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BFEC4C9" w14:textId="77777777" w:rsidR="00241382" w:rsidRDefault="00241382" w:rsidP="00241382">
      <w:pPr>
        <w:spacing w:before="120" w:line="276" w:lineRule="auto"/>
        <w:ind w:left="4956" w:firstLine="708"/>
        <w:jc w:val="right"/>
        <w:rPr>
          <w:rFonts w:cs="Arial"/>
        </w:rPr>
      </w:pPr>
    </w:p>
    <w:p w14:paraId="37D02BBC" w14:textId="77777777" w:rsidR="00E374C9" w:rsidRPr="00837B78" w:rsidRDefault="00E374C9" w:rsidP="00241382">
      <w:pPr>
        <w:spacing w:before="120" w:line="276" w:lineRule="auto"/>
        <w:ind w:left="4956" w:firstLine="708"/>
        <w:jc w:val="right"/>
        <w:rPr>
          <w:rFonts w:cs="Arial"/>
        </w:rPr>
      </w:pPr>
    </w:p>
    <w:p w14:paraId="482AA789" w14:textId="0F97B5FB" w:rsidR="00241382" w:rsidRPr="00A61D15" w:rsidRDefault="00241382" w:rsidP="00241382">
      <w:pPr>
        <w:spacing w:line="276" w:lineRule="auto"/>
        <w:ind w:left="4956" w:firstLine="708"/>
        <w:jc w:val="right"/>
        <w:rPr>
          <w:rFonts w:cs="Arial"/>
        </w:rPr>
      </w:pPr>
      <w:r w:rsidRPr="00A61D15">
        <w:rPr>
          <w:rFonts w:cs="Arial"/>
        </w:rPr>
        <w:t>Warszawa</w:t>
      </w:r>
      <w:r w:rsidR="00D05261">
        <w:rPr>
          <w:rFonts w:cs="Arial"/>
        </w:rPr>
        <w:t xml:space="preserve">, </w:t>
      </w:r>
      <w:r w:rsidR="00AF253E">
        <w:rPr>
          <w:rFonts w:cs="Arial"/>
        </w:rPr>
        <w:t>5</w:t>
      </w:r>
      <w:r w:rsidRPr="00A61D15">
        <w:rPr>
          <w:rFonts w:cs="Arial"/>
        </w:rPr>
        <w:t xml:space="preserve"> </w:t>
      </w:r>
      <w:r w:rsidR="00AF253E">
        <w:rPr>
          <w:rFonts w:cs="Arial"/>
        </w:rPr>
        <w:t>lutego</w:t>
      </w:r>
      <w:r w:rsidRPr="00A61D15">
        <w:rPr>
          <w:rFonts w:cs="Arial"/>
        </w:rPr>
        <w:t xml:space="preserve"> 202</w:t>
      </w:r>
      <w:r w:rsidR="00993D70">
        <w:rPr>
          <w:rFonts w:cs="Arial"/>
        </w:rPr>
        <w:t>1</w:t>
      </w:r>
      <w:r w:rsidRPr="00A61D15">
        <w:rPr>
          <w:rFonts w:cs="Arial"/>
        </w:rPr>
        <w:t xml:space="preserve"> r. </w:t>
      </w:r>
    </w:p>
    <w:p w14:paraId="2769FD40" w14:textId="77777777" w:rsidR="00241382" w:rsidRPr="00A61D15" w:rsidRDefault="00241382" w:rsidP="00241382">
      <w:pPr>
        <w:spacing w:before="120" w:line="276" w:lineRule="auto"/>
        <w:jc w:val="both"/>
        <w:rPr>
          <w:rFonts w:cs="Arial"/>
        </w:rPr>
      </w:pPr>
    </w:p>
    <w:p w14:paraId="282548DB" w14:textId="77777777" w:rsidR="00241382" w:rsidRPr="00A61D15" w:rsidRDefault="00241382" w:rsidP="00241382">
      <w:pPr>
        <w:jc w:val="center"/>
        <w:rPr>
          <w:rFonts w:cs="Arial"/>
        </w:rPr>
      </w:pPr>
      <w:r w:rsidRPr="00A61D15">
        <w:rPr>
          <w:rFonts w:cs="Arial"/>
          <w:b/>
        </w:rPr>
        <w:t>Zaproszenie do składania ofert</w:t>
      </w:r>
    </w:p>
    <w:p w14:paraId="3968D3C6" w14:textId="77777777" w:rsidR="00241382" w:rsidRPr="00A61D15" w:rsidRDefault="00241382" w:rsidP="00241382">
      <w:pPr>
        <w:jc w:val="center"/>
        <w:rPr>
          <w:rFonts w:cs="Arial"/>
        </w:rPr>
      </w:pPr>
      <w:r w:rsidRPr="00A61D15">
        <w:rPr>
          <w:rFonts w:cs="Arial"/>
        </w:rPr>
        <w:t>na świadczenie usług aplikanta na trenera psów przewodników</w:t>
      </w:r>
    </w:p>
    <w:p w14:paraId="05912115" w14:textId="77777777" w:rsidR="00241382" w:rsidRPr="00A61D15" w:rsidRDefault="00241382" w:rsidP="00241382">
      <w:pPr>
        <w:spacing w:before="120" w:line="276" w:lineRule="auto"/>
        <w:jc w:val="both"/>
        <w:rPr>
          <w:rFonts w:cs="Arial"/>
        </w:rPr>
      </w:pPr>
    </w:p>
    <w:p w14:paraId="2BAEE76A" w14:textId="1BD187F0" w:rsidR="00241382" w:rsidRPr="00A61D15" w:rsidRDefault="00241382" w:rsidP="00241382">
      <w:pPr>
        <w:jc w:val="both"/>
        <w:rPr>
          <w:rFonts w:cs="Arial"/>
        </w:rPr>
      </w:pPr>
      <w:r w:rsidRPr="00A61D15">
        <w:rPr>
          <w:rFonts w:cs="Arial"/>
        </w:rPr>
        <w:t xml:space="preserve">Fundacja </w:t>
      </w:r>
      <w:r w:rsidR="00993D70">
        <w:rPr>
          <w:rFonts w:cs="Arial"/>
        </w:rPr>
        <w:t xml:space="preserve">Pies </w:t>
      </w:r>
      <w:proofErr w:type="gramStart"/>
      <w:r w:rsidR="00993D70">
        <w:rPr>
          <w:rFonts w:cs="Arial"/>
        </w:rPr>
        <w:t>Przewodnik</w:t>
      </w:r>
      <w:r w:rsidRPr="00A61D15">
        <w:rPr>
          <w:rFonts w:cs="Arial"/>
        </w:rPr>
        <w:t>,</w:t>
      </w:r>
      <w:proofErr w:type="gramEnd"/>
      <w:r w:rsidRPr="00A61D15">
        <w:rPr>
          <w:rFonts w:cs="Arial"/>
        </w:rPr>
        <w:t xml:space="preserve"> jako partner projektu „Budowa kompleksowego systemu szkolenia i udostępniania osobom niewidomym psów przewodników oraz zasad jego finansowania”, nr projektu POWR.04.01.00-00-APS1/18, współfinansowanego ze środków europejskich w ramach PO WER działanie 4.1. zaprasza do składania ofert na świadczenie usług aplikanta na trenera psów przewodników.</w:t>
      </w:r>
    </w:p>
    <w:p w14:paraId="6FF09D9B" w14:textId="77777777" w:rsidR="00241382" w:rsidRPr="00A61D15" w:rsidRDefault="00241382" w:rsidP="00241382">
      <w:pPr>
        <w:rPr>
          <w:rFonts w:cs="Arial"/>
        </w:rPr>
      </w:pPr>
    </w:p>
    <w:p w14:paraId="7CDB23D0" w14:textId="77777777" w:rsidR="00241382" w:rsidRPr="00A61D15" w:rsidRDefault="00241382" w:rsidP="00241382">
      <w:pPr>
        <w:spacing w:line="276" w:lineRule="auto"/>
        <w:jc w:val="both"/>
        <w:rPr>
          <w:rFonts w:cs="Arial"/>
        </w:rPr>
      </w:pPr>
    </w:p>
    <w:p w14:paraId="7DF9E0F7" w14:textId="77777777" w:rsidR="00241382" w:rsidRPr="00A61D15" w:rsidRDefault="00241382" w:rsidP="00241382">
      <w:pPr>
        <w:pStyle w:val="Tekstpodstawowywcity2"/>
        <w:widowControl/>
        <w:suppressAutoHyphens w:val="0"/>
        <w:spacing w:after="0" w:line="276" w:lineRule="auto"/>
        <w:ind w:left="0"/>
        <w:jc w:val="both"/>
        <w:rPr>
          <w:rFonts w:asciiTheme="minorHAnsi" w:hAnsiTheme="minorHAnsi" w:cs="Arial"/>
          <w:b/>
          <w:sz w:val="22"/>
          <w:szCs w:val="22"/>
        </w:rPr>
      </w:pPr>
      <w:r w:rsidRPr="00A61D15">
        <w:rPr>
          <w:rFonts w:asciiTheme="minorHAnsi" w:hAnsiTheme="minorHAnsi" w:cs="Arial"/>
          <w:b/>
          <w:sz w:val="22"/>
          <w:szCs w:val="22"/>
        </w:rPr>
        <w:t xml:space="preserve">Przedmiot zamówienia. </w:t>
      </w:r>
    </w:p>
    <w:p w14:paraId="76384E0D" w14:textId="76A3A001" w:rsidR="00241382" w:rsidRPr="00A61D15" w:rsidRDefault="00241382" w:rsidP="00241382">
      <w:pPr>
        <w:pStyle w:val="Akapitzlist"/>
        <w:numPr>
          <w:ilvl w:val="0"/>
          <w:numId w:val="4"/>
        </w:numPr>
        <w:autoSpaceDE w:val="0"/>
        <w:autoSpaceDN w:val="0"/>
        <w:adjustRightInd w:val="0"/>
        <w:ind w:left="0" w:firstLine="0"/>
        <w:jc w:val="both"/>
        <w:rPr>
          <w:rFonts w:asciiTheme="minorHAnsi" w:hAnsiTheme="minorHAnsi" w:cs="Arial"/>
          <w:bCs/>
        </w:rPr>
      </w:pPr>
      <w:r w:rsidRPr="00A61D15">
        <w:rPr>
          <w:rFonts w:asciiTheme="minorHAnsi" w:hAnsiTheme="minorHAnsi" w:cs="Arial"/>
          <w:bCs/>
        </w:rPr>
        <w:t xml:space="preserve">Przedmiotem zamówienia jest podjęcie współpracy </w:t>
      </w:r>
      <w:r w:rsidR="00226AD4" w:rsidRPr="00A61D15">
        <w:rPr>
          <w:rFonts w:asciiTheme="minorHAnsi" w:hAnsiTheme="minorHAnsi" w:cs="Arial"/>
          <w:bCs/>
        </w:rPr>
        <w:t>z trzema</w:t>
      </w:r>
      <w:r w:rsidRPr="00A61D15">
        <w:rPr>
          <w:rFonts w:asciiTheme="minorHAnsi" w:hAnsiTheme="minorHAnsi" w:cs="Arial"/>
          <w:bCs/>
        </w:rPr>
        <w:t xml:space="preserve"> osobami, które chcą zostać aplikantami na trenerów psów przewodników. W toku realizacji projektu będą oni uczestniczyć w procesie szkolenia i przygotowywania psów, do pełnienia funkcji psów przewodników oraz przekazywania ich osobom niewidomym.</w:t>
      </w:r>
    </w:p>
    <w:p w14:paraId="69173F55" w14:textId="77777777" w:rsidR="00241382" w:rsidRPr="00A61D15" w:rsidRDefault="00241382" w:rsidP="00241382">
      <w:pPr>
        <w:pStyle w:val="Akapitzlist"/>
        <w:spacing w:before="120"/>
        <w:ind w:left="0"/>
        <w:jc w:val="both"/>
        <w:rPr>
          <w:rFonts w:asciiTheme="minorHAnsi" w:hAnsiTheme="minorHAnsi" w:cs="Arial"/>
          <w:b/>
        </w:rPr>
      </w:pPr>
    </w:p>
    <w:p w14:paraId="3BE58E66" w14:textId="77777777" w:rsidR="00241382" w:rsidRPr="00A61D15" w:rsidRDefault="00241382" w:rsidP="00241382">
      <w:pPr>
        <w:pStyle w:val="Akapitzlist"/>
        <w:numPr>
          <w:ilvl w:val="0"/>
          <w:numId w:val="4"/>
        </w:numPr>
        <w:autoSpaceDE w:val="0"/>
        <w:autoSpaceDN w:val="0"/>
        <w:ind w:left="0" w:firstLine="0"/>
        <w:jc w:val="both"/>
        <w:rPr>
          <w:rFonts w:asciiTheme="minorHAnsi" w:hAnsiTheme="minorHAnsi" w:cs="Arial"/>
        </w:rPr>
      </w:pPr>
      <w:r w:rsidRPr="00A61D15">
        <w:rPr>
          <w:rFonts w:asciiTheme="minorHAnsi" w:hAnsiTheme="minorHAnsi" w:cs="Arial"/>
        </w:rPr>
        <w:t xml:space="preserve">Kod według Wspólnego Słownika Zamówień (CPV): </w:t>
      </w:r>
    </w:p>
    <w:p w14:paraId="7094B5D2" w14:textId="77777777" w:rsidR="00241382" w:rsidRPr="00A61D15" w:rsidRDefault="00241382" w:rsidP="00241382">
      <w:pPr>
        <w:pStyle w:val="Akapitzlist"/>
        <w:autoSpaceDE w:val="0"/>
        <w:autoSpaceDN w:val="0"/>
        <w:ind w:left="0"/>
        <w:jc w:val="both"/>
        <w:rPr>
          <w:rFonts w:asciiTheme="minorHAnsi" w:eastAsia="Times New Roman" w:hAnsiTheme="minorHAnsi" w:cs="Arial"/>
          <w:lang w:eastAsia="pl-PL"/>
        </w:rPr>
      </w:pPr>
      <w:r w:rsidRPr="00A61D15">
        <w:rPr>
          <w:rFonts w:asciiTheme="minorHAnsi" w:eastAsia="Times New Roman" w:hAnsiTheme="minorHAnsi" w:cs="Arial"/>
          <w:lang w:eastAsia="pl-PL"/>
        </w:rPr>
        <w:t>80510000-2 Usługi szkolenia specjalistycznego</w:t>
      </w:r>
    </w:p>
    <w:p w14:paraId="1410202B" w14:textId="77777777" w:rsidR="00241382" w:rsidRPr="00A61D15" w:rsidRDefault="00241382" w:rsidP="00241382">
      <w:pPr>
        <w:pStyle w:val="Akapitzlist"/>
        <w:autoSpaceDE w:val="0"/>
        <w:autoSpaceDN w:val="0"/>
        <w:jc w:val="both"/>
        <w:rPr>
          <w:rFonts w:asciiTheme="minorHAnsi" w:eastAsia="Times New Roman" w:hAnsiTheme="minorHAnsi" w:cs="Arial"/>
          <w:lang w:eastAsia="pl-PL"/>
        </w:rPr>
      </w:pPr>
    </w:p>
    <w:p w14:paraId="49AED43B" w14:textId="77777777" w:rsidR="00241382" w:rsidRPr="00A61D15" w:rsidRDefault="00241382" w:rsidP="00241382">
      <w:pPr>
        <w:pStyle w:val="Akapitzlist"/>
        <w:ind w:left="0"/>
        <w:jc w:val="both"/>
        <w:rPr>
          <w:rFonts w:asciiTheme="minorHAnsi" w:hAnsiTheme="minorHAnsi" w:cs="Arial"/>
          <w:b/>
        </w:rPr>
      </w:pPr>
      <w:r w:rsidRPr="00A61D15">
        <w:rPr>
          <w:rFonts w:asciiTheme="minorHAnsi" w:hAnsiTheme="minorHAnsi" w:cs="Arial"/>
          <w:b/>
        </w:rPr>
        <w:t>Zakres zamówienia</w:t>
      </w:r>
    </w:p>
    <w:p w14:paraId="5310C7A1" w14:textId="77777777" w:rsidR="00241382" w:rsidRPr="00A61D15" w:rsidRDefault="00241382" w:rsidP="00241382">
      <w:pPr>
        <w:pStyle w:val="Akapitzlist"/>
        <w:spacing w:before="120"/>
        <w:ind w:left="0"/>
        <w:jc w:val="both"/>
        <w:rPr>
          <w:rFonts w:asciiTheme="minorHAnsi" w:hAnsiTheme="minorHAnsi" w:cs="Arial"/>
          <w:color w:val="FF0000"/>
        </w:rPr>
      </w:pPr>
      <w:r w:rsidRPr="00A61D15">
        <w:rPr>
          <w:rFonts w:asciiTheme="minorHAnsi" w:hAnsiTheme="minorHAnsi" w:cs="Arial"/>
        </w:rPr>
        <w:t>Przedmiotem zamówienia jest świadczenie usług aplikanta na trenera psów</w:t>
      </w:r>
      <w:r w:rsidRPr="00A61D15">
        <w:rPr>
          <w:rFonts w:asciiTheme="minorHAnsi" w:hAnsiTheme="minorHAnsi" w:cs="Arial"/>
          <w:b/>
        </w:rPr>
        <w:t xml:space="preserve"> </w:t>
      </w:r>
      <w:r w:rsidRPr="00A61D15">
        <w:rPr>
          <w:rFonts w:asciiTheme="minorHAnsi" w:hAnsiTheme="minorHAnsi" w:cs="Arial"/>
        </w:rPr>
        <w:t xml:space="preserve">przewodników w ramach projektu „Budowa kompleksowego systemu szkolenia i udostępniania osobom niewidomym psów przewodników oraz zasad jego finansowania”. Zamawiający zatrudni aplikantów na podstawie umowy zlecenia lub umowy cywilnoprawnej. </w:t>
      </w:r>
      <w:r w:rsidRPr="00A61D15">
        <w:rPr>
          <w:rFonts w:asciiTheme="minorHAnsi" w:hAnsiTheme="minorHAnsi"/>
          <w:color w:val="FF0000"/>
        </w:rPr>
        <w:t xml:space="preserve"> </w:t>
      </w:r>
    </w:p>
    <w:p w14:paraId="45C7506B" w14:textId="77777777" w:rsidR="00241382" w:rsidRPr="00A61D15" w:rsidRDefault="00241382" w:rsidP="00241382">
      <w:pPr>
        <w:pStyle w:val="Akapitzlist"/>
        <w:spacing w:before="120"/>
        <w:ind w:left="0"/>
        <w:jc w:val="both"/>
        <w:rPr>
          <w:rFonts w:asciiTheme="minorHAnsi" w:hAnsiTheme="minorHAnsi" w:cs="Arial"/>
          <w:b/>
          <w:color w:val="FF0000"/>
        </w:rPr>
      </w:pPr>
      <w:r w:rsidRPr="00A61D15">
        <w:rPr>
          <w:rFonts w:asciiTheme="minorHAnsi" w:hAnsiTheme="minorHAnsi" w:cs="Arial"/>
        </w:rPr>
        <w:t>Szczegółowy Opis zamówienia znajduje się w załączniku n</w:t>
      </w:r>
      <w:r w:rsidR="00AF3F14">
        <w:rPr>
          <w:rFonts w:asciiTheme="minorHAnsi" w:hAnsiTheme="minorHAnsi" w:cs="Arial"/>
        </w:rPr>
        <w:t>r 1 do niniejszego Zaproszenia.</w:t>
      </w:r>
    </w:p>
    <w:p w14:paraId="0A64E60D" w14:textId="77777777" w:rsidR="00241382" w:rsidRPr="00A61D15" w:rsidRDefault="00241382" w:rsidP="00241382">
      <w:pPr>
        <w:pStyle w:val="Tekstpodstawowywcity2"/>
        <w:widowControl/>
        <w:suppressAutoHyphens w:val="0"/>
        <w:spacing w:before="120" w:after="0" w:line="276" w:lineRule="auto"/>
        <w:ind w:left="0"/>
        <w:jc w:val="both"/>
        <w:rPr>
          <w:rFonts w:asciiTheme="minorHAnsi" w:hAnsiTheme="minorHAnsi" w:cs="Arial"/>
          <w:b/>
          <w:sz w:val="22"/>
          <w:szCs w:val="22"/>
        </w:rPr>
      </w:pPr>
      <w:r w:rsidRPr="00A61D15">
        <w:rPr>
          <w:rFonts w:asciiTheme="minorHAnsi" w:hAnsiTheme="minorHAnsi" w:cs="Arial"/>
          <w:b/>
          <w:sz w:val="22"/>
          <w:szCs w:val="22"/>
        </w:rPr>
        <w:t>Termin wykonania zamówienia:</w:t>
      </w:r>
    </w:p>
    <w:p w14:paraId="5BDA37A5" w14:textId="44BB56C4" w:rsidR="00241382" w:rsidRDefault="00241382" w:rsidP="00241382">
      <w:pPr>
        <w:pStyle w:val="Tekstpodstawowywcity2"/>
        <w:widowControl/>
        <w:suppressAutoHyphens w:val="0"/>
        <w:spacing w:before="120" w:after="0" w:line="276" w:lineRule="auto"/>
        <w:ind w:left="0"/>
        <w:jc w:val="both"/>
        <w:rPr>
          <w:rFonts w:asciiTheme="minorHAnsi" w:hAnsiTheme="minorHAnsi"/>
          <w:sz w:val="22"/>
          <w:szCs w:val="22"/>
        </w:rPr>
      </w:pPr>
      <w:r w:rsidRPr="00A61D15">
        <w:rPr>
          <w:rFonts w:asciiTheme="minorHAnsi" w:hAnsiTheme="minorHAnsi" w:cs="Arial"/>
          <w:sz w:val="22"/>
          <w:szCs w:val="22"/>
        </w:rPr>
        <w:t xml:space="preserve">Zaangażowanie aplikantów na trenerów psów przewodników jest zaplanowane na okres od </w:t>
      </w:r>
      <w:r w:rsidR="00DB1FEE">
        <w:rPr>
          <w:rFonts w:asciiTheme="minorHAnsi" w:hAnsiTheme="minorHAnsi" w:cs="Arial"/>
          <w:sz w:val="22"/>
          <w:szCs w:val="22"/>
        </w:rPr>
        <w:t xml:space="preserve">lutego </w:t>
      </w:r>
      <w:r w:rsidRPr="00A61D15">
        <w:rPr>
          <w:rFonts w:asciiTheme="minorHAnsi" w:hAnsiTheme="minorHAnsi" w:cs="Arial"/>
          <w:sz w:val="22"/>
          <w:szCs w:val="22"/>
        </w:rPr>
        <w:t xml:space="preserve">2021 r. do </w:t>
      </w:r>
      <w:r w:rsidR="00770D73">
        <w:rPr>
          <w:rFonts w:asciiTheme="minorHAnsi" w:hAnsiTheme="minorHAnsi"/>
          <w:sz w:val="22"/>
          <w:szCs w:val="22"/>
        </w:rPr>
        <w:t>30.06.2023.</w:t>
      </w:r>
    </w:p>
    <w:p w14:paraId="5D959440" w14:textId="77777777" w:rsidR="00241382" w:rsidRPr="00A61D15" w:rsidRDefault="00241382" w:rsidP="00241382">
      <w:pPr>
        <w:pStyle w:val="Tekstpodstawowywcity2"/>
        <w:widowControl/>
        <w:suppressAutoHyphens w:val="0"/>
        <w:spacing w:before="120" w:after="0" w:line="276" w:lineRule="auto"/>
        <w:ind w:left="0"/>
        <w:jc w:val="both"/>
        <w:rPr>
          <w:rFonts w:asciiTheme="minorHAnsi" w:hAnsiTheme="minorHAnsi" w:cs="Arial"/>
          <w:b/>
          <w:sz w:val="22"/>
          <w:szCs w:val="22"/>
        </w:rPr>
      </w:pPr>
      <w:r w:rsidRPr="00A61D15">
        <w:rPr>
          <w:rFonts w:asciiTheme="minorHAnsi" w:hAnsiTheme="minorHAnsi" w:cs="Arial"/>
          <w:b/>
          <w:sz w:val="22"/>
          <w:szCs w:val="22"/>
        </w:rPr>
        <w:t>Warunki udziału w postępowaniu</w:t>
      </w:r>
    </w:p>
    <w:p w14:paraId="4E6536E3" w14:textId="77777777" w:rsidR="00241382" w:rsidRPr="00A61D15" w:rsidRDefault="00241382" w:rsidP="00241382">
      <w:pPr>
        <w:jc w:val="both"/>
      </w:pPr>
      <w:r w:rsidRPr="00A61D15">
        <w:t>Osoba ubiegająca się o stanowisko aplikanta na trenera psów przewodników, weźmie udział w dwuetapowej rekrutacji.</w:t>
      </w:r>
    </w:p>
    <w:p w14:paraId="1BF781ED" w14:textId="77777777" w:rsidR="00241382" w:rsidRPr="00A61D15" w:rsidRDefault="00241382" w:rsidP="00241382">
      <w:pPr>
        <w:jc w:val="both"/>
      </w:pPr>
      <w:r w:rsidRPr="00A61D15">
        <w:t>1 etap rekrutacji – na tym etapie nadesłane oferty aplikanta będą oceniane na podstawie spełnienia wymagań formalnych. Kandydat musi spełniać poniższe wymagania:</w:t>
      </w:r>
    </w:p>
    <w:p w14:paraId="01402450" w14:textId="77777777" w:rsidR="00241382" w:rsidRPr="00A61D15" w:rsidRDefault="00241382" w:rsidP="00241382">
      <w:pPr>
        <w:pStyle w:val="Akapitzlist"/>
        <w:numPr>
          <w:ilvl w:val="0"/>
          <w:numId w:val="11"/>
        </w:numPr>
        <w:rPr>
          <w:rFonts w:asciiTheme="minorHAnsi" w:hAnsiTheme="minorHAnsi"/>
        </w:rPr>
      </w:pPr>
      <w:r w:rsidRPr="00A61D15">
        <w:rPr>
          <w:rFonts w:asciiTheme="minorHAnsi" w:hAnsiTheme="minorHAnsi"/>
        </w:rPr>
        <w:t xml:space="preserve">ukończone 18 lat, </w:t>
      </w:r>
    </w:p>
    <w:p w14:paraId="14BDC1EB" w14:textId="77777777" w:rsidR="00241382" w:rsidRPr="00A61D15" w:rsidRDefault="00241382" w:rsidP="00241382">
      <w:pPr>
        <w:pStyle w:val="Akapitzlist"/>
        <w:numPr>
          <w:ilvl w:val="0"/>
          <w:numId w:val="11"/>
        </w:numPr>
        <w:tabs>
          <w:tab w:val="left" w:pos="284"/>
        </w:tabs>
        <w:spacing w:after="0" w:line="288" w:lineRule="auto"/>
        <w:jc w:val="both"/>
        <w:rPr>
          <w:rFonts w:asciiTheme="minorHAnsi" w:hAnsiTheme="minorHAnsi"/>
        </w:rPr>
      </w:pPr>
      <w:r w:rsidRPr="00A61D15">
        <w:rPr>
          <w:rFonts w:asciiTheme="minorHAnsi" w:hAnsiTheme="minorHAnsi"/>
        </w:rPr>
        <w:t xml:space="preserve">2-letnie doświadczenie w pracy z psami i ludźmi, </w:t>
      </w:r>
    </w:p>
    <w:p w14:paraId="4EC51855" w14:textId="77777777" w:rsidR="00241382" w:rsidRPr="00A61D15" w:rsidRDefault="00241382" w:rsidP="00241382">
      <w:pPr>
        <w:pStyle w:val="Akapitzlist"/>
        <w:numPr>
          <w:ilvl w:val="0"/>
          <w:numId w:val="11"/>
        </w:numPr>
        <w:tabs>
          <w:tab w:val="left" w:pos="284"/>
        </w:tabs>
        <w:spacing w:after="0" w:line="288" w:lineRule="auto"/>
        <w:jc w:val="both"/>
        <w:rPr>
          <w:rFonts w:asciiTheme="minorHAnsi" w:hAnsiTheme="minorHAnsi"/>
        </w:rPr>
      </w:pPr>
      <w:r w:rsidRPr="00A61D15">
        <w:rPr>
          <w:rFonts w:asciiTheme="minorHAnsi" w:hAnsiTheme="minorHAnsi"/>
        </w:rPr>
        <w:t xml:space="preserve">możliwość przyjęcia psa do domu na okres szkolenia </w:t>
      </w:r>
      <w:r w:rsidR="00A7218D" w:rsidRPr="00A61D15">
        <w:rPr>
          <w:rFonts w:asciiTheme="minorHAnsi" w:hAnsiTheme="minorHAnsi"/>
        </w:rPr>
        <w:t>specjalistycznego</w:t>
      </w:r>
    </w:p>
    <w:p w14:paraId="7A43508D" w14:textId="77777777" w:rsidR="00241382" w:rsidRPr="00A61D15" w:rsidRDefault="00241382" w:rsidP="00241382">
      <w:pPr>
        <w:pStyle w:val="Default"/>
        <w:spacing w:before="120" w:line="276" w:lineRule="auto"/>
        <w:rPr>
          <w:rFonts w:asciiTheme="minorHAnsi" w:hAnsiTheme="minorHAnsi" w:cs="Arial"/>
          <w:sz w:val="22"/>
          <w:szCs w:val="22"/>
        </w:rPr>
      </w:pPr>
      <w:r w:rsidRPr="00A61D15">
        <w:rPr>
          <w:rFonts w:asciiTheme="minorHAnsi" w:hAnsiTheme="minorHAnsi" w:cs="Arial"/>
          <w:sz w:val="22"/>
          <w:szCs w:val="22"/>
        </w:rPr>
        <w:t xml:space="preserve">W celu wykazania spełniania powyższych warunków Kandydat jest obowiązany złożyć następujące dokumenty: </w:t>
      </w:r>
    </w:p>
    <w:p w14:paraId="03762750" w14:textId="77777777" w:rsidR="00241382" w:rsidRPr="00A61D15" w:rsidRDefault="00241382" w:rsidP="00241382">
      <w:pPr>
        <w:pStyle w:val="Default"/>
        <w:numPr>
          <w:ilvl w:val="0"/>
          <w:numId w:val="10"/>
        </w:numPr>
        <w:spacing w:before="120" w:line="276" w:lineRule="auto"/>
        <w:rPr>
          <w:rFonts w:asciiTheme="minorHAnsi" w:hAnsiTheme="minorHAnsi" w:cs="Arial"/>
          <w:bCs/>
          <w:sz w:val="22"/>
          <w:szCs w:val="22"/>
        </w:rPr>
      </w:pPr>
      <w:r w:rsidRPr="00A61D15">
        <w:rPr>
          <w:rFonts w:asciiTheme="minorHAnsi" w:hAnsiTheme="minorHAnsi" w:cs="Arial"/>
          <w:bCs/>
          <w:sz w:val="22"/>
          <w:szCs w:val="22"/>
        </w:rPr>
        <w:lastRenderedPageBreak/>
        <w:t>wypełniony formularz oferty</w:t>
      </w:r>
    </w:p>
    <w:p w14:paraId="66CEE5BA" w14:textId="77777777" w:rsidR="00241382" w:rsidRPr="00A61D15" w:rsidRDefault="00241382" w:rsidP="00241382">
      <w:pPr>
        <w:pStyle w:val="Default"/>
        <w:numPr>
          <w:ilvl w:val="0"/>
          <w:numId w:val="10"/>
        </w:numPr>
        <w:spacing w:before="120" w:line="276" w:lineRule="auto"/>
        <w:rPr>
          <w:rFonts w:asciiTheme="minorHAnsi" w:hAnsiTheme="minorHAnsi" w:cs="Arial"/>
          <w:bCs/>
          <w:sz w:val="22"/>
          <w:szCs w:val="22"/>
        </w:rPr>
      </w:pPr>
      <w:r w:rsidRPr="00A61D15">
        <w:rPr>
          <w:rFonts w:asciiTheme="minorHAnsi" w:hAnsiTheme="minorHAnsi" w:cs="Arial"/>
          <w:bCs/>
          <w:sz w:val="22"/>
          <w:szCs w:val="22"/>
        </w:rPr>
        <w:t>oświadczenie Kandydata o pełnoletności</w:t>
      </w:r>
    </w:p>
    <w:p w14:paraId="2A4FFD38" w14:textId="77777777" w:rsidR="00241382" w:rsidRPr="00A61D15" w:rsidRDefault="00241382" w:rsidP="00241382">
      <w:pPr>
        <w:pStyle w:val="Akapitzlist"/>
        <w:numPr>
          <w:ilvl w:val="0"/>
          <w:numId w:val="10"/>
        </w:numPr>
        <w:tabs>
          <w:tab w:val="left" w:pos="284"/>
        </w:tabs>
        <w:spacing w:after="0" w:line="288" w:lineRule="auto"/>
        <w:jc w:val="both"/>
        <w:rPr>
          <w:rFonts w:asciiTheme="minorHAnsi" w:hAnsiTheme="minorHAnsi"/>
        </w:rPr>
      </w:pPr>
      <w:r w:rsidRPr="00A61D15">
        <w:rPr>
          <w:rFonts w:asciiTheme="minorHAnsi" w:hAnsiTheme="minorHAnsi"/>
        </w:rPr>
        <w:t>dokument potwierdzający 2-letnie doświadczenie w pracy z psami i ludźmi</w:t>
      </w:r>
    </w:p>
    <w:p w14:paraId="59B20F5B" w14:textId="77777777" w:rsidR="00241382" w:rsidRDefault="00241382" w:rsidP="00241382">
      <w:pPr>
        <w:pStyle w:val="Akapitzlist"/>
        <w:numPr>
          <w:ilvl w:val="0"/>
          <w:numId w:val="10"/>
        </w:numPr>
        <w:tabs>
          <w:tab w:val="left" w:pos="284"/>
        </w:tabs>
        <w:spacing w:after="0" w:line="288" w:lineRule="auto"/>
        <w:jc w:val="both"/>
        <w:rPr>
          <w:rFonts w:asciiTheme="minorHAnsi" w:hAnsiTheme="minorHAnsi"/>
        </w:rPr>
      </w:pPr>
      <w:r w:rsidRPr="00A61D15">
        <w:rPr>
          <w:rFonts w:asciiTheme="minorHAnsi" w:hAnsiTheme="minorHAnsi"/>
        </w:rPr>
        <w:t>oświadczenie kandydata o możliwości przyjęcia psa do domu na okres szkolenia specjalistycznego</w:t>
      </w:r>
    </w:p>
    <w:p w14:paraId="52A50DD0" w14:textId="31ACD769" w:rsidR="001071D9" w:rsidRPr="00A61D15" w:rsidRDefault="001071D9" w:rsidP="00241382">
      <w:pPr>
        <w:pStyle w:val="Akapitzlist"/>
        <w:numPr>
          <w:ilvl w:val="0"/>
          <w:numId w:val="10"/>
        </w:numPr>
        <w:tabs>
          <w:tab w:val="left" w:pos="284"/>
        </w:tabs>
        <w:spacing w:after="0" w:line="288" w:lineRule="auto"/>
        <w:jc w:val="both"/>
        <w:rPr>
          <w:rFonts w:asciiTheme="minorHAnsi" w:hAnsiTheme="minorHAnsi"/>
        </w:rPr>
      </w:pPr>
      <w:r>
        <w:rPr>
          <w:rFonts w:asciiTheme="minorHAnsi" w:hAnsiTheme="minorHAnsi"/>
        </w:rPr>
        <w:t>oświadczenie Kandydata o braku powiązań kapitałowych i osobowych</w:t>
      </w:r>
    </w:p>
    <w:p w14:paraId="1F03F0E0" w14:textId="77777777" w:rsidR="00241382" w:rsidRPr="00A61D15" w:rsidRDefault="00241382" w:rsidP="00241382">
      <w:pPr>
        <w:pStyle w:val="Akapitzlist"/>
        <w:tabs>
          <w:tab w:val="left" w:pos="284"/>
        </w:tabs>
        <w:spacing w:after="0" w:line="288" w:lineRule="auto"/>
        <w:jc w:val="both"/>
        <w:rPr>
          <w:rFonts w:asciiTheme="minorHAnsi" w:hAnsiTheme="minorHAnsi"/>
        </w:rPr>
      </w:pPr>
    </w:p>
    <w:p w14:paraId="753C7A8B" w14:textId="77777777" w:rsidR="00241382" w:rsidRPr="00A61D15" w:rsidRDefault="00241382" w:rsidP="00241382">
      <w:pPr>
        <w:tabs>
          <w:tab w:val="left" w:pos="284"/>
        </w:tabs>
        <w:spacing w:line="288" w:lineRule="auto"/>
        <w:jc w:val="both"/>
      </w:pPr>
      <w:r w:rsidRPr="00A61D15">
        <w:t>Wymagania dodatkowe</w:t>
      </w:r>
    </w:p>
    <w:p w14:paraId="2C36170A" w14:textId="77777777" w:rsidR="00241382" w:rsidRPr="00A61D15" w:rsidRDefault="00241382" w:rsidP="00241382">
      <w:pPr>
        <w:pStyle w:val="Akapitzlist"/>
        <w:numPr>
          <w:ilvl w:val="0"/>
          <w:numId w:val="12"/>
        </w:numPr>
        <w:tabs>
          <w:tab w:val="left" w:pos="284"/>
        </w:tabs>
        <w:spacing w:after="0" w:line="288" w:lineRule="auto"/>
        <w:jc w:val="both"/>
        <w:rPr>
          <w:rFonts w:asciiTheme="minorHAnsi" w:hAnsiTheme="minorHAnsi"/>
        </w:rPr>
      </w:pPr>
      <w:r w:rsidRPr="00A61D15">
        <w:rPr>
          <w:rFonts w:asciiTheme="minorHAnsi" w:hAnsiTheme="minorHAnsi"/>
        </w:rPr>
        <w:t>preferowane wykształcenie związane ze zwierzętami, terapią, medycyną (w tym weterynaryjną) lub z naukami społecznymi,</w:t>
      </w:r>
    </w:p>
    <w:p w14:paraId="321EADE1" w14:textId="77777777" w:rsidR="00241382" w:rsidRPr="00A61D15" w:rsidRDefault="00241382" w:rsidP="00241382">
      <w:pPr>
        <w:pStyle w:val="Akapitzlist"/>
        <w:tabs>
          <w:tab w:val="left" w:pos="284"/>
        </w:tabs>
        <w:spacing w:after="0" w:line="288" w:lineRule="auto"/>
        <w:jc w:val="both"/>
        <w:rPr>
          <w:rFonts w:asciiTheme="minorHAnsi" w:hAnsiTheme="minorHAnsi"/>
        </w:rPr>
      </w:pPr>
    </w:p>
    <w:p w14:paraId="5E016302" w14:textId="77777777" w:rsidR="00241382" w:rsidRPr="00A61D15" w:rsidRDefault="00241382" w:rsidP="00241382">
      <w:pPr>
        <w:tabs>
          <w:tab w:val="left" w:pos="284"/>
        </w:tabs>
        <w:spacing w:line="288" w:lineRule="auto"/>
        <w:jc w:val="both"/>
        <w:rPr>
          <w:rFonts w:cs="Times New Roman"/>
        </w:rPr>
      </w:pPr>
      <w:r w:rsidRPr="00A61D15">
        <w:rPr>
          <w:rFonts w:cs="Arial"/>
        </w:rPr>
        <w:t xml:space="preserve">W celu wykazania spełniania dodatkowych warunków Kandydat jest obowiązany złożyć następujące dokumenty: </w:t>
      </w:r>
    </w:p>
    <w:p w14:paraId="76402E7F" w14:textId="77777777" w:rsidR="00241382" w:rsidRPr="00A61D15" w:rsidRDefault="00241382" w:rsidP="00241382">
      <w:pPr>
        <w:pStyle w:val="Default"/>
        <w:numPr>
          <w:ilvl w:val="0"/>
          <w:numId w:val="13"/>
        </w:numPr>
        <w:spacing w:before="120" w:line="276" w:lineRule="auto"/>
        <w:rPr>
          <w:rFonts w:asciiTheme="minorHAnsi" w:hAnsiTheme="minorHAnsi" w:cs="Arial"/>
          <w:sz w:val="22"/>
          <w:szCs w:val="22"/>
        </w:rPr>
      </w:pPr>
      <w:r w:rsidRPr="00A61D15">
        <w:rPr>
          <w:rFonts w:asciiTheme="minorHAnsi" w:hAnsiTheme="minorHAnsi"/>
          <w:sz w:val="22"/>
          <w:szCs w:val="22"/>
        </w:rPr>
        <w:t>dokument potwierdzający wykształcenie.</w:t>
      </w:r>
    </w:p>
    <w:p w14:paraId="1744B81F" w14:textId="77777777" w:rsidR="00241382" w:rsidRPr="00A61D15" w:rsidRDefault="00241382" w:rsidP="00241382">
      <w:pPr>
        <w:pStyle w:val="Akapitzlist"/>
        <w:tabs>
          <w:tab w:val="left" w:pos="284"/>
        </w:tabs>
        <w:spacing w:after="0" w:line="288" w:lineRule="auto"/>
        <w:jc w:val="both"/>
        <w:rPr>
          <w:rFonts w:asciiTheme="minorHAnsi" w:hAnsiTheme="minorHAnsi"/>
        </w:rPr>
      </w:pPr>
    </w:p>
    <w:p w14:paraId="42584C03" w14:textId="77777777" w:rsidR="00241382" w:rsidRPr="00A61D15" w:rsidRDefault="00241382" w:rsidP="00241382">
      <w:pPr>
        <w:tabs>
          <w:tab w:val="left" w:pos="284"/>
        </w:tabs>
        <w:spacing w:line="288" w:lineRule="auto"/>
        <w:jc w:val="both"/>
      </w:pPr>
      <w:r w:rsidRPr="00A61D15">
        <w:rPr>
          <w:b/>
          <w:u w:val="single"/>
        </w:rPr>
        <w:t>2 etap</w:t>
      </w:r>
      <w:r w:rsidRPr="00A61D15">
        <w:rPr>
          <w:b/>
        </w:rPr>
        <w:t xml:space="preserve"> rekrutacji</w:t>
      </w:r>
      <w:r w:rsidRPr="00A61D15">
        <w:t xml:space="preserve"> - Osoby, które pozytywnie przejdą weryfikację na podstawie dokumentów i informacji, o których mowa powyżej, zostaną zaproszone na rozmowę kwalifikacyjną. Podczas rozmowy ocenie będą podlegać następujące obszary: </w:t>
      </w:r>
    </w:p>
    <w:p w14:paraId="5068E542" w14:textId="77777777" w:rsidR="00241382" w:rsidRPr="00A61D15" w:rsidRDefault="00241382" w:rsidP="00241382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A61D15">
        <w:rPr>
          <w:rFonts w:asciiTheme="minorHAnsi" w:hAnsiTheme="minorHAnsi" w:cstheme="minorHAnsi"/>
        </w:rPr>
        <w:t>Umiejętność pracy z psami: zaangażowanie i predyspozycje,</w:t>
      </w:r>
    </w:p>
    <w:p w14:paraId="632FEA78" w14:textId="77777777" w:rsidR="00241382" w:rsidRPr="00A61D15" w:rsidRDefault="00241382" w:rsidP="00241382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A61D15">
        <w:rPr>
          <w:rFonts w:asciiTheme="minorHAnsi" w:hAnsiTheme="minorHAnsi" w:cstheme="minorHAnsi"/>
        </w:rPr>
        <w:t>Doświadczenie w pracy z psami i ludźmi,</w:t>
      </w:r>
    </w:p>
    <w:p w14:paraId="4042E119" w14:textId="77777777" w:rsidR="00241382" w:rsidRPr="00A61D15" w:rsidRDefault="00241382" w:rsidP="00241382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A61D15">
        <w:rPr>
          <w:rFonts w:asciiTheme="minorHAnsi" w:hAnsiTheme="minorHAnsi" w:cstheme="minorHAnsi"/>
        </w:rPr>
        <w:t>Doświadczenie w pracy z psami dla osób z niepełnosprawnościami,</w:t>
      </w:r>
    </w:p>
    <w:p w14:paraId="60C25E50" w14:textId="77777777" w:rsidR="00241382" w:rsidRPr="00A61D15" w:rsidRDefault="00241382" w:rsidP="00241382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A61D15">
        <w:rPr>
          <w:rFonts w:asciiTheme="minorHAnsi" w:hAnsiTheme="minorHAnsi" w:cstheme="minorHAnsi"/>
        </w:rPr>
        <w:t>Otwartość na współpracę z osobami z niepełnosprawnością wzroku,</w:t>
      </w:r>
    </w:p>
    <w:p w14:paraId="1BA901ED" w14:textId="77777777" w:rsidR="00241382" w:rsidRPr="00A61D15" w:rsidRDefault="00241382" w:rsidP="00241382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A61D15">
        <w:rPr>
          <w:rFonts w:asciiTheme="minorHAnsi" w:hAnsiTheme="minorHAnsi" w:cstheme="minorHAnsi"/>
        </w:rPr>
        <w:t>Spostrzegawczość, wytrwałość, cierpliwość i umiejętność wyciągania wniosków z zachowań zarówno psów, jak i ich przewodników,</w:t>
      </w:r>
    </w:p>
    <w:p w14:paraId="3DBB92ED" w14:textId="5058B36A" w:rsidR="00241382" w:rsidRPr="00A61D15" w:rsidRDefault="00241382" w:rsidP="00241382">
      <w:pPr>
        <w:pStyle w:val="Akapitzlist"/>
        <w:numPr>
          <w:ilvl w:val="0"/>
          <w:numId w:val="9"/>
        </w:numPr>
        <w:spacing w:after="160" w:line="259" w:lineRule="auto"/>
        <w:jc w:val="both"/>
        <w:rPr>
          <w:rFonts w:asciiTheme="minorHAnsi" w:hAnsiTheme="minorHAnsi" w:cstheme="minorHAnsi"/>
        </w:rPr>
      </w:pPr>
      <w:r w:rsidRPr="00A61D15">
        <w:rPr>
          <w:rFonts w:asciiTheme="minorHAnsi" w:hAnsiTheme="minorHAnsi" w:cstheme="minorHAnsi"/>
        </w:rPr>
        <w:t>Organizacja pracy, dyspozycyjność i warunki lokalowe.</w:t>
      </w:r>
    </w:p>
    <w:p w14:paraId="60005FEB" w14:textId="77777777" w:rsidR="00241382" w:rsidRPr="00A61D15" w:rsidRDefault="00241382" w:rsidP="00241382">
      <w:pPr>
        <w:pStyle w:val="Default"/>
        <w:spacing w:before="120" w:line="276" w:lineRule="auto"/>
        <w:rPr>
          <w:rFonts w:asciiTheme="minorHAnsi" w:hAnsiTheme="minorHAnsi" w:cs="Arial"/>
          <w:b/>
          <w:sz w:val="22"/>
          <w:szCs w:val="22"/>
        </w:rPr>
      </w:pPr>
    </w:p>
    <w:p w14:paraId="096CA1B3" w14:textId="77777777" w:rsidR="00241382" w:rsidRPr="00A61D15" w:rsidRDefault="00241382" w:rsidP="00241382">
      <w:pPr>
        <w:spacing w:line="276" w:lineRule="auto"/>
        <w:ind w:left="709" w:hanging="283"/>
        <w:jc w:val="both"/>
        <w:rPr>
          <w:rFonts w:cs="Arial"/>
          <w:b/>
        </w:rPr>
      </w:pPr>
      <w:r w:rsidRPr="00A61D15">
        <w:rPr>
          <w:rFonts w:cs="Arial"/>
          <w:b/>
        </w:rPr>
        <w:t>Harmonogram realizacji zamówienia:</w:t>
      </w:r>
    </w:p>
    <w:p w14:paraId="27841603" w14:textId="7C5AA5B1" w:rsidR="00241382" w:rsidRPr="00A61D15" w:rsidRDefault="00DB1FEE" w:rsidP="008F1441">
      <w:pPr>
        <w:pStyle w:val="Default"/>
        <w:numPr>
          <w:ilvl w:val="0"/>
          <w:numId w:val="15"/>
        </w:numPr>
        <w:spacing w:before="120" w:line="276" w:lineRule="auto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 xml:space="preserve">Luty </w:t>
      </w:r>
      <w:r w:rsidR="00ED02DB" w:rsidRPr="00A61D15">
        <w:rPr>
          <w:rFonts w:asciiTheme="minorHAnsi" w:hAnsiTheme="minorHAnsi"/>
          <w:sz w:val="22"/>
          <w:szCs w:val="22"/>
        </w:rPr>
        <w:t>2021 – grudzień 2021</w:t>
      </w:r>
      <w:r w:rsidR="00241382" w:rsidRPr="00A61D15">
        <w:rPr>
          <w:rFonts w:asciiTheme="minorHAnsi" w:hAnsiTheme="minorHAnsi"/>
          <w:sz w:val="22"/>
          <w:szCs w:val="22"/>
        </w:rPr>
        <w:t xml:space="preserve"> – obowiązkowe szkolenie teoretyczne dla aplikantów realizowane w formie </w:t>
      </w:r>
      <w:r w:rsidR="00ED02DB" w:rsidRPr="00A61D15">
        <w:rPr>
          <w:rFonts w:asciiTheme="minorHAnsi" w:hAnsiTheme="minorHAnsi"/>
          <w:sz w:val="22"/>
          <w:szCs w:val="22"/>
        </w:rPr>
        <w:t>weekendowych zjazdów (w formie zdalnej lub stacjonarnej – w zależności od sytuacji epidemi</w:t>
      </w:r>
      <w:r w:rsidR="00993D70">
        <w:rPr>
          <w:rFonts w:asciiTheme="minorHAnsi" w:hAnsiTheme="minorHAnsi"/>
          <w:sz w:val="22"/>
          <w:szCs w:val="22"/>
        </w:rPr>
        <w:t>cznej)</w:t>
      </w:r>
      <w:r w:rsidR="00241382" w:rsidRPr="00A61D15">
        <w:rPr>
          <w:rFonts w:asciiTheme="minorHAnsi" w:hAnsiTheme="minorHAnsi"/>
          <w:sz w:val="22"/>
          <w:szCs w:val="22"/>
        </w:rPr>
        <w:t xml:space="preserve">. </w:t>
      </w:r>
    </w:p>
    <w:p w14:paraId="114D3D98" w14:textId="77777777" w:rsidR="00241382" w:rsidRPr="00A61D15" w:rsidRDefault="008F1441" w:rsidP="008F1441">
      <w:pPr>
        <w:pStyle w:val="Default"/>
        <w:numPr>
          <w:ilvl w:val="0"/>
          <w:numId w:val="15"/>
        </w:numPr>
        <w:spacing w:before="120"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A61D15">
        <w:rPr>
          <w:rFonts w:asciiTheme="minorHAnsi" w:hAnsiTheme="minorHAnsi"/>
          <w:sz w:val="22"/>
          <w:szCs w:val="22"/>
        </w:rPr>
        <w:t>marzec 2021 – grudzień</w:t>
      </w:r>
      <w:r w:rsidR="00ED02DB" w:rsidRPr="00A61D15">
        <w:rPr>
          <w:rFonts w:asciiTheme="minorHAnsi" w:hAnsiTheme="minorHAnsi"/>
          <w:sz w:val="22"/>
          <w:szCs w:val="22"/>
        </w:rPr>
        <w:t xml:space="preserve"> 2021</w:t>
      </w:r>
      <w:r w:rsidR="00241382" w:rsidRPr="00A61D15">
        <w:rPr>
          <w:rFonts w:asciiTheme="minorHAnsi" w:hAnsiTheme="minorHAnsi"/>
          <w:sz w:val="22"/>
          <w:szCs w:val="22"/>
        </w:rPr>
        <w:t xml:space="preserve"> – obowiązkowe szkolenie podstawowe dla aplikantów obejmujące udział w zajęciach grupowych i indywidualnych z rodzinami zastępczymi </w:t>
      </w:r>
    </w:p>
    <w:p w14:paraId="5B40B527" w14:textId="77777777" w:rsidR="00241382" w:rsidRPr="00A61D15" w:rsidRDefault="008F1441" w:rsidP="008F1441">
      <w:pPr>
        <w:pStyle w:val="Default"/>
        <w:numPr>
          <w:ilvl w:val="0"/>
          <w:numId w:val="15"/>
        </w:numPr>
        <w:spacing w:before="120" w:line="276" w:lineRule="auto"/>
        <w:jc w:val="both"/>
        <w:rPr>
          <w:rFonts w:asciiTheme="minorHAnsi" w:hAnsiTheme="minorHAnsi" w:cs="Arial"/>
          <w:b/>
          <w:sz w:val="22"/>
          <w:szCs w:val="22"/>
        </w:rPr>
      </w:pPr>
      <w:r w:rsidRPr="00A61D15">
        <w:rPr>
          <w:rFonts w:asciiTheme="minorHAnsi" w:hAnsiTheme="minorHAnsi"/>
          <w:sz w:val="22"/>
          <w:szCs w:val="22"/>
        </w:rPr>
        <w:t>Styczeń 2022</w:t>
      </w:r>
      <w:r w:rsidR="00ED02DB" w:rsidRPr="00A61D15">
        <w:rPr>
          <w:rFonts w:asciiTheme="minorHAnsi" w:hAnsiTheme="minorHAnsi"/>
          <w:sz w:val="22"/>
          <w:szCs w:val="22"/>
        </w:rPr>
        <w:t xml:space="preserve"> – czerwiec 2023</w:t>
      </w:r>
      <w:r w:rsidR="00241382" w:rsidRPr="00A61D15">
        <w:rPr>
          <w:rFonts w:asciiTheme="minorHAnsi" w:hAnsiTheme="minorHAnsi"/>
          <w:sz w:val="22"/>
          <w:szCs w:val="22"/>
        </w:rPr>
        <w:t xml:space="preserve"> – zatrudnienie aplikantów, szkolenie specjalistyczne dwóch psów pod całościową opieką instruktora.</w:t>
      </w:r>
    </w:p>
    <w:p w14:paraId="5C727734" w14:textId="77777777" w:rsidR="00241382" w:rsidRPr="00A61D15" w:rsidRDefault="00241382" w:rsidP="00241382">
      <w:pPr>
        <w:pStyle w:val="Default"/>
        <w:spacing w:before="120" w:line="276" w:lineRule="auto"/>
        <w:rPr>
          <w:rFonts w:asciiTheme="minorHAnsi" w:hAnsiTheme="minorHAnsi" w:cs="Arial"/>
          <w:sz w:val="22"/>
          <w:szCs w:val="22"/>
        </w:rPr>
      </w:pPr>
      <w:r w:rsidRPr="00A61D15">
        <w:rPr>
          <w:rFonts w:asciiTheme="minorHAnsi" w:hAnsiTheme="minorHAnsi" w:cs="Arial"/>
          <w:b/>
          <w:sz w:val="22"/>
          <w:szCs w:val="22"/>
        </w:rPr>
        <w:t>Przygotowanie oferty przez Kandydata</w:t>
      </w:r>
    </w:p>
    <w:p w14:paraId="2E53DE28" w14:textId="77777777" w:rsidR="00241382" w:rsidRPr="00A61D15" w:rsidRDefault="00241382" w:rsidP="00241382">
      <w:pPr>
        <w:pStyle w:val="Tekstpodstawowywcity2"/>
        <w:widowControl/>
        <w:suppressAutoHyphens w:val="0"/>
        <w:spacing w:before="120" w:after="0" w:line="276" w:lineRule="auto"/>
        <w:ind w:left="0"/>
        <w:jc w:val="both"/>
        <w:rPr>
          <w:rFonts w:asciiTheme="minorHAnsi" w:hAnsiTheme="minorHAnsi" w:cs="Arial"/>
          <w:sz w:val="22"/>
          <w:szCs w:val="22"/>
        </w:rPr>
      </w:pPr>
      <w:r w:rsidRPr="00A61D15">
        <w:rPr>
          <w:rFonts w:asciiTheme="minorHAnsi" w:hAnsiTheme="minorHAnsi" w:cs="Arial"/>
          <w:sz w:val="22"/>
          <w:szCs w:val="22"/>
        </w:rPr>
        <w:t xml:space="preserve">Kompletna oferta powinna zawierać: </w:t>
      </w:r>
    </w:p>
    <w:p w14:paraId="627E7D52" w14:textId="3042F055" w:rsidR="00241382" w:rsidRPr="00A61D15" w:rsidRDefault="00241382" w:rsidP="00241382">
      <w:pPr>
        <w:pStyle w:val="Default"/>
        <w:numPr>
          <w:ilvl w:val="0"/>
          <w:numId w:val="14"/>
        </w:numPr>
        <w:spacing w:before="120"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A61D15">
        <w:rPr>
          <w:rFonts w:asciiTheme="minorHAnsi" w:hAnsiTheme="minorHAnsi" w:cs="Arial"/>
          <w:bCs/>
          <w:sz w:val="22"/>
          <w:szCs w:val="22"/>
        </w:rPr>
        <w:t>wypełniony formularz oferty wraz z oświadczeniami (o pełnoletności oraz o możliwości przyjęcia psa na okres szkolenia specjalistycznego), którego wzór stanowi Załącznik nr 2),</w:t>
      </w:r>
    </w:p>
    <w:p w14:paraId="299A95FF" w14:textId="35FD1A02" w:rsidR="00241382" w:rsidRPr="00A61D15" w:rsidRDefault="00241382" w:rsidP="00241382">
      <w:pPr>
        <w:pStyle w:val="Akapitzlist"/>
        <w:numPr>
          <w:ilvl w:val="0"/>
          <w:numId w:val="14"/>
        </w:numPr>
        <w:tabs>
          <w:tab w:val="left" w:pos="284"/>
        </w:tabs>
        <w:spacing w:after="0" w:line="288" w:lineRule="auto"/>
        <w:jc w:val="both"/>
        <w:rPr>
          <w:rFonts w:asciiTheme="minorHAnsi" w:hAnsiTheme="minorHAnsi"/>
        </w:rPr>
      </w:pPr>
      <w:r w:rsidRPr="00A61D15">
        <w:rPr>
          <w:rFonts w:asciiTheme="minorHAnsi" w:hAnsiTheme="minorHAnsi"/>
        </w:rPr>
        <w:lastRenderedPageBreak/>
        <w:t xml:space="preserve">dokument potwierdzający 2-letnie doświadczenie w pracy z psami i ludźmi, (np. zaświadczenie o wolontariacie, porozumienie o współpracy </w:t>
      </w:r>
      <w:proofErr w:type="spellStart"/>
      <w:r w:rsidR="003D3A4C">
        <w:rPr>
          <w:rFonts w:asciiTheme="minorHAnsi" w:hAnsiTheme="minorHAnsi"/>
        </w:rPr>
        <w:t>wolontariackiej</w:t>
      </w:r>
      <w:proofErr w:type="spellEnd"/>
      <w:r w:rsidRPr="00A61D15">
        <w:rPr>
          <w:rFonts w:asciiTheme="minorHAnsi" w:hAnsiTheme="minorHAnsi"/>
        </w:rPr>
        <w:t>, świadectwo pracy, ew. inny).</w:t>
      </w:r>
    </w:p>
    <w:p w14:paraId="2A791DFF" w14:textId="77777777" w:rsidR="00241382" w:rsidRPr="00A61D15" w:rsidRDefault="00241382" w:rsidP="00241382">
      <w:pPr>
        <w:pStyle w:val="Akapitzlist"/>
        <w:numPr>
          <w:ilvl w:val="0"/>
          <w:numId w:val="14"/>
        </w:numPr>
        <w:tabs>
          <w:tab w:val="left" w:pos="284"/>
        </w:tabs>
        <w:spacing w:after="0" w:line="288" w:lineRule="auto"/>
        <w:jc w:val="both"/>
        <w:rPr>
          <w:rFonts w:asciiTheme="minorHAnsi" w:hAnsiTheme="minorHAnsi"/>
        </w:rPr>
      </w:pPr>
      <w:r w:rsidRPr="00A61D15">
        <w:rPr>
          <w:rFonts w:asciiTheme="minorHAnsi" w:hAnsiTheme="minorHAnsi"/>
        </w:rPr>
        <w:t>Dokument potwierdzający wykształcenie – tylko w przypadku chęci wykazania spełniania kryteriów dodatkowych.</w:t>
      </w:r>
    </w:p>
    <w:p w14:paraId="0380889F" w14:textId="77777777" w:rsidR="00241382" w:rsidRPr="00A61D15" w:rsidRDefault="00241382" w:rsidP="00241382">
      <w:pPr>
        <w:pStyle w:val="Tekstpodstawowywcity2"/>
        <w:widowControl/>
        <w:suppressAutoHyphens w:val="0"/>
        <w:spacing w:before="120" w:after="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A61D15">
        <w:rPr>
          <w:rFonts w:asciiTheme="minorHAnsi" w:hAnsiTheme="minorHAnsi" w:cs="Arial"/>
          <w:sz w:val="22"/>
          <w:szCs w:val="22"/>
        </w:rPr>
        <w:t>Oferty niekompletne nie będą podlegały ocenie przez Zamawiającego.</w:t>
      </w:r>
    </w:p>
    <w:p w14:paraId="7505EC16" w14:textId="77777777" w:rsidR="00241382" w:rsidRPr="00A61D15" w:rsidRDefault="00241382" w:rsidP="00241382">
      <w:pPr>
        <w:pStyle w:val="Tekstpodstawowywcity2"/>
        <w:widowControl/>
        <w:suppressAutoHyphens w:val="0"/>
        <w:spacing w:before="120" w:after="0" w:line="276" w:lineRule="auto"/>
        <w:ind w:left="0"/>
        <w:jc w:val="both"/>
        <w:rPr>
          <w:rFonts w:asciiTheme="minorHAnsi" w:hAnsiTheme="minorHAnsi" w:cs="Arial"/>
          <w:b/>
          <w:sz w:val="22"/>
          <w:szCs w:val="22"/>
        </w:rPr>
      </w:pPr>
      <w:r w:rsidRPr="00A61D15">
        <w:rPr>
          <w:rFonts w:asciiTheme="minorHAnsi" w:hAnsiTheme="minorHAnsi" w:cs="Arial"/>
          <w:b/>
          <w:sz w:val="22"/>
          <w:szCs w:val="22"/>
        </w:rPr>
        <w:t>Miejsce i termin składania ofert</w:t>
      </w:r>
    </w:p>
    <w:p w14:paraId="7F3F0E43" w14:textId="77777777" w:rsidR="00241382" w:rsidRPr="00A61D15" w:rsidRDefault="00241382" w:rsidP="00241382">
      <w:pPr>
        <w:pStyle w:val="Default"/>
        <w:numPr>
          <w:ilvl w:val="0"/>
          <w:numId w:val="5"/>
        </w:numPr>
        <w:spacing w:before="120" w:line="276" w:lineRule="auto"/>
        <w:jc w:val="both"/>
        <w:rPr>
          <w:rFonts w:asciiTheme="minorHAnsi" w:hAnsiTheme="minorHAnsi" w:cs="Arial"/>
          <w:sz w:val="22"/>
          <w:szCs w:val="22"/>
        </w:rPr>
      </w:pPr>
      <w:r w:rsidRPr="00A61D15">
        <w:rPr>
          <w:rFonts w:asciiTheme="minorHAnsi" w:hAnsiTheme="minorHAnsi" w:cs="Arial"/>
          <w:sz w:val="22"/>
          <w:szCs w:val="22"/>
        </w:rPr>
        <w:t>Każdy kandydat może złożyć tylko jedną ofertę.</w:t>
      </w:r>
    </w:p>
    <w:p w14:paraId="31130D5D" w14:textId="0C03A24A" w:rsidR="00241382" w:rsidRPr="00DF6C6F" w:rsidRDefault="00241382" w:rsidP="00241382">
      <w:pPr>
        <w:pStyle w:val="Default"/>
        <w:numPr>
          <w:ilvl w:val="0"/>
          <w:numId w:val="5"/>
        </w:numPr>
        <w:spacing w:before="120" w:line="276" w:lineRule="auto"/>
        <w:jc w:val="both"/>
        <w:rPr>
          <w:rFonts w:asciiTheme="minorHAnsi" w:hAnsiTheme="minorHAnsi" w:cs="Arial"/>
          <w:bCs/>
          <w:sz w:val="22"/>
          <w:szCs w:val="22"/>
        </w:rPr>
      </w:pPr>
      <w:r w:rsidRPr="00A61D15">
        <w:rPr>
          <w:rFonts w:asciiTheme="minorHAnsi" w:hAnsiTheme="minorHAnsi" w:cs="Arial"/>
          <w:bCs/>
          <w:sz w:val="22"/>
          <w:szCs w:val="22"/>
        </w:rPr>
        <w:t xml:space="preserve">Ofertę należy przesłać pocztą elektroniczną na </w:t>
      </w:r>
      <w:r w:rsidRPr="00A61D15">
        <w:rPr>
          <w:rFonts w:asciiTheme="minorHAnsi" w:hAnsiTheme="minorHAnsi" w:cs="Arial"/>
          <w:bCs/>
          <w:color w:val="auto"/>
          <w:sz w:val="22"/>
          <w:szCs w:val="22"/>
        </w:rPr>
        <w:t xml:space="preserve">adres </w:t>
      </w:r>
      <w:hyperlink r:id="rId7" w:history="1">
        <w:r w:rsidR="00D35AA4" w:rsidRPr="00C74D18">
          <w:rPr>
            <w:rStyle w:val="Hipercze"/>
            <w:rFonts w:asciiTheme="minorHAnsi" w:hAnsiTheme="minorHAnsi" w:cs="Arial"/>
            <w:sz w:val="22"/>
            <w:szCs w:val="22"/>
          </w:rPr>
          <w:t>agnieszka.kwolek@piesprzewodnik.org.pl</w:t>
        </w:r>
      </w:hyperlink>
      <w:r w:rsidR="008F1441" w:rsidRPr="00343004">
        <w:rPr>
          <w:rFonts w:asciiTheme="minorHAnsi" w:hAnsiTheme="minorHAnsi" w:cs="Arial"/>
          <w:color w:val="auto"/>
          <w:sz w:val="22"/>
          <w:szCs w:val="22"/>
        </w:rPr>
        <w:t xml:space="preserve"> </w:t>
      </w:r>
      <w:r w:rsidRPr="00DF6C6F">
        <w:rPr>
          <w:rFonts w:asciiTheme="minorHAnsi" w:hAnsiTheme="minorHAnsi" w:cs="Arial"/>
          <w:b/>
          <w:sz w:val="22"/>
          <w:szCs w:val="22"/>
        </w:rPr>
        <w:t>do</w:t>
      </w:r>
      <w:r w:rsidR="00D35AA4" w:rsidRPr="00DF6C6F">
        <w:rPr>
          <w:rFonts w:asciiTheme="minorHAnsi" w:hAnsiTheme="minorHAnsi" w:cs="Arial"/>
          <w:b/>
          <w:sz w:val="22"/>
          <w:szCs w:val="22"/>
        </w:rPr>
        <w:t> </w:t>
      </w:r>
      <w:r w:rsidR="00AF253E" w:rsidRPr="00DF6C6F">
        <w:rPr>
          <w:rFonts w:asciiTheme="minorHAnsi" w:hAnsiTheme="minorHAnsi" w:cs="Arial"/>
          <w:b/>
          <w:sz w:val="22"/>
          <w:szCs w:val="22"/>
        </w:rPr>
        <w:t>19</w:t>
      </w:r>
      <w:r w:rsidR="00D35AA4" w:rsidRPr="00DF6C6F">
        <w:rPr>
          <w:rFonts w:asciiTheme="minorHAnsi" w:hAnsiTheme="minorHAnsi" w:cs="Arial"/>
          <w:b/>
          <w:sz w:val="22"/>
          <w:szCs w:val="22"/>
        </w:rPr>
        <w:t> </w:t>
      </w:r>
      <w:r w:rsidR="00AF253E" w:rsidRPr="00DF6C6F">
        <w:rPr>
          <w:rFonts w:asciiTheme="minorHAnsi" w:hAnsiTheme="minorHAnsi" w:cs="Arial"/>
          <w:b/>
          <w:sz w:val="22"/>
          <w:szCs w:val="22"/>
        </w:rPr>
        <w:t>lutego</w:t>
      </w:r>
      <w:r w:rsidR="008F1441" w:rsidRPr="00DF6C6F">
        <w:rPr>
          <w:rFonts w:asciiTheme="minorHAnsi" w:hAnsiTheme="minorHAnsi" w:cs="Arial"/>
          <w:b/>
          <w:sz w:val="22"/>
          <w:szCs w:val="22"/>
        </w:rPr>
        <w:t xml:space="preserve"> 202</w:t>
      </w:r>
      <w:r w:rsidR="003D3A4C" w:rsidRPr="00DF6C6F">
        <w:rPr>
          <w:rFonts w:asciiTheme="minorHAnsi" w:hAnsiTheme="minorHAnsi" w:cs="Arial"/>
          <w:b/>
          <w:sz w:val="22"/>
          <w:szCs w:val="22"/>
        </w:rPr>
        <w:t>1</w:t>
      </w:r>
      <w:r w:rsidR="00343004" w:rsidRPr="00DF6C6F">
        <w:rPr>
          <w:rFonts w:asciiTheme="minorHAnsi" w:hAnsiTheme="minorHAnsi" w:cs="Arial"/>
          <w:b/>
          <w:sz w:val="22"/>
          <w:szCs w:val="22"/>
        </w:rPr>
        <w:t xml:space="preserve"> r.</w:t>
      </w:r>
      <w:r w:rsidR="00AF253E" w:rsidRPr="00DF6C6F">
        <w:rPr>
          <w:rFonts w:asciiTheme="minorHAnsi" w:hAnsiTheme="minorHAnsi" w:cs="Arial"/>
          <w:bCs/>
          <w:sz w:val="22"/>
          <w:szCs w:val="22"/>
        </w:rPr>
        <w:t xml:space="preserve"> lub </w:t>
      </w:r>
      <w:r w:rsidR="00DF6C6F">
        <w:rPr>
          <w:rFonts w:asciiTheme="minorHAnsi" w:hAnsiTheme="minorHAnsi" w:cs="Arial"/>
          <w:bCs/>
          <w:sz w:val="22"/>
          <w:szCs w:val="22"/>
        </w:rPr>
        <w:t xml:space="preserve">złożyć </w:t>
      </w:r>
      <w:r w:rsidR="00AF253E" w:rsidRPr="00DF6C6F">
        <w:rPr>
          <w:rFonts w:asciiTheme="minorHAnsi" w:hAnsiTheme="minorHAnsi" w:cs="Arial"/>
          <w:bCs/>
          <w:sz w:val="22"/>
          <w:szCs w:val="22"/>
        </w:rPr>
        <w:t xml:space="preserve">osobiście w siedzibie Fundacji. </w:t>
      </w:r>
    </w:p>
    <w:p w14:paraId="42F4675A" w14:textId="49DB9412" w:rsidR="00241382" w:rsidRPr="00A61D15" w:rsidRDefault="00241382" w:rsidP="00241382">
      <w:pPr>
        <w:pStyle w:val="Akapitzlist"/>
        <w:numPr>
          <w:ilvl w:val="0"/>
          <w:numId w:val="5"/>
        </w:numPr>
        <w:spacing w:line="288" w:lineRule="auto"/>
        <w:jc w:val="both"/>
        <w:rPr>
          <w:rFonts w:asciiTheme="minorHAnsi" w:hAnsiTheme="minorHAnsi" w:cs="Arial"/>
          <w:color w:val="000000"/>
        </w:rPr>
      </w:pPr>
      <w:r w:rsidRPr="00A61D15">
        <w:rPr>
          <w:rFonts w:asciiTheme="minorHAnsi" w:hAnsiTheme="minorHAnsi" w:cs="Arial"/>
          <w:color w:val="000000"/>
        </w:rPr>
        <w:t>Złożona oferta musi uwzględniać wszystkie zobowiązania i obejmować wszystkie koszty i składniki związane z wykonywaniem zamówienia tj. uwzględniać wszystkie czynniki wynagrodzenia takie jak podatek, składki ZUS po stronie pracodawcy i inne.</w:t>
      </w:r>
    </w:p>
    <w:p w14:paraId="352DB4DF" w14:textId="77777777" w:rsidR="00241382" w:rsidRPr="00A61D15" w:rsidRDefault="00241382" w:rsidP="00241382">
      <w:pPr>
        <w:pStyle w:val="Akapitzlist"/>
        <w:numPr>
          <w:ilvl w:val="0"/>
          <w:numId w:val="5"/>
        </w:numPr>
        <w:spacing w:line="288" w:lineRule="auto"/>
        <w:jc w:val="both"/>
        <w:rPr>
          <w:rFonts w:asciiTheme="minorHAnsi" w:hAnsiTheme="minorHAnsi" w:cs="Arial"/>
          <w:color w:val="000000"/>
        </w:rPr>
      </w:pPr>
      <w:r w:rsidRPr="00A61D15">
        <w:rPr>
          <w:rFonts w:asciiTheme="minorHAnsi" w:hAnsiTheme="minorHAnsi" w:cs="Arial"/>
          <w:color w:val="000000"/>
        </w:rPr>
        <w:t xml:space="preserve">Zgłoszenie musi być sporządzone w języku polskim. </w:t>
      </w:r>
    </w:p>
    <w:p w14:paraId="3580AC4C" w14:textId="77777777" w:rsidR="00241382" w:rsidRPr="00A61D15" w:rsidRDefault="00241382" w:rsidP="00241382">
      <w:pPr>
        <w:pStyle w:val="Akapitzlist"/>
        <w:numPr>
          <w:ilvl w:val="0"/>
          <w:numId w:val="5"/>
        </w:numPr>
        <w:spacing w:line="288" w:lineRule="auto"/>
        <w:jc w:val="both"/>
        <w:rPr>
          <w:rFonts w:asciiTheme="minorHAnsi" w:hAnsiTheme="minorHAnsi" w:cs="Arial"/>
          <w:color w:val="000000"/>
        </w:rPr>
      </w:pPr>
      <w:r w:rsidRPr="00A61D15">
        <w:rPr>
          <w:rFonts w:asciiTheme="minorHAnsi" w:hAnsiTheme="minorHAnsi" w:cs="Arial"/>
          <w:color w:val="000000"/>
        </w:rPr>
        <w:t>Składający zgłoszenie ponosi wszelkie koszty związane z przygotowaniem i złożeniem zgłoszenia.</w:t>
      </w:r>
    </w:p>
    <w:p w14:paraId="245EBEEC" w14:textId="77777777" w:rsidR="00241382" w:rsidRPr="00A61D15" w:rsidRDefault="00241382" w:rsidP="00241382">
      <w:pPr>
        <w:pStyle w:val="Akapitzlist"/>
        <w:numPr>
          <w:ilvl w:val="0"/>
          <w:numId w:val="5"/>
        </w:numPr>
        <w:spacing w:after="0" w:line="288" w:lineRule="auto"/>
        <w:jc w:val="both"/>
        <w:rPr>
          <w:rFonts w:asciiTheme="minorHAnsi" w:hAnsiTheme="minorHAnsi"/>
          <w:color w:val="000000"/>
        </w:rPr>
      </w:pPr>
      <w:r w:rsidRPr="00A61D15">
        <w:rPr>
          <w:rFonts w:asciiTheme="minorHAnsi" w:hAnsiTheme="minorHAnsi"/>
          <w:color w:val="000000"/>
        </w:rPr>
        <w:t>Wszelkie zmiany naniesione przez Kandydata w treści oferty po jej sporządzeniu, muszą być parafowane przez Kandydata.</w:t>
      </w:r>
    </w:p>
    <w:p w14:paraId="61CF1902" w14:textId="77777777" w:rsidR="00241382" w:rsidRPr="00A61D15" w:rsidRDefault="00241382" w:rsidP="00241382">
      <w:pPr>
        <w:pStyle w:val="Akapitzlist"/>
        <w:numPr>
          <w:ilvl w:val="0"/>
          <w:numId w:val="5"/>
        </w:numPr>
        <w:spacing w:after="0" w:line="288" w:lineRule="auto"/>
        <w:jc w:val="both"/>
        <w:rPr>
          <w:rFonts w:asciiTheme="minorHAnsi" w:hAnsiTheme="minorHAnsi"/>
          <w:color w:val="000000"/>
        </w:rPr>
      </w:pPr>
      <w:r w:rsidRPr="00A61D15">
        <w:rPr>
          <w:rFonts w:asciiTheme="minorHAnsi" w:hAnsiTheme="minorHAnsi"/>
          <w:color w:val="000000"/>
        </w:rPr>
        <w:t>Oferta musi być podpisana przez Kandydata.</w:t>
      </w:r>
    </w:p>
    <w:p w14:paraId="60FF412F" w14:textId="37D9CFE1" w:rsidR="00241382" w:rsidRPr="00A61D15" w:rsidRDefault="00241382" w:rsidP="00241382">
      <w:pPr>
        <w:pStyle w:val="Akapitzlist"/>
        <w:numPr>
          <w:ilvl w:val="0"/>
          <w:numId w:val="5"/>
        </w:numPr>
        <w:spacing w:after="0" w:line="288" w:lineRule="auto"/>
        <w:jc w:val="both"/>
        <w:rPr>
          <w:rFonts w:asciiTheme="minorHAnsi" w:hAnsiTheme="minorHAnsi"/>
          <w:color w:val="000000"/>
        </w:rPr>
      </w:pPr>
      <w:r w:rsidRPr="00A61D15">
        <w:rPr>
          <w:rFonts w:asciiTheme="minorHAnsi" w:hAnsiTheme="minorHAnsi"/>
          <w:color w:val="000000"/>
        </w:rPr>
        <w:t>W przypadku, gdy oferta Kandydata</w:t>
      </w:r>
      <w:r w:rsidR="00D35AA4">
        <w:rPr>
          <w:rFonts w:asciiTheme="minorHAnsi" w:hAnsiTheme="minorHAnsi"/>
          <w:color w:val="000000"/>
        </w:rPr>
        <w:t xml:space="preserve"> </w:t>
      </w:r>
      <w:r w:rsidRPr="00A61D15">
        <w:rPr>
          <w:rFonts w:asciiTheme="minorHAnsi" w:hAnsiTheme="minorHAnsi"/>
          <w:color w:val="000000"/>
        </w:rPr>
        <w:t xml:space="preserve">wybrana jako najkorzystniejsza będzie przewyższać zaplanowany budżet, Zamawiający zastrzega sobie prawo do podjęcia negocjacji z tym Kandydatem. </w:t>
      </w:r>
    </w:p>
    <w:p w14:paraId="3B7491A6" w14:textId="77777777" w:rsidR="00241382" w:rsidRPr="00A61D15" w:rsidRDefault="00241382" w:rsidP="00241382">
      <w:pPr>
        <w:pStyle w:val="Akapitzlist"/>
        <w:numPr>
          <w:ilvl w:val="0"/>
          <w:numId w:val="5"/>
        </w:numPr>
        <w:spacing w:after="0" w:line="288" w:lineRule="auto"/>
        <w:jc w:val="both"/>
        <w:rPr>
          <w:rFonts w:asciiTheme="minorHAnsi" w:hAnsiTheme="minorHAnsi"/>
          <w:color w:val="000000"/>
        </w:rPr>
      </w:pPr>
      <w:r w:rsidRPr="00A61D15">
        <w:rPr>
          <w:rFonts w:asciiTheme="minorHAnsi" w:hAnsiTheme="minorHAnsi"/>
          <w:color w:val="000000"/>
        </w:rPr>
        <w:t>Gdy Zamawiający nie dojdzie do porozumienia z Kandydatem, którego oferta została wybrana, jako najkorzystniejsza, Zamawiający przystąpi do negocjacji z Kandydatem/</w:t>
      </w:r>
      <w:proofErr w:type="spellStart"/>
      <w:r w:rsidRPr="00A61D15">
        <w:rPr>
          <w:rFonts w:asciiTheme="minorHAnsi" w:hAnsiTheme="minorHAnsi"/>
          <w:color w:val="000000"/>
        </w:rPr>
        <w:t>ami</w:t>
      </w:r>
      <w:proofErr w:type="spellEnd"/>
      <w:r w:rsidRPr="00A61D15">
        <w:rPr>
          <w:rFonts w:asciiTheme="minorHAnsi" w:hAnsiTheme="minorHAnsi"/>
          <w:color w:val="000000"/>
        </w:rPr>
        <w:t xml:space="preserve"> z kolejnych miejsc </w:t>
      </w:r>
      <w:r w:rsidRPr="00A61D15">
        <w:rPr>
          <w:rFonts w:asciiTheme="minorHAnsi" w:hAnsiTheme="minorHAnsi"/>
          <w:color w:val="000000"/>
        </w:rPr>
        <w:br/>
        <w:t>z listy rankingowej.</w:t>
      </w:r>
    </w:p>
    <w:p w14:paraId="02046486" w14:textId="77777777" w:rsidR="00241382" w:rsidRPr="00A61D15" w:rsidRDefault="00241382" w:rsidP="00241382">
      <w:pPr>
        <w:pStyle w:val="Default"/>
        <w:spacing w:before="120" w:line="276" w:lineRule="auto"/>
        <w:jc w:val="both"/>
        <w:rPr>
          <w:rFonts w:asciiTheme="minorHAnsi" w:hAnsiTheme="minorHAnsi" w:cs="Arial"/>
          <w:color w:val="auto"/>
          <w:sz w:val="22"/>
          <w:szCs w:val="22"/>
        </w:rPr>
      </w:pPr>
    </w:p>
    <w:p w14:paraId="7D912CA3" w14:textId="77777777" w:rsidR="00241382" w:rsidRPr="00A61D15" w:rsidRDefault="00241382" w:rsidP="00241382">
      <w:pPr>
        <w:pStyle w:val="Tekstpodstawowywcity2"/>
        <w:widowControl/>
        <w:suppressAutoHyphens w:val="0"/>
        <w:spacing w:before="120" w:after="0" w:line="276" w:lineRule="auto"/>
        <w:ind w:left="0"/>
        <w:jc w:val="both"/>
        <w:rPr>
          <w:rFonts w:asciiTheme="minorHAnsi" w:hAnsiTheme="minorHAnsi" w:cs="Arial"/>
          <w:b/>
          <w:sz w:val="22"/>
          <w:szCs w:val="22"/>
        </w:rPr>
      </w:pPr>
      <w:r w:rsidRPr="00A61D15">
        <w:rPr>
          <w:rFonts w:asciiTheme="minorHAnsi" w:hAnsiTheme="minorHAnsi" w:cs="Arial"/>
          <w:b/>
          <w:sz w:val="22"/>
          <w:szCs w:val="22"/>
        </w:rPr>
        <w:t xml:space="preserve">Kryteria oceny ofert </w:t>
      </w:r>
    </w:p>
    <w:p w14:paraId="456A5FC1" w14:textId="77777777" w:rsidR="00241382" w:rsidRPr="00A61D15" w:rsidRDefault="00241382" w:rsidP="00241382">
      <w:pPr>
        <w:rPr>
          <w:rFonts w:eastAsia="Times New Roman" w:cs="Arial"/>
          <w:lang w:eastAsia="pl-PL"/>
        </w:rPr>
      </w:pPr>
      <w:r w:rsidRPr="00A61D15">
        <w:rPr>
          <w:rFonts w:eastAsia="Times New Roman" w:cs="Arial"/>
          <w:lang w:eastAsia="pl-PL"/>
        </w:rPr>
        <w:t>Przy wyborze najkorzystniejszej oferty Zamawiający będzie kierować się poniższymi kryteriami.</w:t>
      </w:r>
      <w:r w:rsidRPr="00A61D15">
        <w:rPr>
          <w:rFonts w:eastAsia="Times New Roman" w:cs="Arial"/>
          <w:lang w:eastAsia="pl-PL"/>
        </w:rPr>
        <w:br/>
        <w:t>Ocenie punktowej, wg poniższych wag, podlegać będą:</w:t>
      </w:r>
    </w:p>
    <w:p w14:paraId="1CE8474E" w14:textId="77777777" w:rsidR="00241382" w:rsidRPr="00A61D15" w:rsidRDefault="00241382" w:rsidP="00241382">
      <w:pPr>
        <w:rPr>
          <w:rFonts w:eastAsia="Times New Roman" w:cs="Arial"/>
          <w:lang w:eastAsia="pl-PL"/>
        </w:rPr>
      </w:pPr>
      <w:r w:rsidRPr="00A61D15">
        <w:rPr>
          <w:rFonts w:eastAsia="Times New Roman" w:cs="Arial"/>
          <w:lang w:eastAsia="pl-PL"/>
        </w:rPr>
        <w:t xml:space="preserve">- Cena - </w:t>
      </w:r>
      <w:r w:rsidRPr="00A61D15">
        <w:rPr>
          <w:rFonts w:eastAsia="Times New Roman" w:cs="Arial"/>
          <w:u w:val="single"/>
          <w:lang w:eastAsia="pl-PL"/>
        </w:rPr>
        <w:t>44 punkty,</w:t>
      </w:r>
    </w:p>
    <w:p w14:paraId="16044D29" w14:textId="77777777" w:rsidR="00241382" w:rsidRPr="00A61D15" w:rsidRDefault="00241382" w:rsidP="00241382">
      <w:pPr>
        <w:pStyle w:val="Tekstkomentarza"/>
        <w:rPr>
          <w:rFonts w:eastAsia="Times New Roman"/>
          <w:sz w:val="22"/>
          <w:szCs w:val="22"/>
          <w:lang w:eastAsia="pl-PL"/>
        </w:rPr>
      </w:pPr>
      <w:r w:rsidRPr="00A61D15">
        <w:rPr>
          <w:rFonts w:eastAsia="Times New Roman"/>
          <w:sz w:val="22"/>
          <w:szCs w:val="22"/>
          <w:lang w:eastAsia="pl-PL"/>
        </w:rPr>
        <w:t xml:space="preserve">- Wykształcenie związane </w:t>
      </w:r>
      <w:r w:rsidRPr="00A61D15">
        <w:rPr>
          <w:sz w:val="22"/>
          <w:szCs w:val="22"/>
        </w:rPr>
        <w:t xml:space="preserve">ze zwierzętami, terapią, medycyną (w tym weterynaryjną) lub z naukami społecznymi – </w:t>
      </w:r>
      <w:r w:rsidRPr="00A61D15">
        <w:rPr>
          <w:rFonts w:eastAsia="Times New Roman"/>
          <w:sz w:val="22"/>
          <w:szCs w:val="22"/>
          <w:u w:val="single"/>
          <w:lang w:eastAsia="pl-PL"/>
        </w:rPr>
        <w:t>20 punktów</w:t>
      </w:r>
      <w:r w:rsidRPr="00A61D15">
        <w:rPr>
          <w:rFonts w:eastAsia="Times New Roman"/>
          <w:sz w:val="22"/>
          <w:szCs w:val="22"/>
          <w:lang w:eastAsia="pl-PL"/>
        </w:rPr>
        <w:t xml:space="preserve">, </w:t>
      </w:r>
    </w:p>
    <w:p w14:paraId="3E10DEDC" w14:textId="77777777" w:rsidR="00241382" w:rsidRPr="00A61D15" w:rsidRDefault="00241382" w:rsidP="00241382">
      <w:pPr>
        <w:pStyle w:val="Tekstkomentarza"/>
        <w:rPr>
          <w:rFonts w:eastAsia="Times New Roman"/>
          <w:sz w:val="22"/>
          <w:szCs w:val="22"/>
          <w:lang w:eastAsia="pl-PL"/>
        </w:rPr>
      </w:pPr>
      <w:r w:rsidRPr="00A61D15">
        <w:rPr>
          <w:rFonts w:eastAsia="Times New Roman"/>
          <w:sz w:val="22"/>
          <w:szCs w:val="22"/>
          <w:lang w:eastAsia="pl-PL"/>
        </w:rPr>
        <w:t>- Rozmowa kwalifikacyjna</w:t>
      </w:r>
      <w:r w:rsidRPr="00A61D15">
        <w:rPr>
          <w:rFonts w:eastAsia="Times New Roman"/>
          <w:sz w:val="22"/>
          <w:szCs w:val="22"/>
          <w:u w:val="single"/>
          <w:lang w:eastAsia="pl-PL"/>
        </w:rPr>
        <w:t xml:space="preserve"> – maksymalnie 36 punktów, oceniane będą poniższe obszary, w danym obszarze można uzyskać</w:t>
      </w:r>
      <w:r w:rsidR="008F1441" w:rsidRPr="00A61D15">
        <w:rPr>
          <w:rFonts w:eastAsia="Times New Roman"/>
          <w:sz w:val="22"/>
          <w:szCs w:val="22"/>
          <w:u w:val="single"/>
          <w:lang w:eastAsia="pl-PL"/>
        </w:rPr>
        <w:t xml:space="preserve"> od 0 do</w:t>
      </w:r>
      <w:r w:rsidRPr="00A61D15">
        <w:rPr>
          <w:rFonts w:eastAsia="Times New Roman"/>
          <w:sz w:val="22"/>
          <w:szCs w:val="22"/>
          <w:u w:val="single"/>
          <w:lang w:eastAsia="pl-PL"/>
        </w:rPr>
        <w:t xml:space="preserve"> 6 punktów</w:t>
      </w:r>
    </w:p>
    <w:p w14:paraId="284263E8" w14:textId="77777777" w:rsidR="00241382" w:rsidRPr="00A61D15" w:rsidRDefault="00241382" w:rsidP="00241382">
      <w:pPr>
        <w:pStyle w:val="Tekstkomentarza"/>
        <w:rPr>
          <w:rFonts w:eastAsia="Times New Roman"/>
          <w:sz w:val="22"/>
          <w:szCs w:val="22"/>
          <w:lang w:eastAsia="pl-PL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817"/>
        <w:gridCol w:w="4111"/>
        <w:gridCol w:w="2551"/>
      </w:tblGrid>
      <w:tr w:rsidR="00241382" w:rsidRPr="00A61D15" w14:paraId="0228991E" w14:textId="77777777" w:rsidTr="00553F1F">
        <w:tc>
          <w:tcPr>
            <w:tcW w:w="817" w:type="dxa"/>
          </w:tcPr>
          <w:p w14:paraId="15FF87C9" w14:textId="77777777" w:rsidR="00241382" w:rsidRPr="00A61D15" w:rsidRDefault="00241382" w:rsidP="00553F1F">
            <w:pPr>
              <w:pStyle w:val="Tekstkomentarza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A61D15">
              <w:rPr>
                <w:rFonts w:eastAsia="Times New Roman" w:cs="Calibri"/>
                <w:sz w:val="22"/>
                <w:szCs w:val="22"/>
                <w:lang w:eastAsia="pl-PL"/>
              </w:rPr>
              <w:t>Lp.</w:t>
            </w:r>
          </w:p>
        </w:tc>
        <w:tc>
          <w:tcPr>
            <w:tcW w:w="4111" w:type="dxa"/>
          </w:tcPr>
          <w:p w14:paraId="0708EEF5" w14:textId="77777777" w:rsidR="00241382" w:rsidRPr="00A61D15" w:rsidRDefault="00241382" w:rsidP="00553F1F">
            <w:pPr>
              <w:pStyle w:val="Tekstkomentarza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A61D15">
              <w:rPr>
                <w:rFonts w:eastAsia="Times New Roman" w:cs="Calibri"/>
                <w:sz w:val="22"/>
                <w:szCs w:val="22"/>
                <w:lang w:eastAsia="pl-PL"/>
              </w:rPr>
              <w:t>Kryterium</w:t>
            </w:r>
          </w:p>
        </w:tc>
        <w:tc>
          <w:tcPr>
            <w:tcW w:w="2551" w:type="dxa"/>
          </w:tcPr>
          <w:p w14:paraId="7CC3E4AC" w14:textId="77777777" w:rsidR="00241382" w:rsidRPr="00A61D15" w:rsidRDefault="00A7218D" w:rsidP="00553F1F">
            <w:pPr>
              <w:pStyle w:val="Tekstkomentarza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A61D15">
              <w:rPr>
                <w:rFonts w:eastAsia="Times New Roman" w:cs="Calibri"/>
                <w:sz w:val="22"/>
                <w:szCs w:val="22"/>
                <w:lang w:eastAsia="pl-PL"/>
              </w:rPr>
              <w:t>Maksymalna l</w:t>
            </w:r>
            <w:r w:rsidR="00241382" w:rsidRPr="00A61D15">
              <w:rPr>
                <w:rFonts w:eastAsia="Times New Roman" w:cs="Calibri"/>
                <w:sz w:val="22"/>
                <w:szCs w:val="22"/>
                <w:lang w:eastAsia="pl-PL"/>
              </w:rPr>
              <w:t>iczba punktów</w:t>
            </w:r>
          </w:p>
        </w:tc>
      </w:tr>
      <w:tr w:rsidR="00241382" w:rsidRPr="00A61D15" w14:paraId="6690D656" w14:textId="77777777" w:rsidTr="00553F1F">
        <w:tc>
          <w:tcPr>
            <w:tcW w:w="817" w:type="dxa"/>
          </w:tcPr>
          <w:p w14:paraId="6A86C679" w14:textId="77777777" w:rsidR="00241382" w:rsidRPr="00A61D15" w:rsidRDefault="00241382" w:rsidP="00553F1F">
            <w:pPr>
              <w:pStyle w:val="Tekstkomentarza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A61D15">
              <w:rPr>
                <w:rFonts w:eastAsia="Times New Roman" w:cs="Calibri"/>
                <w:sz w:val="22"/>
                <w:szCs w:val="22"/>
                <w:lang w:eastAsia="pl-PL"/>
              </w:rPr>
              <w:t>1</w:t>
            </w:r>
          </w:p>
        </w:tc>
        <w:tc>
          <w:tcPr>
            <w:tcW w:w="4111" w:type="dxa"/>
          </w:tcPr>
          <w:p w14:paraId="4F79011A" w14:textId="77777777" w:rsidR="00241382" w:rsidRPr="00A61D15" w:rsidRDefault="00241382" w:rsidP="00553F1F">
            <w:pPr>
              <w:pStyle w:val="Tekstkomentarza"/>
              <w:rPr>
                <w:rFonts w:eastAsia="Times New Roman" w:cs="Calibri"/>
                <w:lang w:eastAsia="pl-PL"/>
              </w:rPr>
            </w:pPr>
            <w:r w:rsidRPr="00A61D15">
              <w:rPr>
                <w:rFonts w:cstheme="minorHAnsi"/>
                <w:color w:val="000000" w:themeColor="text1"/>
              </w:rPr>
              <w:t>Umiejętność pracy z psami: zaangażowanie i predyspozycje</w:t>
            </w:r>
          </w:p>
        </w:tc>
        <w:tc>
          <w:tcPr>
            <w:tcW w:w="2551" w:type="dxa"/>
          </w:tcPr>
          <w:p w14:paraId="702C1790" w14:textId="77777777" w:rsidR="00241382" w:rsidRPr="00A61D15" w:rsidRDefault="00241382" w:rsidP="00553F1F">
            <w:pPr>
              <w:pStyle w:val="Tekstkomentarza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A61D15">
              <w:rPr>
                <w:rFonts w:eastAsia="Times New Roman" w:cs="Calibri"/>
                <w:sz w:val="22"/>
                <w:szCs w:val="22"/>
                <w:lang w:eastAsia="pl-PL"/>
              </w:rPr>
              <w:t>6</w:t>
            </w:r>
          </w:p>
        </w:tc>
      </w:tr>
      <w:tr w:rsidR="00241382" w:rsidRPr="00A61D15" w14:paraId="118FA904" w14:textId="77777777" w:rsidTr="00553F1F">
        <w:tc>
          <w:tcPr>
            <w:tcW w:w="817" w:type="dxa"/>
          </w:tcPr>
          <w:p w14:paraId="5D7B9827" w14:textId="77777777" w:rsidR="00241382" w:rsidRPr="00A61D15" w:rsidRDefault="00241382" w:rsidP="00553F1F">
            <w:pPr>
              <w:pStyle w:val="Tekstkomentarza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A61D15">
              <w:rPr>
                <w:rFonts w:eastAsia="Times New Roman" w:cs="Calibri"/>
                <w:sz w:val="22"/>
                <w:szCs w:val="22"/>
                <w:lang w:eastAsia="pl-PL"/>
              </w:rPr>
              <w:t>2.</w:t>
            </w:r>
          </w:p>
        </w:tc>
        <w:tc>
          <w:tcPr>
            <w:tcW w:w="4111" w:type="dxa"/>
          </w:tcPr>
          <w:p w14:paraId="6988F41F" w14:textId="77777777" w:rsidR="00241382" w:rsidRPr="00A61D15" w:rsidRDefault="00241382" w:rsidP="00553F1F">
            <w:pPr>
              <w:pStyle w:val="Tekstkomentarza"/>
              <w:rPr>
                <w:rFonts w:cstheme="minorHAnsi"/>
                <w:color w:val="000000" w:themeColor="text1"/>
              </w:rPr>
            </w:pPr>
            <w:r w:rsidRPr="00A61D15">
              <w:rPr>
                <w:rFonts w:cstheme="minorHAnsi"/>
                <w:color w:val="000000" w:themeColor="text1"/>
              </w:rPr>
              <w:t>Doświadczenie w pracy z psami i ludźmi</w:t>
            </w:r>
          </w:p>
          <w:p w14:paraId="460A2EF0" w14:textId="77777777" w:rsidR="00241382" w:rsidRPr="00A61D15" w:rsidRDefault="00241382" w:rsidP="00553F1F">
            <w:pPr>
              <w:pStyle w:val="Tekstkomentarza"/>
              <w:rPr>
                <w:rFonts w:eastAsia="Times New Roman" w:cs="Calibri"/>
                <w:lang w:eastAsia="pl-PL"/>
              </w:rPr>
            </w:pPr>
          </w:p>
        </w:tc>
        <w:tc>
          <w:tcPr>
            <w:tcW w:w="2551" w:type="dxa"/>
          </w:tcPr>
          <w:p w14:paraId="0FB799B0" w14:textId="77777777" w:rsidR="00241382" w:rsidRPr="00A61D15" w:rsidRDefault="00241382" w:rsidP="00553F1F">
            <w:pPr>
              <w:pStyle w:val="Tekstkomentarza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A61D15">
              <w:rPr>
                <w:rFonts w:eastAsia="Times New Roman" w:cs="Calibri"/>
                <w:sz w:val="22"/>
                <w:szCs w:val="22"/>
                <w:lang w:eastAsia="pl-PL"/>
              </w:rPr>
              <w:t>6</w:t>
            </w:r>
          </w:p>
        </w:tc>
      </w:tr>
      <w:tr w:rsidR="00241382" w:rsidRPr="00A61D15" w14:paraId="2AA62E31" w14:textId="77777777" w:rsidTr="00553F1F">
        <w:tc>
          <w:tcPr>
            <w:tcW w:w="817" w:type="dxa"/>
          </w:tcPr>
          <w:p w14:paraId="4F53BB25" w14:textId="77777777" w:rsidR="00241382" w:rsidRPr="00A61D15" w:rsidRDefault="00241382" w:rsidP="00553F1F">
            <w:pPr>
              <w:pStyle w:val="Tekstkomentarza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A61D15">
              <w:rPr>
                <w:rFonts w:eastAsia="Times New Roman" w:cs="Calibri"/>
                <w:sz w:val="22"/>
                <w:szCs w:val="22"/>
                <w:lang w:eastAsia="pl-PL"/>
              </w:rPr>
              <w:lastRenderedPageBreak/>
              <w:t>3.</w:t>
            </w:r>
          </w:p>
        </w:tc>
        <w:tc>
          <w:tcPr>
            <w:tcW w:w="4111" w:type="dxa"/>
          </w:tcPr>
          <w:p w14:paraId="5A3F5939" w14:textId="77777777" w:rsidR="00241382" w:rsidRPr="00A61D15" w:rsidRDefault="00241382" w:rsidP="00553F1F">
            <w:pPr>
              <w:pStyle w:val="Tekstkomentarza"/>
              <w:rPr>
                <w:rFonts w:eastAsia="Times New Roman" w:cs="Calibri"/>
                <w:lang w:eastAsia="pl-PL"/>
              </w:rPr>
            </w:pPr>
            <w:r w:rsidRPr="00A61D15">
              <w:rPr>
                <w:rFonts w:cstheme="minorHAnsi"/>
                <w:color w:val="000000" w:themeColor="text1"/>
              </w:rPr>
              <w:t>Doświadczenie w pracy z psami dla osób z niepełnosprawnościami</w:t>
            </w:r>
          </w:p>
        </w:tc>
        <w:tc>
          <w:tcPr>
            <w:tcW w:w="2551" w:type="dxa"/>
          </w:tcPr>
          <w:p w14:paraId="4B4ED74B" w14:textId="77777777" w:rsidR="00241382" w:rsidRPr="00A61D15" w:rsidRDefault="00241382" w:rsidP="00553F1F">
            <w:pPr>
              <w:pStyle w:val="Tekstkomentarza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A61D15">
              <w:rPr>
                <w:rFonts w:eastAsia="Times New Roman" w:cs="Calibri"/>
                <w:sz w:val="22"/>
                <w:szCs w:val="22"/>
                <w:lang w:eastAsia="pl-PL"/>
              </w:rPr>
              <w:t>6</w:t>
            </w:r>
          </w:p>
        </w:tc>
      </w:tr>
      <w:tr w:rsidR="00241382" w:rsidRPr="00A61D15" w14:paraId="553E4D78" w14:textId="77777777" w:rsidTr="00553F1F">
        <w:tc>
          <w:tcPr>
            <w:tcW w:w="817" w:type="dxa"/>
          </w:tcPr>
          <w:p w14:paraId="4446CE64" w14:textId="77777777" w:rsidR="00241382" w:rsidRPr="00A61D15" w:rsidRDefault="00241382" w:rsidP="00553F1F">
            <w:pPr>
              <w:pStyle w:val="Tekstkomentarza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A61D15">
              <w:rPr>
                <w:rFonts w:eastAsia="Times New Roman" w:cs="Calibri"/>
                <w:sz w:val="22"/>
                <w:szCs w:val="22"/>
                <w:lang w:eastAsia="pl-PL"/>
              </w:rPr>
              <w:t>4.</w:t>
            </w:r>
          </w:p>
        </w:tc>
        <w:tc>
          <w:tcPr>
            <w:tcW w:w="4111" w:type="dxa"/>
          </w:tcPr>
          <w:p w14:paraId="6B689BD5" w14:textId="77777777" w:rsidR="00241382" w:rsidRPr="00A61D15" w:rsidRDefault="00241382" w:rsidP="00553F1F">
            <w:pPr>
              <w:pStyle w:val="Tekstkomentarza"/>
              <w:rPr>
                <w:rFonts w:eastAsia="Times New Roman" w:cs="Calibri"/>
                <w:lang w:eastAsia="pl-PL"/>
              </w:rPr>
            </w:pPr>
            <w:r w:rsidRPr="00A61D15">
              <w:rPr>
                <w:rFonts w:cstheme="minorHAnsi"/>
                <w:color w:val="000000" w:themeColor="text1"/>
              </w:rPr>
              <w:t>Otwartość na współpracę z osobami z niepełnosprawnością wzroku</w:t>
            </w:r>
          </w:p>
        </w:tc>
        <w:tc>
          <w:tcPr>
            <w:tcW w:w="2551" w:type="dxa"/>
          </w:tcPr>
          <w:p w14:paraId="272F1B7D" w14:textId="77777777" w:rsidR="00241382" w:rsidRPr="00A61D15" w:rsidRDefault="00241382" w:rsidP="00553F1F">
            <w:pPr>
              <w:pStyle w:val="Tekstkomentarza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A61D15">
              <w:rPr>
                <w:rFonts w:eastAsia="Times New Roman" w:cs="Calibri"/>
                <w:sz w:val="22"/>
                <w:szCs w:val="22"/>
                <w:lang w:eastAsia="pl-PL"/>
              </w:rPr>
              <w:t>6</w:t>
            </w:r>
          </w:p>
        </w:tc>
      </w:tr>
      <w:tr w:rsidR="00241382" w:rsidRPr="00A61D15" w14:paraId="1B9A26C7" w14:textId="77777777" w:rsidTr="00553F1F">
        <w:tc>
          <w:tcPr>
            <w:tcW w:w="817" w:type="dxa"/>
          </w:tcPr>
          <w:p w14:paraId="522EE43C" w14:textId="77777777" w:rsidR="00241382" w:rsidRPr="00A61D15" w:rsidRDefault="00241382" w:rsidP="00553F1F">
            <w:pPr>
              <w:pStyle w:val="Tekstkomentarza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A61D15">
              <w:rPr>
                <w:rFonts w:eastAsia="Times New Roman" w:cs="Calibri"/>
                <w:sz w:val="22"/>
                <w:szCs w:val="22"/>
                <w:lang w:eastAsia="pl-PL"/>
              </w:rPr>
              <w:t>5.</w:t>
            </w:r>
          </w:p>
        </w:tc>
        <w:tc>
          <w:tcPr>
            <w:tcW w:w="4111" w:type="dxa"/>
          </w:tcPr>
          <w:p w14:paraId="6BF6C45C" w14:textId="77777777" w:rsidR="00241382" w:rsidRPr="00A61D15" w:rsidRDefault="00241382" w:rsidP="00553F1F">
            <w:pPr>
              <w:pStyle w:val="Tekstkomentarza"/>
              <w:rPr>
                <w:rFonts w:eastAsia="Times New Roman" w:cs="Calibri"/>
                <w:lang w:eastAsia="pl-PL"/>
              </w:rPr>
            </w:pPr>
            <w:r w:rsidRPr="00A61D15">
              <w:rPr>
                <w:rFonts w:cstheme="minorHAnsi"/>
                <w:color w:val="000000" w:themeColor="text1"/>
              </w:rPr>
              <w:t>Spostrzegawczość, wytrwałość, cierpliwość i umiejętność wyciągania wniosków z zachowań zarówno psów, jak i ich przewodników</w:t>
            </w:r>
          </w:p>
        </w:tc>
        <w:tc>
          <w:tcPr>
            <w:tcW w:w="2551" w:type="dxa"/>
          </w:tcPr>
          <w:p w14:paraId="74D7F335" w14:textId="77777777" w:rsidR="00241382" w:rsidRPr="00A61D15" w:rsidRDefault="00241382" w:rsidP="00553F1F">
            <w:pPr>
              <w:pStyle w:val="Tekstkomentarza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A61D15">
              <w:rPr>
                <w:rFonts w:eastAsia="Times New Roman" w:cs="Calibri"/>
                <w:sz w:val="22"/>
                <w:szCs w:val="22"/>
                <w:lang w:eastAsia="pl-PL"/>
              </w:rPr>
              <w:t>6</w:t>
            </w:r>
          </w:p>
        </w:tc>
      </w:tr>
      <w:tr w:rsidR="00241382" w:rsidRPr="00A61D15" w14:paraId="5E193E56" w14:textId="77777777" w:rsidTr="00553F1F">
        <w:tc>
          <w:tcPr>
            <w:tcW w:w="817" w:type="dxa"/>
          </w:tcPr>
          <w:p w14:paraId="03CE50C7" w14:textId="77777777" w:rsidR="00241382" w:rsidRPr="00A61D15" w:rsidRDefault="00241382" w:rsidP="00553F1F">
            <w:pPr>
              <w:pStyle w:val="Tekstkomentarza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A61D15">
              <w:rPr>
                <w:rFonts w:eastAsia="Times New Roman" w:cs="Calibri"/>
                <w:sz w:val="22"/>
                <w:szCs w:val="22"/>
                <w:lang w:eastAsia="pl-PL"/>
              </w:rPr>
              <w:t>6.</w:t>
            </w:r>
          </w:p>
        </w:tc>
        <w:tc>
          <w:tcPr>
            <w:tcW w:w="4111" w:type="dxa"/>
          </w:tcPr>
          <w:p w14:paraId="1CFD836A" w14:textId="77777777" w:rsidR="00241382" w:rsidRPr="00A61D15" w:rsidRDefault="00241382" w:rsidP="00553F1F">
            <w:pPr>
              <w:pStyle w:val="Tekstkomentarza"/>
              <w:rPr>
                <w:rFonts w:eastAsia="Times New Roman" w:cs="Calibri"/>
                <w:lang w:eastAsia="pl-PL"/>
              </w:rPr>
            </w:pPr>
            <w:r w:rsidRPr="00A61D15">
              <w:rPr>
                <w:rFonts w:cstheme="minorHAnsi"/>
                <w:color w:val="000000" w:themeColor="text1"/>
              </w:rPr>
              <w:t>Organizacja pracy, dyspozycyjność i warunki lokalowe</w:t>
            </w:r>
          </w:p>
        </w:tc>
        <w:tc>
          <w:tcPr>
            <w:tcW w:w="2551" w:type="dxa"/>
          </w:tcPr>
          <w:p w14:paraId="44A737EC" w14:textId="77777777" w:rsidR="00241382" w:rsidRPr="00A61D15" w:rsidRDefault="00241382" w:rsidP="00553F1F">
            <w:pPr>
              <w:pStyle w:val="Tekstkomentarza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A61D15">
              <w:rPr>
                <w:rFonts w:eastAsia="Times New Roman" w:cs="Calibri"/>
                <w:sz w:val="22"/>
                <w:szCs w:val="22"/>
                <w:lang w:eastAsia="pl-PL"/>
              </w:rPr>
              <w:t>6</w:t>
            </w:r>
          </w:p>
        </w:tc>
      </w:tr>
      <w:tr w:rsidR="00241382" w:rsidRPr="00A61D15" w14:paraId="7524404D" w14:textId="77777777" w:rsidTr="00553F1F">
        <w:tc>
          <w:tcPr>
            <w:tcW w:w="4928" w:type="dxa"/>
            <w:gridSpan w:val="2"/>
          </w:tcPr>
          <w:p w14:paraId="09794EC6" w14:textId="77777777" w:rsidR="00241382" w:rsidRPr="00A61D15" w:rsidRDefault="00241382" w:rsidP="00553F1F">
            <w:pPr>
              <w:pStyle w:val="Tekstkomentarza"/>
              <w:jc w:val="right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A61D15">
              <w:rPr>
                <w:rFonts w:eastAsia="Times New Roman" w:cs="Calibri"/>
                <w:sz w:val="22"/>
                <w:szCs w:val="22"/>
                <w:lang w:eastAsia="pl-PL"/>
              </w:rPr>
              <w:t>Suma</w:t>
            </w:r>
          </w:p>
        </w:tc>
        <w:tc>
          <w:tcPr>
            <w:tcW w:w="2551" w:type="dxa"/>
          </w:tcPr>
          <w:p w14:paraId="0DCFBA21" w14:textId="77777777" w:rsidR="00241382" w:rsidRPr="00A61D15" w:rsidRDefault="00241382" w:rsidP="00553F1F">
            <w:pPr>
              <w:pStyle w:val="Tekstkomentarza"/>
              <w:rPr>
                <w:rFonts w:eastAsia="Times New Roman" w:cs="Calibri"/>
                <w:sz w:val="22"/>
                <w:szCs w:val="22"/>
                <w:lang w:eastAsia="pl-PL"/>
              </w:rPr>
            </w:pPr>
            <w:r w:rsidRPr="00A61D15">
              <w:rPr>
                <w:rFonts w:eastAsia="Times New Roman" w:cs="Calibri"/>
                <w:sz w:val="22"/>
                <w:szCs w:val="22"/>
                <w:lang w:eastAsia="pl-PL"/>
              </w:rPr>
              <w:t>36 punktów (maks.)</w:t>
            </w:r>
          </w:p>
        </w:tc>
      </w:tr>
    </w:tbl>
    <w:p w14:paraId="0AC3D2A5" w14:textId="77777777" w:rsidR="00241382" w:rsidRPr="00A61D15" w:rsidRDefault="00241382" w:rsidP="00241382">
      <w:pPr>
        <w:jc w:val="both"/>
        <w:rPr>
          <w:rFonts w:eastAsia="Times New Roman"/>
          <w:lang w:eastAsia="pl-PL"/>
        </w:rPr>
      </w:pPr>
    </w:p>
    <w:p w14:paraId="1574C369" w14:textId="77777777" w:rsidR="00241382" w:rsidRPr="00A61D15" w:rsidRDefault="00241382" w:rsidP="00241382">
      <w:pPr>
        <w:jc w:val="both"/>
        <w:rPr>
          <w:rFonts w:eastAsia="Times New Roman" w:cs="Arial"/>
          <w:lang w:eastAsia="pl-PL"/>
        </w:rPr>
      </w:pPr>
      <w:r w:rsidRPr="00A61D15">
        <w:rPr>
          <w:rFonts w:eastAsia="Times New Roman" w:cs="Arial"/>
          <w:lang w:eastAsia="pl-PL"/>
        </w:rPr>
        <w:t>W wyniku rekrutacji zostaną wybrani kandydaci, którzy otrzymają największą liczbę punktów. W przypadku, gdy kandydaci uzyskają taką samą liczbę punktów, o wyborze oferty zadecyduje ilość punktów uzyskanych w kryteriach, wg kolejności: cena, rozmowa kwalifikacyjna, wykształcenie.</w:t>
      </w:r>
    </w:p>
    <w:p w14:paraId="3B7940DA" w14:textId="77777777" w:rsidR="00241382" w:rsidRPr="00A61D15" w:rsidRDefault="00241382" w:rsidP="00241382">
      <w:pPr>
        <w:spacing w:line="276" w:lineRule="auto"/>
        <w:jc w:val="both"/>
        <w:rPr>
          <w:rFonts w:cs="Arial"/>
          <w:b/>
        </w:rPr>
      </w:pPr>
    </w:p>
    <w:p w14:paraId="35B9BD65" w14:textId="77777777" w:rsidR="00241382" w:rsidRPr="00A61D15" w:rsidRDefault="00241382" w:rsidP="00241382">
      <w:pPr>
        <w:spacing w:line="276" w:lineRule="auto"/>
        <w:jc w:val="both"/>
        <w:rPr>
          <w:rFonts w:cs="Arial"/>
          <w:b/>
        </w:rPr>
      </w:pPr>
      <w:r w:rsidRPr="00A61D15">
        <w:rPr>
          <w:rFonts w:cs="Arial"/>
          <w:b/>
        </w:rPr>
        <w:t>Dodatkowe informacje</w:t>
      </w:r>
    </w:p>
    <w:p w14:paraId="31A38922" w14:textId="281D42B5" w:rsidR="00241382" w:rsidRPr="00A61D15" w:rsidRDefault="00241382" w:rsidP="00241382">
      <w:pPr>
        <w:pStyle w:val="Akapitzlist"/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A61D15">
        <w:rPr>
          <w:rFonts w:asciiTheme="minorHAnsi" w:hAnsiTheme="minorHAnsi" w:cs="Arial"/>
        </w:rPr>
        <w:t xml:space="preserve">Fundacja </w:t>
      </w:r>
      <w:r w:rsidR="0083577A">
        <w:rPr>
          <w:rFonts w:asciiTheme="minorHAnsi" w:hAnsiTheme="minorHAnsi" w:cs="Arial"/>
        </w:rPr>
        <w:t>Pies Przewodnik</w:t>
      </w:r>
      <w:r w:rsidRPr="00A61D15">
        <w:rPr>
          <w:rFonts w:asciiTheme="minorHAnsi" w:hAnsiTheme="minorHAnsi" w:cs="Arial"/>
        </w:rPr>
        <w:t xml:space="preserve"> dopuszcza porozumiewanie się w formie elektronicznej w celu wykonania czynności, o których mowa powyżej.</w:t>
      </w:r>
    </w:p>
    <w:p w14:paraId="69D0B517" w14:textId="77777777" w:rsidR="00241382" w:rsidRPr="00A61D15" w:rsidRDefault="00241382" w:rsidP="00241382">
      <w:pPr>
        <w:pStyle w:val="Akapitzlist"/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A61D15">
        <w:rPr>
          <w:rFonts w:asciiTheme="minorHAnsi" w:hAnsiTheme="minorHAnsi" w:cs="Arial"/>
        </w:rPr>
        <w:t>Oferty złożone przez Kandydatów oceni komisja powołana przez Zamawiającego. Komisja ocenia w składzie min. 3 członków.</w:t>
      </w:r>
    </w:p>
    <w:p w14:paraId="06C02819" w14:textId="37B67639" w:rsidR="00241382" w:rsidRPr="00A61D15" w:rsidRDefault="00241382" w:rsidP="00241382">
      <w:pPr>
        <w:pStyle w:val="Akapitzlist"/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A61D15">
        <w:rPr>
          <w:rFonts w:asciiTheme="minorHAnsi" w:hAnsiTheme="minorHAnsi" w:cs="Arial"/>
          <w:color w:val="000000"/>
        </w:rPr>
        <w:t xml:space="preserve">Fundacja </w:t>
      </w:r>
      <w:r w:rsidR="0083577A">
        <w:rPr>
          <w:rFonts w:asciiTheme="minorHAnsi" w:hAnsiTheme="minorHAnsi" w:cs="Arial"/>
          <w:color w:val="000000"/>
        </w:rPr>
        <w:t>Pies Przewodnik</w:t>
      </w:r>
      <w:r w:rsidRPr="00A61D15">
        <w:rPr>
          <w:rFonts w:asciiTheme="minorHAnsi" w:hAnsiTheme="minorHAnsi" w:cs="Arial"/>
          <w:color w:val="000000"/>
        </w:rPr>
        <w:t xml:space="preserve"> oświadcza, iż wynagrodzenie za wykonywaną pracę jest współfinansowane ze środków Unii Europejskiej w ramach Europejskiego Funduszu Społecznego w związku z realizacją projektu „Budowa kompleksowego systemu szkolenia i udostępniania osobom niewidomym psów przewodników oraz zasad jego finansowania”.</w:t>
      </w:r>
    </w:p>
    <w:p w14:paraId="14CEFA69" w14:textId="79A01AD5" w:rsidR="00241382" w:rsidRPr="00A61D15" w:rsidRDefault="00241382" w:rsidP="00241382">
      <w:pPr>
        <w:pStyle w:val="Akapitzlist"/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A61D15">
        <w:rPr>
          <w:rFonts w:asciiTheme="minorHAnsi" w:hAnsiTheme="minorHAnsi" w:cs="Arial"/>
          <w:color w:val="000000"/>
        </w:rPr>
        <w:t xml:space="preserve">Fundacja </w:t>
      </w:r>
      <w:r w:rsidR="0083577A">
        <w:rPr>
          <w:rFonts w:asciiTheme="minorHAnsi" w:hAnsiTheme="minorHAnsi" w:cs="Arial"/>
          <w:color w:val="000000"/>
        </w:rPr>
        <w:t>Pies Przewodnik</w:t>
      </w:r>
      <w:r w:rsidRPr="00A61D15">
        <w:rPr>
          <w:rFonts w:asciiTheme="minorHAnsi" w:hAnsiTheme="minorHAnsi" w:cs="Arial"/>
          <w:color w:val="000000"/>
        </w:rPr>
        <w:t xml:space="preserve"> dopuszcza możliwość przesunięcia terminu realizacji zadań w przypadku zmiany harmonogramu realizacji projektu.</w:t>
      </w:r>
    </w:p>
    <w:p w14:paraId="636951E1" w14:textId="77777777" w:rsidR="00241382" w:rsidRPr="00A61D15" w:rsidRDefault="00241382" w:rsidP="00241382">
      <w:pPr>
        <w:pStyle w:val="Akapitzlist"/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A61D15">
        <w:rPr>
          <w:rFonts w:asciiTheme="minorHAnsi" w:hAnsiTheme="minorHAnsi" w:cs="Arial"/>
          <w:color w:val="000000"/>
        </w:rPr>
        <w:t>Termin związania ofertą wynosi 30 dni. Bieg terminu związania ofertą rozpoczyna się wraz z upływem terminu składania ofert.</w:t>
      </w:r>
    </w:p>
    <w:p w14:paraId="5A77065E" w14:textId="77777777" w:rsidR="00241382" w:rsidRPr="00A61D15" w:rsidRDefault="00241382" w:rsidP="00241382">
      <w:pPr>
        <w:pStyle w:val="Akapitzlist"/>
        <w:numPr>
          <w:ilvl w:val="0"/>
          <w:numId w:val="6"/>
        </w:numPr>
        <w:jc w:val="both"/>
        <w:rPr>
          <w:rFonts w:asciiTheme="minorHAnsi" w:hAnsiTheme="minorHAnsi" w:cs="Arial"/>
        </w:rPr>
      </w:pPr>
      <w:r w:rsidRPr="00A61D15">
        <w:rPr>
          <w:rFonts w:asciiTheme="minorHAnsi" w:hAnsiTheme="minorHAnsi" w:cs="Arial"/>
          <w:bCs/>
        </w:rPr>
        <w:t xml:space="preserve">Niniejsza oferta nie stanowi zobowiązania do zawarcia umowy. </w:t>
      </w:r>
      <w:r w:rsidRPr="00A61D15">
        <w:rPr>
          <w:rFonts w:asciiTheme="minorHAnsi" w:hAnsiTheme="minorHAnsi" w:cs="Calibri"/>
          <w:bCs/>
          <w:color w:val="FF0000"/>
        </w:rPr>
        <w:t xml:space="preserve"> </w:t>
      </w:r>
    </w:p>
    <w:p w14:paraId="233C37FD" w14:textId="77777777" w:rsidR="00241382" w:rsidRPr="00A61D15" w:rsidRDefault="00241382" w:rsidP="00241382">
      <w:pPr>
        <w:pStyle w:val="Tekstpodstawowywcity2"/>
        <w:spacing w:before="120" w:after="0" w:line="276" w:lineRule="auto"/>
        <w:ind w:left="0"/>
        <w:jc w:val="both"/>
        <w:rPr>
          <w:rFonts w:asciiTheme="minorHAnsi" w:hAnsiTheme="minorHAnsi" w:cs="Arial"/>
          <w:b/>
          <w:sz w:val="22"/>
          <w:szCs w:val="22"/>
        </w:rPr>
      </w:pPr>
      <w:r w:rsidRPr="00A61D15">
        <w:rPr>
          <w:rFonts w:asciiTheme="minorHAnsi" w:hAnsiTheme="minorHAnsi" w:cs="Arial"/>
          <w:b/>
          <w:sz w:val="22"/>
          <w:szCs w:val="22"/>
        </w:rPr>
        <w:t>Klauzule:</w:t>
      </w:r>
    </w:p>
    <w:p w14:paraId="583CB7B4" w14:textId="77777777" w:rsidR="00241382" w:rsidRPr="00A61D15" w:rsidRDefault="00241382" w:rsidP="00241382">
      <w:pPr>
        <w:spacing w:line="288" w:lineRule="auto"/>
        <w:jc w:val="both"/>
        <w:rPr>
          <w:rFonts w:cs="Arial"/>
          <w:b/>
          <w:bCs/>
        </w:rPr>
      </w:pPr>
      <w:r w:rsidRPr="00A61D15">
        <w:rPr>
          <w:rFonts w:cs="Arial"/>
          <w:b/>
          <w:bCs/>
        </w:rPr>
        <w:t>Unieważnienie postępowania</w:t>
      </w:r>
    </w:p>
    <w:p w14:paraId="2C606994" w14:textId="5C5EF848" w:rsidR="00241382" w:rsidRPr="00A61D15" w:rsidRDefault="00241382" w:rsidP="00241382">
      <w:pPr>
        <w:spacing w:line="288" w:lineRule="auto"/>
        <w:jc w:val="both"/>
        <w:rPr>
          <w:rFonts w:cs="Arial"/>
          <w:bCs/>
        </w:rPr>
      </w:pPr>
      <w:r w:rsidRPr="00A61D15">
        <w:rPr>
          <w:rFonts w:cs="Arial"/>
          <w:bCs/>
        </w:rPr>
        <w:t xml:space="preserve">Fundacja </w:t>
      </w:r>
      <w:r w:rsidR="0083577A">
        <w:rPr>
          <w:rFonts w:cs="Arial"/>
          <w:bCs/>
        </w:rPr>
        <w:t>Pies Przewodnik</w:t>
      </w:r>
      <w:r w:rsidRPr="00A61D15">
        <w:rPr>
          <w:rFonts w:cs="Arial"/>
          <w:bCs/>
        </w:rPr>
        <w:t xml:space="preserve"> zastrzega sobie możliwość unieważnienia postępowania na każdym etapie bez podania przyczyny lub zamknięcia postępowania bez wyboru któregokolwiek zgłoszenia. W przypadku unieważnienia postępowania lub zamknięcia postępowania bez wyboru któregokolwiek zgłoszenia, Fundacja </w:t>
      </w:r>
      <w:r w:rsidR="0083577A">
        <w:rPr>
          <w:rFonts w:cs="Arial"/>
          <w:bCs/>
        </w:rPr>
        <w:t>Pies Przewodnik</w:t>
      </w:r>
      <w:r w:rsidRPr="00A61D15">
        <w:rPr>
          <w:rFonts w:cs="Arial"/>
          <w:bCs/>
        </w:rPr>
        <w:t xml:space="preserve"> nie ponosi kosztów postępowania.</w:t>
      </w:r>
    </w:p>
    <w:p w14:paraId="4C7238AD" w14:textId="77777777" w:rsidR="0083577A" w:rsidRPr="00B2172C" w:rsidRDefault="0083577A" w:rsidP="0083577A">
      <w:pPr>
        <w:pStyle w:val="Nagwek2"/>
        <w:keepLines/>
        <w:spacing w:before="200" w:line="276" w:lineRule="auto"/>
        <w:ind w:left="720" w:hanging="720"/>
        <w:jc w:val="both"/>
        <w:rPr>
          <w:rFonts w:asciiTheme="minorHAnsi" w:hAnsiTheme="minorHAnsi"/>
          <w:b/>
          <w:sz w:val="22"/>
          <w:szCs w:val="22"/>
        </w:rPr>
      </w:pPr>
      <w:r w:rsidRPr="00B2172C">
        <w:rPr>
          <w:rFonts w:asciiTheme="minorHAnsi" w:hAnsiTheme="minorHAnsi"/>
          <w:b/>
          <w:sz w:val="22"/>
          <w:szCs w:val="22"/>
        </w:rPr>
        <w:t xml:space="preserve">Przetwarzanie danych osobowych </w:t>
      </w:r>
    </w:p>
    <w:p w14:paraId="54F52F18" w14:textId="77777777" w:rsidR="0083577A" w:rsidRPr="00B2172C" w:rsidRDefault="0083577A" w:rsidP="0083577A">
      <w:pPr>
        <w:pStyle w:val="Akapitzlist"/>
        <w:numPr>
          <w:ilvl w:val="0"/>
          <w:numId w:val="2"/>
        </w:numPr>
        <w:spacing w:after="0" w:line="288" w:lineRule="auto"/>
        <w:ind w:left="426"/>
        <w:jc w:val="both"/>
        <w:rPr>
          <w:rFonts w:asciiTheme="minorHAnsi" w:hAnsiTheme="minorHAnsi"/>
          <w:u w:val="single"/>
        </w:rPr>
      </w:pPr>
      <w:r w:rsidRPr="00B2172C">
        <w:rPr>
          <w:rFonts w:asciiTheme="minorHAnsi" w:hAnsiTheme="minorHAnsi"/>
        </w:rPr>
        <w:t xml:space="preserve">Fundacja </w:t>
      </w:r>
      <w:r>
        <w:rPr>
          <w:rFonts w:asciiTheme="minorHAnsi" w:hAnsiTheme="minorHAnsi"/>
        </w:rPr>
        <w:t>„Pies Przewodnik”</w:t>
      </w:r>
      <w:r w:rsidRPr="00B2172C">
        <w:rPr>
          <w:rFonts w:asciiTheme="minorHAnsi" w:hAnsiTheme="minorHAnsi"/>
        </w:rPr>
        <w:t xml:space="preserve"> będzie w toku postępowania ofertowego przetwarzała dane osobowe zawarte w ofertach. </w:t>
      </w:r>
    </w:p>
    <w:p w14:paraId="5D1C9B49" w14:textId="77777777" w:rsidR="0083577A" w:rsidRPr="00B2172C" w:rsidRDefault="0083577A" w:rsidP="0083577A">
      <w:pPr>
        <w:pStyle w:val="Akapitzlist"/>
        <w:numPr>
          <w:ilvl w:val="0"/>
          <w:numId w:val="2"/>
        </w:numPr>
        <w:spacing w:after="0" w:line="288" w:lineRule="auto"/>
        <w:ind w:left="426"/>
        <w:jc w:val="both"/>
        <w:rPr>
          <w:rFonts w:asciiTheme="minorHAnsi" w:hAnsiTheme="minorHAnsi"/>
          <w:u w:val="single"/>
        </w:rPr>
      </w:pPr>
      <w:r w:rsidRPr="00B2172C">
        <w:rPr>
          <w:rFonts w:asciiTheme="minorHAnsi" w:hAnsiTheme="minorHAnsi"/>
        </w:rPr>
        <w:t xml:space="preserve">W świetle powyższego Fundacja </w:t>
      </w:r>
      <w:r>
        <w:rPr>
          <w:rFonts w:asciiTheme="minorHAnsi" w:hAnsiTheme="minorHAnsi"/>
        </w:rPr>
        <w:t>„Pies Przewodnik”</w:t>
      </w:r>
      <w:r w:rsidRPr="00B2172C">
        <w:rPr>
          <w:rFonts w:asciiTheme="minorHAnsi" w:hAnsiTheme="minorHAnsi"/>
        </w:rPr>
        <w:t xml:space="preserve"> informuje, że: </w:t>
      </w:r>
    </w:p>
    <w:p w14:paraId="2D7E2B1E" w14:textId="77777777" w:rsidR="0083577A" w:rsidRPr="00B2172C" w:rsidRDefault="0083577A" w:rsidP="0083577A">
      <w:pPr>
        <w:pStyle w:val="Akapitzlist"/>
        <w:numPr>
          <w:ilvl w:val="0"/>
          <w:numId w:val="16"/>
        </w:numPr>
        <w:spacing w:after="0" w:line="288" w:lineRule="auto"/>
        <w:jc w:val="both"/>
        <w:rPr>
          <w:rFonts w:asciiTheme="minorHAnsi" w:hAnsiTheme="minorHAnsi"/>
          <w:u w:val="single"/>
        </w:rPr>
      </w:pPr>
      <w:r w:rsidRPr="00B2172C">
        <w:rPr>
          <w:rFonts w:asciiTheme="minorHAnsi" w:hAnsiTheme="minorHAnsi"/>
        </w:rPr>
        <w:lastRenderedPageBreak/>
        <w:t xml:space="preserve">Administratorem danych osobowych (dalej: „Administrator”) jest Fundacja </w:t>
      </w:r>
      <w:r>
        <w:rPr>
          <w:rFonts w:asciiTheme="minorHAnsi" w:hAnsiTheme="minorHAnsi"/>
        </w:rPr>
        <w:t>„Pies Przewodnik”</w:t>
      </w:r>
      <w:r w:rsidRPr="00B2172C">
        <w:rPr>
          <w:rFonts w:asciiTheme="minorHAnsi" w:hAnsiTheme="minorHAnsi"/>
        </w:rPr>
        <w:t xml:space="preserve"> 03-366 Warszawa, ul. Bitwy Warszawskiej 10, </w:t>
      </w:r>
    </w:p>
    <w:p w14:paraId="5C48F171" w14:textId="77777777" w:rsidR="0083577A" w:rsidRPr="00B2172C" w:rsidRDefault="0083577A" w:rsidP="0083577A">
      <w:pPr>
        <w:pStyle w:val="Akapitzlist"/>
        <w:numPr>
          <w:ilvl w:val="0"/>
          <w:numId w:val="16"/>
        </w:numPr>
        <w:spacing w:after="0" w:line="288" w:lineRule="auto"/>
        <w:jc w:val="both"/>
        <w:rPr>
          <w:rFonts w:asciiTheme="minorHAnsi" w:eastAsia="Times New Roman" w:hAnsiTheme="minorHAnsi"/>
          <w:lang w:eastAsia="pl-PL"/>
        </w:rPr>
      </w:pPr>
      <w:r w:rsidRPr="00B2172C">
        <w:rPr>
          <w:rFonts w:asciiTheme="minorHAnsi" w:hAnsiTheme="minorHAnsi"/>
        </w:rPr>
        <w:t>Dane kontaktowe w sprawie danych osobowych to: e- mail:</w:t>
      </w:r>
      <w:r w:rsidRPr="00B2172C">
        <w:rPr>
          <w:rFonts w:asciiTheme="minorHAnsi" w:eastAsia="Times New Roman" w:hAnsiTheme="minorHAnsi"/>
          <w:lang w:eastAsia="pl-PL"/>
        </w:rPr>
        <w:t xml:space="preserve"> </w:t>
      </w:r>
      <w:hyperlink r:id="rId8" w:history="1">
        <w:r w:rsidRPr="00AE71AD">
          <w:rPr>
            <w:rStyle w:val="Hipercze"/>
            <w:rFonts w:asciiTheme="minorHAnsi" w:eastAsia="Times New Roman" w:hAnsiTheme="minorHAnsi"/>
            <w:lang w:eastAsia="pl-PL"/>
          </w:rPr>
          <w:t>biuro@piesprzewodnik.org.pl</w:t>
        </w:r>
      </w:hyperlink>
      <w:r>
        <w:rPr>
          <w:rFonts w:asciiTheme="minorHAnsi" w:eastAsia="Times New Roman" w:hAnsiTheme="minorHAnsi"/>
          <w:lang w:eastAsia="pl-PL"/>
        </w:rPr>
        <w:t xml:space="preserve"> </w:t>
      </w:r>
    </w:p>
    <w:p w14:paraId="75636A31" w14:textId="77777777" w:rsidR="0083577A" w:rsidRPr="00B2172C" w:rsidRDefault="0083577A" w:rsidP="0083577A">
      <w:pPr>
        <w:pStyle w:val="Akapitzlist"/>
        <w:numPr>
          <w:ilvl w:val="0"/>
          <w:numId w:val="16"/>
        </w:numPr>
        <w:spacing w:after="0" w:line="288" w:lineRule="auto"/>
        <w:jc w:val="both"/>
        <w:rPr>
          <w:rFonts w:asciiTheme="minorHAnsi" w:hAnsiTheme="minorHAnsi"/>
          <w:u w:val="single"/>
        </w:rPr>
      </w:pPr>
      <w:r w:rsidRPr="00B2172C">
        <w:rPr>
          <w:rFonts w:asciiTheme="minorHAnsi" w:hAnsiTheme="minorHAnsi"/>
        </w:rPr>
        <w:t xml:space="preserve">Pani/Pana dane osobowe przetwarzane będą na podstawie art. 6 ust. 1 lit. c ogólnego rozporządzenia o ochronie danych osobowych z dnia 27 kwietnia 2016 r. w celu związanym z przedmiotowym postępowaniem o udzielenie zamówienia publicznego. </w:t>
      </w:r>
    </w:p>
    <w:p w14:paraId="01EDDA75" w14:textId="77777777" w:rsidR="0083577A" w:rsidRPr="00B2172C" w:rsidRDefault="0083577A" w:rsidP="0083577A">
      <w:pPr>
        <w:pStyle w:val="Akapitzlist"/>
        <w:numPr>
          <w:ilvl w:val="0"/>
          <w:numId w:val="16"/>
        </w:numPr>
        <w:spacing w:after="0" w:line="288" w:lineRule="auto"/>
        <w:jc w:val="both"/>
        <w:rPr>
          <w:rFonts w:asciiTheme="minorHAnsi" w:hAnsiTheme="minorHAnsi"/>
          <w:u w:val="single"/>
        </w:rPr>
      </w:pPr>
      <w:r w:rsidRPr="00B2172C">
        <w:rPr>
          <w:rFonts w:asciiTheme="minorHAnsi" w:hAnsiTheme="minorHAnsi"/>
        </w:rPr>
        <w:t xml:space="preserve">Odbiorcami Pani/Pana danych osobowych będą osoby lub podmioty, którym udostępniona zostanie dokumentacja postępowania w oparciu o art. 8 oraz art. 96 ust. 3 ustawy z dnia 29 stycznia 2004 r. – Prawo zamówień publicznych (Dz. U. z 2017 r. poz. 1579, z </w:t>
      </w:r>
      <w:proofErr w:type="spellStart"/>
      <w:r w:rsidRPr="00B2172C">
        <w:rPr>
          <w:rFonts w:asciiTheme="minorHAnsi" w:hAnsiTheme="minorHAnsi"/>
        </w:rPr>
        <w:t>późn</w:t>
      </w:r>
      <w:proofErr w:type="spellEnd"/>
      <w:r w:rsidRPr="00B2172C">
        <w:rPr>
          <w:rFonts w:asciiTheme="minorHAnsi" w:hAnsiTheme="minorHAnsi"/>
        </w:rPr>
        <w:t xml:space="preserve">. zm.). </w:t>
      </w:r>
    </w:p>
    <w:p w14:paraId="1CE26956" w14:textId="46161EE5" w:rsidR="0083577A" w:rsidRPr="00B2172C" w:rsidRDefault="0083577A" w:rsidP="0083577A">
      <w:pPr>
        <w:pStyle w:val="Akapitzlist"/>
        <w:numPr>
          <w:ilvl w:val="0"/>
          <w:numId w:val="16"/>
        </w:numPr>
        <w:spacing w:after="0" w:line="288" w:lineRule="auto"/>
        <w:jc w:val="both"/>
        <w:rPr>
          <w:rFonts w:asciiTheme="minorHAnsi" w:hAnsiTheme="minorHAnsi"/>
          <w:u w:val="single"/>
        </w:rPr>
      </w:pPr>
      <w:r w:rsidRPr="00B2172C">
        <w:rPr>
          <w:rFonts w:asciiTheme="minorHAnsi" w:hAnsiTheme="minorHAnsi"/>
        </w:rPr>
        <w:t>Pani/Pana dane osobowe przetwarzane będą przez okres 5 lat od dnia zakończenia postępowania o udzielenie niniejszego</w:t>
      </w:r>
      <w:r>
        <w:rPr>
          <w:rFonts w:asciiTheme="minorHAnsi" w:hAnsiTheme="minorHAnsi"/>
        </w:rPr>
        <w:t xml:space="preserve"> </w:t>
      </w:r>
      <w:r w:rsidRPr="00B2172C">
        <w:rPr>
          <w:rFonts w:asciiTheme="minorHAnsi" w:hAnsiTheme="minorHAnsi"/>
        </w:rPr>
        <w:t>zamówienia</w:t>
      </w:r>
      <w:r>
        <w:rPr>
          <w:rFonts w:asciiTheme="minorHAnsi" w:hAnsiTheme="minorHAnsi"/>
        </w:rPr>
        <w:t>,</w:t>
      </w:r>
      <w:r w:rsidRPr="00B2172C">
        <w:rPr>
          <w:rFonts w:asciiTheme="minorHAnsi" w:hAnsiTheme="minorHAnsi"/>
        </w:rPr>
        <w:t xml:space="preserve"> lecz nie krócej niż do dnia wykonania zamówienia będącego przedmiotem niniejszego postępowania. Po tym czasie Pani/Pana dane osobowe będą archiwizowane w czasie określonym przepisami prawa. </w:t>
      </w:r>
    </w:p>
    <w:p w14:paraId="34EFCFE1" w14:textId="77777777" w:rsidR="0083577A" w:rsidRPr="00B2172C" w:rsidRDefault="0083577A" w:rsidP="0083577A">
      <w:pPr>
        <w:pStyle w:val="Akapitzlist"/>
        <w:numPr>
          <w:ilvl w:val="0"/>
          <w:numId w:val="16"/>
        </w:numPr>
        <w:spacing w:after="0" w:line="288" w:lineRule="auto"/>
        <w:jc w:val="both"/>
        <w:rPr>
          <w:rFonts w:asciiTheme="minorHAnsi" w:hAnsiTheme="minorHAnsi"/>
          <w:u w:val="single"/>
        </w:rPr>
      </w:pPr>
      <w:r w:rsidRPr="00B2172C">
        <w:rPr>
          <w:rFonts w:asciiTheme="minorHAnsi" w:hAnsiTheme="minorHAnsi"/>
        </w:rPr>
        <w:t xml:space="preserve">Posiada Pani/Pan: </w:t>
      </w:r>
    </w:p>
    <w:p w14:paraId="6F06A7BA" w14:textId="77777777" w:rsidR="0083577A" w:rsidRPr="00B2172C" w:rsidRDefault="0083577A" w:rsidP="0083577A">
      <w:pPr>
        <w:pStyle w:val="Akapitzlist"/>
        <w:numPr>
          <w:ilvl w:val="1"/>
          <w:numId w:val="16"/>
        </w:numPr>
        <w:spacing w:after="0" w:line="288" w:lineRule="auto"/>
        <w:jc w:val="both"/>
        <w:rPr>
          <w:rFonts w:asciiTheme="minorHAnsi" w:hAnsiTheme="minorHAnsi"/>
        </w:rPr>
      </w:pPr>
      <w:r w:rsidRPr="00B2172C">
        <w:rPr>
          <w:rFonts w:asciiTheme="minorHAnsi" w:hAnsiTheme="minorHAnsi"/>
        </w:rPr>
        <w:t>− na podstawie art. 15 RODO prawo dostępu do danych osobowych Pani/Pana dotyczących;</w:t>
      </w:r>
    </w:p>
    <w:p w14:paraId="6D5D853A" w14:textId="77777777" w:rsidR="0083577A" w:rsidRPr="00B2172C" w:rsidRDefault="0083577A" w:rsidP="0083577A">
      <w:pPr>
        <w:pStyle w:val="Akapitzlist"/>
        <w:numPr>
          <w:ilvl w:val="1"/>
          <w:numId w:val="16"/>
        </w:numPr>
        <w:spacing w:after="0" w:line="288" w:lineRule="auto"/>
        <w:jc w:val="both"/>
        <w:rPr>
          <w:rFonts w:asciiTheme="minorHAnsi" w:hAnsiTheme="minorHAnsi"/>
        </w:rPr>
      </w:pPr>
      <w:r w:rsidRPr="00B2172C">
        <w:rPr>
          <w:rFonts w:asciiTheme="minorHAnsi" w:hAnsiTheme="minorHAnsi"/>
        </w:rPr>
        <w:t>− na podstawie art. 16 RODO prawo do sprostowania Pani/Pana danych osobowych</w:t>
      </w:r>
      <w:r w:rsidRPr="00B2172C">
        <w:rPr>
          <w:rStyle w:val="Odwoanieprzypisudolnego"/>
          <w:rFonts w:asciiTheme="minorHAnsi" w:hAnsiTheme="minorHAnsi"/>
        </w:rPr>
        <w:footnoteReference w:id="1"/>
      </w:r>
      <w:r w:rsidRPr="00B2172C">
        <w:rPr>
          <w:rFonts w:asciiTheme="minorHAnsi" w:hAnsiTheme="minorHAnsi"/>
        </w:rPr>
        <w:t xml:space="preserve">; </w:t>
      </w:r>
    </w:p>
    <w:p w14:paraId="37CCE93F" w14:textId="77777777" w:rsidR="0083577A" w:rsidRPr="00B2172C" w:rsidRDefault="0083577A" w:rsidP="0083577A">
      <w:pPr>
        <w:pStyle w:val="Akapitzlist"/>
        <w:spacing w:after="0" w:line="288" w:lineRule="auto"/>
        <w:ind w:left="1134" w:hanging="141"/>
        <w:jc w:val="both"/>
        <w:rPr>
          <w:rFonts w:asciiTheme="minorHAnsi" w:hAnsiTheme="minorHAnsi"/>
        </w:rPr>
      </w:pPr>
      <w:r w:rsidRPr="00B2172C">
        <w:rPr>
          <w:rFonts w:asciiTheme="minorHAnsi" w:hAnsiTheme="minorHAnsi"/>
        </w:rPr>
        <w:t>− na podstawie art. 18 RODO prawo żądania od administratora ograniczenia przetwarzania danych osobowych z zastrzeżeniem przypadków, o których mowa w art. 18 ust. 2 RODO</w:t>
      </w:r>
      <w:r w:rsidRPr="00B2172C">
        <w:rPr>
          <w:rStyle w:val="Odwoanieprzypisudolnego"/>
          <w:rFonts w:asciiTheme="minorHAnsi" w:hAnsiTheme="minorHAnsi"/>
        </w:rPr>
        <w:footnoteReference w:id="2"/>
      </w:r>
      <w:r w:rsidRPr="00B2172C">
        <w:rPr>
          <w:rFonts w:asciiTheme="minorHAnsi" w:hAnsiTheme="minorHAnsi"/>
        </w:rPr>
        <w:t xml:space="preserve">; </w:t>
      </w:r>
    </w:p>
    <w:p w14:paraId="4B1CF45F" w14:textId="77777777" w:rsidR="0083577A" w:rsidRPr="00B2172C" w:rsidRDefault="0083577A" w:rsidP="0083577A">
      <w:pPr>
        <w:pStyle w:val="Akapitzlist"/>
        <w:spacing w:after="0" w:line="288" w:lineRule="auto"/>
        <w:ind w:left="1134" w:hanging="141"/>
        <w:jc w:val="both"/>
        <w:rPr>
          <w:rFonts w:asciiTheme="minorHAnsi" w:hAnsiTheme="minorHAnsi"/>
          <w:u w:val="single"/>
        </w:rPr>
      </w:pPr>
      <w:r w:rsidRPr="00B2172C">
        <w:rPr>
          <w:rFonts w:asciiTheme="minorHAnsi" w:hAnsiTheme="minorHAnsi"/>
        </w:rPr>
        <w:t xml:space="preserve">− prawo do wniesienia skargi do Prezesa Urzędu Ochrony Danych Osobowych, gdy uzna Pani/Pan, że przetwarzanie danych osobowych Pani/Pana dotyczących narusza przepisy RODO; </w:t>
      </w:r>
    </w:p>
    <w:p w14:paraId="58862166" w14:textId="77777777" w:rsidR="00241382" w:rsidRPr="00A61D15" w:rsidRDefault="00241382" w:rsidP="00241382">
      <w:pPr>
        <w:pStyle w:val="Tekstpodstawowywcity2"/>
        <w:spacing w:before="120" w:after="0" w:line="276" w:lineRule="auto"/>
        <w:ind w:left="0"/>
        <w:jc w:val="both"/>
        <w:rPr>
          <w:rFonts w:asciiTheme="minorHAnsi" w:hAnsiTheme="minorHAnsi" w:cs="Arial"/>
          <w:b/>
          <w:sz w:val="22"/>
          <w:szCs w:val="22"/>
        </w:rPr>
      </w:pPr>
      <w:r w:rsidRPr="00A61D15">
        <w:rPr>
          <w:rFonts w:asciiTheme="minorHAnsi" w:hAnsiTheme="minorHAnsi" w:cs="Arial"/>
          <w:b/>
          <w:sz w:val="22"/>
          <w:szCs w:val="22"/>
        </w:rPr>
        <w:t>Wykluczenie z udziału w postępowaniu</w:t>
      </w:r>
    </w:p>
    <w:p w14:paraId="2CBC3699" w14:textId="733CBC86" w:rsidR="00241382" w:rsidRPr="00A61D15" w:rsidRDefault="00241382" w:rsidP="00241382">
      <w:pPr>
        <w:pStyle w:val="Akapitzlist"/>
        <w:numPr>
          <w:ilvl w:val="0"/>
          <w:numId w:val="7"/>
        </w:numPr>
        <w:spacing w:line="288" w:lineRule="auto"/>
        <w:jc w:val="both"/>
        <w:rPr>
          <w:rFonts w:asciiTheme="minorHAnsi" w:hAnsiTheme="minorHAnsi" w:cs="Arial"/>
          <w:color w:val="000000"/>
        </w:rPr>
      </w:pPr>
      <w:r w:rsidRPr="00A61D15">
        <w:rPr>
          <w:rFonts w:asciiTheme="minorHAnsi" w:hAnsiTheme="minorHAnsi" w:cs="Arial"/>
          <w:color w:val="000000"/>
        </w:rPr>
        <w:t xml:space="preserve">Z udziału w postępowaniu wykluczeni są kandydaci powiązani osobowo i kapitałowo z Fundacją </w:t>
      </w:r>
      <w:r w:rsidR="0083577A">
        <w:rPr>
          <w:rFonts w:asciiTheme="minorHAnsi" w:hAnsiTheme="minorHAnsi" w:cs="Arial"/>
          <w:color w:val="000000"/>
        </w:rPr>
        <w:t>Pies Przewodnik</w:t>
      </w:r>
      <w:r w:rsidRPr="00A61D15">
        <w:rPr>
          <w:rFonts w:asciiTheme="minorHAnsi" w:hAnsiTheme="minorHAnsi" w:cs="Arial"/>
          <w:color w:val="000000"/>
        </w:rPr>
        <w:t>. Przez powiązania kapitałowe lub osobowe rozumie się wzajemne powiązania między Fundacją</w:t>
      </w:r>
      <w:r w:rsidR="0083577A" w:rsidRPr="0083577A">
        <w:rPr>
          <w:rFonts w:asciiTheme="minorHAnsi" w:hAnsiTheme="minorHAnsi" w:cs="Arial"/>
          <w:color w:val="000000"/>
        </w:rPr>
        <w:t xml:space="preserve"> </w:t>
      </w:r>
      <w:r w:rsidR="0083577A">
        <w:rPr>
          <w:rFonts w:asciiTheme="minorHAnsi" w:hAnsiTheme="minorHAnsi" w:cs="Arial"/>
          <w:color w:val="000000"/>
        </w:rPr>
        <w:t>Pies Przewodnik</w:t>
      </w:r>
      <w:r w:rsidRPr="00A61D15">
        <w:rPr>
          <w:rFonts w:asciiTheme="minorHAnsi" w:hAnsiTheme="minorHAnsi" w:cs="Arial"/>
          <w:color w:val="000000"/>
        </w:rPr>
        <w:t xml:space="preserve"> lub osobami upoważnionymi do zaciągania zobowiązań w imieniu Fundacji </w:t>
      </w:r>
      <w:r w:rsidR="00196947">
        <w:rPr>
          <w:rFonts w:asciiTheme="minorHAnsi" w:hAnsiTheme="minorHAnsi" w:cs="Arial"/>
          <w:color w:val="000000"/>
        </w:rPr>
        <w:t>Pies Przewodnik</w:t>
      </w:r>
      <w:r w:rsidR="00196947" w:rsidRPr="00A61D15">
        <w:rPr>
          <w:rFonts w:asciiTheme="minorHAnsi" w:hAnsiTheme="minorHAnsi" w:cs="Arial"/>
          <w:color w:val="000000"/>
        </w:rPr>
        <w:t xml:space="preserve"> </w:t>
      </w:r>
      <w:r w:rsidRPr="00A61D15">
        <w:rPr>
          <w:rFonts w:asciiTheme="minorHAnsi" w:hAnsiTheme="minorHAnsi" w:cs="Arial"/>
          <w:color w:val="000000"/>
        </w:rPr>
        <w:t xml:space="preserve">lub osobami wykonującymi w imieniu Fundacji </w:t>
      </w:r>
      <w:r w:rsidR="00094694">
        <w:rPr>
          <w:rFonts w:asciiTheme="minorHAnsi" w:hAnsiTheme="minorHAnsi" w:cs="Arial"/>
          <w:color w:val="000000"/>
        </w:rPr>
        <w:t>Pies Przewodnik</w:t>
      </w:r>
      <w:r w:rsidR="00094694" w:rsidRPr="00A61D15">
        <w:rPr>
          <w:rFonts w:asciiTheme="minorHAnsi" w:hAnsiTheme="minorHAnsi" w:cs="Arial"/>
          <w:color w:val="000000"/>
        </w:rPr>
        <w:t xml:space="preserve"> </w:t>
      </w:r>
      <w:r w:rsidRPr="00A61D15">
        <w:rPr>
          <w:rFonts w:asciiTheme="minorHAnsi" w:hAnsiTheme="minorHAnsi" w:cs="Arial"/>
          <w:color w:val="000000"/>
        </w:rPr>
        <w:t>czynności związane z przygotowaniem i przeprowadzaniem procedury wyboru instruktorów a kandydatem na aplikanta polegające w szczególności na:</w:t>
      </w:r>
    </w:p>
    <w:p w14:paraId="4B875EAD" w14:textId="7C194C0C" w:rsidR="00241382" w:rsidRPr="00A61D15" w:rsidRDefault="00241382" w:rsidP="00241382">
      <w:pPr>
        <w:pStyle w:val="Akapitzlist"/>
        <w:numPr>
          <w:ilvl w:val="0"/>
          <w:numId w:val="8"/>
        </w:numPr>
        <w:spacing w:line="288" w:lineRule="auto"/>
        <w:jc w:val="both"/>
        <w:rPr>
          <w:rFonts w:asciiTheme="minorHAnsi" w:hAnsiTheme="minorHAnsi" w:cs="Arial"/>
          <w:color w:val="000000"/>
        </w:rPr>
      </w:pPr>
      <w:r w:rsidRPr="00A61D15">
        <w:rPr>
          <w:rFonts w:asciiTheme="minorHAnsi" w:hAnsiTheme="minorHAnsi" w:cs="Arial"/>
          <w:color w:val="000000"/>
        </w:rPr>
        <w:t>uczestniczeniu w spółce jako wspólnik spółki cywilnej lub spółki osobowej,</w:t>
      </w:r>
    </w:p>
    <w:p w14:paraId="2347FD8C" w14:textId="77777777" w:rsidR="00241382" w:rsidRPr="00A61D15" w:rsidRDefault="00241382" w:rsidP="00241382">
      <w:pPr>
        <w:pStyle w:val="Akapitzlist"/>
        <w:numPr>
          <w:ilvl w:val="0"/>
          <w:numId w:val="8"/>
        </w:numPr>
        <w:spacing w:line="288" w:lineRule="auto"/>
        <w:jc w:val="both"/>
        <w:rPr>
          <w:rFonts w:asciiTheme="minorHAnsi" w:hAnsiTheme="minorHAnsi" w:cs="Arial"/>
          <w:color w:val="000000"/>
        </w:rPr>
      </w:pPr>
      <w:r w:rsidRPr="00A61D15">
        <w:rPr>
          <w:rFonts w:asciiTheme="minorHAnsi" w:hAnsiTheme="minorHAnsi" w:cs="Arial"/>
          <w:color w:val="000000"/>
        </w:rPr>
        <w:t>posiadaniu co najmniej 10% udziałów lub akcji, o ile niższy próg nie wynika z przepisów prawa lub nie został określony przez IZ PO,</w:t>
      </w:r>
    </w:p>
    <w:p w14:paraId="1BD6B083" w14:textId="77777777" w:rsidR="00241382" w:rsidRPr="00A61D15" w:rsidRDefault="00241382" w:rsidP="00241382">
      <w:pPr>
        <w:pStyle w:val="Akapitzlist"/>
        <w:numPr>
          <w:ilvl w:val="0"/>
          <w:numId w:val="8"/>
        </w:numPr>
        <w:spacing w:line="288" w:lineRule="auto"/>
        <w:jc w:val="both"/>
        <w:rPr>
          <w:rFonts w:asciiTheme="minorHAnsi" w:hAnsiTheme="minorHAnsi" w:cs="Arial"/>
          <w:color w:val="000000"/>
        </w:rPr>
      </w:pPr>
      <w:r w:rsidRPr="00A61D15">
        <w:rPr>
          <w:rFonts w:asciiTheme="minorHAnsi" w:hAnsiTheme="minorHAnsi" w:cs="Arial"/>
          <w:color w:val="000000"/>
        </w:rPr>
        <w:t>pełnieniu funkcji członka organu nadzorczego lub zarządzającego, prokurenta, pełnomocnika,</w:t>
      </w:r>
    </w:p>
    <w:p w14:paraId="163E6477" w14:textId="77777777" w:rsidR="00241382" w:rsidRPr="00A61D15" w:rsidRDefault="00241382" w:rsidP="00241382">
      <w:pPr>
        <w:pStyle w:val="Akapitzlist"/>
        <w:numPr>
          <w:ilvl w:val="0"/>
          <w:numId w:val="8"/>
        </w:numPr>
        <w:spacing w:line="288" w:lineRule="auto"/>
        <w:jc w:val="both"/>
        <w:rPr>
          <w:rFonts w:asciiTheme="minorHAnsi" w:hAnsiTheme="minorHAnsi" w:cs="Arial"/>
          <w:color w:val="000000"/>
        </w:rPr>
      </w:pPr>
      <w:r w:rsidRPr="00A61D15">
        <w:rPr>
          <w:rFonts w:asciiTheme="minorHAnsi" w:hAnsiTheme="minorHAnsi" w:cs="Arial"/>
          <w:color w:val="000000"/>
        </w:rPr>
        <w:lastRenderedPageBreak/>
        <w:t>pozostawaniu w związku małżeńskim, w stosunku pokrewieństwa lub powinowactwa w linii prostej, pokrewieństwa drugiego stopnia lub powinowactwa drugiego stopnia w linii bocznej lub w stosunku przysposobienia, opieki lub kurateli.</w:t>
      </w:r>
    </w:p>
    <w:p w14:paraId="72A0D8A8" w14:textId="718773CC" w:rsidR="00241382" w:rsidRPr="00A61D15" w:rsidRDefault="00241382" w:rsidP="00241382">
      <w:pPr>
        <w:pStyle w:val="Akapitzlist"/>
        <w:numPr>
          <w:ilvl w:val="0"/>
          <w:numId w:val="7"/>
        </w:numPr>
        <w:spacing w:line="288" w:lineRule="auto"/>
        <w:jc w:val="both"/>
        <w:rPr>
          <w:rFonts w:asciiTheme="minorHAnsi" w:hAnsiTheme="minorHAnsi" w:cs="Arial"/>
          <w:color w:val="000000"/>
        </w:rPr>
      </w:pPr>
      <w:r w:rsidRPr="00A61D15">
        <w:rPr>
          <w:rFonts w:asciiTheme="minorHAnsi" w:hAnsiTheme="minorHAnsi" w:cs="Arial"/>
          <w:color w:val="000000"/>
        </w:rPr>
        <w:t>Kandydat na aplikanta nie może być zatrudniony w instytucji/ach uczestniczącej/</w:t>
      </w:r>
      <w:proofErr w:type="spellStart"/>
      <w:r w:rsidRPr="00A61D15">
        <w:rPr>
          <w:rFonts w:asciiTheme="minorHAnsi" w:hAnsiTheme="minorHAnsi" w:cs="Arial"/>
          <w:color w:val="000000"/>
        </w:rPr>
        <w:t>ych</w:t>
      </w:r>
      <w:proofErr w:type="spellEnd"/>
      <w:r w:rsidRPr="00A61D15">
        <w:rPr>
          <w:rFonts w:asciiTheme="minorHAnsi" w:hAnsiTheme="minorHAnsi" w:cs="Arial"/>
          <w:color w:val="000000"/>
        </w:rPr>
        <w:t xml:space="preserve"> w realizacji Programu Operacyjnego Wiedza Edukacja Rozwój, tj. w Instytucji Zarządzającej i Instytucji Pośredniczącej, chyba że nie zachodzi konflikt interesów ani podwójne finansowanie w rozumieniu Wytycznych w zakresie kwalifikowalności wydatków w ramach Europejskiego Funduszu Rozwoju Regionalnego, Europejskiego Funduszu Społecznego oraz Funduszu Spójności na lata 2014-2020.</w:t>
      </w:r>
    </w:p>
    <w:p w14:paraId="1FA4A469" w14:textId="77777777" w:rsidR="00241382" w:rsidRPr="00A61D15" w:rsidRDefault="00241382" w:rsidP="00241382">
      <w:pPr>
        <w:pStyle w:val="Akapitzlist"/>
        <w:spacing w:line="288" w:lineRule="auto"/>
        <w:jc w:val="both"/>
        <w:rPr>
          <w:rFonts w:asciiTheme="minorHAnsi" w:hAnsiTheme="minorHAnsi" w:cs="Arial"/>
          <w:color w:val="000000"/>
        </w:rPr>
      </w:pPr>
    </w:p>
    <w:p w14:paraId="0A4421E5" w14:textId="77777777" w:rsidR="00241382" w:rsidRPr="00A61D15" w:rsidRDefault="00241382" w:rsidP="00241382">
      <w:pPr>
        <w:pStyle w:val="Tekstpodstawowywcity2"/>
        <w:spacing w:before="120" w:after="0" w:line="276" w:lineRule="auto"/>
        <w:ind w:left="0"/>
        <w:jc w:val="both"/>
        <w:rPr>
          <w:rFonts w:asciiTheme="minorHAnsi" w:hAnsiTheme="minorHAnsi" w:cs="Arial"/>
          <w:b/>
          <w:sz w:val="22"/>
          <w:szCs w:val="22"/>
        </w:rPr>
      </w:pPr>
      <w:r w:rsidRPr="00A61D15">
        <w:rPr>
          <w:rFonts w:asciiTheme="minorHAnsi" w:hAnsiTheme="minorHAnsi" w:cs="Arial"/>
          <w:b/>
          <w:sz w:val="22"/>
          <w:szCs w:val="22"/>
        </w:rPr>
        <w:t xml:space="preserve">Załączniki: </w:t>
      </w:r>
    </w:p>
    <w:p w14:paraId="72D5082F" w14:textId="74725AA8" w:rsidR="00241382" w:rsidRPr="00A61D15" w:rsidRDefault="00241382" w:rsidP="00241382">
      <w:pPr>
        <w:pStyle w:val="Akapitzlist"/>
        <w:numPr>
          <w:ilvl w:val="0"/>
          <w:numId w:val="1"/>
        </w:numPr>
        <w:spacing w:after="0"/>
        <w:ind w:left="284" w:hanging="284"/>
        <w:rPr>
          <w:rFonts w:asciiTheme="minorHAnsi" w:hAnsiTheme="minorHAnsi" w:cs="Arial"/>
        </w:rPr>
      </w:pPr>
      <w:r w:rsidRPr="00A61D15">
        <w:rPr>
          <w:rFonts w:asciiTheme="minorHAnsi" w:hAnsiTheme="minorHAnsi" w:cs="Arial"/>
        </w:rPr>
        <w:t>Załącznik 1 – Opis przedmiotu zamówienia</w:t>
      </w:r>
    </w:p>
    <w:p w14:paraId="71A7E38A" w14:textId="7C070DF3" w:rsidR="00241382" w:rsidRPr="00973FDB" w:rsidRDefault="00241382" w:rsidP="00241382">
      <w:pPr>
        <w:pStyle w:val="Akapitzlist"/>
        <w:numPr>
          <w:ilvl w:val="0"/>
          <w:numId w:val="1"/>
        </w:numPr>
        <w:spacing w:after="0"/>
        <w:ind w:left="284" w:hanging="284"/>
        <w:rPr>
          <w:rFonts w:asciiTheme="minorHAnsi" w:hAnsiTheme="minorHAnsi" w:cs="Arial"/>
          <w:b/>
        </w:rPr>
      </w:pPr>
      <w:r w:rsidRPr="00A61D15">
        <w:rPr>
          <w:rFonts w:asciiTheme="minorHAnsi" w:hAnsiTheme="minorHAnsi" w:cs="Arial"/>
        </w:rPr>
        <w:t xml:space="preserve">Załącznik 2 </w:t>
      </w:r>
      <w:r w:rsidR="00094694">
        <w:rPr>
          <w:rFonts w:asciiTheme="minorHAnsi" w:hAnsiTheme="minorHAnsi" w:cs="Arial"/>
        </w:rPr>
        <w:t xml:space="preserve">- </w:t>
      </w:r>
      <w:r w:rsidRPr="00A61D15">
        <w:rPr>
          <w:rFonts w:asciiTheme="minorHAnsi" w:hAnsiTheme="minorHAnsi" w:cs="Arial"/>
        </w:rPr>
        <w:t>Formularz oferty</w:t>
      </w:r>
    </w:p>
    <w:p w14:paraId="35AF2667" w14:textId="7A1A426F" w:rsidR="00973FDB" w:rsidRPr="00A61D15" w:rsidRDefault="00973FDB" w:rsidP="00241382">
      <w:pPr>
        <w:pStyle w:val="Akapitzlist"/>
        <w:numPr>
          <w:ilvl w:val="0"/>
          <w:numId w:val="1"/>
        </w:numPr>
        <w:spacing w:after="0"/>
        <w:ind w:left="284" w:hanging="284"/>
        <w:rPr>
          <w:rFonts w:asciiTheme="minorHAnsi" w:hAnsiTheme="minorHAnsi" w:cs="Arial"/>
          <w:b/>
        </w:rPr>
      </w:pPr>
      <w:r>
        <w:rPr>
          <w:rFonts w:asciiTheme="minorHAnsi" w:hAnsiTheme="minorHAnsi" w:cs="Arial"/>
        </w:rPr>
        <w:t>Załącznik 3 – Oświadczenie o braku powiązań</w:t>
      </w:r>
    </w:p>
    <w:p w14:paraId="50D117B3" w14:textId="77777777" w:rsidR="006D2AD4" w:rsidRDefault="006D2AD4" w:rsidP="00C63DD2">
      <w:pPr>
        <w:spacing w:line="360" w:lineRule="auto"/>
      </w:pPr>
    </w:p>
    <w:sectPr w:rsidR="006D2AD4" w:rsidSect="001A33AD">
      <w:headerReference w:type="default" r:id="rId9"/>
      <w:footerReference w:type="default" r:id="rId10"/>
      <w:pgSz w:w="11909" w:h="16838" w:code="9"/>
      <w:pgMar w:top="2516" w:right="852" w:bottom="1985" w:left="709" w:header="1701" w:footer="1701" w:gutter="0"/>
      <w:cols w:space="708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685367F6" w14:textId="77777777" w:rsidR="007259F0" w:rsidRDefault="007259F0" w:rsidP="004253F3">
      <w:r>
        <w:separator/>
      </w:r>
    </w:p>
  </w:endnote>
  <w:endnote w:type="continuationSeparator" w:id="0">
    <w:p w14:paraId="36C8EF67" w14:textId="77777777" w:rsidR="007259F0" w:rsidRDefault="007259F0" w:rsidP="004253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CA232A" w14:textId="77777777" w:rsidR="004253F3" w:rsidRDefault="00F53056">
    <w:pPr>
      <w:pStyle w:val="Stopka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2B2DDE7D" wp14:editId="19BD21ED">
          <wp:simplePos x="0" y="0"/>
          <wp:positionH relativeFrom="column">
            <wp:posOffset>-440690</wp:posOffset>
          </wp:positionH>
          <wp:positionV relativeFrom="paragraph">
            <wp:posOffset>80010</wp:posOffset>
          </wp:positionV>
          <wp:extent cx="7526655" cy="1154310"/>
          <wp:effectExtent l="0" t="0" r="0" b="0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apier_psy_stopka2.wm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26655" cy="11543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72B037B" w14:textId="77777777" w:rsidR="007259F0" w:rsidRDefault="007259F0" w:rsidP="004253F3">
      <w:r>
        <w:separator/>
      </w:r>
    </w:p>
  </w:footnote>
  <w:footnote w:type="continuationSeparator" w:id="0">
    <w:p w14:paraId="5752FE8F" w14:textId="77777777" w:rsidR="007259F0" w:rsidRDefault="007259F0" w:rsidP="004253F3">
      <w:r>
        <w:continuationSeparator/>
      </w:r>
    </w:p>
  </w:footnote>
  <w:footnote w:id="1">
    <w:p w14:paraId="30D7BC3A" w14:textId="77777777" w:rsidR="0083577A" w:rsidRPr="00592CA4" w:rsidRDefault="0083577A" w:rsidP="0083577A">
      <w:pPr>
        <w:pStyle w:val="Tekstprzypisudolnego"/>
        <w:jc w:val="both"/>
      </w:pPr>
      <w:r w:rsidRPr="00592CA4">
        <w:rPr>
          <w:rStyle w:val="Odwoanieprzypisudolnego"/>
        </w:rPr>
        <w:footnoteRef/>
      </w:r>
      <w:r w:rsidRPr="00592CA4">
        <w:t xml:space="preserve"> skorzystanie z prawa do sprostowania nie może skutkować zmianą wyniku postępowania o udzielenie zamówienia publicznego ani zmianą postanowień umowy w zakresie niezgodnym z ustawą </w:t>
      </w:r>
      <w:proofErr w:type="spellStart"/>
      <w:r w:rsidRPr="00592CA4">
        <w:t>Pzp</w:t>
      </w:r>
      <w:proofErr w:type="spellEnd"/>
      <w:r w:rsidRPr="00592CA4">
        <w:t xml:space="preserve"> oraz nie może naruszać integralności protokołu oraz jego załączników</w:t>
      </w:r>
    </w:p>
  </w:footnote>
  <w:footnote w:id="2">
    <w:p w14:paraId="5F5CBD22" w14:textId="77777777" w:rsidR="0083577A" w:rsidRDefault="0083577A" w:rsidP="0083577A">
      <w:pPr>
        <w:pStyle w:val="Tekstprzypisudolnego"/>
        <w:jc w:val="both"/>
      </w:pPr>
      <w:r w:rsidRPr="00592CA4">
        <w:rPr>
          <w:rStyle w:val="Odwoanieprzypisudolnego"/>
        </w:rPr>
        <w:footnoteRef/>
      </w:r>
      <w:r w:rsidRPr="00592CA4">
        <w:t xml:space="preserve"> prawo do ograniczenia przetwarzania nie ma zastosowania w odniesieniu do przechowywania, w celu zapewnienia korzystania ze środków ochrony prawnej lub w celu ochrony praw innej osoby fizycznej lub prawnej, lub z uwagi na ważne względy interesu publicznego Unii Europejskiej lub państwa członkowskiego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96AC407" w14:textId="77777777" w:rsidR="004253F3" w:rsidRDefault="004253F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8240" behindDoc="1" locked="0" layoutInCell="1" allowOverlap="1" wp14:anchorId="143C2FB0" wp14:editId="63FE3B17">
          <wp:simplePos x="0" y="0"/>
          <wp:positionH relativeFrom="column">
            <wp:posOffset>-443391</wp:posOffset>
          </wp:positionH>
          <wp:positionV relativeFrom="paragraph">
            <wp:posOffset>-1080135</wp:posOffset>
          </wp:positionV>
          <wp:extent cx="7526740" cy="1576316"/>
          <wp:effectExtent l="0" t="0" r="0" b="0"/>
          <wp:wrapNone/>
          <wp:docPr id="1" name="Obraz 0" descr="papier_psy_naglowek.wm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_psy_naglowek.wm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526740" cy="15763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38E05D4"/>
    <w:multiLevelType w:val="hybridMultilevel"/>
    <w:tmpl w:val="66F41B8C"/>
    <w:lvl w:ilvl="0" w:tplc="04150011">
      <w:start w:val="1"/>
      <w:numFmt w:val="decimal"/>
      <w:lvlText w:val="%1)"/>
      <w:lvlJc w:val="left"/>
      <w:pPr>
        <w:ind w:left="786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3E10369"/>
    <w:multiLevelType w:val="hybridMultilevel"/>
    <w:tmpl w:val="57061B02"/>
    <w:lvl w:ilvl="0" w:tplc="7A94F82C">
      <w:start w:val="1"/>
      <w:numFmt w:val="lowerLetter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3C4631"/>
    <w:multiLevelType w:val="hybridMultilevel"/>
    <w:tmpl w:val="F372EC1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1E3E17"/>
    <w:multiLevelType w:val="hybridMultilevel"/>
    <w:tmpl w:val="66D68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EC3A93"/>
    <w:multiLevelType w:val="hybridMultilevel"/>
    <w:tmpl w:val="A594C08C"/>
    <w:lvl w:ilvl="0" w:tplc="04150017">
      <w:start w:val="1"/>
      <w:numFmt w:val="lowerLetter"/>
      <w:lvlText w:val="%1)"/>
      <w:lvlJc w:val="left"/>
      <w:pPr>
        <w:ind w:left="1068" w:hanging="360"/>
      </w:p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 w15:restartNumberingAfterBreak="0">
    <w:nsid w:val="1D074B2D"/>
    <w:multiLevelType w:val="hybridMultilevel"/>
    <w:tmpl w:val="9E46666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834726"/>
    <w:multiLevelType w:val="hybridMultilevel"/>
    <w:tmpl w:val="63C268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6D3361"/>
    <w:multiLevelType w:val="hybridMultilevel"/>
    <w:tmpl w:val="396096DE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367297"/>
    <w:multiLevelType w:val="hybridMultilevel"/>
    <w:tmpl w:val="5F5CC572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7A3A73"/>
    <w:multiLevelType w:val="hybridMultilevel"/>
    <w:tmpl w:val="D1729EC8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6E4FB2"/>
    <w:multiLevelType w:val="hybridMultilevel"/>
    <w:tmpl w:val="3B72ED1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30B3E65"/>
    <w:multiLevelType w:val="hybridMultilevel"/>
    <w:tmpl w:val="C4B264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82202FF"/>
    <w:multiLevelType w:val="hybridMultilevel"/>
    <w:tmpl w:val="66D680F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018ED"/>
    <w:multiLevelType w:val="hybridMultilevel"/>
    <w:tmpl w:val="FA7025DE"/>
    <w:lvl w:ilvl="0" w:tplc="DAA81D2E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A440C51"/>
    <w:multiLevelType w:val="hybridMultilevel"/>
    <w:tmpl w:val="0DB07D6E"/>
    <w:lvl w:ilvl="0" w:tplc="7046B8B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6D63EBD"/>
    <w:multiLevelType w:val="hybridMultilevel"/>
    <w:tmpl w:val="50D6846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3"/>
  </w:num>
  <w:num w:numId="3">
    <w:abstractNumId w:val="1"/>
  </w:num>
  <w:num w:numId="4">
    <w:abstractNumId w:val="14"/>
  </w:num>
  <w:num w:numId="5">
    <w:abstractNumId w:val="6"/>
  </w:num>
  <w:num w:numId="6">
    <w:abstractNumId w:val="11"/>
  </w:num>
  <w:num w:numId="7">
    <w:abstractNumId w:val="10"/>
  </w:num>
  <w:num w:numId="8">
    <w:abstractNumId w:val="4"/>
  </w:num>
  <w:num w:numId="9">
    <w:abstractNumId w:val="8"/>
  </w:num>
  <w:num w:numId="10">
    <w:abstractNumId w:val="3"/>
  </w:num>
  <w:num w:numId="11">
    <w:abstractNumId w:val="15"/>
  </w:num>
  <w:num w:numId="12">
    <w:abstractNumId w:val="9"/>
  </w:num>
  <w:num w:numId="13">
    <w:abstractNumId w:val="7"/>
  </w:num>
  <w:num w:numId="14">
    <w:abstractNumId w:val="12"/>
  </w:num>
  <w:num w:numId="15">
    <w:abstractNumId w:val="0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8"/>
  <w:mirrorMargins/>
  <w:proofState w:spelling="clean" w:grammar="clean"/>
  <w:defaultTabStop w:val="708"/>
  <w:hyphenationZone w:val="425"/>
  <w:evenAndOddHeaders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4253F3"/>
    <w:rsid w:val="000061BA"/>
    <w:rsid w:val="00094694"/>
    <w:rsid w:val="000B011F"/>
    <w:rsid w:val="001071D9"/>
    <w:rsid w:val="00196947"/>
    <w:rsid w:val="001A33AD"/>
    <w:rsid w:val="001D7228"/>
    <w:rsid w:val="00226AD4"/>
    <w:rsid w:val="00241382"/>
    <w:rsid w:val="002F5B76"/>
    <w:rsid w:val="00343004"/>
    <w:rsid w:val="003675B7"/>
    <w:rsid w:val="003D3A4C"/>
    <w:rsid w:val="004010B6"/>
    <w:rsid w:val="004253F3"/>
    <w:rsid w:val="0053433B"/>
    <w:rsid w:val="0054731F"/>
    <w:rsid w:val="00561E52"/>
    <w:rsid w:val="006D2AD4"/>
    <w:rsid w:val="007259F0"/>
    <w:rsid w:val="00770D73"/>
    <w:rsid w:val="0083577A"/>
    <w:rsid w:val="008B4601"/>
    <w:rsid w:val="008F1441"/>
    <w:rsid w:val="00943C24"/>
    <w:rsid w:val="00973FDB"/>
    <w:rsid w:val="00993D70"/>
    <w:rsid w:val="009F30C9"/>
    <w:rsid w:val="00A61D15"/>
    <w:rsid w:val="00A62779"/>
    <w:rsid w:val="00A7218D"/>
    <w:rsid w:val="00AF253E"/>
    <w:rsid w:val="00AF3F14"/>
    <w:rsid w:val="00BB1E3E"/>
    <w:rsid w:val="00BB760C"/>
    <w:rsid w:val="00BC1E2E"/>
    <w:rsid w:val="00BF54E2"/>
    <w:rsid w:val="00C01C36"/>
    <w:rsid w:val="00C63DD2"/>
    <w:rsid w:val="00C64D0C"/>
    <w:rsid w:val="00CB40FB"/>
    <w:rsid w:val="00D05261"/>
    <w:rsid w:val="00D35AA4"/>
    <w:rsid w:val="00DA0000"/>
    <w:rsid w:val="00DA27FA"/>
    <w:rsid w:val="00DB1FEE"/>
    <w:rsid w:val="00DE5829"/>
    <w:rsid w:val="00DE5AB7"/>
    <w:rsid w:val="00DF6C6F"/>
    <w:rsid w:val="00E374C9"/>
    <w:rsid w:val="00E736D6"/>
    <w:rsid w:val="00EA1E7C"/>
    <w:rsid w:val="00ED02DB"/>
    <w:rsid w:val="00F13D62"/>
    <w:rsid w:val="00F53056"/>
    <w:rsid w:val="00F75423"/>
    <w:rsid w:val="00FB6B25"/>
    <w:rsid w:val="00FD3FDE"/>
    <w:rsid w:val="00FE4A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78A78E1"/>
  <w15:docId w15:val="{060595A2-C6B5-A840-8A22-D73849FF57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D7228"/>
  </w:style>
  <w:style w:type="paragraph" w:styleId="Nagwek2">
    <w:name w:val="heading 2"/>
    <w:basedOn w:val="Normalny"/>
    <w:next w:val="Normalny"/>
    <w:link w:val="Nagwek2Znak"/>
    <w:qFormat/>
    <w:rsid w:val="00241382"/>
    <w:pPr>
      <w:keepNext/>
      <w:jc w:val="center"/>
      <w:outlineLvl w:val="1"/>
    </w:pPr>
    <w:rPr>
      <w:rFonts w:ascii="Times New Roman" w:eastAsia="Times New Roman" w:hAnsi="Times New Roman" w:cs="Times New Roman"/>
      <w:sz w:val="28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4253F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53F3"/>
  </w:style>
  <w:style w:type="paragraph" w:styleId="Stopka">
    <w:name w:val="footer"/>
    <w:basedOn w:val="Normalny"/>
    <w:link w:val="StopkaZnak"/>
    <w:uiPriority w:val="99"/>
    <w:unhideWhenUsed/>
    <w:rsid w:val="004253F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53F3"/>
  </w:style>
  <w:style w:type="paragraph" w:styleId="Tekstdymka">
    <w:name w:val="Balloon Text"/>
    <w:basedOn w:val="Normalny"/>
    <w:link w:val="TekstdymkaZnak"/>
    <w:uiPriority w:val="99"/>
    <w:semiHidden/>
    <w:unhideWhenUsed/>
    <w:rsid w:val="004253F3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253F3"/>
    <w:rPr>
      <w:rFonts w:ascii="Tahoma" w:hAnsi="Tahoma" w:cs="Tahoma"/>
      <w:sz w:val="16"/>
      <w:szCs w:val="16"/>
    </w:rPr>
  </w:style>
  <w:style w:type="character" w:customStyle="1" w:styleId="Nagwek2Znak">
    <w:name w:val="Nagłówek 2 Znak"/>
    <w:basedOn w:val="Domylnaczcionkaakapitu"/>
    <w:link w:val="Nagwek2"/>
    <w:rsid w:val="00241382"/>
    <w:rPr>
      <w:rFonts w:ascii="Times New Roman" w:eastAsia="Times New Roman" w:hAnsi="Times New Roman" w:cs="Times New Roman"/>
      <w:sz w:val="28"/>
      <w:szCs w:val="20"/>
      <w:lang w:eastAsia="pl-PL"/>
    </w:rPr>
  </w:style>
  <w:style w:type="paragraph" w:styleId="Akapitzlist">
    <w:name w:val="List Paragraph"/>
    <w:aliases w:val="maz_wyliczenie,opis dzialania,K-P_odwolanie,A_wyliczenie,Akapit z listą 1,L1,Numerowanie,List Paragraph,CW_Lista"/>
    <w:basedOn w:val="Normalny"/>
    <w:link w:val="AkapitzlistZnak"/>
    <w:uiPriority w:val="99"/>
    <w:qFormat/>
    <w:rsid w:val="00241382"/>
    <w:pPr>
      <w:spacing w:after="200" w:line="276" w:lineRule="auto"/>
      <w:ind w:left="720"/>
      <w:contextualSpacing/>
    </w:pPr>
    <w:rPr>
      <w:rFonts w:ascii="Calibri" w:eastAsia="Calibri" w:hAnsi="Calibri" w:cs="Times New Roman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241382"/>
    <w:pPr>
      <w:widowControl w:val="0"/>
      <w:suppressAutoHyphens/>
      <w:spacing w:after="120" w:line="480" w:lineRule="auto"/>
      <w:ind w:left="283"/>
    </w:pPr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241382"/>
    <w:rPr>
      <w:rFonts w:ascii="Times New Roman" w:eastAsia="Arial Unicode MS" w:hAnsi="Times New Roman" w:cs="Times New Roman"/>
      <w:kern w:val="1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rsid w:val="00241382"/>
    <w:pPr>
      <w:widowControl w:val="0"/>
      <w:suppressAutoHyphens/>
    </w:pPr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241382"/>
    <w:rPr>
      <w:rFonts w:ascii="Times New Roman" w:eastAsia="Arial Unicode MS" w:hAnsi="Times New Roman" w:cs="Times New Roman"/>
      <w:kern w:val="1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rsid w:val="00241382"/>
    <w:rPr>
      <w:vertAlign w:val="superscript"/>
    </w:rPr>
  </w:style>
  <w:style w:type="character" w:styleId="Hipercze">
    <w:name w:val="Hyperlink"/>
    <w:basedOn w:val="Domylnaczcionkaakapitu"/>
    <w:unhideWhenUsed/>
    <w:rsid w:val="00241382"/>
    <w:rPr>
      <w:color w:val="0000FF"/>
      <w:u w:val="single"/>
    </w:rPr>
  </w:style>
  <w:style w:type="character" w:customStyle="1" w:styleId="AkapitzlistZnak">
    <w:name w:val="Akapit z listą Znak"/>
    <w:aliases w:val="maz_wyliczenie Znak,opis dzialania Znak,K-P_odwolanie Znak,A_wyliczenie Znak,Akapit z listą 1 Znak,L1 Znak,Numerowanie Znak,List Paragraph Znak,CW_Lista Znak"/>
    <w:link w:val="Akapitzlist"/>
    <w:uiPriority w:val="99"/>
    <w:qFormat/>
    <w:rsid w:val="00241382"/>
    <w:rPr>
      <w:rFonts w:ascii="Calibri" w:eastAsia="Calibri" w:hAnsi="Calibri" w:cs="Times New Roman"/>
    </w:rPr>
  </w:style>
  <w:style w:type="paragraph" w:customStyle="1" w:styleId="Default">
    <w:name w:val="Default"/>
    <w:rsid w:val="00241382"/>
    <w:pPr>
      <w:autoSpaceDE w:val="0"/>
      <w:autoSpaceDN w:val="0"/>
      <w:adjustRightInd w:val="0"/>
    </w:pPr>
    <w:rPr>
      <w:rFonts w:ascii="Times New Roman" w:eastAsia="Calibri" w:hAnsi="Times New Roman" w:cs="Times New Roman"/>
      <w:color w:val="000000"/>
      <w:sz w:val="24"/>
      <w:szCs w:val="24"/>
      <w:lang w:eastAsia="pl-PL"/>
    </w:rPr>
  </w:style>
  <w:style w:type="paragraph" w:styleId="Tekstkomentarza">
    <w:name w:val="annotation text"/>
    <w:basedOn w:val="Normalny"/>
    <w:link w:val="TekstkomentarzaZnak"/>
    <w:uiPriority w:val="99"/>
    <w:unhideWhenUsed/>
    <w:rsid w:val="00241382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241382"/>
    <w:rPr>
      <w:sz w:val="20"/>
      <w:szCs w:val="20"/>
    </w:rPr>
  </w:style>
  <w:style w:type="table" w:styleId="Tabela-Siatka">
    <w:name w:val="Table Grid"/>
    <w:basedOn w:val="Standardowy"/>
    <w:uiPriority w:val="59"/>
    <w:rsid w:val="002413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3D3A4C"/>
    <w:rPr>
      <w:color w:val="800080" w:themeColor="followed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3D3A4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biuro@piesprzewodnik.org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gnieszka.kwolek@piesprzewodnik.org.pl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6</Pages>
  <Words>1660</Words>
  <Characters>9962</Characters>
  <Application>Microsoft Office Word</Application>
  <DocSecurity>0</DocSecurity>
  <Lines>83</Lines>
  <Paragraphs>23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</dc:creator>
  <cp:lastModifiedBy>aganist7@gmail.com</cp:lastModifiedBy>
  <cp:revision>11</cp:revision>
  <dcterms:created xsi:type="dcterms:W3CDTF">2021-01-13T10:00:00Z</dcterms:created>
  <dcterms:modified xsi:type="dcterms:W3CDTF">2021-02-05T16:09:00Z</dcterms:modified>
</cp:coreProperties>
</file>