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5D528" w14:textId="752F8D02" w:rsidR="003874FA" w:rsidRDefault="003874FA">
      <w:r w:rsidRPr="00BB022E">
        <w:rPr>
          <w:rFonts w:cstheme="minorHAnsi"/>
          <w:noProof/>
        </w:rPr>
        <w:drawing>
          <wp:inline distT="0" distB="0" distL="0" distR="0" wp14:anchorId="3C41857B" wp14:editId="0FCC4AFB">
            <wp:extent cx="5760720" cy="510241"/>
            <wp:effectExtent l="0" t="0" r="0" b="4445"/>
            <wp:docPr id="3" name="Obraz 3" descr="Fundusze Europejskie dla Polski Wschodniej, Rzeczypospolita Polska, Dofinansowane przez Unię Europejską, PARP - Grupa PF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7453" w14:textId="77777777" w:rsidR="003874FA" w:rsidRDefault="003874FA"/>
    <w:p w14:paraId="0800AD64" w14:textId="7C0DCF61" w:rsidR="00D22F54" w:rsidRPr="00E81279" w:rsidRDefault="00D22F54" w:rsidP="00D22F54">
      <w:pPr>
        <w:rPr>
          <w:b/>
          <w:bCs/>
        </w:rPr>
      </w:pPr>
      <w:r w:rsidRPr="00E81279">
        <w:rPr>
          <w:b/>
          <w:bCs/>
        </w:rPr>
        <w:t xml:space="preserve">Załącznik nr 1 </w:t>
      </w:r>
      <w:r w:rsidR="00E81279" w:rsidRPr="00E81279">
        <w:rPr>
          <w:b/>
          <w:bCs/>
        </w:rPr>
        <w:t>do zapytania ofertowego nr 1/2024</w:t>
      </w:r>
    </w:p>
    <w:p w14:paraId="6C526E8C" w14:textId="77777777" w:rsidR="00D22F54" w:rsidRDefault="00D22F54" w:rsidP="00D22F54">
      <w:pPr>
        <w:rPr>
          <w:b/>
          <w:bCs/>
        </w:rPr>
      </w:pPr>
    </w:p>
    <w:p w14:paraId="79F6F762" w14:textId="77777777" w:rsidR="00D22F54" w:rsidRDefault="00D22F54" w:rsidP="00D22F54">
      <w:pPr>
        <w:jc w:val="center"/>
        <w:rPr>
          <w:b/>
          <w:bCs/>
        </w:rPr>
      </w:pPr>
      <w:r w:rsidRPr="00D22F54">
        <w:rPr>
          <w:b/>
          <w:bCs/>
        </w:rPr>
        <w:t>Szczegółowy opis przedmiotu zamówienia</w:t>
      </w:r>
    </w:p>
    <w:p w14:paraId="37B1F067" w14:textId="77777777" w:rsidR="00D22F54" w:rsidRDefault="00D22F54" w:rsidP="00D22F54">
      <w:pPr>
        <w:jc w:val="center"/>
        <w:rPr>
          <w:b/>
          <w:bCs/>
        </w:rPr>
      </w:pPr>
    </w:p>
    <w:p w14:paraId="58D8E2BE" w14:textId="465F9315" w:rsidR="00B313D5" w:rsidRDefault="00D22F54" w:rsidP="00D22F54">
      <w:pPr>
        <w:jc w:val="both"/>
      </w:pPr>
      <w:r w:rsidRPr="00D22F54">
        <w:rPr>
          <w:b/>
          <w:bCs/>
        </w:rPr>
        <w:t xml:space="preserve"> </w:t>
      </w:r>
      <w:r w:rsidRPr="00D22F54">
        <w:t xml:space="preserve">Przedmiotem niniejszego zamówienia jest </w:t>
      </w:r>
      <w:r w:rsidR="00D42986">
        <w:t>:</w:t>
      </w:r>
      <w:r w:rsidR="003B0C64">
        <w:t xml:space="preserve"> </w:t>
      </w:r>
      <w:r w:rsidR="00424BE8" w:rsidRPr="00424BE8">
        <w:rPr>
          <w:b/>
          <w:bCs/>
        </w:rPr>
        <w:t>dostawa st</w:t>
      </w:r>
      <w:r w:rsidR="00D42986" w:rsidRPr="00424BE8">
        <w:rPr>
          <w:b/>
          <w:bCs/>
        </w:rPr>
        <w:t>acj</w:t>
      </w:r>
      <w:r w:rsidR="00424BE8" w:rsidRPr="00424BE8">
        <w:rPr>
          <w:b/>
          <w:bCs/>
        </w:rPr>
        <w:t>i</w:t>
      </w:r>
      <w:r w:rsidR="00D42986" w:rsidRPr="00D42986">
        <w:rPr>
          <w:b/>
          <w:bCs/>
        </w:rPr>
        <w:t xml:space="preserve"> do kontroli wizualnej jakości pędzelka</w:t>
      </w:r>
      <w:r w:rsidR="00D86D80">
        <w:rPr>
          <w:b/>
          <w:bCs/>
        </w:rPr>
        <w:t xml:space="preserve"> – 2szt</w:t>
      </w:r>
    </w:p>
    <w:p w14:paraId="44484DAC" w14:textId="367868DD" w:rsidR="00B313D5" w:rsidRDefault="00B313D5" w:rsidP="00B313D5">
      <w:pPr>
        <w:jc w:val="both"/>
      </w:pPr>
      <w:r w:rsidRPr="00D42986">
        <w:rPr>
          <w:b/>
          <w:bCs/>
        </w:rPr>
        <w:t>Dane techniczne urządzenia</w:t>
      </w:r>
      <w:r w:rsidR="00D42986">
        <w:t>:</w:t>
      </w:r>
    </w:p>
    <w:p w14:paraId="24D890DC" w14:textId="14F45363" w:rsidR="00B313D5" w:rsidRDefault="00B313D5" w:rsidP="0080013E">
      <w:pPr>
        <w:ind w:left="284" w:hanging="284"/>
        <w:jc w:val="both"/>
      </w:pPr>
      <w:r>
        <w:t>1.</w:t>
      </w:r>
      <w:r w:rsidR="00BA391C">
        <w:t xml:space="preserve"> </w:t>
      </w:r>
      <w:r>
        <w:t xml:space="preserve">Liczba kamer przemysłowych: </w:t>
      </w:r>
      <w:r w:rsidR="002D5DBB">
        <w:t>min</w:t>
      </w:r>
      <w:r w:rsidR="00DA56F3">
        <w:t>.</w:t>
      </w:r>
      <w:r w:rsidR="002D5DBB">
        <w:t xml:space="preserve"> </w:t>
      </w:r>
      <w:r>
        <w:t>9 kamer</w:t>
      </w:r>
      <w:r w:rsidR="00BA391C">
        <w:t xml:space="preserve"> (</w:t>
      </w:r>
      <w:r w:rsidR="00BA391C" w:rsidRPr="00BA391C">
        <w:t xml:space="preserve">Rozdzielczość </w:t>
      </w:r>
      <w:r w:rsidR="002D5DBB">
        <w:t xml:space="preserve">min </w:t>
      </w:r>
      <w:r w:rsidR="00BA391C" w:rsidRPr="00BA391C">
        <w:t xml:space="preserve">5 milionów pikseli, rozmiar piksela </w:t>
      </w:r>
      <w:r w:rsidR="00DA56F3">
        <w:t xml:space="preserve"> </w:t>
      </w:r>
      <w:r w:rsidR="00BA391C" w:rsidRPr="00BA391C">
        <w:t xml:space="preserve">2,2 </w:t>
      </w:r>
      <w:proofErr w:type="spellStart"/>
      <w:r w:rsidR="00BA391C" w:rsidRPr="00BA391C">
        <w:t>μm</w:t>
      </w:r>
      <w:proofErr w:type="spellEnd"/>
    </w:p>
    <w:p w14:paraId="233A0571" w14:textId="6EB698B9" w:rsidR="00B313D5" w:rsidRDefault="00B313D5" w:rsidP="0080013E">
      <w:pPr>
        <w:ind w:left="284" w:hanging="284"/>
        <w:jc w:val="both"/>
      </w:pPr>
      <w:r>
        <w:t>2.</w:t>
      </w:r>
      <w:r w:rsidR="00BA391C">
        <w:t xml:space="preserve"> </w:t>
      </w:r>
      <w:r>
        <w:t xml:space="preserve">Wydajność obiektywu: rozdzielczość </w:t>
      </w:r>
      <w:r w:rsidR="002D5DBB">
        <w:t>min</w:t>
      </w:r>
      <w:r w:rsidR="00DA56F3">
        <w:t>.</w:t>
      </w:r>
      <w:r w:rsidR="002D5DBB">
        <w:t xml:space="preserve"> </w:t>
      </w:r>
      <w:r>
        <w:t>6 milionów pikseli</w:t>
      </w:r>
    </w:p>
    <w:p w14:paraId="03EF7867" w14:textId="7A37D671" w:rsidR="00B313D5" w:rsidRDefault="00B313D5" w:rsidP="0080013E">
      <w:pPr>
        <w:ind w:left="284" w:hanging="284"/>
        <w:jc w:val="both"/>
      </w:pPr>
      <w:r>
        <w:t>3.</w:t>
      </w:r>
      <w:r w:rsidR="00D42986">
        <w:t xml:space="preserve"> </w:t>
      </w:r>
      <w:r>
        <w:t xml:space="preserve">Oświetlenie: 1. </w:t>
      </w:r>
      <w:r w:rsidR="002D5DBB">
        <w:t>B</w:t>
      </w:r>
      <w:r>
        <w:t xml:space="preserve">ezcieniowe źródło światła do kontroli </w:t>
      </w:r>
      <w:r w:rsidR="002D5DBB">
        <w:t xml:space="preserve">włosia </w:t>
      </w:r>
      <w:r>
        <w:t xml:space="preserve"> 2. Źródło światła            krótkofalowego do półprzezroczystych produktów z tworzyw sztucznych 3. Cyfrowy kontroler sterujący oświetleniem</w:t>
      </w:r>
    </w:p>
    <w:p w14:paraId="14EAAB50" w14:textId="4A68CB3B" w:rsidR="00B313D5" w:rsidRDefault="00B313D5" w:rsidP="0080013E">
      <w:pPr>
        <w:ind w:left="284" w:hanging="284"/>
        <w:jc w:val="both"/>
      </w:pPr>
      <w:r>
        <w:t>4.</w:t>
      </w:r>
      <w:r w:rsidR="00D42986">
        <w:t xml:space="preserve"> </w:t>
      </w:r>
      <w:r>
        <w:t xml:space="preserve">Komputer przemysłowy: Procesor I7; 32GB RAM, 2,5-calowy dysk SSD 256G; 3,5-calowy </w:t>
      </w:r>
      <w:r w:rsidR="00D42986">
        <w:t xml:space="preserve">    </w:t>
      </w:r>
      <w:r>
        <w:t>mechaniczny dysk twardy 1T, zestaw klawiatura i mysz, karta graficzna: ASUS /4060</w:t>
      </w:r>
    </w:p>
    <w:p w14:paraId="09BACFC4" w14:textId="6B4A8200" w:rsidR="00B313D5" w:rsidRDefault="00B313D5" w:rsidP="0080013E">
      <w:pPr>
        <w:ind w:left="284" w:hanging="284"/>
        <w:jc w:val="both"/>
      </w:pPr>
      <w:r>
        <w:t>5.</w:t>
      </w:r>
      <w:r w:rsidR="00D42986">
        <w:t xml:space="preserve"> </w:t>
      </w:r>
      <w:r>
        <w:t>Inteligentne oprogramowanie do przetwarzania obrazu AI, w połączeniu z systemem robienia zdjęć</w:t>
      </w:r>
      <w:r w:rsidR="002D5DBB">
        <w:t xml:space="preserve"> z możliwością inteligentnego uczenia</w:t>
      </w:r>
      <w:r w:rsidR="00B31048">
        <w:t xml:space="preserve"> się </w:t>
      </w:r>
      <w:r w:rsidR="002D5DBB">
        <w:t xml:space="preserve"> i identyfikowania wad</w:t>
      </w:r>
    </w:p>
    <w:p w14:paraId="5EC1526A" w14:textId="50FF4126" w:rsidR="00B313D5" w:rsidRDefault="00B313D5" w:rsidP="0080013E">
      <w:pPr>
        <w:ind w:left="284" w:hanging="284"/>
        <w:jc w:val="both"/>
      </w:pPr>
      <w:r>
        <w:t>6.</w:t>
      </w:r>
      <w:r w:rsidR="00976B12">
        <w:t xml:space="preserve"> </w:t>
      </w:r>
      <w:r w:rsidR="002D5DBB">
        <w:t>Urządzenie powinno automatycznie podawać, oraz sortować pędzelki dobre oraz wadliwe</w:t>
      </w:r>
      <w:r>
        <w:t>.</w:t>
      </w:r>
    </w:p>
    <w:p w14:paraId="250F0B01" w14:textId="4DFA8D19" w:rsidR="00B313D5" w:rsidRDefault="00B313D5" w:rsidP="0080013E">
      <w:pPr>
        <w:ind w:left="284" w:hanging="284"/>
        <w:jc w:val="both"/>
      </w:pPr>
      <w:r>
        <w:t>7.</w:t>
      </w:r>
      <w:r w:rsidR="00D42986">
        <w:t xml:space="preserve"> </w:t>
      </w:r>
      <w:r>
        <w:t xml:space="preserve">Prędkość inspekcji: </w:t>
      </w:r>
      <w:r w:rsidR="00D42986" w:rsidRPr="00976B12">
        <w:t>min.</w:t>
      </w:r>
      <w:r w:rsidRPr="00976B12">
        <w:t xml:space="preserve"> </w:t>
      </w:r>
      <w:r>
        <w:t>300 sztuk / minutę</w:t>
      </w:r>
    </w:p>
    <w:p w14:paraId="555075DF" w14:textId="4A0AD956" w:rsidR="00B313D5" w:rsidRPr="00D42986" w:rsidRDefault="00B313D5" w:rsidP="0080013E">
      <w:pPr>
        <w:jc w:val="both"/>
        <w:rPr>
          <w:b/>
          <w:bCs/>
        </w:rPr>
      </w:pPr>
      <w:r w:rsidRPr="00D42986">
        <w:rPr>
          <w:b/>
          <w:bCs/>
        </w:rPr>
        <w:t>Konfiguracja urządzenia</w:t>
      </w:r>
      <w:r w:rsidR="00D42986">
        <w:rPr>
          <w:b/>
          <w:bCs/>
        </w:rPr>
        <w:t>:</w:t>
      </w:r>
    </w:p>
    <w:p w14:paraId="064AD1C0" w14:textId="572D8402" w:rsidR="00B313D5" w:rsidRDefault="009D6EB4" w:rsidP="0080013E">
      <w:pPr>
        <w:pStyle w:val="Akapitzlist"/>
        <w:numPr>
          <w:ilvl w:val="0"/>
          <w:numId w:val="2"/>
        </w:numPr>
        <w:ind w:left="284" w:hanging="284"/>
        <w:jc w:val="both"/>
      </w:pPr>
      <w:r>
        <w:t>W</w:t>
      </w:r>
      <w:r w:rsidR="00976B12">
        <w:t>ibracyjny podajnik na pędzelki min</w:t>
      </w:r>
      <w:r w:rsidR="008F5644">
        <w:t>.</w:t>
      </w:r>
      <w:r w:rsidR="00976B12">
        <w:t xml:space="preserve"> </w:t>
      </w:r>
      <w:r w:rsidR="00B313D5">
        <w:t>90 l, który automatycznie</w:t>
      </w:r>
      <w:r>
        <w:t xml:space="preserve">, sekwencyjnie </w:t>
      </w:r>
      <w:r w:rsidR="00B313D5">
        <w:t xml:space="preserve"> przen</w:t>
      </w:r>
      <w:r w:rsidR="00976B12">
        <w:t>iesie</w:t>
      </w:r>
      <w:r w:rsidR="00B313D5">
        <w:t xml:space="preserve"> </w:t>
      </w:r>
      <w:r>
        <w:t>pędzelki do strefy kontroli</w:t>
      </w:r>
      <w:r w:rsidR="00B313D5">
        <w:t>.</w:t>
      </w:r>
    </w:p>
    <w:p w14:paraId="7F5D6E51" w14:textId="68BE519D" w:rsidR="00B313D5" w:rsidRDefault="00B313D5" w:rsidP="0080013E">
      <w:pPr>
        <w:pStyle w:val="Akapitzlist"/>
        <w:numPr>
          <w:ilvl w:val="0"/>
          <w:numId w:val="2"/>
        </w:numPr>
        <w:ind w:left="284" w:hanging="284"/>
        <w:jc w:val="both"/>
      </w:pPr>
      <w:r>
        <w:t>Jedna</w:t>
      </w:r>
      <w:r w:rsidR="009D6EB4">
        <w:t xml:space="preserve"> </w:t>
      </w:r>
      <w:r>
        <w:t>przezroczysta platforma inspekcyjna umożliwiająca szybką inspekcję podczas pracy z dużą prędkością.</w:t>
      </w:r>
    </w:p>
    <w:p w14:paraId="3E5E02C7" w14:textId="244CC7E2" w:rsidR="00B313D5" w:rsidRDefault="00B313D5" w:rsidP="0080013E">
      <w:pPr>
        <w:ind w:left="284" w:hanging="284"/>
        <w:jc w:val="both"/>
      </w:pPr>
      <w:r>
        <w:t>4.</w:t>
      </w:r>
      <w:r w:rsidR="00D42986">
        <w:t xml:space="preserve"> </w:t>
      </w:r>
      <w:r w:rsidR="00B31048">
        <w:t xml:space="preserve"> </w:t>
      </w:r>
      <w:r w:rsidR="009D6EB4">
        <w:t>Kamery umożliwiające wykrycie wad</w:t>
      </w:r>
      <w:r>
        <w:t xml:space="preserve"> włosia </w:t>
      </w:r>
      <w:r w:rsidR="009D6EB4">
        <w:t xml:space="preserve">pędzelka </w:t>
      </w:r>
      <w:r w:rsidR="00DA56F3">
        <w:t xml:space="preserve">takich jak  </w:t>
      </w:r>
      <w:r w:rsidR="009D6EB4">
        <w:t>:</w:t>
      </w:r>
      <w:r>
        <w:t xml:space="preserve"> pęknięcie drutu igłowego,</w:t>
      </w:r>
      <w:r w:rsidR="00B31048">
        <w:t xml:space="preserve">    </w:t>
      </w:r>
      <w:r w:rsidR="009D6EB4">
        <w:t>wypływka</w:t>
      </w:r>
      <w:r>
        <w:t xml:space="preserve"> kleju, </w:t>
      </w:r>
      <w:r w:rsidR="009D6EB4">
        <w:t>zabrudzone</w:t>
      </w:r>
      <w:r w:rsidR="00DA56F3">
        <w:t xml:space="preserve">, nie docięte, źle uformowane </w:t>
      </w:r>
      <w:r>
        <w:t xml:space="preserve"> wło</w:t>
      </w:r>
      <w:r w:rsidR="009D6EB4">
        <w:t>sie</w:t>
      </w:r>
      <w:r w:rsidR="00DA56F3">
        <w:t>.</w:t>
      </w:r>
      <w:r w:rsidR="00B31048">
        <w:t xml:space="preserve">  </w:t>
      </w:r>
    </w:p>
    <w:p w14:paraId="202DD324" w14:textId="309CE9FE" w:rsidR="004C53AC" w:rsidRPr="00DA56F3" w:rsidRDefault="00B313D5" w:rsidP="0080013E">
      <w:pPr>
        <w:ind w:left="142" w:hanging="142"/>
        <w:jc w:val="both"/>
      </w:pPr>
      <w:r>
        <w:t>5.</w:t>
      </w:r>
      <w:r w:rsidR="00D42986">
        <w:t xml:space="preserve"> </w:t>
      </w:r>
      <w:r w:rsidR="00B31048">
        <w:t xml:space="preserve"> </w:t>
      </w:r>
      <w:r w:rsidR="00DA56F3">
        <w:t>K</w:t>
      </w:r>
      <w:r>
        <w:t>amer</w:t>
      </w:r>
      <w:r w:rsidR="00DA56F3">
        <w:t xml:space="preserve">y umożliwiające wykrycie wad obsady takich jak : zabrudzenia, niedolania, wypływki </w:t>
      </w:r>
    </w:p>
    <w:p w14:paraId="733DF4F3" w14:textId="68A4C01D" w:rsidR="004C53AC" w:rsidRDefault="00B313D5" w:rsidP="0080013E">
      <w:pPr>
        <w:ind w:left="284" w:hanging="284"/>
        <w:jc w:val="both"/>
      </w:pPr>
      <w:r>
        <w:t>6.</w:t>
      </w:r>
      <w:r w:rsidR="00D42986">
        <w:t xml:space="preserve"> </w:t>
      </w:r>
      <w:r>
        <w:t xml:space="preserve">Automatyczny system wymiany pudełek. Po zakończeniu kontroli przez maszynę inspekcyjną i automatycznym zliczeniu, części zostaną </w:t>
      </w:r>
      <w:r w:rsidR="00DA56F3">
        <w:t>umieszczone w pudełku</w:t>
      </w:r>
      <w:r w:rsidR="00B31048">
        <w:t>. System</w:t>
      </w:r>
      <w:r w:rsidR="00DA56F3">
        <w:t xml:space="preserve"> po odliczeniu zadanej ilości podstawi nowe pudełko.</w:t>
      </w:r>
    </w:p>
    <w:p w14:paraId="65168EC5" w14:textId="352C317B" w:rsidR="004C53AC" w:rsidRDefault="004C53AC" w:rsidP="0080013E">
      <w:pPr>
        <w:ind w:left="142" w:hanging="142"/>
        <w:jc w:val="both"/>
        <w:rPr>
          <w:b/>
          <w:bCs/>
        </w:rPr>
      </w:pPr>
      <w:r>
        <w:rPr>
          <w:b/>
          <w:bCs/>
        </w:rPr>
        <w:t xml:space="preserve">Maszyna musi posiadać </w:t>
      </w:r>
      <w:r w:rsidR="00602B0B">
        <w:rPr>
          <w:b/>
          <w:bCs/>
        </w:rPr>
        <w:t>a</w:t>
      </w:r>
      <w:r w:rsidRPr="004C53AC">
        <w:rPr>
          <w:b/>
          <w:bCs/>
        </w:rPr>
        <w:t>utomatyczny system kontroli</w:t>
      </w:r>
      <w:r w:rsidR="00602B0B">
        <w:rPr>
          <w:b/>
          <w:bCs/>
        </w:rPr>
        <w:t xml:space="preserve"> </w:t>
      </w:r>
      <w:r>
        <w:rPr>
          <w:b/>
          <w:bCs/>
        </w:rPr>
        <w:t>:</w:t>
      </w:r>
    </w:p>
    <w:p w14:paraId="2D701ADF" w14:textId="77777777" w:rsidR="004C53AC" w:rsidRDefault="004C53AC" w:rsidP="0080013E">
      <w:pPr>
        <w:ind w:left="284" w:hanging="284"/>
        <w:jc w:val="both"/>
      </w:pPr>
      <w:r w:rsidRPr="004C53AC">
        <w:t xml:space="preserve">System samokontroli </w:t>
      </w:r>
      <w:r>
        <w:t>materiału</w:t>
      </w:r>
      <w:r w:rsidRPr="004C53AC">
        <w:t xml:space="preserve"> i alarmowania o braku materiałów</w:t>
      </w:r>
    </w:p>
    <w:p w14:paraId="126FC649" w14:textId="46DAEC04" w:rsidR="004C53AC" w:rsidRDefault="004C53AC" w:rsidP="0080013E">
      <w:pPr>
        <w:ind w:left="284" w:hanging="284"/>
        <w:jc w:val="both"/>
      </w:pPr>
      <w:r>
        <w:lastRenderedPageBreak/>
        <w:t>Samokontrola wprowadzania materiałów</w:t>
      </w:r>
    </w:p>
    <w:p w14:paraId="1971F81E" w14:textId="7B73106D" w:rsidR="00B313D5" w:rsidRPr="007F054A" w:rsidRDefault="007F054A" w:rsidP="007F054A">
      <w:pPr>
        <w:rPr>
          <w:b/>
          <w:bCs/>
        </w:rPr>
      </w:pPr>
      <w:r w:rsidRPr="007F054A">
        <w:rPr>
          <w:b/>
          <w:bCs/>
        </w:rPr>
        <w:t>Informacje</w:t>
      </w:r>
      <w:r>
        <w:rPr>
          <w:b/>
          <w:bCs/>
        </w:rPr>
        <w:t xml:space="preserve"> </w:t>
      </w:r>
      <w:r w:rsidRPr="007F054A">
        <w:rPr>
          <w:b/>
          <w:bCs/>
        </w:rPr>
        <w:t>dotyczące kontroli:</w:t>
      </w:r>
      <w:r w:rsidR="00602B0B">
        <w:rPr>
          <w:b/>
          <w:bCs/>
        </w:rPr>
        <w:br/>
      </w:r>
      <w:r>
        <w:rPr>
          <w:b/>
          <w:bCs/>
        </w:rPr>
        <w:br/>
      </w:r>
      <w:r w:rsidRPr="00CD747B">
        <w:t>Maszyna musi zapewnić kontrolę następujących rodzajów pędzelków</w:t>
      </w:r>
      <w:r w:rsidR="00CD747B" w:rsidRPr="00CD747B">
        <w:t xml:space="preserve"> </w:t>
      </w:r>
      <w:r w:rsidR="00CD747B">
        <w:t>:</w:t>
      </w:r>
    </w:p>
    <w:p w14:paraId="0B4644CE" w14:textId="0B5A6FFE" w:rsidR="007F054A" w:rsidRPr="00D22F54" w:rsidRDefault="00B31048" w:rsidP="0080013E">
      <w:r>
        <w:t>Kontrol</w:t>
      </w:r>
      <w:r w:rsidR="00C907EC">
        <w:t>i będą  podlegać</w:t>
      </w:r>
      <w:r>
        <w:t xml:space="preserve"> pędzelk</w:t>
      </w:r>
      <w:r w:rsidR="00C907EC">
        <w:t>i</w:t>
      </w:r>
      <w:r>
        <w:t xml:space="preserve"> o parametrach 26mm- 70mm przy założeniu że </w:t>
      </w:r>
      <w:r w:rsidR="007F054A" w:rsidRPr="007F054A">
        <w:t>długoś</w:t>
      </w:r>
      <w:r>
        <w:t>ć</w:t>
      </w:r>
      <w:r w:rsidR="007F054A" w:rsidRPr="007F054A">
        <w:t xml:space="preserve"> włosia</w:t>
      </w:r>
      <w:r>
        <w:t xml:space="preserve"> to</w:t>
      </w:r>
      <w:r w:rsidR="00C907EC">
        <w:br/>
      </w:r>
      <w:r w:rsidR="007F054A" w:rsidRPr="007F054A">
        <w:t xml:space="preserve"> 5-25 mm, </w:t>
      </w:r>
      <w:r>
        <w:t xml:space="preserve">a </w:t>
      </w:r>
      <w:r w:rsidR="007F054A" w:rsidRPr="007F054A">
        <w:t>długoś</w:t>
      </w:r>
      <w:r>
        <w:t>ć</w:t>
      </w:r>
      <w:r w:rsidR="007F054A" w:rsidRPr="007F054A">
        <w:t xml:space="preserve"> </w:t>
      </w:r>
      <w:r w:rsidR="007F054A">
        <w:t>obsady</w:t>
      </w:r>
      <w:r w:rsidR="007F054A" w:rsidRPr="007F054A">
        <w:t xml:space="preserve"> 18-52 mm</w:t>
      </w:r>
      <w:r w:rsidR="00997234">
        <w:t xml:space="preserve">. </w:t>
      </w:r>
      <w:r w:rsidR="00997234">
        <w:br/>
      </w:r>
      <w:r w:rsidR="007F054A">
        <w:t xml:space="preserve">Kształty pędzelków podlegających kontroli to : </w:t>
      </w:r>
      <w:r w:rsidR="004C53AC">
        <w:t>p</w:t>
      </w:r>
      <w:r w:rsidR="007F054A">
        <w:t xml:space="preserve">ędzelek płaski, </w:t>
      </w:r>
      <w:r w:rsidR="004C53AC">
        <w:t>p</w:t>
      </w:r>
      <w:r w:rsidR="007F054A">
        <w:t xml:space="preserve">ędzelek płaski 4F, </w:t>
      </w:r>
      <w:r w:rsidR="004C53AC">
        <w:t>p</w:t>
      </w:r>
      <w:r w:rsidR="007F054A">
        <w:t xml:space="preserve">ędzelek płaski frezowany, </w:t>
      </w:r>
      <w:r w:rsidR="004C53AC">
        <w:t>p</w:t>
      </w:r>
      <w:r w:rsidR="007F054A">
        <w:t xml:space="preserve">ędzelek żelowy, </w:t>
      </w:r>
      <w:r w:rsidR="004C53AC">
        <w:t>p</w:t>
      </w:r>
      <w:r w:rsidR="007F054A">
        <w:t xml:space="preserve">ędzelek wachlarzowy, </w:t>
      </w:r>
      <w:r w:rsidR="004C53AC">
        <w:t>p</w:t>
      </w:r>
      <w:r w:rsidR="007F054A">
        <w:t xml:space="preserve">ędzelek wachlarzowy 4F, </w:t>
      </w:r>
      <w:r w:rsidR="004C53AC">
        <w:t>p</w:t>
      </w:r>
      <w:r w:rsidR="007F054A">
        <w:t xml:space="preserve">ędzelek Big </w:t>
      </w:r>
      <w:proofErr w:type="spellStart"/>
      <w:r w:rsidR="007F054A">
        <w:t>brush</w:t>
      </w:r>
      <w:proofErr w:type="spellEnd"/>
      <w:r w:rsidR="007F054A">
        <w:t xml:space="preserve">, </w:t>
      </w:r>
      <w:r w:rsidR="004C53AC">
        <w:t>p</w:t>
      </w:r>
      <w:r w:rsidR="007F054A">
        <w:t xml:space="preserve">ędzelek okrągły, </w:t>
      </w:r>
      <w:r w:rsidR="004C53AC">
        <w:t>p</w:t>
      </w:r>
      <w:r w:rsidR="007F054A">
        <w:t>ędzelek do zdobień, pędzelek farmaceutyczny.</w:t>
      </w:r>
    </w:p>
    <w:p w14:paraId="1B1534D3" w14:textId="0403D80E" w:rsidR="00CD747B" w:rsidRDefault="00CD747B" w:rsidP="00997234">
      <w:r>
        <w:t xml:space="preserve">Maszyna musi </w:t>
      </w:r>
      <w:r w:rsidRPr="00CD747B">
        <w:t>wykryć poniżej wymienione wady a także odróżnić pędzelek prawidłowy od tego z wadami.</w:t>
      </w:r>
      <w:r>
        <w:rPr>
          <w:b/>
          <w:bCs/>
        </w:rPr>
        <w:t xml:space="preserve"> </w:t>
      </w:r>
      <w:r w:rsidR="00997234">
        <w:rPr>
          <w:b/>
          <w:bCs/>
        </w:rPr>
        <w:br/>
      </w:r>
      <w:r w:rsidR="004C53AC">
        <w:t>N</w:t>
      </w:r>
      <w:r>
        <w:t xml:space="preserve">ie przycięte włosie </w:t>
      </w:r>
      <w:r w:rsidR="00997234">
        <w:t>pędzelka</w:t>
      </w:r>
      <w:r>
        <w:t xml:space="preserve"> i pętle/węzły</w:t>
      </w:r>
      <w:r w:rsidR="00997234">
        <w:t xml:space="preserve">, </w:t>
      </w:r>
      <w:r>
        <w:t>nie w pełni wtryśnięta ob</w:t>
      </w:r>
      <w:r w:rsidR="00997234">
        <w:t>sada</w:t>
      </w:r>
      <w:r>
        <w:t xml:space="preserve"> (niewystarczająca ilość materiału podczas wtrysku)</w:t>
      </w:r>
      <w:r w:rsidR="00997234">
        <w:t>,</w:t>
      </w:r>
      <w:r>
        <w:t xml:space="preserve"> </w:t>
      </w:r>
      <w:r w:rsidR="00997234">
        <w:t>b</w:t>
      </w:r>
      <w:r>
        <w:t>rudna</w:t>
      </w:r>
      <w:r w:rsidR="00997234">
        <w:rPr>
          <w:b/>
          <w:bCs/>
        </w:rPr>
        <w:t xml:space="preserve"> </w:t>
      </w:r>
      <w:r w:rsidR="00997234">
        <w:t>o</w:t>
      </w:r>
      <w:r>
        <w:t>b</w:t>
      </w:r>
      <w:r w:rsidR="00997234">
        <w:t>sada, p</w:t>
      </w:r>
      <w:r>
        <w:t>usta ob</w:t>
      </w:r>
      <w:r w:rsidR="00997234">
        <w:t>sada, z</w:t>
      </w:r>
      <w:r>
        <w:t xml:space="preserve">byt mała ilość/objętość włosia </w:t>
      </w:r>
      <w:r w:rsidR="00997234">
        <w:t>pędzelka,</w:t>
      </w:r>
      <w:r>
        <w:t xml:space="preserve"> </w:t>
      </w:r>
      <w:r w:rsidR="00997234">
        <w:t>p</w:t>
      </w:r>
      <w:r>
        <w:t xml:space="preserve">rzelewy na główce </w:t>
      </w:r>
      <w:r w:rsidR="00997234">
        <w:t>pędzelka, pęknięta obsada,</w:t>
      </w:r>
    </w:p>
    <w:p w14:paraId="5946B3A4" w14:textId="77777777" w:rsidR="007206C2" w:rsidRPr="007206C2" w:rsidRDefault="007206C2" w:rsidP="00997234">
      <w:pPr>
        <w:rPr>
          <w:b/>
          <w:bCs/>
        </w:rPr>
      </w:pPr>
    </w:p>
    <w:p w14:paraId="5FB4E5B6" w14:textId="3459C980" w:rsidR="007206C2" w:rsidRDefault="007206C2" w:rsidP="00997234">
      <w:pPr>
        <w:rPr>
          <w:b/>
          <w:bCs/>
        </w:rPr>
      </w:pPr>
      <w:r w:rsidRPr="007206C2">
        <w:rPr>
          <w:b/>
          <w:bCs/>
        </w:rPr>
        <w:t>Wymagania dodatkowe:</w:t>
      </w:r>
    </w:p>
    <w:p w14:paraId="46E37C79" w14:textId="17DF5AAA" w:rsidR="00B92C72" w:rsidRPr="00B92C72" w:rsidRDefault="00B92C72" w:rsidP="00997234">
      <w:r w:rsidRPr="00B92C72">
        <w:t xml:space="preserve">Dostawa oraz uruchomienie </w:t>
      </w:r>
    </w:p>
    <w:p w14:paraId="11469A7D" w14:textId="69A40B07" w:rsidR="007206C2" w:rsidRDefault="007206C2" w:rsidP="00997234">
      <w:r>
        <w:t xml:space="preserve">Gwarancja :  </w:t>
      </w:r>
      <w:r w:rsidR="00E81279">
        <w:t>min.</w:t>
      </w:r>
      <w:r w:rsidR="00B92C72">
        <w:t xml:space="preserve"> </w:t>
      </w:r>
      <w:r w:rsidR="00E81279">
        <w:t>36</w:t>
      </w:r>
      <w:r w:rsidR="008F5644">
        <w:t xml:space="preserve"> m-</w:t>
      </w:r>
      <w:proofErr w:type="spellStart"/>
      <w:r w:rsidR="008F5644">
        <w:t>cy</w:t>
      </w:r>
      <w:proofErr w:type="spellEnd"/>
    </w:p>
    <w:p w14:paraId="2756FB63" w14:textId="2D502A56" w:rsidR="007206C2" w:rsidRPr="00997234" w:rsidRDefault="007206C2" w:rsidP="00997234">
      <w:pPr>
        <w:rPr>
          <w:b/>
          <w:bCs/>
        </w:rPr>
      </w:pPr>
      <w:r>
        <w:t>Czas realizacji: max</w:t>
      </w:r>
      <w:r w:rsidR="00C907EC">
        <w:t>.</w:t>
      </w:r>
      <w:r>
        <w:t xml:space="preserve"> </w:t>
      </w:r>
      <w:r w:rsidR="00B31048">
        <w:t>4</w:t>
      </w:r>
      <w:r>
        <w:t xml:space="preserve"> m-ce</w:t>
      </w:r>
    </w:p>
    <w:p w14:paraId="58C11327" w14:textId="0951D8B2" w:rsidR="007F054A" w:rsidRPr="00D22F54" w:rsidRDefault="007F054A" w:rsidP="007F054A">
      <w:pPr>
        <w:jc w:val="both"/>
      </w:pPr>
    </w:p>
    <w:sectPr w:rsidR="007F054A" w:rsidRPr="00D2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B3E66"/>
    <w:multiLevelType w:val="hybridMultilevel"/>
    <w:tmpl w:val="6E60D13A"/>
    <w:lvl w:ilvl="0" w:tplc="0D640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03183"/>
    <w:multiLevelType w:val="hybridMultilevel"/>
    <w:tmpl w:val="9AFE9C92"/>
    <w:lvl w:ilvl="0" w:tplc="1618182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123353">
    <w:abstractNumId w:val="0"/>
  </w:num>
  <w:num w:numId="2" w16cid:durableId="127182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D"/>
    <w:rsid w:val="00086735"/>
    <w:rsid w:val="00106E60"/>
    <w:rsid w:val="00126C20"/>
    <w:rsid w:val="002606D2"/>
    <w:rsid w:val="002D3CDA"/>
    <w:rsid w:val="002D5DBB"/>
    <w:rsid w:val="003874FA"/>
    <w:rsid w:val="003B0C64"/>
    <w:rsid w:val="00424BE8"/>
    <w:rsid w:val="004C53AC"/>
    <w:rsid w:val="004F10D9"/>
    <w:rsid w:val="00602B0B"/>
    <w:rsid w:val="00663DD1"/>
    <w:rsid w:val="00681ABC"/>
    <w:rsid w:val="007206C2"/>
    <w:rsid w:val="007F054A"/>
    <w:rsid w:val="0080013E"/>
    <w:rsid w:val="00894D1C"/>
    <w:rsid w:val="008F5644"/>
    <w:rsid w:val="00976B12"/>
    <w:rsid w:val="00997234"/>
    <w:rsid w:val="009D6EB4"/>
    <w:rsid w:val="009F50AD"/>
    <w:rsid w:val="00B31048"/>
    <w:rsid w:val="00B313D5"/>
    <w:rsid w:val="00B92C72"/>
    <w:rsid w:val="00BA391C"/>
    <w:rsid w:val="00C907EC"/>
    <w:rsid w:val="00CD747B"/>
    <w:rsid w:val="00D22F54"/>
    <w:rsid w:val="00D42986"/>
    <w:rsid w:val="00D86D80"/>
    <w:rsid w:val="00DA56F3"/>
    <w:rsid w:val="00E6513D"/>
    <w:rsid w:val="00E81279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A3D2"/>
  <w15:chartTrackingRefBased/>
  <w15:docId w15:val="{06C0E443-A9C4-467C-B6FF-07E2AF8A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Ratuska</dc:creator>
  <cp:keywords/>
  <dc:description/>
  <cp:lastModifiedBy>Joanna Ratuska</cp:lastModifiedBy>
  <cp:revision>11</cp:revision>
  <cp:lastPrinted>2024-12-06T10:55:00Z</cp:lastPrinted>
  <dcterms:created xsi:type="dcterms:W3CDTF">2024-12-04T12:02:00Z</dcterms:created>
  <dcterms:modified xsi:type="dcterms:W3CDTF">2024-12-10T15:44:00Z</dcterms:modified>
</cp:coreProperties>
</file>