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321" w:rsidRPr="001028A2" w:rsidRDefault="009C5321" w:rsidP="00E551E1">
      <w:pPr>
        <w:tabs>
          <w:tab w:val="left" w:pos="2760"/>
        </w:tabs>
        <w:spacing w:after="120"/>
        <w:rPr>
          <w:rFonts w:asciiTheme="minorHAnsi" w:hAnsiTheme="minorHAnsi" w:cstheme="minorHAnsi"/>
          <w:b/>
          <w:bCs/>
        </w:rPr>
      </w:pPr>
    </w:p>
    <w:p w:rsidR="009C5321" w:rsidRPr="001028A2" w:rsidRDefault="009C5321" w:rsidP="00E551E1">
      <w:pPr>
        <w:spacing w:after="120"/>
        <w:jc w:val="center"/>
        <w:rPr>
          <w:rFonts w:asciiTheme="minorHAnsi" w:hAnsiTheme="minorHAnsi" w:cstheme="minorHAnsi"/>
          <w:b/>
          <w:bCs/>
        </w:rPr>
      </w:pPr>
      <w:bookmarkStart w:id="0" w:name="_Hlk138335504"/>
      <w:r w:rsidRPr="009C0CB4">
        <w:rPr>
          <w:rFonts w:asciiTheme="minorHAnsi" w:hAnsiTheme="minorHAnsi" w:cstheme="minorHAnsi"/>
          <w:b/>
          <w:bCs/>
        </w:rPr>
        <w:t>ZAPYTANIE OFERTOWE</w:t>
      </w:r>
      <w:r w:rsidR="0006665B">
        <w:rPr>
          <w:rFonts w:asciiTheme="minorHAnsi" w:hAnsiTheme="minorHAnsi" w:cstheme="minorHAnsi"/>
          <w:b/>
          <w:bCs/>
        </w:rPr>
        <w:t xml:space="preserve"> 1</w:t>
      </w:r>
      <w:r w:rsidR="009075BA">
        <w:rPr>
          <w:rFonts w:asciiTheme="minorHAnsi" w:hAnsiTheme="minorHAnsi" w:cstheme="minorHAnsi"/>
          <w:b/>
          <w:bCs/>
        </w:rPr>
        <w:t>/2024</w:t>
      </w:r>
      <w:r w:rsidRPr="009C0CB4">
        <w:rPr>
          <w:rFonts w:asciiTheme="minorHAnsi" w:hAnsiTheme="minorHAnsi" w:cstheme="minorHAnsi"/>
          <w:b/>
          <w:bCs/>
        </w:rPr>
        <w:t xml:space="preserve"> </w:t>
      </w:r>
      <w:bookmarkStart w:id="1" w:name="_Hlk138332509"/>
      <w:r w:rsidRPr="009C0CB4">
        <w:rPr>
          <w:rFonts w:asciiTheme="minorHAnsi" w:hAnsiTheme="minorHAnsi" w:cstheme="minorHAnsi"/>
          <w:b/>
          <w:bCs/>
        </w:rPr>
        <w:t xml:space="preserve">z </w:t>
      </w:r>
      <w:r w:rsidR="0006665B">
        <w:rPr>
          <w:rFonts w:asciiTheme="minorHAnsi" w:hAnsiTheme="minorHAnsi" w:cstheme="minorHAnsi"/>
          <w:b/>
          <w:bCs/>
        </w:rPr>
        <w:t>09</w:t>
      </w:r>
      <w:r w:rsidR="009B2B54" w:rsidRPr="009C0CB4">
        <w:rPr>
          <w:rFonts w:asciiTheme="minorHAnsi" w:hAnsiTheme="minorHAnsi" w:cstheme="minorHAnsi"/>
          <w:b/>
          <w:bCs/>
        </w:rPr>
        <w:t>.</w:t>
      </w:r>
      <w:r w:rsidR="002E60FF" w:rsidRPr="009C0CB4">
        <w:rPr>
          <w:rFonts w:asciiTheme="minorHAnsi" w:hAnsiTheme="minorHAnsi" w:cstheme="minorHAnsi"/>
          <w:b/>
          <w:bCs/>
        </w:rPr>
        <w:t>1</w:t>
      </w:r>
      <w:r w:rsidR="000D15AB">
        <w:rPr>
          <w:rFonts w:asciiTheme="minorHAnsi" w:hAnsiTheme="minorHAnsi" w:cstheme="minorHAnsi"/>
          <w:b/>
          <w:bCs/>
        </w:rPr>
        <w:t>2</w:t>
      </w:r>
      <w:r w:rsidR="00B37A39" w:rsidRPr="009C0CB4">
        <w:rPr>
          <w:rFonts w:asciiTheme="minorHAnsi" w:hAnsiTheme="minorHAnsi" w:cstheme="minorHAnsi"/>
          <w:b/>
          <w:bCs/>
        </w:rPr>
        <w:t>.202</w:t>
      </w:r>
      <w:r w:rsidR="002E60FF" w:rsidRPr="009C0CB4">
        <w:rPr>
          <w:rFonts w:asciiTheme="minorHAnsi" w:hAnsiTheme="minorHAnsi" w:cstheme="minorHAnsi"/>
          <w:b/>
          <w:bCs/>
        </w:rPr>
        <w:t>4</w:t>
      </w:r>
      <w:r w:rsidR="00F22C30" w:rsidRPr="009C0CB4">
        <w:rPr>
          <w:rFonts w:asciiTheme="minorHAnsi" w:hAnsiTheme="minorHAnsi" w:cstheme="minorHAnsi"/>
          <w:b/>
          <w:bCs/>
        </w:rPr>
        <w:t xml:space="preserve"> r</w:t>
      </w:r>
      <w:bookmarkEnd w:id="1"/>
      <w:r w:rsidR="00F22C30" w:rsidRPr="009C0CB4">
        <w:rPr>
          <w:rFonts w:asciiTheme="minorHAnsi" w:hAnsiTheme="minorHAnsi" w:cstheme="minorHAnsi"/>
          <w:b/>
          <w:bCs/>
        </w:rPr>
        <w:t>.</w:t>
      </w:r>
    </w:p>
    <w:p w:rsidR="009C5321" w:rsidRPr="001028A2" w:rsidRDefault="009C5321" w:rsidP="00E551E1">
      <w:pPr>
        <w:spacing w:after="0"/>
        <w:jc w:val="center"/>
        <w:rPr>
          <w:rFonts w:asciiTheme="minorHAnsi" w:hAnsiTheme="minorHAnsi" w:cstheme="minorHAnsi"/>
          <w:bCs/>
        </w:rPr>
      </w:pPr>
      <w:bookmarkStart w:id="2" w:name="_Hlk515949880"/>
      <w:bookmarkStart w:id="3" w:name="_Hlk517077919"/>
      <w:bookmarkStart w:id="4" w:name="_Hlk179284829"/>
      <w:r w:rsidRPr="00944965">
        <w:rPr>
          <w:rFonts w:asciiTheme="minorHAnsi" w:hAnsiTheme="minorHAnsi" w:cstheme="minorHAnsi"/>
          <w:bCs/>
        </w:rPr>
        <w:t>w ramach projektu:</w:t>
      </w:r>
    </w:p>
    <w:p w:rsidR="009C5321" w:rsidRPr="001028A2" w:rsidRDefault="009C5321" w:rsidP="00E551E1">
      <w:pPr>
        <w:autoSpaceDE w:val="0"/>
        <w:autoSpaceDN w:val="0"/>
        <w:adjustRightInd w:val="0"/>
        <w:spacing w:after="0"/>
        <w:jc w:val="both"/>
        <w:rPr>
          <w:rFonts w:asciiTheme="minorHAnsi" w:hAnsiTheme="minorHAnsi" w:cstheme="minorHAnsi"/>
          <w:bCs/>
        </w:rPr>
      </w:pPr>
    </w:p>
    <w:bookmarkEnd w:id="0"/>
    <w:bookmarkEnd w:id="2"/>
    <w:bookmarkEnd w:id="3"/>
    <w:p w:rsidR="00094D7F" w:rsidRDefault="00094D7F" w:rsidP="00094D7F">
      <w:pPr>
        <w:spacing w:after="0"/>
        <w:jc w:val="center"/>
        <w:rPr>
          <w:rFonts w:asciiTheme="minorHAnsi" w:hAnsiTheme="minorHAnsi" w:cstheme="minorHAnsi"/>
          <w:bCs/>
        </w:rPr>
      </w:pPr>
      <w:r>
        <w:rPr>
          <w:rFonts w:asciiTheme="minorHAnsi" w:hAnsiTheme="minorHAnsi" w:cstheme="minorHAnsi"/>
          <w:bCs/>
        </w:rPr>
        <w:t>„</w:t>
      </w:r>
      <w:r w:rsidR="00501E5A" w:rsidRPr="00D946E2">
        <w:rPr>
          <w:rFonts w:cs="Calibri"/>
          <w:i/>
          <w:color w:val="000000"/>
          <w:spacing w:val="-1"/>
        </w:rPr>
        <w:t xml:space="preserve">Wprowadzenie nowych usług dotyczących mobilnej gastronomii, wypożyczalni gokartów oraz organizacji </w:t>
      </w:r>
      <w:proofErr w:type="spellStart"/>
      <w:r w:rsidR="00501E5A" w:rsidRPr="00D946E2">
        <w:rPr>
          <w:rFonts w:cs="Calibri"/>
          <w:i/>
          <w:color w:val="000000"/>
          <w:spacing w:val="-1"/>
        </w:rPr>
        <w:t>eventów</w:t>
      </w:r>
      <w:proofErr w:type="spellEnd"/>
      <w:r w:rsidR="00501E5A" w:rsidRPr="00D946E2">
        <w:rPr>
          <w:rFonts w:cs="Calibri"/>
          <w:i/>
          <w:color w:val="000000"/>
          <w:spacing w:val="-1"/>
        </w:rPr>
        <w:t xml:space="preserve"> dla rodzin z dziećmi w celu dywersyfikacji przychodów w firmie i przeciwdziałania ewentualnym kryzysom</w:t>
      </w:r>
      <w:r>
        <w:rPr>
          <w:rFonts w:asciiTheme="minorHAnsi" w:hAnsiTheme="minorHAnsi" w:cstheme="minorHAnsi"/>
          <w:bCs/>
        </w:rPr>
        <w:t>”</w:t>
      </w:r>
    </w:p>
    <w:p w:rsidR="008847B4" w:rsidRDefault="00F3279A" w:rsidP="00F3279A">
      <w:pPr>
        <w:autoSpaceDE w:val="0"/>
        <w:autoSpaceDN w:val="0"/>
        <w:adjustRightInd w:val="0"/>
        <w:spacing w:after="0"/>
        <w:jc w:val="center"/>
        <w:rPr>
          <w:rFonts w:asciiTheme="minorHAnsi" w:hAnsiTheme="minorHAnsi" w:cstheme="minorHAnsi"/>
          <w:b/>
        </w:rPr>
      </w:pPr>
      <w:r w:rsidRPr="00F3279A">
        <w:rPr>
          <w:rFonts w:asciiTheme="minorHAnsi" w:hAnsiTheme="minorHAnsi" w:cstheme="minorHAnsi"/>
          <w:b/>
        </w:rPr>
        <w:t xml:space="preserve"> w ramach </w:t>
      </w:r>
    </w:p>
    <w:p w:rsidR="006D322F" w:rsidRDefault="00F3279A" w:rsidP="00F3279A">
      <w:pPr>
        <w:autoSpaceDE w:val="0"/>
        <w:autoSpaceDN w:val="0"/>
        <w:adjustRightInd w:val="0"/>
        <w:spacing w:after="0"/>
        <w:jc w:val="center"/>
        <w:rPr>
          <w:rFonts w:asciiTheme="minorHAnsi" w:hAnsiTheme="minorHAnsi" w:cstheme="minorHAnsi"/>
          <w:b/>
        </w:rPr>
      </w:pPr>
      <w:bookmarkStart w:id="5" w:name="_Hlk179282029"/>
      <w:r w:rsidRPr="00F3279A">
        <w:rPr>
          <w:rFonts w:asciiTheme="minorHAnsi" w:hAnsiTheme="minorHAnsi" w:cstheme="minorHAnsi"/>
          <w:b/>
        </w:rPr>
        <w:t>Krajowego Planu Odbudowy i Zwiększania Odporności</w:t>
      </w:r>
      <w:bookmarkEnd w:id="5"/>
    </w:p>
    <w:p w:rsidR="00094D7F" w:rsidRPr="006D322F" w:rsidRDefault="00094D7F" w:rsidP="00F3279A">
      <w:pPr>
        <w:autoSpaceDE w:val="0"/>
        <w:autoSpaceDN w:val="0"/>
        <w:adjustRightInd w:val="0"/>
        <w:spacing w:after="0"/>
        <w:jc w:val="center"/>
        <w:rPr>
          <w:rFonts w:asciiTheme="minorHAnsi" w:hAnsiTheme="minorHAnsi" w:cstheme="minorHAnsi"/>
          <w:b/>
        </w:rPr>
      </w:pPr>
    </w:p>
    <w:p w:rsidR="00094D7F" w:rsidRPr="00A057A8" w:rsidRDefault="00A057A8" w:rsidP="00501E5A">
      <w:pPr>
        <w:pStyle w:val="Akapitzlist"/>
        <w:numPr>
          <w:ilvl w:val="0"/>
          <w:numId w:val="34"/>
        </w:numPr>
        <w:spacing w:after="0"/>
        <w:jc w:val="both"/>
        <w:rPr>
          <w:rFonts w:asciiTheme="minorHAnsi" w:hAnsiTheme="minorHAnsi" w:cstheme="minorHAnsi"/>
          <w:b/>
        </w:rPr>
      </w:pPr>
      <w:bookmarkStart w:id="6" w:name="_Hlk138329176"/>
      <w:bookmarkEnd w:id="4"/>
      <w:r w:rsidRPr="00A057A8">
        <w:rPr>
          <w:rFonts w:asciiTheme="minorHAnsi" w:hAnsiTheme="minorHAnsi" w:cstheme="minorHAnsi"/>
          <w:b/>
        </w:rPr>
        <w:t>Zamawiający</w:t>
      </w:r>
    </w:p>
    <w:p w:rsidR="00501E5A" w:rsidRPr="00A057A8" w:rsidRDefault="00501E5A" w:rsidP="00501E5A">
      <w:pPr>
        <w:widowControl w:val="0"/>
        <w:autoSpaceDE w:val="0"/>
        <w:autoSpaceDN w:val="0"/>
        <w:spacing w:after="0" w:line="270" w:lineRule="exact"/>
        <w:rPr>
          <w:rFonts w:asciiTheme="minorHAnsi" w:hAnsiTheme="minorHAnsi" w:cstheme="minorHAnsi"/>
          <w:color w:val="000000"/>
        </w:rPr>
      </w:pPr>
      <w:r w:rsidRPr="00A057A8">
        <w:rPr>
          <w:rFonts w:asciiTheme="minorHAnsi" w:hAnsiTheme="minorHAnsi" w:cstheme="minorHAnsi"/>
          <w:color w:val="000000"/>
          <w:spacing w:val="-1"/>
        </w:rPr>
        <w:t>Nazwa:</w:t>
      </w:r>
      <w:r w:rsidRPr="00A057A8">
        <w:rPr>
          <w:rFonts w:asciiTheme="minorHAnsi" w:hAnsiTheme="minorHAnsi" w:cstheme="minorHAnsi"/>
          <w:color w:val="000000"/>
          <w:spacing w:val="2"/>
        </w:rPr>
        <w:t xml:space="preserve"> "</w:t>
      </w:r>
      <w:proofErr w:type="spellStart"/>
      <w:r w:rsidRPr="00A057A8">
        <w:rPr>
          <w:rFonts w:asciiTheme="minorHAnsi" w:hAnsiTheme="minorHAnsi" w:cstheme="minorHAnsi"/>
          <w:color w:val="000000"/>
          <w:spacing w:val="2"/>
        </w:rPr>
        <w:t>Jagoda"Janusz</w:t>
      </w:r>
      <w:proofErr w:type="spellEnd"/>
      <w:r w:rsidRPr="00A057A8">
        <w:rPr>
          <w:rFonts w:asciiTheme="minorHAnsi" w:hAnsiTheme="minorHAnsi" w:cstheme="minorHAnsi"/>
          <w:color w:val="000000"/>
          <w:spacing w:val="2"/>
        </w:rPr>
        <w:t xml:space="preserve"> Koc</w:t>
      </w:r>
    </w:p>
    <w:p w:rsidR="00501E5A" w:rsidRPr="00A057A8" w:rsidRDefault="00501E5A" w:rsidP="00501E5A">
      <w:pPr>
        <w:widowControl w:val="0"/>
        <w:autoSpaceDE w:val="0"/>
        <w:autoSpaceDN w:val="0"/>
        <w:spacing w:before="40" w:after="0" w:line="270" w:lineRule="exact"/>
        <w:rPr>
          <w:rFonts w:asciiTheme="minorHAnsi" w:hAnsiTheme="minorHAnsi" w:cstheme="minorHAnsi"/>
          <w:color w:val="000000"/>
        </w:rPr>
      </w:pPr>
      <w:r w:rsidRPr="00A057A8">
        <w:rPr>
          <w:rFonts w:asciiTheme="minorHAnsi" w:hAnsiTheme="minorHAnsi" w:cstheme="minorHAnsi"/>
          <w:color w:val="000000"/>
        </w:rPr>
        <w:t>Adres:</w:t>
      </w:r>
      <w:r w:rsidRPr="00A057A8">
        <w:rPr>
          <w:rFonts w:asciiTheme="minorHAnsi" w:hAnsiTheme="minorHAnsi" w:cstheme="minorHAnsi"/>
          <w:color w:val="000000"/>
          <w:spacing w:val="2"/>
        </w:rPr>
        <w:t xml:space="preserve"> </w:t>
      </w:r>
      <w:r w:rsidRPr="00A057A8">
        <w:rPr>
          <w:rFonts w:asciiTheme="minorHAnsi" w:hAnsiTheme="minorHAnsi" w:cstheme="minorHAnsi"/>
          <w:color w:val="000000"/>
        </w:rPr>
        <w:t>ul.</w:t>
      </w:r>
      <w:r w:rsidRPr="00A057A8">
        <w:rPr>
          <w:rFonts w:asciiTheme="minorHAnsi" w:hAnsiTheme="minorHAnsi" w:cstheme="minorHAnsi"/>
          <w:color w:val="000000"/>
          <w:spacing w:val="-3"/>
        </w:rPr>
        <w:t xml:space="preserve"> Wojska Polskiego 23 18-230 Ciechanowiec</w:t>
      </w:r>
    </w:p>
    <w:p w:rsidR="00501E5A" w:rsidRPr="00A057A8" w:rsidRDefault="00501E5A" w:rsidP="00501E5A">
      <w:pPr>
        <w:widowControl w:val="0"/>
        <w:autoSpaceDE w:val="0"/>
        <w:autoSpaceDN w:val="0"/>
        <w:spacing w:before="38" w:after="0" w:line="270" w:lineRule="exact"/>
        <w:rPr>
          <w:rFonts w:asciiTheme="minorHAnsi" w:hAnsiTheme="minorHAnsi" w:cstheme="minorHAnsi"/>
          <w:color w:val="000000"/>
        </w:rPr>
      </w:pPr>
      <w:r w:rsidRPr="00A057A8">
        <w:rPr>
          <w:rFonts w:asciiTheme="minorHAnsi" w:hAnsiTheme="minorHAnsi" w:cstheme="minorHAnsi"/>
          <w:color w:val="000000"/>
        </w:rPr>
        <w:t>NIP: 7220000721</w:t>
      </w:r>
    </w:p>
    <w:p w:rsidR="00501E5A" w:rsidRPr="00A057A8" w:rsidRDefault="00501E5A" w:rsidP="00501E5A">
      <w:pPr>
        <w:spacing w:after="0"/>
        <w:jc w:val="both"/>
        <w:rPr>
          <w:rFonts w:asciiTheme="minorHAnsi" w:hAnsiTheme="minorHAnsi" w:cstheme="minorHAnsi"/>
        </w:rPr>
      </w:pPr>
    </w:p>
    <w:p w:rsidR="00501E5A" w:rsidRPr="00A057A8" w:rsidRDefault="00501E5A" w:rsidP="00501E5A">
      <w:pPr>
        <w:widowControl w:val="0"/>
        <w:autoSpaceDE w:val="0"/>
        <w:autoSpaceDN w:val="0"/>
        <w:spacing w:after="0" w:line="270" w:lineRule="exact"/>
        <w:rPr>
          <w:rFonts w:asciiTheme="minorHAnsi" w:hAnsiTheme="minorHAnsi" w:cstheme="minorHAnsi"/>
          <w:b/>
          <w:color w:val="000000"/>
        </w:rPr>
      </w:pPr>
      <w:bookmarkStart w:id="7" w:name="_Toc59103293"/>
      <w:bookmarkEnd w:id="6"/>
      <w:r w:rsidRPr="00A057A8">
        <w:rPr>
          <w:rFonts w:asciiTheme="minorHAnsi" w:hAnsiTheme="minorHAnsi" w:cstheme="minorHAnsi"/>
          <w:b/>
          <w:color w:val="000000"/>
        </w:rPr>
        <w:t xml:space="preserve">Osoba </w:t>
      </w:r>
      <w:r w:rsidRPr="00A057A8">
        <w:rPr>
          <w:rFonts w:asciiTheme="minorHAnsi" w:hAnsiTheme="minorHAnsi" w:cstheme="minorHAnsi"/>
          <w:b/>
          <w:color w:val="000000"/>
          <w:spacing w:val="1"/>
        </w:rPr>
        <w:t>do</w:t>
      </w:r>
      <w:r w:rsidRPr="00A057A8">
        <w:rPr>
          <w:rFonts w:asciiTheme="minorHAnsi" w:hAnsiTheme="minorHAnsi" w:cstheme="minorHAnsi"/>
          <w:b/>
          <w:color w:val="000000"/>
          <w:spacing w:val="-2"/>
        </w:rPr>
        <w:t xml:space="preserve"> </w:t>
      </w:r>
      <w:r w:rsidRPr="00A057A8">
        <w:rPr>
          <w:rFonts w:asciiTheme="minorHAnsi" w:hAnsiTheme="minorHAnsi" w:cstheme="minorHAnsi"/>
          <w:b/>
          <w:color w:val="000000"/>
          <w:spacing w:val="-1"/>
        </w:rPr>
        <w:t xml:space="preserve">kontaktu </w:t>
      </w:r>
      <w:proofErr w:type="spellStart"/>
      <w:r w:rsidRPr="00A057A8">
        <w:rPr>
          <w:rFonts w:asciiTheme="minorHAnsi" w:hAnsiTheme="minorHAnsi" w:cstheme="minorHAnsi"/>
          <w:b/>
          <w:color w:val="000000"/>
          <w:spacing w:val="-1"/>
        </w:rPr>
        <w:t>ws</w:t>
      </w:r>
      <w:proofErr w:type="spellEnd"/>
      <w:r w:rsidRPr="00A057A8">
        <w:rPr>
          <w:rFonts w:asciiTheme="minorHAnsi" w:hAnsiTheme="minorHAnsi" w:cstheme="minorHAnsi"/>
          <w:b/>
          <w:color w:val="000000"/>
          <w:spacing w:val="-1"/>
        </w:rPr>
        <w:t>.</w:t>
      </w:r>
      <w:r w:rsidRPr="00A057A8">
        <w:rPr>
          <w:rFonts w:asciiTheme="minorHAnsi" w:hAnsiTheme="minorHAnsi" w:cstheme="minorHAnsi"/>
          <w:b/>
          <w:color w:val="000000"/>
          <w:spacing w:val="2"/>
        </w:rPr>
        <w:t xml:space="preserve"> </w:t>
      </w:r>
      <w:r w:rsidRPr="00A057A8">
        <w:rPr>
          <w:rFonts w:asciiTheme="minorHAnsi" w:hAnsiTheme="minorHAnsi" w:cstheme="minorHAnsi"/>
          <w:b/>
          <w:color w:val="000000"/>
          <w:spacing w:val="-1"/>
        </w:rPr>
        <w:t>zapytania:</w:t>
      </w:r>
    </w:p>
    <w:p w:rsidR="00501E5A" w:rsidRPr="00A057A8" w:rsidRDefault="00501E5A" w:rsidP="00501E5A">
      <w:pPr>
        <w:widowControl w:val="0"/>
        <w:autoSpaceDE w:val="0"/>
        <w:autoSpaceDN w:val="0"/>
        <w:spacing w:after="0" w:line="270" w:lineRule="exact"/>
        <w:rPr>
          <w:rFonts w:asciiTheme="minorHAnsi" w:hAnsiTheme="minorHAnsi" w:cstheme="minorHAnsi"/>
          <w:color w:val="000000"/>
        </w:rPr>
      </w:pPr>
      <w:r w:rsidRPr="00A057A8">
        <w:rPr>
          <w:rFonts w:asciiTheme="minorHAnsi" w:hAnsiTheme="minorHAnsi" w:cstheme="minorHAnsi"/>
          <w:color w:val="000000"/>
        </w:rPr>
        <w:t>Janusz Koc</w:t>
      </w:r>
    </w:p>
    <w:p w:rsidR="00501E5A" w:rsidRPr="00A057A8" w:rsidRDefault="00501E5A" w:rsidP="00501E5A">
      <w:pPr>
        <w:widowControl w:val="0"/>
        <w:autoSpaceDE w:val="0"/>
        <w:autoSpaceDN w:val="0"/>
        <w:spacing w:before="38" w:after="0" w:line="270" w:lineRule="exact"/>
        <w:rPr>
          <w:rFonts w:asciiTheme="minorHAnsi" w:hAnsiTheme="minorHAnsi" w:cstheme="minorHAnsi"/>
          <w:color w:val="000000"/>
        </w:rPr>
      </w:pPr>
      <w:r w:rsidRPr="00A057A8">
        <w:rPr>
          <w:rFonts w:asciiTheme="minorHAnsi" w:hAnsiTheme="minorHAnsi" w:cstheme="minorHAnsi"/>
          <w:color w:val="000000"/>
        </w:rPr>
        <w:t>tel.:</w:t>
      </w:r>
      <w:r w:rsidRPr="00A057A8">
        <w:rPr>
          <w:rFonts w:asciiTheme="minorHAnsi" w:hAnsiTheme="minorHAnsi" w:cstheme="minorHAnsi"/>
          <w:color w:val="000000"/>
          <w:spacing w:val="-1"/>
        </w:rPr>
        <w:t xml:space="preserve"> </w:t>
      </w:r>
      <w:r w:rsidRPr="00A057A8">
        <w:rPr>
          <w:rFonts w:asciiTheme="minorHAnsi" w:hAnsiTheme="minorHAnsi" w:cstheme="minorHAnsi"/>
          <w:color w:val="000000"/>
        </w:rPr>
        <w:t>+48</w:t>
      </w:r>
      <w:r w:rsidRPr="00A057A8">
        <w:rPr>
          <w:rFonts w:asciiTheme="minorHAnsi" w:hAnsiTheme="minorHAnsi" w:cstheme="minorHAnsi"/>
          <w:color w:val="000000"/>
          <w:spacing w:val="1"/>
        </w:rPr>
        <w:t xml:space="preserve"> 696592664</w:t>
      </w:r>
    </w:p>
    <w:p w:rsidR="00501E5A" w:rsidRPr="00A057A8" w:rsidRDefault="00501E5A" w:rsidP="00501E5A">
      <w:pPr>
        <w:widowControl w:val="0"/>
        <w:autoSpaceDE w:val="0"/>
        <w:autoSpaceDN w:val="0"/>
        <w:spacing w:before="40" w:after="0" w:line="270" w:lineRule="exact"/>
        <w:rPr>
          <w:rFonts w:asciiTheme="minorHAnsi" w:hAnsiTheme="minorHAnsi" w:cstheme="minorHAnsi"/>
          <w:color w:val="000000"/>
        </w:rPr>
      </w:pPr>
      <w:r w:rsidRPr="00A057A8">
        <w:rPr>
          <w:rFonts w:asciiTheme="minorHAnsi" w:hAnsiTheme="minorHAnsi" w:cstheme="minorHAnsi"/>
          <w:color w:val="000000"/>
        </w:rPr>
        <w:t>e-mail:</w:t>
      </w:r>
      <w:r w:rsidRPr="00A057A8">
        <w:rPr>
          <w:rFonts w:asciiTheme="minorHAnsi" w:hAnsiTheme="minorHAnsi" w:cstheme="minorHAnsi"/>
          <w:color w:val="000000"/>
          <w:spacing w:val="2"/>
        </w:rPr>
        <w:t xml:space="preserve"> kontakt@jagoda.info.pl</w:t>
      </w:r>
    </w:p>
    <w:p w:rsidR="00094D7F" w:rsidRPr="00A057A8" w:rsidRDefault="00094D7F" w:rsidP="00501E5A">
      <w:pPr>
        <w:rPr>
          <w:rFonts w:asciiTheme="minorHAnsi" w:hAnsiTheme="minorHAnsi" w:cstheme="minorHAnsi"/>
          <w:b/>
        </w:rPr>
      </w:pPr>
    </w:p>
    <w:p w:rsidR="00501E5A" w:rsidRPr="00A057A8" w:rsidRDefault="00501E5A" w:rsidP="00501E5A">
      <w:pPr>
        <w:pStyle w:val="Akapitzlist"/>
        <w:widowControl w:val="0"/>
        <w:numPr>
          <w:ilvl w:val="0"/>
          <w:numId w:val="34"/>
        </w:numPr>
        <w:autoSpaceDE w:val="0"/>
        <w:autoSpaceDN w:val="0"/>
        <w:spacing w:after="0" w:line="270" w:lineRule="exact"/>
        <w:rPr>
          <w:rFonts w:asciiTheme="minorHAnsi" w:hAnsiTheme="minorHAnsi" w:cstheme="minorHAnsi"/>
          <w:b/>
          <w:color w:val="000000"/>
          <w:spacing w:val="-1"/>
        </w:rPr>
      </w:pPr>
      <w:r w:rsidRPr="00A057A8">
        <w:rPr>
          <w:rFonts w:asciiTheme="minorHAnsi" w:hAnsiTheme="minorHAnsi" w:cstheme="minorHAnsi"/>
          <w:b/>
          <w:color w:val="000000"/>
        </w:rPr>
        <w:t>Sposób upublicznienia</w:t>
      </w:r>
      <w:r w:rsidRPr="00A057A8">
        <w:rPr>
          <w:rFonts w:asciiTheme="minorHAnsi" w:hAnsiTheme="minorHAnsi" w:cstheme="minorHAnsi"/>
          <w:b/>
          <w:color w:val="000000"/>
          <w:spacing w:val="-1"/>
        </w:rPr>
        <w:t xml:space="preserve"> zapytania</w:t>
      </w:r>
      <w:r w:rsidRPr="00A057A8">
        <w:rPr>
          <w:rFonts w:asciiTheme="minorHAnsi" w:hAnsiTheme="minorHAnsi" w:cstheme="minorHAnsi"/>
          <w:b/>
          <w:color w:val="000000"/>
        </w:rPr>
        <w:t xml:space="preserve"> </w:t>
      </w:r>
      <w:r w:rsidRPr="00A057A8">
        <w:rPr>
          <w:rFonts w:asciiTheme="minorHAnsi" w:hAnsiTheme="minorHAnsi" w:cstheme="minorHAnsi"/>
          <w:b/>
          <w:color w:val="000000"/>
          <w:spacing w:val="-1"/>
        </w:rPr>
        <w:t>ofertowego:</w:t>
      </w:r>
    </w:p>
    <w:p w:rsidR="00501E5A" w:rsidRPr="00A057A8" w:rsidRDefault="00501E5A" w:rsidP="00501E5A">
      <w:pPr>
        <w:widowControl w:val="0"/>
        <w:autoSpaceDE w:val="0"/>
        <w:autoSpaceDN w:val="0"/>
        <w:spacing w:after="0" w:line="270" w:lineRule="exact"/>
        <w:rPr>
          <w:rFonts w:asciiTheme="minorHAnsi" w:hAnsiTheme="minorHAnsi" w:cstheme="minorHAnsi"/>
          <w:color w:val="000000"/>
          <w:spacing w:val="-1"/>
        </w:rPr>
      </w:pPr>
      <w:r w:rsidRPr="00A057A8">
        <w:rPr>
          <w:rFonts w:asciiTheme="minorHAnsi" w:hAnsiTheme="minorHAnsi" w:cstheme="minorHAnsi"/>
          <w:color w:val="000000"/>
          <w:spacing w:val="-1"/>
        </w:rPr>
        <w:t>Niniejsze zapytanie zostało upublicznione w bazie konkurencyjności:</w:t>
      </w:r>
    </w:p>
    <w:p w:rsidR="00501E5A" w:rsidRPr="00A057A8" w:rsidRDefault="00501E5A" w:rsidP="00501E5A">
      <w:pPr>
        <w:pStyle w:val="Akapitzlist"/>
        <w:widowControl w:val="0"/>
        <w:autoSpaceDE w:val="0"/>
        <w:autoSpaceDN w:val="0"/>
        <w:spacing w:after="0" w:line="270" w:lineRule="exact"/>
        <w:ind w:left="1080"/>
        <w:rPr>
          <w:rFonts w:asciiTheme="minorHAnsi" w:hAnsiTheme="minorHAnsi" w:cstheme="minorHAnsi"/>
          <w:b/>
          <w:color w:val="000000"/>
        </w:rPr>
      </w:pPr>
    </w:p>
    <w:p w:rsidR="00094D7F" w:rsidRPr="00A057A8" w:rsidRDefault="00BB59DF" w:rsidP="00501E5A">
      <w:pPr>
        <w:pStyle w:val="NormalnyWeb"/>
        <w:spacing w:before="0" w:beforeAutospacing="0" w:after="0" w:afterAutospacing="0"/>
        <w:rPr>
          <w:rFonts w:asciiTheme="minorHAnsi" w:hAnsiTheme="minorHAnsi" w:cstheme="minorHAnsi"/>
          <w:color w:val="21292C"/>
          <w:sz w:val="22"/>
          <w:szCs w:val="22"/>
        </w:rPr>
      </w:pPr>
      <w:hyperlink r:id="rId8" w:history="1">
        <w:r w:rsidR="00501E5A" w:rsidRPr="00A057A8">
          <w:rPr>
            <w:rFonts w:asciiTheme="minorHAnsi" w:hAnsiTheme="minorHAnsi" w:cstheme="minorHAnsi"/>
            <w:color w:val="000000"/>
            <w:spacing w:val="-1"/>
            <w:sz w:val="22"/>
            <w:szCs w:val="22"/>
          </w:rPr>
          <w:t>https://bazakonkurencyjnosci.funduszeeuropejskie.gov.pl/</w:t>
        </w:r>
      </w:hyperlink>
    </w:p>
    <w:p w:rsidR="00094D7F" w:rsidRPr="00A057A8" w:rsidRDefault="00094D7F" w:rsidP="00094D7F">
      <w:pPr>
        <w:pStyle w:val="NormalnyWeb"/>
        <w:spacing w:before="0" w:beforeAutospacing="0" w:after="0" w:afterAutospacing="0"/>
        <w:rPr>
          <w:rFonts w:asciiTheme="minorHAnsi" w:hAnsiTheme="minorHAnsi" w:cstheme="minorHAnsi"/>
          <w:color w:val="21292C"/>
          <w:sz w:val="22"/>
          <w:szCs w:val="22"/>
        </w:rPr>
      </w:pPr>
    </w:p>
    <w:p w:rsidR="00501E5A" w:rsidRPr="00A057A8" w:rsidRDefault="00501E5A" w:rsidP="00501E5A">
      <w:pPr>
        <w:pStyle w:val="Akapitzlist"/>
        <w:widowControl w:val="0"/>
        <w:numPr>
          <w:ilvl w:val="0"/>
          <w:numId w:val="34"/>
        </w:numPr>
        <w:autoSpaceDE w:val="0"/>
        <w:autoSpaceDN w:val="0"/>
        <w:spacing w:after="0" w:line="270" w:lineRule="exact"/>
        <w:rPr>
          <w:rFonts w:asciiTheme="minorHAnsi" w:hAnsiTheme="minorHAnsi" w:cstheme="minorHAnsi"/>
          <w:b/>
          <w:color w:val="000000"/>
        </w:rPr>
      </w:pPr>
      <w:r w:rsidRPr="00A057A8">
        <w:rPr>
          <w:rFonts w:asciiTheme="minorHAnsi" w:hAnsiTheme="minorHAnsi" w:cstheme="minorHAnsi"/>
          <w:b/>
          <w:color w:val="000000"/>
          <w:spacing w:val="-1"/>
        </w:rPr>
        <w:t>Informacje</w:t>
      </w:r>
      <w:r w:rsidRPr="00A057A8">
        <w:rPr>
          <w:rFonts w:asciiTheme="minorHAnsi" w:hAnsiTheme="minorHAnsi" w:cstheme="minorHAnsi"/>
          <w:b/>
          <w:color w:val="000000"/>
        </w:rPr>
        <w:t xml:space="preserve"> ogólne </w:t>
      </w:r>
      <w:r w:rsidRPr="00A057A8">
        <w:rPr>
          <w:rFonts w:asciiTheme="minorHAnsi" w:hAnsiTheme="minorHAnsi" w:cstheme="minorHAnsi"/>
          <w:b/>
          <w:color w:val="000000"/>
          <w:spacing w:val="-1"/>
        </w:rPr>
        <w:t>dotyczące</w:t>
      </w:r>
      <w:r w:rsidRPr="00A057A8">
        <w:rPr>
          <w:rFonts w:asciiTheme="minorHAnsi" w:hAnsiTheme="minorHAnsi" w:cstheme="minorHAnsi"/>
          <w:b/>
          <w:color w:val="000000"/>
        </w:rPr>
        <w:t xml:space="preserve"> </w:t>
      </w:r>
      <w:r w:rsidRPr="00A057A8">
        <w:rPr>
          <w:rFonts w:asciiTheme="minorHAnsi" w:hAnsiTheme="minorHAnsi" w:cstheme="minorHAnsi"/>
          <w:b/>
          <w:color w:val="000000"/>
          <w:spacing w:val="-1"/>
        </w:rPr>
        <w:t>prowadzonego</w:t>
      </w:r>
      <w:r w:rsidRPr="00A057A8">
        <w:rPr>
          <w:rFonts w:asciiTheme="minorHAnsi" w:hAnsiTheme="minorHAnsi" w:cstheme="minorHAnsi"/>
          <w:b/>
          <w:color w:val="000000"/>
        </w:rPr>
        <w:t xml:space="preserve"> </w:t>
      </w:r>
      <w:r w:rsidRPr="00A057A8">
        <w:rPr>
          <w:rFonts w:asciiTheme="minorHAnsi" w:hAnsiTheme="minorHAnsi" w:cstheme="minorHAnsi"/>
          <w:b/>
          <w:color w:val="000000"/>
          <w:spacing w:val="-1"/>
        </w:rPr>
        <w:t>postępowania:</w:t>
      </w:r>
    </w:p>
    <w:p w:rsidR="00094D7F" w:rsidRPr="00A057A8" w:rsidRDefault="00094D7F" w:rsidP="00501E5A">
      <w:pPr>
        <w:pStyle w:val="NormalnyWeb"/>
        <w:spacing w:before="0" w:beforeAutospacing="0" w:after="0" w:afterAutospacing="0"/>
        <w:ind w:left="1080"/>
        <w:rPr>
          <w:rFonts w:asciiTheme="minorHAnsi" w:hAnsiTheme="minorHAnsi" w:cstheme="minorHAnsi"/>
          <w:sz w:val="22"/>
          <w:szCs w:val="22"/>
        </w:rPr>
      </w:pPr>
    </w:p>
    <w:p w:rsidR="00501E5A" w:rsidRPr="00A057A8" w:rsidRDefault="00501E5A" w:rsidP="00501E5A">
      <w:pPr>
        <w:widowControl w:val="0"/>
        <w:autoSpaceDE w:val="0"/>
        <w:autoSpaceDN w:val="0"/>
        <w:spacing w:after="0" w:line="270" w:lineRule="exact"/>
        <w:rPr>
          <w:rFonts w:asciiTheme="minorHAnsi" w:hAnsiTheme="minorHAnsi" w:cstheme="minorHAnsi"/>
          <w:color w:val="000000"/>
        </w:rPr>
      </w:pPr>
      <w:r w:rsidRPr="00A057A8">
        <w:rPr>
          <w:rFonts w:asciiTheme="minorHAnsi" w:hAnsiTheme="minorHAnsi" w:cstheme="minorHAnsi"/>
        </w:rPr>
        <w:t xml:space="preserve">- </w:t>
      </w:r>
      <w:r w:rsidRPr="00A057A8">
        <w:rPr>
          <w:rFonts w:asciiTheme="minorHAnsi" w:hAnsiTheme="minorHAnsi" w:cstheme="minorHAnsi"/>
          <w:color w:val="000000"/>
          <w:spacing w:val="-1"/>
        </w:rPr>
        <w:t>Postępowanie</w:t>
      </w:r>
      <w:r w:rsidRPr="00A057A8">
        <w:rPr>
          <w:rFonts w:asciiTheme="minorHAnsi" w:hAnsiTheme="minorHAnsi" w:cstheme="minorHAnsi"/>
          <w:color w:val="000000"/>
          <w:spacing w:val="2"/>
        </w:rPr>
        <w:t xml:space="preserve"> </w:t>
      </w:r>
      <w:r w:rsidRPr="00A057A8">
        <w:rPr>
          <w:rFonts w:asciiTheme="minorHAnsi" w:hAnsiTheme="minorHAnsi" w:cstheme="minorHAnsi"/>
          <w:color w:val="000000"/>
          <w:spacing w:val="-1"/>
        </w:rPr>
        <w:t>prowadzone</w:t>
      </w:r>
      <w:r w:rsidRPr="00A057A8">
        <w:rPr>
          <w:rFonts w:asciiTheme="minorHAnsi" w:hAnsiTheme="minorHAnsi" w:cstheme="minorHAnsi"/>
          <w:color w:val="000000"/>
        </w:rPr>
        <w:t xml:space="preserve"> jest</w:t>
      </w:r>
      <w:r w:rsidRPr="00A057A8">
        <w:rPr>
          <w:rFonts w:asciiTheme="minorHAnsi" w:hAnsiTheme="minorHAnsi" w:cstheme="minorHAnsi"/>
          <w:color w:val="000000"/>
          <w:spacing w:val="-1"/>
        </w:rPr>
        <w:t xml:space="preserve"> </w:t>
      </w:r>
      <w:r w:rsidRPr="00A057A8">
        <w:rPr>
          <w:rFonts w:asciiTheme="minorHAnsi" w:hAnsiTheme="minorHAnsi" w:cstheme="minorHAnsi"/>
          <w:color w:val="000000"/>
        </w:rPr>
        <w:t>w</w:t>
      </w:r>
      <w:r w:rsidRPr="00A057A8">
        <w:rPr>
          <w:rFonts w:asciiTheme="minorHAnsi" w:hAnsiTheme="minorHAnsi" w:cstheme="minorHAnsi"/>
          <w:color w:val="000000"/>
          <w:spacing w:val="2"/>
        </w:rPr>
        <w:t xml:space="preserve"> </w:t>
      </w:r>
      <w:r w:rsidRPr="00A057A8">
        <w:rPr>
          <w:rFonts w:asciiTheme="minorHAnsi" w:hAnsiTheme="minorHAnsi" w:cstheme="minorHAnsi"/>
          <w:color w:val="000000"/>
          <w:spacing w:val="-1"/>
        </w:rPr>
        <w:t>języku</w:t>
      </w:r>
      <w:r w:rsidRPr="00A057A8">
        <w:rPr>
          <w:rFonts w:asciiTheme="minorHAnsi" w:hAnsiTheme="minorHAnsi" w:cstheme="minorHAnsi"/>
          <w:color w:val="000000"/>
          <w:spacing w:val="1"/>
        </w:rPr>
        <w:t xml:space="preserve"> </w:t>
      </w:r>
      <w:r w:rsidRPr="00A057A8">
        <w:rPr>
          <w:rFonts w:asciiTheme="minorHAnsi" w:hAnsiTheme="minorHAnsi" w:cstheme="minorHAnsi"/>
          <w:color w:val="000000"/>
        </w:rPr>
        <w:t>polskim.</w:t>
      </w:r>
    </w:p>
    <w:p w:rsidR="00501E5A" w:rsidRPr="00A057A8" w:rsidRDefault="00501E5A" w:rsidP="00501E5A">
      <w:pPr>
        <w:widowControl w:val="0"/>
        <w:autoSpaceDE w:val="0"/>
        <w:autoSpaceDN w:val="0"/>
        <w:spacing w:after="0" w:line="270" w:lineRule="exact"/>
        <w:rPr>
          <w:rFonts w:asciiTheme="minorHAnsi" w:hAnsiTheme="minorHAnsi" w:cstheme="minorHAnsi"/>
          <w:color w:val="000000"/>
        </w:rPr>
      </w:pPr>
    </w:p>
    <w:p w:rsidR="00501E5A" w:rsidRPr="00A057A8" w:rsidRDefault="00501E5A" w:rsidP="00501E5A">
      <w:pPr>
        <w:widowControl w:val="0"/>
        <w:autoSpaceDE w:val="0"/>
        <w:autoSpaceDN w:val="0"/>
        <w:spacing w:after="0" w:line="270" w:lineRule="exact"/>
        <w:rPr>
          <w:rFonts w:asciiTheme="minorHAnsi" w:hAnsiTheme="minorHAnsi" w:cstheme="minorHAnsi"/>
          <w:color w:val="000000"/>
        </w:rPr>
      </w:pPr>
      <w:r w:rsidRPr="00A057A8">
        <w:rPr>
          <w:rFonts w:asciiTheme="minorHAnsi" w:hAnsiTheme="minorHAnsi" w:cstheme="minorHAnsi"/>
        </w:rPr>
        <w:t xml:space="preserve">- </w:t>
      </w:r>
      <w:r w:rsidRPr="00A057A8">
        <w:rPr>
          <w:rFonts w:asciiTheme="minorHAnsi" w:hAnsiTheme="minorHAnsi" w:cstheme="minorHAnsi"/>
          <w:color w:val="000000"/>
        </w:rPr>
        <w:t>Zamawiający</w:t>
      </w:r>
      <w:r w:rsidRPr="00A057A8">
        <w:rPr>
          <w:rFonts w:asciiTheme="minorHAnsi" w:hAnsiTheme="minorHAnsi" w:cstheme="minorHAnsi"/>
          <w:color w:val="000000"/>
          <w:spacing w:val="2"/>
        </w:rPr>
        <w:t xml:space="preserve"> </w:t>
      </w:r>
      <w:r w:rsidR="0006665B">
        <w:rPr>
          <w:rFonts w:asciiTheme="minorHAnsi" w:hAnsiTheme="minorHAnsi" w:cstheme="minorHAnsi"/>
          <w:color w:val="000000"/>
          <w:spacing w:val="2"/>
        </w:rPr>
        <w:t xml:space="preserve">nie </w:t>
      </w:r>
      <w:r w:rsidRPr="00A057A8">
        <w:rPr>
          <w:rFonts w:asciiTheme="minorHAnsi" w:hAnsiTheme="minorHAnsi" w:cstheme="minorHAnsi"/>
          <w:color w:val="000000"/>
        </w:rPr>
        <w:t xml:space="preserve">dopuszcza możliwość </w:t>
      </w:r>
      <w:r w:rsidRPr="00A057A8">
        <w:rPr>
          <w:rFonts w:asciiTheme="minorHAnsi" w:hAnsiTheme="minorHAnsi" w:cstheme="minorHAnsi"/>
          <w:color w:val="000000"/>
          <w:spacing w:val="1"/>
        </w:rPr>
        <w:t xml:space="preserve"> </w:t>
      </w:r>
      <w:r w:rsidRPr="00A057A8">
        <w:rPr>
          <w:rFonts w:asciiTheme="minorHAnsi" w:hAnsiTheme="minorHAnsi" w:cstheme="minorHAnsi"/>
          <w:color w:val="000000"/>
        </w:rPr>
        <w:t>składania</w:t>
      </w:r>
      <w:r w:rsidRPr="00A057A8">
        <w:rPr>
          <w:rFonts w:asciiTheme="minorHAnsi" w:hAnsiTheme="minorHAnsi" w:cstheme="minorHAnsi"/>
          <w:color w:val="000000"/>
          <w:spacing w:val="-2"/>
        </w:rPr>
        <w:t xml:space="preserve"> </w:t>
      </w:r>
      <w:r w:rsidRPr="00A057A8">
        <w:rPr>
          <w:rFonts w:asciiTheme="minorHAnsi" w:hAnsiTheme="minorHAnsi" w:cstheme="minorHAnsi"/>
          <w:color w:val="000000"/>
          <w:spacing w:val="-1"/>
        </w:rPr>
        <w:t>ofert</w:t>
      </w:r>
      <w:r w:rsidRPr="00A057A8">
        <w:rPr>
          <w:rFonts w:asciiTheme="minorHAnsi" w:hAnsiTheme="minorHAnsi" w:cstheme="minorHAnsi"/>
          <w:color w:val="000000"/>
        </w:rPr>
        <w:t xml:space="preserve"> </w:t>
      </w:r>
      <w:r w:rsidRPr="00A057A8">
        <w:rPr>
          <w:rFonts w:asciiTheme="minorHAnsi" w:hAnsiTheme="minorHAnsi" w:cstheme="minorHAnsi"/>
          <w:color w:val="000000"/>
          <w:spacing w:val="-1"/>
        </w:rPr>
        <w:t>częściowych.</w:t>
      </w:r>
    </w:p>
    <w:p w:rsidR="00501E5A" w:rsidRPr="00A057A8" w:rsidRDefault="00501E5A" w:rsidP="00501E5A">
      <w:pPr>
        <w:widowControl w:val="0"/>
        <w:autoSpaceDE w:val="0"/>
        <w:autoSpaceDN w:val="0"/>
        <w:spacing w:before="189" w:after="0" w:line="270" w:lineRule="exact"/>
        <w:rPr>
          <w:rFonts w:asciiTheme="minorHAnsi" w:hAnsiTheme="minorHAnsi" w:cstheme="minorHAnsi"/>
          <w:color w:val="000000"/>
        </w:rPr>
      </w:pPr>
      <w:r w:rsidRPr="00A057A8">
        <w:rPr>
          <w:rFonts w:asciiTheme="minorHAnsi" w:hAnsiTheme="minorHAnsi" w:cstheme="minorHAnsi"/>
          <w:color w:val="000000"/>
        </w:rPr>
        <w:t>- Zamawiający</w:t>
      </w:r>
      <w:r w:rsidRPr="00A057A8">
        <w:rPr>
          <w:rFonts w:asciiTheme="minorHAnsi" w:hAnsiTheme="minorHAnsi" w:cstheme="minorHAnsi"/>
          <w:color w:val="000000"/>
          <w:spacing w:val="2"/>
        </w:rPr>
        <w:t xml:space="preserve"> </w:t>
      </w:r>
      <w:r w:rsidRPr="00A057A8">
        <w:rPr>
          <w:rFonts w:asciiTheme="minorHAnsi" w:hAnsiTheme="minorHAnsi" w:cstheme="minorHAnsi"/>
          <w:color w:val="000000"/>
        </w:rPr>
        <w:t xml:space="preserve">nie </w:t>
      </w:r>
      <w:r w:rsidRPr="00A057A8">
        <w:rPr>
          <w:rFonts w:asciiTheme="minorHAnsi" w:hAnsiTheme="minorHAnsi" w:cstheme="minorHAnsi"/>
          <w:color w:val="000000"/>
          <w:spacing w:val="-1"/>
        </w:rPr>
        <w:t xml:space="preserve">dopuszcza </w:t>
      </w:r>
      <w:r w:rsidRPr="00A057A8">
        <w:rPr>
          <w:rFonts w:asciiTheme="minorHAnsi" w:hAnsiTheme="minorHAnsi" w:cstheme="minorHAnsi"/>
          <w:color w:val="000000"/>
        </w:rPr>
        <w:t>możliwości</w:t>
      </w:r>
      <w:r w:rsidRPr="00A057A8">
        <w:rPr>
          <w:rFonts w:asciiTheme="minorHAnsi" w:hAnsiTheme="minorHAnsi" w:cstheme="minorHAnsi"/>
          <w:color w:val="000000"/>
          <w:spacing w:val="1"/>
        </w:rPr>
        <w:t xml:space="preserve"> </w:t>
      </w:r>
      <w:r w:rsidRPr="00A057A8">
        <w:rPr>
          <w:rFonts w:asciiTheme="minorHAnsi" w:hAnsiTheme="minorHAnsi" w:cstheme="minorHAnsi"/>
          <w:color w:val="000000"/>
        </w:rPr>
        <w:t>składania</w:t>
      </w:r>
      <w:r w:rsidRPr="00A057A8">
        <w:rPr>
          <w:rFonts w:asciiTheme="minorHAnsi" w:hAnsiTheme="minorHAnsi" w:cstheme="minorHAnsi"/>
          <w:color w:val="000000"/>
          <w:spacing w:val="-2"/>
        </w:rPr>
        <w:t xml:space="preserve"> </w:t>
      </w:r>
      <w:r w:rsidRPr="00A057A8">
        <w:rPr>
          <w:rFonts w:asciiTheme="minorHAnsi" w:hAnsiTheme="minorHAnsi" w:cstheme="minorHAnsi"/>
          <w:color w:val="000000"/>
          <w:spacing w:val="-1"/>
        </w:rPr>
        <w:t>ofert</w:t>
      </w:r>
      <w:r w:rsidRPr="00A057A8">
        <w:rPr>
          <w:rFonts w:asciiTheme="minorHAnsi" w:hAnsiTheme="minorHAnsi" w:cstheme="minorHAnsi"/>
          <w:color w:val="000000"/>
        </w:rPr>
        <w:t xml:space="preserve"> </w:t>
      </w:r>
      <w:r w:rsidRPr="00A057A8">
        <w:rPr>
          <w:rFonts w:asciiTheme="minorHAnsi" w:hAnsiTheme="minorHAnsi" w:cstheme="minorHAnsi"/>
          <w:color w:val="000000"/>
          <w:spacing w:val="-1"/>
        </w:rPr>
        <w:t>wariantowych.</w:t>
      </w:r>
    </w:p>
    <w:p w:rsidR="00501E5A" w:rsidRPr="00A057A8" w:rsidRDefault="00501E5A" w:rsidP="00501E5A">
      <w:pPr>
        <w:widowControl w:val="0"/>
        <w:autoSpaceDE w:val="0"/>
        <w:autoSpaceDN w:val="0"/>
        <w:spacing w:before="189" w:after="0" w:line="270" w:lineRule="exact"/>
        <w:rPr>
          <w:rFonts w:asciiTheme="minorHAnsi" w:hAnsiTheme="minorHAnsi" w:cstheme="minorHAnsi"/>
          <w:color w:val="000000"/>
          <w:spacing w:val="-1"/>
        </w:rPr>
      </w:pPr>
      <w:r w:rsidRPr="00A057A8">
        <w:rPr>
          <w:rFonts w:asciiTheme="minorHAnsi" w:hAnsiTheme="minorHAnsi" w:cstheme="minorHAnsi"/>
          <w:color w:val="000000"/>
        </w:rPr>
        <w:t>- Zamawiający</w:t>
      </w:r>
      <w:r w:rsidRPr="00A057A8">
        <w:rPr>
          <w:rFonts w:asciiTheme="minorHAnsi" w:hAnsiTheme="minorHAnsi" w:cstheme="minorHAnsi"/>
          <w:color w:val="000000"/>
          <w:spacing w:val="2"/>
        </w:rPr>
        <w:t xml:space="preserve"> </w:t>
      </w:r>
      <w:r w:rsidRPr="00A057A8">
        <w:rPr>
          <w:rFonts w:asciiTheme="minorHAnsi" w:hAnsiTheme="minorHAnsi" w:cstheme="minorHAnsi"/>
          <w:color w:val="000000"/>
        </w:rPr>
        <w:t xml:space="preserve">nie </w:t>
      </w:r>
      <w:r w:rsidRPr="00A057A8">
        <w:rPr>
          <w:rFonts w:asciiTheme="minorHAnsi" w:hAnsiTheme="minorHAnsi" w:cstheme="minorHAnsi"/>
          <w:color w:val="000000"/>
          <w:spacing w:val="-1"/>
        </w:rPr>
        <w:t>przewiduje</w:t>
      </w:r>
      <w:r w:rsidRPr="00A057A8">
        <w:rPr>
          <w:rFonts w:asciiTheme="minorHAnsi" w:hAnsiTheme="minorHAnsi" w:cstheme="minorHAnsi"/>
          <w:color w:val="000000"/>
          <w:spacing w:val="2"/>
        </w:rPr>
        <w:t xml:space="preserve"> </w:t>
      </w:r>
      <w:r w:rsidRPr="00A057A8">
        <w:rPr>
          <w:rFonts w:asciiTheme="minorHAnsi" w:hAnsiTheme="minorHAnsi" w:cstheme="minorHAnsi"/>
          <w:color w:val="000000"/>
          <w:spacing w:val="-1"/>
        </w:rPr>
        <w:t xml:space="preserve">zwrotu </w:t>
      </w:r>
      <w:r w:rsidRPr="00A057A8">
        <w:rPr>
          <w:rFonts w:asciiTheme="minorHAnsi" w:hAnsiTheme="minorHAnsi" w:cstheme="minorHAnsi"/>
          <w:color w:val="000000"/>
          <w:spacing w:val="-2"/>
        </w:rPr>
        <w:t>kosztów</w:t>
      </w:r>
      <w:r w:rsidRPr="00A057A8">
        <w:rPr>
          <w:rFonts w:asciiTheme="minorHAnsi" w:hAnsiTheme="minorHAnsi" w:cstheme="minorHAnsi"/>
          <w:color w:val="000000"/>
          <w:spacing w:val="4"/>
        </w:rPr>
        <w:t xml:space="preserve"> </w:t>
      </w:r>
      <w:r w:rsidRPr="00A057A8">
        <w:rPr>
          <w:rFonts w:asciiTheme="minorHAnsi" w:hAnsiTheme="minorHAnsi" w:cstheme="minorHAnsi"/>
          <w:color w:val="000000"/>
        </w:rPr>
        <w:t>udziału</w:t>
      </w:r>
      <w:r w:rsidRPr="00A057A8">
        <w:rPr>
          <w:rFonts w:asciiTheme="minorHAnsi" w:hAnsiTheme="minorHAnsi" w:cstheme="minorHAnsi"/>
          <w:color w:val="000000"/>
          <w:spacing w:val="-2"/>
        </w:rPr>
        <w:t xml:space="preserve"> </w:t>
      </w:r>
      <w:r w:rsidRPr="00A057A8">
        <w:rPr>
          <w:rFonts w:asciiTheme="minorHAnsi" w:hAnsiTheme="minorHAnsi" w:cstheme="minorHAnsi"/>
          <w:color w:val="000000"/>
        </w:rPr>
        <w:t>w</w:t>
      </w:r>
      <w:r w:rsidRPr="00A057A8">
        <w:rPr>
          <w:rFonts w:asciiTheme="minorHAnsi" w:hAnsiTheme="minorHAnsi" w:cstheme="minorHAnsi"/>
          <w:color w:val="000000"/>
          <w:spacing w:val="-1"/>
        </w:rPr>
        <w:t xml:space="preserve"> postępowaniu.</w:t>
      </w:r>
    </w:p>
    <w:p w:rsidR="00501E5A" w:rsidRPr="00A057A8" w:rsidRDefault="00501E5A" w:rsidP="00501E5A">
      <w:pPr>
        <w:widowControl w:val="0"/>
        <w:autoSpaceDE w:val="0"/>
        <w:autoSpaceDN w:val="0"/>
        <w:spacing w:before="189" w:after="0" w:line="270" w:lineRule="exact"/>
        <w:rPr>
          <w:rFonts w:asciiTheme="minorHAnsi" w:hAnsiTheme="minorHAnsi" w:cstheme="minorHAnsi"/>
          <w:color w:val="000000"/>
        </w:rPr>
      </w:pPr>
    </w:p>
    <w:p w:rsidR="00501E5A" w:rsidRPr="00A057A8" w:rsidRDefault="00501E5A" w:rsidP="00501E5A">
      <w:pPr>
        <w:widowControl w:val="0"/>
        <w:autoSpaceDE w:val="0"/>
        <w:autoSpaceDN w:val="0"/>
        <w:spacing w:after="0" w:line="270" w:lineRule="exact"/>
        <w:rPr>
          <w:rFonts w:asciiTheme="minorHAnsi" w:hAnsiTheme="minorHAnsi" w:cstheme="minorHAnsi"/>
          <w:color w:val="000000"/>
        </w:rPr>
      </w:pPr>
      <w:r w:rsidRPr="00A057A8">
        <w:rPr>
          <w:rFonts w:asciiTheme="minorHAnsi" w:hAnsiTheme="minorHAnsi" w:cstheme="minorHAnsi"/>
        </w:rPr>
        <w:t xml:space="preserve">- </w:t>
      </w:r>
      <w:r w:rsidRPr="00A057A8">
        <w:rPr>
          <w:rFonts w:asciiTheme="minorHAnsi" w:hAnsiTheme="minorHAnsi" w:cstheme="minorHAnsi"/>
          <w:color w:val="000000"/>
        </w:rPr>
        <w:t>Zamawiający</w:t>
      </w:r>
      <w:r w:rsidRPr="00A057A8">
        <w:rPr>
          <w:rFonts w:asciiTheme="minorHAnsi" w:hAnsiTheme="minorHAnsi" w:cstheme="minorHAnsi"/>
          <w:color w:val="000000"/>
          <w:spacing w:val="15"/>
        </w:rPr>
        <w:t xml:space="preserve"> </w:t>
      </w:r>
      <w:r w:rsidRPr="00A057A8">
        <w:rPr>
          <w:rFonts w:asciiTheme="minorHAnsi" w:hAnsiTheme="minorHAnsi" w:cstheme="minorHAnsi"/>
          <w:color w:val="000000"/>
          <w:spacing w:val="-2"/>
        </w:rPr>
        <w:t>zastrzega</w:t>
      </w:r>
      <w:r w:rsidRPr="00A057A8">
        <w:rPr>
          <w:rFonts w:asciiTheme="minorHAnsi" w:hAnsiTheme="minorHAnsi" w:cstheme="minorHAnsi"/>
          <w:color w:val="000000"/>
          <w:spacing w:val="14"/>
        </w:rPr>
        <w:t xml:space="preserve"> </w:t>
      </w:r>
      <w:r w:rsidRPr="00A057A8">
        <w:rPr>
          <w:rFonts w:asciiTheme="minorHAnsi" w:hAnsiTheme="minorHAnsi" w:cstheme="minorHAnsi"/>
          <w:color w:val="000000"/>
          <w:spacing w:val="-1"/>
        </w:rPr>
        <w:t>sobie</w:t>
      </w:r>
      <w:r w:rsidRPr="00A057A8">
        <w:rPr>
          <w:rFonts w:asciiTheme="minorHAnsi" w:hAnsiTheme="minorHAnsi" w:cstheme="minorHAnsi"/>
          <w:color w:val="000000"/>
          <w:spacing w:val="14"/>
        </w:rPr>
        <w:t xml:space="preserve"> </w:t>
      </w:r>
      <w:r w:rsidRPr="00A057A8">
        <w:rPr>
          <w:rFonts w:asciiTheme="minorHAnsi" w:hAnsiTheme="minorHAnsi" w:cstheme="minorHAnsi"/>
          <w:color w:val="000000"/>
        </w:rPr>
        <w:t>możliwość,</w:t>
      </w:r>
      <w:r w:rsidRPr="00A057A8">
        <w:rPr>
          <w:rFonts w:asciiTheme="minorHAnsi" w:hAnsiTheme="minorHAnsi" w:cstheme="minorHAnsi"/>
          <w:color w:val="000000"/>
          <w:spacing w:val="13"/>
        </w:rPr>
        <w:t xml:space="preserve"> </w:t>
      </w:r>
      <w:r w:rsidRPr="00A057A8">
        <w:rPr>
          <w:rFonts w:asciiTheme="minorHAnsi" w:hAnsiTheme="minorHAnsi" w:cstheme="minorHAnsi"/>
          <w:color w:val="000000"/>
          <w:spacing w:val="-1"/>
        </w:rPr>
        <w:t>przed</w:t>
      </w:r>
      <w:r w:rsidRPr="00A057A8">
        <w:rPr>
          <w:rFonts w:asciiTheme="minorHAnsi" w:hAnsiTheme="minorHAnsi" w:cstheme="minorHAnsi"/>
          <w:color w:val="000000"/>
          <w:spacing w:val="14"/>
        </w:rPr>
        <w:t xml:space="preserve"> </w:t>
      </w:r>
      <w:r w:rsidRPr="00A057A8">
        <w:rPr>
          <w:rFonts w:asciiTheme="minorHAnsi" w:hAnsiTheme="minorHAnsi" w:cstheme="minorHAnsi"/>
          <w:color w:val="000000"/>
        </w:rPr>
        <w:t>upływem</w:t>
      </w:r>
      <w:r w:rsidRPr="00A057A8">
        <w:rPr>
          <w:rFonts w:asciiTheme="minorHAnsi" w:hAnsiTheme="minorHAnsi" w:cstheme="minorHAnsi"/>
          <w:color w:val="000000"/>
          <w:spacing w:val="13"/>
        </w:rPr>
        <w:t xml:space="preserve"> </w:t>
      </w:r>
      <w:r w:rsidRPr="00A057A8">
        <w:rPr>
          <w:rFonts w:asciiTheme="minorHAnsi" w:hAnsiTheme="minorHAnsi" w:cstheme="minorHAnsi"/>
          <w:color w:val="000000"/>
        </w:rPr>
        <w:t>terminu</w:t>
      </w:r>
      <w:r w:rsidRPr="00A057A8">
        <w:rPr>
          <w:rFonts w:asciiTheme="minorHAnsi" w:hAnsiTheme="minorHAnsi" w:cstheme="minorHAnsi"/>
          <w:color w:val="000000"/>
          <w:spacing w:val="12"/>
        </w:rPr>
        <w:t xml:space="preserve"> </w:t>
      </w:r>
      <w:r w:rsidRPr="00A057A8">
        <w:rPr>
          <w:rFonts w:asciiTheme="minorHAnsi" w:hAnsiTheme="minorHAnsi" w:cstheme="minorHAnsi"/>
          <w:color w:val="000000"/>
        </w:rPr>
        <w:t>składania</w:t>
      </w:r>
      <w:r w:rsidRPr="00A057A8">
        <w:rPr>
          <w:rFonts w:asciiTheme="minorHAnsi" w:hAnsiTheme="minorHAnsi" w:cstheme="minorHAnsi"/>
          <w:color w:val="000000"/>
          <w:spacing w:val="10"/>
        </w:rPr>
        <w:t xml:space="preserve"> </w:t>
      </w:r>
      <w:r w:rsidRPr="00A057A8">
        <w:rPr>
          <w:rFonts w:asciiTheme="minorHAnsi" w:hAnsiTheme="minorHAnsi" w:cstheme="minorHAnsi"/>
          <w:color w:val="000000"/>
          <w:spacing w:val="-1"/>
        </w:rPr>
        <w:t>ofert,</w:t>
      </w:r>
      <w:r w:rsidRPr="00A057A8">
        <w:rPr>
          <w:rFonts w:asciiTheme="minorHAnsi" w:hAnsiTheme="minorHAnsi" w:cstheme="minorHAnsi"/>
          <w:color w:val="000000"/>
          <w:spacing w:val="14"/>
        </w:rPr>
        <w:t xml:space="preserve"> </w:t>
      </w:r>
      <w:r w:rsidRPr="00A057A8">
        <w:rPr>
          <w:rFonts w:asciiTheme="minorHAnsi" w:hAnsiTheme="minorHAnsi" w:cstheme="minorHAnsi"/>
          <w:color w:val="000000"/>
          <w:spacing w:val="-1"/>
        </w:rPr>
        <w:t>zmiany</w:t>
      </w:r>
    </w:p>
    <w:p w:rsidR="00501E5A" w:rsidRPr="00A057A8" w:rsidRDefault="00501E5A" w:rsidP="00501E5A">
      <w:pPr>
        <w:widowControl w:val="0"/>
        <w:autoSpaceDE w:val="0"/>
        <w:autoSpaceDN w:val="0"/>
        <w:spacing w:before="16" w:after="0" w:line="270" w:lineRule="exact"/>
        <w:rPr>
          <w:rFonts w:asciiTheme="minorHAnsi" w:hAnsiTheme="minorHAnsi" w:cstheme="minorHAnsi"/>
          <w:color w:val="000000"/>
          <w:spacing w:val="-1"/>
        </w:rPr>
      </w:pPr>
      <w:r w:rsidRPr="00A057A8">
        <w:rPr>
          <w:rFonts w:asciiTheme="minorHAnsi" w:hAnsiTheme="minorHAnsi" w:cstheme="minorHAnsi"/>
          <w:color w:val="000000"/>
        </w:rPr>
        <w:t>treści</w:t>
      </w:r>
      <w:r w:rsidRPr="00A057A8">
        <w:rPr>
          <w:rFonts w:asciiTheme="minorHAnsi" w:hAnsiTheme="minorHAnsi" w:cstheme="minorHAnsi"/>
          <w:color w:val="000000"/>
          <w:spacing w:val="-2"/>
        </w:rPr>
        <w:t xml:space="preserve"> </w:t>
      </w:r>
      <w:r w:rsidRPr="00A057A8">
        <w:rPr>
          <w:rFonts w:asciiTheme="minorHAnsi" w:hAnsiTheme="minorHAnsi" w:cstheme="minorHAnsi"/>
          <w:color w:val="000000"/>
          <w:spacing w:val="-1"/>
        </w:rPr>
        <w:t>zapytania ofertowego.</w:t>
      </w:r>
    </w:p>
    <w:p w:rsidR="00501E5A" w:rsidRPr="00A057A8" w:rsidRDefault="00501E5A" w:rsidP="00501E5A">
      <w:pPr>
        <w:widowControl w:val="0"/>
        <w:autoSpaceDE w:val="0"/>
        <w:autoSpaceDN w:val="0"/>
        <w:spacing w:before="16" w:after="0" w:line="270" w:lineRule="exact"/>
        <w:rPr>
          <w:rFonts w:asciiTheme="minorHAnsi" w:hAnsiTheme="minorHAnsi" w:cstheme="minorHAnsi"/>
          <w:color w:val="000000"/>
        </w:rPr>
      </w:pPr>
    </w:p>
    <w:p w:rsidR="00501E5A" w:rsidRPr="00A057A8" w:rsidRDefault="00501E5A" w:rsidP="00501E5A">
      <w:pPr>
        <w:widowControl w:val="0"/>
        <w:autoSpaceDE w:val="0"/>
        <w:autoSpaceDN w:val="0"/>
        <w:spacing w:after="0" w:line="270" w:lineRule="exact"/>
        <w:rPr>
          <w:rFonts w:asciiTheme="minorHAnsi" w:hAnsiTheme="minorHAnsi" w:cstheme="minorHAnsi"/>
          <w:color w:val="000000"/>
        </w:rPr>
      </w:pPr>
      <w:r w:rsidRPr="00A057A8">
        <w:rPr>
          <w:rFonts w:asciiTheme="minorHAnsi" w:hAnsiTheme="minorHAnsi" w:cstheme="minorHAnsi"/>
        </w:rPr>
        <w:t xml:space="preserve">- </w:t>
      </w:r>
      <w:r w:rsidRPr="00A057A8">
        <w:rPr>
          <w:rFonts w:asciiTheme="minorHAnsi" w:hAnsiTheme="minorHAnsi" w:cstheme="minorHAnsi"/>
          <w:color w:val="000000"/>
        </w:rPr>
        <w:t>Zamawiający</w:t>
      </w:r>
      <w:r w:rsidRPr="00A057A8">
        <w:rPr>
          <w:rFonts w:asciiTheme="minorHAnsi" w:hAnsiTheme="minorHAnsi" w:cstheme="minorHAnsi"/>
          <w:color w:val="000000"/>
          <w:spacing w:val="-8"/>
        </w:rPr>
        <w:t xml:space="preserve"> </w:t>
      </w:r>
      <w:r w:rsidRPr="00A057A8">
        <w:rPr>
          <w:rFonts w:asciiTheme="minorHAnsi" w:hAnsiTheme="minorHAnsi" w:cstheme="minorHAnsi"/>
          <w:color w:val="000000"/>
          <w:spacing w:val="-2"/>
        </w:rPr>
        <w:t>zastrzega</w:t>
      </w:r>
      <w:r w:rsidRPr="00A057A8">
        <w:rPr>
          <w:rFonts w:asciiTheme="minorHAnsi" w:hAnsiTheme="minorHAnsi" w:cstheme="minorHAnsi"/>
          <w:color w:val="000000"/>
          <w:spacing w:val="-7"/>
        </w:rPr>
        <w:t xml:space="preserve"> </w:t>
      </w:r>
      <w:r w:rsidRPr="00A057A8">
        <w:rPr>
          <w:rFonts w:asciiTheme="minorHAnsi" w:hAnsiTheme="minorHAnsi" w:cstheme="minorHAnsi"/>
          <w:color w:val="000000"/>
          <w:spacing w:val="-1"/>
        </w:rPr>
        <w:t>sobie</w:t>
      </w:r>
      <w:r w:rsidRPr="00A057A8">
        <w:rPr>
          <w:rFonts w:asciiTheme="minorHAnsi" w:hAnsiTheme="minorHAnsi" w:cstheme="minorHAnsi"/>
          <w:color w:val="000000"/>
          <w:spacing w:val="-7"/>
        </w:rPr>
        <w:t xml:space="preserve"> </w:t>
      </w:r>
      <w:r w:rsidRPr="00A057A8">
        <w:rPr>
          <w:rFonts w:asciiTheme="minorHAnsi" w:hAnsiTheme="minorHAnsi" w:cstheme="minorHAnsi"/>
          <w:color w:val="000000"/>
        </w:rPr>
        <w:t>możliwość</w:t>
      </w:r>
      <w:r w:rsidRPr="00A057A8">
        <w:rPr>
          <w:rFonts w:asciiTheme="minorHAnsi" w:hAnsiTheme="minorHAnsi" w:cstheme="minorHAnsi"/>
          <w:color w:val="000000"/>
          <w:spacing w:val="-8"/>
        </w:rPr>
        <w:t xml:space="preserve"> </w:t>
      </w:r>
      <w:r w:rsidRPr="00A057A8">
        <w:rPr>
          <w:rFonts w:asciiTheme="minorHAnsi" w:hAnsiTheme="minorHAnsi" w:cstheme="minorHAnsi"/>
          <w:color w:val="000000"/>
        </w:rPr>
        <w:t>do</w:t>
      </w:r>
      <w:r w:rsidRPr="00A057A8">
        <w:rPr>
          <w:rFonts w:asciiTheme="minorHAnsi" w:hAnsiTheme="minorHAnsi" w:cstheme="minorHAnsi"/>
          <w:color w:val="000000"/>
          <w:spacing w:val="-7"/>
        </w:rPr>
        <w:t xml:space="preserve"> </w:t>
      </w:r>
      <w:r w:rsidRPr="00A057A8">
        <w:rPr>
          <w:rFonts w:asciiTheme="minorHAnsi" w:hAnsiTheme="minorHAnsi" w:cstheme="minorHAnsi"/>
          <w:color w:val="000000"/>
        </w:rPr>
        <w:t>unieważnienia</w:t>
      </w:r>
      <w:r w:rsidRPr="00A057A8">
        <w:rPr>
          <w:rFonts w:asciiTheme="minorHAnsi" w:hAnsiTheme="minorHAnsi" w:cstheme="minorHAnsi"/>
          <w:color w:val="000000"/>
          <w:spacing w:val="-9"/>
        </w:rPr>
        <w:t xml:space="preserve"> </w:t>
      </w:r>
      <w:r w:rsidRPr="00A057A8">
        <w:rPr>
          <w:rFonts w:asciiTheme="minorHAnsi" w:hAnsiTheme="minorHAnsi" w:cstheme="minorHAnsi"/>
          <w:color w:val="000000"/>
          <w:spacing w:val="-1"/>
        </w:rPr>
        <w:t>postępowania,</w:t>
      </w:r>
      <w:r w:rsidRPr="00A057A8">
        <w:rPr>
          <w:rFonts w:asciiTheme="minorHAnsi" w:hAnsiTheme="minorHAnsi" w:cstheme="minorHAnsi"/>
          <w:color w:val="000000"/>
          <w:spacing w:val="-9"/>
        </w:rPr>
        <w:t xml:space="preserve"> </w:t>
      </w:r>
      <w:r w:rsidRPr="00A057A8">
        <w:rPr>
          <w:rFonts w:asciiTheme="minorHAnsi" w:hAnsiTheme="minorHAnsi" w:cstheme="minorHAnsi"/>
          <w:color w:val="000000"/>
          <w:spacing w:val="-1"/>
        </w:rPr>
        <w:t>gdy</w:t>
      </w:r>
      <w:r w:rsidRPr="00A057A8">
        <w:rPr>
          <w:rFonts w:asciiTheme="minorHAnsi" w:hAnsiTheme="minorHAnsi" w:cstheme="minorHAnsi"/>
          <w:color w:val="000000"/>
          <w:spacing w:val="-6"/>
        </w:rPr>
        <w:t xml:space="preserve"> </w:t>
      </w:r>
      <w:r w:rsidRPr="00A057A8">
        <w:rPr>
          <w:rFonts w:asciiTheme="minorHAnsi" w:hAnsiTheme="minorHAnsi" w:cstheme="minorHAnsi"/>
          <w:color w:val="000000"/>
          <w:spacing w:val="-1"/>
        </w:rPr>
        <w:t>wystąpi</w:t>
      </w:r>
      <w:r w:rsidRPr="00A057A8">
        <w:rPr>
          <w:rFonts w:asciiTheme="minorHAnsi" w:hAnsiTheme="minorHAnsi" w:cstheme="minorHAnsi"/>
          <w:color w:val="000000"/>
          <w:spacing w:val="-8"/>
        </w:rPr>
        <w:t xml:space="preserve"> </w:t>
      </w:r>
      <w:r w:rsidRPr="00A057A8">
        <w:rPr>
          <w:rFonts w:asciiTheme="minorHAnsi" w:hAnsiTheme="minorHAnsi" w:cstheme="minorHAnsi"/>
          <w:color w:val="000000"/>
        </w:rPr>
        <w:t>choć</w:t>
      </w:r>
    </w:p>
    <w:p w:rsidR="00501E5A" w:rsidRPr="00A057A8" w:rsidRDefault="00501E5A" w:rsidP="00501E5A">
      <w:pPr>
        <w:widowControl w:val="0"/>
        <w:autoSpaceDE w:val="0"/>
        <w:autoSpaceDN w:val="0"/>
        <w:spacing w:before="16" w:after="0" w:line="270" w:lineRule="exact"/>
        <w:rPr>
          <w:rFonts w:asciiTheme="minorHAnsi" w:hAnsiTheme="minorHAnsi" w:cstheme="minorHAnsi"/>
          <w:color w:val="000000"/>
        </w:rPr>
      </w:pPr>
      <w:r w:rsidRPr="00A057A8">
        <w:rPr>
          <w:rFonts w:asciiTheme="minorHAnsi" w:hAnsiTheme="minorHAnsi" w:cstheme="minorHAnsi"/>
          <w:color w:val="000000"/>
        </w:rPr>
        <w:t xml:space="preserve">jedna z </w:t>
      </w:r>
      <w:r w:rsidRPr="00A057A8">
        <w:rPr>
          <w:rFonts w:asciiTheme="minorHAnsi" w:hAnsiTheme="minorHAnsi" w:cstheme="minorHAnsi"/>
          <w:color w:val="000000"/>
          <w:spacing w:val="-1"/>
        </w:rPr>
        <w:t>poniższych</w:t>
      </w:r>
      <w:r w:rsidRPr="00A057A8">
        <w:rPr>
          <w:rFonts w:asciiTheme="minorHAnsi" w:hAnsiTheme="minorHAnsi" w:cstheme="minorHAnsi"/>
          <w:color w:val="000000"/>
          <w:spacing w:val="1"/>
        </w:rPr>
        <w:t xml:space="preserve"> </w:t>
      </w:r>
      <w:r w:rsidRPr="00A057A8">
        <w:rPr>
          <w:rFonts w:asciiTheme="minorHAnsi" w:hAnsiTheme="minorHAnsi" w:cstheme="minorHAnsi"/>
          <w:color w:val="000000"/>
          <w:spacing w:val="-1"/>
        </w:rPr>
        <w:t>przesłanek,</w:t>
      </w:r>
      <w:r w:rsidRPr="00A057A8">
        <w:rPr>
          <w:rFonts w:asciiTheme="minorHAnsi" w:hAnsiTheme="minorHAnsi" w:cstheme="minorHAnsi"/>
          <w:color w:val="000000"/>
          <w:spacing w:val="1"/>
        </w:rPr>
        <w:t xml:space="preserve"> tj.</w:t>
      </w:r>
      <w:r w:rsidRPr="00A057A8">
        <w:rPr>
          <w:rFonts w:asciiTheme="minorHAnsi" w:hAnsiTheme="minorHAnsi" w:cstheme="minorHAnsi"/>
          <w:color w:val="000000"/>
          <w:spacing w:val="-3"/>
        </w:rPr>
        <w:t xml:space="preserve"> </w:t>
      </w:r>
      <w:r w:rsidRPr="00A057A8">
        <w:rPr>
          <w:rFonts w:asciiTheme="minorHAnsi" w:hAnsiTheme="minorHAnsi" w:cstheme="minorHAnsi"/>
          <w:color w:val="000000"/>
        </w:rPr>
        <w:t>w</w:t>
      </w:r>
      <w:r w:rsidRPr="00A057A8">
        <w:rPr>
          <w:rFonts w:asciiTheme="minorHAnsi" w:hAnsiTheme="minorHAnsi" w:cstheme="minorHAnsi"/>
          <w:color w:val="000000"/>
          <w:spacing w:val="2"/>
        </w:rPr>
        <w:t xml:space="preserve"> </w:t>
      </w:r>
      <w:r w:rsidRPr="00A057A8">
        <w:rPr>
          <w:rFonts w:asciiTheme="minorHAnsi" w:hAnsiTheme="minorHAnsi" w:cstheme="minorHAnsi"/>
          <w:color w:val="000000"/>
          <w:spacing w:val="-1"/>
        </w:rPr>
        <w:t>ramach</w:t>
      </w:r>
      <w:r w:rsidRPr="00A057A8">
        <w:rPr>
          <w:rFonts w:asciiTheme="minorHAnsi" w:hAnsiTheme="minorHAnsi" w:cstheme="minorHAnsi"/>
          <w:color w:val="000000"/>
          <w:spacing w:val="-2"/>
        </w:rPr>
        <w:t xml:space="preserve"> </w:t>
      </w:r>
      <w:r w:rsidRPr="00A057A8">
        <w:rPr>
          <w:rFonts w:asciiTheme="minorHAnsi" w:hAnsiTheme="minorHAnsi" w:cstheme="minorHAnsi"/>
          <w:color w:val="000000"/>
          <w:spacing w:val="-1"/>
        </w:rPr>
        <w:t>postępowania:</w:t>
      </w:r>
    </w:p>
    <w:p w:rsidR="00501E5A" w:rsidRPr="00A057A8" w:rsidRDefault="00501E5A" w:rsidP="00501E5A">
      <w:pPr>
        <w:pStyle w:val="NormalnyWeb"/>
        <w:spacing w:after="0"/>
        <w:rPr>
          <w:rFonts w:asciiTheme="minorHAnsi" w:hAnsiTheme="minorHAnsi" w:cstheme="minorHAnsi"/>
          <w:sz w:val="22"/>
          <w:szCs w:val="22"/>
        </w:rPr>
      </w:pPr>
      <w:r w:rsidRPr="00A057A8">
        <w:rPr>
          <w:rFonts w:asciiTheme="minorHAnsi" w:hAnsiTheme="minorHAnsi" w:cstheme="minorHAnsi"/>
          <w:sz w:val="22"/>
          <w:szCs w:val="22"/>
        </w:rPr>
        <w:t>- nie wpłynęła żadna oferta,</w:t>
      </w:r>
    </w:p>
    <w:p w:rsidR="00501E5A" w:rsidRPr="00A057A8" w:rsidRDefault="00501E5A" w:rsidP="00501E5A">
      <w:pPr>
        <w:pStyle w:val="NormalnyWeb"/>
        <w:spacing w:after="0"/>
        <w:rPr>
          <w:rFonts w:asciiTheme="minorHAnsi" w:hAnsiTheme="minorHAnsi" w:cstheme="minorHAnsi"/>
          <w:sz w:val="22"/>
          <w:szCs w:val="22"/>
        </w:rPr>
      </w:pPr>
      <w:r w:rsidRPr="00A057A8">
        <w:rPr>
          <w:rFonts w:asciiTheme="minorHAnsi" w:hAnsiTheme="minorHAnsi" w:cstheme="minorHAnsi"/>
          <w:sz w:val="22"/>
          <w:szCs w:val="22"/>
        </w:rPr>
        <w:t>- nie wpłynęła żadna ważna oferta,</w:t>
      </w:r>
    </w:p>
    <w:p w:rsidR="00501E5A" w:rsidRPr="00A057A8" w:rsidRDefault="00501E5A" w:rsidP="00501E5A">
      <w:pPr>
        <w:pStyle w:val="NormalnyWeb"/>
        <w:spacing w:after="0"/>
        <w:rPr>
          <w:rFonts w:asciiTheme="minorHAnsi" w:hAnsiTheme="minorHAnsi" w:cstheme="minorHAnsi"/>
          <w:sz w:val="22"/>
          <w:szCs w:val="22"/>
        </w:rPr>
      </w:pPr>
      <w:r w:rsidRPr="00A057A8">
        <w:rPr>
          <w:rFonts w:asciiTheme="minorHAnsi" w:hAnsiTheme="minorHAnsi" w:cstheme="minorHAnsi"/>
          <w:sz w:val="22"/>
          <w:szCs w:val="22"/>
        </w:rPr>
        <w:t>- wpłynęła tylko jedna oferta złożona przez wykonawcę wykluczonego z postępowania,</w:t>
      </w:r>
    </w:p>
    <w:p w:rsidR="00501E5A" w:rsidRPr="00A057A8" w:rsidRDefault="00501E5A" w:rsidP="00501E5A">
      <w:pPr>
        <w:pStyle w:val="NormalnyWeb"/>
        <w:spacing w:after="0"/>
        <w:rPr>
          <w:rFonts w:asciiTheme="minorHAnsi" w:hAnsiTheme="minorHAnsi" w:cstheme="minorHAnsi"/>
          <w:sz w:val="22"/>
          <w:szCs w:val="22"/>
        </w:rPr>
      </w:pPr>
      <w:r w:rsidRPr="00A057A8">
        <w:rPr>
          <w:rFonts w:asciiTheme="minorHAnsi" w:hAnsiTheme="minorHAnsi" w:cstheme="minorHAnsi"/>
          <w:sz w:val="22"/>
          <w:szCs w:val="22"/>
        </w:rPr>
        <w:lastRenderedPageBreak/>
        <w:t>- gdy cena najkorzystniejszej oferty lub oferta z najniższą ceną przewyższa</w:t>
      </w:r>
    </w:p>
    <w:p w:rsidR="00501E5A" w:rsidRPr="00A057A8" w:rsidRDefault="00501E5A" w:rsidP="00501E5A">
      <w:pPr>
        <w:pStyle w:val="NormalnyWeb"/>
        <w:spacing w:after="0"/>
        <w:rPr>
          <w:rFonts w:asciiTheme="minorHAnsi" w:hAnsiTheme="minorHAnsi" w:cstheme="minorHAnsi"/>
          <w:sz w:val="22"/>
          <w:szCs w:val="22"/>
        </w:rPr>
      </w:pPr>
      <w:r w:rsidRPr="00A057A8">
        <w:rPr>
          <w:rFonts w:asciiTheme="minorHAnsi" w:hAnsiTheme="minorHAnsi" w:cstheme="minorHAnsi"/>
          <w:sz w:val="22"/>
          <w:szCs w:val="22"/>
        </w:rPr>
        <w:t>kwotę, którą Zamawiający zamierza przeznaczyć na sfinansowanie zamówienia,</w:t>
      </w:r>
    </w:p>
    <w:p w:rsidR="00501E5A" w:rsidRPr="00A057A8" w:rsidRDefault="00501E5A" w:rsidP="00501E5A">
      <w:pPr>
        <w:pStyle w:val="NormalnyWeb"/>
        <w:spacing w:after="0"/>
        <w:rPr>
          <w:rFonts w:asciiTheme="minorHAnsi" w:hAnsiTheme="minorHAnsi" w:cstheme="minorHAnsi"/>
          <w:sz w:val="22"/>
          <w:szCs w:val="22"/>
        </w:rPr>
      </w:pPr>
      <w:r w:rsidRPr="00A057A8">
        <w:rPr>
          <w:rFonts w:asciiTheme="minorHAnsi" w:hAnsiTheme="minorHAnsi" w:cstheme="minorHAnsi"/>
          <w:sz w:val="22"/>
          <w:szCs w:val="22"/>
        </w:rPr>
        <w:t>- wpłynęły oferty z rażąco niską ceną w rozumieniu niniejszego</w:t>
      </w:r>
    </w:p>
    <w:p w:rsidR="00501E5A" w:rsidRPr="00A057A8" w:rsidRDefault="00501E5A" w:rsidP="00501E5A">
      <w:pPr>
        <w:pStyle w:val="NormalnyWeb"/>
        <w:spacing w:after="0"/>
        <w:rPr>
          <w:rFonts w:asciiTheme="minorHAnsi" w:hAnsiTheme="minorHAnsi" w:cstheme="minorHAnsi"/>
          <w:sz w:val="22"/>
          <w:szCs w:val="22"/>
        </w:rPr>
      </w:pPr>
      <w:r w:rsidRPr="00A057A8">
        <w:rPr>
          <w:rFonts w:asciiTheme="minorHAnsi" w:hAnsiTheme="minorHAnsi" w:cstheme="minorHAnsi"/>
          <w:sz w:val="22"/>
          <w:szCs w:val="22"/>
        </w:rPr>
        <w:t>postępowania,</w:t>
      </w:r>
    </w:p>
    <w:p w:rsidR="00501E5A" w:rsidRPr="00A057A8" w:rsidRDefault="00501E5A" w:rsidP="00501E5A">
      <w:pPr>
        <w:pStyle w:val="NormalnyWeb"/>
        <w:spacing w:after="0"/>
        <w:rPr>
          <w:rFonts w:asciiTheme="minorHAnsi" w:hAnsiTheme="minorHAnsi" w:cstheme="minorHAnsi"/>
          <w:sz w:val="22"/>
          <w:szCs w:val="22"/>
        </w:rPr>
      </w:pPr>
      <w:r w:rsidRPr="00A057A8">
        <w:rPr>
          <w:rFonts w:asciiTheme="minorHAnsi" w:hAnsiTheme="minorHAnsi" w:cstheme="minorHAnsi"/>
          <w:sz w:val="22"/>
          <w:szCs w:val="22"/>
        </w:rPr>
        <w:t>- gdy postępowanie będzie obarczone wadą, która jest niemożliwa do</w:t>
      </w:r>
    </w:p>
    <w:p w:rsidR="00501E5A" w:rsidRPr="00A057A8" w:rsidRDefault="00501E5A" w:rsidP="00501E5A">
      <w:pPr>
        <w:pStyle w:val="NormalnyWeb"/>
        <w:spacing w:after="0"/>
        <w:rPr>
          <w:rFonts w:asciiTheme="minorHAnsi" w:hAnsiTheme="minorHAnsi" w:cstheme="minorHAnsi"/>
          <w:sz w:val="22"/>
          <w:szCs w:val="22"/>
        </w:rPr>
      </w:pPr>
      <w:r w:rsidRPr="00A057A8">
        <w:rPr>
          <w:rFonts w:asciiTheme="minorHAnsi" w:hAnsiTheme="minorHAnsi" w:cstheme="minorHAnsi"/>
          <w:sz w:val="22"/>
          <w:szCs w:val="22"/>
        </w:rPr>
        <w:t>- usunięcia i uniemożliwia zawarcie ważnej umowy w sprawie zamówienia,</w:t>
      </w:r>
    </w:p>
    <w:p w:rsidR="00501E5A" w:rsidRPr="00A057A8" w:rsidRDefault="00501E5A" w:rsidP="00501E5A">
      <w:pPr>
        <w:pStyle w:val="NormalnyWeb"/>
        <w:spacing w:after="0"/>
        <w:rPr>
          <w:rFonts w:asciiTheme="minorHAnsi" w:hAnsiTheme="minorHAnsi" w:cstheme="minorHAnsi"/>
          <w:sz w:val="22"/>
          <w:szCs w:val="22"/>
        </w:rPr>
      </w:pPr>
      <w:r w:rsidRPr="00A057A8">
        <w:rPr>
          <w:rFonts w:asciiTheme="minorHAnsi" w:hAnsiTheme="minorHAnsi" w:cstheme="minorHAnsi"/>
          <w:sz w:val="22"/>
          <w:szCs w:val="22"/>
        </w:rPr>
        <w:t>- Zamawiający zrezygnuje z udzielenia zamówienia lub zamierza prowadzić istotne zmiany warunków zapytania ofertowego.</w:t>
      </w:r>
    </w:p>
    <w:p w:rsidR="00501E5A" w:rsidRPr="00A057A8" w:rsidRDefault="00501E5A" w:rsidP="00501E5A">
      <w:pPr>
        <w:pStyle w:val="NormalnyWeb"/>
        <w:spacing w:after="0"/>
        <w:rPr>
          <w:rFonts w:asciiTheme="minorHAnsi" w:hAnsiTheme="minorHAnsi" w:cstheme="minorHAnsi"/>
          <w:sz w:val="22"/>
          <w:szCs w:val="22"/>
        </w:rPr>
      </w:pPr>
      <w:r w:rsidRPr="00A057A8">
        <w:rPr>
          <w:rFonts w:asciiTheme="minorHAnsi" w:hAnsiTheme="minorHAnsi" w:cstheme="minorHAnsi"/>
          <w:sz w:val="22"/>
          <w:szCs w:val="22"/>
        </w:rPr>
        <w:t>- W przypadku unieważnienia postępowania, wykonawcy nie przysługuje żadne roszczenie</w:t>
      </w:r>
    </w:p>
    <w:p w:rsidR="00501E5A" w:rsidRPr="00A057A8" w:rsidRDefault="00501E5A" w:rsidP="00501E5A">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sz w:val="22"/>
          <w:szCs w:val="22"/>
        </w:rPr>
        <w:t>w stosunku do Zamawiającego.</w:t>
      </w:r>
    </w:p>
    <w:p w:rsidR="00501E5A" w:rsidRPr="00A057A8" w:rsidRDefault="00501E5A" w:rsidP="00501E5A">
      <w:pPr>
        <w:pStyle w:val="NormalnyWeb"/>
        <w:spacing w:before="0" w:beforeAutospacing="0" w:after="0" w:afterAutospacing="0"/>
        <w:rPr>
          <w:rFonts w:asciiTheme="minorHAnsi" w:hAnsiTheme="minorHAnsi" w:cstheme="minorHAnsi"/>
          <w:sz w:val="22"/>
          <w:szCs w:val="22"/>
        </w:rPr>
      </w:pPr>
    </w:p>
    <w:p w:rsidR="00501E5A" w:rsidRPr="00A057A8" w:rsidRDefault="00501E5A" w:rsidP="00501E5A">
      <w:pPr>
        <w:pStyle w:val="NormalnyWeb"/>
        <w:numPr>
          <w:ilvl w:val="0"/>
          <w:numId w:val="34"/>
        </w:numPr>
        <w:spacing w:before="0" w:beforeAutospacing="0" w:after="0" w:afterAutospacing="0"/>
        <w:rPr>
          <w:rFonts w:asciiTheme="minorHAnsi" w:hAnsiTheme="minorHAnsi" w:cstheme="minorHAnsi"/>
          <w:b/>
          <w:sz w:val="22"/>
          <w:szCs w:val="22"/>
        </w:rPr>
      </w:pPr>
      <w:r w:rsidRPr="00A057A8">
        <w:rPr>
          <w:rFonts w:asciiTheme="minorHAnsi" w:hAnsiTheme="minorHAnsi" w:cstheme="minorHAnsi"/>
          <w:b/>
          <w:color w:val="000000"/>
          <w:sz w:val="22"/>
          <w:szCs w:val="22"/>
        </w:rPr>
        <w:t>Opis</w:t>
      </w:r>
      <w:r w:rsidRPr="00A057A8">
        <w:rPr>
          <w:rFonts w:asciiTheme="minorHAnsi" w:hAnsiTheme="minorHAnsi" w:cstheme="minorHAnsi"/>
          <w:b/>
          <w:color w:val="000000"/>
          <w:spacing w:val="1"/>
          <w:sz w:val="22"/>
          <w:szCs w:val="22"/>
        </w:rPr>
        <w:t xml:space="preserve"> </w:t>
      </w:r>
      <w:r w:rsidRPr="00A057A8">
        <w:rPr>
          <w:rFonts w:asciiTheme="minorHAnsi" w:hAnsiTheme="minorHAnsi" w:cstheme="minorHAnsi"/>
          <w:b/>
          <w:color w:val="000000"/>
          <w:sz w:val="22"/>
          <w:szCs w:val="22"/>
        </w:rPr>
        <w:t xml:space="preserve">przedmiotu </w:t>
      </w:r>
      <w:r w:rsidRPr="00A057A8">
        <w:rPr>
          <w:rFonts w:asciiTheme="minorHAnsi" w:hAnsiTheme="minorHAnsi" w:cstheme="minorHAnsi"/>
          <w:b/>
          <w:color w:val="000000"/>
          <w:spacing w:val="-1"/>
          <w:sz w:val="22"/>
          <w:szCs w:val="22"/>
        </w:rPr>
        <w:t>zamówienia:</w:t>
      </w:r>
    </w:p>
    <w:p w:rsidR="00501E5A" w:rsidRDefault="00501E5A" w:rsidP="00501E5A">
      <w:pPr>
        <w:pStyle w:val="NormalnyWeb"/>
        <w:spacing w:before="0" w:beforeAutospacing="0" w:after="0" w:afterAutospacing="0"/>
        <w:rPr>
          <w:rFonts w:asciiTheme="minorHAnsi" w:hAnsiTheme="minorHAnsi" w:cstheme="minorHAnsi"/>
          <w:b/>
          <w:color w:val="000000"/>
          <w:sz w:val="22"/>
          <w:szCs w:val="22"/>
        </w:rPr>
      </w:pPr>
    </w:p>
    <w:p w:rsidR="000D15AB" w:rsidRDefault="000D15AB" w:rsidP="00501E5A">
      <w:pPr>
        <w:pStyle w:val="NormalnyWeb"/>
        <w:spacing w:before="0" w:beforeAutospacing="0" w:after="0" w:afterAutospacing="0"/>
        <w:rPr>
          <w:rFonts w:asciiTheme="minorHAnsi" w:hAnsiTheme="minorHAnsi" w:cstheme="minorHAnsi"/>
          <w:b/>
          <w:color w:val="000000"/>
          <w:sz w:val="22"/>
          <w:szCs w:val="22"/>
        </w:rPr>
      </w:pPr>
      <w:r>
        <w:rPr>
          <w:rFonts w:asciiTheme="minorHAnsi" w:hAnsiTheme="minorHAnsi" w:cstheme="minorHAnsi"/>
          <w:b/>
          <w:color w:val="000000"/>
          <w:sz w:val="22"/>
          <w:szCs w:val="22"/>
        </w:rPr>
        <w:t>Przyczepa gastronomiczna</w:t>
      </w:r>
    </w:p>
    <w:p w:rsidR="000D15AB" w:rsidRDefault="000D15AB" w:rsidP="00501E5A">
      <w:pPr>
        <w:pStyle w:val="NormalnyWeb"/>
        <w:spacing w:before="0" w:beforeAutospacing="0" w:after="0" w:afterAutospacing="0"/>
        <w:rPr>
          <w:rFonts w:asciiTheme="minorHAnsi" w:hAnsiTheme="minorHAnsi" w:cstheme="minorHAnsi"/>
          <w:b/>
          <w:color w:val="000000"/>
          <w:sz w:val="22"/>
          <w:szCs w:val="22"/>
        </w:rPr>
      </w:pPr>
    </w:p>
    <w:p w:rsidR="000D15AB" w:rsidRPr="000D15AB" w:rsidRDefault="000D15AB" w:rsidP="000D15AB">
      <w:pPr>
        <w:autoSpaceDE w:val="0"/>
        <w:autoSpaceDN w:val="0"/>
        <w:adjustRightInd w:val="0"/>
        <w:spacing w:after="0" w:line="240" w:lineRule="auto"/>
        <w:rPr>
          <w:rFonts w:eastAsiaTheme="minorHAnsi" w:cs="Calibri"/>
          <w:color w:val="000000"/>
          <w:sz w:val="24"/>
          <w:szCs w:val="24"/>
        </w:rPr>
      </w:pPr>
    </w:p>
    <w:p w:rsidR="000D15AB" w:rsidRPr="000D15AB" w:rsidRDefault="000D15AB" w:rsidP="000D15AB">
      <w:pPr>
        <w:numPr>
          <w:ilvl w:val="0"/>
          <w:numId w:val="41"/>
        </w:numPr>
        <w:autoSpaceDE w:val="0"/>
        <w:autoSpaceDN w:val="0"/>
        <w:adjustRightInd w:val="0"/>
        <w:spacing w:after="51" w:line="240" w:lineRule="auto"/>
        <w:rPr>
          <w:rFonts w:eastAsiaTheme="minorHAnsi" w:cs="Calibri"/>
          <w:color w:val="000000"/>
        </w:rPr>
      </w:pPr>
      <w:r w:rsidRPr="000D15AB">
        <w:rPr>
          <w:rFonts w:eastAsiaTheme="minorHAnsi" w:cs="Calibri"/>
          <w:color w:val="000000"/>
        </w:rPr>
        <w:t>Wymiar gabarytowy z dyszlem dł.</w:t>
      </w:r>
      <w:r>
        <w:rPr>
          <w:rFonts w:eastAsiaTheme="minorHAnsi" w:cs="Calibri"/>
          <w:color w:val="000000"/>
        </w:rPr>
        <w:t xml:space="preserve"> ok.  6600</w:t>
      </w:r>
      <w:r w:rsidRPr="000D15AB">
        <w:rPr>
          <w:rFonts w:eastAsiaTheme="minorHAnsi" w:cs="Calibri"/>
          <w:color w:val="000000"/>
        </w:rPr>
        <w:t>mm, szer.</w:t>
      </w:r>
      <w:r>
        <w:rPr>
          <w:rFonts w:eastAsiaTheme="minorHAnsi" w:cs="Calibri"/>
          <w:color w:val="000000"/>
        </w:rPr>
        <w:t xml:space="preserve"> ok.  2200</w:t>
      </w:r>
      <w:r w:rsidRPr="000D15AB">
        <w:rPr>
          <w:rFonts w:eastAsiaTheme="minorHAnsi" w:cs="Calibri"/>
          <w:color w:val="000000"/>
        </w:rPr>
        <w:t>mm, wys.</w:t>
      </w:r>
      <w:r>
        <w:rPr>
          <w:rFonts w:eastAsiaTheme="minorHAnsi" w:cs="Calibri"/>
          <w:color w:val="000000"/>
        </w:rPr>
        <w:t xml:space="preserve"> ok 280</w:t>
      </w:r>
      <w:r w:rsidRPr="000D15AB">
        <w:rPr>
          <w:rFonts w:eastAsiaTheme="minorHAnsi" w:cs="Calibri"/>
          <w:color w:val="000000"/>
        </w:rPr>
        <w:t xml:space="preserve">0mm, </w:t>
      </w:r>
      <w:r>
        <w:rPr>
          <w:rFonts w:eastAsiaTheme="minorHAnsi" w:cs="Calibri"/>
          <w:b/>
          <w:bCs/>
          <w:color w:val="000000"/>
        </w:rPr>
        <w:t>waga ok. 120</w:t>
      </w:r>
      <w:r w:rsidRPr="000D15AB">
        <w:rPr>
          <w:rFonts w:eastAsiaTheme="minorHAnsi" w:cs="Calibri"/>
          <w:b/>
          <w:bCs/>
          <w:color w:val="000000"/>
        </w:rPr>
        <w:t>0 kg</w:t>
      </w:r>
      <w:r w:rsidRPr="000D15AB">
        <w:rPr>
          <w:rFonts w:eastAsiaTheme="minorHAnsi" w:cs="Calibri"/>
          <w:color w:val="000000"/>
        </w:rPr>
        <w:t xml:space="preserve">, DMC 2700kg </w:t>
      </w:r>
    </w:p>
    <w:p w:rsidR="000D15AB" w:rsidRPr="000D15AB" w:rsidRDefault="000D15AB" w:rsidP="000D15AB">
      <w:pPr>
        <w:numPr>
          <w:ilvl w:val="0"/>
          <w:numId w:val="41"/>
        </w:numPr>
        <w:autoSpaceDE w:val="0"/>
        <w:autoSpaceDN w:val="0"/>
        <w:adjustRightInd w:val="0"/>
        <w:spacing w:after="51" w:line="240" w:lineRule="auto"/>
        <w:rPr>
          <w:rFonts w:eastAsiaTheme="minorHAnsi" w:cs="Calibri"/>
          <w:color w:val="000000"/>
        </w:rPr>
      </w:pPr>
      <w:r w:rsidRPr="000D15AB">
        <w:rPr>
          <w:rFonts w:eastAsiaTheme="minorHAnsi" w:cs="Calibri"/>
          <w:color w:val="000000"/>
        </w:rPr>
        <w:t>Wymiar wewnętrzny dł.</w:t>
      </w:r>
      <w:r>
        <w:rPr>
          <w:rFonts w:eastAsiaTheme="minorHAnsi" w:cs="Calibri"/>
          <w:color w:val="000000"/>
        </w:rPr>
        <w:t xml:space="preserve"> ok. </w:t>
      </w:r>
      <w:r w:rsidRPr="000D15AB">
        <w:rPr>
          <w:rFonts w:eastAsiaTheme="minorHAnsi" w:cs="Calibri"/>
          <w:color w:val="000000"/>
        </w:rPr>
        <w:t xml:space="preserve"> </w:t>
      </w:r>
      <w:r>
        <w:rPr>
          <w:rFonts w:eastAsiaTheme="minorHAnsi" w:cs="Calibri"/>
          <w:color w:val="000000"/>
        </w:rPr>
        <w:t>5000</w:t>
      </w:r>
      <w:r w:rsidRPr="000D15AB">
        <w:rPr>
          <w:rFonts w:eastAsiaTheme="minorHAnsi" w:cs="Calibri"/>
          <w:color w:val="000000"/>
        </w:rPr>
        <w:t xml:space="preserve"> mm, szer.</w:t>
      </w:r>
      <w:r>
        <w:rPr>
          <w:rFonts w:eastAsiaTheme="minorHAnsi" w:cs="Calibri"/>
          <w:color w:val="000000"/>
        </w:rPr>
        <w:t xml:space="preserve"> ok. </w:t>
      </w:r>
      <w:r w:rsidRPr="000D15AB">
        <w:rPr>
          <w:rFonts w:eastAsiaTheme="minorHAnsi" w:cs="Calibri"/>
          <w:color w:val="000000"/>
        </w:rPr>
        <w:t xml:space="preserve"> 2200mm, wys. </w:t>
      </w:r>
      <w:r>
        <w:rPr>
          <w:rFonts w:eastAsiaTheme="minorHAnsi" w:cs="Calibri"/>
          <w:color w:val="000000"/>
        </w:rPr>
        <w:t>Ok. 220</w:t>
      </w:r>
      <w:r w:rsidRPr="000D15AB">
        <w:rPr>
          <w:rFonts w:eastAsiaTheme="minorHAnsi" w:cs="Calibri"/>
          <w:color w:val="000000"/>
        </w:rPr>
        <w:t xml:space="preserve">0mm powierzchni handlowej do zabudowy, ustawienia maszyn i obsługi </w:t>
      </w:r>
    </w:p>
    <w:p w:rsidR="000D15AB" w:rsidRPr="000D15AB" w:rsidRDefault="000D15AB" w:rsidP="000D15AB">
      <w:pPr>
        <w:numPr>
          <w:ilvl w:val="0"/>
          <w:numId w:val="41"/>
        </w:numPr>
        <w:autoSpaceDE w:val="0"/>
        <w:autoSpaceDN w:val="0"/>
        <w:adjustRightInd w:val="0"/>
        <w:spacing w:after="51" w:line="240" w:lineRule="auto"/>
        <w:rPr>
          <w:rFonts w:eastAsiaTheme="minorHAnsi" w:cs="Calibri"/>
          <w:color w:val="000000"/>
        </w:rPr>
      </w:pPr>
      <w:r w:rsidRPr="000D15AB">
        <w:rPr>
          <w:rFonts w:eastAsiaTheme="minorHAnsi" w:cs="Calibri"/>
          <w:color w:val="000000"/>
        </w:rPr>
        <w:t xml:space="preserve">Rama stalowa cynkowana ogniowo, 2 osie hamowane, zaczep kulowy z urządzeniem najazdowym, koła R13, koło podporowe, 4 sztuki podpór stabilizujących z możliwością rozłożenia w trakcie postoju przyczepy </w:t>
      </w:r>
    </w:p>
    <w:p w:rsidR="000D15AB" w:rsidRPr="000D15AB" w:rsidRDefault="000D15AB" w:rsidP="000D15AB">
      <w:pPr>
        <w:numPr>
          <w:ilvl w:val="0"/>
          <w:numId w:val="41"/>
        </w:numPr>
        <w:autoSpaceDE w:val="0"/>
        <w:autoSpaceDN w:val="0"/>
        <w:adjustRightInd w:val="0"/>
        <w:spacing w:after="51" w:line="240" w:lineRule="auto"/>
        <w:rPr>
          <w:rFonts w:eastAsiaTheme="minorHAnsi" w:cs="Calibri"/>
          <w:color w:val="000000"/>
        </w:rPr>
      </w:pPr>
      <w:r w:rsidRPr="000D15AB">
        <w:rPr>
          <w:rFonts w:eastAsiaTheme="minorHAnsi" w:cs="Calibri"/>
          <w:color w:val="000000"/>
        </w:rPr>
        <w:t xml:space="preserve">Podłoga i zewnętrzna zabudowa wykonana </w:t>
      </w:r>
      <w:r w:rsidRPr="0062242D">
        <w:rPr>
          <w:rFonts w:eastAsiaTheme="minorHAnsi" w:cs="Calibri"/>
          <w:color w:val="000000"/>
        </w:rPr>
        <w:t>z</w:t>
      </w:r>
      <w:r w:rsidRPr="000D15AB">
        <w:rPr>
          <w:rFonts w:eastAsiaTheme="minorHAnsi" w:cs="Calibri"/>
          <w:b/>
          <w:bCs/>
          <w:color w:val="000000"/>
        </w:rPr>
        <w:t xml:space="preserve"> </w:t>
      </w:r>
      <w:r w:rsidR="0062242D" w:rsidRPr="0062242D">
        <w:rPr>
          <w:rFonts w:eastAsiaTheme="minorHAnsi" w:cs="Calibri"/>
          <w:color w:val="000000"/>
        </w:rPr>
        <w:t>ultralekkich</w:t>
      </w:r>
      <w:r w:rsidR="0062242D">
        <w:rPr>
          <w:rFonts w:eastAsiaTheme="minorHAnsi" w:cs="Calibri"/>
          <w:b/>
          <w:bCs/>
          <w:color w:val="000000"/>
        </w:rPr>
        <w:t xml:space="preserve"> </w:t>
      </w:r>
      <w:r w:rsidR="0062242D" w:rsidRPr="0062242D">
        <w:rPr>
          <w:rFonts w:eastAsiaTheme="minorHAnsi" w:cs="Calibri"/>
          <w:color w:val="000000"/>
        </w:rPr>
        <w:t>płyt</w:t>
      </w:r>
      <w:r w:rsidR="0062242D">
        <w:rPr>
          <w:rFonts w:eastAsiaTheme="minorHAnsi" w:cs="Calibri"/>
          <w:b/>
          <w:bCs/>
          <w:color w:val="000000"/>
        </w:rPr>
        <w:t xml:space="preserve"> </w:t>
      </w:r>
      <w:r w:rsidRPr="000D15AB">
        <w:rPr>
          <w:rFonts w:eastAsiaTheme="minorHAnsi" w:cs="Calibri"/>
          <w:color w:val="000000"/>
        </w:rPr>
        <w:t xml:space="preserve">z polipropylenu </w:t>
      </w:r>
    </w:p>
    <w:p w:rsidR="000D15AB" w:rsidRPr="000D15AB" w:rsidRDefault="00BA6971" w:rsidP="000D15AB">
      <w:pPr>
        <w:numPr>
          <w:ilvl w:val="0"/>
          <w:numId w:val="41"/>
        </w:numPr>
        <w:autoSpaceDE w:val="0"/>
        <w:autoSpaceDN w:val="0"/>
        <w:adjustRightInd w:val="0"/>
        <w:spacing w:after="51" w:line="240" w:lineRule="auto"/>
        <w:rPr>
          <w:rFonts w:eastAsiaTheme="minorHAnsi" w:cs="Calibri"/>
          <w:color w:val="000000"/>
        </w:rPr>
      </w:pPr>
      <w:r>
        <w:rPr>
          <w:rFonts w:eastAsiaTheme="minorHAnsi" w:cs="Calibri"/>
          <w:color w:val="000000"/>
        </w:rPr>
        <w:t>G</w:t>
      </w:r>
      <w:r w:rsidR="0006665B">
        <w:rPr>
          <w:rFonts w:eastAsiaTheme="minorHAnsi" w:cs="Calibri"/>
          <w:color w:val="000000"/>
        </w:rPr>
        <w:t>ładka powierzchnia zabudowy</w:t>
      </w:r>
    </w:p>
    <w:p w:rsidR="000D15AB" w:rsidRPr="000D15AB" w:rsidRDefault="000D15AB" w:rsidP="000D15AB">
      <w:pPr>
        <w:numPr>
          <w:ilvl w:val="0"/>
          <w:numId w:val="41"/>
        </w:numPr>
        <w:autoSpaceDE w:val="0"/>
        <w:autoSpaceDN w:val="0"/>
        <w:adjustRightInd w:val="0"/>
        <w:spacing w:after="51" w:line="240" w:lineRule="auto"/>
        <w:rPr>
          <w:rFonts w:eastAsiaTheme="minorHAnsi" w:cs="Calibri"/>
          <w:color w:val="000000"/>
        </w:rPr>
      </w:pPr>
      <w:r w:rsidRPr="000D15AB">
        <w:rPr>
          <w:rFonts w:eastAsiaTheme="minorHAnsi" w:cs="Calibri"/>
          <w:color w:val="000000"/>
        </w:rPr>
        <w:t xml:space="preserve">Dach </w:t>
      </w:r>
      <w:r w:rsidRPr="0062242D">
        <w:rPr>
          <w:rFonts w:eastAsiaTheme="minorHAnsi" w:cs="Calibri"/>
          <w:color w:val="000000"/>
        </w:rPr>
        <w:t>wypukły panoramiczny, przepuszczający światło</w:t>
      </w:r>
      <w:r w:rsidRPr="000D15AB">
        <w:rPr>
          <w:rFonts w:eastAsiaTheme="minorHAnsi" w:cs="Calibri"/>
          <w:b/>
          <w:bCs/>
          <w:color w:val="000000"/>
        </w:rPr>
        <w:t xml:space="preserve"> </w:t>
      </w:r>
      <w:r w:rsidRPr="000D15AB">
        <w:rPr>
          <w:rFonts w:eastAsiaTheme="minorHAnsi" w:cs="Calibri"/>
          <w:color w:val="000000"/>
        </w:rPr>
        <w:t xml:space="preserve">z powłoką odbijającą promienie słoneczne wykonany z poliwęglanu </w:t>
      </w:r>
    </w:p>
    <w:p w:rsidR="000D15AB" w:rsidRDefault="000D15AB" w:rsidP="000D15AB">
      <w:pPr>
        <w:numPr>
          <w:ilvl w:val="0"/>
          <w:numId w:val="41"/>
        </w:numPr>
        <w:autoSpaceDE w:val="0"/>
        <w:autoSpaceDN w:val="0"/>
        <w:adjustRightInd w:val="0"/>
        <w:spacing w:after="0" w:line="240" w:lineRule="auto"/>
        <w:rPr>
          <w:rFonts w:eastAsiaTheme="minorHAnsi" w:cs="Calibri"/>
          <w:color w:val="000000"/>
        </w:rPr>
      </w:pPr>
      <w:r w:rsidRPr="000D15AB">
        <w:rPr>
          <w:rFonts w:eastAsiaTheme="minorHAnsi" w:cs="Calibri"/>
          <w:color w:val="000000"/>
        </w:rPr>
        <w:t xml:space="preserve">Instalacja elektryczna zewnętrzna pojazdu zgodna z przepisami ruchu drogowego, lampy zespolone LED </w:t>
      </w:r>
    </w:p>
    <w:p w:rsidR="000D15AB" w:rsidRDefault="000D15AB" w:rsidP="000D15AB">
      <w:pPr>
        <w:autoSpaceDE w:val="0"/>
        <w:autoSpaceDN w:val="0"/>
        <w:adjustRightInd w:val="0"/>
        <w:spacing w:after="0" w:line="240" w:lineRule="auto"/>
        <w:rPr>
          <w:rFonts w:eastAsiaTheme="minorHAnsi" w:cs="Calibri"/>
          <w:color w:val="000000"/>
        </w:rPr>
      </w:pPr>
    </w:p>
    <w:p w:rsidR="000D15AB" w:rsidRPr="000D15AB" w:rsidRDefault="000D15AB" w:rsidP="000D15AB">
      <w:pPr>
        <w:autoSpaceDE w:val="0"/>
        <w:autoSpaceDN w:val="0"/>
        <w:adjustRightInd w:val="0"/>
        <w:spacing w:after="0" w:line="240" w:lineRule="auto"/>
        <w:rPr>
          <w:rFonts w:eastAsiaTheme="minorHAnsi" w:cs="Calibri"/>
          <w:color w:val="000000"/>
          <w:sz w:val="23"/>
          <w:szCs w:val="23"/>
        </w:rPr>
      </w:pPr>
      <w:r>
        <w:rPr>
          <w:rFonts w:eastAsiaTheme="minorHAnsi" w:cs="Calibri"/>
          <w:b/>
          <w:bCs/>
          <w:color w:val="000000"/>
          <w:sz w:val="23"/>
          <w:szCs w:val="23"/>
        </w:rPr>
        <w:t>Wyposażenie</w:t>
      </w:r>
      <w:r w:rsidRPr="000D15AB">
        <w:rPr>
          <w:rFonts w:eastAsiaTheme="minorHAnsi" w:cs="Calibri"/>
          <w:b/>
          <w:bCs/>
          <w:color w:val="000000"/>
          <w:sz w:val="23"/>
          <w:szCs w:val="23"/>
        </w:rPr>
        <w:t xml:space="preserve"> : </w:t>
      </w:r>
    </w:p>
    <w:p w:rsidR="000D15AB" w:rsidRPr="000D15AB" w:rsidRDefault="000D15AB" w:rsidP="000D15AB">
      <w:pPr>
        <w:numPr>
          <w:ilvl w:val="0"/>
          <w:numId w:val="42"/>
        </w:numPr>
        <w:autoSpaceDE w:val="0"/>
        <w:autoSpaceDN w:val="0"/>
        <w:adjustRightInd w:val="0"/>
        <w:spacing w:after="49" w:line="240" w:lineRule="auto"/>
        <w:rPr>
          <w:rFonts w:eastAsiaTheme="minorHAnsi" w:cs="Calibri"/>
          <w:color w:val="000000"/>
        </w:rPr>
      </w:pPr>
      <w:r w:rsidRPr="000D15AB">
        <w:rPr>
          <w:rFonts w:eastAsiaTheme="minorHAnsi" w:cs="Calibri"/>
          <w:color w:val="000000"/>
        </w:rPr>
        <w:t xml:space="preserve">Drzwi tylne z zamkiem </w:t>
      </w:r>
    </w:p>
    <w:p w:rsidR="000D15AB" w:rsidRPr="000D15AB" w:rsidRDefault="000D15AB" w:rsidP="000D15AB">
      <w:pPr>
        <w:numPr>
          <w:ilvl w:val="0"/>
          <w:numId w:val="42"/>
        </w:numPr>
        <w:autoSpaceDE w:val="0"/>
        <w:autoSpaceDN w:val="0"/>
        <w:adjustRightInd w:val="0"/>
        <w:spacing w:after="49" w:line="240" w:lineRule="auto"/>
        <w:rPr>
          <w:rFonts w:eastAsiaTheme="minorHAnsi" w:cs="Calibri"/>
          <w:color w:val="000000"/>
        </w:rPr>
      </w:pPr>
      <w:r w:rsidRPr="000D15AB">
        <w:rPr>
          <w:rFonts w:eastAsiaTheme="minorHAnsi" w:cs="Calibri"/>
          <w:color w:val="000000"/>
        </w:rPr>
        <w:t>Boczna klapa o wymiarach</w:t>
      </w:r>
      <w:r>
        <w:rPr>
          <w:rFonts w:eastAsiaTheme="minorHAnsi" w:cs="Calibri"/>
          <w:color w:val="000000"/>
        </w:rPr>
        <w:t xml:space="preserve"> ok. </w:t>
      </w:r>
      <w:r w:rsidRPr="000D15AB">
        <w:rPr>
          <w:rFonts w:eastAsiaTheme="minorHAnsi" w:cs="Calibri"/>
          <w:color w:val="000000"/>
        </w:rPr>
        <w:t xml:space="preserve"> 3000mm x 1300mm otwierana na siłownikach gazowych </w:t>
      </w:r>
    </w:p>
    <w:p w:rsidR="000D15AB" w:rsidRDefault="000D15AB" w:rsidP="000D15AB">
      <w:pPr>
        <w:numPr>
          <w:ilvl w:val="0"/>
          <w:numId w:val="42"/>
        </w:numPr>
        <w:autoSpaceDE w:val="0"/>
        <w:autoSpaceDN w:val="0"/>
        <w:adjustRightInd w:val="0"/>
        <w:spacing w:after="49" w:line="240" w:lineRule="auto"/>
        <w:rPr>
          <w:rFonts w:eastAsiaTheme="minorHAnsi" w:cs="Calibri"/>
          <w:color w:val="000000"/>
        </w:rPr>
      </w:pPr>
      <w:r w:rsidRPr="000D15AB">
        <w:rPr>
          <w:rFonts w:eastAsiaTheme="minorHAnsi" w:cs="Calibri"/>
          <w:color w:val="000000"/>
        </w:rPr>
        <w:t xml:space="preserve">Oświetlenie LED </w:t>
      </w:r>
      <w:r>
        <w:rPr>
          <w:rFonts w:eastAsiaTheme="minorHAnsi" w:cs="Calibri"/>
          <w:color w:val="000000"/>
        </w:rPr>
        <w:t>– wewnętrzne, klap sprzedażowych</w:t>
      </w:r>
    </w:p>
    <w:p w:rsidR="000D15AB" w:rsidRDefault="000D15AB" w:rsidP="000D15AB">
      <w:pPr>
        <w:numPr>
          <w:ilvl w:val="0"/>
          <w:numId w:val="42"/>
        </w:numPr>
        <w:autoSpaceDE w:val="0"/>
        <w:autoSpaceDN w:val="0"/>
        <w:adjustRightInd w:val="0"/>
        <w:spacing w:after="49" w:line="240" w:lineRule="auto"/>
        <w:rPr>
          <w:rFonts w:eastAsiaTheme="minorHAnsi" w:cs="Calibri"/>
          <w:color w:val="000000"/>
        </w:rPr>
      </w:pPr>
      <w:r w:rsidRPr="000D15AB">
        <w:rPr>
          <w:rFonts w:eastAsiaTheme="minorHAnsi" w:cs="Calibri"/>
          <w:color w:val="000000"/>
          <w:sz w:val="23"/>
          <w:szCs w:val="23"/>
        </w:rPr>
        <w:t xml:space="preserve">Instalacja elektryczna: 7x2 230V, skrzynka z bezpiecznikami (każde gniazdo lub para gniazd na osobnym zabezpieczeniu), podłączenie przyczepy 32A </w:t>
      </w:r>
    </w:p>
    <w:p w:rsidR="000D15AB" w:rsidRPr="000D15AB" w:rsidRDefault="000D15AB" w:rsidP="000D15AB">
      <w:pPr>
        <w:numPr>
          <w:ilvl w:val="0"/>
          <w:numId w:val="42"/>
        </w:numPr>
        <w:autoSpaceDE w:val="0"/>
        <w:autoSpaceDN w:val="0"/>
        <w:adjustRightInd w:val="0"/>
        <w:spacing w:after="49" w:line="240" w:lineRule="auto"/>
        <w:rPr>
          <w:rFonts w:eastAsiaTheme="minorHAnsi" w:cs="Calibri"/>
          <w:color w:val="000000"/>
        </w:rPr>
      </w:pPr>
      <w:r w:rsidRPr="000D15AB">
        <w:rPr>
          <w:rFonts w:eastAsiaTheme="minorHAnsi" w:cs="Calibri"/>
          <w:color w:val="000000"/>
          <w:sz w:val="23"/>
          <w:szCs w:val="23"/>
        </w:rPr>
        <w:t>System wodny: 2x20L kanistry: czysta i brudna woda</w:t>
      </w:r>
      <w:r>
        <w:rPr>
          <w:rFonts w:eastAsiaTheme="minorHAnsi" w:cs="Calibri"/>
          <w:color w:val="000000"/>
          <w:sz w:val="23"/>
          <w:szCs w:val="23"/>
        </w:rPr>
        <w:t>, podgrzewacz wody, pompa, kran</w:t>
      </w:r>
    </w:p>
    <w:p w:rsidR="000D15AB" w:rsidRDefault="000D15AB" w:rsidP="000D15AB">
      <w:pPr>
        <w:numPr>
          <w:ilvl w:val="0"/>
          <w:numId w:val="42"/>
        </w:numPr>
        <w:autoSpaceDE w:val="0"/>
        <w:autoSpaceDN w:val="0"/>
        <w:adjustRightInd w:val="0"/>
        <w:spacing w:after="49" w:line="240" w:lineRule="auto"/>
        <w:rPr>
          <w:rFonts w:eastAsiaTheme="minorHAnsi" w:cs="Calibri"/>
          <w:color w:val="000000"/>
        </w:rPr>
      </w:pPr>
      <w:r w:rsidRPr="000D15AB">
        <w:rPr>
          <w:rFonts w:eastAsiaTheme="minorHAnsi" w:cs="Calibri"/>
          <w:color w:val="000000"/>
          <w:sz w:val="23"/>
          <w:szCs w:val="23"/>
        </w:rPr>
        <w:t xml:space="preserve">Zewnętrzne podłączenie wody: dopływ i odpływ </w:t>
      </w:r>
    </w:p>
    <w:p w:rsidR="000D15AB" w:rsidRPr="000D15AB" w:rsidRDefault="000D15AB" w:rsidP="000D15AB">
      <w:pPr>
        <w:numPr>
          <w:ilvl w:val="0"/>
          <w:numId w:val="42"/>
        </w:numPr>
        <w:autoSpaceDE w:val="0"/>
        <w:autoSpaceDN w:val="0"/>
        <w:adjustRightInd w:val="0"/>
        <w:spacing w:after="49" w:line="240" w:lineRule="auto"/>
        <w:rPr>
          <w:rFonts w:eastAsiaTheme="minorHAnsi" w:cs="Calibri"/>
          <w:color w:val="000000"/>
        </w:rPr>
      </w:pPr>
      <w:r w:rsidRPr="000D15AB">
        <w:rPr>
          <w:rFonts w:eastAsiaTheme="minorHAnsi" w:cs="Calibri"/>
          <w:color w:val="000000"/>
          <w:sz w:val="23"/>
          <w:szCs w:val="23"/>
        </w:rPr>
        <w:t>Instalacja g</w:t>
      </w:r>
      <w:r>
        <w:rPr>
          <w:rFonts w:eastAsiaTheme="minorHAnsi" w:cs="Calibri"/>
          <w:color w:val="000000"/>
          <w:sz w:val="23"/>
          <w:szCs w:val="23"/>
        </w:rPr>
        <w:t>azowa na gaz propan na butle 4x</w:t>
      </w:r>
      <w:r w:rsidRPr="000D15AB">
        <w:rPr>
          <w:rFonts w:eastAsiaTheme="minorHAnsi" w:cs="Calibri"/>
          <w:color w:val="000000"/>
          <w:sz w:val="23"/>
          <w:szCs w:val="23"/>
        </w:rPr>
        <w:t xml:space="preserve"> do 25 KW </w:t>
      </w:r>
    </w:p>
    <w:p w:rsidR="000D15AB" w:rsidRDefault="000D15AB" w:rsidP="000D15AB">
      <w:pPr>
        <w:numPr>
          <w:ilvl w:val="0"/>
          <w:numId w:val="42"/>
        </w:numPr>
        <w:autoSpaceDE w:val="0"/>
        <w:autoSpaceDN w:val="0"/>
        <w:adjustRightInd w:val="0"/>
        <w:spacing w:after="49" w:line="240" w:lineRule="auto"/>
        <w:rPr>
          <w:rFonts w:eastAsiaTheme="minorHAnsi" w:cs="Calibri"/>
          <w:color w:val="000000"/>
        </w:rPr>
      </w:pPr>
      <w:r>
        <w:rPr>
          <w:rFonts w:eastAsiaTheme="minorHAnsi" w:cs="Calibri"/>
          <w:color w:val="000000"/>
        </w:rPr>
        <w:t>Pojemnik na gaz – 4 butle</w:t>
      </w:r>
    </w:p>
    <w:p w:rsidR="000D15AB" w:rsidRDefault="000D15AB" w:rsidP="000D15AB">
      <w:pPr>
        <w:numPr>
          <w:ilvl w:val="0"/>
          <w:numId w:val="42"/>
        </w:numPr>
        <w:autoSpaceDE w:val="0"/>
        <w:autoSpaceDN w:val="0"/>
        <w:adjustRightInd w:val="0"/>
        <w:spacing w:after="49" w:line="240" w:lineRule="auto"/>
        <w:rPr>
          <w:rFonts w:eastAsiaTheme="minorHAnsi" w:cs="Calibri"/>
          <w:color w:val="000000"/>
        </w:rPr>
      </w:pPr>
      <w:r w:rsidRPr="000D15AB">
        <w:rPr>
          <w:rFonts w:eastAsiaTheme="minorHAnsi" w:cs="Calibri"/>
          <w:color w:val="000000"/>
          <w:sz w:val="23"/>
          <w:szCs w:val="23"/>
        </w:rPr>
        <w:lastRenderedPageBreak/>
        <w:t xml:space="preserve">Dzielone drzwi, każda część z blokadą i zamkiem </w:t>
      </w:r>
    </w:p>
    <w:p w:rsidR="000D15AB" w:rsidRDefault="000D15AB" w:rsidP="000D15AB">
      <w:pPr>
        <w:numPr>
          <w:ilvl w:val="0"/>
          <w:numId w:val="42"/>
        </w:numPr>
        <w:autoSpaceDE w:val="0"/>
        <w:autoSpaceDN w:val="0"/>
        <w:adjustRightInd w:val="0"/>
        <w:spacing w:after="49" w:line="240" w:lineRule="auto"/>
        <w:rPr>
          <w:rFonts w:eastAsiaTheme="minorHAnsi" w:cs="Calibri"/>
          <w:color w:val="000000"/>
        </w:rPr>
      </w:pPr>
      <w:r w:rsidRPr="000D15AB">
        <w:rPr>
          <w:rFonts w:eastAsiaTheme="minorHAnsi" w:cs="Calibri"/>
          <w:color w:val="000000"/>
          <w:sz w:val="23"/>
          <w:szCs w:val="23"/>
        </w:rPr>
        <w:t xml:space="preserve">Dodatkowe okno sprzedażowe 1350x 1000 </w:t>
      </w:r>
    </w:p>
    <w:p w:rsidR="000D15AB" w:rsidRDefault="000D15AB" w:rsidP="000D15AB">
      <w:pPr>
        <w:numPr>
          <w:ilvl w:val="0"/>
          <w:numId w:val="42"/>
        </w:numPr>
        <w:autoSpaceDE w:val="0"/>
        <w:autoSpaceDN w:val="0"/>
        <w:adjustRightInd w:val="0"/>
        <w:spacing w:after="49" w:line="240" w:lineRule="auto"/>
        <w:rPr>
          <w:rFonts w:eastAsiaTheme="minorHAnsi" w:cs="Calibri"/>
          <w:color w:val="000000"/>
        </w:rPr>
      </w:pPr>
      <w:r w:rsidRPr="000D15AB">
        <w:rPr>
          <w:rFonts w:eastAsiaTheme="minorHAnsi" w:cs="Calibri"/>
          <w:color w:val="000000"/>
          <w:sz w:val="23"/>
          <w:szCs w:val="23"/>
        </w:rPr>
        <w:t xml:space="preserve">Zestaw sanitarny : dozownik mydła, dozownik płynu dezynfekującego, dyspenser ręczników papierowych </w:t>
      </w:r>
    </w:p>
    <w:p w:rsidR="000D15AB" w:rsidRDefault="000D15AB" w:rsidP="000D15AB">
      <w:pPr>
        <w:numPr>
          <w:ilvl w:val="0"/>
          <w:numId w:val="42"/>
        </w:numPr>
        <w:autoSpaceDE w:val="0"/>
        <w:autoSpaceDN w:val="0"/>
        <w:adjustRightInd w:val="0"/>
        <w:spacing w:after="49" w:line="240" w:lineRule="auto"/>
        <w:rPr>
          <w:rFonts w:eastAsiaTheme="minorHAnsi" w:cs="Calibri"/>
          <w:color w:val="000000"/>
        </w:rPr>
      </w:pPr>
      <w:r w:rsidRPr="000D15AB">
        <w:rPr>
          <w:rFonts w:eastAsiaTheme="minorHAnsi" w:cs="Calibri"/>
          <w:color w:val="000000"/>
          <w:sz w:val="23"/>
          <w:szCs w:val="23"/>
        </w:rPr>
        <w:t xml:space="preserve">Schodki wejściowe </w:t>
      </w:r>
    </w:p>
    <w:p w:rsidR="000D15AB" w:rsidRPr="000D15AB" w:rsidRDefault="000D15AB" w:rsidP="000D15AB">
      <w:pPr>
        <w:numPr>
          <w:ilvl w:val="0"/>
          <w:numId w:val="42"/>
        </w:numPr>
        <w:autoSpaceDE w:val="0"/>
        <w:autoSpaceDN w:val="0"/>
        <w:adjustRightInd w:val="0"/>
        <w:spacing w:after="49" w:line="240" w:lineRule="auto"/>
        <w:rPr>
          <w:rFonts w:eastAsiaTheme="minorHAnsi" w:cs="Calibri"/>
          <w:color w:val="000000"/>
        </w:rPr>
      </w:pPr>
      <w:r w:rsidRPr="000D15AB">
        <w:rPr>
          <w:rFonts w:eastAsiaTheme="minorHAnsi" w:cs="Calibri"/>
          <w:color w:val="000000"/>
          <w:sz w:val="23"/>
          <w:szCs w:val="23"/>
        </w:rPr>
        <w:t xml:space="preserve">Meble (ze stali nierdzewnej AISI 304) </w:t>
      </w:r>
    </w:p>
    <w:p w:rsidR="000D15AB" w:rsidRDefault="000D15AB" w:rsidP="000D15AB">
      <w:pPr>
        <w:numPr>
          <w:ilvl w:val="0"/>
          <w:numId w:val="42"/>
        </w:numPr>
        <w:autoSpaceDE w:val="0"/>
        <w:autoSpaceDN w:val="0"/>
        <w:adjustRightInd w:val="0"/>
        <w:spacing w:after="0" w:line="240" w:lineRule="auto"/>
        <w:rPr>
          <w:rFonts w:eastAsiaTheme="minorHAnsi" w:cs="Calibri"/>
          <w:color w:val="000000"/>
        </w:rPr>
      </w:pPr>
      <w:r w:rsidRPr="000D15AB">
        <w:rPr>
          <w:rFonts w:eastAsiaTheme="minorHAnsi" w:cs="Calibri"/>
          <w:color w:val="000000"/>
        </w:rPr>
        <w:t xml:space="preserve">Wylewka podłogowa z powłoką antypoślizgową </w:t>
      </w:r>
    </w:p>
    <w:p w:rsidR="000D15AB" w:rsidRDefault="000D15AB" w:rsidP="000D15AB">
      <w:pPr>
        <w:autoSpaceDE w:val="0"/>
        <w:autoSpaceDN w:val="0"/>
        <w:adjustRightInd w:val="0"/>
        <w:spacing w:after="0" w:line="240" w:lineRule="auto"/>
        <w:rPr>
          <w:rFonts w:eastAsiaTheme="minorHAnsi" w:cs="Calibri"/>
          <w:color w:val="000000"/>
        </w:rPr>
      </w:pPr>
    </w:p>
    <w:p w:rsidR="000D15AB" w:rsidRPr="000D15AB" w:rsidRDefault="000D15AB" w:rsidP="000D15AB">
      <w:pPr>
        <w:autoSpaceDE w:val="0"/>
        <w:autoSpaceDN w:val="0"/>
        <w:adjustRightInd w:val="0"/>
        <w:spacing w:after="0" w:line="240" w:lineRule="auto"/>
        <w:rPr>
          <w:rFonts w:eastAsiaTheme="minorHAnsi" w:cs="Calibri"/>
          <w:b/>
          <w:color w:val="000000"/>
        </w:rPr>
      </w:pPr>
      <w:r w:rsidRPr="000D15AB">
        <w:rPr>
          <w:rFonts w:eastAsiaTheme="minorHAnsi" w:cs="Calibri"/>
          <w:b/>
          <w:color w:val="000000"/>
        </w:rPr>
        <w:t>Urządzenia gastronomiczne:</w:t>
      </w:r>
    </w:p>
    <w:p w:rsidR="000D15AB" w:rsidRDefault="000D15AB" w:rsidP="000D15AB">
      <w:pPr>
        <w:pStyle w:val="Akapitzlist"/>
        <w:numPr>
          <w:ilvl w:val="0"/>
          <w:numId w:val="43"/>
        </w:numPr>
        <w:autoSpaceDE w:val="0"/>
        <w:autoSpaceDN w:val="0"/>
        <w:adjustRightInd w:val="0"/>
        <w:spacing w:after="0" w:line="240" w:lineRule="auto"/>
        <w:rPr>
          <w:rFonts w:eastAsiaTheme="minorHAnsi" w:cs="Calibri"/>
          <w:color w:val="000000"/>
        </w:rPr>
      </w:pPr>
      <w:r w:rsidRPr="000D15AB">
        <w:rPr>
          <w:rFonts w:eastAsiaTheme="minorHAnsi" w:cs="Calibri"/>
          <w:color w:val="000000"/>
        </w:rPr>
        <w:t xml:space="preserve">Płyta grillowa </w:t>
      </w:r>
    </w:p>
    <w:p w:rsidR="00931CFB" w:rsidRPr="00931CFB" w:rsidRDefault="00931CFB" w:rsidP="00931CFB">
      <w:pPr>
        <w:pStyle w:val="Akapitzlist"/>
        <w:autoSpaceDE w:val="0"/>
        <w:autoSpaceDN w:val="0"/>
        <w:adjustRightInd w:val="0"/>
        <w:spacing w:after="0" w:line="240" w:lineRule="auto"/>
        <w:rPr>
          <w:rFonts w:eastAsiaTheme="minorHAnsi" w:cs="Calibri"/>
          <w:color w:val="000000"/>
        </w:rPr>
      </w:pPr>
      <w:r w:rsidRPr="00931CFB">
        <w:rPr>
          <w:rFonts w:eastAsiaTheme="minorHAnsi" w:cs="Calibri"/>
          <w:color w:val="000000"/>
        </w:rPr>
        <w:t>Strefy grzewcze osobno regulowane</w:t>
      </w:r>
      <w:r w:rsidRPr="00931CFB">
        <w:rPr>
          <w:rFonts w:eastAsiaTheme="minorHAnsi" w:cs="Calibri"/>
          <w:color w:val="000000"/>
        </w:rPr>
        <w:tab/>
        <w:t xml:space="preserve">tak  </w:t>
      </w:r>
    </w:p>
    <w:p w:rsidR="00931CFB" w:rsidRPr="00931CFB" w:rsidRDefault="00931CFB" w:rsidP="00931CFB">
      <w:pPr>
        <w:pStyle w:val="Akapitzlist"/>
        <w:autoSpaceDE w:val="0"/>
        <w:autoSpaceDN w:val="0"/>
        <w:adjustRightInd w:val="0"/>
        <w:spacing w:after="0" w:line="240" w:lineRule="auto"/>
        <w:rPr>
          <w:rFonts w:eastAsiaTheme="minorHAnsi" w:cs="Calibri"/>
          <w:color w:val="000000"/>
        </w:rPr>
      </w:pPr>
      <w:r w:rsidRPr="00931CFB">
        <w:rPr>
          <w:rFonts w:eastAsiaTheme="minorHAnsi" w:cs="Calibri"/>
          <w:color w:val="000000"/>
        </w:rPr>
        <w:t>Rodzaj gazu</w:t>
      </w:r>
      <w:r w:rsidRPr="00931CFB">
        <w:rPr>
          <w:rFonts w:eastAsiaTheme="minorHAnsi" w:cs="Calibri"/>
          <w:color w:val="000000"/>
        </w:rPr>
        <w:tab/>
        <w:t xml:space="preserve">Gaz płynny  </w:t>
      </w:r>
    </w:p>
    <w:p w:rsidR="00931CFB" w:rsidRPr="00931CFB" w:rsidRDefault="00931CFB" w:rsidP="00931CFB">
      <w:pPr>
        <w:pStyle w:val="Akapitzlist"/>
        <w:autoSpaceDE w:val="0"/>
        <w:autoSpaceDN w:val="0"/>
        <w:adjustRightInd w:val="0"/>
        <w:spacing w:after="0" w:line="240" w:lineRule="auto"/>
        <w:rPr>
          <w:rFonts w:eastAsiaTheme="minorHAnsi" w:cs="Calibri"/>
          <w:color w:val="000000"/>
        </w:rPr>
      </w:pPr>
      <w:r w:rsidRPr="00931CFB">
        <w:rPr>
          <w:rFonts w:eastAsiaTheme="minorHAnsi" w:cs="Calibri"/>
          <w:color w:val="000000"/>
        </w:rPr>
        <w:t xml:space="preserve">Dysze do gazu ziemnego dołączone do zestawu   </w:t>
      </w:r>
    </w:p>
    <w:p w:rsidR="00931CFB" w:rsidRPr="00931CFB" w:rsidRDefault="00931CFB" w:rsidP="00931CFB">
      <w:pPr>
        <w:pStyle w:val="Akapitzlist"/>
        <w:autoSpaceDE w:val="0"/>
        <w:autoSpaceDN w:val="0"/>
        <w:adjustRightInd w:val="0"/>
        <w:spacing w:after="0" w:line="240" w:lineRule="auto"/>
        <w:rPr>
          <w:rFonts w:eastAsiaTheme="minorHAnsi" w:cs="Calibri"/>
          <w:color w:val="000000"/>
        </w:rPr>
      </w:pPr>
      <w:r w:rsidRPr="00931CFB">
        <w:rPr>
          <w:rFonts w:eastAsiaTheme="minorHAnsi" w:cs="Calibri"/>
          <w:color w:val="000000"/>
        </w:rPr>
        <w:t>Typ</w:t>
      </w:r>
      <w:r w:rsidRPr="00931CFB">
        <w:rPr>
          <w:rFonts w:eastAsiaTheme="minorHAnsi" w:cs="Calibri"/>
          <w:color w:val="000000"/>
        </w:rPr>
        <w:tab/>
        <w:t xml:space="preserve">Urządzenie </w:t>
      </w:r>
      <w:proofErr w:type="spellStart"/>
      <w:r w:rsidRPr="00931CFB">
        <w:rPr>
          <w:rFonts w:eastAsiaTheme="minorHAnsi" w:cs="Calibri"/>
          <w:color w:val="000000"/>
        </w:rPr>
        <w:t>nastolne</w:t>
      </w:r>
      <w:proofErr w:type="spellEnd"/>
      <w:r w:rsidRPr="00931CFB">
        <w:rPr>
          <w:rFonts w:eastAsiaTheme="minorHAnsi" w:cs="Calibri"/>
          <w:color w:val="000000"/>
        </w:rPr>
        <w:t xml:space="preserve">  </w:t>
      </w:r>
    </w:p>
    <w:p w:rsidR="00931CFB" w:rsidRPr="00931CFB" w:rsidRDefault="00931CFB" w:rsidP="00931CFB">
      <w:pPr>
        <w:pStyle w:val="Akapitzlist"/>
        <w:autoSpaceDE w:val="0"/>
        <w:autoSpaceDN w:val="0"/>
        <w:adjustRightInd w:val="0"/>
        <w:spacing w:after="0" w:line="240" w:lineRule="auto"/>
        <w:rPr>
          <w:rFonts w:eastAsiaTheme="minorHAnsi" w:cs="Calibri"/>
          <w:color w:val="000000"/>
        </w:rPr>
      </w:pPr>
      <w:r w:rsidRPr="00931CFB">
        <w:rPr>
          <w:rFonts w:eastAsiaTheme="minorHAnsi" w:cs="Calibri"/>
          <w:color w:val="000000"/>
        </w:rPr>
        <w:t>Tryb pracy</w:t>
      </w:r>
      <w:r w:rsidRPr="00931CFB">
        <w:rPr>
          <w:rFonts w:eastAsiaTheme="minorHAnsi" w:cs="Calibri"/>
          <w:color w:val="000000"/>
        </w:rPr>
        <w:tab/>
        <w:t xml:space="preserve">Gaz  </w:t>
      </w:r>
    </w:p>
    <w:p w:rsidR="00931CFB" w:rsidRPr="00931CFB" w:rsidRDefault="00931CFB" w:rsidP="00931CFB">
      <w:pPr>
        <w:pStyle w:val="Akapitzlist"/>
        <w:autoSpaceDE w:val="0"/>
        <w:autoSpaceDN w:val="0"/>
        <w:adjustRightInd w:val="0"/>
        <w:spacing w:after="0" w:line="240" w:lineRule="auto"/>
        <w:rPr>
          <w:rFonts w:eastAsiaTheme="minorHAnsi" w:cs="Calibri"/>
          <w:color w:val="000000"/>
        </w:rPr>
      </w:pPr>
      <w:r w:rsidRPr="00931CFB">
        <w:rPr>
          <w:rFonts w:eastAsiaTheme="minorHAnsi" w:cs="Calibri"/>
          <w:color w:val="000000"/>
        </w:rPr>
        <w:t>Materiał powierzchni roboczej</w:t>
      </w:r>
      <w:r w:rsidRPr="00931CFB">
        <w:rPr>
          <w:rFonts w:eastAsiaTheme="minorHAnsi" w:cs="Calibri"/>
          <w:color w:val="000000"/>
        </w:rPr>
        <w:tab/>
        <w:t xml:space="preserve">Stal  </w:t>
      </w:r>
    </w:p>
    <w:p w:rsidR="00931CFB" w:rsidRPr="00931CFB" w:rsidRDefault="00931CFB" w:rsidP="00931CFB">
      <w:pPr>
        <w:pStyle w:val="Akapitzlist"/>
        <w:autoSpaceDE w:val="0"/>
        <w:autoSpaceDN w:val="0"/>
        <w:adjustRightInd w:val="0"/>
        <w:spacing w:after="0" w:line="240" w:lineRule="auto"/>
        <w:rPr>
          <w:rFonts w:eastAsiaTheme="minorHAnsi" w:cs="Calibri"/>
          <w:color w:val="000000"/>
        </w:rPr>
      </w:pPr>
      <w:r w:rsidRPr="00931CFB">
        <w:rPr>
          <w:rFonts w:eastAsiaTheme="minorHAnsi" w:cs="Calibri"/>
          <w:color w:val="000000"/>
        </w:rPr>
        <w:t>Wersja powierzchni roboczej</w:t>
      </w:r>
      <w:r w:rsidRPr="00931CFB">
        <w:rPr>
          <w:rFonts w:eastAsiaTheme="minorHAnsi" w:cs="Calibri"/>
          <w:color w:val="000000"/>
        </w:rPr>
        <w:tab/>
        <w:t xml:space="preserve">1/2 gładkie, 1/2 ryflowane  </w:t>
      </w:r>
    </w:p>
    <w:p w:rsidR="00931CFB" w:rsidRPr="00931CFB" w:rsidRDefault="00931CFB" w:rsidP="00931CFB">
      <w:pPr>
        <w:pStyle w:val="Akapitzlist"/>
        <w:autoSpaceDE w:val="0"/>
        <w:autoSpaceDN w:val="0"/>
        <w:adjustRightInd w:val="0"/>
        <w:spacing w:after="0" w:line="240" w:lineRule="auto"/>
        <w:rPr>
          <w:rFonts w:eastAsiaTheme="minorHAnsi" w:cs="Calibri"/>
          <w:color w:val="000000"/>
        </w:rPr>
      </w:pPr>
      <w:r w:rsidRPr="00931CFB">
        <w:rPr>
          <w:rFonts w:eastAsiaTheme="minorHAnsi" w:cs="Calibri"/>
          <w:color w:val="000000"/>
        </w:rPr>
        <w:t>Szerokość powierzchni roboczej</w:t>
      </w:r>
      <w:r w:rsidRPr="00931CFB">
        <w:rPr>
          <w:rFonts w:eastAsiaTheme="minorHAnsi" w:cs="Calibri"/>
          <w:color w:val="000000"/>
        </w:rPr>
        <w:tab/>
        <w:t>590-600  mm</w:t>
      </w:r>
    </w:p>
    <w:p w:rsidR="00931CFB" w:rsidRPr="00931CFB" w:rsidRDefault="00931CFB" w:rsidP="00931CFB">
      <w:pPr>
        <w:pStyle w:val="Akapitzlist"/>
        <w:autoSpaceDE w:val="0"/>
        <w:autoSpaceDN w:val="0"/>
        <w:adjustRightInd w:val="0"/>
        <w:spacing w:after="0" w:line="240" w:lineRule="auto"/>
        <w:rPr>
          <w:rFonts w:eastAsiaTheme="minorHAnsi" w:cs="Calibri"/>
          <w:color w:val="000000"/>
        </w:rPr>
      </w:pPr>
      <w:r w:rsidRPr="00931CFB">
        <w:rPr>
          <w:rFonts w:eastAsiaTheme="minorHAnsi" w:cs="Calibri"/>
          <w:color w:val="000000"/>
        </w:rPr>
        <w:t>Głębokość powierzchni roboczej</w:t>
      </w:r>
      <w:r w:rsidRPr="00931CFB">
        <w:rPr>
          <w:rFonts w:eastAsiaTheme="minorHAnsi" w:cs="Calibri"/>
          <w:color w:val="000000"/>
        </w:rPr>
        <w:tab/>
        <w:t>510-520  mm</w:t>
      </w:r>
    </w:p>
    <w:p w:rsidR="00931CFB" w:rsidRPr="00931CFB" w:rsidRDefault="00931CFB" w:rsidP="00931CFB">
      <w:pPr>
        <w:pStyle w:val="Akapitzlist"/>
        <w:autoSpaceDE w:val="0"/>
        <w:autoSpaceDN w:val="0"/>
        <w:adjustRightInd w:val="0"/>
        <w:spacing w:after="0" w:line="240" w:lineRule="auto"/>
        <w:rPr>
          <w:rFonts w:eastAsiaTheme="minorHAnsi" w:cs="Calibri"/>
          <w:color w:val="000000"/>
        </w:rPr>
      </w:pPr>
      <w:r w:rsidRPr="00931CFB">
        <w:rPr>
          <w:rFonts w:eastAsiaTheme="minorHAnsi" w:cs="Calibri"/>
          <w:color w:val="000000"/>
        </w:rPr>
        <w:t>Ilość stref grzewczych</w:t>
      </w:r>
      <w:r w:rsidRPr="00931CFB">
        <w:rPr>
          <w:rFonts w:eastAsiaTheme="minorHAnsi" w:cs="Calibri"/>
          <w:color w:val="000000"/>
        </w:rPr>
        <w:tab/>
        <w:t xml:space="preserve">2  </w:t>
      </w:r>
    </w:p>
    <w:p w:rsidR="00931CFB" w:rsidRPr="00931CFB" w:rsidRDefault="00931CFB" w:rsidP="00931CFB">
      <w:pPr>
        <w:pStyle w:val="Akapitzlist"/>
        <w:autoSpaceDE w:val="0"/>
        <w:autoSpaceDN w:val="0"/>
        <w:adjustRightInd w:val="0"/>
        <w:spacing w:after="0" w:line="240" w:lineRule="auto"/>
        <w:rPr>
          <w:rFonts w:eastAsiaTheme="minorHAnsi" w:cs="Calibri"/>
          <w:color w:val="000000"/>
        </w:rPr>
      </w:pPr>
      <w:r w:rsidRPr="00931CFB">
        <w:rPr>
          <w:rFonts w:eastAsiaTheme="minorHAnsi" w:cs="Calibri"/>
          <w:color w:val="000000"/>
        </w:rPr>
        <w:t>Zakres temperatury od</w:t>
      </w:r>
      <w:r w:rsidRPr="00931CFB">
        <w:rPr>
          <w:rFonts w:eastAsiaTheme="minorHAnsi" w:cs="Calibri"/>
          <w:color w:val="000000"/>
        </w:rPr>
        <w:tab/>
        <w:t>80  °C</w:t>
      </w:r>
    </w:p>
    <w:p w:rsidR="00931CFB" w:rsidRPr="00931CFB" w:rsidRDefault="00931CFB" w:rsidP="00931CFB">
      <w:pPr>
        <w:pStyle w:val="Akapitzlist"/>
        <w:autoSpaceDE w:val="0"/>
        <w:autoSpaceDN w:val="0"/>
        <w:adjustRightInd w:val="0"/>
        <w:spacing w:after="0" w:line="240" w:lineRule="auto"/>
        <w:rPr>
          <w:rFonts w:eastAsiaTheme="minorHAnsi" w:cs="Calibri"/>
          <w:color w:val="000000"/>
        </w:rPr>
      </w:pPr>
      <w:r w:rsidRPr="00931CFB">
        <w:rPr>
          <w:rFonts w:eastAsiaTheme="minorHAnsi" w:cs="Calibri"/>
          <w:color w:val="000000"/>
        </w:rPr>
        <w:t>Zakres temperatury do</w:t>
      </w:r>
      <w:r w:rsidRPr="00931CFB">
        <w:rPr>
          <w:rFonts w:eastAsiaTheme="minorHAnsi" w:cs="Calibri"/>
          <w:color w:val="000000"/>
        </w:rPr>
        <w:tab/>
        <w:t>280  °C</w:t>
      </w:r>
    </w:p>
    <w:p w:rsidR="00931CFB" w:rsidRPr="00931CFB" w:rsidRDefault="00931CFB" w:rsidP="00931CFB">
      <w:pPr>
        <w:pStyle w:val="Akapitzlist"/>
        <w:autoSpaceDE w:val="0"/>
        <w:autoSpaceDN w:val="0"/>
        <w:adjustRightInd w:val="0"/>
        <w:spacing w:after="0" w:line="240" w:lineRule="auto"/>
        <w:rPr>
          <w:rFonts w:eastAsiaTheme="minorHAnsi" w:cs="Calibri"/>
          <w:color w:val="000000"/>
        </w:rPr>
      </w:pPr>
      <w:r w:rsidRPr="00931CFB">
        <w:rPr>
          <w:rFonts w:eastAsiaTheme="minorHAnsi" w:cs="Calibri"/>
          <w:color w:val="000000"/>
        </w:rPr>
        <w:t>Termostat bezpieczeństwa</w:t>
      </w:r>
      <w:r w:rsidRPr="00931CFB">
        <w:rPr>
          <w:rFonts w:eastAsiaTheme="minorHAnsi" w:cs="Calibri"/>
          <w:color w:val="000000"/>
        </w:rPr>
        <w:tab/>
        <w:t xml:space="preserve">tak  </w:t>
      </w:r>
    </w:p>
    <w:p w:rsidR="00931CFB" w:rsidRPr="00931CFB" w:rsidRDefault="00931CFB" w:rsidP="00931CFB">
      <w:pPr>
        <w:pStyle w:val="Akapitzlist"/>
        <w:autoSpaceDE w:val="0"/>
        <w:autoSpaceDN w:val="0"/>
        <w:adjustRightInd w:val="0"/>
        <w:spacing w:after="0" w:line="240" w:lineRule="auto"/>
        <w:rPr>
          <w:rFonts w:eastAsiaTheme="minorHAnsi" w:cs="Calibri"/>
          <w:color w:val="000000"/>
        </w:rPr>
      </w:pPr>
      <w:r w:rsidRPr="00931CFB">
        <w:rPr>
          <w:rFonts w:eastAsiaTheme="minorHAnsi" w:cs="Calibri"/>
          <w:color w:val="000000"/>
        </w:rPr>
        <w:t>właściwości</w:t>
      </w:r>
      <w:r w:rsidRPr="00931CFB">
        <w:rPr>
          <w:rFonts w:eastAsiaTheme="minorHAnsi" w:cs="Calibri"/>
          <w:color w:val="000000"/>
        </w:rPr>
        <w:tab/>
        <w:t xml:space="preserve">Pojemnik zbiorczy na tłuszcz  </w:t>
      </w:r>
    </w:p>
    <w:p w:rsidR="00931CFB" w:rsidRPr="00931CFB" w:rsidRDefault="00931CFB" w:rsidP="00931CFB">
      <w:pPr>
        <w:pStyle w:val="Akapitzlist"/>
        <w:autoSpaceDE w:val="0"/>
        <w:autoSpaceDN w:val="0"/>
        <w:adjustRightInd w:val="0"/>
        <w:spacing w:after="0" w:line="240" w:lineRule="auto"/>
        <w:rPr>
          <w:rFonts w:eastAsiaTheme="minorHAnsi" w:cs="Calibri"/>
          <w:color w:val="000000"/>
        </w:rPr>
      </w:pPr>
      <w:r w:rsidRPr="00931CFB">
        <w:rPr>
          <w:rFonts w:eastAsiaTheme="minorHAnsi" w:cs="Calibri"/>
          <w:color w:val="000000"/>
        </w:rPr>
        <w:t xml:space="preserve">Osłona </w:t>
      </w:r>
      <w:proofErr w:type="spellStart"/>
      <w:r w:rsidRPr="00931CFB">
        <w:rPr>
          <w:rFonts w:eastAsiaTheme="minorHAnsi" w:cs="Calibri"/>
          <w:color w:val="000000"/>
        </w:rPr>
        <w:t>przeciwbryzgowa</w:t>
      </w:r>
      <w:proofErr w:type="spellEnd"/>
      <w:r w:rsidRPr="00931CFB">
        <w:rPr>
          <w:rFonts w:eastAsiaTheme="minorHAnsi" w:cs="Calibri"/>
          <w:color w:val="000000"/>
        </w:rPr>
        <w:t xml:space="preserve">  </w:t>
      </w:r>
    </w:p>
    <w:p w:rsidR="00931CFB" w:rsidRPr="00931CFB" w:rsidRDefault="00931CFB" w:rsidP="00931CFB">
      <w:pPr>
        <w:pStyle w:val="Akapitzlist"/>
        <w:autoSpaceDE w:val="0"/>
        <w:autoSpaceDN w:val="0"/>
        <w:adjustRightInd w:val="0"/>
        <w:spacing w:after="0" w:line="240" w:lineRule="auto"/>
        <w:rPr>
          <w:rFonts w:eastAsiaTheme="minorHAnsi" w:cs="Calibri"/>
          <w:color w:val="000000"/>
        </w:rPr>
      </w:pPr>
      <w:r w:rsidRPr="00931CFB">
        <w:rPr>
          <w:rFonts w:eastAsiaTheme="minorHAnsi" w:cs="Calibri"/>
          <w:color w:val="000000"/>
        </w:rPr>
        <w:t>W zestawie</w:t>
      </w:r>
      <w:r w:rsidRPr="00931CFB">
        <w:rPr>
          <w:rFonts w:eastAsiaTheme="minorHAnsi" w:cs="Calibri"/>
          <w:color w:val="000000"/>
        </w:rPr>
        <w:tab/>
        <w:t xml:space="preserve">1 skrobak do czyszczenia  </w:t>
      </w:r>
    </w:p>
    <w:p w:rsidR="00931CFB" w:rsidRDefault="00931CFB" w:rsidP="00931CFB">
      <w:pPr>
        <w:pStyle w:val="Akapitzlist"/>
        <w:autoSpaceDE w:val="0"/>
        <w:autoSpaceDN w:val="0"/>
        <w:adjustRightInd w:val="0"/>
        <w:spacing w:after="0" w:line="240" w:lineRule="auto"/>
        <w:rPr>
          <w:rFonts w:eastAsiaTheme="minorHAnsi" w:cs="Calibri"/>
          <w:color w:val="000000"/>
        </w:rPr>
      </w:pPr>
      <w:r w:rsidRPr="00931CFB">
        <w:rPr>
          <w:rFonts w:eastAsiaTheme="minorHAnsi" w:cs="Calibri"/>
          <w:color w:val="000000"/>
        </w:rPr>
        <w:t>Moc przyłączeniowa</w:t>
      </w:r>
      <w:r w:rsidRPr="00931CFB">
        <w:rPr>
          <w:rFonts w:eastAsiaTheme="minorHAnsi" w:cs="Calibri"/>
          <w:color w:val="000000"/>
        </w:rPr>
        <w:tab/>
        <w:t xml:space="preserve">13-14 </w:t>
      </w:r>
      <w:proofErr w:type="spellStart"/>
      <w:r w:rsidRPr="00931CFB">
        <w:rPr>
          <w:rFonts w:eastAsiaTheme="minorHAnsi" w:cs="Calibri"/>
          <w:color w:val="000000"/>
        </w:rPr>
        <w:t>kW</w:t>
      </w:r>
      <w:proofErr w:type="spellEnd"/>
    </w:p>
    <w:p w:rsidR="00B13D42" w:rsidRPr="000D15AB" w:rsidRDefault="00B13D42" w:rsidP="00931CFB">
      <w:pPr>
        <w:pStyle w:val="Akapitzlist"/>
        <w:autoSpaceDE w:val="0"/>
        <w:autoSpaceDN w:val="0"/>
        <w:adjustRightInd w:val="0"/>
        <w:spacing w:after="0" w:line="240" w:lineRule="auto"/>
        <w:rPr>
          <w:rFonts w:eastAsiaTheme="minorHAnsi" w:cs="Calibri"/>
          <w:color w:val="000000"/>
        </w:rPr>
      </w:pPr>
    </w:p>
    <w:p w:rsidR="000D15AB" w:rsidRDefault="000D15AB" w:rsidP="000D15AB">
      <w:pPr>
        <w:pStyle w:val="Akapitzlist"/>
        <w:numPr>
          <w:ilvl w:val="0"/>
          <w:numId w:val="43"/>
        </w:numPr>
        <w:autoSpaceDE w:val="0"/>
        <w:autoSpaceDN w:val="0"/>
        <w:adjustRightInd w:val="0"/>
        <w:spacing w:after="0" w:line="240" w:lineRule="auto"/>
        <w:rPr>
          <w:rFonts w:eastAsiaTheme="minorHAnsi" w:cs="Calibri"/>
          <w:color w:val="000000"/>
        </w:rPr>
      </w:pPr>
      <w:proofErr w:type="spellStart"/>
      <w:r w:rsidRPr="000D15AB">
        <w:rPr>
          <w:rFonts w:eastAsiaTheme="minorHAnsi" w:cs="Calibri"/>
          <w:color w:val="000000"/>
        </w:rPr>
        <w:t>Frytownica</w:t>
      </w:r>
      <w:proofErr w:type="spellEnd"/>
      <w:r w:rsidRPr="000D15AB">
        <w:rPr>
          <w:rFonts w:eastAsiaTheme="minorHAnsi" w:cs="Calibri"/>
          <w:color w:val="000000"/>
        </w:rPr>
        <w:t xml:space="preserve"> gazowa </w:t>
      </w:r>
    </w:p>
    <w:p w:rsidR="00931CFB" w:rsidRPr="00931CFB" w:rsidRDefault="00931CFB" w:rsidP="00931CFB">
      <w:pPr>
        <w:pStyle w:val="Akapitzlist"/>
        <w:autoSpaceDE w:val="0"/>
        <w:autoSpaceDN w:val="0"/>
        <w:adjustRightInd w:val="0"/>
        <w:spacing w:after="0" w:line="240" w:lineRule="auto"/>
        <w:rPr>
          <w:rFonts w:eastAsiaTheme="minorHAnsi" w:cs="Calibri"/>
          <w:color w:val="000000"/>
        </w:rPr>
      </w:pPr>
      <w:r w:rsidRPr="00931CFB">
        <w:rPr>
          <w:rFonts w:eastAsiaTheme="minorHAnsi" w:cs="Calibri"/>
          <w:color w:val="000000"/>
        </w:rPr>
        <w:t>Ilość komór</w:t>
      </w:r>
      <w:r w:rsidRPr="00931CFB">
        <w:rPr>
          <w:rFonts w:eastAsiaTheme="minorHAnsi" w:cs="Calibri"/>
          <w:color w:val="000000"/>
        </w:rPr>
        <w:tab/>
        <w:t xml:space="preserve">2  </w:t>
      </w:r>
    </w:p>
    <w:p w:rsidR="00931CFB" w:rsidRPr="00931CFB" w:rsidRDefault="00931CFB" w:rsidP="00931CFB">
      <w:pPr>
        <w:pStyle w:val="Akapitzlist"/>
        <w:autoSpaceDE w:val="0"/>
        <w:autoSpaceDN w:val="0"/>
        <w:adjustRightInd w:val="0"/>
        <w:spacing w:after="0" w:line="240" w:lineRule="auto"/>
        <w:rPr>
          <w:rFonts w:eastAsiaTheme="minorHAnsi" w:cs="Calibri"/>
          <w:color w:val="000000"/>
        </w:rPr>
      </w:pPr>
      <w:r w:rsidRPr="00931CFB">
        <w:rPr>
          <w:rFonts w:eastAsiaTheme="minorHAnsi" w:cs="Calibri"/>
          <w:color w:val="000000"/>
        </w:rPr>
        <w:t>Szerokość komory</w:t>
      </w:r>
      <w:r w:rsidRPr="00931CFB">
        <w:rPr>
          <w:rFonts w:eastAsiaTheme="minorHAnsi" w:cs="Calibri"/>
          <w:color w:val="000000"/>
        </w:rPr>
        <w:tab/>
        <w:t>250-270  mm</w:t>
      </w:r>
    </w:p>
    <w:p w:rsidR="00931CFB" w:rsidRPr="00931CFB" w:rsidRDefault="00931CFB" w:rsidP="00931CFB">
      <w:pPr>
        <w:pStyle w:val="Akapitzlist"/>
        <w:autoSpaceDE w:val="0"/>
        <w:autoSpaceDN w:val="0"/>
        <w:adjustRightInd w:val="0"/>
        <w:spacing w:after="0" w:line="240" w:lineRule="auto"/>
        <w:rPr>
          <w:rFonts w:eastAsiaTheme="minorHAnsi" w:cs="Calibri"/>
          <w:color w:val="000000"/>
        </w:rPr>
      </w:pPr>
      <w:r w:rsidRPr="00931CFB">
        <w:rPr>
          <w:rFonts w:eastAsiaTheme="minorHAnsi" w:cs="Calibri"/>
          <w:color w:val="000000"/>
        </w:rPr>
        <w:t>Głębokość komory</w:t>
      </w:r>
      <w:r w:rsidRPr="00931CFB">
        <w:rPr>
          <w:rFonts w:eastAsiaTheme="minorHAnsi" w:cs="Calibri"/>
          <w:color w:val="000000"/>
        </w:rPr>
        <w:tab/>
        <w:t>530-550  mm</w:t>
      </w:r>
    </w:p>
    <w:p w:rsidR="00931CFB" w:rsidRPr="00931CFB" w:rsidRDefault="00931CFB" w:rsidP="00931CFB">
      <w:pPr>
        <w:pStyle w:val="Akapitzlist"/>
        <w:autoSpaceDE w:val="0"/>
        <w:autoSpaceDN w:val="0"/>
        <w:adjustRightInd w:val="0"/>
        <w:spacing w:after="0" w:line="240" w:lineRule="auto"/>
        <w:rPr>
          <w:rFonts w:eastAsiaTheme="minorHAnsi" w:cs="Calibri"/>
          <w:color w:val="000000"/>
        </w:rPr>
      </w:pPr>
      <w:r w:rsidRPr="00931CFB">
        <w:rPr>
          <w:rFonts w:eastAsiaTheme="minorHAnsi" w:cs="Calibri"/>
          <w:color w:val="000000"/>
        </w:rPr>
        <w:t>Pojemność komory</w:t>
      </w:r>
      <w:r w:rsidRPr="00931CFB">
        <w:rPr>
          <w:rFonts w:eastAsiaTheme="minorHAnsi" w:cs="Calibri"/>
          <w:color w:val="000000"/>
        </w:rPr>
        <w:tab/>
        <w:t>8-10l</w:t>
      </w:r>
    </w:p>
    <w:p w:rsidR="00931CFB" w:rsidRPr="00931CFB" w:rsidRDefault="00931CFB" w:rsidP="00931CFB">
      <w:pPr>
        <w:pStyle w:val="Akapitzlist"/>
        <w:autoSpaceDE w:val="0"/>
        <w:autoSpaceDN w:val="0"/>
        <w:adjustRightInd w:val="0"/>
        <w:spacing w:after="0" w:line="240" w:lineRule="auto"/>
        <w:rPr>
          <w:rFonts w:eastAsiaTheme="minorHAnsi" w:cs="Calibri"/>
          <w:color w:val="000000"/>
        </w:rPr>
      </w:pPr>
      <w:r w:rsidRPr="00931CFB">
        <w:rPr>
          <w:rFonts w:eastAsiaTheme="minorHAnsi" w:cs="Calibri"/>
          <w:color w:val="000000"/>
        </w:rPr>
        <w:t>Ilość koszy</w:t>
      </w:r>
      <w:r w:rsidRPr="00931CFB">
        <w:rPr>
          <w:rFonts w:eastAsiaTheme="minorHAnsi" w:cs="Calibri"/>
          <w:color w:val="000000"/>
        </w:rPr>
        <w:tab/>
        <w:t xml:space="preserve">2  </w:t>
      </w:r>
    </w:p>
    <w:p w:rsidR="00931CFB" w:rsidRPr="00931CFB" w:rsidRDefault="00931CFB" w:rsidP="00931CFB">
      <w:pPr>
        <w:pStyle w:val="Akapitzlist"/>
        <w:autoSpaceDE w:val="0"/>
        <w:autoSpaceDN w:val="0"/>
        <w:adjustRightInd w:val="0"/>
        <w:spacing w:after="0" w:line="240" w:lineRule="auto"/>
        <w:rPr>
          <w:rFonts w:eastAsiaTheme="minorHAnsi" w:cs="Calibri"/>
          <w:color w:val="000000"/>
        </w:rPr>
      </w:pPr>
      <w:r w:rsidRPr="00931CFB">
        <w:rPr>
          <w:rFonts w:eastAsiaTheme="minorHAnsi" w:cs="Calibri"/>
          <w:color w:val="000000"/>
        </w:rPr>
        <w:t>Strefa zimna</w:t>
      </w:r>
      <w:r w:rsidRPr="00931CFB">
        <w:rPr>
          <w:rFonts w:eastAsiaTheme="minorHAnsi" w:cs="Calibri"/>
          <w:color w:val="000000"/>
        </w:rPr>
        <w:tab/>
        <w:t xml:space="preserve">nie  </w:t>
      </w:r>
    </w:p>
    <w:p w:rsidR="00931CFB" w:rsidRPr="00931CFB" w:rsidRDefault="00931CFB" w:rsidP="00931CFB">
      <w:pPr>
        <w:pStyle w:val="Akapitzlist"/>
        <w:autoSpaceDE w:val="0"/>
        <w:autoSpaceDN w:val="0"/>
        <w:adjustRightInd w:val="0"/>
        <w:spacing w:after="0" w:line="240" w:lineRule="auto"/>
        <w:rPr>
          <w:rFonts w:eastAsiaTheme="minorHAnsi" w:cs="Calibri"/>
          <w:color w:val="000000"/>
        </w:rPr>
      </w:pPr>
      <w:r w:rsidRPr="00931CFB">
        <w:rPr>
          <w:rFonts w:eastAsiaTheme="minorHAnsi" w:cs="Calibri"/>
          <w:color w:val="000000"/>
        </w:rPr>
        <w:t>Termostat bezpieczeństwa</w:t>
      </w:r>
      <w:r w:rsidRPr="00931CFB">
        <w:rPr>
          <w:rFonts w:eastAsiaTheme="minorHAnsi" w:cs="Calibri"/>
          <w:color w:val="000000"/>
        </w:rPr>
        <w:tab/>
        <w:t xml:space="preserve">tak  </w:t>
      </w:r>
    </w:p>
    <w:p w:rsidR="00931CFB" w:rsidRPr="00931CFB" w:rsidRDefault="00931CFB" w:rsidP="00931CFB">
      <w:pPr>
        <w:pStyle w:val="Akapitzlist"/>
        <w:autoSpaceDE w:val="0"/>
        <w:autoSpaceDN w:val="0"/>
        <w:adjustRightInd w:val="0"/>
        <w:spacing w:after="0" w:line="240" w:lineRule="auto"/>
        <w:rPr>
          <w:rFonts w:eastAsiaTheme="minorHAnsi" w:cs="Calibri"/>
          <w:color w:val="000000"/>
        </w:rPr>
      </w:pPr>
      <w:r w:rsidRPr="00931CFB">
        <w:rPr>
          <w:rFonts w:eastAsiaTheme="minorHAnsi" w:cs="Calibri"/>
          <w:color w:val="000000"/>
        </w:rPr>
        <w:t>Kran spustowy tłuszczu</w:t>
      </w:r>
      <w:r w:rsidRPr="00931CFB">
        <w:rPr>
          <w:rFonts w:eastAsiaTheme="minorHAnsi" w:cs="Calibri"/>
          <w:color w:val="000000"/>
        </w:rPr>
        <w:tab/>
        <w:t xml:space="preserve">tak  </w:t>
      </w:r>
    </w:p>
    <w:p w:rsidR="00931CFB" w:rsidRPr="00931CFB" w:rsidRDefault="00931CFB" w:rsidP="00931CFB">
      <w:pPr>
        <w:pStyle w:val="Akapitzlist"/>
        <w:autoSpaceDE w:val="0"/>
        <w:autoSpaceDN w:val="0"/>
        <w:adjustRightInd w:val="0"/>
        <w:spacing w:after="0" w:line="240" w:lineRule="auto"/>
        <w:rPr>
          <w:rFonts w:eastAsiaTheme="minorHAnsi" w:cs="Calibri"/>
          <w:color w:val="000000"/>
        </w:rPr>
      </w:pPr>
      <w:r w:rsidRPr="00931CFB">
        <w:rPr>
          <w:rFonts w:eastAsiaTheme="minorHAnsi" w:cs="Calibri"/>
          <w:color w:val="000000"/>
        </w:rPr>
        <w:t>Zakres temperatury od</w:t>
      </w:r>
      <w:r w:rsidRPr="00931CFB">
        <w:rPr>
          <w:rFonts w:eastAsiaTheme="minorHAnsi" w:cs="Calibri"/>
          <w:color w:val="000000"/>
        </w:rPr>
        <w:tab/>
        <w:t>120  °C</w:t>
      </w:r>
    </w:p>
    <w:p w:rsidR="00931CFB" w:rsidRPr="00931CFB" w:rsidRDefault="00931CFB" w:rsidP="00931CFB">
      <w:pPr>
        <w:pStyle w:val="Akapitzlist"/>
        <w:autoSpaceDE w:val="0"/>
        <w:autoSpaceDN w:val="0"/>
        <w:adjustRightInd w:val="0"/>
        <w:spacing w:after="0" w:line="240" w:lineRule="auto"/>
        <w:rPr>
          <w:rFonts w:eastAsiaTheme="minorHAnsi" w:cs="Calibri"/>
          <w:color w:val="000000"/>
        </w:rPr>
      </w:pPr>
      <w:r w:rsidRPr="00931CFB">
        <w:rPr>
          <w:rFonts w:eastAsiaTheme="minorHAnsi" w:cs="Calibri"/>
          <w:color w:val="000000"/>
        </w:rPr>
        <w:t>Zakres temperatury do</w:t>
      </w:r>
      <w:r w:rsidRPr="00931CFB">
        <w:rPr>
          <w:rFonts w:eastAsiaTheme="minorHAnsi" w:cs="Calibri"/>
          <w:color w:val="000000"/>
        </w:rPr>
        <w:tab/>
        <w:t>180  °C</w:t>
      </w:r>
      <w:r w:rsidRPr="00931CFB">
        <w:rPr>
          <w:rFonts w:eastAsiaTheme="minorHAnsi" w:cs="Calibri"/>
          <w:color w:val="000000"/>
        </w:rPr>
        <w:tab/>
        <w:t xml:space="preserve">-  </w:t>
      </w:r>
    </w:p>
    <w:p w:rsidR="00931CFB" w:rsidRDefault="00931CFB" w:rsidP="00931CFB">
      <w:pPr>
        <w:pStyle w:val="Akapitzlist"/>
        <w:autoSpaceDE w:val="0"/>
        <w:autoSpaceDN w:val="0"/>
        <w:adjustRightInd w:val="0"/>
        <w:spacing w:after="0" w:line="240" w:lineRule="auto"/>
        <w:rPr>
          <w:rFonts w:eastAsiaTheme="minorHAnsi" w:cs="Calibri"/>
          <w:color w:val="000000"/>
        </w:rPr>
      </w:pPr>
      <w:r w:rsidRPr="00931CFB">
        <w:rPr>
          <w:rFonts w:eastAsiaTheme="minorHAnsi" w:cs="Calibri"/>
          <w:color w:val="000000"/>
        </w:rPr>
        <w:t>Moc przyłączeniowa</w:t>
      </w:r>
      <w:r w:rsidRPr="00931CFB">
        <w:rPr>
          <w:rFonts w:eastAsiaTheme="minorHAnsi" w:cs="Calibri"/>
          <w:color w:val="000000"/>
        </w:rPr>
        <w:tab/>
        <w:t xml:space="preserve">14  </w:t>
      </w:r>
      <w:proofErr w:type="spellStart"/>
      <w:r w:rsidRPr="00931CFB">
        <w:rPr>
          <w:rFonts w:eastAsiaTheme="minorHAnsi" w:cs="Calibri"/>
          <w:color w:val="000000"/>
        </w:rPr>
        <w:t>kW</w:t>
      </w:r>
      <w:proofErr w:type="spellEnd"/>
    </w:p>
    <w:p w:rsidR="00931CFB" w:rsidRPr="000D15AB" w:rsidRDefault="00931CFB" w:rsidP="00931CFB">
      <w:pPr>
        <w:pStyle w:val="Akapitzlist"/>
        <w:autoSpaceDE w:val="0"/>
        <w:autoSpaceDN w:val="0"/>
        <w:adjustRightInd w:val="0"/>
        <w:spacing w:after="0" w:line="240" w:lineRule="auto"/>
        <w:rPr>
          <w:rFonts w:eastAsiaTheme="minorHAnsi" w:cs="Calibri"/>
          <w:color w:val="000000"/>
        </w:rPr>
      </w:pPr>
    </w:p>
    <w:p w:rsidR="000D15AB" w:rsidRDefault="000D15AB" w:rsidP="000D15AB">
      <w:pPr>
        <w:pStyle w:val="Akapitzlist"/>
        <w:numPr>
          <w:ilvl w:val="0"/>
          <w:numId w:val="44"/>
        </w:numPr>
        <w:autoSpaceDE w:val="0"/>
        <w:autoSpaceDN w:val="0"/>
        <w:adjustRightInd w:val="0"/>
        <w:spacing w:after="0" w:line="240" w:lineRule="auto"/>
        <w:rPr>
          <w:rFonts w:eastAsiaTheme="minorHAnsi" w:cs="Calibri"/>
          <w:color w:val="000000"/>
        </w:rPr>
      </w:pPr>
      <w:r w:rsidRPr="000D15AB">
        <w:rPr>
          <w:rFonts w:eastAsiaTheme="minorHAnsi" w:cs="Calibri"/>
          <w:color w:val="000000"/>
        </w:rPr>
        <w:t xml:space="preserve">Grill kontaktowy </w:t>
      </w:r>
    </w:p>
    <w:p w:rsidR="00B13D42" w:rsidRPr="00B13D42" w:rsidRDefault="00B13D42" w:rsidP="00B13D42">
      <w:pPr>
        <w:pStyle w:val="Akapitzlist"/>
        <w:autoSpaceDE w:val="0"/>
        <w:autoSpaceDN w:val="0"/>
        <w:adjustRightInd w:val="0"/>
        <w:spacing w:after="0" w:line="240" w:lineRule="auto"/>
        <w:rPr>
          <w:rFonts w:eastAsiaTheme="minorHAnsi" w:cs="Calibri"/>
          <w:color w:val="000000"/>
        </w:rPr>
      </w:pPr>
      <w:r w:rsidRPr="00B13D42">
        <w:rPr>
          <w:rFonts w:eastAsiaTheme="minorHAnsi" w:cs="Calibri"/>
          <w:color w:val="000000"/>
        </w:rPr>
        <w:t>Szerokość górnej płyty grillowej</w:t>
      </w:r>
      <w:r w:rsidRPr="00B13D42">
        <w:rPr>
          <w:rFonts w:eastAsiaTheme="minorHAnsi" w:cs="Calibri"/>
          <w:color w:val="000000"/>
        </w:rPr>
        <w:tab/>
        <w:t>340-360  mm</w:t>
      </w:r>
    </w:p>
    <w:p w:rsidR="00B13D42" w:rsidRPr="00B13D42" w:rsidRDefault="00B13D42" w:rsidP="00B13D42">
      <w:pPr>
        <w:pStyle w:val="Akapitzlist"/>
        <w:autoSpaceDE w:val="0"/>
        <w:autoSpaceDN w:val="0"/>
        <w:adjustRightInd w:val="0"/>
        <w:spacing w:after="0" w:line="240" w:lineRule="auto"/>
        <w:rPr>
          <w:rFonts w:eastAsiaTheme="minorHAnsi" w:cs="Calibri"/>
          <w:color w:val="000000"/>
        </w:rPr>
      </w:pPr>
      <w:r w:rsidRPr="00B13D42">
        <w:rPr>
          <w:rFonts w:eastAsiaTheme="minorHAnsi" w:cs="Calibri"/>
          <w:color w:val="000000"/>
        </w:rPr>
        <w:t>Głębokość górnej płyty grillowej</w:t>
      </w:r>
      <w:r w:rsidRPr="00B13D42">
        <w:rPr>
          <w:rFonts w:eastAsiaTheme="minorHAnsi" w:cs="Calibri"/>
          <w:color w:val="000000"/>
        </w:rPr>
        <w:tab/>
        <w:t>220-240  mm</w:t>
      </w:r>
    </w:p>
    <w:p w:rsidR="00B13D42" w:rsidRPr="00B13D42" w:rsidRDefault="00B13D42" w:rsidP="00B13D42">
      <w:pPr>
        <w:pStyle w:val="Akapitzlist"/>
        <w:autoSpaceDE w:val="0"/>
        <w:autoSpaceDN w:val="0"/>
        <w:adjustRightInd w:val="0"/>
        <w:spacing w:after="0" w:line="240" w:lineRule="auto"/>
        <w:rPr>
          <w:rFonts w:eastAsiaTheme="minorHAnsi" w:cs="Calibri"/>
          <w:color w:val="000000"/>
        </w:rPr>
      </w:pPr>
      <w:r w:rsidRPr="00B13D42">
        <w:rPr>
          <w:rFonts w:eastAsiaTheme="minorHAnsi" w:cs="Calibri"/>
          <w:color w:val="000000"/>
        </w:rPr>
        <w:t>Szerokość dolnej płyty grillowej</w:t>
      </w:r>
      <w:r w:rsidRPr="00B13D42">
        <w:rPr>
          <w:rFonts w:eastAsiaTheme="minorHAnsi" w:cs="Calibri"/>
          <w:color w:val="000000"/>
        </w:rPr>
        <w:tab/>
        <w:t>345-365  mm</w:t>
      </w:r>
    </w:p>
    <w:p w:rsidR="00B13D42" w:rsidRPr="00B13D42" w:rsidRDefault="00B13D42" w:rsidP="00B13D42">
      <w:pPr>
        <w:pStyle w:val="Akapitzlist"/>
        <w:autoSpaceDE w:val="0"/>
        <w:autoSpaceDN w:val="0"/>
        <w:adjustRightInd w:val="0"/>
        <w:spacing w:after="0" w:line="240" w:lineRule="auto"/>
        <w:rPr>
          <w:rFonts w:eastAsiaTheme="minorHAnsi" w:cs="Calibri"/>
          <w:color w:val="000000"/>
        </w:rPr>
      </w:pPr>
      <w:r w:rsidRPr="00B13D42">
        <w:rPr>
          <w:rFonts w:eastAsiaTheme="minorHAnsi" w:cs="Calibri"/>
          <w:color w:val="000000"/>
        </w:rPr>
        <w:t>Głębokość dolnej płyty grillowej</w:t>
      </w:r>
      <w:r w:rsidRPr="00B13D42">
        <w:rPr>
          <w:rFonts w:eastAsiaTheme="minorHAnsi" w:cs="Calibri"/>
          <w:color w:val="000000"/>
        </w:rPr>
        <w:tab/>
        <w:t>235-255  mm</w:t>
      </w:r>
    </w:p>
    <w:p w:rsidR="00B13D42" w:rsidRPr="00B13D42" w:rsidRDefault="00B13D42" w:rsidP="00B13D42">
      <w:pPr>
        <w:pStyle w:val="Akapitzlist"/>
        <w:autoSpaceDE w:val="0"/>
        <w:autoSpaceDN w:val="0"/>
        <w:adjustRightInd w:val="0"/>
        <w:spacing w:after="0" w:line="240" w:lineRule="auto"/>
        <w:rPr>
          <w:rFonts w:eastAsiaTheme="minorHAnsi" w:cs="Calibri"/>
          <w:color w:val="000000"/>
        </w:rPr>
      </w:pPr>
      <w:r w:rsidRPr="00B13D42">
        <w:rPr>
          <w:rFonts w:eastAsiaTheme="minorHAnsi" w:cs="Calibri"/>
          <w:color w:val="000000"/>
        </w:rPr>
        <w:t>Moc przyłączeniowa</w:t>
      </w:r>
      <w:r w:rsidRPr="00B13D42">
        <w:rPr>
          <w:rFonts w:eastAsiaTheme="minorHAnsi" w:cs="Calibri"/>
          <w:color w:val="000000"/>
        </w:rPr>
        <w:tab/>
        <w:t xml:space="preserve">2,2-2,5  </w:t>
      </w:r>
      <w:proofErr w:type="spellStart"/>
      <w:r w:rsidRPr="00B13D42">
        <w:rPr>
          <w:rFonts w:eastAsiaTheme="minorHAnsi" w:cs="Calibri"/>
          <w:color w:val="000000"/>
        </w:rPr>
        <w:t>kW</w:t>
      </w:r>
      <w:proofErr w:type="spellEnd"/>
    </w:p>
    <w:p w:rsidR="00B13D42" w:rsidRPr="00B13D42" w:rsidRDefault="00B13D42" w:rsidP="00B13D42">
      <w:pPr>
        <w:pStyle w:val="Akapitzlist"/>
        <w:autoSpaceDE w:val="0"/>
        <w:autoSpaceDN w:val="0"/>
        <w:adjustRightInd w:val="0"/>
        <w:spacing w:after="0" w:line="240" w:lineRule="auto"/>
        <w:rPr>
          <w:rFonts w:eastAsiaTheme="minorHAnsi" w:cs="Calibri"/>
          <w:color w:val="000000"/>
        </w:rPr>
      </w:pPr>
      <w:r w:rsidRPr="00B13D42">
        <w:rPr>
          <w:rFonts w:eastAsiaTheme="minorHAnsi" w:cs="Calibri"/>
          <w:color w:val="000000"/>
        </w:rPr>
        <w:t>Napięcie</w:t>
      </w:r>
      <w:r w:rsidRPr="00B13D42">
        <w:rPr>
          <w:rFonts w:eastAsiaTheme="minorHAnsi" w:cs="Calibri"/>
          <w:color w:val="000000"/>
        </w:rPr>
        <w:tab/>
        <w:t xml:space="preserve">230 V  </w:t>
      </w:r>
    </w:p>
    <w:p w:rsidR="00B13D42" w:rsidRPr="00B13D42" w:rsidRDefault="00B13D42" w:rsidP="00B13D42">
      <w:pPr>
        <w:pStyle w:val="Akapitzlist"/>
        <w:autoSpaceDE w:val="0"/>
        <w:autoSpaceDN w:val="0"/>
        <w:adjustRightInd w:val="0"/>
        <w:spacing w:after="0" w:line="240" w:lineRule="auto"/>
        <w:rPr>
          <w:rFonts w:eastAsiaTheme="minorHAnsi" w:cs="Calibri"/>
          <w:color w:val="000000"/>
        </w:rPr>
      </w:pPr>
      <w:r w:rsidRPr="00B13D42">
        <w:rPr>
          <w:rFonts w:eastAsiaTheme="minorHAnsi" w:cs="Calibri"/>
          <w:color w:val="000000"/>
        </w:rPr>
        <w:t>Częstotliwość</w:t>
      </w:r>
      <w:r w:rsidRPr="00B13D42">
        <w:rPr>
          <w:rFonts w:eastAsiaTheme="minorHAnsi" w:cs="Calibri"/>
          <w:color w:val="000000"/>
        </w:rPr>
        <w:tab/>
        <w:t xml:space="preserve">50/60 Hz  </w:t>
      </w:r>
    </w:p>
    <w:p w:rsidR="00B13D42" w:rsidRPr="00B13D42" w:rsidRDefault="00B13D42" w:rsidP="00B13D42">
      <w:pPr>
        <w:pStyle w:val="Akapitzlist"/>
        <w:autoSpaceDE w:val="0"/>
        <w:autoSpaceDN w:val="0"/>
        <w:adjustRightInd w:val="0"/>
        <w:spacing w:after="0" w:line="240" w:lineRule="auto"/>
        <w:rPr>
          <w:rFonts w:eastAsiaTheme="minorHAnsi" w:cs="Calibri"/>
          <w:color w:val="000000"/>
        </w:rPr>
      </w:pPr>
      <w:r w:rsidRPr="00B13D42">
        <w:rPr>
          <w:rFonts w:eastAsiaTheme="minorHAnsi" w:cs="Calibri"/>
          <w:color w:val="000000"/>
        </w:rPr>
        <w:t>Pojemnik zbiorczy na tłuszcz</w:t>
      </w:r>
      <w:r w:rsidRPr="00B13D42">
        <w:rPr>
          <w:rFonts w:eastAsiaTheme="minorHAnsi" w:cs="Calibri"/>
          <w:color w:val="000000"/>
        </w:rPr>
        <w:tab/>
        <w:t xml:space="preserve">tak  </w:t>
      </w:r>
    </w:p>
    <w:p w:rsidR="00B13D42" w:rsidRPr="00B13D42" w:rsidRDefault="00B13D42" w:rsidP="00B13D42">
      <w:pPr>
        <w:pStyle w:val="Akapitzlist"/>
        <w:autoSpaceDE w:val="0"/>
        <w:autoSpaceDN w:val="0"/>
        <w:adjustRightInd w:val="0"/>
        <w:spacing w:after="0" w:line="240" w:lineRule="auto"/>
        <w:rPr>
          <w:rFonts w:eastAsiaTheme="minorHAnsi" w:cs="Calibri"/>
          <w:color w:val="000000"/>
        </w:rPr>
      </w:pPr>
      <w:r w:rsidRPr="00B13D42">
        <w:rPr>
          <w:rFonts w:eastAsiaTheme="minorHAnsi" w:cs="Calibri"/>
          <w:color w:val="000000"/>
        </w:rPr>
        <w:lastRenderedPageBreak/>
        <w:t>Zakres temperatury od</w:t>
      </w:r>
      <w:r w:rsidRPr="00B13D42">
        <w:rPr>
          <w:rFonts w:eastAsiaTheme="minorHAnsi" w:cs="Calibri"/>
          <w:color w:val="000000"/>
        </w:rPr>
        <w:tab/>
        <w:t>50  °C</w:t>
      </w:r>
    </w:p>
    <w:p w:rsidR="00B13D42" w:rsidRPr="00B13D42" w:rsidRDefault="00B13D42" w:rsidP="00B13D42">
      <w:pPr>
        <w:pStyle w:val="Akapitzlist"/>
        <w:autoSpaceDE w:val="0"/>
        <w:autoSpaceDN w:val="0"/>
        <w:adjustRightInd w:val="0"/>
        <w:spacing w:after="0" w:line="240" w:lineRule="auto"/>
        <w:rPr>
          <w:rFonts w:eastAsiaTheme="minorHAnsi" w:cs="Calibri"/>
          <w:color w:val="000000"/>
        </w:rPr>
      </w:pPr>
      <w:r w:rsidRPr="00B13D42">
        <w:rPr>
          <w:rFonts w:eastAsiaTheme="minorHAnsi" w:cs="Calibri"/>
          <w:color w:val="000000"/>
        </w:rPr>
        <w:t>Zakres temperatury do</w:t>
      </w:r>
      <w:r w:rsidRPr="00B13D42">
        <w:rPr>
          <w:rFonts w:eastAsiaTheme="minorHAnsi" w:cs="Calibri"/>
          <w:color w:val="000000"/>
        </w:rPr>
        <w:tab/>
        <w:t>300  °C</w:t>
      </w:r>
    </w:p>
    <w:p w:rsidR="00B13D42" w:rsidRPr="00B13D42" w:rsidRDefault="00B13D42" w:rsidP="00B13D42">
      <w:pPr>
        <w:pStyle w:val="Akapitzlist"/>
        <w:autoSpaceDE w:val="0"/>
        <w:autoSpaceDN w:val="0"/>
        <w:adjustRightInd w:val="0"/>
        <w:spacing w:after="0" w:line="240" w:lineRule="auto"/>
        <w:rPr>
          <w:rFonts w:eastAsiaTheme="minorHAnsi" w:cs="Calibri"/>
          <w:color w:val="000000"/>
        </w:rPr>
      </w:pPr>
      <w:r w:rsidRPr="00B13D42">
        <w:rPr>
          <w:rFonts w:eastAsiaTheme="minorHAnsi" w:cs="Calibri"/>
          <w:color w:val="000000"/>
        </w:rPr>
        <w:t>Sterowanie</w:t>
      </w:r>
      <w:r w:rsidRPr="00B13D42">
        <w:rPr>
          <w:rFonts w:eastAsiaTheme="minorHAnsi" w:cs="Calibri"/>
          <w:color w:val="000000"/>
        </w:rPr>
        <w:tab/>
        <w:t xml:space="preserve">Pokrętło MDI  </w:t>
      </w:r>
    </w:p>
    <w:p w:rsidR="00B13D42" w:rsidRPr="00B13D42" w:rsidRDefault="00B13D42" w:rsidP="00B13D42">
      <w:pPr>
        <w:pStyle w:val="Akapitzlist"/>
        <w:autoSpaceDE w:val="0"/>
        <w:autoSpaceDN w:val="0"/>
        <w:adjustRightInd w:val="0"/>
        <w:spacing w:after="0" w:line="240" w:lineRule="auto"/>
        <w:rPr>
          <w:rFonts w:eastAsiaTheme="minorHAnsi" w:cs="Calibri"/>
          <w:color w:val="000000"/>
        </w:rPr>
      </w:pPr>
      <w:r w:rsidRPr="00B13D42">
        <w:rPr>
          <w:rFonts w:eastAsiaTheme="minorHAnsi" w:cs="Calibri"/>
          <w:color w:val="000000"/>
        </w:rPr>
        <w:t>Regulacja temperatury</w:t>
      </w:r>
      <w:r w:rsidRPr="00B13D42">
        <w:rPr>
          <w:rFonts w:eastAsiaTheme="minorHAnsi" w:cs="Calibri"/>
          <w:color w:val="000000"/>
        </w:rPr>
        <w:tab/>
        <w:t xml:space="preserve">Elektronicznie  </w:t>
      </w:r>
    </w:p>
    <w:p w:rsidR="00B13D42" w:rsidRPr="00B13D42" w:rsidRDefault="00B13D42" w:rsidP="00B13D42">
      <w:pPr>
        <w:pStyle w:val="Akapitzlist"/>
        <w:autoSpaceDE w:val="0"/>
        <w:autoSpaceDN w:val="0"/>
        <w:adjustRightInd w:val="0"/>
        <w:spacing w:after="0" w:line="240" w:lineRule="auto"/>
        <w:rPr>
          <w:rFonts w:eastAsiaTheme="minorHAnsi" w:cs="Calibri"/>
          <w:color w:val="000000"/>
        </w:rPr>
      </w:pPr>
      <w:r w:rsidRPr="00B13D42">
        <w:rPr>
          <w:rFonts w:eastAsiaTheme="minorHAnsi" w:cs="Calibri"/>
          <w:color w:val="000000"/>
        </w:rPr>
        <w:t>Wersja powierzchni grillowej</w:t>
      </w:r>
      <w:r w:rsidRPr="00B13D42">
        <w:rPr>
          <w:rFonts w:eastAsiaTheme="minorHAnsi" w:cs="Calibri"/>
          <w:color w:val="000000"/>
        </w:rPr>
        <w:tab/>
        <w:t xml:space="preserve">Ryflowane   </w:t>
      </w:r>
    </w:p>
    <w:p w:rsidR="00B13D42" w:rsidRPr="00B13D42" w:rsidRDefault="00B13D42" w:rsidP="00B13D42">
      <w:pPr>
        <w:pStyle w:val="Akapitzlist"/>
        <w:autoSpaceDE w:val="0"/>
        <w:autoSpaceDN w:val="0"/>
        <w:adjustRightInd w:val="0"/>
        <w:spacing w:after="0" w:line="240" w:lineRule="auto"/>
        <w:rPr>
          <w:rFonts w:eastAsiaTheme="minorHAnsi" w:cs="Calibri"/>
          <w:color w:val="000000"/>
        </w:rPr>
      </w:pPr>
      <w:r w:rsidRPr="00B13D42">
        <w:rPr>
          <w:rFonts w:eastAsiaTheme="minorHAnsi" w:cs="Calibri"/>
          <w:color w:val="000000"/>
        </w:rPr>
        <w:t>Materiał płyt grillowych</w:t>
      </w:r>
      <w:r w:rsidRPr="00B13D42">
        <w:rPr>
          <w:rFonts w:eastAsiaTheme="minorHAnsi" w:cs="Calibri"/>
          <w:color w:val="000000"/>
        </w:rPr>
        <w:tab/>
        <w:t xml:space="preserve">Żeliwo  </w:t>
      </w:r>
    </w:p>
    <w:p w:rsidR="00B13D42" w:rsidRPr="00B13D42" w:rsidRDefault="00B13D42" w:rsidP="00B13D42">
      <w:pPr>
        <w:pStyle w:val="Akapitzlist"/>
        <w:autoSpaceDE w:val="0"/>
        <w:autoSpaceDN w:val="0"/>
        <w:adjustRightInd w:val="0"/>
        <w:spacing w:after="0" w:line="240" w:lineRule="auto"/>
        <w:rPr>
          <w:rFonts w:eastAsiaTheme="minorHAnsi" w:cs="Calibri"/>
          <w:color w:val="000000"/>
        </w:rPr>
      </w:pPr>
      <w:r w:rsidRPr="00B13D42">
        <w:rPr>
          <w:rFonts w:eastAsiaTheme="minorHAnsi" w:cs="Calibri"/>
          <w:color w:val="000000"/>
        </w:rPr>
        <w:t xml:space="preserve">Emaliowane  </w:t>
      </w:r>
    </w:p>
    <w:p w:rsidR="00B13D42" w:rsidRPr="00B13D42" w:rsidRDefault="00B13D42" w:rsidP="00B13D42">
      <w:pPr>
        <w:pStyle w:val="Akapitzlist"/>
        <w:autoSpaceDE w:val="0"/>
        <w:autoSpaceDN w:val="0"/>
        <w:adjustRightInd w:val="0"/>
        <w:spacing w:after="0" w:line="240" w:lineRule="auto"/>
        <w:rPr>
          <w:rFonts w:eastAsiaTheme="minorHAnsi" w:cs="Calibri"/>
          <w:color w:val="000000"/>
        </w:rPr>
      </w:pPr>
      <w:r w:rsidRPr="00B13D42">
        <w:rPr>
          <w:rFonts w:eastAsiaTheme="minorHAnsi" w:cs="Calibri"/>
          <w:color w:val="000000"/>
        </w:rPr>
        <w:t>Ilość jednostek grillowych</w:t>
      </w:r>
      <w:r w:rsidRPr="00B13D42">
        <w:rPr>
          <w:rFonts w:eastAsiaTheme="minorHAnsi" w:cs="Calibri"/>
          <w:color w:val="000000"/>
        </w:rPr>
        <w:tab/>
        <w:t xml:space="preserve">1  </w:t>
      </w:r>
    </w:p>
    <w:p w:rsidR="00B13D42" w:rsidRPr="00B13D42" w:rsidRDefault="00B13D42" w:rsidP="00B13D42">
      <w:pPr>
        <w:pStyle w:val="Akapitzlist"/>
        <w:autoSpaceDE w:val="0"/>
        <w:autoSpaceDN w:val="0"/>
        <w:adjustRightInd w:val="0"/>
        <w:spacing w:after="0" w:line="240" w:lineRule="auto"/>
        <w:rPr>
          <w:rFonts w:eastAsiaTheme="minorHAnsi" w:cs="Calibri"/>
          <w:color w:val="000000"/>
        </w:rPr>
      </w:pPr>
      <w:r w:rsidRPr="00B13D42">
        <w:rPr>
          <w:rFonts w:eastAsiaTheme="minorHAnsi" w:cs="Calibri"/>
          <w:color w:val="000000"/>
        </w:rPr>
        <w:t>Wyświetlacz cyfrowy</w:t>
      </w:r>
      <w:r w:rsidRPr="00B13D42">
        <w:rPr>
          <w:rFonts w:eastAsiaTheme="minorHAnsi" w:cs="Calibri"/>
          <w:color w:val="000000"/>
        </w:rPr>
        <w:tab/>
        <w:t xml:space="preserve">tak  </w:t>
      </w:r>
    </w:p>
    <w:p w:rsidR="00B13D42" w:rsidRPr="00B13D42" w:rsidRDefault="00B13D42" w:rsidP="00B13D42">
      <w:pPr>
        <w:pStyle w:val="Akapitzlist"/>
        <w:autoSpaceDE w:val="0"/>
        <w:autoSpaceDN w:val="0"/>
        <w:adjustRightInd w:val="0"/>
        <w:spacing w:after="0" w:line="240" w:lineRule="auto"/>
        <w:rPr>
          <w:rFonts w:eastAsiaTheme="minorHAnsi" w:cs="Calibri"/>
          <w:color w:val="000000"/>
        </w:rPr>
      </w:pPr>
      <w:proofErr w:type="spellStart"/>
      <w:r w:rsidRPr="00B13D42">
        <w:rPr>
          <w:rFonts w:eastAsiaTheme="minorHAnsi" w:cs="Calibri"/>
          <w:color w:val="000000"/>
        </w:rPr>
        <w:t>Timer</w:t>
      </w:r>
      <w:proofErr w:type="spellEnd"/>
      <w:r w:rsidRPr="00B13D42">
        <w:rPr>
          <w:rFonts w:eastAsiaTheme="minorHAnsi" w:cs="Calibri"/>
          <w:color w:val="000000"/>
        </w:rPr>
        <w:tab/>
        <w:t xml:space="preserve">tak  </w:t>
      </w:r>
    </w:p>
    <w:p w:rsidR="00B13D42" w:rsidRPr="00B13D42" w:rsidRDefault="00B13D42" w:rsidP="00B13D42">
      <w:pPr>
        <w:pStyle w:val="Akapitzlist"/>
        <w:autoSpaceDE w:val="0"/>
        <w:autoSpaceDN w:val="0"/>
        <w:adjustRightInd w:val="0"/>
        <w:spacing w:after="0" w:line="240" w:lineRule="auto"/>
        <w:rPr>
          <w:rFonts w:eastAsiaTheme="minorHAnsi" w:cs="Calibri"/>
          <w:color w:val="000000"/>
        </w:rPr>
      </w:pPr>
      <w:r w:rsidRPr="00B13D42">
        <w:rPr>
          <w:rFonts w:eastAsiaTheme="minorHAnsi" w:cs="Calibri"/>
          <w:color w:val="000000"/>
        </w:rPr>
        <w:t>Stopień ochrony</w:t>
      </w:r>
      <w:r w:rsidRPr="00B13D42">
        <w:rPr>
          <w:rFonts w:eastAsiaTheme="minorHAnsi" w:cs="Calibri"/>
          <w:color w:val="000000"/>
        </w:rPr>
        <w:tab/>
        <w:t xml:space="preserve">IPX3    </w:t>
      </w:r>
    </w:p>
    <w:p w:rsidR="00B13D42" w:rsidRPr="00B13D42" w:rsidRDefault="00B13D42" w:rsidP="00B13D42">
      <w:pPr>
        <w:pStyle w:val="Akapitzlist"/>
        <w:autoSpaceDE w:val="0"/>
        <w:autoSpaceDN w:val="0"/>
        <w:adjustRightInd w:val="0"/>
        <w:spacing w:after="0" w:line="240" w:lineRule="auto"/>
        <w:rPr>
          <w:rFonts w:eastAsiaTheme="minorHAnsi" w:cs="Calibri"/>
          <w:color w:val="000000"/>
        </w:rPr>
      </w:pPr>
      <w:r w:rsidRPr="00B13D42">
        <w:rPr>
          <w:rFonts w:eastAsiaTheme="minorHAnsi" w:cs="Calibri"/>
          <w:color w:val="000000"/>
        </w:rPr>
        <w:t>Włącznik/wyłącznik</w:t>
      </w:r>
      <w:r w:rsidRPr="00B13D42">
        <w:rPr>
          <w:rFonts w:eastAsiaTheme="minorHAnsi" w:cs="Calibri"/>
          <w:color w:val="000000"/>
        </w:rPr>
        <w:tab/>
        <w:t xml:space="preserve">tak  </w:t>
      </w:r>
    </w:p>
    <w:p w:rsidR="00B13D42" w:rsidRPr="00B13D42" w:rsidRDefault="00B13D42" w:rsidP="00B13D42">
      <w:pPr>
        <w:pStyle w:val="Akapitzlist"/>
        <w:autoSpaceDE w:val="0"/>
        <w:autoSpaceDN w:val="0"/>
        <w:adjustRightInd w:val="0"/>
        <w:spacing w:after="0" w:line="240" w:lineRule="auto"/>
        <w:rPr>
          <w:rFonts w:eastAsiaTheme="minorHAnsi" w:cs="Calibri"/>
          <w:color w:val="000000"/>
        </w:rPr>
      </w:pPr>
      <w:r w:rsidRPr="00B13D42">
        <w:rPr>
          <w:rFonts w:eastAsiaTheme="minorHAnsi" w:cs="Calibri"/>
          <w:color w:val="000000"/>
        </w:rPr>
        <w:t>właściwości</w:t>
      </w:r>
      <w:r w:rsidRPr="00B13D42">
        <w:rPr>
          <w:rFonts w:eastAsiaTheme="minorHAnsi" w:cs="Calibri"/>
          <w:color w:val="000000"/>
        </w:rPr>
        <w:tab/>
        <w:t xml:space="preserve">Pokrętło z wyświetlaczem cyfrowym do ustawiania temperatury i czasu  </w:t>
      </w:r>
    </w:p>
    <w:p w:rsidR="00B13D42" w:rsidRPr="00B13D42" w:rsidRDefault="00B13D42" w:rsidP="00B13D42">
      <w:pPr>
        <w:pStyle w:val="Akapitzlist"/>
        <w:autoSpaceDE w:val="0"/>
        <w:autoSpaceDN w:val="0"/>
        <w:adjustRightInd w:val="0"/>
        <w:spacing w:after="0" w:line="240" w:lineRule="auto"/>
        <w:rPr>
          <w:rFonts w:eastAsiaTheme="minorHAnsi" w:cs="Calibri"/>
          <w:color w:val="000000"/>
        </w:rPr>
      </w:pPr>
      <w:r w:rsidRPr="00B13D42">
        <w:rPr>
          <w:rFonts w:eastAsiaTheme="minorHAnsi" w:cs="Calibri"/>
          <w:color w:val="000000"/>
        </w:rPr>
        <w:t xml:space="preserve">Funkcja pamięci  </w:t>
      </w:r>
    </w:p>
    <w:p w:rsidR="00B13D42" w:rsidRPr="00B13D42" w:rsidRDefault="00B13D42" w:rsidP="00B13D42">
      <w:pPr>
        <w:pStyle w:val="Akapitzlist"/>
        <w:autoSpaceDE w:val="0"/>
        <w:autoSpaceDN w:val="0"/>
        <w:adjustRightInd w:val="0"/>
        <w:spacing w:after="0" w:line="240" w:lineRule="auto"/>
        <w:rPr>
          <w:rFonts w:eastAsiaTheme="minorHAnsi" w:cs="Calibri"/>
          <w:color w:val="000000"/>
        </w:rPr>
      </w:pPr>
      <w:r w:rsidRPr="00B13D42">
        <w:rPr>
          <w:rFonts w:eastAsiaTheme="minorHAnsi" w:cs="Calibri"/>
          <w:color w:val="000000"/>
        </w:rPr>
        <w:t xml:space="preserve">sygnał dźwiękowy po upływie czasu grillowania </w:t>
      </w:r>
    </w:p>
    <w:p w:rsidR="00B13D42" w:rsidRPr="00B13D42" w:rsidRDefault="00B13D42" w:rsidP="00B13D42">
      <w:pPr>
        <w:pStyle w:val="Akapitzlist"/>
        <w:autoSpaceDE w:val="0"/>
        <w:autoSpaceDN w:val="0"/>
        <w:adjustRightInd w:val="0"/>
        <w:spacing w:after="0" w:line="240" w:lineRule="auto"/>
        <w:rPr>
          <w:rFonts w:eastAsiaTheme="minorHAnsi" w:cs="Calibri"/>
          <w:color w:val="000000"/>
        </w:rPr>
      </w:pPr>
      <w:r w:rsidRPr="00B13D42">
        <w:rPr>
          <w:rFonts w:eastAsiaTheme="minorHAnsi" w:cs="Calibri"/>
          <w:color w:val="000000"/>
        </w:rPr>
        <w:t>Materiał</w:t>
      </w:r>
      <w:r w:rsidRPr="00B13D42">
        <w:rPr>
          <w:rFonts w:eastAsiaTheme="minorHAnsi" w:cs="Calibri"/>
          <w:color w:val="000000"/>
        </w:rPr>
        <w:tab/>
        <w:t xml:space="preserve">Stal szlachetna  </w:t>
      </w:r>
    </w:p>
    <w:p w:rsidR="00B13D42" w:rsidRPr="00B13D42" w:rsidRDefault="00B13D42" w:rsidP="00B13D42">
      <w:pPr>
        <w:pStyle w:val="Akapitzlist"/>
        <w:autoSpaceDE w:val="0"/>
        <w:autoSpaceDN w:val="0"/>
        <w:adjustRightInd w:val="0"/>
        <w:spacing w:after="0" w:line="240" w:lineRule="auto"/>
        <w:rPr>
          <w:rFonts w:eastAsiaTheme="minorHAnsi" w:cs="Calibri"/>
          <w:color w:val="000000"/>
        </w:rPr>
      </w:pPr>
      <w:r w:rsidRPr="00B13D42">
        <w:rPr>
          <w:rFonts w:eastAsiaTheme="minorHAnsi" w:cs="Calibri"/>
          <w:color w:val="000000"/>
        </w:rPr>
        <w:t>Ważna wskazówka</w:t>
      </w:r>
      <w:r w:rsidRPr="00B13D42">
        <w:rPr>
          <w:rFonts w:eastAsiaTheme="minorHAnsi" w:cs="Calibri"/>
          <w:color w:val="000000"/>
        </w:rPr>
        <w:tab/>
        <w:t xml:space="preserve">-  </w:t>
      </w:r>
    </w:p>
    <w:p w:rsidR="00B13D42" w:rsidRPr="00B13D42" w:rsidRDefault="00B13D42" w:rsidP="00B13D42">
      <w:pPr>
        <w:pStyle w:val="Akapitzlist"/>
        <w:autoSpaceDE w:val="0"/>
        <w:autoSpaceDN w:val="0"/>
        <w:adjustRightInd w:val="0"/>
        <w:spacing w:after="0" w:line="240" w:lineRule="auto"/>
        <w:rPr>
          <w:rFonts w:eastAsiaTheme="minorHAnsi" w:cs="Calibri"/>
          <w:color w:val="000000"/>
        </w:rPr>
      </w:pPr>
      <w:r w:rsidRPr="00B13D42">
        <w:rPr>
          <w:rFonts w:eastAsiaTheme="minorHAnsi" w:cs="Calibri"/>
          <w:color w:val="000000"/>
        </w:rPr>
        <w:t>szerokość</w:t>
      </w:r>
      <w:r w:rsidRPr="00B13D42">
        <w:rPr>
          <w:rFonts w:eastAsiaTheme="minorHAnsi" w:cs="Calibri"/>
          <w:color w:val="000000"/>
        </w:rPr>
        <w:tab/>
        <w:t>400-450 mm</w:t>
      </w:r>
    </w:p>
    <w:p w:rsidR="00B13D42" w:rsidRPr="00B13D42" w:rsidRDefault="00B13D42" w:rsidP="00B13D42">
      <w:pPr>
        <w:pStyle w:val="Akapitzlist"/>
        <w:autoSpaceDE w:val="0"/>
        <w:autoSpaceDN w:val="0"/>
        <w:adjustRightInd w:val="0"/>
        <w:spacing w:after="0" w:line="240" w:lineRule="auto"/>
        <w:rPr>
          <w:rFonts w:eastAsiaTheme="minorHAnsi" w:cs="Calibri"/>
          <w:color w:val="000000"/>
        </w:rPr>
      </w:pPr>
      <w:r w:rsidRPr="00B13D42">
        <w:rPr>
          <w:rFonts w:eastAsiaTheme="minorHAnsi" w:cs="Calibri"/>
          <w:color w:val="000000"/>
        </w:rPr>
        <w:t>głębokość</w:t>
      </w:r>
      <w:r w:rsidRPr="00B13D42">
        <w:rPr>
          <w:rFonts w:eastAsiaTheme="minorHAnsi" w:cs="Calibri"/>
          <w:color w:val="000000"/>
        </w:rPr>
        <w:tab/>
        <w:t>400-450 mm</w:t>
      </w:r>
    </w:p>
    <w:p w:rsidR="00B13D42" w:rsidRDefault="00B13D42" w:rsidP="00B13D42">
      <w:pPr>
        <w:pStyle w:val="Akapitzlist"/>
        <w:autoSpaceDE w:val="0"/>
        <w:autoSpaceDN w:val="0"/>
        <w:adjustRightInd w:val="0"/>
        <w:spacing w:after="0" w:line="240" w:lineRule="auto"/>
        <w:rPr>
          <w:rFonts w:eastAsiaTheme="minorHAnsi" w:cs="Calibri"/>
          <w:color w:val="000000"/>
        </w:rPr>
      </w:pPr>
      <w:r w:rsidRPr="00B13D42">
        <w:rPr>
          <w:rFonts w:eastAsiaTheme="minorHAnsi" w:cs="Calibri"/>
          <w:color w:val="000000"/>
        </w:rPr>
        <w:t>wysokość</w:t>
      </w:r>
      <w:r w:rsidRPr="00B13D42">
        <w:rPr>
          <w:rFonts w:eastAsiaTheme="minorHAnsi" w:cs="Calibri"/>
          <w:color w:val="000000"/>
        </w:rPr>
        <w:tab/>
        <w:t>200-250 mm</w:t>
      </w:r>
    </w:p>
    <w:p w:rsidR="00B13D42" w:rsidRPr="000D15AB" w:rsidRDefault="00B13D42" w:rsidP="00B13D42">
      <w:pPr>
        <w:pStyle w:val="Akapitzlist"/>
        <w:autoSpaceDE w:val="0"/>
        <w:autoSpaceDN w:val="0"/>
        <w:adjustRightInd w:val="0"/>
        <w:spacing w:after="0" w:line="240" w:lineRule="auto"/>
        <w:rPr>
          <w:rFonts w:eastAsiaTheme="minorHAnsi" w:cs="Calibri"/>
          <w:color w:val="000000"/>
        </w:rPr>
      </w:pPr>
    </w:p>
    <w:p w:rsidR="000D15AB" w:rsidRDefault="000D15AB" w:rsidP="000D15AB">
      <w:pPr>
        <w:pStyle w:val="Akapitzlist"/>
        <w:numPr>
          <w:ilvl w:val="0"/>
          <w:numId w:val="44"/>
        </w:numPr>
        <w:autoSpaceDE w:val="0"/>
        <w:autoSpaceDN w:val="0"/>
        <w:adjustRightInd w:val="0"/>
        <w:spacing w:after="0" w:line="240" w:lineRule="auto"/>
        <w:rPr>
          <w:rFonts w:eastAsiaTheme="minorHAnsi" w:cs="Calibri"/>
          <w:color w:val="000000"/>
        </w:rPr>
      </w:pPr>
      <w:r w:rsidRPr="000D15AB">
        <w:rPr>
          <w:rFonts w:eastAsiaTheme="minorHAnsi" w:cs="Calibri"/>
          <w:color w:val="000000"/>
        </w:rPr>
        <w:t xml:space="preserve">Stół chłodniczy, sałatkowy </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Głębokość pojemnika GN maks.</w:t>
      </w:r>
      <w:r w:rsidRPr="00077BD4">
        <w:rPr>
          <w:rFonts w:eastAsiaTheme="minorHAnsi" w:cs="Calibri"/>
          <w:color w:val="000000"/>
        </w:rPr>
        <w:tab/>
        <w:t xml:space="preserve">150-170 mm  </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Pojemność GN</w:t>
      </w:r>
      <w:r w:rsidRPr="00077BD4">
        <w:rPr>
          <w:rFonts w:eastAsiaTheme="minorHAnsi" w:cs="Calibri"/>
          <w:color w:val="000000"/>
        </w:rPr>
        <w:tab/>
        <w:t xml:space="preserve">2 x 1/1 GN + 3 x 1/6 GN  </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Z deską do krojenia (polietylen)</w:t>
      </w:r>
      <w:r w:rsidRPr="00077BD4">
        <w:rPr>
          <w:rFonts w:eastAsiaTheme="minorHAnsi" w:cs="Calibri"/>
          <w:color w:val="000000"/>
        </w:rPr>
        <w:tab/>
        <w:t xml:space="preserve">tak   </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Chłodzenie</w:t>
      </w:r>
      <w:r w:rsidRPr="00077BD4">
        <w:rPr>
          <w:rFonts w:eastAsiaTheme="minorHAnsi" w:cs="Calibri"/>
          <w:color w:val="000000"/>
        </w:rPr>
        <w:tab/>
        <w:t xml:space="preserve">Powietrze obiegowe  </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Zakres temperatury od</w:t>
      </w:r>
      <w:r w:rsidRPr="00077BD4">
        <w:rPr>
          <w:rFonts w:eastAsiaTheme="minorHAnsi" w:cs="Calibri"/>
          <w:color w:val="000000"/>
        </w:rPr>
        <w:tab/>
        <w:t>0  °C</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Zakres temperatury do</w:t>
      </w:r>
      <w:r w:rsidRPr="00077BD4">
        <w:rPr>
          <w:rFonts w:eastAsiaTheme="minorHAnsi" w:cs="Calibri"/>
          <w:color w:val="000000"/>
        </w:rPr>
        <w:tab/>
        <w:t>10  °C</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Regulacja temperatury</w:t>
      </w:r>
      <w:r w:rsidRPr="00077BD4">
        <w:rPr>
          <w:rFonts w:eastAsiaTheme="minorHAnsi" w:cs="Calibri"/>
          <w:color w:val="000000"/>
        </w:rPr>
        <w:tab/>
        <w:t xml:space="preserve">Cyfrowo  </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Pojemność</w:t>
      </w:r>
      <w:r w:rsidRPr="00077BD4">
        <w:rPr>
          <w:rFonts w:eastAsiaTheme="minorHAnsi" w:cs="Calibri"/>
          <w:color w:val="000000"/>
        </w:rPr>
        <w:tab/>
        <w:t>250-270  l</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Rodzaj drzwi</w:t>
      </w:r>
      <w:r w:rsidRPr="00077BD4">
        <w:rPr>
          <w:rFonts w:eastAsiaTheme="minorHAnsi" w:cs="Calibri"/>
          <w:color w:val="000000"/>
        </w:rPr>
        <w:tab/>
        <w:t xml:space="preserve">Drzwi skrzydłowe  </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Zawias drzwi</w:t>
      </w:r>
      <w:r w:rsidRPr="00077BD4">
        <w:rPr>
          <w:rFonts w:eastAsiaTheme="minorHAnsi" w:cs="Calibri"/>
          <w:color w:val="000000"/>
        </w:rPr>
        <w:tab/>
        <w:t xml:space="preserve">Lewo / prawo   </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Odparowanie wody kondensacyjnej</w:t>
      </w:r>
      <w:r w:rsidRPr="00077BD4">
        <w:rPr>
          <w:rFonts w:eastAsiaTheme="minorHAnsi" w:cs="Calibri"/>
          <w:color w:val="000000"/>
        </w:rPr>
        <w:tab/>
        <w:t xml:space="preserve">tak  </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Z parownikiem umieszczonym w piance</w:t>
      </w:r>
      <w:r w:rsidRPr="00077BD4">
        <w:rPr>
          <w:rFonts w:eastAsiaTheme="minorHAnsi" w:cs="Calibri"/>
          <w:color w:val="000000"/>
        </w:rPr>
        <w:tab/>
        <w:t xml:space="preserve">tak  </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Wyświetlacz cyfrowy</w:t>
      </w:r>
      <w:r w:rsidRPr="00077BD4">
        <w:rPr>
          <w:rFonts w:eastAsiaTheme="minorHAnsi" w:cs="Calibri"/>
          <w:color w:val="000000"/>
        </w:rPr>
        <w:tab/>
        <w:t xml:space="preserve">tak  </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Sterowanie</w:t>
      </w:r>
      <w:r w:rsidRPr="00077BD4">
        <w:rPr>
          <w:rFonts w:eastAsiaTheme="minorHAnsi" w:cs="Calibri"/>
          <w:color w:val="000000"/>
        </w:rPr>
        <w:tab/>
        <w:t xml:space="preserve">Elektronicznie  </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Włącznik/wyłącznik</w:t>
      </w:r>
      <w:r w:rsidRPr="00077BD4">
        <w:rPr>
          <w:rFonts w:eastAsiaTheme="minorHAnsi" w:cs="Calibri"/>
          <w:color w:val="000000"/>
        </w:rPr>
        <w:tab/>
        <w:t xml:space="preserve">tak  </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Stan przy dostawie</w:t>
      </w:r>
      <w:r w:rsidRPr="00077BD4">
        <w:rPr>
          <w:rFonts w:eastAsiaTheme="minorHAnsi" w:cs="Calibri"/>
          <w:color w:val="000000"/>
        </w:rPr>
        <w:tab/>
        <w:t xml:space="preserve">W stanie całkowicie zmontowanym   </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 xml:space="preserve">2 poprzeczki: długość 320-340 mm, szerokość 25-30 mm  </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 xml:space="preserve">2 poprzeczki: długość 530-550 mm, szerokość 35-45 mm  </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 xml:space="preserve">4 poprzeczki: długość 170-200 mm, szerokość 25-35 mm  </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Moc przyłączeniowa</w:t>
      </w:r>
      <w:r w:rsidRPr="00077BD4">
        <w:rPr>
          <w:rFonts w:eastAsiaTheme="minorHAnsi" w:cs="Calibri"/>
          <w:color w:val="000000"/>
        </w:rPr>
        <w:tab/>
        <w:t xml:space="preserve">0,180-0,200  </w:t>
      </w:r>
      <w:proofErr w:type="spellStart"/>
      <w:r w:rsidRPr="00077BD4">
        <w:rPr>
          <w:rFonts w:eastAsiaTheme="minorHAnsi" w:cs="Calibri"/>
          <w:color w:val="000000"/>
        </w:rPr>
        <w:t>kW</w:t>
      </w:r>
      <w:proofErr w:type="spellEnd"/>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Napięcie</w:t>
      </w:r>
      <w:r w:rsidRPr="00077BD4">
        <w:rPr>
          <w:rFonts w:eastAsiaTheme="minorHAnsi" w:cs="Calibri"/>
          <w:color w:val="000000"/>
        </w:rPr>
        <w:tab/>
        <w:t xml:space="preserve">230 V  </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Częstotliwość</w:t>
      </w:r>
      <w:r w:rsidRPr="00077BD4">
        <w:rPr>
          <w:rFonts w:eastAsiaTheme="minorHAnsi" w:cs="Calibri"/>
          <w:color w:val="000000"/>
        </w:rPr>
        <w:tab/>
        <w:t xml:space="preserve">50 Hz  </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Materiał</w:t>
      </w:r>
      <w:r w:rsidRPr="00077BD4">
        <w:rPr>
          <w:rFonts w:eastAsiaTheme="minorHAnsi" w:cs="Calibri"/>
          <w:color w:val="000000"/>
        </w:rPr>
        <w:tab/>
        <w:t xml:space="preserve">Stal niklowo-chromowa   </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szerokość</w:t>
      </w:r>
      <w:r w:rsidRPr="00077BD4">
        <w:rPr>
          <w:rFonts w:eastAsiaTheme="minorHAnsi" w:cs="Calibri"/>
          <w:color w:val="000000"/>
        </w:rPr>
        <w:tab/>
        <w:t>900-1000 mm</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głębokość</w:t>
      </w:r>
      <w:r w:rsidRPr="00077BD4">
        <w:rPr>
          <w:rFonts w:eastAsiaTheme="minorHAnsi" w:cs="Calibri"/>
          <w:color w:val="000000"/>
        </w:rPr>
        <w:tab/>
        <w:t>700-800 mm</w:t>
      </w:r>
    </w:p>
    <w:p w:rsid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wysokość</w:t>
      </w:r>
      <w:r w:rsidRPr="00077BD4">
        <w:rPr>
          <w:rFonts w:eastAsiaTheme="minorHAnsi" w:cs="Calibri"/>
          <w:color w:val="000000"/>
        </w:rPr>
        <w:tab/>
        <w:t>850-950 mm</w:t>
      </w:r>
    </w:p>
    <w:p w:rsidR="00077BD4" w:rsidRDefault="00077BD4" w:rsidP="00077BD4">
      <w:pPr>
        <w:pStyle w:val="Akapitzlist"/>
        <w:autoSpaceDE w:val="0"/>
        <w:autoSpaceDN w:val="0"/>
        <w:adjustRightInd w:val="0"/>
        <w:spacing w:after="0" w:line="240" w:lineRule="auto"/>
        <w:rPr>
          <w:rFonts w:eastAsiaTheme="minorHAnsi" w:cs="Calibri"/>
          <w:color w:val="000000"/>
        </w:rPr>
      </w:pPr>
    </w:p>
    <w:p w:rsidR="00077BD4" w:rsidRPr="000D15AB" w:rsidRDefault="00077BD4" w:rsidP="00077BD4">
      <w:pPr>
        <w:pStyle w:val="Akapitzlist"/>
        <w:autoSpaceDE w:val="0"/>
        <w:autoSpaceDN w:val="0"/>
        <w:adjustRightInd w:val="0"/>
        <w:spacing w:after="0" w:line="240" w:lineRule="auto"/>
        <w:rPr>
          <w:rFonts w:eastAsiaTheme="minorHAnsi" w:cs="Calibri"/>
          <w:color w:val="000000"/>
        </w:rPr>
      </w:pPr>
    </w:p>
    <w:p w:rsidR="000D15AB" w:rsidRDefault="00077BD4" w:rsidP="000D15AB">
      <w:pPr>
        <w:pStyle w:val="Akapitzlist"/>
        <w:numPr>
          <w:ilvl w:val="0"/>
          <w:numId w:val="44"/>
        </w:numPr>
        <w:autoSpaceDE w:val="0"/>
        <w:autoSpaceDN w:val="0"/>
        <w:adjustRightInd w:val="0"/>
        <w:spacing w:after="0" w:line="240" w:lineRule="auto"/>
        <w:rPr>
          <w:rFonts w:eastAsiaTheme="minorHAnsi" w:cs="Calibri"/>
          <w:color w:val="000000"/>
        </w:rPr>
      </w:pPr>
      <w:r>
        <w:rPr>
          <w:rFonts w:eastAsiaTheme="minorHAnsi" w:cs="Calibri"/>
          <w:color w:val="000000"/>
        </w:rPr>
        <w:lastRenderedPageBreak/>
        <w:t>Kuchnia gazowa</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Rodzaj gazu</w:t>
      </w:r>
      <w:r w:rsidRPr="00077BD4">
        <w:rPr>
          <w:rFonts w:eastAsiaTheme="minorHAnsi" w:cs="Calibri"/>
          <w:color w:val="000000"/>
        </w:rPr>
        <w:tab/>
        <w:t xml:space="preserve">Gaz płynny  </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Płomień pilotowy</w:t>
      </w:r>
      <w:r w:rsidRPr="00077BD4">
        <w:rPr>
          <w:rFonts w:eastAsiaTheme="minorHAnsi" w:cs="Calibri"/>
          <w:color w:val="000000"/>
        </w:rPr>
        <w:tab/>
        <w:t xml:space="preserve">tak  </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Tryb pracy</w:t>
      </w:r>
      <w:r w:rsidRPr="00077BD4">
        <w:rPr>
          <w:rFonts w:eastAsiaTheme="minorHAnsi" w:cs="Calibri"/>
          <w:color w:val="000000"/>
        </w:rPr>
        <w:tab/>
        <w:t xml:space="preserve">Gaz  </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Rodzaj pól grzewczych</w:t>
      </w:r>
      <w:r w:rsidRPr="00077BD4">
        <w:rPr>
          <w:rFonts w:eastAsiaTheme="minorHAnsi" w:cs="Calibri"/>
          <w:color w:val="000000"/>
        </w:rPr>
        <w:tab/>
        <w:t xml:space="preserve">Gaz  </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Ilość pól grzewczych</w:t>
      </w:r>
      <w:r w:rsidRPr="00077BD4">
        <w:rPr>
          <w:rFonts w:eastAsiaTheme="minorHAnsi" w:cs="Calibri"/>
          <w:color w:val="000000"/>
        </w:rPr>
        <w:tab/>
        <w:t xml:space="preserve">2  </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Ułożenie pól grzewczych</w:t>
      </w:r>
      <w:r w:rsidRPr="00077BD4">
        <w:rPr>
          <w:rFonts w:eastAsiaTheme="minorHAnsi" w:cs="Calibri"/>
          <w:color w:val="000000"/>
        </w:rPr>
        <w:tab/>
        <w:t xml:space="preserve">1 x 3,5-4 </w:t>
      </w:r>
      <w:proofErr w:type="spellStart"/>
      <w:r w:rsidRPr="00077BD4">
        <w:rPr>
          <w:rFonts w:eastAsiaTheme="minorHAnsi" w:cs="Calibri"/>
          <w:color w:val="000000"/>
        </w:rPr>
        <w:t>kW</w:t>
      </w:r>
      <w:proofErr w:type="spellEnd"/>
      <w:r w:rsidRPr="00077BD4">
        <w:rPr>
          <w:rFonts w:eastAsiaTheme="minorHAnsi" w:cs="Calibri"/>
          <w:color w:val="000000"/>
        </w:rPr>
        <w:t xml:space="preserve">, 1 x 5,5-6 </w:t>
      </w:r>
      <w:proofErr w:type="spellStart"/>
      <w:r w:rsidRPr="00077BD4">
        <w:rPr>
          <w:rFonts w:eastAsiaTheme="minorHAnsi" w:cs="Calibri"/>
          <w:color w:val="000000"/>
        </w:rPr>
        <w:t>kW</w:t>
      </w:r>
      <w:proofErr w:type="spellEnd"/>
      <w:r w:rsidRPr="00077BD4">
        <w:rPr>
          <w:rFonts w:eastAsiaTheme="minorHAnsi" w:cs="Calibri"/>
          <w:color w:val="000000"/>
        </w:rPr>
        <w:t xml:space="preserve">  </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Typ</w:t>
      </w:r>
      <w:r w:rsidRPr="00077BD4">
        <w:rPr>
          <w:rFonts w:eastAsiaTheme="minorHAnsi" w:cs="Calibri"/>
          <w:color w:val="000000"/>
        </w:rPr>
        <w:tab/>
        <w:t xml:space="preserve">Urządzenie </w:t>
      </w:r>
      <w:proofErr w:type="spellStart"/>
      <w:r w:rsidRPr="00077BD4">
        <w:rPr>
          <w:rFonts w:eastAsiaTheme="minorHAnsi" w:cs="Calibri"/>
          <w:color w:val="000000"/>
        </w:rPr>
        <w:t>nastolne</w:t>
      </w:r>
      <w:proofErr w:type="spellEnd"/>
      <w:r w:rsidRPr="00077BD4">
        <w:rPr>
          <w:rFonts w:eastAsiaTheme="minorHAnsi" w:cs="Calibri"/>
          <w:color w:val="000000"/>
        </w:rPr>
        <w:t xml:space="preserve">  </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Moc przyłączeniowa</w:t>
      </w:r>
      <w:r w:rsidRPr="00077BD4">
        <w:rPr>
          <w:rFonts w:eastAsiaTheme="minorHAnsi" w:cs="Calibri"/>
          <w:color w:val="000000"/>
        </w:rPr>
        <w:tab/>
        <w:t xml:space="preserve">9  </w:t>
      </w:r>
      <w:proofErr w:type="spellStart"/>
      <w:r w:rsidRPr="00077BD4">
        <w:rPr>
          <w:rFonts w:eastAsiaTheme="minorHAnsi" w:cs="Calibri"/>
          <w:color w:val="000000"/>
        </w:rPr>
        <w:t>kW</w:t>
      </w:r>
      <w:proofErr w:type="spellEnd"/>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szerokość</w:t>
      </w:r>
      <w:r w:rsidRPr="00077BD4">
        <w:rPr>
          <w:rFonts w:eastAsiaTheme="minorHAnsi" w:cs="Calibri"/>
          <w:color w:val="000000"/>
        </w:rPr>
        <w:tab/>
        <w:t>400-500 mm</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głębokość</w:t>
      </w:r>
      <w:r w:rsidRPr="00077BD4">
        <w:rPr>
          <w:rFonts w:eastAsiaTheme="minorHAnsi" w:cs="Calibri"/>
          <w:color w:val="000000"/>
        </w:rPr>
        <w:tab/>
        <w:t>650-750 mm</w:t>
      </w:r>
    </w:p>
    <w:p w:rsidR="00077BD4" w:rsidRPr="000D15AB"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wysokość</w:t>
      </w:r>
      <w:r w:rsidRPr="00077BD4">
        <w:rPr>
          <w:rFonts w:eastAsiaTheme="minorHAnsi" w:cs="Calibri"/>
          <w:color w:val="000000"/>
        </w:rPr>
        <w:tab/>
        <w:t>290-310 mm</w:t>
      </w:r>
    </w:p>
    <w:p w:rsidR="000D15AB" w:rsidRDefault="00405506" w:rsidP="000D15AB">
      <w:pPr>
        <w:pStyle w:val="Akapitzlist"/>
        <w:numPr>
          <w:ilvl w:val="0"/>
          <w:numId w:val="44"/>
        </w:numPr>
        <w:autoSpaceDE w:val="0"/>
        <w:autoSpaceDN w:val="0"/>
        <w:adjustRightInd w:val="0"/>
        <w:spacing w:after="0" w:line="240" w:lineRule="auto"/>
        <w:rPr>
          <w:rFonts w:eastAsiaTheme="minorHAnsi" w:cs="Calibri"/>
          <w:color w:val="000000"/>
        </w:rPr>
      </w:pPr>
      <w:r>
        <w:rPr>
          <w:rFonts w:eastAsiaTheme="minorHAnsi" w:cs="Calibri"/>
          <w:color w:val="000000"/>
        </w:rPr>
        <w:t>Bemar</w:t>
      </w:r>
      <w:r w:rsidR="000D15AB" w:rsidRPr="000D15AB">
        <w:rPr>
          <w:rFonts w:eastAsiaTheme="minorHAnsi" w:cs="Calibri"/>
          <w:color w:val="000000"/>
        </w:rPr>
        <w:t xml:space="preserve">, </w:t>
      </w:r>
    </w:p>
    <w:p w:rsidR="00077BD4" w:rsidRDefault="00077BD4" w:rsidP="00077BD4">
      <w:pPr>
        <w:pStyle w:val="Akapitzlist"/>
        <w:autoSpaceDE w:val="0"/>
        <w:autoSpaceDN w:val="0"/>
        <w:adjustRightInd w:val="0"/>
        <w:spacing w:after="0" w:line="240" w:lineRule="auto"/>
        <w:rPr>
          <w:rFonts w:eastAsiaTheme="minorHAnsi" w:cs="Calibri"/>
          <w:color w:val="000000"/>
        </w:rPr>
      </w:pPr>
    </w:p>
    <w:p w:rsidR="00077BD4" w:rsidRDefault="00077BD4" w:rsidP="00077BD4">
      <w:pPr>
        <w:pStyle w:val="Akapitzlist"/>
        <w:autoSpaceDE w:val="0"/>
        <w:autoSpaceDN w:val="0"/>
        <w:adjustRightInd w:val="0"/>
        <w:spacing w:after="0" w:line="240" w:lineRule="auto"/>
        <w:rPr>
          <w:rFonts w:ascii="Arial" w:hAnsi="Arial" w:cs="Arial"/>
          <w:color w:val="000000"/>
          <w:spacing w:val="8"/>
          <w:sz w:val="21"/>
          <w:szCs w:val="21"/>
          <w:shd w:val="clear" w:color="auto" w:fill="FFFFFF"/>
        </w:rPr>
      </w:pPr>
      <w:r>
        <w:rPr>
          <w:rFonts w:ascii="Arial" w:hAnsi="Arial" w:cs="Arial"/>
          <w:color w:val="000000"/>
          <w:spacing w:val="8"/>
          <w:sz w:val="21"/>
          <w:szCs w:val="21"/>
          <w:shd w:val="clear" w:color="auto" w:fill="FFFFFF"/>
        </w:rPr>
        <w:t>stal nierdzewna</w:t>
      </w:r>
      <w:r>
        <w:rPr>
          <w:rFonts w:ascii="Arial" w:hAnsi="Arial" w:cs="Arial"/>
          <w:color w:val="000000"/>
          <w:spacing w:val="8"/>
          <w:sz w:val="21"/>
          <w:szCs w:val="21"/>
        </w:rPr>
        <w:br/>
      </w:r>
      <w:r>
        <w:rPr>
          <w:rFonts w:ascii="Arial" w:hAnsi="Arial" w:cs="Arial"/>
          <w:color w:val="000000"/>
          <w:spacing w:val="8"/>
          <w:sz w:val="21"/>
          <w:szCs w:val="21"/>
          <w:shd w:val="clear" w:color="auto" w:fill="FFFFFF"/>
        </w:rPr>
        <w:t xml:space="preserve">4 </w:t>
      </w:r>
      <w:proofErr w:type="spellStart"/>
      <w:r>
        <w:rPr>
          <w:rFonts w:ascii="Arial" w:hAnsi="Arial" w:cs="Arial"/>
          <w:color w:val="000000"/>
          <w:spacing w:val="8"/>
          <w:sz w:val="21"/>
          <w:szCs w:val="21"/>
          <w:shd w:val="clear" w:color="auto" w:fill="FFFFFF"/>
        </w:rPr>
        <w:t>wklady</w:t>
      </w:r>
      <w:proofErr w:type="spellEnd"/>
      <w:r>
        <w:rPr>
          <w:rFonts w:ascii="Arial" w:hAnsi="Arial" w:cs="Arial"/>
          <w:color w:val="000000"/>
          <w:spacing w:val="8"/>
          <w:sz w:val="21"/>
          <w:szCs w:val="21"/>
          <w:shd w:val="clear" w:color="auto" w:fill="FFFFFF"/>
        </w:rPr>
        <w:t xml:space="preserve"> po 3,5-4 litry,</w:t>
      </w:r>
      <w:r>
        <w:rPr>
          <w:rFonts w:ascii="Arial" w:hAnsi="Arial" w:cs="Arial"/>
          <w:color w:val="000000"/>
          <w:spacing w:val="8"/>
          <w:sz w:val="21"/>
          <w:szCs w:val="21"/>
        </w:rPr>
        <w:br/>
      </w:r>
      <w:r>
        <w:rPr>
          <w:rFonts w:ascii="Arial" w:hAnsi="Arial" w:cs="Arial"/>
          <w:color w:val="000000"/>
          <w:spacing w:val="8"/>
          <w:sz w:val="21"/>
          <w:szCs w:val="21"/>
          <w:shd w:val="clear" w:color="auto" w:fill="FFFFFF"/>
        </w:rPr>
        <w:t>z oddzielna regulacja</w:t>
      </w:r>
      <w:r>
        <w:rPr>
          <w:rFonts w:ascii="Arial" w:hAnsi="Arial" w:cs="Arial"/>
          <w:color w:val="000000"/>
          <w:spacing w:val="8"/>
          <w:sz w:val="21"/>
          <w:szCs w:val="21"/>
        </w:rPr>
        <w:br/>
      </w:r>
      <w:proofErr w:type="spellStart"/>
      <w:r>
        <w:rPr>
          <w:rFonts w:ascii="Arial" w:hAnsi="Arial" w:cs="Arial"/>
          <w:color w:val="000000"/>
          <w:spacing w:val="8"/>
          <w:sz w:val="21"/>
          <w:szCs w:val="21"/>
          <w:shd w:val="clear" w:color="auto" w:fill="FFFFFF"/>
        </w:rPr>
        <w:t>przedzial</w:t>
      </w:r>
      <w:proofErr w:type="spellEnd"/>
      <w:r>
        <w:rPr>
          <w:rFonts w:ascii="Arial" w:hAnsi="Arial" w:cs="Arial"/>
          <w:color w:val="000000"/>
          <w:spacing w:val="8"/>
          <w:sz w:val="21"/>
          <w:szCs w:val="21"/>
          <w:shd w:val="clear" w:color="auto" w:fill="FFFFFF"/>
        </w:rPr>
        <w:t xml:space="preserve"> temperatury: 0 do 95 °C</w:t>
      </w:r>
      <w:r>
        <w:rPr>
          <w:rFonts w:ascii="Arial" w:hAnsi="Arial" w:cs="Arial"/>
          <w:color w:val="000000"/>
          <w:spacing w:val="8"/>
          <w:sz w:val="21"/>
          <w:szCs w:val="21"/>
        </w:rPr>
        <w:br/>
      </w:r>
      <w:r>
        <w:rPr>
          <w:rFonts w:ascii="Arial" w:hAnsi="Arial" w:cs="Arial"/>
          <w:color w:val="000000"/>
          <w:spacing w:val="8"/>
          <w:sz w:val="21"/>
          <w:szCs w:val="21"/>
          <w:shd w:val="clear" w:color="auto" w:fill="FFFFFF"/>
        </w:rPr>
        <w:t xml:space="preserve">moc </w:t>
      </w:r>
      <w:proofErr w:type="spellStart"/>
      <w:r>
        <w:rPr>
          <w:rFonts w:ascii="Arial" w:hAnsi="Arial" w:cs="Arial"/>
          <w:color w:val="000000"/>
          <w:spacing w:val="8"/>
          <w:sz w:val="21"/>
          <w:szCs w:val="21"/>
          <w:shd w:val="clear" w:color="auto" w:fill="FFFFFF"/>
        </w:rPr>
        <w:t>przylaczeniowa</w:t>
      </w:r>
      <w:proofErr w:type="spellEnd"/>
      <w:r>
        <w:rPr>
          <w:rFonts w:ascii="Arial" w:hAnsi="Arial" w:cs="Arial"/>
          <w:color w:val="000000"/>
          <w:spacing w:val="8"/>
          <w:sz w:val="21"/>
          <w:szCs w:val="21"/>
          <w:shd w:val="clear" w:color="auto" w:fill="FFFFFF"/>
        </w:rPr>
        <w:t xml:space="preserve">: 0,60-0,70 </w:t>
      </w:r>
      <w:proofErr w:type="spellStart"/>
      <w:r>
        <w:rPr>
          <w:rFonts w:ascii="Arial" w:hAnsi="Arial" w:cs="Arial"/>
          <w:color w:val="000000"/>
          <w:spacing w:val="8"/>
          <w:sz w:val="21"/>
          <w:szCs w:val="21"/>
          <w:shd w:val="clear" w:color="auto" w:fill="FFFFFF"/>
        </w:rPr>
        <w:t>kW</w:t>
      </w:r>
      <w:proofErr w:type="spellEnd"/>
      <w:r>
        <w:rPr>
          <w:rFonts w:ascii="Arial" w:hAnsi="Arial" w:cs="Arial"/>
          <w:color w:val="000000"/>
          <w:spacing w:val="8"/>
          <w:sz w:val="21"/>
          <w:szCs w:val="21"/>
          <w:shd w:val="clear" w:color="auto" w:fill="FFFFFF"/>
        </w:rPr>
        <w:t xml:space="preserve"> / 230 V</w:t>
      </w:r>
      <w:r>
        <w:rPr>
          <w:rFonts w:ascii="Arial" w:hAnsi="Arial" w:cs="Arial"/>
          <w:color w:val="000000"/>
          <w:spacing w:val="8"/>
          <w:sz w:val="21"/>
          <w:szCs w:val="21"/>
        </w:rPr>
        <w:br/>
      </w:r>
      <w:r>
        <w:rPr>
          <w:rFonts w:ascii="Arial" w:hAnsi="Arial" w:cs="Arial"/>
          <w:color w:val="000000"/>
          <w:spacing w:val="8"/>
          <w:sz w:val="21"/>
          <w:szCs w:val="21"/>
          <w:shd w:val="clear" w:color="auto" w:fill="FFFFFF"/>
        </w:rPr>
        <w:t xml:space="preserve">wymiary: szer. +/- 2cm 415 x </w:t>
      </w:r>
      <w:proofErr w:type="spellStart"/>
      <w:r>
        <w:rPr>
          <w:rFonts w:ascii="Arial" w:hAnsi="Arial" w:cs="Arial"/>
          <w:color w:val="000000"/>
          <w:spacing w:val="8"/>
          <w:sz w:val="21"/>
          <w:szCs w:val="21"/>
          <w:shd w:val="clear" w:color="auto" w:fill="FFFFFF"/>
        </w:rPr>
        <w:t>gl</w:t>
      </w:r>
      <w:proofErr w:type="spellEnd"/>
      <w:r>
        <w:rPr>
          <w:rFonts w:ascii="Arial" w:hAnsi="Arial" w:cs="Arial"/>
          <w:color w:val="000000"/>
          <w:spacing w:val="8"/>
          <w:sz w:val="21"/>
          <w:szCs w:val="21"/>
          <w:shd w:val="clear" w:color="auto" w:fill="FFFFFF"/>
        </w:rPr>
        <w:t>. 415 x wys. 320 mm</w:t>
      </w:r>
    </w:p>
    <w:p w:rsidR="00077BD4" w:rsidRPr="000D15AB" w:rsidRDefault="00077BD4" w:rsidP="00077BD4">
      <w:pPr>
        <w:pStyle w:val="Akapitzlist"/>
        <w:autoSpaceDE w:val="0"/>
        <w:autoSpaceDN w:val="0"/>
        <w:adjustRightInd w:val="0"/>
        <w:spacing w:after="0" w:line="240" w:lineRule="auto"/>
        <w:rPr>
          <w:rFonts w:eastAsiaTheme="minorHAnsi" w:cs="Calibri"/>
          <w:color w:val="000000"/>
        </w:rPr>
      </w:pPr>
    </w:p>
    <w:p w:rsidR="000D15AB" w:rsidRDefault="000D15AB" w:rsidP="000D15AB">
      <w:pPr>
        <w:pStyle w:val="Akapitzlist"/>
        <w:numPr>
          <w:ilvl w:val="0"/>
          <w:numId w:val="44"/>
        </w:numPr>
        <w:autoSpaceDE w:val="0"/>
        <w:autoSpaceDN w:val="0"/>
        <w:adjustRightInd w:val="0"/>
        <w:spacing w:after="0" w:line="240" w:lineRule="auto"/>
        <w:rPr>
          <w:rFonts w:eastAsiaTheme="minorHAnsi" w:cs="Calibri"/>
          <w:color w:val="000000"/>
        </w:rPr>
      </w:pPr>
      <w:r w:rsidRPr="000D15AB">
        <w:rPr>
          <w:rFonts w:eastAsiaTheme="minorHAnsi" w:cs="Calibri"/>
          <w:color w:val="000000"/>
        </w:rPr>
        <w:t>Szafa chłodnicza z dynamicznym chłodzeniem</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szerokość:</w:t>
      </w:r>
      <w:r w:rsidRPr="00077BD4">
        <w:rPr>
          <w:rFonts w:eastAsiaTheme="minorHAnsi" w:cs="Calibri"/>
          <w:color w:val="000000"/>
        </w:rPr>
        <w:tab/>
        <w:t>600-700 mm</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głębokość:</w:t>
      </w:r>
      <w:r w:rsidRPr="00077BD4">
        <w:rPr>
          <w:rFonts w:eastAsiaTheme="minorHAnsi" w:cs="Calibri"/>
          <w:color w:val="000000"/>
        </w:rPr>
        <w:tab/>
        <w:t>600-700 mm</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wysokość:</w:t>
      </w:r>
      <w:r w:rsidRPr="00077BD4">
        <w:rPr>
          <w:rFonts w:eastAsiaTheme="minorHAnsi" w:cs="Calibri"/>
          <w:color w:val="000000"/>
        </w:rPr>
        <w:tab/>
        <w:t>850-950 mm</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pojemność:</w:t>
      </w:r>
      <w:r w:rsidRPr="00077BD4">
        <w:rPr>
          <w:rFonts w:eastAsiaTheme="minorHAnsi" w:cs="Calibri"/>
          <w:color w:val="000000"/>
        </w:rPr>
        <w:tab/>
        <w:t>160-170 l</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napięcie:</w:t>
      </w:r>
      <w:r w:rsidRPr="00077BD4">
        <w:rPr>
          <w:rFonts w:eastAsiaTheme="minorHAnsi" w:cs="Calibri"/>
          <w:color w:val="000000"/>
        </w:rPr>
        <w:tab/>
        <w:t>220-240 V</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temperatura minimalna:</w:t>
      </w:r>
      <w:r w:rsidRPr="00077BD4">
        <w:rPr>
          <w:rFonts w:eastAsiaTheme="minorHAnsi" w:cs="Calibri"/>
          <w:color w:val="000000"/>
        </w:rPr>
        <w:tab/>
        <w:t>1 °C</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temperatura maksymalna:</w:t>
      </w:r>
      <w:r w:rsidRPr="00077BD4">
        <w:rPr>
          <w:rFonts w:eastAsiaTheme="minorHAnsi" w:cs="Calibri"/>
          <w:color w:val="000000"/>
        </w:rPr>
        <w:tab/>
        <w:t>15 °C</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ilość półek:</w:t>
      </w:r>
      <w:r w:rsidRPr="00077BD4">
        <w:rPr>
          <w:rFonts w:eastAsiaTheme="minorHAnsi" w:cs="Calibri"/>
          <w:color w:val="000000"/>
        </w:rPr>
        <w:tab/>
        <w:t>4 szt.</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ilość drzwi:</w:t>
      </w:r>
      <w:r w:rsidRPr="00077BD4">
        <w:rPr>
          <w:rFonts w:eastAsiaTheme="minorHAnsi" w:cs="Calibri"/>
          <w:color w:val="000000"/>
        </w:rPr>
        <w:tab/>
        <w:t>1 szt.</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materiał:</w:t>
      </w:r>
      <w:r w:rsidRPr="00077BD4">
        <w:rPr>
          <w:rFonts w:eastAsiaTheme="minorHAnsi" w:cs="Calibri"/>
          <w:color w:val="000000"/>
        </w:rPr>
        <w:tab/>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tworzywo sztuczne</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stal malowana</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stal szlachetna</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zasilanie:</w:t>
      </w:r>
      <w:r w:rsidRPr="00077BD4">
        <w:rPr>
          <w:rFonts w:eastAsiaTheme="minorHAnsi" w:cs="Calibri"/>
          <w:color w:val="000000"/>
        </w:rPr>
        <w:tab/>
        <w:t>sieciowe</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rodzaj drzwi:</w:t>
      </w:r>
      <w:r w:rsidRPr="00077BD4">
        <w:rPr>
          <w:rFonts w:eastAsiaTheme="minorHAnsi" w:cs="Calibri"/>
          <w:color w:val="000000"/>
        </w:rPr>
        <w:tab/>
        <w:t>uchylne</w:t>
      </w:r>
    </w:p>
    <w:p w:rsid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rozmrażanie:</w:t>
      </w:r>
      <w:r w:rsidRPr="00077BD4">
        <w:rPr>
          <w:rFonts w:eastAsiaTheme="minorHAnsi" w:cs="Calibri"/>
          <w:color w:val="000000"/>
        </w:rPr>
        <w:tab/>
        <w:t>automatyczne</w:t>
      </w:r>
    </w:p>
    <w:p w:rsidR="00077BD4" w:rsidRPr="000D15AB" w:rsidRDefault="00077BD4" w:rsidP="00077BD4">
      <w:pPr>
        <w:pStyle w:val="Akapitzlist"/>
        <w:autoSpaceDE w:val="0"/>
        <w:autoSpaceDN w:val="0"/>
        <w:adjustRightInd w:val="0"/>
        <w:spacing w:after="0" w:line="240" w:lineRule="auto"/>
        <w:rPr>
          <w:rFonts w:eastAsiaTheme="minorHAnsi" w:cs="Calibri"/>
          <w:color w:val="000000"/>
        </w:rPr>
      </w:pPr>
    </w:p>
    <w:p w:rsidR="000D15AB" w:rsidRDefault="000D15AB" w:rsidP="000D15AB">
      <w:pPr>
        <w:pStyle w:val="Akapitzlist"/>
        <w:numPr>
          <w:ilvl w:val="0"/>
          <w:numId w:val="44"/>
        </w:numPr>
        <w:autoSpaceDE w:val="0"/>
        <w:autoSpaceDN w:val="0"/>
        <w:adjustRightInd w:val="0"/>
        <w:spacing w:after="0" w:line="240" w:lineRule="auto"/>
        <w:rPr>
          <w:rFonts w:eastAsiaTheme="minorHAnsi" w:cs="Calibri"/>
          <w:color w:val="000000"/>
        </w:rPr>
      </w:pPr>
      <w:r w:rsidRPr="000D15AB">
        <w:rPr>
          <w:rFonts w:eastAsiaTheme="minorHAnsi" w:cs="Calibri"/>
          <w:color w:val="000000"/>
        </w:rPr>
        <w:t xml:space="preserve">Szafa </w:t>
      </w:r>
      <w:proofErr w:type="spellStart"/>
      <w:r w:rsidRPr="000D15AB">
        <w:rPr>
          <w:rFonts w:eastAsiaTheme="minorHAnsi" w:cs="Calibri"/>
          <w:color w:val="000000"/>
        </w:rPr>
        <w:t>mroźnicza</w:t>
      </w:r>
      <w:proofErr w:type="spellEnd"/>
      <w:r w:rsidRPr="000D15AB">
        <w:rPr>
          <w:rFonts w:eastAsiaTheme="minorHAnsi" w:cs="Calibri"/>
          <w:color w:val="000000"/>
        </w:rPr>
        <w:t xml:space="preserve"> z chłodzeniem statycznym, z możliwością </w:t>
      </w:r>
      <w:r w:rsidR="00F429C2">
        <w:rPr>
          <w:rFonts w:eastAsiaTheme="minorHAnsi" w:cs="Calibri"/>
          <w:color w:val="000000"/>
        </w:rPr>
        <w:t>zabudowy</w:t>
      </w:r>
      <w:r w:rsidRPr="000D15AB">
        <w:rPr>
          <w:rFonts w:eastAsiaTheme="minorHAnsi" w:cs="Calibri"/>
          <w:color w:val="000000"/>
        </w:rPr>
        <w:t xml:space="preserve"> </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szerokość:</w:t>
      </w:r>
      <w:r w:rsidRPr="00077BD4">
        <w:rPr>
          <w:rFonts w:eastAsiaTheme="minorHAnsi" w:cs="Calibri"/>
          <w:color w:val="000000"/>
        </w:rPr>
        <w:tab/>
        <w:t>600-700 mm</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głębokość:</w:t>
      </w:r>
      <w:r w:rsidRPr="00077BD4">
        <w:rPr>
          <w:rFonts w:eastAsiaTheme="minorHAnsi" w:cs="Calibri"/>
          <w:color w:val="000000"/>
        </w:rPr>
        <w:tab/>
        <w:t>600-700 mm</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wysokość:</w:t>
      </w:r>
      <w:r w:rsidRPr="00077BD4">
        <w:rPr>
          <w:rFonts w:eastAsiaTheme="minorHAnsi" w:cs="Calibri"/>
          <w:color w:val="000000"/>
        </w:rPr>
        <w:tab/>
        <w:t>800-900 mm</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pojemność:</w:t>
      </w:r>
      <w:r w:rsidRPr="00077BD4">
        <w:rPr>
          <w:rFonts w:eastAsiaTheme="minorHAnsi" w:cs="Calibri"/>
          <w:color w:val="000000"/>
        </w:rPr>
        <w:tab/>
        <w:t>130-140 l</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napięcie:</w:t>
      </w:r>
      <w:r w:rsidRPr="00077BD4">
        <w:rPr>
          <w:rFonts w:eastAsiaTheme="minorHAnsi" w:cs="Calibri"/>
          <w:color w:val="000000"/>
        </w:rPr>
        <w:tab/>
        <w:t>220-240 V</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temperatura minimalna:</w:t>
      </w:r>
      <w:r w:rsidRPr="00077BD4">
        <w:rPr>
          <w:rFonts w:eastAsiaTheme="minorHAnsi" w:cs="Calibri"/>
          <w:color w:val="000000"/>
        </w:rPr>
        <w:tab/>
        <w:t>-26 °C</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temperatura maksymalna:</w:t>
      </w:r>
      <w:r w:rsidRPr="00077BD4">
        <w:rPr>
          <w:rFonts w:eastAsiaTheme="minorHAnsi" w:cs="Calibri"/>
          <w:color w:val="000000"/>
        </w:rPr>
        <w:tab/>
        <w:t>-9 °C</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ilość półek:</w:t>
      </w:r>
      <w:r w:rsidRPr="00077BD4">
        <w:rPr>
          <w:rFonts w:eastAsiaTheme="minorHAnsi" w:cs="Calibri"/>
          <w:color w:val="000000"/>
        </w:rPr>
        <w:tab/>
        <w:t>4 szt.</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ilość drzwi:</w:t>
      </w:r>
      <w:r w:rsidRPr="00077BD4">
        <w:rPr>
          <w:rFonts w:eastAsiaTheme="minorHAnsi" w:cs="Calibri"/>
          <w:color w:val="000000"/>
        </w:rPr>
        <w:tab/>
        <w:t>1-2 szt.</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ilość koszy:</w:t>
      </w:r>
      <w:r w:rsidRPr="00077BD4">
        <w:rPr>
          <w:rFonts w:eastAsiaTheme="minorHAnsi" w:cs="Calibri"/>
          <w:color w:val="000000"/>
        </w:rPr>
        <w:tab/>
        <w:t>4 szt.</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materiał:</w:t>
      </w:r>
      <w:r w:rsidRPr="00077BD4">
        <w:rPr>
          <w:rFonts w:eastAsiaTheme="minorHAnsi" w:cs="Calibri"/>
          <w:color w:val="000000"/>
        </w:rPr>
        <w:tab/>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lastRenderedPageBreak/>
        <w:t>tworzywo sztuczne</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stal szlachetna</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zasilanie:</w:t>
      </w:r>
      <w:r w:rsidRPr="00077BD4">
        <w:rPr>
          <w:rFonts w:eastAsiaTheme="minorHAnsi" w:cs="Calibri"/>
          <w:color w:val="000000"/>
        </w:rPr>
        <w:tab/>
        <w:t>sieciowe</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rodzaj drzwi:</w:t>
      </w:r>
      <w:r w:rsidRPr="00077BD4">
        <w:rPr>
          <w:rFonts w:eastAsiaTheme="minorHAnsi" w:cs="Calibri"/>
          <w:color w:val="000000"/>
        </w:rPr>
        <w:tab/>
        <w:t>uchylne</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kolor:</w:t>
      </w:r>
      <w:r w:rsidRPr="00077BD4">
        <w:rPr>
          <w:rFonts w:eastAsiaTheme="minorHAnsi" w:cs="Calibri"/>
          <w:color w:val="000000"/>
        </w:rPr>
        <w:tab/>
      </w:r>
      <w:proofErr w:type="spellStart"/>
      <w:r w:rsidRPr="00077BD4">
        <w:rPr>
          <w:rFonts w:eastAsiaTheme="minorHAnsi" w:cs="Calibri"/>
          <w:color w:val="000000"/>
        </w:rPr>
        <w:t>inox</w:t>
      </w:r>
      <w:proofErr w:type="spellEnd"/>
    </w:p>
    <w:p w:rsid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rozmrażanie:</w:t>
      </w:r>
      <w:r w:rsidRPr="00077BD4">
        <w:rPr>
          <w:rFonts w:eastAsiaTheme="minorHAnsi" w:cs="Calibri"/>
          <w:color w:val="000000"/>
        </w:rPr>
        <w:tab/>
        <w:t>ręczne</w:t>
      </w:r>
    </w:p>
    <w:p w:rsidR="00077BD4" w:rsidRPr="000D15AB" w:rsidRDefault="00077BD4" w:rsidP="00077BD4">
      <w:pPr>
        <w:pStyle w:val="Akapitzlist"/>
        <w:autoSpaceDE w:val="0"/>
        <w:autoSpaceDN w:val="0"/>
        <w:adjustRightInd w:val="0"/>
        <w:spacing w:after="0" w:line="240" w:lineRule="auto"/>
        <w:rPr>
          <w:rFonts w:eastAsiaTheme="minorHAnsi" w:cs="Calibri"/>
          <w:color w:val="000000"/>
        </w:rPr>
      </w:pPr>
    </w:p>
    <w:p w:rsidR="000D15AB" w:rsidRDefault="000D15AB" w:rsidP="000D15AB">
      <w:pPr>
        <w:pStyle w:val="Akapitzlist"/>
        <w:numPr>
          <w:ilvl w:val="0"/>
          <w:numId w:val="44"/>
        </w:numPr>
        <w:autoSpaceDE w:val="0"/>
        <w:autoSpaceDN w:val="0"/>
        <w:adjustRightInd w:val="0"/>
        <w:spacing w:after="0" w:line="240" w:lineRule="auto"/>
        <w:rPr>
          <w:rFonts w:eastAsiaTheme="minorHAnsi" w:cs="Calibri"/>
          <w:color w:val="000000"/>
        </w:rPr>
      </w:pPr>
      <w:r w:rsidRPr="000D15AB">
        <w:rPr>
          <w:rFonts w:eastAsiaTheme="minorHAnsi" w:cs="Calibri"/>
          <w:color w:val="000000"/>
        </w:rPr>
        <w:t>Piec konwekcyjno-par</w:t>
      </w:r>
      <w:r w:rsidR="00077BD4">
        <w:rPr>
          <w:rFonts w:eastAsiaTheme="minorHAnsi" w:cs="Calibri"/>
          <w:color w:val="000000"/>
        </w:rPr>
        <w:t>owy</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Moc przyłączeniowa</w:t>
      </w:r>
      <w:r w:rsidRPr="00077BD4">
        <w:rPr>
          <w:rFonts w:eastAsiaTheme="minorHAnsi" w:cs="Calibri"/>
          <w:color w:val="000000"/>
        </w:rPr>
        <w:tab/>
        <w:t xml:space="preserve">4,5-5  </w:t>
      </w:r>
      <w:proofErr w:type="spellStart"/>
      <w:r w:rsidRPr="00077BD4">
        <w:rPr>
          <w:rFonts w:eastAsiaTheme="minorHAnsi" w:cs="Calibri"/>
          <w:color w:val="000000"/>
        </w:rPr>
        <w:t>kW</w:t>
      </w:r>
      <w:proofErr w:type="spellEnd"/>
      <w:r w:rsidRPr="00077BD4">
        <w:rPr>
          <w:rFonts w:eastAsiaTheme="minorHAnsi" w:cs="Calibri"/>
          <w:color w:val="000000"/>
        </w:rPr>
        <w:t xml:space="preserve"> </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Ilość par prowadnic</w:t>
      </w:r>
      <w:r w:rsidRPr="00077BD4">
        <w:rPr>
          <w:rFonts w:eastAsiaTheme="minorHAnsi" w:cs="Calibri"/>
          <w:color w:val="000000"/>
        </w:rPr>
        <w:tab/>
        <w:t xml:space="preserve">5  </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Funkcje</w:t>
      </w:r>
      <w:r w:rsidRPr="00077BD4">
        <w:rPr>
          <w:rFonts w:eastAsiaTheme="minorHAnsi" w:cs="Calibri"/>
          <w:color w:val="000000"/>
        </w:rPr>
        <w:tab/>
        <w:t xml:space="preserve">Powietrze obiegowe  </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 xml:space="preserve">Gotowanie na parze  </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 xml:space="preserve">Gotowanie na parze kombi  </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 xml:space="preserve">Gotowanie niskotemperaturowe  </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 xml:space="preserve">Gotowanie Delta T  </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 xml:space="preserve">Silnik z rewersem (wirniki wentylatora)  </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 xml:space="preserve">Wytwarzanie pary metodą bezpośredniego natrysku  </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Ilość faz gotowania</w:t>
      </w:r>
      <w:r w:rsidRPr="00077BD4">
        <w:rPr>
          <w:rFonts w:eastAsiaTheme="minorHAnsi" w:cs="Calibri"/>
          <w:color w:val="000000"/>
        </w:rPr>
        <w:tab/>
        <w:t xml:space="preserve">9  </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Zakres temperatury od</w:t>
      </w:r>
      <w:r w:rsidRPr="00077BD4">
        <w:rPr>
          <w:rFonts w:eastAsiaTheme="minorHAnsi" w:cs="Calibri"/>
          <w:color w:val="000000"/>
        </w:rPr>
        <w:tab/>
        <w:t>50  °C</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Zakres temperatury do</w:t>
      </w:r>
      <w:r w:rsidRPr="00077BD4">
        <w:rPr>
          <w:rFonts w:eastAsiaTheme="minorHAnsi" w:cs="Calibri"/>
          <w:color w:val="000000"/>
        </w:rPr>
        <w:tab/>
        <w:t>300  °C</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Komin</w:t>
      </w:r>
      <w:r w:rsidRPr="00077BD4">
        <w:rPr>
          <w:rFonts w:eastAsiaTheme="minorHAnsi" w:cs="Calibri"/>
          <w:color w:val="000000"/>
        </w:rPr>
        <w:tab/>
        <w:t xml:space="preserve">tak  </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Przyłącze wody</w:t>
      </w:r>
      <w:r w:rsidRPr="00077BD4">
        <w:rPr>
          <w:rFonts w:eastAsiaTheme="minorHAnsi" w:cs="Calibri"/>
          <w:color w:val="000000"/>
        </w:rPr>
        <w:tab/>
        <w:t xml:space="preserve">3/4"  </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Oświetlenie wewnętrzne</w:t>
      </w:r>
      <w:r w:rsidRPr="00077BD4">
        <w:rPr>
          <w:rFonts w:eastAsiaTheme="minorHAnsi" w:cs="Calibri"/>
          <w:color w:val="000000"/>
        </w:rPr>
        <w:tab/>
        <w:t xml:space="preserve">tak  </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Wyświetlacz LED</w:t>
      </w:r>
      <w:r w:rsidRPr="00077BD4">
        <w:rPr>
          <w:rFonts w:eastAsiaTheme="minorHAnsi" w:cs="Calibri"/>
          <w:color w:val="000000"/>
        </w:rPr>
        <w:tab/>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Sterowanie</w:t>
      </w:r>
      <w:r w:rsidRPr="00077BD4">
        <w:rPr>
          <w:rFonts w:eastAsiaTheme="minorHAnsi" w:cs="Calibri"/>
          <w:color w:val="000000"/>
        </w:rPr>
        <w:tab/>
        <w:t xml:space="preserve">Dotykowo  </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Lampka kontrolna</w:t>
      </w:r>
      <w:r w:rsidRPr="00077BD4">
        <w:rPr>
          <w:rFonts w:eastAsiaTheme="minorHAnsi" w:cs="Calibri"/>
          <w:color w:val="000000"/>
        </w:rPr>
        <w:tab/>
        <w:t xml:space="preserve">-   </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Tryb pracy</w:t>
      </w:r>
      <w:r w:rsidRPr="00077BD4">
        <w:rPr>
          <w:rFonts w:eastAsiaTheme="minorHAnsi" w:cs="Calibri"/>
          <w:color w:val="000000"/>
        </w:rPr>
        <w:tab/>
      </w:r>
      <w:proofErr w:type="spellStart"/>
      <w:r w:rsidRPr="00077BD4">
        <w:rPr>
          <w:rFonts w:eastAsiaTheme="minorHAnsi" w:cs="Calibri"/>
          <w:color w:val="000000"/>
        </w:rPr>
        <w:t>Elektr</w:t>
      </w:r>
      <w:proofErr w:type="spellEnd"/>
      <w:r w:rsidRPr="00077BD4">
        <w:rPr>
          <w:rFonts w:eastAsiaTheme="minorHAnsi" w:cs="Calibri"/>
          <w:color w:val="000000"/>
        </w:rPr>
        <w:t xml:space="preserve">.   </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 xml:space="preserve">Oświetlenie LED w drzwiach    </w:t>
      </w:r>
      <w:r w:rsidRPr="00077BD4">
        <w:rPr>
          <w:rFonts w:eastAsiaTheme="minorHAnsi" w:cs="Calibri"/>
          <w:color w:val="000000"/>
        </w:rPr>
        <w:tab/>
        <w:t xml:space="preserve">-  </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Napięcie</w:t>
      </w:r>
      <w:r w:rsidRPr="00077BD4">
        <w:rPr>
          <w:rFonts w:eastAsiaTheme="minorHAnsi" w:cs="Calibri"/>
          <w:color w:val="000000"/>
        </w:rPr>
        <w:tab/>
        <w:t xml:space="preserve">400-450 V  </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Częstotliwość</w:t>
      </w:r>
      <w:r w:rsidRPr="00077BD4">
        <w:rPr>
          <w:rFonts w:eastAsiaTheme="minorHAnsi" w:cs="Calibri"/>
          <w:color w:val="000000"/>
        </w:rPr>
        <w:tab/>
        <w:t xml:space="preserve">50 Hz  </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Materiał</w:t>
      </w:r>
      <w:r w:rsidRPr="00077BD4">
        <w:rPr>
          <w:rFonts w:eastAsiaTheme="minorHAnsi" w:cs="Calibri"/>
          <w:color w:val="000000"/>
        </w:rPr>
        <w:tab/>
        <w:t xml:space="preserve">CNS 18/10  </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szerokość</w:t>
      </w:r>
      <w:r w:rsidRPr="00077BD4">
        <w:rPr>
          <w:rFonts w:eastAsiaTheme="minorHAnsi" w:cs="Calibri"/>
          <w:color w:val="000000"/>
        </w:rPr>
        <w:tab/>
        <w:t>600-650 mm</w:t>
      </w:r>
    </w:p>
    <w:p w:rsidR="00077BD4" w:rsidRPr="00077BD4"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głębokość</w:t>
      </w:r>
      <w:r w:rsidRPr="00077BD4">
        <w:rPr>
          <w:rFonts w:eastAsiaTheme="minorHAnsi" w:cs="Calibri"/>
          <w:color w:val="000000"/>
        </w:rPr>
        <w:tab/>
        <w:t>750-80</w:t>
      </w:r>
      <w:r>
        <w:rPr>
          <w:rFonts w:eastAsiaTheme="minorHAnsi" w:cs="Calibri"/>
          <w:color w:val="000000"/>
        </w:rPr>
        <w:t>0</w:t>
      </w:r>
      <w:r w:rsidRPr="00077BD4">
        <w:rPr>
          <w:rFonts w:eastAsiaTheme="minorHAnsi" w:cs="Calibri"/>
          <w:color w:val="000000"/>
        </w:rPr>
        <w:t xml:space="preserve"> mm</w:t>
      </w:r>
    </w:p>
    <w:p w:rsidR="00077BD4" w:rsidRPr="000D15AB" w:rsidRDefault="00077BD4" w:rsidP="00077BD4">
      <w:pPr>
        <w:pStyle w:val="Akapitzlist"/>
        <w:autoSpaceDE w:val="0"/>
        <w:autoSpaceDN w:val="0"/>
        <w:adjustRightInd w:val="0"/>
        <w:spacing w:after="0" w:line="240" w:lineRule="auto"/>
        <w:rPr>
          <w:rFonts w:eastAsiaTheme="minorHAnsi" w:cs="Calibri"/>
          <w:color w:val="000000"/>
        </w:rPr>
      </w:pPr>
      <w:r w:rsidRPr="00077BD4">
        <w:rPr>
          <w:rFonts w:eastAsiaTheme="minorHAnsi" w:cs="Calibri"/>
          <w:color w:val="000000"/>
        </w:rPr>
        <w:t>wysokość</w:t>
      </w:r>
      <w:r w:rsidRPr="00077BD4">
        <w:rPr>
          <w:rFonts w:eastAsiaTheme="minorHAnsi" w:cs="Calibri"/>
          <w:color w:val="000000"/>
        </w:rPr>
        <w:tab/>
        <w:t>650-750 mm</w:t>
      </w:r>
    </w:p>
    <w:p w:rsidR="00501E5A" w:rsidRPr="00A057A8" w:rsidRDefault="00501E5A" w:rsidP="000D15AB">
      <w:pPr>
        <w:pStyle w:val="NormalnyWeb"/>
        <w:spacing w:after="0"/>
        <w:rPr>
          <w:rFonts w:asciiTheme="minorHAnsi" w:hAnsiTheme="minorHAnsi" w:cstheme="minorHAnsi"/>
          <w:sz w:val="22"/>
          <w:szCs w:val="22"/>
        </w:rPr>
      </w:pPr>
    </w:p>
    <w:p w:rsidR="00501E5A" w:rsidRPr="00A057A8" w:rsidRDefault="00501E5A" w:rsidP="00501E5A">
      <w:pPr>
        <w:pStyle w:val="Akapitzlist"/>
        <w:widowControl w:val="0"/>
        <w:numPr>
          <w:ilvl w:val="0"/>
          <w:numId w:val="34"/>
        </w:numPr>
        <w:autoSpaceDE w:val="0"/>
        <w:autoSpaceDN w:val="0"/>
        <w:spacing w:after="0" w:line="270" w:lineRule="exact"/>
        <w:rPr>
          <w:rFonts w:asciiTheme="minorHAnsi" w:hAnsiTheme="minorHAnsi" w:cstheme="minorHAnsi"/>
          <w:b/>
          <w:color w:val="000000"/>
        </w:rPr>
      </w:pPr>
      <w:r w:rsidRPr="00A057A8">
        <w:rPr>
          <w:rFonts w:asciiTheme="minorHAnsi" w:hAnsiTheme="minorHAnsi" w:cstheme="minorHAnsi"/>
          <w:b/>
          <w:color w:val="000000"/>
          <w:spacing w:val="-1"/>
        </w:rPr>
        <w:t>Kody</w:t>
      </w:r>
      <w:r w:rsidRPr="00A057A8">
        <w:rPr>
          <w:rFonts w:asciiTheme="minorHAnsi" w:hAnsiTheme="minorHAnsi" w:cstheme="minorHAnsi"/>
          <w:b/>
          <w:color w:val="000000"/>
          <w:spacing w:val="2"/>
        </w:rPr>
        <w:t xml:space="preserve"> </w:t>
      </w:r>
      <w:r w:rsidRPr="00A057A8">
        <w:rPr>
          <w:rFonts w:asciiTheme="minorHAnsi" w:hAnsiTheme="minorHAnsi" w:cstheme="minorHAnsi"/>
          <w:b/>
          <w:color w:val="000000"/>
          <w:spacing w:val="-2"/>
        </w:rPr>
        <w:t>CPV:</w:t>
      </w:r>
    </w:p>
    <w:p w:rsidR="000D15AB" w:rsidRPr="000D15AB" w:rsidRDefault="000D15AB" w:rsidP="000D15AB">
      <w:pPr>
        <w:pStyle w:val="text"/>
        <w:shd w:val="clear" w:color="auto" w:fill="FFFFFF"/>
        <w:spacing w:before="0" w:beforeAutospacing="0" w:after="0" w:afterAutospacing="0"/>
        <w:ind w:left="1080"/>
        <w:rPr>
          <w:rFonts w:asciiTheme="minorHAnsi" w:hAnsiTheme="minorHAnsi" w:cstheme="minorHAnsi"/>
          <w:color w:val="000000"/>
          <w:spacing w:val="2"/>
          <w:sz w:val="22"/>
          <w:szCs w:val="22"/>
        </w:rPr>
      </w:pPr>
      <w:r w:rsidRPr="000D15AB">
        <w:rPr>
          <w:rFonts w:asciiTheme="minorHAnsi" w:hAnsiTheme="minorHAnsi" w:cstheme="minorHAnsi"/>
          <w:color w:val="000000"/>
          <w:spacing w:val="2"/>
          <w:sz w:val="22"/>
          <w:szCs w:val="22"/>
        </w:rPr>
        <w:t>34223000-6 Przyczepy i naczepy</w:t>
      </w:r>
    </w:p>
    <w:p w:rsidR="000D15AB" w:rsidRPr="000D15AB" w:rsidRDefault="000D15AB" w:rsidP="000D15AB">
      <w:pPr>
        <w:pStyle w:val="text"/>
        <w:shd w:val="clear" w:color="auto" w:fill="FFFFFF"/>
        <w:spacing w:before="0" w:beforeAutospacing="0" w:after="0" w:afterAutospacing="0"/>
        <w:ind w:left="1080"/>
        <w:rPr>
          <w:rFonts w:asciiTheme="minorHAnsi" w:hAnsiTheme="minorHAnsi" w:cstheme="minorHAnsi"/>
          <w:color w:val="000000"/>
          <w:spacing w:val="2"/>
          <w:sz w:val="22"/>
          <w:szCs w:val="22"/>
        </w:rPr>
      </w:pPr>
      <w:r w:rsidRPr="000D15AB">
        <w:rPr>
          <w:rFonts w:asciiTheme="minorHAnsi" w:hAnsiTheme="minorHAnsi" w:cstheme="minorHAnsi"/>
          <w:color w:val="000000"/>
          <w:spacing w:val="2"/>
          <w:sz w:val="22"/>
          <w:szCs w:val="22"/>
        </w:rPr>
        <w:t>34223300-9 Przyczepy</w:t>
      </w:r>
    </w:p>
    <w:p w:rsidR="000D15AB" w:rsidRDefault="000D15AB" w:rsidP="000D15AB">
      <w:pPr>
        <w:pStyle w:val="text"/>
        <w:shd w:val="clear" w:color="auto" w:fill="FFFFFF"/>
        <w:spacing w:before="0" w:beforeAutospacing="0" w:after="0" w:afterAutospacing="0"/>
        <w:ind w:left="1080"/>
        <w:rPr>
          <w:rFonts w:asciiTheme="minorHAnsi" w:hAnsiTheme="minorHAnsi" w:cstheme="minorHAnsi"/>
          <w:color w:val="000000"/>
          <w:spacing w:val="2"/>
          <w:sz w:val="22"/>
          <w:szCs w:val="22"/>
        </w:rPr>
      </w:pPr>
      <w:r w:rsidRPr="000D15AB">
        <w:rPr>
          <w:rFonts w:asciiTheme="minorHAnsi" w:hAnsiTheme="minorHAnsi" w:cstheme="minorHAnsi"/>
          <w:color w:val="000000"/>
          <w:spacing w:val="2"/>
          <w:sz w:val="22"/>
          <w:szCs w:val="22"/>
        </w:rPr>
        <w:t>34224000-3 Części przyczep, naczep i innych pojazdów</w:t>
      </w:r>
    </w:p>
    <w:p w:rsidR="001849F7" w:rsidRPr="00A057A8" w:rsidRDefault="001849F7" w:rsidP="001849F7">
      <w:pPr>
        <w:pStyle w:val="Akapitzlist"/>
        <w:widowControl w:val="0"/>
        <w:autoSpaceDE w:val="0"/>
        <w:autoSpaceDN w:val="0"/>
        <w:spacing w:after="0" w:line="270" w:lineRule="exact"/>
        <w:ind w:left="1134"/>
        <w:rPr>
          <w:rFonts w:asciiTheme="minorHAnsi" w:hAnsiTheme="minorHAnsi" w:cstheme="minorHAnsi"/>
          <w:color w:val="000000"/>
        </w:rPr>
      </w:pPr>
      <w:r w:rsidRPr="00A057A8">
        <w:rPr>
          <w:rFonts w:asciiTheme="minorHAnsi" w:hAnsiTheme="minorHAnsi" w:cstheme="minorHAnsi"/>
          <w:color w:val="000000"/>
        </w:rPr>
        <w:t>39314000-6</w:t>
      </w:r>
      <w:r w:rsidRPr="00A057A8">
        <w:rPr>
          <w:rFonts w:asciiTheme="minorHAnsi" w:hAnsiTheme="minorHAnsi" w:cstheme="minorHAnsi"/>
          <w:color w:val="000000"/>
          <w:spacing w:val="-1"/>
        </w:rPr>
        <w:t xml:space="preserve"> Przemysłowy</w:t>
      </w:r>
      <w:r w:rsidRPr="00A057A8">
        <w:rPr>
          <w:rFonts w:asciiTheme="minorHAnsi" w:hAnsiTheme="minorHAnsi" w:cstheme="minorHAnsi"/>
          <w:color w:val="000000"/>
          <w:spacing w:val="2"/>
        </w:rPr>
        <w:t xml:space="preserve"> </w:t>
      </w:r>
      <w:r w:rsidRPr="00A057A8">
        <w:rPr>
          <w:rFonts w:asciiTheme="minorHAnsi" w:hAnsiTheme="minorHAnsi" w:cstheme="minorHAnsi"/>
          <w:color w:val="000000"/>
          <w:spacing w:val="-2"/>
        </w:rPr>
        <w:t>sprzęt</w:t>
      </w:r>
      <w:r w:rsidRPr="00A057A8">
        <w:rPr>
          <w:rFonts w:asciiTheme="minorHAnsi" w:hAnsiTheme="minorHAnsi" w:cstheme="minorHAnsi"/>
          <w:color w:val="000000"/>
          <w:spacing w:val="3"/>
        </w:rPr>
        <w:t xml:space="preserve"> </w:t>
      </w:r>
      <w:r w:rsidRPr="00A057A8">
        <w:rPr>
          <w:rFonts w:asciiTheme="minorHAnsi" w:hAnsiTheme="minorHAnsi" w:cstheme="minorHAnsi"/>
          <w:color w:val="000000"/>
          <w:spacing w:val="-1"/>
        </w:rPr>
        <w:t>kuchenny</w:t>
      </w:r>
    </w:p>
    <w:p w:rsidR="001849F7" w:rsidRPr="000D15AB" w:rsidRDefault="001849F7" w:rsidP="000D15AB">
      <w:pPr>
        <w:pStyle w:val="text"/>
        <w:shd w:val="clear" w:color="auto" w:fill="FFFFFF"/>
        <w:spacing w:before="0" w:beforeAutospacing="0" w:after="0" w:afterAutospacing="0"/>
        <w:ind w:left="1080"/>
        <w:rPr>
          <w:rFonts w:asciiTheme="minorHAnsi" w:hAnsiTheme="minorHAnsi" w:cstheme="minorHAnsi"/>
          <w:color w:val="000000"/>
          <w:spacing w:val="2"/>
          <w:sz w:val="22"/>
          <w:szCs w:val="22"/>
        </w:rPr>
      </w:pPr>
    </w:p>
    <w:p w:rsidR="00501E5A" w:rsidRPr="00A057A8" w:rsidRDefault="00501E5A" w:rsidP="00501E5A">
      <w:pPr>
        <w:pStyle w:val="Akapitzlist"/>
        <w:widowControl w:val="0"/>
        <w:autoSpaceDE w:val="0"/>
        <w:autoSpaceDN w:val="0"/>
        <w:spacing w:before="139" w:after="0" w:line="270" w:lineRule="exact"/>
        <w:ind w:left="851"/>
        <w:rPr>
          <w:rFonts w:asciiTheme="minorHAnsi" w:hAnsiTheme="minorHAnsi" w:cstheme="minorHAnsi"/>
          <w:color w:val="000000"/>
          <w:spacing w:val="-1"/>
        </w:rPr>
      </w:pPr>
    </w:p>
    <w:p w:rsidR="00501E5A" w:rsidRPr="00A057A8" w:rsidRDefault="00501E5A" w:rsidP="00501E5A">
      <w:pPr>
        <w:pStyle w:val="Akapitzlist"/>
        <w:widowControl w:val="0"/>
        <w:autoSpaceDE w:val="0"/>
        <w:autoSpaceDN w:val="0"/>
        <w:spacing w:before="139" w:after="0" w:line="270" w:lineRule="exact"/>
        <w:ind w:left="851"/>
        <w:rPr>
          <w:rFonts w:asciiTheme="minorHAnsi" w:hAnsiTheme="minorHAnsi" w:cstheme="minorHAnsi"/>
          <w:color w:val="000000"/>
        </w:rPr>
      </w:pPr>
    </w:p>
    <w:p w:rsidR="00501E5A" w:rsidRPr="000D15AB" w:rsidRDefault="00501E5A" w:rsidP="00501E5A">
      <w:pPr>
        <w:pStyle w:val="NormalnyWeb"/>
        <w:numPr>
          <w:ilvl w:val="0"/>
          <w:numId w:val="34"/>
        </w:numPr>
        <w:spacing w:before="0" w:beforeAutospacing="0" w:after="0" w:afterAutospacing="0"/>
        <w:rPr>
          <w:rFonts w:asciiTheme="minorHAnsi" w:hAnsiTheme="minorHAnsi" w:cstheme="minorHAnsi"/>
          <w:b/>
          <w:sz w:val="22"/>
          <w:szCs w:val="22"/>
        </w:rPr>
      </w:pPr>
      <w:r w:rsidRPr="000D15AB">
        <w:rPr>
          <w:rFonts w:asciiTheme="minorHAnsi" w:hAnsiTheme="minorHAnsi" w:cstheme="minorHAnsi"/>
          <w:b/>
          <w:sz w:val="22"/>
          <w:szCs w:val="22"/>
        </w:rPr>
        <w:t>WARUNKI UDZIAŁU W POSTĘPOWANIU:</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sz w:val="22"/>
          <w:szCs w:val="22"/>
        </w:rPr>
        <w:t>1.</w:t>
      </w:r>
      <w:r w:rsidRPr="00A057A8">
        <w:rPr>
          <w:rFonts w:asciiTheme="minorHAnsi" w:hAnsiTheme="minorHAnsi" w:cstheme="minorHAnsi"/>
          <w:b/>
          <w:bCs/>
          <w:sz w:val="22"/>
          <w:szCs w:val="22"/>
        </w:rPr>
        <w:t xml:space="preserve"> </w:t>
      </w:r>
      <w:r w:rsidRPr="00A057A8">
        <w:rPr>
          <w:rFonts w:asciiTheme="minorHAnsi" w:hAnsiTheme="minorHAnsi" w:cstheme="minorHAnsi"/>
          <w:sz w:val="22"/>
          <w:szCs w:val="22"/>
        </w:rPr>
        <w:t>Wykluczeniu z postępowania podlegają Wykonawcy, którzy są powiązani osobowo lub</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sz w:val="22"/>
          <w:szCs w:val="22"/>
        </w:rPr>
        <w:t>kapitałowo z Zamawiającym. Wzór oświadczenia o braku powiązań osobowych i kapitałowych z Zamawiającym stanowi załącznik nr 2 do zapytania ofertowego.</w:t>
      </w:r>
    </w:p>
    <w:p w:rsidR="00094D7F" w:rsidRPr="00A057A8" w:rsidRDefault="00094D7F" w:rsidP="00094D7F">
      <w:pPr>
        <w:pStyle w:val="NormalnyWeb"/>
        <w:spacing w:before="0" w:beforeAutospacing="0" w:after="0" w:afterAutospacing="0"/>
        <w:rPr>
          <w:rFonts w:asciiTheme="minorHAnsi" w:hAnsiTheme="minorHAnsi" w:cstheme="minorHAnsi"/>
          <w:color w:val="21292C"/>
          <w:sz w:val="22"/>
          <w:szCs w:val="22"/>
        </w:rPr>
      </w:pPr>
      <w:r w:rsidRPr="00A057A8">
        <w:rPr>
          <w:rFonts w:asciiTheme="minorHAnsi" w:hAnsiTheme="minorHAnsi" w:cstheme="minorHAnsi"/>
          <w:color w:val="21292C"/>
          <w:sz w:val="22"/>
          <w:szCs w:val="22"/>
        </w:rPr>
        <w:lastRenderedPageBreak/>
        <w:t>2.</w:t>
      </w:r>
      <w:r w:rsidRPr="00A057A8">
        <w:rPr>
          <w:rFonts w:asciiTheme="minorHAnsi" w:hAnsiTheme="minorHAnsi" w:cstheme="minorHAnsi"/>
          <w:b/>
          <w:bCs/>
          <w:color w:val="21292C"/>
          <w:sz w:val="22"/>
          <w:szCs w:val="22"/>
        </w:rPr>
        <w:t xml:space="preserve"> </w:t>
      </w:r>
      <w:r w:rsidRPr="00A057A8">
        <w:rPr>
          <w:rFonts w:asciiTheme="minorHAnsi" w:hAnsiTheme="minorHAnsi" w:cstheme="minorHAnsi"/>
          <w:color w:val="21292C"/>
          <w:sz w:val="22"/>
          <w:szCs w:val="22"/>
        </w:rPr>
        <w:t>Wykluczeniu z postępowania podlegają Wykonawcy, na podstawie art. 7 ust. 1 ustawy z dnia 13 kwietnia 2022 r. o szczególnych rozwiązaniach w zakresie przeciwdziałania wspieraniu agresji na Ukrainę oraz służących ochronie bezpieczeństwa narodowego oraz zachodzą w</w:t>
      </w:r>
    </w:p>
    <w:p w:rsidR="00094D7F" w:rsidRPr="00A057A8" w:rsidRDefault="00094D7F" w:rsidP="00094D7F">
      <w:pPr>
        <w:pStyle w:val="NormalnyWeb"/>
        <w:spacing w:before="0" w:beforeAutospacing="0" w:after="0" w:afterAutospacing="0"/>
        <w:rPr>
          <w:rFonts w:asciiTheme="minorHAnsi" w:hAnsiTheme="minorHAnsi" w:cstheme="minorHAnsi"/>
          <w:color w:val="21292C"/>
          <w:sz w:val="22"/>
          <w:szCs w:val="22"/>
        </w:rPr>
      </w:pPr>
      <w:r w:rsidRPr="00A057A8">
        <w:rPr>
          <w:rFonts w:asciiTheme="minorHAnsi" w:hAnsiTheme="minorHAnsi" w:cstheme="minorHAnsi"/>
          <w:color w:val="21292C"/>
          <w:sz w:val="22"/>
          <w:szCs w:val="22"/>
        </w:rPr>
        <w:t>stosunku do Wykonawcy przesłanki, o których mowa w art. 5k ust. 1 rozporządzenia rady (UE) nr 833/2014 z dnia 31 lipca 2014 r. dotyczące środków ograniczających w związku z</w:t>
      </w:r>
    </w:p>
    <w:p w:rsidR="00094D7F" w:rsidRPr="00A057A8" w:rsidRDefault="00094D7F" w:rsidP="00094D7F">
      <w:pPr>
        <w:pStyle w:val="NormalnyWeb"/>
        <w:spacing w:before="0" w:beforeAutospacing="0" w:after="0" w:afterAutospacing="0"/>
        <w:rPr>
          <w:rFonts w:asciiTheme="minorHAnsi" w:hAnsiTheme="minorHAnsi" w:cstheme="minorHAnsi"/>
          <w:color w:val="21292C"/>
          <w:sz w:val="22"/>
          <w:szCs w:val="22"/>
        </w:rPr>
      </w:pPr>
      <w:r w:rsidRPr="00A057A8">
        <w:rPr>
          <w:rFonts w:asciiTheme="minorHAnsi" w:hAnsiTheme="minorHAnsi" w:cstheme="minorHAnsi"/>
          <w:color w:val="21292C"/>
          <w:sz w:val="22"/>
          <w:szCs w:val="22"/>
        </w:rPr>
        <w:t xml:space="preserve">działaniami Rosji destabilizującymi sytuację na Ukrainie. </w:t>
      </w:r>
      <w:r w:rsidRPr="00A057A8">
        <w:rPr>
          <w:rFonts w:asciiTheme="minorHAnsi" w:hAnsiTheme="minorHAnsi" w:cstheme="minorHAnsi"/>
          <w:color w:val="000000"/>
          <w:sz w:val="22"/>
          <w:szCs w:val="22"/>
        </w:rPr>
        <w:t>Wzór oświadczenia o braku</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sz w:val="22"/>
          <w:szCs w:val="22"/>
        </w:rPr>
        <w:t>zaistnienia takich przesłanek stanowi załącznik nr 3 do zapytania ofertowego.</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sz w:val="22"/>
          <w:szCs w:val="22"/>
        </w:rPr>
        <w:t>3.</w:t>
      </w:r>
      <w:r w:rsidRPr="00A057A8">
        <w:rPr>
          <w:rFonts w:asciiTheme="minorHAnsi" w:hAnsiTheme="minorHAnsi" w:cstheme="minorHAnsi"/>
          <w:b/>
          <w:bCs/>
          <w:sz w:val="22"/>
          <w:szCs w:val="22"/>
        </w:rPr>
        <w:t xml:space="preserve"> </w:t>
      </w:r>
      <w:r w:rsidRPr="00A057A8">
        <w:rPr>
          <w:rFonts w:asciiTheme="minorHAnsi" w:hAnsiTheme="minorHAnsi" w:cstheme="minorHAnsi"/>
          <w:sz w:val="22"/>
          <w:szCs w:val="22"/>
        </w:rPr>
        <w:t>Wykluczeniu z postępowania podlegają Wykonawcy, których oferty są niekompletne</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sz w:val="22"/>
          <w:szCs w:val="22"/>
        </w:rPr>
        <w:t>i nie z</w:t>
      </w:r>
      <w:r w:rsidR="00A057A8" w:rsidRPr="00A057A8">
        <w:rPr>
          <w:rFonts w:asciiTheme="minorHAnsi" w:hAnsiTheme="minorHAnsi" w:cstheme="minorHAnsi"/>
          <w:sz w:val="22"/>
          <w:szCs w:val="22"/>
        </w:rPr>
        <w:t>awierają wymaganych załączników.</w:t>
      </w:r>
    </w:p>
    <w:p w:rsidR="00094D7F" w:rsidRPr="0006665B" w:rsidRDefault="00A057A8" w:rsidP="00094D7F">
      <w:pPr>
        <w:pStyle w:val="NormalnyWeb"/>
        <w:spacing w:before="0" w:beforeAutospacing="0" w:after="0" w:afterAutospacing="0"/>
        <w:rPr>
          <w:rFonts w:asciiTheme="minorHAnsi" w:hAnsiTheme="minorHAnsi" w:cstheme="minorHAnsi"/>
          <w:sz w:val="22"/>
          <w:szCs w:val="22"/>
        </w:rPr>
      </w:pPr>
      <w:r w:rsidRPr="0006665B">
        <w:rPr>
          <w:rFonts w:asciiTheme="minorHAnsi" w:hAnsiTheme="minorHAnsi" w:cstheme="minorHAnsi"/>
          <w:sz w:val="22"/>
          <w:szCs w:val="22"/>
        </w:rPr>
        <w:t>4. Z postępowania wykluczeni zostaną Wykonawcy, którzy nie posiadają co najmniej 5-letniego doświadczenia w branży.</w:t>
      </w:r>
    </w:p>
    <w:p w:rsidR="00094D7F" w:rsidRPr="0006665B" w:rsidRDefault="00094D7F" w:rsidP="00094D7F">
      <w:pPr>
        <w:pStyle w:val="NormalnyWeb"/>
        <w:spacing w:before="0" w:beforeAutospacing="0" w:after="0" w:afterAutospacing="0"/>
        <w:rPr>
          <w:rFonts w:asciiTheme="minorHAnsi" w:hAnsiTheme="minorHAnsi" w:cstheme="minorHAnsi"/>
          <w:sz w:val="22"/>
          <w:szCs w:val="22"/>
        </w:rPr>
      </w:pP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06665B">
        <w:rPr>
          <w:rFonts w:asciiTheme="minorHAnsi" w:hAnsiTheme="minorHAnsi" w:cstheme="minorHAnsi"/>
          <w:sz w:val="22"/>
          <w:szCs w:val="22"/>
        </w:rPr>
        <w:t>VI</w:t>
      </w:r>
      <w:r w:rsidR="00501E5A" w:rsidRPr="0006665B">
        <w:rPr>
          <w:rFonts w:asciiTheme="minorHAnsi" w:hAnsiTheme="minorHAnsi" w:cstheme="minorHAnsi"/>
          <w:sz w:val="22"/>
          <w:szCs w:val="22"/>
        </w:rPr>
        <w:t>I</w:t>
      </w:r>
      <w:r w:rsidRPr="0006665B">
        <w:rPr>
          <w:rFonts w:asciiTheme="minorHAnsi" w:hAnsiTheme="minorHAnsi" w:cstheme="minorHAnsi"/>
          <w:sz w:val="22"/>
          <w:szCs w:val="22"/>
        </w:rPr>
        <w:t>.</w:t>
      </w:r>
      <w:r w:rsidRPr="0006665B">
        <w:rPr>
          <w:rFonts w:asciiTheme="minorHAnsi" w:hAnsiTheme="minorHAnsi" w:cstheme="minorHAnsi"/>
          <w:b/>
          <w:bCs/>
          <w:sz w:val="22"/>
          <w:szCs w:val="22"/>
        </w:rPr>
        <w:t xml:space="preserve"> </w:t>
      </w:r>
      <w:r w:rsidRPr="0006665B">
        <w:rPr>
          <w:rFonts w:asciiTheme="minorHAnsi" w:hAnsiTheme="minorHAnsi" w:cstheme="minorHAnsi"/>
          <w:sz w:val="22"/>
          <w:szCs w:val="22"/>
        </w:rPr>
        <w:t>KRYTERIA OCENY OFERT</w:t>
      </w:r>
    </w:p>
    <w:p w:rsidR="00094D7F" w:rsidRPr="00A057A8" w:rsidRDefault="00094D7F" w:rsidP="00094D7F">
      <w:pPr>
        <w:pStyle w:val="NormalnyWeb"/>
        <w:spacing w:before="0" w:beforeAutospacing="0" w:after="75" w:afterAutospacing="0"/>
        <w:ind w:left="451"/>
        <w:jc w:val="both"/>
        <w:rPr>
          <w:rFonts w:asciiTheme="minorHAnsi" w:hAnsiTheme="minorHAnsi" w:cstheme="minorHAnsi"/>
          <w:sz w:val="22"/>
          <w:szCs w:val="22"/>
        </w:rPr>
      </w:pPr>
    </w:p>
    <w:p w:rsidR="00094D7F" w:rsidRPr="00A057A8" w:rsidRDefault="00094D7F" w:rsidP="00094D7F">
      <w:pPr>
        <w:pStyle w:val="NormalnyWeb"/>
        <w:spacing w:before="0" w:beforeAutospacing="0" w:after="75" w:afterAutospacing="0"/>
        <w:ind w:left="451"/>
        <w:jc w:val="both"/>
        <w:rPr>
          <w:rFonts w:asciiTheme="minorHAnsi" w:hAnsiTheme="minorHAnsi" w:cstheme="minorHAnsi"/>
          <w:sz w:val="22"/>
          <w:szCs w:val="22"/>
        </w:rPr>
      </w:pPr>
      <w:r w:rsidRPr="00A057A8">
        <w:rPr>
          <w:rFonts w:asciiTheme="minorHAnsi" w:hAnsiTheme="minorHAnsi" w:cstheme="minorHAnsi"/>
          <w:sz w:val="22"/>
          <w:szCs w:val="22"/>
        </w:rPr>
        <w:t xml:space="preserve">Zamówienie zostanie udzielone Wykonawcy po uprzednim porównaniu i ocenie wszystkich ofert do każdej części. Zamawiający dokona oceny ważnych ofert na podstawie przedstawionych poniżej kryteriów oceny ofert i ustalonej dla nich punktacji dla każdej części. </w:t>
      </w:r>
      <w:r w:rsidRPr="00A057A8">
        <w:rPr>
          <w:rFonts w:asciiTheme="minorHAnsi" w:hAnsiTheme="minorHAnsi" w:cstheme="minorHAnsi"/>
          <w:b/>
          <w:bCs/>
          <w:sz w:val="22"/>
          <w:szCs w:val="22"/>
          <w:u w:val="single"/>
        </w:rPr>
        <w:t>Oferta  może otrzymać maksymalnie 100 pkt.</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sz w:val="22"/>
          <w:szCs w:val="22"/>
        </w:rPr>
        <w:t>2.</w:t>
      </w:r>
      <w:r w:rsidRPr="00A057A8">
        <w:rPr>
          <w:rFonts w:asciiTheme="minorHAnsi" w:hAnsiTheme="minorHAnsi" w:cstheme="minorHAnsi"/>
          <w:b/>
          <w:bCs/>
          <w:sz w:val="22"/>
          <w:szCs w:val="22"/>
        </w:rPr>
        <w:t xml:space="preserve"> </w:t>
      </w:r>
      <w:r w:rsidRPr="00A057A8">
        <w:rPr>
          <w:rFonts w:asciiTheme="minorHAnsi" w:hAnsiTheme="minorHAnsi" w:cstheme="minorHAnsi"/>
          <w:sz w:val="22"/>
          <w:szCs w:val="22"/>
        </w:rPr>
        <w:t>Kryteria oceny ofert:</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p>
    <w:tbl>
      <w:tblPr>
        <w:tblW w:w="0" w:type="auto"/>
        <w:tblCellMar>
          <w:left w:w="0" w:type="dxa"/>
          <w:right w:w="0" w:type="dxa"/>
        </w:tblCellMar>
        <w:tblLook w:val="04A0"/>
      </w:tblPr>
      <w:tblGrid>
        <w:gridCol w:w="1293"/>
        <w:gridCol w:w="4107"/>
        <w:gridCol w:w="762"/>
      </w:tblGrid>
      <w:tr w:rsidR="00094D7F" w:rsidRPr="00A057A8" w:rsidTr="00501E5A">
        <w:trPr>
          <w:trHeight w:val="388"/>
        </w:trPr>
        <w:tc>
          <w:tcPr>
            <w:tcW w:w="1293"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094D7F" w:rsidRPr="00A057A8" w:rsidRDefault="00094D7F">
            <w:pPr>
              <w:pStyle w:val="NormalnyWeb"/>
              <w:spacing w:before="0" w:beforeAutospacing="0" w:after="0" w:afterAutospacing="0"/>
              <w:jc w:val="center"/>
              <w:rPr>
                <w:rFonts w:asciiTheme="minorHAnsi" w:hAnsiTheme="minorHAnsi" w:cstheme="minorHAnsi"/>
                <w:sz w:val="22"/>
                <w:szCs w:val="22"/>
                <w:highlight w:val="yellow"/>
              </w:rPr>
            </w:pPr>
            <w:r w:rsidRPr="00A057A8">
              <w:rPr>
                <w:rFonts w:asciiTheme="minorHAnsi" w:hAnsiTheme="minorHAnsi" w:cstheme="minorHAnsi"/>
                <w:b/>
                <w:bCs/>
                <w:sz w:val="22"/>
                <w:szCs w:val="22"/>
                <w:highlight w:val="yellow"/>
              </w:rPr>
              <w:t>NUMER KRYTERIUM</w:t>
            </w:r>
          </w:p>
        </w:tc>
        <w:tc>
          <w:tcPr>
            <w:tcW w:w="4107"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094D7F" w:rsidRPr="00A057A8" w:rsidRDefault="00094D7F">
            <w:pPr>
              <w:pStyle w:val="NormalnyWeb"/>
              <w:spacing w:before="0" w:beforeAutospacing="0" w:after="75" w:afterAutospacing="0"/>
              <w:jc w:val="center"/>
              <w:rPr>
                <w:rFonts w:asciiTheme="minorHAnsi" w:hAnsiTheme="minorHAnsi" w:cstheme="minorHAnsi"/>
                <w:sz w:val="22"/>
                <w:szCs w:val="22"/>
                <w:highlight w:val="yellow"/>
              </w:rPr>
            </w:pPr>
            <w:r w:rsidRPr="00A057A8">
              <w:rPr>
                <w:rFonts w:asciiTheme="minorHAnsi" w:hAnsiTheme="minorHAnsi" w:cstheme="minorHAnsi"/>
                <w:b/>
                <w:bCs/>
                <w:sz w:val="22"/>
                <w:szCs w:val="22"/>
                <w:highlight w:val="yellow"/>
              </w:rPr>
              <w:t>KRYTERIUM</w:t>
            </w:r>
          </w:p>
        </w:tc>
        <w:tc>
          <w:tcPr>
            <w:tcW w:w="762"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094D7F" w:rsidRPr="00A057A8" w:rsidRDefault="00094D7F">
            <w:pPr>
              <w:pStyle w:val="NormalnyWeb"/>
              <w:spacing w:before="0" w:beforeAutospacing="0" w:after="75" w:afterAutospacing="0"/>
              <w:jc w:val="center"/>
              <w:rPr>
                <w:rFonts w:asciiTheme="minorHAnsi" w:hAnsiTheme="minorHAnsi" w:cstheme="minorHAnsi"/>
                <w:sz w:val="22"/>
                <w:szCs w:val="22"/>
                <w:highlight w:val="yellow"/>
              </w:rPr>
            </w:pPr>
            <w:r w:rsidRPr="00A057A8">
              <w:rPr>
                <w:rFonts w:asciiTheme="minorHAnsi" w:hAnsiTheme="minorHAnsi" w:cstheme="minorHAnsi"/>
                <w:b/>
                <w:bCs/>
                <w:sz w:val="22"/>
                <w:szCs w:val="22"/>
                <w:highlight w:val="yellow"/>
              </w:rPr>
              <w:t>WAGA</w:t>
            </w:r>
          </w:p>
          <w:p w:rsidR="00094D7F" w:rsidRPr="00A057A8" w:rsidRDefault="00094D7F">
            <w:pPr>
              <w:pStyle w:val="NormalnyWeb"/>
              <w:spacing w:before="0" w:beforeAutospacing="0" w:after="75" w:afterAutospacing="0"/>
              <w:jc w:val="center"/>
              <w:rPr>
                <w:rFonts w:asciiTheme="minorHAnsi" w:hAnsiTheme="minorHAnsi" w:cstheme="minorHAnsi"/>
                <w:sz w:val="22"/>
                <w:szCs w:val="22"/>
                <w:highlight w:val="yellow"/>
              </w:rPr>
            </w:pPr>
            <w:r w:rsidRPr="00A057A8">
              <w:rPr>
                <w:rFonts w:asciiTheme="minorHAnsi" w:hAnsiTheme="minorHAnsi" w:cstheme="minorHAnsi"/>
                <w:sz w:val="22"/>
                <w:szCs w:val="22"/>
                <w:highlight w:val="yellow"/>
              </w:rPr>
              <w:t>(</w:t>
            </w:r>
            <w:proofErr w:type="spellStart"/>
            <w:r w:rsidRPr="00A057A8">
              <w:rPr>
                <w:rFonts w:asciiTheme="minorHAnsi" w:hAnsiTheme="minorHAnsi" w:cstheme="minorHAnsi"/>
                <w:sz w:val="22"/>
                <w:szCs w:val="22"/>
                <w:highlight w:val="yellow"/>
              </w:rPr>
              <w:t>pkt</w:t>
            </w:r>
            <w:proofErr w:type="spellEnd"/>
            <w:r w:rsidRPr="00A057A8">
              <w:rPr>
                <w:rFonts w:asciiTheme="minorHAnsi" w:hAnsiTheme="minorHAnsi" w:cstheme="minorHAnsi"/>
                <w:sz w:val="22"/>
                <w:szCs w:val="22"/>
                <w:highlight w:val="yellow"/>
              </w:rPr>
              <w:t>)</w:t>
            </w:r>
          </w:p>
        </w:tc>
      </w:tr>
      <w:tr w:rsidR="00094D7F" w:rsidRPr="00A057A8" w:rsidTr="00501E5A">
        <w:trPr>
          <w:trHeight w:val="125"/>
        </w:trPr>
        <w:tc>
          <w:tcPr>
            <w:tcW w:w="1293"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094D7F" w:rsidRPr="00A057A8" w:rsidRDefault="00094D7F">
            <w:pPr>
              <w:pStyle w:val="NormalnyWeb"/>
              <w:spacing w:before="0" w:beforeAutospacing="0" w:after="0" w:afterAutospacing="0" w:line="125" w:lineRule="atLeast"/>
              <w:jc w:val="center"/>
              <w:rPr>
                <w:rFonts w:asciiTheme="minorHAnsi" w:hAnsiTheme="minorHAnsi" w:cstheme="minorHAnsi"/>
                <w:sz w:val="22"/>
                <w:szCs w:val="22"/>
                <w:highlight w:val="yellow"/>
              </w:rPr>
            </w:pPr>
            <w:r w:rsidRPr="00A057A8">
              <w:rPr>
                <w:rFonts w:asciiTheme="minorHAnsi" w:hAnsiTheme="minorHAnsi" w:cstheme="minorHAnsi"/>
                <w:b/>
                <w:bCs/>
                <w:sz w:val="22"/>
                <w:szCs w:val="22"/>
                <w:highlight w:val="yellow"/>
                <w:shd w:val="clear" w:color="auto" w:fill="FFFF0B"/>
              </w:rPr>
              <w:t>K1</w:t>
            </w:r>
          </w:p>
        </w:tc>
        <w:tc>
          <w:tcPr>
            <w:tcW w:w="4107"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094D7F" w:rsidRPr="00A057A8" w:rsidRDefault="00094D7F">
            <w:pPr>
              <w:pStyle w:val="NormalnyWeb"/>
              <w:spacing w:before="0" w:beforeAutospacing="0" w:after="75" w:afterAutospacing="0" w:line="125" w:lineRule="atLeast"/>
              <w:rPr>
                <w:rFonts w:asciiTheme="minorHAnsi" w:hAnsiTheme="minorHAnsi" w:cstheme="minorHAnsi"/>
                <w:sz w:val="22"/>
                <w:szCs w:val="22"/>
                <w:highlight w:val="yellow"/>
              </w:rPr>
            </w:pPr>
            <w:r w:rsidRPr="00A057A8">
              <w:rPr>
                <w:rFonts w:asciiTheme="minorHAnsi" w:hAnsiTheme="minorHAnsi" w:cstheme="minorHAnsi"/>
                <w:sz w:val="22"/>
                <w:szCs w:val="22"/>
                <w:highlight w:val="yellow"/>
                <w:shd w:val="clear" w:color="auto" w:fill="FFFF0B"/>
              </w:rPr>
              <w:t>cena całkowita brutto</w:t>
            </w:r>
          </w:p>
        </w:tc>
        <w:tc>
          <w:tcPr>
            <w:tcW w:w="762"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094D7F" w:rsidRPr="00A057A8" w:rsidRDefault="0006665B">
            <w:pPr>
              <w:pStyle w:val="NormalnyWeb"/>
              <w:spacing w:before="0" w:beforeAutospacing="0" w:after="75" w:afterAutospacing="0" w:line="125" w:lineRule="atLeast"/>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30</w:t>
            </w:r>
          </w:p>
        </w:tc>
      </w:tr>
      <w:tr w:rsidR="00094D7F" w:rsidRPr="00A057A8" w:rsidTr="00501E5A">
        <w:trPr>
          <w:trHeight w:val="125"/>
        </w:trPr>
        <w:tc>
          <w:tcPr>
            <w:tcW w:w="1293"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094D7F" w:rsidRPr="00A057A8" w:rsidRDefault="00094D7F">
            <w:pPr>
              <w:pStyle w:val="NormalnyWeb"/>
              <w:spacing w:before="0" w:beforeAutospacing="0" w:after="0" w:afterAutospacing="0" w:line="125" w:lineRule="atLeast"/>
              <w:jc w:val="center"/>
              <w:rPr>
                <w:rFonts w:asciiTheme="minorHAnsi" w:hAnsiTheme="minorHAnsi" w:cstheme="minorHAnsi"/>
                <w:sz w:val="22"/>
                <w:szCs w:val="22"/>
                <w:highlight w:val="yellow"/>
              </w:rPr>
            </w:pPr>
            <w:r w:rsidRPr="00A057A8">
              <w:rPr>
                <w:rFonts w:asciiTheme="minorHAnsi" w:hAnsiTheme="minorHAnsi" w:cstheme="minorHAnsi"/>
                <w:b/>
                <w:bCs/>
                <w:sz w:val="22"/>
                <w:szCs w:val="22"/>
                <w:highlight w:val="yellow"/>
              </w:rPr>
              <w:t>K2</w:t>
            </w:r>
          </w:p>
        </w:tc>
        <w:tc>
          <w:tcPr>
            <w:tcW w:w="4107"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094D7F" w:rsidRPr="00A057A8" w:rsidRDefault="00363BC1">
            <w:pPr>
              <w:pStyle w:val="NormalnyWeb"/>
              <w:spacing w:before="0" w:beforeAutospacing="0" w:after="75" w:afterAutospacing="0" w:line="125" w:lineRule="atLeast"/>
              <w:rPr>
                <w:rFonts w:asciiTheme="minorHAnsi" w:hAnsiTheme="minorHAnsi" w:cstheme="minorHAnsi"/>
                <w:sz w:val="22"/>
                <w:szCs w:val="22"/>
                <w:highlight w:val="yellow"/>
              </w:rPr>
            </w:pPr>
            <w:r>
              <w:rPr>
                <w:rFonts w:asciiTheme="minorHAnsi" w:hAnsiTheme="minorHAnsi" w:cstheme="minorHAnsi"/>
                <w:sz w:val="22"/>
                <w:szCs w:val="22"/>
                <w:highlight w:val="yellow"/>
              </w:rPr>
              <w:t>Doświadczenie</w:t>
            </w:r>
          </w:p>
        </w:tc>
        <w:tc>
          <w:tcPr>
            <w:tcW w:w="762"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094D7F" w:rsidRPr="00A057A8" w:rsidRDefault="0006665B">
            <w:pPr>
              <w:pStyle w:val="NormalnyWeb"/>
              <w:spacing w:before="0" w:beforeAutospacing="0" w:after="75" w:afterAutospacing="0" w:line="125" w:lineRule="atLeast"/>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40</w:t>
            </w:r>
          </w:p>
        </w:tc>
      </w:tr>
      <w:tr w:rsidR="00094D7F" w:rsidRPr="00A057A8" w:rsidTr="00501E5A">
        <w:trPr>
          <w:trHeight w:val="125"/>
        </w:trPr>
        <w:tc>
          <w:tcPr>
            <w:tcW w:w="1293"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094D7F" w:rsidRPr="00A057A8" w:rsidRDefault="00094D7F">
            <w:pPr>
              <w:pStyle w:val="NormalnyWeb"/>
              <w:spacing w:before="0" w:beforeAutospacing="0" w:after="0" w:afterAutospacing="0" w:line="125" w:lineRule="atLeast"/>
              <w:jc w:val="center"/>
              <w:rPr>
                <w:rFonts w:asciiTheme="minorHAnsi" w:hAnsiTheme="minorHAnsi" w:cstheme="minorHAnsi"/>
                <w:sz w:val="22"/>
                <w:szCs w:val="22"/>
                <w:highlight w:val="yellow"/>
              </w:rPr>
            </w:pPr>
            <w:r w:rsidRPr="00A057A8">
              <w:rPr>
                <w:rFonts w:asciiTheme="minorHAnsi" w:hAnsiTheme="minorHAnsi" w:cstheme="minorHAnsi"/>
                <w:b/>
                <w:bCs/>
                <w:sz w:val="22"/>
                <w:szCs w:val="22"/>
                <w:highlight w:val="yellow"/>
              </w:rPr>
              <w:t>K3</w:t>
            </w:r>
          </w:p>
        </w:tc>
        <w:tc>
          <w:tcPr>
            <w:tcW w:w="4107"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094D7F" w:rsidRPr="00A057A8" w:rsidRDefault="00094D7F">
            <w:pPr>
              <w:pStyle w:val="NormalnyWeb"/>
              <w:spacing w:before="0" w:beforeAutospacing="0" w:after="75" w:afterAutospacing="0" w:line="125" w:lineRule="atLeast"/>
              <w:rPr>
                <w:rFonts w:asciiTheme="minorHAnsi" w:hAnsiTheme="minorHAnsi" w:cstheme="minorHAnsi"/>
                <w:sz w:val="22"/>
                <w:szCs w:val="22"/>
                <w:highlight w:val="yellow"/>
              </w:rPr>
            </w:pPr>
            <w:r w:rsidRPr="00A057A8">
              <w:rPr>
                <w:rFonts w:asciiTheme="minorHAnsi" w:hAnsiTheme="minorHAnsi" w:cstheme="minorHAnsi"/>
                <w:sz w:val="22"/>
                <w:szCs w:val="22"/>
                <w:highlight w:val="yellow"/>
              </w:rPr>
              <w:t>Czas reakcji serwisu </w:t>
            </w:r>
          </w:p>
        </w:tc>
        <w:tc>
          <w:tcPr>
            <w:tcW w:w="762"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094D7F" w:rsidRPr="00A057A8" w:rsidRDefault="0006665B">
            <w:pPr>
              <w:pStyle w:val="NormalnyWeb"/>
              <w:spacing w:before="0" w:beforeAutospacing="0" w:after="75" w:afterAutospacing="0" w:line="125" w:lineRule="atLeast"/>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30</w:t>
            </w:r>
          </w:p>
        </w:tc>
      </w:tr>
    </w:tbl>
    <w:p w:rsidR="00094D7F" w:rsidRPr="00A057A8" w:rsidRDefault="00094D7F" w:rsidP="00094D7F">
      <w:pPr>
        <w:pStyle w:val="NormalnyWeb"/>
        <w:spacing w:before="0" w:beforeAutospacing="0" w:after="0" w:afterAutospacing="0"/>
        <w:rPr>
          <w:rFonts w:asciiTheme="minorHAnsi" w:hAnsiTheme="minorHAnsi" w:cstheme="minorHAnsi"/>
          <w:sz w:val="22"/>
          <w:szCs w:val="22"/>
        </w:rPr>
      </w:pP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b/>
          <w:bCs/>
          <w:sz w:val="22"/>
          <w:szCs w:val="22"/>
        </w:rPr>
        <w:t>Kryterium „K1” – „Cena brutto”</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sz w:val="22"/>
          <w:szCs w:val="22"/>
        </w:rPr>
        <w:t>Przez to kryterium Zamawiający rozumie określoną przez oferenta cenę całkowitą brutto za zrealizowanie przedmiotu zamówienia wskazanego w ofercie. Punktacja za powyższe kryterium zostanie obliczona wg następującego wzoru:</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sz w:val="22"/>
          <w:szCs w:val="22"/>
        </w:rPr>
        <w:t>(cena najniższa / cena badana) x</w:t>
      </w:r>
      <w:r w:rsidR="00D4631D">
        <w:rPr>
          <w:rFonts w:asciiTheme="minorHAnsi" w:hAnsiTheme="minorHAnsi" w:cstheme="minorHAnsi"/>
          <w:sz w:val="22"/>
          <w:szCs w:val="22"/>
        </w:rPr>
        <w:t xml:space="preserve"> 30</w:t>
      </w:r>
      <w:r w:rsidRPr="00A057A8">
        <w:rPr>
          <w:rFonts w:asciiTheme="minorHAnsi" w:hAnsiTheme="minorHAnsi" w:cstheme="minorHAnsi"/>
          <w:sz w:val="22"/>
          <w:szCs w:val="22"/>
        </w:rPr>
        <w:t xml:space="preserve"> =ilość punktów</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b/>
          <w:bCs/>
          <w:sz w:val="22"/>
          <w:szCs w:val="22"/>
        </w:rPr>
        <w:t xml:space="preserve">Kryterium „K2” – </w:t>
      </w:r>
      <w:r w:rsidR="00363BC1">
        <w:rPr>
          <w:rFonts w:asciiTheme="minorHAnsi" w:hAnsiTheme="minorHAnsi" w:cstheme="minorHAnsi"/>
          <w:b/>
          <w:bCs/>
          <w:sz w:val="22"/>
          <w:szCs w:val="22"/>
        </w:rPr>
        <w:t xml:space="preserve"> Doświadczenie</w:t>
      </w:r>
      <w:r w:rsidRPr="00A057A8">
        <w:rPr>
          <w:rFonts w:asciiTheme="minorHAnsi" w:hAnsiTheme="minorHAnsi" w:cstheme="minorHAnsi"/>
          <w:b/>
          <w:bCs/>
          <w:sz w:val="22"/>
          <w:szCs w:val="22"/>
        </w:rPr>
        <w:t> </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sz w:val="22"/>
          <w:szCs w:val="22"/>
        </w:rPr>
        <w:t xml:space="preserve">Przez to kryterium Zamawiający rozumie </w:t>
      </w:r>
      <w:r w:rsidR="00D4631D">
        <w:rPr>
          <w:rFonts w:asciiTheme="minorHAnsi" w:hAnsiTheme="minorHAnsi" w:cstheme="minorHAnsi"/>
          <w:sz w:val="22"/>
          <w:szCs w:val="22"/>
        </w:rPr>
        <w:t>doświadczenie w produkowaniu przyczep gastronomicznych</w:t>
      </w:r>
      <w:r w:rsidRPr="00A057A8">
        <w:rPr>
          <w:rFonts w:asciiTheme="minorHAnsi" w:hAnsiTheme="minorHAnsi" w:cstheme="minorHAnsi"/>
          <w:sz w:val="22"/>
          <w:szCs w:val="22"/>
        </w:rPr>
        <w:t xml:space="preserve"> (dokładność do 1 roku). Punktacja za powyższe kryterium zostanie obliczona wg następującego wzoru:</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sz w:val="22"/>
          <w:szCs w:val="22"/>
        </w:rPr>
        <w:t>(</w:t>
      </w:r>
      <w:r w:rsidR="00D4631D">
        <w:rPr>
          <w:rFonts w:asciiTheme="minorHAnsi" w:hAnsiTheme="minorHAnsi" w:cstheme="minorHAnsi"/>
          <w:sz w:val="22"/>
          <w:szCs w:val="22"/>
        </w:rPr>
        <w:t>doświadczenie</w:t>
      </w:r>
      <w:r w:rsidRPr="00A057A8">
        <w:rPr>
          <w:rFonts w:asciiTheme="minorHAnsi" w:hAnsiTheme="minorHAnsi" w:cstheme="minorHAnsi"/>
          <w:sz w:val="22"/>
          <w:szCs w:val="22"/>
        </w:rPr>
        <w:t xml:space="preserve"> badanej oferty (lata)/( </w:t>
      </w:r>
      <w:r w:rsidR="00931CFB">
        <w:rPr>
          <w:rFonts w:asciiTheme="minorHAnsi" w:hAnsiTheme="minorHAnsi" w:cstheme="minorHAnsi"/>
          <w:sz w:val="22"/>
          <w:szCs w:val="22"/>
        </w:rPr>
        <w:t>najdłuższe doświadczenie</w:t>
      </w:r>
      <w:r w:rsidR="00931CFB" w:rsidRPr="00A057A8">
        <w:rPr>
          <w:rFonts w:asciiTheme="minorHAnsi" w:hAnsiTheme="minorHAnsi" w:cstheme="minorHAnsi"/>
          <w:sz w:val="22"/>
          <w:szCs w:val="22"/>
        </w:rPr>
        <w:t xml:space="preserve"> </w:t>
      </w:r>
      <w:r w:rsidRPr="00A057A8">
        <w:rPr>
          <w:rFonts w:asciiTheme="minorHAnsi" w:hAnsiTheme="minorHAnsi" w:cstheme="minorHAnsi"/>
          <w:sz w:val="22"/>
          <w:szCs w:val="22"/>
        </w:rPr>
        <w:t xml:space="preserve">(lata)) x </w:t>
      </w:r>
      <w:r w:rsidR="00D4631D">
        <w:rPr>
          <w:rFonts w:asciiTheme="minorHAnsi" w:hAnsiTheme="minorHAnsi" w:cstheme="minorHAnsi"/>
          <w:sz w:val="22"/>
          <w:szCs w:val="22"/>
        </w:rPr>
        <w:t>40</w:t>
      </w:r>
      <w:r w:rsidRPr="00A057A8">
        <w:rPr>
          <w:rFonts w:asciiTheme="minorHAnsi" w:hAnsiTheme="minorHAnsi" w:cstheme="minorHAnsi"/>
          <w:sz w:val="22"/>
          <w:szCs w:val="22"/>
        </w:rPr>
        <w:t>=ilość punktów</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b/>
          <w:bCs/>
          <w:sz w:val="22"/>
          <w:szCs w:val="22"/>
        </w:rPr>
        <w:t>Kryterium „K3” – Czas reakcji serwisu</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sz w:val="22"/>
          <w:szCs w:val="22"/>
        </w:rPr>
        <w:t>Przez to kryterium Zamawiający rozumie czas reakcji na zgłoszenie usterki - max 48h ( mierzony dokładnością do 1 h).  Czas reakcji oznacza czas, w którym serwis Wykonawcy przystąpi do usunięcia usterki. Wykonawca udostępni portal internetowy oraz numer telefonu do zgłaszania błędów. Podany czas reakcji musi uwzględniać czas niezbędny do fizycznego dojazdu.</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sz w:val="22"/>
          <w:szCs w:val="22"/>
        </w:rPr>
        <w:t>Punktacja za powyższe kryterium zostanie obliczona wg następującego wzoru:</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sz w:val="22"/>
          <w:szCs w:val="22"/>
        </w:rPr>
        <w:t xml:space="preserve">(czas wykonania usługi najszybszy (h)/ czas wykonania usługi badanej oferty (h)) x </w:t>
      </w:r>
      <w:r w:rsidR="00D4631D">
        <w:rPr>
          <w:rFonts w:asciiTheme="minorHAnsi" w:hAnsiTheme="minorHAnsi" w:cstheme="minorHAnsi"/>
          <w:sz w:val="22"/>
          <w:szCs w:val="22"/>
        </w:rPr>
        <w:t>30</w:t>
      </w:r>
      <w:r w:rsidRPr="00A057A8">
        <w:rPr>
          <w:rFonts w:asciiTheme="minorHAnsi" w:hAnsiTheme="minorHAnsi" w:cstheme="minorHAnsi"/>
          <w:sz w:val="22"/>
          <w:szCs w:val="22"/>
        </w:rPr>
        <w:t>= ilość punktów</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sz w:val="22"/>
          <w:szCs w:val="22"/>
        </w:rPr>
        <w:t>Łączna ilość punktów obliczona zostanie na podstawie sumy uzyskanych punktów za kryterium K1, K2, K3: </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sz w:val="22"/>
          <w:szCs w:val="22"/>
        </w:rPr>
        <w:t>Suma łączna punktów: K1+K2+K3</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sz w:val="22"/>
          <w:szCs w:val="22"/>
        </w:rPr>
        <w:lastRenderedPageBreak/>
        <w:t>Zamawiający dokona oceny ofert na podstawie wyników osiągniętej liczby punktów wyliczonych w oparciu o powyższe kryteria i ustaloną punktację. Za najkorzystniejszą zostanie uznana oferta, która uzyska największą ilość punktów w każdej części zamówienia.</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sz w:val="22"/>
          <w:szCs w:val="22"/>
        </w:rPr>
        <w:t>Jeżeli nie będzie można wybrać oferty najkorzystniejszej z uwagi na to, że dwie lub więcej ofert przedstawia taki sam bilans ceny i innych kryteriów oceny ofert, Zamawiający spośród tych ofert wybiera ofertę najkorzystniejszą ze względu na cenę. Zamawiający wezwie oferentów do negocjacji ceny.</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sz w:val="22"/>
          <w:szCs w:val="22"/>
        </w:rPr>
        <w:t>Punktacja będzie zaokrąglana w górę do 2 miejsc po przecinku. </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sz w:val="22"/>
          <w:szCs w:val="22"/>
        </w:rPr>
        <w:t>Ponadto Zamawiający przy dokonywaniu wyboru Wykonawcy będzie się kierował elementarnymi zasadami obowiązującymi na wspólnotowym jednolitym rynku europejskim, min:</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sz w:val="22"/>
          <w:szCs w:val="22"/>
        </w:rPr>
        <w:t>zasadą przejrzystości i jawności prowadzonego postępowania,</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sz w:val="22"/>
          <w:szCs w:val="22"/>
        </w:rPr>
        <w:t>zasadą ochrony uczciwej konkurencji,</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sz w:val="22"/>
          <w:szCs w:val="22"/>
        </w:rPr>
        <w:t>zasadą swobody przepływu kapitału, towarów, dóbr i usług,</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sz w:val="22"/>
          <w:szCs w:val="22"/>
        </w:rPr>
        <w:t>zasadą niedyskryminacji i równego traktowania wykonawców na rynku.</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p>
    <w:p w:rsidR="00094D7F" w:rsidRPr="000D15AB" w:rsidRDefault="00094D7F" w:rsidP="00094D7F">
      <w:pPr>
        <w:pStyle w:val="NormalnyWeb"/>
        <w:spacing w:before="0" w:beforeAutospacing="0" w:after="0" w:afterAutospacing="0"/>
        <w:rPr>
          <w:rFonts w:asciiTheme="minorHAnsi" w:hAnsiTheme="minorHAnsi" w:cstheme="minorHAnsi"/>
          <w:b/>
          <w:sz w:val="22"/>
          <w:szCs w:val="22"/>
        </w:rPr>
      </w:pPr>
    </w:p>
    <w:p w:rsidR="00094D7F" w:rsidRPr="0006665B" w:rsidRDefault="00094D7F" w:rsidP="00094D7F">
      <w:pPr>
        <w:pStyle w:val="NormalnyWeb"/>
        <w:spacing w:before="0" w:beforeAutospacing="0" w:after="0" w:afterAutospacing="0"/>
        <w:rPr>
          <w:rFonts w:asciiTheme="minorHAnsi" w:hAnsiTheme="minorHAnsi" w:cstheme="minorHAnsi"/>
          <w:b/>
          <w:sz w:val="22"/>
          <w:szCs w:val="22"/>
        </w:rPr>
      </w:pPr>
      <w:r w:rsidRPr="0006665B">
        <w:rPr>
          <w:rFonts w:asciiTheme="minorHAnsi" w:hAnsiTheme="minorHAnsi" w:cstheme="minorHAnsi"/>
          <w:b/>
          <w:sz w:val="22"/>
          <w:szCs w:val="22"/>
        </w:rPr>
        <w:t>VII</w:t>
      </w:r>
      <w:r w:rsidR="00501E5A" w:rsidRPr="0006665B">
        <w:rPr>
          <w:rFonts w:asciiTheme="minorHAnsi" w:hAnsiTheme="minorHAnsi" w:cstheme="minorHAnsi"/>
          <w:b/>
          <w:sz w:val="22"/>
          <w:szCs w:val="22"/>
        </w:rPr>
        <w:t>I</w:t>
      </w:r>
      <w:r w:rsidRPr="0006665B">
        <w:rPr>
          <w:rFonts w:asciiTheme="minorHAnsi" w:hAnsiTheme="minorHAnsi" w:cstheme="minorHAnsi"/>
          <w:b/>
          <w:sz w:val="22"/>
          <w:szCs w:val="22"/>
        </w:rPr>
        <w:t>.</w:t>
      </w:r>
      <w:r w:rsidRPr="0006665B">
        <w:rPr>
          <w:rFonts w:asciiTheme="minorHAnsi" w:hAnsiTheme="minorHAnsi" w:cstheme="minorHAnsi"/>
          <w:b/>
          <w:bCs/>
          <w:sz w:val="22"/>
          <w:szCs w:val="22"/>
        </w:rPr>
        <w:t xml:space="preserve"> </w:t>
      </w:r>
      <w:r w:rsidRPr="0006665B">
        <w:rPr>
          <w:rFonts w:asciiTheme="minorHAnsi" w:hAnsiTheme="minorHAnsi" w:cstheme="minorHAnsi"/>
          <w:b/>
          <w:sz w:val="22"/>
          <w:szCs w:val="22"/>
        </w:rPr>
        <w:t>TERMIN WYKONANIA ZAMÓWIENIA</w:t>
      </w:r>
    </w:p>
    <w:p w:rsidR="00094D7F" w:rsidRPr="0006665B" w:rsidRDefault="00094D7F" w:rsidP="00094D7F">
      <w:pPr>
        <w:pStyle w:val="NormalnyWeb"/>
        <w:spacing w:before="0" w:beforeAutospacing="0" w:after="0" w:afterAutospacing="0"/>
        <w:rPr>
          <w:rFonts w:asciiTheme="minorHAnsi" w:hAnsiTheme="minorHAnsi" w:cstheme="minorHAnsi"/>
          <w:sz w:val="22"/>
          <w:szCs w:val="22"/>
        </w:rPr>
      </w:pPr>
      <w:r w:rsidRPr="0006665B">
        <w:rPr>
          <w:rFonts w:asciiTheme="minorHAnsi" w:hAnsiTheme="minorHAnsi" w:cstheme="minorHAnsi"/>
          <w:sz w:val="22"/>
          <w:szCs w:val="22"/>
        </w:rPr>
        <w:t>1.</w:t>
      </w:r>
      <w:r w:rsidRPr="0006665B">
        <w:rPr>
          <w:rFonts w:asciiTheme="minorHAnsi" w:hAnsiTheme="minorHAnsi" w:cstheme="minorHAnsi"/>
          <w:b/>
          <w:bCs/>
          <w:sz w:val="22"/>
          <w:szCs w:val="22"/>
        </w:rPr>
        <w:t xml:space="preserve"> </w:t>
      </w:r>
      <w:r w:rsidRPr="0006665B">
        <w:rPr>
          <w:rFonts w:asciiTheme="minorHAnsi" w:hAnsiTheme="minorHAnsi" w:cstheme="minorHAnsi"/>
          <w:sz w:val="22"/>
          <w:szCs w:val="22"/>
        </w:rPr>
        <w:t xml:space="preserve">Przewidywany termin zawarcia umowy: </w:t>
      </w:r>
      <w:r w:rsidR="0006665B" w:rsidRPr="0006665B">
        <w:rPr>
          <w:rFonts w:asciiTheme="minorHAnsi" w:hAnsiTheme="minorHAnsi" w:cstheme="minorHAnsi"/>
          <w:sz w:val="22"/>
          <w:szCs w:val="22"/>
        </w:rPr>
        <w:t>20-12-2024</w:t>
      </w:r>
    </w:p>
    <w:p w:rsidR="00094D7F" w:rsidRPr="0006665B" w:rsidRDefault="00094D7F" w:rsidP="00094D7F">
      <w:pPr>
        <w:pStyle w:val="NormalnyWeb"/>
        <w:spacing w:before="0" w:beforeAutospacing="0" w:after="0" w:afterAutospacing="0"/>
        <w:rPr>
          <w:rFonts w:asciiTheme="minorHAnsi" w:hAnsiTheme="minorHAnsi" w:cstheme="minorHAnsi"/>
          <w:sz w:val="22"/>
          <w:szCs w:val="22"/>
        </w:rPr>
      </w:pPr>
      <w:r w:rsidRPr="0006665B">
        <w:rPr>
          <w:rFonts w:asciiTheme="minorHAnsi" w:hAnsiTheme="minorHAnsi" w:cstheme="minorHAnsi"/>
          <w:sz w:val="22"/>
          <w:szCs w:val="22"/>
        </w:rPr>
        <w:t>2.</w:t>
      </w:r>
      <w:r w:rsidRPr="0006665B">
        <w:rPr>
          <w:rFonts w:asciiTheme="minorHAnsi" w:hAnsiTheme="minorHAnsi" w:cstheme="minorHAnsi"/>
          <w:b/>
          <w:bCs/>
          <w:sz w:val="22"/>
          <w:szCs w:val="22"/>
        </w:rPr>
        <w:t xml:space="preserve"> </w:t>
      </w:r>
      <w:r w:rsidRPr="0006665B">
        <w:rPr>
          <w:rFonts w:asciiTheme="minorHAnsi" w:hAnsiTheme="minorHAnsi" w:cstheme="minorHAnsi"/>
          <w:sz w:val="22"/>
          <w:szCs w:val="22"/>
        </w:rPr>
        <w:t xml:space="preserve">Maksymalny termin realizacji: </w:t>
      </w:r>
      <w:r w:rsidR="0006665B" w:rsidRPr="0006665B">
        <w:rPr>
          <w:rFonts w:asciiTheme="minorHAnsi" w:hAnsiTheme="minorHAnsi" w:cstheme="minorHAnsi"/>
          <w:sz w:val="22"/>
          <w:szCs w:val="22"/>
        </w:rPr>
        <w:t>18-04-2024</w:t>
      </w:r>
    </w:p>
    <w:p w:rsidR="00094D7F" w:rsidRPr="0006665B" w:rsidRDefault="00094D7F" w:rsidP="00094D7F">
      <w:pPr>
        <w:pStyle w:val="NormalnyWeb"/>
        <w:spacing w:before="0" w:beforeAutospacing="0" w:after="0" w:afterAutospacing="0"/>
        <w:rPr>
          <w:rFonts w:asciiTheme="minorHAnsi" w:hAnsiTheme="minorHAnsi" w:cstheme="minorHAnsi"/>
          <w:b/>
          <w:sz w:val="22"/>
          <w:szCs w:val="22"/>
        </w:rPr>
      </w:pPr>
    </w:p>
    <w:p w:rsidR="00094D7F" w:rsidRPr="0006665B" w:rsidRDefault="00501E5A" w:rsidP="00094D7F">
      <w:pPr>
        <w:pStyle w:val="NormalnyWeb"/>
        <w:spacing w:before="0" w:beforeAutospacing="0" w:after="0" w:afterAutospacing="0"/>
        <w:rPr>
          <w:rFonts w:asciiTheme="minorHAnsi" w:hAnsiTheme="minorHAnsi" w:cstheme="minorHAnsi"/>
          <w:b/>
          <w:sz w:val="22"/>
          <w:szCs w:val="22"/>
        </w:rPr>
      </w:pPr>
      <w:r w:rsidRPr="0006665B">
        <w:rPr>
          <w:rFonts w:asciiTheme="minorHAnsi" w:hAnsiTheme="minorHAnsi" w:cstheme="minorHAnsi"/>
          <w:b/>
          <w:sz w:val="22"/>
          <w:szCs w:val="22"/>
        </w:rPr>
        <w:t>IX</w:t>
      </w:r>
      <w:r w:rsidR="00094D7F" w:rsidRPr="0006665B">
        <w:rPr>
          <w:rFonts w:asciiTheme="minorHAnsi" w:hAnsiTheme="minorHAnsi" w:cstheme="minorHAnsi"/>
          <w:b/>
          <w:sz w:val="22"/>
          <w:szCs w:val="22"/>
        </w:rPr>
        <w:t>.</w:t>
      </w:r>
      <w:r w:rsidR="00094D7F" w:rsidRPr="0006665B">
        <w:rPr>
          <w:rFonts w:asciiTheme="minorHAnsi" w:hAnsiTheme="minorHAnsi" w:cstheme="minorHAnsi"/>
          <w:b/>
          <w:bCs/>
          <w:sz w:val="22"/>
          <w:szCs w:val="22"/>
        </w:rPr>
        <w:t xml:space="preserve"> </w:t>
      </w:r>
      <w:r w:rsidR="00094D7F" w:rsidRPr="0006665B">
        <w:rPr>
          <w:rFonts w:asciiTheme="minorHAnsi" w:hAnsiTheme="minorHAnsi" w:cstheme="minorHAnsi"/>
          <w:b/>
          <w:sz w:val="22"/>
          <w:szCs w:val="22"/>
        </w:rPr>
        <w:t>MIEJSCE ORAZ TERMIN SKŁADANIA OFERT</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06665B">
        <w:rPr>
          <w:rFonts w:asciiTheme="minorHAnsi" w:hAnsiTheme="minorHAnsi" w:cstheme="minorHAnsi"/>
          <w:sz w:val="22"/>
          <w:szCs w:val="22"/>
        </w:rPr>
        <w:t>1.</w:t>
      </w:r>
      <w:r w:rsidRPr="0006665B">
        <w:rPr>
          <w:rFonts w:asciiTheme="minorHAnsi" w:hAnsiTheme="minorHAnsi" w:cstheme="minorHAnsi"/>
          <w:b/>
          <w:bCs/>
          <w:sz w:val="22"/>
          <w:szCs w:val="22"/>
        </w:rPr>
        <w:t xml:space="preserve"> </w:t>
      </w:r>
      <w:r w:rsidRPr="0006665B">
        <w:rPr>
          <w:rFonts w:asciiTheme="minorHAnsi" w:hAnsiTheme="minorHAnsi" w:cstheme="minorHAnsi"/>
          <w:sz w:val="22"/>
          <w:szCs w:val="22"/>
        </w:rPr>
        <w:t xml:space="preserve">Termin składania ofert:  </w:t>
      </w:r>
      <w:r w:rsidR="0006665B">
        <w:rPr>
          <w:rFonts w:asciiTheme="minorHAnsi" w:hAnsiTheme="minorHAnsi" w:cstheme="minorHAnsi"/>
          <w:sz w:val="22"/>
          <w:szCs w:val="22"/>
        </w:rPr>
        <w:t>16-12-2024</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sz w:val="22"/>
          <w:szCs w:val="22"/>
        </w:rPr>
        <w:t>2.</w:t>
      </w:r>
      <w:r w:rsidRPr="00A057A8">
        <w:rPr>
          <w:rFonts w:asciiTheme="minorHAnsi" w:hAnsiTheme="minorHAnsi" w:cstheme="minorHAnsi"/>
          <w:b/>
          <w:bCs/>
          <w:sz w:val="22"/>
          <w:szCs w:val="22"/>
        </w:rPr>
        <w:t xml:space="preserve"> </w:t>
      </w:r>
      <w:r w:rsidRPr="00A057A8">
        <w:rPr>
          <w:rFonts w:asciiTheme="minorHAnsi" w:hAnsiTheme="minorHAnsi" w:cstheme="minorHAnsi"/>
          <w:sz w:val="22"/>
          <w:szCs w:val="22"/>
        </w:rPr>
        <w:t>Oferta wraz z załącznikami powinna być opublikowana w zakładce oferty przy ogłoszeniu w bazie konkurencyjności w terminie podanym w pkt. 1 powyżej.</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sz w:val="22"/>
          <w:szCs w:val="22"/>
        </w:rPr>
        <w:t>3.</w:t>
      </w:r>
      <w:r w:rsidRPr="00A057A8">
        <w:rPr>
          <w:rFonts w:asciiTheme="minorHAnsi" w:hAnsiTheme="minorHAnsi" w:cstheme="minorHAnsi"/>
          <w:b/>
          <w:bCs/>
          <w:sz w:val="22"/>
          <w:szCs w:val="22"/>
        </w:rPr>
        <w:t xml:space="preserve"> </w:t>
      </w:r>
      <w:r w:rsidRPr="00A057A8">
        <w:rPr>
          <w:rFonts w:asciiTheme="minorHAnsi" w:hAnsiTheme="minorHAnsi" w:cstheme="minorHAnsi"/>
          <w:sz w:val="22"/>
          <w:szCs w:val="22"/>
        </w:rPr>
        <w:t>Oferty złożone po terminie nie będą rozpatrywane. Decyduje data i godzina wpłynięcia oferty do Zamawiającego.</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sz w:val="22"/>
          <w:szCs w:val="22"/>
        </w:rPr>
        <w:t>4.</w:t>
      </w:r>
      <w:r w:rsidRPr="00A057A8">
        <w:rPr>
          <w:rFonts w:asciiTheme="minorHAnsi" w:hAnsiTheme="minorHAnsi" w:cstheme="minorHAnsi"/>
          <w:b/>
          <w:bCs/>
          <w:sz w:val="22"/>
          <w:szCs w:val="22"/>
        </w:rPr>
        <w:t xml:space="preserve"> </w:t>
      </w:r>
      <w:r w:rsidRPr="00A057A8">
        <w:rPr>
          <w:rFonts w:asciiTheme="minorHAnsi" w:hAnsiTheme="minorHAnsi" w:cstheme="minorHAnsi"/>
          <w:sz w:val="22"/>
          <w:szCs w:val="22"/>
        </w:rPr>
        <w:t>Oferent może przed upływem terminu składania ofert zmienić lub wycofać swoją ofertę.</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sz w:val="22"/>
          <w:szCs w:val="22"/>
        </w:rPr>
        <w:t>5.</w:t>
      </w:r>
      <w:r w:rsidRPr="00A057A8">
        <w:rPr>
          <w:rFonts w:asciiTheme="minorHAnsi" w:hAnsiTheme="minorHAnsi" w:cstheme="minorHAnsi"/>
          <w:b/>
          <w:bCs/>
          <w:sz w:val="22"/>
          <w:szCs w:val="22"/>
        </w:rPr>
        <w:t xml:space="preserve"> </w:t>
      </w:r>
      <w:r w:rsidRPr="00A057A8">
        <w:rPr>
          <w:rFonts w:asciiTheme="minorHAnsi" w:hAnsiTheme="minorHAnsi" w:cstheme="minorHAnsi"/>
          <w:sz w:val="22"/>
          <w:szCs w:val="22"/>
        </w:rPr>
        <w:t>W toku porównywania i oceny ofert Zamawiający może żądać od Oferentów wyjaśnień</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sz w:val="22"/>
          <w:szCs w:val="22"/>
        </w:rPr>
        <w:t>dotyczących treści złożonych ofert.</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sz w:val="22"/>
          <w:szCs w:val="22"/>
        </w:rPr>
        <w:t>6.</w:t>
      </w:r>
      <w:r w:rsidRPr="00A057A8">
        <w:rPr>
          <w:rFonts w:asciiTheme="minorHAnsi" w:hAnsiTheme="minorHAnsi" w:cstheme="minorHAnsi"/>
          <w:b/>
          <w:bCs/>
          <w:sz w:val="22"/>
          <w:szCs w:val="22"/>
        </w:rPr>
        <w:t xml:space="preserve"> </w:t>
      </w:r>
      <w:r w:rsidRPr="00A057A8">
        <w:rPr>
          <w:rFonts w:asciiTheme="minorHAnsi" w:hAnsiTheme="minorHAnsi" w:cstheme="minorHAnsi"/>
          <w:sz w:val="22"/>
          <w:szCs w:val="22"/>
        </w:rPr>
        <w:t>Zapytanie ofertowe zamieszczono na stronie:</w:t>
      </w:r>
    </w:p>
    <w:p w:rsidR="00094D7F" w:rsidRPr="00A057A8" w:rsidRDefault="00BB59DF" w:rsidP="00094D7F">
      <w:pPr>
        <w:pStyle w:val="NormalnyWeb"/>
        <w:spacing w:before="0" w:beforeAutospacing="0" w:after="0" w:afterAutospacing="0"/>
        <w:rPr>
          <w:rFonts w:asciiTheme="minorHAnsi" w:hAnsiTheme="minorHAnsi" w:cstheme="minorHAnsi"/>
          <w:sz w:val="22"/>
          <w:szCs w:val="22"/>
        </w:rPr>
      </w:pPr>
      <w:hyperlink r:id="rId9" w:history="1">
        <w:r w:rsidR="00094D7F" w:rsidRPr="00A057A8">
          <w:rPr>
            <w:rStyle w:val="Hipercze"/>
            <w:rFonts w:asciiTheme="minorHAnsi" w:hAnsiTheme="minorHAnsi" w:cstheme="minorHAnsi"/>
            <w:sz w:val="22"/>
            <w:szCs w:val="22"/>
          </w:rPr>
          <w:t>http://www.bazakonkurencyjnosci.funduszeeuropejskie.gov.pl</w:t>
        </w:r>
      </w:hyperlink>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p>
    <w:p w:rsidR="00094D7F" w:rsidRPr="000D15AB" w:rsidRDefault="00094D7F" w:rsidP="00094D7F">
      <w:pPr>
        <w:pStyle w:val="NormalnyWeb"/>
        <w:spacing w:before="0" w:beforeAutospacing="0" w:after="0" w:afterAutospacing="0"/>
        <w:rPr>
          <w:rFonts w:asciiTheme="minorHAnsi" w:hAnsiTheme="minorHAnsi" w:cstheme="minorHAnsi"/>
          <w:b/>
          <w:sz w:val="22"/>
          <w:szCs w:val="22"/>
        </w:rPr>
      </w:pPr>
      <w:r w:rsidRPr="000D15AB">
        <w:rPr>
          <w:rFonts w:asciiTheme="minorHAnsi" w:hAnsiTheme="minorHAnsi" w:cstheme="minorHAnsi"/>
          <w:b/>
          <w:sz w:val="22"/>
          <w:szCs w:val="22"/>
        </w:rPr>
        <w:t>X.</w:t>
      </w:r>
      <w:r w:rsidRPr="000D15AB">
        <w:rPr>
          <w:rFonts w:asciiTheme="minorHAnsi" w:hAnsiTheme="minorHAnsi" w:cstheme="minorHAnsi"/>
          <w:b/>
          <w:bCs/>
          <w:sz w:val="22"/>
          <w:szCs w:val="22"/>
        </w:rPr>
        <w:t xml:space="preserve"> </w:t>
      </w:r>
      <w:r w:rsidRPr="000D15AB">
        <w:rPr>
          <w:rFonts w:asciiTheme="minorHAnsi" w:hAnsiTheme="minorHAnsi" w:cstheme="minorHAnsi"/>
          <w:b/>
          <w:sz w:val="22"/>
          <w:szCs w:val="22"/>
        </w:rPr>
        <w:t>INFORMACJE DOTYCZĄCE WYBORU NAJKORZYSTNIEJSZEJ OFERTY</w:t>
      </w:r>
    </w:p>
    <w:p w:rsidR="00F429C2" w:rsidRDefault="00F429C2" w:rsidP="00F429C2">
      <w:pPr>
        <w:pStyle w:val="Normalny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O wyborze najkorzystniejszej oferty wykonawcy  zostaną poinformowani za pośrednictwem bazy konkurencyjności. </w:t>
      </w:r>
    </w:p>
    <w:p w:rsidR="009075BA" w:rsidRPr="00A057A8" w:rsidRDefault="009075BA" w:rsidP="00094D7F">
      <w:pPr>
        <w:pStyle w:val="NormalnyWeb"/>
        <w:spacing w:before="0" w:beforeAutospacing="0" w:after="0" w:afterAutospacing="0"/>
        <w:rPr>
          <w:rFonts w:asciiTheme="minorHAnsi" w:hAnsiTheme="minorHAnsi" w:cstheme="minorHAnsi"/>
          <w:sz w:val="22"/>
          <w:szCs w:val="22"/>
        </w:rPr>
      </w:pPr>
    </w:p>
    <w:p w:rsidR="00094D7F" w:rsidRPr="000D15AB" w:rsidRDefault="00094D7F" w:rsidP="00094D7F">
      <w:pPr>
        <w:pStyle w:val="NormalnyWeb"/>
        <w:spacing w:before="0" w:beforeAutospacing="0" w:after="0" w:afterAutospacing="0"/>
        <w:rPr>
          <w:rFonts w:asciiTheme="minorHAnsi" w:hAnsiTheme="minorHAnsi" w:cstheme="minorHAnsi"/>
          <w:b/>
          <w:sz w:val="22"/>
          <w:szCs w:val="22"/>
        </w:rPr>
      </w:pPr>
      <w:r w:rsidRPr="000D15AB">
        <w:rPr>
          <w:rFonts w:asciiTheme="minorHAnsi" w:hAnsiTheme="minorHAnsi" w:cstheme="minorHAnsi"/>
          <w:b/>
          <w:sz w:val="22"/>
          <w:szCs w:val="22"/>
        </w:rPr>
        <w:t>X</w:t>
      </w:r>
      <w:r w:rsidR="00501E5A" w:rsidRPr="000D15AB">
        <w:rPr>
          <w:rFonts w:asciiTheme="minorHAnsi" w:hAnsiTheme="minorHAnsi" w:cstheme="minorHAnsi"/>
          <w:b/>
          <w:sz w:val="22"/>
          <w:szCs w:val="22"/>
        </w:rPr>
        <w:t>I</w:t>
      </w:r>
      <w:r w:rsidRPr="000D15AB">
        <w:rPr>
          <w:rFonts w:asciiTheme="minorHAnsi" w:hAnsiTheme="minorHAnsi" w:cstheme="minorHAnsi"/>
          <w:b/>
          <w:sz w:val="22"/>
          <w:szCs w:val="22"/>
        </w:rPr>
        <w:t>.</w:t>
      </w:r>
      <w:r w:rsidRPr="000D15AB">
        <w:rPr>
          <w:rFonts w:asciiTheme="minorHAnsi" w:hAnsiTheme="minorHAnsi" w:cstheme="minorHAnsi"/>
          <w:b/>
          <w:bCs/>
          <w:sz w:val="22"/>
          <w:szCs w:val="22"/>
        </w:rPr>
        <w:t xml:space="preserve"> </w:t>
      </w:r>
      <w:r w:rsidRPr="000D15AB">
        <w:rPr>
          <w:rFonts w:asciiTheme="minorHAnsi" w:hAnsiTheme="minorHAnsi" w:cstheme="minorHAnsi"/>
          <w:b/>
          <w:sz w:val="22"/>
          <w:szCs w:val="22"/>
        </w:rPr>
        <w:t>ZAWARCIE UMOWY</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sz w:val="22"/>
          <w:szCs w:val="22"/>
        </w:rPr>
        <w:t>1.</w:t>
      </w:r>
      <w:r w:rsidRPr="00A057A8">
        <w:rPr>
          <w:rFonts w:asciiTheme="minorHAnsi" w:hAnsiTheme="minorHAnsi" w:cstheme="minorHAnsi"/>
          <w:b/>
          <w:bCs/>
          <w:sz w:val="22"/>
          <w:szCs w:val="22"/>
        </w:rPr>
        <w:t xml:space="preserve"> </w:t>
      </w:r>
      <w:r w:rsidRPr="00A057A8">
        <w:rPr>
          <w:rFonts w:asciiTheme="minorHAnsi" w:hAnsiTheme="minorHAnsi" w:cstheme="minorHAnsi"/>
          <w:sz w:val="22"/>
          <w:szCs w:val="22"/>
        </w:rPr>
        <w:t>Oferent, którego oferta zostanie oceniona jako najkorzystniejsza, zobowiązany jest do</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sz w:val="22"/>
          <w:szCs w:val="22"/>
        </w:rPr>
        <w:t>zawarcia umowy z Zamawiającym w terminie wskazanym przez Zamawiającego.</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sz w:val="22"/>
          <w:szCs w:val="22"/>
        </w:rPr>
        <w:t>2.</w:t>
      </w:r>
      <w:r w:rsidRPr="00A057A8">
        <w:rPr>
          <w:rFonts w:asciiTheme="minorHAnsi" w:hAnsiTheme="minorHAnsi" w:cstheme="minorHAnsi"/>
          <w:b/>
          <w:bCs/>
          <w:sz w:val="22"/>
          <w:szCs w:val="22"/>
        </w:rPr>
        <w:t xml:space="preserve"> </w:t>
      </w:r>
      <w:r w:rsidRPr="00A057A8">
        <w:rPr>
          <w:rFonts w:asciiTheme="minorHAnsi" w:hAnsiTheme="minorHAnsi" w:cstheme="minorHAnsi"/>
          <w:sz w:val="22"/>
          <w:szCs w:val="22"/>
        </w:rPr>
        <w:t>Jeżeli Wykonawca, którego oferta została wybrana, będzie uchylał się od zawarcia umowy we</w:t>
      </w:r>
      <w:r w:rsidR="009075BA" w:rsidRPr="00A057A8">
        <w:rPr>
          <w:rFonts w:asciiTheme="minorHAnsi" w:hAnsiTheme="minorHAnsi" w:cstheme="minorHAnsi"/>
          <w:sz w:val="22"/>
          <w:szCs w:val="22"/>
        </w:rPr>
        <w:t xml:space="preserve"> </w:t>
      </w:r>
      <w:r w:rsidRPr="00A057A8">
        <w:rPr>
          <w:rFonts w:asciiTheme="minorHAnsi" w:hAnsiTheme="minorHAnsi" w:cstheme="minorHAnsi"/>
          <w:sz w:val="22"/>
          <w:szCs w:val="22"/>
        </w:rPr>
        <w:t>wskazanym przez Zamawiającego terminie, Zamawiający może wybrać ofertę</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sz w:val="22"/>
          <w:szCs w:val="22"/>
        </w:rPr>
        <w:t>najkorzystniejszą spośród pozostałych ofert.</w:t>
      </w:r>
    </w:p>
    <w:p w:rsidR="00094D7F" w:rsidRPr="000D15AB" w:rsidRDefault="00094D7F" w:rsidP="00094D7F">
      <w:pPr>
        <w:pStyle w:val="NormalnyWeb"/>
        <w:spacing w:before="0" w:beforeAutospacing="0" w:after="0" w:afterAutospacing="0"/>
        <w:rPr>
          <w:rFonts w:asciiTheme="minorHAnsi" w:hAnsiTheme="minorHAnsi" w:cstheme="minorHAnsi"/>
          <w:b/>
          <w:sz w:val="22"/>
          <w:szCs w:val="22"/>
        </w:rPr>
      </w:pPr>
    </w:p>
    <w:p w:rsidR="00094D7F" w:rsidRPr="000D15AB" w:rsidRDefault="00094D7F" w:rsidP="00094D7F">
      <w:pPr>
        <w:pStyle w:val="NormalnyWeb"/>
        <w:spacing w:before="0" w:beforeAutospacing="0" w:after="0" w:afterAutospacing="0"/>
        <w:rPr>
          <w:rFonts w:asciiTheme="minorHAnsi" w:hAnsiTheme="minorHAnsi" w:cstheme="minorHAnsi"/>
          <w:b/>
          <w:sz w:val="22"/>
          <w:szCs w:val="22"/>
        </w:rPr>
      </w:pPr>
      <w:r w:rsidRPr="000D15AB">
        <w:rPr>
          <w:rFonts w:asciiTheme="minorHAnsi" w:hAnsiTheme="minorHAnsi" w:cstheme="minorHAnsi"/>
          <w:b/>
          <w:sz w:val="22"/>
          <w:szCs w:val="22"/>
        </w:rPr>
        <w:t>XI</w:t>
      </w:r>
      <w:r w:rsidR="00501E5A" w:rsidRPr="000D15AB">
        <w:rPr>
          <w:rFonts w:asciiTheme="minorHAnsi" w:hAnsiTheme="minorHAnsi" w:cstheme="minorHAnsi"/>
          <w:b/>
          <w:sz w:val="22"/>
          <w:szCs w:val="22"/>
        </w:rPr>
        <w:t>I</w:t>
      </w:r>
      <w:r w:rsidRPr="000D15AB">
        <w:rPr>
          <w:rFonts w:asciiTheme="minorHAnsi" w:hAnsiTheme="minorHAnsi" w:cstheme="minorHAnsi"/>
          <w:b/>
          <w:sz w:val="22"/>
          <w:szCs w:val="22"/>
        </w:rPr>
        <w:t>.</w:t>
      </w:r>
      <w:r w:rsidRPr="000D15AB">
        <w:rPr>
          <w:rFonts w:asciiTheme="minorHAnsi" w:hAnsiTheme="minorHAnsi" w:cstheme="minorHAnsi"/>
          <w:b/>
          <w:bCs/>
          <w:sz w:val="22"/>
          <w:szCs w:val="22"/>
        </w:rPr>
        <w:t xml:space="preserve"> </w:t>
      </w:r>
      <w:r w:rsidRPr="000D15AB">
        <w:rPr>
          <w:rFonts w:asciiTheme="minorHAnsi" w:hAnsiTheme="minorHAnsi" w:cstheme="minorHAnsi"/>
          <w:b/>
          <w:sz w:val="22"/>
          <w:szCs w:val="22"/>
        </w:rPr>
        <w:t>WARUNKI ZMIANY UMOWY</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p>
    <w:p w:rsidR="00967626" w:rsidRPr="00A057A8" w:rsidRDefault="00967626" w:rsidP="00094D7F">
      <w:pPr>
        <w:pStyle w:val="NormalnyWeb"/>
        <w:spacing w:before="0" w:beforeAutospacing="0" w:after="0" w:afterAutospacing="0"/>
        <w:rPr>
          <w:rFonts w:asciiTheme="minorHAnsi" w:hAnsiTheme="minorHAnsi" w:cstheme="minorHAnsi"/>
          <w:color w:val="000000"/>
          <w:spacing w:val="1"/>
          <w:sz w:val="22"/>
          <w:szCs w:val="22"/>
          <w:shd w:val="clear" w:color="auto" w:fill="FFFFFF"/>
        </w:rPr>
      </w:pPr>
      <w:r w:rsidRPr="00A057A8">
        <w:rPr>
          <w:rFonts w:asciiTheme="minorHAnsi" w:hAnsiTheme="minorHAnsi" w:cstheme="minorHAnsi"/>
          <w:color w:val="000000"/>
          <w:spacing w:val="1"/>
          <w:sz w:val="22"/>
          <w:szCs w:val="22"/>
          <w:shd w:val="clear" w:color="auto" w:fill="FFFFFF"/>
        </w:rPr>
        <w:t xml:space="preserve">Zamawiający zastrzega sobie możliwość dokonania zmiany bądź rozwiązania umowy zawartej w wyniku przeprowadzenia </w:t>
      </w:r>
      <w:proofErr w:type="spellStart"/>
      <w:r w:rsidRPr="00A057A8">
        <w:rPr>
          <w:rFonts w:asciiTheme="minorHAnsi" w:hAnsiTheme="minorHAnsi" w:cstheme="minorHAnsi"/>
          <w:color w:val="000000"/>
          <w:spacing w:val="1"/>
          <w:sz w:val="22"/>
          <w:szCs w:val="22"/>
          <w:shd w:val="clear" w:color="auto" w:fill="FFFFFF"/>
        </w:rPr>
        <w:t>Postepowania</w:t>
      </w:r>
      <w:proofErr w:type="spellEnd"/>
      <w:r w:rsidRPr="00A057A8">
        <w:rPr>
          <w:rFonts w:asciiTheme="minorHAnsi" w:hAnsiTheme="minorHAnsi" w:cstheme="minorHAnsi"/>
          <w:color w:val="000000"/>
          <w:spacing w:val="1"/>
          <w:sz w:val="22"/>
          <w:szCs w:val="22"/>
          <w:shd w:val="clear" w:color="auto" w:fill="FFFFFF"/>
        </w:rPr>
        <w:t xml:space="preserve"> Ofertowego (w przypadku zawarcia umowy z dostawcą), w następujących przypadkach: </w:t>
      </w:r>
    </w:p>
    <w:p w:rsidR="00967626" w:rsidRPr="00A057A8" w:rsidRDefault="00967626" w:rsidP="00094D7F">
      <w:pPr>
        <w:pStyle w:val="NormalnyWeb"/>
        <w:spacing w:before="0" w:beforeAutospacing="0" w:after="0" w:afterAutospacing="0"/>
        <w:rPr>
          <w:rFonts w:asciiTheme="minorHAnsi" w:hAnsiTheme="minorHAnsi" w:cstheme="minorHAnsi"/>
          <w:color w:val="000000"/>
          <w:spacing w:val="1"/>
          <w:sz w:val="22"/>
          <w:szCs w:val="22"/>
          <w:shd w:val="clear" w:color="auto" w:fill="FFFFFF"/>
        </w:rPr>
      </w:pPr>
      <w:r w:rsidRPr="00A057A8">
        <w:rPr>
          <w:rFonts w:asciiTheme="minorHAnsi" w:hAnsiTheme="minorHAnsi" w:cstheme="minorHAnsi"/>
          <w:color w:val="000000"/>
          <w:spacing w:val="1"/>
          <w:sz w:val="22"/>
          <w:szCs w:val="22"/>
          <w:shd w:val="clear" w:color="auto" w:fill="FFFFFF"/>
        </w:rPr>
        <w:t xml:space="preserve">a) wystąpienie siły wyższej, uniemożliwiającej wykonanie przedmiotu zamówienia w terminach określonych w umowie; </w:t>
      </w:r>
    </w:p>
    <w:p w:rsidR="00967626" w:rsidRPr="00A057A8" w:rsidRDefault="00967626" w:rsidP="00094D7F">
      <w:pPr>
        <w:pStyle w:val="NormalnyWeb"/>
        <w:spacing w:before="0" w:beforeAutospacing="0" w:after="0" w:afterAutospacing="0"/>
        <w:rPr>
          <w:rFonts w:asciiTheme="minorHAnsi" w:hAnsiTheme="minorHAnsi" w:cstheme="minorHAnsi"/>
          <w:color w:val="000000"/>
          <w:spacing w:val="1"/>
          <w:sz w:val="22"/>
          <w:szCs w:val="22"/>
          <w:shd w:val="clear" w:color="auto" w:fill="FFFFFF"/>
        </w:rPr>
      </w:pPr>
      <w:r w:rsidRPr="00A057A8">
        <w:rPr>
          <w:rFonts w:asciiTheme="minorHAnsi" w:hAnsiTheme="minorHAnsi" w:cstheme="minorHAnsi"/>
          <w:color w:val="000000"/>
          <w:spacing w:val="1"/>
          <w:sz w:val="22"/>
          <w:szCs w:val="22"/>
          <w:shd w:val="clear" w:color="auto" w:fill="FFFFFF"/>
        </w:rPr>
        <w:lastRenderedPageBreak/>
        <w:t>b) zmian powszechnie obowiązujących przepisów prawa w zakresie mającym wpływ na realizację umowy;</w:t>
      </w:r>
    </w:p>
    <w:p w:rsidR="00967626" w:rsidRPr="00A057A8" w:rsidRDefault="00967626" w:rsidP="00094D7F">
      <w:pPr>
        <w:pStyle w:val="NormalnyWeb"/>
        <w:spacing w:before="0" w:beforeAutospacing="0" w:after="0" w:afterAutospacing="0"/>
        <w:rPr>
          <w:rFonts w:asciiTheme="minorHAnsi" w:hAnsiTheme="minorHAnsi" w:cstheme="minorHAnsi"/>
          <w:color w:val="000000"/>
          <w:spacing w:val="1"/>
          <w:sz w:val="22"/>
          <w:szCs w:val="22"/>
          <w:shd w:val="clear" w:color="auto" w:fill="FFFFFF"/>
        </w:rPr>
      </w:pPr>
      <w:r w:rsidRPr="00A057A8">
        <w:rPr>
          <w:rFonts w:asciiTheme="minorHAnsi" w:hAnsiTheme="minorHAnsi" w:cstheme="minorHAnsi"/>
          <w:color w:val="000000"/>
          <w:spacing w:val="1"/>
          <w:sz w:val="22"/>
          <w:szCs w:val="22"/>
          <w:shd w:val="clear" w:color="auto" w:fill="FFFFFF"/>
        </w:rPr>
        <w:t xml:space="preserve"> c) powstania rozbieżności lub niejasności w rozumieniu pojęć użytych w umowie, których nie będzie można usunąć w inny sposób, a zmiana będzie umożliwiać usunięcie rozbieżności i doprecyzowanie umowy w celu jednoznacznej interpretacji jej postanowień przez strony, przy jednoczesnym braku zmiany charakteru umowy; </w:t>
      </w:r>
    </w:p>
    <w:p w:rsidR="00967626" w:rsidRPr="00A057A8" w:rsidRDefault="00967626" w:rsidP="00094D7F">
      <w:pPr>
        <w:pStyle w:val="NormalnyWeb"/>
        <w:spacing w:before="0" w:beforeAutospacing="0" w:after="0" w:afterAutospacing="0"/>
        <w:rPr>
          <w:rFonts w:asciiTheme="minorHAnsi" w:hAnsiTheme="minorHAnsi" w:cstheme="minorHAnsi"/>
          <w:color w:val="000000"/>
          <w:spacing w:val="1"/>
          <w:sz w:val="22"/>
          <w:szCs w:val="22"/>
          <w:shd w:val="clear" w:color="auto" w:fill="FFFFFF"/>
        </w:rPr>
      </w:pPr>
      <w:r w:rsidRPr="00A057A8">
        <w:rPr>
          <w:rFonts w:asciiTheme="minorHAnsi" w:hAnsiTheme="minorHAnsi" w:cstheme="minorHAnsi"/>
          <w:color w:val="000000"/>
          <w:spacing w:val="1"/>
          <w:sz w:val="22"/>
          <w:szCs w:val="22"/>
          <w:shd w:val="clear" w:color="auto" w:fill="FFFFFF"/>
        </w:rPr>
        <w:t xml:space="preserve">d) zmiana nie będzie prowadzić do zmiany charakteru umowy, a łączna wartość zmian jest mniejsza niż 5% wartości zamówienia określonej pierwotnie w umowie w przypadku zamówień na usługi lub dostawy; </w:t>
      </w:r>
    </w:p>
    <w:p w:rsidR="00967626" w:rsidRPr="00A057A8" w:rsidRDefault="00967626" w:rsidP="00094D7F">
      <w:pPr>
        <w:pStyle w:val="NormalnyWeb"/>
        <w:spacing w:before="0" w:beforeAutospacing="0" w:after="0" w:afterAutospacing="0"/>
        <w:rPr>
          <w:rFonts w:asciiTheme="minorHAnsi" w:hAnsiTheme="minorHAnsi" w:cstheme="minorHAnsi"/>
          <w:color w:val="000000"/>
          <w:spacing w:val="1"/>
          <w:sz w:val="22"/>
          <w:szCs w:val="22"/>
          <w:shd w:val="clear" w:color="auto" w:fill="FFFFFF"/>
        </w:rPr>
      </w:pPr>
      <w:r w:rsidRPr="00A057A8">
        <w:rPr>
          <w:rFonts w:asciiTheme="minorHAnsi" w:hAnsiTheme="minorHAnsi" w:cstheme="minorHAnsi"/>
          <w:color w:val="000000"/>
          <w:spacing w:val="1"/>
          <w:sz w:val="22"/>
          <w:szCs w:val="22"/>
          <w:shd w:val="clear" w:color="auto" w:fill="FFFFFF"/>
        </w:rPr>
        <w:t>e) zmiana nie prowadzi do zmiany charakteru umowy i zostały spełnione łącznie następujące warunki: - konieczność zmiany umowy spowodowana jest okolicznościami, których zamawiający, działając z należytą starannością, nie mógł przewidzieć, - wartość zmiany nie przekracza 10% wartości zamówienia określonej pierwotnie w umowie;</w:t>
      </w:r>
    </w:p>
    <w:p w:rsidR="00967626" w:rsidRPr="00A057A8" w:rsidRDefault="00967626" w:rsidP="00094D7F">
      <w:pPr>
        <w:pStyle w:val="NormalnyWeb"/>
        <w:spacing w:before="0" w:beforeAutospacing="0" w:after="0" w:afterAutospacing="0"/>
        <w:rPr>
          <w:rFonts w:asciiTheme="minorHAnsi" w:hAnsiTheme="minorHAnsi" w:cstheme="minorHAnsi"/>
          <w:color w:val="000000"/>
          <w:spacing w:val="1"/>
          <w:sz w:val="22"/>
          <w:szCs w:val="22"/>
          <w:shd w:val="clear" w:color="auto" w:fill="FFFFFF"/>
        </w:rPr>
      </w:pPr>
      <w:r w:rsidRPr="00A057A8">
        <w:rPr>
          <w:rFonts w:asciiTheme="minorHAnsi" w:hAnsiTheme="minorHAnsi" w:cstheme="minorHAnsi"/>
          <w:color w:val="000000"/>
          <w:spacing w:val="1"/>
          <w:sz w:val="22"/>
          <w:szCs w:val="22"/>
          <w:shd w:val="clear" w:color="auto" w:fill="FFFFFF"/>
        </w:rPr>
        <w:t xml:space="preserve"> f) dostawcę, któremu zamawiający udzielił zamówienia, ma zastąpić nowy dostawca: - na podstawie postanowień umownych, o których mowa powyżej, -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 - w wyniku przejęcia przez zamawiającego zobowiązań wykonawcy względem jego podwykonawców. </w:t>
      </w:r>
    </w:p>
    <w:p w:rsidR="00967626" w:rsidRPr="00A057A8" w:rsidRDefault="00967626" w:rsidP="00094D7F">
      <w:pPr>
        <w:pStyle w:val="NormalnyWeb"/>
        <w:spacing w:before="0" w:beforeAutospacing="0" w:after="0" w:afterAutospacing="0"/>
        <w:rPr>
          <w:rFonts w:asciiTheme="minorHAnsi" w:hAnsiTheme="minorHAnsi" w:cstheme="minorHAnsi"/>
          <w:color w:val="000000"/>
          <w:spacing w:val="1"/>
          <w:sz w:val="22"/>
          <w:szCs w:val="22"/>
          <w:shd w:val="clear" w:color="auto" w:fill="FFFFFF"/>
        </w:rPr>
      </w:pPr>
      <w:r w:rsidRPr="00A057A8">
        <w:rPr>
          <w:rFonts w:asciiTheme="minorHAnsi" w:hAnsiTheme="minorHAnsi" w:cstheme="minorHAnsi"/>
          <w:color w:val="000000"/>
          <w:spacing w:val="1"/>
          <w:sz w:val="22"/>
          <w:szCs w:val="22"/>
          <w:shd w:val="clear" w:color="auto" w:fill="FFFFFF"/>
        </w:rPr>
        <w:t xml:space="preserve">g) Jeżeli z wyłącznej winy Oferenta nastąpi opóźnienie terminu realizacji umowy zadeklarowanego w ofercie (zwłoki) o ponad 2 tygodnie, Oferent zapłaci karę stanowiącą równowartość 1% ceny urządzenia będącego przedmiotem postępowania, za każdy pełny tydzień zwłoki do wysokości kary maksymalnej stanowiącej równowartość 10% ceny zakupu. </w:t>
      </w:r>
    </w:p>
    <w:p w:rsidR="00967626" w:rsidRPr="00A057A8" w:rsidRDefault="00967626" w:rsidP="00094D7F">
      <w:pPr>
        <w:pStyle w:val="NormalnyWeb"/>
        <w:spacing w:before="0" w:beforeAutospacing="0" w:after="0" w:afterAutospacing="0"/>
        <w:rPr>
          <w:rFonts w:asciiTheme="minorHAnsi" w:hAnsiTheme="minorHAnsi" w:cstheme="minorHAnsi"/>
          <w:color w:val="000000"/>
          <w:spacing w:val="1"/>
          <w:sz w:val="22"/>
          <w:szCs w:val="22"/>
          <w:shd w:val="clear" w:color="auto" w:fill="FFFFFF"/>
        </w:rPr>
      </w:pPr>
      <w:r w:rsidRPr="00A057A8">
        <w:rPr>
          <w:rFonts w:asciiTheme="minorHAnsi" w:hAnsiTheme="minorHAnsi" w:cstheme="minorHAnsi"/>
          <w:color w:val="000000"/>
          <w:spacing w:val="1"/>
          <w:sz w:val="22"/>
          <w:szCs w:val="22"/>
          <w:shd w:val="clear" w:color="auto" w:fill="FFFFFF"/>
        </w:rPr>
        <w:t>h) Za odstąpienie od umowy przez Zamawiającego, z przyczyn, za które odpowiedzialność ponosi Oferent, zostanie naliczona kara umowna w wysokości 10% ceny.</w:t>
      </w:r>
    </w:p>
    <w:p w:rsidR="00967626" w:rsidRPr="00A057A8" w:rsidRDefault="00967626"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color w:val="000000"/>
          <w:spacing w:val="1"/>
          <w:sz w:val="22"/>
          <w:szCs w:val="22"/>
          <w:shd w:val="clear" w:color="auto" w:fill="FFFFFF"/>
        </w:rPr>
        <w:t xml:space="preserve"> i) Oferent ponosi wszelkie ryzyka związane z utratą przedmiotu postępowania, zawinionymi wyłącznie przez Oferenta, z wyjątkiem sytuacji, kiedy taka utrata lub uszkodzenia będą wynikać z działań lub </w:t>
      </w:r>
      <w:proofErr w:type="spellStart"/>
      <w:r w:rsidRPr="00A057A8">
        <w:rPr>
          <w:rFonts w:asciiTheme="minorHAnsi" w:hAnsiTheme="minorHAnsi" w:cstheme="minorHAnsi"/>
          <w:color w:val="000000"/>
          <w:spacing w:val="1"/>
          <w:sz w:val="22"/>
          <w:szCs w:val="22"/>
          <w:shd w:val="clear" w:color="auto" w:fill="FFFFFF"/>
        </w:rPr>
        <w:t>zaniechań</w:t>
      </w:r>
      <w:proofErr w:type="spellEnd"/>
      <w:r w:rsidRPr="00A057A8">
        <w:rPr>
          <w:rFonts w:asciiTheme="minorHAnsi" w:hAnsiTheme="minorHAnsi" w:cstheme="minorHAnsi"/>
          <w:color w:val="000000"/>
          <w:spacing w:val="1"/>
          <w:sz w:val="22"/>
          <w:szCs w:val="22"/>
          <w:shd w:val="clear" w:color="auto" w:fill="FFFFFF"/>
        </w:rPr>
        <w:t xml:space="preserve"> Zamawiającego. Nie stanowi zmiany umowy, w rozumieniu punktu powyżej: a) zmiana danych związanych z obsługą administracyjno-organizacyjną umowy (np. zmiana nr rachunku bankowego); b) zmiana nazw stron lub ich formy prawnej (przy zachowaniu ciągłości podmiotowości prawnej) teleadresowych, zmiana osób wskazanych do kontaktów między Stronami.</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p>
    <w:p w:rsidR="00094D7F" w:rsidRPr="000D15AB" w:rsidRDefault="00094D7F" w:rsidP="00094D7F">
      <w:pPr>
        <w:pStyle w:val="NormalnyWeb"/>
        <w:spacing w:before="0" w:beforeAutospacing="0" w:after="0" w:afterAutospacing="0"/>
        <w:rPr>
          <w:rFonts w:asciiTheme="minorHAnsi" w:hAnsiTheme="minorHAnsi" w:cstheme="minorHAnsi"/>
          <w:b/>
          <w:sz w:val="22"/>
          <w:szCs w:val="22"/>
        </w:rPr>
      </w:pPr>
      <w:r w:rsidRPr="000D15AB">
        <w:rPr>
          <w:rFonts w:asciiTheme="minorHAnsi" w:hAnsiTheme="minorHAnsi" w:cstheme="minorHAnsi"/>
          <w:b/>
          <w:sz w:val="22"/>
          <w:szCs w:val="22"/>
        </w:rPr>
        <w:t>XII</w:t>
      </w:r>
      <w:r w:rsidR="00501E5A" w:rsidRPr="000D15AB">
        <w:rPr>
          <w:rFonts w:asciiTheme="minorHAnsi" w:hAnsiTheme="minorHAnsi" w:cstheme="minorHAnsi"/>
          <w:b/>
          <w:sz w:val="22"/>
          <w:szCs w:val="22"/>
        </w:rPr>
        <w:t>I</w:t>
      </w:r>
      <w:r w:rsidRPr="000D15AB">
        <w:rPr>
          <w:rFonts w:asciiTheme="minorHAnsi" w:hAnsiTheme="minorHAnsi" w:cstheme="minorHAnsi"/>
          <w:b/>
          <w:sz w:val="22"/>
          <w:szCs w:val="22"/>
        </w:rPr>
        <w:t>.</w:t>
      </w:r>
      <w:r w:rsidRPr="000D15AB">
        <w:rPr>
          <w:rFonts w:asciiTheme="minorHAnsi" w:hAnsiTheme="minorHAnsi" w:cstheme="minorHAnsi"/>
          <w:b/>
          <w:bCs/>
          <w:sz w:val="22"/>
          <w:szCs w:val="22"/>
        </w:rPr>
        <w:t xml:space="preserve"> </w:t>
      </w:r>
      <w:r w:rsidRPr="000D15AB">
        <w:rPr>
          <w:rFonts w:asciiTheme="minorHAnsi" w:hAnsiTheme="minorHAnsi" w:cstheme="minorHAnsi"/>
          <w:b/>
          <w:sz w:val="22"/>
          <w:szCs w:val="22"/>
        </w:rPr>
        <w:t>DODATKOWE INFORMACJE</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sz w:val="22"/>
          <w:szCs w:val="22"/>
        </w:rPr>
        <w:t>1.</w:t>
      </w:r>
      <w:r w:rsidRPr="00A057A8">
        <w:rPr>
          <w:rFonts w:asciiTheme="minorHAnsi" w:hAnsiTheme="minorHAnsi" w:cstheme="minorHAnsi"/>
          <w:b/>
          <w:bCs/>
          <w:sz w:val="22"/>
          <w:szCs w:val="22"/>
        </w:rPr>
        <w:t xml:space="preserve"> </w:t>
      </w:r>
      <w:r w:rsidRPr="00A057A8">
        <w:rPr>
          <w:rFonts w:asciiTheme="minorHAnsi" w:hAnsiTheme="minorHAnsi" w:cstheme="minorHAnsi"/>
          <w:sz w:val="22"/>
          <w:szCs w:val="22"/>
        </w:rPr>
        <w:t>Zamawiający zastrzega sobie prawo do zmiany treści niniejszego zapytania ofertowego. Jeżeli</w:t>
      </w:r>
      <w:r w:rsidR="009075BA" w:rsidRPr="00A057A8">
        <w:rPr>
          <w:rFonts w:asciiTheme="minorHAnsi" w:hAnsiTheme="minorHAnsi" w:cstheme="minorHAnsi"/>
          <w:sz w:val="22"/>
          <w:szCs w:val="22"/>
        </w:rPr>
        <w:t xml:space="preserve"> </w:t>
      </w:r>
      <w:r w:rsidRPr="00A057A8">
        <w:rPr>
          <w:rFonts w:asciiTheme="minorHAnsi" w:hAnsiTheme="minorHAnsi" w:cstheme="minorHAnsi"/>
          <w:sz w:val="22"/>
          <w:szCs w:val="22"/>
        </w:rPr>
        <w:t>zmiany będą mogły mieć istotny wpływ na składane w postępowaniu oferty, Zamawiający</w:t>
      </w:r>
      <w:r w:rsidR="009075BA" w:rsidRPr="00A057A8">
        <w:rPr>
          <w:rFonts w:asciiTheme="minorHAnsi" w:hAnsiTheme="minorHAnsi" w:cstheme="minorHAnsi"/>
          <w:sz w:val="22"/>
          <w:szCs w:val="22"/>
        </w:rPr>
        <w:t xml:space="preserve"> </w:t>
      </w:r>
      <w:r w:rsidRPr="00A057A8">
        <w:rPr>
          <w:rFonts w:asciiTheme="minorHAnsi" w:hAnsiTheme="minorHAnsi" w:cstheme="minorHAnsi"/>
          <w:sz w:val="22"/>
          <w:szCs w:val="22"/>
        </w:rPr>
        <w:t>przedłuży termin składania ofert. Informacja o zmianach zostanie umieszczona tak jak</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sz w:val="22"/>
          <w:szCs w:val="22"/>
        </w:rPr>
        <w:t>ogłoszenie, na stronie: http://www.bazakonkurencyjnosci.funduszeeuropejskie.gov.pl.</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sz w:val="22"/>
          <w:szCs w:val="22"/>
        </w:rPr>
        <w:t>2.</w:t>
      </w:r>
      <w:r w:rsidRPr="00A057A8">
        <w:rPr>
          <w:rFonts w:asciiTheme="minorHAnsi" w:hAnsiTheme="minorHAnsi" w:cstheme="minorHAnsi"/>
          <w:b/>
          <w:bCs/>
          <w:sz w:val="22"/>
          <w:szCs w:val="22"/>
        </w:rPr>
        <w:t xml:space="preserve"> </w:t>
      </w:r>
      <w:r w:rsidRPr="00A057A8">
        <w:rPr>
          <w:rFonts w:asciiTheme="minorHAnsi" w:hAnsiTheme="minorHAnsi" w:cstheme="minorHAnsi"/>
          <w:sz w:val="22"/>
          <w:szCs w:val="22"/>
        </w:rPr>
        <w:t>Zamawiający zastrzega sobie prawo do unieważnienia niniejszego zapytania ofertowego bez podania uzasadnienia oraz do pozostawienia postępowania bez wyboru oferty.</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sz w:val="22"/>
          <w:szCs w:val="22"/>
        </w:rPr>
        <w:t>3.</w:t>
      </w:r>
      <w:r w:rsidRPr="00A057A8">
        <w:rPr>
          <w:rFonts w:asciiTheme="minorHAnsi" w:hAnsiTheme="minorHAnsi" w:cstheme="minorHAnsi"/>
          <w:b/>
          <w:bCs/>
          <w:sz w:val="22"/>
          <w:szCs w:val="22"/>
        </w:rPr>
        <w:t xml:space="preserve"> </w:t>
      </w:r>
      <w:r w:rsidRPr="00A057A8">
        <w:rPr>
          <w:rFonts w:asciiTheme="minorHAnsi" w:hAnsiTheme="minorHAnsi" w:cstheme="minorHAnsi"/>
          <w:sz w:val="22"/>
          <w:szCs w:val="22"/>
        </w:rPr>
        <w:t>Przystępując do postępowania Oferent wyraża zgodę na upublicznienie swoich danych w</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sz w:val="22"/>
          <w:szCs w:val="22"/>
        </w:rPr>
        <w:t>ramach niniejszego postępowania zakupowego tj. na stronie ogłoszenia</w:t>
      </w:r>
    </w:p>
    <w:p w:rsidR="00094D7F" w:rsidRPr="00A057A8" w:rsidRDefault="00094D7F" w:rsidP="00094D7F">
      <w:pPr>
        <w:pStyle w:val="NormalnyWeb"/>
        <w:spacing w:before="0" w:beforeAutospacing="0" w:after="0" w:afterAutospacing="0"/>
        <w:rPr>
          <w:rFonts w:asciiTheme="minorHAnsi" w:hAnsiTheme="minorHAnsi" w:cstheme="minorHAnsi"/>
          <w:color w:val="00006D"/>
          <w:sz w:val="22"/>
          <w:szCs w:val="22"/>
        </w:rPr>
      </w:pPr>
      <w:r w:rsidRPr="00A057A8">
        <w:rPr>
          <w:rFonts w:asciiTheme="minorHAnsi" w:hAnsiTheme="minorHAnsi" w:cstheme="minorHAnsi"/>
          <w:color w:val="00006D"/>
          <w:sz w:val="22"/>
          <w:szCs w:val="22"/>
        </w:rPr>
        <w:t>http://www.bazakonkurencyjnosci.funduszeeuropejskie.gov.pl</w:t>
      </w:r>
      <w:r w:rsidRPr="00A057A8">
        <w:rPr>
          <w:rFonts w:asciiTheme="minorHAnsi" w:hAnsiTheme="minorHAnsi" w:cstheme="minorHAnsi"/>
          <w:color w:val="000000"/>
          <w:sz w:val="22"/>
          <w:szCs w:val="22"/>
        </w:rPr>
        <w:t>; w zakresie: Imię, nazwisko</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sz w:val="22"/>
          <w:szCs w:val="22"/>
        </w:rPr>
        <w:t>(jeśli dotyczy), oraz cena złożonej oferty.</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sz w:val="22"/>
          <w:szCs w:val="22"/>
        </w:rPr>
        <w:t>4.</w:t>
      </w:r>
      <w:r w:rsidRPr="00A057A8">
        <w:rPr>
          <w:rFonts w:asciiTheme="minorHAnsi" w:hAnsiTheme="minorHAnsi" w:cstheme="minorHAnsi"/>
          <w:b/>
          <w:bCs/>
          <w:sz w:val="22"/>
          <w:szCs w:val="22"/>
        </w:rPr>
        <w:t xml:space="preserve"> </w:t>
      </w:r>
      <w:r w:rsidRPr="00A057A8">
        <w:rPr>
          <w:rFonts w:asciiTheme="minorHAnsi" w:hAnsiTheme="minorHAnsi" w:cstheme="minorHAnsi"/>
          <w:sz w:val="22"/>
          <w:szCs w:val="22"/>
        </w:rPr>
        <w:t>W razie pytań do przedmiotu zamówienia bądź sposobu przygotowania oferty, należy je</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sz w:val="22"/>
          <w:szCs w:val="22"/>
        </w:rPr>
        <w:t>składać pisemnie w zakładce pytania przy ogłoszeniu w bazie konkurencyjności.</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sz w:val="22"/>
          <w:szCs w:val="22"/>
        </w:rPr>
        <w:t>Zamawiający udzieli odpowiedzi w terminie 24 godzin od daty wpłynięcia (w dni robocze).</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sz w:val="22"/>
          <w:szCs w:val="22"/>
        </w:rPr>
        <w:t>Poprawienie omyłek w treści oferty: Zamawiający poprawi w treści oferty: oczywiste omyłki</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sz w:val="22"/>
          <w:szCs w:val="22"/>
        </w:rPr>
        <w:t>pisarskie; oczywiste omyłki rachunkowe, z uwzględnieniem konsekwencji rachunkowych</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sz w:val="22"/>
          <w:szCs w:val="22"/>
        </w:rPr>
        <w:t>dokonanych poprawek, niezwłocznie zawiadamiając o tym Wykonawcę, którego oferta</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sz w:val="22"/>
          <w:szCs w:val="22"/>
        </w:rPr>
        <w:t>została poprawiona.</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sz w:val="22"/>
          <w:szCs w:val="22"/>
        </w:rPr>
        <w:t>5.</w:t>
      </w:r>
      <w:r w:rsidRPr="00A057A8">
        <w:rPr>
          <w:rFonts w:asciiTheme="minorHAnsi" w:hAnsiTheme="minorHAnsi" w:cstheme="minorHAnsi"/>
          <w:b/>
          <w:bCs/>
          <w:sz w:val="22"/>
          <w:szCs w:val="22"/>
        </w:rPr>
        <w:t xml:space="preserve"> </w:t>
      </w:r>
      <w:r w:rsidRPr="00A057A8">
        <w:rPr>
          <w:rFonts w:asciiTheme="minorHAnsi" w:hAnsiTheme="minorHAnsi" w:cstheme="minorHAnsi"/>
          <w:sz w:val="22"/>
          <w:szCs w:val="22"/>
        </w:rPr>
        <w:t>Klauzula informacyjna:</w:t>
      </w:r>
    </w:p>
    <w:p w:rsidR="009075BA" w:rsidRPr="00A057A8" w:rsidRDefault="009075BA" w:rsidP="009075BA">
      <w:pPr>
        <w:pStyle w:val="Default"/>
        <w:spacing w:line="276" w:lineRule="auto"/>
        <w:ind w:left="142"/>
        <w:jc w:val="both"/>
        <w:rPr>
          <w:rFonts w:asciiTheme="minorHAnsi" w:hAnsiTheme="minorHAnsi" w:cstheme="minorHAnsi"/>
          <w:color w:val="auto"/>
          <w:sz w:val="22"/>
          <w:szCs w:val="22"/>
        </w:rPr>
      </w:pPr>
      <w:r w:rsidRPr="00A057A8">
        <w:rPr>
          <w:rFonts w:asciiTheme="minorHAnsi" w:hAnsiTheme="minorHAnsi" w:cstheme="minorHAnsi"/>
          <w:color w:val="auto"/>
          <w:sz w:val="22"/>
          <w:szCs w:val="22"/>
        </w:rPr>
        <w:lastRenderedPageBreak/>
        <w:t xml:space="preserve">Zgodnie z art. 13 ust. 1-2 Rozporządzenia Parlamentu Europejskiego i Rady (UE) 2016/679 </w:t>
      </w:r>
      <w:r w:rsidRPr="00A057A8">
        <w:rPr>
          <w:rFonts w:asciiTheme="minorHAnsi" w:hAnsiTheme="minorHAnsi" w:cstheme="minorHAnsi"/>
          <w:color w:val="auto"/>
          <w:sz w:val="22"/>
          <w:szCs w:val="22"/>
        </w:rPr>
        <w:br/>
        <w:t>z dnia 27 kwietnia 2016 r. w sprawie ochrony osób fizycznych w związku z przetwarzaniem danych osobowych i w sprawie swobodnego przepływu takich danych oraz uchylenia dyrektywy 95/46/WE (ogólne rozporządzenie o ochronie danych) (dalej „</w:t>
      </w:r>
      <w:r w:rsidRPr="00A057A8">
        <w:rPr>
          <w:rFonts w:asciiTheme="minorHAnsi" w:hAnsiTheme="minorHAnsi" w:cstheme="minorHAnsi"/>
          <w:b/>
          <w:bCs/>
          <w:color w:val="auto"/>
          <w:sz w:val="22"/>
          <w:szCs w:val="22"/>
        </w:rPr>
        <w:t>RODO</w:t>
      </w:r>
      <w:r w:rsidRPr="00A057A8">
        <w:rPr>
          <w:rFonts w:asciiTheme="minorHAnsi" w:hAnsiTheme="minorHAnsi" w:cstheme="minorHAnsi"/>
          <w:color w:val="auto"/>
          <w:sz w:val="22"/>
          <w:szCs w:val="22"/>
        </w:rPr>
        <w:t xml:space="preserve">”) informujemy, że: </w:t>
      </w:r>
    </w:p>
    <w:p w:rsidR="009075BA" w:rsidRPr="00A057A8" w:rsidRDefault="009075BA" w:rsidP="009075BA">
      <w:pPr>
        <w:spacing w:after="0"/>
        <w:ind w:left="567"/>
        <w:jc w:val="both"/>
        <w:rPr>
          <w:rFonts w:asciiTheme="minorHAnsi" w:hAnsiTheme="minorHAnsi" w:cstheme="minorHAnsi"/>
        </w:rPr>
      </w:pPr>
      <w:r w:rsidRPr="00A057A8">
        <w:rPr>
          <w:rFonts w:asciiTheme="minorHAnsi" w:hAnsiTheme="minorHAnsi" w:cstheme="minorHAnsi"/>
          <w:b/>
          <w:bCs/>
        </w:rPr>
        <w:t xml:space="preserve">Administratorem Pani/Pana danych osobowych </w:t>
      </w:r>
      <w:r w:rsidRPr="00A057A8">
        <w:rPr>
          <w:rFonts w:asciiTheme="minorHAnsi" w:hAnsiTheme="minorHAnsi" w:cstheme="minorHAnsi"/>
        </w:rPr>
        <w:t>jest Zamawiający. W sprawie ochrony danych osobowych można skontaktować pod adresem e-mail lub pisemnie na adres siedziby firmy wskazanym powyżej.</w:t>
      </w:r>
    </w:p>
    <w:p w:rsidR="009075BA" w:rsidRPr="00A057A8" w:rsidRDefault="009075BA" w:rsidP="009075BA">
      <w:pPr>
        <w:pStyle w:val="Default"/>
        <w:numPr>
          <w:ilvl w:val="0"/>
          <w:numId w:val="14"/>
        </w:numPr>
        <w:spacing w:after="8" w:line="276" w:lineRule="auto"/>
        <w:ind w:left="567" w:hanging="425"/>
        <w:jc w:val="both"/>
        <w:rPr>
          <w:rFonts w:asciiTheme="minorHAnsi" w:hAnsiTheme="minorHAnsi" w:cstheme="minorHAnsi"/>
          <w:color w:val="auto"/>
          <w:sz w:val="22"/>
          <w:szCs w:val="22"/>
        </w:rPr>
      </w:pPr>
      <w:r w:rsidRPr="00A057A8">
        <w:rPr>
          <w:rFonts w:asciiTheme="minorHAnsi" w:hAnsiTheme="minorHAnsi" w:cstheme="minorHAnsi"/>
          <w:b/>
          <w:bCs/>
          <w:color w:val="auto"/>
          <w:sz w:val="22"/>
          <w:szCs w:val="22"/>
        </w:rPr>
        <w:t xml:space="preserve">Cele i podstawy przetwarzania. </w:t>
      </w:r>
      <w:r w:rsidRPr="00A057A8">
        <w:rPr>
          <w:rFonts w:asciiTheme="minorHAnsi" w:hAnsiTheme="minorHAnsi" w:cstheme="minorHAnsi"/>
          <w:color w:val="auto"/>
          <w:sz w:val="22"/>
          <w:szCs w:val="22"/>
        </w:rPr>
        <w:t>Pani/Pana dane osobowe będą przetwarzane na podstawie:</w:t>
      </w:r>
    </w:p>
    <w:p w:rsidR="009075BA" w:rsidRPr="00A057A8" w:rsidRDefault="009075BA" w:rsidP="009075BA">
      <w:pPr>
        <w:spacing w:after="0"/>
        <w:jc w:val="both"/>
        <w:rPr>
          <w:rFonts w:asciiTheme="minorHAnsi" w:hAnsiTheme="minorHAnsi" w:cstheme="minorHAnsi"/>
          <w:bCs/>
        </w:rPr>
      </w:pPr>
      <w:r w:rsidRPr="00A057A8">
        <w:rPr>
          <w:rFonts w:asciiTheme="minorHAnsi" w:hAnsiTheme="minorHAnsi" w:cstheme="minorHAnsi"/>
        </w:rPr>
        <w:t>art. 6 ust. 1 lit. c RODO - wyłącznie w celu związanym z zapewnieniem zasady konkurencyjności w z</w:t>
      </w:r>
      <w:r w:rsidR="00683F24">
        <w:rPr>
          <w:rFonts w:asciiTheme="minorHAnsi" w:hAnsiTheme="minorHAnsi" w:cstheme="minorHAnsi"/>
        </w:rPr>
        <w:t>wiązku zapytaniem ofertowym nr 2</w:t>
      </w:r>
      <w:r w:rsidRPr="00A057A8">
        <w:rPr>
          <w:rFonts w:asciiTheme="minorHAnsi" w:hAnsiTheme="minorHAnsi" w:cstheme="minorHAnsi"/>
        </w:rPr>
        <w:t xml:space="preserve">/2024 </w:t>
      </w:r>
      <w:bookmarkStart w:id="8" w:name="_Hlk10789439"/>
      <w:r w:rsidRPr="00A057A8">
        <w:rPr>
          <w:rFonts w:asciiTheme="minorHAnsi" w:hAnsiTheme="minorHAnsi" w:cstheme="minorHAnsi"/>
        </w:rPr>
        <w:t xml:space="preserve">w ramach realizacji </w:t>
      </w:r>
      <w:bookmarkStart w:id="9" w:name="_Hlk142301863"/>
      <w:bookmarkEnd w:id="8"/>
      <w:r w:rsidRPr="00A057A8">
        <w:rPr>
          <w:rFonts w:asciiTheme="minorHAnsi" w:hAnsiTheme="minorHAnsi" w:cstheme="minorHAnsi"/>
          <w:bCs/>
        </w:rPr>
        <w:t xml:space="preserve">projektu: </w:t>
      </w:r>
      <w:r w:rsidRPr="00A057A8">
        <w:rPr>
          <w:rFonts w:asciiTheme="minorHAnsi" w:hAnsiTheme="minorHAnsi" w:cstheme="minorHAnsi"/>
          <w:b/>
        </w:rPr>
        <w:t>„</w:t>
      </w:r>
      <w:r w:rsidR="00501E5A" w:rsidRPr="00A057A8">
        <w:rPr>
          <w:rFonts w:asciiTheme="minorHAnsi" w:hAnsiTheme="minorHAnsi" w:cstheme="minorHAnsi"/>
          <w:b/>
        </w:rPr>
        <w:t xml:space="preserve">Wprowadzenie nowych usług dotyczących mobilnej gastronomii, wypożyczalni gokartów oraz organizacji </w:t>
      </w:r>
      <w:proofErr w:type="spellStart"/>
      <w:r w:rsidR="00501E5A" w:rsidRPr="00A057A8">
        <w:rPr>
          <w:rFonts w:asciiTheme="minorHAnsi" w:hAnsiTheme="minorHAnsi" w:cstheme="minorHAnsi"/>
          <w:b/>
        </w:rPr>
        <w:t>eventów</w:t>
      </w:r>
      <w:proofErr w:type="spellEnd"/>
      <w:r w:rsidR="00501E5A" w:rsidRPr="00A057A8">
        <w:rPr>
          <w:rFonts w:asciiTheme="minorHAnsi" w:hAnsiTheme="minorHAnsi" w:cstheme="minorHAnsi"/>
          <w:b/>
        </w:rPr>
        <w:t xml:space="preserve"> dla rodzin z dziećmi w celu dywersyfikacji przychodów w firmie i przeciwdziałania ewentualnym kryzysom.</w:t>
      </w:r>
      <w:r w:rsidRPr="00A057A8">
        <w:rPr>
          <w:rFonts w:asciiTheme="minorHAnsi" w:hAnsiTheme="minorHAnsi" w:cstheme="minorHAnsi"/>
          <w:b/>
        </w:rPr>
        <w:t>” w ramach  Krajowego Planu Odbudowy i Zwiększania Odporności</w:t>
      </w:r>
    </w:p>
    <w:bookmarkEnd w:id="9"/>
    <w:p w:rsidR="009075BA" w:rsidRPr="00A057A8" w:rsidRDefault="009075BA" w:rsidP="009075BA">
      <w:pPr>
        <w:pStyle w:val="Default"/>
        <w:numPr>
          <w:ilvl w:val="0"/>
          <w:numId w:val="15"/>
        </w:numPr>
        <w:spacing w:after="8" w:line="276" w:lineRule="auto"/>
        <w:jc w:val="both"/>
        <w:rPr>
          <w:rFonts w:asciiTheme="minorHAnsi" w:hAnsiTheme="minorHAnsi" w:cstheme="minorHAnsi"/>
          <w:color w:val="auto"/>
          <w:sz w:val="22"/>
          <w:szCs w:val="22"/>
        </w:rPr>
      </w:pPr>
      <w:r w:rsidRPr="00A057A8">
        <w:rPr>
          <w:rFonts w:asciiTheme="minorHAnsi" w:hAnsiTheme="minorHAnsi" w:cstheme="minorHAnsi"/>
          <w:color w:val="auto"/>
          <w:sz w:val="22"/>
          <w:szCs w:val="22"/>
        </w:rPr>
        <w:t>art. 6 ust. 1 lit. b) RODO – w celu podjęcia działań zmierzających do zawarcia umowy, a także w celu realizacji tej umowy;</w:t>
      </w:r>
    </w:p>
    <w:p w:rsidR="009075BA" w:rsidRPr="00A057A8" w:rsidRDefault="009075BA" w:rsidP="009075BA">
      <w:pPr>
        <w:pStyle w:val="Default"/>
        <w:numPr>
          <w:ilvl w:val="0"/>
          <w:numId w:val="15"/>
        </w:numPr>
        <w:spacing w:after="8" w:line="276" w:lineRule="auto"/>
        <w:jc w:val="both"/>
        <w:rPr>
          <w:rFonts w:asciiTheme="minorHAnsi" w:hAnsiTheme="minorHAnsi" w:cstheme="minorHAnsi"/>
          <w:color w:val="auto"/>
          <w:sz w:val="22"/>
          <w:szCs w:val="22"/>
        </w:rPr>
      </w:pPr>
      <w:r w:rsidRPr="00A057A8">
        <w:rPr>
          <w:rFonts w:asciiTheme="minorHAnsi" w:hAnsiTheme="minorHAnsi" w:cstheme="minorHAnsi"/>
          <w:color w:val="auto"/>
          <w:sz w:val="22"/>
          <w:szCs w:val="22"/>
        </w:rPr>
        <w:t xml:space="preserve">art. 6 ust. 1 lit. f) RODO – uzasadnione interesy Administratora, w szczególności dochodzenie roszczeń. </w:t>
      </w:r>
    </w:p>
    <w:p w:rsidR="009075BA" w:rsidRPr="00A057A8" w:rsidRDefault="009075BA" w:rsidP="009075BA">
      <w:pPr>
        <w:pStyle w:val="Default"/>
        <w:numPr>
          <w:ilvl w:val="0"/>
          <w:numId w:val="14"/>
        </w:numPr>
        <w:spacing w:after="8" w:line="276" w:lineRule="auto"/>
        <w:ind w:left="567" w:hanging="425"/>
        <w:jc w:val="both"/>
        <w:rPr>
          <w:rFonts w:asciiTheme="minorHAnsi" w:hAnsiTheme="minorHAnsi" w:cstheme="minorHAnsi"/>
          <w:color w:val="auto"/>
          <w:sz w:val="22"/>
          <w:szCs w:val="22"/>
        </w:rPr>
      </w:pPr>
      <w:r w:rsidRPr="00A057A8">
        <w:rPr>
          <w:rFonts w:asciiTheme="minorHAnsi" w:hAnsiTheme="minorHAnsi" w:cstheme="minorHAnsi"/>
          <w:b/>
          <w:bCs/>
          <w:color w:val="auto"/>
          <w:sz w:val="22"/>
          <w:szCs w:val="22"/>
        </w:rPr>
        <w:t xml:space="preserve">Okres przetwarzania </w:t>
      </w:r>
      <w:r w:rsidRPr="00A057A8">
        <w:rPr>
          <w:rFonts w:asciiTheme="minorHAnsi" w:hAnsiTheme="minorHAnsi" w:cstheme="minorHAnsi"/>
          <w:color w:val="auto"/>
          <w:sz w:val="22"/>
          <w:szCs w:val="22"/>
        </w:rPr>
        <w:t>Pani/Pana danych osobowych związany jest ze wskazanymi powyżej celami ich przetwarzania. Wobec powyższego dane osobowe będą przetwarzane przez czas, w którym przepisy prawa nakazują Administratorowi przechowywanie danych lub przez okres przedawnienia ewentualnych roszczeń, do dochodzenia których konieczne jest dysponowanie danymi (np. Administrator, będąc beneficjentem musi zapewnić swobodny dostęp do dokumentacji projektowej na okoliczność przeprowadzenia audytu przez upoważnione do tego instytucje, tj. przez okres 5 lub 3 lat, a w przypadku gdy środki uzyskane przez beneficjenta stanowią pomoc publiczną – 10 lat).</w:t>
      </w:r>
    </w:p>
    <w:p w:rsidR="009075BA" w:rsidRPr="00A057A8" w:rsidRDefault="009075BA" w:rsidP="009075BA">
      <w:pPr>
        <w:pStyle w:val="Default"/>
        <w:numPr>
          <w:ilvl w:val="0"/>
          <w:numId w:val="14"/>
        </w:numPr>
        <w:spacing w:after="8" w:line="276" w:lineRule="auto"/>
        <w:ind w:left="567" w:hanging="425"/>
        <w:jc w:val="both"/>
        <w:rPr>
          <w:rFonts w:asciiTheme="minorHAnsi" w:hAnsiTheme="minorHAnsi" w:cstheme="minorHAnsi"/>
          <w:color w:val="auto"/>
          <w:sz w:val="22"/>
          <w:szCs w:val="22"/>
        </w:rPr>
      </w:pPr>
      <w:r w:rsidRPr="00A057A8">
        <w:rPr>
          <w:rFonts w:asciiTheme="minorHAnsi" w:hAnsiTheme="minorHAnsi" w:cstheme="minorHAnsi"/>
          <w:b/>
          <w:bCs/>
          <w:color w:val="auto"/>
          <w:sz w:val="22"/>
          <w:szCs w:val="22"/>
        </w:rPr>
        <w:t xml:space="preserve">Prawa osoby, której dane dotyczą. </w:t>
      </w:r>
      <w:r w:rsidRPr="00A057A8">
        <w:rPr>
          <w:rFonts w:asciiTheme="minorHAnsi" w:hAnsiTheme="minorHAnsi" w:cstheme="minorHAnsi"/>
          <w:color w:val="auto"/>
          <w:sz w:val="22"/>
          <w:szCs w:val="22"/>
        </w:rPr>
        <w:t xml:space="preserve">W przypadkach i na zasadach określonych w powszechnie obowiązujących przepisach o ochronie danych osobowych przysługują Pani/Panu prawa do dostępu do swoich danych oraz otrzymania ich kopii, do sprostowania (poprawiania) danych*, do usunięcia, ograniczenia ich przetwarzania* lub wniesienia sprzeciwu wobec ich przetwarzania, do przenoszenia danych oraz wniesienia skargi do właściwego organu nadzorczego. </w:t>
      </w:r>
    </w:p>
    <w:p w:rsidR="009075BA" w:rsidRPr="00A057A8" w:rsidRDefault="009075BA" w:rsidP="009075BA">
      <w:pPr>
        <w:pStyle w:val="Default"/>
        <w:numPr>
          <w:ilvl w:val="0"/>
          <w:numId w:val="14"/>
        </w:numPr>
        <w:spacing w:after="8" w:line="276" w:lineRule="auto"/>
        <w:ind w:left="567" w:hanging="425"/>
        <w:jc w:val="both"/>
        <w:rPr>
          <w:rFonts w:asciiTheme="minorHAnsi" w:hAnsiTheme="minorHAnsi" w:cstheme="minorHAnsi"/>
          <w:color w:val="auto"/>
          <w:sz w:val="22"/>
          <w:szCs w:val="22"/>
        </w:rPr>
      </w:pPr>
      <w:r w:rsidRPr="00A057A8">
        <w:rPr>
          <w:rFonts w:asciiTheme="minorHAnsi" w:hAnsiTheme="minorHAnsi" w:cstheme="minorHAnsi"/>
          <w:b/>
          <w:bCs/>
          <w:color w:val="auto"/>
          <w:sz w:val="22"/>
          <w:szCs w:val="22"/>
        </w:rPr>
        <w:t xml:space="preserve">Odbiorcy danych. </w:t>
      </w:r>
      <w:r w:rsidRPr="00A057A8">
        <w:rPr>
          <w:rFonts w:asciiTheme="minorHAnsi" w:hAnsiTheme="minorHAnsi" w:cstheme="minorHAnsi"/>
          <w:color w:val="auto"/>
          <w:sz w:val="22"/>
          <w:szCs w:val="22"/>
        </w:rPr>
        <w:t xml:space="preserve">Pani/Pana dane osobowe będą przekazywane osobom lub podmiotom, którym udostępniona zostanie dokumentacja postępowania w oparciu </w:t>
      </w:r>
      <w:r w:rsidRPr="00A057A8">
        <w:rPr>
          <w:rFonts w:asciiTheme="minorHAnsi" w:hAnsiTheme="minorHAnsi" w:cstheme="minorHAnsi"/>
          <w:color w:val="auto"/>
          <w:sz w:val="22"/>
          <w:szCs w:val="22"/>
        </w:rPr>
        <w:br/>
        <w:t xml:space="preserve">o zapisy rozdziału 6.5.2 „Wytycznych w zakresie </w:t>
      </w:r>
      <w:proofErr w:type="spellStart"/>
      <w:r w:rsidRPr="00A057A8">
        <w:rPr>
          <w:rFonts w:asciiTheme="minorHAnsi" w:hAnsiTheme="minorHAnsi" w:cstheme="minorHAnsi"/>
          <w:color w:val="auto"/>
          <w:sz w:val="22"/>
          <w:szCs w:val="22"/>
        </w:rPr>
        <w:t>kwalifikowalności</w:t>
      </w:r>
      <w:proofErr w:type="spellEnd"/>
      <w:r w:rsidRPr="00A057A8">
        <w:rPr>
          <w:rFonts w:asciiTheme="minorHAnsi" w:hAnsiTheme="minorHAnsi" w:cstheme="minorHAnsi"/>
          <w:color w:val="auto"/>
          <w:sz w:val="22"/>
          <w:szCs w:val="22"/>
        </w:rPr>
        <w:t xml:space="preserve"> wydatków w ramach Europejskiego Funduszu Rozwoju Regionalnego, Europejskiego Funduszu Społecznego oraz Funduszu Spójności na lata 2014- 2020”, uprawnionym instytucjom określonym przez przepisy prawa. Administrator może przekazywać dane osobowe do państwa trzeciego w związku z korzystaniem przez Administratora z Systemów informatycznych przy wykorzystaniu usług chmurowych, z tym jednak, że podmiot dostarczający ww. usługi uznany jest przez Komisję Europejską za podmiot zapewniający odpowiedni stopień ochrony, a nadto w przypadku przekazania danych przez dostawcę usług chmurowych do państwa trzeciego nie mającego odpowiedniego stopnia ochrony – zapewnia o odpowiednich i właściwych zabezpieczeniach. Ma Pan/Pani możliwość uzyskania kopii przekazanych danych lub o miejscu udostępnienia danych.</w:t>
      </w:r>
    </w:p>
    <w:p w:rsidR="009075BA" w:rsidRPr="00A057A8" w:rsidRDefault="009075BA" w:rsidP="009075BA">
      <w:pPr>
        <w:pStyle w:val="Default"/>
        <w:numPr>
          <w:ilvl w:val="0"/>
          <w:numId w:val="14"/>
        </w:numPr>
        <w:spacing w:after="8" w:line="276" w:lineRule="auto"/>
        <w:ind w:left="567" w:hanging="425"/>
        <w:jc w:val="both"/>
        <w:rPr>
          <w:rFonts w:asciiTheme="minorHAnsi" w:hAnsiTheme="minorHAnsi" w:cstheme="minorHAnsi"/>
          <w:color w:val="auto"/>
          <w:sz w:val="22"/>
          <w:szCs w:val="22"/>
        </w:rPr>
      </w:pPr>
      <w:r w:rsidRPr="00A057A8">
        <w:rPr>
          <w:rFonts w:asciiTheme="minorHAnsi" w:hAnsiTheme="minorHAnsi" w:cstheme="minorHAnsi"/>
          <w:b/>
          <w:bCs/>
          <w:color w:val="auto"/>
          <w:sz w:val="22"/>
          <w:szCs w:val="22"/>
        </w:rPr>
        <w:lastRenderedPageBreak/>
        <w:t xml:space="preserve">Podanie danych jest dobrowolne, </w:t>
      </w:r>
      <w:r w:rsidRPr="00A057A8">
        <w:rPr>
          <w:rFonts w:asciiTheme="minorHAnsi" w:hAnsiTheme="minorHAnsi" w:cstheme="minorHAnsi"/>
          <w:color w:val="auto"/>
          <w:sz w:val="22"/>
          <w:szCs w:val="22"/>
        </w:rPr>
        <w:t xml:space="preserve">jednakże ich brak uniemożliwi udział </w:t>
      </w:r>
      <w:r w:rsidRPr="00A057A8">
        <w:rPr>
          <w:rFonts w:asciiTheme="minorHAnsi" w:hAnsiTheme="minorHAnsi" w:cstheme="minorHAnsi"/>
          <w:color w:val="auto"/>
          <w:sz w:val="22"/>
          <w:szCs w:val="22"/>
        </w:rPr>
        <w:br/>
        <w:t xml:space="preserve">w postępowaniu. </w:t>
      </w:r>
    </w:p>
    <w:p w:rsidR="009075BA" w:rsidRPr="00A057A8" w:rsidRDefault="009075BA" w:rsidP="009075BA">
      <w:pPr>
        <w:pStyle w:val="Default"/>
        <w:numPr>
          <w:ilvl w:val="0"/>
          <w:numId w:val="16"/>
        </w:numPr>
        <w:spacing w:after="8" w:line="276" w:lineRule="auto"/>
        <w:ind w:hanging="153"/>
        <w:jc w:val="both"/>
        <w:rPr>
          <w:rFonts w:asciiTheme="minorHAnsi" w:hAnsiTheme="minorHAnsi" w:cstheme="minorHAnsi"/>
          <w:color w:val="auto"/>
          <w:sz w:val="22"/>
          <w:szCs w:val="22"/>
        </w:rPr>
      </w:pPr>
      <w:r w:rsidRPr="00A057A8">
        <w:rPr>
          <w:rFonts w:asciiTheme="minorHAnsi" w:hAnsiTheme="minorHAnsi" w:cstheme="minorHAnsi"/>
          <w:color w:val="auto"/>
          <w:sz w:val="22"/>
          <w:szCs w:val="22"/>
        </w:rPr>
        <w:t xml:space="preserve">Obowiązek podania danych osobowych bezpośrednio dotyczących Oferenta jest wymogiem określonym w przepisach prawa związanym z udziałem w postępowaniu mającym na celu zapewnienie przestrzegania zasady konkurencyjności i obejmuje maksymalnie: </w:t>
      </w:r>
    </w:p>
    <w:p w:rsidR="009075BA" w:rsidRPr="00A057A8" w:rsidRDefault="009075BA" w:rsidP="009075BA">
      <w:pPr>
        <w:pStyle w:val="Default"/>
        <w:numPr>
          <w:ilvl w:val="0"/>
          <w:numId w:val="17"/>
        </w:numPr>
        <w:spacing w:after="8" w:line="276" w:lineRule="auto"/>
        <w:jc w:val="both"/>
        <w:rPr>
          <w:rFonts w:asciiTheme="minorHAnsi" w:hAnsiTheme="minorHAnsi" w:cstheme="minorHAnsi"/>
          <w:color w:val="auto"/>
          <w:sz w:val="22"/>
          <w:szCs w:val="22"/>
        </w:rPr>
      </w:pPr>
      <w:r w:rsidRPr="00A057A8">
        <w:rPr>
          <w:rFonts w:asciiTheme="minorHAnsi" w:hAnsiTheme="minorHAnsi" w:cstheme="minorHAnsi"/>
          <w:color w:val="auto"/>
          <w:sz w:val="22"/>
          <w:szCs w:val="22"/>
        </w:rPr>
        <w:t>imię i nazwisko (firma);</w:t>
      </w:r>
    </w:p>
    <w:p w:rsidR="009075BA" w:rsidRPr="00A057A8" w:rsidRDefault="009075BA" w:rsidP="009075BA">
      <w:pPr>
        <w:pStyle w:val="Default"/>
        <w:numPr>
          <w:ilvl w:val="0"/>
          <w:numId w:val="17"/>
        </w:numPr>
        <w:spacing w:after="8" w:line="276" w:lineRule="auto"/>
        <w:jc w:val="both"/>
        <w:rPr>
          <w:rFonts w:asciiTheme="minorHAnsi" w:hAnsiTheme="minorHAnsi" w:cstheme="minorHAnsi"/>
          <w:color w:val="auto"/>
          <w:sz w:val="22"/>
          <w:szCs w:val="22"/>
        </w:rPr>
      </w:pPr>
      <w:r w:rsidRPr="00A057A8">
        <w:rPr>
          <w:rFonts w:asciiTheme="minorHAnsi" w:hAnsiTheme="minorHAnsi" w:cstheme="minorHAnsi"/>
          <w:color w:val="auto"/>
          <w:sz w:val="22"/>
          <w:szCs w:val="22"/>
        </w:rPr>
        <w:t>adres pocztowy (województwo, powiat, miejscowość, ulica, numer budynku, numer lokalu (mieszkania), kod pocztowy);</w:t>
      </w:r>
    </w:p>
    <w:p w:rsidR="009075BA" w:rsidRPr="00A057A8" w:rsidRDefault="009075BA" w:rsidP="009075BA">
      <w:pPr>
        <w:pStyle w:val="Default"/>
        <w:numPr>
          <w:ilvl w:val="0"/>
          <w:numId w:val="17"/>
        </w:numPr>
        <w:spacing w:after="8" w:line="276" w:lineRule="auto"/>
        <w:jc w:val="both"/>
        <w:rPr>
          <w:rFonts w:asciiTheme="minorHAnsi" w:hAnsiTheme="minorHAnsi" w:cstheme="minorHAnsi"/>
          <w:color w:val="auto"/>
          <w:sz w:val="22"/>
          <w:szCs w:val="22"/>
        </w:rPr>
      </w:pPr>
      <w:r w:rsidRPr="00A057A8">
        <w:rPr>
          <w:rFonts w:asciiTheme="minorHAnsi" w:hAnsiTheme="minorHAnsi" w:cstheme="minorHAnsi"/>
          <w:color w:val="auto"/>
          <w:sz w:val="22"/>
          <w:szCs w:val="22"/>
        </w:rPr>
        <w:t>wynik oceny oferty wyliczony przez Zamawiającego zgodnie z kryteriami oceny ofert.</w:t>
      </w:r>
    </w:p>
    <w:p w:rsidR="009075BA" w:rsidRPr="00A057A8" w:rsidRDefault="009075BA" w:rsidP="009075BA">
      <w:pPr>
        <w:pStyle w:val="Default"/>
        <w:spacing w:after="8" w:line="276" w:lineRule="auto"/>
        <w:ind w:left="709"/>
        <w:jc w:val="both"/>
        <w:rPr>
          <w:rFonts w:asciiTheme="minorHAnsi" w:hAnsiTheme="minorHAnsi" w:cstheme="minorHAnsi"/>
          <w:color w:val="auto"/>
          <w:sz w:val="22"/>
          <w:szCs w:val="22"/>
        </w:rPr>
      </w:pPr>
      <w:r w:rsidRPr="00A057A8">
        <w:rPr>
          <w:rFonts w:asciiTheme="minorHAnsi" w:hAnsiTheme="minorHAnsi" w:cstheme="minorHAnsi"/>
          <w:color w:val="auto"/>
          <w:sz w:val="22"/>
          <w:szCs w:val="22"/>
        </w:rPr>
        <w:t>W przypadku, kiedy oferta złożona przez osobę fizyczną, wybrana została jako najkorzystniejsza, niezbędne dane osobowe Zamawiający publikuje w treści zapytania ofertowego w oknie „Informacja o wybranym wykonawcy”. Niezbędna dane to: imię i nazwisko, adres zamieszkania oraz cena oferty. Publikacja tych danych osobowych jest konieczna ze względu na realizację podstawowego celu zasady konkurencyjności. Konsekwencje niepodania określonych danych wynikają także z przepisów prawa.</w:t>
      </w:r>
    </w:p>
    <w:p w:rsidR="009075BA" w:rsidRPr="00A057A8" w:rsidRDefault="009075BA" w:rsidP="009075BA">
      <w:pPr>
        <w:pStyle w:val="Default"/>
        <w:numPr>
          <w:ilvl w:val="0"/>
          <w:numId w:val="16"/>
        </w:numPr>
        <w:spacing w:after="8" w:line="276" w:lineRule="auto"/>
        <w:ind w:hanging="153"/>
        <w:jc w:val="both"/>
        <w:rPr>
          <w:rFonts w:asciiTheme="minorHAnsi" w:hAnsiTheme="minorHAnsi" w:cstheme="minorHAnsi"/>
          <w:color w:val="auto"/>
          <w:sz w:val="22"/>
          <w:szCs w:val="22"/>
        </w:rPr>
      </w:pPr>
      <w:r w:rsidRPr="00A057A8">
        <w:rPr>
          <w:rFonts w:asciiTheme="minorHAnsi" w:hAnsiTheme="minorHAnsi" w:cstheme="minorHAnsi"/>
          <w:color w:val="auto"/>
          <w:sz w:val="22"/>
          <w:szCs w:val="22"/>
        </w:rPr>
        <w:t>Oferent w każdym momencie ma prawo:</w:t>
      </w:r>
    </w:p>
    <w:p w:rsidR="009075BA" w:rsidRPr="00A057A8" w:rsidRDefault="009075BA" w:rsidP="009075BA">
      <w:pPr>
        <w:pStyle w:val="Default"/>
        <w:numPr>
          <w:ilvl w:val="0"/>
          <w:numId w:val="18"/>
        </w:numPr>
        <w:spacing w:after="8" w:line="276" w:lineRule="auto"/>
        <w:ind w:left="1418" w:hanging="284"/>
        <w:jc w:val="both"/>
        <w:rPr>
          <w:rFonts w:asciiTheme="minorHAnsi" w:hAnsiTheme="minorHAnsi" w:cstheme="minorHAnsi"/>
          <w:color w:val="auto"/>
          <w:sz w:val="22"/>
          <w:szCs w:val="22"/>
        </w:rPr>
      </w:pPr>
      <w:r w:rsidRPr="00A057A8">
        <w:rPr>
          <w:rFonts w:asciiTheme="minorHAnsi" w:hAnsiTheme="minorHAnsi" w:cstheme="minorHAnsi"/>
          <w:color w:val="auto"/>
          <w:sz w:val="22"/>
          <w:szCs w:val="22"/>
        </w:rPr>
        <w:t>dostępu do swoich danych osobowych – art. 15 RODO;</w:t>
      </w:r>
    </w:p>
    <w:p w:rsidR="009075BA" w:rsidRPr="00A057A8" w:rsidRDefault="009075BA" w:rsidP="009075BA">
      <w:pPr>
        <w:pStyle w:val="Default"/>
        <w:numPr>
          <w:ilvl w:val="0"/>
          <w:numId w:val="18"/>
        </w:numPr>
        <w:spacing w:after="8" w:line="276" w:lineRule="auto"/>
        <w:ind w:left="1418" w:hanging="284"/>
        <w:jc w:val="both"/>
        <w:rPr>
          <w:rFonts w:asciiTheme="minorHAnsi" w:hAnsiTheme="minorHAnsi" w:cstheme="minorHAnsi"/>
          <w:color w:val="auto"/>
          <w:sz w:val="22"/>
          <w:szCs w:val="22"/>
        </w:rPr>
      </w:pPr>
      <w:r w:rsidRPr="00A057A8">
        <w:rPr>
          <w:rFonts w:asciiTheme="minorHAnsi" w:hAnsiTheme="minorHAnsi" w:cstheme="minorHAnsi"/>
          <w:color w:val="auto"/>
          <w:sz w:val="22"/>
          <w:szCs w:val="22"/>
        </w:rPr>
        <w:t xml:space="preserve">do żądania poprawienia – art. 16 RODO; </w:t>
      </w:r>
    </w:p>
    <w:p w:rsidR="009075BA" w:rsidRPr="00A057A8" w:rsidRDefault="009075BA" w:rsidP="009075BA">
      <w:pPr>
        <w:pStyle w:val="Default"/>
        <w:numPr>
          <w:ilvl w:val="0"/>
          <w:numId w:val="18"/>
        </w:numPr>
        <w:spacing w:after="8" w:line="276" w:lineRule="auto"/>
        <w:ind w:left="1418" w:hanging="284"/>
        <w:jc w:val="both"/>
        <w:rPr>
          <w:rFonts w:asciiTheme="minorHAnsi" w:hAnsiTheme="minorHAnsi" w:cstheme="minorHAnsi"/>
          <w:color w:val="auto"/>
          <w:sz w:val="22"/>
          <w:szCs w:val="22"/>
        </w:rPr>
      </w:pPr>
      <w:r w:rsidRPr="00A057A8">
        <w:rPr>
          <w:rFonts w:asciiTheme="minorHAnsi" w:hAnsiTheme="minorHAnsi" w:cstheme="minorHAnsi"/>
          <w:color w:val="auto"/>
          <w:sz w:val="22"/>
          <w:szCs w:val="22"/>
        </w:rPr>
        <w:t xml:space="preserve">ograniczenia przetwarzania danych, z zastrzeżeniem przypadków, o których mowa w art. 18 RODO; a także </w:t>
      </w:r>
    </w:p>
    <w:p w:rsidR="009075BA" w:rsidRPr="00A057A8" w:rsidRDefault="009075BA" w:rsidP="009075BA">
      <w:pPr>
        <w:pStyle w:val="Default"/>
        <w:numPr>
          <w:ilvl w:val="0"/>
          <w:numId w:val="18"/>
        </w:numPr>
        <w:spacing w:after="8" w:line="276" w:lineRule="auto"/>
        <w:ind w:left="1418" w:hanging="284"/>
        <w:jc w:val="both"/>
        <w:rPr>
          <w:rFonts w:asciiTheme="minorHAnsi" w:hAnsiTheme="minorHAnsi" w:cstheme="minorHAnsi"/>
          <w:color w:val="auto"/>
          <w:sz w:val="22"/>
          <w:szCs w:val="22"/>
        </w:rPr>
      </w:pPr>
      <w:r w:rsidRPr="00A057A8">
        <w:rPr>
          <w:rFonts w:asciiTheme="minorHAnsi" w:hAnsiTheme="minorHAnsi" w:cstheme="minorHAnsi"/>
          <w:color w:val="auto"/>
          <w:sz w:val="22"/>
          <w:szCs w:val="22"/>
        </w:rPr>
        <w:t xml:space="preserve">wniesienia skargi do Prezesa Urzędu Ochrony Danych Osobowych, gdy Oferent uzna, że przetwarzanie danych osobowych narusza przepisy RODO; </w:t>
      </w:r>
    </w:p>
    <w:p w:rsidR="009075BA" w:rsidRPr="00A057A8" w:rsidRDefault="009075BA" w:rsidP="009075BA">
      <w:pPr>
        <w:pStyle w:val="Default"/>
        <w:numPr>
          <w:ilvl w:val="0"/>
          <w:numId w:val="16"/>
        </w:numPr>
        <w:spacing w:after="8" w:line="276" w:lineRule="auto"/>
        <w:ind w:hanging="153"/>
        <w:jc w:val="both"/>
        <w:rPr>
          <w:rFonts w:asciiTheme="minorHAnsi" w:hAnsiTheme="minorHAnsi" w:cstheme="minorHAnsi"/>
          <w:color w:val="auto"/>
          <w:sz w:val="22"/>
          <w:szCs w:val="22"/>
        </w:rPr>
      </w:pPr>
      <w:r w:rsidRPr="00A057A8">
        <w:rPr>
          <w:rFonts w:asciiTheme="minorHAnsi" w:hAnsiTheme="minorHAnsi" w:cstheme="minorHAnsi"/>
          <w:color w:val="auto"/>
          <w:sz w:val="22"/>
          <w:szCs w:val="22"/>
        </w:rPr>
        <w:t xml:space="preserve">Oferentowi nie przysługuje, w związku z art. 17 ust. 3 lit. b), d) lub e) RODO prawo do: </w:t>
      </w:r>
    </w:p>
    <w:p w:rsidR="009075BA" w:rsidRPr="00A057A8" w:rsidRDefault="009075BA" w:rsidP="009075BA">
      <w:pPr>
        <w:pStyle w:val="Default"/>
        <w:numPr>
          <w:ilvl w:val="0"/>
          <w:numId w:val="19"/>
        </w:numPr>
        <w:spacing w:after="8" w:line="276" w:lineRule="auto"/>
        <w:ind w:left="1418" w:hanging="284"/>
        <w:jc w:val="both"/>
        <w:rPr>
          <w:rFonts w:asciiTheme="minorHAnsi" w:hAnsiTheme="minorHAnsi" w:cstheme="minorHAnsi"/>
          <w:color w:val="auto"/>
          <w:sz w:val="22"/>
          <w:szCs w:val="22"/>
        </w:rPr>
      </w:pPr>
      <w:r w:rsidRPr="00A057A8">
        <w:rPr>
          <w:rFonts w:asciiTheme="minorHAnsi" w:hAnsiTheme="minorHAnsi" w:cstheme="minorHAnsi"/>
          <w:color w:val="auto"/>
          <w:sz w:val="22"/>
          <w:szCs w:val="22"/>
        </w:rPr>
        <w:t xml:space="preserve">usunięcia danych osobowych; </w:t>
      </w:r>
    </w:p>
    <w:p w:rsidR="009075BA" w:rsidRPr="00A057A8" w:rsidRDefault="009075BA" w:rsidP="009075BA">
      <w:pPr>
        <w:pStyle w:val="Default"/>
        <w:numPr>
          <w:ilvl w:val="0"/>
          <w:numId w:val="19"/>
        </w:numPr>
        <w:spacing w:after="8" w:line="276" w:lineRule="auto"/>
        <w:ind w:left="1418" w:hanging="284"/>
        <w:jc w:val="both"/>
        <w:rPr>
          <w:rFonts w:asciiTheme="minorHAnsi" w:hAnsiTheme="minorHAnsi" w:cstheme="minorHAnsi"/>
          <w:color w:val="auto"/>
          <w:sz w:val="22"/>
          <w:szCs w:val="22"/>
        </w:rPr>
      </w:pPr>
      <w:r w:rsidRPr="00A057A8">
        <w:rPr>
          <w:rFonts w:asciiTheme="minorHAnsi" w:hAnsiTheme="minorHAnsi" w:cstheme="minorHAnsi"/>
          <w:color w:val="auto"/>
          <w:sz w:val="22"/>
          <w:szCs w:val="22"/>
        </w:rPr>
        <w:t xml:space="preserve">prawo do przenoszenia danych osobowych, o którym mowa w art. 20 RODO; </w:t>
      </w:r>
    </w:p>
    <w:p w:rsidR="009075BA" w:rsidRPr="00A057A8" w:rsidRDefault="009075BA" w:rsidP="009075BA">
      <w:pPr>
        <w:pStyle w:val="Default"/>
        <w:numPr>
          <w:ilvl w:val="0"/>
          <w:numId w:val="19"/>
        </w:numPr>
        <w:spacing w:after="8" w:line="276" w:lineRule="auto"/>
        <w:ind w:left="1418" w:hanging="284"/>
        <w:jc w:val="both"/>
        <w:rPr>
          <w:rFonts w:asciiTheme="minorHAnsi" w:hAnsiTheme="minorHAnsi" w:cstheme="minorHAnsi"/>
          <w:color w:val="auto"/>
          <w:sz w:val="22"/>
          <w:szCs w:val="22"/>
        </w:rPr>
      </w:pPr>
      <w:r w:rsidRPr="00A057A8">
        <w:rPr>
          <w:rFonts w:asciiTheme="minorHAnsi" w:hAnsiTheme="minorHAnsi" w:cstheme="minorHAnsi"/>
          <w:color w:val="auto"/>
          <w:sz w:val="22"/>
          <w:szCs w:val="22"/>
        </w:rPr>
        <w:t xml:space="preserve">prawo sprzeciwu, wobec przetwarzania danych osobowych, o którym mowa </w:t>
      </w:r>
      <w:r w:rsidRPr="00A057A8">
        <w:rPr>
          <w:rFonts w:asciiTheme="minorHAnsi" w:hAnsiTheme="minorHAnsi" w:cstheme="minorHAnsi"/>
          <w:color w:val="auto"/>
          <w:sz w:val="22"/>
          <w:szCs w:val="22"/>
        </w:rPr>
        <w:br/>
        <w:t xml:space="preserve">w art. 21 RODO, gdyż podstawą prawną przetwarzania Pani/Pana danych osobowych jest art. 6 ust. 1 lit. c) RODO. </w:t>
      </w:r>
    </w:p>
    <w:p w:rsidR="009075BA" w:rsidRPr="00A057A8" w:rsidRDefault="009075BA" w:rsidP="009075BA">
      <w:pPr>
        <w:pStyle w:val="Default"/>
        <w:numPr>
          <w:ilvl w:val="0"/>
          <w:numId w:val="16"/>
        </w:numPr>
        <w:spacing w:after="8" w:line="276" w:lineRule="auto"/>
        <w:ind w:hanging="153"/>
        <w:jc w:val="both"/>
        <w:rPr>
          <w:rFonts w:asciiTheme="minorHAnsi" w:hAnsiTheme="minorHAnsi" w:cstheme="minorHAnsi"/>
          <w:color w:val="auto"/>
          <w:sz w:val="22"/>
          <w:szCs w:val="22"/>
        </w:rPr>
      </w:pPr>
      <w:r w:rsidRPr="00A057A8">
        <w:rPr>
          <w:rFonts w:asciiTheme="minorHAnsi" w:hAnsiTheme="minorHAnsi" w:cstheme="minorHAnsi"/>
          <w:color w:val="auto"/>
          <w:sz w:val="22"/>
          <w:szCs w:val="22"/>
        </w:rPr>
        <w:t xml:space="preserve">W odniesieniu do danych osobowych Oferenta decyzje nie będą podejmowane </w:t>
      </w:r>
      <w:r w:rsidRPr="00A057A8">
        <w:rPr>
          <w:rFonts w:asciiTheme="minorHAnsi" w:hAnsiTheme="minorHAnsi" w:cstheme="minorHAnsi"/>
          <w:color w:val="auto"/>
          <w:sz w:val="22"/>
          <w:szCs w:val="22"/>
        </w:rPr>
        <w:br/>
        <w:t xml:space="preserve">w sposób zautomatyzowany, stosowanie do art. 22 RODO, w tym również w formie profilowania. </w:t>
      </w:r>
    </w:p>
    <w:p w:rsidR="009075BA" w:rsidRPr="00A057A8" w:rsidRDefault="009075BA" w:rsidP="00094D7F">
      <w:pPr>
        <w:pStyle w:val="NormalnyWeb"/>
        <w:spacing w:before="0" w:beforeAutospacing="0" w:after="0" w:afterAutospacing="0"/>
        <w:rPr>
          <w:rFonts w:asciiTheme="minorHAnsi" w:hAnsiTheme="minorHAnsi" w:cstheme="minorHAnsi"/>
          <w:sz w:val="22"/>
          <w:szCs w:val="22"/>
        </w:rPr>
      </w:pPr>
    </w:p>
    <w:p w:rsidR="009075BA" w:rsidRPr="00A057A8" w:rsidRDefault="009075BA" w:rsidP="00094D7F">
      <w:pPr>
        <w:pStyle w:val="NormalnyWeb"/>
        <w:spacing w:before="0" w:beforeAutospacing="0" w:after="0" w:afterAutospacing="0"/>
        <w:rPr>
          <w:rFonts w:asciiTheme="minorHAnsi" w:hAnsiTheme="minorHAnsi" w:cstheme="minorHAnsi"/>
          <w:sz w:val="22"/>
          <w:szCs w:val="22"/>
        </w:rPr>
      </w:pP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sz w:val="22"/>
          <w:szCs w:val="22"/>
        </w:rPr>
        <w:t>Załączniki do zapytania ofertowego</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sz w:val="22"/>
          <w:szCs w:val="22"/>
        </w:rPr>
        <w:sym w:font="Symbol" w:char="F0B7"/>
      </w:r>
      <w:r w:rsidRPr="00A057A8">
        <w:rPr>
          <w:rFonts w:asciiTheme="minorHAnsi" w:hAnsiTheme="minorHAnsi" w:cstheme="minorHAnsi"/>
          <w:sz w:val="22"/>
          <w:szCs w:val="22"/>
        </w:rPr>
        <w:t xml:space="preserve"> Załącznik nr 1 – Wzór formularza </w:t>
      </w:r>
      <w:r w:rsidR="009075BA" w:rsidRPr="00A057A8">
        <w:rPr>
          <w:rFonts w:asciiTheme="minorHAnsi" w:hAnsiTheme="minorHAnsi" w:cstheme="minorHAnsi"/>
          <w:sz w:val="22"/>
          <w:szCs w:val="22"/>
        </w:rPr>
        <w:t>ofertowego</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sz w:val="22"/>
          <w:szCs w:val="22"/>
        </w:rPr>
        <w:sym w:font="Symbol" w:char="F0B7"/>
      </w:r>
      <w:r w:rsidRPr="00A057A8">
        <w:rPr>
          <w:rFonts w:asciiTheme="minorHAnsi" w:hAnsiTheme="minorHAnsi" w:cstheme="minorHAnsi"/>
          <w:sz w:val="22"/>
          <w:szCs w:val="22"/>
        </w:rPr>
        <w:t xml:space="preserve"> Załącznik nr 2 – Wzór oświadczenia o braku powiązań osobowych i kapitałowych</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sz w:val="22"/>
          <w:szCs w:val="22"/>
        </w:rPr>
        <w:t>z Zamawiającym</w:t>
      </w:r>
    </w:p>
    <w:p w:rsidR="00094D7F" w:rsidRPr="00A057A8" w:rsidRDefault="00094D7F" w:rsidP="00094D7F">
      <w:pPr>
        <w:pStyle w:val="NormalnyWeb"/>
        <w:spacing w:before="0" w:beforeAutospacing="0" w:after="0" w:afterAutospacing="0"/>
        <w:rPr>
          <w:rFonts w:asciiTheme="minorHAnsi" w:hAnsiTheme="minorHAnsi" w:cstheme="minorHAnsi"/>
          <w:sz w:val="22"/>
          <w:szCs w:val="22"/>
        </w:rPr>
      </w:pPr>
      <w:r w:rsidRPr="00A057A8">
        <w:rPr>
          <w:rFonts w:asciiTheme="minorHAnsi" w:hAnsiTheme="minorHAnsi" w:cstheme="minorHAnsi"/>
          <w:sz w:val="22"/>
          <w:szCs w:val="22"/>
        </w:rPr>
        <w:sym w:font="Symbol" w:char="F0B7"/>
      </w:r>
      <w:r w:rsidRPr="00A057A8">
        <w:rPr>
          <w:rFonts w:asciiTheme="minorHAnsi" w:hAnsiTheme="minorHAnsi" w:cstheme="minorHAnsi"/>
          <w:sz w:val="22"/>
          <w:szCs w:val="22"/>
        </w:rPr>
        <w:t xml:space="preserve"> Załącznik nr 3 – Wzór oświadczenia o braku o braku przesłanek do wykluczenia z</w:t>
      </w:r>
    </w:p>
    <w:p w:rsidR="00094D7F" w:rsidRPr="00A057A8" w:rsidRDefault="00094D7F" w:rsidP="00501E5A">
      <w:pPr>
        <w:pStyle w:val="NormalnyWeb"/>
        <w:spacing w:before="0" w:beforeAutospacing="0" w:after="0" w:afterAutospacing="0"/>
        <w:rPr>
          <w:rFonts w:asciiTheme="minorHAnsi" w:hAnsiTheme="minorHAnsi" w:cstheme="minorHAnsi"/>
          <w:color w:val="21292C"/>
          <w:sz w:val="22"/>
          <w:szCs w:val="22"/>
        </w:rPr>
      </w:pPr>
      <w:r w:rsidRPr="00A057A8">
        <w:rPr>
          <w:rFonts w:asciiTheme="minorHAnsi" w:hAnsiTheme="minorHAnsi" w:cstheme="minorHAnsi"/>
          <w:color w:val="000000"/>
          <w:sz w:val="22"/>
          <w:szCs w:val="22"/>
        </w:rPr>
        <w:t xml:space="preserve">tytułu </w:t>
      </w:r>
      <w:r w:rsidRPr="00A057A8">
        <w:rPr>
          <w:rFonts w:asciiTheme="minorHAnsi" w:hAnsiTheme="minorHAnsi" w:cstheme="minorHAnsi"/>
          <w:color w:val="21292C"/>
          <w:sz w:val="22"/>
          <w:szCs w:val="22"/>
        </w:rPr>
        <w:t>przeciwdziałania wspierania agresji na Ukrainę</w:t>
      </w:r>
    </w:p>
    <w:p w:rsidR="009075BA" w:rsidRPr="00A057A8" w:rsidRDefault="009075BA" w:rsidP="00094D7F">
      <w:pPr>
        <w:rPr>
          <w:rFonts w:asciiTheme="minorHAnsi" w:hAnsiTheme="minorHAnsi" w:cstheme="minorHAnsi"/>
        </w:rPr>
      </w:pPr>
    </w:p>
    <w:bookmarkEnd w:id="7"/>
    <w:p w:rsidR="00094D7F" w:rsidRPr="00A057A8" w:rsidRDefault="00094D7F" w:rsidP="00BA44EB">
      <w:pPr>
        <w:rPr>
          <w:rFonts w:asciiTheme="minorHAnsi" w:hAnsiTheme="minorHAnsi" w:cstheme="minorHAnsi"/>
          <w:b/>
        </w:rPr>
      </w:pPr>
    </w:p>
    <w:sectPr w:rsidR="00094D7F" w:rsidRPr="00A057A8" w:rsidSect="004507D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60F" w:rsidRDefault="005E360F" w:rsidP="009C5321">
      <w:pPr>
        <w:spacing w:after="0" w:line="240" w:lineRule="auto"/>
      </w:pPr>
      <w:r>
        <w:separator/>
      </w:r>
    </w:p>
  </w:endnote>
  <w:endnote w:type="continuationSeparator" w:id="0">
    <w:p w:rsidR="005E360F" w:rsidRDefault="005E360F" w:rsidP="009C53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8463413"/>
      <w:docPartObj>
        <w:docPartGallery w:val="Page Numbers (Bottom of Page)"/>
        <w:docPartUnique/>
      </w:docPartObj>
    </w:sdtPr>
    <w:sdtContent>
      <w:sdt>
        <w:sdtPr>
          <w:id w:val="-1769616900"/>
          <w:docPartObj>
            <w:docPartGallery w:val="Page Numbers (Top of Page)"/>
            <w:docPartUnique/>
          </w:docPartObj>
        </w:sdtPr>
        <w:sdtContent>
          <w:p w:rsidR="00012483" w:rsidRDefault="00012483">
            <w:pPr>
              <w:pStyle w:val="Stopka"/>
              <w:jc w:val="right"/>
            </w:pPr>
            <w:r>
              <w:t xml:space="preserve">Strona </w:t>
            </w:r>
            <w:r w:rsidR="00BB59DF">
              <w:rPr>
                <w:b/>
                <w:bCs/>
                <w:sz w:val="24"/>
                <w:szCs w:val="24"/>
              </w:rPr>
              <w:fldChar w:fldCharType="begin"/>
            </w:r>
            <w:r>
              <w:rPr>
                <w:b/>
                <w:bCs/>
              </w:rPr>
              <w:instrText>PAGE</w:instrText>
            </w:r>
            <w:r w:rsidR="00BB59DF">
              <w:rPr>
                <w:b/>
                <w:bCs/>
                <w:sz w:val="24"/>
                <w:szCs w:val="24"/>
              </w:rPr>
              <w:fldChar w:fldCharType="separate"/>
            </w:r>
            <w:r w:rsidR="00405506">
              <w:rPr>
                <w:b/>
                <w:bCs/>
                <w:noProof/>
              </w:rPr>
              <w:t>5</w:t>
            </w:r>
            <w:r w:rsidR="00BB59DF">
              <w:rPr>
                <w:b/>
                <w:bCs/>
                <w:sz w:val="24"/>
                <w:szCs w:val="24"/>
              </w:rPr>
              <w:fldChar w:fldCharType="end"/>
            </w:r>
            <w:r>
              <w:t xml:space="preserve"> z </w:t>
            </w:r>
            <w:r w:rsidR="00BB59DF">
              <w:rPr>
                <w:b/>
                <w:bCs/>
                <w:sz w:val="24"/>
                <w:szCs w:val="24"/>
              </w:rPr>
              <w:fldChar w:fldCharType="begin"/>
            </w:r>
            <w:r>
              <w:rPr>
                <w:b/>
                <w:bCs/>
              </w:rPr>
              <w:instrText>NUMPAGES</w:instrText>
            </w:r>
            <w:r w:rsidR="00BB59DF">
              <w:rPr>
                <w:b/>
                <w:bCs/>
                <w:sz w:val="24"/>
                <w:szCs w:val="24"/>
              </w:rPr>
              <w:fldChar w:fldCharType="separate"/>
            </w:r>
            <w:r w:rsidR="00405506">
              <w:rPr>
                <w:b/>
                <w:bCs/>
                <w:noProof/>
              </w:rPr>
              <w:t>11</w:t>
            </w:r>
            <w:r w:rsidR="00BB59DF">
              <w:rPr>
                <w:b/>
                <w:bCs/>
                <w:sz w:val="24"/>
                <w:szCs w:val="24"/>
              </w:rPr>
              <w:fldChar w:fldCharType="end"/>
            </w:r>
          </w:p>
        </w:sdtContent>
      </w:sdt>
    </w:sdtContent>
  </w:sdt>
  <w:p w:rsidR="00E2120C" w:rsidRDefault="00E2120C" w:rsidP="00B845DC">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60F" w:rsidRDefault="005E360F" w:rsidP="009C5321">
      <w:pPr>
        <w:spacing w:after="0" w:line="240" w:lineRule="auto"/>
      </w:pPr>
      <w:r>
        <w:separator/>
      </w:r>
    </w:p>
  </w:footnote>
  <w:footnote w:type="continuationSeparator" w:id="0">
    <w:p w:rsidR="005E360F" w:rsidRDefault="005E360F" w:rsidP="009C53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20C" w:rsidRDefault="002E60FF" w:rsidP="00190F23">
    <w:pPr>
      <w:pStyle w:val="Nagwek"/>
    </w:pPr>
    <w:r>
      <w:rPr>
        <w:noProof/>
        <w:lang w:eastAsia="pl-PL"/>
      </w:rPr>
      <w:drawing>
        <wp:inline distT="0" distB="0" distL="0" distR="0">
          <wp:extent cx="5771515" cy="371475"/>
          <wp:effectExtent l="0" t="0" r="635" b="9525"/>
          <wp:docPr id="16301053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71515" cy="371475"/>
                  </a:xfrm>
                  <a:prstGeom prst="rect">
                    <a:avLst/>
                  </a:prstGeom>
                  <a:noFill/>
                </pic:spPr>
              </pic:pic>
            </a:graphicData>
          </a:graphic>
        </wp:inline>
      </w:drawing>
    </w:r>
  </w:p>
  <w:p w:rsidR="00E2120C" w:rsidRPr="00170FA0" w:rsidRDefault="00E2120C">
    <w:pPr>
      <w:pStyle w:val="Nagwek"/>
      <w:rPr>
        <w:b/>
        <w:color w:val="FF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C4BC796"/>
    <w:multiLevelType w:val="hybridMultilevel"/>
    <w:tmpl w:val="34291F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635827"/>
    <w:multiLevelType w:val="hybridMultilevel"/>
    <w:tmpl w:val="A3B60708"/>
    <w:lvl w:ilvl="0" w:tplc="C9766BD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1CE71C8"/>
    <w:multiLevelType w:val="hybridMultilevel"/>
    <w:tmpl w:val="331AB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287127B"/>
    <w:multiLevelType w:val="hybridMultilevel"/>
    <w:tmpl w:val="5E86AD7A"/>
    <w:lvl w:ilvl="0" w:tplc="08DC1B8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
    <w:nsid w:val="035A509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55F3AC4"/>
    <w:multiLevelType w:val="hybridMultilevel"/>
    <w:tmpl w:val="87E6F4B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nsid w:val="0E7A1924"/>
    <w:multiLevelType w:val="hybridMultilevel"/>
    <w:tmpl w:val="3DB4779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11DD734E"/>
    <w:multiLevelType w:val="hybridMultilevel"/>
    <w:tmpl w:val="72F6D60A"/>
    <w:lvl w:ilvl="0" w:tplc="DFB6077C">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nsid w:val="11F34DD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21D0CD7"/>
    <w:multiLevelType w:val="multilevel"/>
    <w:tmpl w:val="536E132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26D1606"/>
    <w:multiLevelType w:val="multilevel"/>
    <w:tmpl w:val="1D4C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1D10FF"/>
    <w:multiLevelType w:val="hybridMultilevel"/>
    <w:tmpl w:val="260C0DCC"/>
    <w:lvl w:ilvl="0" w:tplc="935A8FF8">
      <w:start w:val="1"/>
      <w:numFmt w:val="decimal"/>
      <w:lvlText w:val="%1."/>
      <w:lvlJc w:val="left"/>
      <w:pPr>
        <w:ind w:left="1429" w:hanging="360"/>
      </w:pPr>
      <w:rPr>
        <w:b w:val="0"/>
        <w:bCs/>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
    <w:nsid w:val="1BFE1F3B"/>
    <w:multiLevelType w:val="multilevel"/>
    <w:tmpl w:val="91C81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1EC19AB"/>
    <w:multiLevelType w:val="hybridMultilevel"/>
    <w:tmpl w:val="C0BC96B6"/>
    <w:lvl w:ilvl="0" w:tplc="08DC1B88">
      <w:start w:val="1"/>
      <w:numFmt w:val="bullet"/>
      <w:lvlText w:val=""/>
      <w:lvlJc w:val="left"/>
      <w:pPr>
        <w:ind w:left="1582" w:hanging="360"/>
      </w:pPr>
      <w:rPr>
        <w:rFonts w:ascii="Symbol" w:hAnsi="Symbol" w:hint="default"/>
      </w:rPr>
    </w:lvl>
    <w:lvl w:ilvl="1" w:tplc="04150003" w:tentative="1">
      <w:start w:val="1"/>
      <w:numFmt w:val="bullet"/>
      <w:lvlText w:val="o"/>
      <w:lvlJc w:val="left"/>
      <w:pPr>
        <w:ind w:left="2302" w:hanging="360"/>
      </w:pPr>
      <w:rPr>
        <w:rFonts w:ascii="Courier New" w:hAnsi="Courier New" w:cs="Courier New" w:hint="default"/>
      </w:rPr>
    </w:lvl>
    <w:lvl w:ilvl="2" w:tplc="04150005" w:tentative="1">
      <w:start w:val="1"/>
      <w:numFmt w:val="bullet"/>
      <w:lvlText w:val=""/>
      <w:lvlJc w:val="left"/>
      <w:pPr>
        <w:ind w:left="3022" w:hanging="360"/>
      </w:pPr>
      <w:rPr>
        <w:rFonts w:ascii="Wingdings" w:hAnsi="Wingdings" w:hint="default"/>
      </w:rPr>
    </w:lvl>
    <w:lvl w:ilvl="3" w:tplc="04150001" w:tentative="1">
      <w:start w:val="1"/>
      <w:numFmt w:val="bullet"/>
      <w:lvlText w:val=""/>
      <w:lvlJc w:val="left"/>
      <w:pPr>
        <w:ind w:left="3742" w:hanging="360"/>
      </w:pPr>
      <w:rPr>
        <w:rFonts w:ascii="Symbol" w:hAnsi="Symbol" w:hint="default"/>
      </w:rPr>
    </w:lvl>
    <w:lvl w:ilvl="4" w:tplc="04150003" w:tentative="1">
      <w:start w:val="1"/>
      <w:numFmt w:val="bullet"/>
      <w:lvlText w:val="o"/>
      <w:lvlJc w:val="left"/>
      <w:pPr>
        <w:ind w:left="4462" w:hanging="360"/>
      </w:pPr>
      <w:rPr>
        <w:rFonts w:ascii="Courier New" w:hAnsi="Courier New" w:cs="Courier New" w:hint="default"/>
      </w:rPr>
    </w:lvl>
    <w:lvl w:ilvl="5" w:tplc="04150005" w:tentative="1">
      <w:start w:val="1"/>
      <w:numFmt w:val="bullet"/>
      <w:lvlText w:val=""/>
      <w:lvlJc w:val="left"/>
      <w:pPr>
        <w:ind w:left="5182" w:hanging="360"/>
      </w:pPr>
      <w:rPr>
        <w:rFonts w:ascii="Wingdings" w:hAnsi="Wingdings" w:hint="default"/>
      </w:rPr>
    </w:lvl>
    <w:lvl w:ilvl="6" w:tplc="04150001" w:tentative="1">
      <w:start w:val="1"/>
      <w:numFmt w:val="bullet"/>
      <w:lvlText w:val=""/>
      <w:lvlJc w:val="left"/>
      <w:pPr>
        <w:ind w:left="5902" w:hanging="360"/>
      </w:pPr>
      <w:rPr>
        <w:rFonts w:ascii="Symbol" w:hAnsi="Symbol" w:hint="default"/>
      </w:rPr>
    </w:lvl>
    <w:lvl w:ilvl="7" w:tplc="04150003" w:tentative="1">
      <w:start w:val="1"/>
      <w:numFmt w:val="bullet"/>
      <w:lvlText w:val="o"/>
      <w:lvlJc w:val="left"/>
      <w:pPr>
        <w:ind w:left="6622" w:hanging="360"/>
      </w:pPr>
      <w:rPr>
        <w:rFonts w:ascii="Courier New" w:hAnsi="Courier New" w:cs="Courier New" w:hint="default"/>
      </w:rPr>
    </w:lvl>
    <w:lvl w:ilvl="8" w:tplc="04150005" w:tentative="1">
      <w:start w:val="1"/>
      <w:numFmt w:val="bullet"/>
      <w:lvlText w:val=""/>
      <w:lvlJc w:val="left"/>
      <w:pPr>
        <w:ind w:left="7342" w:hanging="360"/>
      </w:pPr>
      <w:rPr>
        <w:rFonts w:ascii="Wingdings" w:hAnsi="Wingdings" w:hint="default"/>
      </w:rPr>
    </w:lvl>
  </w:abstractNum>
  <w:abstractNum w:abstractNumId="14">
    <w:nsid w:val="232916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D292B5B"/>
    <w:multiLevelType w:val="multilevel"/>
    <w:tmpl w:val="0415001F"/>
    <w:lvl w:ilvl="0">
      <w:start w:val="1"/>
      <w:numFmt w:val="decimal"/>
      <w:lvlText w:val="%1."/>
      <w:lvlJc w:val="left"/>
      <w:pPr>
        <w:ind w:left="360" w:hanging="360"/>
      </w:pPr>
    </w:lvl>
    <w:lvl w:ilvl="1">
      <w:start w:val="1"/>
      <w:numFmt w:val="decimal"/>
      <w:lvlText w:val="%1.%2."/>
      <w:lvlJc w:val="left"/>
      <w:pPr>
        <w:ind w:left="213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F447137"/>
    <w:multiLevelType w:val="hybridMultilevel"/>
    <w:tmpl w:val="1B18C690"/>
    <w:lvl w:ilvl="0" w:tplc="08DC1B88">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7">
    <w:nsid w:val="300E4592"/>
    <w:multiLevelType w:val="hybridMultilevel"/>
    <w:tmpl w:val="B1C0A9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8A41DD9"/>
    <w:multiLevelType w:val="hybridMultilevel"/>
    <w:tmpl w:val="5090F440"/>
    <w:lvl w:ilvl="0" w:tplc="17B8542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CA53F05"/>
    <w:multiLevelType w:val="hybridMultilevel"/>
    <w:tmpl w:val="B0BEF128"/>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
    <w:nsid w:val="405666B9"/>
    <w:multiLevelType w:val="hybridMultilevel"/>
    <w:tmpl w:val="7478C0F4"/>
    <w:lvl w:ilvl="0" w:tplc="DB7A51DA">
      <w:start w:val="1"/>
      <w:numFmt w:val="upperRoman"/>
      <w:lvlText w:val="%1."/>
      <w:lvlJc w:val="left"/>
      <w:pPr>
        <w:ind w:left="1080" w:hanging="72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28C2BC6"/>
    <w:multiLevelType w:val="hybridMultilevel"/>
    <w:tmpl w:val="6018F828"/>
    <w:lvl w:ilvl="0" w:tplc="DEC610C2">
      <w:start w:val="8"/>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5CD0D07"/>
    <w:multiLevelType w:val="hybridMultilevel"/>
    <w:tmpl w:val="D79AAC64"/>
    <w:lvl w:ilvl="0" w:tplc="521A06E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B6D4CCD"/>
    <w:multiLevelType w:val="hybridMultilevel"/>
    <w:tmpl w:val="54E0AA2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C9776C7"/>
    <w:multiLevelType w:val="multilevel"/>
    <w:tmpl w:val="6A2A3F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15C0DCE"/>
    <w:multiLevelType w:val="multilevel"/>
    <w:tmpl w:val="86948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E81D6C"/>
    <w:multiLevelType w:val="hybridMultilevel"/>
    <w:tmpl w:val="00F4CD8A"/>
    <w:lvl w:ilvl="0" w:tplc="04150019">
      <w:start w:val="1"/>
      <w:numFmt w:val="lowerLetter"/>
      <w:lvlText w:val="%1."/>
      <w:lvlJc w:val="left"/>
      <w:pPr>
        <w:ind w:left="1932" w:hanging="360"/>
      </w:pPr>
    </w:lvl>
    <w:lvl w:ilvl="1" w:tplc="04150019" w:tentative="1">
      <w:start w:val="1"/>
      <w:numFmt w:val="lowerLetter"/>
      <w:lvlText w:val="%2."/>
      <w:lvlJc w:val="left"/>
      <w:pPr>
        <w:ind w:left="2652" w:hanging="360"/>
      </w:pPr>
    </w:lvl>
    <w:lvl w:ilvl="2" w:tplc="0415001B" w:tentative="1">
      <w:start w:val="1"/>
      <w:numFmt w:val="lowerRoman"/>
      <w:lvlText w:val="%3."/>
      <w:lvlJc w:val="right"/>
      <w:pPr>
        <w:ind w:left="3372" w:hanging="180"/>
      </w:pPr>
    </w:lvl>
    <w:lvl w:ilvl="3" w:tplc="0415000F" w:tentative="1">
      <w:start w:val="1"/>
      <w:numFmt w:val="decimal"/>
      <w:lvlText w:val="%4."/>
      <w:lvlJc w:val="left"/>
      <w:pPr>
        <w:ind w:left="4092" w:hanging="360"/>
      </w:pPr>
    </w:lvl>
    <w:lvl w:ilvl="4" w:tplc="04150019" w:tentative="1">
      <w:start w:val="1"/>
      <w:numFmt w:val="lowerLetter"/>
      <w:lvlText w:val="%5."/>
      <w:lvlJc w:val="left"/>
      <w:pPr>
        <w:ind w:left="4812" w:hanging="360"/>
      </w:pPr>
    </w:lvl>
    <w:lvl w:ilvl="5" w:tplc="0415001B" w:tentative="1">
      <w:start w:val="1"/>
      <w:numFmt w:val="lowerRoman"/>
      <w:lvlText w:val="%6."/>
      <w:lvlJc w:val="right"/>
      <w:pPr>
        <w:ind w:left="5532" w:hanging="180"/>
      </w:pPr>
    </w:lvl>
    <w:lvl w:ilvl="6" w:tplc="0415000F" w:tentative="1">
      <w:start w:val="1"/>
      <w:numFmt w:val="decimal"/>
      <w:lvlText w:val="%7."/>
      <w:lvlJc w:val="left"/>
      <w:pPr>
        <w:ind w:left="6252" w:hanging="360"/>
      </w:pPr>
    </w:lvl>
    <w:lvl w:ilvl="7" w:tplc="04150019" w:tentative="1">
      <w:start w:val="1"/>
      <w:numFmt w:val="lowerLetter"/>
      <w:lvlText w:val="%8."/>
      <w:lvlJc w:val="left"/>
      <w:pPr>
        <w:ind w:left="6972" w:hanging="360"/>
      </w:pPr>
    </w:lvl>
    <w:lvl w:ilvl="8" w:tplc="0415001B" w:tentative="1">
      <w:start w:val="1"/>
      <w:numFmt w:val="lowerRoman"/>
      <w:lvlText w:val="%9."/>
      <w:lvlJc w:val="right"/>
      <w:pPr>
        <w:ind w:left="7692" w:hanging="180"/>
      </w:pPr>
    </w:lvl>
  </w:abstractNum>
  <w:abstractNum w:abstractNumId="27">
    <w:nsid w:val="5B581AA2"/>
    <w:multiLevelType w:val="hybridMultilevel"/>
    <w:tmpl w:val="01520F92"/>
    <w:lvl w:ilvl="0" w:tplc="08DC1B88">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8">
    <w:nsid w:val="5C295FE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C933B3B"/>
    <w:multiLevelType w:val="hybridMultilevel"/>
    <w:tmpl w:val="2132FEB4"/>
    <w:lvl w:ilvl="0" w:tplc="99002C50">
      <w:start w:val="1"/>
      <w:numFmt w:val="decimal"/>
      <w:lvlText w:val="%1."/>
      <w:lvlJc w:val="right"/>
      <w:pPr>
        <w:ind w:left="720" w:hanging="360"/>
      </w:pPr>
      <w:rPr>
        <w:rFonts w:hint="default"/>
      </w:rPr>
    </w:lvl>
    <w:lvl w:ilvl="1" w:tplc="CD92E5F6">
      <w:start w:val="1"/>
      <w:numFmt w:val="decimal"/>
      <w:lvlText w:val="%2)"/>
      <w:lvlJc w:val="left"/>
      <w:pPr>
        <w:ind w:left="1650" w:hanging="570"/>
      </w:pPr>
      <w:rPr>
        <w:rFonts w:hint="default"/>
      </w:rPr>
    </w:lvl>
    <w:lvl w:ilvl="2" w:tplc="C6205F9E">
      <w:start w:val="4"/>
      <w:numFmt w:val="bullet"/>
      <w:lvlText w:val=""/>
      <w:lvlJc w:val="left"/>
      <w:pPr>
        <w:ind w:left="2340" w:hanging="360"/>
      </w:pPr>
      <w:rPr>
        <w:rFonts w:ascii="Symbol" w:eastAsia="Calibri" w:hAnsi="Symbol" w:cstheme="minorHAns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E2F7C86"/>
    <w:multiLevelType w:val="hybridMultilevel"/>
    <w:tmpl w:val="C7DAB06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04F7E77"/>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3550F56"/>
    <w:multiLevelType w:val="hybridMultilevel"/>
    <w:tmpl w:val="F9E42C7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3">
    <w:nsid w:val="6CB415C0"/>
    <w:multiLevelType w:val="hybridMultilevel"/>
    <w:tmpl w:val="51102848"/>
    <w:lvl w:ilvl="0" w:tplc="FFFFFFFF">
      <w:start w:val="1"/>
      <w:numFmt w:val="decimal"/>
      <w:lvlText w:val="%1."/>
      <w:lvlJc w:val="left"/>
      <w:pPr>
        <w:ind w:left="1800" w:hanging="360"/>
      </w:pPr>
      <w:rPr>
        <w:rFonts w:hint="default"/>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nsid w:val="6CE8492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E517888"/>
    <w:multiLevelType w:val="multilevel"/>
    <w:tmpl w:val="8E0A9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FBB2F15"/>
    <w:multiLevelType w:val="hybridMultilevel"/>
    <w:tmpl w:val="C5CEE6C4"/>
    <w:lvl w:ilvl="0" w:tplc="08DC1B88">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7">
    <w:nsid w:val="729E76B7"/>
    <w:multiLevelType w:val="hybridMultilevel"/>
    <w:tmpl w:val="312CB3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73183256"/>
    <w:multiLevelType w:val="hybridMultilevel"/>
    <w:tmpl w:val="CBC842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3235696"/>
    <w:multiLevelType w:val="hybridMultilevel"/>
    <w:tmpl w:val="FFC0EE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3EC7BBD"/>
    <w:multiLevelType w:val="hybridMultilevel"/>
    <w:tmpl w:val="CA501D88"/>
    <w:lvl w:ilvl="0" w:tplc="08DC1B88">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1">
    <w:nsid w:val="778C022A"/>
    <w:multiLevelType w:val="hybridMultilevel"/>
    <w:tmpl w:val="D51C2D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7B8AE2A0"/>
    <w:multiLevelType w:val="hybridMultilevel"/>
    <w:tmpl w:val="6E700FD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7F286649"/>
    <w:multiLevelType w:val="hybridMultilevel"/>
    <w:tmpl w:val="C4322942"/>
    <w:lvl w:ilvl="0" w:tplc="FFFFFFFF">
      <w:start w:val="1"/>
      <w:numFmt w:val="decimal"/>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24"/>
  </w:num>
  <w:num w:numId="2">
    <w:abstractNumId w:val="34"/>
  </w:num>
  <w:num w:numId="3">
    <w:abstractNumId w:val="4"/>
  </w:num>
  <w:num w:numId="4">
    <w:abstractNumId w:val="32"/>
  </w:num>
  <w:num w:numId="5">
    <w:abstractNumId w:val="40"/>
  </w:num>
  <w:num w:numId="6">
    <w:abstractNumId w:val="27"/>
  </w:num>
  <w:num w:numId="7">
    <w:abstractNumId w:val="13"/>
  </w:num>
  <w:num w:numId="8">
    <w:abstractNumId w:val="31"/>
  </w:num>
  <w:num w:numId="9">
    <w:abstractNumId w:val="15"/>
  </w:num>
  <w:num w:numId="10">
    <w:abstractNumId w:val="3"/>
  </w:num>
  <w:num w:numId="11">
    <w:abstractNumId w:val="16"/>
  </w:num>
  <w:num w:numId="12">
    <w:abstractNumId w:val="14"/>
  </w:num>
  <w:num w:numId="13">
    <w:abstractNumId w:val="26"/>
  </w:num>
  <w:num w:numId="14">
    <w:abstractNumId w:val="20"/>
  </w:num>
  <w:num w:numId="15">
    <w:abstractNumId w:val="36"/>
  </w:num>
  <w:num w:numId="16">
    <w:abstractNumId w:val="29"/>
  </w:num>
  <w:num w:numId="17">
    <w:abstractNumId w:val="6"/>
  </w:num>
  <w:num w:numId="18">
    <w:abstractNumId w:val="23"/>
  </w:num>
  <w:num w:numId="19">
    <w:abstractNumId w:val="30"/>
  </w:num>
  <w:num w:numId="20">
    <w:abstractNumId w:val="21"/>
  </w:num>
  <w:num w:numId="21">
    <w:abstractNumId w:val="8"/>
  </w:num>
  <w:num w:numId="22">
    <w:abstractNumId w:val="28"/>
  </w:num>
  <w:num w:numId="23">
    <w:abstractNumId w:val="9"/>
  </w:num>
  <w:num w:numId="24">
    <w:abstractNumId w:val="43"/>
  </w:num>
  <w:num w:numId="25">
    <w:abstractNumId w:val="33"/>
  </w:num>
  <w:num w:numId="26">
    <w:abstractNumId w:val="19"/>
  </w:num>
  <w:num w:numId="27">
    <w:abstractNumId w:val="11"/>
  </w:num>
  <w:num w:numId="28">
    <w:abstractNumId w:val="38"/>
  </w:num>
  <w:num w:numId="29">
    <w:abstractNumId w:val="7"/>
  </w:num>
  <w:num w:numId="30">
    <w:abstractNumId w:val="12"/>
  </w:num>
  <w:num w:numId="31">
    <w:abstractNumId w:val="10"/>
  </w:num>
  <w:num w:numId="32">
    <w:abstractNumId w:val="1"/>
  </w:num>
  <w:num w:numId="33">
    <w:abstractNumId w:val="18"/>
  </w:num>
  <w:num w:numId="34">
    <w:abstractNumId w:val="22"/>
  </w:num>
  <w:num w:numId="35">
    <w:abstractNumId w:val="37"/>
  </w:num>
  <w:num w:numId="36">
    <w:abstractNumId w:val="39"/>
  </w:num>
  <w:num w:numId="37">
    <w:abstractNumId w:val="17"/>
  </w:num>
  <w:num w:numId="38">
    <w:abstractNumId w:val="5"/>
  </w:num>
  <w:num w:numId="39">
    <w:abstractNumId w:val="25"/>
  </w:num>
  <w:num w:numId="40">
    <w:abstractNumId w:val="35"/>
  </w:num>
  <w:num w:numId="41">
    <w:abstractNumId w:val="42"/>
  </w:num>
  <w:num w:numId="42">
    <w:abstractNumId w:val="0"/>
  </w:num>
  <w:num w:numId="43">
    <w:abstractNumId w:val="41"/>
  </w:num>
  <w:num w:numId="44">
    <w:abstractNumId w:val="2"/>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9C5321"/>
    <w:rsid w:val="00003990"/>
    <w:rsid w:val="00012483"/>
    <w:rsid w:val="00027A75"/>
    <w:rsid w:val="000340C8"/>
    <w:rsid w:val="0003647D"/>
    <w:rsid w:val="000433C4"/>
    <w:rsid w:val="0004361A"/>
    <w:rsid w:val="00046A2A"/>
    <w:rsid w:val="00051148"/>
    <w:rsid w:val="00055099"/>
    <w:rsid w:val="00056FD9"/>
    <w:rsid w:val="00057B34"/>
    <w:rsid w:val="0006665B"/>
    <w:rsid w:val="00071653"/>
    <w:rsid w:val="00077BD4"/>
    <w:rsid w:val="00082A5C"/>
    <w:rsid w:val="00084BB4"/>
    <w:rsid w:val="00090389"/>
    <w:rsid w:val="0009404C"/>
    <w:rsid w:val="00094D7F"/>
    <w:rsid w:val="0009640F"/>
    <w:rsid w:val="000A1182"/>
    <w:rsid w:val="000A53E8"/>
    <w:rsid w:val="000A7170"/>
    <w:rsid w:val="000B29CF"/>
    <w:rsid w:val="000B7CCC"/>
    <w:rsid w:val="000C07B7"/>
    <w:rsid w:val="000C15B8"/>
    <w:rsid w:val="000C2A8A"/>
    <w:rsid w:val="000C6900"/>
    <w:rsid w:val="000D09FB"/>
    <w:rsid w:val="000D15AB"/>
    <w:rsid w:val="000D323C"/>
    <w:rsid w:val="000D432A"/>
    <w:rsid w:val="000D56F3"/>
    <w:rsid w:val="000E12F5"/>
    <w:rsid w:val="000E16D5"/>
    <w:rsid w:val="000E6945"/>
    <w:rsid w:val="000F07B7"/>
    <w:rsid w:val="001021DD"/>
    <w:rsid w:val="001028A2"/>
    <w:rsid w:val="0010555C"/>
    <w:rsid w:val="001112FE"/>
    <w:rsid w:val="00112A4D"/>
    <w:rsid w:val="001207C2"/>
    <w:rsid w:val="0013761B"/>
    <w:rsid w:val="00143FD7"/>
    <w:rsid w:val="00150B81"/>
    <w:rsid w:val="0015181E"/>
    <w:rsid w:val="00165111"/>
    <w:rsid w:val="00167737"/>
    <w:rsid w:val="001849F7"/>
    <w:rsid w:val="00190F23"/>
    <w:rsid w:val="001C1E94"/>
    <w:rsid w:val="001C7642"/>
    <w:rsid w:val="001D2F34"/>
    <w:rsid w:val="001E1A2A"/>
    <w:rsid w:val="001E7CE1"/>
    <w:rsid w:val="001F2FBD"/>
    <w:rsid w:val="002055CC"/>
    <w:rsid w:val="00216277"/>
    <w:rsid w:val="00216806"/>
    <w:rsid w:val="00216D1A"/>
    <w:rsid w:val="002170C3"/>
    <w:rsid w:val="00222076"/>
    <w:rsid w:val="00227DD5"/>
    <w:rsid w:val="00233C42"/>
    <w:rsid w:val="002726C9"/>
    <w:rsid w:val="00284EF8"/>
    <w:rsid w:val="002A1484"/>
    <w:rsid w:val="002A7245"/>
    <w:rsid w:val="002B6685"/>
    <w:rsid w:val="002C0D24"/>
    <w:rsid w:val="002C3A2C"/>
    <w:rsid w:val="002E16EF"/>
    <w:rsid w:val="002E60FF"/>
    <w:rsid w:val="002E7A37"/>
    <w:rsid w:val="003076F3"/>
    <w:rsid w:val="003106D0"/>
    <w:rsid w:val="00327C53"/>
    <w:rsid w:val="00327CCD"/>
    <w:rsid w:val="0033161B"/>
    <w:rsid w:val="00331673"/>
    <w:rsid w:val="00334D7A"/>
    <w:rsid w:val="003350D9"/>
    <w:rsid w:val="00336650"/>
    <w:rsid w:val="00336D4D"/>
    <w:rsid w:val="00342050"/>
    <w:rsid w:val="00343718"/>
    <w:rsid w:val="00363BC1"/>
    <w:rsid w:val="0037384B"/>
    <w:rsid w:val="003874C0"/>
    <w:rsid w:val="00396724"/>
    <w:rsid w:val="00396FE8"/>
    <w:rsid w:val="003A6478"/>
    <w:rsid w:val="003C3BD2"/>
    <w:rsid w:val="003E0430"/>
    <w:rsid w:val="003E4B64"/>
    <w:rsid w:val="003F0B57"/>
    <w:rsid w:val="003F157A"/>
    <w:rsid w:val="003F1BE3"/>
    <w:rsid w:val="00405506"/>
    <w:rsid w:val="004104B0"/>
    <w:rsid w:val="00412527"/>
    <w:rsid w:val="004256DF"/>
    <w:rsid w:val="0042628B"/>
    <w:rsid w:val="00427742"/>
    <w:rsid w:val="00437761"/>
    <w:rsid w:val="00440F89"/>
    <w:rsid w:val="004444BC"/>
    <w:rsid w:val="00444BA4"/>
    <w:rsid w:val="0044603E"/>
    <w:rsid w:val="004507D8"/>
    <w:rsid w:val="00451AE9"/>
    <w:rsid w:val="0048206E"/>
    <w:rsid w:val="00491195"/>
    <w:rsid w:val="00495162"/>
    <w:rsid w:val="004952C5"/>
    <w:rsid w:val="00496DCC"/>
    <w:rsid w:val="004A4F4A"/>
    <w:rsid w:val="004C17BD"/>
    <w:rsid w:val="004C6825"/>
    <w:rsid w:val="004D2F58"/>
    <w:rsid w:val="004F4D02"/>
    <w:rsid w:val="00501991"/>
    <w:rsid w:val="00501E5A"/>
    <w:rsid w:val="00511F9F"/>
    <w:rsid w:val="00514CB2"/>
    <w:rsid w:val="00523A7B"/>
    <w:rsid w:val="005251A7"/>
    <w:rsid w:val="00541EE7"/>
    <w:rsid w:val="00546BDE"/>
    <w:rsid w:val="005501FC"/>
    <w:rsid w:val="005521F0"/>
    <w:rsid w:val="00554343"/>
    <w:rsid w:val="00560B79"/>
    <w:rsid w:val="00564129"/>
    <w:rsid w:val="0056459B"/>
    <w:rsid w:val="00580B13"/>
    <w:rsid w:val="00584DEF"/>
    <w:rsid w:val="00585ADA"/>
    <w:rsid w:val="00587692"/>
    <w:rsid w:val="00590E9B"/>
    <w:rsid w:val="005A00AA"/>
    <w:rsid w:val="005A6073"/>
    <w:rsid w:val="005B0026"/>
    <w:rsid w:val="005B6D4A"/>
    <w:rsid w:val="005C15A9"/>
    <w:rsid w:val="005C54A7"/>
    <w:rsid w:val="005D0F7F"/>
    <w:rsid w:val="005D6432"/>
    <w:rsid w:val="005E0EBC"/>
    <w:rsid w:val="005E3543"/>
    <w:rsid w:val="005E360F"/>
    <w:rsid w:val="005E37B7"/>
    <w:rsid w:val="005E531A"/>
    <w:rsid w:val="005E6BB1"/>
    <w:rsid w:val="005E6DAA"/>
    <w:rsid w:val="005F1424"/>
    <w:rsid w:val="005F1A60"/>
    <w:rsid w:val="005F63CB"/>
    <w:rsid w:val="00600B1B"/>
    <w:rsid w:val="006011C1"/>
    <w:rsid w:val="00601823"/>
    <w:rsid w:val="0062242D"/>
    <w:rsid w:val="00627480"/>
    <w:rsid w:val="006340EC"/>
    <w:rsid w:val="0064510B"/>
    <w:rsid w:val="00654FF9"/>
    <w:rsid w:val="00655ACD"/>
    <w:rsid w:val="00672CBB"/>
    <w:rsid w:val="00682CE7"/>
    <w:rsid w:val="00683F24"/>
    <w:rsid w:val="006878E4"/>
    <w:rsid w:val="006A0A96"/>
    <w:rsid w:val="006B28D6"/>
    <w:rsid w:val="006B3699"/>
    <w:rsid w:val="006C43E0"/>
    <w:rsid w:val="006D2803"/>
    <w:rsid w:val="006D3108"/>
    <w:rsid w:val="006D322F"/>
    <w:rsid w:val="006D55D9"/>
    <w:rsid w:val="006D70E7"/>
    <w:rsid w:val="006E4578"/>
    <w:rsid w:val="006E4DE2"/>
    <w:rsid w:val="006E5F64"/>
    <w:rsid w:val="006F0685"/>
    <w:rsid w:val="006F082A"/>
    <w:rsid w:val="00705373"/>
    <w:rsid w:val="007071A9"/>
    <w:rsid w:val="007170AC"/>
    <w:rsid w:val="00723656"/>
    <w:rsid w:val="0073052A"/>
    <w:rsid w:val="00736162"/>
    <w:rsid w:val="00744A34"/>
    <w:rsid w:val="00752A2E"/>
    <w:rsid w:val="00757465"/>
    <w:rsid w:val="00773819"/>
    <w:rsid w:val="007802B6"/>
    <w:rsid w:val="007872FF"/>
    <w:rsid w:val="007903CB"/>
    <w:rsid w:val="00796668"/>
    <w:rsid w:val="007A36FD"/>
    <w:rsid w:val="007A496A"/>
    <w:rsid w:val="007A5370"/>
    <w:rsid w:val="007A651C"/>
    <w:rsid w:val="007A6B45"/>
    <w:rsid w:val="007B3119"/>
    <w:rsid w:val="007B44AA"/>
    <w:rsid w:val="007B73DF"/>
    <w:rsid w:val="007C25B5"/>
    <w:rsid w:val="007F105F"/>
    <w:rsid w:val="007F255B"/>
    <w:rsid w:val="007F26E5"/>
    <w:rsid w:val="00804B0A"/>
    <w:rsid w:val="008135E2"/>
    <w:rsid w:val="00815F30"/>
    <w:rsid w:val="00816EE4"/>
    <w:rsid w:val="008266A2"/>
    <w:rsid w:val="00833184"/>
    <w:rsid w:val="00835D47"/>
    <w:rsid w:val="00841B2D"/>
    <w:rsid w:val="00842902"/>
    <w:rsid w:val="00847B6B"/>
    <w:rsid w:val="00850317"/>
    <w:rsid w:val="00856E92"/>
    <w:rsid w:val="00862775"/>
    <w:rsid w:val="008636A2"/>
    <w:rsid w:val="00866656"/>
    <w:rsid w:val="00870BD5"/>
    <w:rsid w:val="00874A4D"/>
    <w:rsid w:val="00875025"/>
    <w:rsid w:val="00875705"/>
    <w:rsid w:val="00881A7E"/>
    <w:rsid w:val="008847B4"/>
    <w:rsid w:val="00891E55"/>
    <w:rsid w:val="008943B3"/>
    <w:rsid w:val="008A2B11"/>
    <w:rsid w:val="008A4439"/>
    <w:rsid w:val="008A4A17"/>
    <w:rsid w:val="008B4D16"/>
    <w:rsid w:val="008B5F4E"/>
    <w:rsid w:val="008C1AA3"/>
    <w:rsid w:val="008E1893"/>
    <w:rsid w:val="008E1F54"/>
    <w:rsid w:val="008E2793"/>
    <w:rsid w:val="008E6854"/>
    <w:rsid w:val="008E7F31"/>
    <w:rsid w:val="008F74C5"/>
    <w:rsid w:val="00901540"/>
    <w:rsid w:val="00901CBE"/>
    <w:rsid w:val="0090727A"/>
    <w:rsid w:val="009075BA"/>
    <w:rsid w:val="00931CFB"/>
    <w:rsid w:val="0093769D"/>
    <w:rsid w:val="00941906"/>
    <w:rsid w:val="00944965"/>
    <w:rsid w:val="00945734"/>
    <w:rsid w:val="00951964"/>
    <w:rsid w:val="00953CF0"/>
    <w:rsid w:val="00956D09"/>
    <w:rsid w:val="00967626"/>
    <w:rsid w:val="009707CB"/>
    <w:rsid w:val="00982DDD"/>
    <w:rsid w:val="00982E87"/>
    <w:rsid w:val="009913AC"/>
    <w:rsid w:val="00992554"/>
    <w:rsid w:val="00993A42"/>
    <w:rsid w:val="0099515E"/>
    <w:rsid w:val="00997520"/>
    <w:rsid w:val="009A286A"/>
    <w:rsid w:val="009B1753"/>
    <w:rsid w:val="009B2B54"/>
    <w:rsid w:val="009C0CB4"/>
    <w:rsid w:val="009C5321"/>
    <w:rsid w:val="009C79F2"/>
    <w:rsid w:val="009D058C"/>
    <w:rsid w:val="009D1914"/>
    <w:rsid w:val="009D68F6"/>
    <w:rsid w:val="009D6ABB"/>
    <w:rsid w:val="009F76CA"/>
    <w:rsid w:val="00A02F4D"/>
    <w:rsid w:val="00A04C24"/>
    <w:rsid w:val="00A057A8"/>
    <w:rsid w:val="00A11017"/>
    <w:rsid w:val="00A2107C"/>
    <w:rsid w:val="00A235F5"/>
    <w:rsid w:val="00A25686"/>
    <w:rsid w:val="00A26625"/>
    <w:rsid w:val="00A34939"/>
    <w:rsid w:val="00A41510"/>
    <w:rsid w:val="00A50819"/>
    <w:rsid w:val="00A51D07"/>
    <w:rsid w:val="00A53726"/>
    <w:rsid w:val="00A70932"/>
    <w:rsid w:val="00A73262"/>
    <w:rsid w:val="00A74916"/>
    <w:rsid w:val="00A8132E"/>
    <w:rsid w:val="00A82A20"/>
    <w:rsid w:val="00A847D6"/>
    <w:rsid w:val="00A85EA5"/>
    <w:rsid w:val="00A90FC5"/>
    <w:rsid w:val="00AA516E"/>
    <w:rsid w:val="00AB54DF"/>
    <w:rsid w:val="00AC1FE4"/>
    <w:rsid w:val="00AC7396"/>
    <w:rsid w:val="00AD6975"/>
    <w:rsid w:val="00AE10C7"/>
    <w:rsid w:val="00AE4E40"/>
    <w:rsid w:val="00AE7307"/>
    <w:rsid w:val="00AF778C"/>
    <w:rsid w:val="00AF7FCB"/>
    <w:rsid w:val="00B03560"/>
    <w:rsid w:val="00B07DD3"/>
    <w:rsid w:val="00B108C9"/>
    <w:rsid w:val="00B1360C"/>
    <w:rsid w:val="00B13D42"/>
    <w:rsid w:val="00B1544D"/>
    <w:rsid w:val="00B31AB1"/>
    <w:rsid w:val="00B36536"/>
    <w:rsid w:val="00B375B2"/>
    <w:rsid w:val="00B37A39"/>
    <w:rsid w:val="00B450E2"/>
    <w:rsid w:val="00B46AD9"/>
    <w:rsid w:val="00B539B8"/>
    <w:rsid w:val="00B53C78"/>
    <w:rsid w:val="00B624B3"/>
    <w:rsid w:val="00B645C9"/>
    <w:rsid w:val="00B83B26"/>
    <w:rsid w:val="00B845DC"/>
    <w:rsid w:val="00B875DA"/>
    <w:rsid w:val="00B905B7"/>
    <w:rsid w:val="00BA1851"/>
    <w:rsid w:val="00BA44EB"/>
    <w:rsid w:val="00BA6971"/>
    <w:rsid w:val="00BB59DF"/>
    <w:rsid w:val="00BB73C1"/>
    <w:rsid w:val="00BC605D"/>
    <w:rsid w:val="00BD4510"/>
    <w:rsid w:val="00BD743E"/>
    <w:rsid w:val="00BE4474"/>
    <w:rsid w:val="00C05C95"/>
    <w:rsid w:val="00C1041D"/>
    <w:rsid w:val="00C12E2F"/>
    <w:rsid w:val="00C1458C"/>
    <w:rsid w:val="00C15777"/>
    <w:rsid w:val="00C229AC"/>
    <w:rsid w:val="00C260AD"/>
    <w:rsid w:val="00C32891"/>
    <w:rsid w:val="00C54131"/>
    <w:rsid w:val="00C55961"/>
    <w:rsid w:val="00C57ABC"/>
    <w:rsid w:val="00C57BE2"/>
    <w:rsid w:val="00C630A8"/>
    <w:rsid w:val="00C66888"/>
    <w:rsid w:val="00C66FFA"/>
    <w:rsid w:val="00C7539A"/>
    <w:rsid w:val="00C77ACC"/>
    <w:rsid w:val="00C8343A"/>
    <w:rsid w:val="00C8480E"/>
    <w:rsid w:val="00C92B0C"/>
    <w:rsid w:val="00C949B8"/>
    <w:rsid w:val="00CA5022"/>
    <w:rsid w:val="00CA5726"/>
    <w:rsid w:val="00CB1F28"/>
    <w:rsid w:val="00CB7156"/>
    <w:rsid w:val="00CC7AA5"/>
    <w:rsid w:val="00CD12E7"/>
    <w:rsid w:val="00CD32DE"/>
    <w:rsid w:val="00CF1D70"/>
    <w:rsid w:val="00D03E5A"/>
    <w:rsid w:val="00D143E5"/>
    <w:rsid w:val="00D14E76"/>
    <w:rsid w:val="00D16210"/>
    <w:rsid w:val="00D16CB0"/>
    <w:rsid w:val="00D301AD"/>
    <w:rsid w:val="00D30706"/>
    <w:rsid w:val="00D30D56"/>
    <w:rsid w:val="00D40149"/>
    <w:rsid w:val="00D4124B"/>
    <w:rsid w:val="00D424F9"/>
    <w:rsid w:val="00D43329"/>
    <w:rsid w:val="00D4631D"/>
    <w:rsid w:val="00D47EF1"/>
    <w:rsid w:val="00D52E02"/>
    <w:rsid w:val="00D547CA"/>
    <w:rsid w:val="00D54F68"/>
    <w:rsid w:val="00D56242"/>
    <w:rsid w:val="00D62B40"/>
    <w:rsid w:val="00D66FA4"/>
    <w:rsid w:val="00D71566"/>
    <w:rsid w:val="00D80AD6"/>
    <w:rsid w:val="00D84C0F"/>
    <w:rsid w:val="00D86316"/>
    <w:rsid w:val="00D93BEF"/>
    <w:rsid w:val="00D94B14"/>
    <w:rsid w:val="00D9599A"/>
    <w:rsid w:val="00DB3974"/>
    <w:rsid w:val="00DC53EA"/>
    <w:rsid w:val="00DC5B72"/>
    <w:rsid w:val="00DD3BB4"/>
    <w:rsid w:val="00DD41A8"/>
    <w:rsid w:val="00DD5A8B"/>
    <w:rsid w:val="00DE343E"/>
    <w:rsid w:val="00DF2048"/>
    <w:rsid w:val="00E10B9B"/>
    <w:rsid w:val="00E11A53"/>
    <w:rsid w:val="00E14B9C"/>
    <w:rsid w:val="00E2120C"/>
    <w:rsid w:val="00E21DA8"/>
    <w:rsid w:val="00E26929"/>
    <w:rsid w:val="00E31C5F"/>
    <w:rsid w:val="00E331C8"/>
    <w:rsid w:val="00E3745F"/>
    <w:rsid w:val="00E46F36"/>
    <w:rsid w:val="00E551E1"/>
    <w:rsid w:val="00E671A4"/>
    <w:rsid w:val="00E671BB"/>
    <w:rsid w:val="00E72D9F"/>
    <w:rsid w:val="00E80CA5"/>
    <w:rsid w:val="00E84ECD"/>
    <w:rsid w:val="00E906AB"/>
    <w:rsid w:val="00E9359B"/>
    <w:rsid w:val="00EA0AC7"/>
    <w:rsid w:val="00EB0986"/>
    <w:rsid w:val="00ED17A5"/>
    <w:rsid w:val="00ED4CB9"/>
    <w:rsid w:val="00ED56FF"/>
    <w:rsid w:val="00EE5537"/>
    <w:rsid w:val="00EF1DD8"/>
    <w:rsid w:val="00EF49DC"/>
    <w:rsid w:val="00EF53A4"/>
    <w:rsid w:val="00EF7D53"/>
    <w:rsid w:val="00F06CB7"/>
    <w:rsid w:val="00F07BEA"/>
    <w:rsid w:val="00F14CF4"/>
    <w:rsid w:val="00F22C30"/>
    <w:rsid w:val="00F24B00"/>
    <w:rsid w:val="00F31BCF"/>
    <w:rsid w:val="00F3279A"/>
    <w:rsid w:val="00F355CD"/>
    <w:rsid w:val="00F41101"/>
    <w:rsid w:val="00F42182"/>
    <w:rsid w:val="00F429C2"/>
    <w:rsid w:val="00F45BD8"/>
    <w:rsid w:val="00F46172"/>
    <w:rsid w:val="00F62D87"/>
    <w:rsid w:val="00F71DA4"/>
    <w:rsid w:val="00F7374E"/>
    <w:rsid w:val="00F737D6"/>
    <w:rsid w:val="00F81BBC"/>
    <w:rsid w:val="00F83B5D"/>
    <w:rsid w:val="00F85DE3"/>
    <w:rsid w:val="00FB0224"/>
    <w:rsid w:val="00FB3511"/>
    <w:rsid w:val="00FB6B43"/>
    <w:rsid w:val="00FD489B"/>
    <w:rsid w:val="00FE7CFD"/>
    <w:rsid w:val="00FF0BE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1B2D"/>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9C53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6B28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C5321"/>
    <w:rPr>
      <w:rFonts w:asciiTheme="majorHAnsi" w:eastAsiaTheme="majorEastAsia" w:hAnsiTheme="majorHAnsi" w:cstheme="majorBidi"/>
      <w:color w:val="2E74B5" w:themeColor="accent1" w:themeShade="BF"/>
      <w:sz w:val="32"/>
      <w:szCs w:val="32"/>
    </w:rPr>
  </w:style>
  <w:style w:type="paragraph" w:styleId="Akapitzlist">
    <w:name w:val="List Paragraph"/>
    <w:aliases w:val="Llista wielopoziomowa,Akapit z listą1"/>
    <w:basedOn w:val="Normalny"/>
    <w:link w:val="AkapitzlistZnak"/>
    <w:uiPriority w:val="34"/>
    <w:qFormat/>
    <w:rsid w:val="009C5321"/>
    <w:pPr>
      <w:ind w:left="720"/>
      <w:contextualSpacing/>
    </w:pPr>
  </w:style>
  <w:style w:type="character" w:customStyle="1" w:styleId="AkapitzlistZnak">
    <w:name w:val="Akapit z listą Znak"/>
    <w:aliases w:val="Llista wielopoziomowa Znak,Akapit z listą1 Znak"/>
    <w:basedOn w:val="Domylnaczcionkaakapitu"/>
    <w:link w:val="Akapitzlist"/>
    <w:uiPriority w:val="34"/>
    <w:rsid w:val="009C5321"/>
    <w:rPr>
      <w:rFonts w:ascii="Calibri" w:eastAsia="Calibri" w:hAnsi="Calibri" w:cs="Times New Roman"/>
    </w:rPr>
  </w:style>
  <w:style w:type="paragraph" w:styleId="Nagwek">
    <w:name w:val="header"/>
    <w:basedOn w:val="Normalny"/>
    <w:link w:val="NagwekZnak"/>
    <w:uiPriority w:val="99"/>
    <w:unhideWhenUsed/>
    <w:rsid w:val="009C532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C5321"/>
    <w:rPr>
      <w:rFonts w:ascii="Calibri" w:eastAsia="Calibri" w:hAnsi="Calibri" w:cs="Times New Roman"/>
    </w:rPr>
  </w:style>
  <w:style w:type="paragraph" w:styleId="Stopka">
    <w:name w:val="footer"/>
    <w:basedOn w:val="Normalny"/>
    <w:link w:val="StopkaZnak"/>
    <w:uiPriority w:val="99"/>
    <w:unhideWhenUsed/>
    <w:rsid w:val="009C532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5321"/>
    <w:rPr>
      <w:rFonts w:ascii="Calibri" w:eastAsia="Calibri" w:hAnsi="Calibri" w:cs="Times New Roman"/>
    </w:rPr>
  </w:style>
  <w:style w:type="paragraph" w:styleId="Nagwekspisutreci">
    <w:name w:val="TOC Heading"/>
    <w:basedOn w:val="Nagwek1"/>
    <w:next w:val="Normalny"/>
    <w:uiPriority w:val="39"/>
    <w:unhideWhenUsed/>
    <w:qFormat/>
    <w:rsid w:val="009C5321"/>
    <w:pPr>
      <w:spacing w:line="259" w:lineRule="auto"/>
      <w:outlineLvl w:val="9"/>
    </w:pPr>
    <w:rPr>
      <w:lang w:eastAsia="pl-PL"/>
    </w:rPr>
  </w:style>
  <w:style w:type="paragraph" w:styleId="Spistreci1">
    <w:name w:val="toc 1"/>
    <w:basedOn w:val="Normalny"/>
    <w:next w:val="Normalny"/>
    <w:autoRedefine/>
    <w:uiPriority w:val="39"/>
    <w:unhideWhenUsed/>
    <w:rsid w:val="009C5321"/>
    <w:pPr>
      <w:spacing w:after="100"/>
    </w:pPr>
  </w:style>
  <w:style w:type="character" w:styleId="Hipercze">
    <w:name w:val="Hyperlink"/>
    <w:basedOn w:val="Domylnaczcionkaakapitu"/>
    <w:uiPriority w:val="99"/>
    <w:unhideWhenUsed/>
    <w:rsid w:val="009C5321"/>
    <w:rPr>
      <w:color w:val="0563C1" w:themeColor="hyperlink"/>
      <w:u w:val="single"/>
    </w:rPr>
  </w:style>
  <w:style w:type="table" w:styleId="Tabela-Siatka">
    <w:name w:val="Table Grid"/>
    <w:basedOn w:val="Standardowy"/>
    <w:uiPriority w:val="59"/>
    <w:rsid w:val="009C5321"/>
    <w:pPr>
      <w:spacing w:after="0" w:line="240" w:lineRule="auto"/>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9C5321"/>
    <w:pPr>
      <w:autoSpaceDE w:val="0"/>
      <w:autoSpaceDN w:val="0"/>
      <w:adjustRightInd w:val="0"/>
      <w:spacing w:after="0" w:line="240" w:lineRule="auto"/>
    </w:pPr>
    <w:rPr>
      <w:rFonts w:ascii="Arial" w:eastAsia="Times New Roman" w:hAnsi="Arial" w:cs="Arial"/>
      <w:color w:val="000000"/>
      <w:sz w:val="24"/>
      <w:szCs w:val="24"/>
      <w:lang w:eastAsia="pl-PL"/>
    </w:rPr>
  </w:style>
  <w:style w:type="character" w:styleId="Odwoaniedokomentarza">
    <w:name w:val="annotation reference"/>
    <w:basedOn w:val="Domylnaczcionkaakapitu"/>
    <w:uiPriority w:val="99"/>
    <w:semiHidden/>
    <w:unhideWhenUsed/>
    <w:rsid w:val="000C6900"/>
    <w:rPr>
      <w:sz w:val="16"/>
      <w:szCs w:val="16"/>
    </w:rPr>
  </w:style>
  <w:style w:type="paragraph" w:styleId="Tekstkomentarza">
    <w:name w:val="annotation text"/>
    <w:basedOn w:val="Normalny"/>
    <w:link w:val="TekstkomentarzaZnak"/>
    <w:uiPriority w:val="99"/>
    <w:semiHidden/>
    <w:unhideWhenUsed/>
    <w:rsid w:val="000C690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C6900"/>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C6900"/>
    <w:rPr>
      <w:b/>
      <w:bCs/>
    </w:rPr>
  </w:style>
  <w:style w:type="character" w:customStyle="1" w:styleId="TematkomentarzaZnak">
    <w:name w:val="Temat komentarza Znak"/>
    <w:basedOn w:val="TekstkomentarzaZnak"/>
    <w:link w:val="Tematkomentarza"/>
    <w:uiPriority w:val="99"/>
    <w:semiHidden/>
    <w:rsid w:val="000C6900"/>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0C69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6900"/>
    <w:rPr>
      <w:rFonts w:ascii="Segoe UI" w:eastAsia="Calibri" w:hAnsi="Segoe UI" w:cs="Segoe UI"/>
      <w:sz w:val="18"/>
      <w:szCs w:val="18"/>
    </w:rPr>
  </w:style>
  <w:style w:type="character" w:customStyle="1" w:styleId="Nierozpoznanawzmianka1">
    <w:name w:val="Nierozpoznana wzmianka1"/>
    <w:basedOn w:val="Domylnaczcionkaakapitu"/>
    <w:uiPriority w:val="99"/>
    <w:semiHidden/>
    <w:unhideWhenUsed/>
    <w:rsid w:val="00D86316"/>
    <w:rPr>
      <w:color w:val="605E5C"/>
      <w:shd w:val="clear" w:color="auto" w:fill="E1DFDD"/>
    </w:rPr>
  </w:style>
  <w:style w:type="character" w:customStyle="1" w:styleId="markedcontent">
    <w:name w:val="markedcontent"/>
    <w:basedOn w:val="Domylnaczcionkaakapitu"/>
    <w:rsid w:val="008E7F31"/>
  </w:style>
  <w:style w:type="character" w:customStyle="1" w:styleId="Nierozpoznanawzmianka2">
    <w:name w:val="Nierozpoznana wzmianka2"/>
    <w:basedOn w:val="Domylnaczcionkaakapitu"/>
    <w:uiPriority w:val="99"/>
    <w:semiHidden/>
    <w:unhideWhenUsed/>
    <w:rsid w:val="003E4B64"/>
    <w:rPr>
      <w:color w:val="605E5C"/>
      <w:shd w:val="clear" w:color="auto" w:fill="E1DFDD"/>
    </w:rPr>
  </w:style>
  <w:style w:type="character" w:customStyle="1" w:styleId="Nagwek3Znak">
    <w:name w:val="Nagłówek 3 Znak"/>
    <w:basedOn w:val="Domylnaczcionkaakapitu"/>
    <w:link w:val="Nagwek3"/>
    <w:uiPriority w:val="9"/>
    <w:semiHidden/>
    <w:rsid w:val="006B28D6"/>
    <w:rPr>
      <w:rFonts w:asciiTheme="majorHAnsi" w:eastAsiaTheme="majorEastAsia" w:hAnsiTheme="majorHAnsi" w:cstheme="majorBidi"/>
      <w:color w:val="1F4D78" w:themeColor="accent1" w:themeShade="7F"/>
      <w:sz w:val="24"/>
      <w:szCs w:val="24"/>
    </w:rPr>
  </w:style>
  <w:style w:type="paragraph" w:styleId="NormalnyWeb">
    <w:name w:val="Normal (Web)"/>
    <w:basedOn w:val="Normalny"/>
    <w:uiPriority w:val="99"/>
    <w:unhideWhenUsed/>
    <w:rsid w:val="00094D7F"/>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6F0685"/>
    <w:rPr>
      <w:b/>
      <w:bCs/>
    </w:rPr>
  </w:style>
  <w:style w:type="paragraph" w:customStyle="1" w:styleId="text">
    <w:name w:val="text"/>
    <w:basedOn w:val="Normalny"/>
    <w:rsid w:val="000D15AB"/>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99766977">
      <w:bodyDiv w:val="1"/>
      <w:marLeft w:val="0"/>
      <w:marRight w:val="0"/>
      <w:marTop w:val="0"/>
      <w:marBottom w:val="0"/>
      <w:divBdr>
        <w:top w:val="none" w:sz="0" w:space="0" w:color="auto"/>
        <w:left w:val="none" w:sz="0" w:space="0" w:color="auto"/>
        <w:bottom w:val="none" w:sz="0" w:space="0" w:color="auto"/>
        <w:right w:val="none" w:sz="0" w:space="0" w:color="auto"/>
      </w:divBdr>
    </w:div>
    <w:div w:id="133452280">
      <w:bodyDiv w:val="1"/>
      <w:marLeft w:val="0"/>
      <w:marRight w:val="0"/>
      <w:marTop w:val="0"/>
      <w:marBottom w:val="0"/>
      <w:divBdr>
        <w:top w:val="none" w:sz="0" w:space="0" w:color="auto"/>
        <w:left w:val="none" w:sz="0" w:space="0" w:color="auto"/>
        <w:bottom w:val="none" w:sz="0" w:space="0" w:color="auto"/>
        <w:right w:val="none" w:sz="0" w:space="0" w:color="auto"/>
      </w:divBdr>
    </w:div>
    <w:div w:id="209805426">
      <w:bodyDiv w:val="1"/>
      <w:marLeft w:val="0"/>
      <w:marRight w:val="0"/>
      <w:marTop w:val="0"/>
      <w:marBottom w:val="0"/>
      <w:divBdr>
        <w:top w:val="none" w:sz="0" w:space="0" w:color="auto"/>
        <w:left w:val="none" w:sz="0" w:space="0" w:color="auto"/>
        <w:bottom w:val="none" w:sz="0" w:space="0" w:color="auto"/>
        <w:right w:val="none" w:sz="0" w:space="0" w:color="auto"/>
      </w:divBdr>
      <w:divsChild>
        <w:div w:id="1976910336">
          <w:marLeft w:val="0"/>
          <w:marRight w:val="0"/>
          <w:marTop w:val="0"/>
          <w:marBottom w:val="0"/>
          <w:divBdr>
            <w:top w:val="none" w:sz="0" w:space="0" w:color="auto"/>
            <w:left w:val="none" w:sz="0" w:space="0" w:color="auto"/>
            <w:bottom w:val="none" w:sz="0" w:space="0" w:color="auto"/>
            <w:right w:val="none" w:sz="0" w:space="0" w:color="auto"/>
          </w:divBdr>
        </w:div>
        <w:div w:id="443161740">
          <w:marLeft w:val="0"/>
          <w:marRight w:val="0"/>
          <w:marTop w:val="0"/>
          <w:marBottom w:val="0"/>
          <w:divBdr>
            <w:top w:val="none" w:sz="0" w:space="0" w:color="auto"/>
            <w:left w:val="none" w:sz="0" w:space="0" w:color="auto"/>
            <w:bottom w:val="none" w:sz="0" w:space="0" w:color="auto"/>
            <w:right w:val="none" w:sz="0" w:space="0" w:color="auto"/>
          </w:divBdr>
        </w:div>
        <w:div w:id="653529884">
          <w:marLeft w:val="0"/>
          <w:marRight w:val="0"/>
          <w:marTop w:val="0"/>
          <w:marBottom w:val="0"/>
          <w:divBdr>
            <w:top w:val="none" w:sz="0" w:space="0" w:color="auto"/>
            <w:left w:val="none" w:sz="0" w:space="0" w:color="auto"/>
            <w:bottom w:val="none" w:sz="0" w:space="0" w:color="auto"/>
            <w:right w:val="none" w:sz="0" w:space="0" w:color="auto"/>
          </w:divBdr>
        </w:div>
        <w:div w:id="755785096">
          <w:marLeft w:val="0"/>
          <w:marRight w:val="0"/>
          <w:marTop w:val="0"/>
          <w:marBottom w:val="0"/>
          <w:divBdr>
            <w:top w:val="none" w:sz="0" w:space="0" w:color="auto"/>
            <w:left w:val="none" w:sz="0" w:space="0" w:color="auto"/>
            <w:bottom w:val="none" w:sz="0" w:space="0" w:color="auto"/>
            <w:right w:val="none" w:sz="0" w:space="0" w:color="auto"/>
          </w:divBdr>
        </w:div>
        <w:div w:id="1136991921">
          <w:marLeft w:val="0"/>
          <w:marRight w:val="0"/>
          <w:marTop w:val="0"/>
          <w:marBottom w:val="0"/>
          <w:divBdr>
            <w:top w:val="none" w:sz="0" w:space="0" w:color="auto"/>
            <w:left w:val="none" w:sz="0" w:space="0" w:color="auto"/>
            <w:bottom w:val="none" w:sz="0" w:space="0" w:color="auto"/>
            <w:right w:val="none" w:sz="0" w:space="0" w:color="auto"/>
          </w:divBdr>
        </w:div>
        <w:div w:id="274482634">
          <w:marLeft w:val="0"/>
          <w:marRight w:val="0"/>
          <w:marTop w:val="0"/>
          <w:marBottom w:val="0"/>
          <w:divBdr>
            <w:top w:val="none" w:sz="0" w:space="0" w:color="auto"/>
            <w:left w:val="none" w:sz="0" w:space="0" w:color="auto"/>
            <w:bottom w:val="none" w:sz="0" w:space="0" w:color="auto"/>
            <w:right w:val="none" w:sz="0" w:space="0" w:color="auto"/>
          </w:divBdr>
        </w:div>
        <w:div w:id="2024429070">
          <w:marLeft w:val="0"/>
          <w:marRight w:val="0"/>
          <w:marTop w:val="0"/>
          <w:marBottom w:val="0"/>
          <w:divBdr>
            <w:top w:val="none" w:sz="0" w:space="0" w:color="auto"/>
            <w:left w:val="none" w:sz="0" w:space="0" w:color="auto"/>
            <w:bottom w:val="none" w:sz="0" w:space="0" w:color="auto"/>
            <w:right w:val="none" w:sz="0" w:space="0" w:color="auto"/>
          </w:divBdr>
        </w:div>
        <w:div w:id="2037000022">
          <w:marLeft w:val="0"/>
          <w:marRight w:val="0"/>
          <w:marTop w:val="0"/>
          <w:marBottom w:val="0"/>
          <w:divBdr>
            <w:top w:val="none" w:sz="0" w:space="0" w:color="auto"/>
            <w:left w:val="none" w:sz="0" w:space="0" w:color="auto"/>
            <w:bottom w:val="none" w:sz="0" w:space="0" w:color="auto"/>
            <w:right w:val="none" w:sz="0" w:space="0" w:color="auto"/>
          </w:divBdr>
        </w:div>
        <w:div w:id="505559238">
          <w:marLeft w:val="0"/>
          <w:marRight w:val="0"/>
          <w:marTop w:val="0"/>
          <w:marBottom w:val="0"/>
          <w:divBdr>
            <w:top w:val="none" w:sz="0" w:space="0" w:color="auto"/>
            <w:left w:val="none" w:sz="0" w:space="0" w:color="auto"/>
            <w:bottom w:val="none" w:sz="0" w:space="0" w:color="auto"/>
            <w:right w:val="none" w:sz="0" w:space="0" w:color="auto"/>
          </w:divBdr>
        </w:div>
        <w:div w:id="436173216">
          <w:marLeft w:val="0"/>
          <w:marRight w:val="0"/>
          <w:marTop w:val="0"/>
          <w:marBottom w:val="0"/>
          <w:divBdr>
            <w:top w:val="none" w:sz="0" w:space="0" w:color="auto"/>
            <w:left w:val="none" w:sz="0" w:space="0" w:color="auto"/>
            <w:bottom w:val="none" w:sz="0" w:space="0" w:color="auto"/>
            <w:right w:val="none" w:sz="0" w:space="0" w:color="auto"/>
          </w:divBdr>
        </w:div>
        <w:div w:id="415857138">
          <w:marLeft w:val="0"/>
          <w:marRight w:val="0"/>
          <w:marTop w:val="0"/>
          <w:marBottom w:val="0"/>
          <w:divBdr>
            <w:top w:val="none" w:sz="0" w:space="0" w:color="auto"/>
            <w:left w:val="none" w:sz="0" w:space="0" w:color="auto"/>
            <w:bottom w:val="none" w:sz="0" w:space="0" w:color="auto"/>
            <w:right w:val="none" w:sz="0" w:space="0" w:color="auto"/>
          </w:divBdr>
        </w:div>
        <w:div w:id="1432049277">
          <w:marLeft w:val="0"/>
          <w:marRight w:val="0"/>
          <w:marTop w:val="0"/>
          <w:marBottom w:val="0"/>
          <w:divBdr>
            <w:top w:val="none" w:sz="0" w:space="0" w:color="auto"/>
            <w:left w:val="none" w:sz="0" w:space="0" w:color="auto"/>
            <w:bottom w:val="none" w:sz="0" w:space="0" w:color="auto"/>
            <w:right w:val="none" w:sz="0" w:space="0" w:color="auto"/>
          </w:divBdr>
        </w:div>
      </w:divsChild>
    </w:div>
    <w:div w:id="365639591">
      <w:bodyDiv w:val="1"/>
      <w:marLeft w:val="0"/>
      <w:marRight w:val="0"/>
      <w:marTop w:val="0"/>
      <w:marBottom w:val="0"/>
      <w:divBdr>
        <w:top w:val="none" w:sz="0" w:space="0" w:color="auto"/>
        <w:left w:val="none" w:sz="0" w:space="0" w:color="auto"/>
        <w:bottom w:val="none" w:sz="0" w:space="0" w:color="auto"/>
        <w:right w:val="none" w:sz="0" w:space="0" w:color="auto"/>
      </w:divBdr>
    </w:div>
    <w:div w:id="666978476">
      <w:bodyDiv w:val="1"/>
      <w:marLeft w:val="0"/>
      <w:marRight w:val="0"/>
      <w:marTop w:val="0"/>
      <w:marBottom w:val="0"/>
      <w:divBdr>
        <w:top w:val="none" w:sz="0" w:space="0" w:color="auto"/>
        <w:left w:val="none" w:sz="0" w:space="0" w:color="auto"/>
        <w:bottom w:val="none" w:sz="0" w:space="0" w:color="auto"/>
        <w:right w:val="none" w:sz="0" w:space="0" w:color="auto"/>
      </w:divBdr>
    </w:div>
    <w:div w:id="701134572">
      <w:bodyDiv w:val="1"/>
      <w:marLeft w:val="0"/>
      <w:marRight w:val="0"/>
      <w:marTop w:val="0"/>
      <w:marBottom w:val="0"/>
      <w:divBdr>
        <w:top w:val="none" w:sz="0" w:space="0" w:color="auto"/>
        <w:left w:val="none" w:sz="0" w:space="0" w:color="auto"/>
        <w:bottom w:val="none" w:sz="0" w:space="0" w:color="auto"/>
        <w:right w:val="none" w:sz="0" w:space="0" w:color="auto"/>
      </w:divBdr>
    </w:div>
    <w:div w:id="731582901">
      <w:bodyDiv w:val="1"/>
      <w:marLeft w:val="0"/>
      <w:marRight w:val="0"/>
      <w:marTop w:val="0"/>
      <w:marBottom w:val="0"/>
      <w:divBdr>
        <w:top w:val="none" w:sz="0" w:space="0" w:color="auto"/>
        <w:left w:val="none" w:sz="0" w:space="0" w:color="auto"/>
        <w:bottom w:val="none" w:sz="0" w:space="0" w:color="auto"/>
        <w:right w:val="none" w:sz="0" w:space="0" w:color="auto"/>
      </w:divBdr>
    </w:div>
    <w:div w:id="735710481">
      <w:bodyDiv w:val="1"/>
      <w:marLeft w:val="0"/>
      <w:marRight w:val="0"/>
      <w:marTop w:val="0"/>
      <w:marBottom w:val="0"/>
      <w:divBdr>
        <w:top w:val="none" w:sz="0" w:space="0" w:color="auto"/>
        <w:left w:val="none" w:sz="0" w:space="0" w:color="auto"/>
        <w:bottom w:val="none" w:sz="0" w:space="0" w:color="auto"/>
        <w:right w:val="none" w:sz="0" w:space="0" w:color="auto"/>
      </w:divBdr>
    </w:div>
    <w:div w:id="983778950">
      <w:bodyDiv w:val="1"/>
      <w:marLeft w:val="0"/>
      <w:marRight w:val="0"/>
      <w:marTop w:val="0"/>
      <w:marBottom w:val="0"/>
      <w:divBdr>
        <w:top w:val="none" w:sz="0" w:space="0" w:color="auto"/>
        <w:left w:val="none" w:sz="0" w:space="0" w:color="auto"/>
        <w:bottom w:val="none" w:sz="0" w:space="0" w:color="auto"/>
        <w:right w:val="none" w:sz="0" w:space="0" w:color="auto"/>
      </w:divBdr>
      <w:divsChild>
        <w:div w:id="1861661">
          <w:marLeft w:val="0"/>
          <w:marRight w:val="0"/>
          <w:marTop w:val="0"/>
          <w:marBottom w:val="0"/>
          <w:divBdr>
            <w:top w:val="none" w:sz="0" w:space="0" w:color="auto"/>
            <w:left w:val="none" w:sz="0" w:space="0" w:color="auto"/>
            <w:bottom w:val="none" w:sz="0" w:space="0" w:color="auto"/>
            <w:right w:val="none" w:sz="0" w:space="0" w:color="auto"/>
          </w:divBdr>
        </w:div>
      </w:divsChild>
    </w:div>
    <w:div w:id="1057514550">
      <w:bodyDiv w:val="1"/>
      <w:marLeft w:val="0"/>
      <w:marRight w:val="0"/>
      <w:marTop w:val="0"/>
      <w:marBottom w:val="0"/>
      <w:divBdr>
        <w:top w:val="none" w:sz="0" w:space="0" w:color="auto"/>
        <w:left w:val="none" w:sz="0" w:space="0" w:color="auto"/>
        <w:bottom w:val="none" w:sz="0" w:space="0" w:color="auto"/>
        <w:right w:val="none" w:sz="0" w:space="0" w:color="auto"/>
      </w:divBdr>
    </w:div>
    <w:div w:id="1244611741">
      <w:bodyDiv w:val="1"/>
      <w:marLeft w:val="0"/>
      <w:marRight w:val="0"/>
      <w:marTop w:val="0"/>
      <w:marBottom w:val="0"/>
      <w:divBdr>
        <w:top w:val="none" w:sz="0" w:space="0" w:color="auto"/>
        <w:left w:val="none" w:sz="0" w:space="0" w:color="auto"/>
        <w:bottom w:val="none" w:sz="0" w:space="0" w:color="auto"/>
        <w:right w:val="none" w:sz="0" w:space="0" w:color="auto"/>
      </w:divBdr>
    </w:div>
    <w:div w:id="1308558110">
      <w:bodyDiv w:val="1"/>
      <w:marLeft w:val="0"/>
      <w:marRight w:val="0"/>
      <w:marTop w:val="0"/>
      <w:marBottom w:val="0"/>
      <w:divBdr>
        <w:top w:val="none" w:sz="0" w:space="0" w:color="auto"/>
        <w:left w:val="none" w:sz="0" w:space="0" w:color="auto"/>
        <w:bottom w:val="none" w:sz="0" w:space="0" w:color="auto"/>
        <w:right w:val="none" w:sz="0" w:space="0" w:color="auto"/>
      </w:divBdr>
    </w:div>
    <w:div w:id="1394817861">
      <w:bodyDiv w:val="1"/>
      <w:marLeft w:val="0"/>
      <w:marRight w:val="0"/>
      <w:marTop w:val="0"/>
      <w:marBottom w:val="0"/>
      <w:divBdr>
        <w:top w:val="none" w:sz="0" w:space="0" w:color="auto"/>
        <w:left w:val="none" w:sz="0" w:space="0" w:color="auto"/>
        <w:bottom w:val="none" w:sz="0" w:space="0" w:color="auto"/>
        <w:right w:val="none" w:sz="0" w:space="0" w:color="auto"/>
      </w:divBdr>
    </w:div>
    <w:div w:id="1471050458">
      <w:bodyDiv w:val="1"/>
      <w:marLeft w:val="0"/>
      <w:marRight w:val="0"/>
      <w:marTop w:val="0"/>
      <w:marBottom w:val="0"/>
      <w:divBdr>
        <w:top w:val="none" w:sz="0" w:space="0" w:color="auto"/>
        <w:left w:val="none" w:sz="0" w:space="0" w:color="auto"/>
        <w:bottom w:val="none" w:sz="0" w:space="0" w:color="auto"/>
        <w:right w:val="none" w:sz="0" w:space="0" w:color="auto"/>
      </w:divBdr>
    </w:div>
    <w:div w:id="1479956121">
      <w:bodyDiv w:val="1"/>
      <w:marLeft w:val="0"/>
      <w:marRight w:val="0"/>
      <w:marTop w:val="0"/>
      <w:marBottom w:val="0"/>
      <w:divBdr>
        <w:top w:val="none" w:sz="0" w:space="0" w:color="auto"/>
        <w:left w:val="none" w:sz="0" w:space="0" w:color="auto"/>
        <w:bottom w:val="none" w:sz="0" w:space="0" w:color="auto"/>
        <w:right w:val="none" w:sz="0" w:space="0" w:color="auto"/>
      </w:divBdr>
    </w:div>
    <w:div w:id="1757554391">
      <w:bodyDiv w:val="1"/>
      <w:marLeft w:val="0"/>
      <w:marRight w:val="0"/>
      <w:marTop w:val="0"/>
      <w:marBottom w:val="0"/>
      <w:divBdr>
        <w:top w:val="none" w:sz="0" w:space="0" w:color="auto"/>
        <w:left w:val="none" w:sz="0" w:space="0" w:color="auto"/>
        <w:bottom w:val="none" w:sz="0" w:space="0" w:color="auto"/>
        <w:right w:val="none" w:sz="0" w:space="0" w:color="auto"/>
      </w:divBdr>
    </w:div>
    <w:div w:id="1830055334">
      <w:bodyDiv w:val="1"/>
      <w:marLeft w:val="0"/>
      <w:marRight w:val="0"/>
      <w:marTop w:val="0"/>
      <w:marBottom w:val="0"/>
      <w:divBdr>
        <w:top w:val="none" w:sz="0" w:space="0" w:color="auto"/>
        <w:left w:val="none" w:sz="0" w:space="0" w:color="auto"/>
        <w:bottom w:val="none" w:sz="0" w:space="0" w:color="auto"/>
        <w:right w:val="none" w:sz="0" w:space="0" w:color="auto"/>
      </w:divBdr>
    </w:div>
    <w:div w:id="1843202307">
      <w:bodyDiv w:val="1"/>
      <w:marLeft w:val="0"/>
      <w:marRight w:val="0"/>
      <w:marTop w:val="0"/>
      <w:marBottom w:val="0"/>
      <w:divBdr>
        <w:top w:val="none" w:sz="0" w:space="0" w:color="auto"/>
        <w:left w:val="none" w:sz="0" w:space="0" w:color="auto"/>
        <w:bottom w:val="none" w:sz="0" w:space="0" w:color="auto"/>
        <w:right w:val="none" w:sz="0" w:space="0" w:color="auto"/>
      </w:divBdr>
    </w:div>
    <w:div w:id="190351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zakonkurencyjnosci.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5DA5D-0B33-4BD3-9F6F-349CBB1A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11</Pages>
  <Words>3401</Words>
  <Characters>20412</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23766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Tomasz Lacki</cp:lastModifiedBy>
  <cp:revision>5</cp:revision>
  <cp:lastPrinted>2023-06-22T11:26:00Z</cp:lastPrinted>
  <dcterms:created xsi:type="dcterms:W3CDTF">2024-12-09T11:24:00Z</dcterms:created>
  <dcterms:modified xsi:type="dcterms:W3CDTF">2024-12-09T14:36:00Z</dcterms:modified>
</cp:coreProperties>
</file>