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9F5BC75"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Zapytanie ofertowe w ramach projektu </w:t>
      </w:r>
    </w:p>
    <w:p w14:paraId="493879F8" w14:textId="4A54461A" w:rsidR="006A243C" w:rsidRPr="006A243C" w:rsidRDefault="006A243C" w:rsidP="00884EC8">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w:t>
      </w:r>
      <w:r w:rsidR="00884EC8" w:rsidRPr="00884EC8">
        <w:rPr>
          <w:rFonts w:asciiTheme="minorHAnsi" w:hAnsiTheme="minorHAnsi" w:cstheme="minorHAnsi"/>
          <w:b/>
          <w:sz w:val="22"/>
          <w:szCs w:val="22"/>
        </w:rPr>
        <w:t>Inwestycja na terenie województwa mazowieckiego w zwiększenie odporności przedsiębiorstwa</w:t>
      </w:r>
      <w:r w:rsidR="00884EC8">
        <w:rPr>
          <w:rFonts w:asciiTheme="minorHAnsi" w:hAnsiTheme="minorHAnsi" w:cstheme="minorHAnsi"/>
          <w:b/>
          <w:sz w:val="22"/>
          <w:szCs w:val="22"/>
        </w:rPr>
        <w:t xml:space="preserve"> </w:t>
      </w:r>
      <w:r w:rsidR="00884EC8" w:rsidRPr="00884EC8">
        <w:rPr>
          <w:rFonts w:asciiTheme="minorHAnsi" w:hAnsiTheme="minorHAnsi" w:cstheme="minorHAnsi"/>
          <w:b/>
          <w:sz w:val="22"/>
          <w:szCs w:val="22"/>
        </w:rPr>
        <w:t xml:space="preserve">oraz rozszerzenie i dywersyfikację działalności gospodarczej o nowe usługi w Filip Głodek – Personal </w:t>
      </w:r>
      <w:proofErr w:type="spellStart"/>
      <w:r w:rsidR="00884EC8" w:rsidRPr="00884EC8">
        <w:rPr>
          <w:rFonts w:asciiTheme="minorHAnsi" w:hAnsiTheme="minorHAnsi" w:cstheme="minorHAnsi"/>
          <w:b/>
          <w:sz w:val="22"/>
          <w:szCs w:val="22"/>
        </w:rPr>
        <w:t>Chef</w:t>
      </w:r>
      <w:proofErr w:type="spellEnd"/>
      <w:r w:rsidR="00884EC8" w:rsidRPr="00884EC8">
        <w:rPr>
          <w:rFonts w:asciiTheme="minorHAnsi" w:hAnsiTheme="minorHAnsi" w:cstheme="minorHAnsi"/>
          <w:b/>
          <w:sz w:val="22"/>
          <w:szCs w:val="22"/>
        </w:rPr>
        <w:t xml:space="preserve"> poprzez inwestycję w mobilne </w:t>
      </w:r>
      <w:r w:rsidR="00884EC8">
        <w:rPr>
          <w:rFonts w:asciiTheme="minorHAnsi" w:hAnsiTheme="minorHAnsi" w:cstheme="minorHAnsi"/>
          <w:b/>
          <w:sz w:val="22"/>
          <w:szCs w:val="22"/>
        </w:rPr>
        <w:t xml:space="preserve"> </w:t>
      </w:r>
      <w:r w:rsidR="00884EC8" w:rsidRPr="00884EC8">
        <w:rPr>
          <w:rFonts w:asciiTheme="minorHAnsi" w:hAnsiTheme="minorHAnsi" w:cstheme="minorHAnsi"/>
          <w:b/>
          <w:sz w:val="22"/>
          <w:szCs w:val="22"/>
        </w:rPr>
        <w:t xml:space="preserve">mikro-hotele Nomady wraz z wyposażeniem oraz stworzenie mobilnej kawiarni </w:t>
      </w:r>
      <w:r w:rsidR="00884EC8">
        <w:rPr>
          <w:rFonts w:asciiTheme="minorHAnsi" w:hAnsiTheme="minorHAnsi" w:cstheme="minorHAnsi"/>
          <w:b/>
          <w:sz w:val="22"/>
          <w:szCs w:val="22"/>
        </w:rPr>
        <w:t xml:space="preserve"> </w:t>
      </w:r>
      <w:proofErr w:type="spellStart"/>
      <w:r w:rsidR="00884EC8" w:rsidRPr="00884EC8">
        <w:rPr>
          <w:rFonts w:asciiTheme="minorHAnsi" w:hAnsiTheme="minorHAnsi" w:cstheme="minorHAnsi"/>
          <w:b/>
          <w:sz w:val="22"/>
          <w:szCs w:val="22"/>
        </w:rPr>
        <w:t>Hungry</w:t>
      </w:r>
      <w:proofErr w:type="spellEnd"/>
      <w:r w:rsidR="00884EC8" w:rsidRPr="00884EC8">
        <w:rPr>
          <w:rFonts w:asciiTheme="minorHAnsi" w:hAnsiTheme="minorHAnsi" w:cstheme="minorHAnsi"/>
          <w:b/>
          <w:sz w:val="22"/>
          <w:szCs w:val="22"/>
        </w:rPr>
        <w:t xml:space="preserve"> </w:t>
      </w:r>
      <w:proofErr w:type="spellStart"/>
      <w:r w:rsidR="00884EC8" w:rsidRPr="00884EC8">
        <w:rPr>
          <w:rFonts w:asciiTheme="minorHAnsi" w:hAnsiTheme="minorHAnsi" w:cstheme="minorHAnsi"/>
          <w:b/>
          <w:sz w:val="22"/>
          <w:szCs w:val="22"/>
        </w:rPr>
        <w:t>Stuff</w:t>
      </w:r>
      <w:proofErr w:type="spellEnd"/>
      <w:r w:rsidR="00884EC8" w:rsidRPr="00884EC8">
        <w:rPr>
          <w:rFonts w:asciiTheme="minorHAnsi" w:hAnsiTheme="minorHAnsi" w:cstheme="minorHAnsi"/>
          <w:b/>
          <w:sz w:val="22"/>
          <w:szCs w:val="22"/>
        </w:rPr>
        <w:t>, celem przyciągnięcia nowych klientów.</w:t>
      </w:r>
      <w:r w:rsidRPr="006A243C">
        <w:rPr>
          <w:rFonts w:asciiTheme="minorHAnsi" w:hAnsiTheme="minorHAnsi" w:cstheme="minorHAnsi"/>
          <w:b/>
          <w:sz w:val="22"/>
          <w:szCs w:val="22"/>
        </w:rPr>
        <w:t>”</w:t>
      </w:r>
    </w:p>
    <w:p w14:paraId="16ABF5F0" w14:textId="77777777" w:rsidR="006A243C" w:rsidRPr="006A243C"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 xml:space="preserve">realizowanego w Programie Krajowy Plan Odbudowy i Zwiększania </w:t>
      </w:r>
    </w:p>
    <w:p w14:paraId="13F83408" w14:textId="5E06BFAB" w:rsidR="003639B9" w:rsidRPr="00D52751" w:rsidRDefault="006A243C" w:rsidP="006A243C">
      <w:pPr>
        <w:suppressAutoHyphens w:val="0"/>
        <w:autoSpaceDE w:val="0"/>
        <w:autoSpaceDN w:val="0"/>
        <w:adjustRightInd w:val="0"/>
        <w:jc w:val="center"/>
        <w:rPr>
          <w:rFonts w:asciiTheme="minorHAnsi" w:hAnsiTheme="minorHAnsi" w:cstheme="minorHAnsi"/>
          <w:b/>
          <w:sz w:val="22"/>
          <w:szCs w:val="22"/>
        </w:rPr>
      </w:pPr>
      <w:r w:rsidRPr="006A243C">
        <w:rPr>
          <w:rFonts w:asciiTheme="minorHAnsi" w:hAnsiTheme="minorHAnsi" w:cstheme="minorHAnsi"/>
          <w:b/>
          <w:sz w:val="22"/>
          <w:szCs w:val="22"/>
        </w:rPr>
        <w:t>Odporności (Priorytet Odporność i konkurencyjność gospodarki - część grantowa; Działanie A1.2.1. Inwestycje dla przedsiębiorstw w produkty, usługi i kompetencje pracowników oraz kadry związane z dywersyfikacją działalności</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1E5AD1B5" w14:textId="77777777" w:rsidR="00C107C9" w:rsidRDefault="00C107C9" w:rsidP="005944BD">
      <w:pPr>
        <w:tabs>
          <w:tab w:val="left" w:pos="4380"/>
        </w:tabs>
        <w:ind w:right="513"/>
        <w:rPr>
          <w:rFonts w:asciiTheme="minorHAnsi" w:hAnsiTheme="minorHAnsi" w:cstheme="minorHAnsi"/>
          <w:sz w:val="22"/>
          <w:szCs w:val="22"/>
        </w:rPr>
      </w:pPr>
    </w:p>
    <w:p w14:paraId="4EB6ED55" w14:textId="2F45F5C4" w:rsidR="00F062AD" w:rsidRPr="008E74EF" w:rsidRDefault="00BB1B7F"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05</w:t>
      </w:r>
      <w:r w:rsidR="00AC4B09">
        <w:rPr>
          <w:rFonts w:asciiTheme="minorHAnsi" w:hAnsiTheme="minorHAnsi" w:cstheme="minorHAnsi"/>
          <w:sz w:val="22"/>
          <w:szCs w:val="22"/>
        </w:rPr>
        <w:t>.12</w:t>
      </w:r>
      <w:r w:rsidR="00F03B7E">
        <w:rPr>
          <w:rFonts w:asciiTheme="minorHAnsi" w:hAnsiTheme="minorHAnsi" w:cstheme="minorHAnsi"/>
          <w:sz w:val="22"/>
          <w:szCs w:val="22"/>
        </w:rPr>
        <w:t>.</w:t>
      </w:r>
      <w:r w:rsidR="00C107C9">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4846E9C6" w14:textId="21A870BB"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 xml:space="preserve">Filip Głodek – Personal </w:t>
      </w:r>
      <w:proofErr w:type="spellStart"/>
      <w:r w:rsidRPr="00884EC8">
        <w:rPr>
          <w:rFonts w:asciiTheme="minorHAnsi" w:eastAsiaTheme="minorHAnsi" w:hAnsiTheme="minorHAnsi" w:cstheme="minorHAnsi"/>
          <w:iCs/>
          <w:sz w:val="22"/>
          <w:szCs w:val="22"/>
          <w:lang w:eastAsia="en-US"/>
        </w:rPr>
        <w:t>Chef</w:t>
      </w:r>
      <w:proofErr w:type="spellEnd"/>
    </w:p>
    <w:p w14:paraId="63831F74" w14:textId="39231300" w:rsidR="006A243C" w:rsidRPr="006A243C" w:rsidRDefault="006A243C" w:rsidP="006A243C">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ul. </w:t>
      </w:r>
      <w:r w:rsidR="00884EC8" w:rsidRPr="00884EC8">
        <w:rPr>
          <w:rFonts w:asciiTheme="minorHAnsi" w:eastAsiaTheme="minorHAnsi" w:hAnsiTheme="minorHAnsi" w:cstheme="minorHAnsi"/>
          <w:iCs/>
          <w:sz w:val="22"/>
          <w:szCs w:val="22"/>
          <w:lang w:eastAsia="en-US"/>
        </w:rPr>
        <w:t>Fundamentowa</w:t>
      </w:r>
      <w:r w:rsidR="00884EC8">
        <w:rPr>
          <w:rFonts w:asciiTheme="minorHAnsi" w:eastAsiaTheme="minorHAnsi" w:hAnsiTheme="minorHAnsi" w:cstheme="minorHAnsi"/>
          <w:iCs/>
          <w:sz w:val="22"/>
          <w:szCs w:val="22"/>
          <w:lang w:eastAsia="en-US"/>
        </w:rPr>
        <w:t xml:space="preserve"> </w:t>
      </w:r>
      <w:r w:rsidR="00884EC8" w:rsidRPr="00884EC8">
        <w:rPr>
          <w:rFonts w:asciiTheme="minorHAnsi" w:eastAsiaTheme="minorHAnsi" w:hAnsiTheme="minorHAnsi" w:cstheme="minorHAnsi"/>
          <w:iCs/>
          <w:sz w:val="22"/>
          <w:szCs w:val="22"/>
          <w:lang w:eastAsia="en-US"/>
        </w:rPr>
        <w:t>49/51</w:t>
      </w:r>
      <w:r w:rsidR="00884EC8">
        <w:rPr>
          <w:rFonts w:asciiTheme="minorHAnsi" w:eastAsiaTheme="minorHAnsi" w:hAnsiTheme="minorHAnsi" w:cstheme="minorHAnsi"/>
          <w:iCs/>
          <w:sz w:val="22"/>
          <w:szCs w:val="22"/>
          <w:lang w:eastAsia="en-US"/>
        </w:rPr>
        <w:t xml:space="preserve"> lok. </w:t>
      </w:r>
      <w:r w:rsidR="00884EC8" w:rsidRPr="00884EC8">
        <w:rPr>
          <w:rFonts w:asciiTheme="minorHAnsi" w:eastAsiaTheme="minorHAnsi" w:hAnsiTheme="minorHAnsi" w:cstheme="minorHAnsi"/>
          <w:iCs/>
          <w:sz w:val="22"/>
          <w:szCs w:val="22"/>
          <w:lang w:eastAsia="en-US"/>
        </w:rPr>
        <w:t>20</w:t>
      </w:r>
    </w:p>
    <w:p w14:paraId="385A8CC4" w14:textId="769B3966"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04-057</w:t>
      </w:r>
      <w:r w:rsidR="006A243C" w:rsidRPr="006A243C">
        <w:rPr>
          <w:rFonts w:asciiTheme="minorHAnsi" w:eastAsiaTheme="minorHAnsi" w:hAnsiTheme="minorHAnsi" w:cstheme="minorHAnsi"/>
          <w:iCs/>
          <w:sz w:val="22"/>
          <w:szCs w:val="22"/>
          <w:lang w:eastAsia="en-US"/>
        </w:rPr>
        <w:t xml:space="preserve"> </w:t>
      </w:r>
      <w:r w:rsidRPr="00884EC8">
        <w:rPr>
          <w:rFonts w:asciiTheme="minorHAnsi" w:eastAsiaTheme="minorHAnsi" w:hAnsiTheme="minorHAnsi" w:cstheme="minorHAnsi"/>
          <w:iCs/>
          <w:sz w:val="22"/>
          <w:szCs w:val="22"/>
          <w:lang w:eastAsia="en-US"/>
        </w:rPr>
        <w:t>Warszawa</w:t>
      </w:r>
    </w:p>
    <w:p w14:paraId="0A6050CB" w14:textId="357E19E7" w:rsidR="009A6D59" w:rsidRPr="00884EC8" w:rsidRDefault="006A243C" w:rsidP="009A6D59">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NIP: </w:t>
      </w:r>
      <w:r w:rsidR="00884EC8" w:rsidRPr="00884EC8">
        <w:rPr>
          <w:rFonts w:asciiTheme="minorHAnsi" w:eastAsiaTheme="minorHAnsi" w:hAnsiTheme="minorHAnsi" w:cstheme="minorHAnsi"/>
          <w:iCs/>
          <w:sz w:val="22"/>
          <w:szCs w:val="22"/>
          <w:lang w:eastAsia="en-US"/>
        </w:rPr>
        <w:t>1132746292</w:t>
      </w:r>
    </w:p>
    <w:p w14:paraId="2C082E19" w14:textId="77777777" w:rsidR="009A6D59" w:rsidRPr="009A6D59" w:rsidRDefault="009A6D59" w:rsidP="009A6D59">
      <w:pPr>
        <w:tabs>
          <w:tab w:val="left" w:pos="4380"/>
        </w:tabs>
        <w:ind w:right="513"/>
        <w:rPr>
          <w:rFonts w:asciiTheme="minorHAnsi" w:hAnsiTheme="minorHAnsi" w:cstheme="minorHAnsi"/>
          <w:sz w:val="22"/>
          <w:szCs w:val="22"/>
        </w:rPr>
      </w:pPr>
    </w:p>
    <w:p w14:paraId="50DD5151" w14:textId="77777777" w:rsidR="009A6D59" w:rsidRPr="009A6D59" w:rsidRDefault="009A6D59" w:rsidP="009A6D59">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14:paraId="4152FE5D" w14:textId="5E8CB5F1" w:rsidR="006A243C" w:rsidRPr="006A243C" w:rsidRDefault="00884EC8" w:rsidP="006A243C">
      <w:pPr>
        <w:tabs>
          <w:tab w:val="left" w:pos="4380"/>
        </w:tabs>
        <w:ind w:right="513"/>
        <w:rPr>
          <w:rFonts w:asciiTheme="minorHAnsi" w:eastAsiaTheme="minorHAnsi" w:hAnsiTheme="minorHAnsi" w:cstheme="minorHAnsi"/>
          <w:iCs/>
          <w:sz w:val="22"/>
          <w:szCs w:val="22"/>
          <w:lang w:eastAsia="en-US"/>
        </w:rPr>
      </w:pPr>
      <w:r w:rsidRPr="00884EC8">
        <w:rPr>
          <w:rFonts w:asciiTheme="minorHAnsi" w:eastAsiaTheme="minorHAnsi" w:hAnsiTheme="minorHAnsi" w:cstheme="minorHAnsi"/>
          <w:iCs/>
          <w:sz w:val="22"/>
          <w:szCs w:val="22"/>
          <w:lang w:eastAsia="en-US"/>
        </w:rPr>
        <w:t xml:space="preserve">Filip Głodek – Personal </w:t>
      </w:r>
      <w:proofErr w:type="spellStart"/>
      <w:r w:rsidRPr="00884EC8">
        <w:rPr>
          <w:rFonts w:asciiTheme="minorHAnsi" w:eastAsiaTheme="minorHAnsi" w:hAnsiTheme="minorHAnsi" w:cstheme="minorHAnsi"/>
          <w:iCs/>
          <w:sz w:val="22"/>
          <w:szCs w:val="22"/>
          <w:lang w:eastAsia="en-US"/>
        </w:rPr>
        <w:t>Chef</w:t>
      </w:r>
      <w:proofErr w:type="spellEnd"/>
    </w:p>
    <w:p w14:paraId="27F517CB" w14:textId="175CE99E" w:rsidR="006A243C" w:rsidRPr="006A243C" w:rsidRDefault="006A243C" w:rsidP="006A243C">
      <w:pPr>
        <w:tabs>
          <w:tab w:val="left" w:pos="4380"/>
        </w:tabs>
        <w:ind w:right="513"/>
        <w:rPr>
          <w:rFonts w:asciiTheme="minorHAnsi" w:eastAsiaTheme="minorHAnsi" w:hAnsiTheme="minorHAnsi" w:cstheme="minorHAnsi"/>
          <w:iCs/>
          <w:sz w:val="22"/>
          <w:szCs w:val="22"/>
          <w:lang w:eastAsia="en-US"/>
        </w:rPr>
      </w:pPr>
      <w:r w:rsidRPr="006A243C">
        <w:rPr>
          <w:rFonts w:asciiTheme="minorHAnsi" w:eastAsiaTheme="minorHAnsi" w:hAnsiTheme="minorHAnsi" w:cstheme="minorHAnsi"/>
          <w:iCs/>
          <w:sz w:val="22"/>
          <w:szCs w:val="22"/>
          <w:lang w:eastAsia="en-US"/>
        </w:rPr>
        <w:t xml:space="preserve">ul. </w:t>
      </w:r>
      <w:r w:rsidR="00884EC8">
        <w:rPr>
          <w:rFonts w:asciiTheme="minorHAnsi" w:eastAsiaTheme="minorHAnsi" w:hAnsiTheme="minorHAnsi" w:cstheme="minorHAnsi"/>
          <w:iCs/>
          <w:sz w:val="22"/>
          <w:szCs w:val="22"/>
          <w:lang w:eastAsia="en-US"/>
        </w:rPr>
        <w:t>3 Maja 103</w:t>
      </w:r>
    </w:p>
    <w:p w14:paraId="775D9D2D" w14:textId="48E5F291" w:rsidR="009A6D59" w:rsidRPr="00991906" w:rsidRDefault="00884EC8" w:rsidP="006A243C">
      <w:pPr>
        <w:tabs>
          <w:tab w:val="left" w:pos="4380"/>
        </w:tabs>
        <w:ind w:right="513"/>
        <w:rPr>
          <w:rFonts w:asciiTheme="minorHAnsi" w:eastAsiaTheme="minorHAnsi" w:hAnsiTheme="minorHAnsi" w:cstheme="minorHAnsi"/>
          <w:iCs/>
          <w:sz w:val="22"/>
          <w:szCs w:val="22"/>
          <w:lang w:eastAsia="en-US"/>
        </w:rPr>
      </w:pPr>
      <w:r>
        <w:rPr>
          <w:rFonts w:asciiTheme="minorHAnsi" w:eastAsiaTheme="minorHAnsi" w:hAnsiTheme="minorHAnsi" w:cstheme="minorHAnsi"/>
          <w:iCs/>
          <w:sz w:val="22"/>
          <w:szCs w:val="22"/>
          <w:lang w:eastAsia="en-US"/>
        </w:rPr>
        <w:t>05-420 Józefów</w:t>
      </w:r>
    </w:p>
    <w:p w14:paraId="5D63B27E" w14:textId="77777777" w:rsidR="009A6D59" w:rsidRPr="009A6D59" w:rsidRDefault="009A6D59" w:rsidP="009A6D59">
      <w:pPr>
        <w:tabs>
          <w:tab w:val="left" w:pos="4380"/>
        </w:tabs>
        <w:ind w:right="513"/>
        <w:rPr>
          <w:rFonts w:asciiTheme="minorHAnsi" w:hAnsiTheme="minorHAnsi" w:cstheme="minorHAnsi"/>
          <w:sz w:val="22"/>
          <w:szCs w:val="22"/>
        </w:rPr>
      </w:pPr>
    </w:p>
    <w:p w14:paraId="1409B076" w14:textId="343D2DBC" w:rsidR="00A63FA1" w:rsidRPr="00A63FA1" w:rsidRDefault="0079069B" w:rsidP="00A63FA1">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Osoba do kontaktu:</w:t>
      </w:r>
      <w:r>
        <w:rPr>
          <w:rFonts w:asciiTheme="minorHAnsi" w:hAnsiTheme="minorHAnsi" w:cstheme="minorHAnsi"/>
          <w:sz w:val="22"/>
          <w:szCs w:val="22"/>
        </w:rPr>
        <w:t xml:space="preserve"> </w:t>
      </w:r>
      <w:r w:rsidR="00884EC8">
        <w:rPr>
          <w:rFonts w:asciiTheme="minorHAnsi" w:hAnsiTheme="minorHAnsi" w:cstheme="minorHAnsi"/>
          <w:sz w:val="22"/>
          <w:szCs w:val="22"/>
        </w:rPr>
        <w:t>Aleksandra Głodek</w:t>
      </w:r>
      <w:r w:rsidR="00A63FA1" w:rsidRPr="00A63FA1">
        <w:rPr>
          <w:rFonts w:asciiTheme="minorHAnsi" w:hAnsiTheme="minorHAnsi" w:cstheme="minorHAnsi"/>
          <w:sz w:val="22"/>
          <w:szCs w:val="22"/>
        </w:rPr>
        <w:t xml:space="preserve"> </w:t>
      </w:r>
    </w:p>
    <w:p w14:paraId="52C3526B" w14:textId="5B5C70BD" w:rsidR="00A63FA1"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Tel. </w:t>
      </w:r>
      <w:r w:rsidR="00884EC8">
        <w:rPr>
          <w:rFonts w:asciiTheme="minorHAnsi" w:hAnsiTheme="minorHAnsi" w:cstheme="minorHAnsi"/>
          <w:sz w:val="22"/>
          <w:szCs w:val="22"/>
          <w:lang w:val="fr-FR"/>
        </w:rPr>
        <w:t xml:space="preserve">+48 </w:t>
      </w:r>
      <w:r w:rsidR="00884EC8" w:rsidRPr="00884EC8">
        <w:rPr>
          <w:rFonts w:asciiTheme="minorHAnsi" w:hAnsiTheme="minorHAnsi" w:cstheme="minorHAnsi"/>
          <w:sz w:val="22"/>
          <w:szCs w:val="22"/>
          <w:lang w:val="fr-FR"/>
        </w:rPr>
        <w:t>886</w:t>
      </w:r>
      <w:r w:rsidR="00884EC8">
        <w:rPr>
          <w:rFonts w:asciiTheme="minorHAnsi" w:hAnsiTheme="minorHAnsi" w:cstheme="minorHAnsi"/>
          <w:sz w:val="22"/>
          <w:szCs w:val="22"/>
          <w:lang w:val="fr-FR"/>
        </w:rPr>
        <w:t> </w:t>
      </w:r>
      <w:r w:rsidR="00884EC8" w:rsidRPr="00884EC8">
        <w:rPr>
          <w:rFonts w:asciiTheme="minorHAnsi" w:hAnsiTheme="minorHAnsi" w:cstheme="minorHAnsi"/>
          <w:sz w:val="22"/>
          <w:szCs w:val="22"/>
          <w:lang w:val="fr-FR"/>
        </w:rPr>
        <w:t>083</w:t>
      </w:r>
      <w:r w:rsidR="00884EC8">
        <w:rPr>
          <w:rFonts w:asciiTheme="minorHAnsi" w:hAnsiTheme="minorHAnsi" w:cstheme="minorHAnsi"/>
          <w:sz w:val="22"/>
          <w:szCs w:val="22"/>
          <w:lang w:val="fr-FR"/>
        </w:rPr>
        <w:t xml:space="preserve"> </w:t>
      </w:r>
      <w:r w:rsidR="00884EC8" w:rsidRPr="00884EC8">
        <w:rPr>
          <w:rFonts w:asciiTheme="minorHAnsi" w:hAnsiTheme="minorHAnsi" w:cstheme="minorHAnsi"/>
          <w:sz w:val="22"/>
          <w:szCs w:val="22"/>
          <w:lang w:val="fr-FR"/>
        </w:rPr>
        <w:t>723</w:t>
      </w:r>
    </w:p>
    <w:p w14:paraId="761CB942" w14:textId="7EE1E23E" w:rsidR="0079069B" w:rsidRPr="00A63FA1" w:rsidRDefault="00A63FA1" w:rsidP="00A63FA1">
      <w:pPr>
        <w:tabs>
          <w:tab w:val="left" w:pos="4380"/>
        </w:tabs>
        <w:ind w:right="513"/>
        <w:rPr>
          <w:rFonts w:asciiTheme="minorHAnsi" w:hAnsiTheme="minorHAnsi" w:cstheme="minorHAnsi"/>
          <w:sz w:val="22"/>
          <w:szCs w:val="22"/>
          <w:lang w:val="fr-FR"/>
        </w:rPr>
      </w:pPr>
      <w:r w:rsidRPr="00A63FA1">
        <w:rPr>
          <w:rFonts w:asciiTheme="minorHAnsi" w:hAnsiTheme="minorHAnsi" w:cstheme="minorHAnsi"/>
          <w:sz w:val="22"/>
          <w:szCs w:val="22"/>
          <w:lang w:val="fr-FR"/>
        </w:rPr>
        <w:t xml:space="preserve">E-mail: </w:t>
      </w:r>
      <w:r w:rsidR="00884EC8">
        <w:rPr>
          <w:rFonts w:asciiTheme="minorHAnsi" w:hAnsiTheme="minorHAnsi" w:cstheme="minorHAnsi"/>
          <w:sz w:val="22"/>
          <w:szCs w:val="22"/>
          <w:lang w:val="fr-FR"/>
        </w:rPr>
        <w:t>glodek.chef@gmail.com</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5DBBB6DD" w14:textId="0E02BE64" w:rsidR="00264955" w:rsidRDefault="00F03B7E" w:rsidP="00F03B7E">
      <w:pPr>
        <w:rPr>
          <w:rFonts w:ascii="Calibri" w:hAnsi="Calibri" w:cs="Calibri"/>
          <w:sz w:val="22"/>
          <w:szCs w:val="22"/>
          <w:lang w:eastAsia="pl-PL"/>
        </w:rPr>
      </w:pPr>
      <w:r>
        <w:rPr>
          <w:rFonts w:ascii="Calibri" w:hAnsi="Calibri" w:cs="Calibri"/>
          <w:sz w:val="22"/>
          <w:szCs w:val="22"/>
          <w:lang w:eastAsia="pl-PL"/>
        </w:rPr>
        <w:t xml:space="preserve">39711310-5 </w:t>
      </w:r>
      <w:r w:rsidRPr="00F03B7E">
        <w:rPr>
          <w:rFonts w:ascii="Calibri" w:hAnsi="Calibri" w:cs="Calibri"/>
          <w:sz w:val="22"/>
          <w:szCs w:val="22"/>
          <w:lang w:eastAsia="pl-PL"/>
        </w:rPr>
        <w:t xml:space="preserve">Elektryczne </w:t>
      </w:r>
      <w:proofErr w:type="spellStart"/>
      <w:r w:rsidRPr="00F03B7E">
        <w:rPr>
          <w:rFonts w:ascii="Calibri" w:hAnsi="Calibri" w:cs="Calibri"/>
          <w:sz w:val="22"/>
          <w:szCs w:val="22"/>
          <w:lang w:eastAsia="pl-PL"/>
        </w:rPr>
        <w:t>zaparzacze</w:t>
      </w:r>
      <w:proofErr w:type="spellEnd"/>
      <w:r w:rsidRPr="00F03B7E">
        <w:rPr>
          <w:rFonts w:ascii="Calibri" w:hAnsi="Calibri" w:cs="Calibri"/>
          <w:sz w:val="22"/>
          <w:szCs w:val="22"/>
          <w:lang w:eastAsia="pl-PL"/>
        </w:rPr>
        <w:t xml:space="preserve"> do kawy</w:t>
      </w:r>
    </w:p>
    <w:p w14:paraId="47025544" w14:textId="79266655" w:rsidR="005840F8" w:rsidRDefault="005840F8" w:rsidP="005840F8">
      <w:pPr>
        <w:rPr>
          <w:rFonts w:ascii="Calibri" w:hAnsi="Calibri" w:cs="Calibri"/>
          <w:sz w:val="22"/>
          <w:szCs w:val="22"/>
          <w:lang w:eastAsia="pl-PL"/>
        </w:rPr>
      </w:pPr>
      <w:r>
        <w:rPr>
          <w:rFonts w:ascii="Calibri" w:hAnsi="Calibri" w:cs="Calibri"/>
          <w:sz w:val="22"/>
          <w:szCs w:val="22"/>
          <w:lang w:eastAsia="pl-PL"/>
        </w:rPr>
        <w:t xml:space="preserve">39700000-9 </w:t>
      </w:r>
      <w:r w:rsidRPr="005840F8">
        <w:rPr>
          <w:rFonts w:ascii="Calibri" w:hAnsi="Calibri" w:cs="Calibri"/>
          <w:sz w:val="22"/>
          <w:szCs w:val="22"/>
          <w:lang w:eastAsia="pl-PL"/>
        </w:rPr>
        <w:t>Sprzęt gospodarstwa domowego</w:t>
      </w:r>
    </w:p>
    <w:p w14:paraId="68D287E2" w14:textId="4C6482FF" w:rsidR="005840F8" w:rsidRDefault="005840F8" w:rsidP="005840F8">
      <w:pPr>
        <w:rPr>
          <w:rFonts w:ascii="Calibri" w:hAnsi="Calibri" w:cs="Calibri"/>
          <w:sz w:val="22"/>
          <w:szCs w:val="22"/>
          <w:lang w:eastAsia="pl-PL"/>
        </w:rPr>
      </w:pPr>
      <w:r>
        <w:rPr>
          <w:rFonts w:ascii="Calibri" w:hAnsi="Calibri" w:cs="Calibri"/>
          <w:sz w:val="22"/>
          <w:szCs w:val="22"/>
          <w:lang w:eastAsia="pl-PL"/>
        </w:rPr>
        <w:t xml:space="preserve">80500000-9 </w:t>
      </w:r>
      <w:r w:rsidRPr="005840F8">
        <w:rPr>
          <w:rFonts w:ascii="Calibri" w:hAnsi="Calibri" w:cs="Calibri"/>
          <w:sz w:val="22"/>
          <w:szCs w:val="22"/>
          <w:lang w:eastAsia="pl-PL"/>
        </w:rPr>
        <w:t>Usługi szkoleniowe</w:t>
      </w:r>
    </w:p>
    <w:p w14:paraId="3AF7675A" w14:textId="77777777" w:rsidR="00A85DC9" w:rsidRDefault="00A85DC9" w:rsidP="00F03B7E">
      <w:pPr>
        <w:rPr>
          <w:rFonts w:ascii="Calibri" w:hAnsi="Calibri" w:cs="Calibri"/>
          <w:sz w:val="22"/>
          <w:szCs w:val="22"/>
          <w:lang w:eastAsia="pl-PL"/>
        </w:rPr>
      </w:pPr>
    </w:p>
    <w:p w14:paraId="33C43A8E" w14:textId="77777777" w:rsidR="005944BD" w:rsidRPr="005C77B4" w:rsidRDefault="005944BD" w:rsidP="00EE211E">
      <w:pPr>
        <w:rPr>
          <w:rFonts w:asciiTheme="minorHAnsi" w:hAnsiTheme="minorHAnsi" w:cstheme="minorHAnsi"/>
          <w:sz w:val="22"/>
          <w:szCs w:val="22"/>
          <w:lang w:eastAsia="pl-PL"/>
        </w:rPr>
      </w:pPr>
    </w:p>
    <w:p w14:paraId="0A071EAC" w14:textId="77777777" w:rsidR="005944BD" w:rsidRPr="005C77B4" w:rsidRDefault="005944BD" w:rsidP="005944BD">
      <w:pPr>
        <w:tabs>
          <w:tab w:val="left" w:pos="4380"/>
        </w:tabs>
        <w:ind w:right="513"/>
        <w:jc w:val="center"/>
        <w:rPr>
          <w:rFonts w:asciiTheme="minorHAnsi" w:hAnsiTheme="minorHAnsi" w:cstheme="minorHAnsi"/>
          <w:b/>
          <w:sz w:val="22"/>
          <w:szCs w:val="22"/>
        </w:rPr>
      </w:pPr>
      <w:r w:rsidRPr="005C77B4">
        <w:rPr>
          <w:rFonts w:asciiTheme="minorHAnsi" w:hAnsiTheme="minorHAnsi" w:cstheme="minorHAnsi"/>
          <w:b/>
          <w:sz w:val="22"/>
          <w:szCs w:val="22"/>
        </w:rPr>
        <w:t>SEKCJA II: PRZEDMIOT ZAMÓWIENIA</w:t>
      </w:r>
    </w:p>
    <w:p w14:paraId="4E307218" w14:textId="77777777" w:rsidR="005944BD" w:rsidRPr="005C77B4" w:rsidRDefault="005944BD" w:rsidP="005944BD">
      <w:pPr>
        <w:tabs>
          <w:tab w:val="left" w:pos="4380"/>
        </w:tabs>
        <w:ind w:right="513"/>
        <w:rPr>
          <w:rFonts w:asciiTheme="minorHAnsi" w:hAnsiTheme="minorHAnsi" w:cstheme="minorHAnsi"/>
          <w:sz w:val="22"/>
          <w:szCs w:val="22"/>
        </w:rPr>
      </w:pPr>
    </w:p>
    <w:p w14:paraId="3395D2BE" w14:textId="77777777" w:rsidR="0017560B" w:rsidRPr="005C77B4" w:rsidRDefault="005944BD" w:rsidP="0017560B">
      <w:pPr>
        <w:tabs>
          <w:tab w:val="left" w:pos="4380"/>
        </w:tabs>
        <w:ind w:right="513"/>
        <w:rPr>
          <w:rFonts w:asciiTheme="minorHAnsi" w:hAnsiTheme="minorHAnsi" w:cstheme="minorHAnsi"/>
          <w:b/>
          <w:sz w:val="22"/>
          <w:szCs w:val="22"/>
        </w:rPr>
      </w:pPr>
      <w:r w:rsidRPr="005C77B4">
        <w:rPr>
          <w:rFonts w:asciiTheme="minorHAnsi" w:hAnsiTheme="minorHAnsi" w:cstheme="minorHAnsi"/>
          <w:b/>
          <w:sz w:val="22"/>
          <w:szCs w:val="22"/>
        </w:rPr>
        <w:t xml:space="preserve">II.1. </w:t>
      </w:r>
      <w:r w:rsidR="0017560B" w:rsidRPr="005C77B4">
        <w:rPr>
          <w:rFonts w:asciiTheme="minorHAnsi" w:hAnsiTheme="minorHAnsi" w:cstheme="minorHAnsi"/>
          <w:b/>
          <w:sz w:val="22"/>
          <w:szCs w:val="22"/>
        </w:rPr>
        <w:t>Tryb udzielenia zamówienia</w:t>
      </w:r>
    </w:p>
    <w:p w14:paraId="15C29C91" w14:textId="77777777" w:rsidR="0017560B" w:rsidRPr="005C77B4" w:rsidRDefault="0017560B" w:rsidP="0017560B">
      <w:pPr>
        <w:tabs>
          <w:tab w:val="left" w:pos="4380"/>
        </w:tabs>
        <w:ind w:right="513"/>
        <w:rPr>
          <w:rFonts w:asciiTheme="minorHAnsi" w:hAnsiTheme="minorHAnsi" w:cstheme="minorHAnsi"/>
          <w:sz w:val="22"/>
          <w:szCs w:val="22"/>
        </w:rPr>
      </w:pPr>
    </w:p>
    <w:p w14:paraId="4EB832A8" w14:textId="77777777" w:rsidR="00FC1E81" w:rsidRPr="005C77B4" w:rsidRDefault="00FC1E81" w:rsidP="00FC1E81">
      <w:pPr>
        <w:tabs>
          <w:tab w:val="left" w:pos="4380"/>
          <w:tab w:val="left" w:pos="8505"/>
        </w:tabs>
        <w:jc w:val="both"/>
        <w:rPr>
          <w:rFonts w:ascii="Calibri" w:hAnsi="Calibri"/>
          <w:sz w:val="22"/>
          <w:szCs w:val="22"/>
        </w:rPr>
      </w:pPr>
      <w:r w:rsidRPr="005C77B4">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Pr="005C77B4" w:rsidRDefault="00FC1E81" w:rsidP="00FC1E81">
      <w:pPr>
        <w:tabs>
          <w:tab w:val="left" w:pos="4380"/>
          <w:tab w:val="left" w:pos="8505"/>
        </w:tabs>
        <w:jc w:val="both"/>
        <w:rPr>
          <w:rFonts w:ascii="Calibri" w:hAnsi="Calibri"/>
          <w:sz w:val="22"/>
          <w:szCs w:val="22"/>
        </w:rPr>
      </w:pPr>
    </w:p>
    <w:p w14:paraId="700FAA59" w14:textId="0C81B6A0" w:rsidR="00FC1E81" w:rsidRPr="005C77B4" w:rsidRDefault="00FC1E81" w:rsidP="00FC1E81">
      <w:pPr>
        <w:tabs>
          <w:tab w:val="left" w:pos="4380"/>
          <w:tab w:val="left" w:pos="8505"/>
        </w:tabs>
        <w:jc w:val="both"/>
        <w:rPr>
          <w:rFonts w:ascii="Calibri" w:hAnsi="Calibri"/>
          <w:b/>
          <w:sz w:val="22"/>
          <w:szCs w:val="22"/>
        </w:rPr>
      </w:pPr>
      <w:r w:rsidRPr="005C77B4">
        <w:rPr>
          <w:rFonts w:ascii="Calibri" w:hAnsi="Calibri"/>
          <w:b/>
          <w:sz w:val="22"/>
          <w:szCs w:val="22"/>
        </w:rPr>
        <w:t xml:space="preserve">II.2.  </w:t>
      </w:r>
      <w:r w:rsidRPr="005C77B4">
        <w:rPr>
          <w:rFonts w:ascii="Calibri" w:hAnsi="Calibri"/>
          <w:sz w:val="22"/>
          <w:szCs w:val="22"/>
        </w:rPr>
        <w:t>Umowa zostanie zawarta w wyniku wyboru oferty przez Zamawiającego.</w:t>
      </w:r>
    </w:p>
    <w:p w14:paraId="3A3A37D5" w14:textId="77777777" w:rsidR="00106904" w:rsidRPr="005C77B4" w:rsidRDefault="00106904" w:rsidP="00106904">
      <w:pPr>
        <w:tabs>
          <w:tab w:val="left" w:pos="4380"/>
        </w:tabs>
        <w:ind w:right="513"/>
        <w:rPr>
          <w:rFonts w:asciiTheme="minorHAnsi" w:hAnsiTheme="minorHAnsi" w:cstheme="minorHAnsi"/>
          <w:sz w:val="22"/>
          <w:szCs w:val="22"/>
        </w:rPr>
      </w:pPr>
    </w:p>
    <w:p w14:paraId="667CB31A" w14:textId="77777777" w:rsidR="002F6B77" w:rsidRPr="005C77B4" w:rsidRDefault="008161DA" w:rsidP="00106904">
      <w:pPr>
        <w:jc w:val="both"/>
        <w:rPr>
          <w:rFonts w:asciiTheme="minorHAnsi" w:hAnsiTheme="minorHAnsi" w:cstheme="minorHAnsi"/>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.1. Nazwa nadana zamówieniu przez Zamawiającego:</w:t>
      </w:r>
      <w:r w:rsidR="002F6B77" w:rsidRPr="005C77B4">
        <w:rPr>
          <w:rFonts w:asciiTheme="minorHAnsi" w:hAnsiTheme="minorHAnsi" w:cstheme="minorHAnsi"/>
          <w:sz w:val="22"/>
          <w:szCs w:val="22"/>
        </w:rPr>
        <w:t xml:space="preserve"> </w:t>
      </w:r>
    </w:p>
    <w:p w14:paraId="405C2DFF" w14:textId="7630D52F" w:rsidR="00FC1E81" w:rsidRPr="005C77B4" w:rsidRDefault="00991906" w:rsidP="00313373">
      <w:pPr>
        <w:pStyle w:val="Akapitzlist"/>
        <w:numPr>
          <w:ilvl w:val="0"/>
          <w:numId w:val="7"/>
        </w:numPr>
        <w:suppressAutoHyphens w:val="0"/>
        <w:spacing w:after="120" w:line="276" w:lineRule="auto"/>
        <w:contextualSpacing/>
        <w:jc w:val="both"/>
        <w:rPr>
          <w:rFonts w:asciiTheme="minorHAnsi" w:hAnsiTheme="minorHAnsi" w:cstheme="minorHAnsi"/>
          <w:b/>
          <w:sz w:val="22"/>
          <w:szCs w:val="22"/>
        </w:rPr>
      </w:pPr>
      <w:bookmarkStart w:id="0" w:name="_Hlk160610210"/>
      <w:r w:rsidRPr="005C77B4">
        <w:rPr>
          <w:rFonts w:asciiTheme="minorHAnsi" w:hAnsiTheme="minorHAnsi" w:cstheme="minorHAnsi"/>
          <w:sz w:val="22"/>
          <w:szCs w:val="22"/>
        </w:rPr>
        <w:t>Zakup</w:t>
      </w:r>
      <w:r w:rsidR="008E2230">
        <w:rPr>
          <w:rFonts w:asciiTheme="minorHAnsi" w:hAnsiTheme="minorHAnsi" w:cstheme="minorHAnsi"/>
          <w:sz w:val="22"/>
          <w:szCs w:val="22"/>
        </w:rPr>
        <w:t xml:space="preserve"> i </w:t>
      </w:r>
      <w:r w:rsidR="00221B7A" w:rsidRPr="005C77B4">
        <w:rPr>
          <w:rFonts w:asciiTheme="minorHAnsi" w:hAnsiTheme="minorHAnsi" w:cstheme="minorHAnsi"/>
          <w:sz w:val="22"/>
          <w:szCs w:val="22"/>
        </w:rPr>
        <w:t xml:space="preserve">dostawa </w:t>
      </w:r>
      <w:bookmarkEnd w:id="0"/>
      <w:r w:rsidR="008E2230">
        <w:rPr>
          <w:rFonts w:asciiTheme="minorHAnsi" w:hAnsiTheme="minorHAnsi" w:cstheme="minorHAnsi"/>
          <w:sz w:val="22"/>
          <w:szCs w:val="22"/>
        </w:rPr>
        <w:t>mobilne</w:t>
      </w:r>
      <w:r w:rsidR="00413FC3">
        <w:rPr>
          <w:rFonts w:asciiTheme="minorHAnsi" w:hAnsiTheme="minorHAnsi" w:cstheme="minorHAnsi"/>
          <w:sz w:val="22"/>
          <w:szCs w:val="22"/>
        </w:rPr>
        <w:t xml:space="preserve">j </w:t>
      </w:r>
      <w:r w:rsidR="0022667C">
        <w:rPr>
          <w:rFonts w:asciiTheme="minorHAnsi" w:hAnsiTheme="minorHAnsi" w:cstheme="minorHAnsi"/>
          <w:sz w:val="22"/>
          <w:szCs w:val="22"/>
        </w:rPr>
        <w:t xml:space="preserve">kawiarni </w:t>
      </w:r>
    </w:p>
    <w:p w14:paraId="07566DFB" w14:textId="205B6960" w:rsidR="008A63FE" w:rsidRPr="005C77B4" w:rsidRDefault="00106904" w:rsidP="008E2230">
      <w:pPr>
        <w:suppressAutoHyphens w:val="0"/>
        <w:spacing w:before="120" w:after="120" w:line="276" w:lineRule="auto"/>
        <w:contextualSpacing/>
        <w:jc w:val="both"/>
        <w:rPr>
          <w:rFonts w:asciiTheme="minorHAnsi" w:hAnsiTheme="minorHAnsi" w:cstheme="minorHAnsi"/>
          <w:b/>
          <w:sz w:val="22"/>
          <w:szCs w:val="22"/>
        </w:rPr>
      </w:pPr>
      <w:r w:rsidRPr="005C77B4">
        <w:rPr>
          <w:rFonts w:asciiTheme="minorHAnsi" w:hAnsiTheme="minorHAnsi" w:cstheme="minorHAnsi"/>
          <w:b/>
          <w:sz w:val="22"/>
          <w:szCs w:val="22"/>
        </w:rPr>
        <w:t>Tytuł projektu:</w:t>
      </w:r>
      <w:r w:rsidRPr="005C77B4">
        <w:rPr>
          <w:rFonts w:asciiTheme="minorHAnsi" w:hAnsiTheme="minorHAnsi" w:cstheme="minorHAnsi"/>
          <w:sz w:val="22"/>
          <w:szCs w:val="22"/>
        </w:rPr>
        <w:t xml:space="preserve"> </w:t>
      </w:r>
      <w:r w:rsidR="008A63FE" w:rsidRPr="005C77B4">
        <w:rPr>
          <w:rFonts w:asciiTheme="minorHAnsi" w:hAnsiTheme="minorHAnsi" w:cstheme="minorHAnsi"/>
          <w:sz w:val="22"/>
          <w:szCs w:val="22"/>
        </w:rPr>
        <w:t>„</w:t>
      </w:r>
      <w:r w:rsidR="008E2230" w:rsidRPr="008E2230">
        <w:rPr>
          <w:rFonts w:asciiTheme="minorHAnsi" w:hAnsiTheme="minorHAnsi" w:cstheme="minorHAnsi"/>
          <w:sz w:val="22"/>
          <w:szCs w:val="22"/>
        </w:rPr>
        <w:t xml:space="preserve">Inwestycja na terenie województwa mazowieckiego w zwiększenie odporności przedsiębiorstwa oraz rozszerzenie i dywersyfikację działalności gospodarczej o nowe usługi w Filip Głodek – Personal </w:t>
      </w:r>
      <w:proofErr w:type="spellStart"/>
      <w:r w:rsidR="008E2230" w:rsidRPr="008E2230">
        <w:rPr>
          <w:rFonts w:asciiTheme="minorHAnsi" w:hAnsiTheme="minorHAnsi" w:cstheme="minorHAnsi"/>
          <w:sz w:val="22"/>
          <w:szCs w:val="22"/>
        </w:rPr>
        <w:t>Chef</w:t>
      </w:r>
      <w:proofErr w:type="spellEnd"/>
      <w:r w:rsidR="008E2230" w:rsidRPr="008E2230">
        <w:rPr>
          <w:rFonts w:asciiTheme="minorHAnsi" w:hAnsiTheme="minorHAnsi" w:cstheme="minorHAnsi"/>
          <w:sz w:val="22"/>
          <w:szCs w:val="22"/>
        </w:rPr>
        <w:t xml:space="preserve"> poprzez inwestycję w mobilne  mikro-hotele Nomady wraz z wyposażeniem oraz stworzenie mobilnej kawiarni  </w:t>
      </w:r>
      <w:proofErr w:type="spellStart"/>
      <w:r w:rsidR="008E2230" w:rsidRPr="008E2230">
        <w:rPr>
          <w:rFonts w:asciiTheme="minorHAnsi" w:hAnsiTheme="minorHAnsi" w:cstheme="minorHAnsi"/>
          <w:sz w:val="22"/>
          <w:szCs w:val="22"/>
        </w:rPr>
        <w:t>Hungry</w:t>
      </w:r>
      <w:proofErr w:type="spellEnd"/>
      <w:r w:rsidR="008E2230" w:rsidRPr="008E2230">
        <w:rPr>
          <w:rFonts w:asciiTheme="minorHAnsi" w:hAnsiTheme="minorHAnsi" w:cstheme="minorHAnsi"/>
          <w:sz w:val="22"/>
          <w:szCs w:val="22"/>
        </w:rPr>
        <w:t xml:space="preserve"> </w:t>
      </w:r>
      <w:proofErr w:type="spellStart"/>
      <w:r w:rsidR="008E2230" w:rsidRPr="008E2230">
        <w:rPr>
          <w:rFonts w:asciiTheme="minorHAnsi" w:hAnsiTheme="minorHAnsi" w:cstheme="minorHAnsi"/>
          <w:sz w:val="22"/>
          <w:szCs w:val="22"/>
        </w:rPr>
        <w:t>Stuff</w:t>
      </w:r>
      <w:proofErr w:type="spellEnd"/>
      <w:r w:rsidR="008E2230" w:rsidRPr="008E2230">
        <w:rPr>
          <w:rFonts w:asciiTheme="minorHAnsi" w:hAnsiTheme="minorHAnsi" w:cstheme="minorHAnsi"/>
          <w:sz w:val="22"/>
          <w:szCs w:val="22"/>
        </w:rPr>
        <w:t>, celem przyciągnięcia nowych klientów</w:t>
      </w:r>
      <w:r w:rsidR="008A63FE" w:rsidRPr="005C77B4">
        <w:rPr>
          <w:rFonts w:asciiTheme="minorHAnsi" w:hAnsiTheme="minorHAnsi" w:cstheme="minorHAnsi"/>
          <w:sz w:val="22"/>
          <w:szCs w:val="22"/>
        </w:rPr>
        <w:t>”</w:t>
      </w:r>
    </w:p>
    <w:p w14:paraId="19C5E936" w14:textId="77777777" w:rsidR="00F775A0" w:rsidRPr="005C77B4" w:rsidRDefault="00F775A0" w:rsidP="008A63FE">
      <w:pPr>
        <w:jc w:val="both"/>
        <w:rPr>
          <w:rFonts w:asciiTheme="minorHAnsi" w:hAnsiTheme="minorHAnsi" w:cstheme="minorHAnsi"/>
          <w:sz w:val="22"/>
          <w:szCs w:val="22"/>
        </w:rPr>
      </w:pPr>
    </w:p>
    <w:p w14:paraId="3C2B4C39" w14:textId="0DA05279" w:rsidR="005944BD" w:rsidRPr="005C77B4" w:rsidRDefault="008161DA" w:rsidP="005944BD">
      <w:pPr>
        <w:rPr>
          <w:rFonts w:asciiTheme="minorHAnsi" w:hAnsiTheme="minorHAnsi" w:cstheme="minorHAnsi"/>
          <w:b/>
          <w:sz w:val="22"/>
          <w:szCs w:val="22"/>
        </w:rPr>
      </w:pPr>
      <w:r w:rsidRPr="005C77B4">
        <w:rPr>
          <w:rFonts w:asciiTheme="minorHAnsi" w:hAnsiTheme="minorHAnsi" w:cstheme="minorHAnsi"/>
          <w:b/>
          <w:sz w:val="22"/>
          <w:szCs w:val="22"/>
        </w:rPr>
        <w:t>II.2</w:t>
      </w:r>
      <w:r w:rsidR="00106904" w:rsidRPr="005C77B4">
        <w:rPr>
          <w:rFonts w:asciiTheme="minorHAnsi" w:hAnsiTheme="minorHAnsi" w:cstheme="minorHAnsi"/>
          <w:b/>
          <w:sz w:val="22"/>
          <w:szCs w:val="22"/>
        </w:rPr>
        <w:t xml:space="preserve">.2. Określenie przedmiotu zamówienia: </w:t>
      </w:r>
    </w:p>
    <w:p w14:paraId="05C60476" w14:textId="7BF4CBA7" w:rsidR="00035146" w:rsidRPr="0022667C" w:rsidRDefault="0022667C" w:rsidP="0022667C">
      <w:pPr>
        <w:pStyle w:val="Akapitzlist"/>
        <w:numPr>
          <w:ilvl w:val="0"/>
          <w:numId w:val="7"/>
        </w:numPr>
        <w:rPr>
          <w:rFonts w:asciiTheme="minorHAnsi" w:hAnsiTheme="minorHAnsi" w:cstheme="minorHAnsi"/>
          <w:sz w:val="22"/>
          <w:szCs w:val="22"/>
        </w:rPr>
      </w:pPr>
      <w:r w:rsidRPr="0022667C">
        <w:rPr>
          <w:rFonts w:asciiTheme="minorHAnsi" w:hAnsiTheme="minorHAnsi" w:cstheme="minorHAnsi"/>
          <w:sz w:val="22"/>
          <w:szCs w:val="22"/>
        </w:rPr>
        <w:t xml:space="preserve">Zakup i dostawa mobilnej kawiarni </w:t>
      </w:r>
    </w:p>
    <w:p w14:paraId="50B217CE" w14:textId="77777777" w:rsidR="0047636A" w:rsidRPr="0047636A" w:rsidRDefault="0047636A" w:rsidP="0047636A">
      <w:pPr>
        <w:pStyle w:val="Akapitzlist"/>
        <w:ind w:left="720"/>
        <w:rPr>
          <w:rFonts w:asciiTheme="minorHAnsi" w:hAnsiTheme="minorHAnsi" w:cstheme="minorHAnsi"/>
          <w:sz w:val="22"/>
          <w:szCs w:val="22"/>
        </w:rPr>
      </w:pP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B056405" w14:textId="77777777" w:rsidR="00A11CFC" w:rsidRDefault="00A11CFC" w:rsidP="002F6B77">
      <w:pPr>
        <w:jc w:val="both"/>
        <w:rPr>
          <w:rFonts w:asciiTheme="minorHAnsi" w:hAnsiTheme="minorHAnsi" w:cstheme="minorHAnsi"/>
          <w:b/>
          <w:sz w:val="22"/>
          <w:szCs w:val="22"/>
        </w:rPr>
      </w:pPr>
    </w:p>
    <w:p w14:paraId="4C9DCF6E" w14:textId="77777777" w:rsidR="00CA7EA8" w:rsidRDefault="00CA7EA8" w:rsidP="002F6B77">
      <w:pPr>
        <w:jc w:val="both"/>
        <w:rPr>
          <w:rFonts w:asciiTheme="minorHAnsi" w:hAnsiTheme="minorHAnsi" w:cstheme="minorHAnsi"/>
          <w:b/>
          <w:sz w:val="22"/>
          <w:szCs w:val="22"/>
        </w:rPr>
      </w:pPr>
    </w:p>
    <w:p w14:paraId="2D6971BB" w14:textId="42686C09"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4D3F1C90" w14:textId="5CCB6FA6" w:rsidR="00200C61" w:rsidRPr="009A6D59" w:rsidRDefault="002F6B77" w:rsidP="003E1DC8">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A63DAB" w:rsidRPr="00A63DAB">
        <w:rPr>
          <w:rFonts w:asciiTheme="minorHAnsi" w:hAnsiTheme="minorHAnsi" w:cstheme="minorHAnsi"/>
          <w:sz w:val="22"/>
          <w:szCs w:val="22"/>
        </w:rPr>
        <w:t>Krajow</w:t>
      </w:r>
      <w:r w:rsidR="00A63DAB">
        <w:rPr>
          <w:rFonts w:asciiTheme="minorHAnsi" w:hAnsiTheme="minorHAnsi" w:cstheme="minorHAnsi"/>
          <w:sz w:val="22"/>
          <w:szCs w:val="22"/>
        </w:rPr>
        <w:t>ego</w:t>
      </w:r>
      <w:r w:rsidR="00A63DAB" w:rsidRPr="00A63DAB">
        <w:rPr>
          <w:rFonts w:asciiTheme="minorHAnsi" w:hAnsiTheme="minorHAnsi" w:cstheme="minorHAnsi"/>
          <w:sz w:val="22"/>
          <w:szCs w:val="22"/>
        </w:rPr>
        <w:t xml:space="preserve"> Plan</w:t>
      </w:r>
      <w:r w:rsidR="00A63DAB">
        <w:rPr>
          <w:rFonts w:asciiTheme="minorHAnsi" w:hAnsiTheme="minorHAnsi" w:cstheme="minorHAnsi"/>
          <w:sz w:val="22"/>
          <w:szCs w:val="22"/>
        </w:rPr>
        <w:t>u</w:t>
      </w:r>
      <w:r w:rsidR="00991906">
        <w:rPr>
          <w:rFonts w:asciiTheme="minorHAnsi" w:hAnsiTheme="minorHAnsi" w:cstheme="minorHAnsi"/>
          <w:sz w:val="22"/>
          <w:szCs w:val="22"/>
        </w:rPr>
        <w:t xml:space="preserve"> Odbudowy i </w:t>
      </w:r>
      <w:r w:rsidR="00A63DAB" w:rsidRPr="00A63DAB">
        <w:rPr>
          <w:rFonts w:asciiTheme="minorHAnsi" w:hAnsiTheme="minorHAnsi" w:cstheme="minorHAnsi"/>
          <w:sz w:val="22"/>
          <w:szCs w:val="22"/>
        </w:rPr>
        <w:t>Zwiększania Odporności</w:t>
      </w:r>
      <w:r w:rsidR="00354438">
        <w:rPr>
          <w:rFonts w:asciiTheme="minorHAnsi" w:hAnsiTheme="minorHAnsi" w:cstheme="minorHAnsi"/>
          <w:sz w:val="22"/>
          <w:szCs w:val="22"/>
        </w:rPr>
        <w:t>.</w:t>
      </w:r>
    </w:p>
    <w:p w14:paraId="56D14136" w14:textId="77777777" w:rsidR="00DE185B" w:rsidRDefault="00DE185B"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53240017" w14:textId="77777777" w:rsidR="00991906"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13DEA90D" w14:textId="272454F7" w:rsidR="00991906" w:rsidRPr="00991906" w:rsidRDefault="00991906" w:rsidP="00313373">
      <w:pPr>
        <w:pStyle w:val="Akapitzlist"/>
        <w:numPr>
          <w:ilvl w:val="0"/>
          <w:numId w:val="8"/>
        </w:numPr>
        <w:ind w:left="426"/>
        <w:jc w:val="both"/>
        <w:rPr>
          <w:rFonts w:asciiTheme="minorHAnsi" w:hAnsiTheme="minorHAnsi" w:cstheme="minorHAnsi"/>
          <w:sz w:val="22"/>
          <w:szCs w:val="22"/>
        </w:rPr>
      </w:pPr>
      <w:r w:rsidRPr="00991906">
        <w:rPr>
          <w:rFonts w:asciiTheme="minorHAnsi" w:hAnsiTheme="minorHAnsi" w:cstheme="minorHAnsi"/>
          <w:sz w:val="22"/>
          <w:szCs w:val="22"/>
        </w:rPr>
        <w:t>Oferent może złożyć tylko 1 ofertę</w:t>
      </w:r>
    </w:p>
    <w:p w14:paraId="460AD5DD" w14:textId="2FF4597F" w:rsidR="002B474B" w:rsidRPr="005010B2" w:rsidRDefault="005944BD" w:rsidP="00313373">
      <w:pPr>
        <w:pStyle w:val="Akapitzlist"/>
        <w:numPr>
          <w:ilvl w:val="0"/>
          <w:numId w:val="8"/>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Termin związania ofertą: </w:t>
      </w:r>
      <w:r w:rsidR="0047636A">
        <w:rPr>
          <w:rFonts w:asciiTheme="minorHAnsi" w:hAnsiTheme="minorHAnsi" w:cstheme="minorHAnsi"/>
          <w:sz w:val="22"/>
          <w:szCs w:val="22"/>
        </w:rPr>
        <w:t>30</w:t>
      </w:r>
      <w:r w:rsidRPr="005010B2">
        <w:rPr>
          <w:rFonts w:asciiTheme="minorHAnsi" w:hAnsiTheme="minorHAnsi" w:cstheme="minorHAnsi"/>
          <w:sz w:val="22"/>
          <w:szCs w:val="22"/>
        </w:rPr>
        <w:t xml:space="preserve">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7A73DCDE" w:rsidR="00804FEF" w:rsidRPr="00222352" w:rsidRDefault="00804FEF" w:rsidP="00313373">
      <w:pPr>
        <w:pStyle w:val="Akapitzlist"/>
        <w:numPr>
          <w:ilvl w:val="0"/>
          <w:numId w:val="11"/>
        </w:numPr>
        <w:ind w:left="426"/>
        <w:jc w:val="both"/>
        <w:rPr>
          <w:rFonts w:asciiTheme="minorHAnsi" w:hAnsiTheme="minorHAnsi" w:cstheme="minorHAnsi"/>
          <w:sz w:val="22"/>
          <w:szCs w:val="22"/>
          <w:u w:val="single"/>
        </w:rPr>
      </w:pPr>
      <w:r w:rsidRPr="00222352">
        <w:rPr>
          <w:rFonts w:asciiTheme="minorHAnsi" w:hAnsiTheme="minorHAnsi" w:cstheme="minorHAnsi"/>
          <w:sz w:val="22"/>
          <w:szCs w:val="22"/>
          <w:u w:val="single"/>
        </w:rPr>
        <w:t>Termin składania ofert</w:t>
      </w:r>
      <w:r w:rsidRPr="00222352">
        <w:rPr>
          <w:rFonts w:asciiTheme="minorHAnsi" w:hAnsiTheme="minorHAnsi" w:cstheme="minorHAnsi"/>
          <w:sz w:val="22"/>
          <w:szCs w:val="22"/>
        </w:rPr>
        <w:t>:</w:t>
      </w:r>
      <w:r w:rsidR="00BB1B7F">
        <w:rPr>
          <w:rFonts w:asciiTheme="minorHAnsi" w:hAnsiTheme="minorHAnsi" w:cstheme="minorHAnsi"/>
          <w:sz w:val="22"/>
          <w:szCs w:val="22"/>
        </w:rPr>
        <w:t xml:space="preserve"> 12</w:t>
      </w:r>
      <w:r w:rsidR="00A85DC9">
        <w:rPr>
          <w:rFonts w:asciiTheme="minorHAnsi" w:hAnsiTheme="minorHAnsi" w:cstheme="minorHAnsi"/>
          <w:sz w:val="22"/>
          <w:szCs w:val="22"/>
        </w:rPr>
        <w:t>.</w:t>
      </w:r>
      <w:r w:rsidR="0022667C">
        <w:rPr>
          <w:rFonts w:asciiTheme="minorHAnsi" w:hAnsiTheme="minorHAnsi" w:cstheme="minorHAnsi"/>
          <w:sz w:val="22"/>
          <w:szCs w:val="22"/>
        </w:rPr>
        <w:t>12</w:t>
      </w:r>
      <w:r w:rsidR="004D601B">
        <w:rPr>
          <w:rFonts w:asciiTheme="minorHAnsi" w:hAnsiTheme="minorHAnsi" w:cstheme="minorHAnsi"/>
          <w:sz w:val="22"/>
          <w:szCs w:val="22"/>
        </w:rPr>
        <w:t>.</w:t>
      </w:r>
      <w:r w:rsidR="0079069B" w:rsidRPr="00C107C9">
        <w:rPr>
          <w:rFonts w:asciiTheme="minorHAnsi" w:hAnsiTheme="minorHAnsi" w:cstheme="minorHAnsi"/>
          <w:sz w:val="22"/>
          <w:szCs w:val="22"/>
        </w:rPr>
        <w:t xml:space="preserve">2024 </w:t>
      </w:r>
      <w:r w:rsidR="00DE185B" w:rsidRPr="00C107C9">
        <w:rPr>
          <w:rFonts w:asciiTheme="minorHAnsi" w:hAnsiTheme="minorHAnsi" w:cstheme="minorHAnsi"/>
          <w:sz w:val="22"/>
          <w:szCs w:val="22"/>
        </w:rPr>
        <w:t>r.</w:t>
      </w:r>
    </w:p>
    <w:p w14:paraId="64C23B1B" w14:textId="18E11C4D" w:rsidR="003B6C65" w:rsidRPr="00222352" w:rsidRDefault="004A0D50" w:rsidP="00313373">
      <w:pPr>
        <w:pStyle w:val="Akapitzlist"/>
        <w:numPr>
          <w:ilvl w:val="0"/>
          <w:numId w:val="11"/>
        </w:numPr>
        <w:ind w:left="426"/>
        <w:jc w:val="both"/>
        <w:rPr>
          <w:rFonts w:asciiTheme="minorHAnsi" w:hAnsiTheme="minorHAnsi" w:cstheme="minorHAnsi"/>
          <w:sz w:val="22"/>
          <w:szCs w:val="22"/>
          <w:u w:val="single"/>
        </w:rPr>
      </w:pPr>
      <w:r>
        <w:rPr>
          <w:rFonts w:asciiTheme="minorHAnsi" w:hAnsiTheme="minorHAnsi" w:cstheme="minorHAnsi"/>
          <w:sz w:val="22"/>
          <w:szCs w:val="22"/>
          <w:u w:val="single"/>
        </w:rPr>
        <w:t>Sposób</w:t>
      </w:r>
      <w:r w:rsidR="003F57B5" w:rsidRPr="00222352">
        <w:rPr>
          <w:rFonts w:asciiTheme="minorHAnsi" w:hAnsiTheme="minorHAnsi" w:cstheme="minorHAnsi"/>
          <w:sz w:val="22"/>
          <w:szCs w:val="22"/>
          <w:u w:val="single"/>
        </w:rPr>
        <w:t xml:space="preserve"> składania ofert</w:t>
      </w:r>
    </w:p>
    <w:p w14:paraId="58A62FB3" w14:textId="58B19A05" w:rsidR="00222352" w:rsidRDefault="004A0D50" w:rsidP="00222352">
      <w:pPr>
        <w:pStyle w:val="Akapitzlist"/>
        <w:tabs>
          <w:tab w:val="left" w:pos="4380"/>
        </w:tabs>
        <w:ind w:left="360"/>
        <w:jc w:val="both"/>
        <w:rPr>
          <w:rFonts w:ascii="Calibri" w:hAnsi="Calibri" w:cs="Calibri"/>
          <w:sz w:val="22"/>
          <w:szCs w:val="22"/>
        </w:rPr>
      </w:pPr>
      <w:r w:rsidRPr="004A0D50">
        <w:rPr>
          <w:rFonts w:ascii="Calibri" w:hAnsi="Calibri" w:cs="Calibri"/>
          <w:sz w:val="22"/>
          <w:szCs w:val="22"/>
        </w:rPr>
        <w:t>Ofertę należy złożyć poprzez system Baza Konkurencyjności 2021 (https://bazakonkurencyjnosci.funduszeeuropejskie.gov.pl/).</w:t>
      </w:r>
    </w:p>
    <w:p w14:paraId="5B12CA34" w14:textId="3276A992" w:rsidR="00222352" w:rsidRPr="00222352" w:rsidRDefault="00222352" w:rsidP="00313373">
      <w:pPr>
        <w:pStyle w:val="Akapitzlist"/>
        <w:numPr>
          <w:ilvl w:val="0"/>
          <w:numId w:val="11"/>
        </w:numPr>
        <w:ind w:left="426"/>
        <w:jc w:val="both"/>
        <w:rPr>
          <w:rFonts w:ascii="Calibri" w:hAnsi="Calibri" w:cs="Calibri"/>
          <w:sz w:val="22"/>
          <w:szCs w:val="22"/>
        </w:rPr>
      </w:pPr>
      <w:r w:rsidRPr="00222352">
        <w:rPr>
          <w:rFonts w:ascii="Calibri" w:eastAsia="Calibri" w:hAnsi="Calibri" w:cs="Calibri"/>
          <w:b/>
          <w:color w:val="000000"/>
          <w:sz w:val="22"/>
          <w:szCs w:val="22"/>
        </w:rPr>
        <w:t>Kompletna oferta musi zawierać:</w:t>
      </w:r>
    </w:p>
    <w:p w14:paraId="7AE410C4"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1A643447"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136520D" w14:textId="77777777" w:rsidR="00222352" w:rsidRPr="00F84521"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6BF6706C" w14:textId="77777777" w:rsidR="00222352" w:rsidRPr="00F618C6"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6843C5CF" w14:textId="77777777" w:rsidR="00222352" w:rsidRDefault="00222352" w:rsidP="00313373">
      <w:pPr>
        <w:numPr>
          <w:ilvl w:val="0"/>
          <w:numId w:val="10"/>
        </w:numPr>
        <w:pBdr>
          <w:top w:val="nil"/>
          <w:left w:val="nil"/>
          <w:bottom w:val="nil"/>
          <w:right w:val="nil"/>
          <w:between w:val="nil"/>
        </w:pBdr>
        <w:suppressAutoHyphens w:val="0"/>
        <w:ind w:left="993"/>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511F8E6E" w14:textId="77777777" w:rsidR="00222352" w:rsidRPr="00491D7F"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2A7FE28" w14:textId="5A58EC3B"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8E2230">
        <w:rPr>
          <w:rFonts w:ascii="Calibri" w:eastAsia="Calibri" w:hAnsi="Calibri" w:cs="Calibri"/>
          <w:color w:val="000000"/>
          <w:sz w:val="22"/>
          <w:szCs w:val="22"/>
        </w:rPr>
        <w:t>7</w:t>
      </w:r>
      <w:r w:rsidRPr="00F618C6">
        <w:rPr>
          <w:rFonts w:ascii="Calibri" w:eastAsia="Calibri" w:hAnsi="Calibri" w:cs="Calibri"/>
          <w:color w:val="000000"/>
          <w:sz w:val="22"/>
          <w:szCs w:val="22"/>
        </w:rPr>
        <w:t xml:space="preserve"> dni kalendarzowych od daty upublicznienia zapytania przez Zamawiającego, przy czym termin </w:t>
      </w:r>
      <w:r w:rsidR="008E2230">
        <w:rPr>
          <w:rFonts w:ascii="Calibri" w:eastAsia="Calibri" w:hAnsi="Calibri" w:cs="Calibri"/>
          <w:color w:val="000000"/>
          <w:sz w:val="22"/>
          <w:szCs w:val="22"/>
        </w:rPr>
        <w:t>7</w:t>
      </w:r>
      <w:r w:rsidR="004A0D50">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41CE2976" w14:textId="77777777" w:rsidR="00222352" w:rsidRPr="00330A5D" w:rsidRDefault="00222352" w:rsidP="00313373">
      <w:pPr>
        <w:pStyle w:val="Akapitzlist"/>
        <w:numPr>
          <w:ilvl w:val="0"/>
          <w:numId w:val="11"/>
        </w:numPr>
        <w:suppressAutoHyphens w:val="0"/>
        <w:ind w:left="426"/>
        <w:contextualSpacing/>
        <w:jc w:val="both"/>
        <w:rPr>
          <w:rFonts w:ascii="Calibri" w:eastAsia="Calibri" w:hAnsi="Calibri" w:cs="Calibri"/>
          <w:color w:val="000000"/>
          <w:sz w:val="22"/>
          <w:szCs w:val="22"/>
        </w:rPr>
      </w:pPr>
      <w:r w:rsidRPr="00330A5D">
        <w:rPr>
          <w:rFonts w:ascii="Calibri" w:eastAsia="Calibri" w:hAnsi="Calibri" w:cs="Calibri"/>
          <w:color w:val="000000"/>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Jeżeli w dniu publikacji ogłoszenia o zamówieniu nie będzie opublikowany średni kurs walut przez NBP Zamawiający przyjmie kurs przeliczeniowy z ostatniej opublikowanej tabeli kursów NBP przed dniem publikacji ogłoszenia zamówienia na stronie internetowej. </w:t>
      </w:r>
    </w:p>
    <w:p w14:paraId="1D19610C" w14:textId="77777777" w:rsidR="00222352" w:rsidRPr="00F618C6"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1ACC047" w14:textId="77777777" w:rsidR="00222352" w:rsidRPr="00A22FB7" w:rsidRDefault="00222352" w:rsidP="00313373">
      <w:pPr>
        <w:numPr>
          <w:ilvl w:val="0"/>
          <w:numId w:val="11"/>
        </w:numPr>
        <w:pBdr>
          <w:top w:val="nil"/>
          <w:left w:val="nil"/>
          <w:bottom w:val="nil"/>
          <w:right w:val="nil"/>
          <w:between w:val="nil"/>
        </w:pBdr>
        <w:suppressAutoHyphens w:val="0"/>
        <w:ind w:left="426"/>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0B596978" w14:textId="17134D4D" w:rsidR="00222352" w:rsidRPr="00330A5D" w:rsidRDefault="004A0D50"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Pr>
          <w:rFonts w:ascii="Calibri" w:eastAsia="Calibri" w:hAnsi="Calibri" w:cs="Calibri"/>
          <w:sz w:val="22"/>
          <w:szCs w:val="22"/>
        </w:rPr>
        <w:t>K</w:t>
      </w:r>
      <w:r w:rsidRPr="004A0D50">
        <w:rPr>
          <w:rFonts w:ascii="Calibri" w:eastAsia="Calibri" w:hAnsi="Calibri" w:cs="Calibri"/>
          <w:sz w:val="22"/>
          <w:szCs w:val="22"/>
        </w:rPr>
        <w:t>omunikacja w postępowaniu o udzielenie zamówienia, w tym ogłoszenie zapytania ofertowego, składanie ofert, wymiana informacji między zamawiającym a wykonawcą oraz przekazywanie dokumentów i oświadczeń odbywa się pisemnie za pomocą BK2021</w:t>
      </w:r>
    </w:p>
    <w:p w14:paraId="1B7429B0"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 xml:space="preserve">Na pytania techniczne Zamawiający będzie udzielał odpowiedzi drogą mailową, pod warunkiem, że pytania wpłyną nie później niż na 2 dni przed datą ostateczną złożenia ofert. </w:t>
      </w:r>
    </w:p>
    <w:p w14:paraId="526FFF28" w14:textId="77777777" w:rsidR="00222352" w:rsidRPr="00222352" w:rsidRDefault="00222352" w:rsidP="00313373">
      <w:pPr>
        <w:pStyle w:val="Akapitzlist"/>
        <w:numPr>
          <w:ilvl w:val="0"/>
          <w:numId w:val="11"/>
        </w:numPr>
        <w:pBdr>
          <w:top w:val="nil"/>
          <w:left w:val="nil"/>
          <w:bottom w:val="nil"/>
          <w:right w:val="nil"/>
          <w:between w:val="nil"/>
        </w:pBdr>
        <w:suppressAutoHyphens w:val="0"/>
        <w:ind w:left="426"/>
        <w:contextualSpacing/>
        <w:jc w:val="both"/>
        <w:rPr>
          <w:rFonts w:ascii="Calibri" w:eastAsia="Calibri" w:hAnsi="Calibri" w:cs="Calibri"/>
          <w:sz w:val="22"/>
          <w:szCs w:val="22"/>
        </w:rPr>
      </w:pPr>
      <w:r w:rsidRPr="00222352">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553FAFD1" w14:textId="77777777" w:rsidR="00136997" w:rsidRPr="00EE211E" w:rsidRDefault="00136997"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6574FFDF" w14:textId="77777777" w:rsidR="00222352" w:rsidRPr="00F618C6" w:rsidRDefault="00222352" w:rsidP="002D2305">
      <w:pPr>
        <w:widowControl w:val="0"/>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w:t>
      </w:r>
      <w:r w:rsidRPr="00F618C6">
        <w:rPr>
          <w:rFonts w:ascii="Calibri" w:eastAsia="Calibri" w:hAnsi="Calibri" w:cs="Calibri"/>
          <w:color w:val="000000"/>
          <w:sz w:val="22"/>
          <w:szCs w:val="22"/>
        </w:rPr>
        <w:lastRenderedPageBreak/>
        <w:t>zapytania ofertowego.</w:t>
      </w:r>
    </w:p>
    <w:p w14:paraId="548907C5" w14:textId="77777777" w:rsidR="00222352" w:rsidRPr="00F618C6" w:rsidRDefault="00222352"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hAnsi="Calibri" w:cs="Calibri"/>
          <w:noProof/>
          <w:sz w:val="22"/>
          <w:szCs w:val="22"/>
          <w:lang w:eastAsia="pl-PL"/>
        </w:rPr>
        <mc:AlternateContent>
          <mc:Choice Requires="wps">
            <w:drawing>
              <wp:anchor distT="4294967293" distB="4294967293" distL="114300" distR="114300" simplePos="0" relativeHeight="251662336" behindDoc="0" locked="0" layoutInCell="1" hidden="0" allowOverlap="1" wp14:anchorId="0750BE77" wp14:editId="3FA7893D">
                <wp:simplePos x="0" y="0"/>
                <wp:positionH relativeFrom="column">
                  <wp:posOffset>1466850</wp:posOffset>
                </wp:positionH>
                <wp:positionV relativeFrom="paragraph">
                  <wp:posOffset>8890</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2280285" cy="1270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128612C" id="_x0000_t32" coordsize="21600,21600" o:spt="32" o:oned="t" path="m,l21600,21600e" filled="f">
                <v:path arrowok="t" fillok="f" o:connecttype="none"/>
                <o:lock v:ext="edit" shapetype="t"/>
              </v:shapetype>
              <v:shape id="Straight Arrow Connector 1" o:spid="_x0000_s1026" type="#_x0000_t32" style="position:absolute;margin-left:115.5pt;margin-top:.7pt;width:179.55pt;height:1pt;z-index:251662336;visibility:visible;mso-wrap-style:square;mso-wrap-distance-left:9pt;mso-wrap-distance-top:-8e-5mm;mso-wrap-distance-right:9pt;mso-wrap-distance-bottom:-8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" stroked="f"/>
            </w:pict>
          </mc:Fallback>
        </mc:AlternateContent>
      </w: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13375B2F" w14:textId="77777777" w:rsidR="00222352" w:rsidRDefault="00222352"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495D0E28" w14:textId="12BE8DDD" w:rsidR="00BB5BA6" w:rsidRPr="00222352" w:rsidRDefault="00FC1E81" w:rsidP="002D2305">
      <w:pPr>
        <w:numPr>
          <w:ilvl w:val="0"/>
          <w:numId w:val="12"/>
        </w:numPr>
        <w:pBdr>
          <w:top w:val="nil"/>
          <w:left w:val="nil"/>
          <w:bottom w:val="nil"/>
          <w:right w:val="nil"/>
          <w:between w:val="nil"/>
        </w:pBdr>
        <w:suppressAutoHyphens w:val="0"/>
        <w:jc w:val="both"/>
        <w:rPr>
          <w:rFonts w:ascii="Calibri" w:eastAsia="Calibri" w:hAnsi="Calibri" w:cs="Calibri"/>
          <w:color w:val="000000"/>
          <w:sz w:val="22"/>
          <w:szCs w:val="22"/>
        </w:rPr>
      </w:pPr>
      <w:r w:rsidRPr="00222352">
        <w:rPr>
          <w:rFonts w:ascii="Calibri" w:hAnsi="Calibri"/>
          <w:sz w:val="22"/>
          <w:szCs w:val="22"/>
        </w:rPr>
        <w:t xml:space="preserve">Po dokonaniu analizy ofert oraz rozpatrzeniu – zgodnie z zasadą konkurencyjności – przedłożonych ofert, Zamawiający poinformuje Oferentów o wyborze najkorzystniejszej oferty poprzez zamieszczenie na </w:t>
      </w:r>
      <w:r w:rsidR="004A0D50">
        <w:rPr>
          <w:rFonts w:ascii="Calibri" w:hAnsi="Calibri"/>
          <w:sz w:val="22"/>
          <w:szCs w:val="22"/>
        </w:rPr>
        <w:t>bazie konkurencyjności</w:t>
      </w:r>
      <w:r w:rsidRPr="00222352">
        <w:rPr>
          <w:rFonts w:ascii="Calibri" w:hAnsi="Calibri"/>
          <w:sz w:val="22"/>
          <w:szCs w:val="22"/>
        </w:rPr>
        <w:t xml:space="preserve"> wyniku wyboru oferenta wskazując ofertę, która została wybrana.</w:t>
      </w:r>
    </w:p>
    <w:p w14:paraId="638018F6" w14:textId="77777777" w:rsidR="00BE74F9" w:rsidRPr="00A11CFC" w:rsidRDefault="00BE74F9" w:rsidP="0075438A">
      <w:pPr>
        <w:tabs>
          <w:tab w:val="left" w:pos="4380"/>
        </w:tabs>
        <w:ind w:right="510"/>
        <w:rPr>
          <w:rFonts w:asciiTheme="minorHAnsi" w:hAnsiTheme="minorHAnsi" w:cstheme="minorHAnsi"/>
          <w:bCs/>
          <w:sz w:val="22"/>
          <w:szCs w:val="22"/>
          <w:highlight w:val="yellow"/>
        </w:rPr>
      </w:pPr>
    </w:p>
    <w:p w14:paraId="7BF3A97C" w14:textId="235C4175" w:rsidR="00106904" w:rsidRPr="005C77B4" w:rsidRDefault="0075438A" w:rsidP="008E74EF">
      <w:pPr>
        <w:tabs>
          <w:tab w:val="left" w:pos="4380"/>
        </w:tabs>
        <w:ind w:right="510"/>
        <w:rPr>
          <w:rFonts w:asciiTheme="minorHAnsi" w:hAnsiTheme="minorHAnsi" w:cstheme="minorHAnsi"/>
          <w:b/>
          <w:sz w:val="22"/>
          <w:szCs w:val="22"/>
        </w:rPr>
      </w:pPr>
      <w:r w:rsidRPr="005C77B4">
        <w:rPr>
          <w:rFonts w:asciiTheme="minorHAnsi" w:hAnsiTheme="minorHAnsi" w:cstheme="minorHAnsi"/>
          <w:b/>
          <w:sz w:val="22"/>
          <w:szCs w:val="22"/>
        </w:rPr>
        <w:t xml:space="preserve">II. </w:t>
      </w:r>
      <w:r w:rsidR="00A63FA1">
        <w:rPr>
          <w:rFonts w:asciiTheme="minorHAnsi" w:hAnsiTheme="minorHAnsi" w:cstheme="minorHAnsi"/>
          <w:b/>
          <w:sz w:val="22"/>
          <w:szCs w:val="22"/>
        </w:rPr>
        <w:t>5</w:t>
      </w:r>
      <w:r w:rsidRPr="005C77B4">
        <w:rPr>
          <w:rFonts w:asciiTheme="minorHAnsi" w:hAnsiTheme="minorHAnsi" w:cstheme="minorHAnsi"/>
          <w:b/>
          <w:sz w:val="22"/>
          <w:szCs w:val="22"/>
        </w:rPr>
        <w:t xml:space="preserve">. </w:t>
      </w:r>
      <w:r w:rsidR="00106904" w:rsidRPr="005C77B4">
        <w:rPr>
          <w:rFonts w:asciiTheme="minorHAnsi" w:hAnsiTheme="minorHAnsi" w:cstheme="minorHAnsi"/>
          <w:b/>
          <w:sz w:val="22"/>
          <w:szCs w:val="22"/>
        </w:rPr>
        <w:t xml:space="preserve">Kryteria oceny ofert: </w:t>
      </w:r>
    </w:p>
    <w:p w14:paraId="4DB9E2F2" w14:textId="77777777" w:rsidR="00106904"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Pr="005C77B4" w:rsidRDefault="00106904" w:rsidP="00313373">
      <w:pPr>
        <w:pStyle w:val="Akapitzlist"/>
        <w:numPr>
          <w:ilvl w:val="0"/>
          <w:numId w:val="2"/>
        </w:numPr>
        <w:jc w:val="both"/>
        <w:rPr>
          <w:rFonts w:asciiTheme="minorHAnsi" w:hAnsiTheme="minorHAnsi" w:cstheme="minorHAnsi"/>
          <w:sz w:val="22"/>
          <w:szCs w:val="22"/>
        </w:rPr>
      </w:pPr>
      <w:r w:rsidRPr="005C77B4">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Pr="005C77B4" w:rsidRDefault="007A2DAF" w:rsidP="007A2DAF">
      <w:pPr>
        <w:pStyle w:val="Akapitzlist"/>
        <w:ind w:left="720"/>
        <w:jc w:val="both"/>
        <w:rPr>
          <w:rFonts w:asciiTheme="minorHAnsi" w:hAnsiTheme="minorHAnsi" w:cstheme="minorHAnsi"/>
          <w:sz w:val="22"/>
          <w:szCs w:val="22"/>
        </w:rPr>
      </w:pPr>
    </w:p>
    <w:p w14:paraId="035EACE7" w14:textId="1D087457" w:rsidR="00222352" w:rsidRPr="005C77B4" w:rsidRDefault="00222352" w:rsidP="00313373">
      <w:pPr>
        <w:pStyle w:val="Akapitzlist"/>
        <w:numPr>
          <w:ilvl w:val="0"/>
          <w:numId w:val="6"/>
        </w:numPr>
        <w:pBdr>
          <w:top w:val="nil"/>
          <w:left w:val="nil"/>
          <w:bottom w:val="nil"/>
          <w:right w:val="nil"/>
          <w:between w:val="nil"/>
        </w:pBdr>
        <w:suppressAutoHyphens w:val="0"/>
        <w:spacing w:line="360" w:lineRule="auto"/>
        <w:contextualSpacing/>
        <w:rPr>
          <w:rFonts w:ascii="Calibri" w:eastAsia="Calibri" w:hAnsi="Calibri" w:cs="Calibri"/>
          <w:color w:val="000000"/>
          <w:sz w:val="22"/>
          <w:szCs w:val="22"/>
        </w:rPr>
      </w:pPr>
      <w:r w:rsidRPr="005C77B4">
        <w:rPr>
          <w:rFonts w:ascii="Calibri" w:eastAsia="Calibri" w:hAnsi="Calibri" w:cs="Calibri"/>
          <w:b/>
          <w:color w:val="000000"/>
          <w:sz w:val="22"/>
          <w:szCs w:val="22"/>
        </w:rPr>
        <w:t>Cena</w:t>
      </w:r>
      <w:r w:rsidRPr="005C77B4">
        <w:rPr>
          <w:rFonts w:ascii="Calibri" w:eastAsia="Calibri" w:hAnsi="Calibri" w:cs="Calibri"/>
          <w:color w:val="000000"/>
          <w:sz w:val="22"/>
          <w:szCs w:val="22"/>
        </w:rPr>
        <w:t xml:space="preserve"> – Ceny ofert brutto (waga </w:t>
      </w:r>
      <w:r w:rsidR="00941580">
        <w:rPr>
          <w:rFonts w:ascii="Calibri" w:eastAsia="Calibri" w:hAnsi="Calibri" w:cs="Calibri"/>
          <w:color w:val="000000"/>
          <w:sz w:val="22"/>
          <w:szCs w:val="22"/>
        </w:rPr>
        <w:t>7</w:t>
      </w:r>
      <w:r w:rsidR="00A63FA1">
        <w:rPr>
          <w:rFonts w:ascii="Calibri" w:eastAsia="Calibri" w:hAnsi="Calibri" w:cs="Calibri"/>
          <w:color w:val="000000"/>
          <w:sz w:val="22"/>
          <w:szCs w:val="22"/>
        </w:rPr>
        <w:t>0</w:t>
      </w:r>
      <w:r w:rsidRPr="005C77B4">
        <w:rPr>
          <w:rFonts w:ascii="Calibri" w:eastAsia="Calibri" w:hAnsi="Calibri" w:cs="Calibri"/>
          <w:color w:val="000000"/>
          <w:sz w:val="22"/>
          <w:szCs w:val="22"/>
        </w:rPr>
        <w:t>%) będą obliczone zgodnie z poniższym wzorem:</w:t>
      </w:r>
    </w:p>
    <w:p w14:paraId="621BC586" w14:textId="5DAA12AD" w:rsidR="00222352" w:rsidRPr="005C77B4" w:rsidRDefault="00222352" w:rsidP="00222352">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m:t>
          </m:r>
          <m:r>
            <w:rPr>
              <w:rFonts w:ascii="Cambria Math" w:eastAsia="Calibri" w:hAnsi="Cambria Math" w:cs="Calibri"/>
              <w:sz w:val="28"/>
              <w:szCs w:val="22"/>
            </w:rPr>
            <m:t>7</m:t>
          </m:r>
          <m:r>
            <w:rPr>
              <w:rFonts w:ascii="Cambria Math" w:eastAsia="Calibri" w:hAnsi="Cambria Math" w:cs="Calibri"/>
              <w:sz w:val="28"/>
              <w:szCs w:val="22"/>
            </w:rPr>
            <m:t>0</m:t>
          </m:r>
        </m:oMath>
      </m:oMathPara>
    </w:p>
    <w:p w14:paraId="5E759AF1" w14:textId="77777777" w:rsidR="00222352" w:rsidRPr="005C77B4" w:rsidRDefault="00222352" w:rsidP="00222352">
      <w:pPr>
        <w:rPr>
          <w:rFonts w:ascii="Calibri" w:eastAsia="Calibri" w:hAnsi="Calibri" w:cs="Calibri"/>
          <w:sz w:val="22"/>
          <w:szCs w:val="22"/>
        </w:rPr>
      </w:pPr>
    </w:p>
    <w:p w14:paraId="60C5F3A7" w14:textId="77777777" w:rsidR="00222352" w:rsidRPr="005C77B4" w:rsidRDefault="00222352" w:rsidP="00222352">
      <w:pPr>
        <w:ind w:left="709"/>
        <w:rPr>
          <w:rFonts w:ascii="Calibri" w:eastAsia="Calibri" w:hAnsi="Calibri" w:cs="Calibri"/>
          <w:sz w:val="22"/>
          <w:szCs w:val="22"/>
        </w:rPr>
      </w:pPr>
      <w:r w:rsidRPr="005C77B4">
        <w:rPr>
          <w:rFonts w:ascii="Calibri" w:eastAsia="Calibri" w:hAnsi="Calibri" w:cs="Calibri"/>
          <w:sz w:val="22"/>
          <w:szCs w:val="22"/>
        </w:rPr>
        <w:t>gdzie:</w:t>
      </w:r>
    </w:p>
    <w:p w14:paraId="25214149" w14:textId="77777777" w:rsidR="00222352" w:rsidRPr="005C77B4" w:rsidRDefault="00222352" w:rsidP="00222352">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Pr="005C77B4">
        <w:rPr>
          <w:rFonts w:ascii="Calibri" w:eastAsia="Calibri" w:hAnsi="Calibri" w:cs="Calibri"/>
          <w:b/>
          <w:color w:val="000000"/>
          <w:sz w:val="22"/>
          <w:szCs w:val="22"/>
        </w:rPr>
        <w:t xml:space="preserve"> </w:t>
      </w:r>
      <w:r w:rsidRPr="005C77B4">
        <w:rPr>
          <w:rFonts w:ascii="Calibri" w:eastAsia="Calibri" w:hAnsi="Calibri" w:cs="Calibri"/>
          <w:color w:val="000000"/>
          <w:sz w:val="22"/>
          <w:szCs w:val="22"/>
        </w:rPr>
        <w:t>– oznacza ilość punktów uzyskanych w kryterium „cena oferty brutto” (z dokładnością</w:t>
      </w:r>
      <w:r w:rsidRPr="005C77B4">
        <w:rPr>
          <w:rFonts w:ascii="Calibri" w:eastAsia="Calibri" w:hAnsi="Calibri" w:cs="Calibri"/>
          <w:sz w:val="22"/>
          <w:szCs w:val="22"/>
        </w:rPr>
        <w:t xml:space="preserve"> </w:t>
      </w:r>
      <w:r w:rsidRPr="005C77B4">
        <w:rPr>
          <w:rFonts w:ascii="Calibri" w:eastAsia="Calibri" w:hAnsi="Calibri" w:cs="Calibri"/>
          <w:color w:val="000000"/>
          <w:sz w:val="22"/>
          <w:szCs w:val="22"/>
        </w:rPr>
        <w:t>do dwóch  miejsc po przecinku).</w:t>
      </w:r>
    </w:p>
    <w:p w14:paraId="07D24B6A" w14:textId="77777777" w:rsidR="00222352" w:rsidRPr="005C77B4" w:rsidRDefault="00CE5C89" w:rsidP="00222352">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222352" w:rsidRPr="005C77B4">
        <w:rPr>
          <w:rFonts w:ascii="Calibri" w:eastAsia="Calibri" w:hAnsi="Calibri" w:cs="Calibri"/>
          <w:b/>
          <w:sz w:val="22"/>
          <w:szCs w:val="22"/>
        </w:rPr>
        <w:t xml:space="preserve"> </w:t>
      </w:r>
      <w:r w:rsidR="00222352" w:rsidRPr="005C77B4">
        <w:rPr>
          <w:rFonts w:ascii="Calibri" w:eastAsia="Calibri" w:hAnsi="Calibri" w:cs="Calibri"/>
          <w:sz w:val="22"/>
          <w:szCs w:val="22"/>
        </w:rPr>
        <w:t>– oznacza cenę brutto najtańszej z ofert.</w:t>
      </w:r>
    </w:p>
    <w:p w14:paraId="30B7C653" w14:textId="5E87EF5E" w:rsidR="00C15E89" w:rsidRDefault="00CE5C89" w:rsidP="009837D6">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222352" w:rsidRPr="005C77B4">
        <w:rPr>
          <w:rFonts w:ascii="Calibri" w:eastAsia="Calibri" w:hAnsi="Calibri" w:cs="Calibri"/>
          <w:sz w:val="22"/>
          <w:szCs w:val="22"/>
        </w:rPr>
        <w:t>– oznacza cenę brutto ocenianej oferty.</w:t>
      </w:r>
    </w:p>
    <w:p w14:paraId="0085F250" w14:textId="77777777" w:rsidR="00C15E89" w:rsidRPr="005C77B4" w:rsidRDefault="00C15E89" w:rsidP="00A63FA1">
      <w:pPr>
        <w:rPr>
          <w:rFonts w:ascii="Calibri" w:eastAsia="Calibri" w:hAnsi="Calibri" w:cs="Calibri"/>
          <w:sz w:val="22"/>
          <w:szCs w:val="22"/>
        </w:rPr>
      </w:pPr>
    </w:p>
    <w:p w14:paraId="10AC44C5" w14:textId="41C97DBB" w:rsidR="00222352" w:rsidRPr="005C77B4" w:rsidRDefault="009837D6" w:rsidP="009837D6">
      <w:pPr>
        <w:pStyle w:val="Akapitzlist"/>
        <w:numPr>
          <w:ilvl w:val="0"/>
          <w:numId w:val="6"/>
        </w:numPr>
        <w:suppressAutoHyphens w:val="0"/>
        <w:contextualSpacing/>
        <w:rPr>
          <w:rFonts w:ascii="Calibri" w:hAnsi="Calibri" w:cs="Calibri"/>
          <w:sz w:val="22"/>
          <w:szCs w:val="22"/>
        </w:rPr>
      </w:pPr>
      <w:r w:rsidRPr="009837D6">
        <w:rPr>
          <w:rFonts w:ascii="Calibri" w:hAnsi="Calibri" w:cs="Calibri"/>
          <w:b/>
          <w:sz w:val="22"/>
          <w:szCs w:val="22"/>
        </w:rPr>
        <w:t xml:space="preserve">Gwarancja na ekspres do kawy dwukolbowy </w:t>
      </w:r>
      <w:r w:rsidR="00222352" w:rsidRPr="005C77B4">
        <w:rPr>
          <w:rFonts w:ascii="Calibri" w:hAnsi="Calibri" w:cs="Calibri"/>
          <w:b/>
          <w:sz w:val="22"/>
          <w:szCs w:val="22"/>
        </w:rPr>
        <w:t>w miesiącach</w:t>
      </w:r>
      <w:r w:rsidR="00222352" w:rsidRPr="005C77B4">
        <w:rPr>
          <w:rFonts w:ascii="Calibri" w:hAnsi="Calibri" w:cs="Calibri"/>
          <w:sz w:val="22"/>
          <w:szCs w:val="22"/>
        </w:rPr>
        <w:t xml:space="preserve"> – (waga </w:t>
      </w:r>
      <w:r w:rsidR="00941580">
        <w:rPr>
          <w:rFonts w:ascii="Calibri" w:hAnsi="Calibri" w:cs="Calibri"/>
          <w:sz w:val="22"/>
          <w:szCs w:val="22"/>
        </w:rPr>
        <w:t>3</w:t>
      </w:r>
      <w:r w:rsidR="0008165F" w:rsidRPr="005C77B4">
        <w:rPr>
          <w:rFonts w:ascii="Calibri" w:hAnsi="Calibri" w:cs="Calibri"/>
          <w:sz w:val="22"/>
          <w:szCs w:val="22"/>
        </w:rPr>
        <w:t>0</w:t>
      </w:r>
      <w:r w:rsidR="00222352" w:rsidRPr="005C77B4">
        <w:rPr>
          <w:rFonts w:ascii="Calibri" w:hAnsi="Calibri" w:cs="Calibri"/>
          <w:sz w:val="22"/>
          <w:szCs w:val="22"/>
        </w:rPr>
        <w:t>%) będzie obliczona zgodnie z poniższym wzorem:</w:t>
      </w:r>
    </w:p>
    <w:p w14:paraId="3BD6E82C" w14:textId="77777777" w:rsidR="00222352" w:rsidRPr="005C77B4" w:rsidRDefault="00222352" w:rsidP="00222352">
      <w:pPr>
        <w:pStyle w:val="Akapitzlist"/>
        <w:ind w:left="0"/>
        <w:rPr>
          <w:rFonts w:ascii="Calibri" w:hAnsi="Calibri" w:cs="Calibri"/>
          <w:b/>
          <w:sz w:val="22"/>
          <w:szCs w:val="22"/>
        </w:rPr>
      </w:pPr>
      <w:r w:rsidRPr="005C77B4">
        <w:rPr>
          <w:rFonts w:ascii="Calibri" w:hAnsi="Calibri" w:cs="Calibri"/>
          <w:b/>
          <w:sz w:val="22"/>
          <w:szCs w:val="22"/>
        </w:rPr>
        <w:t xml:space="preserve">                                                  </w:t>
      </w:r>
    </w:p>
    <w:p w14:paraId="3E95B913" w14:textId="3440B51F" w:rsidR="00222352" w:rsidRPr="005C77B4" w:rsidRDefault="00222352" w:rsidP="00222352">
      <w:pPr>
        <w:pBdr>
          <w:top w:val="nil"/>
          <w:left w:val="nil"/>
          <w:bottom w:val="nil"/>
          <w:right w:val="nil"/>
          <w:between w:val="nil"/>
        </w:pBdr>
        <w:spacing w:line="360" w:lineRule="auto"/>
        <w:ind w:left="1560"/>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m:t>
          </m:r>
          <m:r>
            <w:rPr>
              <w:rFonts w:ascii="Cambria Math" w:eastAsia="Calibri" w:hAnsi="Cambria Math" w:cs="Calibri"/>
              <w:sz w:val="28"/>
              <w:szCs w:val="22"/>
            </w:rPr>
            <m:t>3</m:t>
          </m:r>
          <m:r>
            <w:rPr>
              <w:rFonts w:ascii="Cambria Math" w:eastAsia="Calibri" w:hAnsi="Cambria Math" w:cs="Calibri"/>
              <w:sz w:val="28"/>
              <w:szCs w:val="22"/>
            </w:rPr>
            <m:t>0</m:t>
          </m:r>
        </m:oMath>
      </m:oMathPara>
    </w:p>
    <w:p w14:paraId="10E9E69F" w14:textId="77777777" w:rsidR="00222352" w:rsidRPr="005C77B4" w:rsidRDefault="00222352" w:rsidP="00222352">
      <w:pPr>
        <w:pStyle w:val="Akapitzlist"/>
        <w:ind w:left="709"/>
        <w:rPr>
          <w:rFonts w:ascii="Calibri" w:hAnsi="Calibri" w:cs="Calibri"/>
          <w:sz w:val="22"/>
          <w:szCs w:val="22"/>
        </w:rPr>
      </w:pPr>
      <w:r w:rsidRPr="005C77B4">
        <w:rPr>
          <w:rFonts w:ascii="Calibri" w:hAnsi="Calibri" w:cs="Calibri"/>
          <w:sz w:val="22"/>
          <w:szCs w:val="22"/>
        </w:rPr>
        <w:t>gdzie:</w:t>
      </w:r>
    </w:p>
    <w:p w14:paraId="784117A2" w14:textId="77777777" w:rsidR="00222352" w:rsidRPr="005C77B4" w:rsidRDefault="00222352" w:rsidP="00222352">
      <w:pPr>
        <w:pStyle w:val="Akapitzlist"/>
        <w:ind w:left="709"/>
        <w:rPr>
          <w:rFonts w:ascii="Calibri" w:hAnsi="Calibri" w:cs="Calibri"/>
          <w:sz w:val="22"/>
          <w:szCs w:val="22"/>
        </w:rPr>
      </w:pPr>
      <m:oMath>
        <m:r>
          <w:rPr>
            <w:rFonts w:ascii="Cambria Math" w:eastAsia="Calibri" w:hAnsi="Cambria Math" w:cs="Calibri"/>
            <w:sz w:val="28"/>
            <w:szCs w:val="22"/>
          </w:rPr>
          <m:t>G</m:t>
        </m:r>
      </m:oMath>
      <w:r w:rsidRPr="005C77B4">
        <w:rPr>
          <w:rFonts w:ascii="Calibri" w:hAnsi="Calibri" w:cs="Calibri"/>
          <w:sz w:val="22"/>
          <w:szCs w:val="22"/>
        </w:rPr>
        <w:t xml:space="preserve"> – oznacza ilość punktów uzyskanych w kryterium „Gwarancja” (z dokładnością do dwóch miejsc po przecinku).</w:t>
      </w:r>
    </w:p>
    <w:p w14:paraId="743492B1" w14:textId="77777777" w:rsidR="00222352" w:rsidRPr="005C77B4" w:rsidRDefault="00CE5C89"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222352" w:rsidRPr="005C77B4">
        <w:rPr>
          <w:rFonts w:ascii="Calibri" w:hAnsi="Calibri" w:cs="Calibri"/>
          <w:sz w:val="22"/>
          <w:szCs w:val="22"/>
        </w:rPr>
        <w:t xml:space="preserve"> – okres gwarancji w ofercie ocenianej.</w:t>
      </w:r>
    </w:p>
    <w:p w14:paraId="1FEC7F6C" w14:textId="77777777" w:rsidR="00222352" w:rsidRDefault="00CE5C89" w:rsidP="00222352">
      <w:pPr>
        <w:pStyle w:val="Akapitzlist"/>
        <w:ind w:left="709"/>
        <w:rPr>
          <w:rFonts w:ascii="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222352" w:rsidRPr="005C77B4">
        <w:rPr>
          <w:rFonts w:ascii="Calibri" w:hAnsi="Calibri" w:cs="Calibri"/>
          <w:sz w:val="22"/>
          <w:szCs w:val="22"/>
        </w:rPr>
        <w:t xml:space="preserve"> – najdłuższy okres gwarancji spośród ofert ocenianych.</w:t>
      </w:r>
    </w:p>
    <w:p w14:paraId="42219BFD" w14:textId="77777777" w:rsidR="0075438A" w:rsidRPr="005C77B4" w:rsidRDefault="0075438A" w:rsidP="00222352">
      <w:pPr>
        <w:jc w:val="both"/>
        <w:rPr>
          <w:rFonts w:ascii="Calibri" w:eastAsia="Calibri" w:hAnsi="Calibri" w:cs="Calibri"/>
          <w:bCs/>
          <w:sz w:val="22"/>
          <w:szCs w:val="22"/>
        </w:rPr>
      </w:pPr>
    </w:p>
    <w:p w14:paraId="33ED25AA" w14:textId="521E7336" w:rsidR="00222352" w:rsidRPr="005C77B4" w:rsidRDefault="00222352" w:rsidP="001D11F5">
      <w:pPr>
        <w:pStyle w:val="Akapitzlist"/>
        <w:numPr>
          <w:ilvl w:val="0"/>
          <w:numId w:val="2"/>
        </w:numPr>
        <w:pBdr>
          <w:top w:val="nil"/>
          <w:left w:val="nil"/>
          <w:bottom w:val="nil"/>
          <w:right w:val="nil"/>
          <w:between w:val="nil"/>
        </w:pBdr>
        <w:suppressAutoHyphens w:val="0"/>
        <w:ind w:left="357" w:hanging="357"/>
        <w:jc w:val="both"/>
        <w:rPr>
          <w:rFonts w:ascii="Calibri" w:eastAsia="Calibri" w:hAnsi="Calibri" w:cs="Calibri"/>
          <w:color w:val="000000"/>
          <w:sz w:val="22"/>
          <w:szCs w:val="22"/>
        </w:rPr>
      </w:pPr>
      <w:r w:rsidRPr="005C77B4">
        <w:rPr>
          <w:rFonts w:ascii="Calibri" w:eastAsia="Calibri" w:hAnsi="Calibri" w:cs="Calibri"/>
          <w:color w:val="000000"/>
          <w:sz w:val="22"/>
          <w:szCs w:val="22"/>
        </w:rPr>
        <w:t>Do oceny będą brane pod uwagę ceny oferty brutto.</w:t>
      </w:r>
    </w:p>
    <w:p w14:paraId="2BCAC593" w14:textId="77777777" w:rsidR="00222352" w:rsidRPr="005C77B4" w:rsidRDefault="00222352" w:rsidP="00DE185B">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Za najkorzystniejszą zostanie uznana oferta, która uzyska najwyższą liczbę punktów.</w:t>
      </w:r>
    </w:p>
    <w:p w14:paraId="0667152B" w14:textId="7626A4EC" w:rsidR="00A63FA1" w:rsidRDefault="00222352" w:rsidP="00247A3C">
      <w:pPr>
        <w:numPr>
          <w:ilvl w:val="0"/>
          <w:numId w:val="2"/>
        </w:numPr>
        <w:pBdr>
          <w:top w:val="nil"/>
          <w:left w:val="nil"/>
          <w:bottom w:val="nil"/>
          <w:right w:val="nil"/>
          <w:between w:val="nil"/>
        </w:pBdr>
        <w:suppressAutoHyphens w:val="0"/>
        <w:ind w:left="360"/>
        <w:jc w:val="both"/>
        <w:rPr>
          <w:rFonts w:ascii="Calibri" w:eastAsia="Calibri" w:hAnsi="Calibri" w:cs="Calibri"/>
          <w:color w:val="000000"/>
          <w:sz w:val="22"/>
          <w:szCs w:val="22"/>
        </w:rPr>
      </w:pPr>
      <w:r w:rsidRPr="005C77B4">
        <w:rPr>
          <w:rFonts w:ascii="Calibri" w:eastAsia="Calibri" w:hAnsi="Calibri" w:cs="Calibri"/>
          <w:color w:val="000000"/>
          <w:sz w:val="22"/>
          <w:szCs w:val="22"/>
        </w:rPr>
        <w:t>W przypadku równej ilości punktów Zamawiający przeprowadzi negocjacje cenowe z każdym z oferentów.</w:t>
      </w:r>
    </w:p>
    <w:p w14:paraId="48E48209" w14:textId="77777777" w:rsidR="00700F8F"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015D7A13" w14:textId="77777777" w:rsidR="00700F8F"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7A20E678" w14:textId="77777777" w:rsidR="00700F8F" w:rsidRPr="00247A3C" w:rsidRDefault="00700F8F" w:rsidP="00700F8F">
      <w:pPr>
        <w:pBdr>
          <w:top w:val="nil"/>
          <w:left w:val="nil"/>
          <w:bottom w:val="nil"/>
          <w:right w:val="nil"/>
          <w:between w:val="nil"/>
        </w:pBdr>
        <w:suppressAutoHyphens w:val="0"/>
        <w:jc w:val="both"/>
        <w:rPr>
          <w:rFonts w:ascii="Calibri" w:eastAsia="Calibri" w:hAnsi="Calibri" w:cs="Calibri"/>
          <w:color w:val="000000"/>
          <w:sz w:val="22"/>
          <w:szCs w:val="22"/>
        </w:rPr>
      </w:pPr>
    </w:p>
    <w:p w14:paraId="155AFA1A" w14:textId="77777777" w:rsidR="00A63FA1" w:rsidRDefault="00A63FA1" w:rsidP="008B52B6">
      <w:pPr>
        <w:tabs>
          <w:tab w:val="left" w:pos="4380"/>
        </w:tabs>
        <w:ind w:right="510"/>
        <w:rPr>
          <w:rFonts w:asciiTheme="minorHAnsi" w:hAnsiTheme="minorHAnsi" w:cstheme="minorHAnsi"/>
          <w:b/>
          <w:sz w:val="22"/>
          <w:szCs w:val="22"/>
        </w:rPr>
      </w:pPr>
    </w:p>
    <w:p w14:paraId="40027853" w14:textId="5B3BC343"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01E74D33"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w:t>
      </w:r>
      <w:r w:rsidR="00222352">
        <w:rPr>
          <w:rFonts w:ascii="Calibri" w:hAnsi="Calibri"/>
          <w:sz w:val="22"/>
          <w:szCs w:val="22"/>
        </w:rPr>
        <w:t xml:space="preserve">szczenie informacji na stronie internetowej. </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4E2F7725" w14:textId="77777777" w:rsidR="00563FA9" w:rsidRPr="007A2DAF" w:rsidRDefault="00563FA9"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3D84782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1C07FC" w:rsidRPr="001C07FC">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04D5290B"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DE185B">
        <w:rPr>
          <w:rFonts w:asciiTheme="minorHAnsi" w:eastAsiaTheme="minorHAnsi" w:hAnsiTheme="minorHAnsi" w:cstheme="minorHAnsi"/>
          <w:sz w:val="22"/>
          <w:szCs w:val="22"/>
          <w:lang w:eastAsia="en-US"/>
        </w:rPr>
        <w:t xml:space="preserve">Termin </w:t>
      </w:r>
      <w:r w:rsidR="0047636A" w:rsidRPr="00DE185B">
        <w:rPr>
          <w:rFonts w:asciiTheme="minorHAnsi" w:eastAsiaTheme="minorHAnsi" w:hAnsiTheme="minorHAnsi" w:cstheme="minorHAnsi"/>
          <w:sz w:val="22"/>
          <w:szCs w:val="22"/>
          <w:lang w:eastAsia="en-US"/>
        </w:rPr>
        <w:t>realizacji</w:t>
      </w:r>
      <w:r w:rsidRPr="00013722">
        <w:rPr>
          <w:rFonts w:asciiTheme="minorHAnsi" w:eastAsiaTheme="minorHAnsi" w:hAnsiTheme="minorHAnsi" w:cstheme="minorHAnsi"/>
          <w:sz w:val="22"/>
          <w:szCs w:val="22"/>
          <w:lang w:eastAsia="en-US"/>
        </w:rPr>
        <w:t xml:space="preserve">: </w:t>
      </w:r>
      <w:r w:rsidR="009822B4" w:rsidRPr="00013722">
        <w:rPr>
          <w:rFonts w:asciiTheme="minorHAnsi" w:eastAsiaTheme="minorHAnsi" w:hAnsiTheme="minorHAnsi" w:cstheme="minorHAnsi"/>
          <w:sz w:val="22"/>
          <w:szCs w:val="22"/>
          <w:lang w:eastAsia="en-US"/>
        </w:rPr>
        <w:t>7 dni</w:t>
      </w:r>
      <w:r w:rsidR="009822B4">
        <w:rPr>
          <w:rFonts w:asciiTheme="minorHAnsi" w:eastAsiaTheme="minorHAnsi" w:hAnsiTheme="minorHAnsi" w:cstheme="minorHAnsi"/>
          <w:sz w:val="22"/>
          <w:szCs w:val="22"/>
          <w:lang w:eastAsia="en-US"/>
        </w:rPr>
        <w:t xml:space="preserve"> kalendarzowych</w:t>
      </w:r>
      <w:r w:rsidR="008E2230">
        <w:rPr>
          <w:rFonts w:asciiTheme="minorHAnsi" w:eastAsiaTheme="minorHAnsi" w:hAnsiTheme="minorHAnsi" w:cstheme="minorHAnsi"/>
          <w:sz w:val="22"/>
          <w:szCs w:val="22"/>
          <w:lang w:eastAsia="en-US"/>
        </w:rPr>
        <w:t xml:space="preserve"> </w:t>
      </w:r>
      <w:r w:rsidR="009822B4">
        <w:rPr>
          <w:rFonts w:asciiTheme="minorHAnsi" w:eastAsiaTheme="minorHAnsi" w:hAnsiTheme="minorHAnsi" w:cstheme="minorHAnsi"/>
          <w:sz w:val="22"/>
          <w:szCs w:val="22"/>
          <w:lang w:eastAsia="en-US"/>
        </w:rPr>
        <w:t>od podpisania umowy</w:t>
      </w:r>
    </w:p>
    <w:p w14:paraId="28366F88" w14:textId="1FF6DA4B" w:rsidR="008E2230" w:rsidRPr="009837D6" w:rsidRDefault="00545794" w:rsidP="009837D6">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A05E59">
        <w:rPr>
          <w:rFonts w:asciiTheme="minorHAnsi" w:hAnsiTheme="minorHAnsi" w:cstheme="minorHAnsi"/>
          <w:sz w:val="22"/>
          <w:szCs w:val="22"/>
        </w:rPr>
        <w:t>realizacji</w:t>
      </w:r>
      <w:r w:rsidRPr="007A2DAF">
        <w:rPr>
          <w:rFonts w:asciiTheme="minorHAnsi" w:hAnsiTheme="minorHAnsi" w:cstheme="minorHAnsi"/>
          <w:sz w:val="22"/>
          <w:szCs w:val="22"/>
        </w:rPr>
        <w:t>:</w:t>
      </w:r>
      <w:bookmarkStart w:id="1" w:name="_Toc354391752"/>
      <w:bookmarkStart w:id="2" w:name="_Toc384818348"/>
      <w:r w:rsidR="00C92ABD" w:rsidRPr="007A2DAF">
        <w:rPr>
          <w:rFonts w:asciiTheme="minorHAnsi" w:hAnsiTheme="minorHAnsi" w:cstheme="minorHAnsi"/>
          <w:sz w:val="22"/>
          <w:szCs w:val="22"/>
        </w:rPr>
        <w:t xml:space="preserve"> </w:t>
      </w:r>
      <w:bookmarkEnd w:id="1"/>
      <w:bookmarkEnd w:id="2"/>
      <w:r w:rsidR="0084322E" w:rsidRPr="0084322E">
        <w:rPr>
          <w:rFonts w:asciiTheme="minorHAnsi" w:hAnsiTheme="minorHAnsi" w:cstheme="minorHAnsi"/>
          <w:sz w:val="22"/>
          <w:szCs w:val="22"/>
        </w:rPr>
        <w:t>ul. Fundamentowa 49/51 lok. 20</w:t>
      </w:r>
      <w:r w:rsidR="0084322E">
        <w:rPr>
          <w:rFonts w:asciiTheme="minorHAnsi" w:hAnsiTheme="minorHAnsi" w:cstheme="minorHAnsi"/>
          <w:sz w:val="22"/>
          <w:szCs w:val="22"/>
        </w:rPr>
        <w:t xml:space="preserve">; </w:t>
      </w:r>
      <w:r w:rsidR="0084322E" w:rsidRPr="0084322E">
        <w:rPr>
          <w:rFonts w:asciiTheme="minorHAnsi" w:hAnsiTheme="minorHAnsi" w:cstheme="minorHAnsi"/>
          <w:sz w:val="22"/>
          <w:szCs w:val="22"/>
        </w:rPr>
        <w:t>04-057 Warszawa</w:t>
      </w:r>
    </w:p>
    <w:p w14:paraId="74B28590" w14:textId="77777777" w:rsidR="008E2230" w:rsidRDefault="008E2230" w:rsidP="00563FA9">
      <w:pPr>
        <w:rPr>
          <w:rFonts w:ascii="Calibri" w:eastAsia="Calibri" w:hAnsi="Calibri" w:cs="Calibri"/>
          <w:b/>
          <w:color w:val="000000"/>
          <w:sz w:val="22"/>
          <w:szCs w:val="22"/>
        </w:rPr>
      </w:pPr>
    </w:p>
    <w:p w14:paraId="78FDD3C4" w14:textId="70A8A021" w:rsidR="00D40011" w:rsidRDefault="00EF659F" w:rsidP="00563FA9">
      <w:pPr>
        <w:rPr>
          <w:rFonts w:ascii="Calibri" w:eastAsia="Calibri" w:hAnsi="Calibri" w:cs="Calibri"/>
          <w:b/>
          <w:color w:val="000000"/>
          <w:sz w:val="22"/>
          <w:szCs w:val="22"/>
        </w:rPr>
      </w:pPr>
      <w:r w:rsidRPr="00EF659F">
        <w:rPr>
          <w:rFonts w:ascii="Calibri" w:eastAsia="Calibri" w:hAnsi="Calibri" w:cs="Calibri"/>
          <w:b/>
          <w:color w:val="000000"/>
          <w:sz w:val="22"/>
          <w:szCs w:val="22"/>
        </w:rPr>
        <w:t>III.4. Istotne dla stron postanowienia umowy</w:t>
      </w:r>
    </w:p>
    <w:p w14:paraId="2C35714D" w14:textId="17A75438"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Przedmiot zamówienia</w:t>
      </w:r>
    </w:p>
    <w:p w14:paraId="19485BC2"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Termin wykonania przedmiotu zamówienia</w:t>
      </w:r>
      <w:r w:rsidRPr="00D40011">
        <w:rPr>
          <w:rFonts w:asciiTheme="minorHAnsi" w:hAnsiTheme="minorHAnsi" w:cstheme="minorHAnsi"/>
          <w:sz w:val="22"/>
          <w:szCs w:val="22"/>
        </w:rPr>
        <w:t>.</w:t>
      </w:r>
    </w:p>
    <w:p w14:paraId="5AE474E9" w14:textId="5BC9CBC5"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Wymagana gwarancja</w:t>
      </w:r>
    </w:p>
    <w:p w14:paraId="722578A5" w14:textId="4EB5F91B"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Wynagrodzenie i płatności</w:t>
      </w:r>
      <w:r w:rsidRPr="00D40011">
        <w:rPr>
          <w:rFonts w:asciiTheme="minorHAnsi" w:hAnsiTheme="minorHAnsi" w:cstheme="minorHAnsi"/>
          <w:sz w:val="22"/>
          <w:szCs w:val="22"/>
        </w:rPr>
        <w:t xml:space="preserve"> – Zamawiający przewiduje płatności. </w:t>
      </w:r>
    </w:p>
    <w:p w14:paraId="61B10F42"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Zamawiający zastrzega wprowadzenie kar umownych</w:t>
      </w:r>
      <w:r w:rsidRPr="00D40011">
        <w:rPr>
          <w:rFonts w:asciiTheme="minorHAnsi" w:hAnsiTheme="minorHAnsi" w:cstheme="minorHAnsi"/>
          <w:sz w:val="22"/>
          <w:szCs w:val="22"/>
        </w:rPr>
        <w:t xml:space="preserve"> w następujących przypadkach</w:t>
      </w:r>
      <w:r w:rsidRPr="00D40011">
        <w:rPr>
          <w:rFonts w:asciiTheme="minorHAnsi" w:hAnsiTheme="minorHAnsi" w:cstheme="minorHAnsi"/>
          <w:sz w:val="22"/>
          <w:szCs w:val="22"/>
          <w:u w:val="single"/>
        </w:rPr>
        <w:t xml:space="preserve"> </w:t>
      </w:r>
      <w:r w:rsidRPr="00D40011">
        <w:rPr>
          <w:rFonts w:asciiTheme="minorHAnsi" w:hAnsiTheme="minorHAnsi" w:cstheme="minorHAnsi"/>
          <w:sz w:val="22"/>
          <w:szCs w:val="22"/>
        </w:rPr>
        <w:t>:</w:t>
      </w:r>
    </w:p>
    <w:p w14:paraId="00BE6822" w14:textId="1237360A"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razie wystąpienia zwłoki w realizacji umowy Sprzedający zobowiązuje się do zapłaty Kupującemu kwoty umownej w wysokości 0,5 % wartości umowy za każdy miesiąc zwłoki.</w:t>
      </w:r>
    </w:p>
    <w:p w14:paraId="3A41A907"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Kupujący w razie wystąpienia zwłoki w realizacji umowy może wyznaczyć  Sprzedającemu dodatkowy termin realizacji umowy nie naliczając kary umownej.</w:t>
      </w:r>
    </w:p>
    <w:p w14:paraId="0CA600AF" w14:textId="6654BA63" w:rsid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lastRenderedPageBreak/>
        <w:t>Zaliczka</w:t>
      </w:r>
      <w:r w:rsidRPr="00D40011">
        <w:rPr>
          <w:rFonts w:asciiTheme="minorHAnsi" w:hAnsiTheme="minorHAnsi" w:cstheme="minorHAnsi"/>
          <w:sz w:val="22"/>
          <w:szCs w:val="22"/>
        </w:rPr>
        <w:t xml:space="preserve"> – Zamawiający dopuszcza możliwość wypłaty Wykonawcy zaliczki na poczet pokrycia kosztów materiałów i wynagrodzenia podwykonawcy.</w:t>
      </w:r>
    </w:p>
    <w:p w14:paraId="3141BBAC" w14:textId="77777777" w:rsidR="00D40011" w:rsidRPr="00D40011" w:rsidRDefault="00D40011" w:rsidP="002D2305">
      <w:pPr>
        <w:pStyle w:val="Akapitzlist"/>
        <w:numPr>
          <w:ilvl w:val="0"/>
          <w:numId w:val="13"/>
        </w:numPr>
        <w:jc w:val="both"/>
        <w:rPr>
          <w:rFonts w:asciiTheme="minorHAnsi" w:hAnsiTheme="minorHAnsi" w:cstheme="minorHAnsi"/>
          <w:sz w:val="22"/>
          <w:szCs w:val="22"/>
        </w:rPr>
      </w:pPr>
      <w:r w:rsidRPr="00D40011">
        <w:rPr>
          <w:rFonts w:asciiTheme="minorHAnsi" w:hAnsiTheme="minorHAnsi" w:cstheme="minorHAnsi"/>
          <w:b/>
          <w:bCs/>
          <w:sz w:val="22"/>
          <w:szCs w:val="22"/>
        </w:rPr>
        <w:t>Zamawiający ma prawo odstąpić od niniejszej umowy</w:t>
      </w:r>
      <w:r w:rsidRPr="00D40011">
        <w:rPr>
          <w:rFonts w:asciiTheme="minorHAnsi" w:hAnsiTheme="minorHAnsi" w:cstheme="minorHAnsi"/>
          <w:sz w:val="22"/>
          <w:szCs w:val="22"/>
        </w:rPr>
        <w:t xml:space="preserve"> w razie wystąpienia niżej wymienionych przesłanek :</w:t>
      </w:r>
    </w:p>
    <w:p w14:paraId="41C973AD" w14:textId="77777777"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a) w przypadku gdy Wykonawca opóźnia się z wykonaniem przedmiotu Umowy w terminie 14 dni od bezskutecznego wezwania Wykonawcy do wykonania przedmiotu Umowy;</w:t>
      </w:r>
    </w:p>
    <w:p w14:paraId="77D235F4" w14:textId="6867848B" w:rsidR="00D40011" w:rsidRPr="00D40011" w:rsidRDefault="00D40011" w:rsidP="00D40011">
      <w:pPr>
        <w:pStyle w:val="Akapitzlist"/>
        <w:ind w:left="644"/>
        <w:jc w:val="both"/>
        <w:rPr>
          <w:rFonts w:asciiTheme="minorHAnsi" w:hAnsiTheme="minorHAnsi" w:cstheme="minorHAnsi"/>
          <w:sz w:val="22"/>
          <w:szCs w:val="22"/>
        </w:rPr>
      </w:pPr>
      <w:r w:rsidRPr="00D40011">
        <w:rPr>
          <w:rFonts w:asciiTheme="minorHAnsi" w:hAnsiTheme="minorHAnsi" w:cstheme="minorHAnsi"/>
          <w:sz w:val="22"/>
          <w:szCs w:val="22"/>
        </w:rPr>
        <w:t>b) w przypadku opóźnienia w dostawie przedmiotu zamówienia odebranego w siedzibie Wykonawcy lub miejscu przez niego wskazanym po uprzednim wyznaczeniu Wykonawcy dodatkowego 14 dniowego terminu na dostarczenie przedmiotu umowy.</w:t>
      </w:r>
    </w:p>
    <w:p w14:paraId="00D57EEA" w14:textId="563AA8A8" w:rsidR="00EF659F" w:rsidRPr="00D40011" w:rsidRDefault="00D40011" w:rsidP="002D2305">
      <w:pPr>
        <w:pStyle w:val="Akapitzlist"/>
        <w:numPr>
          <w:ilvl w:val="0"/>
          <w:numId w:val="13"/>
        </w:numPr>
        <w:jc w:val="both"/>
        <w:rPr>
          <w:rFonts w:ascii="Calibri" w:eastAsia="Calibri" w:hAnsi="Calibri" w:cs="Calibri"/>
          <w:color w:val="000000"/>
          <w:sz w:val="22"/>
          <w:szCs w:val="22"/>
        </w:rPr>
      </w:pPr>
      <w:r w:rsidRPr="00D40011">
        <w:rPr>
          <w:rFonts w:asciiTheme="minorHAnsi" w:hAnsiTheme="minorHAnsi" w:cstheme="minorHAnsi"/>
          <w:b/>
          <w:bCs/>
          <w:sz w:val="22"/>
          <w:szCs w:val="22"/>
        </w:rPr>
        <w:t xml:space="preserve">Zamawiający </w:t>
      </w:r>
      <w:r w:rsidR="00EF659F" w:rsidRPr="00D40011">
        <w:rPr>
          <w:rFonts w:ascii="Calibri" w:eastAsia="Calibri" w:hAnsi="Calibri" w:cs="Calibri"/>
          <w:color w:val="000000"/>
          <w:sz w:val="22"/>
          <w:szCs w:val="22"/>
        </w:rPr>
        <w:t>dopuszcza zmianę umowy w formie aneksu w przypadku:</w:t>
      </w:r>
    </w:p>
    <w:p w14:paraId="19727A27" w14:textId="77777777" w:rsidR="00EF659F" w:rsidRPr="00EF659F" w:rsidRDefault="00EF659F" w:rsidP="00313373">
      <w:pPr>
        <w:numPr>
          <w:ilvl w:val="1"/>
          <w:numId w:val="9"/>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7C4E4E9"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378EB392"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88BC000" w14:textId="0B98E5C9"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 xml:space="preserve">Nastąpi zmiana Wytycznych w zakresie kwalifikowalności wydatków w ramach </w:t>
      </w:r>
      <w:r w:rsidR="00E14E4D" w:rsidRPr="00E14E4D">
        <w:rPr>
          <w:rFonts w:ascii="Calibri" w:eastAsia="Calibri" w:hAnsi="Calibri" w:cs="Calibri"/>
          <w:color w:val="000000"/>
          <w:sz w:val="22"/>
          <w:szCs w:val="22"/>
        </w:rPr>
        <w:t>Krajowego Planu Odbudowy i Zwiększania Odporności</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2451C9A5"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70B18C57"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6661D7C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2A0800E"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25D75D8"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067EDABB" w14:textId="77777777"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4B99E3C4" w14:textId="03B41362" w:rsidR="00EF659F" w:rsidRPr="00EF659F"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w ramach projektu.</w:t>
      </w:r>
    </w:p>
    <w:p w14:paraId="10BDE7F9" w14:textId="2E585565" w:rsid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087A597E" w14:textId="5A5F2FE9" w:rsidR="00EF659F" w:rsidRPr="000F686B" w:rsidRDefault="00EF659F" w:rsidP="00313373">
      <w:pPr>
        <w:widowControl w:val="0"/>
        <w:numPr>
          <w:ilvl w:val="1"/>
          <w:numId w:val="9"/>
        </w:numPr>
        <w:suppressAutoHyphens w:val="0"/>
        <w:jc w:val="both"/>
        <w:rPr>
          <w:rFonts w:ascii="Calibri" w:eastAsia="Calibri" w:hAnsi="Calibri" w:cs="Calibri"/>
          <w:color w:val="000000"/>
          <w:sz w:val="22"/>
          <w:szCs w:val="22"/>
        </w:rPr>
      </w:pPr>
      <w:r w:rsidRPr="000F686B">
        <w:rPr>
          <w:rFonts w:ascii="Calibri" w:eastAsia="Calibri" w:hAnsi="Calibri" w:cs="Calibri"/>
          <w:color w:val="000000"/>
          <w:sz w:val="22"/>
          <w:szCs w:val="22"/>
        </w:rPr>
        <w:t>Zmiany w rozliczeniu umowy cywilno-prawnej ustalonych przez Strony.</w:t>
      </w:r>
    </w:p>
    <w:p w14:paraId="4C08EF20" w14:textId="77777777" w:rsidR="00A63FA1" w:rsidRDefault="00A63FA1" w:rsidP="00106904">
      <w:pPr>
        <w:tabs>
          <w:tab w:val="left" w:pos="4380"/>
        </w:tabs>
        <w:ind w:right="510"/>
        <w:jc w:val="center"/>
        <w:rPr>
          <w:rFonts w:asciiTheme="minorHAnsi" w:hAnsiTheme="minorHAnsi" w:cstheme="minorHAnsi"/>
          <w:b/>
          <w:sz w:val="22"/>
          <w:szCs w:val="22"/>
        </w:rPr>
      </w:pPr>
      <w:bookmarkStart w:id="3" w:name="_Toc354391754"/>
      <w:bookmarkStart w:id="4" w:name="_Toc384818350"/>
    </w:p>
    <w:p w14:paraId="630785A5" w14:textId="77777777" w:rsidR="00D31D4E" w:rsidRDefault="00D31D4E" w:rsidP="00106904">
      <w:pPr>
        <w:tabs>
          <w:tab w:val="left" w:pos="4380"/>
        </w:tabs>
        <w:ind w:right="510"/>
        <w:jc w:val="center"/>
        <w:rPr>
          <w:rFonts w:asciiTheme="minorHAnsi" w:hAnsiTheme="minorHAnsi" w:cstheme="minorHAnsi"/>
          <w:b/>
          <w:sz w:val="22"/>
          <w:szCs w:val="22"/>
        </w:rPr>
      </w:pPr>
    </w:p>
    <w:p w14:paraId="329EE575" w14:textId="77777777" w:rsidR="00D31D4E" w:rsidRDefault="00D31D4E" w:rsidP="00106904">
      <w:pPr>
        <w:tabs>
          <w:tab w:val="left" w:pos="4380"/>
        </w:tabs>
        <w:ind w:right="510"/>
        <w:jc w:val="center"/>
        <w:rPr>
          <w:rFonts w:asciiTheme="minorHAnsi" w:hAnsiTheme="minorHAnsi" w:cstheme="minorHAnsi"/>
          <w:b/>
          <w:sz w:val="22"/>
          <w:szCs w:val="22"/>
        </w:rPr>
      </w:pPr>
    </w:p>
    <w:p w14:paraId="7FB29857" w14:textId="48E9CA76"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IV: Załączniki</w:t>
      </w:r>
      <w:bookmarkEnd w:id="3"/>
      <w:bookmarkEnd w:id="4"/>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Default="00106904"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6740D9E" w14:textId="77777777" w:rsidR="00673D82" w:rsidRDefault="00CF69AB"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6D3B452E" w:rsidR="006F770D" w:rsidRPr="00673D82" w:rsidRDefault="006F770D" w:rsidP="00313373">
      <w:pPr>
        <w:numPr>
          <w:ilvl w:val="0"/>
          <w:numId w:val="4"/>
        </w:numPr>
        <w:tabs>
          <w:tab w:val="clear" w:pos="720"/>
          <w:tab w:val="left" w:pos="284"/>
        </w:tabs>
        <w:suppressAutoHyphens w:val="0"/>
        <w:ind w:left="0" w:firstLine="0"/>
        <w:jc w:val="both"/>
        <w:rPr>
          <w:rFonts w:asciiTheme="minorHAnsi" w:hAnsiTheme="minorHAnsi" w:cstheme="minorHAnsi"/>
          <w:sz w:val="22"/>
          <w:szCs w:val="22"/>
        </w:rPr>
      </w:pPr>
      <w:r w:rsidRPr="00673D82">
        <w:rPr>
          <w:rFonts w:asciiTheme="minorHAnsi" w:hAnsiTheme="minorHAnsi" w:cstheme="minorHAnsi"/>
          <w:sz w:val="22"/>
          <w:szCs w:val="22"/>
        </w:rPr>
        <w:t xml:space="preserve">Załącznik nr 4 </w:t>
      </w:r>
      <w:r w:rsidR="00673D82" w:rsidRPr="00673D82">
        <w:rPr>
          <w:rFonts w:asciiTheme="minorHAnsi" w:hAnsiTheme="minorHAnsi" w:cstheme="minorHAnsi"/>
          <w:sz w:val="22"/>
          <w:szCs w:val="22"/>
        </w:rPr>
        <w:t>Oświadczenie o braku podstaw do wykluczenia z postępowania</w:t>
      </w:r>
    </w:p>
    <w:p w14:paraId="35A09F3A" w14:textId="7FCD9D26" w:rsidR="00673D82" w:rsidRDefault="00673D82">
      <w:pPr>
        <w:suppressAutoHyphens w:val="0"/>
        <w:spacing w:after="200" w:line="276" w:lineRule="auto"/>
        <w:rPr>
          <w:rFonts w:asciiTheme="minorHAnsi" w:hAnsiTheme="minorHAnsi" w:cstheme="minorHAnsi"/>
          <w:b/>
          <w:sz w:val="22"/>
          <w:szCs w:val="22"/>
        </w:rPr>
      </w:pPr>
    </w:p>
    <w:p w14:paraId="102CDD4A" w14:textId="16DE8BD3" w:rsidR="00673D82" w:rsidRDefault="002358A9" w:rsidP="008B52B6">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r w:rsidR="00673D82" w:rsidRPr="00673D82">
        <w:rPr>
          <w:rFonts w:asciiTheme="minorHAnsi" w:hAnsiTheme="minorHAnsi" w:cstheme="minorHAnsi"/>
          <w:b/>
          <w:sz w:val="22"/>
          <w:szCs w:val="22"/>
        </w:rPr>
        <w:lastRenderedPageBreak/>
        <w:t>Załącznik nr 1</w:t>
      </w:r>
      <w:r w:rsidR="00673D82" w:rsidRPr="00673D82">
        <w:rPr>
          <w:rFonts w:asciiTheme="minorHAnsi" w:hAnsiTheme="minorHAnsi" w:cstheme="minorHAnsi"/>
          <w:sz w:val="22"/>
          <w:szCs w:val="22"/>
        </w:rPr>
        <w:t xml:space="preserve"> Szczegółowy opis przedmiotu zamówienia</w:t>
      </w:r>
    </w:p>
    <w:p w14:paraId="7C170AA0" w14:textId="61953F0C"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393E3D9" w14:textId="4D161635" w:rsidR="00222352" w:rsidRDefault="00BE046E" w:rsidP="002E3B84">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 xml:space="preserve">ienia jest </w:t>
      </w:r>
      <w:r w:rsidR="00A11CFC" w:rsidRPr="005C77B4">
        <w:rPr>
          <w:rFonts w:asciiTheme="minorHAnsi" w:hAnsiTheme="minorHAnsi" w:cstheme="minorHAnsi"/>
          <w:b/>
          <w:sz w:val="22"/>
          <w:szCs w:val="22"/>
        </w:rPr>
        <w:t>zakup</w:t>
      </w:r>
      <w:r w:rsidR="008E2230">
        <w:rPr>
          <w:rFonts w:asciiTheme="minorHAnsi" w:hAnsiTheme="minorHAnsi" w:cstheme="minorHAnsi"/>
          <w:b/>
          <w:sz w:val="22"/>
          <w:szCs w:val="22"/>
        </w:rPr>
        <w:t xml:space="preserve"> i </w:t>
      </w:r>
      <w:r w:rsidR="00A11CFC" w:rsidRPr="005C77B4">
        <w:rPr>
          <w:rFonts w:asciiTheme="minorHAnsi" w:hAnsiTheme="minorHAnsi" w:cstheme="minorHAnsi"/>
          <w:b/>
          <w:sz w:val="22"/>
          <w:szCs w:val="22"/>
        </w:rPr>
        <w:t xml:space="preserve">dostawa </w:t>
      </w:r>
      <w:r w:rsidR="008E2230">
        <w:rPr>
          <w:rFonts w:asciiTheme="minorHAnsi" w:hAnsiTheme="minorHAnsi" w:cstheme="minorHAnsi"/>
          <w:b/>
          <w:sz w:val="22"/>
          <w:szCs w:val="22"/>
        </w:rPr>
        <w:t>nowe</w:t>
      </w:r>
      <w:r w:rsidR="0022667C">
        <w:rPr>
          <w:rFonts w:asciiTheme="minorHAnsi" w:hAnsiTheme="minorHAnsi" w:cstheme="minorHAnsi"/>
          <w:b/>
          <w:sz w:val="22"/>
          <w:szCs w:val="22"/>
        </w:rPr>
        <w:t xml:space="preserve">go </w:t>
      </w:r>
      <w:r w:rsidR="0022667C" w:rsidRPr="0022667C">
        <w:rPr>
          <w:rFonts w:asciiTheme="minorHAnsi" w:hAnsiTheme="minorHAnsi" w:cstheme="minorHAnsi"/>
          <w:b/>
          <w:sz w:val="22"/>
          <w:szCs w:val="22"/>
        </w:rPr>
        <w:t>wyposażenia mobilnej kawiarni</w:t>
      </w:r>
      <w:r w:rsidR="0022667C">
        <w:rPr>
          <w:rFonts w:asciiTheme="minorHAnsi" w:hAnsiTheme="minorHAnsi" w:cstheme="minorHAnsi"/>
          <w:b/>
          <w:sz w:val="22"/>
          <w:szCs w:val="22"/>
        </w:rPr>
        <w:t xml:space="preserve">. </w:t>
      </w:r>
      <w:r w:rsidR="0022667C" w:rsidRPr="0022667C">
        <w:rPr>
          <w:rFonts w:asciiTheme="minorHAnsi" w:hAnsiTheme="minorHAnsi" w:cstheme="minorHAnsi"/>
          <w:b/>
          <w:sz w:val="22"/>
          <w:szCs w:val="22"/>
        </w:rPr>
        <w:cr/>
      </w:r>
    </w:p>
    <w:p w14:paraId="4AC759FF" w14:textId="35E06F69" w:rsidR="00F513B0" w:rsidRPr="009664CF" w:rsidRDefault="00222352" w:rsidP="009664CF">
      <w:pPr>
        <w:jc w:val="both"/>
        <w:rPr>
          <w:rFonts w:asciiTheme="minorHAnsi" w:hAnsiTheme="minorHAnsi" w:cstheme="minorHAnsi"/>
          <w:sz w:val="22"/>
          <w:szCs w:val="22"/>
        </w:rPr>
      </w:pPr>
      <w:r w:rsidRPr="00222352">
        <w:rPr>
          <w:rFonts w:asciiTheme="minorHAnsi" w:hAnsiTheme="minorHAnsi" w:cstheme="minorHAnsi"/>
          <w:sz w:val="22"/>
          <w:szCs w:val="22"/>
        </w:rPr>
        <w:t>Szczegółowy opis przedmiotu zamówienia (parametry minimalne):</w:t>
      </w:r>
    </w:p>
    <w:p w14:paraId="54755FDA" w14:textId="6D8A8ACF" w:rsidR="00EE00CF" w:rsidRPr="00EE00CF" w:rsidRDefault="00EE00CF" w:rsidP="00EE00CF">
      <w:pPr>
        <w:suppressAutoHyphens w:val="0"/>
        <w:spacing w:before="100" w:beforeAutospacing="1" w:after="100" w:afterAutospacing="1"/>
        <w:outlineLvl w:val="2"/>
        <w:rPr>
          <w:rFonts w:asciiTheme="minorHAnsi" w:hAnsiTheme="minorHAnsi" w:cstheme="minorHAnsi"/>
          <w:bCs/>
          <w:sz w:val="22"/>
          <w:szCs w:val="22"/>
          <w:lang w:eastAsia="pl-PL"/>
        </w:rPr>
      </w:pPr>
      <w:r w:rsidRPr="00EE00CF">
        <w:rPr>
          <w:rFonts w:asciiTheme="minorHAnsi" w:hAnsiTheme="minorHAnsi" w:cstheme="minorHAnsi"/>
          <w:bCs/>
          <w:sz w:val="22"/>
          <w:szCs w:val="22"/>
          <w:lang w:eastAsia="pl-PL"/>
        </w:rPr>
        <w:t>I. Ekspres do kawy</w:t>
      </w:r>
      <w:r w:rsidR="009664CF">
        <w:rPr>
          <w:rFonts w:asciiTheme="minorHAnsi" w:hAnsiTheme="minorHAnsi" w:cstheme="minorHAnsi"/>
          <w:bCs/>
          <w:sz w:val="22"/>
          <w:szCs w:val="22"/>
          <w:lang w:eastAsia="pl-PL"/>
        </w:rPr>
        <w:t xml:space="preserve"> – 1 sztuka </w:t>
      </w:r>
    </w:p>
    <w:p w14:paraId="35EB0EC7" w14:textId="77777777" w:rsidR="00EE00CF" w:rsidRPr="00EE00CF" w:rsidRDefault="00EE00CF" w:rsidP="00EE00CF">
      <w:p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Ekspres dwukolbowy, posiadający następujące cechy:</w:t>
      </w:r>
    </w:p>
    <w:p w14:paraId="15A2C74E"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Dwa izolowane bojlery</w:t>
      </w:r>
      <w:r w:rsidRPr="00EE00CF">
        <w:rPr>
          <w:rFonts w:asciiTheme="minorHAnsi" w:hAnsiTheme="minorHAnsi" w:cstheme="minorHAnsi"/>
          <w:sz w:val="22"/>
          <w:szCs w:val="22"/>
          <w:lang w:eastAsia="pl-PL"/>
        </w:rPr>
        <w:t>, zapewniające niezależne parzenie kawy i generowanie pary.</w:t>
      </w:r>
    </w:p>
    <w:p w14:paraId="20C4BB1A"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Podwójny system PID</w:t>
      </w:r>
      <w:r w:rsidRPr="00EE00CF">
        <w:rPr>
          <w:rFonts w:asciiTheme="minorHAnsi" w:hAnsiTheme="minorHAnsi" w:cstheme="minorHAnsi"/>
          <w:sz w:val="22"/>
          <w:szCs w:val="22"/>
          <w:lang w:eastAsia="pl-PL"/>
        </w:rPr>
        <w:t xml:space="preserve"> dla precyzyjnej i stabilnej kontroli temperatury w bojlerach.</w:t>
      </w:r>
    </w:p>
    <w:p w14:paraId="364A9E07"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Saturacyjne grupy zaparzające</w:t>
      </w:r>
      <w:r w:rsidRPr="00EE00CF">
        <w:rPr>
          <w:rFonts w:asciiTheme="minorHAnsi" w:hAnsiTheme="minorHAnsi" w:cstheme="minorHAnsi"/>
          <w:sz w:val="22"/>
          <w:szCs w:val="22"/>
          <w:lang w:eastAsia="pl-PL"/>
        </w:rPr>
        <w:t xml:space="preserve"> z zintegrowanym przepływomierzem na pokrywie grupy, umożliwiającym kontrolowanie przepływu wody.</w:t>
      </w:r>
    </w:p>
    <w:p w14:paraId="679D3441"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Cyfrowy wyświetlacz</w:t>
      </w:r>
      <w:r w:rsidRPr="00EE00CF">
        <w:rPr>
          <w:rFonts w:asciiTheme="minorHAnsi" w:hAnsiTheme="minorHAnsi" w:cstheme="minorHAnsi"/>
          <w:sz w:val="22"/>
          <w:szCs w:val="22"/>
          <w:lang w:eastAsia="pl-PL"/>
        </w:rPr>
        <w:t xml:space="preserve"> umożliwiający monitorowanie parametrów pracy.</w:t>
      </w:r>
    </w:p>
    <w:p w14:paraId="14EA86EB"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Automatyczne programowalne dozowanie</w:t>
      </w:r>
      <w:r w:rsidRPr="00EE00CF">
        <w:rPr>
          <w:rFonts w:asciiTheme="minorHAnsi" w:hAnsiTheme="minorHAnsi" w:cstheme="minorHAnsi"/>
          <w:sz w:val="22"/>
          <w:szCs w:val="22"/>
          <w:lang w:eastAsia="pl-PL"/>
        </w:rPr>
        <w:t xml:space="preserve"> kawy, umożliwiające dostosowanie ilości dozowanej kawy do preferencji.</w:t>
      </w:r>
    </w:p>
    <w:p w14:paraId="0446AF08"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 xml:space="preserve">Wymiary: </w:t>
      </w:r>
      <w:r w:rsidRPr="00EE00CF">
        <w:rPr>
          <w:rFonts w:asciiTheme="minorHAnsi" w:hAnsiTheme="minorHAnsi" w:cstheme="minorHAnsi"/>
          <w:bCs/>
          <w:sz w:val="22"/>
          <w:szCs w:val="22"/>
          <w:lang w:eastAsia="pl-PL"/>
        </w:rPr>
        <w:t>wysokość maksymalnie 54 cm</w:t>
      </w:r>
      <w:r w:rsidRPr="00EE00CF">
        <w:rPr>
          <w:rFonts w:asciiTheme="minorHAnsi" w:hAnsiTheme="minorHAnsi" w:cstheme="minorHAnsi"/>
          <w:sz w:val="22"/>
          <w:szCs w:val="22"/>
          <w:lang w:eastAsia="pl-PL"/>
        </w:rPr>
        <w:t xml:space="preserve">, </w:t>
      </w:r>
      <w:r w:rsidRPr="00EE00CF">
        <w:rPr>
          <w:rFonts w:asciiTheme="minorHAnsi" w:hAnsiTheme="minorHAnsi" w:cstheme="minorHAnsi"/>
          <w:bCs/>
          <w:sz w:val="22"/>
          <w:szCs w:val="22"/>
          <w:lang w:eastAsia="pl-PL"/>
        </w:rPr>
        <w:t>głębokość maksymalnie 60 cm</w:t>
      </w:r>
      <w:r w:rsidRPr="00EE00CF">
        <w:rPr>
          <w:rFonts w:asciiTheme="minorHAnsi" w:hAnsiTheme="minorHAnsi" w:cstheme="minorHAnsi"/>
          <w:sz w:val="22"/>
          <w:szCs w:val="22"/>
          <w:lang w:eastAsia="pl-PL"/>
        </w:rPr>
        <w:t>.</w:t>
      </w:r>
    </w:p>
    <w:p w14:paraId="26B5683A"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 xml:space="preserve">Zasilanie: </w:t>
      </w:r>
      <w:r w:rsidRPr="00EE00CF">
        <w:rPr>
          <w:rFonts w:asciiTheme="minorHAnsi" w:hAnsiTheme="minorHAnsi" w:cstheme="minorHAnsi"/>
          <w:bCs/>
          <w:sz w:val="22"/>
          <w:szCs w:val="22"/>
          <w:lang w:eastAsia="pl-PL"/>
        </w:rPr>
        <w:t>napięcie 380V</w:t>
      </w:r>
      <w:r w:rsidRPr="00EE00CF">
        <w:rPr>
          <w:rFonts w:asciiTheme="minorHAnsi" w:hAnsiTheme="minorHAnsi" w:cstheme="minorHAnsi"/>
          <w:sz w:val="22"/>
          <w:szCs w:val="22"/>
          <w:lang w:eastAsia="pl-PL"/>
        </w:rPr>
        <w:t>.</w:t>
      </w:r>
    </w:p>
    <w:p w14:paraId="186C33E4"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proofErr w:type="spellStart"/>
      <w:r w:rsidRPr="00EE00CF">
        <w:rPr>
          <w:rFonts w:asciiTheme="minorHAnsi" w:hAnsiTheme="minorHAnsi" w:cstheme="minorHAnsi"/>
          <w:bCs/>
          <w:sz w:val="22"/>
          <w:szCs w:val="22"/>
          <w:lang w:eastAsia="pl-PL"/>
        </w:rPr>
        <w:t>Boiler</w:t>
      </w:r>
      <w:proofErr w:type="spellEnd"/>
      <w:r w:rsidRPr="00EE00CF">
        <w:rPr>
          <w:rFonts w:asciiTheme="minorHAnsi" w:hAnsiTheme="minorHAnsi" w:cstheme="minorHAnsi"/>
          <w:bCs/>
          <w:sz w:val="22"/>
          <w:szCs w:val="22"/>
          <w:lang w:eastAsia="pl-PL"/>
        </w:rPr>
        <w:t xml:space="preserve"> kawowy</w:t>
      </w:r>
      <w:r w:rsidRPr="00EE00CF">
        <w:rPr>
          <w:rFonts w:asciiTheme="minorHAnsi" w:hAnsiTheme="minorHAnsi" w:cstheme="minorHAnsi"/>
          <w:sz w:val="22"/>
          <w:szCs w:val="22"/>
          <w:lang w:eastAsia="pl-PL"/>
        </w:rPr>
        <w:t xml:space="preserve"> o pojemności minimum </w:t>
      </w:r>
      <w:r w:rsidRPr="00EE00CF">
        <w:rPr>
          <w:rFonts w:asciiTheme="minorHAnsi" w:hAnsiTheme="minorHAnsi" w:cstheme="minorHAnsi"/>
          <w:bCs/>
          <w:sz w:val="22"/>
          <w:szCs w:val="22"/>
          <w:lang w:eastAsia="pl-PL"/>
        </w:rPr>
        <w:t>3,2 l</w:t>
      </w:r>
      <w:r w:rsidRPr="00EE00CF">
        <w:rPr>
          <w:rFonts w:asciiTheme="minorHAnsi" w:hAnsiTheme="minorHAnsi" w:cstheme="minorHAnsi"/>
          <w:sz w:val="22"/>
          <w:szCs w:val="22"/>
          <w:lang w:eastAsia="pl-PL"/>
        </w:rPr>
        <w:t>.</w:t>
      </w:r>
    </w:p>
    <w:p w14:paraId="0A0F7BDC" w14:textId="77777777" w:rsidR="00EE00CF" w:rsidRPr="00EE00CF" w:rsidRDefault="00EE00CF" w:rsidP="002D2305">
      <w:pPr>
        <w:numPr>
          <w:ilvl w:val="0"/>
          <w:numId w:val="15"/>
        </w:numPr>
        <w:suppressAutoHyphens w:val="0"/>
        <w:spacing w:before="100" w:beforeAutospacing="1" w:after="100" w:afterAutospacing="1"/>
        <w:rPr>
          <w:rFonts w:asciiTheme="minorHAnsi" w:hAnsiTheme="minorHAnsi" w:cstheme="minorHAnsi"/>
          <w:sz w:val="22"/>
          <w:szCs w:val="22"/>
          <w:lang w:eastAsia="pl-PL"/>
        </w:rPr>
      </w:pPr>
      <w:proofErr w:type="spellStart"/>
      <w:r w:rsidRPr="00EE00CF">
        <w:rPr>
          <w:rFonts w:asciiTheme="minorHAnsi" w:hAnsiTheme="minorHAnsi" w:cstheme="minorHAnsi"/>
          <w:bCs/>
          <w:sz w:val="22"/>
          <w:szCs w:val="22"/>
          <w:lang w:eastAsia="pl-PL"/>
        </w:rPr>
        <w:t>Boiler</w:t>
      </w:r>
      <w:proofErr w:type="spellEnd"/>
      <w:r w:rsidRPr="00EE00CF">
        <w:rPr>
          <w:rFonts w:asciiTheme="minorHAnsi" w:hAnsiTheme="minorHAnsi" w:cstheme="minorHAnsi"/>
          <w:bCs/>
          <w:sz w:val="22"/>
          <w:szCs w:val="22"/>
          <w:lang w:eastAsia="pl-PL"/>
        </w:rPr>
        <w:t xml:space="preserve"> parowy</w:t>
      </w:r>
      <w:r w:rsidRPr="00EE00CF">
        <w:rPr>
          <w:rFonts w:asciiTheme="minorHAnsi" w:hAnsiTheme="minorHAnsi" w:cstheme="minorHAnsi"/>
          <w:sz w:val="22"/>
          <w:szCs w:val="22"/>
          <w:lang w:eastAsia="pl-PL"/>
        </w:rPr>
        <w:t xml:space="preserve"> o pojemności minimum </w:t>
      </w:r>
      <w:r w:rsidRPr="00EE00CF">
        <w:rPr>
          <w:rFonts w:asciiTheme="minorHAnsi" w:hAnsiTheme="minorHAnsi" w:cstheme="minorHAnsi"/>
          <w:bCs/>
          <w:sz w:val="22"/>
          <w:szCs w:val="22"/>
          <w:lang w:eastAsia="pl-PL"/>
        </w:rPr>
        <w:t>6,9 l</w:t>
      </w:r>
      <w:r w:rsidRPr="00EE00CF">
        <w:rPr>
          <w:rFonts w:asciiTheme="minorHAnsi" w:hAnsiTheme="minorHAnsi" w:cstheme="minorHAnsi"/>
          <w:sz w:val="22"/>
          <w:szCs w:val="22"/>
          <w:lang w:eastAsia="pl-PL"/>
        </w:rPr>
        <w:t>.</w:t>
      </w:r>
    </w:p>
    <w:p w14:paraId="0F0F6C16" w14:textId="77777777" w:rsidR="00EE00CF" w:rsidRPr="00EE00CF" w:rsidRDefault="00CE5C89" w:rsidP="00EE00CF">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7276F92B">
          <v:rect id="_x0000_i1025" style="width:0;height:1.5pt" o:hralign="center" o:hrstd="t" o:hr="t" fillcolor="#a0a0a0" stroked="f"/>
        </w:pict>
      </w:r>
    </w:p>
    <w:p w14:paraId="5DB22E34" w14:textId="25340F0E" w:rsidR="00EE00CF" w:rsidRPr="00EE00CF" w:rsidRDefault="00EE00CF" w:rsidP="00EE00CF">
      <w:pPr>
        <w:suppressAutoHyphens w:val="0"/>
        <w:spacing w:before="100" w:beforeAutospacing="1" w:after="100" w:afterAutospacing="1"/>
        <w:outlineLvl w:val="2"/>
        <w:rPr>
          <w:rFonts w:asciiTheme="minorHAnsi" w:hAnsiTheme="minorHAnsi" w:cstheme="minorHAnsi"/>
          <w:bCs/>
          <w:sz w:val="22"/>
          <w:szCs w:val="22"/>
          <w:lang w:eastAsia="pl-PL"/>
        </w:rPr>
      </w:pPr>
      <w:r w:rsidRPr="00EE00CF">
        <w:rPr>
          <w:rFonts w:asciiTheme="minorHAnsi" w:hAnsiTheme="minorHAnsi" w:cstheme="minorHAnsi"/>
          <w:bCs/>
          <w:sz w:val="22"/>
          <w:szCs w:val="22"/>
          <w:lang w:eastAsia="pl-PL"/>
        </w:rPr>
        <w:t>II. Młynek do kawy</w:t>
      </w:r>
      <w:r w:rsidR="00CA1774">
        <w:rPr>
          <w:rFonts w:asciiTheme="minorHAnsi" w:hAnsiTheme="minorHAnsi" w:cstheme="minorHAnsi"/>
          <w:bCs/>
          <w:sz w:val="22"/>
          <w:szCs w:val="22"/>
          <w:lang w:eastAsia="pl-PL"/>
        </w:rPr>
        <w:t xml:space="preserve"> – 1 sztuka</w:t>
      </w:r>
    </w:p>
    <w:p w14:paraId="17A37329" w14:textId="77777777" w:rsidR="00EE00CF" w:rsidRPr="00EE00CF" w:rsidRDefault="00EE00CF" w:rsidP="00EE00CF">
      <w:p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sz w:val="22"/>
          <w:szCs w:val="22"/>
          <w:lang w:eastAsia="pl-PL"/>
        </w:rPr>
        <w:t>Młynek do kawy, spełniający poniższe wymagania:</w:t>
      </w:r>
    </w:p>
    <w:p w14:paraId="74859F71"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Stalowe żarna</w:t>
      </w:r>
      <w:r w:rsidRPr="00EE00CF">
        <w:rPr>
          <w:rFonts w:asciiTheme="minorHAnsi" w:hAnsiTheme="minorHAnsi" w:cstheme="minorHAnsi"/>
          <w:sz w:val="22"/>
          <w:szCs w:val="22"/>
          <w:lang w:eastAsia="pl-PL"/>
        </w:rPr>
        <w:t xml:space="preserve"> o średnicy </w:t>
      </w:r>
      <w:r w:rsidRPr="00EE00CF">
        <w:rPr>
          <w:rFonts w:asciiTheme="minorHAnsi" w:hAnsiTheme="minorHAnsi" w:cstheme="minorHAnsi"/>
          <w:bCs/>
          <w:sz w:val="22"/>
          <w:szCs w:val="22"/>
          <w:lang w:eastAsia="pl-PL"/>
        </w:rPr>
        <w:t>minimum 96 mm</w:t>
      </w:r>
      <w:r w:rsidRPr="00EE00CF">
        <w:rPr>
          <w:rFonts w:asciiTheme="minorHAnsi" w:hAnsiTheme="minorHAnsi" w:cstheme="minorHAnsi"/>
          <w:sz w:val="22"/>
          <w:szCs w:val="22"/>
          <w:lang w:eastAsia="pl-PL"/>
        </w:rPr>
        <w:t xml:space="preserve"> oraz prędkości obrotowej powyżej </w:t>
      </w:r>
      <w:r w:rsidRPr="00EE00CF">
        <w:rPr>
          <w:rFonts w:asciiTheme="minorHAnsi" w:hAnsiTheme="minorHAnsi" w:cstheme="minorHAnsi"/>
          <w:bCs/>
          <w:sz w:val="22"/>
          <w:szCs w:val="22"/>
          <w:lang w:eastAsia="pl-PL"/>
        </w:rPr>
        <w:t xml:space="preserve">1400 </w:t>
      </w:r>
      <w:proofErr w:type="spellStart"/>
      <w:r w:rsidRPr="00EE00CF">
        <w:rPr>
          <w:rFonts w:asciiTheme="minorHAnsi" w:hAnsiTheme="minorHAnsi" w:cstheme="minorHAnsi"/>
          <w:bCs/>
          <w:sz w:val="22"/>
          <w:szCs w:val="22"/>
          <w:lang w:eastAsia="pl-PL"/>
        </w:rPr>
        <w:t>rpm</w:t>
      </w:r>
      <w:proofErr w:type="spellEnd"/>
      <w:r w:rsidRPr="00EE00CF">
        <w:rPr>
          <w:rFonts w:asciiTheme="minorHAnsi" w:hAnsiTheme="minorHAnsi" w:cstheme="minorHAnsi"/>
          <w:sz w:val="22"/>
          <w:szCs w:val="22"/>
          <w:lang w:eastAsia="pl-PL"/>
        </w:rPr>
        <w:t>.</w:t>
      </w:r>
    </w:p>
    <w:p w14:paraId="4542B10E"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Silnik o mocy powyżej 1250 W</w:t>
      </w:r>
      <w:r w:rsidRPr="00EE00CF">
        <w:rPr>
          <w:rFonts w:asciiTheme="minorHAnsi" w:hAnsiTheme="minorHAnsi" w:cstheme="minorHAnsi"/>
          <w:sz w:val="22"/>
          <w:szCs w:val="22"/>
          <w:lang w:eastAsia="pl-PL"/>
        </w:rPr>
        <w:t>.</w:t>
      </w:r>
    </w:p>
    <w:p w14:paraId="2A8F3B6E"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Hopper o pojemności powyżej 1,3 kg</w:t>
      </w:r>
      <w:r w:rsidRPr="00EE00CF">
        <w:rPr>
          <w:rFonts w:asciiTheme="minorHAnsi" w:hAnsiTheme="minorHAnsi" w:cstheme="minorHAnsi"/>
          <w:sz w:val="22"/>
          <w:szCs w:val="22"/>
          <w:lang w:eastAsia="pl-PL"/>
        </w:rPr>
        <w:t xml:space="preserve"> ziarna.</w:t>
      </w:r>
    </w:p>
    <w:p w14:paraId="53E7C087"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Wielostopniowy system regulacji grubości mielenia</w:t>
      </w:r>
      <w:r w:rsidRPr="00EE00CF">
        <w:rPr>
          <w:rFonts w:asciiTheme="minorHAnsi" w:hAnsiTheme="minorHAnsi" w:cstheme="minorHAnsi"/>
          <w:sz w:val="22"/>
          <w:szCs w:val="22"/>
          <w:lang w:eastAsia="pl-PL"/>
        </w:rPr>
        <w:t xml:space="preserve"> dla różnych metod parzenia.</w:t>
      </w:r>
    </w:p>
    <w:p w14:paraId="7CD1E583"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Wydajność powyżej 1000 g na minutę</w:t>
      </w:r>
      <w:r w:rsidRPr="00EE00CF">
        <w:rPr>
          <w:rFonts w:asciiTheme="minorHAnsi" w:hAnsiTheme="minorHAnsi" w:cstheme="minorHAnsi"/>
          <w:sz w:val="22"/>
          <w:szCs w:val="22"/>
          <w:lang w:eastAsia="pl-PL"/>
        </w:rPr>
        <w:t>.</w:t>
      </w:r>
    </w:p>
    <w:p w14:paraId="1B5ED711" w14:textId="77777777" w:rsidR="00EE00CF" w:rsidRPr="00EE00CF" w:rsidRDefault="00EE00CF" w:rsidP="002D2305">
      <w:pPr>
        <w:numPr>
          <w:ilvl w:val="0"/>
          <w:numId w:val="16"/>
        </w:numPr>
        <w:suppressAutoHyphens w:val="0"/>
        <w:spacing w:before="100" w:beforeAutospacing="1" w:after="100" w:afterAutospacing="1"/>
        <w:rPr>
          <w:rFonts w:asciiTheme="minorHAnsi" w:hAnsiTheme="minorHAnsi" w:cstheme="minorHAnsi"/>
          <w:sz w:val="22"/>
          <w:szCs w:val="22"/>
          <w:lang w:eastAsia="pl-PL"/>
        </w:rPr>
      </w:pPr>
      <w:r w:rsidRPr="00EE00CF">
        <w:rPr>
          <w:rFonts w:asciiTheme="minorHAnsi" w:hAnsiTheme="minorHAnsi" w:cstheme="minorHAnsi"/>
          <w:bCs/>
          <w:sz w:val="22"/>
          <w:szCs w:val="22"/>
          <w:lang w:eastAsia="pl-PL"/>
        </w:rPr>
        <w:t>Wysokość powyżej 750 mm</w:t>
      </w:r>
      <w:r w:rsidRPr="00EE00CF">
        <w:rPr>
          <w:rFonts w:asciiTheme="minorHAnsi" w:hAnsiTheme="minorHAnsi" w:cstheme="minorHAnsi"/>
          <w:sz w:val="22"/>
          <w:szCs w:val="22"/>
          <w:lang w:eastAsia="pl-PL"/>
        </w:rPr>
        <w:t>.</w:t>
      </w:r>
    </w:p>
    <w:p w14:paraId="206D600C" w14:textId="77777777" w:rsidR="00EE00CF" w:rsidRPr="00EE00CF" w:rsidRDefault="00CE5C89" w:rsidP="00EE00CF">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5941E792">
          <v:rect id="_x0000_i1026" style="width:0;height:1.5pt" o:hralign="center" o:hrstd="t" o:hr="t" fillcolor="#a0a0a0" stroked="f"/>
        </w:pict>
      </w:r>
    </w:p>
    <w:p w14:paraId="63185B6C" w14:textId="77777777" w:rsidR="00064EA8" w:rsidRPr="00064EA8" w:rsidRDefault="00064EA8" w:rsidP="00064EA8">
      <w:pPr>
        <w:suppressAutoHyphens w:val="0"/>
        <w:spacing w:before="100" w:beforeAutospacing="1" w:after="100" w:afterAutospacing="1"/>
        <w:outlineLvl w:val="2"/>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III. Zakup elementów filtracji oraz akcesoriów</w:t>
      </w:r>
    </w:p>
    <w:p w14:paraId="3878391E" w14:textId="7AD3C56B"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 Ekspres przelewowy</w:t>
      </w:r>
      <w:r w:rsidR="00CA1774">
        <w:rPr>
          <w:rFonts w:asciiTheme="minorHAnsi" w:hAnsiTheme="minorHAnsi" w:cstheme="minorHAnsi"/>
          <w:bCs/>
          <w:sz w:val="22"/>
          <w:szCs w:val="22"/>
          <w:lang w:eastAsia="pl-PL"/>
        </w:rPr>
        <w:t xml:space="preserve"> – 1 sztuka</w:t>
      </w:r>
    </w:p>
    <w:p w14:paraId="7734098A"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Wydajność powyżej </w:t>
      </w:r>
      <w:r w:rsidRPr="00064EA8">
        <w:rPr>
          <w:rFonts w:asciiTheme="minorHAnsi" w:hAnsiTheme="minorHAnsi" w:cstheme="minorHAnsi"/>
          <w:bCs/>
          <w:sz w:val="22"/>
          <w:szCs w:val="22"/>
          <w:lang w:eastAsia="pl-PL"/>
        </w:rPr>
        <w:t>16 litrów kawy na godzinę</w:t>
      </w:r>
      <w:r w:rsidRPr="00064EA8">
        <w:rPr>
          <w:rFonts w:asciiTheme="minorHAnsi" w:hAnsiTheme="minorHAnsi" w:cstheme="minorHAnsi"/>
          <w:sz w:val="22"/>
          <w:szCs w:val="22"/>
          <w:lang w:eastAsia="pl-PL"/>
        </w:rPr>
        <w:t>.</w:t>
      </w:r>
    </w:p>
    <w:p w14:paraId="225EE494"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Stałe podłączenie do sieci wodociągowej</w:t>
      </w:r>
      <w:r w:rsidRPr="00064EA8">
        <w:rPr>
          <w:rFonts w:asciiTheme="minorHAnsi" w:hAnsiTheme="minorHAnsi" w:cstheme="minorHAnsi"/>
          <w:sz w:val="22"/>
          <w:szCs w:val="22"/>
          <w:lang w:eastAsia="pl-PL"/>
        </w:rPr>
        <w:t xml:space="preserve"> oraz </w:t>
      </w:r>
      <w:r w:rsidRPr="00064EA8">
        <w:rPr>
          <w:rFonts w:asciiTheme="minorHAnsi" w:hAnsiTheme="minorHAnsi" w:cstheme="minorHAnsi"/>
          <w:bCs/>
          <w:sz w:val="22"/>
          <w:szCs w:val="22"/>
          <w:lang w:eastAsia="pl-PL"/>
        </w:rPr>
        <w:t>zbiornik na wodę</w:t>
      </w:r>
      <w:r w:rsidRPr="00064EA8">
        <w:rPr>
          <w:rFonts w:asciiTheme="minorHAnsi" w:hAnsiTheme="minorHAnsi" w:cstheme="minorHAnsi"/>
          <w:sz w:val="22"/>
          <w:szCs w:val="22"/>
          <w:lang w:eastAsia="pl-PL"/>
        </w:rPr>
        <w:t xml:space="preserve"> o pojemności powyżej </w:t>
      </w:r>
      <w:r w:rsidRPr="00064EA8">
        <w:rPr>
          <w:rFonts w:asciiTheme="minorHAnsi" w:hAnsiTheme="minorHAnsi" w:cstheme="minorHAnsi"/>
          <w:bCs/>
          <w:sz w:val="22"/>
          <w:szCs w:val="22"/>
          <w:lang w:eastAsia="pl-PL"/>
        </w:rPr>
        <w:t>5,5 l</w:t>
      </w:r>
      <w:r w:rsidRPr="00064EA8">
        <w:rPr>
          <w:rFonts w:asciiTheme="minorHAnsi" w:hAnsiTheme="minorHAnsi" w:cstheme="minorHAnsi"/>
          <w:sz w:val="22"/>
          <w:szCs w:val="22"/>
          <w:lang w:eastAsia="pl-PL"/>
        </w:rPr>
        <w:t>.</w:t>
      </w:r>
    </w:p>
    <w:p w14:paraId="2D73B58B" w14:textId="57264815"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Wyświetlacz LCD</w:t>
      </w:r>
      <w:r w:rsidR="00081215">
        <w:rPr>
          <w:rFonts w:asciiTheme="minorHAnsi" w:hAnsiTheme="minorHAnsi" w:cstheme="minorHAnsi"/>
          <w:sz w:val="22"/>
          <w:szCs w:val="22"/>
          <w:lang w:eastAsia="pl-PL"/>
        </w:rPr>
        <w:t>.</w:t>
      </w:r>
    </w:p>
    <w:p w14:paraId="4B085CAD"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Trzy podgrzewacze dzbanków</w:t>
      </w:r>
      <w:r w:rsidRPr="00064EA8">
        <w:rPr>
          <w:rFonts w:asciiTheme="minorHAnsi" w:hAnsiTheme="minorHAnsi" w:cstheme="minorHAnsi"/>
          <w:sz w:val="22"/>
          <w:szCs w:val="22"/>
          <w:lang w:eastAsia="pl-PL"/>
        </w:rPr>
        <w:t>, zapewniające utrzymanie odpowiedniej temperatury naparu.</w:t>
      </w:r>
    </w:p>
    <w:p w14:paraId="1AD8481E"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Możliwość parzenia kawy bezpośrednio do zbiorników o pojemności od 2 do 3 litrów</w:t>
      </w:r>
      <w:r w:rsidRPr="00064EA8">
        <w:rPr>
          <w:rFonts w:asciiTheme="minorHAnsi" w:hAnsiTheme="minorHAnsi" w:cstheme="minorHAnsi"/>
          <w:sz w:val="22"/>
          <w:szCs w:val="22"/>
          <w:lang w:eastAsia="pl-PL"/>
        </w:rPr>
        <w:t>.</w:t>
      </w:r>
    </w:p>
    <w:p w14:paraId="7653769F"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Wylewka gorącej wody</w:t>
      </w:r>
      <w:r w:rsidRPr="00064EA8">
        <w:rPr>
          <w:rFonts w:asciiTheme="minorHAnsi" w:hAnsiTheme="minorHAnsi" w:cstheme="minorHAnsi"/>
          <w:sz w:val="22"/>
          <w:szCs w:val="22"/>
          <w:lang w:eastAsia="pl-PL"/>
        </w:rPr>
        <w:t>.</w:t>
      </w:r>
    </w:p>
    <w:p w14:paraId="7AFA95CA" w14:textId="77777777" w:rsidR="00064EA8" w:rsidRPr="00064EA8" w:rsidRDefault="00064EA8" w:rsidP="00064EA8">
      <w:pPr>
        <w:numPr>
          <w:ilvl w:val="0"/>
          <w:numId w:val="3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lastRenderedPageBreak/>
        <w:t>System zapobiegający rozpryskiwaniu naparu</w:t>
      </w:r>
      <w:r w:rsidRPr="00064EA8">
        <w:rPr>
          <w:rFonts w:asciiTheme="minorHAnsi" w:hAnsiTheme="minorHAnsi" w:cstheme="minorHAnsi"/>
          <w:sz w:val="22"/>
          <w:szCs w:val="22"/>
          <w:lang w:eastAsia="pl-PL"/>
        </w:rPr>
        <w:t>, zapewniający czystość i wygodę użytkowania.</w:t>
      </w:r>
    </w:p>
    <w:p w14:paraId="7A51531A" w14:textId="327AA7CA"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2. Filtry wody </w:t>
      </w:r>
      <w:r w:rsidR="00CA1774">
        <w:rPr>
          <w:rFonts w:asciiTheme="minorHAnsi" w:hAnsiTheme="minorHAnsi" w:cstheme="minorHAnsi"/>
          <w:bCs/>
          <w:sz w:val="22"/>
          <w:szCs w:val="22"/>
          <w:lang w:eastAsia="pl-PL"/>
        </w:rPr>
        <w:t xml:space="preserve">– 2 sztuki </w:t>
      </w:r>
    </w:p>
    <w:p w14:paraId="1CEDFBDE"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Filtry wody z pięciostopniowym systemem filtracji, obejmującym: filtr wstępny cząsteczek, filtr wstępny z węglem aktywnym i srebrem, wydajny wymiennik jonowy, włókninę z węglem aktywnym oraz filtr drobnocząsteczkowy.</w:t>
      </w:r>
    </w:p>
    <w:p w14:paraId="70E42B05"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bCs/>
          <w:sz w:val="22"/>
          <w:szCs w:val="22"/>
          <w:lang w:eastAsia="pl-PL"/>
        </w:rPr>
        <w:t>Remineralizacja</w:t>
      </w:r>
      <w:proofErr w:type="spellEnd"/>
      <w:r w:rsidRPr="00064EA8">
        <w:rPr>
          <w:rFonts w:asciiTheme="minorHAnsi" w:hAnsiTheme="minorHAnsi" w:cstheme="minorHAnsi"/>
          <w:bCs/>
          <w:sz w:val="22"/>
          <w:szCs w:val="22"/>
          <w:lang w:eastAsia="pl-PL"/>
        </w:rPr>
        <w:t xml:space="preserve"> Mg2+</w:t>
      </w:r>
      <w:r w:rsidRPr="00064EA8">
        <w:rPr>
          <w:rFonts w:asciiTheme="minorHAnsi" w:hAnsiTheme="minorHAnsi" w:cstheme="minorHAnsi"/>
          <w:sz w:val="22"/>
          <w:szCs w:val="22"/>
          <w:lang w:eastAsia="pl-PL"/>
        </w:rPr>
        <w:t>.</w:t>
      </w:r>
    </w:p>
    <w:p w14:paraId="7C534192" w14:textId="77777777" w:rsidR="00064EA8" w:rsidRPr="00064EA8" w:rsidRDefault="00064EA8" w:rsidP="00064EA8">
      <w:pPr>
        <w:numPr>
          <w:ilvl w:val="0"/>
          <w:numId w:val="3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Wydajność filtracji co najmniej 2650 litrów</w:t>
      </w:r>
      <w:r w:rsidRPr="00064EA8">
        <w:rPr>
          <w:rFonts w:asciiTheme="minorHAnsi" w:hAnsiTheme="minorHAnsi" w:cstheme="minorHAnsi"/>
          <w:sz w:val="22"/>
          <w:szCs w:val="22"/>
          <w:lang w:eastAsia="pl-PL"/>
        </w:rPr>
        <w:t xml:space="preserve"> przy twardości 10TH, przeznaczone do urządzenia generującego parę.</w:t>
      </w:r>
    </w:p>
    <w:p w14:paraId="21076777" w14:textId="62C1D7D6"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3. Głowica do filtra wody </w:t>
      </w:r>
      <w:r w:rsidR="00CA1774">
        <w:rPr>
          <w:rFonts w:asciiTheme="minorHAnsi" w:hAnsiTheme="minorHAnsi" w:cstheme="minorHAnsi"/>
          <w:bCs/>
          <w:sz w:val="22"/>
          <w:szCs w:val="22"/>
          <w:lang w:eastAsia="pl-PL"/>
        </w:rPr>
        <w:t>– 2 sztuki</w:t>
      </w:r>
    </w:p>
    <w:p w14:paraId="34190996" w14:textId="77777777" w:rsidR="00064EA8" w:rsidRPr="00064EA8" w:rsidRDefault="00064EA8" w:rsidP="00064EA8">
      <w:pPr>
        <w:numPr>
          <w:ilvl w:val="0"/>
          <w:numId w:val="32"/>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4 różne parametry by-pass</w:t>
      </w:r>
      <w:r w:rsidRPr="00064EA8">
        <w:rPr>
          <w:rFonts w:asciiTheme="minorHAnsi" w:hAnsiTheme="minorHAnsi" w:cstheme="minorHAnsi"/>
          <w:sz w:val="22"/>
          <w:szCs w:val="22"/>
          <w:lang w:eastAsia="pl-PL"/>
        </w:rPr>
        <w:t xml:space="preserve"> wody, umożliwiające dostosowanie filtracji do twardości wody.</w:t>
      </w:r>
    </w:p>
    <w:p w14:paraId="3F9192AA" w14:textId="77777777" w:rsidR="00064EA8" w:rsidRPr="00064EA8" w:rsidRDefault="00064EA8" w:rsidP="00064EA8">
      <w:pPr>
        <w:numPr>
          <w:ilvl w:val="0"/>
          <w:numId w:val="32"/>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Dwa króćce </w:t>
      </w:r>
      <w:r w:rsidRPr="00064EA8">
        <w:rPr>
          <w:rFonts w:asciiTheme="minorHAnsi" w:hAnsiTheme="minorHAnsi" w:cstheme="minorHAnsi"/>
          <w:bCs/>
          <w:sz w:val="22"/>
          <w:szCs w:val="22"/>
          <w:lang w:eastAsia="pl-PL"/>
        </w:rPr>
        <w:t>3/8</w:t>
      </w:r>
      <w:r w:rsidRPr="00064EA8">
        <w:rPr>
          <w:rFonts w:asciiTheme="minorHAnsi" w:hAnsiTheme="minorHAnsi" w:cstheme="minorHAnsi"/>
          <w:sz w:val="22"/>
          <w:szCs w:val="22"/>
          <w:lang w:eastAsia="pl-PL"/>
        </w:rPr>
        <w:t>.</w:t>
      </w:r>
    </w:p>
    <w:p w14:paraId="4EB44F0F" w14:textId="0934DAFF"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4. </w:t>
      </w:r>
      <w:proofErr w:type="spellStart"/>
      <w:r w:rsidRPr="00064EA8">
        <w:rPr>
          <w:rFonts w:asciiTheme="minorHAnsi" w:hAnsiTheme="minorHAnsi" w:cstheme="minorHAnsi"/>
          <w:bCs/>
          <w:sz w:val="22"/>
          <w:szCs w:val="22"/>
          <w:lang w:eastAsia="pl-PL"/>
        </w:rPr>
        <w:t>Tamper</w:t>
      </w:r>
      <w:proofErr w:type="spellEnd"/>
      <w:r w:rsidR="00CA1774">
        <w:rPr>
          <w:rFonts w:asciiTheme="minorHAnsi" w:hAnsiTheme="minorHAnsi" w:cstheme="minorHAnsi"/>
          <w:bCs/>
          <w:sz w:val="22"/>
          <w:szCs w:val="22"/>
          <w:lang w:eastAsia="pl-PL"/>
        </w:rPr>
        <w:t xml:space="preserve"> </w:t>
      </w:r>
      <w:r w:rsidR="00CA1774" w:rsidRPr="00CA1774">
        <w:rPr>
          <w:rFonts w:asciiTheme="minorHAnsi" w:hAnsiTheme="minorHAnsi" w:cstheme="minorHAnsi"/>
          <w:bCs/>
          <w:sz w:val="22"/>
          <w:szCs w:val="22"/>
          <w:lang w:eastAsia="pl-PL"/>
        </w:rPr>
        <w:t>– 1 sztuka</w:t>
      </w:r>
    </w:p>
    <w:p w14:paraId="7649E157" w14:textId="77777777" w:rsidR="00064EA8" w:rsidRPr="00064EA8" w:rsidRDefault="00064EA8" w:rsidP="00064EA8">
      <w:pPr>
        <w:numPr>
          <w:ilvl w:val="0"/>
          <w:numId w:val="33"/>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sz w:val="22"/>
          <w:szCs w:val="22"/>
          <w:lang w:eastAsia="pl-PL"/>
        </w:rPr>
        <w:t>Tamper</w:t>
      </w:r>
      <w:proofErr w:type="spellEnd"/>
      <w:r w:rsidRPr="00064EA8">
        <w:rPr>
          <w:rFonts w:asciiTheme="minorHAnsi" w:hAnsiTheme="minorHAnsi" w:cstheme="minorHAnsi"/>
          <w:sz w:val="22"/>
          <w:szCs w:val="22"/>
          <w:lang w:eastAsia="pl-PL"/>
        </w:rPr>
        <w:t xml:space="preserve"> wykonany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xml:space="preserve"> o średnicy podstawy co najmniej </w:t>
      </w:r>
      <w:r w:rsidRPr="00064EA8">
        <w:rPr>
          <w:rFonts w:asciiTheme="minorHAnsi" w:hAnsiTheme="minorHAnsi" w:cstheme="minorHAnsi"/>
          <w:bCs/>
          <w:sz w:val="22"/>
          <w:szCs w:val="22"/>
          <w:lang w:eastAsia="pl-PL"/>
        </w:rPr>
        <w:t>58,3 mm</w:t>
      </w:r>
      <w:r w:rsidRPr="00064EA8">
        <w:rPr>
          <w:rFonts w:asciiTheme="minorHAnsi" w:hAnsiTheme="minorHAnsi" w:cstheme="minorHAnsi"/>
          <w:sz w:val="22"/>
          <w:szCs w:val="22"/>
          <w:lang w:eastAsia="pl-PL"/>
        </w:rPr>
        <w:t>.</w:t>
      </w:r>
    </w:p>
    <w:p w14:paraId="0B56C038" w14:textId="77777777" w:rsidR="00064EA8" w:rsidRPr="00064EA8" w:rsidRDefault="00064EA8" w:rsidP="00064EA8">
      <w:pPr>
        <w:numPr>
          <w:ilvl w:val="0"/>
          <w:numId w:val="3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Drewniana rękojeść</w:t>
      </w:r>
      <w:r w:rsidRPr="00064EA8">
        <w:rPr>
          <w:rFonts w:asciiTheme="minorHAnsi" w:hAnsiTheme="minorHAnsi" w:cstheme="minorHAnsi"/>
          <w:sz w:val="22"/>
          <w:szCs w:val="22"/>
          <w:lang w:eastAsia="pl-PL"/>
        </w:rPr>
        <w:t>.</w:t>
      </w:r>
    </w:p>
    <w:p w14:paraId="1A18D054" w14:textId="6FBD81B7"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5. Stacja bazowa pod </w:t>
      </w:r>
      <w:proofErr w:type="spellStart"/>
      <w:r w:rsidRPr="00064EA8">
        <w:rPr>
          <w:rFonts w:asciiTheme="minorHAnsi" w:hAnsiTheme="minorHAnsi" w:cstheme="minorHAnsi"/>
          <w:bCs/>
          <w:sz w:val="22"/>
          <w:szCs w:val="22"/>
          <w:lang w:eastAsia="pl-PL"/>
        </w:rPr>
        <w:t>tamper</w:t>
      </w:r>
      <w:proofErr w:type="spellEnd"/>
      <w:r w:rsidR="00CA1774">
        <w:rPr>
          <w:rFonts w:asciiTheme="minorHAnsi" w:hAnsiTheme="minorHAnsi" w:cstheme="minorHAnsi"/>
          <w:bCs/>
          <w:sz w:val="22"/>
          <w:szCs w:val="22"/>
          <w:lang w:eastAsia="pl-PL"/>
        </w:rPr>
        <w:t xml:space="preserve"> </w:t>
      </w:r>
      <w:r w:rsidR="00CA1774" w:rsidRPr="00CA1774">
        <w:rPr>
          <w:rFonts w:asciiTheme="minorHAnsi" w:hAnsiTheme="minorHAnsi" w:cstheme="minorHAnsi"/>
          <w:bCs/>
          <w:sz w:val="22"/>
          <w:szCs w:val="22"/>
          <w:lang w:eastAsia="pl-PL"/>
        </w:rPr>
        <w:t>– 1 sztuka</w:t>
      </w:r>
    </w:p>
    <w:p w14:paraId="44FCF1E5" w14:textId="77777777" w:rsidR="00064EA8" w:rsidRPr="00064EA8" w:rsidRDefault="00064EA8" w:rsidP="00064EA8">
      <w:pPr>
        <w:numPr>
          <w:ilvl w:val="0"/>
          <w:numId w:val="34"/>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Stacja bazowa z uchwytem na kolbę, wykonana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xml:space="preserve">, z </w:t>
      </w:r>
      <w:r w:rsidRPr="00064EA8">
        <w:rPr>
          <w:rFonts w:asciiTheme="minorHAnsi" w:hAnsiTheme="minorHAnsi" w:cstheme="minorHAnsi"/>
          <w:bCs/>
          <w:sz w:val="22"/>
          <w:szCs w:val="22"/>
          <w:lang w:eastAsia="pl-PL"/>
        </w:rPr>
        <w:t>antypoślizgową gumową podstawą</w:t>
      </w:r>
      <w:r w:rsidRPr="00064EA8">
        <w:rPr>
          <w:rFonts w:asciiTheme="minorHAnsi" w:hAnsiTheme="minorHAnsi" w:cstheme="minorHAnsi"/>
          <w:sz w:val="22"/>
          <w:szCs w:val="22"/>
          <w:lang w:eastAsia="pl-PL"/>
        </w:rPr>
        <w:t>.</w:t>
      </w:r>
    </w:p>
    <w:p w14:paraId="36D8ADB1" w14:textId="77777777" w:rsidR="00064EA8" w:rsidRPr="00064EA8" w:rsidRDefault="00064EA8" w:rsidP="00064EA8">
      <w:pPr>
        <w:numPr>
          <w:ilvl w:val="0"/>
          <w:numId w:val="34"/>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Wymiary: </w:t>
      </w:r>
      <w:r w:rsidRPr="00064EA8">
        <w:rPr>
          <w:rFonts w:asciiTheme="minorHAnsi" w:hAnsiTheme="minorHAnsi" w:cstheme="minorHAnsi"/>
          <w:bCs/>
          <w:sz w:val="22"/>
          <w:szCs w:val="22"/>
          <w:lang w:eastAsia="pl-PL"/>
        </w:rPr>
        <w:t>szerokość co najmniej 18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głębokość co najmniej 15 cm</w:t>
      </w:r>
      <w:r w:rsidRPr="00064EA8">
        <w:rPr>
          <w:rFonts w:asciiTheme="minorHAnsi" w:hAnsiTheme="minorHAnsi" w:cstheme="minorHAnsi"/>
          <w:sz w:val="22"/>
          <w:szCs w:val="22"/>
          <w:lang w:eastAsia="pl-PL"/>
        </w:rPr>
        <w:t>.</w:t>
      </w:r>
    </w:p>
    <w:p w14:paraId="318C2E6D" w14:textId="129650A2"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6. Dzbanki do kawy </w:t>
      </w:r>
      <w:r w:rsidR="00CA1774" w:rsidRPr="00CA1774">
        <w:rPr>
          <w:rFonts w:asciiTheme="minorHAnsi" w:hAnsiTheme="minorHAnsi" w:cstheme="minorHAnsi"/>
          <w:bCs/>
          <w:sz w:val="22"/>
          <w:szCs w:val="22"/>
          <w:lang w:eastAsia="pl-PL"/>
        </w:rPr>
        <w:t>– 2 sztuki</w:t>
      </w:r>
    </w:p>
    <w:p w14:paraId="69DDDE3E"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Dzbanki wykonane z </w:t>
      </w:r>
      <w:r w:rsidRPr="00064EA8">
        <w:rPr>
          <w:rFonts w:asciiTheme="minorHAnsi" w:hAnsiTheme="minorHAnsi" w:cstheme="minorHAnsi"/>
          <w:bCs/>
          <w:sz w:val="22"/>
          <w:szCs w:val="22"/>
          <w:lang w:eastAsia="pl-PL"/>
        </w:rPr>
        <w:t>wysokogatunkowej stali nierdzewnej 18/10 304</w:t>
      </w:r>
      <w:r w:rsidRPr="00064EA8">
        <w:rPr>
          <w:rFonts w:asciiTheme="minorHAnsi" w:hAnsiTheme="minorHAnsi" w:cstheme="minorHAnsi"/>
          <w:sz w:val="22"/>
          <w:szCs w:val="22"/>
          <w:lang w:eastAsia="pl-PL"/>
        </w:rPr>
        <w:t>.</w:t>
      </w:r>
    </w:p>
    <w:p w14:paraId="7FA3D7C5"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Pojemność powyżej 450 ml</w:t>
      </w:r>
      <w:r w:rsidRPr="00064EA8">
        <w:rPr>
          <w:rFonts w:asciiTheme="minorHAnsi" w:hAnsiTheme="minorHAnsi" w:cstheme="minorHAnsi"/>
          <w:sz w:val="22"/>
          <w:szCs w:val="22"/>
          <w:lang w:eastAsia="pl-PL"/>
        </w:rPr>
        <w:t>.</w:t>
      </w:r>
    </w:p>
    <w:p w14:paraId="4B99AC4F" w14:textId="77777777" w:rsidR="00064EA8" w:rsidRPr="00064EA8" w:rsidRDefault="00064EA8" w:rsidP="00064EA8">
      <w:pPr>
        <w:numPr>
          <w:ilvl w:val="0"/>
          <w:numId w:val="35"/>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Profil dziubka dostosowany do potrzeb "latte art".</w:t>
      </w:r>
    </w:p>
    <w:p w14:paraId="61742365" w14:textId="62E611F9"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7. Proszek do czyszczenia kolb oraz grup zaparzających</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3F7ECB95" w14:textId="77777777" w:rsidR="00064EA8" w:rsidRPr="00064EA8" w:rsidRDefault="00064EA8" w:rsidP="00064EA8">
      <w:pPr>
        <w:numPr>
          <w:ilvl w:val="0"/>
          <w:numId w:val="36"/>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Proszek czyszczący, skutecznie usuwający osady kawowe oraz zanieczyszczenia z grup zaparzających, zaworów i systemów.</w:t>
      </w:r>
    </w:p>
    <w:p w14:paraId="7E54F090" w14:textId="77777777" w:rsidR="00064EA8" w:rsidRPr="00064EA8" w:rsidRDefault="00064EA8" w:rsidP="00064EA8">
      <w:pPr>
        <w:numPr>
          <w:ilvl w:val="0"/>
          <w:numId w:val="36"/>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Waga powyżej </w:t>
      </w:r>
      <w:r w:rsidRPr="00064EA8">
        <w:rPr>
          <w:rFonts w:asciiTheme="minorHAnsi" w:hAnsiTheme="minorHAnsi" w:cstheme="minorHAnsi"/>
          <w:bCs/>
          <w:sz w:val="22"/>
          <w:szCs w:val="22"/>
          <w:lang w:eastAsia="pl-PL"/>
        </w:rPr>
        <w:t>850 g</w:t>
      </w:r>
      <w:r w:rsidRPr="00064EA8">
        <w:rPr>
          <w:rFonts w:asciiTheme="minorHAnsi" w:hAnsiTheme="minorHAnsi" w:cstheme="minorHAnsi"/>
          <w:sz w:val="22"/>
          <w:szCs w:val="22"/>
          <w:lang w:eastAsia="pl-PL"/>
        </w:rPr>
        <w:t>.</w:t>
      </w:r>
    </w:p>
    <w:p w14:paraId="1B9DB18F" w14:textId="647E0CF7"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8. Dystrybutor do kawy</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0BB18E7F" w14:textId="77777777" w:rsidR="00064EA8" w:rsidRPr="00064EA8" w:rsidRDefault="00064EA8" w:rsidP="00064EA8">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Dystrybutor o średnicy powyżej </w:t>
      </w:r>
      <w:r w:rsidRPr="00064EA8">
        <w:rPr>
          <w:rFonts w:asciiTheme="minorHAnsi" w:hAnsiTheme="minorHAnsi" w:cstheme="minorHAnsi"/>
          <w:bCs/>
          <w:sz w:val="22"/>
          <w:szCs w:val="22"/>
          <w:lang w:eastAsia="pl-PL"/>
        </w:rPr>
        <w:t>58 mm</w:t>
      </w:r>
      <w:r w:rsidRPr="00064EA8">
        <w:rPr>
          <w:rFonts w:asciiTheme="minorHAnsi" w:hAnsiTheme="minorHAnsi" w:cstheme="minorHAnsi"/>
          <w:sz w:val="22"/>
          <w:szCs w:val="22"/>
          <w:lang w:eastAsia="pl-PL"/>
        </w:rPr>
        <w:t xml:space="preserve">, wykonany z </w:t>
      </w:r>
      <w:r w:rsidRPr="00064EA8">
        <w:rPr>
          <w:rFonts w:asciiTheme="minorHAnsi" w:hAnsiTheme="minorHAnsi" w:cstheme="minorHAnsi"/>
          <w:bCs/>
          <w:sz w:val="22"/>
          <w:szCs w:val="22"/>
          <w:lang w:eastAsia="pl-PL"/>
        </w:rPr>
        <w:t>wysokiej jakości stali nierdzewnej</w:t>
      </w:r>
      <w:r w:rsidRPr="00064EA8">
        <w:rPr>
          <w:rFonts w:asciiTheme="minorHAnsi" w:hAnsiTheme="minorHAnsi" w:cstheme="minorHAnsi"/>
          <w:sz w:val="22"/>
          <w:szCs w:val="22"/>
          <w:lang w:eastAsia="pl-PL"/>
        </w:rPr>
        <w:t xml:space="preserve"> i tworzywa sztucznego.</w:t>
      </w:r>
    </w:p>
    <w:p w14:paraId="35B465EB" w14:textId="77777777" w:rsidR="00064EA8" w:rsidRPr="00064EA8" w:rsidRDefault="00064EA8" w:rsidP="00064EA8">
      <w:pPr>
        <w:numPr>
          <w:ilvl w:val="0"/>
          <w:numId w:val="37"/>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Minimum 3 wyprofilowania na podstawie</w:t>
      </w:r>
      <w:r w:rsidRPr="00064EA8">
        <w:rPr>
          <w:rFonts w:asciiTheme="minorHAnsi" w:hAnsiTheme="minorHAnsi" w:cstheme="minorHAnsi"/>
          <w:sz w:val="22"/>
          <w:szCs w:val="22"/>
          <w:lang w:eastAsia="pl-PL"/>
        </w:rPr>
        <w:t>.</w:t>
      </w:r>
    </w:p>
    <w:p w14:paraId="64B6C2A8" w14:textId="6665D460"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9. Zestaw ściereczek do czyszczenia ekspresu</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5256A283"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lastRenderedPageBreak/>
        <w:t xml:space="preserve">Co najmniej </w:t>
      </w:r>
      <w:r w:rsidRPr="00064EA8">
        <w:rPr>
          <w:rFonts w:asciiTheme="minorHAnsi" w:hAnsiTheme="minorHAnsi" w:cstheme="minorHAnsi"/>
          <w:bCs/>
          <w:sz w:val="22"/>
          <w:szCs w:val="22"/>
          <w:lang w:eastAsia="pl-PL"/>
        </w:rPr>
        <w:t>2 ściereczki do dyszy spieniającej mleko</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niebieskim</w:t>
      </w:r>
      <w:r w:rsidRPr="00064EA8">
        <w:rPr>
          <w:rFonts w:asciiTheme="minorHAnsi" w:hAnsiTheme="minorHAnsi" w:cstheme="minorHAnsi"/>
          <w:sz w:val="22"/>
          <w:szCs w:val="22"/>
          <w:lang w:eastAsia="pl-PL"/>
        </w:rPr>
        <w:t>.</w:t>
      </w:r>
    </w:p>
    <w:p w14:paraId="60A5629D"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1 ściereczka z klipsem do paska</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brązowym</w:t>
      </w:r>
      <w:r w:rsidRPr="00064EA8">
        <w:rPr>
          <w:rFonts w:asciiTheme="minorHAnsi" w:hAnsiTheme="minorHAnsi" w:cstheme="minorHAnsi"/>
          <w:sz w:val="22"/>
          <w:szCs w:val="22"/>
          <w:lang w:eastAsia="pl-PL"/>
        </w:rPr>
        <w:t>.</w:t>
      </w:r>
    </w:p>
    <w:p w14:paraId="43C517DF" w14:textId="77777777" w:rsidR="00064EA8" w:rsidRPr="00064EA8" w:rsidRDefault="00064EA8" w:rsidP="00064EA8">
      <w:pPr>
        <w:numPr>
          <w:ilvl w:val="0"/>
          <w:numId w:val="38"/>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Co najmniej </w:t>
      </w:r>
      <w:r w:rsidRPr="00064EA8">
        <w:rPr>
          <w:rFonts w:asciiTheme="minorHAnsi" w:hAnsiTheme="minorHAnsi" w:cstheme="minorHAnsi"/>
          <w:bCs/>
          <w:sz w:val="22"/>
          <w:szCs w:val="22"/>
          <w:lang w:eastAsia="pl-PL"/>
        </w:rPr>
        <w:t>1 uniwersalna ściereczka</w:t>
      </w:r>
      <w:r w:rsidRPr="00064EA8">
        <w:rPr>
          <w:rFonts w:asciiTheme="minorHAnsi" w:hAnsiTheme="minorHAnsi" w:cstheme="minorHAnsi"/>
          <w:sz w:val="22"/>
          <w:szCs w:val="22"/>
          <w:lang w:eastAsia="pl-PL"/>
        </w:rPr>
        <w:t xml:space="preserve"> w kolorze </w:t>
      </w:r>
      <w:r w:rsidRPr="00064EA8">
        <w:rPr>
          <w:rFonts w:asciiTheme="minorHAnsi" w:hAnsiTheme="minorHAnsi" w:cstheme="minorHAnsi"/>
          <w:bCs/>
          <w:sz w:val="22"/>
          <w:szCs w:val="22"/>
          <w:lang w:eastAsia="pl-PL"/>
        </w:rPr>
        <w:t>czarnym</w:t>
      </w:r>
      <w:r w:rsidRPr="00064EA8">
        <w:rPr>
          <w:rFonts w:asciiTheme="minorHAnsi" w:hAnsiTheme="minorHAnsi" w:cstheme="minorHAnsi"/>
          <w:sz w:val="22"/>
          <w:szCs w:val="22"/>
          <w:lang w:eastAsia="pl-PL"/>
        </w:rPr>
        <w:t>.</w:t>
      </w:r>
    </w:p>
    <w:p w14:paraId="7B31A2FF" w14:textId="6D0CD727"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10. Myjka barowa</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p>
    <w:p w14:paraId="3A46FA70"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Myjka barowa</w:t>
      </w:r>
      <w:r w:rsidRPr="00064EA8">
        <w:rPr>
          <w:rFonts w:asciiTheme="minorHAnsi" w:hAnsiTheme="minorHAnsi" w:cstheme="minorHAnsi"/>
          <w:sz w:val="22"/>
          <w:szCs w:val="22"/>
          <w:lang w:eastAsia="pl-PL"/>
        </w:rPr>
        <w:t xml:space="preserve"> wpuszczana w blat, przeznaczona do płukania dzbanków do mleka.</w:t>
      </w:r>
    </w:p>
    <w:p w14:paraId="50026072"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Wykonana ze </w:t>
      </w:r>
      <w:r w:rsidRPr="00064EA8">
        <w:rPr>
          <w:rFonts w:asciiTheme="minorHAnsi" w:hAnsiTheme="minorHAnsi" w:cstheme="minorHAnsi"/>
          <w:bCs/>
          <w:sz w:val="22"/>
          <w:szCs w:val="22"/>
          <w:lang w:eastAsia="pl-PL"/>
        </w:rPr>
        <w:t>stali nierdzewnej</w:t>
      </w:r>
      <w:r w:rsidRPr="00064EA8">
        <w:rPr>
          <w:rFonts w:asciiTheme="minorHAnsi" w:hAnsiTheme="minorHAnsi" w:cstheme="minorHAnsi"/>
          <w:sz w:val="22"/>
          <w:szCs w:val="22"/>
          <w:lang w:eastAsia="pl-PL"/>
        </w:rPr>
        <w:t>, uruchamiana poprzez naciśnięcie plastikowego krążka.</w:t>
      </w:r>
    </w:p>
    <w:p w14:paraId="063AD361" w14:textId="77777777" w:rsidR="00064EA8" w:rsidRPr="00064EA8" w:rsidRDefault="00064EA8" w:rsidP="00064EA8">
      <w:pPr>
        <w:numPr>
          <w:ilvl w:val="0"/>
          <w:numId w:val="39"/>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Wymiary: </w:t>
      </w:r>
      <w:r w:rsidRPr="00064EA8">
        <w:rPr>
          <w:rFonts w:asciiTheme="minorHAnsi" w:hAnsiTheme="minorHAnsi" w:cstheme="minorHAnsi"/>
          <w:bCs/>
          <w:sz w:val="22"/>
          <w:szCs w:val="22"/>
          <w:lang w:eastAsia="pl-PL"/>
        </w:rPr>
        <w:t>szerokość co najmniej 14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głębokość co najmniej 14 cm</w:t>
      </w:r>
      <w:r w:rsidRPr="00064EA8">
        <w:rPr>
          <w:rFonts w:asciiTheme="minorHAnsi" w:hAnsiTheme="minorHAnsi" w:cstheme="minorHAnsi"/>
          <w:sz w:val="22"/>
          <w:szCs w:val="22"/>
          <w:lang w:eastAsia="pl-PL"/>
        </w:rPr>
        <w:t xml:space="preserve">, </w:t>
      </w:r>
      <w:r w:rsidRPr="00064EA8">
        <w:rPr>
          <w:rFonts w:asciiTheme="minorHAnsi" w:hAnsiTheme="minorHAnsi" w:cstheme="minorHAnsi"/>
          <w:bCs/>
          <w:sz w:val="22"/>
          <w:szCs w:val="22"/>
          <w:lang w:eastAsia="pl-PL"/>
        </w:rPr>
        <w:t>wysokość co najmniej 14 cm</w:t>
      </w:r>
      <w:r w:rsidRPr="00064EA8">
        <w:rPr>
          <w:rFonts w:asciiTheme="minorHAnsi" w:hAnsiTheme="minorHAnsi" w:cstheme="minorHAnsi"/>
          <w:sz w:val="22"/>
          <w:szCs w:val="22"/>
          <w:lang w:eastAsia="pl-PL"/>
        </w:rPr>
        <w:t>.</w:t>
      </w:r>
    </w:p>
    <w:p w14:paraId="19CBDB2D" w14:textId="3A942B76"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11. Odbijak do fusów</w:t>
      </w:r>
      <w:r w:rsidR="008D0674">
        <w:rPr>
          <w:rFonts w:asciiTheme="minorHAnsi" w:hAnsiTheme="minorHAnsi" w:cstheme="minorHAnsi"/>
          <w:bCs/>
          <w:sz w:val="22"/>
          <w:szCs w:val="22"/>
          <w:lang w:eastAsia="pl-PL"/>
        </w:rPr>
        <w:t xml:space="preserve"> </w:t>
      </w:r>
      <w:r w:rsidR="008D0674" w:rsidRPr="008D0674">
        <w:rPr>
          <w:rFonts w:asciiTheme="minorHAnsi" w:hAnsiTheme="minorHAnsi" w:cstheme="minorHAnsi"/>
          <w:bCs/>
          <w:sz w:val="22"/>
          <w:szCs w:val="22"/>
          <w:lang w:eastAsia="pl-PL"/>
        </w:rPr>
        <w:t>– 1 sztuka</w:t>
      </w:r>
      <w:r w:rsidR="008D0674">
        <w:rPr>
          <w:rFonts w:asciiTheme="minorHAnsi" w:hAnsiTheme="minorHAnsi" w:cstheme="minorHAnsi"/>
          <w:bCs/>
          <w:sz w:val="22"/>
          <w:szCs w:val="22"/>
          <w:lang w:eastAsia="pl-PL"/>
        </w:rPr>
        <w:t xml:space="preserve"> </w:t>
      </w:r>
    </w:p>
    <w:p w14:paraId="3CA403E5"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Odbijak do fusów wykonany z </w:t>
      </w:r>
      <w:r w:rsidRPr="00064EA8">
        <w:rPr>
          <w:rFonts w:asciiTheme="minorHAnsi" w:hAnsiTheme="minorHAnsi" w:cstheme="minorHAnsi"/>
          <w:bCs/>
          <w:sz w:val="22"/>
          <w:szCs w:val="22"/>
          <w:lang w:eastAsia="pl-PL"/>
        </w:rPr>
        <w:t>wysokogatunkowej stali nierdzewnej AISI 304</w:t>
      </w:r>
      <w:r w:rsidRPr="00064EA8">
        <w:rPr>
          <w:rFonts w:asciiTheme="minorHAnsi" w:hAnsiTheme="minorHAnsi" w:cstheme="minorHAnsi"/>
          <w:sz w:val="22"/>
          <w:szCs w:val="22"/>
          <w:lang w:eastAsia="pl-PL"/>
        </w:rPr>
        <w:t>.</w:t>
      </w:r>
    </w:p>
    <w:p w14:paraId="7B364B05"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Średnica co najmniej 16 cm</w:t>
      </w:r>
      <w:r w:rsidRPr="00064EA8">
        <w:rPr>
          <w:rFonts w:asciiTheme="minorHAnsi" w:hAnsiTheme="minorHAnsi" w:cstheme="minorHAnsi"/>
          <w:sz w:val="22"/>
          <w:szCs w:val="22"/>
          <w:lang w:eastAsia="pl-PL"/>
        </w:rPr>
        <w:t>.</w:t>
      </w:r>
    </w:p>
    <w:p w14:paraId="6CE8EF0E" w14:textId="77777777" w:rsidR="00064EA8" w:rsidRPr="00064EA8" w:rsidRDefault="00064EA8" w:rsidP="00064EA8">
      <w:pPr>
        <w:numPr>
          <w:ilvl w:val="0"/>
          <w:numId w:val="40"/>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Gumowa uszczelka oraz gumowy element odbijający fusy z </w:t>
      </w:r>
      <w:proofErr w:type="spellStart"/>
      <w:r w:rsidRPr="00064EA8">
        <w:rPr>
          <w:rFonts w:asciiTheme="minorHAnsi" w:hAnsiTheme="minorHAnsi" w:cstheme="minorHAnsi"/>
          <w:sz w:val="22"/>
          <w:szCs w:val="22"/>
          <w:lang w:eastAsia="pl-PL"/>
        </w:rPr>
        <w:t>portafiltra</w:t>
      </w:r>
      <w:proofErr w:type="spellEnd"/>
      <w:r w:rsidRPr="00064EA8">
        <w:rPr>
          <w:rFonts w:asciiTheme="minorHAnsi" w:hAnsiTheme="minorHAnsi" w:cstheme="minorHAnsi"/>
          <w:sz w:val="22"/>
          <w:szCs w:val="22"/>
          <w:lang w:eastAsia="pl-PL"/>
        </w:rPr>
        <w:t>.</w:t>
      </w:r>
    </w:p>
    <w:p w14:paraId="3F27F02F" w14:textId="3ACA573D" w:rsidR="00064EA8" w:rsidRPr="00064EA8" w:rsidRDefault="00064EA8" w:rsidP="00064EA8">
      <w:pPr>
        <w:suppressAutoHyphens w:val="0"/>
        <w:spacing w:before="100" w:beforeAutospacing="1" w:after="100" w:afterAutospacing="1"/>
        <w:outlineLvl w:val="3"/>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 xml:space="preserve">12. Warnik do wody </w:t>
      </w:r>
      <w:r w:rsidR="008D0674" w:rsidRPr="008D0674">
        <w:rPr>
          <w:rFonts w:asciiTheme="minorHAnsi" w:hAnsiTheme="minorHAnsi" w:cstheme="minorHAnsi"/>
          <w:bCs/>
          <w:sz w:val="22"/>
          <w:szCs w:val="22"/>
          <w:lang w:eastAsia="pl-PL"/>
        </w:rPr>
        <w:t>– 1 sztuka</w:t>
      </w:r>
    </w:p>
    <w:p w14:paraId="7A361DE7" w14:textId="77777777" w:rsidR="00064EA8" w:rsidRPr="00064EA8" w:rsidRDefault="00064EA8" w:rsidP="00064EA8">
      <w:pPr>
        <w:numPr>
          <w:ilvl w:val="0"/>
          <w:numId w:val="4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Warnik do wody o pojemności 10 l</w:t>
      </w:r>
      <w:r w:rsidRPr="00064EA8">
        <w:rPr>
          <w:rFonts w:asciiTheme="minorHAnsi" w:hAnsiTheme="minorHAnsi" w:cstheme="minorHAnsi"/>
          <w:sz w:val="22"/>
          <w:szCs w:val="22"/>
          <w:lang w:eastAsia="pl-PL"/>
        </w:rPr>
        <w:t>, przeznaczony do podgrzewania wody.</w:t>
      </w:r>
    </w:p>
    <w:p w14:paraId="0926172A" w14:textId="6644C6D9" w:rsidR="00064EA8" w:rsidRPr="00064EA8" w:rsidRDefault="00064EA8" w:rsidP="00064EA8">
      <w:pPr>
        <w:numPr>
          <w:ilvl w:val="0"/>
          <w:numId w:val="41"/>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 xml:space="preserve">Wyposażony w </w:t>
      </w:r>
      <w:r w:rsidRPr="00064EA8">
        <w:rPr>
          <w:rFonts w:asciiTheme="minorHAnsi" w:hAnsiTheme="minorHAnsi" w:cstheme="minorHAnsi"/>
          <w:bCs/>
          <w:sz w:val="22"/>
          <w:szCs w:val="22"/>
          <w:lang w:eastAsia="pl-PL"/>
        </w:rPr>
        <w:t>tackę ociekową</w:t>
      </w:r>
    </w:p>
    <w:p w14:paraId="23174FCD" w14:textId="77777777" w:rsidR="00064EA8" w:rsidRPr="00064EA8" w:rsidRDefault="00CE5C89" w:rsidP="00064EA8">
      <w:pPr>
        <w:suppressAutoHyphens w:val="0"/>
        <w:rPr>
          <w:rFonts w:asciiTheme="minorHAnsi" w:hAnsiTheme="minorHAnsi" w:cstheme="minorHAnsi"/>
          <w:sz w:val="22"/>
          <w:szCs w:val="22"/>
          <w:lang w:eastAsia="pl-PL"/>
        </w:rPr>
      </w:pPr>
      <w:r>
        <w:rPr>
          <w:rFonts w:asciiTheme="minorHAnsi" w:hAnsiTheme="minorHAnsi" w:cstheme="minorHAnsi"/>
          <w:sz w:val="22"/>
          <w:szCs w:val="22"/>
          <w:lang w:eastAsia="pl-PL"/>
        </w:rPr>
        <w:pict w14:anchorId="20F14608">
          <v:rect id="_x0000_i1027" style="width:0;height:1.5pt" o:hralign="center" o:hrstd="t" o:hr="t" fillcolor="#a0a0a0" stroked="f"/>
        </w:pict>
      </w:r>
    </w:p>
    <w:p w14:paraId="505D26D1" w14:textId="77777777" w:rsidR="00064EA8" w:rsidRPr="00064EA8" w:rsidRDefault="00064EA8" w:rsidP="00064EA8">
      <w:pPr>
        <w:suppressAutoHyphens w:val="0"/>
        <w:spacing w:before="100" w:beforeAutospacing="1" w:after="100" w:afterAutospacing="1"/>
        <w:outlineLvl w:val="2"/>
        <w:rPr>
          <w:rFonts w:asciiTheme="minorHAnsi" w:hAnsiTheme="minorHAnsi" w:cstheme="minorHAnsi"/>
          <w:bCs/>
          <w:sz w:val="22"/>
          <w:szCs w:val="22"/>
          <w:lang w:eastAsia="pl-PL"/>
        </w:rPr>
      </w:pPr>
      <w:r w:rsidRPr="00064EA8">
        <w:rPr>
          <w:rFonts w:asciiTheme="minorHAnsi" w:hAnsiTheme="minorHAnsi" w:cstheme="minorHAnsi"/>
          <w:bCs/>
          <w:sz w:val="22"/>
          <w:szCs w:val="22"/>
          <w:lang w:eastAsia="pl-PL"/>
        </w:rPr>
        <w:t>IV. Szkolenie z zakresu obsługi kawiarni i metod parzenia kawy</w:t>
      </w:r>
    </w:p>
    <w:p w14:paraId="20A6F45F" w14:textId="42DB4D2D" w:rsidR="00064EA8" w:rsidRPr="00064EA8" w:rsidRDefault="00064EA8"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Szkolenie Kawowe</w:t>
      </w:r>
      <w:r w:rsidRPr="00064EA8">
        <w:rPr>
          <w:rFonts w:asciiTheme="minorHAnsi" w:hAnsiTheme="minorHAnsi" w:cstheme="minorHAnsi"/>
          <w:sz w:val="22"/>
          <w:szCs w:val="22"/>
          <w:lang w:eastAsia="pl-PL"/>
        </w:rPr>
        <w:t xml:space="preserve">, trwające co najmniej </w:t>
      </w:r>
      <w:r w:rsidR="00F26CD0">
        <w:rPr>
          <w:rFonts w:asciiTheme="minorHAnsi" w:hAnsiTheme="minorHAnsi" w:cstheme="minorHAnsi"/>
          <w:bCs/>
          <w:sz w:val="22"/>
          <w:szCs w:val="22"/>
          <w:lang w:eastAsia="pl-PL"/>
        </w:rPr>
        <w:t>1</w:t>
      </w:r>
      <w:r w:rsidRPr="00064EA8">
        <w:rPr>
          <w:rFonts w:asciiTheme="minorHAnsi" w:hAnsiTheme="minorHAnsi" w:cstheme="minorHAnsi"/>
          <w:bCs/>
          <w:sz w:val="22"/>
          <w:szCs w:val="22"/>
          <w:lang w:eastAsia="pl-PL"/>
        </w:rPr>
        <w:t xml:space="preserve"> d</w:t>
      </w:r>
      <w:r w:rsidR="00F26CD0">
        <w:rPr>
          <w:rFonts w:asciiTheme="minorHAnsi" w:hAnsiTheme="minorHAnsi" w:cstheme="minorHAnsi"/>
          <w:bCs/>
          <w:sz w:val="22"/>
          <w:szCs w:val="22"/>
          <w:lang w:eastAsia="pl-PL"/>
        </w:rPr>
        <w:t>zień</w:t>
      </w:r>
      <w:r w:rsidRPr="00064EA8">
        <w:rPr>
          <w:rFonts w:asciiTheme="minorHAnsi" w:hAnsiTheme="minorHAnsi" w:cstheme="minorHAnsi"/>
          <w:bCs/>
          <w:sz w:val="22"/>
          <w:szCs w:val="22"/>
          <w:lang w:eastAsia="pl-PL"/>
        </w:rPr>
        <w:t xml:space="preserve"> (</w:t>
      </w:r>
      <w:r w:rsidR="005F3EC3">
        <w:rPr>
          <w:rFonts w:asciiTheme="minorHAnsi" w:hAnsiTheme="minorHAnsi" w:cstheme="minorHAnsi"/>
          <w:bCs/>
          <w:sz w:val="22"/>
          <w:szCs w:val="22"/>
          <w:lang w:eastAsia="pl-PL"/>
        </w:rPr>
        <w:t>min. 10 godzin szkolenia</w:t>
      </w:r>
      <w:r w:rsidRPr="00064EA8">
        <w:rPr>
          <w:rFonts w:asciiTheme="minorHAnsi" w:hAnsiTheme="minorHAnsi" w:cstheme="minorHAnsi"/>
          <w:bCs/>
          <w:sz w:val="22"/>
          <w:szCs w:val="22"/>
          <w:lang w:eastAsia="pl-PL"/>
        </w:rPr>
        <w:t>)</w:t>
      </w:r>
      <w:r w:rsidRPr="00064EA8">
        <w:rPr>
          <w:rFonts w:asciiTheme="minorHAnsi" w:hAnsiTheme="minorHAnsi" w:cstheme="minorHAnsi"/>
          <w:sz w:val="22"/>
          <w:szCs w:val="22"/>
          <w:lang w:eastAsia="pl-PL"/>
        </w:rPr>
        <w:t>, przeznaczone dla kadry zamawiającego.</w:t>
      </w:r>
    </w:p>
    <w:p w14:paraId="3FF9AF30" w14:textId="77777777" w:rsidR="00064EA8" w:rsidRPr="00064EA8" w:rsidRDefault="00064EA8"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sz w:val="22"/>
          <w:szCs w:val="22"/>
          <w:lang w:eastAsia="pl-PL"/>
        </w:rPr>
        <w:t>Szkolenie składa się z dwóch części:</w:t>
      </w:r>
    </w:p>
    <w:p w14:paraId="68C293A2" w14:textId="77777777" w:rsidR="00064EA8" w:rsidRPr="00064EA8" w:rsidRDefault="00064EA8" w:rsidP="00064EA8">
      <w:pPr>
        <w:numPr>
          <w:ilvl w:val="1"/>
          <w:numId w:val="43"/>
        </w:numPr>
        <w:suppressAutoHyphens w:val="0"/>
        <w:spacing w:before="100" w:beforeAutospacing="1" w:after="100" w:afterAutospacing="1"/>
        <w:rPr>
          <w:rFonts w:asciiTheme="minorHAnsi" w:hAnsiTheme="minorHAnsi" w:cstheme="minorHAnsi"/>
          <w:sz w:val="22"/>
          <w:szCs w:val="22"/>
          <w:lang w:eastAsia="pl-PL"/>
        </w:rPr>
      </w:pPr>
      <w:proofErr w:type="spellStart"/>
      <w:r w:rsidRPr="00064EA8">
        <w:rPr>
          <w:rFonts w:asciiTheme="minorHAnsi" w:hAnsiTheme="minorHAnsi" w:cstheme="minorHAnsi"/>
          <w:bCs/>
          <w:sz w:val="22"/>
          <w:szCs w:val="22"/>
          <w:lang w:eastAsia="pl-PL"/>
        </w:rPr>
        <w:t>Brewing</w:t>
      </w:r>
      <w:proofErr w:type="spellEnd"/>
      <w:r w:rsidRPr="00064EA8">
        <w:rPr>
          <w:rFonts w:asciiTheme="minorHAnsi" w:hAnsiTheme="minorHAnsi" w:cstheme="minorHAnsi"/>
          <w:sz w:val="22"/>
          <w:szCs w:val="22"/>
          <w:lang w:eastAsia="pl-PL"/>
        </w:rPr>
        <w:t xml:space="preserve"> – alternatywne metody parzenia kawy.</w:t>
      </w:r>
    </w:p>
    <w:p w14:paraId="0BA6ADD5" w14:textId="77777777" w:rsidR="00064EA8" w:rsidRPr="00064EA8" w:rsidRDefault="00064EA8" w:rsidP="00064EA8">
      <w:pPr>
        <w:numPr>
          <w:ilvl w:val="1"/>
          <w:numId w:val="43"/>
        </w:numPr>
        <w:suppressAutoHyphens w:val="0"/>
        <w:spacing w:before="100" w:beforeAutospacing="1" w:after="100" w:afterAutospacing="1"/>
        <w:rPr>
          <w:rFonts w:asciiTheme="minorHAnsi" w:hAnsiTheme="minorHAnsi" w:cstheme="minorHAnsi"/>
          <w:sz w:val="22"/>
          <w:szCs w:val="22"/>
          <w:lang w:eastAsia="pl-PL"/>
        </w:rPr>
      </w:pPr>
      <w:r w:rsidRPr="00064EA8">
        <w:rPr>
          <w:rFonts w:asciiTheme="minorHAnsi" w:hAnsiTheme="minorHAnsi" w:cstheme="minorHAnsi"/>
          <w:bCs/>
          <w:sz w:val="22"/>
          <w:szCs w:val="22"/>
          <w:lang w:eastAsia="pl-PL"/>
        </w:rPr>
        <w:t>Barista</w:t>
      </w:r>
      <w:r w:rsidRPr="00064EA8">
        <w:rPr>
          <w:rFonts w:asciiTheme="minorHAnsi" w:hAnsiTheme="minorHAnsi" w:cstheme="minorHAnsi"/>
          <w:sz w:val="22"/>
          <w:szCs w:val="22"/>
          <w:lang w:eastAsia="pl-PL"/>
        </w:rPr>
        <w:t xml:space="preserve"> – przygotowywanie kawy z użyciem ekspresu ciśnieniowego.</w:t>
      </w:r>
    </w:p>
    <w:p w14:paraId="14678126" w14:textId="71973C7B" w:rsidR="00064EA8" w:rsidRPr="00064EA8" w:rsidRDefault="00473B41" w:rsidP="00064EA8">
      <w:pPr>
        <w:numPr>
          <w:ilvl w:val="0"/>
          <w:numId w:val="43"/>
        </w:numPr>
        <w:suppressAutoHyphens w:val="0"/>
        <w:spacing w:before="100" w:beforeAutospacing="1" w:after="100" w:afterAutospacing="1"/>
        <w:rPr>
          <w:rFonts w:asciiTheme="minorHAnsi" w:hAnsiTheme="minorHAnsi" w:cstheme="minorHAnsi"/>
          <w:sz w:val="22"/>
          <w:szCs w:val="22"/>
          <w:lang w:eastAsia="pl-PL"/>
        </w:rPr>
      </w:pPr>
      <w:r>
        <w:rPr>
          <w:rFonts w:asciiTheme="minorHAnsi" w:hAnsiTheme="minorHAnsi" w:cstheme="minorHAnsi"/>
          <w:sz w:val="22"/>
          <w:szCs w:val="22"/>
          <w:lang w:eastAsia="pl-PL"/>
        </w:rPr>
        <w:t>Szkolenie odbędzie się</w:t>
      </w:r>
      <w:r>
        <w:rPr>
          <w:rFonts w:asciiTheme="minorHAnsi" w:hAnsiTheme="minorHAnsi" w:cstheme="minorHAnsi"/>
          <w:bCs/>
          <w:sz w:val="22"/>
          <w:szCs w:val="22"/>
          <w:lang w:eastAsia="pl-PL"/>
        </w:rPr>
        <w:t xml:space="preserve"> u Z</w:t>
      </w:r>
      <w:r w:rsidR="00064EA8" w:rsidRPr="00064EA8">
        <w:rPr>
          <w:rFonts w:asciiTheme="minorHAnsi" w:hAnsiTheme="minorHAnsi" w:cstheme="minorHAnsi"/>
          <w:bCs/>
          <w:sz w:val="22"/>
          <w:szCs w:val="22"/>
          <w:lang w:eastAsia="pl-PL"/>
        </w:rPr>
        <w:t>amawiającego</w:t>
      </w:r>
      <w:r w:rsidR="00064EA8" w:rsidRPr="00064EA8">
        <w:rPr>
          <w:rFonts w:asciiTheme="minorHAnsi" w:hAnsiTheme="minorHAnsi" w:cstheme="minorHAnsi"/>
          <w:sz w:val="22"/>
          <w:szCs w:val="22"/>
          <w:lang w:eastAsia="pl-PL"/>
        </w:rPr>
        <w:t>.</w:t>
      </w:r>
    </w:p>
    <w:p w14:paraId="5C0EA144" w14:textId="77777777" w:rsidR="00064EA8" w:rsidRDefault="00064EA8">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1D24E31"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552C9C89" w14:textId="77777777" w:rsidR="00BC0CB6" w:rsidRDefault="00BC0CB6" w:rsidP="00BC0CB6">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2B7E181A" w14:textId="77777777" w:rsidR="00BC0CB6" w:rsidRPr="00BC6DDD" w:rsidRDefault="00BC0CB6" w:rsidP="00BC0CB6">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1F6F593E" w14:textId="77777777" w:rsidR="00BC0CB6" w:rsidRPr="00BC6DDD" w:rsidRDefault="00BC0CB6" w:rsidP="00BC0CB6">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BC0CB6" w:rsidRPr="00807482" w14:paraId="7F953C08" w14:textId="77777777" w:rsidTr="00CE5C89">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DBF510E" w14:textId="77777777" w:rsidR="00BC0CB6" w:rsidRPr="00807482" w:rsidRDefault="00BC0CB6" w:rsidP="00CE5C89">
            <w:pPr>
              <w:pStyle w:val="Default"/>
              <w:tabs>
                <w:tab w:val="left" w:pos="3119"/>
              </w:tabs>
              <w:spacing w:before="60" w:after="60"/>
              <w:rPr>
                <w:color w:val="000000" w:themeColor="text1"/>
                <w:sz w:val="22"/>
                <w:szCs w:val="22"/>
              </w:rPr>
            </w:pPr>
            <w:r w:rsidRPr="00807482">
              <w:rPr>
                <w:b/>
                <w:bCs/>
                <w:color w:val="000000" w:themeColor="text1"/>
                <w:sz w:val="22"/>
                <w:szCs w:val="22"/>
              </w:rPr>
              <w:t xml:space="preserve">Dane </w:t>
            </w:r>
            <w:r>
              <w:rPr>
                <w:b/>
                <w:bCs/>
                <w:color w:val="000000" w:themeColor="text1"/>
                <w:sz w:val="22"/>
                <w:szCs w:val="22"/>
              </w:rPr>
              <w:t>Wykonawcy</w:t>
            </w:r>
          </w:p>
        </w:tc>
      </w:tr>
      <w:tr w:rsidR="00BC0CB6" w:rsidRPr="00807482" w14:paraId="079911FA"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1B2CF6B8"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701B568"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6C4843C6"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16536A55"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1922EF6F"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33C3B858"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2B5CE397" w14:textId="77777777" w:rsidR="00BC0CB6" w:rsidRPr="00807482" w:rsidRDefault="00BC0CB6" w:rsidP="00CE5C89">
            <w:pPr>
              <w:pStyle w:val="Default"/>
              <w:tabs>
                <w:tab w:val="left" w:pos="3119"/>
              </w:tabs>
              <w:spacing w:before="60" w:after="60"/>
              <w:rPr>
                <w:color w:val="000000" w:themeColor="text1"/>
                <w:sz w:val="22"/>
                <w:szCs w:val="22"/>
              </w:rPr>
            </w:pPr>
            <w:r w:rsidRPr="00E047B0">
              <w:rPr>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2593D79F"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24EB0CE1" w14:textId="77777777" w:rsidTr="00CE5C89">
        <w:trPr>
          <w:trHeight w:val="284"/>
          <w:jc w:val="center"/>
        </w:trPr>
        <w:tc>
          <w:tcPr>
            <w:tcW w:w="915" w:type="pct"/>
            <w:tcBorders>
              <w:top w:val="single" w:sz="4" w:space="0" w:color="000000"/>
              <w:left w:val="single" w:sz="4" w:space="0" w:color="000000"/>
              <w:bottom w:val="single" w:sz="4" w:space="0" w:color="000000"/>
            </w:tcBorders>
            <w:vAlign w:val="center"/>
          </w:tcPr>
          <w:p w14:paraId="7683C9AE" w14:textId="77777777" w:rsidR="00BC0CB6" w:rsidRPr="00807482" w:rsidRDefault="00BC0CB6" w:rsidP="00CE5C89">
            <w:pPr>
              <w:pStyle w:val="Default"/>
              <w:tabs>
                <w:tab w:val="left" w:pos="3119"/>
              </w:tabs>
              <w:spacing w:before="60" w:after="60"/>
              <w:rPr>
                <w:color w:val="000000" w:themeColor="text1"/>
                <w:sz w:val="22"/>
                <w:szCs w:val="22"/>
              </w:rPr>
            </w:pPr>
            <w:r>
              <w:rPr>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38DCFD84" w14:textId="77777777" w:rsidR="00BC0CB6" w:rsidRPr="00807482" w:rsidRDefault="00BC0CB6" w:rsidP="00CE5C89">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10F67A9C" w14:textId="77777777" w:rsidR="00BC0CB6" w:rsidRPr="00807482" w:rsidRDefault="00BC0CB6" w:rsidP="00CE5C89">
            <w:pPr>
              <w:pStyle w:val="Default"/>
              <w:tabs>
                <w:tab w:val="left" w:pos="3119"/>
              </w:tabs>
              <w:snapToGrid w:val="0"/>
              <w:spacing w:before="60" w:after="60"/>
              <w:rPr>
                <w:color w:val="000000" w:themeColor="text1"/>
                <w:sz w:val="22"/>
                <w:szCs w:val="22"/>
              </w:rPr>
            </w:pPr>
            <w:r w:rsidRPr="00E047B0">
              <w:rPr>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ACA7B5A"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5A9D93B9" w14:textId="77777777" w:rsidTr="00CE5C89">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59DDC4" w14:textId="77777777" w:rsidR="00BC0CB6" w:rsidRPr="00933B9C" w:rsidRDefault="00BC0CB6" w:rsidP="00CE5C89">
            <w:pPr>
              <w:pStyle w:val="Default"/>
              <w:tabs>
                <w:tab w:val="left" w:pos="3119"/>
              </w:tabs>
              <w:snapToGrid w:val="0"/>
              <w:spacing w:before="60" w:after="60"/>
              <w:rPr>
                <w:b/>
                <w:bCs/>
                <w:color w:val="000000" w:themeColor="text1"/>
                <w:sz w:val="22"/>
                <w:szCs w:val="22"/>
              </w:rPr>
            </w:pPr>
            <w:r>
              <w:rPr>
                <w:b/>
                <w:bCs/>
                <w:color w:val="000000" w:themeColor="text1"/>
                <w:sz w:val="22"/>
                <w:szCs w:val="22"/>
              </w:rPr>
              <w:t>Dane osoby</w:t>
            </w:r>
            <w:r w:rsidRPr="00933B9C">
              <w:rPr>
                <w:b/>
                <w:bCs/>
                <w:color w:val="000000" w:themeColor="text1"/>
                <w:sz w:val="22"/>
                <w:szCs w:val="22"/>
              </w:rPr>
              <w:t xml:space="preserve"> odpowiedzialnej za kontakty z Zamawiającym ze strony Wykonawcy</w:t>
            </w:r>
          </w:p>
        </w:tc>
      </w:tr>
      <w:tr w:rsidR="00BC0CB6" w:rsidRPr="00807482" w14:paraId="66444DAA" w14:textId="77777777" w:rsidTr="00CE5C89">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A391325"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2AA064B5"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r w:rsidR="00BC0CB6" w:rsidRPr="00807482" w14:paraId="5149ADA1" w14:textId="77777777" w:rsidTr="00CE5C89">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656471C2" w14:textId="77777777" w:rsidR="00BC0CB6" w:rsidRPr="00807482" w:rsidRDefault="00BC0CB6" w:rsidP="00CE5C89">
            <w:pPr>
              <w:pStyle w:val="Default"/>
              <w:tabs>
                <w:tab w:val="left" w:pos="3119"/>
              </w:tabs>
              <w:spacing w:before="60" w:after="60"/>
              <w:rPr>
                <w:color w:val="000000" w:themeColor="text1"/>
                <w:sz w:val="22"/>
                <w:szCs w:val="22"/>
              </w:rPr>
            </w:pPr>
            <w:r w:rsidRPr="00807482">
              <w:rPr>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596D1B1B" w14:textId="77777777" w:rsidR="00BC0CB6" w:rsidRPr="00807482" w:rsidRDefault="00BC0CB6" w:rsidP="00CE5C89">
            <w:pPr>
              <w:pStyle w:val="Default"/>
              <w:tabs>
                <w:tab w:val="left" w:pos="3119"/>
              </w:tabs>
              <w:snapToGrid w:val="0"/>
              <w:spacing w:before="60" w:after="60"/>
              <w:rPr>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49B5CFC5" w14:textId="77777777" w:rsidR="00BC0CB6" w:rsidRPr="00933B9C" w:rsidRDefault="00BC0CB6" w:rsidP="00CE5C89">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5EF0A729" w14:textId="77777777" w:rsidR="00BC0CB6" w:rsidRPr="00807482" w:rsidRDefault="00BC0CB6" w:rsidP="00CE5C89">
            <w:pPr>
              <w:pStyle w:val="Default"/>
              <w:tabs>
                <w:tab w:val="left" w:pos="3119"/>
              </w:tabs>
              <w:snapToGrid w:val="0"/>
              <w:spacing w:before="60" w:after="60"/>
              <w:rPr>
                <w:color w:val="000000" w:themeColor="text1"/>
                <w:sz w:val="22"/>
                <w:szCs w:val="22"/>
              </w:rPr>
            </w:pPr>
          </w:p>
        </w:tc>
      </w:tr>
    </w:tbl>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1296DC3F" w:rsidR="00106904" w:rsidRPr="00EE211E" w:rsidRDefault="00106904" w:rsidP="00BC0CB6">
      <w:pPr>
        <w:pStyle w:val="Zwykytekst1"/>
        <w:tabs>
          <w:tab w:val="left" w:leader="dot" w:pos="9072"/>
        </w:tabs>
        <w:jc w:val="center"/>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(nazwa (firma) dokładny adres Oferenta/Oferentów); w przypadku składania oferty przez podmioty występujące wspólnie podać nazwy (firmy) i dokładne adresy wszystkich podmiotów składających wspólną ofertę)</w:t>
      </w:r>
    </w:p>
    <w:p w14:paraId="1A644209" w14:textId="6E1006F5" w:rsidR="005846B9" w:rsidRDefault="00106904" w:rsidP="00FE5689">
      <w:pPr>
        <w:pStyle w:val="Zwykytekst1"/>
        <w:numPr>
          <w:ilvl w:val="0"/>
          <w:numId w:val="5"/>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FE5689">
        <w:rPr>
          <w:rFonts w:asciiTheme="minorHAnsi" w:hAnsiTheme="minorHAnsi" w:cstheme="minorHAnsi"/>
          <w:color w:val="000000"/>
          <w:sz w:val="22"/>
          <w:szCs w:val="22"/>
        </w:rPr>
        <w:t>.</w:t>
      </w:r>
    </w:p>
    <w:tbl>
      <w:tblPr>
        <w:tblStyle w:val="Tabela-Siatka"/>
        <w:tblW w:w="0" w:type="auto"/>
        <w:tblInd w:w="426" w:type="dxa"/>
        <w:tblLook w:val="04A0" w:firstRow="1" w:lastRow="0" w:firstColumn="1" w:lastColumn="0" w:noHBand="0" w:noVBand="1"/>
      </w:tblPr>
      <w:tblGrid>
        <w:gridCol w:w="480"/>
        <w:gridCol w:w="6035"/>
        <w:gridCol w:w="2121"/>
      </w:tblGrid>
      <w:tr w:rsidR="006F47C9" w14:paraId="48F37BEC" w14:textId="77777777" w:rsidTr="007D28BA">
        <w:tc>
          <w:tcPr>
            <w:tcW w:w="480" w:type="dxa"/>
          </w:tcPr>
          <w:p w14:paraId="0B5333C8" w14:textId="7F900E99"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Lp.</w:t>
            </w:r>
          </w:p>
        </w:tc>
        <w:tc>
          <w:tcPr>
            <w:tcW w:w="6035" w:type="dxa"/>
          </w:tcPr>
          <w:p w14:paraId="11F63250" w14:textId="017FA31B"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Nazwa parametru</w:t>
            </w:r>
          </w:p>
        </w:tc>
        <w:tc>
          <w:tcPr>
            <w:tcW w:w="2121" w:type="dxa"/>
          </w:tcPr>
          <w:p w14:paraId="2CF4DDF3" w14:textId="5A3EB13E" w:rsidR="006F47C9" w:rsidRDefault="006F47C9" w:rsidP="006F47C9">
            <w:pPr>
              <w:pStyle w:val="Zwykytekst1"/>
              <w:autoSpaceDE w:val="0"/>
              <w:jc w:val="both"/>
              <w:rPr>
                <w:rFonts w:asciiTheme="minorHAnsi" w:hAnsiTheme="minorHAnsi" w:cstheme="minorHAnsi"/>
                <w:color w:val="000000"/>
                <w:sz w:val="22"/>
                <w:szCs w:val="22"/>
              </w:rPr>
            </w:pPr>
            <w:r>
              <w:rPr>
                <w:rFonts w:asciiTheme="minorHAnsi" w:hAnsiTheme="minorHAnsi" w:cstheme="minorHAnsi"/>
                <w:color w:val="000000"/>
                <w:sz w:val="22"/>
                <w:szCs w:val="22"/>
              </w:rPr>
              <w:t>Wartość parametru</w:t>
            </w:r>
            <w:r>
              <w:rPr>
                <w:rStyle w:val="Odwoanieprzypisudolnego"/>
                <w:rFonts w:asciiTheme="minorHAnsi" w:hAnsiTheme="minorHAnsi" w:cstheme="minorHAnsi"/>
                <w:color w:val="000000"/>
                <w:sz w:val="22"/>
                <w:szCs w:val="22"/>
              </w:rPr>
              <w:footnoteReference w:id="1"/>
            </w:r>
          </w:p>
        </w:tc>
      </w:tr>
      <w:tr w:rsidR="00CE5C89" w14:paraId="75A3B806" w14:textId="77777777" w:rsidTr="007D28BA">
        <w:tc>
          <w:tcPr>
            <w:tcW w:w="480" w:type="dxa"/>
          </w:tcPr>
          <w:p w14:paraId="3FE5D740" w14:textId="5F98256D"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F7F918E" w14:textId="2F973B5D"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I. Ekspres do kawy – 1 sztuka </w:t>
            </w:r>
          </w:p>
        </w:tc>
        <w:tc>
          <w:tcPr>
            <w:tcW w:w="2121" w:type="dxa"/>
          </w:tcPr>
          <w:p w14:paraId="0BFFF69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925DCEB" w14:textId="77777777" w:rsidTr="007D28BA">
        <w:tc>
          <w:tcPr>
            <w:tcW w:w="480" w:type="dxa"/>
          </w:tcPr>
          <w:p w14:paraId="24D7AEB9" w14:textId="6AE0C081"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156C275" w14:textId="57CD339A"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Ekspres dwukolbowy, posiadający następujące cechy:</w:t>
            </w:r>
          </w:p>
        </w:tc>
        <w:tc>
          <w:tcPr>
            <w:tcW w:w="2121" w:type="dxa"/>
          </w:tcPr>
          <w:p w14:paraId="786EAE69"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3F4EC42" w14:textId="77777777" w:rsidTr="007D28BA">
        <w:tc>
          <w:tcPr>
            <w:tcW w:w="480" w:type="dxa"/>
          </w:tcPr>
          <w:p w14:paraId="4C99029B" w14:textId="4B460302"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505C8FB" w14:textId="6D31F4EE"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Dwa izolowane bojlery</w:t>
            </w:r>
            <w:r w:rsidRPr="00CE5C89">
              <w:rPr>
                <w:rFonts w:asciiTheme="minorHAnsi" w:hAnsiTheme="minorHAnsi" w:cstheme="minorHAnsi"/>
                <w:sz w:val="22"/>
                <w:szCs w:val="22"/>
                <w:lang w:eastAsia="pl-PL"/>
              </w:rPr>
              <w:t>, zapewniające niezale</w:t>
            </w:r>
            <w:r w:rsidR="00B82530">
              <w:rPr>
                <w:rFonts w:asciiTheme="minorHAnsi" w:hAnsiTheme="minorHAnsi" w:cstheme="minorHAnsi"/>
                <w:sz w:val="22"/>
                <w:szCs w:val="22"/>
                <w:lang w:eastAsia="pl-PL"/>
              </w:rPr>
              <w:t>żne parzenie kawy i </w:t>
            </w:r>
            <w:bookmarkStart w:id="5" w:name="_GoBack"/>
            <w:bookmarkEnd w:id="5"/>
            <w:r w:rsidRPr="00CE5C89">
              <w:rPr>
                <w:rFonts w:asciiTheme="minorHAnsi" w:hAnsiTheme="minorHAnsi" w:cstheme="minorHAnsi"/>
                <w:sz w:val="22"/>
                <w:szCs w:val="22"/>
                <w:lang w:eastAsia="pl-PL"/>
              </w:rPr>
              <w:t>generowanie pary.</w:t>
            </w:r>
          </w:p>
        </w:tc>
        <w:tc>
          <w:tcPr>
            <w:tcW w:w="2121" w:type="dxa"/>
          </w:tcPr>
          <w:p w14:paraId="69FC026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6093F4D" w14:textId="77777777" w:rsidTr="007D28BA">
        <w:tc>
          <w:tcPr>
            <w:tcW w:w="480" w:type="dxa"/>
          </w:tcPr>
          <w:p w14:paraId="66185459" w14:textId="57EE3E2A"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E68D943" w14:textId="4BB66BD3" w:rsidR="00CE5C89"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Podwójny system PID</w:t>
            </w:r>
            <w:r w:rsidRPr="00CE5C89">
              <w:rPr>
                <w:rFonts w:asciiTheme="minorHAnsi" w:hAnsiTheme="minorHAnsi" w:cstheme="minorHAnsi"/>
                <w:sz w:val="22"/>
                <w:szCs w:val="22"/>
                <w:lang w:eastAsia="pl-PL"/>
              </w:rPr>
              <w:t xml:space="preserve"> dla precyzyjnej i stabilnej kontroli temperatury w bojlerach.</w:t>
            </w:r>
          </w:p>
        </w:tc>
        <w:tc>
          <w:tcPr>
            <w:tcW w:w="2121" w:type="dxa"/>
          </w:tcPr>
          <w:p w14:paraId="2763ADA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7C2671C" w14:textId="77777777" w:rsidTr="007D28BA">
        <w:tc>
          <w:tcPr>
            <w:tcW w:w="480" w:type="dxa"/>
          </w:tcPr>
          <w:p w14:paraId="3B7061FD" w14:textId="69D3B450"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16C0279" w14:textId="3053594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Saturacyjne grupy zaparzające</w:t>
            </w:r>
            <w:r w:rsidRPr="00CE5C89">
              <w:rPr>
                <w:rFonts w:asciiTheme="minorHAnsi" w:hAnsiTheme="minorHAnsi" w:cstheme="minorHAnsi"/>
                <w:sz w:val="22"/>
                <w:szCs w:val="22"/>
                <w:lang w:eastAsia="pl-PL"/>
              </w:rPr>
              <w:t xml:space="preserve"> z zintegrowanym przepływomierzem na pokrywie grupy, umożliwiającym kontrolowanie przepływu wody.</w:t>
            </w:r>
          </w:p>
        </w:tc>
        <w:tc>
          <w:tcPr>
            <w:tcW w:w="2121" w:type="dxa"/>
          </w:tcPr>
          <w:p w14:paraId="07A7B47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0713170" w14:textId="77777777" w:rsidTr="007D28BA">
        <w:tc>
          <w:tcPr>
            <w:tcW w:w="480" w:type="dxa"/>
          </w:tcPr>
          <w:p w14:paraId="3FE7700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CC07AEE" w14:textId="08954B5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Cyfrowy wyświetlacz</w:t>
            </w:r>
            <w:r w:rsidRPr="00CE5C89">
              <w:rPr>
                <w:rFonts w:asciiTheme="minorHAnsi" w:hAnsiTheme="minorHAnsi" w:cstheme="minorHAnsi"/>
                <w:sz w:val="22"/>
                <w:szCs w:val="22"/>
                <w:lang w:eastAsia="pl-PL"/>
              </w:rPr>
              <w:t xml:space="preserve"> umożliwiający monitorowanie parametrów pracy.</w:t>
            </w:r>
          </w:p>
        </w:tc>
        <w:tc>
          <w:tcPr>
            <w:tcW w:w="2121" w:type="dxa"/>
          </w:tcPr>
          <w:p w14:paraId="6F38C88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30FD9CD" w14:textId="77777777" w:rsidTr="007D28BA">
        <w:tc>
          <w:tcPr>
            <w:tcW w:w="480" w:type="dxa"/>
          </w:tcPr>
          <w:p w14:paraId="41828C9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858AD9C" w14:textId="6278322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Automatyczne programowalne dozowanie</w:t>
            </w:r>
            <w:r w:rsidRPr="00CE5C89">
              <w:rPr>
                <w:rFonts w:asciiTheme="minorHAnsi" w:hAnsiTheme="minorHAnsi" w:cstheme="minorHAnsi"/>
                <w:sz w:val="22"/>
                <w:szCs w:val="22"/>
                <w:lang w:eastAsia="pl-PL"/>
              </w:rPr>
              <w:t xml:space="preserve"> kawy, umożliwiające dostosowanie ilości dozowanej kawy do preferencji.</w:t>
            </w:r>
          </w:p>
        </w:tc>
        <w:tc>
          <w:tcPr>
            <w:tcW w:w="2121" w:type="dxa"/>
          </w:tcPr>
          <w:p w14:paraId="0D09265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B64E9CE" w14:textId="77777777" w:rsidTr="007D28BA">
        <w:tc>
          <w:tcPr>
            <w:tcW w:w="480" w:type="dxa"/>
          </w:tcPr>
          <w:p w14:paraId="0223684A"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364980E" w14:textId="3C96F437"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Wymiary: </w:t>
            </w:r>
            <w:r w:rsidRPr="00CE5C89">
              <w:rPr>
                <w:rFonts w:asciiTheme="minorHAnsi" w:hAnsiTheme="minorHAnsi" w:cstheme="minorHAnsi"/>
                <w:bCs/>
                <w:sz w:val="22"/>
                <w:szCs w:val="22"/>
                <w:lang w:eastAsia="pl-PL"/>
              </w:rPr>
              <w:t xml:space="preserve">wysokość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głębokość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652A1B4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E676540" w14:textId="77777777" w:rsidTr="007D28BA">
        <w:tc>
          <w:tcPr>
            <w:tcW w:w="480" w:type="dxa"/>
          </w:tcPr>
          <w:p w14:paraId="096A3F1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C03BC49" w14:textId="049CBF8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Zasilanie: </w:t>
            </w:r>
            <w:r>
              <w:rPr>
                <w:rFonts w:asciiTheme="minorHAnsi" w:hAnsiTheme="minorHAnsi" w:cstheme="minorHAnsi"/>
                <w:bCs/>
                <w:sz w:val="22"/>
                <w:szCs w:val="22"/>
                <w:lang w:eastAsia="pl-PL"/>
              </w:rPr>
              <w:t>napięcie [</w:t>
            </w:r>
            <w:r w:rsidRPr="00CE5C89">
              <w:rPr>
                <w:rFonts w:asciiTheme="minorHAnsi" w:hAnsiTheme="minorHAnsi" w:cstheme="minorHAnsi"/>
                <w:bCs/>
                <w:sz w:val="22"/>
                <w:szCs w:val="22"/>
                <w:lang w:eastAsia="pl-PL"/>
              </w:rPr>
              <w:t>V</w:t>
            </w:r>
            <w:r>
              <w:rPr>
                <w:rFonts w:asciiTheme="minorHAnsi" w:hAnsiTheme="minorHAnsi" w:cstheme="minorHAnsi"/>
                <w:sz w:val="22"/>
                <w:szCs w:val="22"/>
                <w:lang w:eastAsia="pl-PL"/>
              </w:rPr>
              <w:t>]</w:t>
            </w:r>
          </w:p>
        </w:tc>
        <w:tc>
          <w:tcPr>
            <w:tcW w:w="2121" w:type="dxa"/>
          </w:tcPr>
          <w:p w14:paraId="465B0F5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D16A6F8" w14:textId="77777777" w:rsidTr="007D28BA">
        <w:tc>
          <w:tcPr>
            <w:tcW w:w="480" w:type="dxa"/>
          </w:tcPr>
          <w:p w14:paraId="4FA42563"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73B1856" w14:textId="0BB717B6"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Boiler</w:t>
            </w:r>
            <w:proofErr w:type="spellEnd"/>
            <w:r w:rsidRPr="00CE5C89">
              <w:rPr>
                <w:rFonts w:asciiTheme="minorHAnsi" w:hAnsiTheme="minorHAnsi" w:cstheme="minorHAnsi"/>
                <w:bCs/>
                <w:sz w:val="22"/>
                <w:szCs w:val="22"/>
                <w:lang w:eastAsia="pl-PL"/>
              </w:rPr>
              <w:t xml:space="preserve"> kawowy</w:t>
            </w:r>
            <w:r>
              <w:rPr>
                <w:rFonts w:asciiTheme="minorHAnsi" w:hAnsiTheme="minorHAnsi" w:cstheme="minorHAnsi"/>
                <w:sz w:val="22"/>
                <w:szCs w:val="22"/>
                <w:lang w:eastAsia="pl-PL"/>
              </w:rPr>
              <w:t xml:space="preserve">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61217F1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0D79001" w14:textId="77777777" w:rsidTr="007D28BA">
        <w:tc>
          <w:tcPr>
            <w:tcW w:w="480" w:type="dxa"/>
          </w:tcPr>
          <w:p w14:paraId="2A1DCAE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3FE1BFE" w14:textId="41BD06B5"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Boiler</w:t>
            </w:r>
            <w:proofErr w:type="spellEnd"/>
            <w:r w:rsidRPr="00CE5C89">
              <w:rPr>
                <w:rFonts w:asciiTheme="minorHAnsi" w:hAnsiTheme="minorHAnsi" w:cstheme="minorHAnsi"/>
                <w:bCs/>
                <w:sz w:val="22"/>
                <w:szCs w:val="22"/>
                <w:lang w:eastAsia="pl-PL"/>
              </w:rPr>
              <w:t xml:space="preserve"> parowy</w:t>
            </w:r>
            <w:r>
              <w:rPr>
                <w:rFonts w:asciiTheme="minorHAnsi" w:hAnsiTheme="minorHAnsi" w:cstheme="minorHAnsi"/>
                <w:sz w:val="22"/>
                <w:szCs w:val="22"/>
                <w:lang w:eastAsia="pl-PL"/>
              </w:rPr>
              <w:t xml:space="preserve">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5684D47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6B005B4" w14:textId="77777777" w:rsidTr="007D28BA">
        <w:tc>
          <w:tcPr>
            <w:tcW w:w="480" w:type="dxa"/>
          </w:tcPr>
          <w:p w14:paraId="28BC47B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A18DB2D" w14:textId="19CAA5D1"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pict w14:anchorId="7F3E72E5">
                <v:rect id="_x0000_i1028" style="width:0;height:1.5pt" o:hralign="center" o:hrstd="t" o:hr="t" fillcolor="#a0a0a0" stroked="f"/>
              </w:pict>
            </w:r>
          </w:p>
        </w:tc>
        <w:tc>
          <w:tcPr>
            <w:tcW w:w="2121" w:type="dxa"/>
          </w:tcPr>
          <w:p w14:paraId="069D2C10"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A37795D" w14:textId="77777777" w:rsidTr="007D28BA">
        <w:tc>
          <w:tcPr>
            <w:tcW w:w="480" w:type="dxa"/>
          </w:tcPr>
          <w:p w14:paraId="39D7A475"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0CCDCB8" w14:textId="0E48143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II. Młynek do kawy – 1 sztuka</w:t>
            </w:r>
          </w:p>
        </w:tc>
        <w:tc>
          <w:tcPr>
            <w:tcW w:w="2121" w:type="dxa"/>
          </w:tcPr>
          <w:p w14:paraId="6E3C4BD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94A3238" w14:textId="77777777" w:rsidTr="007D28BA">
        <w:tc>
          <w:tcPr>
            <w:tcW w:w="480" w:type="dxa"/>
          </w:tcPr>
          <w:p w14:paraId="5D37A60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AE9FC37" w14:textId="7E3CAB9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Młynek do kawy, spełniający poniższe wymagania:</w:t>
            </w:r>
          </w:p>
        </w:tc>
        <w:tc>
          <w:tcPr>
            <w:tcW w:w="2121" w:type="dxa"/>
          </w:tcPr>
          <w:p w14:paraId="3D7DAC5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740A1C0" w14:textId="77777777" w:rsidTr="007D28BA">
        <w:tc>
          <w:tcPr>
            <w:tcW w:w="480" w:type="dxa"/>
          </w:tcPr>
          <w:p w14:paraId="4E755E4B"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EC55695" w14:textId="77777777" w:rsidR="00CE5C89" w:rsidRDefault="00CE5C89" w:rsidP="00CE5C89">
            <w:pPr>
              <w:pStyle w:val="Zwykytekst1"/>
              <w:autoSpaceDE w:val="0"/>
              <w:jc w:val="both"/>
              <w:rPr>
                <w:rFonts w:asciiTheme="minorHAnsi" w:hAnsiTheme="minorHAnsi" w:cstheme="minorHAnsi"/>
                <w:bCs/>
                <w:sz w:val="22"/>
                <w:szCs w:val="22"/>
                <w:lang w:eastAsia="pl-PL"/>
              </w:rPr>
            </w:pPr>
            <w:r w:rsidRPr="00CE5C89">
              <w:rPr>
                <w:rFonts w:asciiTheme="minorHAnsi" w:hAnsiTheme="minorHAnsi" w:cstheme="minorHAnsi"/>
                <w:bCs/>
                <w:sz w:val="22"/>
                <w:szCs w:val="22"/>
                <w:lang w:eastAsia="pl-PL"/>
              </w:rPr>
              <w:t>Stalowe żarna</w:t>
            </w:r>
            <w:r w:rsidRPr="00CE5C89">
              <w:rPr>
                <w:rFonts w:asciiTheme="minorHAnsi" w:hAnsiTheme="minorHAnsi" w:cstheme="minorHAnsi"/>
                <w:sz w:val="22"/>
                <w:szCs w:val="22"/>
                <w:lang w:eastAsia="pl-PL"/>
              </w:rPr>
              <w:t xml:space="preserve"> o średnicy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p>
          <w:p w14:paraId="07AF35D2" w14:textId="39121AE1"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o</w:t>
            </w:r>
            <w:r>
              <w:rPr>
                <w:rFonts w:asciiTheme="minorHAnsi" w:hAnsiTheme="minorHAnsi" w:cstheme="minorHAnsi"/>
                <w:sz w:val="22"/>
                <w:szCs w:val="22"/>
                <w:lang w:eastAsia="pl-PL"/>
              </w:rPr>
              <w:t>raz prędkości obrotowej [</w:t>
            </w:r>
            <w:proofErr w:type="spellStart"/>
            <w:r w:rsidRPr="00CE5C89">
              <w:rPr>
                <w:rFonts w:asciiTheme="minorHAnsi" w:hAnsiTheme="minorHAnsi" w:cstheme="minorHAnsi"/>
                <w:bCs/>
                <w:sz w:val="22"/>
                <w:szCs w:val="22"/>
                <w:lang w:eastAsia="pl-PL"/>
              </w:rPr>
              <w:t>rpm</w:t>
            </w:r>
            <w:proofErr w:type="spellEnd"/>
            <w:r>
              <w:rPr>
                <w:rFonts w:asciiTheme="minorHAnsi" w:hAnsiTheme="minorHAnsi" w:cstheme="minorHAnsi"/>
                <w:sz w:val="22"/>
                <w:szCs w:val="22"/>
                <w:lang w:eastAsia="pl-PL"/>
              </w:rPr>
              <w:t>]</w:t>
            </w:r>
          </w:p>
        </w:tc>
        <w:tc>
          <w:tcPr>
            <w:tcW w:w="2121" w:type="dxa"/>
          </w:tcPr>
          <w:p w14:paraId="67B0733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D697A4D" w14:textId="77777777" w:rsidTr="007D28BA">
        <w:tc>
          <w:tcPr>
            <w:tcW w:w="480" w:type="dxa"/>
          </w:tcPr>
          <w:p w14:paraId="058A395E" w14:textId="63976F90"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2C76CF1" w14:textId="2E1BAC00" w:rsidR="00CE5C89" w:rsidRPr="005A3CF6" w:rsidRDefault="00CE5C89"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Silnik o mocy powyżej [</w:t>
            </w:r>
            <w:r w:rsidRPr="00CE5C89">
              <w:rPr>
                <w:rFonts w:asciiTheme="minorHAnsi" w:hAnsiTheme="minorHAnsi" w:cstheme="minorHAnsi"/>
                <w:bCs/>
                <w:sz w:val="22"/>
                <w:szCs w:val="22"/>
                <w:lang w:eastAsia="pl-PL"/>
              </w:rPr>
              <w:t>W</w:t>
            </w:r>
            <w:r>
              <w:rPr>
                <w:rFonts w:asciiTheme="minorHAnsi" w:hAnsiTheme="minorHAnsi" w:cstheme="minorHAnsi"/>
                <w:sz w:val="22"/>
                <w:szCs w:val="22"/>
                <w:lang w:eastAsia="pl-PL"/>
              </w:rPr>
              <w:t>]</w:t>
            </w:r>
          </w:p>
        </w:tc>
        <w:tc>
          <w:tcPr>
            <w:tcW w:w="2121" w:type="dxa"/>
          </w:tcPr>
          <w:p w14:paraId="57AB305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A2F416A" w14:textId="77777777" w:rsidTr="007D28BA">
        <w:tc>
          <w:tcPr>
            <w:tcW w:w="480" w:type="dxa"/>
          </w:tcPr>
          <w:p w14:paraId="3285C4E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0DE843D" w14:textId="4C64BBCB"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Hopper o pojemności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kg</w:t>
            </w:r>
            <w:r>
              <w:rPr>
                <w:rFonts w:asciiTheme="minorHAnsi" w:hAnsiTheme="minorHAnsi" w:cstheme="minorHAnsi"/>
                <w:bCs/>
                <w:sz w:val="22"/>
                <w:szCs w:val="22"/>
                <w:lang w:eastAsia="pl-PL"/>
              </w:rPr>
              <w:t>]</w:t>
            </w:r>
            <w:r>
              <w:rPr>
                <w:rFonts w:asciiTheme="minorHAnsi" w:hAnsiTheme="minorHAnsi" w:cstheme="minorHAnsi"/>
                <w:sz w:val="22"/>
                <w:szCs w:val="22"/>
                <w:lang w:eastAsia="pl-PL"/>
              </w:rPr>
              <w:t xml:space="preserve"> ziarna</w:t>
            </w:r>
          </w:p>
        </w:tc>
        <w:tc>
          <w:tcPr>
            <w:tcW w:w="2121" w:type="dxa"/>
          </w:tcPr>
          <w:p w14:paraId="0384013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9522403" w14:textId="77777777" w:rsidTr="007D28BA">
        <w:tc>
          <w:tcPr>
            <w:tcW w:w="480" w:type="dxa"/>
          </w:tcPr>
          <w:p w14:paraId="01ED86AF"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0548EC4" w14:textId="0D3604E3"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Wielostopniowy system regulacji grubości mielenia</w:t>
            </w:r>
            <w:r w:rsidRPr="00CE5C89">
              <w:rPr>
                <w:rFonts w:asciiTheme="minorHAnsi" w:hAnsiTheme="minorHAnsi" w:cstheme="minorHAnsi"/>
                <w:sz w:val="22"/>
                <w:szCs w:val="22"/>
                <w:lang w:eastAsia="pl-PL"/>
              </w:rPr>
              <w:t xml:space="preserve"> dla różnych metod parzenia.</w:t>
            </w:r>
          </w:p>
        </w:tc>
        <w:tc>
          <w:tcPr>
            <w:tcW w:w="2121" w:type="dxa"/>
          </w:tcPr>
          <w:p w14:paraId="16F5A89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568E978" w14:textId="77777777" w:rsidTr="007D28BA">
        <w:tc>
          <w:tcPr>
            <w:tcW w:w="480" w:type="dxa"/>
          </w:tcPr>
          <w:p w14:paraId="0F3C81E7"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F50233B" w14:textId="772C634C"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Wydajność </w:t>
            </w:r>
            <w:r>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g na minutę</w:t>
            </w:r>
            <w:r>
              <w:rPr>
                <w:rFonts w:asciiTheme="minorHAnsi" w:hAnsiTheme="minorHAnsi" w:cstheme="minorHAnsi"/>
                <w:bCs/>
                <w:sz w:val="22"/>
                <w:szCs w:val="22"/>
                <w:lang w:eastAsia="pl-PL"/>
              </w:rPr>
              <w:t>]</w:t>
            </w:r>
          </w:p>
        </w:tc>
        <w:tc>
          <w:tcPr>
            <w:tcW w:w="2121" w:type="dxa"/>
          </w:tcPr>
          <w:p w14:paraId="60645DA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3BEC918" w14:textId="77777777" w:rsidTr="007D28BA">
        <w:tc>
          <w:tcPr>
            <w:tcW w:w="480" w:type="dxa"/>
          </w:tcPr>
          <w:p w14:paraId="24D15D5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EF7782E" w14:textId="076AFB22" w:rsidR="00CE5C89" w:rsidRPr="005A3CF6" w:rsidRDefault="00CE5C89" w:rsidP="00CE5C89">
            <w:pPr>
              <w:pStyle w:val="Zwykytekst1"/>
              <w:autoSpaceDE w:val="0"/>
              <w:jc w:val="both"/>
              <w:rPr>
                <w:rFonts w:asciiTheme="minorHAnsi" w:hAnsiTheme="minorHAnsi" w:cstheme="minorHAnsi"/>
                <w:color w:val="000000"/>
                <w:sz w:val="22"/>
                <w:szCs w:val="22"/>
              </w:rPr>
            </w:pPr>
            <w:r>
              <w:rPr>
                <w:rFonts w:asciiTheme="minorHAnsi" w:hAnsiTheme="minorHAnsi" w:cstheme="minorHAnsi"/>
                <w:bCs/>
                <w:sz w:val="22"/>
                <w:szCs w:val="22"/>
                <w:lang w:eastAsia="pl-PL"/>
              </w:rPr>
              <w:t>Wysokość [</w:t>
            </w:r>
            <w:r w:rsidRPr="00CE5C89">
              <w:rPr>
                <w:rFonts w:asciiTheme="minorHAnsi" w:hAnsiTheme="minorHAnsi" w:cstheme="minorHAnsi"/>
                <w:bCs/>
                <w:sz w:val="22"/>
                <w:szCs w:val="22"/>
                <w:lang w:eastAsia="pl-PL"/>
              </w:rPr>
              <w:t>mm</w:t>
            </w:r>
            <w:r>
              <w:rPr>
                <w:rFonts w:asciiTheme="minorHAnsi" w:hAnsiTheme="minorHAnsi" w:cstheme="minorHAnsi"/>
                <w:bCs/>
                <w:sz w:val="22"/>
                <w:szCs w:val="22"/>
                <w:lang w:eastAsia="pl-PL"/>
              </w:rPr>
              <w:t>]</w:t>
            </w:r>
          </w:p>
        </w:tc>
        <w:tc>
          <w:tcPr>
            <w:tcW w:w="2121" w:type="dxa"/>
          </w:tcPr>
          <w:p w14:paraId="46CA2373"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06DB313" w14:textId="77777777" w:rsidTr="007D28BA">
        <w:tc>
          <w:tcPr>
            <w:tcW w:w="480" w:type="dxa"/>
          </w:tcPr>
          <w:p w14:paraId="3EA5636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9E4029E" w14:textId="376EB53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pict w14:anchorId="73770103">
                <v:rect id="_x0000_i1029" style="width:0;height:1.5pt" o:hralign="center" o:hrstd="t" o:hr="t" fillcolor="#a0a0a0" stroked="f"/>
              </w:pict>
            </w:r>
          </w:p>
        </w:tc>
        <w:tc>
          <w:tcPr>
            <w:tcW w:w="2121" w:type="dxa"/>
          </w:tcPr>
          <w:p w14:paraId="6B45662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D190F4C" w14:textId="77777777" w:rsidTr="007D28BA">
        <w:tc>
          <w:tcPr>
            <w:tcW w:w="480" w:type="dxa"/>
          </w:tcPr>
          <w:p w14:paraId="6B7BBAF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4BF7DA1" w14:textId="2D2BEDC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III. Zakup elementów filtracji oraz akcesoriów</w:t>
            </w:r>
          </w:p>
        </w:tc>
        <w:tc>
          <w:tcPr>
            <w:tcW w:w="2121" w:type="dxa"/>
          </w:tcPr>
          <w:p w14:paraId="4143477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82F6092" w14:textId="77777777" w:rsidTr="007D28BA">
        <w:tc>
          <w:tcPr>
            <w:tcW w:w="480" w:type="dxa"/>
          </w:tcPr>
          <w:p w14:paraId="556CAE8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56F40D0" w14:textId="094CE3F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1. Ekspres przelewowy – 1 sztuka</w:t>
            </w:r>
          </w:p>
        </w:tc>
        <w:tc>
          <w:tcPr>
            <w:tcW w:w="2121" w:type="dxa"/>
          </w:tcPr>
          <w:p w14:paraId="58163D0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B3693D6" w14:textId="77777777" w:rsidTr="007D28BA">
        <w:tc>
          <w:tcPr>
            <w:tcW w:w="480" w:type="dxa"/>
          </w:tcPr>
          <w:p w14:paraId="7C98C1F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B56F7E8" w14:textId="6A9D0DD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Wydajność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litrów kawy na godzinę</w:t>
            </w:r>
            <w:r>
              <w:rPr>
                <w:rFonts w:asciiTheme="minorHAnsi" w:hAnsiTheme="minorHAnsi" w:cstheme="minorHAnsi"/>
                <w:sz w:val="22"/>
                <w:szCs w:val="22"/>
                <w:lang w:eastAsia="pl-PL"/>
              </w:rPr>
              <w:t>]</w:t>
            </w:r>
          </w:p>
        </w:tc>
        <w:tc>
          <w:tcPr>
            <w:tcW w:w="2121" w:type="dxa"/>
          </w:tcPr>
          <w:p w14:paraId="22712F7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FFD549E" w14:textId="77777777" w:rsidTr="007D28BA">
        <w:tc>
          <w:tcPr>
            <w:tcW w:w="480" w:type="dxa"/>
          </w:tcPr>
          <w:p w14:paraId="27D26E0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ED3008B" w14:textId="635BFA55"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Stałe podłączenie do sieci wodociągowej</w:t>
            </w:r>
            <w:r w:rsidRPr="00CE5C89">
              <w:rPr>
                <w:rFonts w:asciiTheme="minorHAnsi" w:hAnsiTheme="minorHAnsi" w:cstheme="minorHAnsi"/>
                <w:sz w:val="22"/>
                <w:szCs w:val="22"/>
                <w:lang w:eastAsia="pl-PL"/>
              </w:rPr>
              <w:t xml:space="preserve"> oraz </w:t>
            </w:r>
            <w:r w:rsidRPr="00CE5C89">
              <w:rPr>
                <w:rFonts w:asciiTheme="minorHAnsi" w:hAnsiTheme="minorHAnsi" w:cstheme="minorHAnsi"/>
                <w:bCs/>
                <w:sz w:val="22"/>
                <w:szCs w:val="22"/>
                <w:lang w:eastAsia="pl-PL"/>
              </w:rPr>
              <w:t>zbiornik na wodę</w:t>
            </w:r>
            <w:r w:rsidRPr="00CE5C89">
              <w:rPr>
                <w:rFonts w:asciiTheme="minorHAnsi" w:hAnsiTheme="minorHAnsi" w:cstheme="minorHAnsi"/>
                <w:sz w:val="22"/>
                <w:szCs w:val="22"/>
                <w:lang w:eastAsia="pl-PL"/>
              </w:rPr>
              <w:t xml:space="preserve"> o pojemności </w:t>
            </w:r>
            <w:r>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l</w:t>
            </w:r>
            <w:r>
              <w:rPr>
                <w:rFonts w:asciiTheme="minorHAnsi" w:hAnsiTheme="minorHAnsi" w:cstheme="minorHAnsi"/>
                <w:sz w:val="22"/>
                <w:szCs w:val="22"/>
                <w:lang w:eastAsia="pl-PL"/>
              </w:rPr>
              <w:t>]</w:t>
            </w:r>
          </w:p>
        </w:tc>
        <w:tc>
          <w:tcPr>
            <w:tcW w:w="2121" w:type="dxa"/>
          </w:tcPr>
          <w:p w14:paraId="0FC8A8B8"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8AAE8A3" w14:textId="77777777" w:rsidTr="007D28BA">
        <w:tc>
          <w:tcPr>
            <w:tcW w:w="480" w:type="dxa"/>
          </w:tcPr>
          <w:p w14:paraId="54A3E69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ED25413" w14:textId="6E7ACCF0"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Wyświetlacz LCD</w:t>
            </w:r>
            <w:r w:rsidRPr="00CE5C89">
              <w:rPr>
                <w:rFonts w:asciiTheme="minorHAnsi" w:hAnsiTheme="minorHAnsi" w:cstheme="minorHAnsi"/>
                <w:sz w:val="22"/>
                <w:szCs w:val="22"/>
                <w:lang w:eastAsia="pl-PL"/>
              </w:rPr>
              <w:t xml:space="preserve"> </w:t>
            </w:r>
          </w:p>
        </w:tc>
        <w:tc>
          <w:tcPr>
            <w:tcW w:w="2121" w:type="dxa"/>
          </w:tcPr>
          <w:p w14:paraId="55F0243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9F870CB" w14:textId="77777777" w:rsidTr="007D28BA">
        <w:tc>
          <w:tcPr>
            <w:tcW w:w="480" w:type="dxa"/>
          </w:tcPr>
          <w:p w14:paraId="4FABA30F"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69B5B62" w14:textId="1A62DDA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Trzy podgrzewacze dzbanków</w:t>
            </w:r>
            <w:r w:rsidRPr="00CE5C89">
              <w:rPr>
                <w:rFonts w:asciiTheme="minorHAnsi" w:hAnsiTheme="minorHAnsi" w:cstheme="minorHAnsi"/>
                <w:sz w:val="22"/>
                <w:szCs w:val="22"/>
                <w:lang w:eastAsia="pl-PL"/>
              </w:rPr>
              <w:t>, zapewniające utrzymanie odpowiedniej temperatury naparu.</w:t>
            </w:r>
          </w:p>
        </w:tc>
        <w:tc>
          <w:tcPr>
            <w:tcW w:w="2121" w:type="dxa"/>
          </w:tcPr>
          <w:p w14:paraId="110D656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8AB167B" w14:textId="77777777" w:rsidTr="007D28BA">
        <w:tc>
          <w:tcPr>
            <w:tcW w:w="480" w:type="dxa"/>
          </w:tcPr>
          <w:p w14:paraId="5B0BFB0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5AB23B8" w14:textId="5DDD0FA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Możliwość parzenia kawy bezpośrednio do zbiorników o pojemności od 2 do 3 litrów</w:t>
            </w:r>
            <w:r w:rsidRPr="00CE5C89">
              <w:rPr>
                <w:rFonts w:asciiTheme="minorHAnsi" w:hAnsiTheme="minorHAnsi" w:cstheme="minorHAnsi"/>
                <w:sz w:val="22"/>
                <w:szCs w:val="22"/>
                <w:lang w:eastAsia="pl-PL"/>
              </w:rPr>
              <w:t>.</w:t>
            </w:r>
          </w:p>
        </w:tc>
        <w:tc>
          <w:tcPr>
            <w:tcW w:w="2121" w:type="dxa"/>
          </w:tcPr>
          <w:p w14:paraId="41864FAA"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86E9AD6" w14:textId="77777777" w:rsidTr="007D28BA">
        <w:tc>
          <w:tcPr>
            <w:tcW w:w="480" w:type="dxa"/>
          </w:tcPr>
          <w:p w14:paraId="368A51D6"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37260D2" w14:textId="04AD586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Wylewka gorącej wody</w:t>
            </w:r>
            <w:r w:rsidRPr="00CE5C89">
              <w:rPr>
                <w:rFonts w:asciiTheme="minorHAnsi" w:hAnsiTheme="minorHAnsi" w:cstheme="minorHAnsi"/>
                <w:sz w:val="22"/>
                <w:szCs w:val="22"/>
                <w:lang w:eastAsia="pl-PL"/>
              </w:rPr>
              <w:t>.</w:t>
            </w:r>
          </w:p>
        </w:tc>
        <w:tc>
          <w:tcPr>
            <w:tcW w:w="2121" w:type="dxa"/>
          </w:tcPr>
          <w:p w14:paraId="05F94F9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E4A4FC8" w14:textId="77777777" w:rsidTr="007D28BA">
        <w:tc>
          <w:tcPr>
            <w:tcW w:w="480" w:type="dxa"/>
          </w:tcPr>
          <w:p w14:paraId="5636D4D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08F1DEF" w14:textId="09260546"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System zapobiegający rozpryskiwaniu naparu</w:t>
            </w:r>
            <w:r w:rsidRPr="00CE5C89">
              <w:rPr>
                <w:rFonts w:asciiTheme="minorHAnsi" w:hAnsiTheme="minorHAnsi" w:cstheme="minorHAnsi"/>
                <w:sz w:val="22"/>
                <w:szCs w:val="22"/>
                <w:lang w:eastAsia="pl-PL"/>
              </w:rPr>
              <w:t>, zapewniający czystość i wygodę użytkowania.</w:t>
            </w:r>
          </w:p>
        </w:tc>
        <w:tc>
          <w:tcPr>
            <w:tcW w:w="2121" w:type="dxa"/>
          </w:tcPr>
          <w:p w14:paraId="5D7C22A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745740C" w14:textId="77777777" w:rsidTr="007D28BA">
        <w:tc>
          <w:tcPr>
            <w:tcW w:w="480" w:type="dxa"/>
          </w:tcPr>
          <w:p w14:paraId="10B4216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9727130" w14:textId="12A50056"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2. Filtry wody – 2 sztuki </w:t>
            </w:r>
          </w:p>
        </w:tc>
        <w:tc>
          <w:tcPr>
            <w:tcW w:w="2121" w:type="dxa"/>
          </w:tcPr>
          <w:p w14:paraId="666D398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6CD9D31" w14:textId="77777777" w:rsidTr="007D28BA">
        <w:tc>
          <w:tcPr>
            <w:tcW w:w="480" w:type="dxa"/>
          </w:tcPr>
          <w:p w14:paraId="0E81AF14"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0264704" w14:textId="5F0A95AB"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Filtry wody z pięciostopniowym systemem filtracji, obejmującym: filtr wstępny cząsteczek, filtr wstępny z węglem aktywnym i srebrem, wydajny wymiennik jonowy, włókninę z węglem aktywnym oraz filtr drobnocząsteczkowy.</w:t>
            </w:r>
          </w:p>
        </w:tc>
        <w:tc>
          <w:tcPr>
            <w:tcW w:w="2121" w:type="dxa"/>
          </w:tcPr>
          <w:p w14:paraId="777F397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EEF5A93" w14:textId="77777777" w:rsidTr="007D28BA">
        <w:tc>
          <w:tcPr>
            <w:tcW w:w="480" w:type="dxa"/>
          </w:tcPr>
          <w:p w14:paraId="79145BE8"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D16BDD5" w14:textId="341CA454"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Remineralizacja</w:t>
            </w:r>
            <w:proofErr w:type="spellEnd"/>
            <w:r w:rsidRPr="00CE5C89">
              <w:rPr>
                <w:rFonts w:asciiTheme="minorHAnsi" w:hAnsiTheme="minorHAnsi" w:cstheme="minorHAnsi"/>
                <w:bCs/>
                <w:sz w:val="22"/>
                <w:szCs w:val="22"/>
                <w:lang w:eastAsia="pl-PL"/>
              </w:rPr>
              <w:t xml:space="preserve"> Mg2+</w:t>
            </w:r>
            <w:r w:rsidRPr="00CE5C89">
              <w:rPr>
                <w:rFonts w:asciiTheme="minorHAnsi" w:hAnsiTheme="minorHAnsi" w:cstheme="minorHAnsi"/>
                <w:sz w:val="22"/>
                <w:szCs w:val="22"/>
                <w:lang w:eastAsia="pl-PL"/>
              </w:rPr>
              <w:t>.</w:t>
            </w:r>
          </w:p>
        </w:tc>
        <w:tc>
          <w:tcPr>
            <w:tcW w:w="2121" w:type="dxa"/>
          </w:tcPr>
          <w:p w14:paraId="0C7D533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CAE0887" w14:textId="77777777" w:rsidTr="007D28BA">
        <w:tc>
          <w:tcPr>
            <w:tcW w:w="480" w:type="dxa"/>
          </w:tcPr>
          <w:p w14:paraId="7F728633"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6F07AA0" w14:textId="77777777" w:rsidR="00081215" w:rsidRDefault="00CE5C89" w:rsidP="00081215">
            <w:pPr>
              <w:pStyle w:val="Zwykytekst1"/>
              <w:autoSpaceDE w:val="0"/>
              <w:jc w:val="both"/>
              <w:rPr>
                <w:rFonts w:asciiTheme="minorHAnsi" w:hAnsiTheme="minorHAnsi" w:cstheme="minorHAnsi"/>
                <w:bCs/>
                <w:sz w:val="22"/>
                <w:szCs w:val="22"/>
                <w:lang w:eastAsia="pl-PL"/>
              </w:rPr>
            </w:pPr>
            <w:r w:rsidRPr="00CE5C89">
              <w:rPr>
                <w:rFonts w:asciiTheme="minorHAnsi" w:hAnsiTheme="minorHAnsi" w:cstheme="minorHAnsi"/>
                <w:bCs/>
                <w:sz w:val="22"/>
                <w:szCs w:val="22"/>
                <w:lang w:eastAsia="pl-PL"/>
              </w:rPr>
              <w:t xml:space="preserve">Wydajność filtracji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litrów</w:t>
            </w:r>
            <w:r w:rsidR="00081215">
              <w:rPr>
                <w:rFonts w:asciiTheme="minorHAnsi" w:hAnsiTheme="minorHAnsi" w:cstheme="minorHAnsi"/>
                <w:bCs/>
                <w:sz w:val="22"/>
                <w:szCs w:val="22"/>
                <w:lang w:eastAsia="pl-PL"/>
              </w:rPr>
              <w:t>]</w:t>
            </w:r>
          </w:p>
          <w:p w14:paraId="679359B2" w14:textId="42C05B27"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przy twardości 10TH, przeznaczone do urządzenia generującego parę.</w:t>
            </w:r>
          </w:p>
        </w:tc>
        <w:tc>
          <w:tcPr>
            <w:tcW w:w="2121" w:type="dxa"/>
          </w:tcPr>
          <w:p w14:paraId="1AE4F59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21EDADF" w14:textId="77777777" w:rsidTr="007D28BA">
        <w:tc>
          <w:tcPr>
            <w:tcW w:w="480" w:type="dxa"/>
          </w:tcPr>
          <w:p w14:paraId="1B8A141D" w14:textId="629D2C7B"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B3253AF" w14:textId="229D8A5B"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3. Głowica do filtra wody – 2 sztuki</w:t>
            </w:r>
          </w:p>
        </w:tc>
        <w:tc>
          <w:tcPr>
            <w:tcW w:w="2121" w:type="dxa"/>
          </w:tcPr>
          <w:p w14:paraId="74C12E6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FDFB083" w14:textId="77777777" w:rsidTr="007D28BA">
        <w:tc>
          <w:tcPr>
            <w:tcW w:w="480" w:type="dxa"/>
          </w:tcPr>
          <w:p w14:paraId="64BF7DB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147CEF9" w14:textId="10D19BC1"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4 różne parametry by-pass</w:t>
            </w:r>
            <w:r w:rsidRPr="00CE5C89">
              <w:rPr>
                <w:rFonts w:asciiTheme="minorHAnsi" w:hAnsiTheme="minorHAnsi" w:cstheme="minorHAnsi"/>
                <w:sz w:val="22"/>
                <w:szCs w:val="22"/>
                <w:lang w:eastAsia="pl-PL"/>
              </w:rPr>
              <w:t xml:space="preserve"> wody, umożliwiające dostosowanie filtracji do twardości wody.</w:t>
            </w:r>
          </w:p>
        </w:tc>
        <w:tc>
          <w:tcPr>
            <w:tcW w:w="2121" w:type="dxa"/>
          </w:tcPr>
          <w:p w14:paraId="5ADBDDFA"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3F45838" w14:textId="77777777" w:rsidTr="007D28BA">
        <w:tc>
          <w:tcPr>
            <w:tcW w:w="480" w:type="dxa"/>
          </w:tcPr>
          <w:p w14:paraId="038372A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4D12037" w14:textId="5450F4A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Dwa króćce </w:t>
            </w:r>
            <w:r w:rsidRPr="00CE5C89">
              <w:rPr>
                <w:rFonts w:asciiTheme="minorHAnsi" w:hAnsiTheme="minorHAnsi" w:cstheme="minorHAnsi"/>
                <w:bCs/>
                <w:sz w:val="22"/>
                <w:szCs w:val="22"/>
                <w:lang w:eastAsia="pl-PL"/>
              </w:rPr>
              <w:t>3/8</w:t>
            </w:r>
            <w:r w:rsidRPr="00CE5C89">
              <w:rPr>
                <w:rFonts w:asciiTheme="minorHAnsi" w:hAnsiTheme="minorHAnsi" w:cstheme="minorHAnsi"/>
                <w:sz w:val="22"/>
                <w:szCs w:val="22"/>
                <w:lang w:eastAsia="pl-PL"/>
              </w:rPr>
              <w:t>.</w:t>
            </w:r>
          </w:p>
        </w:tc>
        <w:tc>
          <w:tcPr>
            <w:tcW w:w="2121" w:type="dxa"/>
          </w:tcPr>
          <w:p w14:paraId="45CDD1B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CBFC80C" w14:textId="77777777" w:rsidTr="007D28BA">
        <w:tc>
          <w:tcPr>
            <w:tcW w:w="480" w:type="dxa"/>
          </w:tcPr>
          <w:p w14:paraId="4FE908E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A0848DC" w14:textId="40C6BE0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4. </w:t>
            </w:r>
            <w:proofErr w:type="spellStart"/>
            <w:r w:rsidRPr="00CE5C89">
              <w:rPr>
                <w:rFonts w:asciiTheme="minorHAnsi" w:hAnsiTheme="minorHAnsi" w:cstheme="minorHAnsi"/>
                <w:bCs/>
                <w:sz w:val="22"/>
                <w:szCs w:val="22"/>
                <w:lang w:eastAsia="pl-PL"/>
              </w:rPr>
              <w:t>Tamper</w:t>
            </w:r>
            <w:proofErr w:type="spellEnd"/>
            <w:r w:rsidRPr="00CE5C89">
              <w:rPr>
                <w:rFonts w:asciiTheme="minorHAnsi" w:hAnsiTheme="minorHAnsi" w:cstheme="minorHAnsi"/>
                <w:bCs/>
                <w:sz w:val="22"/>
                <w:szCs w:val="22"/>
                <w:lang w:eastAsia="pl-PL"/>
              </w:rPr>
              <w:t xml:space="preserve"> – 1 sztuka</w:t>
            </w:r>
          </w:p>
        </w:tc>
        <w:tc>
          <w:tcPr>
            <w:tcW w:w="2121" w:type="dxa"/>
          </w:tcPr>
          <w:p w14:paraId="6ADFF4D0"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54E22B4" w14:textId="77777777" w:rsidTr="007D28BA">
        <w:tc>
          <w:tcPr>
            <w:tcW w:w="480" w:type="dxa"/>
          </w:tcPr>
          <w:p w14:paraId="546A513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DB9C708" w14:textId="305C3B89" w:rsidR="00CE5C89" w:rsidRPr="005A3CF6" w:rsidRDefault="00CE5C89" w:rsidP="00081215">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sz w:val="22"/>
                <w:szCs w:val="22"/>
                <w:lang w:eastAsia="pl-PL"/>
              </w:rPr>
              <w:t>Tamper</w:t>
            </w:r>
            <w:proofErr w:type="spellEnd"/>
            <w:r w:rsidRPr="00CE5C89">
              <w:rPr>
                <w:rFonts w:asciiTheme="minorHAnsi" w:hAnsiTheme="minorHAnsi" w:cstheme="minorHAnsi"/>
                <w:sz w:val="22"/>
                <w:szCs w:val="22"/>
                <w:lang w:eastAsia="pl-PL"/>
              </w:rPr>
              <w:t xml:space="preserve"> wykonany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xml:space="preserve"> o średnicy podstawy </w:t>
            </w:r>
            <w:r w:rsidR="00081215">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mm</w:t>
            </w:r>
            <w:r w:rsidR="00081215">
              <w:rPr>
                <w:rFonts w:asciiTheme="minorHAnsi" w:hAnsiTheme="minorHAnsi" w:cstheme="minorHAnsi"/>
                <w:sz w:val="22"/>
                <w:szCs w:val="22"/>
                <w:lang w:eastAsia="pl-PL"/>
              </w:rPr>
              <w:t>]</w:t>
            </w:r>
          </w:p>
        </w:tc>
        <w:tc>
          <w:tcPr>
            <w:tcW w:w="2121" w:type="dxa"/>
          </w:tcPr>
          <w:p w14:paraId="2B15258C"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3BD6521" w14:textId="77777777" w:rsidTr="007D28BA">
        <w:tc>
          <w:tcPr>
            <w:tcW w:w="480" w:type="dxa"/>
          </w:tcPr>
          <w:p w14:paraId="0196521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ED84279" w14:textId="7BC23CF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Drewniana rękojeść</w:t>
            </w:r>
            <w:r w:rsidRPr="00CE5C89">
              <w:rPr>
                <w:rFonts w:asciiTheme="minorHAnsi" w:hAnsiTheme="minorHAnsi" w:cstheme="minorHAnsi"/>
                <w:sz w:val="22"/>
                <w:szCs w:val="22"/>
                <w:lang w:eastAsia="pl-PL"/>
              </w:rPr>
              <w:t>.</w:t>
            </w:r>
          </w:p>
        </w:tc>
        <w:tc>
          <w:tcPr>
            <w:tcW w:w="2121" w:type="dxa"/>
          </w:tcPr>
          <w:p w14:paraId="497B2168"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15F9B23" w14:textId="77777777" w:rsidTr="007D28BA">
        <w:tc>
          <w:tcPr>
            <w:tcW w:w="480" w:type="dxa"/>
          </w:tcPr>
          <w:p w14:paraId="2939D49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A9E2590" w14:textId="65A9FDD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5. Stacja bazowa pod </w:t>
            </w:r>
            <w:proofErr w:type="spellStart"/>
            <w:r w:rsidRPr="00CE5C89">
              <w:rPr>
                <w:rFonts w:asciiTheme="minorHAnsi" w:hAnsiTheme="minorHAnsi" w:cstheme="minorHAnsi"/>
                <w:bCs/>
                <w:sz w:val="22"/>
                <w:szCs w:val="22"/>
                <w:lang w:eastAsia="pl-PL"/>
              </w:rPr>
              <w:t>tamper</w:t>
            </w:r>
            <w:proofErr w:type="spellEnd"/>
            <w:r w:rsidRPr="00CE5C89">
              <w:rPr>
                <w:rFonts w:asciiTheme="minorHAnsi" w:hAnsiTheme="minorHAnsi" w:cstheme="minorHAnsi"/>
                <w:bCs/>
                <w:sz w:val="22"/>
                <w:szCs w:val="22"/>
                <w:lang w:eastAsia="pl-PL"/>
              </w:rPr>
              <w:t xml:space="preserve"> – 1 sztuka</w:t>
            </w:r>
          </w:p>
        </w:tc>
        <w:tc>
          <w:tcPr>
            <w:tcW w:w="2121" w:type="dxa"/>
          </w:tcPr>
          <w:p w14:paraId="1013C45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C229F9B" w14:textId="77777777" w:rsidTr="007D28BA">
        <w:tc>
          <w:tcPr>
            <w:tcW w:w="480" w:type="dxa"/>
          </w:tcPr>
          <w:p w14:paraId="2BCF78A4"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153E6C5" w14:textId="457CE63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Stacja bazowa z uchwytem na kolbę, wykonana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xml:space="preserve">, z </w:t>
            </w:r>
            <w:r w:rsidRPr="00CE5C89">
              <w:rPr>
                <w:rFonts w:asciiTheme="minorHAnsi" w:hAnsiTheme="minorHAnsi" w:cstheme="minorHAnsi"/>
                <w:bCs/>
                <w:sz w:val="22"/>
                <w:szCs w:val="22"/>
                <w:lang w:eastAsia="pl-PL"/>
              </w:rPr>
              <w:t>antypoślizgową gumową podstawą</w:t>
            </w:r>
            <w:r w:rsidRPr="00CE5C89">
              <w:rPr>
                <w:rFonts w:asciiTheme="minorHAnsi" w:hAnsiTheme="minorHAnsi" w:cstheme="minorHAnsi"/>
                <w:sz w:val="22"/>
                <w:szCs w:val="22"/>
                <w:lang w:eastAsia="pl-PL"/>
              </w:rPr>
              <w:t>.</w:t>
            </w:r>
          </w:p>
        </w:tc>
        <w:tc>
          <w:tcPr>
            <w:tcW w:w="2121" w:type="dxa"/>
          </w:tcPr>
          <w:p w14:paraId="1AC9007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1DE8085" w14:textId="77777777" w:rsidTr="007D28BA">
        <w:tc>
          <w:tcPr>
            <w:tcW w:w="480" w:type="dxa"/>
          </w:tcPr>
          <w:p w14:paraId="4751CBC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802B223" w14:textId="45041586" w:rsidR="00CE5C89" w:rsidRPr="005A3CF6" w:rsidRDefault="00081215" w:rsidP="00081215">
            <w:pPr>
              <w:pStyle w:val="Zwykytekst1"/>
              <w:autoSpaceDE w:val="0"/>
              <w:jc w:val="both"/>
              <w:rPr>
                <w:rFonts w:asciiTheme="minorHAnsi" w:hAnsiTheme="minorHAnsi" w:cstheme="minorHAnsi"/>
                <w:color w:val="000000"/>
                <w:sz w:val="22"/>
                <w:szCs w:val="22"/>
              </w:rPr>
            </w:pPr>
            <w:r>
              <w:rPr>
                <w:rFonts w:asciiTheme="minorHAnsi" w:hAnsiTheme="minorHAnsi" w:cstheme="minorHAnsi"/>
                <w:sz w:val="22"/>
                <w:szCs w:val="22"/>
                <w:lang w:eastAsia="pl-PL"/>
              </w:rPr>
              <w:t>Wymiary [</w:t>
            </w:r>
            <w:r w:rsidR="00CE5C89" w:rsidRPr="00CE5C89">
              <w:rPr>
                <w:rFonts w:asciiTheme="minorHAnsi" w:hAnsiTheme="minorHAnsi" w:cstheme="minorHAnsi"/>
                <w:bCs/>
                <w:sz w:val="22"/>
                <w:szCs w:val="22"/>
                <w:lang w:eastAsia="pl-PL"/>
              </w:rPr>
              <w:t>cm</w:t>
            </w:r>
            <w:r>
              <w:rPr>
                <w:rFonts w:asciiTheme="minorHAnsi" w:hAnsiTheme="minorHAnsi" w:cstheme="minorHAnsi"/>
                <w:bCs/>
                <w:sz w:val="22"/>
                <w:szCs w:val="22"/>
                <w:lang w:eastAsia="pl-PL"/>
              </w:rPr>
              <w:t>]</w:t>
            </w:r>
            <w:r w:rsidR="00CE5C89" w:rsidRPr="00CE5C89">
              <w:rPr>
                <w:rFonts w:asciiTheme="minorHAnsi" w:hAnsiTheme="minorHAnsi" w:cstheme="minorHAnsi"/>
                <w:sz w:val="22"/>
                <w:szCs w:val="22"/>
                <w:lang w:eastAsia="pl-PL"/>
              </w:rPr>
              <w:t xml:space="preserve">, </w:t>
            </w:r>
            <w:r w:rsidR="00CE5C89" w:rsidRPr="00CE5C89">
              <w:rPr>
                <w:rFonts w:asciiTheme="minorHAnsi" w:hAnsiTheme="minorHAnsi" w:cstheme="minorHAnsi"/>
                <w:bCs/>
                <w:sz w:val="22"/>
                <w:szCs w:val="22"/>
                <w:lang w:eastAsia="pl-PL"/>
              </w:rPr>
              <w:t xml:space="preserve">głębokość </w:t>
            </w:r>
            <w:r>
              <w:rPr>
                <w:rFonts w:asciiTheme="minorHAnsi" w:hAnsiTheme="minorHAnsi" w:cstheme="minorHAnsi"/>
                <w:bCs/>
                <w:sz w:val="22"/>
                <w:szCs w:val="22"/>
                <w:lang w:eastAsia="pl-PL"/>
              </w:rPr>
              <w:t>[</w:t>
            </w:r>
            <w:r w:rsidR="00CE5C89" w:rsidRPr="00CE5C89">
              <w:rPr>
                <w:rFonts w:asciiTheme="minorHAnsi" w:hAnsiTheme="minorHAnsi" w:cstheme="minorHAnsi"/>
                <w:bCs/>
                <w:sz w:val="22"/>
                <w:szCs w:val="22"/>
                <w:lang w:eastAsia="pl-PL"/>
              </w:rPr>
              <w:t>cm</w:t>
            </w:r>
            <w:r>
              <w:rPr>
                <w:rFonts w:asciiTheme="minorHAnsi" w:hAnsiTheme="minorHAnsi" w:cstheme="minorHAnsi"/>
                <w:sz w:val="22"/>
                <w:szCs w:val="22"/>
                <w:lang w:eastAsia="pl-PL"/>
              </w:rPr>
              <w:t>]</w:t>
            </w:r>
          </w:p>
        </w:tc>
        <w:tc>
          <w:tcPr>
            <w:tcW w:w="2121" w:type="dxa"/>
          </w:tcPr>
          <w:p w14:paraId="0A78A85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CBCE137" w14:textId="77777777" w:rsidTr="007D28BA">
        <w:tc>
          <w:tcPr>
            <w:tcW w:w="480" w:type="dxa"/>
          </w:tcPr>
          <w:p w14:paraId="5FF55EA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33C5167" w14:textId="78AA0F9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6. Dzbanki do kawy – 2 sztuki</w:t>
            </w:r>
          </w:p>
        </w:tc>
        <w:tc>
          <w:tcPr>
            <w:tcW w:w="2121" w:type="dxa"/>
          </w:tcPr>
          <w:p w14:paraId="1C0BD37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CB2159E" w14:textId="77777777" w:rsidTr="007D28BA">
        <w:tc>
          <w:tcPr>
            <w:tcW w:w="480" w:type="dxa"/>
          </w:tcPr>
          <w:p w14:paraId="4518B20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F7389F7" w14:textId="2F23EF04"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Dzbanki wykonane z </w:t>
            </w:r>
            <w:r w:rsidRPr="00CE5C89">
              <w:rPr>
                <w:rFonts w:asciiTheme="minorHAnsi" w:hAnsiTheme="minorHAnsi" w:cstheme="minorHAnsi"/>
                <w:bCs/>
                <w:sz w:val="22"/>
                <w:szCs w:val="22"/>
                <w:lang w:eastAsia="pl-PL"/>
              </w:rPr>
              <w:t>wysokogatunkowej stali nierdzewnej 18/10 304</w:t>
            </w:r>
            <w:r w:rsidRPr="00CE5C89">
              <w:rPr>
                <w:rFonts w:asciiTheme="minorHAnsi" w:hAnsiTheme="minorHAnsi" w:cstheme="minorHAnsi"/>
                <w:sz w:val="22"/>
                <w:szCs w:val="22"/>
                <w:lang w:eastAsia="pl-PL"/>
              </w:rPr>
              <w:t>.</w:t>
            </w:r>
          </w:p>
        </w:tc>
        <w:tc>
          <w:tcPr>
            <w:tcW w:w="2121" w:type="dxa"/>
          </w:tcPr>
          <w:p w14:paraId="6E80C27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D3D0450" w14:textId="77777777" w:rsidTr="007D28BA">
        <w:tc>
          <w:tcPr>
            <w:tcW w:w="480" w:type="dxa"/>
          </w:tcPr>
          <w:p w14:paraId="36F430E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105EED4" w14:textId="0C7D7950"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Pojemność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ml</w:t>
            </w:r>
            <w:r w:rsidR="00081215">
              <w:rPr>
                <w:rFonts w:asciiTheme="minorHAnsi" w:hAnsiTheme="minorHAnsi" w:cstheme="minorHAnsi"/>
                <w:sz w:val="22"/>
                <w:szCs w:val="22"/>
                <w:lang w:eastAsia="pl-PL"/>
              </w:rPr>
              <w:t>]</w:t>
            </w:r>
          </w:p>
        </w:tc>
        <w:tc>
          <w:tcPr>
            <w:tcW w:w="2121" w:type="dxa"/>
          </w:tcPr>
          <w:p w14:paraId="6BA8291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AFCA87E" w14:textId="77777777" w:rsidTr="007D28BA">
        <w:tc>
          <w:tcPr>
            <w:tcW w:w="480" w:type="dxa"/>
          </w:tcPr>
          <w:p w14:paraId="18DB4A4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FBE52A0" w14:textId="4635A544"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Profil dziubka dostosowany do potrzeb "latte art".</w:t>
            </w:r>
          </w:p>
        </w:tc>
        <w:tc>
          <w:tcPr>
            <w:tcW w:w="2121" w:type="dxa"/>
          </w:tcPr>
          <w:p w14:paraId="3374981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A0D33F9" w14:textId="77777777" w:rsidTr="007D28BA">
        <w:tc>
          <w:tcPr>
            <w:tcW w:w="480" w:type="dxa"/>
          </w:tcPr>
          <w:p w14:paraId="69D8AB55"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831D99C" w14:textId="13120EE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7. Proszek do czyszczenia kolb oraz grup zaparzających – 1 sztuka</w:t>
            </w:r>
          </w:p>
        </w:tc>
        <w:tc>
          <w:tcPr>
            <w:tcW w:w="2121" w:type="dxa"/>
          </w:tcPr>
          <w:p w14:paraId="6B76079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0BED133" w14:textId="77777777" w:rsidTr="007D28BA">
        <w:tc>
          <w:tcPr>
            <w:tcW w:w="480" w:type="dxa"/>
          </w:tcPr>
          <w:p w14:paraId="578F9951"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AF9ABAB" w14:textId="36D173C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Proszek czyszczący, skutecznie usuwający osady kawowe oraz zanieczyszczenia z grup zaparzających, zaworów i systemów.</w:t>
            </w:r>
          </w:p>
        </w:tc>
        <w:tc>
          <w:tcPr>
            <w:tcW w:w="2121" w:type="dxa"/>
          </w:tcPr>
          <w:p w14:paraId="173B8089"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ED8053F" w14:textId="77777777" w:rsidTr="007D28BA">
        <w:tc>
          <w:tcPr>
            <w:tcW w:w="480" w:type="dxa"/>
          </w:tcPr>
          <w:p w14:paraId="136C6BAB"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16B464E" w14:textId="633826FB"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Waga </w:t>
            </w:r>
            <w:r w:rsidR="00081215">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g</w:t>
            </w:r>
            <w:r w:rsidR="00081215">
              <w:rPr>
                <w:rFonts w:asciiTheme="minorHAnsi" w:hAnsiTheme="minorHAnsi" w:cstheme="minorHAnsi"/>
                <w:sz w:val="22"/>
                <w:szCs w:val="22"/>
                <w:lang w:eastAsia="pl-PL"/>
              </w:rPr>
              <w:t>]</w:t>
            </w:r>
          </w:p>
        </w:tc>
        <w:tc>
          <w:tcPr>
            <w:tcW w:w="2121" w:type="dxa"/>
          </w:tcPr>
          <w:p w14:paraId="4B74E73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FEF429E" w14:textId="77777777" w:rsidTr="007D28BA">
        <w:tc>
          <w:tcPr>
            <w:tcW w:w="480" w:type="dxa"/>
          </w:tcPr>
          <w:p w14:paraId="5035B1E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6F6119B" w14:textId="6C8591A0"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8. Dystrybutor do kawy – 1 sztuka</w:t>
            </w:r>
          </w:p>
        </w:tc>
        <w:tc>
          <w:tcPr>
            <w:tcW w:w="2121" w:type="dxa"/>
          </w:tcPr>
          <w:p w14:paraId="190E2D5F"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BC52DE2" w14:textId="77777777" w:rsidTr="007D28BA">
        <w:tc>
          <w:tcPr>
            <w:tcW w:w="480" w:type="dxa"/>
          </w:tcPr>
          <w:p w14:paraId="28DB8E94"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9F97BD1" w14:textId="128B6B8E" w:rsidR="00CE5C89" w:rsidRPr="00081215" w:rsidRDefault="00CE5C89" w:rsidP="00081215">
            <w:pPr>
              <w:pStyle w:val="Zwykytekst1"/>
              <w:autoSpaceDE w:val="0"/>
              <w:jc w:val="both"/>
              <w:rPr>
                <w:rFonts w:asciiTheme="minorHAnsi" w:hAnsiTheme="minorHAnsi" w:cstheme="minorHAnsi"/>
                <w:sz w:val="22"/>
                <w:szCs w:val="22"/>
                <w:lang w:eastAsia="pl-PL"/>
              </w:rPr>
            </w:pPr>
            <w:r w:rsidRPr="00CE5C89">
              <w:rPr>
                <w:rFonts w:asciiTheme="minorHAnsi" w:hAnsiTheme="minorHAnsi" w:cstheme="minorHAnsi"/>
                <w:sz w:val="22"/>
                <w:szCs w:val="22"/>
                <w:lang w:eastAsia="pl-PL"/>
              </w:rPr>
              <w:t xml:space="preserve">Dystrybutor o średnicy </w:t>
            </w:r>
            <w:r w:rsidR="00081215">
              <w:rPr>
                <w:rFonts w:asciiTheme="minorHAnsi" w:hAnsiTheme="minorHAnsi" w:cstheme="minorHAnsi"/>
                <w:sz w:val="22"/>
                <w:szCs w:val="22"/>
                <w:lang w:eastAsia="pl-PL"/>
              </w:rPr>
              <w:t>[</w:t>
            </w:r>
            <w:r w:rsidRPr="00CE5C89">
              <w:rPr>
                <w:rFonts w:asciiTheme="minorHAnsi" w:hAnsiTheme="minorHAnsi" w:cstheme="minorHAnsi"/>
                <w:bCs/>
                <w:sz w:val="22"/>
                <w:szCs w:val="22"/>
                <w:lang w:eastAsia="pl-PL"/>
              </w:rPr>
              <w:t>mm</w:t>
            </w:r>
            <w:r w:rsidR="00081215">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wykonany z </w:t>
            </w:r>
            <w:r w:rsidRPr="00CE5C89">
              <w:rPr>
                <w:rFonts w:asciiTheme="minorHAnsi" w:hAnsiTheme="minorHAnsi" w:cstheme="minorHAnsi"/>
                <w:bCs/>
                <w:sz w:val="22"/>
                <w:szCs w:val="22"/>
                <w:lang w:eastAsia="pl-PL"/>
              </w:rPr>
              <w:t>wysokiej jakości stali nierdzewnej</w:t>
            </w:r>
            <w:r w:rsidRPr="00CE5C89">
              <w:rPr>
                <w:rFonts w:asciiTheme="minorHAnsi" w:hAnsiTheme="minorHAnsi" w:cstheme="minorHAnsi"/>
                <w:sz w:val="22"/>
                <w:szCs w:val="22"/>
                <w:lang w:eastAsia="pl-PL"/>
              </w:rPr>
              <w:t xml:space="preserve"> i tworzywa sztucznego.</w:t>
            </w:r>
          </w:p>
        </w:tc>
        <w:tc>
          <w:tcPr>
            <w:tcW w:w="2121" w:type="dxa"/>
          </w:tcPr>
          <w:p w14:paraId="430FAF4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539D6BA" w14:textId="77777777" w:rsidTr="007D28BA">
        <w:tc>
          <w:tcPr>
            <w:tcW w:w="480" w:type="dxa"/>
          </w:tcPr>
          <w:p w14:paraId="667E1C2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F0BEBD4" w14:textId="7445569F"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Minimum 3 wyprofilowania na podstawie</w:t>
            </w:r>
            <w:r w:rsidRPr="00CE5C89">
              <w:rPr>
                <w:rFonts w:asciiTheme="minorHAnsi" w:hAnsiTheme="minorHAnsi" w:cstheme="minorHAnsi"/>
                <w:sz w:val="22"/>
                <w:szCs w:val="22"/>
                <w:lang w:eastAsia="pl-PL"/>
              </w:rPr>
              <w:t>.</w:t>
            </w:r>
          </w:p>
        </w:tc>
        <w:tc>
          <w:tcPr>
            <w:tcW w:w="2121" w:type="dxa"/>
          </w:tcPr>
          <w:p w14:paraId="5762D2B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363142B7" w14:textId="77777777" w:rsidTr="007D28BA">
        <w:tc>
          <w:tcPr>
            <w:tcW w:w="480" w:type="dxa"/>
          </w:tcPr>
          <w:p w14:paraId="16EF4BC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53BD415" w14:textId="2319108B"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9. Zestaw ściereczek do czyszczenia ekspresu – 1 sztuka</w:t>
            </w:r>
          </w:p>
        </w:tc>
        <w:tc>
          <w:tcPr>
            <w:tcW w:w="2121" w:type="dxa"/>
          </w:tcPr>
          <w:p w14:paraId="134416F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7EC1625" w14:textId="77777777" w:rsidTr="007D28BA">
        <w:tc>
          <w:tcPr>
            <w:tcW w:w="480" w:type="dxa"/>
          </w:tcPr>
          <w:p w14:paraId="1AD9498A"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CE6EB8E" w14:textId="139C64D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2 ściereczki do dyszy spieniającej mleko</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niebieskim</w:t>
            </w:r>
            <w:r w:rsidRPr="00CE5C89">
              <w:rPr>
                <w:rFonts w:asciiTheme="minorHAnsi" w:hAnsiTheme="minorHAnsi" w:cstheme="minorHAnsi"/>
                <w:sz w:val="22"/>
                <w:szCs w:val="22"/>
                <w:lang w:eastAsia="pl-PL"/>
              </w:rPr>
              <w:t>.</w:t>
            </w:r>
          </w:p>
        </w:tc>
        <w:tc>
          <w:tcPr>
            <w:tcW w:w="2121" w:type="dxa"/>
          </w:tcPr>
          <w:p w14:paraId="61E777C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423D7AC" w14:textId="77777777" w:rsidTr="007D28BA">
        <w:tc>
          <w:tcPr>
            <w:tcW w:w="480" w:type="dxa"/>
          </w:tcPr>
          <w:p w14:paraId="071A4A09"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696DE6A" w14:textId="71D626E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1 ściereczka z klipsem do paska</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brązowym</w:t>
            </w:r>
            <w:r w:rsidRPr="00CE5C89">
              <w:rPr>
                <w:rFonts w:asciiTheme="minorHAnsi" w:hAnsiTheme="minorHAnsi" w:cstheme="minorHAnsi"/>
                <w:sz w:val="22"/>
                <w:szCs w:val="22"/>
                <w:lang w:eastAsia="pl-PL"/>
              </w:rPr>
              <w:t>.</w:t>
            </w:r>
          </w:p>
        </w:tc>
        <w:tc>
          <w:tcPr>
            <w:tcW w:w="2121" w:type="dxa"/>
          </w:tcPr>
          <w:p w14:paraId="34DF434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CA7BB02" w14:textId="77777777" w:rsidTr="007D28BA">
        <w:tc>
          <w:tcPr>
            <w:tcW w:w="480" w:type="dxa"/>
          </w:tcPr>
          <w:p w14:paraId="1E15D121"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604AB57" w14:textId="3F9E999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Co najmniej </w:t>
            </w:r>
            <w:r w:rsidRPr="00CE5C89">
              <w:rPr>
                <w:rFonts w:asciiTheme="minorHAnsi" w:hAnsiTheme="minorHAnsi" w:cstheme="minorHAnsi"/>
                <w:bCs/>
                <w:sz w:val="22"/>
                <w:szCs w:val="22"/>
                <w:lang w:eastAsia="pl-PL"/>
              </w:rPr>
              <w:t>1 uniwersalna ściereczka</w:t>
            </w:r>
            <w:r w:rsidRPr="00CE5C89">
              <w:rPr>
                <w:rFonts w:asciiTheme="minorHAnsi" w:hAnsiTheme="minorHAnsi" w:cstheme="minorHAnsi"/>
                <w:sz w:val="22"/>
                <w:szCs w:val="22"/>
                <w:lang w:eastAsia="pl-PL"/>
              </w:rPr>
              <w:t xml:space="preserve"> w kolorze </w:t>
            </w:r>
            <w:r w:rsidRPr="00CE5C89">
              <w:rPr>
                <w:rFonts w:asciiTheme="minorHAnsi" w:hAnsiTheme="minorHAnsi" w:cstheme="minorHAnsi"/>
                <w:bCs/>
                <w:sz w:val="22"/>
                <w:szCs w:val="22"/>
                <w:lang w:eastAsia="pl-PL"/>
              </w:rPr>
              <w:t>czarnym</w:t>
            </w:r>
            <w:r w:rsidRPr="00CE5C89">
              <w:rPr>
                <w:rFonts w:asciiTheme="minorHAnsi" w:hAnsiTheme="minorHAnsi" w:cstheme="minorHAnsi"/>
                <w:sz w:val="22"/>
                <w:szCs w:val="22"/>
                <w:lang w:eastAsia="pl-PL"/>
              </w:rPr>
              <w:t>.</w:t>
            </w:r>
          </w:p>
        </w:tc>
        <w:tc>
          <w:tcPr>
            <w:tcW w:w="2121" w:type="dxa"/>
          </w:tcPr>
          <w:p w14:paraId="3C2E05F7"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4402394C" w14:textId="77777777" w:rsidTr="007D28BA">
        <w:tc>
          <w:tcPr>
            <w:tcW w:w="480" w:type="dxa"/>
          </w:tcPr>
          <w:p w14:paraId="59BE133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BF5115B" w14:textId="42765E6A"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10. Myjka barowa – 1 sztuka</w:t>
            </w:r>
          </w:p>
        </w:tc>
        <w:tc>
          <w:tcPr>
            <w:tcW w:w="2121" w:type="dxa"/>
          </w:tcPr>
          <w:p w14:paraId="33A7B61D"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70B6F6C" w14:textId="77777777" w:rsidTr="007D28BA">
        <w:tc>
          <w:tcPr>
            <w:tcW w:w="480" w:type="dxa"/>
          </w:tcPr>
          <w:p w14:paraId="245CEC6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BE521ED" w14:textId="5210E35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Myjka barowa</w:t>
            </w:r>
            <w:r w:rsidRPr="00CE5C89">
              <w:rPr>
                <w:rFonts w:asciiTheme="minorHAnsi" w:hAnsiTheme="minorHAnsi" w:cstheme="minorHAnsi"/>
                <w:sz w:val="22"/>
                <w:szCs w:val="22"/>
                <w:lang w:eastAsia="pl-PL"/>
              </w:rPr>
              <w:t xml:space="preserve"> wpuszczana w blat, przeznaczona do płukania dzbanków do mleka.</w:t>
            </w:r>
          </w:p>
        </w:tc>
        <w:tc>
          <w:tcPr>
            <w:tcW w:w="2121" w:type="dxa"/>
          </w:tcPr>
          <w:p w14:paraId="40534F0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8EEB6F0" w14:textId="77777777" w:rsidTr="007D28BA">
        <w:tc>
          <w:tcPr>
            <w:tcW w:w="480" w:type="dxa"/>
          </w:tcPr>
          <w:p w14:paraId="6CBE5EB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5E43B20C" w14:textId="6CEDA052"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Wykonana ze </w:t>
            </w:r>
            <w:r w:rsidRPr="00CE5C89">
              <w:rPr>
                <w:rFonts w:asciiTheme="minorHAnsi" w:hAnsiTheme="minorHAnsi" w:cstheme="minorHAnsi"/>
                <w:bCs/>
                <w:sz w:val="22"/>
                <w:szCs w:val="22"/>
                <w:lang w:eastAsia="pl-PL"/>
              </w:rPr>
              <w:t>stali nierdzewnej</w:t>
            </w:r>
            <w:r w:rsidRPr="00CE5C89">
              <w:rPr>
                <w:rFonts w:asciiTheme="minorHAnsi" w:hAnsiTheme="minorHAnsi" w:cstheme="minorHAnsi"/>
                <w:sz w:val="22"/>
                <w:szCs w:val="22"/>
                <w:lang w:eastAsia="pl-PL"/>
              </w:rPr>
              <w:t>, uruchamiana poprzez naciśnięcie plastikowego krążka.</w:t>
            </w:r>
          </w:p>
        </w:tc>
        <w:tc>
          <w:tcPr>
            <w:tcW w:w="2121" w:type="dxa"/>
          </w:tcPr>
          <w:p w14:paraId="6612590A"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CC728A4" w14:textId="77777777" w:rsidTr="007D28BA">
        <w:tc>
          <w:tcPr>
            <w:tcW w:w="480" w:type="dxa"/>
          </w:tcPr>
          <w:p w14:paraId="24027F2E"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ED5DF75" w14:textId="55BBB851"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Wymiary: </w:t>
            </w:r>
            <w:r w:rsidRPr="00CE5C89">
              <w:rPr>
                <w:rFonts w:asciiTheme="minorHAnsi" w:hAnsiTheme="minorHAnsi" w:cstheme="minorHAnsi"/>
                <w:bCs/>
                <w:sz w:val="22"/>
                <w:szCs w:val="22"/>
                <w:lang w:eastAsia="pl-PL"/>
              </w:rPr>
              <w:t xml:space="preserve">szerokość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sidR="00081215">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głębokość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sidR="00081215">
              <w:rPr>
                <w:rFonts w:asciiTheme="minorHAnsi" w:hAnsiTheme="minorHAnsi" w:cstheme="minorHAnsi"/>
                <w:bCs/>
                <w:sz w:val="22"/>
                <w:szCs w:val="22"/>
                <w:lang w:eastAsia="pl-PL"/>
              </w:rPr>
              <w:t>]</w:t>
            </w:r>
            <w:r w:rsidRPr="00CE5C89">
              <w:rPr>
                <w:rFonts w:asciiTheme="minorHAnsi" w:hAnsiTheme="minorHAnsi" w:cstheme="minorHAnsi"/>
                <w:sz w:val="22"/>
                <w:szCs w:val="22"/>
                <w:lang w:eastAsia="pl-PL"/>
              </w:rPr>
              <w:t xml:space="preserve">, </w:t>
            </w:r>
            <w:r w:rsidRPr="00CE5C89">
              <w:rPr>
                <w:rFonts w:asciiTheme="minorHAnsi" w:hAnsiTheme="minorHAnsi" w:cstheme="minorHAnsi"/>
                <w:bCs/>
                <w:sz w:val="22"/>
                <w:szCs w:val="22"/>
                <w:lang w:eastAsia="pl-PL"/>
              </w:rPr>
              <w:t xml:space="preserve">wysokość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sidR="00081215">
              <w:rPr>
                <w:rFonts w:asciiTheme="minorHAnsi" w:hAnsiTheme="minorHAnsi" w:cstheme="minorHAnsi"/>
                <w:sz w:val="22"/>
                <w:szCs w:val="22"/>
                <w:lang w:eastAsia="pl-PL"/>
              </w:rPr>
              <w:t>]</w:t>
            </w:r>
          </w:p>
        </w:tc>
        <w:tc>
          <w:tcPr>
            <w:tcW w:w="2121" w:type="dxa"/>
          </w:tcPr>
          <w:p w14:paraId="3DEA3384"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9F49AB0" w14:textId="77777777" w:rsidTr="007D28BA">
        <w:tc>
          <w:tcPr>
            <w:tcW w:w="480" w:type="dxa"/>
          </w:tcPr>
          <w:p w14:paraId="5F6F05AD"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1399F7B" w14:textId="07924221"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11. Odbijak do fusów – 1 sztuka </w:t>
            </w:r>
          </w:p>
        </w:tc>
        <w:tc>
          <w:tcPr>
            <w:tcW w:w="2121" w:type="dxa"/>
          </w:tcPr>
          <w:p w14:paraId="5AA7FF28"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48FE87F" w14:textId="77777777" w:rsidTr="007D28BA">
        <w:tc>
          <w:tcPr>
            <w:tcW w:w="480" w:type="dxa"/>
          </w:tcPr>
          <w:p w14:paraId="37DF472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BB873C4" w14:textId="10FF97F9"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Odbijak do fusów wykonany z </w:t>
            </w:r>
            <w:r w:rsidRPr="00CE5C89">
              <w:rPr>
                <w:rFonts w:asciiTheme="minorHAnsi" w:hAnsiTheme="minorHAnsi" w:cstheme="minorHAnsi"/>
                <w:bCs/>
                <w:sz w:val="22"/>
                <w:szCs w:val="22"/>
                <w:lang w:eastAsia="pl-PL"/>
              </w:rPr>
              <w:t>wysokogatunkowej stali nierdzewnej AISI 304</w:t>
            </w:r>
            <w:r w:rsidRPr="00CE5C89">
              <w:rPr>
                <w:rFonts w:asciiTheme="minorHAnsi" w:hAnsiTheme="minorHAnsi" w:cstheme="minorHAnsi"/>
                <w:sz w:val="22"/>
                <w:szCs w:val="22"/>
                <w:lang w:eastAsia="pl-PL"/>
              </w:rPr>
              <w:t>.</w:t>
            </w:r>
          </w:p>
        </w:tc>
        <w:tc>
          <w:tcPr>
            <w:tcW w:w="2121" w:type="dxa"/>
          </w:tcPr>
          <w:p w14:paraId="3E3DD13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59D9A9C" w14:textId="77777777" w:rsidTr="007D28BA">
        <w:tc>
          <w:tcPr>
            <w:tcW w:w="480" w:type="dxa"/>
          </w:tcPr>
          <w:p w14:paraId="7FD72ED8"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D2D0515" w14:textId="339513B3" w:rsidR="00CE5C89" w:rsidRPr="005A3CF6" w:rsidRDefault="00CE5C89" w:rsidP="00081215">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 xml:space="preserve">Średnica </w:t>
            </w:r>
            <w:r w:rsidR="00081215">
              <w:rPr>
                <w:rFonts w:asciiTheme="minorHAnsi" w:hAnsiTheme="minorHAnsi" w:cstheme="minorHAnsi"/>
                <w:bCs/>
                <w:sz w:val="22"/>
                <w:szCs w:val="22"/>
                <w:lang w:eastAsia="pl-PL"/>
              </w:rPr>
              <w:t>[</w:t>
            </w:r>
            <w:r w:rsidRPr="00CE5C89">
              <w:rPr>
                <w:rFonts w:asciiTheme="minorHAnsi" w:hAnsiTheme="minorHAnsi" w:cstheme="minorHAnsi"/>
                <w:bCs/>
                <w:sz w:val="22"/>
                <w:szCs w:val="22"/>
                <w:lang w:eastAsia="pl-PL"/>
              </w:rPr>
              <w:t>cm</w:t>
            </w:r>
            <w:r w:rsidR="00081215">
              <w:rPr>
                <w:rFonts w:asciiTheme="minorHAnsi" w:hAnsiTheme="minorHAnsi" w:cstheme="minorHAnsi"/>
                <w:sz w:val="22"/>
                <w:szCs w:val="22"/>
                <w:lang w:eastAsia="pl-PL"/>
              </w:rPr>
              <w:t>]</w:t>
            </w:r>
          </w:p>
        </w:tc>
        <w:tc>
          <w:tcPr>
            <w:tcW w:w="2121" w:type="dxa"/>
          </w:tcPr>
          <w:p w14:paraId="4328F72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18CC731" w14:textId="77777777" w:rsidTr="007D28BA">
        <w:tc>
          <w:tcPr>
            <w:tcW w:w="480" w:type="dxa"/>
          </w:tcPr>
          <w:p w14:paraId="5A41228B"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0FD72077" w14:textId="208B3F3E"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Gumowa uszczelka oraz gumowy element odbijający fusy z </w:t>
            </w:r>
            <w:proofErr w:type="spellStart"/>
            <w:r w:rsidRPr="00CE5C89">
              <w:rPr>
                <w:rFonts w:asciiTheme="minorHAnsi" w:hAnsiTheme="minorHAnsi" w:cstheme="minorHAnsi"/>
                <w:sz w:val="22"/>
                <w:szCs w:val="22"/>
                <w:lang w:eastAsia="pl-PL"/>
              </w:rPr>
              <w:t>portafiltra</w:t>
            </w:r>
            <w:proofErr w:type="spellEnd"/>
            <w:r w:rsidRPr="00CE5C89">
              <w:rPr>
                <w:rFonts w:asciiTheme="minorHAnsi" w:hAnsiTheme="minorHAnsi" w:cstheme="minorHAnsi"/>
                <w:sz w:val="22"/>
                <w:szCs w:val="22"/>
                <w:lang w:eastAsia="pl-PL"/>
              </w:rPr>
              <w:t>.</w:t>
            </w:r>
          </w:p>
        </w:tc>
        <w:tc>
          <w:tcPr>
            <w:tcW w:w="2121" w:type="dxa"/>
          </w:tcPr>
          <w:p w14:paraId="4B05334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B606A62" w14:textId="77777777" w:rsidTr="007D28BA">
        <w:tc>
          <w:tcPr>
            <w:tcW w:w="480" w:type="dxa"/>
          </w:tcPr>
          <w:p w14:paraId="30C27692"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2F4B9BBA" w14:textId="1905FCA7"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12. Warnik do wody – 1 sztuka</w:t>
            </w:r>
          </w:p>
        </w:tc>
        <w:tc>
          <w:tcPr>
            <w:tcW w:w="2121" w:type="dxa"/>
          </w:tcPr>
          <w:p w14:paraId="02A1FC80"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72D64885" w14:textId="77777777" w:rsidTr="007D28BA">
        <w:tc>
          <w:tcPr>
            <w:tcW w:w="480" w:type="dxa"/>
          </w:tcPr>
          <w:p w14:paraId="5CDDE7B3"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80EB46A" w14:textId="15BA3EF4"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Warnik do wody o pojemności 10 l</w:t>
            </w:r>
            <w:r w:rsidRPr="00CE5C89">
              <w:rPr>
                <w:rFonts w:asciiTheme="minorHAnsi" w:hAnsiTheme="minorHAnsi" w:cstheme="minorHAnsi"/>
                <w:sz w:val="22"/>
                <w:szCs w:val="22"/>
                <w:lang w:eastAsia="pl-PL"/>
              </w:rPr>
              <w:t>, przeznaczony do podgrzewania wody.</w:t>
            </w:r>
          </w:p>
        </w:tc>
        <w:tc>
          <w:tcPr>
            <w:tcW w:w="2121" w:type="dxa"/>
          </w:tcPr>
          <w:p w14:paraId="772C200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01BB4239" w14:textId="77777777" w:rsidTr="007D28BA">
        <w:tc>
          <w:tcPr>
            <w:tcW w:w="480" w:type="dxa"/>
          </w:tcPr>
          <w:p w14:paraId="21A90058"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B7EE457" w14:textId="250DD788"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 xml:space="preserve">Wyposażony w </w:t>
            </w:r>
            <w:r w:rsidRPr="00CE5C89">
              <w:rPr>
                <w:rFonts w:asciiTheme="minorHAnsi" w:hAnsiTheme="minorHAnsi" w:cstheme="minorHAnsi"/>
                <w:bCs/>
                <w:sz w:val="22"/>
                <w:szCs w:val="22"/>
                <w:lang w:eastAsia="pl-PL"/>
              </w:rPr>
              <w:t>tackę ociekową</w:t>
            </w:r>
          </w:p>
        </w:tc>
        <w:tc>
          <w:tcPr>
            <w:tcW w:w="2121" w:type="dxa"/>
          </w:tcPr>
          <w:p w14:paraId="7E0ADC88"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F36FB9C" w14:textId="77777777" w:rsidTr="007D28BA">
        <w:tc>
          <w:tcPr>
            <w:tcW w:w="480" w:type="dxa"/>
          </w:tcPr>
          <w:p w14:paraId="07E83F14"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73C8A8D9" w14:textId="197E6EDC"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pict w14:anchorId="1F123B6C">
                <v:rect id="_x0000_i1030" style="width:0;height:1.5pt" o:hralign="center" o:hrstd="t" o:hr="t" fillcolor="#a0a0a0" stroked="f"/>
              </w:pict>
            </w:r>
          </w:p>
        </w:tc>
        <w:tc>
          <w:tcPr>
            <w:tcW w:w="2121" w:type="dxa"/>
          </w:tcPr>
          <w:p w14:paraId="740281B5"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591C9147" w14:textId="77777777" w:rsidTr="007D28BA">
        <w:tc>
          <w:tcPr>
            <w:tcW w:w="480" w:type="dxa"/>
          </w:tcPr>
          <w:p w14:paraId="1B5F5715"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39C7814" w14:textId="226FB27C"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IV. Szkolenie z zakresu obsługi kawiarni i metod parzenia kawy</w:t>
            </w:r>
          </w:p>
        </w:tc>
        <w:tc>
          <w:tcPr>
            <w:tcW w:w="2121" w:type="dxa"/>
          </w:tcPr>
          <w:p w14:paraId="14B75AA1"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5C31712" w14:textId="77777777" w:rsidTr="007D28BA">
        <w:tc>
          <w:tcPr>
            <w:tcW w:w="480" w:type="dxa"/>
          </w:tcPr>
          <w:p w14:paraId="37FE32E0"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445A1F6" w14:textId="0B9F48CC" w:rsidR="00823B83" w:rsidRDefault="00CE5C89" w:rsidP="00823B83">
            <w:pPr>
              <w:pStyle w:val="Zwykytekst1"/>
              <w:autoSpaceDE w:val="0"/>
              <w:jc w:val="both"/>
              <w:rPr>
                <w:rFonts w:asciiTheme="minorHAnsi" w:hAnsiTheme="minorHAnsi" w:cstheme="minorHAnsi"/>
                <w:sz w:val="22"/>
                <w:szCs w:val="22"/>
                <w:lang w:eastAsia="pl-PL"/>
              </w:rPr>
            </w:pPr>
            <w:r w:rsidRPr="00CE5C89">
              <w:rPr>
                <w:rFonts w:asciiTheme="minorHAnsi" w:hAnsiTheme="minorHAnsi" w:cstheme="minorHAnsi"/>
                <w:bCs/>
                <w:sz w:val="22"/>
                <w:szCs w:val="22"/>
                <w:lang w:eastAsia="pl-PL"/>
              </w:rPr>
              <w:t>Szkolenie Kawowe</w:t>
            </w:r>
            <w:r w:rsidR="00823B83">
              <w:rPr>
                <w:rFonts w:asciiTheme="minorHAnsi" w:hAnsiTheme="minorHAnsi" w:cstheme="minorHAnsi"/>
                <w:sz w:val="22"/>
                <w:szCs w:val="22"/>
                <w:lang w:eastAsia="pl-PL"/>
              </w:rPr>
              <w:t xml:space="preserve"> – liczba dni </w:t>
            </w:r>
          </w:p>
          <w:p w14:paraId="2DF28C4D" w14:textId="4E631064" w:rsidR="00CE5C89" w:rsidRPr="005A3CF6" w:rsidRDefault="00CE5C89" w:rsidP="00823B83">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przeznaczone dla kadry zamawiającego.</w:t>
            </w:r>
          </w:p>
        </w:tc>
        <w:tc>
          <w:tcPr>
            <w:tcW w:w="2121" w:type="dxa"/>
          </w:tcPr>
          <w:p w14:paraId="4CFD200B"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64ADF83C" w14:textId="77777777" w:rsidTr="007D28BA">
        <w:tc>
          <w:tcPr>
            <w:tcW w:w="480" w:type="dxa"/>
          </w:tcPr>
          <w:p w14:paraId="4858D58C"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130524B1" w14:textId="6972E307"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Szkolenie składa się z dwóch części:</w:t>
            </w:r>
          </w:p>
        </w:tc>
        <w:tc>
          <w:tcPr>
            <w:tcW w:w="2121" w:type="dxa"/>
          </w:tcPr>
          <w:p w14:paraId="475D630E"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98F5F21" w14:textId="77777777" w:rsidTr="007D28BA">
        <w:tc>
          <w:tcPr>
            <w:tcW w:w="480" w:type="dxa"/>
          </w:tcPr>
          <w:p w14:paraId="01190213"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37713213" w14:textId="777C80D2" w:rsidR="00CE5C89" w:rsidRPr="005A3CF6" w:rsidRDefault="00CE5C89" w:rsidP="00CE5C89">
            <w:pPr>
              <w:pStyle w:val="Zwykytekst1"/>
              <w:autoSpaceDE w:val="0"/>
              <w:jc w:val="both"/>
              <w:rPr>
                <w:rFonts w:asciiTheme="minorHAnsi" w:hAnsiTheme="minorHAnsi" w:cstheme="minorHAnsi"/>
                <w:color w:val="000000"/>
                <w:sz w:val="22"/>
                <w:szCs w:val="22"/>
              </w:rPr>
            </w:pPr>
            <w:proofErr w:type="spellStart"/>
            <w:r w:rsidRPr="00CE5C89">
              <w:rPr>
                <w:rFonts w:asciiTheme="minorHAnsi" w:hAnsiTheme="minorHAnsi" w:cstheme="minorHAnsi"/>
                <w:bCs/>
                <w:sz w:val="22"/>
                <w:szCs w:val="22"/>
                <w:lang w:eastAsia="pl-PL"/>
              </w:rPr>
              <w:t>Brewing</w:t>
            </w:r>
            <w:proofErr w:type="spellEnd"/>
            <w:r w:rsidRPr="00CE5C89">
              <w:rPr>
                <w:rFonts w:asciiTheme="minorHAnsi" w:hAnsiTheme="minorHAnsi" w:cstheme="minorHAnsi"/>
                <w:sz w:val="22"/>
                <w:szCs w:val="22"/>
                <w:lang w:eastAsia="pl-PL"/>
              </w:rPr>
              <w:t xml:space="preserve"> – alternatywne metody parzenia kawy.</w:t>
            </w:r>
          </w:p>
        </w:tc>
        <w:tc>
          <w:tcPr>
            <w:tcW w:w="2121" w:type="dxa"/>
          </w:tcPr>
          <w:p w14:paraId="0C9ACBF6"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26A2E544" w14:textId="77777777" w:rsidTr="007D28BA">
        <w:tc>
          <w:tcPr>
            <w:tcW w:w="480" w:type="dxa"/>
          </w:tcPr>
          <w:p w14:paraId="7C4148C1"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6F911729" w14:textId="7E66ED19"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bCs/>
                <w:sz w:val="22"/>
                <w:szCs w:val="22"/>
                <w:lang w:eastAsia="pl-PL"/>
              </w:rPr>
              <w:t>Barista</w:t>
            </w:r>
            <w:r w:rsidRPr="00CE5C89">
              <w:rPr>
                <w:rFonts w:asciiTheme="minorHAnsi" w:hAnsiTheme="minorHAnsi" w:cstheme="minorHAnsi"/>
                <w:sz w:val="22"/>
                <w:szCs w:val="22"/>
                <w:lang w:eastAsia="pl-PL"/>
              </w:rPr>
              <w:t xml:space="preserve"> – przygotowywanie kawy z użyciem ekspresu ciśnieniowego.</w:t>
            </w:r>
          </w:p>
        </w:tc>
        <w:tc>
          <w:tcPr>
            <w:tcW w:w="2121" w:type="dxa"/>
          </w:tcPr>
          <w:p w14:paraId="2C327442" w14:textId="77777777" w:rsidR="00CE5C89" w:rsidRDefault="00CE5C89" w:rsidP="00CE5C89">
            <w:pPr>
              <w:pStyle w:val="Zwykytekst1"/>
              <w:autoSpaceDE w:val="0"/>
              <w:jc w:val="both"/>
              <w:rPr>
                <w:rFonts w:asciiTheme="minorHAnsi" w:hAnsiTheme="minorHAnsi" w:cstheme="minorHAnsi"/>
                <w:color w:val="000000"/>
                <w:sz w:val="22"/>
                <w:szCs w:val="22"/>
              </w:rPr>
            </w:pPr>
          </w:p>
        </w:tc>
      </w:tr>
      <w:tr w:rsidR="00CE5C89" w14:paraId="1FB0744E" w14:textId="77777777" w:rsidTr="007D28BA">
        <w:tc>
          <w:tcPr>
            <w:tcW w:w="480" w:type="dxa"/>
          </w:tcPr>
          <w:p w14:paraId="52421AA6" w14:textId="77777777" w:rsidR="00CE5C89" w:rsidRDefault="00CE5C89" w:rsidP="00CE5C89">
            <w:pPr>
              <w:pStyle w:val="Zwykytekst1"/>
              <w:autoSpaceDE w:val="0"/>
              <w:jc w:val="both"/>
              <w:rPr>
                <w:rFonts w:asciiTheme="minorHAnsi" w:hAnsiTheme="minorHAnsi" w:cstheme="minorHAnsi"/>
                <w:color w:val="000000"/>
                <w:sz w:val="22"/>
                <w:szCs w:val="22"/>
              </w:rPr>
            </w:pPr>
          </w:p>
        </w:tc>
        <w:tc>
          <w:tcPr>
            <w:tcW w:w="6035" w:type="dxa"/>
          </w:tcPr>
          <w:p w14:paraId="4D052DF1" w14:textId="4DA2DF2D" w:rsidR="00CE5C89" w:rsidRPr="005A3CF6" w:rsidRDefault="00CE5C89" w:rsidP="00CE5C89">
            <w:pPr>
              <w:pStyle w:val="Zwykytekst1"/>
              <w:autoSpaceDE w:val="0"/>
              <w:jc w:val="both"/>
              <w:rPr>
                <w:rFonts w:asciiTheme="minorHAnsi" w:hAnsiTheme="minorHAnsi" w:cstheme="minorHAnsi"/>
                <w:color w:val="000000"/>
                <w:sz w:val="22"/>
                <w:szCs w:val="22"/>
              </w:rPr>
            </w:pPr>
            <w:r w:rsidRPr="00CE5C89">
              <w:rPr>
                <w:rFonts w:asciiTheme="minorHAnsi" w:hAnsiTheme="minorHAnsi" w:cstheme="minorHAnsi"/>
                <w:sz w:val="22"/>
                <w:szCs w:val="22"/>
                <w:lang w:eastAsia="pl-PL"/>
              </w:rPr>
              <w:t>Szkolenie odbędzie się</w:t>
            </w:r>
            <w:r w:rsidRPr="00CE5C89">
              <w:rPr>
                <w:rFonts w:asciiTheme="minorHAnsi" w:hAnsiTheme="minorHAnsi" w:cstheme="minorHAnsi"/>
                <w:bCs/>
                <w:sz w:val="22"/>
                <w:szCs w:val="22"/>
                <w:lang w:eastAsia="pl-PL"/>
              </w:rPr>
              <w:t xml:space="preserve"> u Zamawiającego</w:t>
            </w:r>
            <w:r w:rsidRPr="00CE5C89">
              <w:rPr>
                <w:rFonts w:asciiTheme="minorHAnsi" w:hAnsiTheme="minorHAnsi" w:cstheme="minorHAnsi"/>
                <w:sz w:val="22"/>
                <w:szCs w:val="22"/>
                <w:lang w:eastAsia="pl-PL"/>
              </w:rPr>
              <w:t>.</w:t>
            </w:r>
          </w:p>
        </w:tc>
        <w:tc>
          <w:tcPr>
            <w:tcW w:w="2121" w:type="dxa"/>
          </w:tcPr>
          <w:p w14:paraId="5AC05602" w14:textId="77777777" w:rsidR="00CE5C89" w:rsidRDefault="00CE5C89" w:rsidP="00CE5C89">
            <w:pPr>
              <w:pStyle w:val="Zwykytekst1"/>
              <w:autoSpaceDE w:val="0"/>
              <w:jc w:val="both"/>
              <w:rPr>
                <w:rFonts w:asciiTheme="minorHAnsi" w:hAnsiTheme="minorHAnsi" w:cstheme="minorHAnsi"/>
                <w:color w:val="000000"/>
                <w:sz w:val="22"/>
                <w:szCs w:val="22"/>
              </w:rPr>
            </w:pPr>
          </w:p>
        </w:tc>
      </w:tr>
    </w:tbl>
    <w:p w14:paraId="01EB293A" w14:textId="77777777" w:rsidR="006F47C9" w:rsidRPr="00FE5689" w:rsidRDefault="006F47C9" w:rsidP="006F47C9">
      <w:pPr>
        <w:pStyle w:val="Zwykytekst1"/>
        <w:autoSpaceDE w:val="0"/>
        <w:ind w:left="426"/>
        <w:jc w:val="both"/>
        <w:rPr>
          <w:rFonts w:asciiTheme="minorHAnsi" w:hAnsiTheme="minorHAnsi" w:cstheme="minorHAnsi"/>
          <w:color w:val="000000"/>
          <w:sz w:val="22"/>
          <w:szCs w:val="22"/>
        </w:rPr>
      </w:pPr>
    </w:p>
    <w:p w14:paraId="0A0FC368" w14:textId="77777777" w:rsidR="00106904" w:rsidRPr="00EE211E" w:rsidRDefault="00106904" w:rsidP="00313373">
      <w:pPr>
        <w:pStyle w:val="Zwykytekst1"/>
        <w:numPr>
          <w:ilvl w:val="0"/>
          <w:numId w:val="5"/>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lastRenderedPageBreak/>
        <w:t>(wypełniają jedynie przedsiębiorcy składający wspólną ofertę)</w:t>
      </w:r>
    </w:p>
    <w:p w14:paraId="052213A5" w14:textId="6AF44593" w:rsidR="004457FC"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(słownie</w:t>
      </w:r>
      <w:r w:rsidR="00BC0CB6">
        <w:rPr>
          <w:rFonts w:asciiTheme="minorHAnsi" w:hAnsiTheme="minorHAnsi" w:cstheme="minorHAnsi"/>
          <w:color w:val="000000"/>
          <w:sz w:val="22"/>
          <w:szCs w:val="22"/>
        </w:rPr>
        <w:t xml:space="preserve">: </w:t>
      </w:r>
      <w:r w:rsidR="0054202D" w:rsidRPr="00BC0CB6">
        <w:rPr>
          <w:rFonts w:asciiTheme="minorHAnsi" w:hAnsiTheme="minorHAnsi" w:cstheme="minorHAnsi"/>
          <w:color w:val="000000"/>
          <w:sz w:val="22"/>
          <w:szCs w:val="22"/>
        </w:rPr>
        <w:t>…………………………………………………………………………………………………</w:t>
      </w:r>
      <w:r w:rsidR="00BC0CB6">
        <w:rPr>
          <w:rFonts w:asciiTheme="minorHAnsi" w:hAnsiTheme="minorHAnsi" w:cstheme="minorHAnsi"/>
          <w:color w:val="000000"/>
          <w:sz w:val="22"/>
          <w:szCs w:val="22"/>
        </w:rPr>
        <w:t>……………</w:t>
      </w:r>
      <w:r w:rsidR="00BD5AA9">
        <w:rPr>
          <w:rFonts w:asciiTheme="minorHAnsi" w:hAnsiTheme="minorHAnsi" w:cstheme="minorHAnsi"/>
          <w:color w:val="000000"/>
          <w:sz w:val="22"/>
          <w:szCs w:val="22"/>
        </w:rPr>
        <w:t>……………………</w:t>
      </w:r>
      <w:r w:rsidR="0054202D" w:rsidRPr="00BC0CB6">
        <w:rPr>
          <w:rFonts w:asciiTheme="minorHAnsi" w:hAnsiTheme="minorHAnsi" w:cstheme="minorHAnsi"/>
          <w:color w:val="000000"/>
          <w:sz w:val="22"/>
          <w:szCs w:val="22"/>
        </w:rPr>
        <w:t>…..)</w:t>
      </w:r>
      <w:r w:rsidR="00BD5AA9">
        <w:rPr>
          <w:rFonts w:asciiTheme="minorHAnsi" w:hAnsiTheme="minorHAnsi" w:cstheme="minorHAnsi"/>
          <w:color w:val="000000"/>
          <w:sz w:val="22"/>
          <w:szCs w:val="22"/>
        </w:rPr>
        <w:t>, w tym:</w:t>
      </w:r>
    </w:p>
    <w:p w14:paraId="29D8CFA0" w14:textId="321668D8"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Ekspres do </w:t>
      </w:r>
      <w:r w:rsidRPr="00A96219">
        <w:rPr>
          <w:rFonts w:asciiTheme="minorHAnsi" w:hAnsiTheme="minorHAnsi" w:cstheme="minorHAnsi"/>
          <w:color w:val="000000"/>
          <w:sz w:val="22"/>
          <w:szCs w:val="22"/>
        </w:rPr>
        <w:t>kawy</w:t>
      </w:r>
      <w:r w:rsidRPr="00A96219">
        <w:t xml:space="preserve"> </w:t>
      </w:r>
      <w:r>
        <w:t>z</w:t>
      </w:r>
      <w:r>
        <w:rPr>
          <w:rFonts w:asciiTheme="minorHAnsi" w:hAnsiTheme="minorHAnsi" w:cstheme="minorHAnsi"/>
          <w:color w:val="000000"/>
          <w:sz w:val="22"/>
          <w:szCs w:val="22"/>
        </w:rPr>
        <w:t>a łączną CENĘ BRUTTO.........</w:t>
      </w:r>
      <w:r w:rsidRPr="00A96219">
        <w:rPr>
          <w:rFonts w:asciiTheme="minorHAnsi" w:hAnsiTheme="minorHAnsi" w:cstheme="minorHAnsi"/>
          <w:color w:val="000000"/>
          <w:sz w:val="22"/>
          <w:szCs w:val="22"/>
        </w:rPr>
        <w:t>.......................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CENĘ NETTO…….……...……………… (słownie: ………………………………………………………………………………………………………………………………………..…………..)</w:t>
      </w:r>
    </w:p>
    <w:p w14:paraId="2594DB20" w14:textId="0D83D0CE"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Młynek do </w:t>
      </w:r>
      <w:r w:rsidRPr="00A96219">
        <w:rPr>
          <w:rFonts w:asciiTheme="minorHAnsi" w:hAnsiTheme="minorHAnsi" w:cstheme="minorHAnsi"/>
          <w:color w:val="000000"/>
          <w:sz w:val="22"/>
          <w:szCs w:val="22"/>
        </w:rPr>
        <w:t>kawy za łączną CENĘ BRUTTO................................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 CENĘ NETTO…….……...……………… (słownie: ………………………………………………………………………………………………………………………………………..…………..)</w:t>
      </w:r>
    </w:p>
    <w:p w14:paraId="0CD57DB0" w14:textId="1E30206E" w:rsidR="00A96219" w:rsidRDefault="00A96219" w:rsidP="00A96219">
      <w:pPr>
        <w:pStyle w:val="Tekstkomentarza"/>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E</w:t>
      </w:r>
      <w:r w:rsidRPr="00A96219">
        <w:rPr>
          <w:rFonts w:asciiTheme="minorHAnsi" w:hAnsiTheme="minorHAnsi" w:cstheme="minorHAnsi"/>
          <w:color w:val="000000"/>
          <w:sz w:val="22"/>
          <w:szCs w:val="22"/>
        </w:rPr>
        <w:t>lement</w:t>
      </w:r>
      <w:r>
        <w:rPr>
          <w:rFonts w:asciiTheme="minorHAnsi" w:hAnsiTheme="minorHAnsi" w:cstheme="minorHAnsi"/>
          <w:color w:val="000000"/>
          <w:sz w:val="22"/>
          <w:szCs w:val="22"/>
        </w:rPr>
        <w:t>y</w:t>
      </w:r>
      <w:r w:rsidRPr="00A96219">
        <w:rPr>
          <w:rFonts w:asciiTheme="minorHAnsi" w:hAnsiTheme="minorHAnsi" w:cstheme="minorHAnsi"/>
          <w:color w:val="000000"/>
          <w:sz w:val="22"/>
          <w:szCs w:val="22"/>
        </w:rPr>
        <w:t xml:space="preserve"> filtracji oraz akcesori</w:t>
      </w:r>
      <w:r>
        <w:rPr>
          <w:rFonts w:asciiTheme="minorHAnsi" w:hAnsiTheme="minorHAnsi" w:cstheme="minorHAnsi"/>
          <w:color w:val="000000"/>
          <w:sz w:val="22"/>
          <w:szCs w:val="22"/>
        </w:rPr>
        <w:t xml:space="preserve">a </w:t>
      </w:r>
      <w:r w:rsidRPr="00A96219">
        <w:rPr>
          <w:rFonts w:asciiTheme="minorHAnsi" w:hAnsiTheme="minorHAnsi" w:cstheme="minorHAnsi"/>
          <w:color w:val="000000"/>
          <w:sz w:val="22"/>
          <w:szCs w:val="22"/>
        </w:rPr>
        <w:t>za łączną CENĘ BRUTTO.........</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(słownie:......</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 CENĘ NETTO…….……...……………… (słownie: ………………………………………………………………………………………………………………………………………..…………..)</w:t>
      </w:r>
    </w:p>
    <w:p w14:paraId="0D6B25E4" w14:textId="20F221A0" w:rsidR="00A96219" w:rsidRPr="00BC0CB6" w:rsidRDefault="00A96219" w:rsidP="00A96219">
      <w:pPr>
        <w:pStyle w:val="Tekstkomentarza"/>
        <w:ind w:left="426"/>
        <w:jc w:val="both"/>
        <w:rPr>
          <w:rFonts w:asciiTheme="minorHAnsi" w:hAnsiTheme="minorHAnsi" w:cstheme="minorHAnsi"/>
          <w:color w:val="000000"/>
          <w:sz w:val="22"/>
          <w:szCs w:val="22"/>
        </w:rPr>
      </w:pPr>
      <w:r w:rsidRPr="00A96219">
        <w:rPr>
          <w:rFonts w:asciiTheme="minorHAnsi" w:hAnsiTheme="minorHAnsi" w:cstheme="minorHAnsi"/>
          <w:color w:val="000000"/>
          <w:sz w:val="22"/>
          <w:szCs w:val="22"/>
        </w:rPr>
        <w:t>Szkolenie z z</w:t>
      </w:r>
      <w:r>
        <w:rPr>
          <w:rFonts w:asciiTheme="minorHAnsi" w:hAnsiTheme="minorHAnsi" w:cstheme="minorHAnsi"/>
          <w:color w:val="000000"/>
          <w:sz w:val="22"/>
          <w:szCs w:val="22"/>
        </w:rPr>
        <w:t>akresu obsługi kawiarni i metod parzenia kawy</w:t>
      </w:r>
      <w:r w:rsidRPr="00A96219">
        <w:t xml:space="preserve"> </w:t>
      </w:r>
      <w:r w:rsidRPr="00A96219">
        <w:rPr>
          <w:rFonts w:asciiTheme="minorHAnsi" w:hAnsiTheme="minorHAnsi" w:cstheme="minorHAnsi"/>
          <w:color w:val="000000"/>
          <w:sz w:val="22"/>
          <w:szCs w:val="22"/>
        </w:rPr>
        <w:t>za łączną CENĘ BRU</w:t>
      </w:r>
      <w:r>
        <w:rPr>
          <w:rFonts w:asciiTheme="minorHAnsi" w:hAnsiTheme="minorHAnsi" w:cstheme="minorHAnsi"/>
          <w:color w:val="000000"/>
          <w:sz w:val="22"/>
          <w:szCs w:val="22"/>
        </w:rPr>
        <w:t>TTO</w:t>
      </w:r>
      <w:r w:rsidRPr="00A96219">
        <w:rPr>
          <w:rFonts w:asciiTheme="minorHAnsi" w:hAnsiTheme="minorHAnsi" w:cstheme="minorHAnsi"/>
          <w:color w:val="000000"/>
          <w:sz w:val="22"/>
          <w:szCs w:val="22"/>
        </w:rPr>
        <w:t xml:space="preserve"> </w:t>
      </w:r>
      <w:r>
        <w:rPr>
          <w:rFonts w:asciiTheme="minorHAnsi" w:hAnsiTheme="minorHAnsi" w:cstheme="minorHAnsi"/>
          <w:color w:val="000000"/>
          <w:sz w:val="22"/>
          <w:szCs w:val="22"/>
        </w:rPr>
        <w:t>………………………………...….(słownie:...................</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 CENĘ NETTO…….……...…</w:t>
      </w:r>
      <w:r>
        <w:rPr>
          <w:rFonts w:asciiTheme="minorHAnsi" w:hAnsiTheme="minorHAnsi" w:cstheme="minorHAnsi"/>
          <w:color w:val="000000"/>
          <w:sz w:val="22"/>
          <w:szCs w:val="22"/>
        </w:rPr>
        <w:t>.</w:t>
      </w:r>
      <w:r w:rsidRPr="00A96219">
        <w:rPr>
          <w:rFonts w:asciiTheme="minorHAnsi" w:hAnsiTheme="minorHAnsi" w:cstheme="minorHAnsi"/>
          <w:color w:val="000000"/>
          <w:sz w:val="22"/>
          <w:szCs w:val="22"/>
        </w:rPr>
        <w:t>…</w:t>
      </w:r>
      <w:r>
        <w:rPr>
          <w:rFonts w:asciiTheme="minorHAnsi" w:hAnsiTheme="minorHAnsi" w:cstheme="minorHAnsi"/>
          <w:color w:val="000000"/>
          <w:sz w:val="22"/>
          <w:szCs w:val="22"/>
        </w:rPr>
        <w:t xml:space="preserve">………… (słownie:……………………….… </w:t>
      </w:r>
      <w:r w:rsidRPr="00A96219">
        <w:rPr>
          <w:rFonts w:asciiTheme="minorHAnsi" w:hAnsiTheme="minorHAnsi" w:cstheme="minorHAnsi"/>
          <w:color w:val="000000"/>
          <w:sz w:val="22"/>
          <w:szCs w:val="22"/>
        </w:rPr>
        <w:t>………………………………………………………………………………………………………………………………………..…………..)</w:t>
      </w:r>
    </w:p>
    <w:p w14:paraId="57822377" w14:textId="77777777" w:rsidR="000A7A62" w:rsidRDefault="00D61EE1" w:rsidP="000A7A62">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r</w:t>
      </w:r>
      <w:r w:rsidR="00BC0CB6">
        <w:rPr>
          <w:rFonts w:asciiTheme="minorHAnsi" w:hAnsiTheme="minorHAnsi" w:cstheme="minorHAnsi"/>
          <w:color w:val="000000"/>
          <w:sz w:val="22"/>
          <w:szCs w:val="22"/>
        </w:rPr>
        <w:t xml:space="preserve">zez nas termin </w:t>
      </w:r>
      <w:r w:rsidR="00E463EA">
        <w:rPr>
          <w:rFonts w:asciiTheme="minorHAnsi" w:hAnsiTheme="minorHAnsi" w:cstheme="minorHAnsi"/>
          <w:color w:val="000000"/>
          <w:sz w:val="22"/>
          <w:szCs w:val="22"/>
        </w:rPr>
        <w:t>dostawy</w:t>
      </w:r>
      <w:r w:rsidR="00BC0CB6">
        <w:rPr>
          <w:rFonts w:asciiTheme="minorHAnsi" w:hAnsiTheme="minorHAnsi" w:cstheme="minorHAnsi"/>
          <w:color w:val="000000"/>
          <w:sz w:val="22"/>
          <w:szCs w:val="22"/>
        </w:rPr>
        <w:t xml:space="preserve"> to……</w:t>
      </w:r>
      <w:r w:rsidR="0054202D">
        <w:rPr>
          <w:rFonts w:asciiTheme="minorHAnsi" w:hAnsiTheme="minorHAnsi" w:cstheme="minorHAnsi"/>
          <w:color w:val="000000"/>
          <w:sz w:val="22"/>
          <w:szCs w:val="22"/>
        </w:rPr>
        <w:t>…….</w:t>
      </w:r>
      <w:r w:rsidR="00BC0CB6">
        <w:rPr>
          <w:rFonts w:asciiTheme="minorHAnsi" w:hAnsiTheme="minorHAnsi" w:cstheme="minorHAnsi"/>
          <w:color w:val="000000"/>
          <w:sz w:val="22"/>
          <w:szCs w:val="22"/>
        </w:rPr>
        <w:t xml:space="preserve">. </w:t>
      </w:r>
      <w:r w:rsidR="00B13611">
        <w:rPr>
          <w:rFonts w:asciiTheme="minorHAnsi" w:hAnsiTheme="minorHAnsi" w:cstheme="minorHAnsi"/>
          <w:color w:val="000000"/>
          <w:sz w:val="22"/>
          <w:szCs w:val="22"/>
        </w:rPr>
        <w:t>dni kalendarzowych</w:t>
      </w:r>
      <w:r w:rsidR="00FD1140">
        <w:rPr>
          <w:rFonts w:asciiTheme="minorHAnsi" w:hAnsiTheme="minorHAnsi" w:cstheme="minorHAnsi"/>
          <w:color w:val="000000"/>
          <w:sz w:val="22"/>
          <w:szCs w:val="22"/>
        </w:rPr>
        <w:t xml:space="preserve"> od podpisania umowy.</w:t>
      </w:r>
      <w:bookmarkStart w:id="6" w:name="_Hlk131582093"/>
    </w:p>
    <w:p w14:paraId="7654C14D" w14:textId="75F4843C" w:rsidR="0054202D" w:rsidRPr="000A7A62" w:rsidRDefault="0054202D" w:rsidP="000A7A62">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0A7A62">
        <w:rPr>
          <w:rFonts w:asciiTheme="minorHAnsi" w:hAnsiTheme="minorHAnsi" w:cstheme="minorHAnsi"/>
          <w:b/>
          <w:color w:val="000000"/>
          <w:sz w:val="22"/>
          <w:szCs w:val="22"/>
        </w:rPr>
        <w:t xml:space="preserve">PROPONOWANY </w:t>
      </w:r>
      <w:r w:rsidRPr="000A7A62">
        <w:rPr>
          <w:rFonts w:asciiTheme="minorHAnsi" w:hAnsiTheme="minorHAnsi" w:cstheme="minorHAnsi"/>
          <w:color w:val="000000"/>
          <w:sz w:val="22"/>
          <w:szCs w:val="22"/>
        </w:rPr>
        <w:t xml:space="preserve">przez nas </w:t>
      </w:r>
      <w:r w:rsidR="003F589E" w:rsidRPr="000A7A62">
        <w:rPr>
          <w:rFonts w:asciiTheme="minorHAnsi" w:hAnsiTheme="minorHAnsi" w:cstheme="minorHAnsi"/>
          <w:color w:val="000000"/>
          <w:sz w:val="22"/>
          <w:szCs w:val="22"/>
        </w:rPr>
        <w:t>okres</w:t>
      </w:r>
      <w:r w:rsidRPr="000A7A62">
        <w:rPr>
          <w:rFonts w:asciiTheme="minorHAnsi" w:hAnsiTheme="minorHAnsi" w:cstheme="minorHAnsi"/>
          <w:color w:val="000000"/>
          <w:sz w:val="22"/>
          <w:szCs w:val="22"/>
        </w:rPr>
        <w:t xml:space="preserve"> gwarancji </w:t>
      </w:r>
      <w:r w:rsidR="000A7A62" w:rsidRPr="000A7A62">
        <w:rPr>
          <w:rFonts w:asciiTheme="minorHAnsi" w:hAnsiTheme="minorHAnsi" w:cstheme="minorHAnsi"/>
          <w:color w:val="000000"/>
          <w:sz w:val="22"/>
          <w:szCs w:val="22"/>
        </w:rPr>
        <w:t xml:space="preserve">na ekspres do kawy dwukolbowy </w:t>
      </w:r>
      <w:r w:rsidR="0083264F" w:rsidRPr="000A7A62">
        <w:rPr>
          <w:rFonts w:asciiTheme="minorHAnsi" w:hAnsiTheme="minorHAnsi" w:cstheme="minorHAnsi"/>
          <w:color w:val="000000"/>
          <w:sz w:val="22"/>
          <w:szCs w:val="22"/>
        </w:rPr>
        <w:t>to</w:t>
      </w:r>
      <w:r w:rsidRPr="000A7A62">
        <w:rPr>
          <w:rFonts w:asciiTheme="minorHAnsi" w:hAnsiTheme="minorHAnsi" w:cstheme="minorHAnsi"/>
          <w:color w:val="000000"/>
          <w:sz w:val="22"/>
          <w:szCs w:val="22"/>
        </w:rPr>
        <w:t>…………….miesięcy</w:t>
      </w:r>
      <w:bookmarkEnd w:id="6"/>
      <w:r w:rsidRPr="000A7A62">
        <w:rPr>
          <w:rFonts w:asciiTheme="minorHAnsi" w:hAnsiTheme="minorHAnsi" w:cstheme="minorHAnsi"/>
          <w:color w:val="000000"/>
          <w:sz w:val="22"/>
          <w:szCs w:val="22"/>
        </w:rPr>
        <w:t xml:space="preserve">. </w:t>
      </w:r>
    </w:p>
    <w:p w14:paraId="65601F60"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617727CA"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za związanych niniejszą ofertą przez czas wskazany w Specyfikac</w:t>
      </w:r>
      <w:r w:rsidR="00CA3227">
        <w:rPr>
          <w:rFonts w:asciiTheme="minorHAnsi" w:hAnsiTheme="minorHAnsi" w:cstheme="minorHAnsi"/>
          <w:color w:val="000000"/>
          <w:sz w:val="22"/>
          <w:szCs w:val="22"/>
        </w:rPr>
        <w:t>ji Zamówienia, tj. przez okres 3</w:t>
      </w:r>
      <w:r w:rsidRPr="00EE211E">
        <w:rPr>
          <w:rFonts w:asciiTheme="minorHAnsi" w:hAnsiTheme="minorHAnsi" w:cstheme="minorHAnsi"/>
          <w:color w:val="000000"/>
          <w:sz w:val="22"/>
          <w:szCs w:val="22"/>
        </w:rPr>
        <w:t xml:space="preserve">0 dni od upływu terminu składania ofert. </w:t>
      </w:r>
    </w:p>
    <w:p w14:paraId="2FE2FA8F" w14:textId="77777777" w:rsidR="00192247"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BDE4634" w14:textId="77777777" w:rsidR="00106904" w:rsidRPr="00EE211E" w:rsidRDefault="00106904" w:rsidP="00313373">
      <w:pPr>
        <w:pStyle w:val="Tekstkomentarza"/>
        <w:numPr>
          <w:ilvl w:val="0"/>
          <w:numId w:val="5"/>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7"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7"/>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29CE8CB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nie jest</w:t>
      </w:r>
      <w:r w:rsidR="009F740B">
        <w:rPr>
          <w:rFonts w:asciiTheme="minorHAnsi" w:hAnsiTheme="minorHAnsi" w:cstheme="minorHAnsi"/>
          <w:sz w:val="22"/>
          <w:szCs w:val="22"/>
        </w:rPr>
        <w:t>em</w:t>
      </w:r>
      <w:r w:rsidRPr="00EF233A">
        <w:rPr>
          <w:rFonts w:asciiTheme="minorHAnsi" w:hAnsiTheme="minorHAnsi" w:cstheme="minorHAnsi"/>
          <w:sz w:val="22"/>
          <w:szCs w:val="22"/>
        </w:rPr>
        <w:t xml:space="preserve">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C24B9E9" w14:textId="77777777"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uczestniczenie w spółce jako wspólnik spółki cywilnej lub spółki osobowej;</w:t>
      </w:r>
    </w:p>
    <w:p w14:paraId="47FCD3F2" w14:textId="423CC3A3"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posiadanie co najmniej 10% udziałów lub akcji (o ile niższy próg nie wynika z przepisów</w:t>
      </w:r>
    </w:p>
    <w:p w14:paraId="495BBC83"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prawa);</w:t>
      </w:r>
    </w:p>
    <w:p w14:paraId="5F5BC002" w14:textId="6DBAB3BC"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pełnienie funkcji członka organu nadzorczego lub zarządzającego, prokurenta,</w:t>
      </w:r>
    </w:p>
    <w:p w14:paraId="5DE2056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pełnomocnika;</w:t>
      </w:r>
    </w:p>
    <w:p w14:paraId="42F76511" w14:textId="012D3EB5"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w związku małżeńskim, w stosunku pokrewieństwa lub powinowactwa w</w:t>
      </w:r>
    </w:p>
    <w:p w14:paraId="27ED0CAD"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linii prostej, pokrewieństwa lub powinowactwa w linii bocznej do drugiego stopnia, lub</w:t>
      </w:r>
    </w:p>
    <w:p w14:paraId="4C0C17F9"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związanie z tytułu przysposobienia, opieki lub kurateli albo pozostawanie we wspólnym</w:t>
      </w:r>
    </w:p>
    <w:p w14:paraId="07007E1B"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pożyciu z wykonawcą, jego zastępcą prawnym lub członkami organów zarządzających</w:t>
      </w:r>
    </w:p>
    <w:p w14:paraId="38F292B2"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lub organów nadzorczych wykonawców ubiegających się o udzielenie zamówienia;</w:t>
      </w:r>
    </w:p>
    <w:p w14:paraId="4CF29C0B" w14:textId="0CA0E541" w:rsidR="00C22007" w:rsidRPr="00C22007" w:rsidRDefault="00C22007" w:rsidP="00C22007">
      <w:pPr>
        <w:pStyle w:val="Akapitzlist"/>
        <w:numPr>
          <w:ilvl w:val="3"/>
          <w:numId w:val="1"/>
        </w:numPr>
        <w:jc w:val="both"/>
        <w:rPr>
          <w:rFonts w:asciiTheme="minorHAnsi" w:hAnsiTheme="minorHAnsi"/>
          <w:sz w:val="22"/>
          <w:szCs w:val="22"/>
        </w:rPr>
      </w:pPr>
      <w:r w:rsidRPr="00C22007">
        <w:rPr>
          <w:rFonts w:asciiTheme="minorHAnsi" w:hAnsiTheme="minorHAnsi"/>
          <w:sz w:val="22"/>
          <w:szCs w:val="22"/>
        </w:rPr>
        <w:t>pozostawanie z wykonawcą w takim stosunku prawnym lub faktycznym, że istnieje</w:t>
      </w:r>
    </w:p>
    <w:p w14:paraId="1259229F" w14:textId="77777777" w:rsidR="00C22007" w:rsidRPr="00C2200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uzasadniona wątpliwość co do ich bezstronności lub niezależności w związku</w:t>
      </w:r>
    </w:p>
    <w:p w14:paraId="791D82B7" w14:textId="0091F253" w:rsidR="00C80AB6" w:rsidRPr="003E4EE7" w:rsidRDefault="00C22007" w:rsidP="00C22007">
      <w:pPr>
        <w:pStyle w:val="Akapitzlist"/>
        <w:ind w:left="1210"/>
        <w:jc w:val="both"/>
        <w:rPr>
          <w:rFonts w:asciiTheme="minorHAnsi" w:hAnsiTheme="minorHAnsi"/>
          <w:sz w:val="22"/>
          <w:szCs w:val="22"/>
        </w:rPr>
      </w:pPr>
      <w:r w:rsidRPr="00C22007">
        <w:rPr>
          <w:rFonts w:asciiTheme="minorHAnsi" w:hAnsiTheme="minorHAnsi"/>
          <w:sz w:val="22"/>
          <w:szCs w:val="22"/>
        </w:rPr>
        <w:t>z postępowaniem o udzielenie zamówienia</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0D67D35D" w14:textId="00097C96" w:rsidR="00D903E8" w:rsidRPr="0084224D" w:rsidRDefault="00BC0CB6" w:rsidP="00BC0CB6">
      <w:pPr>
        <w:suppressAutoHyphens w:val="0"/>
        <w:rPr>
          <w:rFonts w:ascii="Calibri" w:eastAsia="PMingLiU" w:hAnsi="Calibri"/>
          <w:b/>
          <w:sz w:val="22"/>
          <w:lang w:eastAsia="pl-PL"/>
        </w:rPr>
      </w:pPr>
      <w:r w:rsidRPr="0084224D">
        <w:rPr>
          <w:rFonts w:ascii="Calibri" w:eastAsia="Calibri" w:hAnsi="Calibri" w:cs="Arial"/>
          <w:b/>
          <w:sz w:val="22"/>
        </w:rPr>
        <w:lastRenderedPageBreak/>
        <w:t>Załącznik nr 4 Oświadczenie o braku podstaw do wykluczenia z postępowania</w:t>
      </w: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271CF283" w14:textId="77777777" w:rsidR="0084224D" w:rsidRPr="00326717" w:rsidRDefault="0084224D" w:rsidP="0084224D">
      <w:pPr>
        <w:pStyle w:val="Bezodstpw"/>
        <w:rPr>
          <w:rFonts w:ascii="Calibri" w:hAnsi="Calibri" w:cs="Calibri"/>
        </w:rPr>
      </w:pPr>
      <w:r w:rsidRPr="00326717">
        <w:rPr>
          <w:rFonts w:ascii="Calibri" w:hAnsi="Calibri" w:cs="Calibri"/>
        </w:rPr>
        <w:t xml:space="preserve">…………………………………                                                                                                           ……………………………. </w:t>
      </w:r>
    </w:p>
    <w:p w14:paraId="1C90473D" w14:textId="77777777" w:rsidR="0084224D" w:rsidRPr="00326717" w:rsidRDefault="0084224D" w:rsidP="0084224D">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84224D" w:rsidRDefault="00D903E8" w:rsidP="0084224D">
      <w:pPr>
        <w:jc w:val="both"/>
        <w:rPr>
          <w:rFonts w:ascii="Calibri" w:hAnsi="Calibri"/>
          <w:sz w:val="22"/>
          <w:szCs w:val="22"/>
        </w:rPr>
      </w:pPr>
      <w:r w:rsidRPr="0084224D">
        <w:rPr>
          <w:rFonts w:ascii="Calibri" w:hAnsi="Calibri"/>
          <w:sz w:val="22"/>
          <w:szCs w:val="22"/>
        </w:rPr>
        <w:t>Oświadczam, że nie jestem:</w:t>
      </w:r>
    </w:p>
    <w:p w14:paraId="04E28460" w14:textId="77777777" w:rsidR="00D903E8" w:rsidRPr="0084224D" w:rsidRDefault="00D903E8" w:rsidP="0084224D">
      <w:pPr>
        <w:jc w:val="both"/>
        <w:rPr>
          <w:rFonts w:ascii="Calibri" w:hAnsi="Calibri"/>
          <w:sz w:val="22"/>
          <w:szCs w:val="22"/>
        </w:rPr>
      </w:pPr>
    </w:p>
    <w:p w14:paraId="00FD015D" w14:textId="77777777" w:rsidR="00D903E8" w:rsidRPr="0084224D" w:rsidRDefault="00D903E8" w:rsidP="0084224D">
      <w:pPr>
        <w:jc w:val="both"/>
        <w:rPr>
          <w:rFonts w:ascii="Calibri" w:hAnsi="Calibri"/>
          <w:sz w:val="22"/>
          <w:szCs w:val="22"/>
        </w:rPr>
      </w:pPr>
      <w:r w:rsidRPr="0084224D">
        <w:rPr>
          <w:rFonts w:ascii="Calibri" w:hAnsi="Calibri"/>
          <w:sz w:val="22"/>
          <w:szCs w:val="22"/>
        </w:rPr>
        <w:t>1)</w:t>
      </w:r>
      <w:r w:rsidRPr="0084224D">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84224D" w:rsidRDefault="00D903E8" w:rsidP="0084224D">
      <w:pPr>
        <w:jc w:val="both"/>
        <w:rPr>
          <w:rFonts w:ascii="Calibri" w:hAnsi="Calibri"/>
          <w:sz w:val="22"/>
          <w:szCs w:val="22"/>
        </w:rPr>
      </w:pPr>
      <w:r w:rsidRPr="0084224D">
        <w:rPr>
          <w:rFonts w:ascii="Calibri" w:hAnsi="Calibri"/>
          <w:sz w:val="22"/>
          <w:szCs w:val="22"/>
        </w:rPr>
        <w:t>2)</w:t>
      </w:r>
      <w:r w:rsidRPr="0084224D">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84224D" w:rsidRDefault="00D903E8" w:rsidP="0084224D">
      <w:pPr>
        <w:jc w:val="both"/>
        <w:rPr>
          <w:rFonts w:ascii="Calibri" w:hAnsi="Calibri"/>
          <w:sz w:val="22"/>
          <w:szCs w:val="22"/>
        </w:rPr>
      </w:pPr>
      <w:r w:rsidRPr="0084224D">
        <w:rPr>
          <w:rFonts w:ascii="Calibri" w:hAnsi="Calibri"/>
          <w:sz w:val="22"/>
          <w:szCs w:val="22"/>
        </w:rPr>
        <w:t>3)</w:t>
      </w:r>
      <w:r w:rsidRPr="0084224D">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84224D" w:rsidRDefault="00D903E8" w:rsidP="0084224D">
      <w:pPr>
        <w:jc w:val="both"/>
        <w:rPr>
          <w:rFonts w:ascii="Calibri" w:hAnsi="Calibri"/>
          <w:sz w:val="22"/>
          <w:szCs w:val="22"/>
        </w:rPr>
      </w:pPr>
      <w:r w:rsidRPr="0084224D">
        <w:rPr>
          <w:rFonts w:ascii="Calibri" w:hAnsi="Calibri"/>
          <w:sz w:val="22"/>
          <w:szCs w:val="22"/>
        </w:rPr>
        <w:t>4)</w:t>
      </w:r>
      <w:r w:rsidRPr="0084224D">
        <w:rPr>
          <w:rFonts w:ascii="Calibri" w:hAnsi="Calibri"/>
          <w:sz w:val="22"/>
          <w:szCs w:val="22"/>
        </w:rPr>
        <w:tab/>
        <w:t>wykonawcą będącym obywatelem rosyjskim lub osobą fizyczną lub prawną, podmiotem lub organem z siedzibą w Rosji;</w:t>
      </w:r>
    </w:p>
    <w:p w14:paraId="0CA81214" w14:textId="77777777" w:rsidR="00D903E8" w:rsidRPr="0084224D" w:rsidRDefault="00D903E8" w:rsidP="0084224D">
      <w:pPr>
        <w:jc w:val="both"/>
        <w:rPr>
          <w:rFonts w:ascii="Calibri" w:hAnsi="Calibri"/>
          <w:sz w:val="22"/>
          <w:szCs w:val="22"/>
        </w:rPr>
      </w:pPr>
      <w:r w:rsidRPr="0084224D">
        <w:rPr>
          <w:rFonts w:ascii="Calibri" w:hAnsi="Calibri"/>
          <w:sz w:val="22"/>
          <w:szCs w:val="22"/>
        </w:rPr>
        <w:t>5)</w:t>
      </w:r>
      <w:r w:rsidRPr="0084224D">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84224D" w:rsidRDefault="00D903E8" w:rsidP="0084224D">
      <w:pPr>
        <w:jc w:val="both"/>
        <w:rPr>
          <w:rFonts w:ascii="Calibri" w:hAnsi="Calibri"/>
          <w:sz w:val="22"/>
          <w:szCs w:val="22"/>
        </w:rPr>
      </w:pPr>
      <w:r w:rsidRPr="0084224D">
        <w:rPr>
          <w:rFonts w:ascii="Calibri" w:hAnsi="Calibri"/>
          <w:sz w:val="22"/>
          <w:szCs w:val="22"/>
        </w:rPr>
        <w:t>6)</w:t>
      </w:r>
      <w:r w:rsidRPr="0084224D">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84224D" w:rsidRDefault="00D903E8" w:rsidP="0084224D">
      <w:pPr>
        <w:jc w:val="both"/>
        <w:rPr>
          <w:rFonts w:ascii="Calibri" w:hAnsi="Calibri"/>
          <w:sz w:val="22"/>
          <w:szCs w:val="22"/>
        </w:rPr>
      </w:pPr>
      <w:r w:rsidRPr="0084224D">
        <w:rPr>
          <w:rFonts w:ascii="Calibri" w:hAnsi="Calibri"/>
          <w:sz w:val="22"/>
          <w:szCs w:val="22"/>
        </w:rPr>
        <w:t>7)</w:t>
      </w:r>
      <w:r w:rsidRPr="0084224D">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Default="00D903E8" w:rsidP="00D903E8">
      <w:pPr>
        <w:rPr>
          <w:rFonts w:ascii="Calibri" w:hAnsi="Calibri"/>
        </w:rPr>
      </w:pPr>
    </w:p>
    <w:p w14:paraId="0B9F3CF6" w14:textId="77777777" w:rsidR="0083264F" w:rsidRPr="00D903E8" w:rsidRDefault="0083264F" w:rsidP="00D903E8">
      <w:pPr>
        <w:rPr>
          <w:rFonts w:ascii="Calibri" w:hAnsi="Calibri"/>
        </w:rPr>
      </w:pPr>
    </w:p>
    <w:p w14:paraId="28857C8C" w14:textId="77777777" w:rsidR="00D903E8" w:rsidRPr="00D903E8" w:rsidRDefault="00D903E8" w:rsidP="00D903E8">
      <w:pPr>
        <w:rPr>
          <w:rFonts w:ascii="Calibri" w:hAnsi="Calibri"/>
        </w:rPr>
      </w:pPr>
    </w:p>
    <w:p w14:paraId="42DDB24D" w14:textId="77777777" w:rsidR="0083264F" w:rsidRPr="00EF233A" w:rsidRDefault="0083264F" w:rsidP="0083264F">
      <w:pPr>
        <w:jc w:val="right"/>
        <w:rPr>
          <w:rFonts w:asciiTheme="minorHAnsi" w:hAnsiTheme="minorHAnsi" w:cstheme="minorHAnsi"/>
          <w:sz w:val="22"/>
          <w:szCs w:val="22"/>
        </w:rPr>
      </w:pPr>
      <w:r w:rsidRPr="00EF233A">
        <w:rPr>
          <w:rFonts w:asciiTheme="minorHAnsi" w:hAnsiTheme="minorHAnsi" w:cstheme="minorHAnsi"/>
          <w:sz w:val="22"/>
          <w:szCs w:val="22"/>
        </w:rPr>
        <w:t>……………………..…………………………</w:t>
      </w:r>
    </w:p>
    <w:p w14:paraId="4E0E09EA" w14:textId="77777777" w:rsidR="0083264F" w:rsidRPr="00EF233A" w:rsidRDefault="0083264F" w:rsidP="0083264F">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106E31">
      <w:headerReference w:type="even" r:id="rId8"/>
      <w:headerReference w:type="default" r:id="rId9"/>
      <w:footerReference w:type="default" r:id="rId10"/>
      <w:pgSz w:w="11906" w:h="16838"/>
      <w:pgMar w:top="127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3AFC9" w16cex:dateUtc="2024-10-17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A77C80" w16cid:durableId="29D3AF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28870" w14:textId="77777777" w:rsidR="00EB11BB" w:rsidRDefault="00EB11BB" w:rsidP="003A622D">
      <w:r>
        <w:separator/>
      </w:r>
    </w:p>
  </w:endnote>
  <w:endnote w:type="continuationSeparator" w:id="0">
    <w:p w14:paraId="734D0906" w14:textId="77777777" w:rsidR="00EB11BB" w:rsidRDefault="00EB11BB"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318547"/>
      <w:docPartObj>
        <w:docPartGallery w:val="Page Numbers (Bottom of Page)"/>
        <w:docPartUnique/>
      </w:docPartObj>
    </w:sdtPr>
    <w:sdtContent>
      <w:p w14:paraId="2C79BDD0" w14:textId="77777777" w:rsidR="00CE5C89" w:rsidRDefault="00CE5C89">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B82530">
          <w:rPr>
            <w:rFonts w:asciiTheme="minorHAnsi" w:hAnsiTheme="minorHAnsi"/>
            <w:noProof/>
          </w:rPr>
          <w:t>16</w:t>
        </w:r>
        <w:r w:rsidRPr="00FC313E">
          <w:rPr>
            <w:rFonts w:asciiTheme="minorHAnsi" w:hAnsiTheme="minorHAnsi"/>
          </w:rPr>
          <w:fldChar w:fldCharType="end"/>
        </w:r>
      </w:p>
    </w:sdtContent>
  </w:sdt>
  <w:p w14:paraId="55739EBE" w14:textId="77777777" w:rsidR="00CE5C89" w:rsidRDefault="00CE5C8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2E3DA" w14:textId="77777777" w:rsidR="00EB11BB" w:rsidRDefault="00EB11BB" w:rsidP="003A622D">
      <w:r>
        <w:separator/>
      </w:r>
    </w:p>
  </w:footnote>
  <w:footnote w:type="continuationSeparator" w:id="0">
    <w:p w14:paraId="33C8A884" w14:textId="77777777" w:rsidR="00EB11BB" w:rsidRDefault="00EB11BB" w:rsidP="003A622D">
      <w:r>
        <w:continuationSeparator/>
      </w:r>
    </w:p>
  </w:footnote>
  <w:footnote w:id="1">
    <w:p w14:paraId="32228E83" w14:textId="5B998320" w:rsidR="00CE5C89" w:rsidRDefault="00CE5C89">
      <w:pPr>
        <w:pStyle w:val="Tekstprzypisudolnego"/>
      </w:pPr>
      <w:r>
        <w:rPr>
          <w:rStyle w:val="Odwoanieprzypisudolnego"/>
        </w:rPr>
        <w:footnoteRef/>
      </w:r>
      <w:r>
        <w:t xml:space="preserve"> W przypadku niemierzalnych parametrów proszę wpisać TAK/NIE i/lub umieścić opis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CE5C89"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CE5C89" w:rsidRDefault="00CE5C89">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CE5C89" w:rsidRDefault="00CE5C89">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CE5C89" w:rsidRDefault="00CE5C89">
          <w:pPr>
            <w:pStyle w:val="Nagwek"/>
            <w:spacing w:line="276" w:lineRule="auto"/>
            <w:rPr>
              <w:rFonts w:ascii="Cambria" w:eastAsiaTheme="majorEastAsia" w:hAnsi="Cambria" w:cstheme="majorBidi"/>
              <w:b/>
              <w:bCs/>
              <w:color w:val="4F81BD" w:themeColor="accent1"/>
            </w:rPr>
          </w:pPr>
        </w:p>
      </w:tc>
    </w:tr>
    <w:tr w:rsidR="00CE5C89"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CE5C89" w:rsidRDefault="00CE5C89">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CE5C89" w:rsidRDefault="00CE5C89">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CE5C89" w:rsidRDefault="00CE5C89">
          <w:pPr>
            <w:pStyle w:val="Nagwek"/>
            <w:spacing w:line="276" w:lineRule="auto"/>
            <w:rPr>
              <w:rFonts w:ascii="Cambria" w:eastAsiaTheme="majorEastAsia" w:hAnsi="Cambria" w:cstheme="majorBidi"/>
              <w:b/>
              <w:bCs/>
              <w:color w:val="4F81BD" w:themeColor="accent1"/>
            </w:rPr>
          </w:pPr>
        </w:p>
      </w:tc>
    </w:tr>
  </w:tbl>
  <w:p w14:paraId="3AE80DF0" w14:textId="77777777" w:rsidR="00CE5C89" w:rsidRDefault="00CE5C8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7998F" w14:textId="77D108A1" w:rsidR="00CE5C89" w:rsidRDefault="00CE5C89" w:rsidP="00BC0CB6">
    <w:pPr>
      <w:pStyle w:val="Nagwek"/>
      <w:jc w:val="center"/>
    </w:pPr>
    <w:r>
      <w:rPr>
        <w:noProof/>
        <w:lang w:eastAsia="pl-PL"/>
      </w:rPr>
      <w:drawing>
        <wp:inline distT="0" distB="0" distL="0" distR="0" wp14:anchorId="207719F6" wp14:editId="4D33FB40">
          <wp:extent cx="5760720" cy="737870"/>
          <wp:effectExtent l="0" t="0" r="0" b="5080"/>
          <wp:docPr id="21217459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45971" name="Obraz 2121745971"/>
                  <pic:cNvPicPr/>
                </pic:nvPicPr>
                <pic:blipFill>
                  <a:blip r:embed="rId1"/>
                  <a:stretch>
                    <a:fillRect/>
                  </a:stretch>
                </pic:blipFill>
                <pic:spPr>
                  <a:xfrm>
                    <a:off x="0" y="0"/>
                    <a:ext cx="5760720" cy="737870"/>
                  </a:xfrm>
                  <a:prstGeom prst="rect">
                    <a:avLst/>
                  </a:prstGeom>
                </pic:spPr>
              </pic:pic>
            </a:graphicData>
          </a:graphic>
        </wp:inline>
      </w:drawing>
    </w:r>
  </w:p>
  <w:p w14:paraId="363AE3C2" w14:textId="77777777" w:rsidR="00CE5C89" w:rsidRDefault="00CE5C89" w:rsidP="00BC0CB6">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A94745F"/>
    <w:multiLevelType w:val="multilevel"/>
    <w:tmpl w:val="579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A47D8"/>
    <w:multiLevelType w:val="multilevel"/>
    <w:tmpl w:val="D46C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 w15:restartNumberingAfterBreak="0">
    <w:nsid w:val="11E41010"/>
    <w:multiLevelType w:val="multilevel"/>
    <w:tmpl w:val="EFA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60146"/>
    <w:multiLevelType w:val="multilevel"/>
    <w:tmpl w:val="F64E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6E6C"/>
    <w:multiLevelType w:val="multilevel"/>
    <w:tmpl w:val="E0BA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259E4"/>
    <w:multiLevelType w:val="multilevel"/>
    <w:tmpl w:val="A0DC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20836"/>
    <w:multiLevelType w:val="multilevel"/>
    <w:tmpl w:val="68CE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A79F1"/>
    <w:multiLevelType w:val="hybridMultilevel"/>
    <w:tmpl w:val="DE6ED6F0"/>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C40209"/>
    <w:multiLevelType w:val="multilevel"/>
    <w:tmpl w:val="99A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F42CDE"/>
    <w:multiLevelType w:val="multilevel"/>
    <w:tmpl w:val="EA62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6" w15:restartNumberingAfterBreak="0">
    <w:nsid w:val="2C4F07C1"/>
    <w:multiLevelType w:val="multilevel"/>
    <w:tmpl w:val="6D16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01F32"/>
    <w:multiLevelType w:val="multilevel"/>
    <w:tmpl w:val="CC16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32CC2"/>
    <w:multiLevelType w:val="multilevel"/>
    <w:tmpl w:val="7088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C68B0"/>
    <w:multiLevelType w:val="multilevel"/>
    <w:tmpl w:val="D688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0A197D"/>
    <w:multiLevelType w:val="multilevel"/>
    <w:tmpl w:val="146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C27CE"/>
    <w:multiLevelType w:val="multilevel"/>
    <w:tmpl w:val="9F1C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EE595C"/>
    <w:multiLevelType w:val="multilevel"/>
    <w:tmpl w:val="C88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AD6F9C"/>
    <w:multiLevelType w:val="hybridMultilevel"/>
    <w:tmpl w:val="05E45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371A3E"/>
    <w:multiLevelType w:val="hybridMultilevel"/>
    <w:tmpl w:val="7A48B1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6" w15:restartNumberingAfterBreak="0">
    <w:nsid w:val="58893EC0"/>
    <w:multiLevelType w:val="multilevel"/>
    <w:tmpl w:val="366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937A73"/>
    <w:multiLevelType w:val="multilevel"/>
    <w:tmpl w:val="C712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07478"/>
    <w:multiLevelType w:val="multilevel"/>
    <w:tmpl w:val="CEBE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42C26"/>
    <w:multiLevelType w:val="multilevel"/>
    <w:tmpl w:val="DAB2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44124"/>
    <w:multiLevelType w:val="multilevel"/>
    <w:tmpl w:val="A53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0360A4C"/>
    <w:multiLevelType w:val="hybridMultilevel"/>
    <w:tmpl w:val="E4FE6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4312BB"/>
    <w:multiLevelType w:val="multilevel"/>
    <w:tmpl w:val="81E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D716CD"/>
    <w:multiLevelType w:val="multilevel"/>
    <w:tmpl w:val="E700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3665E"/>
    <w:multiLevelType w:val="multilevel"/>
    <w:tmpl w:val="FBB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C83298"/>
    <w:multiLevelType w:val="multilevel"/>
    <w:tmpl w:val="80B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4D2FD5"/>
    <w:multiLevelType w:val="multilevel"/>
    <w:tmpl w:val="93C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8D7B8D"/>
    <w:multiLevelType w:val="multilevel"/>
    <w:tmpl w:val="5BCE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A3449"/>
    <w:multiLevelType w:val="multilevel"/>
    <w:tmpl w:val="21F4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66EFC"/>
    <w:multiLevelType w:val="multilevel"/>
    <w:tmpl w:val="14B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9"/>
  </w:num>
  <w:num w:numId="3">
    <w:abstractNumId w:val="12"/>
  </w:num>
  <w:num w:numId="4">
    <w:abstractNumId w:val="1"/>
  </w:num>
  <w:num w:numId="5">
    <w:abstractNumId w:val="0"/>
  </w:num>
  <w:num w:numId="6">
    <w:abstractNumId w:val="11"/>
  </w:num>
  <w:num w:numId="7">
    <w:abstractNumId w:val="40"/>
  </w:num>
  <w:num w:numId="8">
    <w:abstractNumId w:val="33"/>
  </w:num>
  <w:num w:numId="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3"/>
  </w:num>
  <w:num w:numId="12">
    <w:abstractNumId w:val="3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8"/>
  </w:num>
  <w:num w:numId="16">
    <w:abstractNumId w:val="14"/>
  </w:num>
  <w:num w:numId="17">
    <w:abstractNumId w:val="35"/>
  </w:num>
  <w:num w:numId="18">
    <w:abstractNumId w:val="37"/>
  </w:num>
  <w:num w:numId="19">
    <w:abstractNumId w:val="17"/>
  </w:num>
  <w:num w:numId="20">
    <w:abstractNumId w:val="30"/>
  </w:num>
  <w:num w:numId="21">
    <w:abstractNumId w:val="43"/>
  </w:num>
  <w:num w:numId="22">
    <w:abstractNumId w:val="28"/>
  </w:num>
  <w:num w:numId="23">
    <w:abstractNumId w:val="5"/>
  </w:num>
  <w:num w:numId="24">
    <w:abstractNumId w:val="19"/>
  </w:num>
  <w:num w:numId="25">
    <w:abstractNumId w:val="29"/>
  </w:num>
  <w:num w:numId="26">
    <w:abstractNumId w:val="42"/>
  </w:num>
  <w:num w:numId="27">
    <w:abstractNumId w:val="31"/>
  </w:num>
  <w:num w:numId="28">
    <w:abstractNumId w:val="26"/>
  </w:num>
  <w:num w:numId="29">
    <w:abstractNumId w:val="8"/>
  </w:num>
  <w:num w:numId="30">
    <w:abstractNumId w:val="7"/>
  </w:num>
  <w:num w:numId="31">
    <w:abstractNumId w:val="34"/>
  </w:num>
  <w:num w:numId="32">
    <w:abstractNumId w:val="22"/>
  </w:num>
  <w:num w:numId="33">
    <w:abstractNumId w:val="3"/>
  </w:num>
  <w:num w:numId="34">
    <w:abstractNumId w:val="16"/>
  </w:num>
  <w:num w:numId="35">
    <w:abstractNumId w:val="20"/>
  </w:num>
  <w:num w:numId="36">
    <w:abstractNumId w:val="10"/>
  </w:num>
  <w:num w:numId="37">
    <w:abstractNumId w:val="41"/>
  </w:num>
  <w:num w:numId="38">
    <w:abstractNumId w:val="36"/>
  </w:num>
  <w:num w:numId="39">
    <w:abstractNumId w:val="18"/>
  </w:num>
  <w:num w:numId="40">
    <w:abstractNumId w:val="13"/>
  </w:num>
  <w:num w:numId="41">
    <w:abstractNumId w:val="2"/>
  </w:num>
  <w:num w:numId="42">
    <w:abstractNumId w:val="6"/>
  </w:num>
  <w:num w:numId="43">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BD"/>
    <w:rsid w:val="000026E9"/>
    <w:rsid w:val="000041F5"/>
    <w:rsid w:val="0000605F"/>
    <w:rsid w:val="00006213"/>
    <w:rsid w:val="00006D5B"/>
    <w:rsid w:val="00010E02"/>
    <w:rsid w:val="00013390"/>
    <w:rsid w:val="00013722"/>
    <w:rsid w:val="00015576"/>
    <w:rsid w:val="00015647"/>
    <w:rsid w:val="0001565D"/>
    <w:rsid w:val="00017524"/>
    <w:rsid w:val="00021120"/>
    <w:rsid w:val="00022470"/>
    <w:rsid w:val="000258B7"/>
    <w:rsid w:val="0002728A"/>
    <w:rsid w:val="00027B30"/>
    <w:rsid w:val="0003061B"/>
    <w:rsid w:val="00030DA8"/>
    <w:rsid w:val="0003500E"/>
    <w:rsid w:val="00035146"/>
    <w:rsid w:val="00036494"/>
    <w:rsid w:val="00037A78"/>
    <w:rsid w:val="00040E54"/>
    <w:rsid w:val="00052498"/>
    <w:rsid w:val="0005285D"/>
    <w:rsid w:val="00055736"/>
    <w:rsid w:val="00056DB9"/>
    <w:rsid w:val="00057A64"/>
    <w:rsid w:val="000613F7"/>
    <w:rsid w:val="00064EA8"/>
    <w:rsid w:val="00065599"/>
    <w:rsid w:val="000662DC"/>
    <w:rsid w:val="000737ED"/>
    <w:rsid w:val="000754C3"/>
    <w:rsid w:val="00081215"/>
    <w:rsid w:val="0008165F"/>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A7A62"/>
    <w:rsid w:val="000B2220"/>
    <w:rsid w:val="000B4E88"/>
    <w:rsid w:val="000B59F7"/>
    <w:rsid w:val="000C4509"/>
    <w:rsid w:val="000D5B0B"/>
    <w:rsid w:val="000E1FF2"/>
    <w:rsid w:val="000E2BCD"/>
    <w:rsid w:val="000F0EE6"/>
    <w:rsid w:val="000F17A4"/>
    <w:rsid w:val="000F32E2"/>
    <w:rsid w:val="000F438A"/>
    <w:rsid w:val="000F4990"/>
    <w:rsid w:val="000F59B1"/>
    <w:rsid w:val="000F686B"/>
    <w:rsid w:val="000F6A24"/>
    <w:rsid w:val="000F76CA"/>
    <w:rsid w:val="001003A9"/>
    <w:rsid w:val="001015E5"/>
    <w:rsid w:val="00103424"/>
    <w:rsid w:val="00104404"/>
    <w:rsid w:val="00105F1E"/>
    <w:rsid w:val="00106904"/>
    <w:rsid w:val="00106B60"/>
    <w:rsid w:val="00106B95"/>
    <w:rsid w:val="00106E31"/>
    <w:rsid w:val="00111F64"/>
    <w:rsid w:val="00115E6D"/>
    <w:rsid w:val="00120CFA"/>
    <w:rsid w:val="00124A56"/>
    <w:rsid w:val="00125968"/>
    <w:rsid w:val="00126383"/>
    <w:rsid w:val="0012699C"/>
    <w:rsid w:val="001278B4"/>
    <w:rsid w:val="001325F1"/>
    <w:rsid w:val="001347B8"/>
    <w:rsid w:val="00134FDF"/>
    <w:rsid w:val="00135560"/>
    <w:rsid w:val="00136997"/>
    <w:rsid w:val="0014075E"/>
    <w:rsid w:val="001501A4"/>
    <w:rsid w:val="0015258D"/>
    <w:rsid w:val="0015522E"/>
    <w:rsid w:val="001558C4"/>
    <w:rsid w:val="00155D5E"/>
    <w:rsid w:val="0015620D"/>
    <w:rsid w:val="00156F9E"/>
    <w:rsid w:val="00160283"/>
    <w:rsid w:val="0016423C"/>
    <w:rsid w:val="00167143"/>
    <w:rsid w:val="00167DB4"/>
    <w:rsid w:val="00171A45"/>
    <w:rsid w:val="00172033"/>
    <w:rsid w:val="001734F4"/>
    <w:rsid w:val="0017560B"/>
    <w:rsid w:val="00177E1B"/>
    <w:rsid w:val="0018030A"/>
    <w:rsid w:val="001806F2"/>
    <w:rsid w:val="00181167"/>
    <w:rsid w:val="00182234"/>
    <w:rsid w:val="001828F7"/>
    <w:rsid w:val="001833EC"/>
    <w:rsid w:val="001864BE"/>
    <w:rsid w:val="00191A9D"/>
    <w:rsid w:val="00192247"/>
    <w:rsid w:val="00193A6B"/>
    <w:rsid w:val="0019412E"/>
    <w:rsid w:val="001A07D4"/>
    <w:rsid w:val="001A0E49"/>
    <w:rsid w:val="001A2D7B"/>
    <w:rsid w:val="001A3F4E"/>
    <w:rsid w:val="001A459D"/>
    <w:rsid w:val="001A7A0A"/>
    <w:rsid w:val="001B16F5"/>
    <w:rsid w:val="001B2C35"/>
    <w:rsid w:val="001B5584"/>
    <w:rsid w:val="001C07FC"/>
    <w:rsid w:val="001C0A98"/>
    <w:rsid w:val="001C1590"/>
    <w:rsid w:val="001C4220"/>
    <w:rsid w:val="001C505B"/>
    <w:rsid w:val="001C52FA"/>
    <w:rsid w:val="001C59D8"/>
    <w:rsid w:val="001C5C7E"/>
    <w:rsid w:val="001D11F5"/>
    <w:rsid w:val="001D1F8A"/>
    <w:rsid w:val="001D3909"/>
    <w:rsid w:val="001D7AD4"/>
    <w:rsid w:val="001D7FB8"/>
    <w:rsid w:val="001E38B8"/>
    <w:rsid w:val="001E65BF"/>
    <w:rsid w:val="001F0C60"/>
    <w:rsid w:val="001F166A"/>
    <w:rsid w:val="001F265F"/>
    <w:rsid w:val="001F5FA1"/>
    <w:rsid w:val="001F60FD"/>
    <w:rsid w:val="001F6153"/>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B7A"/>
    <w:rsid w:val="00221C65"/>
    <w:rsid w:val="00222352"/>
    <w:rsid w:val="00223816"/>
    <w:rsid w:val="002251F1"/>
    <w:rsid w:val="0022667C"/>
    <w:rsid w:val="002275A5"/>
    <w:rsid w:val="00227F89"/>
    <w:rsid w:val="002303B8"/>
    <w:rsid w:val="00230F8F"/>
    <w:rsid w:val="00234718"/>
    <w:rsid w:val="00234E25"/>
    <w:rsid w:val="00235000"/>
    <w:rsid w:val="002358A9"/>
    <w:rsid w:val="00235C3B"/>
    <w:rsid w:val="0023717C"/>
    <w:rsid w:val="002408C8"/>
    <w:rsid w:val="00242D23"/>
    <w:rsid w:val="002464FF"/>
    <w:rsid w:val="00247A3C"/>
    <w:rsid w:val="00247C39"/>
    <w:rsid w:val="00254E35"/>
    <w:rsid w:val="00256938"/>
    <w:rsid w:val="00256B31"/>
    <w:rsid w:val="0026043C"/>
    <w:rsid w:val="00262CD9"/>
    <w:rsid w:val="00264955"/>
    <w:rsid w:val="00265949"/>
    <w:rsid w:val="0026614E"/>
    <w:rsid w:val="002715FF"/>
    <w:rsid w:val="002718E4"/>
    <w:rsid w:val="0027294B"/>
    <w:rsid w:val="0027357B"/>
    <w:rsid w:val="00274FEB"/>
    <w:rsid w:val="00276C40"/>
    <w:rsid w:val="002833BC"/>
    <w:rsid w:val="00290794"/>
    <w:rsid w:val="0029254A"/>
    <w:rsid w:val="00292759"/>
    <w:rsid w:val="002A1130"/>
    <w:rsid w:val="002A2192"/>
    <w:rsid w:val="002A3D18"/>
    <w:rsid w:val="002A4EFB"/>
    <w:rsid w:val="002A6151"/>
    <w:rsid w:val="002A6608"/>
    <w:rsid w:val="002A727D"/>
    <w:rsid w:val="002B474B"/>
    <w:rsid w:val="002B6294"/>
    <w:rsid w:val="002B702A"/>
    <w:rsid w:val="002C10CA"/>
    <w:rsid w:val="002C15C2"/>
    <w:rsid w:val="002C17BA"/>
    <w:rsid w:val="002C37E4"/>
    <w:rsid w:val="002C4236"/>
    <w:rsid w:val="002C75DD"/>
    <w:rsid w:val="002D2305"/>
    <w:rsid w:val="002D2C0B"/>
    <w:rsid w:val="002D556F"/>
    <w:rsid w:val="002D5E8B"/>
    <w:rsid w:val="002D73CC"/>
    <w:rsid w:val="002E3B84"/>
    <w:rsid w:val="002F0E38"/>
    <w:rsid w:val="002F2FC1"/>
    <w:rsid w:val="002F39E5"/>
    <w:rsid w:val="002F62E1"/>
    <w:rsid w:val="002F6467"/>
    <w:rsid w:val="002F6B77"/>
    <w:rsid w:val="00303B74"/>
    <w:rsid w:val="00303C83"/>
    <w:rsid w:val="00304422"/>
    <w:rsid w:val="003118B4"/>
    <w:rsid w:val="00313373"/>
    <w:rsid w:val="00313CFD"/>
    <w:rsid w:val="0031482D"/>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64F40"/>
    <w:rsid w:val="003652B3"/>
    <w:rsid w:val="00370420"/>
    <w:rsid w:val="00376CFF"/>
    <w:rsid w:val="003844B6"/>
    <w:rsid w:val="00385791"/>
    <w:rsid w:val="003869B9"/>
    <w:rsid w:val="00390F4D"/>
    <w:rsid w:val="003912EB"/>
    <w:rsid w:val="003938E7"/>
    <w:rsid w:val="003A0A18"/>
    <w:rsid w:val="003A3589"/>
    <w:rsid w:val="003A45B8"/>
    <w:rsid w:val="003A5587"/>
    <w:rsid w:val="003A622D"/>
    <w:rsid w:val="003A6407"/>
    <w:rsid w:val="003B334A"/>
    <w:rsid w:val="003B69B2"/>
    <w:rsid w:val="003B6C65"/>
    <w:rsid w:val="003C046F"/>
    <w:rsid w:val="003C1DF8"/>
    <w:rsid w:val="003C27AC"/>
    <w:rsid w:val="003C3CCF"/>
    <w:rsid w:val="003C5110"/>
    <w:rsid w:val="003C6F13"/>
    <w:rsid w:val="003C76C0"/>
    <w:rsid w:val="003C7C4A"/>
    <w:rsid w:val="003D0928"/>
    <w:rsid w:val="003D7066"/>
    <w:rsid w:val="003D73E0"/>
    <w:rsid w:val="003E0CA4"/>
    <w:rsid w:val="003E14F0"/>
    <w:rsid w:val="003E1DC8"/>
    <w:rsid w:val="003E26AA"/>
    <w:rsid w:val="003E342E"/>
    <w:rsid w:val="003E4AA7"/>
    <w:rsid w:val="003E4EE7"/>
    <w:rsid w:val="003E6CCB"/>
    <w:rsid w:val="003F1C7E"/>
    <w:rsid w:val="003F3A20"/>
    <w:rsid w:val="003F57B5"/>
    <w:rsid w:val="003F589E"/>
    <w:rsid w:val="00400A50"/>
    <w:rsid w:val="00400D9C"/>
    <w:rsid w:val="00406E21"/>
    <w:rsid w:val="00411A25"/>
    <w:rsid w:val="004120B6"/>
    <w:rsid w:val="00413FC3"/>
    <w:rsid w:val="00424F80"/>
    <w:rsid w:val="00427FFE"/>
    <w:rsid w:val="00430AC3"/>
    <w:rsid w:val="00435A6E"/>
    <w:rsid w:val="00435B47"/>
    <w:rsid w:val="00435C71"/>
    <w:rsid w:val="004405E5"/>
    <w:rsid w:val="004442E3"/>
    <w:rsid w:val="00444AEA"/>
    <w:rsid w:val="004457FC"/>
    <w:rsid w:val="00453F8A"/>
    <w:rsid w:val="004554CA"/>
    <w:rsid w:val="004555DD"/>
    <w:rsid w:val="004578D1"/>
    <w:rsid w:val="00461CCB"/>
    <w:rsid w:val="00462844"/>
    <w:rsid w:val="00463D1D"/>
    <w:rsid w:val="0046566F"/>
    <w:rsid w:val="004677F4"/>
    <w:rsid w:val="00467CF1"/>
    <w:rsid w:val="00471B06"/>
    <w:rsid w:val="00471D2C"/>
    <w:rsid w:val="00473B41"/>
    <w:rsid w:val="00475BB3"/>
    <w:rsid w:val="00475D8C"/>
    <w:rsid w:val="0047636A"/>
    <w:rsid w:val="00480203"/>
    <w:rsid w:val="0048352A"/>
    <w:rsid w:val="00484110"/>
    <w:rsid w:val="00486C52"/>
    <w:rsid w:val="004877CB"/>
    <w:rsid w:val="00487A8B"/>
    <w:rsid w:val="00487E05"/>
    <w:rsid w:val="0049024E"/>
    <w:rsid w:val="004911EF"/>
    <w:rsid w:val="00491A16"/>
    <w:rsid w:val="00492F32"/>
    <w:rsid w:val="00493866"/>
    <w:rsid w:val="0049413D"/>
    <w:rsid w:val="004954DB"/>
    <w:rsid w:val="00495C35"/>
    <w:rsid w:val="00496896"/>
    <w:rsid w:val="00496945"/>
    <w:rsid w:val="004A0D50"/>
    <w:rsid w:val="004A1130"/>
    <w:rsid w:val="004A1B96"/>
    <w:rsid w:val="004A30BD"/>
    <w:rsid w:val="004A31BA"/>
    <w:rsid w:val="004B136E"/>
    <w:rsid w:val="004B1B53"/>
    <w:rsid w:val="004B1DDE"/>
    <w:rsid w:val="004C04D6"/>
    <w:rsid w:val="004C07A1"/>
    <w:rsid w:val="004C195F"/>
    <w:rsid w:val="004C19EC"/>
    <w:rsid w:val="004C4E59"/>
    <w:rsid w:val="004C69B6"/>
    <w:rsid w:val="004C6C68"/>
    <w:rsid w:val="004C7AC0"/>
    <w:rsid w:val="004D059E"/>
    <w:rsid w:val="004D2D28"/>
    <w:rsid w:val="004D3E18"/>
    <w:rsid w:val="004D5AC2"/>
    <w:rsid w:val="004D5B71"/>
    <w:rsid w:val="004D601B"/>
    <w:rsid w:val="004D7174"/>
    <w:rsid w:val="004E0494"/>
    <w:rsid w:val="004E0CBA"/>
    <w:rsid w:val="004E25B9"/>
    <w:rsid w:val="004E3689"/>
    <w:rsid w:val="004E554B"/>
    <w:rsid w:val="004E579B"/>
    <w:rsid w:val="004E70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3FA9"/>
    <w:rsid w:val="00564A3A"/>
    <w:rsid w:val="0057249F"/>
    <w:rsid w:val="00574BA0"/>
    <w:rsid w:val="00575E1E"/>
    <w:rsid w:val="00580A41"/>
    <w:rsid w:val="00581511"/>
    <w:rsid w:val="00581E4A"/>
    <w:rsid w:val="00582414"/>
    <w:rsid w:val="0058287A"/>
    <w:rsid w:val="005840F8"/>
    <w:rsid w:val="005846B9"/>
    <w:rsid w:val="00585645"/>
    <w:rsid w:val="00587889"/>
    <w:rsid w:val="00590943"/>
    <w:rsid w:val="005944BD"/>
    <w:rsid w:val="00594629"/>
    <w:rsid w:val="005971DC"/>
    <w:rsid w:val="005A3CF6"/>
    <w:rsid w:val="005A3DE5"/>
    <w:rsid w:val="005A529D"/>
    <w:rsid w:val="005B05F5"/>
    <w:rsid w:val="005B29E9"/>
    <w:rsid w:val="005B6A3C"/>
    <w:rsid w:val="005B7D6C"/>
    <w:rsid w:val="005C155B"/>
    <w:rsid w:val="005C2E22"/>
    <w:rsid w:val="005C61A8"/>
    <w:rsid w:val="005C74CC"/>
    <w:rsid w:val="005C77B4"/>
    <w:rsid w:val="005C7B1B"/>
    <w:rsid w:val="005D0151"/>
    <w:rsid w:val="005D01AE"/>
    <w:rsid w:val="005D1D17"/>
    <w:rsid w:val="005D3B8F"/>
    <w:rsid w:val="005D71B6"/>
    <w:rsid w:val="005E39B3"/>
    <w:rsid w:val="005E5B61"/>
    <w:rsid w:val="005E794D"/>
    <w:rsid w:val="005F0301"/>
    <w:rsid w:val="005F2984"/>
    <w:rsid w:val="005F3A5D"/>
    <w:rsid w:val="005F3EC3"/>
    <w:rsid w:val="005F592F"/>
    <w:rsid w:val="005F7139"/>
    <w:rsid w:val="006006BB"/>
    <w:rsid w:val="0060147D"/>
    <w:rsid w:val="00601E9A"/>
    <w:rsid w:val="006034D3"/>
    <w:rsid w:val="0060471B"/>
    <w:rsid w:val="00604B1E"/>
    <w:rsid w:val="00606790"/>
    <w:rsid w:val="006105AD"/>
    <w:rsid w:val="0061076B"/>
    <w:rsid w:val="00614B81"/>
    <w:rsid w:val="00616B44"/>
    <w:rsid w:val="00623F04"/>
    <w:rsid w:val="00640792"/>
    <w:rsid w:val="00641CA5"/>
    <w:rsid w:val="00642FE4"/>
    <w:rsid w:val="006442F4"/>
    <w:rsid w:val="0064682C"/>
    <w:rsid w:val="00650103"/>
    <w:rsid w:val="00652FD1"/>
    <w:rsid w:val="00660FA1"/>
    <w:rsid w:val="006620B6"/>
    <w:rsid w:val="006622AD"/>
    <w:rsid w:val="00662BB8"/>
    <w:rsid w:val="00665DCF"/>
    <w:rsid w:val="006666F5"/>
    <w:rsid w:val="00673329"/>
    <w:rsid w:val="00673D82"/>
    <w:rsid w:val="00675231"/>
    <w:rsid w:val="0067557C"/>
    <w:rsid w:val="00676C1C"/>
    <w:rsid w:val="00681A71"/>
    <w:rsid w:val="006831BA"/>
    <w:rsid w:val="0068389D"/>
    <w:rsid w:val="006848D2"/>
    <w:rsid w:val="00684DEB"/>
    <w:rsid w:val="00686845"/>
    <w:rsid w:val="00690890"/>
    <w:rsid w:val="006908F4"/>
    <w:rsid w:val="00692F09"/>
    <w:rsid w:val="00693F45"/>
    <w:rsid w:val="00694ECD"/>
    <w:rsid w:val="00697559"/>
    <w:rsid w:val="00697D4E"/>
    <w:rsid w:val="006A03B5"/>
    <w:rsid w:val="006A243C"/>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5F2C"/>
    <w:rsid w:val="006E03BE"/>
    <w:rsid w:val="006E0D52"/>
    <w:rsid w:val="006E18F0"/>
    <w:rsid w:val="006E433C"/>
    <w:rsid w:val="006E4537"/>
    <w:rsid w:val="006E5F4F"/>
    <w:rsid w:val="006E7019"/>
    <w:rsid w:val="006F0D55"/>
    <w:rsid w:val="006F294E"/>
    <w:rsid w:val="006F47C9"/>
    <w:rsid w:val="006F671F"/>
    <w:rsid w:val="006F770D"/>
    <w:rsid w:val="006F77A8"/>
    <w:rsid w:val="00700E9B"/>
    <w:rsid w:val="00700F8F"/>
    <w:rsid w:val="00701168"/>
    <w:rsid w:val="00704630"/>
    <w:rsid w:val="00705E46"/>
    <w:rsid w:val="0070703F"/>
    <w:rsid w:val="00707BB3"/>
    <w:rsid w:val="00710587"/>
    <w:rsid w:val="00711698"/>
    <w:rsid w:val="0071275A"/>
    <w:rsid w:val="00712E1E"/>
    <w:rsid w:val="00714003"/>
    <w:rsid w:val="007153FC"/>
    <w:rsid w:val="007161C7"/>
    <w:rsid w:val="00716B2A"/>
    <w:rsid w:val="0071707B"/>
    <w:rsid w:val="00717763"/>
    <w:rsid w:val="00723E23"/>
    <w:rsid w:val="00725831"/>
    <w:rsid w:val="00726EF2"/>
    <w:rsid w:val="00726FC9"/>
    <w:rsid w:val="00727DB9"/>
    <w:rsid w:val="00731E8C"/>
    <w:rsid w:val="007362EC"/>
    <w:rsid w:val="0074038C"/>
    <w:rsid w:val="00741007"/>
    <w:rsid w:val="007445F4"/>
    <w:rsid w:val="00744D17"/>
    <w:rsid w:val="007478EC"/>
    <w:rsid w:val="00752E94"/>
    <w:rsid w:val="00753094"/>
    <w:rsid w:val="0075373C"/>
    <w:rsid w:val="0075438A"/>
    <w:rsid w:val="00760E52"/>
    <w:rsid w:val="0076413C"/>
    <w:rsid w:val="0076419B"/>
    <w:rsid w:val="007644E6"/>
    <w:rsid w:val="00764EE2"/>
    <w:rsid w:val="00765B9B"/>
    <w:rsid w:val="00766425"/>
    <w:rsid w:val="00770226"/>
    <w:rsid w:val="0077333E"/>
    <w:rsid w:val="00773EC0"/>
    <w:rsid w:val="007753EE"/>
    <w:rsid w:val="007759B7"/>
    <w:rsid w:val="00776EAD"/>
    <w:rsid w:val="00780033"/>
    <w:rsid w:val="00782792"/>
    <w:rsid w:val="00784FE3"/>
    <w:rsid w:val="0079069B"/>
    <w:rsid w:val="007931E7"/>
    <w:rsid w:val="00794078"/>
    <w:rsid w:val="0079581B"/>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8BA"/>
    <w:rsid w:val="007D2C13"/>
    <w:rsid w:val="007D2DD4"/>
    <w:rsid w:val="007D3806"/>
    <w:rsid w:val="007D48ED"/>
    <w:rsid w:val="007D4F51"/>
    <w:rsid w:val="007D66DD"/>
    <w:rsid w:val="007D7DBC"/>
    <w:rsid w:val="007E4312"/>
    <w:rsid w:val="007E4779"/>
    <w:rsid w:val="007E4836"/>
    <w:rsid w:val="007E642F"/>
    <w:rsid w:val="007E7871"/>
    <w:rsid w:val="007F038A"/>
    <w:rsid w:val="007F1D79"/>
    <w:rsid w:val="007F4A99"/>
    <w:rsid w:val="007F76EF"/>
    <w:rsid w:val="007F7C5C"/>
    <w:rsid w:val="008002DC"/>
    <w:rsid w:val="00804FEF"/>
    <w:rsid w:val="00806380"/>
    <w:rsid w:val="00810756"/>
    <w:rsid w:val="00814711"/>
    <w:rsid w:val="008161DA"/>
    <w:rsid w:val="008202C4"/>
    <w:rsid w:val="00821824"/>
    <w:rsid w:val="008224FD"/>
    <w:rsid w:val="00823B83"/>
    <w:rsid w:val="008265CF"/>
    <w:rsid w:val="0083264F"/>
    <w:rsid w:val="00836AAC"/>
    <w:rsid w:val="00840784"/>
    <w:rsid w:val="008419B9"/>
    <w:rsid w:val="0084224D"/>
    <w:rsid w:val="00842856"/>
    <w:rsid w:val="00842CB9"/>
    <w:rsid w:val="0084322E"/>
    <w:rsid w:val="00844821"/>
    <w:rsid w:val="00854946"/>
    <w:rsid w:val="008549B1"/>
    <w:rsid w:val="00854DE2"/>
    <w:rsid w:val="00856169"/>
    <w:rsid w:val="00863CBD"/>
    <w:rsid w:val="00866D14"/>
    <w:rsid w:val="0086703D"/>
    <w:rsid w:val="00867CA8"/>
    <w:rsid w:val="00870097"/>
    <w:rsid w:val="0087218E"/>
    <w:rsid w:val="00873187"/>
    <w:rsid w:val="00873BCC"/>
    <w:rsid w:val="00874FE7"/>
    <w:rsid w:val="008752ED"/>
    <w:rsid w:val="008779FB"/>
    <w:rsid w:val="00877B55"/>
    <w:rsid w:val="00883E4B"/>
    <w:rsid w:val="008842F7"/>
    <w:rsid w:val="00884EC8"/>
    <w:rsid w:val="008900C8"/>
    <w:rsid w:val="00890486"/>
    <w:rsid w:val="00897745"/>
    <w:rsid w:val="008A219D"/>
    <w:rsid w:val="008A5FD5"/>
    <w:rsid w:val="008A63FE"/>
    <w:rsid w:val="008A7711"/>
    <w:rsid w:val="008B275D"/>
    <w:rsid w:val="008B2E80"/>
    <w:rsid w:val="008B3F7A"/>
    <w:rsid w:val="008B3FC8"/>
    <w:rsid w:val="008B52B6"/>
    <w:rsid w:val="008C08B5"/>
    <w:rsid w:val="008C7588"/>
    <w:rsid w:val="008D0674"/>
    <w:rsid w:val="008D167B"/>
    <w:rsid w:val="008D240C"/>
    <w:rsid w:val="008D2525"/>
    <w:rsid w:val="008D3CA4"/>
    <w:rsid w:val="008D4D0B"/>
    <w:rsid w:val="008D4DAC"/>
    <w:rsid w:val="008E0A0C"/>
    <w:rsid w:val="008E2230"/>
    <w:rsid w:val="008E380B"/>
    <w:rsid w:val="008E39A9"/>
    <w:rsid w:val="008E74EF"/>
    <w:rsid w:val="008F1D24"/>
    <w:rsid w:val="008F3CCE"/>
    <w:rsid w:val="008F4100"/>
    <w:rsid w:val="008F4879"/>
    <w:rsid w:val="008F77BD"/>
    <w:rsid w:val="00900395"/>
    <w:rsid w:val="00900E29"/>
    <w:rsid w:val="00904EAB"/>
    <w:rsid w:val="00905D51"/>
    <w:rsid w:val="00906424"/>
    <w:rsid w:val="0090750F"/>
    <w:rsid w:val="00910D72"/>
    <w:rsid w:val="00912F14"/>
    <w:rsid w:val="0091433C"/>
    <w:rsid w:val="00915A93"/>
    <w:rsid w:val="0091644F"/>
    <w:rsid w:val="00917C2F"/>
    <w:rsid w:val="00923564"/>
    <w:rsid w:val="00923966"/>
    <w:rsid w:val="0092659C"/>
    <w:rsid w:val="00934E48"/>
    <w:rsid w:val="00935E0E"/>
    <w:rsid w:val="009374A6"/>
    <w:rsid w:val="00941580"/>
    <w:rsid w:val="00942557"/>
    <w:rsid w:val="009457B0"/>
    <w:rsid w:val="00946317"/>
    <w:rsid w:val="00946A07"/>
    <w:rsid w:val="009474E6"/>
    <w:rsid w:val="009474F6"/>
    <w:rsid w:val="009479B4"/>
    <w:rsid w:val="00951A13"/>
    <w:rsid w:val="00953BB4"/>
    <w:rsid w:val="00953F27"/>
    <w:rsid w:val="00955600"/>
    <w:rsid w:val="0095750F"/>
    <w:rsid w:val="0095780B"/>
    <w:rsid w:val="009664CF"/>
    <w:rsid w:val="00970809"/>
    <w:rsid w:val="009728E4"/>
    <w:rsid w:val="00977ACA"/>
    <w:rsid w:val="009822B4"/>
    <w:rsid w:val="009837D6"/>
    <w:rsid w:val="009838E3"/>
    <w:rsid w:val="009853D0"/>
    <w:rsid w:val="009865E1"/>
    <w:rsid w:val="009908DB"/>
    <w:rsid w:val="00991906"/>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6914"/>
    <w:rsid w:val="009E7CAA"/>
    <w:rsid w:val="009F1475"/>
    <w:rsid w:val="009F29C5"/>
    <w:rsid w:val="009F5AD9"/>
    <w:rsid w:val="009F66F9"/>
    <w:rsid w:val="009F740B"/>
    <w:rsid w:val="00A01E7B"/>
    <w:rsid w:val="00A02352"/>
    <w:rsid w:val="00A026CB"/>
    <w:rsid w:val="00A02C15"/>
    <w:rsid w:val="00A0397A"/>
    <w:rsid w:val="00A03D7E"/>
    <w:rsid w:val="00A05E59"/>
    <w:rsid w:val="00A06539"/>
    <w:rsid w:val="00A06C0C"/>
    <w:rsid w:val="00A06C2C"/>
    <w:rsid w:val="00A11CFC"/>
    <w:rsid w:val="00A12657"/>
    <w:rsid w:val="00A12F86"/>
    <w:rsid w:val="00A13189"/>
    <w:rsid w:val="00A14E7D"/>
    <w:rsid w:val="00A150F8"/>
    <w:rsid w:val="00A2021D"/>
    <w:rsid w:val="00A30191"/>
    <w:rsid w:val="00A374F4"/>
    <w:rsid w:val="00A40DA8"/>
    <w:rsid w:val="00A41F78"/>
    <w:rsid w:val="00A420B8"/>
    <w:rsid w:val="00A42B77"/>
    <w:rsid w:val="00A462B1"/>
    <w:rsid w:val="00A4711E"/>
    <w:rsid w:val="00A472FB"/>
    <w:rsid w:val="00A47EEC"/>
    <w:rsid w:val="00A52D79"/>
    <w:rsid w:val="00A53115"/>
    <w:rsid w:val="00A57334"/>
    <w:rsid w:val="00A57610"/>
    <w:rsid w:val="00A63DAB"/>
    <w:rsid w:val="00A63EB7"/>
    <w:rsid w:val="00A63FA1"/>
    <w:rsid w:val="00A640E0"/>
    <w:rsid w:val="00A6609F"/>
    <w:rsid w:val="00A66BD3"/>
    <w:rsid w:val="00A75DD1"/>
    <w:rsid w:val="00A75F6E"/>
    <w:rsid w:val="00A8340F"/>
    <w:rsid w:val="00A84ABD"/>
    <w:rsid w:val="00A85DC9"/>
    <w:rsid w:val="00A87C6F"/>
    <w:rsid w:val="00A93827"/>
    <w:rsid w:val="00A96219"/>
    <w:rsid w:val="00AA1ACC"/>
    <w:rsid w:val="00AA279A"/>
    <w:rsid w:val="00AA279D"/>
    <w:rsid w:val="00AA5454"/>
    <w:rsid w:val="00AA60C1"/>
    <w:rsid w:val="00AB21E9"/>
    <w:rsid w:val="00AB43E8"/>
    <w:rsid w:val="00AB5D46"/>
    <w:rsid w:val="00AB784B"/>
    <w:rsid w:val="00AC0033"/>
    <w:rsid w:val="00AC14E4"/>
    <w:rsid w:val="00AC4B09"/>
    <w:rsid w:val="00AC74FF"/>
    <w:rsid w:val="00AD11B2"/>
    <w:rsid w:val="00AD2088"/>
    <w:rsid w:val="00AD4356"/>
    <w:rsid w:val="00AD4640"/>
    <w:rsid w:val="00AD486A"/>
    <w:rsid w:val="00AD5914"/>
    <w:rsid w:val="00AE0B57"/>
    <w:rsid w:val="00AE1A78"/>
    <w:rsid w:val="00AE3901"/>
    <w:rsid w:val="00AE5225"/>
    <w:rsid w:val="00AE601E"/>
    <w:rsid w:val="00AE7CAC"/>
    <w:rsid w:val="00AE7D39"/>
    <w:rsid w:val="00AF0935"/>
    <w:rsid w:val="00AF28A0"/>
    <w:rsid w:val="00AF2A68"/>
    <w:rsid w:val="00AF3378"/>
    <w:rsid w:val="00AF7648"/>
    <w:rsid w:val="00B00D07"/>
    <w:rsid w:val="00B031FA"/>
    <w:rsid w:val="00B04378"/>
    <w:rsid w:val="00B04C67"/>
    <w:rsid w:val="00B06483"/>
    <w:rsid w:val="00B124FF"/>
    <w:rsid w:val="00B13611"/>
    <w:rsid w:val="00B14124"/>
    <w:rsid w:val="00B1431E"/>
    <w:rsid w:val="00B1493E"/>
    <w:rsid w:val="00B15341"/>
    <w:rsid w:val="00B163E3"/>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05A7"/>
    <w:rsid w:val="00B523ED"/>
    <w:rsid w:val="00B55CE1"/>
    <w:rsid w:val="00B57BE5"/>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868"/>
    <w:rsid w:val="00B81EF3"/>
    <w:rsid w:val="00B82530"/>
    <w:rsid w:val="00B8343E"/>
    <w:rsid w:val="00B85BC4"/>
    <w:rsid w:val="00B86A22"/>
    <w:rsid w:val="00B90092"/>
    <w:rsid w:val="00B939F0"/>
    <w:rsid w:val="00B93EFD"/>
    <w:rsid w:val="00B95F12"/>
    <w:rsid w:val="00BA09B2"/>
    <w:rsid w:val="00BA1E89"/>
    <w:rsid w:val="00BA4C53"/>
    <w:rsid w:val="00BA53F8"/>
    <w:rsid w:val="00BA5602"/>
    <w:rsid w:val="00BB1B7F"/>
    <w:rsid w:val="00BB3AF3"/>
    <w:rsid w:val="00BB5BA6"/>
    <w:rsid w:val="00BB667C"/>
    <w:rsid w:val="00BB70A5"/>
    <w:rsid w:val="00BB7CB4"/>
    <w:rsid w:val="00BC0CB6"/>
    <w:rsid w:val="00BC4860"/>
    <w:rsid w:val="00BD2596"/>
    <w:rsid w:val="00BD3E08"/>
    <w:rsid w:val="00BD4D5C"/>
    <w:rsid w:val="00BD5AA9"/>
    <w:rsid w:val="00BE046E"/>
    <w:rsid w:val="00BE0AF5"/>
    <w:rsid w:val="00BE681A"/>
    <w:rsid w:val="00BE74F9"/>
    <w:rsid w:val="00BF0593"/>
    <w:rsid w:val="00BF3A7F"/>
    <w:rsid w:val="00C00796"/>
    <w:rsid w:val="00C02A4B"/>
    <w:rsid w:val="00C0300D"/>
    <w:rsid w:val="00C035B1"/>
    <w:rsid w:val="00C05041"/>
    <w:rsid w:val="00C059FA"/>
    <w:rsid w:val="00C107C9"/>
    <w:rsid w:val="00C10B7A"/>
    <w:rsid w:val="00C10C98"/>
    <w:rsid w:val="00C1204F"/>
    <w:rsid w:val="00C1237C"/>
    <w:rsid w:val="00C15E89"/>
    <w:rsid w:val="00C168E8"/>
    <w:rsid w:val="00C169FE"/>
    <w:rsid w:val="00C16A48"/>
    <w:rsid w:val="00C20B74"/>
    <w:rsid w:val="00C21F57"/>
    <w:rsid w:val="00C22007"/>
    <w:rsid w:val="00C23876"/>
    <w:rsid w:val="00C259B0"/>
    <w:rsid w:val="00C303E7"/>
    <w:rsid w:val="00C3286E"/>
    <w:rsid w:val="00C41392"/>
    <w:rsid w:val="00C4607A"/>
    <w:rsid w:val="00C4731F"/>
    <w:rsid w:val="00C53BBE"/>
    <w:rsid w:val="00C54722"/>
    <w:rsid w:val="00C57863"/>
    <w:rsid w:val="00C57BFF"/>
    <w:rsid w:val="00C60AA8"/>
    <w:rsid w:val="00C613E0"/>
    <w:rsid w:val="00C61865"/>
    <w:rsid w:val="00C638FD"/>
    <w:rsid w:val="00C67E22"/>
    <w:rsid w:val="00C7095A"/>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774"/>
    <w:rsid w:val="00CA1F41"/>
    <w:rsid w:val="00CA3227"/>
    <w:rsid w:val="00CA3C75"/>
    <w:rsid w:val="00CA7EA8"/>
    <w:rsid w:val="00CB0434"/>
    <w:rsid w:val="00CB0FF2"/>
    <w:rsid w:val="00CB2A2B"/>
    <w:rsid w:val="00CB531E"/>
    <w:rsid w:val="00CB5A92"/>
    <w:rsid w:val="00CC00C5"/>
    <w:rsid w:val="00CC4073"/>
    <w:rsid w:val="00CC57C4"/>
    <w:rsid w:val="00CD12B5"/>
    <w:rsid w:val="00CD2820"/>
    <w:rsid w:val="00CE0127"/>
    <w:rsid w:val="00CE271A"/>
    <w:rsid w:val="00CE2E14"/>
    <w:rsid w:val="00CE3C2B"/>
    <w:rsid w:val="00CE4F6C"/>
    <w:rsid w:val="00CE5C89"/>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23123"/>
    <w:rsid w:val="00D247BB"/>
    <w:rsid w:val="00D24BC4"/>
    <w:rsid w:val="00D24E36"/>
    <w:rsid w:val="00D25277"/>
    <w:rsid w:val="00D25814"/>
    <w:rsid w:val="00D2707E"/>
    <w:rsid w:val="00D31264"/>
    <w:rsid w:val="00D31D4E"/>
    <w:rsid w:val="00D344B3"/>
    <w:rsid w:val="00D34579"/>
    <w:rsid w:val="00D3537D"/>
    <w:rsid w:val="00D40011"/>
    <w:rsid w:val="00D403B8"/>
    <w:rsid w:val="00D45310"/>
    <w:rsid w:val="00D45476"/>
    <w:rsid w:val="00D4649B"/>
    <w:rsid w:val="00D52751"/>
    <w:rsid w:val="00D545B1"/>
    <w:rsid w:val="00D54AC7"/>
    <w:rsid w:val="00D56F0B"/>
    <w:rsid w:val="00D578C1"/>
    <w:rsid w:val="00D57EE4"/>
    <w:rsid w:val="00D61EE1"/>
    <w:rsid w:val="00D620E8"/>
    <w:rsid w:val="00D62461"/>
    <w:rsid w:val="00D64590"/>
    <w:rsid w:val="00D66371"/>
    <w:rsid w:val="00D664B3"/>
    <w:rsid w:val="00D73D21"/>
    <w:rsid w:val="00D74F7B"/>
    <w:rsid w:val="00D7784B"/>
    <w:rsid w:val="00D8420B"/>
    <w:rsid w:val="00D85035"/>
    <w:rsid w:val="00D86BF3"/>
    <w:rsid w:val="00D87323"/>
    <w:rsid w:val="00D903E8"/>
    <w:rsid w:val="00D9269A"/>
    <w:rsid w:val="00D935F4"/>
    <w:rsid w:val="00D96587"/>
    <w:rsid w:val="00DA2D92"/>
    <w:rsid w:val="00DB0508"/>
    <w:rsid w:val="00DB3BEA"/>
    <w:rsid w:val="00DB5E4E"/>
    <w:rsid w:val="00DC0660"/>
    <w:rsid w:val="00DC5839"/>
    <w:rsid w:val="00DD08F9"/>
    <w:rsid w:val="00DD1392"/>
    <w:rsid w:val="00DD3795"/>
    <w:rsid w:val="00DD4357"/>
    <w:rsid w:val="00DD461A"/>
    <w:rsid w:val="00DD4901"/>
    <w:rsid w:val="00DD71EC"/>
    <w:rsid w:val="00DE0E09"/>
    <w:rsid w:val="00DE185B"/>
    <w:rsid w:val="00DE1D73"/>
    <w:rsid w:val="00DE4005"/>
    <w:rsid w:val="00DE4206"/>
    <w:rsid w:val="00DF1941"/>
    <w:rsid w:val="00E02251"/>
    <w:rsid w:val="00E03300"/>
    <w:rsid w:val="00E03399"/>
    <w:rsid w:val="00E03C7C"/>
    <w:rsid w:val="00E065C3"/>
    <w:rsid w:val="00E10798"/>
    <w:rsid w:val="00E11E58"/>
    <w:rsid w:val="00E14CB8"/>
    <w:rsid w:val="00E14E4D"/>
    <w:rsid w:val="00E1570D"/>
    <w:rsid w:val="00E16F13"/>
    <w:rsid w:val="00E1757A"/>
    <w:rsid w:val="00E204E3"/>
    <w:rsid w:val="00E20E00"/>
    <w:rsid w:val="00E216BE"/>
    <w:rsid w:val="00E22A65"/>
    <w:rsid w:val="00E22EF4"/>
    <w:rsid w:val="00E263AB"/>
    <w:rsid w:val="00E26721"/>
    <w:rsid w:val="00E272CE"/>
    <w:rsid w:val="00E27CB5"/>
    <w:rsid w:val="00E310B4"/>
    <w:rsid w:val="00E31C9C"/>
    <w:rsid w:val="00E31D34"/>
    <w:rsid w:val="00E33A6D"/>
    <w:rsid w:val="00E4073D"/>
    <w:rsid w:val="00E456A2"/>
    <w:rsid w:val="00E45C9F"/>
    <w:rsid w:val="00E45DE5"/>
    <w:rsid w:val="00E463EA"/>
    <w:rsid w:val="00E508E2"/>
    <w:rsid w:val="00E56202"/>
    <w:rsid w:val="00E61D05"/>
    <w:rsid w:val="00E668E7"/>
    <w:rsid w:val="00E67C3F"/>
    <w:rsid w:val="00E72E99"/>
    <w:rsid w:val="00E75A6F"/>
    <w:rsid w:val="00E77572"/>
    <w:rsid w:val="00E81069"/>
    <w:rsid w:val="00E87FEB"/>
    <w:rsid w:val="00E9088D"/>
    <w:rsid w:val="00E9164B"/>
    <w:rsid w:val="00E91A96"/>
    <w:rsid w:val="00E92CD7"/>
    <w:rsid w:val="00E933C0"/>
    <w:rsid w:val="00E94A8B"/>
    <w:rsid w:val="00EA49D3"/>
    <w:rsid w:val="00EB11BB"/>
    <w:rsid w:val="00EB21AA"/>
    <w:rsid w:val="00EB29E7"/>
    <w:rsid w:val="00EB2E75"/>
    <w:rsid w:val="00EB68FC"/>
    <w:rsid w:val="00EB7219"/>
    <w:rsid w:val="00EB72FB"/>
    <w:rsid w:val="00EB752A"/>
    <w:rsid w:val="00EC2E48"/>
    <w:rsid w:val="00ED1CD1"/>
    <w:rsid w:val="00ED30CD"/>
    <w:rsid w:val="00ED402F"/>
    <w:rsid w:val="00ED4729"/>
    <w:rsid w:val="00ED60D4"/>
    <w:rsid w:val="00ED6EE0"/>
    <w:rsid w:val="00ED7191"/>
    <w:rsid w:val="00ED7445"/>
    <w:rsid w:val="00ED77D4"/>
    <w:rsid w:val="00EE00CF"/>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3B7E"/>
    <w:rsid w:val="00F05FBD"/>
    <w:rsid w:val="00F062AD"/>
    <w:rsid w:val="00F105B4"/>
    <w:rsid w:val="00F10CD6"/>
    <w:rsid w:val="00F10F5D"/>
    <w:rsid w:val="00F121BF"/>
    <w:rsid w:val="00F159C0"/>
    <w:rsid w:val="00F209CC"/>
    <w:rsid w:val="00F25304"/>
    <w:rsid w:val="00F26923"/>
    <w:rsid w:val="00F26CD0"/>
    <w:rsid w:val="00F32DB6"/>
    <w:rsid w:val="00F33281"/>
    <w:rsid w:val="00F34261"/>
    <w:rsid w:val="00F357AB"/>
    <w:rsid w:val="00F3744C"/>
    <w:rsid w:val="00F43464"/>
    <w:rsid w:val="00F452EB"/>
    <w:rsid w:val="00F46671"/>
    <w:rsid w:val="00F47F94"/>
    <w:rsid w:val="00F50218"/>
    <w:rsid w:val="00F50B09"/>
    <w:rsid w:val="00F513B0"/>
    <w:rsid w:val="00F51680"/>
    <w:rsid w:val="00F536D7"/>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4017"/>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1140"/>
    <w:rsid w:val="00FD385A"/>
    <w:rsid w:val="00FD3EE6"/>
    <w:rsid w:val="00FE05ED"/>
    <w:rsid w:val="00FE2846"/>
    <w:rsid w:val="00FE3C20"/>
    <w:rsid w:val="00FE5689"/>
    <w:rsid w:val="00FF024A"/>
    <w:rsid w:val="00FF2ED4"/>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A11C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EE00C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3"/>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character" w:customStyle="1" w:styleId="AkapitzlistZnak">
    <w:name w:val="Akapit z listą Znak"/>
    <w:aliases w:val="Wypunktowanie Znak"/>
    <w:link w:val="Akapitzlist"/>
    <w:uiPriority w:val="34"/>
    <w:locked/>
    <w:rsid w:val="00222352"/>
    <w:rPr>
      <w:rFonts w:ascii="Times New Roman" w:eastAsia="Times New Roman" w:hAnsi="Times New Roman" w:cs="Times New Roman"/>
      <w:sz w:val="20"/>
      <w:szCs w:val="20"/>
      <w:lang w:eastAsia="ar-SA"/>
    </w:rPr>
  </w:style>
  <w:style w:type="character" w:styleId="Tekstzastpczy">
    <w:name w:val="Placeholder Text"/>
    <w:basedOn w:val="Domylnaczcionkaakapitu"/>
    <w:uiPriority w:val="99"/>
    <w:semiHidden/>
    <w:rsid w:val="0075438A"/>
    <w:rPr>
      <w:color w:val="666666"/>
    </w:rPr>
  </w:style>
  <w:style w:type="character" w:customStyle="1" w:styleId="Nagwek3Znak">
    <w:name w:val="Nagłówek 3 Znak"/>
    <w:basedOn w:val="Domylnaczcionkaakapitu"/>
    <w:link w:val="Nagwek3"/>
    <w:uiPriority w:val="9"/>
    <w:semiHidden/>
    <w:rsid w:val="00A11CFC"/>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uiPriority w:val="9"/>
    <w:semiHidden/>
    <w:rsid w:val="00EE00CF"/>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51830663">
      <w:bodyDiv w:val="1"/>
      <w:marLeft w:val="0"/>
      <w:marRight w:val="0"/>
      <w:marTop w:val="0"/>
      <w:marBottom w:val="0"/>
      <w:divBdr>
        <w:top w:val="none" w:sz="0" w:space="0" w:color="auto"/>
        <w:left w:val="none" w:sz="0" w:space="0" w:color="auto"/>
        <w:bottom w:val="none" w:sz="0" w:space="0" w:color="auto"/>
        <w:right w:val="none" w:sz="0" w:space="0" w:color="auto"/>
      </w:divBdr>
      <w:divsChild>
        <w:div w:id="1445079724">
          <w:marLeft w:val="0"/>
          <w:marRight w:val="0"/>
          <w:marTop w:val="0"/>
          <w:marBottom w:val="0"/>
          <w:divBdr>
            <w:top w:val="none" w:sz="0" w:space="0" w:color="auto"/>
            <w:left w:val="none" w:sz="0" w:space="0" w:color="auto"/>
            <w:bottom w:val="none" w:sz="0" w:space="0" w:color="auto"/>
            <w:right w:val="none" w:sz="0" w:space="0" w:color="auto"/>
          </w:divBdr>
          <w:divsChild>
            <w:div w:id="1378353805">
              <w:marLeft w:val="0"/>
              <w:marRight w:val="0"/>
              <w:marTop w:val="0"/>
              <w:marBottom w:val="0"/>
              <w:divBdr>
                <w:top w:val="none" w:sz="0" w:space="0" w:color="auto"/>
                <w:left w:val="none" w:sz="0" w:space="0" w:color="auto"/>
                <w:bottom w:val="none" w:sz="0" w:space="0" w:color="auto"/>
                <w:right w:val="none" w:sz="0" w:space="0" w:color="auto"/>
              </w:divBdr>
              <w:divsChild>
                <w:div w:id="1618482329">
                  <w:marLeft w:val="0"/>
                  <w:marRight w:val="0"/>
                  <w:marTop w:val="0"/>
                  <w:marBottom w:val="0"/>
                  <w:divBdr>
                    <w:top w:val="none" w:sz="0" w:space="0" w:color="auto"/>
                    <w:left w:val="none" w:sz="0" w:space="0" w:color="auto"/>
                    <w:bottom w:val="none" w:sz="0" w:space="0" w:color="auto"/>
                    <w:right w:val="none" w:sz="0" w:space="0" w:color="auto"/>
                  </w:divBdr>
                  <w:divsChild>
                    <w:div w:id="1722292105">
                      <w:marLeft w:val="0"/>
                      <w:marRight w:val="0"/>
                      <w:marTop w:val="0"/>
                      <w:marBottom w:val="0"/>
                      <w:divBdr>
                        <w:top w:val="none" w:sz="0" w:space="0" w:color="auto"/>
                        <w:left w:val="none" w:sz="0" w:space="0" w:color="auto"/>
                        <w:bottom w:val="none" w:sz="0" w:space="0" w:color="auto"/>
                        <w:right w:val="none" w:sz="0" w:space="0" w:color="auto"/>
                      </w:divBdr>
                      <w:divsChild>
                        <w:div w:id="1411540335">
                          <w:marLeft w:val="0"/>
                          <w:marRight w:val="0"/>
                          <w:marTop w:val="0"/>
                          <w:marBottom w:val="0"/>
                          <w:divBdr>
                            <w:top w:val="none" w:sz="0" w:space="0" w:color="auto"/>
                            <w:left w:val="none" w:sz="0" w:space="0" w:color="auto"/>
                            <w:bottom w:val="none" w:sz="0" w:space="0" w:color="auto"/>
                            <w:right w:val="none" w:sz="0" w:space="0" w:color="auto"/>
                          </w:divBdr>
                          <w:divsChild>
                            <w:div w:id="5812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485362164">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559168085">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037125363">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363937172">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15448485">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5D55E2"/>
    <w:rsid w:val="00011241"/>
    <w:rsid w:val="00044946"/>
    <w:rsid w:val="00057A64"/>
    <w:rsid w:val="00062C9F"/>
    <w:rsid w:val="000B2892"/>
    <w:rsid w:val="000B4B76"/>
    <w:rsid w:val="000F637B"/>
    <w:rsid w:val="0012192A"/>
    <w:rsid w:val="00144C9C"/>
    <w:rsid w:val="001D2DEA"/>
    <w:rsid w:val="001D64BE"/>
    <w:rsid w:val="001E54EF"/>
    <w:rsid w:val="001E58E8"/>
    <w:rsid w:val="00202B22"/>
    <w:rsid w:val="00225FF5"/>
    <w:rsid w:val="002275A5"/>
    <w:rsid w:val="00251FA4"/>
    <w:rsid w:val="0026569B"/>
    <w:rsid w:val="00282551"/>
    <w:rsid w:val="00282C78"/>
    <w:rsid w:val="00282EB9"/>
    <w:rsid w:val="0029551E"/>
    <w:rsid w:val="002C72AF"/>
    <w:rsid w:val="002E3955"/>
    <w:rsid w:val="002E643B"/>
    <w:rsid w:val="00346FD3"/>
    <w:rsid w:val="00347BA0"/>
    <w:rsid w:val="00353962"/>
    <w:rsid w:val="0035568A"/>
    <w:rsid w:val="00360558"/>
    <w:rsid w:val="0037140D"/>
    <w:rsid w:val="0039708B"/>
    <w:rsid w:val="003A38AF"/>
    <w:rsid w:val="003B12A8"/>
    <w:rsid w:val="003C4115"/>
    <w:rsid w:val="003C56C1"/>
    <w:rsid w:val="003D51D7"/>
    <w:rsid w:val="00420E2A"/>
    <w:rsid w:val="00462749"/>
    <w:rsid w:val="00466AAD"/>
    <w:rsid w:val="00482747"/>
    <w:rsid w:val="00486AB2"/>
    <w:rsid w:val="004A19A3"/>
    <w:rsid w:val="004C48CE"/>
    <w:rsid w:val="004D5140"/>
    <w:rsid w:val="005065CC"/>
    <w:rsid w:val="00537D3C"/>
    <w:rsid w:val="005520AB"/>
    <w:rsid w:val="00554A92"/>
    <w:rsid w:val="00561A58"/>
    <w:rsid w:val="00574DE5"/>
    <w:rsid w:val="00580C17"/>
    <w:rsid w:val="00595532"/>
    <w:rsid w:val="005A76D2"/>
    <w:rsid w:val="005C1D98"/>
    <w:rsid w:val="005C62A5"/>
    <w:rsid w:val="005D42AA"/>
    <w:rsid w:val="005D55E2"/>
    <w:rsid w:val="005F1283"/>
    <w:rsid w:val="00653F8D"/>
    <w:rsid w:val="006551A6"/>
    <w:rsid w:val="0066104E"/>
    <w:rsid w:val="006659B1"/>
    <w:rsid w:val="0067121F"/>
    <w:rsid w:val="00675B7B"/>
    <w:rsid w:val="006B7DFA"/>
    <w:rsid w:val="006E7BAA"/>
    <w:rsid w:val="00774D92"/>
    <w:rsid w:val="00786F16"/>
    <w:rsid w:val="007B2553"/>
    <w:rsid w:val="00801F4A"/>
    <w:rsid w:val="008022CC"/>
    <w:rsid w:val="00825AB3"/>
    <w:rsid w:val="00831C14"/>
    <w:rsid w:val="00846169"/>
    <w:rsid w:val="00852C4E"/>
    <w:rsid w:val="008B5A2A"/>
    <w:rsid w:val="008B75D9"/>
    <w:rsid w:val="008C2B46"/>
    <w:rsid w:val="008E2D96"/>
    <w:rsid w:val="008E31A1"/>
    <w:rsid w:val="0094094A"/>
    <w:rsid w:val="00955209"/>
    <w:rsid w:val="0097583C"/>
    <w:rsid w:val="00992B6A"/>
    <w:rsid w:val="009B227E"/>
    <w:rsid w:val="009C3432"/>
    <w:rsid w:val="009D0A3B"/>
    <w:rsid w:val="009E30EE"/>
    <w:rsid w:val="00A212FA"/>
    <w:rsid w:val="00A320DD"/>
    <w:rsid w:val="00A33B23"/>
    <w:rsid w:val="00A64576"/>
    <w:rsid w:val="00A712CA"/>
    <w:rsid w:val="00A9735D"/>
    <w:rsid w:val="00AA55EC"/>
    <w:rsid w:val="00AC0838"/>
    <w:rsid w:val="00AC593F"/>
    <w:rsid w:val="00AE61DD"/>
    <w:rsid w:val="00B100A4"/>
    <w:rsid w:val="00B5016E"/>
    <w:rsid w:val="00B73257"/>
    <w:rsid w:val="00B85571"/>
    <w:rsid w:val="00B973CE"/>
    <w:rsid w:val="00BD399D"/>
    <w:rsid w:val="00BD7077"/>
    <w:rsid w:val="00BF0479"/>
    <w:rsid w:val="00BF607F"/>
    <w:rsid w:val="00C04D80"/>
    <w:rsid w:val="00C0681C"/>
    <w:rsid w:val="00C10F9B"/>
    <w:rsid w:val="00C2110E"/>
    <w:rsid w:val="00C35EF6"/>
    <w:rsid w:val="00C51EAB"/>
    <w:rsid w:val="00C60CB2"/>
    <w:rsid w:val="00C701A2"/>
    <w:rsid w:val="00C73B23"/>
    <w:rsid w:val="00C97156"/>
    <w:rsid w:val="00CC1B42"/>
    <w:rsid w:val="00D15F06"/>
    <w:rsid w:val="00D25814"/>
    <w:rsid w:val="00D35911"/>
    <w:rsid w:val="00D37A11"/>
    <w:rsid w:val="00D53614"/>
    <w:rsid w:val="00D64CED"/>
    <w:rsid w:val="00DB3596"/>
    <w:rsid w:val="00DB4995"/>
    <w:rsid w:val="00DE027C"/>
    <w:rsid w:val="00E05707"/>
    <w:rsid w:val="00E62C58"/>
    <w:rsid w:val="00E72329"/>
    <w:rsid w:val="00E805A0"/>
    <w:rsid w:val="00E97078"/>
    <w:rsid w:val="00ED36CA"/>
    <w:rsid w:val="00EE0E74"/>
    <w:rsid w:val="00F34217"/>
    <w:rsid w:val="00F36470"/>
    <w:rsid w:val="00F74997"/>
    <w:rsid w:val="00FC68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 w:type="character" w:styleId="Tekstzastpczy">
    <w:name w:val="Placeholder Text"/>
    <w:basedOn w:val="Domylnaczcionkaakapitu"/>
    <w:uiPriority w:val="99"/>
    <w:semiHidden/>
    <w:rsid w:val="00D64C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594B0-F001-48B1-896E-2A671EE3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4328</Words>
  <Characters>25972</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30240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Magdalena Ojciec</cp:lastModifiedBy>
  <cp:revision>65</cp:revision>
  <cp:lastPrinted>2024-02-28T12:48:00Z</cp:lastPrinted>
  <dcterms:created xsi:type="dcterms:W3CDTF">2024-10-17T07:43:00Z</dcterms:created>
  <dcterms:modified xsi:type="dcterms:W3CDTF">2024-12-05T16:19:00Z</dcterms:modified>
</cp:coreProperties>
</file>