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361FC" w14:textId="276473AE" w:rsidR="00F85E91" w:rsidRPr="00C64B64" w:rsidRDefault="00F85E91" w:rsidP="00CB04B5">
      <w:pPr>
        <w:jc w:val="both"/>
        <w:rPr>
          <w:rFonts w:asciiTheme="minorHAnsi" w:hAnsiTheme="minorHAnsi" w:cstheme="minorHAnsi"/>
          <w:sz w:val="23"/>
          <w:szCs w:val="23"/>
        </w:rPr>
      </w:pPr>
    </w:p>
    <w:p w14:paraId="0893BA6A" w14:textId="1696FE29" w:rsidR="00FD7719" w:rsidRPr="00DC2364" w:rsidRDefault="00D54A27" w:rsidP="00CB04B5">
      <w:pPr>
        <w:suppressAutoHyphens/>
        <w:jc w:val="center"/>
        <w:outlineLvl w:val="6"/>
        <w:rPr>
          <w:rFonts w:asciiTheme="minorHAnsi" w:hAnsiTheme="minorHAnsi" w:cstheme="minorHAnsi"/>
          <w:b/>
          <w:bCs/>
          <w:sz w:val="23"/>
          <w:szCs w:val="23"/>
          <w:lang w:eastAsia="ar-SA"/>
        </w:rPr>
      </w:pPr>
      <w:r w:rsidRPr="00DC2364">
        <w:rPr>
          <w:rFonts w:asciiTheme="minorHAnsi" w:hAnsiTheme="minorHAnsi" w:cstheme="minorHAnsi"/>
          <w:b/>
          <w:bCs/>
          <w:sz w:val="23"/>
          <w:szCs w:val="23"/>
          <w:lang w:eastAsia="ar-SA"/>
        </w:rPr>
        <w:t>Z</w:t>
      </w:r>
      <w:r w:rsidR="00FD7719" w:rsidRPr="00DC2364">
        <w:rPr>
          <w:rFonts w:asciiTheme="minorHAnsi" w:hAnsiTheme="minorHAnsi" w:cstheme="minorHAnsi"/>
          <w:b/>
          <w:bCs/>
          <w:sz w:val="23"/>
          <w:szCs w:val="23"/>
          <w:lang w:eastAsia="ar-SA"/>
        </w:rPr>
        <w:t xml:space="preserve">ałącznik nr </w:t>
      </w:r>
      <w:r w:rsidR="00CB04B5" w:rsidRPr="00DC2364">
        <w:rPr>
          <w:rFonts w:asciiTheme="minorHAnsi" w:hAnsiTheme="minorHAnsi" w:cstheme="minorHAnsi"/>
          <w:b/>
          <w:bCs/>
          <w:sz w:val="23"/>
          <w:szCs w:val="23"/>
          <w:lang w:eastAsia="ar-SA"/>
        </w:rPr>
        <w:t>9</w:t>
      </w:r>
      <w:r w:rsidR="00FD7719" w:rsidRPr="00DC2364">
        <w:rPr>
          <w:rFonts w:asciiTheme="minorHAnsi" w:hAnsiTheme="minorHAnsi" w:cstheme="minorHAnsi"/>
          <w:b/>
          <w:bCs/>
          <w:sz w:val="23"/>
          <w:szCs w:val="23"/>
          <w:lang w:eastAsia="ar-SA"/>
        </w:rPr>
        <w:t xml:space="preserve"> do Zapytania ofertowego</w:t>
      </w:r>
      <w:r w:rsidR="00962149" w:rsidRPr="00DC2364">
        <w:rPr>
          <w:rFonts w:asciiTheme="minorHAnsi" w:hAnsiTheme="minorHAnsi" w:cstheme="minorHAnsi"/>
          <w:b/>
          <w:bCs/>
          <w:sz w:val="23"/>
          <w:szCs w:val="23"/>
          <w:lang w:eastAsia="ar-SA"/>
        </w:rPr>
        <w:t xml:space="preserve"> nr</w:t>
      </w:r>
      <w:r w:rsidR="00881956" w:rsidRPr="00DC2364">
        <w:rPr>
          <w:rFonts w:asciiTheme="minorHAnsi" w:hAnsiTheme="minorHAnsi" w:cstheme="minorHAnsi"/>
          <w:b/>
          <w:bCs/>
          <w:sz w:val="23"/>
          <w:szCs w:val="23"/>
          <w:lang w:eastAsia="ar-SA"/>
        </w:rPr>
        <w:t xml:space="preserve"> </w:t>
      </w:r>
      <w:r w:rsidR="00CB04B5" w:rsidRPr="00DC2364">
        <w:rPr>
          <w:rFonts w:asciiTheme="minorHAnsi" w:hAnsiTheme="minorHAnsi" w:cstheme="minorHAnsi"/>
          <w:b/>
          <w:bCs/>
          <w:sz w:val="23"/>
          <w:szCs w:val="23"/>
        </w:rPr>
        <w:t>2/2024/ORDO_WZRK</w:t>
      </w:r>
      <w:r w:rsidRPr="00DC2364">
        <w:rPr>
          <w:rFonts w:asciiTheme="minorHAnsi" w:hAnsiTheme="minorHAnsi" w:cstheme="minorHAnsi"/>
          <w:b/>
          <w:bCs/>
          <w:sz w:val="23"/>
          <w:szCs w:val="23"/>
          <w:lang w:eastAsia="ar-SA"/>
        </w:rPr>
        <w:br/>
      </w:r>
    </w:p>
    <w:p w14:paraId="4994B1D9" w14:textId="77777777" w:rsidR="001D1EE4" w:rsidRPr="00DC2364" w:rsidRDefault="001D1EE4" w:rsidP="00CB04B5">
      <w:pPr>
        <w:jc w:val="both"/>
        <w:rPr>
          <w:rFonts w:asciiTheme="minorHAnsi" w:hAnsiTheme="minorHAnsi" w:cstheme="minorHAnsi"/>
          <w:b/>
          <w:bCs/>
          <w:sz w:val="23"/>
          <w:szCs w:val="23"/>
        </w:rPr>
      </w:pPr>
    </w:p>
    <w:p w14:paraId="6877A214" w14:textId="77777777" w:rsidR="001D1EE4" w:rsidRPr="00DC2364" w:rsidRDefault="001D1EE4" w:rsidP="00CB04B5">
      <w:pPr>
        <w:jc w:val="center"/>
        <w:rPr>
          <w:rFonts w:asciiTheme="minorHAnsi" w:hAnsiTheme="minorHAnsi" w:cstheme="minorHAnsi"/>
          <w:b/>
          <w:bCs/>
          <w:sz w:val="23"/>
          <w:szCs w:val="23"/>
        </w:rPr>
      </w:pPr>
      <w:r w:rsidRPr="00DC2364">
        <w:rPr>
          <w:rFonts w:asciiTheme="minorHAnsi" w:hAnsiTheme="minorHAnsi" w:cstheme="minorHAnsi"/>
          <w:b/>
          <w:bCs/>
          <w:sz w:val="23"/>
          <w:szCs w:val="23"/>
        </w:rPr>
        <w:t>Szczegółowy opis przedmiotu zamówienia</w:t>
      </w:r>
    </w:p>
    <w:p w14:paraId="5091C7B6" w14:textId="77777777" w:rsidR="001D1EE4" w:rsidRPr="00DC2364" w:rsidRDefault="001D1EE4" w:rsidP="00CB04B5">
      <w:pPr>
        <w:jc w:val="both"/>
        <w:rPr>
          <w:rFonts w:asciiTheme="minorHAnsi" w:hAnsiTheme="minorHAnsi" w:cstheme="minorHAnsi"/>
          <w:b/>
          <w:bCs/>
          <w:sz w:val="23"/>
          <w:szCs w:val="23"/>
        </w:rPr>
      </w:pPr>
    </w:p>
    <w:p w14:paraId="24622E11" w14:textId="215B0EAC" w:rsidR="004F2107" w:rsidRPr="00DC2364" w:rsidRDefault="004F2107" w:rsidP="00CB04B5">
      <w:pPr>
        <w:ind w:right="20"/>
        <w:jc w:val="center"/>
        <w:rPr>
          <w:rFonts w:asciiTheme="minorHAnsi" w:hAnsiTheme="minorHAnsi" w:cstheme="minorHAnsi"/>
          <w:b/>
          <w:bCs/>
          <w:sz w:val="23"/>
          <w:szCs w:val="23"/>
        </w:rPr>
      </w:pPr>
      <w:bookmarkStart w:id="0" w:name="_Hlk485806424"/>
      <w:bookmarkEnd w:id="0"/>
      <w:r w:rsidRPr="00DC2364">
        <w:rPr>
          <w:rFonts w:asciiTheme="minorHAnsi" w:hAnsiTheme="minorHAnsi" w:cstheme="minorHAnsi"/>
          <w:b/>
          <w:bCs/>
          <w:sz w:val="23"/>
          <w:szCs w:val="23"/>
        </w:rPr>
        <w:t>REALIZACJA WARSZTATÓW ROZWOJU ZAWODOWEGO, OSOBISTEGO I ROZWIJAJĄCYCH KOMPETENCJE SPOŁECZNE ORAZ PRZEPROWADZENIE SZKOLENIA Z KOMPETENCJI CYFROWYCH</w:t>
      </w:r>
    </w:p>
    <w:p w14:paraId="017B73C2" w14:textId="77777777" w:rsidR="00627119" w:rsidRPr="00C64B64" w:rsidRDefault="00627119" w:rsidP="00CB04B5">
      <w:pPr>
        <w:ind w:right="20"/>
        <w:jc w:val="both"/>
        <w:rPr>
          <w:rFonts w:asciiTheme="minorHAnsi" w:hAnsiTheme="minorHAnsi" w:cstheme="minorHAnsi"/>
          <w:bCs/>
          <w:sz w:val="23"/>
          <w:szCs w:val="23"/>
        </w:rPr>
      </w:pPr>
    </w:p>
    <w:p w14:paraId="3B978C68" w14:textId="3F170E3C" w:rsidR="004F2107" w:rsidRPr="00C64B64" w:rsidRDefault="004F2107" w:rsidP="00CB04B5">
      <w:pPr>
        <w:tabs>
          <w:tab w:val="left" w:pos="700"/>
        </w:tabs>
        <w:jc w:val="both"/>
        <w:rPr>
          <w:rFonts w:asciiTheme="minorHAnsi" w:hAnsiTheme="minorHAnsi" w:cstheme="minorHAnsi"/>
          <w:bCs/>
          <w:sz w:val="23"/>
          <w:szCs w:val="23"/>
        </w:rPr>
      </w:pPr>
      <w:r w:rsidRPr="00DC2364">
        <w:rPr>
          <w:rFonts w:asciiTheme="minorHAnsi" w:hAnsiTheme="minorHAnsi" w:cstheme="minorHAnsi"/>
          <w:b/>
          <w:sz w:val="23"/>
          <w:szCs w:val="23"/>
        </w:rPr>
        <w:t>80500000-9</w:t>
      </w:r>
      <w:r w:rsidRPr="00C64B64">
        <w:rPr>
          <w:rFonts w:asciiTheme="minorHAnsi" w:hAnsiTheme="minorHAnsi" w:cstheme="minorHAnsi"/>
          <w:bCs/>
          <w:sz w:val="23"/>
          <w:szCs w:val="23"/>
        </w:rPr>
        <w:t xml:space="preserve"> </w:t>
      </w:r>
      <w:r w:rsidRPr="00C64B64">
        <w:rPr>
          <w:rFonts w:asciiTheme="minorHAnsi" w:hAnsiTheme="minorHAnsi" w:cstheme="minorHAnsi"/>
          <w:sz w:val="23"/>
          <w:szCs w:val="23"/>
        </w:rPr>
        <w:t>Usługi szkoleniowe</w:t>
      </w:r>
    </w:p>
    <w:p w14:paraId="3FF249E6" w14:textId="7289E0F8" w:rsidR="004F2107" w:rsidRPr="00C64B64" w:rsidRDefault="004F2107" w:rsidP="00CB04B5">
      <w:pPr>
        <w:tabs>
          <w:tab w:val="left" w:pos="700"/>
        </w:tabs>
        <w:jc w:val="both"/>
        <w:rPr>
          <w:rFonts w:asciiTheme="minorHAnsi" w:hAnsiTheme="minorHAnsi" w:cstheme="minorHAnsi"/>
          <w:sz w:val="23"/>
          <w:szCs w:val="23"/>
        </w:rPr>
      </w:pPr>
      <w:r w:rsidRPr="00DC2364">
        <w:rPr>
          <w:rFonts w:asciiTheme="minorHAnsi" w:hAnsiTheme="minorHAnsi" w:cstheme="minorHAnsi"/>
          <w:b/>
          <w:sz w:val="23"/>
          <w:szCs w:val="23"/>
        </w:rPr>
        <w:t>80570000-0</w:t>
      </w:r>
      <w:r w:rsidRPr="00C64B64">
        <w:rPr>
          <w:rFonts w:asciiTheme="minorHAnsi" w:hAnsiTheme="minorHAnsi" w:cstheme="minorHAnsi"/>
          <w:bCs/>
          <w:sz w:val="23"/>
          <w:szCs w:val="23"/>
        </w:rPr>
        <w:t xml:space="preserve"> </w:t>
      </w:r>
      <w:r w:rsidRPr="00C64B64">
        <w:rPr>
          <w:rFonts w:asciiTheme="minorHAnsi" w:hAnsiTheme="minorHAnsi" w:cstheme="minorHAnsi"/>
          <w:sz w:val="23"/>
          <w:szCs w:val="23"/>
        </w:rPr>
        <w:t>Usługi szkolenia w dziedzinie rozwoju osobistego</w:t>
      </w:r>
    </w:p>
    <w:p w14:paraId="4D09C768" w14:textId="2E888DBF" w:rsidR="004F2107" w:rsidRPr="00C64B64" w:rsidRDefault="004F2107" w:rsidP="00CB04B5">
      <w:pPr>
        <w:tabs>
          <w:tab w:val="left" w:pos="700"/>
        </w:tabs>
        <w:jc w:val="both"/>
        <w:rPr>
          <w:rFonts w:asciiTheme="minorHAnsi" w:hAnsiTheme="minorHAnsi" w:cstheme="minorHAnsi"/>
          <w:sz w:val="23"/>
          <w:szCs w:val="23"/>
        </w:rPr>
      </w:pPr>
      <w:r w:rsidRPr="00DC2364">
        <w:rPr>
          <w:rFonts w:asciiTheme="minorHAnsi" w:hAnsiTheme="minorHAnsi" w:cstheme="minorHAnsi"/>
          <w:b/>
          <w:sz w:val="23"/>
          <w:szCs w:val="23"/>
        </w:rPr>
        <w:t>80533100-0</w:t>
      </w:r>
      <w:r w:rsidRPr="00C64B64">
        <w:rPr>
          <w:rFonts w:asciiTheme="minorHAnsi" w:hAnsiTheme="minorHAnsi" w:cstheme="minorHAnsi"/>
          <w:sz w:val="23"/>
          <w:szCs w:val="23"/>
        </w:rPr>
        <w:t xml:space="preserve"> Usługi szkolenia komputerowego</w:t>
      </w:r>
    </w:p>
    <w:p w14:paraId="0B33CC3B" w14:textId="47B29168" w:rsidR="004F2107" w:rsidRPr="00C64B64" w:rsidRDefault="004F2107" w:rsidP="00CB04B5">
      <w:pPr>
        <w:tabs>
          <w:tab w:val="left" w:pos="700"/>
        </w:tabs>
        <w:jc w:val="both"/>
        <w:rPr>
          <w:rFonts w:asciiTheme="minorHAnsi" w:hAnsiTheme="minorHAnsi" w:cstheme="minorHAnsi"/>
          <w:sz w:val="23"/>
          <w:szCs w:val="23"/>
        </w:rPr>
      </w:pPr>
      <w:r w:rsidRPr="00DC2364">
        <w:rPr>
          <w:rFonts w:asciiTheme="minorHAnsi" w:hAnsiTheme="minorHAnsi" w:cstheme="minorHAnsi"/>
          <w:b/>
          <w:sz w:val="23"/>
          <w:szCs w:val="23"/>
        </w:rPr>
        <w:t>80533200-1</w:t>
      </w:r>
      <w:r w:rsidRPr="00C64B64">
        <w:rPr>
          <w:rFonts w:asciiTheme="minorHAnsi" w:hAnsiTheme="minorHAnsi" w:cstheme="minorHAnsi"/>
          <w:sz w:val="23"/>
          <w:szCs w:val="23"/>
        </w:rPr>
        <w:t xml:space="preserve"> kursy komputerowe</w:t>
      </w:r>
    </w:p>
    <w:p w14:paraId="2B2DFAE4" w14:textId="77777777" w:rsidR="001D1EE4" w:rsidRPr="00C64B64" w:rsidRDefault="001D1EE4" w:rsidP="00CB04B5">
      <w:pPr>
        <w:suppressAutoHyphens/>
        <w:autoSpaceDE w:val="0"/>
        <w:jc w:val="both"/>
        <w:rPr>
          <w:rFonts w:asciiTheme="minorHAnsi" w:hAnsiTheme="minorHAnsi" w:cstheme="minorHAnsi"/>
          <w:sz w:val="23"/>
          <w:szCs w:val="23"/>
          <w:lang w:eastAsia="ar-SA"/>
        </w:rPr>
      </w:pPr>
    </w:p>
    <w:p w14:paraId="0E8EB50A" w14:textId="07D74AD9" w:rsidR="004F2107" w:rsidRPr="00C64B64" w:rsidRDefault="004F2107" w:rsidP="00CB04B5">
      <w:pPr>
        <w:tabs>
          <w:tab w:val="left" w:pos="750"/>
        </w:tabs>
        <w:jc w:val="both"/>
        <w:rPr>
          <w:rFonts w:asciiTheme="minorHAnsi" w:hAnsiTheme="minorHAnsi" w:cstheme="minorHAnsi"/>
          <w:color w:val="000000"/>
          <w:sz w:val="23"/>
          <w:szCs w:val="23"/>
        </w:rPr>
      </w:pPr>
      <w:r w:rsidRPr="00C64B64">
        <w:rPr>
          <w:rFonts w:asciiTheme="minorHAnsi" w:hAnsiTheme="minorHAnsi" w:cstheme="minorHAnsi"/>
          <w:sz w:val="23"/>
          <w:szCs w:val="23"/>
        </w:rPr>
        <w:t xml:space="preserve">Przedmiotem zamówienia jest wybór Wykonawcy na wykonanie usługi polegającej </w:t>
      </w:r>
      <w:r w:rsidR="001C73DF" w:rsidRPr="00C64B64">
        <w:rPr>
          <w:rFonts w:asciiTheme="minorHAnsi" w:hAnsiTheme="minorHAnsi" w:cstheme="minorHAnsi"/>
          <w:sz w:val="23"/>
          <w:szCs w:val="23"/>
        </w:rPr>
        <w:t>na realizacji grupowych warsztatów rozwoju zawodowego, rozwoju osobistego, rozwijających kompetencje społeczne oraz przeprowadzenie szkolenia z kompetencji cyfrowych</w:t>
      </w:r>
      <w:r w:rsidRPr="00C64B64">
        <w:rPr>
          <w:rFonts w:asciiTheme="minorHAnsi" w:hAnsiTheme="minorHAnsi" w:cstheme="minorHAnsi"/>
          <w:sz w:val="23"/>
          <w:szCs w:val="23"/>
        </w:rPr>
        <w:t xml:space="preserve"> w okresie od podpisania umowy do 31.12.</w:t>
      </w:r>
      <w:proofErr w:type="gramStart"/>
      <w:r w:rsidRPr="00C64B64">
        <w:rPr>
          <w:rFonts w:asciiTheme="minorHAnsi" w:hAnsiTheme="minorHAnsi" w:cstheme="minorHAnsi"/>
          <w:sz w:val="23"/>
          <w:szCs w:val="23"/>
        </w:rPr>
        <w:t>2026r.</w:t>
      </w:r>
      <w:proofErr w:type="gramEnd"/>
      <w:r w:rsidRPr="00C64B64">
        <w:rPr>
          <w:rFonts w:asciiTheme="minorHAnsi" w:hAnsiTheme="minorHAnsi" w:cstheme="minorHAnsi"/>
          <w:sz w:val="23"/>
          <w:szCs w:val="23"/>
        </w:rPr>
        <w:t xml:space="preserve"> </w:t>
      </w:r>
    </w:p>
    <w:p w14:paraId="50FA7845" w14:textId="77777777" w:rsidR="001D1EE4" w:rsidRPr="00C64B64" w:rsidRDefault="001D1EE4" w:rsidP="00CB04B5">
      <w:pPr>
        <w:suppressAutoHyphens/>
        <w:jc w:val="both"/>
        <w:rPr>
          <w:rFonts w:asciiTheme="minorHAnsi" w:hAnsiTheme="minorHAnsi" w:cstheme="minorHAnsi"/>
          <w:bCs/>
          <w:sz w:val="23"/>
          <w:szCs w:val="23"/>
          <w:highlight w:val="yellow"/>
        </w:rPr>
      </w:pPr>
    </w:p>
    <w:p w14:paraId="33E4E05C" w14:textId="77777777" w:rsidR="001D1EE4" w:rsidRPr="00DC2364" w:rsidRDefault="001D1EE4" w:rsidP="00CB04B5">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C2364">
        <w:rPr>
          <w:rFonts w:asciiTheme="minorHAnsi" w:hAnsiTheme="minorHAnsi" w:cstheme="minorHAnsi"/>
          <w:b/>
          <w:color w:val="000000"/>
          <w:sz w:val="23"/>
          <w:szCs w:val="23"/>
        </w:rPr>
        <w:t>Miejsce realizacji zamówienia:</w:t>
      </w:r>
    </w:p>
    <w:p w14:paraId="6E7FF579" w14:textId="15885FEC" w:rsidR="001D1EE4" w:rsidRPr="00C64B64" w:rsidRDefault="00CB04B5"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Zamówienie będzie </w:t>
      </w:r>
      <w:r w:rsidR="001D1EE4" w:rsidRPr="00C64B64">
        <w:rPr>
          <w:rFonts w:asciiTheme="minorHAnsi" w:hAnsiTheme="minorHAnsi" w:cstheme="minorHAnsi"/>
          <w:color w:val="000000"/>
          <w:sz w:val="23"/>
          <w:szCs w:val="23"/>
        </w:rPr>
        <w:t xml:space="preserve">realizowane na terenie </w:t>
      </w:r>
      <w:r w:rsidR="001D1EE4" w:rsidRPr="00C64B64">
        <w:rPr>
          <w:rFonts w:asciiTheme="minorHAnsi" w:hAnsiTheme="minorHAnsi" w:cstheme="minorHAnsi"/>
          <w:sz w:val="23"/>
          <w:szCs w:val="23"/>
        </w:rPr>
        <w:t>subregionu białostockiego (</w:t>
      </w:r>
      <w:r w:rsidR="001D1EE4" w:rsidRPr="00C64B64">
        <w:rPr>
          <w:rFonts w:asciiTheme="minorHAnsi" w:hAnsiTheme="minorHAnsi" w:cstheme="minorHAnsi"/>
          <w:color w:val="000000" w:themeColor="text1"/>
          <w:spacing w:val="-1"/>
          <w:sz w:val="23"/>
          <w:szCs w:val="23"/>
        </w:rPr>
        <w:t>m. Białystok, powiat białostocki)</w:t>
      </w:r>
      <w:r w:rsidR="001D1EE4" w:rsidRPr="00C64B64">
        <w:rPr>
          <w:rFonts w:asciiTheme="minorHAnsi" w:hAnsiTheme="minorHAnsi" w:cstheme="minorHAnsi"/>
          <w:color w:val="000000"/>
          <w:sz w:val="23"/>
          <w:szCs w:val="23"/>
        </w:rPr>
        <w:t>.</w:t>
      </w:r>
    </w:p>
    <w:p w14:paraId="3DF90ACF" w14:textId="77777777" w:rsidR="001D1EE4" w:rsidRPr="00C64B64" w:rsidRDefault="001D1EE4"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p>
    <w:p w14:paraId="1D1099D1" w14:textId="3B501549" w:rsidR="001C73DF" w:rsidRPr="00DC2364" w:rsidRDefault="001C73DF" w:rsidP="00CB04B5">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C2364">
        <w:rPr>
          <w:rFonts w:asciiTheme="minorHAnsi" w:hAnsiTheme="minorHAnsi" w:cstheme="minorHAnsi"/>
          <w:b/>
          <w:color w:val="000000"/>
          <w:sz w:val="23"/>
          <w:szCs w:val="23"/>
        </w:rPr>
        <w:t xml:space="preserve"> Zakres i cel realizowanych szkoleń/ warsztatów</w:t>
      </w:r>
      <w:r w:rsidR="006B50A0" w:rsidRPr="00DC2364">
        <w:rPr>
          <w:rFonts w:asciiTheme="minorHAnsi" w:hAnsiTheme="minorHAnsi" w:cstheme="minorHAnsi"/>
          <w:b/>
          <w:color w:val="000000"/>
          <w:sz w:val="23"/>
          <w:szCs w:val="23"/>
        </w:rPr>
        <w:t xml:space="preserve"> Część 1,2,3</w:t>
      </w:r>
    </w:p>
    <w:p w14:paraId="42456C60" w14:textId="77777777" w:rsidR="001C73DF" w:rsidRPr="00C64B64" w:rsidRDefault="001C73DF" w:rsidP="00CB04B5">
      <w:pPr>
        <w:pStyle w:val="Akapitzlist"/>
        <w:tabs>
          <w:tab w:val="left" w:pos="700"/>
        </w:tabs>
        <w:jc w:val="both"/>
        <w:rPr>
          <w:rFonts w:asciiTheme="minorHAnsi" w:hAnsiTheme="minorHAnsi" w:cstheme="minorHAnsi"/>
          <w:sz w:val="23"/>
          <w:szCs w:val="23"/>
        </w:rPr>
      </w:pPr>
      <w:r w:rsidRPr="00DC2364">
        <w:rPr>
          <w:rFonts w:asciiTheme="minorHAnsi" w:hAnsiTheme="minorHAnsi" w:cstheme="minorHAnsi"/>
          <w:b/>
          <w:sz w:val="23"/>
          <w:szCs w:val="23"/>
        </w:rPr>
        <w:t>Część 1:</w:t>
      </w:r>
      <w:r w:rsidRPr="00C64B64">
        <w:rPr>
          <w:rFonts w:asciiTheme="minorHAnsi" w:hAnsiTheme="minorHAnsi" w:cstheme="minorHAnsi"/>
          <w:sz w:val="23"/>
          <w:szCs w:val="23"/>
        </w:rPr>
        <w:t xml:space="preserve"> realizacji grupowych warsztatów rozwoju zawodowego- 15 grup, 8h/grupę</w:t>
      </w:r>
    </w:p>
    <w:p w14:paraId="7C5B74BD" w14:textId="77777777" w:rsidR="001C73DF" w:rsidRPr="00C64B64" w:rsidRDefault="001C73DF" w:rsidP="00CB04B5">
      <w:pPr>
        <w:pStyle w:val="Akapitzlist"/>
        <w:tabs>
          <w:tab w:val="left" w:pos="700"/>
        </w:tabs>
        <w:jc w:val="both"/>
        <w:rPr>
          <w:rFonts w:asciiTheme="minorHAnsi" w:hAnsiTheme="minorHAnsi" w:cstheme="minorHAnsi"/>
          <w:sz w:val="23"/>
          <w:szCs w:val="23"/>
        </w:rPr>
      </w:pPr>
      <w:r w:rsidRPr="00DC2364">
        <w:rPr>
          <w:rFonts w:asciiTheme="minorHAnsi" w:hAnsiTheme="minorHAnsi" w:cstheme="minorHAnsi"/>
          <w:b/>
          <w:sz w:val="23"/>
          <w:szCs w:val="23"/>
        </w:rPr>
        <w:t>Część 2:</w:t>
      </w:r>
      <w:r w:rsidRPr="00C64B64">
        <w:rPr>
          <w:rFonts w:asciiTheme="minorHAnsi" w:hAnsiTheme="minorHAnsi" w:cstheme="minorHAnsi"/>
          <w:sz w:val="23"/>
          <w:szCs w:val="23"/>
        </w:rPr>
        <w:t xml:space="preserve"> realizacji grupowych warsztatów rozwoju osobistego- 15 grup, 8h/grupę</w:t>
      </w:r>
    </w:p>
    <w:p w14:paraId="5B9A7D01" w14:textId="0A27AEB3" w:rsidR="001C73DF" w:rsidRPr="00C64B64" w:rsidRDefault="001C73DF" w:rsidP="00CB04B5">
      <w:pPr>
        <w:pStyle w:val="Akapitzlist"/>
        <w:tabs>
          <w:tab w:val="left" w:pos="700"/>
        </w:tabs>
        <w:jc w:val="both"/>
        <w:rPr>
          <w:rFonts w:asciiTheme="minorHAnsi" w:hAnsiTheme="minorHAnsi" w:cstheme="minorHAnsi"/>
          <w:sz w:val="23"/>
          <w:szCs w:val="23"/>
        </w:rPr>
      </w:pPr>
      <w:r w:rsidRPr="00DC2364">
        <w:rPr>
          <w:rFonts w:asciiTheme="minorHAnsi" w:hAnsiTheme="minorHAnsi" w:cstheme="minorHAnsi"/>
          <w:b/>
          <w:sz w:val="23"/>
          <w:szCs w:val="23"/>
        </w:rPr>
        <w:t>Część 3:</w:t>
      </w:r>
      <w:r w:rsidRPr="00C64B64">
        <w:rPr>
          <w:rFonts w:asciiTheme="minorHAnsi" w:hAnsiTheme="minorHAnsi" w:cstheme="minorHAnsi"/>
          <w:sz w:val="23"/>
          <w:szCs w:val="23"/>
        </w:rPr>
        <w:t xml:space="preserve"> realizacji grupowych warsztatów rozwijających kompetencje społeczne- 9 grup, 8h/grupę</w:t>
      </w:r>
    </w:p>
    <w:p w14:paraId="2F65B22A" w14:textId="6B70C461" w:rsidR="006B50A0" w:rsidRPr="00C64B64" w:rsidRDefault="006B50A0" w:rsidP="00CB04B5">
      <w:pPr>
        <w:pStyle w:val="Akapitzlist"/>
        <w:tabs>
          <w:tab w:val="left" w:pos="700"/>
        </w:tabs>
        <w:jc w:val="both"/>
        <w:rPr>
          <w:rFonts w:asciiTheme="minorHAnsi" w:hAnsiTheme="minorHAnsi" w:cstheme="minorHAnsi"/>
          <w:sz w:val="23"/>
          <w:szCs w:val="23"/>
        </w:rPr>
      </w:pPr>
    </w:p>
    <w:p w14:paraId="619E7636" w14:textId="4B00260D" w:rsidR="006B50A0" w:rsidRPr="00DC2364" w:rsidRDefault="006B50A0" w:rsidP="00CB04B5">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C2364">
        <w:rPr>
          <w:rFonts w:asciiTheme="minorHAnsi" w:hAnsiTheme="minorHAnsi" w:cstheme="minorHAnsi"/>
          <w:b/>
          <w:color w:val="000000"/>
          <w:sz w:val="23"/>
          <w:szCs w:val="23"/>
        </w:rPr>
        <w:t>Celem realizowanego wsparcia jest:</w:t>
      </w:r>
    </w:p>
    <w:p w14:paraId="1729E1F7" w14:textId="38A3C41A" w:rsidR="006B50A0" w:rsidRPr="00C64B64" w:rsidRDefault="006B50A0"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DC2364">
        <w:rPr>
          <w:rFonts w:asciiTheme="minorHAnsi" w:hAnsiTheme="minorHAnsi" w:cstheme="minorHAnsi"/>
          <w:b/>
          <w:color w:val="000000"/>
          <w:sz w:val="23"/>
          <w:szCs w:val="23"/>
        </w:rPr>
        <w:t>Część 1</w:t>
      </w:r>
      <w:r w:rsidR="00CB04B5" w:rsidRPr="00DC2364">
        <w:rPr>
          <w:rFonts w:asciiTheme="minorHAnsi" w:hAnsiTheme="minorHAnsi" w:cstheme="minorHAnsi"/>
          <w:b/>
          <w:color w:val="000000"/>
          <w:sz w:val="23"/>
          <w:szCs w:val="23"/>
        </w:rPr>
        <w:t>-3</w:t>
      </w:r>
      <w:r w:rsidRPr="00DC2364">
        <w:rPr>
          <w:rFonts w:asciiTheme="minorHAnsi" w:hAnsiTheme="minorHAnsi" w:cstheme="minorHAnsi"/>
          <w:b/>
          <w:color w:val="000000"/>
          <w:sz w:val="23"/>
          <w:szCs w:val="23"/>
        </w:rPr>
        <w:t>:</w:t>
      </w:r>
      <w:r w:rsidRPr="00C64B64">
        <w:rPr>
          <w:rFonts w:asciiTheme="minorHAnsi" w:hAnsiTheme="minorHAnsi" w:cstheme="minorHAnsi"/>
          <w:bCs/>
          <w:color w:val="000000"/>
          <w:sz w:val="23"/>
          <w:szCs w:val="23"/>
        </w:rPr>
        <w:t xml:space="preserve"> </w:t>
      </w:r>
      <w:r w:rsidR="00CB04B5" w:rsidRPr="00C64B64">
        <w:rPr>
          <w:rFonts w:asciiTheme="minorHAnsi" w:hAnsiTheme="minorHAnsi" w:cstheme="minorHAnsi"/>
          <w:color w:val="000000"/>
          <w:sz w:val="23"/>
          <w:szCs w:val="23"/>
        </w:rPr>
        <w:t>uzyskanie kompetencji/ umiejętności niezbędnych do poprawy ich sytuacji na rynku pracy tj. wzrost poczucia pragmatyzmu na wysokie wyniki, sprawczość i otwartość na doświadczenia.</w:t>
      </w:r>
    </w:p>
    <w:p w14:paraId="602AB63F" w14:textId="623E8C5C" w:rsidR="006B50A0" w:rsidRPr="00C64B64" w:rsidRDefault="006B50A0" w:rsidP="00CB04B5">
      <w:pPr>
        <w:pStyle w:val="Akapitzlist"/>
        <w:tabs>
          <w:tab w:val="left" w:pos="700"/>
        </w:tabs>
        <w:jc w:val="both"/>
        <w:rPr>
          <w:rFonts w:asciiTheme="minorHAnsi" w:hAnsiTheme="minorHAnsi" w:cstheme="minorHAnsi"/>
          <w:sz w:val="23"/>
          <w:szCs w:val="23"/>
        </w:rPr>
      </w:pPr>
    </w:p>
    <w:p w14:paraId="489BD5FA" w14:textId="77777777" w:rsidR="006B50A0" w:rsidRPr="00DC2364" w:rsidRDefault="006B50A0"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C2364">
        <w:rPr>
          <w:rFonts w:asciiTheme="minorHAnsi" w:hAnsiTheme="minorHAnsi" w:cstheme="minorHAnsi"/>
          <w:b/>
          <w:color w:val="000000"/>
          <w:sz w:val="23"/>
          <w:szCs w:val="23"/>
        </w:rPr>
        <w:t>Cele szczegółowe realizowanego wsparcia:</w:t>
      </w:r>
    </w:p>
    <w:p w14:paraId="631FB408" w14:textId="77777777" w:rsidR="006B50A0" w:rsidRPr="00DC2364" w:rsidRDefault="006B50A0" w:rsidP="00CB04B5">
      <w:pPr>
        <w:tabs>
          <w:tab w:val="left" w:pos="700"/>
        </w:tabs>
        <w:jc w:val="both"/>
        <w:rPr>
          <w:rFonts w:asciiTheme="minorHAnsi" w:hAnsiTheme="minorHAnsi" w:cstheme="minorHAnsi"/>
          <w:b/>
          <w:color w:val="000000"/>
          <w:sz w:val="23"/>
          <w:szCs w:val="23"/>
        </w:rPr>
      </w:pPr>
      <w:r w:rsidRPr="00DC2364">
        <w:rPr>
          <w:rFonts w:asciiTheme="minorHAnsi" w:hAnsiTheme="minorHAnsi" w:cstheme="minorHAnsi"/>
          <w:b/>
          <w:color w:val="000000"/>
          <w:sz w:val="23"/>
          <w:szCs w:val="23"/>
        </w:rPr>
        <w:t xml:space="preserve">Część 1: </w:t>
      </w:r>
    </w:p>
    <w:p w14:paraId="2C872AC3" w14:textId="77176CCC" w:rsidR="006B50A0" w:rsidRPr="00DC2364" w:rsidRDefault="006B50A0" w:rsidP="00DC2364">
      <w:pPr>
        <w:pStyle w:val="Akapitzlist"/>
        <w:numPr>
          <w:ilvl w:val="0"/>
          <w:numId w:val="49"/>
        </w:numPr>
        <w:tabs>
          <w:tab w:val="left" w:pos="700"/>
        </w:tabs>
        <w:ind w:left="709" w:hanging="218"/>
        <w:jc w:val="both"/>
        <w:rPr>
          <w:rFonts w:asciiTheme="minorHAnsi" w:hAnsiTheme="minorHAnsi" w:cstheme="minorHAnsi"/>
          <w:sz w:val="23"/>
          <w:szCs w:val="23"/>
        </w:rPr>
      </w:pPr>
      <w:r w:rsidRPr="00DC2364">
        <w:rPr>
          <w:rFonts w:asciiTheme="minorHAnsi" w:hAnsiTheme="minorHAnsi" w:cstheme="minorHAnsi"/>
          <w:sz w:val="23"/>
          <w:szCs w:val="23"/>
        </w:rPr>
        <w:t>Rozwój umiejętności miękkich –</w:t>
      </w:r>
      <w:r w:rsidR="00691C65" w:rsidRPr="00DC2364">
        <w:rPr>
          <w:rFonts w:asciiTheme="minorHAnsi" w:hAnsiTheme="minorHAnsi" w:cstheme="minorHAnsi"/>
          <w:sz w:val="23"/>
          <w:szCs w:val="23"/>
        </w:rPr>
        <w:t xml:space="preserve"> umiejętność</w:t>
      </w:r>
      <w:r w:rsidRPr="00DC2364">
        <w:rPr>
          <w:rFonts w:asciiTheme="minorHAnsi" w:hAnsiTheme="minorHAnsi" w:cstheme="minorHAnsi"/>
          <w:sz w:val="23"/>
          <w:szCs w:val="23"/>
        </w:rPr>
        <w:t xml:space="preserve"> komunikacj</w:t>
      </w:r>
      <w:r w:rsidR="00691C65" w:rsidRPr="00DC2364">
        <w:rPr>
          <w:rFonts w:asciiTheme="minorHAnsi" w:hAnsiTheme="minorHAnsi" w:cstheme="minorHAnsi"/>
          <w:sz w:val="23"/>
          <w:szCs w:val="23"/>
        </w:rPr>
        <w:t>i</w:t>
      </w:r>
      <w:r w:rsidRPr="00DC2364">
        <w:rPr>
          <w:rFonts w:asciiTheme="minorHAnsi" w:hAnsiTheme="minorHAnsi" w:cstheme="minorHAnsi"/>
          <w:sz w:val="23"/>
          <w:szCs w:val="23"/>
        </w:rPr>
        <w:t>, zarządzani</w:t>
      </w:r>
      <w:r w:rsidR="00691C65" w:rsidRPr="00DC2364">
        <w:rPr>
          <w:rFonts w:asciiTheme="minorHAnsi" w:hAnsiTheme="minorHAnsi" w:cstheme="minorHAnsi"/>
          <w:sz w:val="23"/>
          <w:szCs w:val="23"/>
        </w:rPr>
        <w:t>a</w:t>
      </w:r>
      <w:r w:rsidRPr="00DC2364">
        <w:rPr>
          <w:rFonts w:asciiTheme="minorHAnsi" w:hAnsiTheme="minorHAnsi" w:cstheme="minorHAnsi"/>
          <w:sz w:val="23"/>
          <w:szCs w:val="23"/>
        </w:rPr>
        <w:t xml:space="preserve"> stresem, asertywnoś</w:t>
      </w:r>
      <w:r w:rsidR="00691C65" w:rsidRPr="00DC2364">
        <w:rPr>
          <w:rFonts w:asciiTheme="minorHAnsi" w:hAnsiTheme="minorHAnsi" w:cstheme="minorHAnsi"/>
          <w:sz w:val="23"/>
          <w:szCs w:val="23"/>
        </w:rPr>
        <w:t>ci</w:t>
      </w:r>
      <w:r w:rsidRPr="00DC2364">
        <w:rPr>
          <w:rFonts w:asciiTheme="minorHAnsi" w:hAnsiTheme="minorHAnsi" w:cstheme="minorHAnsi"/>
          <w:sz w:val="23"/>
          <w:szCs w:val="23"/>
        </w:rPr>
        <w:t>, prac</w:t>
      </w:r>
      <w:r w:rsidR="00691C65" w:rsidRPr="00DC2364">
        <w:rPr>
          <w:rFonts w:asciiTheme="minorHAnsi" w:hAnsiTheme="minorHAnsi" w:cstheme="minorHAnsi"/>
          <w:sz w:val="23"/>
          <w:szCs w:val="23"/>
        </w:rPr>
        <w:t>y</w:t>
      </w:r>
      <w:r w:rsidRPr="00DC2364">
        <w:rPr>
          <w:rFonts w:asciiTheme="minorHAnsi" w:hAnsiTheme="minorHAnsi" w:cstheme="minorHAnsi"/>
          <w:sz w:val="23"/>
          <w:szCs w:val="23"/>
        </w:rPr>
        <w:t xml:space="preserve"> zespołow</w:t>
      </w:r>
      <w:r w:rsidR="00691C65" w:rsidRPr="00DC2364">
        <w:rPr>
          <w:rFonts w:asciiTheme="minorHAnsi" w:hAnsiTheme="minorHAnsi" w:cstheme="minorHAnsi"/>
          <w:sz w:val="23"/>
          <w:szCs w:val="23"/>
        </w:rPr>
        <w:t>ej</w:t>
      </w:r>
      <w:r w:rsidRPr="00DC2364">
        <w:rPr>
          <w:rFonts w:asciiTheme="minorHAnsi" w:hAnsiTheme="minorHAnsi" w:cstheme="minorHAnsi"/>
          <w:sz w:val="23"/>
          <w:szCs w:val="23"/>
        </w:rPr>
        <w:t>, negocjacj</w:t>
      </w:r>
      <w:r w:rsidR="00691C65" w:rsidRPr="00DC2364">
        <w:rPr>
          <w:rFonts w:asciiTheme="minorHAnsi" w:hAnsiTheme="minorHAnsi" w:cstheme="minorHAnsi"/>
          <w:sz w:val="23"/>
          <w:szCs w:val="23"/>
        </w:rPr>
        <w:t>i</w:t>
      </w:r>
      <w:r w:rsidRPr="00DC2364">
        <w:rPr>
          <w:rFonts w:asciiTheme="minorHAnsi" w:hAnsiTheme="minorHAnsi" w:cstheme="minorHAnsi"/>
          <w:sz w:val="23"/>
          <w:szCs w:val="23"/>
        </w:rPr>
        <w:t>, kreatywnoś</w:t>
      </w:r>
      <w:r w:rsidR="00691C65" w:rsidRPr="00DC2364">
        <w:rPr>
          <w:rFonts w:asciiTheme="minorHAnsi" w:hAnsiTheme="minorHAnsi" w:cstheme="minorHAnsi"/>
          <w:sz w:val="23"/>
          <w:szCs w:val="23"/>
        </w:rPr>
        <w:t>ci</w:t>
      </w:r>
      <w:r w:rsidRPr="00DC2364">
        <w:rPr>
          <w:rFonts w:asciiTheme="minorHAnsi" w:hAnsiTheme="minorHAnsi" w:cstheme="minorHAnsi"/>
          <w:sz w:val="23"/>
          <w:szCs w:val="23"/>
        </w:rPr>
        <w:t>, rozwiązywani</w:t>
      </w:r>
      <w:r w:rsidR="00691C65" w:rsidRPr="00DC2364">
        <w:rPr>
          <w:rFonts w:asciiTheme="minorHAnsi" w:hAnsiTheme="minorHAnsi" w:cstheme="minorHAnsi"/>
          <w:sz w:val="23"/>
          <w:szCs w:val="23"/>
        </w:rPr>
        <w:t>a</w:t>
      </w:r>
      <w:r w:rsidRPr="00DC2364">
        <w:rPr>
          <w:rFonts w:asciiTheme="minorHAnsi" w:hAnsiTheme="minorHAnsi" w:cstheme="minorHAnsi"/>
          <w:sz w:val="23"/>
          <w:szCs w:val="23"/>
        </w:rPr>
        <w:t xml:space="preserve"> problemów, </w:t>
      </w:r>
      <w:r w:rsidRPr="00C64B64">
        <w:rPr>
          <w:rFonts w:asciiTheme="minorHAnsi" w:hAnsiTheme="minorHAnsi" w:cstheme="minorHAnsi"/>
          <w:sz w:val="23"/>
          <w:szCs w:val="23"/>
        </w:rPr>
        <w:t>autoprezentacj</w:t>
      </w:r>
      <w:r w:rsidR="00691C65" w:rsidRPr="00C64B64">
        <w:rPr>
          <w:rFonts w:asciiTheme="minorHAnsi" w:hAnsiTheme="minorHAnsi" w:cstheme="minorHAnsi"/>
          <w:sz w:val="23"/>
          <w:szCs w:val="23"/>
        </w:rPr>
        <w:t>i</w:t>
      </w:r>
      <w:r w:rsidRPr="00C64B64">
        <w:rPr>
          <w:rFonts w:asciiTheme="minorHAnsi" w:hAnsiTheme="minorHAnsi" w:cstheme="minorHAnsi"/>
          <w:sz w:val="23"/>
          <w:szCs w:val="23"/>
        </w:rPr>
        <w:t xml:space="preserve"> i kształtowani</w:t>
      </w:r>
      <w:r w:rsidR="00691C65" w:rsidRPr="00C64B64">
        <w:rPr>
          <w:rFonts w:asciiTheme="minorHAnsi" w:hAnsiTheme="minorHAnsi" w:cstheme="minorHAnsi"/>
          <w:sz w:val="23"/>
          <w:szCs w:val="23"/>
        </w:rPr>
        <w:t>a</w:t>
      </w:r>
      <w:r w:rsidRPr="00C64B64">
        <w:rPr>
          <w:rFonts w:asciiTheme="minorHAnsi" w:hAnsiTheme="minorHAnsi" w:cstheme="minorHAnsi"/>
          <w:sz w:val="23"/>
          <w:szCs w:val="23"/>
        </w:rPr>
        <w:t xml:space="preserve"> własnego wizerunku</w:t>
      </w:r>
    </w:p>
    <w:p w14:paraId="588057F9" w14:textId="6C509D04" w:rsidR="006B50A0" w:rsidRPr="00DC2364" w:rsidRDefault="006B50A0" w:rsidP="00DC2364">
      <w:pPr>
        <w:pStyle w:val="Akapitzlist"/>
        <w:numPr>
          <w:ilvl w:val="0"/>
          <w:numId w:val="49"/>
        </w:numPr>
        <w:tabs>
          <w:tab w:val="left" w:pos="700"/>
        </w:tabs>
        <w:ind w:left="709" w:hanging="218"/>
        <w:jc w:val="both"/>
        <w:rPr>
          <w:rFonts w:asciiTheme="minorHAnsi" w:hAnsiTheme="minorHAnsi" w:cstheme="minorHAnsi"/>
          <w:sz w:val="23"/>
          <w:szCs w:val="23"/>
        </w:rPr>
      </w:pPr>
      <w:r w:rsidRPr="00DC2364">
        <w:rPr>
          <w:rFonts w:asciiTheme="minorHAnsi" w:hAnsiTheme="minorHAnsi" w:cstheme="minorHAnsi"/>
          <w:sz w:val="23"/>
          <w:szCs w:val="23"/>
        </w:rPr>
        <w:t xml:space="preserve">Zwiększenie efektywności pracy – </w:t>
      </w:r>
      <w:r w:rsidR="00691C65" w:rsidRPr="00DC2364">
        <w:rPr>
          <w:rFonts w:asciiTheme="minorHAnsi" w:hAnsiTheme="minorHAnsi" w:cstheme="minorHAnsi"/>
          <w:sz w:val="23"/>
          <w:szCs w:val="23"/>
        </w:rPr>
        <w:t xml:space="preserve">znajomość </w:t>
      </w:r>
      <w:r w:rsidRPr="00DC2364">
        <w:rPr>
          <w:rFonts w:asciiTheme="minorHAnsi" w:hAnsiTheme="minorHAnsi" w:cstheme="minorHAnsi"/>
          <w:sz w:val="23"/>
          <w:szCs w:val="23"/>
        </w:rPr>
        <w:t>technik organizacji czasu pracy, zarządzani</w:t>
      </w:r>
      <w:r w:rsidR="00691C65" w:rsidRPr="00DC2364">
        <w:rPr>
          <w:rFonts w:asciiTheme="minorHAnsi" w:hAnsiTheme="minorHAnsi" w:cstheme="minorHAnsi"/>
          <w:sz w:val="23"/>
          <w:szCs w:val="23"/>
        </w:rPr>
        <w:t>a</w:t>
      </w:r>
      <w:r w:rsidRPr="00DC2364">
        <w:rPr>
          <w:rFonts w:asciiTheme="minorHAnsi" w:hAnsiTheme="minorHAnsi" w:cstheme="minorHAnsi"/>
          <w:sz w:val="23"/>
          <w:szCs w:val="23"/>
        </w:rPr>
        <w:t xml:space="preserve"> projektami, </w:t>
      </w:r>
      <w:proofErr w:type="spellStart"/>
      <w:r w:rsidRPr="00DC2364">
        <w:rPr>
          <w:rFonts w:asciiTheme="minorHAnsi" w:hAnsiTheme="minorHAnsi" w:cstheme="minorHAnsi"/>
          <w:sz w:val="23"/>
          <w:szCs w:val="23"/>
        </w:rPr>
        <w:t>priorytetyzacj</w:t>
      </w:r>
      <w:r w:rsidR="00691C65" w:rsidRPr="00DC2364">
        <w:rPr>
          <w:rFonts w:asciiTheme="minorHAnsi" w:hAnsiTheme="minorHAnsi" w:cstheme="minorHAnsi"/>
          <w:sz w:val="23"/>
          <w:szCs w:val="23"/>
        </w:rPr>
        <w:t>i</w:t>
      </w:r>
      <w:proofErr w:type="spellEnd"/>
      <w:r w:rsidRPr="00DC2364">
        <w:rPr>
          <w:rFonts w:asciiTheme="minorHAnsi" w:hAnsiTheme="minorHAnsi" w:cstheme="minorHAnsi"/>
          <w:sz w:val="23"/>
          <w:szCs w:val="23"/>
        </w:rPr>
        <w:t xml:space="preserve"> zadań.</w:t>
      </w:r>
    </w:p>
    <w:p w14:paraId="4EBBE331" w14:textId="21BF69B8" w:rsidR="006B50A0" w:rsidRPr="00DC2364" w:rsidRDefault="006B50A0" w:rsidP="00DC2364">
      <w:pPr>
        <w:pStyle w:val="Akapitzlist"/>
        <w:numPr>
          <w:ilvl w:val="0"/>
          <w:numId w:val="49"/>
        </w:numPr>
        <w:tabs>
          <w:tab w:val="left" w:pos="700"/>
        </w:tabs>
        <w:ind w:left="709" w:hanging="218"/>
        <w:jc w:val="both"/>
        <w:rPr>
          <w:rFonts w:asciiTheme="minorHAnsi" w:hAnsiTheme="minorHAnsi" w:cstheme="minorHAnsi"/>
          <w:sz w:val="23"/>
          <w:szCs w:val="23"/>
        </w:rPr>
      </w:pPr>
      <w:r w:rsidRPr="00DC2364">
        <w:rPr>
          <w:rFonts w:asciiTheme="minorHAnsi" w:hAnsiTheme="minorHAnsi" w:cstheme="minorHAnsi"/>
          <w:sz w:val="23"/>
          <w:szCs w:val="23"/>
        </w:rPr>
        <w:t xml:space="preserve">Zrozumienie trendów na rynku pracy – </w:t>
      </w:r>
      <w:r w:rsidR="00691C65" w:rsidRPr="00DC2364">
        <w:rPr>
          <w:rFonts w:asciiTheme="minorHAnsi" w:hAnsiTheme="minorHAnsi" w:cstheme="minorHAnsi"/>
          <w:sz w:val="23"/>
          <w:szCs w:val="23"/>
        </w:rPr>
        <w:t>znajomość</w:t>
      </w:r>
      <w:r w:rsidRPr="00DC2364">
        <w:rPr>
          <w:rFonts w:asciiTheme="minorHAnsi" w:hAnsiTheme="minorHAnsi" w:cstheme="minorHAnsi"/>
          <w:sz w:val="23"/>
          <w:szCs w:val="23"/>
        </w:rPr>
        <w:t xml:space="preserve"> aktualnych wymaga</w:t>
      </w:r>
      <w:r w:rsidR="00691C65" w:rsidRPr="00DC2364">
        <w:rPr>
          <w:rFonts w:asciiTheme="minorHAnsi" w:hAnsiTheme="minorHAnsi" w:cstheme="minorHAnsi"/>
          <w:sz w:val="23"/>
          <w:szCs w:val="23"/>
        </w:rPr>
        <w:t>ń rynku pracy</w:t>
      </w:r>
      <w:r w:rsidRPr="00DC2364">
        <w:rPr>
          <w:rFonts w:asciiTheme="minorHAnsi" w:hAnsiTheme="minorHAnsi" w:cstheme="minorHAnsi"/>
          <w:sz w:val="23"/>
          <w:szCs w:val="23"/>
        </w:rPr>
        <w:t>, nowych zawod</w:t>
      </w:r>
      <w:r w:rsidR="00691C65" w:rsidRPr="00DC2364">
        <w:rPr>
          <w:rFonts w:asciiTheme="minorHAnsi" w:hAnsiTheme="minorHAnsi" w:cstheme="minorHAnsi"/>
          <w:sz w:val="23"/>
          <w:szCs w:val="23"/>
        </w:rPr>
        <w:t>ów</w:t>
      </w:r>
      <w:r w:rsidRPr="00DC2364">
        <w:rPr>
          <w:rFonts w:asciiTheme="minorHAnsi" w:hAnsiTheme="minorHAnsi" w:cstheme="minorHAnsi"/>
          <w:sz w:val="23"/>
          <w:szCs w:val="23"/>
        </w:rPr>
        <w:t>, narzędzi cyfrowych i technologi</w:t>
      </w:r>
      <w:r w:rsidR="00691C65" w:rsidRPr="00DC2364">
        <w:rPr>
          <w:rFonts w:asciiTheme="minorHAnsi" w:hAnsiTheme="minorHAnsi" w:cstheme="minorHAnsi"/>
          <w:sz w:val="23"/>
          <w:szCs w:val="23"/>
        </w:rPr>
        <w:t>i</w:t>
      </w:r>
      <w:r w:rsidRPr="00DC2364">
        <w:rPr>
          <w:rFonts w:asciiTheme="minorHAnsi" w:hAnsiTheme="minorHAnsi" w:cstheme="minorHAnsi"/>
          <w:sz w:val="23"/>
          <w:szCs w:val="23"/>
        </w:rPr>
        <w:t>, które kształtują rynek pracy.</w:t>
      </w:r>
    </w:p>
    <w:p w14:paraId="1907B2AF" w14:textId="1DF7CBE8" w:rsidR="006B50A0" w:rsidRPr="00DC2364" w:rsidRDefault="006B50A0" w:rsidP="00DC2364">
      <w:pPr>
        <w:pStyle w:val="Akapitzlist"/>
        <w:numPr>
          <w:ilvl w:val="0"/>
          <w:numId w:val="49"/>
        </w:numPr>
        <w:tabs>
          <w:tab w:val="left" w:pos="700"/>
        </w:tabs>
        <w:ind w:left="709" w:hanging="218"/>
        <w:jc w:val="both"/>
        <w:rPr>
          <w:rFonts w:asciiTheme="minorHAnsi" w:hAnsiTheme="minorHAnsi" w:cstheme="minorHAnsi"/>
          <w:sz w:val="23"/>
          <w:szCs w:val="23"/>
        </w:rPr>
      </w:pPr>
      <w:r w:rsidRPr="00DC2364">
        <w:rPr>
          <w:rFonts w:asciiTheme="minorHAnsi" w:hAnsiTheme="minorHAnsi" w:cstheme="minorHAnsi"/>
          <w:sz w:val="23"/>
          <w:szCs w:val="23"/>
        </w:rPr>
        <w:lastRenderedPageBreak/>
        <w:t>Karierotwórcze wsparcie – doradztwo zawodowe, tworzenie i aktualizacja CV, przygotowanie do rozmów kwalifikacyjnych, budowanie marki osobistej.</w:t>
      </w:r>
    </w:p>
    <w:p w14:paraId="1D6CC465" w14:textId="575E9BEB" w:rsidR="006B50A0" w:rsidRPr="00C64B64" w:rsidRDefault="006B50A0" w:rsidP="00CB04B5">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Cs/>
          <w:color w:val="000000"/>
          <w:sz w:val="23"/>
          <w:szCs w:val="23"/>
        </w:rPr>
      </w:pPr>
    </w:p>
    <w:p w14:paraId="70B711BB" w14:textId="24D0228F" w:rsidR="006B50A0" w:rsidRPr="00DC2364" w:rsidRDefault="006B50A0"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C2364">
        <w:rPr>
          <w:rFonts w:asciiTheme="minorHAnsi" w:hAnsiTheme="minorHAnsi" w:cstheme="minorHAnsi"/>
          <w:b/>
          <w:color w:val="000000"/>
          <w:sz w:val="23"/>
          <w:szCs w:val="23"/>
        </w:rPr>
        <w:t xml:space="preserve">Część 2: </w:t>
      </w:r>
    </w:p>
    <w:p w14:paraId="42CE3FDC" w14:textId="25122D13" w:rsidR="006B50A0" w:rsidRPr="00C64B64" w:rsidRDefault="006B50A0" w:rsidP="00CB04B5">
      <w:pPr>
        <w:pStyle w:val="Akapitzlist"/>
        <w:numPr>
          <w:ilvl w:val="0"/>
          <w:numId w:val="46"/>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Zwiększenie samoświadomości – zrozumienie siebie, swoich emocje, myśli, potrzeb i pragnień.</w:t>
      </w:r>
    </w:p>
    <w:p w14:paraId="7D74AC4A" w14:textId="6FD5A821" w:rsidR="006B50A0" w:rsidRPr="00C64B64" w:rsidRDefault="006B50A0" w:rsidP="00CB04B5">
      <w:pPr>
        <w:pStyle w:val="Akapitzlist"/>
        <w:numPr>
          <w:ilvl w:val="0"/>
          <w:numId w:val="46"/>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Poprawa jakości życia – zwiększenie satysfakcji z życia, bardziej świadome podejmowane decyzji i życie w zgodzie z własnymi wartościami.</w:t>
      </w:r>
    </w:p>
    <w:p w14:paraId="00029D21" w14:textId="7BD88EB8" w:rsidR="006B50A0" w:rsidRPr="00C64B64" w:rsidRDefault="006B50A0" w:rsidP="00CB04B5">
      <w:pPr>
        <w:pStyle w:val="Akapitzlist"/>
        <w:numPr>
          <w:ilvl w:val="0"/>
          <w:numId w:val="46"/>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Rozwój umiejętności interpersonalnych – poprawa komunikacji, budowanie zdrowych relacji, radzenie sobie z konfliktami.</w:t>
      </w:r>
    </w:p>
    <w:p w14:paraId="7F52B368" w14:textId="0F0B3CA5" w:rsidR="006B50A0" w:rsidRPr="00C64B64" w:rsidRDefault="006B50A0" w:rsidP="00CB04B5">
      <w:pPr>
        <w:pStyle w:val="Akapitzlist"/>
        <w:numPr>
          <w:ilvl w:val="0"/>
          <w:numId w:val="46"/>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Pokonywanie barier psychicznych – umiejętność przezwyciężania lęków, negatywnych przekonań, stresu czy prokrastynacji.</w:t>
      </w:r>
    </w:p>
    <w:p w14:paraId="22B9945F" w14:textId="63D97CDD" w:rsidR="006B50A0" w:rsidRPr="00C64B64" w:rsidRDefault="006B50A0" w:rsidP="00CB04B5">
      <w:pPr>
        <w:pStyle w:val="Akapitzlist"/>
        <w:numPr>
          <w:ilvl w:val="0"/>
          <w:numId w:val="46"/>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Osiąganie celów osobistych – umiejętność skutecznego wyznaczania celów i realizacji planów życiowych.</w:t>
      </w:r>
    </w:p>
    <w:p w14:paraId="5FCA7C79" w14:textId="77777777" w:rsidR="006B50A0" w:rsidRPr="00C64B64" w:rsidRDefault="006B50A0" w:rsidP="00CB04B5">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Cs/>
          <w:color w:val="000000"/>
          <w:sz w:val="23"/>
          <w:szCs w:val="23"/>
        </w:rPr>
      </w:pPr>
    </w:p>
    <w:p w14:paraId="3A30383B" w14:textId="77777777" w:rsidR="006B50A0" w:rsidRPr="00DC2364" w:rsidRDefault="006B50A0"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C2364">
        <w:rPr>
          <w:rFonts w:asciiTheme="minorHAnsi" w:hAnsiTheme="minorHAnsi" w:cstheme="minorHAnsi"/>
          <w:b/>
          <w:color w:val="000000"/>
          <w:sz w:val="23"/>
          <w:szCs w:val="23"/>
        </w:rPr>
        <w:t>Część 3:</w:t>
      </w:r>
    </w:p>
    <w:p w14:paraId="65F9E500" w14:textId="17BBB235" w:rsidR="006B50A0" w:rsidRPr="00C64B64" w:rsidRDefault="006B50A0" w:rsidP="00CB04B5">
      <w:pPr>
        <w:pStyle w:val="Akapitzlist"/>
        <w:numPr>
          <w:ilvl w:val="0"/>
          <w:numId w:val="47"/>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Zwiększenie umiejętności komunikacyjnych – rozwój zdolności wyrażania myśli i uczuć w sposób klarowny i asertywny, a także skutecznego słuchania.</w:t>
      </w:r>
    </w:p>
    <w:p w14:paraId="3ED320F1" w14:textId="03CC38FD" w:rsidR="006B50A0" w:rsidRPr="00C64B64" w:rsidRDefault="006B50A0" w:rsidP="00CB04B5">
      <w:pPr>
        <w:pStyle w:val="Akapitzlist"/>
        <w:numPr>
          <w:ilvl w:val="0"/>
          <w:numId w:val="47"/>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 xml:space="preserve">Rozwiązywanie konfliktów – </w:t>
      </w:r>
      <w:r w:rsidR="000731B6" w:rsidRPr="00C64B64">
        <w:rPr>
          <w:rFonts w:asciiTheme="minorHAnsi" w:eastAsiaTheme="minorHAnsi" w:hAnsiTheme="minorHAnsi" w:cstheme="minorHAnsi"/>
          <w:sz w:val="23"/>
          <w:szCs w:val="23"/>
          <w:lang w:eastAsia="en-US"/>
        </w:rPr>
        <w:t>znajomość</w:t>
      </w:r>
      <w:r w:rsidRPr="00C64B64">
        <w:rPr>
          <w:rFonts w:asciiTheme="minorHAnsi" w:eastAsiaTheme="minorHAnsi" w:hAnsiTheme="minorHAnsi" w:cstheme="minorHAnsi"/>
          <w:sz w:val="23"/>
          <w:szCs w:val="23"/>
          <w:lang w:eastAsia="en-US"/>
        </w:rPr>
        <w:t xml:space="preserve"> technik rozwiązywania sporów, mediacji oraz zarządzania trudnymi emocjami w sytuacjach konfliktowych.</w:t>
      </w:r>
    </w:p>
    <w:p w14:paraId="44A3A5A0" w14:textId="0B064B6A" w:rsidR="006B50A0" w:rsidRPr="00C64B64" w:rsidRDefault="006B50A0" w:rsidP="00CB04B5">
      <w:pPr>
        <w:pStyle w:val="Akapitzlist"/>
        <w:numPr>
          <w:ilvl w:val="0"/>
          <w:numId w:val="47"/>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Budowanie relacji międzyludzkich – rozwijanie umiejętności nawiązywania i utrzymywania zdrowych, opartych na szacunku i zaufaniu relacji.</w:t>
      </w:r>
    </w:p>
    <w:p w14:paraId="5515D06D" w14:textId="73592C5B" w:rsidR="006B50A0" w:rsidRPr="00C64B64" w:rsidRDefault="006B50A0" w:rsidP="00CB04B5">
      <w:pPr>
        <w:pStyle w:val="Akapitzlist"/>
        <w:numPr>
          <w:ilvl w:val="0"/>
          <w:numId w:val="47"/>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Współpraca i praca zespołowa – umiejętność efektywnego współdziałania z innymi, rozdzielania zadań, dzielenia się odpowiedzialnością i wzajemnej motywacji.</w:t>
      </w:r>
    </w:p>
    <w:p w14:paraId="40E9D59E" w14:textId="21CEE697" w:rsidR="006B50A0" w:rsidRPr="00C64B64" w:rsidRDefault="006B50A0" w:rsidP="00CB04B5">
      <w:pPr>
        <w:pStyle w:val="Akapitzlist"/>
        <w:numPr>
          <w:ilvl w:val="0"/>
          <w:numId w:val="47"/>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 xml:space="preserve">Empatia i inteligencja emocjonalna – rozwijanie zdolności rozumienia i reagowania na emocje innych osób, co pozwala na lepsze dostosowanie </w:t>
      </w:r>
      <w:proofErr w:type="spellStart"/>
      <w:r w:rsidRPr="00C64B64">
        <w:rPr>
          <w:rFonts w:asciiTheme="minorHAnsi" w:eastAsiaTheme="minorHAnsi" w:hAnsiTheme="minorHAnsi" w:cstheme="minorHAnsi"/>
          <w:sz w:val="23"/>
          <w:szCs w:val="23"/>
          <w:lang w:eastAsia="en-US"/>
        </w:rPr>
        <w:t>zachowań</w:t>
      </w:r>
      <w:proofErr w:type="spellEnd"/>
      <w:r w:rsidRPr="00C64B64">
        <w:rPr>
          <w:rFonts w:asciiTheme="minorHAnsi" w:eastAsiaTheme="minorHAnsi" w:hAnsiTheme="minorHAnsi" w:cstheme="minorHAnsi"/>
          <w:sz w:val="23"/>
          <w:szCs w:val="23"/>
          <w:lang w:eastAsia="en-US"/>
        </w:rPr>
        <w:t xml:space="preserve"> w interakcjach społecznych.</w:t>
      </w:r>
    </w:p>
    <w:p w14:paraId="65B4D714" w14:textId="1CF4EE0B" w:rsidR="006B50A0" w:rsidRPr="00C64B64" w:rsidRDefault="006B50A0" w:rsidP="00CB04B5">
      <w:pPr>
        <w:pStyle w:val="Akapitzlist"/>
        <w:numPr>
          <w:ilvl w:val="0"/>
          <w:numId w:val="47"/>
        </w:numPr>
        <w:tabs>
          <w:tab w:val="left" w:pos="700"/>
        </w:tabs>
        <w:ind w:left="709"/>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 xml:space="preserve">Asertywność – </w:t>
      </w:r>
      <w:r w:rsidR="000731B6" w:rsidRPr="00C64B64">
        <w:rPr>
          <w:rFonts w:asciiTheme="minorHAnsi" w:eastAsiaTheme="minorHAnsi" w:hAnsiTheme="minorHAnsi" w:cstheme="minorHAnsi"/>
          <w:sz w:val="23"/>
          <w:szCs w:val="23"/>
          <w:lang w:eastAsia="en-US"/>
        </w:rPr>
        <w:t>umiejętność</w:t>
      </w:r>
      <w:r w:rsidRPr="00C64B64">
        <w:rPr>
          <w:rFonts w:asciiTheme="minorHAnsi" w:eastAsiaTheme="minorHAnsi" w:hAnsiTheme="minorHAnsi" w:cstheme="minorHAnsi"/>
          <w:sz w:val="23"/>
          <w:szCs w:val="23"/>
          <w:lang w:eastAsia="en-US"/>
        </w:rPr>
        <w:t xml:space="preserve"> wyrażania swoich potrzeb, oczekiwań i granic w sposób stanowczy, ale z szacunkiem dla innych.</w:t>
      </w:r>
    </w:p>
    <w:p w14:paraId="149B7E37" w14:textId="325F48D4" w:rsidR="006B50A0" w:rsidRPr="00C64B64" w:rsidRDefault="006B50A0" w:rsidP="00CB04B5">
      <w:pPr>
        <w:pStyle w:val="Akapitzlist"/>
        <w:numPr>
          <w:ilvl w:val="0"/>
          <w:numId w:val="47"/>
        </w:numPr>
        <w:tabs>
          <w:tab w:val="left" w:pos="700"/>
        </w:tabs>
        <w:ind w:left="709"/>
        <w:jc w:val="both"/>
        <w:rPr>
          <w:rFonts w:asciiTheme="minorHAnsi" w:hAnsiTheme="minorHAnsi" w:cstheme="minorHAnsi"/>
          <w:sz w:val="23"/>
          <w:szCs w:val="23"/>
        </w:rPr>
      </w:pPr>
      <w:r w:rsidRPr="00C64B64">
        <w:rPr>
          <w:rFonts w:asciiTheme="minorHAnsi" w:eastAsiaTheme="minorHAnsi" w:hAnsiTheme="minorHAnsi" w:cstheme="minorHAnsi"/>
          <w:sz w:val="23"/>
          <w:szCs w:val="23"/>
          <w:lang w:eastAsia="en-US"/>
        </w:rPr>
        <w:t>Praca z różnorodnością – rozwijanie umiejętności współpracy z osobami o różnych kulturach, wartościach, przekonaniach czy sposobach myślenia.</w:t>
      </w:r>
    </w:p>
    <w:p w14:paraId="09DD113A" w14:textId="77777777" w:rsidR="00DA3301" w:rsidRPr="00C64B64" w:rsidRDefault="00DA3301"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Cs/>
          <w:color w:val="000000"/>
          <w:sz w:val="23"/>
          <w:szCs w:val="23"/>
        </w:rPr>
      </w:pPr>
    </w:p>
    <w:p w14:paraId="1620779A" w14:textId="146F8E27" w:rsidR="001D1EE4" w:rsidRPr="00DC2364" w:rsidRDefault="001C73DF" w:rsidP="00CB04B5">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C2364">
        <w:rPr>
          <w:rFonts w:asciiTheme="minorHAnsi" w:hAnsiTheme="minorHAnsi" w:cstheme="minorHAnsi"/>
          <w:b/>
          <w:color w:val="000000"/>
          <w:sz w:val="23"/>
          <w:szCs w:val="23"/>
        </w:rPr>
        <w:t xml:space="preserve"> Wykonawca będzie zobowiązany do</w:t>
      </w:r>
      <w:r w:rsidR="000731B6" w:rsidRPr="00DC2364">
        <w:rPr>
          <w:rFonts w:asciiTheme="minorHAnsi" w:hAnsiTheme="minorHAnsi" w:cstheme="minorHAnsi"/>
          <w:b/>
          <w:color w:val="000000"/>
          <w:sz w:val="23"/>
          <w:szCs w:val="23"/>
        </w:rPr>
        <w:t xml:space="preserve"> (dot. </w:t>
      </w:r>
      <w:proofErr w:type="gramStart"/>
      <w:r w:rsidR="000731B6" w:rsidRPr="00DC2364">
        <w:rPr>
          <w:rFonts w:asciiTheme="minorHAnsi" w:hAnsiTheme="minorHAnsi" w:cstheme="minorHAnsi"/>
          <w:b/>
          <w:color w:val="000000"/>
          <w:sz w:val="23"/>
          <w:szCs w:val="23"/>
        </w:rPr>
        <w:t>części  1</w:t>
      </w:r>
      <w:proofErr w:type="gramEnd"/>
      <w:r w:rsidR="000731B6" w:rsidRPr="00DC2364">
        <w:rPr>
          <w:rFonts w:asciiTheme="minorHAnsi" w:hAnsiTheme="minorHAnsi" w:cstheme="minorHAnsi"/>
          <w:b/>
          <w:color w:val="000000"/>
          <w:sz w:val="23"/>
          <w:szCs w:val="23"/>
        </w:rPr>
        <w:t>,2,3)</w:t>
      </w:r>
      <w:r w:rsidR="001D1EE4" w:rsidRPr="00DC2364">
        <w:rPr>
          <w:rFonts w:asciiTheme="minorHAnsi" w:hAnsiTheme="minorHAnsi" w:cstheme="minorHAnsi"/>
          <w:b/>
          <w:color w:val="000000"/>
          <w:sz w:val="23"/>
          <w:szCs w:val="23"/>
        </w:rPr>
        <w:t>:</w:t>
      </w:r>
    </w:p>
    <w:p w14:paraId="0D688ECA" w14:textId="77777777" w:rsidR="00C64B64" w:rsidRPr="00C64B64" w:rsidRDefault="001D1EE4" w:rsidP="00C64B64">
      <w:pPr>
        <w:pStyle w:val="Akapitzlist"/>
        <w:numPr>
          <w:ilvl w:val="1"/>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wykona</w:t>
      </w:r>
      <w:r w:rsidR="001C73DF" w:rsidRPr="00C64B64">
        <w:rPr>
          <w:rFonts w:asciiTheme="minorHAnsi" w:hAnsiTheme="minorHAnsi" w:cstheme="minorHAnsi"/>
          <w:color w:val="000000"/>
          <w:sz w:val="23"/>
          <w:szCs w:val="23"/>
        </w:rPr>
        <w:t>nia</w:t>
      </w:r>
      <w:r w:rsidRPr="00C64B64">
        <w:rPr>
          <w:rFonts w:asciiTheme="minorHAnsi" w:hAnsiTheme="minorHAnsi" w:cstheme="minorHAnsi"/>
          <w:color w:val="000000"/>
          <w:sz w:val="23"/>
          <w:szCs w:val="23"/>
        </w:rPr>
        <w:t xml:space="preserve"> przedmiot</w:t>
      </w:r>
      <w:r w:rsidR="001C73DF" w:rsidRPr="00C64B64">
        <w:rPr>
          <w:rFonts w:asciiTheme="minorHAnsi" w:hAnsiTheme="minorHAnsi" w:cstheme="minorHAnsi"/>
          <w:color w:val="000000"/>
          <w:sz w:val="23"/>
          <w:szCs w:val="23"/>
        </w:rPr>
        <w:t>u</w:t>
      </w:r>
      <w:r w:rsidRPr="00C64B64">
        <w:rPr>
          <w:rFonts w:asciiTheme="minorHAnsi" w:hAnsiTheme="minorHAnsi" w:cstheme="minorHAnsi"/>
          <w:color w:val="000000"/>
          <w:sz w:val="23"/>
          <w:szCs w:val="23"/>
        </w:rPr>
        <w:t xml:space="preserve"> zamówienia z należytą̨ starannością̨ z uwzględnieniem przepisów prawa, standardów i reguł wykonywania prac objętych niniejszym zamówieniem. </w:t>
      </w:r>
    </w:p>
    <w:p w14:paraId="3F1D3BE1" w14:textId="77777777" w:rsidR="00C64B64" w:rsidRPr="00C64B64" w:rsidRDefault="001C73DF" w:rsidP="00C64B64">
      <w:pPr>
        <w:pStyle w:val="Akapitzlist"/>
        <w:numPr>
          <w:ilvl w:val="1"/>
          <w:numId w:val="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opracowania i przekazania Zamawiającemu do akceptacji (przed rozpoczęciem zajęć w pierwszej grupie szkoleniowej) szczegółowego programu warsztatów oraz zestawu materiałów dydaktycznyc</w:t>
      </w:r>
      <w:r w:rsidR="00C64B64" w:rsidRPr="00C64B64">
        <w:rPr>
          <w:rFonts w:asciiTheme="minorHAnsi" w:hAnsiTheme="minorHAnsi" w:cstheme="minorHAnsi"/>
          <w:color w:val="000000"/>
          <w:sz w:val="23"/>
          <w:szCs w:val="23"/>
        </w:rPr>
        <w:t>h</w:t>
      </w:r>
    </w:p>
    <w:p w14:paraId="46FEB6FB" w14:textId="77777777" w:rsidR="00C64B64" w:rsidRPr="00C64B64" w:rsidRDefault="001C73DF" w:rsidP="00C64B64">
      <w:pPr>
        <w:pStyle w:val="Akapitzlist"/>
        <w:numPr>
          <w:ilvl w:val="2"/>
          <w:numId w:val="1"/>
        </w:numPr>
        <w:tabs>
          <w:tab w:val="left" w:pos="560"/>
          <w:tab w:val="left" w:pos="112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eastAsiaTheme="minorHAnsi" w:hAnsiTheme="minorHAnsi" w:cstheme="minorHAnsi"/>
          <w:sz w:val="23"/>
          <w:szCs w:val="23"/>
          <w:lang w:eastAsia="en-US"/>
        </w:rPr>
        <w:t>program i zestaw materiałów dydaktycznych powinny uwzględniać realizację</w:t>
      </w:r>
      <w:r w:rsidR="00100603" w:rsidRPr="00C64B64">
        <w:rPr>
          <w:rFonts w:asciiTheme="minorHAnsi" w:eastAsiaTheme="minorHAnsi" w:hAnsiTheme="minorHAnsi" w:cstheme="minorHAnsi"/>
          <w:sz w:val="23"/>
          <w:szCs w:val="23"/>
          <w:lang w:eastAsia="en-US"/>
        </w:rPr>
        <w:t xml:space="preserve"> </w:t>
      </w:r>
      <w:r w:rsidRPr="00C64B64">
        <w:rPr>
          <w:rFonts w:asciiTheme="minorHAnsi" w:eastAsiaTheme="minorHAnsi" w:hAnsiTheme="minorHAnsi" w:cstheme="minorHAnsi"/>
          <w:sz w:val="23"/>
          <w:szCs w:val="23"/>
          <w:lang w:eastAsia="en-US"/>
        </w:rPr>
        <w:t>co najmniej celów szkoleniowych opisanych w ust. 2 powyżej,</w:t>
      </w:r>
    </w:p>
    <w:p w14:paraId="5DC15662" w14:textId="048D97A1" w:rsidR="001C73DF" w:rsidRPr="00C64B64" w:rsidRDefault="001C73DF" w:rsidP="00C64B64">
      <w:pPr>
        <w:pStyle w:val="Akapitzlist"/>
        <w:numPr>
          <w:ilvl w:val="2"/>
          <w:numId w:val="1"/>
        </w:numPr>
        <w:tabs>
          <w:tab w:val="left" w:pos="560"/>
          <w:tab w:val="left" w:pos="112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eastAsiaTheme="minorHAnsi" w:hAnsiTheme="minorHAnsi" w:cstheme="minorHAnsi"/>
          <w:sz w:val="23"/>
          <w:szCs w:val="23"/>
          <w:lang w:eastAsia="en-US"/>
        </w:rPr>
        <w:t>program powinien być przygotowany w wersji elektronicznej i zawierać</w:t>
      </w:r>
      <w:r w:rsidR="00100603" w:rsidRPr="00C64B64">
        <w:rPr>
          <w:rFonts w:asciiTheme="minorHAnsi" w:eastAsiaTheme="minorHAnsi" w:hAnsiTheme="minorHAnsi" w:cstheme="minorHAnsi"/>
          <w:sz w:val="23"/>
          <w:szCs w:val="23"/>
          <w:lang w:eastAsia="en-US"/>
        </w:rPr>
        <w:t xml:space="preserve"> </w:t>
      </w:r>
      <w:r w:rsidRPr="00C64B64">
        <w:rPr>
          <w:rFonts w:asciiTheme="minorHAnsi" w:eastAsiaTheme="minorHAnsi" w:hAnsiTheme="minorHAnsi" w:cstheme="minorHAnsi"/>
          <w:sz w:val="23"/>
          <w:szCs w:val="23"/>
          <w:lang w:eastAsia="en-US"/>
        </w:rPr>
        <w:t>co najmniej:</w:t>
      </w:r>
    </w:p>
    <w:p w14:paraId="0DBC42DC" w14:textId="4D9A01FB" w:rsidR="001C73DF" w:rsidRPr="00C64B64" w:rsidRDefault="001C73DF" w:rsidP="00C64B64">
      <w:pPr>
        <w:pStyle w:val="Akapitzlist"/>
        <w:numPr>
          <w:ilvl w:val="0"/>
          <w:numId w:val="47"/>
        </w:numPr>
        <w:tabs>
          <w:tab w:val="left" w:pos="700"/>
        </w:tabs>
        <w:ind w:left="1276"/>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liczbę godzin warsztatów z podziałem na poszczególne sesje szkoleniowe</w:t>
      </w:r>
      <w:r w:rsidR="00100603" w:rsidRPr="00C64B64">
        <w:rPr>
          <w:rFonts w:asciiTheme="minorHAnsi" w:eastAsiaTheme="minorHAnsi" w:hAnsiTheme="minorHAnsi" w:cstheme="minorHAnsi"/>
          <w:sz w:val="23"/>
          <w:szCs w:val="23"/>
          <w:lang w:eastAsia="en-US"/>
        </w:rPr>
        <w:t xml:space="preserve"> </w:t>
      </w:r>
      <w:r w:rsidRPr="00C64B64">
        <w:rPr>
          <w:rFonts w:asciiTheme="minorHAnsi" w:eastAsiaTheme="minorHAnsi" w:hAnsiTheme="minorHAnsi" w:cstheme="minorHAnsi"/>
          <w:sz w:val="23"/>
          <w:szCs w:val="23"/>
          <w:lang w:eastAsia="en-US"/>
        </w:rPr>
        <w:t>i ze wskazaniem czasu trwania każdej z sesji</w:t>
      </w:r>
      <w:r w:rsidR="00100603" w:rsidRPr="00C64B64">
        <w:rPr>
          <w:rFonts w:asciiTheme="minorHAnsi" w:eastAsiaTheme="minorHAnsi" w:hAnsiTheme="minorHAnsi" w:cstheme="minorHAnsi"/>
          <w:sz w:val="23"/>
          <w:szCs w:val="23"/>
          <w:lang w:eastAsia="en-US"/>
        </w:rPr>
        <w:t>;</w:t>
      </w:r>
    </w:p>
    <w:p w14:paraId="44D0150A" w14:textId="579498A0" w:rsidR="001C73DF" w:rsidRPr="00C64B64" w:rsidRDefault="001C73DF" w:rsidP="00C64B64">
      <w:pPr>
        <w:pStyle w:val="Akapitzlist"/>
        <w:numPr>
          <w:ilvl w:val="0"/>
          <w:numId w:val="47"/>
        </w:numPr>
        <w:tabs>
          <w:tab w:val="left" w:pos="700"/>
        </w:tabs>
        <w:ind w:left="1276"/>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szczegółowy zakres tematyczny warsztatów;</w:t>
      </w:r>
    </w:p>
    <w:p w14:paraId="7DC3EFD4" w14:textId="5B416A01" w:rsidR="001C73DF" w:rsidRPr="00C64B64" w:rsidRDefault="001C73DF" w:rsidP="00C64B64">
      <w:pPr>
        <w:pStyle w:val="Akapitzlist"/>
        <w:numPr>
          <w:ilvl w:val="0"/>
          <w:numId w:val="47"/>
        </w:numPr>
        <w:tabs>
          <w:tab w:val="left" w:pos="700"/>
        </w:tabs>
        <w:ind w:left="1276"/>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lastRenderedPageBreak/>
        <w:t>opis zakładanych efektów kształcenia, tj. celu głównego i</w:t>
      </w:r>
      <w:r w:rsidR="00100603" w:rsidRPr="00C64B64">
        <w:rPr>
          <w:rFonts w:asciiTheme="minorHAnsi" w:eastAsiaTheme="minorHAnsi" w:hAnsiTheme="minorHAnsi" w:cstheme="minorHAnsi"/>
          <w:sz w:val="23"/>
          <w:szCs w:val="23"/>
          <w:lang w:eastAsia="en-US"/>
        </w:rPr>
        <w:t xml:space="preserve"> </w:t>
      </w:r>
      <w:r w:rsidRPr="00C64B64">
        <w:rPr>
          <w:rFonts w:asciiTheme="minorHAnsi" w:eastAsiaTheme="minorHAnsi" w:hAnsiTheme="minorHAnsi" w:cstheme="minorHAnsi"/>
          <w:sz w:val="23"/>
          <w:szCs w:val="23"/>
          <w:lang w:eastAsia="en-US"/>
        </w:rPr>
        <w:t>celów szczegółowych warsztatów</w:t>
      </w:r>
      <w:r w:rsidR="00100603" w:rsidRPr="00C64B64">
        <w:rPr>
          <w:rFonts w:asciiTheme="minorHAnsi" w:eastAsiaTheme="minorHAnsi" w:hAnsiTheme="minorHAnsi" w:cstheme="minorHAnsi"/>
          <w:sz w:val="23"/>
          <w:szCs w:val="23"/>
          <w:lang w:eastAsia="en-US"/>
        </w:rPr>
        <w:t>;</w:t>
      </w:r>
    </w:p>
    <w:p w14:paraId="4B6BFB7A" w14:textId="1B48CA00" w:rsidR="00100603" w:rsidRPr="00C64B64" w:rsidRDefault="001C73DF" w:rsidP="00C64B64">
      <w:pPr>
        <w:pStyle w:val="Akapitzlist"/>
        <w:numPr>
          <w:ilvl w:val="0"/>
          <w:numId w:val="47"/>
        </w:numPr>
        <w:tabs>
          <w:tab w:val="left" w:pos="700"/>
        </w:tabs>
        <w:ind w:left="1276"/>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opis metod i technik szkoleniowych</w:t>
      </w:r>
      <w:r w:rsidR="00100603" w:rsidRPr="00C64B64">
        <w:rPr>
          <w:rFonts w:asciiTheme="minorHAnsi" w:eastAsiaTheme="minorHAnsi" w:hAnsiTheme="minorHAnsi" w:cstheme="minorHAnsi"/>
          <w:sz w:val="23"/>
          <w:szCs w:val="23"/>
          <w:lang w:eastAsia="en-US"/>
        </w:rPr>
        <w:t>;</w:t>
      </w:r>
    </w:p>
    <w:p w14:paraId="3C19313D" w14:textId="23F763A1" w:rsidR="00100603" w:rsidRPr="00C64B64" w:rsidRDefault="00100603" w:rsidP="00C64B64">
      <w:pPr>
        <w:pStyle w:val="Akapitzlist"/>
        <w:numPr>
          <w:ilvl w:val="2"/>
          <w:numId w:val="1"/>
        </w:numPr>
        <w:tabs>
          <w:tab w:val="left" w:pos="560"/>
          <w:tab w:val="left" w:pos="112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zestaw materiałów dydaktycznych powinien być przygotowany w wersji elektronicznej, powinien być zgodny ze szczegółowym programem szkoleniowym i zawierać co najmniej:</w:t>
      </w:r>
    </w:p>
    <w:p w14:paraId="2D82D2DE" w14:textId="240C18F7" w:rsidR="00100603" w:rsidRPr="00C64B64" w:rsidRDefault="00100603" w:rsidP="00C64B64">
      <w:pPr>
        <w:pStyle w:val="Akapitzlist"/>
        <w:numPr>
          <w:ilvl w:val="0"/>
          <w:numId w:val="47"/>
        </w:numPr>
        <w:tabs>
          <w:tab w:val="left" w:pos="700"/>
        </w:tabs>
        <w:ind w:left="1276"/>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skrypt (minimum 20 stron) zawierający merytoryczne rozwinięcie zagadnień objętych programem i prezentowanych w trakcie warsztatów; skrypt powinien w sposób jasny, prosty i przystępny wyjaśniać zagadnienia objęte programem, wskazywać rozwiązania dla najczęściej pojawiających się problemów, uwzględniać praktyczne informacje ułatwiające Uczestniczkom warsztatów</w:t>
      </w:r>
      <w:r w:rsidR="00C64B64" w:rsidRPr="00C64B64">
        <w:rPr>
          <w:rFonts w:asciiTheme="minorHAnsi" w:eastAsiaTheme="minorHAnsi" w:hAnsiTheme="minorHAnsi" w:cstheme="minorHAnsi"/>
          <w:sz w:val="23"/>
          <w:szCs w:val="23"/>
          <w:lang w:eastAsia="en-US"/>
        </w:rPr>
        <w:t xml:space="preserve"> </w:t>
      </w:r>
      <w:r w:rsidRPr="00C64B64">
        <w:rPr>
          <w:rFonts w:asciiTheme="minorHAnsi" w:eastAsiaTheme="minorHAnsi" w:hAnsiTheme="minorHAnsi" w:cstheme="minorHAnsi"/>
          <w:sz w:val="23"/>
          <w:szCs w:val="23"/>
          <w:lang w:eastAsia="en-US"/>
        </w:rPr>
        <w:t>przyswojenie wiedzy oraz wykorzystanie jej w praktyce,</w:t>
      </w:r>
    </w:p>
    <w:p w14:paraId="51465E65" w14:textId="21464953" w:rsidR="00100603" w:rsidRPr="00C64B64" w:rsidRDefault="00100603" w:rsidP="00C64B64">
      <w:pPr>
        <w:pStyle w:val="Akapitzlist"/>
        <w:numPr>
          <w:ilvl w:val="0"/>
          <w:numId w:val="47"/>
        </w:numPr>
        <w:tabs>
          <w:tab w:val="left" w:pos="700"/>
        </w:tabs>
        <w:ind w:left="1276"/>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spis literatury/źródeł informacji stanowiących rozwinięcie zagadnień poruszanych w trakcie warsztatów,</w:t>
      </w:r>
    </w:p>
    <w:p w14:paraId="47EFFD10" w14:textId="77777777" w:rsidR="00C64B64" w:rsidRDefault="00100603" w:rsidP="00C64B64">
      <w:pPr>
        <w:pStyle w:val="Akapitzlist"/>
        <w:numPr>
          <w:ilvl w:val="0"/>
          <w:numId w:val="47"/>
        </w:numPr>
        <w:tabs>
          <w:tab w:val="left" w:pos="700"/>
        </w:tabs>
        <w:ind w:left="1276"/>
        <w:jc w:val="both"/>
        <w:rPr>
          <w:rFonts w:asciiTheme="minorHAnsi" w:eastAsiaTheme="minorHAnsi" w:hAnsiTheme="minorHAnsi" w:cstheme="minorHAnsi"/>
          <w:sz w:val="23"/>
          <w:szCs w:val="23"/>
          <w:lang w:eastAsia="en-US"/>
        </w:rPr>
      </w:pPr>
      <w:r w:rsidRPr="00C64B64">
        <w:rPr>
          <w:rFonts w:asciiTheme="minorHAnsi" w:eastAsiaTheme="minorHAnsi" w:hAnsiTheme="minorHAnsi" w:cstheme="minorHAnsi"/>
          <w:sz w:val="23"/>
          <w:szCs w:val="23"/>
          <w:lang w:eastAsia="en-US"/>
        </w:rPr>
        <w:t>prezentację (minimum 10 slajdów) do wykorzystania podczas warsztatów; prezentacja musi być czytelna, przejrzysta oraz powinna angażować uwagę Uczestniczek szkolenia (poprzez uwzględnienie np. elementów dynamicznych, zaakcentowań, podsumowań najważniejszych kwestii),</w:t>
      </w:r>
    </w:p>
    <w:p w14:paraId="670BB46D" w14:textId="77777777" w:rsidR="00C64B64" w:rsidRDefault="00100603" w:rsidP="00C64B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przygotowania programu i materiałów dydaktycznych zgodnie ze standardem WCAG 2.1 (jeśli dotyczy) oraz zgodnie co najmniej z minimalnymi wymaganiami określonymi w Standardach dostępności dla polityki spójności 2021 – 2027 stanowiących załącznik nr 2 do Wytycznych dotyczących zasad równościowych w ramach funduszy unijnych na lata 2021-2027 (III. Standard </w:t>
      </w:r>
      <w:proofErr w:type="spellStart"/>
      <w:r w:rsidRPr="00C64B64">
        <w:rPr>
          <w:rFonts w:asciiTheme="minorHAnsi" w:hAnsiTheme="minorHAnsi" w:cstheme="minorHAnsi"/>
          <w:color w:val="000000"/>
          <w:sz w:val="23"/>
          <w:szCs w:val="23"/>
        </w:rPr>
        <w:t>informacyjno</w:t>
      </w:r>
      <w:proofErr w:type="spellEnd"/>
      <w:r w:rsidRPr="00C64B64">
        <w:rPr>
          <w:rFonts w:asciiTheme="minorHAnsi" w:hAnsiTheme="minorHAnsi" w:cstheme="minorHAnsi"/>
          <w:color w:val="000000"/>
          <w:sz w:val="23"/>
          <w:szCs w:val="23"/>
        </w:rPr>
        <w:t xml:space="preserve"> – promocyjny. Rozdział 3. Materiały. Informacja Pisana. Rozdział 4. Materiały. Informacja elektroniczna),</w:t>
      </w:r>
    </w:p>
    <w:p w14:paraId="0FC2D3D7" w14:textId="77777777" w:rsidR="00C64B64" w:rsidRDefault="00100603" w:rsidP="00C64B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niezwłocznego uwzględnienia uwag Zamawiającego do programu lub zestawu materiałów dydaktycznych, o których mowa powyżej. Po otrzymaniu propozycji programu i zestawu materiałów dydaktycznych Zamawiający powiadomi Wykonawcę o ich akceptacji lub zgłosi do nich uwagi. Wykonawca zobowiązany będzie do uwzględnienia uwag Zamawiającego i przekazania Zamawiającemu poprawionego programu lub zestawu materiałów dydaktycznych. Zamawiający zatwierdzi poprawiony program lub zestaw materiałów dydaktycznych, o ile uwagi Zamawiającego zostaną uwzględnione albo zgłosi kolejne uwagi, o ile wcześniejsze uwagi nie zostaną uwzględnione w całości lub w części lub w ocenie Zamawiającego zostaną uwzględnione w niewłaściwy lub niewystarczający sposób. Wykonawca zobowiązany będzie do ponownego uwzględnienia uwag Zamawiającego i przekazania kolejnego poprawionego programu lub zestawu materiałów dydaktycznych, które Zamawiający zatwierdzi albo zgłosi uwagi po raz kolejny. Akceptacja programu oraz zestawu materiałów dydaktycznych zostanie potwierdzona przez Zamawiającego protokołem odbioru prac,</w:t>
      </w:r>
    </w:p>
    <w:p w14:paraId="7BE4CAD8" w14:textId="77777777" w:rsidR="00C64B64" w:rsidRDefault="00100603" w:rsidP="00C64B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przeprowadzenia warsztatów:</w:t>
      </w:r>
    </w:p>
    <w:p w14:paraId="45B3684D" w14:textId="77777777" w:rsidR="00C64B64" w:rsidRDefault="00100603" w:rsidP="00DC2364">
      <w:pPr>
        <w:pStyle w:val="Akapitzlist"/>
        <w:numPr>
          <w:ilvl w:val="2"/>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zgodnie z zatwierdzonym przez Zamawiającego programem,</w:t>
      </w:r>
    </w:p>
    <w:p w14:paraId="04484323" w14:textId="77777777" w:rsidR="00C64B64" w:rsidRPr="00C64B64" w:rsidRDefault="00100603" w:rsidP="00DC2364">
      <w:pPr>
        <w:pStyle w:val="Akapitzlist"/>
        <w:numPr>
          <w:ilvl w:val="2"/>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z wykorzystaniem materiałów dydaktycznych zatwierdzonych przez</w:t>
      </w:r>
      <w:r w:rsidR="0082451D"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Zamawiającego,</w:t>
      </w:r>
    </w:p>
    <w:p w14:paraId="7B1DB471" w14:textId="77777777" w:rsidR="00DC2364" w:rsidRPr="00DC2364" w:rsidRDefault="0082451D" w:rsidP="00DC2364">
      <w:pPr>
        <w:pStyle w:val="Akapitzlist"/>
        <w:numPr>
          <w:ilvl w:val="2"/>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w terminach wskazanych przez Zamawiającego w trybie określonym w ust. 4 pkt 4.</w:t>
      </w:r>
      <w:r w:rsidR="006E0DB6" w:rsidRPr="00DC2364">
        <w:rPr>
          <w:rFonts w:asciiTheme="minorHAnsi" w:hAnsiTheme="minorHAnsi" w:cstheme="minorHAnsi"/>
          <w:color w:val="000000"/>
          <w:sz w:val="23"/>
          <w:szCs w:val="23"/>
        </w:rPr>
        <w:t>5</w:t>
      </w:r>
      <w:r w:rsidRPr="00DC2364">
        <w:rPr>
          <w:rFonts w:asciiTheme="minorHAnsi" w:hAnsiTheme="minorHAnsi" w:cstheme="minorHAnsi"/>
          <w:color w:val="000000"/>
          <w:sz w:val="23"/>
          <w:szCs w:val="23"/>
        </w:rPr>
        <w:t xml:space="preserve"> poniżej,</w:t>
      </w:r>
    </w:p>
    <w:p w14:paraId="39DDFA78" w14:textId="77777777" w:rsidR="00DC2364" w:rsidRDefault="0082451D" w:rsidP="00DC2364">
      <w:pPr>
        <w:pStyle w:val="Akapitzlist"/>
        <w:numPr>
          <w:ilvl w:val="2"/>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lastRenderedPageBreak/>
        <w:t>przez trenerów/trenerki wskazanych przez Wykonawcę jako spełniające warunki dotyczące wykształcenia i doświadczenia opisane w części V ust. 5 Zapytania ofertowego oraz (jeśli dotyczy) kryteria opisane w części XI ust. 3 Zapytania ofertowego,</w:t>
      </w:r>
    </w:p>
    <w:p w14:paraId="348204C6" w14:textId="77777777" w:rsidR="00DC2364" w:rsidRDefault="0082451D"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przekazania każdej Uczestniczce oraz Zamawiającemu (jednego egzemplarza do celów archiwizacyjnych) materiałów dydaktycznych (skryptu, prezentacji),</w:t>
      </w:r>
    </w:p>
    <w:p w14:paraId="23D99AC2" w14:textId="77777777" w:rsidR="00DC2364" w:rsidRPr="00DC2364" w:rsidRDefault="0082451D"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informowania Uczestniczek warsztatów o konieczności aktywnego uczestnictwa w zajęciach w ramach Projektu oraz o obowiązku obecności na minimum 80% zajęć,</w:t>
      </w:r>
    </w:p>
    <w:p w14:paraId="4F00BAF4" w14:textId="77777777" w:rsidR="00DC2364" w:rsidRDefault="0082451D"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zamieszczania w widocznych miejscach, w pomieszczeniach, w których prowadzone będą zajęcia materiałów dostarczonych przez Zamawiającego zawierających informacje o Projekcie i źródłach jego finansowania,</w:t>
      </w:r>
    </w:p>
    <w:p w14:paraId="76F353E6" w14:textId="77777777" w:rsidR="00DC2364" w:rsidRDefault="0082451D"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dopilnowania potwierdzania przez Uczestniczki warsztatów obecności na zajęciach, odbioru materiałów dydaktycznych, skorzystania z cateringu (przerwy kawowych, lunchów) oraz wypełnienia ankiet oceny szkolenia przez Uczestniczki,</w:t>
      </w:r>
    </w:p>
    <w:p w14:paraId="217B8658" w14:textId="77777777" w:rsidR="00DC2364" w:rsidRPr="00DC2364" w:rsidRDefault="0082451D"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przeprowadzenia wśród Uczestniczek warsztatów ankiety ewaluacyjnej dotyczącej oceny jakości szkolenia,</w:t>
      </w:r>
    </w:p>
    <w:p w14:paraId="1CC5844A" w14:textId="77777777" w:rsidR="00DC2364" w:rsidRPr="00DC2364" w:rsidRDefault="0082451D"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monitorowania frekwencji Uczestniczek oraz przekazywania Zamawiającemu niezwłocznie, w formie telefonicznej lub mailowo informacji o każdej Uczestniczce, która opuszcza zajęcia lub posiada inne zaległości,</w:t>
      </w:r>
    </w:p>
    <w:p w14:paraId="57CD2668" w14:textId="77777777" w:rsidR="00DC2364" w:rsidRPr="00DC2364" w:rsidRDefault="00DC2364"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w:t>
      </w:r>
      <w:r w:rsidR="0082451D" w:rsidRPr="00DC2364">
        <w:rPr>
          <w:rFonts w:asciiTheme="minorHAnsi" w:hAnsiTheme="minorHAnsi" w:cstheme="minorHAnsi"/>
          <w:color w:val="000000"/>
          <w:sz w:val="23"/>
          <w:szCs w:val="23"/>
        </w:rPr>
        <w:t>rowadzenia kart czasu pracy trenerów oraz dzienników zajęć zawierających co najmniej nazwę i numer warsztatu, program warsztatu, harmonogram zajęć, wskazanie i podpis trenera/trenerki prowadzącego zajęcia, liczbę zaplanowanych Uczestniczek, liczbę osób, które rozpoczęły i zakończyły szkolenie, listę obecności Uczestniczek na zajęciach,</w:t>
      </w:r>
    </w:p>
    <w:p w14:paraId="53FD07BE" w14:textId="77777777" w:rsidR="00DC2364" w:rsidRPr="00DC2364" w:rsidRDefault="0082451D"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przekazywania Zamawiającemu wniosków, rekomendacji, pytań, problemów, najczęściej zgłaszanych potrzeb Uczestniczek warsztatów w zakresie tematyki i/lub metod prowadzenia zajęć,</w:t>
      </w:r>
    </w:p>
    <w:p w14:paraId="75A81729" w14:textId="77777777" w:rsidR="00DC2364" w:rsidRPr="00DC2364" w:rsidRDefault="0082451D"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wykonywania czynności koniecznych dla należytej realizacji usługi, w szczególności przekazywanie Uczestniczkom warsztatów materiałów przekazanych przez Zamawiającego, zbieranie od Uczestniczek warsztatów i przekazywanie Zamawiającemu dokumentów potwierdzających uprawnienia do korzystania ze wsparcia (zaświadczenia, oświadczenia),</w:t>
      </w:r>
    </w:p>
    <w:p w14:paraId="2257A9EC" w14:textId="77777777" w:rsidR="00DC2364" w:rsidRDefault="0082451D"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prowadzenia dokumentacji z realizacji usługi i przedkładania Zamawiającemu (w wersji elektronicznej,</w:t>
      </w:r>
      <w:r w:rsidR="00734A92"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w plikach zabezpieczonych hasłem dostępu przekazanym przez</w:t>
      </w:r>
      <w:r w:rsidR="00734A92"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Zamawiającego lub w wersji papierowej, pocztą lub kurierem na adres Zamawiającego)</w:t>
      </w:r>
      <w:r w:rsidR="00734A92"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w ciągu 5 dni od zakończenia zajęć w danej grupie szkoleniowej oraz na każde wezwanie Zamawiającego (w ciągu maksymalnie 2 dni od przekazania przez Zamawiającego</w:t>
      </w:r>
      <w:r w:rsidR="00734A92" w:rsidRPr="00DC2364">
        <w:rPr>
          <w:rFonts w:asciiTheme="minorHAnsi" w:hAnsiTheme="minorHAnsi" w:cstheme="minorHAnsi"/>
          <w:color w:val="000000"/>
          <w:sz w:val="23"/>
          <w:szCs w:val="23"/>
        </w:rPr>
        <w:t xml:space="preserve"> informacji o wymaganych dokumentach) dokumentów potwierdzających prawidłową realizację usługi, w szczególności:</w:t>
      </w:r>
    </w:p>
    <w:p w14:paraId="1EBCAABC" w14:textId="77777777" w:rsidR="00DC2364" w:rsidRPr="00DC2364" w:rsidRDefault="00734A92" w:rsidP="00DC2364">
      <w:pPr>
        <w:pStyle w:val="Akapitzlist"/>
        <w:numPr>
          <w:ilvl w:val="2"/>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kart czasu pracy trenerów/trenerek,</w:t>
      </w:r>
    </w:p>
    <w:p w14:paraId="1BFE14D9" w14:textId="77777777" w:rsidR="00DC2364" w:rsidRPr="00DC2364" w:rsidRDefault="00734A92" w:rsidP="00DC2364">
      <w:pPr>
        <w:pStyle w:val="Akapitzlist"/>
        <w:numPr>
          <w:ilvl w:val="2"/>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dzienników zajęć,</w:t>
      </w:r>
    </w:p>
    <w:p w14:paraId="782374E6" w14:textId="77777777" w:rsidR="00DC2364" w:rsidRPr="00DC2364" w:rsidRDefault="00734A92" w:rsidP="00DC2364">
      <w:pPr>
        <w:pStyle w:val="Akapitzlist"/>
        <w:numPr>
          <w:ilvl w:val="2"/>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potwierdzeń odbioru materiałów dydaktycznych przez Uczestniczki,</w:t>
      </w:r>
    </w:p>
    <w:p w14:paraId="104E2B61" w14:textId="77777777" w:rsidR="00DC2364" w:rsidRPr="00DC2364" w:rsidRDefault="00734A92" w:rsidP="00DC2364">
      <w:pPr>
        <w:pStyle w:val="Akapitzlist"/>
        <w:numPr>
          <w:ilvl w:val="2"/>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potwierdzeń skorzystania przez Uczestniczki z cateringu (przerw kawowych, lunchów),</w:t>
      </w:r>
    </w:p>
    <w:p w14:paraId="0574BF31" w14:textId="77777777" w:rsidR="00DC2364" w:rsidRDefault="00734A92" w:rsidP="00DC2364">
      <w:pPr>
        <w:pStyle w:val="Akapitzlist"/>
        <w:numPr>
          <w:ilvl w:val="2"/>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lastRenderedPageBreak/>
        <w:t>wypełnionych przez Uczestniczki ankiet ewaluacyjnych dotyczących oceny jakości szkolenia wraz ze zbiorczym zestawieniem wyników.</w:t>
      </w:r>
    </w:p>
    <w:p w14:paraId="3A9B36DC" w14:textId="77777777" w:rsidR="00DC2364" w:rsidRDefault="00DC2364" w:rsidP="00DC2364">
      <w:pPr>
        <w:pStyle w:val="Akapitzlist"/>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p>
    <w:p w14:paraId="78338C24" w14:textId="368ACA04" w:rsidR="00734A92" w:rsidRPr="00DC2364" w:rsidRDefault="00734A92" w:rsidP="00DC2364">
      <w:pPr>
        <w:pStyle w:val="Akapitzlist"/>
        <w:numPr>
          <w:ilvl w:val="0"/>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bCs/>
          <w:color w:val="000000"/>
          <w:sz w:val="23"/>
          <w:szCs w:val="23"/>
        </w:rPr>
      </w:pPr>
      <w:r w:rsidRPr="00DC2364">
        <w:rPr>
          <w:rFonts w:asciiTheme="minorHAnsi" w:hAnsiTheme="minorHAnsi" w:cstheme="minorHAnsi"/>
          <w:b/>
          <w:bCs/>
          <w:color w:val="000000"/>
          <w:sz w:val="23"/>
          <w:szCs w:val="23"/>
        </w:rPr>
        <w:t>Dodatkowe istotne warunki realizacji przedmiotu zamówienia:</w:t>
      </w:r>
    </w:p>
    <w:p w14:paraId="1B84CBDD" w14:textId="77777777" w:rsidR="00DC2364" w:rsidRDefault="00734A92"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Program szkoleniowy i zestaw materiałów szkoleniowych muszą być przygotowane przez Wykonawcę zgodnie z przepisami ustawy z dnia 4 lutego 1994 r. o prawie autorskim i prawach pokrewnych (Dz. U. z 2022 r., poz. 2509), w szczególności z prawem autorskim w zakresie pochodzenia i własności materiałów oraz treści szkoleniowych wykorzystywanych w programie i zestawie materiałów dydaktycznych.</w:t>
      </w:r>
    </w:p>
    <w:p w14:paraId="37547687" w14:textId="77777777" w:rsidR="00DC2364" w:rsidRPr="00DC2364" w:rsidRDefault="00734A92"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Warsztaty będą realizowane w formie stacjonarnej.</w:t>
      </w:r>
    </w:p>
    <w:p w14:paraId="4521779D" w14:textId="7C612EFC" w:rsidR="00734A92" w:rsidRPr="00DC2364" w:rsidRDefault="00734A92"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Warsztaty będą organizowane w miejscowościach zlokalizowanych na obszarze subregionu białostockiego. Miejsca i terminy realizacji warsztatów zależeć będą od wyników rekrutacji Uczestniczek projektu.</w:t>
      </w:r>
    </w:p>
    <w:p w14:paraId="6B0248C7" w14:textId="46DBD085" w:rsidR="00734A92" w:rsidRPr="00DC2364" w:rsidRDefault="006E0DB6"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H</w:t>
      </w:r>
      <w:r w:rsidR="00734A92" w:rsidRPr="00DC2364">
        <w:rPr>
          <w:rFonts w:asciiTheme="minorHAnsi" w:hAnsiTheme="minorHAnsi" w:cstheme="minorHAnsi"/>
          <w:color w:val="000000"/>
          <w:sz w:val="23"/>
          <w:szCs w:val="23"/>
        </w:rPr>
        <w:t>armonogram warsztatów przygotowany będzie z uwzględnieniem możliwości równoległej (tj. w tym samym dniu i godzinach) realizacji zajęć w maksymalnie 4 grupach szkoleniowych.</w:t>
      </w:r>
    </w:p>
    <w:p w14:paraId="2F087D6D" w14:textId="7C864A42" w:rsidR="00734A92" w:rsidRPr="00DC2364" w:rsidRDefault="00734A92"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Realizacja warsztatów w poszczególnych grupach szkoleniowych zależeć będzie od</w:t>
      </w:r>
      <w:r w:rsidR="006E0DB6"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wyników rekrutacji Uczestniczek projektu. Lokalizacja (miejscowość) danego</w:t>
      </w:r>
      <w:r w:rsidR="006E0DB6"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warsztatu, liczba Uczestniczek, termin realizacji usługi, potwierdzone zostaną przez Zamawiającego w wezwaniu do realizacji usługi, po przeprowadzeniu rekrutacji</w:t>
      </w:r>
      <w:r w:rsidR="006E0DB6"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Uczestniczek projektu, za którą odpowiada Zamawiający, w terminie zgodnym z terminem podanym przez Wykonawcę w kryterium „Gotowość”.</w:t>
      </w:r>
    </w:p>
    <w:p w14:paraId="73C08DCB" w14:textId="22696D1E" w:rsidR="00734A92" w:rsidRPr="00DC2364" w:rsidRDefault="00734A92"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Warsztaty realizowane będą w dni robocze (od poniedziałku do piątku) lub w weekendy.</w:t>
      </w:r>
    </w:p>
    <w:p w14:paraId="01251AB0" w14:textId="7BC2E2E6" w:rsidR="006E0DB6" w:rsidRPr="00DC2364" w:rsidRDefault="006E0DB6"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Każdy warsztat obejmować będzie dla jednej grupy szkoleniowej 8 godzin zajęć, które realizowane będą w ciągu jednego lub dwóch następujących po sobie dni.</w:t>
      </w:r>
    </w:p>
    <w:p w14:paraId="0AE96F8C" w14:textId="5342217D" w:rsidR="006E0DB6" w:rsidRPr="00DC2364" w:rsidRDefault="006E0DB6"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Przez godzinę zajęć w ramach warsztatu należy rozumieć 45 minut zajęć, przy czym na każde 45 minut zajęć przypada 15 minut przerwy. Wykonawca zobowiązany będzie do zapewnienia dostępności trenerów/trenerek także podczas przerw (kawowych i obiadowych).</w:t>
      </w:r>
    </w:p>
    <w:p w14:paraId="3F27A7EC" w14:textId="28FECDA9" w:rsidR="006E0DB6" w:rsidRPr="00DC2364" w:rsidRDefault="006E0DB6"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 xml:space="preserve">Warsztaty realizowane będą w grupach liczących średnio 10 osób. Zamawiający informuje, że warunkiem rozpoczęcia zajęć w danej grupie jest zebranie grupy </w:t>
      </w:r>
      <w:proofErr w:type="gramStart"/>
      <w:r w:rsidRPr="00DC2364">
        <w:rPr>
          <w:rFonts w:asciiTheme="minorHAnsi" w:hAnsiTheme="minorHAnsi" w:cstheme="minorHAnsi"/>
          <w:color w:val="000000"/>
          <w:sz w:val="23"/>
          <w:szCs w:val="23"/>
        </w:rPr>
        <w:t>liczącej  minimum</w:t>
      </w:r>
      <w:proofErr w:type="gramEnd"/>
      <w:r w:rsidRPr="00DC2364">
        <w:rPr>
          <w:rFonts w:asciiTheme="minorHAnsi" w:hAnsiTheme="minorHAnsi" w:cstheme="minorHAnsi"/>
          <w:color w:val="000000"/>
          <w:sz w:val="23"/>
          <w:szCs w:val="23"/>
        </w:rPr>
        <w:t xml:space="preserve"> 8 osób.</w:t>
      </w:r>
    </w:p>
    <w:p w14:paraId="1D260453" w14:textId="5ADAFAE5" w:rsidR="006E0DB6" w:rsidRPr="00DC2364" w:rsidRDefault="006E0DB6"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Projekt oraz warsztaty w ramach Projektu realizowane są zgodnie z zasadą równości szans i niedyskryminacji, w tym dostępności dla osób z niepełnosprawnościami. Zamawiający informuje, że wraz z pojawieniem się w Projekcie Uczestniczek ze szczególnymi potrzebami stosowane będą specyficzne działania dostosowawcze umożliwiające im skorzystanie ze wsparcia</w:t>
      </w:r>
      <w:hyperlink w:anchor="_bookmark2" w:history="1">
        <w:r w:rsidRPr="00DC2364">
          <w:rPr>
            <w:rFonts w:asciiTheme="minorHAnsi" w:hAnsiTheme="minorHAnsi" w:cstheme="minorHAnsi"/>
            <w:color w:val="000000"/>
            <w:sz w:val="23"/>
            <w:szCs w:val="23"/>
          </w:rPr>
          <w:t>3</w:t>
        </w:r>
      </w:hyperlink>
      <w:r w:rsidRPr="00DC2364">
        <w:rPr>
          <w:rFonts w:asciiTheme="minorHAnsi" w:hAnsiTheme="minorHAnsi" w:cstheme="minorHAnsi"/>
          <w:color w:val="000000"/>
          <w:sz w:val="23"/>
          <w:szCs w:val="23"/>
        </w:rPr>
        <w:t>. Działania dostosowawcze dotyczące Uczestniczek Projektu będą uruchamiane i finansowane przez Zamawiającego. Wykonawca zobowiązany będzie do współpracy z Zamawiającym w zakresie wdrożenia tych działań (np. umożliwienia obecności na zajęciach asystenta tłumaczącego na język łatwy lub tłumacza migowego/przewodnika, dostosowania formy lub tempa prowadzenia zajęć do obecności asystenta tłumaczącego na język łatwy, tłumacza migowego/przewodnika). Koszty działań dostosowawczych wynikających z ewentualnych szczególnych potrzeb trenerów/trenerek ponosi Wykonawca.</w:t>
      </w:r>
    </w:p>
    <w:p w14:paraId="63C3BCCD" w14:textId="77777777" w:rsidR="003B4A2E" w:rsidRDefault="003B4A2E"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lastRenderedPageBreak/>
        <w:t>Koszty dojazdów, rozmów telefonicznych, noclegów i wyżywienia osób zaangażowanych w realizację Zamówienia, w tym trenerów/trenerek prowadzących zajęcia, koszty licencji na wykorzystanie gry symulacyjnej, w tym koszty licencji osobistej trenera/trenerek (jeśli dotyczy), wysyłek pocztowych lub kurierskich w związku z realizacją przedmiotu zamówienia pokrywa Wykonawca.</w:t>
      </w:r>
    </w:p>
    <w:p w14:paraId="3EBD9EBD" w14:textId="77777777" w:rsidR="00DC2364" w:rsidRPr="00DC2364" w:rsidRDefault="00DC2364" w:rsidP="00DC2364">
      <w:pPr>
        <w:pStyle w:val="Akapitzlist"/>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p>
    <w:p w14:paraId="5B3BACC3" w14:textId="7D3C1EBA" w:rsidR="003B4A2E" w:rsidRPr="00DC2364" w:rsidRDefault="003B4A2E" w:rsidP="00DC2364">
      <w:pPr>
        <w:pStyle w:val="Akapitzlist"/>
        <w:numPr>
          <w:ilvl w:val="0"/>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bCs/>
          <w:color w:val="000000"/>
          <w:sz w:val="23"/>
          <w:szCs w:val="23"/>
        </w:rPr>
      </w:pPr>
      <w:r w:rsidRPr="00DC2364">
        <w:rPr>
          <w:rFonts w:asciiTheme="minorHAnsi" w:hAnsiTheme="minorHAnsi" w:cstheme="minorHAnsi"/>
          <w:b/>
          <w:bCs/>
          <w:color w:val="000000"/>
          <w:sz w:val="23"/>
          <w:szCs w:val="23"/>
        </w:rPr>
        <w:t>Zamawiający zapewni:</w:t>
      </w:r>
    </w:p>
    <w:p w14:paraId="3D3C2304" w14:textId="0232D410" w:rsidR="003B4A2E" w:rsidRPr="00DC2364" w:rsidRDefault="003B4A2E"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wytyczne dotyczące grafiki i logotypy niezbędne do oznaczenia programów</w:t>
      </w:r>
      <w:r w:rsidR="00691C65"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i materiałów dydaktycznych, pomieszczeń, w których realizowane będą warsztaty oraz dokumentacji działań zgodne z zasadami oznaczania projektów współfinansowanych z programu FESL 2021-2027, Wytycznymi dotyczącymi informacji i promocji Funduszy Europejskich na lata 2021 – 2021 oraz Podręcznikiem wnioskodawcy i beneficjenta Funduszy Europejskich na lata 2021-2027 w zakresie informacji i promocji,</w:t>
      </w:r>
    </w:p>
    <w:p w14:paraId="47181337" w14:textId="6331E1F6" w:rsidR="003B4A2E" w:rsidRPr="00DC2364" w:rsidRDefault="003B4A2E"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wzory dokumentacji działań (dzienników zajęć, kart czasu pracy trenerów, ankiet oceny</w:t>
      </w:r>
      <w:r w:rsidR="00B67F54"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szkolenia, zaświadczeń o ukończeniu warsztatu),</w:t>
      </w:r>
    </w:p>
    <w:p w14:paraId="2DBA818A" w14:textId="5C73E638" w:rsidR="00B67F54" w:rsidRDefault="003B4A2E" w:rsidP="00DC2364">
      <w:pPr>
        <w:pStyle w:val="Akapitzlist"/>
        <w:numPr>
          <w:ilvl w:val="1"/>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sale szkoleniowe, catering dla Uczestniczek warsztatów (przerwy kawowe, lunche)</w:t>
      </w:r>
      <w:r w:rsidR="00B67F54" w:rsidRPr="00DC2364">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dla Uczestniczek warsztatów.</w:t>
      </w:r>
    </w:p>
    <w:p w14:paraId="732CE5C7" w14:textId="77777777" w:rsidR="00DC2364" w:rsidRPr="00DC2364" w:rsidRDefault="00DC2364" w:rsidP="00DC2364">
      <w:pPr>
        <w:pStyle w:val="Akapitzlist"/>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heme="minorHAnsi" w:hAnsiTheme="minorHAnsi" w:cstheme="minorHAnsi"/>
          <w:color w:val="000000"/>
          <w:sz w:val="23"/>
          <w:szCs w:val="23"/>
        </w:rPr>
      </w:pPr>
    </w:p>
    <w:p w14:paraId="521473E0" w14:textId="55F704B4" w:rsidR="00B67F54" w:rsidRDefault="00B67F54" w:rsidP="00DC2364">
      <w:pPr>
        <w:pStyle w:val="Akapitzlist"/>
        <w:numPr>
          <w:ilvl w:val="0"/>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 xml:space="preserve">Termin realizacji umowy: od dnia zawarcia umowy </w:t>
      </w:r>
      <w:proofErr w:type="gramStart"/>
      <w:r w:rsidRPr="00DC2364">
        <w:rPr>
          <w:rFonts w:asciiTheme="minorHAnsi" w:hAnsiTheme="minorHAnsi" w:cstheme="minorHAnsi"/>
          <w:color w:val="000000"/>
          <w:sz w:val="23"/>
          <w:szCs w:val="23"/>
        </w:rPr>
        <w:t>do  31.12.2026r.</w:t>
      </w:r>
      <w:proofErr w:type="gramEnd"/>
      <w:r w:rsidRPr="00DC2364">
        <w:rPr>
          <w:rFonts w:asciiTheme="minorHAnsi" w:hAnsiTheme="minorHAnsi" w:cstheme="minorHAnsi"/>
          <w:color w:val="000000"/>
          <w:sz w:val="23"/>
          <w:szCs w:val="23"/>
        </w:rPr>
        <w:t xml:space="preserve"> Zamawiający zastrzega możliwość zmiany terminu realizacji umowy,</w:t>
      </w:r>
      <w:r w:rsidR="00027BD9">
        <w:rPr>
          <w:rFonts w:asciiTheme="minorHAnsi" w:hAnsiTheme="minorHAnsi" w:cstheme="minorHAnsi"/>
          <w:color w:val="000000"/>
          <w:sz w:val="23"/>
          <w:szCs w:val="23"/>
        </w:rPr>
        <w:t xml:space="preserve"> </w:t>
      </w:r>
      <w:r w:rsidRPr="00DC2364">
        <w:rPr>
          <w:rFonts w:asciiTheme="minorHAnsi" w:hAnsiTheme="minorHAnsi" w:cstheme="minorHAnsi"/>
          <w:color w:val="000000"/>
          <w:sz w:val="23"/>
          <w:szCs w:val="23"/>
        </w:rPr>
        <w:t>w sytuacji, gdy będzie to podyktowane prawidłową i/lub terminową realizacją projektu bądź na skutek wystąpienia okoliczności niezależnych i niezawinionych przez Zamawiającego (których nie można było przewidzieć).</w:t>
      </w:r>
    </w:p>
    <w:p w14:paraId="3EE0E249" w14:textId="77777777" w:rsidR="00DC2364" w:rsidRPr="00DC2364" w:rsidRDefault="00DC2364" w:rsidP="00DC2364">
      <w:pPr>
        <w:pStyle w:val="Akapitzlist"/>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p>
    <w:p w14:paraId="174ACD46" w14:textId="007C5432" w:rsidR="000731B6" w:rsidRPr="00DC2364" w:rsidRDefault="00B67F54" w:rsidP="00DC2364">
      <w:pPr>
        <w:pStyle w:val="Akapitzlist"/>
        <w:numPr>
          <w:ilvl w:val="0"/>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DC2364">
        <w:rPr>
          <w:rFonts w:asciiTheme="minorHAnsi" w:hAnsiTheme="minorHAnsi" w:cstheme="minorHAnsi"/>
          <w:color w:val="000000"/>
          <w:sz w:val="23"/>
          <w:szCs w:val="23"/>
        </w:rPr>
        <w:t>Wynagrodzenie Wykonawcy będzie współfinansowane ze środków Unii Europejskiej w ramach Europejskiego Funduszu Społecznego Plus</w:t>
      </w:r>
      <w:r w:rsidR="00027BD9">
        <w:rPr>
          <w:rFonts w:asciiTheme="minorHAnsi" w:hAnsiTheme="minorHAnsi" w:cstheme="minorHAnsi"/>
          <w:color w:val="000000"/>
          <w:sz w:val="23"/>
          <w:szCs w:val="23"/>
        </w:rPr>
        <w:t>.</w:t>
      </w:r>
    </w:p>
    <w:p w14:paraId="22507126" w14:textId="77777777" w:rsidR="000731B6" w:rsidRPr="00C64B64" w:rsidRDefault="000731B6" w:rsidP="00CB04B5">
      <w:pPr>
        <w:pStyle w:val="Akapitzlist"/>
        <w:widowControl w:val="0"/>
        <w:tabs>
          <w:tab w:val="left" w:pos="1201"/>
        </w:tabs>
        <w:autoSpaceDE w:val="0"/>
        <w:autoSpaceDN w:val="0"/>
        <w:jc w:val="both"/>
        <w:rPr>
          <w:rFonts w:asciiTheme="minorHAnsi" w:hAnsiTheme="minorHAnsi" w:cstheme="minorHAnsi"/>
          <w:sz w:val="23"/>
          <w:szCs w:val="23"/>
        </w:rPr>
      </w:pPr>
    </w:p>
    <w:p w14:paraId="2BB1C568" w14:textId="77777777" w:rsidR="000731B6" w:rsidRPr="00DC2364" w:rsidRDefault="000731B6" w:rsidP="00CB04B5">
      <w:pPr>
        <w:pStyle w:val="Akapitzlist"/>
        <w:numPr>
          <w:ilvl w:val="0"/>
          <w:numId w:val="1"/>
        </w:numPr>
        <w:tabs>
          <w:tab w:val="left" w:pos="700"/>
        </w:tabs>
        <w:jc w:val="both"/>
        <w:rPr>
          <w:rFonts w:asciiTheme="minorHAnsi" w:hAnsiTheme="minorHAnsi" w:cstheme="minorHAnsi"/>
          <w:b/>
          <w:sz w:val="23"/>
          <w:szCs w:val="23"/>
        </w:rPr>
      </w:pPr>
      <w:r w:rsidRPr="00DC2364">
        <w:rPr>
          <w:rFonts w:asciiTheme="minorHAnsi" w:hAnsiTheme="minorHAnsi" w:cstheme="minorHAnsi"/>
          <w:b/>
          <w:sz w:val="23"/>
          <w:szCs w:val="23"/>
        </w:rPr>
        <w:t xml:space="preserve">Zakres i cel realizowanych szkoleń Część 4 </w:t>
      </w:r>
    </w:p>
    <w:p w14:paraId="5DEEEB7D" w14:textId="728250F4" w:rsidR="000731B6" w:rsidRPr="00040AE0" w:rsidRDefault="000731B6" w:rsidP="00040AE0">
      <w:p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heme="minorHAnsi" w:hAnsiTheme="minorHAnsi" w:cstheme="minorHAnsi"/>
          <w:color w:val="000000"/>
          <w:sz w:val="23"/>
          <w:szCs w:val="23"/>
        </w:rPr>
      </w:pPr>
      <w:r w:rsidRPr="00040AE0">
        <w:rPr>
          <w:rFonts w:asciiTheme="minorHAnsi" w:hAnsiTheme="minorHAnsi" w:cstheme="minorHAnsi"/>
          <w:b/>
          <w:bCs/>
          <w:color w:val="000000"/>
          <w:sz w:val="23"/>
          <w:szCs w:val="23"/>
        </w:rPr>
        <w:t>Część 4:</w:t>
      </w:r>
      <w:r w:rsidRPr="00040AE0">
        <w:rPr>
          <w:rFonts w:asciiTheme="minorHAnsi" w:hAnsiTheme="minorHAnsi" w:cstheme="minorHAnsi"/>
          <w:color w:val="000000"/>
          <w:sz w:val="23"/>
          <w:szCs w:val="23"/>
        </w:rPr>
        <w:t xml:space="preserve"> przeprowadzenie szkolenia z kompetencji </w:t>
      </w:r>
      <w:proofErr w:type="gramStart"/>
      <w:r w:rsidRPr="00040AE0">
        <w:rPr>
          <w:rFonts w:asciiTheme="minorHAnsi" w:hAnsiTheme="minorHAnsi" w:cstheme="minorHAnsi"/>
          <w:color w:val="000000"/>
          <w:sz w:val="23"/>
          <w:szCs w:val="23"/>
        </w:rPr>
        <w:t>cyfrowych,</w:t>
      </w:r>
      <w:proofErr w:type="gramEnd"/>
      <w:r w:rsidRPr="00040AE0">
        <w:rPr>
          <w:rFonts w:asciiTheme="minorHAnsi" w:hAnsiTheme="minorHAnsi" w:cstheme="minorHAnsi"/>
          <w:color w:val="000000"/>
          <w:sz w:val="23"/>
          <w:szCs w:val="23"/>
        </w:rPr>
        <w:t xml:space="preserve"> bądź kwalifikacji potwierdzonych przez instytucję uprawnioną do certyfikowania - max 30 osób, Zamawiający zastrzega sobie prawo do nie skierowania na szkolenie żadnego uczestnika, jak również skierowania większej liczby osób. Na szkolenia zostaną skierowane wszystkie osoby w wieku 18-29 lat, które zgłoszą się do projektu i które otrzymają wynik negatywny oceny kompetencji cyfrowych przeprowadzonej przez Zamawiającego.</w:t>
      </w:r>
    </w:p>
    <w:p w14:paraId="220C9161" w14:textId="77777777" w:rsidR="00040AE0" w:rsidRPr="00040AE0" w:rsidRDefault="00040AE0" w:rsidP="00040AE0">
      <w:pPr>
        <w:pStyle w:val="Akapitzlist"/>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p>
    <w:p w14:paraId="4CFB1934" w14:textId="77777777" w:rsidR="000731B6" w:rsidRPr="00040AE0" w:rsidRDefault="000731B6" w:rsidP="00040AE0">
      <w:pPr>
        <w:pStyle w:val="Akapitzlist"/>
        <w:numPr>
          <w:ilvl w:val="0"/>
          <w:numId w:val="1"/>
        </w:numPr>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bCs/>
          <w:color w:val="000000"/>
          <w:sz w:val="23"/>
          <w:szCs w:val="23"/>
        </w:rPr>
      </w:pPr>
      <w:r w:rsidRPr="00040AE0">
        <w:rPr>
          <w:rFonts w:asciiTheme="minorHAnsi" w:hAnsiTheme="minorHAnsi" w:cstheme="minorHAnsi"/>
          <w:b/>
          <w:bCs/>
          <w:color w:val="000000"/>
          <w:sz w:val="23"/>
          <w:szCs w:val="23"/>
        </w:rPr>
        <w:t>Celem realizowanego wsparcia jest:</w:t>
      </w:r>
    </w:p>
    <w:p w14:paraId="5802BBD4" w14:textId="0F639B4D" w:rsidR="000731B6" w:rsidRPr="00027BD9" w:rsidRDefault="000731B6" w:rsidP="00040AE0">
      <w:pPr>
        <w:pStyle w:val="Akapitzlist"/>
        <w:tabs>
          <w:tab w:val="left" w:pos="7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040AE0">
        <w:rPr>
          <w:rFonts w:asciiTheme="minorHAnsi" w:hAnsiTheme="minorHAnsi" w:cstheme="minorHAnsi"/>
          <w:b/>
          <w:bCs/>
          <w:color w:val="000000"/>
          <w:sz w:val="23"/>
          <w:szCs w:val="23"/>
        </w:rPr>
        <w:t xml:space="preserve">Część 4: </w:t>
      </w:r>
      <w:r w:rsidR="00027BD9" w:rsidRPr="00027BD9">
        <w:rPr>
          <w:rFonts w:asciiTheme="minorHAnsi" w:hAnsiTheme="minorHAnsi" w:cstheme="minorHAnsi"/>
          <w:color w:val="000000"/>
          <w:sz w:val="23"/>
          <w:szCs w:val="23"/>
        </w:rPr>
        <w:t>uzyskane kwalifikacj</w:t>
      </w:r>
      <w:r w:rsidR="00027BD9">
        <w:rPr>
          <w:rFonts w:asciiTheme="minorHAnsi" w:hAnsiTheme="minorHAnsi" w:cstheme="minorHAnsi"/>
          <w:color w:val="000000"/>
          <w:sz w:val="23"/>
          <w:szCs w:val="23"/>
        </w:rPr>
        <w:t>i</w:t>
      </w:r>
      <w:r w:rsidR="00027BD9" w:rsidRPr="00027BD9">
        <w:rPr>
          <w:rFonts w:asciiTheme="minorHAnsi" w:hAnsiTheme="minorHAnsi" w:cstheme="minorHAnsi"/>
          <w:color w:val="000000"/>
          <w:sz w:val="23"/>
          <w:szCs w:val="23"/>
        </w:rPr>
        <w:t xml:space="preserve"> cyfrowych po opuszczeniu programu</w:t>
      </w:r>
    </w:p>
    <w:p w14:paraId="64CEBA01" w14:textId="2D84A0C6" w:rsidR="000731B6" w:rsidRPr="00C64B64" w:rsidRDefault="000731B6" w:rsidP="00CB04B5">
      <w:pPr>
        <w:pStyle w:val="Akapitzlist"/>
        <w:tabs>
          <w:tab w:val="left" w:pos="700"/>
        </w:tabs>
        <w:jc w:val="both"/>
        <w:rPr>
          <w:rFonts w:asciiTheme="minorHAnsi" w:hAnsiTheme="minorHAnsi" w:cstheme="minorHAnsi"/>
          <w:sz w:val="23"/>
          <w:szCs w:val="23"/>
        </w:rPr>
      </w:pPr>
    </w:p>
    <w:p w14:paraId="1CD685A7" w14:textId="77777777" w:rsidR="00027BD9" w:rsidRDefault="000731B6" w:rsidP="00D06F82">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jc w:val="both"/>
        <w:rPr>
          <w:rFonts w:asciiTheme="minorHAnsi" w:hAnsiTheme="minorHAnsi" w:cstheme="minorHAnsi"/>
          <w:b/>
          <w:color w:val="000000"/>
          <w:sz w:val="23"/>
          <w:szCs w:val="23"/>
        </w:rPr>
      </w:pPr>
      <w:r w:rsidRPr="00027BD9">
        <w:rPr>
          <w:rFonts w:asciiTheme="minorHAnsi" w:hAnsiTheme="minorHAnsi" w:cstheme="minorHAnsi"/>
          <w:b/>
          <w:color w:val="000000"/>
          <w:sz w:val="23"/>
          <w:szCs w:val="23"/>
        </w:rPr>
        <w:t xml:space="preserve">Wykonawca będzie zobowiązany do (dot. </w:t>
      </w:r>
      <w:proofErr w:type="gramStart"/>
      <w:r w:rsidRPr="00027BD9">
        <w:rPr>
          <w:rFonts w:asciiTheme="minorHAnsi" w:hAnsiTheme="minorHAnsi" w:cstheme="minorHAnsi"/>
          <w:b/>
          <w:color w:val="000000"/>
          <w:sz w:val="23"/>
          <w:szCs w:val="23"/>
        </w:rPr>
        <w:t xml:space="preserve">części  </w:t>
      </w:r>
      <w:r w:rsidR="00027BD9" w:rsidRPr="00027BD9">
        <w:rPr>
          <w:rFonts w:asciiTheme="minorHAnsi" w:hAnsiTheme="minorHAnsi" w:cstheme="minorHAnsi"/>
          <w:b/>
          <w:color w:val="000000"/>
          <w:sz w:val="23"/>
          <w:szCs w:val="23"/>
        </w:rPr>
        <w:t>4</w:t>
      </w:r>
      <w:proofErr w:type="gramEnd"/>
      <w:r w:rsidRPr="00027BD9">
        <w:rPr>
          <w:rFonts w:asciiTheme="minorHAnsi" w:hAnsiTheme="minorHAnsi" w:cstheme="minorHAnsi"/>
          <w:b/>
          <w:color w:val="000000"/>
          <w:sz w:val="23"/>
          <w:szCs w:val="23"/>
        </w:rPr>
        <w:t>):</w:t>
      </w:r>
    </w:p>
    <w:p w14:paraId="2E7B852B" w14:textId="77777777" w:rsidR="00027BD9" w:rsidRPr="00027BD9" w:rsidRDefault="00593FFB" w:rsidP="00027BD9">
      <w:pPr>
        <w:pStyle w:val="Akapitzlist"/>
        <w:numPr>
          <w:ilvl w:val="1"/>
          <w:numId w:val="1"/>
        </w:numPr>
        <w:tabs>
          <w:tab w:val="left" w:pos="560"/>
          <w:tab w:val="left" w:pos="1120"/>
          <w:tab w:val="left" w:pos="1276"/>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027BD9">
        <w:rPr>
          <w:rFonts w:asciiTheme="minorHAnsi" w:hAnsiTheme="minorHAnsi" w:cstheme="minorHAnsi"/>
          <w:color w:val="000000"/>
          <w:sz w:val="23"/>
          <w:szCs w:val="23"/>
        </w:rPr>
        <w:t>W</w:t>
      </w:r>
      <w:r w:rsidR="000731B6" w:rsidRPr="00027BD9">
        <w:rPr>
          <w:rFonts w:asciiTheme="minorHAnsi" w:hAnsiTheme="minorHAnsi" w:cstheme="minorHAnsi"/>
          <w:color w:val="000000"/>
          <w:sz w:val="23"/>
          <w:szCs w:val="23"/>
        </w:rPr>
        <w:t xml:space="preserve">ykonania przedmiotu zamówienia z należytą̨ starannością̨ z uwzględnieniem przepisów prawa, standardów i reguł wykonywania prac objętych niniejszym zamówieniem. </w:t>
      </w:r>
    </w:p>
    <w:p w14:paraId="04AA0B15" w14:textId="77777777" w:rsidR="00027BD9" w:rsidRDefault="000731B6" w:rsidP="00027BD9">
      <w:pPr>
        <w:pStyle w:val="Akapitzlist"/>
        <w:numPr>
          <w:ilvl w:val="1"/>
          <w:numId w:val="1"/>
        </w:numPr>
        <w:tabs>
          <w:tab w:val="left" w:pos="560"/>
          <w:tab w:val="left" w:pos="1120"/>
          <w:tab w:val="left" w:pos="1276"/>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027BD9">
        <w:rPr>
          <w:rFonts w:asciiTheme="minorHAnsi" w:hAnsiTheme="minorHAnsi" w:cstheme="minorHAnsi"/>
          <w:color w:val="000000"/>
          <w:sz w:val="23"/>
          <w:szCs w:val="23"/>
        </w:rPr>
        <w:t>Zrealizowania szkolenia wraz z egzaminem w terminie 30 dni od skierowania uczestnika na szkolenie.</w:t>
      </w:r>
    </w:p>
    <w:p w14:paraId="6B9F14A5" w14:textId="77777777" w:rsidR="00027BD9" w:rsidRDefault="000731B6" w:rsidP="00027BD9">
      <w:pPr>
        <w:pStyle w:val="Akapitzlist"/>
        <w:numPr>
          <w:ilvl w:val="1"/>
          <w:numId w:val="1"/>
        </w:numPr>
        <w:tabs>
          <w:tab w:val="left" w:pos="560"/>
          <w:tab w:val="left" w:pos="1120"/>
          <w:tab w:val="left" w:pos="1276"/>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027BD9">
        <w:rPr>
          <w:rFonts w:asciiTheme="minorHAnsi" w:hAnsiTheme="minorHAnsi" w:cstheme="minorHAnsi"/>
          <w:color w:val="000000"/>
          <w:sz w:val="23"/>
          <w:szCs w:val="23"/>
        </w:rPr>
        <w:t xml:space="preserve">Realizacji szkolenia w formule indywidualnej </w:t>
      </w:r>
      <w:r w:rsidR="00027BD9" w:rsidRPr="00027BD9">
        <w:rPr>
          <w:rFonts w:asciiTheme="minorHAnsi" w:hAnsiTheme="minorHAnsi" w:cstheme="minorHAnsi"/>
          <w:color w:val="000000"/>
          <w:sz w:val="23"/>
          <w:szCs w:val="23"/>
        </w:rPr>
        <w:t>lub</w:t>
      </w:r>
      <w:r w:rsidRPr="00027BD9">
        <w:rPr>
          <w:rFonts w:asciiTheme="minorHAnsi" w:hAnsiTheme="minorHAnsi" w:cstheme="minorHAnsi"/>
          <w:color w:val="000000"/>
          <w:sz w:val="23"/>
          <w:szCs w:val="23"/>
        </w:rPr>
        <w:t xml:space="preserve"> jako szkolenie grupowe.</w:t>
      </w:r>
    </w:p>
    <w:p w14:paraId="77E68B72" w14:textId="44BEED36" w:rsidR="000731B6" w:rsidRPr="00027BD9" w:rsidRDefault="000731B6" w:rsidP="00027BD9">
      <w:pPr>
        <w:pStyle w:val="Akapitzlist"/>
        <w:numPr>
          <w:ilvl w:val="1"/>
          <w:numId w:val="1"/>
        </w:numPr>
        <w:tabs>
          <w:tab w:val="left" w:pos="560"/>
          <w:tab w:val="left" w:pos="1120"/>
          <w:tab w:val="left" w:pos="1276"/>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027BD9">
        <w:rPr>
          <w:rFonts w:asciiTheme="minorHAnsi" w:hAnsiTheme="minorHAnsi" w:cstheme="minorHAnsi"/>
          <w:color w:val="000000"/>
          <w:sz w:val="23"/>
          <w:szCs w:val="23"/>
        </w:rPr>
        <w:lastRenderedPageBreak/>
        <w:t>Realizacji szkolenia, które zakończy się wydaniem certyfikatu/dokumentu potwierdzający kompetencje</w:t>
      </w:r>
      <w:r w:rsidRPr="00027BD9">
        <w:rPr>
          <w:rFonts w:asciiTheme="minorHAnsi" w:hAnsiTheme="minorHAnsi" w:cstheme="minorHAnsi"/>
          <w:color w:val="000000"/>
          <w:sz w:val="23"/>
          <w:szCs w:val="23"/>
        </w:rPr>
        <w:footnoteReference w:id="1"/>
      </w:r>
      <w:r w:rsidRPr="00027BD9">
        <w:rPr>
          <w:rFonts w:asciiTheme="minorHAnsi" w:hAnsiTheme="minorHAnsi" w:cstheme="minorHAnsi"/>
          <w:color w:val="000000"/>
          <w:sz w:val="23"/>
          <w:szCs w:val="23"/>
        </w:rPr>
        <w:t xml:space="preserve">: ECCC w obszarze Kompetencje cyfrowe – </w:t>
      </w:r>
      <w:proofErr w:type="spellStart"/>
      <w:r w:rsidRPr="00027BD9">
        <w:rPr>
          <w:rFonts w:asciiTheme="minorHAnsi" w:hAnsiTheme="minorHAnsi" w:cstheme="minorHAnsi"/>
          <w:color w:val="000000"/>
          <w:sz w:val="23"/>
          <w:szCs w:val="23"/>
        </w:rPr>
        <w:t>DigComp</w:t>
      </w:r>
      <w:proofErr w:type="spellEnd"/>
      <w:r w:rsidRPr="00027BD9">
        <w:rPr>
          <w:rFonts w:asciiTheme="minorHAnsi" w:hAnsiTheme="minorHAnsi" w:cstheme="minorHAnsi"/>
          <w:color w:val="000000"/>
          <w:sz w:val="23"/>
          <w:szCs w:val="23"/>
        </w:rPr>
        <w:t xml:space="preserve"> [ECCC </w:t>
      </w:r>
      <w:proofErr w:type="spellStart"/>
      <w:r w:rsidRPr="00027BD9">
        <w:rPr>
          <w:rFonts w:asciiTheme="minorHAnsi" w:hAnsiTheme="minorHAnsi" w:cstheme="minorHAnsi"/>
          <w:color w:val="000000"/>
          <w:sz w:val="23"/>
          <w:szCs w:val="23"/>
        </w:rPr>
        <w:t>DigComp</w:t>
      </w:r>
      <w:proofErr w:type="spellEnd"/>
      <w:r w:rsidRPr="00027BD9">
        <w:rPr>
          <w:rFonts w:asciiTheme="minorHAnsi" w:hAnsiTheme="minorHAnsi" w:cstheme="minorHAnsi"/>
          <w:color w:val="000000"/>
          <w:sz w:val="23"/>
          <w:szCs w:val="23"/>
        </w:rPr>
        <w:t>] lub równoważny na poziomie zaawansowania co najmniej podstawowym A [ECCC A (</w:t>
      </w:r>
      <w:proofErr w:type="spellStart"/>
      <w:r w:rsidRPr="00027BD9">
        <w:rPr>
          <w:rFonts w:asciiTheme="minorHAnsi" w:hAnsiTheme="minorHAnsi" w:cstheme="minorHAnsi"/>
          <w:color w:val="000000"/>
          <w:sz w:val="23"/>
          <w:szCs w:val="23"/>
        </w:rPr>
        <w:t>DigComp</w:t>
      </w:r>
      <w:proofErr w:type="spellEnd"/>
      <w:r w:rsidRPr="00027BD9">
        <w:rPr>
          <w:rFonts w:asciiTheme="minorHAnsi" w:hAnsiTheme="minorHAnsi" w:cstheme="minorHAnsi"/>
          <w:color w:val="000000"/>
          <w:sz w:val="23"/>
          <w:szCs w:val="23"/>
        </w:rPr>
        <w:t xml:space="preserve"> A1, A2) lub równoważny). Zamawiający wskazuje przykład zewnętrznego egzaminu potwierdzającego kompetencje cyfrowe (ECCC poziom A (A1, A2) lub B (B3, B4) w obszarze Kompetencje cyfrowe– DigComp3], jaki zamierza zamówić, jednocześnie dopuszczając zamówienie innego równoważnego egzaminu zakończonego wydaniem certyfikatu potwierdzającego kompetencje cyfrowe. Egzamin równoważny powinien spełniać łącznie następujące warunki:</w:t>
      </w:r>
    </w:p>
    <w:p w14:paraId="62809896" w14:textId="77777777" w:rsidR="000731B6" w:rsidRPr="00C64B64" w:rsidRDefault="000731B6" w:rsidP="00027BD9">
      <w:pPr>
        <w:pStyle w:val="Akapitzlist"/>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jest adresowany do dorosłych uczestników/uczestniczek szkoleń w zakresie kompetencji cyfrowych,</w:t>
      </w:r>
    </w:p>
    <w:p w14:paraId="7A6A9C36" w14:textId="77777777" w:rsidR="000731B6" w:rsidRPr="00C64B64" w:rsidRDefault="000731B6" w:rsidP="00027BD9">
      <w:pPr>
        <w:pStyle w:val="Akapitzlist"/>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potwierdza kompetencje cyfrowe zgodnie z ramami </w:t>
      </w:r>
      <w:proofErr w:type="spellStart"/>
      <w:r w:rsidRPr="00C64B64">
        <w:rPr>
          <w:rFonts w:asciiTheme="minorHAnsi" w:hAnsiTheme="minorHAnsi" w:cstheme="minorHAnsi"/>
          <w:color w:val="000000"/>
          <w:sz w:val="23"/>
          <w:szCs w:val="23"/>
        </w:rPr>
        <w:t>DigCom</w:t>
      </w:r>
      <w:proofErr w:type="spellEnd"/>
      <w:r w:rsidRPr="00C64B64">
        <w:rPr>
          <w:rFonts w:asciiTheme="minorHAnsi" w:hAnsiTheme="minorHAnsi" w:cstheme="minorHAnsi"/>
          <w:color w:val="000000"/>
          <w:sz w:val="23"/>
          <w:szCs w:val="23"/>
        </w:rPr>
        <w:t>, tj. weryfikuje efekty kształcenia zgodne z programem szkolenia opisanym powyżej,</w:t>
      </w:r>
    </w:p>
    <w:p w14:paraId="66F7CF22" w14:textId="77777777" w:rsidR="000731B6" w:rsidRPr="00C64B64" w:rsidRDefault="000731B6" w:rsidP="00027BD9">
      <w:pPr>
        <w:pStyle w:val="Akapitzlist"/>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posiada zróżnicowanie pod względem poziomu zaawansowania (możliwość potwierdzenia kompetencji cyfrowych na poziomie podstawowym lub średniozaawansowanym),</w:t>
      </w:r>
    </w:p>
    <w:p w14:paraId="4BD22D95" w14:textId="77777777" w:rsidR="000731B6" w:rsidRPr="00C64B64" w:rsidRDefault="000731B6" w:rsidP="00027BD9">
      <w:pPr>
        <w:pStyle w:val="Akapitzlist"/>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posiada ustalone standardy, tj.: wymagania dotyczące kompetencji (wiedzy, umiejętności i kompetencji społecznych) opisane w języku efektów uczenia się, wymogi dotyczące walidacji, proces weryfikacji kompetencji,</w:t>
      </w:r>
    </w:p>
    <w:p w14:paraId="592B8BFD" w14:textId="77777777" w:rsidR="000731B6" w:rsidRPr="00C64B64" w:rsidRDefault="000731B6" w:rsidP="00027BD9">
      <w:pPr>
        <w:pStyle w:val="Akapitzlist"/>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posiada proces walidacji (niezależny od procesu kształcenia) sprawdzający czy wymagane kompetencje zostały osiągnięte. Walidacja obejmuje identyfikację i dokumentację posiadanych kompetencji oraz ich weryfikację w odniesieniu do określonych wymagań oraz prowadzona jest w oparciu o zdefiniowane w efektach uczenia się kryteria ich weryfikacji, w sposób trafny (weryfikowane są te efekty uczenia się, które zostały określone dla danej kompetencji) i rzetelny (wynik weryfikacji jest niezależny od miejsca, czasu, metod oraz osób przeprowadzających walidację),</w:t>
      </w:r>
    </w:p>
    <w:p w14:paraId="76A64119" w14:textId="77777777" w:rsidR="000731B6" w:rsidRPr="00C64B64" w:rsidRDefault="000731B6" w:rsidP="00027BD9">
      <w:pPr>
        <w:pStyle w:val="Akapitzlist"/>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posiada proces certyfikacji, w wyniku którego upoważniona instytucja nadaje dokument (np. certyfikat) stwierdzający posiadanie kompetencji. Certyfikacja następuje po walidacji, w wyniku wydania pozytywnej decyzji stwierdzającej, że wszystkie wymagane efekty uczenia się zostały osiągnięte,</w:t>
      </w:r>
    </w:p>
    <w:p w14:paraId="631C5444" w14:textId="77777777" w:rsidR="000731B6" w:rsidRPr="00C64B64" w:rsidRDefault="000731B6" w:rsidP="00027BD9">
      <w:pPr>
        <w:pStyle w:val="Akapitzlist"/>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zakończony jest wydaniem dokumentu (np. certyfikatu, zaświadczenia, dyplomu), który:</w:t>
      </w:r>
    </w:p>
    <w:p w14:paraId="50D99C07" w14:textId="77777777" w:rsidR="000731B6" w:rsidRPr="00C64B64" w:rsidRDefault="000731B6" w:rsidP="00027BD9">
      <w:pPr>
        <w:pStyle w:val="Akapitzlist"/>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zawiera opis efektów kształcenia</w:t>
      </w:r>
    </w:p>
    <w:p w14:paraId="4743A4E4" w14:textId="77777777" w:rsidR="000731B6" w:rsidRPr="00C64B64" w:rsidRDefault="000731B6" w:rsidP="00027BD9">
      <w:pPr>
        <w:pStyle w:val="Akapitzlist"/>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lastRenderedPageBreak/>
        <w:t>potwierdza, że walidacja została przeprowadzona w oparciu o zdefiniowane w efektach uczenia się kryteria ich weryfikacji,</w:t>
      </w:r>
    </w:p>
    <w:p w14:paraId="09198B55" w14:textId="77777777" w:rsidR="000731B6" w:rsidRPr="00C64B64" w:rsidRDefault="000731B6" w:rsidP="00027BD9">
      <w:pPr>
        <w:pStyle w:val="Akapitzlist"/>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hanging="218"/>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potwierdza zastosowanie rozwiązań zapewniających rozdzielenie procesów kształcenia i szkolenia od walidacji.</w:t>
      </w:r>
    </w:p>
    <w:p w14:paraId="60D2C8B5" w14:textId="007E0EE2" w:rsidR="000731B6" w:rsidRPr="00C64B64" w:rsidRDefault="000731B6" w:rsidP="00CB04B5">
      <w:pPr>
        <w:pStyle w:val="Akapitzlist"/>
        <w:tabs>
          <w:tab w:val="left" w:pos="700"/>
        </w:tabs>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Wykonawcy oferujący przeprowadzenie egzaminów równoważnych zobowiązani są, w celu umożliwienia Zamawiającemu dokonania oceny zaproponowanego egzaminu pod kątem spełniania w/w warunków, do uzasadnienia w Formularzu ofertowym spełnienia warunku równoważności egzaminu oraz do dołączenia do oferty wzoru certyfikatu wydawanego po egzaminie równoważnym</w:t>
      </w:r>
    </w:p>
    <w:p w14:paraId="7433974D" w14:textId="77777777" w:rsidR="00027BD9" w:rsidRDefault="000731B6" w:rsidP="00027BD9">
      <w:pPr>
        <w:pStyle w:val="Akapitzlist"/>
        <w:numPr>
          <w:ilvl w:val="1"/>
          <w:numId w:val="1"/>
        </w:numPr>
        <w:tabs>
          <w:tab w:val="left" w:pos="700"/>
        </w:tabs>
        <w:ind w:left="1276"/>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Realizacji szkolenia</w:t>
      </w:r>
      <w:r w:rsidR="00593FFB" w:rsidRPr="00C64B64">
        <w:rPr>
          <w:rFonts w:asciiTheme="minorHAnsi" w:hAnsiTheme="minorHAnsi" w:cstheme="minorHAnsi"/>
          <w:color w:val="000000"/>
          <w:sz w:val="23"/>
          <w:szCs w:val="23"/>
        </w:rPr>
        <w:t xml:space="preserve"> i egzaminu w wyniku, którego Uczestniczka</w:t>
      </w:r>
      <w:r w:rsidRPr="00C64B64">
        <w:rPr>
          <w:rFonts w:asciiTheme="minorHAnsi" w:hAnsiTheme="minorHAnsi" w:cstheme="minorHAnsi"/>
          <w:color w:val="000000"/>
          <w:sz w:val="23"/>
          <w:szCs w:val="23"/>
        </w:rPr>
        <w:t xml:space="preserve"> nab</w:t>
      </w:r>
      <w:r w:rsidR="00593FFB" w:rsidRPr="00C64B64">
        <w:rPr>
          <w:rFonts w:asciiTheme="minorHAnsi" w:hAnsiTheme="minorHAnsi" w:cstheme="minorHAnsi"/>
          <w:color w:val="000000"/>
          <w:sz w:val="23"/>
          <w:szCs w:val="23"/>
        </w:rPr>
        <w:t>ędzie</w:t>
      </w:r>
      <w:r w:rsidRPr="00C64B64">
        <w:rPr>
          <w:rFonts w:asciiTheme="minorHAnsi" w:hAnsiTheme="minorHAnsi" w:cstheme="minorHAnsi"/>
          <w:color w:val="000000"/>
          <w:sz w:val="23"/>
          <w:szCs w:val="23"/>
        </w:rPr>
        <w:t xml:space="preserve"> kwalifikacji potwierdzonych przez podmiot uprawniony do certyfikowania, w </w:t>
      </w:r>
      <w:proofErr w:type="gramStart"/>
      <w:r w:rsidRPr="00C64B64">
        <w:rPr>
          <w:rFonts w:asciiTheme="minorHAnsi" w:hAnsiTheme="minorHAnsi" w:cstheme="minorHAnsi"/>
          <w:color w:val="000000"/>
          <w:sz w:val="23"/>
          <w:szCs w:val="23"/>
        </w:rPr>
        <w:t>sytuacji</w:t>
      </w:r>
      <w:proofErr w:type="gramEnd"/>
      <w:r w:rsidRPr="00C64B64">
        <w:rPr>
          <w:rFonts w:asciiTheme="minorHAnsi" w:hAnsiTheme="minorHAnsi" w:cstheme="minorHAnsi"/>
          <w:color w:val="000000"/>
          <w:sz w:val="23"/>
          <w:szCs w:val="23"/>
        </w:rPr>
        <w:t xml:space="preserve"> </w:t>
      </w:r>
      <w:r w:rsidR="00593FFB" w:rsidRPr="00C64B64">
        <w:rPr>
          <w:rFonts w:asciiTheme="minorHAnsi" w:hAnsiTheme="minorHAnsi" w:cstheme="minorHAnsi"/>
          <w:color w:val="000000"/>
          <w:sz w:val="23"/>
          <w:szCs w:val="23"/>
        </w:rPr>
        <w:t>o której mowa w Części IX ust. 3 pkt 3.2 lit b</w:t>
      </w:r>
    </w:p>
    <w:p w14:paraId="72430998" w14:textId="248DEFC1" w:rsidR="000731B6" w:rsidRPr="00027BD9" w:rsidRDefault="00593FFB" w:rsidP="00027BD9">
      <w:pPr>
        <w:pStyle w:val="Akapitzlist"/>
        <w:numPr>
          <w:ilvl w:val="1"/>
          <w:numId w:val="1"/>
        </w:numPr>
        <w:tabs>
          <w:tab w:val="left" w:pos="700"/>
        </w:tabs>
        <w:ind w:left="1276"/>
        <w:jc w:val="both"/>
        <w:rPr>
          <w:rFonts w:asciiTheme="minorHAnsi" w:hAnsiTheme="minorHAnsi" w:cstheme="minorHAnsi"/>
          <w:color w:val="000000"/>
          <w:sz w:val="23"/>
          <w:szCs w:val="23"/>
        </w:rPr>
      </w:pPr>
      <w:r w:rsidRPr="00027BD9">
        <w:rPr>
          <w:rFonts w:asciiTheme="minorHAnsi" w:hAnsiTheme="minorHAnsi" w:cstheme="minorHAnsi"/>
          <w:color w:val="000000"/>
          <w:sz w:val="23"/>
          <w:szCs w:val="23"/>
        </w:rPr>
        <w:t>Z</w:t>
      </w:r>
      <w:r w:rsidR="000731B6" w:rsidRPr="00027BD9">
        <w:rPr>
          <w:rFonts w:asciiTheme="minorHAnsi" w:hAnsiTheme="minorHAnsi" w:cstheme="minorHAnsi"/>
          <w:color w:val="000000"/>
          <w:sz w:val="23"/>
          <w:szCs w:val="23"/>
        </w:rPr>
        <w:t xml:space="preserve">apewnienia </w:t>
      </w:r>
      <w:proofErr w:type="spellStart"/>
      <w:r w:rsidR="000731B6" w:rsidRPr="00027BD9">
        <w:rPr>
          <w:rFonts w:asciiTheme="minorHAnsi" w:hAnsiTheme="minorHAnsi" w:cstheme="minorHAnsi"/>
          <w:color w:val="000000"/>
          <w:sz w:val="23"/>
          <w:szCs w:val="23"/>
        </w:rPr>
        <w:t>sal</w:t>
      </w:r>
      <w:proofErr w:type="spellEnd"/>
      <w:r w:rsidR="000731B6" w:rsidRPr="00027BD9">
        <w:rPr>
          <w:rFonts w:asciiTheme="minorHAnsi" w:hAnsiTheme="minorHAnsi" w:cstheme="minorHAnsi"/>
          <w:color w:val="000000"/>
          <w:sz w:val="23"/>
          <w:szCs w:val="23"/>
        </w:rPr>
        <w:t xml:space="preserve"> na szkolenia:</w:t>
      </w:r>
    </w:p>
    <w:p w14:paraId="10D40ADA" w14:textId="33C7C409" w:rsidR="000731B6" w:rsidRPr="00C64B64" w:rsidRDefault="000731B6"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dostosowanych pod względem powierzchni i wyposażenia do potrzeb szkolenia</w:t>
      </w:r>
    </w:p>
    <w:p w14:paraId="31B0FFC6" w14:textId="233AF3FB" w:rsidR="000731B6" w:rsidRPr="00C64B64" w:rsidRDefault="000731B6"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wyposażonych w sprzęt multimedialny [samodzielne stanowiska komputerowe (laptopy lub komputery stacjonarne) dla każdej Uczestniczki szkolenia (w tym sprzęt komputerowy/</w:t>
      </w:r>
      <w:r w:rsidR="00027BD9">
        <w:rPr>
          <w:rFonts w:asciiTheme="minorHAnsi" w:hAnsiTheme="minorHAnsi" w:cstheme="minorHAnsi"/>
          <w:color w:val="000000"/>
          <w:sz w:val="23"/>
          <w:szCs w:val="23"/>
        </w:rPr>
        <w:t xml:space="preserve"> </w:t>
      </w:r>
      <w:r w:rsidRPr="00C64B64">
        <w:rPr>
          <w:rFonts w:asciiTheme="minorHAnsi" w:hAnsiTheme="minorHAnsi" w:cstheme="minorHAnsi"/>
          <w:color w:val="000000"/>
          <w:sz w:val="23"/>
          <w:szCs w:val="23"/>
        </w:rPr>
        <w:t>oprogramowanie dostosowane do dysfunkcji osób z</w:t>
      </w:r>
      <w:r w:rsidR="00027BD9">
        <w:rPr>
          <w:rFonts w:asciiTheme="minorHAnsi" w:hAnsiTheme="minorHAnsi" w:cstheme="minorHAnsi"/>
          <w:color w:val="000000"/>
          <w:sz w:val="23"/>
          <w:szCs w:val="23"/>
        </w:rPr>
        <w:t xml:space="preserve"> </w:t>
      </w:r>
      <w:r w:rsidRPr="00C64B64">
        <w:rPr>
          <w:rFonts w:asciiTheme="minorHAnsi" w:hAnsiTheme="minorHAnsi" w:cstheme="minorHAnsi"/>
          <w:color w:val="000000"/>
          <w:sz w:val="23"/>
          <w:szCs w:val="23"/>
        </w:rPr>
        <w:t xml:space="preserve">niepełnosprawnościami – w przypadku ich udziału w szkoleniu), każde z dostępem do sieci elektrycznej, </w:t>
      </w:r>
      <w:proofErr w:type="spellStart"/>
      <w:r w:rsidRPr="00C64B64">
        <w:rPr>
          <w:rFonts w:asciiTheme="minorHAnsi" w:hAnsiTheme="minorHAnsi" w:cstheme="minorHAnsi"/>
          <w:color w:val="000000"/>
          <w:sz w:val="23"/>
          <w:szCs w:val="23"/>
        </w:rPr>
        <w:t>internetu</w:t>
      </w:r>
      <w:proofErr w:type="spellEnd"/>
      <w:r w:rsidRPr="00C64B64">
        <w:rPr>
          <w:rFonts w:asciiTheme="minorHAnsi" w:hAnsiTheme="minorHAnsi" w:cstheme="minorHAnsi"/>
          <w:color w:val="000000"/>
          <w:sz w:val="23"/>
          <w:szCs w:val="23"/>
        </w:rPr>
        <w:t xml:space="preserve"> i z oprogramowaniem umożliwiającym realizację założonego programu szkolenia, komputer lub laptop dla trenera, ekran projekcyjny lub jasna ścian, rzutnik (podwieszony lub na wyodrębnionej podstawce)], flipchart z zapasem papieru i mazakami lub tablicę </w:t>
      </w:r>
      <w:proofErr w:type="spellStart"/>
      <w:r w:rsidRPr="00C64B64">
        <w:rPr>
          <w:rFonts w:asciiTheme="minorHAnsi" w:hAnsiTheme="minorHAnsi" w:cstheme="minorHAnsi"/>
          <w:color w:val="000000"/>
          <w:sz w:val="23"/>
          <w:szCs w:val="23"/>
        </w:rPr>
        <w:t>suchościeralną</w:t>
      </w:r>
      <w:proofErr w:type="spellEnd"/>
      <w:r w:rsidRPr="00C64B64">
        <w:rPr>
          <w:rFonts w:asciiTheme="minorHAnsi" w:hAnsiTheme="minorHAnsi" w:cstheme="minorHAnsi"/>
          <w:color w:val="000000"/>
          <w:sz w:val="23"/>
          <w:szCs w:val="23"/>
        </w:rPr>
        <w:t xml:space="preserve"> z zapasem mazaków, miejsce dla trenera (stół, krzesło), podłączenia sprzętu do sieci elektrycznej (gniazdka, przedłużacze), bezprzewodowy dostęp do Internetu (jeśli sieć będzie zastrzeżona hasłem, Wykonawca jest zobowiązany do podania hasła Zamawiającemu oraz Uczestniczkom i trenerowi/trenerce),</w:t>
      </w:r>
    </w:p>
    <w:p w14:paraId="6E5119B5" w14:textId="4708942B" w:rsidR="000731B6" w:rsidRPr="00C64B64" w:rsidRDefault="00593FFB"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 </w:t>
      </w:r>
      <w:r w:rsidR="000731B6" w:rsidRPr="00C64B64">
        <w:rPr>
          <w:rFonts w:asciiTheme="minorHAnsi" w:hAnsiTheme="minorHAnsi" w:cstheme="minorHAnsi"/>
          <w:color w:val="000000"/>
          <w:sz w:val="23"/>
          <w:szCs w:val="23"/>
        </w:rPr>
        <w:t>zlokalizowanych na terenie obszaru realizacji Projektu, w miejscu z dogodnym dojazdem środkami komunikacji zarówno prywatnej, jak i publicznej,</w:t>
      </w:r>
    </w:p>
    <w:p w14:paraId="3854193C" w14:textId="172EDCE9" w:rsidR="000731B6" w:rsidRPr="00C64B64" w:rsidRDefault="00593FFB"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 </w:t>
      </w:r>
      <w:r w:rsidR="000731B6" w:rsidRPr="00C64B64">
        <w:rPr>
          <w:rFonts w:asciiTheme="minorHAnsi" w:hAnsiTheme="minorHAnsi" w:cstheme="minorHAnsi"/>
          <w:color w:val="000000"/>
          <w:sz w:val="23"/>
          <w:szCs w:val="23"/>
        </w:rPr>
        <w:t xml:space="preserve">dostępnych architektonicznie, tj. lokalizacja, architektura i organizacja </w:t>
      </w:r>
      <w:proofErr w:type="spellStart"/>
      <w:r w:rsidR="000731B6" w:rsidRPr="00C64B64">
        <w:rPr>
          <w:rFonts w:asciiTheme="minorHAnsi" w:hAnsiTheme="minorHAnsi" w:cstheme="minorHAnsi"/>
          <w:color w:val="000000"/>
          <w:sz w:val="23"/>
          <w:szCs w:val="23"/>
        </w:rPr>
        <w:t>sal</w:t>
      </w:r>
      <w:proofErr w:type="spellEnd"/>
      <w:r w:rsidR="000731B6" w:rsidRPr="00C64B64">
        <w:rPr>
          <w:rFonts w:asciiTheme="minorHAnsi" w:hAnsiTheme="minorHAnsi" w:cstheme="minorHAnsi"/>
          <w:color w:val="000000"/>
          <w:sz w:val="23"/>
          <w:szCs w:val="23"/>
        </w:rPr>
        <w:t xml:space="preserve"> zapewniająca dostęp dla osób ze szczególnymi potrzebami, w szczególności z niepełnosprawnością ruchową – zgodnie z wymaganiami określonymi w Standardach dostępności dla polityki spójności 2021 – 2027 stanowiących załącznik nr 2 do Wytycznych dotyczących zasad równościowych w ramach funduszy unijnych na lata 2021-2027 (część II. Standard szkoleniowy, Rozdział III Realizacja szkolenia/kursu/warsztatu/doradztwa oraz część VI. Standard architektoniczny. Rozdział 1 Stanowiska postojowe dla samochodów osób z niepełnosprawnościami, Rozdział 2 Budynek) – wyposażenie co najmniej w dostępne wejście lub podjazd dla osoby z niepełnosprawnością ruchową oraz windę – jeśli jej użycie jest uzasadnione ze względu na lokalizację </w:t>
      </w:r>
      <w:proofErr w:type="spellStart"/>
      <w:r w:rsidR="000731B6" w:rsidRPr="00C64B64">
        <w:rPr>
          <w:rFonts w:asciiTheme="minorHAnsi" w:hAnsiTheme="minorHAnsi" w:cstheme="minorHAnsi"/>
          <w:color w:val="000000"/>
          <w:sz w:val="23"/>
          <w:szCs w:val="23"/>
        </w:rPr>
        <w:t>sal</w:t>
      </w:r>
      <w:proofErr w:type="spellEnd"/>
      <w:r w:rsidR="000731B6" w:rsidRPr="00C64B64">
        <w:rPr>
          <w:rFonts w:asciiTheme="minorHAnsi" w:hAnsiTheme="minorHAnsi" w:cstheme="minorHAnsi"/>
          <w:color w:val="000000"/>
          <w:sz w:val="23"/>
          <w:szCs w:val="23"/>
        </w:rPr>
        <w:t>,</w:t>
      </w:r>
    </w:p>
    <w:p w14:paraId="0D58DC9B" w14:textId="2C5E9CA7" w:rsidR="000731B6" w:rsidRPr="00C64B64" w:rsidRDefault="000731B6"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wyposażonych w oświetlenie spełniające wymogi BHP, z możliwością zaciemnienia, odpowiednią i regulowaną w zależności od pory roku </w:t>
      </w:r>
      <w:r w:rsidRPr="00C64B64">
        <w:rPr>
          <w:rFonts w:asciiTheme="minorHAnsi" w:hAnsiTheme="minorHAnsi" w:cstheme="minorHAnsi"/>
          <w:color w:val="000000"/>
          <w:sz w:val="23"/>
          <w:szCs w:val="23"/>
        </w:rPr>
        <w:lastRenderedPageBreak/>
        <w:t>temperaturę (ogrzewanie w okresie zimowym, klimatyzację w okresie letnim), wymianę powietrza, zabezpieczenie przed wilgocią, niekorzystnymi warunkami cieplnymi i nasłonecznieniem,</w:t>
      </w:r>
    </w:p>
    <w:p w14:paraId="2513D690" w14:textId="000A2804" w:rsidR="000731B6" w:rsidRPr="00C64B64" w:rsidRDefault="000731B6"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z dostępem (w tym samym budynku, w których zlokalizowane będą sale szkoleniowe) do toalet z węzłem sanitarnym: dostosowanych do osób z niepełnosprawnością ruchową, damskiej oraz męskiej, </w:t>
      </w:r>
    </w:p>
    <w:p w14:paraId="051B2B42" w14:textId="490DE51A" w:rsidR="000731B6" w:rsidRPr="00C64B64" w:rsidRDefault="000731B6"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bez kolumn, filarów i innych elementów architektonicznych, które będą ograniczały widoczność lub uniemożliwią ustawienie stołów w sposób zapewniający swobodne przemieszczanie się Uczestniczek i osób prowadzących. Miejsca siedzące muszą być usytuowane tylko po zewnętrznej części stolików, przestrzeń w sali musi pozwalać na swobodne przemieszczanie się, w tym przez osoby z niepełnosprawnością,</w:t>
      </w:r>
    </w:p>
    <w:p w14:paraId="7E572763" w14:textId="6B6AA10E" w:rsidR="000731B6" w:rsidRPr="00C64B64" w:rsidRDefault="000731B6"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 dostępnością miejsc parkingowych, w tym minimum 1 miejsce dla samochodów osób z niepełnosprawnościami, w obrębie budynku (w odległości nie większej niż 50 m), w którym zlokalizowane będą sale,</w:t>
      </w:r>
    </w:p>
    <w:p w14:paraId="708F0BCE" w14:textId="3C8BA8D4" w:rsidR="000731B6" w:rsidRPr="00C64B64" w:rsidRDefault="000731B6"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zapewniających warunki dyskrecji – sale zamknięte, bez możliwości przechodzenia przez nie lub przebywania osób niebiorących udziału w zajęciach,</w:t>
      </w:r>
    </w:p>
    <w:p w14:paraId="3AC4CE01" w14:textId="5651EE02" w:rsidR="000731B6" w:rsidRPr="00C64B64" w:rsidRDefault="000731B6" w:rsidP="00CB04B5">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umożliwiających oznaczenie zajęć w widocznym miejscu – w budynku, w sali szkoleniowej i drogi prowadzącej do </w:t>
      </w:r>
      <w:proofErr w:type="spellStart"/>
      <w:r w:rsidRPr="00C64B64">
        <w:rPr>
          <w:rFonts w:asciiTheme="minorHAnsi" w:hAnsiTheme="minorHAnsi" w:cstheme="minorHAnsi"/>
          <w:color w:val="000000"/>
          <w:sz w:val="23"/>
          <w:szCs w:val="23"/>
        </w:rPr>
        <w:t>sal</w:t>
      </w:r>
      <w:proofErr w:type="spellEnd"/>
      <w:r w:rsidRPr="00C64B64">
        <w:rPr>
          <w:rFonts w:asciiTheme="minorHAnsi" w:hAnsiTheme="minorHAnsi" w:cstheme="minorHAnsi"/>
          <w:color w:val="000000"/>
          <w:sz w:val="23"/>
          <w:szCs w:val="23"/>
        </w:rPr>
        <w:t xml:space="preserve"> w sposób umożliwiający bezproblemowe dotarcie Uczestniczek – zgodnie z Wytycznymi dotyczącymi informacji i promocji Funduszy Europejskich na lata 2021 – 2021 oraz Podręcznik wnioskodawcy i beneficjenta Funduszy Europejskich na lata 2021-2027 w zakresie informacji i promocji</w:t>
      </w:r>
      <w:r w:rsidRPr="00C64B64">
        <w:rPr>
          <w:rStyle w:val="Odwoanieprzypisudolnego"/>
          <w:rFonts w:asciiTheme="minorHAnsi" w:hAnsiTheme="minorHAnsi" w:cstheme="minorHAnsi"/>
          <w:color w:val="000000"/>
          <w:sz w:val="23"/>
          <w:szCs w:val="23"/>
          <w:vertAlign w:val="baseline"/>
        </w:rPr>
        <w:footnoteReference w:id="2"/>
      </w:r>
      <w:r w:rsidRPr="00C64B64">
        <w:rPr>
          <w:rFonts w:asciiTheme="minorHAnsi" w:hAnsiTheme="minorHAnsi" w:cstheme="minorHAnsi"/>
          <w:color w:val="000000"/>
          <w:sz w:val="23"/>
          <w:szCs w:val="23"/>
        </w:rPr>
        <w:t xml:space="preserve">. Wzory materiałów do oznaczenia budynku, </w:t>
      </w:r>
      <w:proofErr w:type="spellStart"/>
      <w:r w:rsidRPr="00C64B64">
        <w:rPr>
          <w:rFonts w:asciiTheme="minorHAnsi" w:hAnsiTheme="minorHAnsi" w:cstheme="minorHAnsi"/>
          <w:color w:val="000000"/>
          <w:sz w:val="23"/>
          <w:szCs w:val="23"/>
        </w:rPr>
        <w:t>sal</w:t>
      </w:r>
      <w:proofErr w:type="spellEnd"/>
      <w:r w:rsidRPr="00C64B64">
        <w:rPr>
          <w:rFonts w:asciiTheme="minorHAnsi" w:hAnsiTheme="minorHAnsi" w:cstheme="minorHAnsi"/>
          <w:color w:val="000000"/>
          <w:sz w:val="23"/>
          <w:szCs w:val="23"/>
        </w:rPr>
        <w:t xml:space="preserve">, drogi do </w:t>
      </w:r>
      <w:proofErr w:type="spellStart"/>
      <w:r w:rsidRPr="00C64B64">
        <w:rPr>
          <w:rFonts w:asciiTheme="minorHAnsi" w:hAnsiTheme="minorHAnsi" w:cstheme="minorHAnsi"/>
          <w:color w:val="000000"/>
          <w:sz w:val="23"/>
          <w:szCs w:val="23"/>
        </w:rPr>
        <w:t>sal</w:t>
      </w:r>
      <w:proofErr w:type="spellEnd"/>
      <w:r w:rsidRPr="00C64B64">
        <w:rPr>
          <w:rFonts w:asciiTheme="minorHAnsi" w:hAnsiTheme="minorHAnsi" w:cstheme="minorHAnsi"/>
          <w:color w:val="000000"/>
          <w:sz w:val="23"/>
          <w:szCs w:val="23"/>
        </w:rPr>
        <w:t xml:space="preserve"> dostarczy Zamawiający,</w:t>
      </w:r>
    </w:p>
    <w:p w14:paraId="242CEF24" w14:textId="77777777" w:rsidR="00027BD9" w:rsidRDefault="000731B6" w:rsidP="00027BD9">
      <w:pPr>
        <w:pStyle w:val="Akapitzlist"/>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 wydzielonym miejscem (osobne pomieszczenie lub przestrzeń wyodrębniona w sali szkoleniowej) do przechowywania odzieży wierzchniej i/lub bagażu,</w:t>
      </w:r>
    </w:p>
    <w:p w14:paraId="3C7EF136" w14:textId="77777777" w:rsidR="00027BD9" w:rsidRDefault="00027BD9" w:rsidP="00D06F82">
      <w:pPr>
        <w:pStyle w:val="Akapitzlist"/>
        <w:numPr>
          <w:ilvl w:val="1"/>
          <w:numId w:val="1"/>
        </w:numPr>
        <w:tabs>
          <w:tab w:val="left" w:pos="700"/>
        </w:tabs>
        <w:ind w:left="1276"/>
        <w:jc w:val="both"/>
        <w:rPr>
          <w:rFonts w:asciiTheme="minorHAnsi" w:hAnsiTheme="minorHAnsi" w:cstheme="minorHAnsi"/>
          <w:color w:val="000000"/>
          <w:sz w:val="23"/>
          <w:szCs w:val="23"/>
        </w:rPr>
      </w:pPr>
      <w:r>
        <w:rPr>
          <w:rFonts w:asciiTheme="minorHAnsi" w:hAnsiTheme="minorHAnsi" w:cstheme="minorHAnsi"/>
          <w:color w:val="000000"/>
          <w:sz w:val="23"/>
          <w:szCs w:val="23"/>
        </w:rPr>
        <w:t xml:space="preserve">  </w:t>
      </w:r>
      <w:r w:rsidR="00593FFB" w:rsidRPr="00027BD9">
        <w:rPr>
          <w:rFonts w:asciiTheme="minorHAnsi" w:hAnsiTheme="minorHAnsi" w:cstheme="minorHAnsi"/>
          <w:color w:val="000000"/>
          <w:sz w:val="23"/>
          <w:szCs w:val="23"/>
        </w:rPr>
        <w:t xml:space="preserve">przeprowadzenia szkolenia w terminach wskazanych przez Zamawiającego w trybie określonym w ust. </w:t>
      </w:r>
      <w:r w:rsidR="00691C65" w:rsidRPr="00027BD9">
        <w:rPr>
          <w:rFonts w:asciiTheme="minorHAnsi" w:hAnsiTheme="minorHAnsi" w:cstheme="minorHAnsi"/>
          <w:color w:val="000000"/>
          <w:sz w:val="23"/>
          <w:szCs w:val="23"/>
        </w:rPr>
        <w:t>10</w:t>
      </w:r>
      <w:r w:rsidR="00593FFB" w:rsidRPr="00027BD9">
        <w:rPr>
          <w:rFonts w:asciiTheme="minorHAnsi" w:hAnsiTheme="minorHAnsi" w:cstheme="minorHAnsi"/>
          <w:color w:val="000000"/>
          <w:sz w:val="23"/>
          <w:szCs w:val="23"/>
        </w:rPr>
        <w:t xml:space="preserve"> pkt </w:t>
      </w:r>
      <w:r w:rsidR="00691C65" w:rsidRPr="00027BD9">
        <w:rPr>
          <w:rFonts w:asciiTheme="minorHAnsi" w:hAnsiTheme="minorHAnsi" w:cstheme="minorHAnsi"/>
          <w:color w:val="000000"/>
          <w:sz w:val="23"/>
          <w:szCs w:val="23"/>
        </w:rPr>
        <w:t>10.2</w:t>
      </w:r>
      <w:r w:rsidR="00593FFB" w:rsidRPr="00027BD9">
        <w:rPr>
          <w:rFonts w:asciiTheme="minorHAnsi" w:hAnsiTheme="minorHAnsi" w:cstheme="minorHAnsi"/>
          <w:color w:val="000000"/>
          <w:sz w:val="23"/>
          <w:szCs w:val="23"/>
        </w:rPr>
        <w:t xml:space="preserve"> poniżej,</w:t>
      </w:r>
    </w:p>
    <w:p w14:paraId="1CB1B4F1" w14:textId="77777777" w:rsidR="00027BD9" w:rsidRPr="00027BD9" w:rsidRDefault="00593FFB" w:rsidP="00027BD9">
      <w:pPr>
        <w:pStyle w:val="Akapitzlist"/>
        <w:numPr>
          <w:ilvl w:val="1"/>
          <w:numId w:val="1"/>
        </w:numPr>
        <w:tabs>
          <w:tab w:val="left" w:pos="700"/>
        </w:tabs>
        <w:ind w:left="1276"/>
        <w:jc w:val="both"/>
        <w:rPr>
          <w:rFonts w:asciiTheme="minorHAnsi" w:hAnsiTheme="minorHAnsi" w:cstheme="minorHAnsi"/>
          <w:color w:val="000000"/>
          <w:sz w:val="23"/>
          <w:szCs w:val="23"/>
        </w:rPr>
      </w:pPr>
      <w:r w:rsidRPr="00027BD9">
        <w:rPr>
          <w:rFonts w:asciiTheme="minorHAnsi" w:hAnsiTheme="minorHAnsi" w:cstheme="minorHAnsi"/>
          <w:color w:val="000000"/>
          <w:sz w:val="23"/>
          <w:szCs w:val="23"/>
        </w:rPr>
        <w:t>przeprowadzenia szkolenia przez trenerów/trenerki wskazanych przez Wykonawcę jako spełniające warunki dotyczące wykształcenia i doświadczenia opisane w części V ust. 5 Zapytania ofertowego oraz (jeśli dotyczy) kryteria opisane w części XI ust. 3 Zapytania ofertowego,</w:t>
      </w:r>
    </w:p>
    <w:p w14:paraId="5F631515" w14:textId="77777777" w:rsidR="00027BD9" w:rsidRPr="00027BD9" w:rsidRDefault="00593FFB" w:rsidP="00027BD9">
      <w:pPr>
        <w:pStyle w:val="Akapitzlist"/>
        <w:numPr>
          <w:ilvl w:val="1"/>
          <w:numId w:val="1"/>
        </w:numPr>
        <w:tabs>
          <w:tab w:val="left" w:pos="700"/>
        </w:tabs>
        <w:ind w:left="1276"/>
        <w:jc w:val="both"/>
        <w:rPr>
          <w:rFonts w:asciiTheme="minorHAnsi" w:hAnsiTheme="minorHAnsi" w:cstheme="minorHAnsi"/>
          <w:color w:val="000000"/>
          <w:sz w:val="23"/>
          <w:szCs w:val="23"/>
        </w:rPr>
      </w:pPr>
      <w:r w:rsidRPr="00027BD9">
        <w:rPr>
          <w:rFonts w:asciiTheme="minorHAnsi" w:hAnsiTheme="minorHAnsi" w:cstheme="minorHAnsi"/>
          <w:color w:val="000000"/>
          <w:sz w:val="23"/>
          <w:szCs w:val="23"/>
        </w:rPr>
        <w:t>informowania Uczestniczek warsztatów o konieczności aktywnego uczestnictwa w zajęciach w ramach Projektu oraz o obowiązku obecności na minimum 80% zajęć,</w:t>
      </w:r>
    </w:p>
    <w:p w14:paraId="479191F3" w14:textId="3FD2E3A8" w:rsidR="00593FFB" w:rsidRPr="00C510AB" w:rsidRDefault="00593FFB" w:rsidP="00DE33DC">
      <w:pPr>
        <w:pStyle w:val="Akapitzlist"/>
        <w:numPr>
          <w:ilvl w:val="1"/>
          <w:numId w:val="1"/>
        </w:numPr>
        <w:tabs>
          <w:tab w:val="left" w:pos="851"/>
          <w:tab w:val="left" w:pos="1560"/>
        </w:tabs>
        <w:ind w:left="1276"/>
        <w:jc w:val="both"/>
        <w:rPr>
          <w:rFonts w:asciiTheme="minorHAnsi" w:hAnsiTheme="minorHAnsi" w:cstheme="minorHAnsi"/>
          <w:sz w:val="23"/>
          <w:szCs w:val="23"/>
        </w:rPr>
      </w:pPr>
      <w:r w:rsidRPr="00C510AB">
        <w:rPr>
          <w:rFonts w:asciiTheme="minorHAnsi" w:hAnsiTheme="minorHAnsi" w:cstheme="minorHAnsi"/>
          <w:color w:val="000000"/>
          <w:sz w:val="23"/>
          <w:szCs w:val="23"/>
        </w:rPr>
        <w:t>zamieszczania w widocznych miejscach, w pomieszczeniach, w których prowadzone będą zajęcia materiałów dostarczonych przez Zamawiającego zawierających informacje o Projekcie i źródłach jego finansowania,</w:t>
      </w:r>
    </w:p>
    <w:p w14:paraId="26D3C1A3" w14:textId="188F4329" w:rsidR="00593FFB" w:rsidRPr="00CA41E6" w:rsidRDefault="00593FFB" w:rsidP="00CA41E6">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t>dopilnowania potwierdzania przez Uczestniczki szkolenia obecności na zajęciach, odbioru materiałów dydaktycznych oraz wypełnienia ankiet oceny szkolenia przez Uczestniczki,</w:t>
      </w:r>
    </w:p>
    <w:p w14:paraId="24B85BD0" w14:textId="77777777" w:rsidR="00593FFB" w:rsidRPr="00CA41E6" w:rsidRDefault="00593FFB" w:rsidP="00CA41E6">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lastRenderedPageBreak/>
        <w:t xml:space="preserve"> przeprowadzenia wśród Uczestniczek warsztatów ankiety ewaluacyjnej dotyczącej oceny jakości szkolenia,</w:t>
      </w:r>
    </w:p>
    <w:p w14:paraId="4FA70CFC" w14:textId="77777777" w:rsidR="00593FFB" w:rsidRPr="00CA41E6" w:rsidRDefault="00593FFB" w:rsidP="00CA41E6">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t>monitorowania frekwencji Uczestniczek oraz przekazywania Zamawiającemu niezwłocznie, w formie telefonicznej lub mailowo informacji o każdej Uczestniczce, która opuszcza zajęcia lub posiada inne zaległości,</w:t>
      </w:r>
    </w:p>
    <w:p w14:paraId="56A9F1E4" w14:textId="298FD6E6" w:rsidR="00593FFB" w:rsidRPr="00CA41E6" w:rsidRDefault="00593FFB" w:rsidP="00CA41E6">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t xml:space="preserve">prowadzenia dzienników zajęć zawierających co najmniej nazwę i numer </w:t>
      </w:r>
      <w:r w:rsidR="00691C65" w:rsidRPr="00CA41E6">
        <w:rPr>
          <w:rFonts w:asciiTheme="minorHAnsi" w:hAnsiTheme="minorHAnsi" w:cstheme="minorHAnsi"/>
          <w:color w:val="000000"/>
          <w:sz w:val="23"/>
          <w:szCs w:val="23"/>
        </w:rPr>
        <w:t>szkolenia</w:t>
      </w:r>
      <w:r w:rsidRPr="00CA41E6">
        <w:rPr>
          <w:rFonts w:asciiTheme="minorHAnsi" w:hAnsiTheme="minorHAnsi" w:cstheme="minorHAnsi"/>
          <w:color w:val="000000"/>
          <w:sz w:val="23"/>
          <w:szCs w:val="23"/>
        </w:rPr>
        <w:t>, program warsztatu, harmonogram zajęć, wskazanie i podpis trenera/trenerki prowadzącego zajęcia, liczbę zaplanowanych Uczestniczek, liczbę osób, które rozpoczęły i zakończyły szkolenie, listę obecności Uczestniczek na zajęciach,</w:t>
      </w:r>
    </w:p>
    <w:p w14:paraId="50B1A992" w14:textId="77777777" w:rsidR="00593FFB" w:rsidRPr="00CA41E6" w:rsidRDefault="00593FFB" w:rsidP="00CA41E6">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t>przekazywania Zamawiającemu wniosków, rekomendacji, pytań, problemów, najczęściej zgłaszanych potrzeb Uczestniczek warsztatów w zakresie tematyki i/lub metod prowadzenia zajęć,</w:t>
      </w:r>
    </w:p>
    <w:p w14:paraId="4AC3158A" w14:textId="77777777" w:rsidR="00593FFB" w:rsidRPr="00CA41E6" w:rsidRDefault="00593FFB" w:rsidP="00CA41E6">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t>wykonywania czynności koniecznych dla należytej realizacji usługi, w szczególności przekazywanie Uczestniczkom warsztatów materiałów przekazanych przez Zamawiającego, zbieranie od Uczestniczek warsztatów i przekazywanie Zamawiającemu dokumentów potwierdzających uprawnienia do korzystania ze wsparcia (zaświadczenia, oświadczenia),</w:t>
      </w:r>
    </w:p>
    <w:p w14:paraId="391E1E42" w14:textId="77777777" w:rsidR="00593FFB" w:rsidRDefault="00593FFB" w:rsidP="00CA41E6">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t>prowadzenia dokumentacji z realizacji usługi i przedkładania Zamawiającemu (w wersji elektronicznej,  w plikach zabezpieczonych hasłem dostępu przekazanym przez Zamawiającego lub w wersji papierowej, pocztą lub kurierem na adres Zamawiającego) w ciągu 5 dni od zakończenia zajęć w danej grupie szkoleniowej oraz na każde wezwanie Zamawiającego (w ciągu maksymalnie 2 dni od przekazania przez Zamawiającego informacji o wymaganych dokumentach) dokumentów potwierdzających prawidłową realizację usługi, w szczególności:</w:t>
      </w:r>
    </w:p>
    <w:p w14:paraId="2E814D75" w14:textId="77777777" w:rsidR="00CA41E6" w:rsidRDefault="00593FFB" w:rsidP="00CA41E6">
      <w:pPr>
        <w:pStyle w:val="Akapitzlist"/>
        <w:numPr>
          <w:ilvl w:val="2"/>
          <w:numId w:val="1"/>
        </w:numPr>
        <w:tabs>
          <w:tab w:val="left" w:pos="851"/>
          <w:tab w:val="left" w:pos="1560"/>
        </w:tabs>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t>dzienników zajęć,</w:t>
      </w:r>
    </w:p>
    <w:p w14:paraId="1164FB5E" w14:textId="77777777" w:rsidR="00CA41E6" w:rsidRDefault="00593FFB" w:rsidP="00CA41E6">
      <w:pPr>
        <w:pStyle w:val="Akapitzlist"/>
        <w:numPr>
          <w:ilvl w:val="2"/>
          <w:numId w:val="1"/>
        </w:numPr>
        <w:tabs>
          <w:tab w:val="left" w:pos="851"/>
          <w:tab w:val="left" w:pos="1560"/>
        </w:tabs>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t>potwierdzeń odbioru materiałów dydaktycznych przez Uczestniczki,</w:t>
      </w:r>
    </w:p>
    <w:p w14:paraId="28E8DD23" w14:textId="77777777" w:rsidR="00D06F82" w:rsidRDefault="00593FFB" w:rsidP="00D06F82">
      <w:pPr>
        <w:pStyle w:val="Akapitzlist"/>
        <w:numPr>
          <w:ilvl w:val="2"/>
          <w:numId w:val="1"/>
        </w:numPr>
        <w:tabs>
          <w:tab w:val="left" w:pos="851"/>
          <w:tab w:val="left" w:pos="1560"/>
        </w:tabs>
        <w:jc w:val="both"/>
        <w:rPr>
          <w:rFonts w:asciiTheme="minorHAnsi" w:hAnsiTheme="minorHAnsi" w:cstheme="minorHAnsi"/>
          <w:color w:val="000000"/>
          <w:sz w:val="23"/>
          <w:szCs w:val="23"/>
        </w:rPr>
      </w:pPr>
      <w:r w:rsidRPr="00CA41E6">
        <w:rPr>
          <w:rFonts w:asciiTheme="minorHAnsi" w:hAnsiTheme="minorHAnsi" w:cstheme="minorHAnsi"/>
          <w:color w:val="000000"/>
          <w:sz w:val="23"/>
          <w:szCs w:val="23"/>
        </w:rPr>
        <w:t>wypełnionych przez Uczestniczki ankiet ewaluacyjnych dotyczących oceny jakości szkolenia wraz ze zbiorczym zestawieniem wyników.</w:t>
      </w:r>
    </w:p>
    <w:p w14:paraId="164143EF" w14:textId="2A375C9E" w:rsidR="00593FFB" w:rsidRPr="00D06F82" w:rsidRDefault="00593FFB" w:rsidP="00D06F82">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jc w:val="both"/>
        <w:rPr>
          <w:rFonts w:asciiTheme="minorHAnsi" w:hAnsiTheme="minorHAnsi" w:cstheme="minorHAnsi"/>
          <w:color w:val="000000"/>
          <w:sz w:val="23"/>
          <w:szCs w:val="23"/>
        </w:rPr>
      </w:pPr>
      <w:r w:rsidRPr="00D06F82">
        <w:rPr>
          <w:rFonts w:asciiTheme="minorHAnsi" w:hAnsiTheme="minorHAnsi" w:cstheme="minorHAnsi"/>
          <w:b/>
          <w:color w:val="000000"/>
          <w:sz w:val="23"/>
          <w:szCs w:val="23"/>
        </w:rPr>
        <w:t>Dodatkowe istotne warunki realizacji przedmiotu zamówienia:</w:t>
      </w:r>
    </w:p>
    <w:p w14:paraId="60D7F646" w14:textId="77777777" w:rsidR="00593FFB" w:rsidRPr="00D06F82" w:rsidRDefault="00593FFB" w:rsidP="00D06F82">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D06F82">
        <w:rPr>
          <w:rFonts w:asciiTheme="minorHAnsi" w:hAnsiTheme="minorHAnsi" w:cstheme="minorHAnsi"/>
          <w:color w:val="000000"/>
          <w:sz w:val="23"/>
          <w:szCs w:val="23"/>
        </w:rPr>
        <w:t>Program szkoleniowy i zestaw materiałów szkoleniowych muszą być przygotowane przez Wykonawcę zgodnie z przepisami ustawy z dnia 4 lutego 1994 r. o prawie autorskim i prawach pokrewnych (Dz. U. z 2022 r., poz. 2509), w szczególności z prawem autorskim w zakresie pochodzenia i własności materiałów oraz treści szkoleniowych wykorzystywanych w programie i zestawie materiałów dydaktycznych.</w:t>
      </w:r>
    </w:p>
    <w:p w14:paraId="24193067" w14:textId="0C31C0F9" w:rsidR="00593FFB" w:rsidRPr="00D06F82" w:rsidRDefault="00593FFB" w:rsidP="00D06F82">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D06F82">
        <w:rPr>
          <w:rFonts w:asciiTheme="minorHAnsi" w:hAnsiTheme="minorHAnsi" w:cstheme="minorHAnsi"/>
          <w:color w:val="000000"/>
          <w:sz w:val="23"/>
          <w:szCs w:val="23"/>
        </w:rPr>
        <w:t xml:space="preserve">Realizacja </w:t>
      </w:r>
      <w:r w:rsidR="00691C65" w:rsidRPr="00D06F82">
        <w:rPr>
          <w:rFonts w:asciiTheme="minorHAnsi" w:hAnsiTheme="minorHAnsi" w:cstheme="minorHAnsi"/>
          <w:color w:val="000000"/>
          <w:sz w:val="23"/>
          <w:szCs w:val="23"/>
        </w:rPr>
        <w:t>szkoleń</w:t>
      </w:r>
      <w:r w:rsidRPr="00D06F82">
        <w:rPr>
          <w:rFonts w:asciiTheme="minorHAnsi" w:hAnsiTheme="minorHAnsi" w:cstheme="minorHAnsi"/>
          <w:color w:val="000000"/>
          <w:sz w:val="23"/>
          <w:szCs w:val="23"/>
        </w:rPr>
        <w:t xml:space="preserve"> poszczególnych </w:t>
      </w:r>
      <w:r w:rsidR="00691C65" w:rsidRPr="00D06F82">
        <w:rPr>
          <w:rFonts w:asciiTheme="minorHAnsi" w:hAnsiTheme="minorHAnsi" w:cstheme="minorHAnsi"/>
          <w:color w:val="000000"/>
          <w:sz w:val="23"/>
          <w:szCs w:val="23"/>
        </w:rPr>
        <w:t>uczestniczek</w:t>
      </w:r>
      <w:r w:rsidRPr="00D06F82">
        <w:rPr>
          <w:rFonts w:asciiTheme="minorHAnsi" w:hAnsiTheme="minorHAnsi" w:cstheme="minorHAnsi"/>
          <w:color w:val="000000"/>
          <w:sz w:val="23"/>
          <w:szCs w:val="23"/>
        </w:rPr>
        <w:t xml:space="preserve"> zależeć będzie od wyników rekrutacji Uczestniczek projektu. Lokalizacja (miejscowość) danego warsztatu, liczba Uczestniczek, termin realizacji usługi, potwierdzone zostaną przez Zamawiającego w wezwaniu do realizacji usługi, po przeprowadzeniu rekrutacji Uczestniczek projektu, za którą odpowiada Zamawiający, w terminie zgodnym z terminem podanym przez Wykonawcę w kryterium „Gotowość”.</w:t>
      </w:r>
    </w:p>
    <w:p w14:paraId="75629D9B" w14:textId="5FD964F7" w:rsidR="00593FFB" w:rsidRDefault="00691C65" w:rsidP="00D06F82">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D06F82">
        <w:rPr>
          <w:rFonts w:asciiTheme="minorHAnsi" w:hAnsiTheme="minorHAnsi" w:cstheme="minorHAnsi"/>
          <w:color w:val="000000"/>
          <w:sz w:val="23"/>
          <w:szCs w:val="23"/>
        </w:rPr>
        <w:t>Szkolenia</w:t>
      </w:r>
      <w:r w:rsidR="00593FFB" w:rsidRPr="00D06F82">
        <w:rPr>
          <w:rFonts w:asciiTheme="minorHAnsi" w:hAnsiTheme="minorHAnsi" w:cstheme="minorHAnsi"/>
          <w:color w:val="000000"/>
          <w:sz w:val="23"/>
          <w:szCs w:val="23"/>
        </w:rPr>
        <w:t xml:space="preserve"> realizowane będą w dni robocze (od poniedziałku do piątku) lub w weekendy.</w:t>
      </w:r>
    </w:p>
    <w:p w14:paraId="220AED05" w14:textId="77777777" w:rsidR="00D06F82" w:rsidRPr="00D06F82" w:rsidRDefault="00D06F82" w:rsidP="00D06F82">
      <w:pPr>
        <w:pStyle w:val="Akapitzlist"/>
        <w:tabs>
          <w:tab w:val="left" w:pos="851"/>
          <w:tab w:val="left" w:pos="1560"/>
        </w:tabs>
        <w:ind w:left="1276"/>
        <w:jc w:val="both"/>
        <w:rPr>
          <w:rFonts w:asciiTheme="minorHAnsi" w:hAnsiTheme="minorHAnsi" w:cstheme="minorHAnsi"/>
          <w:color w:val="000000"/>
          <w:sz w:val="23"/>
          <w:szCs w:val="23"/>
        </w:rPr>
      </w:pPr>
    </w:p>
    <w:p w14:paraId="589C5AEB" w14:textId="605B396D" w:rsidR="00691C65" w:rsidRDefault="00691C65" w:rsidP="00D06F82">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jc w:val="both"/>
        <w:rPr>
          <w:rFonts w:asciiTheme="minorHAnsi" w:hAnsiTheme="minorHAnsi" w:cstheme="minorHAnsi"/>
          <w:bCs/>
          <w:color w:val="000000"/>
          <w:sz w:val="23"/>
          <w:szCs w:val="23"/>
        </w:rPr>
      </w:pPr>
      <w:r w:rsidRPr="00D06F82">
        <w:rPr>
          <w:rFonts w:asciiTheme="minorHAnsi" w:hAnsiTheme="minorHAnsi" w:cstheme="minorHAnsi"/>
          <w:bCs/>
          <w:color w:val="000000"/>
          <w:sz w:val="23"/>
          <w:szCs w:val="23"/>
        </w:rPr>
        <w:lastRenderedPageBreak/>
        <w:t>Projekt oraz szkolenie w ramach Projektu realizowane są zgodnie z zasadą równości szans i niedyskryminacji, w tym dostępności dla osób z niepełnosprawnościami. Zamawiający informuje, że wraz z pojawieniem się w Projekcie Uczestniczek ze szczególnymi potrzebami stosowane będą specyficzne działania dostosowawcze umożliwiające im skorzystanie ze wsparcia</w:t>
      </w:r>
      <w:hyperlink w:anchor="_bookmark2" w:history="1">
        <w:r w:rsidRPr="00D06F82">
          <w:rPr>
            <w:rFonts w:asciiTheme="minorHAnsi" w:hAnsiTheme="minorHAnsi" w:cstheme="minorHAnsi"/>
            <w:bCs/>
            <w:color w:val="000000"/>
            <w:sz w:val="23"/>
            <w:szCs w:val="23"/>
          </w:rPr>
          <w:t>3</w:t>
        </w:r>
      </w:hyperlink>
      <w:r w:rsidRPr="00D06F82">
        <w:rPr>
          <w:rFonts w:asciiTheme="minorHAnsi" w:hAnsiTheme="minorHAnsi" w:cstheme="minorHAnsi"/>
          <w:bCs/>
          <w:color w:val="000000"/>
          <w:sz w:val="23"/>
          <w:szCs w:val="23"/>
        </w:rPr>
        <w:t>. Działania dostosowawcze dotyczące Uczestniczek Projektu będą uruchamiane i finansowane przez Zamawiającego. Wykonawca zobowiązany będzie do współpracy z Zamawiającym w zakresie wdrożenia tych działań (np. umożliwienia obecności na zajęciach asystenta tłumaczącego na język łatwy lub tłumacza migowego/przewodnika, dostosowania formy lub tempa prowadzenia zajęć do obecności asystenta tłumaczącego na język łatwy, tłumacza migowego/przewodnika). Koszty działań dostosowawczych wynikających z ewentualnych szczególnych potrzeb trenerów/trenerek ponosi Wykonawca.</w:t>
      </w:r>
    </w:p>
    <w:p w14:paraId="60F1A2F8" w14:textId="77777777" w:rsidR="00D06F82" w:rsidRPr="00D06F82" w:rsidRDefault="00D06F82" w:rsidP="00D06F82">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Cs/>
          <w:color w:val="000000"/>
          <w:sz w:val="23"/>
          <w:szCs w:val="23"/>
        </w:rPr>
      </w:pPr>
    </w:p>
    <w:p w14:paraId="0158BBA6" w14:textId="30F80C4B" w:rsidR="00691C65" w:rsidRDefault="00691C65" w:rsidP="00D06F82">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jc w:val="both"/>
        <w:rPr>
          <w:rFonts w:asciiTheme="minorHAnsi" w:hAnsiTheme="minorHAnsi" w:cstheme="minorHAnsi"/>
          <w:bCs/>
          <w:color w:val="000000"/>
          <w:sz w:val="23"/>
          <w:szCs w:val="23"/>
        </w:rPr>
      </w:pPr>
      <w:r w:rsidRPr="00D06F82">
        <w:rPr>
          <w:rFonts w:asciiTheme="minorHAnsi" w:hAnsiTheme="minorHAnsi" w:cstheme="minorHAnsi"/>
          <w:bCs/>
          <w:color w:val="000000"/>
          <w:sz w:val="23"/>
          <w:szCs w:val="23"/>
        </w:rPr>
        <w:t>Koszty dojazdów, rozmów telefonicznych, noclegów i wyżywienia osób zaangażowanych w realizację Zamówienia, w tym trenerów/trenerek prowadzących zajęcia, koszty licencji na wykorzystanie gry symulacyjnej, w tym koszty licencji osobistej trenera/trenerek (jeśli dotyczy), wysyłek pocztowych lub kurierskich w związku z realizacją przedmiotu zamówienia pokrywa Wykonawca.</w:t>
      </w:r>
    </w:p>
    <w:p w14:paraId="651D7E8A" w14:textId="77777777" w:rsidR="00D06F82" w:rsidRPr="00D06F82" w:rsidRDefault="00D06F82" w:rsidP="00D06F82">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Cs/>
          <w:color w:val="000000"/>
          <w:sz w:val="23"/>
          <w:szCs w:val="23"/>
        </w:rPr>
      </w:pPr>
    </w:p>
    <w:p w14:paraId="44236D5A" w14:textId="77777777" w:rsidR="00691C65" w:rsidRPr="00D06F82" w:rsidRDefault="00691C65" w:rsidP="00D06F82">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jc w:val="both"/>
        <w:rPr>
          <w:rFonts w:asciiTheme="minorHAnsi" w:hAnsiTheme="minorHAnsi" w:cstheme="minorHAnsi"/>
          <w:b/>
          <w:color w:val="000000"/>
          <w:sz w:val="23"/>
          <w:szCs w:val="23"/>
        </w:rPr>
      </w:pPr>
      <w:r w:rsidRPr="00D06F82">
        <w:rPr>
          <w:rFonts w:asciiTheme="minorHAnsi" w:hAnsiTheme="minorHAnsi" w:cstheme="minorHAnsi"/>
          <w:b/>
          <w:color w:val="000000"/>
          <w:sz w:val="23"/>
          <w:szCs w:val="23"/>
        </w:rPr>
        <w:t>Zamawiający zapewni:</w:t>
      </w:r>
    </w:p>
    <w:p w14:paraId="1E26E952" w14:textId="2B0F035C" w:rsidR="00691C65" w:rsidRDefault="00691C65" w:rsidP="00D06F82">
      <w:pPr>
        <w:pStyle w:val="Akapitzlist"/>
        <w:numPr>
          <w:ilvl w:val="1"/>
          <w:numId w:val="1"/>
        </w:numPr>
        <w:tabs>
          <w:tab w:val="left" w:pos="851"/>
          <w:tab w:val="left" w:pos="1560"/>
        </w:tabs>
        <w:ind w:left="1276"/>
        <w:jc w:val="both"/>
        <w:rPr>
          <w:rFonts w:asciiTheme="minorHAnsi" w:hAnsiTheme="minorHAnsi" w:cstheme="minorHAnsi"/>
          <w:color w:val="000000"/>
          <w:sz w:val="23"/>
          <w:szCs w:val="23"/>
        </w:rPr>
      </w:pPr>
      <w:r w:rsidRPr="00D06F82">
        <w:rPr>
          <w:rFonts w:asciiTheme="minorHAnsi" w:hAnsiTheme="minorHAnsi" w:cstheme="minorHAnsi"/>
          <w:color w:val="000000"/>
          <w:sz w:val="23"/>
          <w:szCs w:val="23"/>
        </w:rPr>
        <w:t>wytyczne dotyczące grafiki i logotypy niezbędne do oznaczenia programów i materiałów dydaktycznych, pomieszczeń, w których realizowane będą warsztaty oraz dokumentacji działań zgodne z zasadami oznaczania projektów współfinansowanych z programu FESL 2021-2027, Wytycznymi dotyczącymi informacji i promocji Funduszy Europejskich na lata 2021 – 2021 oraz Podręcznikiem wnioskodawcy i beneficjenta Funduszy Europejskich na lata 2021-2027 w zakresie informacji i promocji,</w:t>
      </w:r>
    </w:p>
    <w:p w14:paraId="00457939" w14:textId="77777777" w:rsidR="00D06F82" w:rsidRPr="00D06F82" w:rsidRDefault="00D06F82" w:rsidP="00D06F82">
      <w:pPr>
        <w:tabs>
          <w:tab w:val="left" w:pos="851"/>
          <w:tab w:val="left" w:pos="1560"/>
        </w:tabs>
        <w:jc w:val="both"/>
        <w:rPr>
          <w:rFonts w:asciiTheme="minorHAnsi" w:hAnsiTheme="minorHAnsi" w:cstheme="minorHAnsi"/>
          <w:color w:val="000000"/>
          <w:sz w:val="23"/>
          <w:szCs w:val="23"/>
        </w:rPr>
      </w:pPr>
    </w:p>
    <w:p w14:paraId="085539B9" w14:textId="50693F7D" w:rsidR="00691C65" w:rsidRDefault="00691C65" w:rsidP="00D06F82">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jc w:val="both"/>
        <w:rPr>
          <w:rFonts w:asciiTheme="minorHAnsi" w:hAnsiTheme="minorHAnsi" w:cstheme="minorHAnsi"/>
          <w:bCs/>
          <w:color w:val="000000"/>
          <w:sz w:val="23"/>
          <w:szCs w:val="23"/>
        </w:rPr>
      </w:pPr>
      <w:r w:rsidRPr="00D06F82">
        <w:rPr>
          <w:rFonts w:asciiTheme="minorHAnsi" w:hAnsiTheme="minorHAnsi" w:cstheme="minorHAnsi"/>
          <w:bCs/>
          <w:color w:val="000000"/>
          <w:sz w:val="23"/>
          <w:szCs w:val="23"/>
        </w:rPr>
        <w:t xml:space="preserve">Termin realizacji umowy: od dnia zawarcia umowy </w:t>
      </w:r>
      <w:proofErr w:type="gramStart"/>
      <w:r w:rsidRPr="00D06F82">
        <w:rPr>
          <w:rFonts w:asciiTheme="minorHAnsi" w:hAnsiTheme="minorHAnsi" w:cstheme="minorHAnsi"/>
          <w:bCs/>
          <w:color w:val="000000"/>
          <w:sz w:val="23"/>
          <w:szCs w:val="23"/>
        </w:rPr>
        <w:t>do  31.12.2026r.</w:t>
      </w:r>
      <w:proofErr w:type="gramEnd"/>
      <w:r w:rsidRPr="00D06F82">
        <w:rPr>
          <w:rFonts w:asciiTheme="minorHAnsi" w:hAnsiTheme="minorHAnsi" w:cstheme="minorHAnsi"/>
          <w:bCs/>
          <w:color w:val="000000"/>
          <w:sz w:val="23"/>
          <w:szCs w:val="23"/>
        </w:rPr>
        <w:t xml:space="preserve"> Zamawiający zastrzega możliwość zmiany terminu realizacji umowy,</w:t>
      </w:r>
      <w:r w:rsidR="00D06F82">
        <w:rPr>
          <w:rFonts w:asciiTheme="minorHAnsi" w:hAnsiTheme="minorHAnsi" w:cstheme="minorHAnsi"/>
          <w:bCs/>
          <w:color w:val="000000"/>
          <w:sz w:val="23"/>
          <w:szCs w:val="23"/>
        </w:rPr>
        <w:t xml:space="preserve"> </w:t>
      </w:r>
      <w:r w:rsidRPr="00D06F82">
        <w:rPr>
          <w:rFonts w:asciiTheme="minorHAnsi" w:hAnsiTheme="minorHAnsi" w:cstheme="minorHAnsi"/>
          <w:bCs/>
          <w:color w:val="000000"/>
          <w:sz w:val="23"/>
          <w:szCs w:val="23"/>
        </w:rPr>
        <w:t>w sytuacji, gdy będzie to podyktowane prawidłową i/lub terminową realizacją projektu bądź na skutek wystąpienia okoliczności niezależnych i niezawinionych przez Zamawiającego (których nie można było przewidzieć).</w:t>
      </w:r>
    </w:p>
    <w:p w14:paraId="53235480" w14:textId="77777777" w:rsidR="00D06F82" w:rsidRPr="00D06F82" w:rsidRDefault="00D06F82" w:rsidP="00D06F82">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Cs/>
          <w:color w:val="000000"/>
          <w:sz w:val="23"/>
          <w:szCs w:val="23"/>
        </w:rPr>
      </w:pPr>
    </w:p>
    <w:p w14:paraId="32033ED5" w14:textId="067A6863" w:rsidR="00691C65" w:rsidRDefault="00691C65" w:rsidP="00D06F82">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jc w:val="both"/>
        <w:rPr>
          <w:rFonts w:asciiTheme="minorHAnsi" w:hAnsiTheme="minorHAnsi" w:cstheme="minorHAnsi"/>
          <w:bCs/>
          <w:color w:val="000000"/>
          <w:sz w:val="23"/>
          <w:szCs w:val="23"/>
        </w:rPr>
      </w:pPr>
      <w:r w:rsidRPr="00D06F82">
        <w:rPr>
          <w:rFonts w:asciiTheme="minorHAnsi" w:hAnsiTheme="minorHAnsi" w:cstheme="minorHAnsi"/>
          <w:bCs/>
          <w:color w:val="000000"/>
          <w:sz w:val="23"/>
          <w:szCs w:val="23"/>
        </w:rPr>
        <w:t>Wynagrodzenie Wykonawcy będzie współfinansowane ze środków Unii Europejskiej w ramach Europejskiego Funduszu Społecznego Plus</w:t>
      </w:r>
    </w:p>
    <w:p w14:paraId="4E077A3B" w14:textId="77777777" w:rsidR="00D06F82" w:rsidRPr="00D06F82" w:rsidRDefault="00D06F82" w:rsidP="00D06F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Cs/>
          <w:color w:val="000000"/>
          <w:sz w:val="23"/>
          <w:szCs w:val="23"/>
        </w:rPr>
      </w:pPr>
    </w:p>
    <w:p w14:paraId="7B211A87" w14:textId="4F1120B2" w:rsidR="000731B6" w:rsidRPr="00D06F82" w:rsidRDefault="00691C65" w:rsidP="00D06F82">
      <w:pPr>
        <w:pStyle w:val="Akapitzlis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36"/>
        <w:jc w:val="both"/>
        <w:rPr>
          <w:rFonts w:asciiTheme="minorHAnsi" w:hAnsiTheme="minorHAnsi" w:cstheme="minorHAnsi"/>
          <w:b/>
          <w:color w:val="000000"/>
          <w:sz w:val="23"/>
          <w:szCs w:val="23"/>
        </w:rPr>
      </w:pPr>
      <w:r w:rsidRPr="00D06F82">
        <w:rPr>
          <w:rFonts w:asciiTheme="minorHAnsi" w:hAnsiTheme="minorHAnsi" w:cstheme="minorHAnsi"/>
          <w:b/>
          <w:color w:val="000000"/>
          <w:sz w:val="23"/>
          <w:szCs w:val="23"/>
        </w:rPr>
        <w:t>M</w:t>
      </w:r>
      <w:r w:rsidR="000731B6" w:rsidRPr="00D06F82">
        <w:rPr>
          <w:rFonts w:asciiTheme="minorHAnsi" w:hAnsiTheme="minorHAnsi" w:cstheme="minorHAnsi"/>
          <w:b/>
          <w:color w:val="000000"/>
          <w:sz w:val="23"/>
          <w:szCs w:val="23"/>
        </w:rPr>
        <w:t>inimalny zakres programowy:</w:t>
      </w:r>
    </w:p>
    <w:p w14:paraId="400397E4" w14:textId="77777777" w:rsidR="000731B6" w:rsidRPr="00D06F82"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06F82">
        <w:rPr>
          <w:rFonts w:asciiTheme="minorHAnsi" w:hAnsiTheme="minorHAnsi" w:cstheme="minorHAnsi"/>
          <w:b/>
          <w:color w:val="000000"/>
          <w:sz w:val="23"/>
          <w:szCs w:val="23"/>
        </w:rPr>
        <w:t>MODUŁ I: Informacja i dane:</w:t>
      </w:r>
    </w:p>
    <w:p w14:paraId="64E6EBF4"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1) Przeglądanie, szukanie i filtrowanie informacji w Internecie:</w:t>
      </w:r>
    </w:p>
    <w:p w14:paraId="09F6DF96" w14:textId="77777777" w:rsidR="000731B6" w:rsidRPr="00C64B64" w:rsidRDefault="000731B6" w:rsidP="00CB04B5">
      <w:pPr>
        <w:pStyle w:val="Akapitzlist"/>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Stosowanie terminów: wyszukiwarka, </w:t>
      </w:r>
      <w:proofErr w:type="spellStart"/>
      <w:r w:rsidRPr="00C64B64">
        <w:rPr>
          <w:rFonts w:asciiTheme="minorHAnsi" w:hAnsiTheme="minorHAnsi" w:cstheme="minorHAnsi"/>
          <w:color w:val="000000"/>
          <w:sz w:val="23"/>
          <w:szCs w:val="23"/>
        </w:rPr>
        <w:t>multiwyszukiwarka</w:t>
      </w:r>
      <w:proofErr w:type="spellEnd"/>
      <w:r w:rsidRPr="00C64B64">
        <w:rPr>
          <w:rFonts w:asciiTheme="minorHAnsi" w:hAnsiTheme="minorHAnsi" w:cstheme="minorHAnsi"/>
          <w:color w:val="000000"/>
          <w:sz w:val="23"/>
          <w:szCs w:val="23"/>
        </w:rPr>
        <w:t>,</w:t>
      </w:r>
    </w:p>
    <w:p w14:paraId="5EEC3F34" w14:textId="77777777" w:rsidR="000731B6" w:rsidRPr="00C64B64" w:rsidRDefault="000731B6" w:rsidP="00CB04B5">
      <w:pPr>
        <w:pStyle w:val="Akapitzlist"/>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Istota działania wyszukiwarki internetowej,</w:t>
      </w:r>
    </w:p>
    <w:p w14:paraId="28419332" w14:textId="77777777" w:rsidR="000731B6" w:rsidRPr="00C64B64" w:rsidRDefault="000731B6" w:rsidP="00CB04B5">
      <w:pPr>
        <w:pStyle w:val="Akapitzlist"/>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Wyrażanie własnych potrzeb informacyjnych,</w:t>
      </w:r>
    </w:p>
    <w:p w14:paraId="76B8AED1" w14:textId="77777777" w:rsidR="000731B6" w:rsidRPr="00C64B64" w:rsidRDefault="000731B6" w:rsidP="00CB04B5">
      <w:pPr>
        <w:pStyle w:val="Akapitzlist"/>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Budowanie świadomości różnorodności źródeł informacji,</w:t>
      </w:r>
    </w:p>
    <w:p w14:paraId="261776F9" w14:textId="77777777" w:rsidR="000731B6" w:rsidRPr="00C64B64" w:rsidRDefault="000731B6" w:rsidP="00CB04B5">
      <w:pPr>
        <w:pStyle w:val="Akapitzlist"/>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lastRenderedPageBreak/>
        <w:t>Strategie wyszukiwania informacji i osób online, charakteryzowanie etapów procesu budowania tych strategii, w tym również dostosowywanie strategii wyszukiwania do konkretnej wyszukiwarki czy aplikacji.</w:t>
      </w:r>
    </w:p>
    <w:p w14:paraId="6D3BE96C"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2) Ocena wiarygodności informacji w Internecie:</w:t>
      </w:r>
    </w:p>
    <w:p w14:paraId="2E76D291" w14:textId="77777777" w:rsidR="000731B6" w:rsidRPr="00C64B64" w:rsidRDefault="000731B6" w:rsidP="00CB04B5">
      <w:pPr>
        <w:pStyle w:val="Akapitzlist"/>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Świadomość faktu, że różne źródła informacji mają różny poziom wiarygodności,</w:t>
      </w:r>
    </w:p>
    <w:p w14:paraId="1F78C1BF" w14:textId="77777777" w:rsidR="000731B6" w:rsidRPr="00C64B64" w:rsidRDefault="000731B6" w:rsidP="00CB04B5">
      <w:pPr>
        <w:pStyle w:val="Akapitzlist"/>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Rozumienie różnicy między informacją a opinią,</w:t>
      </w:r>
    </w:p>
    <w:p w14:paraId="76AD7148" w14:textId="77777777" w:rsidR="000731B6" w:rsidRPr="00C64B64" w:rsidRDefault="000731B6" w:rsidP="00CB04B5">
      <w:pPr>
        <w:pStyle w:val="Akapitzlist"/>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Celowość porównania wiarygodności zdobytych informacji,</w:t>
      </w:r>
    </w:p>
    <w:p w14:paraId="76DFE07F" w14:textId="77777777" w:rsidR="000731B6" w:rsidRPr="00C64B64" w:rsidRDefault="000731B6" w:rsidP="00CB04B5">
      <w:pPr>
        <w:pStyle w:val="Akapitzlist"/>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Konieczność zweryfikowania informacji przed jej wykorzystaniem – np. poprzez sięgnięcie do innych źródeł,</w:t>
      </w:r>
    </w:p>
    <w:p w14:paraId="05B46665"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3) Zapis plików i treści oraz ich organizacja:</w:t>
      </w:r>
    </w:p>
    <w:p w14:paraId="74C8E6B6" w14:textId="77777777" w:rsidR="000731B6" w:rsidRPr="00C64B64" w:rsidRDefault="000731B6" w:rsidP="00CB04B5">
      <w:pPr>
        <w:pStyle w:val="Akapitzlis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Typy zdjęć, pilików dźwiękowych, plików wideo, skompresowanych oraz tekstowych stosowanych w sieci WWW i różnych nośnikach.</w:t>
      </w:r>
    </w:p>
    <w:p w14:paraId="5A47D2E5" w14:textId="77777777" w:rsidR="000731B6" w:rsidRPr="00C64B64" w:rsidRDefault="000731B6" w:rsidP="00CB04B5">
      <w:pPr>
        <w:pStyle w:val="Akapitzlis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Nazewnictwo plików i folderów w systemie operacyjnym.</w:t>
      </w:r>
    </w:p>
    <w:p w14:paraId="107281EC" w14:textId="77777777" w:rsidR="000731B6" w:rsidRPr="00C64B64" w:rsidRDefault="000731B6" w:rsidP="00CB04B5">
      <w:pPr>
        <w:pStyle w:val="Akapitzlis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Sposoby magazynowania danych cyfrowych.</w:t>
      </w:r>
    </w:p>
    <w:p w14:paraId="13EEEF56" w14:textId="77777777" w:rsidR="000731B6" w:rsidRPr="00C64B64" w:rsidRDefault="000731B6" w:rsidP="00CB04B5">
      <w:pPr>
        <w:pStyle w:val="Akapitzlis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Hierarchiczny schemat organizacji folderów i plików.</w:t>
      </w:r>
    </w:p>
    <w:p w14:paraId="50607D59" w14:textId="77777777" w:rsidR="000731B6" w:rsidRDefault="000731B6" w:rsidP="00CB04B5">
      <w:pPr>
        <w:pStyle w:val="Akapitzlist"/>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Tworzenie kopii zapasowych.</w:t>
      </w:r>
    </w:p>
    <w:p w14:paraId="71C60BA1" w14:textId="77777777" w:rsidR="00D06F82" w:rsidRPr="00C64B64" w:rsidRDefault="00D06F82" w:rsidP="00D06F82">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p>
    <w:p w14:paraId="20B5A7A2" w14:textId="77777777" w:rsidR="000731B6" w:rsidRPr="00D06F82"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06F82">
        <w:rPr>
          <w:rFonts w:asciiTheme="minorHAnsi" w:hAnsiTheme="minorHAnsi" w:cstheme="minorHAnsi"/>
          <w:b/>
          <w:color w:val="000000"/>
          <w:sz w:val="23"/>
          <w:szCs w:val="23"/>
        </w:rPr>
        <w:t>MODUŁ II: Komunikacja i współpraca:</w:t>
      </w:r>
    </w:p>
    <w:p w14:paraId="73ECC5B2"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1) Komunikacja z wykorzystaniem narzędzi cyfrowych i aplikacji:</w:t>
      </w:r>
    </w:p>
    <w:p w14:paraId="5D692151" w14:textId="77777777" w:rsidR="000731B6" w:rsidRPr="00C64B64" w:rsidRDefault="000731B6" w:rsidP="00CB04B5">
      <w:pPr>
        <w:pStyle w:val="Akapitzlis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Środki komunikacji cyfrowej (np. telefon komórkowy, email, chat, VoIP, wideokonferencja, SMS).</w:t>
      </w:r>
    </w:p>
    <w:p w14:paraId="253010BF" w14:textId="77777777" w:rsidR="000731B6" w:rsidRPr="00C64B64" w:rsidRDefault="000731B6" w:rsidP="00CB04B5">
      <w:pPr>
        <w:pStyle w:val="Akapitzlis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Powszechnie używane aplikacje komunikacji elektronicznej.</w:t>
      </w:r>
    </w:p>
    <w:p w14:paraId="3FFF2D94" w14:textId="77777777" w:rsidR="000731B6" w:rsidRPr="00C64B64" w:rsidRDefault="000731B6" w:rsidP="00CB04B5">
      <w:pPr>
        <w:pStyle w:val="Akapitzlist"/>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Typy narzędzi komunikacji elektronicznej oraz ich zaawansowane funkcje i możliwości.</w:t>
      </w:r>
    </w:p>
    <w:p w14:paraId="3B845777"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2) Dzielenie się informacjami i zasobami:</w:t>
      </w:r>
    </w:p>
    <w:p w14:paraId="5F1C3BC2" w14:textId="77777777" w:rsidR="000731B6" w:rsidRPr="00C64B64" w:rsidRDefault="000731B6" w:rsidP="00CB04B5">
      <w:pPr>
        <w:pStyle w:val="Akapitzlis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Dzielenie się zasobami informacyjnymi ze współpracownikami.</w:t>
      </w:r>
    </w:p>
    <w:p w14:paraId="592D5EE9" w14:textId="77777777" w:rsidR="000731B6" w:rsidRPr="00C64B64" w:rsidRDefault="000731B6" w:rsidP="00CB04B5">
      <w:pPr>
        <w:pStyle w:val="Akapitzlis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Szacowanie wartość i zasobu oraz odpowiedniej grupy docelowej, do której informacja jest adresowana oraz właściwa ocena, jakimi zasobami informacji można dzielić się publicznie.</w:t>
      </w:r>
    </w:p>
    <w:p w14:paraId="3C9EFDE4" w14:textId="77777777" w:rsidR="000731B6" w:rsidRPr="00C64B64" w:rsidRDefault="000731B6" w:rsidP="00CB04B5">
      <w:pPr>
        <w:pStyle w:val="Akapitzlist"/>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Funkcjonowanie chmury obliczeniowej. Narzędzia służące do dzielenia się informacjami i zasobami z innymi osobami w komunikacji sieciowej, pracy, nauce zdalnej i dedykowanych platformach.</w:t>
      </w:r>
    </w:p>
    <w:p w14:paraId="3A7EE739" w14:textId="77777777" w:rsidR="000731B6" w:rsidRPr="00C64B64" w:rsidRDefault="000731B6" w:rsidP="00CB04B5">
      <w:pPr>
        <w:suppressAutoHyphens/>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3) Aktywność obywatelska online:</w:t>
      </w:r>
    </w:p>
    <w:p w14:paraId="317955EB" w14:textId="77777777" w:rsidR="000731B6" w:rsidRPr="00C64B64" w:rsidRDefault="000731B6" w:rsidP="00CB04B5">
      <w:pPr>
        <w:pStyle w:val="Akapitzlist"/>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Różnorodność serwisów internetowych (informacyjnych, edukacyjnych, społecznościowych), z których można pozyskać informacje.</w:t>
      </w:r>
    </w:p>
    <w:p w14:paraId="16E1D48B" w14:textId="77777777" w:rsidR="000731B6" w:rsidRPr="00C64B64" w:rsidRDefault="000731B6" w:rsidP="00CB04B5">
      <w:pPr>
        <w:pStyle w:val="Akapitzlist"/>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Dodatkowe formy aktywności w społeczeństwie demokratycznym, takie jak: wywieranie nacisku (lobbing), składanie petycji drogą elektroniczną.</w:t>
      </w:r>
    </w:p>
    <w:p w14:paraId="70A38680" w14:textId="77777777" w:rsidR="000731B6" w:rsidRPr="00C64B64" w:rsidRDefault="000731B6" w:rsidP="00CB04B5">
      <w:pPr>
        <w:pStyle w:val="Akapitzlist"/>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Wkład współpracowników do wspólnej pracy; właściwy podział zadań w różnorodnych formach współpracy online.</w:t>
      </w:r>
    </w:p>
    <w:p w14:paraId="4C6BCA92"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4) Współpraca z wykorzystaniem narzędzi cyfrowych:</w:t>
      </w:r>
    </w:p>
    <w:p w14:paraId="5E47166F" w14:textId="77777777" w:rsidR="000731B6" w:rsidRPr="00C64B64" w:rsidRDefault="000731B6" w:rsidP="00CB04B5">
      <w:pPr>
        <w:pStyle w:val="Akapitzlist"/>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Współpraca ułatwiająca tworzenie treści.</w:t>
      </w:r>
    </w:p>
    <w:p w14:paraId="68348088" w14:textId="77777777" w:rsidR="000731B6" w:rsidRPr="00C64B64" w:rsidRDefault="000731B6" w:rsidP="00CB04B5">
      <w:pPr>
        <w:pStyle w:val="Akapitzlist"/>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Specyfika wspólnej pracy zespołowej.</w:t>
      </w:r>
    </w:p>
    <w:p w14:paraId="4133C3F0" w14:textId="77777777" w:rsidR="000731B6" w:rsidRPr="00C64B64" w:rsidRDefault="000731B6" w:rsidP="00CB04B5">
      <w:pPr>
        <w:pStyle w:val="Akapitzlist"/>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Różnice kulturowe i ich odzwierciedlenie w zasadach komunikowania się z różnymi społecznościami.</w:t>
      </w:r>
    </w:p>
    <w:p w14:paraId="79F0A28E"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5) Netykieta:</w:t>
      </w:r>
    </w:p>
    <w:p w14:paraId="1F990FA8" w14:textId="77777777" w:rsidR="000731B6" w:rsidRPr="00C64B64" w:rsidRDefault="000731B6" w:rsidP="00CB04B5">
      <w:pPr>
        <w:pStyle w:val="Akapitzlis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lastRenderedPageBreak/>
        <w:t>Ustalone i obowiązujące, w świecie cyfrowym, normy w kontaktach z innymi online i stosowanie się do nich.</w:t>
      </w:r>
    </w:p>
    <w:p w14:paraId="4DFA736D" w14:textId="77777777" w:rsidR="000731B6" w:rsidRPr="00C64B64" w:rsidRDefault="000731B6" w:rsidP="00CB04B5">
      <w:pPr>
        <w:pStyle w:val="Akapitzlist"/>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Etyka w mediach cyfrowych. Znajomość zjawiska cyberprzemocy oraz niewłaściwych witryn internetowych.</w:t>
      </w:r>
    </w:p>
    <w:p w14:paraId="1C2AFCCF"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6) Zarządzenie tożsamością cyfrową:</w:t>
      </w:r>
    </w:p>
    <w:p w14:paraId="38314D5E" w14:textId="77777777" w:rsidR="000731B6" w:rsidRPr="00C64B64" w:rsidRDefault="000731B6" w:rsidP="00CB04B5">
      <w:pPr>
        <w:pStyle w:val="Akapitzlist"/>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Tożsamość cyfrowa – rozumienie powiązań pomiędzy światem realnym i wirtualnym.</w:t>
      </w:r>
    </w:p>
    <w:p w14:paraId="5671E384" w14:textId="77777777" w:rsidR="000731B6" w:rsidRPr="00C64B64" w:rsidRDefault="000731B6" w:rsidP="00CB04B5">
      <w:pPr>
        <w:pStyle w:val="Akapitzlist"/>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Czynniki mające pozytywny lub negatywny wpływ na kreowanie własnej tożsamości cyfrowej (informacje upubliczniane).</w:t>
      </w:r>
    </w:p>
    <w:p w14:paraId="6A322D05" w14:textId="77777777" w:rsidR="000731B6" w:rsidRPr="00C64B64" w:rsidRDefault="000731B6" w:rsidP="00CB04B5">
      <w:pPr>
        <w:pStyle w:val="Akapitzlist"/>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Korzyści i zagrożenia związanych z tożsamością cyfrową– świadomość występowania wyrafinowanych technik, którymi posługują się cyberprzestępcy.</w:t>
      </w:r>
    </w:p>
    <w:p w14:paraId="21F61281" w14:textId="77777777" w:rsidR="000731B6" w:rsidRPr="00C64B64" w:rsidRDefault="000731B6" w:rsidP="00CB04B5">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p>
    <w:p w14:paraId="783091BD" w14:textId="77777777" w:rsidR="000731B6" w:rsidRPr="00D06F82"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06F82">
        <w:rPr>
          <w:rFonts w:asciiTheme="minorHAnsi" w:hAnsiTheme="minorHAnsi" w:cstheme="minorHAnsi"/>
          <w:b/>
          <w:color w:val="000000"/>
          <w:sz w:val="23"/>
          <w:szCs w:val="23"/>
        </w:rPr>
        <w:t>MODUŁ III: Tworzenie treści cyfrowych:</w:t>
      </w:r>
    </w:p>
    <w:p w14:paraId="7A53E64F"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1) Tworzenie treści cyfrowych:</w:t>
      </w:r>
    </w:p>
    <w:p w14:paraId="7FB75F34" w14:textId="77777777" w:rsidR="000731B6" w:rsidRPr="00C64B64" w:rsidRDefault="000731B6" w:rsidP="00CB04B5">
      <w:pPr>
        <w:pStyle w:val="Akapitzlist"/>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Tworzenie treści cyfrowe (tekst, tabela, obraz graficzny, nagranie audio) przy pomocy odpowiednich programów.</w:t>
      </w:r>
    </w:p>
    <w:p w14:paraId="38CC4D7F" w14:textId="77777777" w:rsidR="000731B6" w:rsidRPr="00C64B64" w:rsidRDefault="000731B6" w:rsidP="00CB04B5">
      <w:pPr>
        <w:pStyle w:val="Akapitzlist"/>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Formaty plików tekstowych, graficznych, audio, wideo.</w:t>
      </w:r>
    </w:p>
    <w:p w14:paraId="10C5C181"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2) Integracja i przetwarzanie treści:</w:t>
      </w:r>
    </w:p>
    <w:p w14:paraId="0D9D2677" w14:textId="77777777" w:rsidR="000731B6" w:rsidRPr="00C64B64" w:rsidRDefault="000731B6" w:rsidP="00CB04B5">
      <w:pPr>
        <w:pStyle w:val="Akapitzlist"/>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Modyfikowanie treści cyfrowych: tekstu, tabel, obrazów oraz nagrań audio i wideo.</w:t>
      </w:r>
    </w:p>
    <w:p w14:paraId="60D96A56" w14:textId="77777777" w:rsidR="000731B6" w:rsidRPr="00C64B64" w:rsidRDefault="000731B6" w:rsidP="00CB04B5">
      <w:pPr>
        <w:pStyle w:val="Akapitzlist"/>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Tworzenie nowych dokumentów multimedialne z istniejących już treści.</w:t>
      </w:r>
    </w:p>
    <w:p w14:paraId="0FD14D8C"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3) Przestrzeganie prawa autorskiego i licencji:</w:t>
      </w:r>
    </w:p>
    <w:p w14:paraId="6B98A157" w14:textId="77777777" w:rsidR="000731B6" w:rsidRPr="00C64B64" w:rsidRDefault="000731B6" w:rsidP="00CB04B5">
      <w:pPr>
        <w:pStyle w:val="Akapitzlist"/>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Prawa autorskie i własności intelektualne</w:t>
      </w:r>
    </w:p>
    <w:p w14:paraId="59726A42" w14:textId="77777777" w:rsidR="000731B6" w:rsidRPr="00C64B64" w:rsidRDefault="000731B6" w:rsidP="00CB04B5">
      <w:pPr>
        <w:pStyle w:val="Akapitzlist"/>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Rodzaje licencji oraz ich właściwie zastosowanie.</w:t>
      </w:r>
    </w:p>
    <w:p w14:paraId="1563564C" w14:textId="77777777" w:rsidR="000731B6" w:rsidRPr="00C64B64" w:rsidRDefault="000731B6" w:rsidP="00CB04B5">
      <w:pPr>
        <w:pStyle w:val="Akapitzlist"/>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Prawa autorskie i licencje do treści cyfrowych.</w:t>
      </w:r>
    </w:p>
    <w:p w14:paraId="1EF25FCD" w14:textId="77777777" w:rsidR="000731B6" w:rsidRPr="00C64B64" w:rsidRDefault="000731B6" w:rsidP="00CB04B5">
      <w:pPr>
        <w:pStyle w:val="Akapitzlist"/>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Różnice pomiędzy licencjami i ich wpływem na treści cyfrowe.</w:t>
      </w:r>
    </w:p>
    <w:p w14:paraId="53520C2B" w14:textId="77777777" w:rsidR="000731B6" w:rsidRPr="00C64B64" w:rsidRDefault="000731B6" w:rsidP="00CB04B5">
      <w:pPr>
        <w:pStyle w:val="Akapitzlist"/>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Zasady wykorzystania licencjonowanych treści.</w:t>
      </w:r>
    </w:p>
    <w:p w14:paraId="0DA9BF84"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4) Programowanie:</w:t>
      </w:r>
    </w:p>
    <w:p w14:paraId="4424E207"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Source </w:t>
      </w:r>
      <w:proofErr w:type="spellStart"/>
      <w:r w:rsidRPr="00C64B64">
        <w:rPr>
          <w:rFonts w:asciiTheme="minorHAnsi" w:hAnsiTheme="minorHAnsi" w:cstheme="minorHAnsi"/>
          <w:color w:val="000000"/>
          <w:sz w:val="23"/>
          <w:szCs w:val="23"/>
        </w:rPr>
        <w:t>code</w:t>
      </w:r>
      <w:proofErr w:type="spellEnd"/>
      <w:r w:rsidRPr="00C64B64">
        <w:rPr>
          <w:rFonts w:asciiTheme="minorHAnsi" w:hAnsiTheme="minorHAnsi" w:cstheme="minorHAnsi"/>
          <w:color w:val="000000"/>
          <w:sz w:val="23"/>
          <w:szCs w:val="23"/>
        </w:rPr>
        <w:t xml:space="preserve"> (kod źródłowy) i zasady jego modyfikacji.</w:t>
      </w:r>
    </w:p>
    <w:p w14:paraId="55FFED6D" w14:textId="77777777" w:rsidR="000731B6" w:rsidRPr="00C64B64" w:rsidRDefault="000731B6" w:rsidP="00CB04B5">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p>
    <w:p w14:paraId="564441FE" w14:textId="77777777" w:rsidR="000731B6" w:rsidRPr="00D06F82"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06F82">
        <w:rPr>
          <w:rFonts w:asciiTheme="minorHAnsi" w:hAnsiTheme="minorHAnsi" w:cstheme="minorHAnsi"/>
          <w:b/>
          <w:color w:val="000000"/>
          <w:sz w:val="23"/>
          <w:szCs w:val="23"/>
        </w:rPr>
        <w:t>Moduł IV: Bezpieczeństwo:</w:t>
      </w:r>
    </w:p>
    <w:p w14:paraId="13A48D7C"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1) Narzędzia służące ochronie:</w:t>
      </w:r>
    </w:p>
    <w:p w14:paraId="2AD48A37"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Zagrożenia, na jakie narażone jest urządzenie cyfrowe.</w:t>
      </w:r>
    </w:p>
    <w:p w14:paraId="36C7345A"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Zabezpieczanie urządzeń cyfrowych (komputer, laptop, urządzenie mobilne).</w:t>
      </w:r>
    </w:p>
    <w:p w14:paraId="13302868"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Program antywirusowy.</w:t>
      </w:r>
    </w:p>
    <w:p w14:paraId="398ACABD"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„Mocne” hasło.</w:t>
      </w:r>
    </w:p>
    <w:p w14:paraId="1C908DE7"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Zagrożenia wynikające z dostępu do urządzenia przez niepowołane osoby i sposoby zabezpieczenia.</w:t>
      </w:r>
    </w:p>
    <w:p w14:paraId="70A09734"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Zagrożenia wynikające z otwierania niepewnych stron internetowych i otwierania załączników poczty elektronicznej od nieznanych nadawców oraz korzystania z publicznych urządzeń.</w:t>
      </w:r>
    </w:p>
    <w:p w14:paraId="5BD5A03F"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Podpisy elektroniczne i certyfikaty potwierdzające tożsamość.</w:t>
      </w:r>
    </w:p>
    <w:p w14:paraId="2D71828E"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Zagrożenia związane z korzystaniem z publicznych sieci dostępowych, VPN.</w:t>
      </w:r>
    </w:p>
    <w:p w14:paraId="76AA4A1D"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Typy ataków, których celem są urządzenia elektroniczne oraz sposoby dbania ich bezpieczeństwo.</w:t>
      </w:r>
    </w:p>
    <w:p w14:paraId="7DEA3424" w14:textId="77777777" w:rsidR="000731B6" w:rsidRPr="00C64B64" w:rsidRDefault="000731B6" w:rsidP="00CB04B5">
      <w:pPr>
        <w:pStyle w:val="Akapitzlist"/>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Szyfrowanie danych.</w:t>
      </w:r>
    </w:p>
    <w:p w14:paraId="1CDF41CA"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lastRenderedPageBreak/>
        <w:t>2) Ochrona danych osobowych:</w:t>
      </w:r>
    </w:p>
    <w:p w14:paraId="3BEBADD6" w14:textId="77777777" w:rsidR="000731B6" w:rsidRPr="00C64B64" w:rsidRDefault="000731B6" w:rsidP="00CB04B5">
      <w:pPr>
        <w:pStyle w:val="Akapitzlist"/>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Krytyczne informacje osobowe.</w:t>
      </w:r>
    </w:p>
    <w:p w14:paraId="5B78C135" w14:textId="77777777" w:rsidR="000731B6" w:rsidRPr="00C64B64" w:rsidRDefault="000731B6" w:rsidP="00CB04B5">
      <w:pPr>
        <w:pStyle w:val="Akapitzlist"/>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Zagrożenia związane z próbą wyłudzania danych osobowych podczas korzystania z Internetu.</w:t>
      </w:r>
    </w:p>
    <w:p w14:paraId="4298FF9F" w14:textId="77777777" w:rsidR="000731B6" w:rsidRPr="00C64B64" w:rsidRDefault="000731B6" w:rsidP="00CB04B5">
      <w:pPr>
        <w:pStyle w:val="Akapitzlist"/>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Ochrona przed próbą wykradania danych.</w:t>
      </w:r>
    </w:p>
    <w:p w14:paraId="029349C9" w14:textId="77777777" w:rsidR="000731B6" w:rsidRPr="00C64B64" w:rsidRDefault="000731B6" w:rsidP="00CB04B5">
      <w:pPr>
        <w:pStyle w:val="Akapitzlist"/>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Brak anonimowości w sieci.</w:t>
      </w:r>
    </w:p>
    <w:p w14:paraId="67826162" w14:textId="77777777" w:rsidR="000731B6" w:rsidRPr="00C64B64" w:rsidRDefault="000731B6" w:rsidP="00CB04B5">
      <w:pPr>
        <w:pStyle w:val="Akapitzlist"/>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Aspekty prawne związane z udostępnianiem i przetwarzaniem danych osobowych, w tym typy oświadczeń o udostępnianie danych osobowych.</w:t>
      </w:r>
    </w:p>
    <w:p w14:paraId="0FDEE3BE"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3) Ochrona zdrowia fizycznego i psychicznego przed zagrożeniami wynikającymi z korzystania z technologii informacyjno-komunikacyjnych (TIK):</w:t>
      </w:r>
    </w:p>
    <w:p w14:paraId="74D3B328" w14:textId="77777777" w:rsidR="000731B6" w:rsidRPr="00C64B64" w:rsidRDefault="000731B6" w:rsidP="00CB04B5">
      <w:pPr>
        <w:pStyle w:val="Akapitzlist"/>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Cyberprzemoc oraz sposoby jej uniknięcia.</w:t>
      </w:r>
    </w:p>
    <w:p w14:paraId="788CFC24" w14:textId="77777777" w:rsidR="000731B6" w:rsidRPr="00C64B64" w:rsidRDefault="000731B6" w:rsidP="00CB04B5">
      <w:pPr>
        <w:pStyle w:val="Akapitzlist"/>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Nowoczesne technologie – negatywny wpływ na zdrowie podczas niewłaściwego użytkowania.</w:t>
      </w:r>
    </w:p>
    <w:p w14:paraId="53B1DF99" w14:textId="77777777" w:rsidR="000731B6" w:rsidRPr="00C64B64" w:rsidRDefault="000731B6" w:rsidP="00CB04B5">
      <w:pPr>
        <w:pStyle w:val="Akapitzlist"/>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Uzależnienie od TIK: rozpoznanie objawów.</w:t>
      </w:r>
    </w:p>
    <w:p w14:paraId="69DBC76C" w14:textId="77777777" w:rsidR="000731B6" w:rsidRPr="00C64B64" w:rsidRDefault="000731B6" w:rsidP="00CB04B5">
      <w:pPr>
        <w:pStyle w:val="Akapitzlist"/>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Zagrożenia związane z korzystaniem z urządzeń cyfrowych, ergonomii i higieny pracy.</w:t>
      </w:r>
    </w:p>
    <w:p w14:paraId="2F7E6815"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4) Ochrona środowiska:</w:t>
      </w:r>
    </w:p>
    <w:p w14:paraId="1F6BAC0C" w14:textId="77777777" w:rsidR="000731B6" w:rsidRPr="00C64B64" w:rsidRDefault="000731B6" w:rsidP="00CB04B5">
      <w:pPr>
        <w:pStyle w:val="Akapitzlist"/>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Oszczędzanie energii elektrycznej poprzez właściwe stosowanie urządzeń cyfrowych.</w:t>
      </w:r>
    </w:p>
    <w:p w14:paraId="00B4079A" w14:textId="77777777" w:rsidR="000731B6" w:rsidRPr="00C64B64" w:rsidRDefault="000731B6" w:rsidP="00CB04B5">
      <w:pPr>
        <w:pStyle w:val="Akapitzlist"/>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Pozytywny i negatywny pływ urządzeń cyfrowych na środowisko naturalne.</w:t>
      </w:r>
    </w:p>
    <w:p w14:paraId="15945E1D" w14:textId="77777777" w:rsidR="000731B6" w:rsidRPr="00C64B64" w:rsidRDefault="000731B6" w:rsidP="00CB04B5">
      <w:pPr>
        <w:pStyle w:val="Akapitzlist"/>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Obliczanie oraz obniżanie kosztów użytkowania TIK.</w:t>
      </w:r>
    </w:p>
    <w:p w14:paraId="77EB36BB" w14:textId="77777777" w:rsidR="000731B6" w:rsidRPr="00C64B64" w:rsidRDefault="000731B6" w:rsidP="00CB04B5">
      <w:pPr>
        <w:pStyle w:val="Akapitzlist"/>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Dobieranie urządzeń zużywających mniej energii – ochrona środowiska.</w:t>
      </w:r>
    </w:p>
    <w:p w14:paraId="159F921E" w14:textId="77777777" w:rsidR="000731B6" w:rsidRPr="00D06F82" w:rsidRDefault="000731B6" w:rsidP="00CB04B5">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p>
    <w:p w14:paraId="25B5539B" w14:textId="77777777" w:rsidR="000731B6" w:rsidRPr="00D06F82"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color w:val="000000"/>
          <w:sz w:val="23"/>
          <w:szCs w:val="23"/>
        </w:rPr>
      </w:pPr>
      <w:r w:rsidRPr="00D06F82">
        <w:rPr>
          <w:rFonts w:asciiTheme="minorHAnsi" w:hAnsiTheme="minorHAnsi" w:cstheme="minorHAnsi"/>
          <w:b/>
          <w:color w:val="000000"/>
          <w:sz w:val="23"/>
          <w:szCs w:val="23"/>
        </w:rPr>
        <w:t>Moduł V: Rozwiązywanie problemów:</w:t>
      </w:r>
    </w:p>
    <w:p w14:paraId="38551875"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1) Rozwiązywanie problemów technicznych:</w:t>
      </w:r>
    </w:p>
    <w:p w14:paraId="33980E5B" w14:textId="77777777" w:rsidR="000731B6" w:rsidRPr="00C64B64" w:rsidRDefault="000731B6" w:rsidP="00CB04B5">
      <w:pPr>
        <w:pStyle w:val="Akapitzlist"/>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Wsparcie w sytuacji, gdy TIK nie działają właściwie.</w:t>
      </w:r>
    </w:p>
    <w:p w14:paraId="6B6B8855" w14:textId="77777777" w:rsidR="000731B6" w:rsidRPr="00C64B64" w:rsidRDefault="000731B6" w:rsidP="00CB04B5">
      <w:pPr>
        <w:pStyle w:val="Akapitzlist"/>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Reagowanie na ewentualną awarię i rozwiązanie problemu.</w:t>
      </w:r>
    </w:p>
    <w:p w14:paraId="175A0577" w14:textId="77777777" w:rsidR="000731B6" w:rsidRPr="00C64B64" w:rsidRDefault="000731B6" w:rsidP="00CB04B5">
      <w:pPr>
        <w:pStyle w:val="Akapitzlist"/>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Ocena właściwie działającego narzędzia TIK.</w:t>
      </w:r>
    </w:p>
    <w:p w14:paraId="73905EF3"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2) Rozpoznanie potrzeb i narzędzi niezbędnych do rozwiązywania problemów:</w:t>
      </w:r>
    </w:p>
    <w:p w14:paraId="04977D60" w14:textId="77777777" w:rsidR="000731B6" w:rsidRPr="00C64B64" w:rsidRDefault="000731B6" w:rsidP="00CB04B5">
      <w:pPr>
        <w:pStyle w:val="Akapitzlist"/>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Dzielenie się z innymi własnymi pomysłami i poglądami, wykorzystując narzędzia komunikacyjne TIK (np. forum, </w:t>
      </w:r>
      <w:proofErr w:type="spellStart"/>
      <w:r w:rsidRPr="00C64B64">
        <w:rPr>
          <w:rFonts w:asciiTheme="minorHAnsi" w:hAnsiTheme="minorHAnsi" w:cstheme="minorHAnsi"/>
          <w:color w:val="000000"/>
          <w:sz w:val="23"/>
          <w:szCs w:val="23"/>
        </w:rPr>
        <w:t>skype</w:t>
      </w:r>
      <w:proofErr w:type="spellEnd"/>
      <w:r w:rsidRPr="00C64B64">
        <w:rPr>
          <w:rFonts w:asciiTheme="minorHAnsi" w:hAnsiTheme="minorHAnsi" w:cstheme="minorHAnsi"/>
          <w:color w:val="000000"/>
          <w:sz w:val="23"/>
          <w:szCs w:val="23"/>
        </w:rPr>
        <w:t xml:space="preserve">, </w:t>
      </w:r>
      <w:proofErr w:type="spellStart"/>
      <w:r w:rsidRPr="00C64B64">
        <w:rPr>
          <w:rFonts w:asciiTheme="minorHAnsi" w:hAnsiTheme="minorHAnsi" w:cstheme="minorHAnsi"/>
          <w:color w:val="000000"/>
          <w:sz w:val="23"/>
          <w:szCs w:val="23"/>
        </w:rPr>
        <w:t>gg</w:t>
      </w:r>
      <w:proofErr w:type="spellEnd"/>
      <w:r w:rsidRPr="00C64B64">
        <w:rPr>
          <w:rFonts w:asciiTheme="minorHAnsi" w:hAnsiTheme="minorHAnsi" w:cstheme="minorHAnsi"/>
          <w:color w:val="000000"/>
          <w:sz w:val="23"/>
          <w:szCs w:val="23"/>
        </w:rPr>
        <w:t>) oraz komentarze artykułów w serwisach informacyjnych.</w:t>
      </w:r>
    </w:p>
    <w:p w14:paraId="42B19155" w14:textId="77777777" w:rsidR="000731B6" w:rsidRPr="00C64B64" w:rsidRDefault="000731B6" w:rsidP="00CB04B5">
      <w:pPr>
        <w:pStyle w:val="Akapitzlist"/>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Dzielenie się swoją e-twórczością (zdjęcia, grafiki, projekty i inne) z innymi (mail, </w:t>
      </w:r>
      <w:proofErr w:type="spellStart"/>
      <w:r w:rsidRPr="00C64B64">
        <w:rPr>
          <w:rFonts w:asciiTheme="minorHAnsi" w:hAnsiTheme="minorHAnsi" w:cstheme="minorHAnsi"/>
          <w:color w:val="000000"/>
          <w:sz w:val="23"/>
          <w:szCs w:val="23"/>
        </w:rPr>
        <w:t>skype</w:t>
      </w:r>
      <w:proofErr w:type="spellEnd"/>
      <w:r w:rsidRPr="00C64B64">
        <w:rPr>
          <w:rFonts w:asciiTheme="minorHAnsi" w:hAnsiTheme="minorHAnsi" w:cstheme="minorHAnsi"/>
          <w:color w:val="000000"/>
          <w:sz w:val="23"/>
          <w:szCs w:val="23"/>
        </w:rPr>
        <w:t xml:space="preserve">, </w:t>
      </w:r>
      <w:proofErr w:type="spellStart"/>
      <w:r w:rsidRPr="00C64B64">
        <w:rPr>
          <w:rFonts w:asciiTheme="minorHAnsi" w:hAnsiTheme="minorHAnsi" w:cstheme="minorHAnsi"/>
          <w:color w:val="000000"/>
          <w:sz w:val="23"/>
          <w:szCs w:val="23"/>
        </w:rPr>
        <w:t>Youtube</w:t>
      </w:r>
      <w:proofErr w:type="spellEnd"/>
      <w:r w:rsidRPr="00C64B64">
        <w:rPr>
          <w:rFonts w:asciiTheme="minorHAnsi" w:hAnsiTheme="minorHAnsi" w:cstheme="minorHAnsi"/>
          <w:color w:val="000000"/>
          <w:sz w:val="23"/>
          <w:szCs w:val="23"/>
        </w:rPr>
        <w:t>).</w:t>
      </w:r>
    </w:p>
    <w:p w14:paraId="31215255" w14:textId="77777777" w:rsidR="000731B6" w:rsidRPr="00C64B64" w:rsidRDefault="000731B6" w:rsidP="00CB04B5">
      <w:pPr>
        <w:pStyle w:val="Akapitzlist"/>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Ograniczenia związane z pocztą elektroniczną i innymi formami komunikacji cyfrowej.</w:t>
      </w:r>
    </w:p>
    <w:p w14:paraId="6660424C" w14:textId="77777777" w:rsidR="000731B6" w:rsidRPr="00C64B64" w:rsidRDefault="000731B6" w:rsidP="00CB04B5">
      <w:pPr>
        <w:pStyle w:val="Akapitzlist"/>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Spodziewany efekt przy wykorzystaniu danego narzędzia.</w:t>
      </w:r>
    </w:p>
    <w:p w14:paraId="15DC3906"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3) Innowacyjność i twórcze wykorzystanie technologii:</w:t>
      </w:r>
    </w:p>
    <w:p w14:paraId="3C8465BC" w14:textId="77777777" w:rsidR="000731B6" w:rsidRPr="00C64B64" w:rsidRDefault="000731B6" w:rsidP="00CB04B5">
      <w:pPr>
        <w:pStyle w:val="Akapitzlist"/>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Aktywne włączanie się w dyskusję, debatę czy próbę rozwiązania konkretnego problemu (forum, </w:t>
      </w:r>
      <w:proofErr w:type="spellStart"/>
      <w:r w:rsidRPr="00C64B64">
        <w:rPr>
          <w:rFonts w:asciiTheme="minorHAnsi" w:hAnsiTheme="minorHAnsi" w:cstheme="minorHAnsi"/>
          <w:color w:val="000000"/>
          <w:sz w:val="23"/>
          <w:szCs w:val="23"/>
        </w:rPr>
        <w:t>skype</w:t>
      </w:r>
      <w:proofErr w:type="spellEnd"/>
      <w:r w:rsidRPr="00C64B64">
        <w:rPr>
          <w:rFonts w:asciiTheme="minorHAnsi" w:hAnsiTheme="minorHAnsi" w:cstheme="minorHAnsi"/>
          <w:color w:val="000000"/>
          <w:sz w:val="23"/>
          <w:szCs w:val="23"/>
        </w:rPr>
        <w:t>, chat).</w:t>
      </w:r>
    </w:p>
    <w:p w14:paraId="3E3FACDF" w14:textId="77777777" w:rsidR="000731B6" w:rsidRPr="00C64B64" w:rsidRDefault="000731B6" w:rsidP="00CB04B5">
      <w:pPr>
        <w:pStyle w:val="Akapitzlist"/>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proofErr w:type="gramStart"/>
      <w:r w:rsidRPr="00C64B64">
        <w:rPr>
          <w:rFonts w:asciiTheme="minorHAnsi" w:hAnsiTheme="minorHAnsi" w:cstheme="minorHAnsi"/>
          <w:color w:val="000000"/>
          <w:sz w:val="23"/>
          <w:szCs w:val="23"/>
        </w:rPr>
        <w:t>Korzystanie,</w:t>
      </w:r>
      <w:proofErr w:type="gramEnd"/>
      <w:r w:rsidRPr="00C64B64">
        <w:rPr>
          <w:rFonts w:asciiTheme="minorHAnsi" w:hAnsiTheme="minorHAnsi" w:cstheme="minorHAnsi"/>
          <w:color w:val="000000"/>
          <w:sz w:val="23"/>
          <w:szCs w:val="23"/>
        </w:rPr>
        <w:t xml:space="preserve"> jako „prowadzący” lub menadżer, z wybranej platformy edukacyjnej.</w:t>
      </w:r>
    </w:p>
    <w:p w14:paraId="2BD7BD1B" w14:textId="77777777" w:rsidR="000731B6" w:rsidRPr="00C64B64" w:rsidRDefault="000731B6" w:rsidP="00CB04B5">
      <w:pPr>
        <w:pStyle w:val="Akapitzlist"/>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Znajomość wielu organizacji, instytucji, ośrodków badawczych, instytutów, które prowadzą otwarte badania.</w:t>
      </w:r>
    </w:p>
    <w:p w14:paraId="0E7E8356" w14:textId="77777777" w:rsidR="000731B6" w:rsidRPr="00C64B64" w:rsidRDefault="000731B6" w:rsidP="00CB04B5">
      <w:pPr>
        <w:pStyle w:val="Akapitzlist"/>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 xml:space="preserve">Dołączenie do aktualnie przeprowadzanych badań i aktywne uczestniczenie poprzez własne i udostępnione narzędzia technologii </w:t>
      </w:r>
      <w:proofErr w:type="spellStart"/>
      <w:r w:rsidRPr="00C64B64">
        <w:rPr>
          <w:rFonts w:asciiTheme="minorHAnsi" w:hAnsiTheme="minorHAnsi" w:cstheme="minorHAnsi"/>
          <w:color w:val="000000"/>
          <w:sz w:val="23"/>
          <w:szCs w:val="23"/>
        </w:rPr>
        <w:t>informacyjno</w:t>
      </w:r>
      <w:proofErr w:type="spellEnd"/>
      <w:r w:rsidRPr="00C64B64">
        <w:rPr>
          <w:rFonts w:asciiTheme="minorHAnsi" w:hAnsiTheme="minorHAnsi" w:cstheme="minorHAnsi"/>
          <w:color w:val="000000"/>
          <w:sz w:val="23"/>
          <w:szCs w:val="23"/>
        </w:rPr>
        <w:t xml:space="preserve"> – komunikacyjnych [TIK].</w:t>
      </w:r>
    </w:p>
    <w:p w14:paraId="26813B82" w14:textId="77777777" w:rsidR="000731B6" w:rsidRPr="00C64B64" w:rsidRDefault="000731B6" w:rsidP="00CB0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4) Rozpoznanie braków w zakresie kompetencji cyfrowych:</w:t>
      </w:r>
    </w:p>
    <w:p w14:paraId="46D4A5B8" w14:textId="77777777" w:rsidR="000731B6" w:rsidRPr="00C64B64" w:rsidRDefault="000731B6" w:rsidP="00CB04B5">
      <w:pPr>
        <w:pStyle w:val="Akapitzlist"/>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t>Kursy i szkolenia z obszaru konkretnych narzędzi TIK.</w:t>
      </w:r>
    </w:p>
    <w:p w14:paraId="66E66639" w14:textId="77777777" w:rsidR="000731B6" w:rsidRPr="00C64B64" w:rsidRDefault="000731B6" w:rsidP="00CB04B5">
      <w:pPr>
        <w:pStyle w:val="Akapitzlist"/>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C64B64">
        <w:rPr>
          <w:rFonts w:asciiTheme="minorHAnsi" w:hAnsiTheme="minorHAnsi" w:cstheme="minorHAnsi"/>
          <w:color w:val="000000"/>
          <w:sz w:val="23"/>
          <w:szCs w:val="23"/>
        </w:rPr>
        <w:lastRenderedPageBreak/>
        <w:t>Świadomość swojej wiedzy i umiejętności a na pewnym poziomie potrzeba podzielenia nimi z innymi.</w:t>
      </w:r>
    </w:p>
    <w:p w14:paraId="5DF24283" w14:textId="1B075107" w:rsidR="000F14E3" w:rsidRPr="00D06F82" w:rsidRDefault="000731B6" w:rsidP="006A08D8">
      <w:pPr>
        <w:pStyle w:val="Akapitzlist"/>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sz w:val="23"/>
          <w:szCs w:val="23"/>
        </w:rPr>
      </w:pPr>
      <w:r w:rsidRPr="00D06F82">
        <w:rPr>
          <w:rFonts w:asciiTheme="minorHAnsi" w:hAnsiTheme="minorHAnsi" w:cstheme="minorHAnsi"/>
          <w:color w:val="000000"/>
          <w:sz w:val="23"/>
          <w:szCs w:val="23"/>
        </w:rPr>
        <w:t>Znajomość firm i instytucji szkoleniowych prowadzących szkolenia w obszarze technologii cyfrowych, a także sposoby i miejsca, gdzie można zapoznać się z nowymi TI</w:t>
      </w:r>
      <w:r w:rsidR="00734A92" w:rsidRPr="00C64B64">
        <w:rPr>
          <w:rFonts w:asciiTheme="minorHAnsi" w:hAnsiTheme="minorHAnsi" w:cstheme="minorHAnsi"/>
          <w:noProof/>
          <w:sz w:val="23"/>
          <w:szCs w:val="23"/>
        </w:rPr>
        <mc:AlternateContent>
          <mc:Choice Requires="wps">
            <w:drawing>
              <wp:anchor distT="0" distB="0" distL="0" distR="0" simplePos="0" relativeHeight="251659264" behindDoc="1" locked="0" layoutInCell="1" allowOverlap="1" wp14:anchorId="4C3A7E37" wp14:editId="7B08CF35">
                <wp:simplePos x="0" y="0"/>
                <wp:positionH relativeFrom="page">
                  <wp:posOffset>719327</wp:posOffset>
                </wp:positionH>
                <wp:positionV relativeFrom="paragraph">
                  <wp:posOffset>283287</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7B813" id="Graphic 11" o:spid="_x0000_s1026" style="position:absolute;margin-left:56.65pt;margin-top:22.3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" path="m1829435,l,,,9144r1829435,l1829435,xe" fillcolor="black" stroked="f">
                <v:path arrowok="t"/>
                <w10:wrap type="topAndBottom" anchorx="page"/>
              </v:shape>
            </w:pict>
          </mc:Fallback>
        </mc:AlternateContent>
      </w:r>
      <w:bookmarkStart w:id="1" w:name="_bookmark2"/>
      <w:bookmarkEnd w:id="1"/>
    </w:p>
    <w:sectPr w:rsidR="000F14E3" w:rsidRPr="00D06F82" w:rsidSect="00712A8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2D8DE" w14:textId="77777777" w:rsidR="00895C91" w:rsidRDefault="00895C91" w:rsidP="00252869">
      <w:r>
        <w:separator/>
      </w:r>
    </w:p>
  </w:endnote>
  <w:endnote w:type="continuationSeparator" w:id="0">
    <w:p w14:paraId="1509C270" w14:textId="77777777" w:rsidR="00895C91" w:rsidRDefault="00895C91" w:rsidP="0025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B879A" w14:textId="77777777" w:rsidR="00895C91" w:rsidRDefault="00895C91" w:rsidP="00252869">
      <w:r>
        <w:separator/>
      </w:r>
    </w:p>
  </w:footnote>
  <w:footnote w:type="continuationSeparator" w:id="0">
    <w:p w14:paraId="06FEAA82" w14:textId="77777777" w:rsidR="00895C91" w:rsidRDefault="00895C91" w:rsidP="00252869">
      <w:r>
        <w:continuationSeparator/>
      </w:r>
    </w:p>
  </w:footnote>
  <w:footnote w:id="1">
    <w:p w14:paraId="35167F22" w14:textId="77777777" w:rsidR="000731B6" w:rsidRPr="00567580" w:rsidRDefault="000731B6" w:rsidP="00073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FF"/>
          <w:sz w:val="19"/>
          <w:szCs w:val="19"/>
        </w:rPr>
      </w:pPr>
      <w:r>
        <w:rPr>
          <w:rStyle w:val="Odwoanieprzypisudolnego"/>
        </w:rPr>
        <w:footnoteRef/>
      </w:r>
      <w:r>
        <w:t xml:space="preserve"> </w:t>
      </w:r>
      <w:r>
        <w:rPr>
          <w:rFonts w:ascii="Helvetica" w:hAnsi="Helvetica" w:cs="Helvetica"/>
          <w:color w:val="000000"/>
          <w:sz w:val="19"/>
          <w:szCs w:val="19"/>
        </w:rPr>
        <w:t>Przez kompetencje należy rozumieć wyodrębniony zestaw efektów uczenia się/kształcenia, które zostały sprawdzone w procesie walidacji w sposób zgodny z wymaganiami ustalonymi dla danej kompetencji, odnoszącymi się w szczególności do składających się na nią efektów uczenia się [zgodnie z Załącznikiem nr 2: Podstawowe informacje dotyczące uzyskiwania kwalifikacji w ramach projektów współfinansowanych z EFS+ do Wytycznych dotyczących monitorowania postępu rzeczowego realizacji programów na lata 2021-2027 (</w:t>
      </w:r>
      <w:hyperlink r:id="rId1" w:history="1">
        <w:r w:rsidRPr="003542B1">
          <w:rPr>
            <w:rStyle w:val="Hipercze"/>
            <w:rFonts w:ascii="Helvetica" w:hAnsi="Helvetica" w:cs="Helvetica"/>
            <w:sz w:val="19"/>
            <w:szCs w:val="19"/>
          </w:rPr>
          <w:t>https://www.rozwojspoleczny.gov.pl/strony/dowiedz-sie-wiecej-o-programie/prawo-i-dokumenty/wytyczne-dotyczace-monitorowania-postepu-rzeczowego-realizacji-programow-na-lata-2021-2027/</w:t>
        </w:r>
      </w:hyperlink>
      <w:r>
        <w:rPr>
          <w:rFonts w:ascii="Helvetica" w:hAnsi="Helvetica" w:cs="Helvetica"/>
          <w:color w:val="000000"/>
          <w:sz w:val="19"/>
          <w:szCs w:val="19"/>
        </w:rPr>
        <w:t>)],</w:t>
      </w:r>
    </w:p>
  </w:footnote>
  <w:footnote w:id="2">
    <w:p w14:paraId="3B181BA3" w14:textId="77777777" w:rsidR="000731B6" w:rsidRPr="006C1D9A" w:rsidRDefault="000731B6" w:rsidP="000731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FF"/>
          <w:sz w:val="16"/>
          <w:szCs w:val="16"/>
        </w:rPr>
      </w:pPr>
      <w:r>
        <w:rPr>
          <w:rStyle w:val="Odwoanieprzypisudolnego"/>
        </w:rPr>
        <w:footnoteRef/>
      </w:r>
      <w:r>
        <w:t xml:space="preserve"> </w:t>
      </w:r>
      <w:r w:rsidRPr="006C1D9A">
        <w:rPr>
          <w:rFonts w:ascii="Helvetica" w:hAnsi="Helvetica" w:cs="Helvetica"/>
          <w:color w:val="000000"/>
          <w:sz w:val="16"/>
          <w:szCs w:val="16"/>
        </w:rPr>
        <w:t xml:space="preserve">Wytyczne i Podręcznik dostępne są na stronach internetowych: </w:t>
      </w:r>
      <w:r w:rsidRPr="006C1D9A">
        <w:rPr>
          <w:rFonts w:ascii="Helvetica" w:hAnsi="Helvetica" w:cs="Helvetica"/>
          <w:color w:val="0000FF"/>
          <w:sz w:val="16"/>
          <w:szCs w:val="16"/>
        </w:rPr>
        <w:t>https://www.funduszeeuropejskie.gov.pl/strony/o</w:t>
      </w:r>
      <w:r>
        <w:rPr>
          <w:rFonts w:ascii="Helvetica" w:hAnsi="Helvetica" w:cs="Helvetica"/>
          <w:color w:val="0000FF"/>
          <w:sz w:val="16"/>
          <w:szCs w:val="16"/>
        </w:rPr>
        <w:t>-</w:t>
      </w:r>
      <w:r w:rsidRPr="006C1D9A">
        <w:rPr>
          <w:rFonts w:ascii="Helvetica" w:hAnsi="Helvetica" w:cs="Helvetica"/>
          <w:color w:val="0000FF"/>
          <w:sz w:val="16"/>
          <w:szCs w:val="16"/>
        </w:rPr>
        <w:t>funduszach/dokumenty/wytyczne-dotyczace-informacji-i-promocji-funduszy-europejskich-na-lata-2021-2027/</w:t>
      </w:r>
      <w:r w:rsidRPr="006C1D9A">
        <w:rPr>
          <w:rFonts w:ascii="Helvetica" w:hAnsi="Helvetica" w:cs="Helvetica"/>
          <w:color w:val="000000"/>
          <w:sz w:val="16"/>
          <w:szCs w:val="16"/>
        </w:rPr>
        <w:t xml:space="preserve"> oraz</w:t>
      </w:r>
    </w:p>
    <w:p w14:paraId="26E8FF5A" w14:textId="77777777" w:rsidR="000731B6" w:rsidRDefault="000731B6" w:rsidP="000731B6">
      <w:pPr>
        <w:pStyle w:val="Tekstprzypisudolnego"/>
      </w:pPr>
      <w:r w:rsidRPr="006C1D9A">
        <w:rPr>
          <w:rFonts w:ascii="Helvetica" w:hAnsi="Helvetica" w:cs="Helvetica"/>
          <w:color w:val="0000FF"/>
          <w:sz w:val="16"/>
          <w:szCs w:val="16"/>
        </w:rPr>
        <w:t>https://www.rozwojspoleczny.gov.pl/strony/dowiedz-sie-wiecej-o-programie/promocja-programu/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54C78" w14:textId="5A0C7A1A" w:rsidR="007406EB" w:rsidRPr="00C56B90" w:rsidRDefault="001657B4" w:rsidP="00C56B90">
    <w:pPr>
      <w:spacing w:line="0" w:lineRule="atLeast"/>
      <w:jc w:val="center"/>
      <w:rPr>
        <w:rFonts w:ascii="Calibri" w:eastAsia="Calibri" w:hAnsi="Calibri" w:cs="Arial"/>
        <w:b/>
        <w:sz w:val="20"/>
        <w:szCs w:val="20"/>
      </w:rPr>
    </w:pPr>
    <w:r w:rsidRPr="002840FF">
      <w:rPr>
        <w:noProof/>
      </w:rPr>
      <w:drawing>
        <wp:inline distT="0" distB="0" distL="0" distR="0" wp14:anchorId="2BB51A34" wp14:editId="5DBAFFCD">
          <wp:extent cx="5759450" cy="800558"/>
          <wp:effectExtent l="0" t="0" r="0" b="0"/>
          <wp:docPr id="747223935" name="Obraz 1" descr="Obraz zawierający tekst, Czcionka, sylwet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23935" name="Obraz 1" descr="Obraz zawierający tekst, Czcionka, sylwetka&#10;&#10;Opis wygenerowany automatycznie"/>
                  <pic:cNvPicPr/>
                </pic:nvPicPr>
                <pic:blipFill>
                  <a:blip r:embed="rId1"/>
                  <a:stretch>
                    <a:fillRect/>
                  </a:stretch>
                </pic:blipFill>
                <pic:spPr>
                  <a:xfrm>
                    <a:off x="0" y="0"/>
                    <a:ext cx="5759450" cy="800558"/>
                  </a:xfrm>
                  <a:prstGeom prst="rect">
                    <a:avLst/>
                  </a:prstGeom>
                </pic:spPr>
              </pic:pic>
            </a:graphicData>
          </a:graphic>
        </wp:inline>
      </w:drawing>
    </w:r>
  </w:p>
  <w:p w14:paraId="58DB92CE" w14:textId="77777777" w:rsidR="001657B4" w:rsidRDefault="001657B4" w:rsidP="001657B4">
    <w:pPr>
      <w:spacing w:line="0" w:lineRule="atLeast"/>
      <w:jc w:val="center"/>
      <w:rPr>
        <w:b/>
      </w:rPr>
    </w:pPr>
    <w:r w:rsidRPr="00B92282">
      <w:rPr>
        <w:rFonts w:cstheme="minorHAnsi"/>
        <w:color w:val="000000"/>
      </w:rPr>
      <w:t>„</w:t>
    </w:r>
    <w:r>
      <w:rPr>
        <w:rFonts w:cstheme="minorHAnsi"/>
        <w:color w:val="000000"/>
      </w:rPr>
      <w:t>Wsparcie zrównoważonego rozwoju kobiet na rynku pracy subregionu białostockiego</w:t>
    </w:r>
    <w:r w:rsidRPr="00B92282">
      <w:rPr>
        <w:rFonts w:cstheme="minorHAnsi"/>
        <w:color w:val="000000"/>
      </w:rPr>
      <w:t>”</w:t>
    </w:r>
  </w:p>
  <w:p w14:paraId="014ACD04" w14:textId="5991B830" w:rsidR="007406EB" w:rsidRPr="00C56B90" w:rsidRDefault="007406EB" w:rsidP="00C56B90">
    <w:pPr>
      <w:spacing w:line="20" w:lineRule="exact"/>
      <w:rPr>
        <w:rFonts w:cs="Arial"/>
        <w:szCs w:val="20"/>
      </w:rPr>
    </w:pPr>
    <w:r w:rsidRPr="00C56B90">
      <w:rPr>
        <w:rFonts w:ascii="Calibri" w:eastAsia="Calibri" w:hAnsi="Calibri" w:cs="Arial"/>
        <w:noProof/>
        <w:sz w:val="20"/>
        <w:szCs w:val="20"/>
      </w:rPr>
      <mc:AlternateContent>
        <mc:Choice Requires="wps">
          <w:drawing>
            <wp:anchor distT="0" distB="0" distL="114300" distR="114300" simplePos="0" relativeHeight="251659264" behindDoc="1" locked="0" layoutInCell="1" allowOverlap="1" wp14:anchorId="13B6A635" wp14:editId="15077149">
              <wp:simplePos x="0" y="0"/>
              <wp:positionH relativeFrom="column">
                <wp:posOffset>-192405</wp:posOffset>
              </wp:positionH>
              <wp:positionV relativeFrom="paragraph">
                <wp:posOffset>24765</wp:posOffset>
              </wp:positionV>
              <wp:extent cx="6105525" cy="0"/>
              <wp:effectExtent l="13970" t="6985" r="5080" b="12065"/>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44C62" id="Łącznik prosty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95pt" to="46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"/>
          </w:pict>
        </mc:Fallback>
      </mc:AlternateContent>
    </w:r>
  </w:p>
  <w:p w14:paraId="2A421152" w14:textId="77777777" w:rsidR="007406EB" w:rsidRPr="00C56B90" w:rsidRDefault="007406EB" w:rsidP="00C56B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171A"/>
    <w:multiLevelType w:val="hybridMultilevel"/>
    <w:tmpl w:val="F0EEA4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094651"/>
    <w:multiLevelType w:val="hybridMultilevel"/>
    <w:tmpl w:val="BE5A25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E24EF"/>
    <w:multiLevelType w:val="hybridMultilevel"/>
    <w:tmpl w:val="25AA6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C13445"/>
    <w:multiLevelType w:val="hybridMultilevel"/>
    <w:tmpl w:val="043A62EA"/>
    <w:lvl w:ilvl="0" w:tplc="FC9224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AC1270"/>
    <w:multiLevelType w:val="multilevel"/>
    <w:tmpl w:val="4A3EB8B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92927B0"/>
    <w:multiLevelType w:val="hybridMultilevel"/>
    <w:tmpl w:val="83A4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053442"/>
    <w:multiLevelType w:val="hybridMultilevel"/>
    <w:tmpl w:val="21CA8C38"/>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8F4979"/>
    <w:multiLevelType w:val="hybridMultilevel"/>
    <w:tmpl w:val="F8625728"/>
    <w:lvl w:ilvl="0" w:tplc="68CE21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D570DA"/>
    <w:multiLevelType w:val="hybridMultilevel"/>
    <w:tmpl w:val="63BA36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4E9735F"/>
    <w:multiLevelType w:val="multilevel"/>
    <w:tmpl w:val="BB007C56"/>
    <w:lvl w:ilvl="0">
      <w:start w:val="1"/>
      <w:numFmt w:val="decimal"/>
      <w:lvlText w:val="%1."/>
      <w:lvlJc w:val="left"/>
      <w:pPr>
        <w:ind w:left="640" w:hanging="428"/>
      </w:pPr>
      <w:rPr>
        <w:rFonts w:ascii="Arial" w:eastAsia="Arial" w:hAnsi="Arial" w:cs="Arial" w:hint="default"/>
        <w:b w:val="0"/>
        <w:bCs w:val="0"/>
        <w:i w:val="0"/>
        <w:iCs w:val="0"/>
        <w:spacing w:val="0"/>
        <w:w w:val="91"/>
        <w:sz w:val="24"/>
        <w:szCs w:val="24"/>
        <w:lang w:val="pl-PL" w:eastAsia="en-US" w:bidi="ar-SA"/>
      </w:rPr>
    </w:lvl>
    <w:lvl w:ilvl="1">
      <w:start w:val="1"/>
      <w:numFmt w:val="decimal"/>
      <w:lvlText w:val="%1.%2."/>
      <w:lvlJc w:val="left"/>
      <w:pPr>
        <w:ind w:left="1206" w:hanging="569"/>
      </w:pPr>
      <w:rPr>
        <w:rFonts w:ascii="Arial" w:eastAsia="Arial" w:hAnsi="Arial" w:cs="Arial" w:hint="default"/>
        <w:b w:val="0"/>
        <w:bCs w:val="0"/>
        <w:i w:val="0"/>
        <w:iCs w:val="0"/>
        <w:spacing w:val="0"/>
        <w:w w:val="90"/>
        <w:sz w:val="24"/>
        <w:szCs w:val="24"/>
        <w:lang w:val="pl-PL" w:eastAsia="en-US" w:bidi="ar-SA"/>
      </w:rPr>
    </w:lvl>
    <w:lvl w:ilvl="2">
      <w:start w:val="1"/>
      <w:numFmt w:val="decimal"/>
      <w:lvlText w:val="%1.%2.%3."/>
      <w:lvlJc w:val="left"/>
      <w:pPr>
        <w:ind w:left="1914" w:hanging="708"/>
      </w:pPr>
      <w:rPr>
        <w:rFonts w:ascii="Arial" w:eastAsia="Arial" w:hAnsi="Arial" w:cs="Arial" w:hint="default"/>
        <w:b w:val="0"/>
        <w:bCs w:val="0"/>
        <w:i w:val="0"/>
        <w:iCs w:val="0"/>
        <w:spacing w:val="-1"/>
        <w:w w:val="90"/>
        <w:sz w:val="24"/>
        <w:szCs w:val="24"/>
        <w:lang w:val="pl-PL" w:eastAsia="en-US" w:bidi="ar-SA"/>
      </w:rPr>
    </w:lvl>
    <w:lvl w:ilvl="3">
      <w:numFmt w:val="bullet"/>
      <w:lvlText w:val="•"/>
      <w:lvlJc w:val="left"/>
      <w:pPr>
        <w:ind w:left="2060" w:hanging="708"/>
      </w:pPr>
      <w:rPr>
        <w:rFonts w:hint="default"/>
        <w:lang w:val="pl-PL" w:eastAsia="en-US" w:bidi="ar-SA"/>
      </w:rPr>
    </w:lvl>
    <w:lvl w:ilvl="4">
      <w:numFmt w:val="bullet"/>
      <w:lvlText w:val="•"/>
      <w:lvlJc w:val="left"/>
      <w:pPr>
        <w:ind w:left="3203" w:hanging="708"/>
      </w:pPr>
      <w:rPr>
        <w:rFonts w:hint="default"/>
        <w:lang w:val="pl-PL" w:eastAsia="en-US" w:bidi="ar-SA"/>
      </w:rPr>
    </w:lvl>
    <w:lvl w:ilvl="5">
      <w:numFmt w:val="bullet"/>
      <w:lvlText w:val="•"/>
      <w:lvlJc w:val="left"/>
      <w:pPr>
        <w:ind w:left="4347" w:hanging="708"/>
      </w:pPr>
      <w:rPr>
        <w:rFonts w:hint="default"/>
        <w:lang w:val="pl-PL" w:eastAsia="en-US" w:bidi="ar-SA"/>
      </w:rPr>
    </w:lvl>
    <w:lvl w:ilvl="6">
      <w:numFmt w:val="bullet"/>
      <w:lvlText w:val="•"/>
      <w:lvlJc w:val="left"/>
      <w:pPr>
        <w:ind w:left="5491" w:hanging="708"/>
      </w:pPr>
      <w:rPr>
        <w:rFonts w:hint="default"/>
        <w:lang w:val="pl-PL" w:eastAsia="en-US" w:bidi="ar-SA"/>
      </w:rPr>
    </w:lvl>
    <w:lvl w:ilvl="7">
      <w:numFmt w:val="bullet"/>
      <w:lvlText w:val="•"/>
      <w:lvlJc w:val="left"/>
      <w:pPr>
        <w:ind w:left="6635" w:hanging="708"/>
      </w:pPr>
      <w:rPr>
        <w:rFonts w:hint="default"/>
        <w:lang w:val="pl-PL" w:eastAsia="en-US" w:bidi="ar-SA"/>
      </w:rPr>
    </w:lvl>
    <w:lvl w:ilvl="8">
      <w:numFmt w:val="bullet"/>
      <w:lvlText w:val="•"/>
      <w:lvlJc w:val="left"/>
      <w:pPr>
        <w:ind w:left="7778" w:hanging="708"/>
      </w:pPr>
      <w:rPr>
        <w:rFonts w:hint="default"/>
        <w:lang w:val="pl-PL" w:eastAsia="en-US" w:bidi="ar-SA"/>
      </w:rPr>
    </w:lvl>
  </w:abstractNum>
  <w:abstractNum w:abstractNumId="10" w15:restartNumberingAfterBreak="0">
    <w:nsid w:val="1970204F"/>
    <w:multiLevelType w:val="hybridMultilevel"/>
    <w:tmpl w:val="69960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0D20C6"/>
    <w:multiLevelType w:val="hybridMultilevel"/>
    <w:tmpl w:val="40BCDD98"/>
    <w:lvl w:ilvl="0" w:tplc="68CE21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3370A2"/>
    <w:multiLevelType w:val="hybridMultilevel"/>
    <w:tmpl w:val="A2340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AE79FE"/>
    <w:multiLevelType w:val="hybridMultilevel"/>
    <w:tmpl w:val="D3307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287686"/>
    <w:multiLevelType w:val="hybridMultilevel"/>
    <w:tmpl w:val="6FBA8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D36FA6"/>
    <w:multiLevelType w:val="hybridMultilevel"/>
    <w:tmpl w:val="FA7C1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3326F4"/>
    <w:multiLevelType w:val="hybridMultilevel"/>
    <w:tmpl w:val="27C86E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1425C47"/>
    <w:multiLevelType w:val="hybridMultilevel"/>
    <w:tmpl w:val="527022F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7C6CEA"/>
    <w:multiLevelType w:val="hybridMultilevel"/>
    <w:tmpl w:val="281E8D72"/>
    <w:lvl w:ilvl="0" w:tplc="FC9224F2">
      <w:start w:val="1"/>
      <w:numFmt w:val="bullet"/>
      <w:lvlText w:val=""/>
      <w:lvlJc w:val="left"/>
      <w:pPr>
        <w:ind w:left="1068" w:hanging="360"/>
      </w:pPr>
      <w:rPr>
        <w:rFonts w:ascii="Symbol" w:hAnsi="Symbol"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3A162984"/>
    <w:multiLevelType w:val="hybridMultilevel"/>
    <w:tmpl w:val="E208E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C967B4"/>
    <w:multiLevelType w:val="hybridMultilevel"/>
    <w:tmpl w:val="834C5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F71A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C73C92"/>
    <w:multiLevelType w:val="hybridMultilevel"/>
    <w:tmpl w:val="C760626E"/>
    <w:lvl w:ilvl="0" w:tplc="01C4FCE8">
      <w:start w:val="1"/>
      <w:numFmt w:val="none"/>
      <w:lvlText w:val="9.5"/>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F523CA"/>
    <w:multiLevelType w:val="hybridMultilevel"/>
    <w:tmpl w:val="61E869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7B4870"/>
    <w:multiLevelType w:val="hybridMultilevel"/>
    <w:tmpl w:val="502AD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387166"/>
    <w:multiLevelType w:val="multilevel"/>
    <w:tmpl w:val="626EA4D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5722D6"/>
    <w:multiLevelType w:val="hybridMultilevel"/>
    <w:tmpl w:val="31C4851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704A55"/>
    <w:multiLevelType w:val="hybridMultilevel"/>
    <w:tmpl w:val="13B0C6A0"/>
    <w:lvl w:ilvl="0" w:tplc="68CE21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5813F9"/>
    <w:multiLevelType w:val="hybridMultilevel"/>
    <w:tmpl w:val="BE9CE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BF2024"/>
    <w:multiLevelType w:val="hybridMultilevel"/>
    <w:tmpl w:val="7E02943A"/>
    <w:lvl w:ilvl="0" w:tplc="04150001">
      <w:start w:val="1"/>
      <w:numFmt w:val="bullet"/>
      <w:lvlText w:val=""/>
      <w:lvlJc w:val="left"/>
      <w:pPr>
        <w:ind w:left="1440" w:hanging="360"/>
      </w:pPr>
      <w:rPr>
        <w:rFonts w:ascii="Symbol" w:hAnsi="Symbol" w:hint="default"/>
        <w:b w:val="0"/>
        <w:bCs w:val="0"/>
        <w:i w:val="0"/>
        <w:iCs w:val="0"/>
        <w:spacing w:val="0"/>
        <w:w w:val="87"/>
        <w:sz w:val="24"/>
        <w:szCs w:val="24"/>
        <w:lang w:val="pl-PL" w:eastAsia="en-US" w:bidi="ar-SA"/>
      </w:rPr>
    </w:lvl>
    <w:lvl w:ilvl="1" w:tplc="FFFFFFFF">
      <w:numFmt w:val="bullet"/>
      <w:lvlText w:val="•"/>
      <w:lvlJc w:val="left"/>
      <w:pPr>
        <w:ind w:left="3058" w:hanging="356"/>
      </w:pPr>
      <w:rPr>
        <w:rFonts w:hint="default"/>
        <w:lang w:val="pl-PL" w:eastAsia="en-US" w:bidi="ar-SA"/>
      </w:rPr>
    </w:lvl>
    <w:lvl w:ilvl="2" w:tplc="FFFFFFFF">
      <w:numFmt w:val="bullet"/>
      <w:lvlText w:val="•"/>
      <w:lvlJc w:val="left"/>
      <w:pPr>
        <w:ind w:left="3837" w:hanging="356"/>
      </w:pPr>
      <w:rPr>
        <w:rFonts w:hint="default"/>
        <w:lang w:val="pl-PL" w:eastAsia="en-US" w:bidi="ar-SA"/>
      </w:rPr>
    </w:lvl>
    <w:lvl w:ilvl="3" w:tplc="FFFFFFFF">
      <w:numFmt w:val="bullet"/>
      <w:lvlText w:val="•"/>
      <w:lvlJc w:val="left"/>
      <w:pPr>
        <w:ind w:left="4615" w:hanging="356"/>
      </w:pPr>
      <w:rPr>
        <w:rFonts w:hint="default"/>
        <w:lang w:val="pl-PL" w:eastAsia="en-US" w:bidi="ar-SA"/>
      </w:rPr>
    </w:lvl>
    <w:lvl w:ilvl="4" w:tplc="FFFFFFFF">
      <w:numFmt w:val="bullet"/>
      <w:lvlText w:val="•"/>
      <w:lvlJc w:val="left"/>
      <w:pPr>
        <w:ind w:left="5394" w:hanging="356"/>
      </w:pPr>
      <w:rPr>
        <w:rFonts w:hint="default"/>
        <w:lang w:val="pl-PL" w:eastAsia="en-US" w:bidi="ar-SA"/>
      </w:rPr>
    </w:lvl>
    <w:lvl w:ilvl="5" w:tplc="FFFFFFFF">
      <w:numFmt w:val="bullet"/>
      <w:lvlText w:val="•"/>
      <w:lvlJc w:val="left"/>
      <w:pPr>
        <w:ind w:left="6173" w:hanging="356"/>
      </w:pPr>
      <w:rPr>
        <w:rFonts w:hint="default"/>
        <w:lang w:val="pl-PL" w:eastAsia="en-US" w:bidi="ar-SA"/>
      </w:rPr>
    </w:lvl>
    <w:lvl w:ilvl="6" w:tplc="FFFFFFFF">
      <w:numFmt w:val="bullet"/>
      <w:lvlText w:val="•"/>
      <w:lvlJc w:val="left"/>
      <w:pPr>
        <w:ind w:left="6951" w:hanging="356"/>
      </w:pPr>
      <w:rPr>
        <w:rFonts w:hint="default"/>
        <w:lang w:val="pl-PL" w:eastAsia="en-US" w:bidi="ar-SA"/>
      </w:rPr>
    </w:lvl>
    <w:lvl w:ilvl="7" w:tplc="FFFFFFFF">
      <w:numFmt w:val="bullet"/>
      <w:lvlText w:val="•"/>
      <w:lvlJc w:val="left"/>
      <w:pPr>
        <w:ind w:left="7730" w:hanging="356"/>
      </w:pPr>
      <w:rPr>
        <w:rFonts w:hint="default"/>
        <w:lang w:val="pl-PL" w:eastAsia="en-US" w:bidi="ar-SA"/>
      </w:rPr>
    </w:lvl>
    <w:lvl w:ilvl="8" w:tplc="FFFFFFFF">
      <w:numFmt w:val="bullet"/>
      <w:lvlText w:val="•"/>
      <w:lvlJc w:val="left"/>
      <w:pPr>
        <w:ind w:left="8509" w:hanging="356"/>
      </w:pPr>
      <w:rPr>
        <w:rFonts w:hint="default"/>
        <w:lang w:val="pl-PL" w:eastAsia="en-US" w:bidi="ar-SA"/>
      </w:rPr>
    </w:lvl>
  </w:abstractNum>
  <w:abstractNum w:abstractNumId="30" w15:restartNumberingAfterBreak="0">
    <w:nsid w:val="57274BFC"/>
    <w:multiLevelType w:val="hybridMultilevel"/>
    <w:tmpl w:val="9E8A7F2C"/>
    <w:lvl w:ilvl="0" w:tplc="40E88506">
      <w:start w:val="1"/>
      <w:numFmt w:val="lowerLetter"/>
      <w:lvlText w:val="%1)"/>
      <w:lvlJc w:val="left"/>
      <w:pPr>
        <w:ind w:left="2270" w:hanging="356"/>
      </w:pPr>
      <w:rPr>
        <w:rFonts w:ascii="Arial" w:eastAsia="Arial" w:hAnsi="Arial" w:cs="Arial" w:hint="default"/>
        <w:b w:val="0"/>
        <w:bCs w:val="0"/>
        <w:i w:val="0"/>
        <w:iCs w:val="0"/>
        <w:spacing w:val="0"/>
        <w:w w:val="87"/>
        <w:sz w:val="24"/>
        <w:szCs w:val="24"/>
        <w:lang w:val="pl-PL" w:eastAsia="en-US" w:bidi="ar-SA"/>
      </w:rPr>
    </w:lvl>
    <w:lvl w:ilvl="1" w:tplc="98986D42">
      <w:numFmt w:val="bullet"/>
      <w:lvlText w:val="•"/>
      <w:lvlJc w:val="left"/>
      <w:pPr>
        <w:ind w:left="3058" w:hanging="356"/>
      </w:pPr>
      <w:rPr>
        <w:rFonts w:hint="default"/>
        <w:lang w:val="pl-PL" w:eastAsia="en-US" w:bidi="ar-SA"/>
      </w:rPr>
    </w:lvl>
    <w:lvl w:ilvl="2" w:tplc="17B00228">
      <w:numFmt w:val="bullet"/>
      <w:lvlText w:val="•"/>
      <w:lvlJc w:val="left"/>
      <w:pPr>
        <w:ind w:left="3837" w:hanging="356"/>
      </w:pPr>
      <w:rPr>
        <w:rFonts w:hint="default"/>
        <w:lang w:val="pl-PL" w:eastAsia="en-US" w:bidi="ar-SA"/>
      </w:rPr>
    </w:lvl>
    <w:lvl w:ilvl="3" w:tplc="13D8BE4E">
      <w:numFmt w:val="bullet"/>
      <w:lvlText w:val="•"/>
      <w:lvlJc w:val="left"/>
      <w:pPr>
        <w:ind w:left="4615" w:hanging="356"/>
      </w:pPr>
      <w:rPr>
        <w:rFonts w:hint="default"/>
        <w:lang w:val="pl-PL" w:eastAsia="en-US" w:bidi="ar-SA"/>
      </w:rPr>
    </w:lvl>
    <w:lvl w:ilvl="4" w:tplc="64F21A56">
      <w:numFmt w:val="bullet"/>
      <w:lvlText w:val="•"/>
      <w:lvlJc w:val="left"/>
      <w:pPr>
        <w:ind w:left="5394" w:hanging="356"/>
      </w:pPr>
      <w:rPr>
        <w:rFonts w:hint="default"/>
        <w:lang w:val="pl-PL" w:eastAsia="en-US" w:bidi="ar-SA"/>
      </w:rPr>
    </w:lvl>
    <w:lvl w:ilvl="5" w:tplc="CCF80378">
      <w:numFmt w:val="bullet"/>
      <w:lvlText w:val="•"/>
      <w:lvlJc w:val="left"/>
      <w:pPr>
        <w:ind w:left="6173" w:hanging="356"/>
      </w:pPr>
      <w:rPr>
        <w:rFonts w:hint="default"/>
        <w:lang w:val="pl-PL" w:eastAsia="en-US" w:bidi="ar-SA"/>
      </w:rPr>
    </w:lvl>
    <w:lvl w:ilvl="6" w:tplc="58BCBBAC">
      <w:numFmt w:val="bullet"/>
      <w:lvlText w:val="•"/>
      <w:lvlJc w:val="left"/>
      <w:pPr>
        <w:ind w:left="6951" w:hanging="356"/>
      </w:pPr>
      <w:rPr>
        <w:rFonts w:hint="default"/>
        <w:lang w:val="pl-PL" w:eastAsia="en-US" w:bidi="ar-SA"/>
      </w:rPr>
    </w:lvl>
    <w:lvl w:ilvl="7" w:tplc="6E7AAF26">
      <w:numFmt w:val="bullet"/>
      <w:lvlText w:val="•"/>
      <w:lvlJc w:val="left"/>
      <w:pPr>
        <w:ind w:left="7730" w:hanging="356"/>
      </w:pPr>
      <w:rPr>
        <w:rFonts w:hint="default"/>
        <w:lang w:val="pl-PL" w:eastAsia="en-US" w:bidi="ar-SA"/>
      </w:rPr>
    </w:lvl>
    <w:lvl w:ilvl="8" w:tplc="CE9CED1E">
      <w:numFmt w:val="bullet"/>
      <w:lvlText w:val="•"/>
      <w:lvlJc w:val="left"/>
      <w:pPr>
        <w:ind w:left="8509" w:hanging="356"/>
      </w:pPr>
      <w:rPr>
        <w:rFonts w:hint="default"/>
        <w:lang w:val="pl-PL" w:eastAsia="en-US" w:bidi="ar-SA"/>
      </w:rPr>
    </w:lvl>
  </w:abstractNum>
  <w:abstractNum w:abstractNumId="31" w15:restartNumberingAfterBreak="0">
    <w:nsid w:val="5A012DCA"/>
    <w:multiLevelType w:val="hybridMultilevel"/>
    <w:tmpl w:val="8F064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F3139E"/>
    <w:multiLevelType w:val="multilevel"/>
    <w:tmpl w:val="9ED4AF4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479404A"/>
    <w:multiLevelType w:val="hybridMultilevel"/>
    <w:tmpl w:val="193A1F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2465E0"/>
    <w:multiLevelType w:val="hybridMultilevel"/>
    <w:tmpl w:val="FFB8E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D93454"/>
    <w:multiLevelType w:val="hybridMultilevel"/>
    <w:tmpl w:val="487E827A"/>
    <w:lvl w:ilvl="0" w:tplc="FC9224F2">
      <w:start w:val="1"/>
      <w:numFmt w:val="bullet"/>
      <w:lvlText w:val=""/>
      <w:lvlJc w:val="left"/>
      <w:pPr>
        <w:ind w:left="720" w:hanging="360"/>
      </w:pPr>
      <w:rPr>
        <w:rFonts w:ascii="Symbol" w:hAnsi="Symbol" w:hint="default"/>
        <w:color w:val="auto"/>
      </w:rPr>
    </w:lvl>
    <w:lvl w:ilvl="1" w:tplc="FC9224F2">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857F57"/>
    <w:multiLevelType w:val="hybridMultilevel"/>
    <w:tmpl w:val="1BFCE2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765E5F"/>
    <w:multiLevelType w:val="hybridMultilevel"/>
    <w:tmpl w:val="7A686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8D38E4"/>
    <w:multiLevelType w:val="hybridMultilevel"/>
    <w:tmpl w:val="186E8446"/>
    <w:lvl w:ilvl="0" w:tplc="68CE21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95758F"/>
    <w:multiLevelType w:val="hybridMultilevel"/>
    <w:tmpl w:val="6B8E95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5726D31"/>
    <w:multiLevelType w:val="hybridMultilevel"/>
    <w:tmpl w:val="D3D07BD4"/>
    <w:lvl w:ilvl="0" w:tplc="0E5C4278">
      <w:start w:val="1"/>
      <w:numFmt w:val="lowerLetter"/>
      <w:lvlText w:val="%1)"/>
      <w:lvlJc w:val="left"/>
      <w:pPr>
        <w:ind w:left="2270" w:hanging="356"/>
      </w:pPr>
      <w:rPr>
        <w:rFonts w:asciiTheme="minorHAnsi" w:eastAsia="Arial" w:hAnsiTheme="minorHAnsi" w:cstheme="minorHAnsi" w:hint="default"/>
        <w:b w:val="0"/>
        <w:bCs w:val="0"/>
        <w:i w:val="0"/>
        <w:iCs w:val="0"/>
        <w:spacing w:val="0"/>
        <w:w w:val="87"/>
        <w:sz w:val="24"/>
        <w:szCs w:val="24"/>
        <w:lang w:val="pl-PL" w:eastAsia="en-US" w:bidi="ar-SA"/>
      </w:rPr>
    </w:lvl>
    <w:lvl w:ilvl="1" w:tplc="B276F27E">
      <w:numFmt w:val="bullet"/>
      <w:lvlText w:val="•"/>
      <w:lvlJc w:val="left"/>
      <w:pPr>
        <w:ind w:left="3058" w:hanging="356"/>
      </w:pPr>
      <w:rPr>
        <w:rFonts w:hint="default"/>
        <w:lang w:val="pl-PL" w:eastAsia="en-US" w:bidi="ar-SA"/>
      </w:rPr>
    </w:lvl>
    <w:lvl w:ilvl="2" w:tplc="73A27B86">
      <w:numFmt w:val="bullet"/>
      <w:lvlText w:val="•"/>
      <w:lvlJc w:val="left"/>
      <w:pPr>
        <w:ind w:left="3837" w:hanging="356"/>
      </w:pPr>
      <w:rPr>
        <w:rFonts w:hint="default"/>
        <w:lang w:val="pl-PL" w:eastAsia="en-US" w:bidi="ar-SA"/>
      </w:rPr>
    </w:lvl>
    <w:lvl w:ilvl="3" w:tplc="64D0FE92">
      <w:numFmt w:val="bullet"/>
      <w:lvlText w:val="•"/>
      <w:lvlJc w:val="left"/>
      <w:pPr>
        <w:ind w:left="4615" w:hanging="356"/>
      </w:pPr>
      <w:rPr>
        <w:rFonts w:hint="default"/>
        <w:lang w:val="pl-PL" w:eastAsia="en-US" w:bidi="ar-SA"/>
      </w:rPr>
    </w:lvl>
    <w:lvl w:ilvl="4" w:tplc="BA1C4988">
      <w:numFmt w:val="bullet"/>
      <w:lvlText w:val="•"/>
      <w:lvlJc w:val="left"/>
      <w:pPr>
        <w:ind w:left="5394" w:hanging="356"/>
      </w:pPr>
      <w:rPr>
        <w:rFonts w:hint="default"/>
        <w:lang w:val="pl-PL" w:eastAsia="en-US" w:bidi="ar-SA"/>
      </w:rPr>
    </w:lvl>
    <w:lvl w:ilvl="5" w:tplc="4B66D7E4">
      <w:numFmt w:val="bullet"/>
      <w:lvlText w:val="•"/>
      <w:lvlJc w:val="left"/>
      <w:pPr>
        <w:ind w:left="6173" w:hanging="356"/>
      </w:pPr>
      <w:rPr>
        <w:rFonts w:hint="default"/>
        <w:lang w:val="pl-PL" w:eastAsia="en-US" w:bidi="ar-SA"/>
      </w:rPr>
    </w:lvl>
    <w:lvl w:ilvl="6" w:tplc="DAAA6C30">
      <w:numFmt w:val="bullet"/>
      <w:lvlText w:val="•"/>
      <w:lvlJc w:val="left"/>
      <w:pPr>
        <w:ind w:left="6951" w:hanging="356"/>
      </w:pPr>
      <w:rPr>
        <w:rFonts w:hint="default"/>
        <w:lang w:val="pl-PL" w:eastAsia="en-US" w:bidi="ar-SA"/>
      </w:rPr>
    </w:lvl>
    <w:lvl w:ilvl="7" w:tplc="C696DFEC">
      <w:numFmt w:val="bullet"/>
      <w:lvlText w:val="•"/>
      <w:lvlJc w:val="left"/>
      <w:pPr>
        <w:ind w:left="7730" w:hanging="356"/>
      </w:pPr>
      <w:rPr>
        <w:rFonts w:hint="default"/>
        <w:lang w:val="pl-PL" w:eastAsia="en-US" w:bidi="ar-SA"/>
      </w:rPr>
    </w:lvl>
    <w:lvl w:ilvl="8" w:tplc="FCBAFBA4">
      <w:numFmt w:val="bullet"/>
      <w:lvlText w:val="•"/>
      <w:lvlJc w:val="left"/>
      <w:pPr>
        <w:ind w:left="8509" w:hanging="356"/>
      </w:pPr>
      <w:rPr>
        <w:rFonts w:hint="default"/>
        <w:lang w:val="pl-PL" w:eastAsia="en-US" w:bidi="ar-SA"/>
      </w:rPr>
    </w:lvl>
  </w:abstractNum>
  <w:abstractNum w:abstractNumId="41" w15:restartNumberingAfterBreak="0">
    <w:nsid w:val="76666C73"/>
    <w:multiLevelType w:val="hybridMultilevel"/>
    <w:tmpl w:val="9F064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6711821"/>
    <w:multiLevelType w:val="multilevel"/>
    <w:tmpl w:val="AD28646C"/>
    <w:lvl w:ilvl="0">
      <w:start w:val="3"/>
      <w:numFmt w:val="decimal"/>
      <w:lvlText w:val="%1"/>
      <w:lvlJc w:val="left"/>
      <w:pPr>
        <w:ind w:left="360" w:hanging="360"/>
      </w:pPr>
      <w:rPr>
        <w:rFonts w:hint="default"/>
        <w:w w:val="90"/>
      </w:rPr>
    </w:lvl>
    <w:lvl w:ilvl="1">
      <w:start w:val="4"/>
      <w:numFmt w:val="decimal"/>
      <w:lvlText w:val="%1.%2"/>
      <w:lvlJc w:val="left"/>
      <w:pPr>
        <w:ind w:left="360" w:hanging="36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080" w:hanging="1080"/>
      </w:pPr>
      <w:rPr>
        <w:rFonts w:hint="default"/>
        <w:w w:val="90"/>
      </w:rPr>
    </w:lvl>
    <w:lvl w:ilvl="6">
      <w:start w:val="1"/>
      <w:numFmt w:val="decimal"/>
      <w:lvlText w:val="%1.%2.%3.%4.%5.%6.%7"/>
      <w:lvlJc w:val="left"/>
      <w:pPr>
        <w:ind w:left="1440" w:hanging="1440"/>
      </w:pPr>
      <w:rPr>
        <w:rFonts w:hint="default"/>
        <w:w w:val="90"/>
      </w:rPr>
    </w:lvl>
    <w:lvl w:ilvl="7">
      <w:start w:val="1"/>
      <w:numFmt w:val="decimal"/>
      <w:lvlText w:val="%1.%2.%3.%4.%5.%6.%7.%8"/>
      <w:lvlJc w:val="left"/>
      <w:pPr>
        <w:ind w:left="1440" w:hanging="1440"/>
      </w:pPr>
      <w:rPr>
        <w:rFonts w:hint="default"/>
        <w:w w:val="90"/>
      </w:rPr>
    </w:lvl>
    <w:lvl w:ilvl="8">
      <w:start w:val="1"/>
      <w:numFmt w:val="decimal"/>
      <w:lvlText w:val="%1.%2.%3.%4.%5.%6.%7.%8.%9"/>
      <w:lvlJc w:val="left"/>
      <w:pPr>
        <w:ind w:left="1800" w:hanging="1800"/>
      </w:pPr>
      <w:rPr>
        <w:rFonts w:hint="default"/>
        <w:w w:val="90"/>
      </w:rPr>
    </w:lvl>
  </w:abstractNum>
  <w:abstractNum w:abstractNumId="43" w15:restartNumberingAfterBreak="0">
    <w:nsid w:val="79A748D8"/>
    <w:multiLevelType w:val="hybridMultilevel"/>
    <w:tmpl w:val="B106C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F92218"/>
    <w:multiLevelType w:val="hybridMultilevel"/>
    <w:tmpl w:val="7AD838A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EE7C07"/>
    <w:multiLevelType w:val="hybridMultilevel"/>
    <w:tmpl w:val="DF6CD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F26F39"/>
    <w:multiLevelType w:val="hybridMultilevel"/>
    <w:tmpl w:val="3B0462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4849B3"/>
    <w:multiLevelType w:val="hybridMultilevel"/>
    <w:tmpl w:val="B2BA08E0"/>
    <w:lvl w:ilvl="0" w:tplc="E8CEA768">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9418DD"/>
    <w:multiLevelType w:val="multilevel"/>
    <w:tmpl w:val="A32AE95A"/>
    <w:lvl w:ilvl="0">
      <w:start w:val="1"/>
      <w:numFmt w:val="decimal"/>
      <w:lvlText w:val="%1."/>
      <w:lvlJc w:val="left"/>
      <w:pPr>
        <w:ind w:left="720" w:hanging="360"/>
      </w:pPr>
      <w:rPr>
        <w:b/>
        <w:bCs/>
      </w:rPr>
    </w:lvl>
    <w:lvl w:ilvl="1">
      <w:start w:val="1"/>
      <w:numFmt w:val="decimal"/>
      <w:isLgl/>
      <w:lvlText w:val="%1.%2"/>
      <w:lvlJc w:val="left"/>
      <w:pPr>
        <w:ind w:left="1920" w:hanging="360"/>
      </w:pPr>
      <w:rPr>
        <w:rFonts w:hint="default"/>
        <w:b/>
        <w:bCs/>
      </w:rPr>
    </w:lvl>
    <w:lvl w:ilvl="2">
      <w:start w:val="1"/>
      <w:numFmt w:val="decimal"/>
      <w:isLgl/>
      <w:lvlText w:val="%1.%2.%3"/>
      <w:lvlJc w:val="left"/>
      <w:pPr>
        <w:ind w:left="1997"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78095043">
    <w:abstractNumId w:val="48"/>
  </w:num>
  <w:num w:numId="2" w16cid:durableId="1248229916">
    <w:abstractNumId w:val="32"/>
  </w:num>
  <w:num w:numId="3" w16cid:durableId="99111057">
    <w:abstractNumId w:val="6"/>
  </w:num>
  <w:num w:numId="4" w16cid:durableId="571962700">
    <w:abstractNumId w:val="44"/>
  </w:num>
  <w:num w:numId="5" w16cid:durableId="625044280">
    <w:abstractNumId w:val="10"/>
  </w:num>
  <w:num w:numId="6" w16cid:durableId="1244997445">
    <w:abstractNumId w:val="20"/>
  </w:num>
  <w:num w:numId="7" w16cid:durableId="1996882022">
    <w:abstractNumId w:val="46"/>
  </w:num>
  <w:num w:numId="8" w16cid:durableId="1101030489">
    <w:abstractNumId w:val="34"/>
  </w:num>
  <w:num w:numId="9" w16cid:durableId="1636369879">
    <w:abstractNumId w:val="19"/>
  </w:num>
  <w:num w:numId="10" w16cid:durableId="549654610">
    <w:abstractNumId w:val="31"/>
  </w:num>
  <w:num w:numId="11" w16cid:durableId="272522427">
    <w:abstractNumId w:val="15"/>
  </w:num>
  <w:num w:numId="12" w16cid:durableId="591160336">
    <w:abstractNumId w:val="43"/>
  </w:num>
  <w:num w:numId="13" w16cid:durableId="1643341763">
    <w:abstractNumId w:val="45"/>
  </w:num>
  <w:num w:numId="14" w16cid:durableId="900793044">
    <w:abstractNumId w:val="13"/>
  </w:num>
  <w:num w:numId="15" w16cid:durableId="1664121560">
    <w:abstractNumId w:val="41"/>
  </w:num>
  <w:num w:numId="16" w16cid:durableId="1225064839">
    <w:abstractNumId w:val="28"/>
  </w:num>
  <w:num w:numId="17" w16cid:durableId="491870867">
    <w:abstractNumId w:val="2"/>
  </w:num>
  <w:num w:numId="18" w16cid:durableId="631711744">
    <w:abstractNumId w:val="23"/>
  </w:num>
  <w:num w:numId="19" w16cid:durableId="687366641">
    <w:abstractNumId w:val="14"/>
  </w:num>
  <w:num w:numId="20" w16cid:durableId="159933082">
    <w:abstractNumId w:val="5"/>
  </w:num>
  <w:num w:numId="21" w16cid:durableId="83036291">
    <w:abstractNumId w:val="24"/>
  </w:num>
  <w:num w:numId="22" w16cid:durableId="924261604">
    <w:abstractNumId w:val="12"/>
  </w:num>
  <w:num w:numId="23" w16cid:durableId="1056510539">
    <w:abstractNumId w:val="37"/>
  </w:num>
  <w:num w:numId="24" w16cid:durableId="1422918292">
    <w:abstractNumId w:val="17"/>
  </w:num>
  <w:num w:numId="25" w16cid:durableId="2146701263">
    <w:abstractNumId w:val="18"/>
  </w:num>
  <w:num w:numId="26" w16cid:durableId="939488716">
    <w:abstractNumId w:val="26"/>
  </w:num>
  <w:num w:numId="27" w16cid:durableId="1818035886">
    <w:abstractNumId w:val="38"/>
  </w:num>
  <w:num w:numId="28" w16cid:durableId="1204371395">
    <w:abstractNumId w:val="35"/>
  </w:num>
  <w:num w:numId="29" w16cid:durableId="1324551561">
    <w:abstractNumId w:val="36"/>
  </w:num>
  <w:num w:numId="30" w16cid:durableId="1870415853">
    <w:abstractNumId w:val="1"/>
  </w:num>
  <w:num w:numId="31" w16cid:durableId="476067693">
    <w:abstractNumId w:val="11"/>
  </w:num>
  <w:num w:numId="32" w16cid:durableId="47343766">
    <w:abstractNumId w:val="3"/>
  </w:num>
  <w:num w:numId="33" w16cid:durableId="1459028603">
    <w:abstractNumId w:val="27"/>
  </w:num>
  <w:num w:numId="34" w16cid:durableId="689645213">
    <w:abstractNumId w:val="7"/>
  </w:num>
  <w:num w:numId="35" w16cid:durableId="520515542">
    <w:abstractNumId w:val="33"/>
  </w:num>
  <w:num w:numId="36" w16cid:durableId="1812938497">
    <w:abstractNumId w:val="40"/>
  </w:num>
  <w:num w:numId="37" w16cid:durableId="1319263040">
    <w:abstractNumId w:val="30"/>
  </w:num>
  <w:num w:numId="38" w16cid:durableId="738289328">
    <w:abstractNumId w:val="25"/>
  </w:num>
  <w:num w:numId="39" w16cid:durableId="173999865">
    <w:abstractNumId w:val="42"/>
  </w:num>
  <w:num w:numId="40" w16cid:durableId="962618687">
    <w:abstractNumId w:val="47"/>
  </w:num>
  <w:num w:numId="41" w16cid:durableId="144977396">
    <w:abstractNumId w:val="9"/>
  </w:num>
  <w:num w:numId="42" w16cid:durableId="1877621892">
    <w:abstractNumId w:val="22"/>
  </w:num>
  <w:num w:numId="43" w16cid:durableId="1667976255">
    <w:abstractNumId w:val="21"/>
  </w:num>
  <w:num w:numId="44" w16cid:durableId="303312559">
    <w:abstractNumId w:val="4"/>
  </w:num>
  <w:num w:numId="45" w16cid:durableId="1137265392">
    <w:abstractNumId w:val="8"/>
  </w:num>
  <w:num w:numId="46" w16cid:durableId="1369180935">
    <w:abstractNumId w:val="16"/>
  </w:num>
  <w:num w:numId="47" w16cid:durableId="217282000">
    <w:abstractNumId w:val="0"/>
  </w:num>
  <w:num w:numId="48" w16cid:durableId="1054037245">
    <w:abstractNumId w:val="29"/>
  </w:num>
  <w:num w:numId="49" w16cid:durableId="1575434936">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69"/>
    <w:rsid w:val="000246BA"/>
    <w:rsid w:val="00027BD9"/>
    <w:rsid w:val="000334DC"/>
    <w:rsid w:val="000334E4"/>
    <w:rsid w:val="00035EF7"/>
    <w:rsid w:val="00040AE0"/>
    <w:rsid w:val="00057A0B"/>
    <w:rsid w:val="000731B6"/>
    <w:rsid w:val="0008198E"/>
    <w:rsid w:val="000B708D"/>
    <w:rsid w:val="000D11AB"/>
    <w:rsid w:val="000D757F"/>
    <w:rsid w:val="000E69BB"/>
    <w:rsid w:val="000F14E3"/>
    <w:rsid w:val="00100603"/>
    <w:rsid w:val="00105AE2"/>
    <w:rsid w:val="001150DA"/>
    <w:rsid w:val="00122DEC"/>
    <w:rsid w:val="00123651"/>
    <w:rsid w:val="00127EF9"/>
    <w:rsid w:val="001657B4"/>
    <w:rsid w:val="00171705"/>
    <w:rsid w:val="00180744"/>
    <w:rsid w:val="00185448"/>
    <w:rsid w:val="00186855"/>
    <w:rsid w:val="00186B10"/>
    <w:rsid w:val="00190009"/>
    <w:rsid w:val="00190053"/>
    <w:rsid w:val="0019645F"/>
    <w:rsid w:val="001A6E0E"/>
    <w:rsid w:val="001C73DF"/>
    <w:rsid w:val="001D1EE4"/>
    <w:rsid w:val="001E344C"/>
    <w:rsid w:val="001F78AE"/>
    <w:rsid w:val="00200D0C"/>
    <w:rsid w:val="00215D37"/>
    <w:rsid w:val="00235094"/>
    <w:rsid w:val="00244C87"/>
    <w:rsid w:val="00250D40"/>
    <w:rsid w:val="00252869"/>
    <w:rsid w:val="00271593"/>
    <w:rsid w:val="00271770"/>
    <w:rsid w:val="00285242"/>
    <w:rsid w:val="0028545E"/>
    <w:rsid w:val="00293371"/>
    <w:rsid w:val="002959A4"/>
    <w:rsid w:val="002961DB"/>
    <w:rsid w:val="002A1B6B"/>
    <w:rsid w:val="002B55B7"/>
    <w:rsid w:val="002C0495"/>
    <w:rsid w:val="002E6BFE"/>
    <w:rsid w:val="002F0662"/>
    <w:rsid w:val="002F163F"/>
    <w:rsid w:val="003015EE"/>
    <w:rsid w:val="003059F2"/>
    <w:rsid w:val="00327506"/>
    <w:rsid w:val="0033397F"/>
    <w:rsid w:val="0034103E"/>
    <w:rsid w:val="00385075"/>
    <w:rsid w:val="00391343"/>
    <w:rsid w:val="00393CE8"/>
    <w:rsid w:val="003A3ED7"/>
    <w:rsid w:val="003A7A95"/>
    <w:rsid w:val="003B4A2E"/>
    <w:rsid w:val="003C4D78"/>
    <w:rsid w:val="003D7F6E"/>
    <w:rsid w:val="003E1646"/>
    <w:rsid w:val="003F1D25"/>
    <w:rsid w:val="003F5D8F"/>
    <w:rsid w:val="004212F4"/>
    <w:rsid w:val="00430958"/>
    <w:rsid w:val="00440EDE"/>
    <w:rsid w:val="0044424D"/>
    <w:rsid w:val="0045753A"/>
    <w:rsid w:val="00480956"/>
    <w:rsid w:val="004817E9"/>
    <w:rsid w:val="004C3B6A"/>
    <w:rsid w:val="004D3AA0"/>
    <w:rsid w:val="004E32A7"/>
    <w:rsid w:val="004F2107"/>
    <w:rsid w:val="004F2FA3"/>
    <w:rsid w:val="00506893"/>
    <w:rsid w:val="00520B38"/>
    <w:rsid w:val="00520C63"/>
    <w:rsid w:val="0052249B"/>
    <w:rsid w:val="00524FCA"/>
    <w:rsid w:val="00525B38"/>
    <w:rsid w:val="005345FD"/>
    <w:rsid w:val="00545CEB"/>
    <w:rsid w:val="00551318"/>
    <w:rsid w:val="005544E0"/>
    <w:rsid w:val="005551F4"/>
    <w:rsid w:val="00555FF1"/>
    <w:rsid w:val="00567580"/>
    <w:rsid w:val="00582B96"/>
    <w:rsid w:val="005934B7"/>
    <w:rsid w:val="00593FFB"/>
    <w:rsid w:val="005C030A"/>
    <w:rsid w:val="005C6CFE"/>
    <w:rsid w:val="005D1D81"/>
    <w:rsid w:val="005E128D"/>
    <w:rsid w:val="005E7422"/>
    <w:rsid w:val="005F3D57"/>
    <w:rsid w:val="005F703F"/>
    <w:rsid w:val="00627119"/>
    <w:rsid w:val="00652AA2"/>
    <w:rsid w:val="00674E4B"/>
    <w:rsid w:val="00691C65"/>
    <w:rsid w:val="00694079"/>
    <w:rsid w:val="0069729B"/>
    <w:rsid w:val="006B38BE"/>
    <w:rsid w:val="006B50A0"/>
    <w:rsid w:val="006B64F5"/>
    <w:rsid w:val="006C0D71"/>
    <w:rsid w:val="006C1D9A"/>
    <w:rsid w:val="006D2B85"/>
    <w:rsid w:val="006D36AC"/>
    <w:rsid w:val="006E0DB6"/>
    <w:rsid w:val="006E35EB"/>
    <w:rsid w:val="006E6DF2"/>
    <w:rsid w:val="006E7C28"/>
    <w:rsid w:val="006F3FC3"/>
    <w:rsid w:val="00704EB9"/>
    <w:rsid w:val="007110EF"/>
    <w:rsid w:val="00712A88"/>
    <w:rsid w:val="00714602"/>
    <w:rsid w:val="00726DA9"/>
    <w:rsid w:val="00734A92"/>
    <w:rsid w:val="007406EB"/>
    <w:rsid w:val="007664E9"/>
    <w:rsid w:val="007700A9"/>
    <w:rsid w:val="00770A5F"/>
    <w:rsid w:val="00791F2D"/>
    <w:rsid w:val="007961AD"/>
    <w:rsid w:val="007A24A7"/>
    <w:rsid w:val="007B7F14"/>
    <w:rsid w:val="007D1403"/>
    <w:rsid w:val="007D38A0"/>
    <w:rsid w:val="007E5844"/>
    <w:rsid w:val="007E72B3"/>
    <w:rsid w:val="007F4528"/>
    <w:rsid w:val="007F6C23"/>
    <w:rsid w:val="00810EEA"/>
    <w:rsid w:val="00812FE1"/>
    <w:rsid w:val="0082451D"/>
    <w:rsid w:val="00825B96"/>
    <w:rsid w:val="00836144"/>
    <w:rsid w:val="008741B3"/>
    <w:rsid w:val="00881956"/>
    <w:rsid w:val="00892654"/>
    <w:rsid w:val="00893A99"/>
    <w:rsid w:val="00894F8E"/>
    <w:rsid w:val="00895C91"/>
    <w:rsid w:val="008A4A06"/>
    <w:rsid w:val="008B33F4"/>
    <w:rsid w:val="008B77BB"/>
    <w:rsid w:val="008C68D4"/>
    <w:rsid w:val="008D1815"/>
    <w:rsid w:val="008D3C33"/>
    <w:rsid w:val="0090356E"/>
    <w:rsid w:val="009324A1"/>
    <w:rsid w:val="00962149"/>
    <w:rsid w:val="00962499"/>
    <w:rsid w:val="00963F0A"/>
    <w:rsid w:val="009649C7"/>
    <w:rsid w:val="009779FE"/>
    <w:rsid w:val="00982E91"/>
    <w:rsid w:val="00983DA8"/>
    <w:rsid w:val="00990FFF"/>
    <w:rsid w:val="00991070"/>
    <w:rsid w:val="009C0898"/>
    <w:rsid w:val="009C18E4"/>
    <w:rsid w:val="009C4CD5"/>
    <w:rsid w:val="009D3460"/>
    <w:rsid w:val="009D4350"/>
    <w:rsid w:val="009E2C3C"/>
    <w:rsid w:val="009F3B34"/>
    <w:rsid w:val="00A02A20"/>
    <w:rsid w:val="00A53F4E"/>
    <w:rsid w:val="00A67A97"/>
    <w:rsid w:val="00A818E1"/>
    <w:rsid w:val="00A82FC3"/>
    <w:rsid w:val="00A8404C"/>
    <w:rsid w:val="00A84F63"/>
    <w:rsid w:val="00A905D9"/>
    <w:rsid w:val="00A91004"/>
    <w:rsid w:val="00A927F2"/>
    <w:rsid w:val="00A928F7"/>
    <w:rsid w:val="00AA59F3"/>
    <w:rsid w:val="00AA76FD"/>
    <w:rsid w:val="00AB3E88"/>
    <w:rsid w:val="00AC3E2B"/>
    <w:rsid w:val="00AC56DD"/>
    <w:rsid w:val="00AC731F"/>
    <w:rsid w:val="00AC7C7A"/>
    <w:rsid w:val="00AD38CD"/>
    <w:rsid w:val="00AD39F6"/>
    <w:rsid w:val="00AD5676"/>
    <w:rsid w:val="00AF15DA"/>
    <w:rsid w:val="00AF527A"/>
    <w:rsid w:val="00B01E0F"/>
    <w:rsid w:val="00B02680"/>
    <w:rsid w:val="00B31B87"/>
    <w:rsid w:val="00B35983"/>
    <w:rsid w:val="00B363B1"/>
    <w:rsid w:val="00B4499A"/>
    <w:rsid w:val="00B45F4F"/>
    <w:rsid w:val="00B46683"/>
    <w:rsid w:val="00B642AE"/>
    <w:rsid w:val="00B67F54"/>
    <w:rsid w:val="00B74FCB"/>
    <w:rsid w:val="00B77F70"/>
    <w:rsid w:val="00B801E8"/>
    <w:rsid w:val="00BA4CD6"/>
    <w:rsid w:val="00BB5C3F"/>
    <w:rsid w:val="00BB7248"/>
    <w:rsid w:val="00BC610C"/>
    <w:rsid w:val="00BD66A7"/>
    <w:rsid w:val="00BE45F3"/>
    <w:rsid w:val="00BF0677"/>
    <w:rsid w:val="00BF5807"/>
    <w:rsid w:val="00C00839"/>
    <w:rsid w:val="00C0191C"/>
    <w:rsid w:val="00C03B6D"/>
    <w:rsid w:val="00C03EF9"/>
    <w:rsid w:val="00C11788"/>
    <w:rsid w:val="00C17D30"/>
    <w:rsid w:val="00C24EC7"/>
    <w:rsid w:val="00C25C45"/>
    <w:rsid w:val="00C26135"/>
    <w:rsid w:val="00C357BE"/>
    <w:rsid w:val="00C510AB"/>
    <w:rsid w:val="00C510D3"/>
    <w:rsid w:val="00C5654C"/>
    <w:rsid w:val="00C56B90"/>
    <w:rsid w:val="00C64B64"/>
    <w:rsid w:val="00C733F7"/>
    <w:rsid w:val="00C737A4"/>
    <w:rsid w:val="00C840C2"/>
    <w:rsid w:val="00C86D0D"/>
    <w:rsid w:val="00C87A78"/>
    <w:rsid w:val="00C91748"/>
    <w:rsid w:val="00CA217E"/>
    <w:rsid w:val="00CA41E6"/>
    <w:rsid w:val="00CB04B5"/>
    <w:rsid w:val="00CB34F4"/>
    <w:rsid w:val="00CC16FC"/>
    <w:rsid w:val="00CC30CD"/>
    <w:rsid w:val="00CC5313"/>
    <w:rsid w:val="00CD3566"/>
    <w:rsid w:val="00CE01A4"/>
    <w:rsid w:val="00CE5CFA"/>
    <w:rsid w:val="00D06F82"/>
    <w:rsid w:val="00D165EE"/>
    <w:rsid w:val="00D17051"/>
    <w:rsid w:val="00D356F4"/>
    <w:rsid w:val="00D40FFD"/>
    <w:rsid w:val="00D522E3"/>
    <w:rsid w:val="00D54A27"/>
    <w:rsid w:val="00D729C6"/>
    <w:rsid w:val="00D7472C"/>
    <w:rsid w:val="00D74AC1"/>
    <w:rsid w:val="00D8493E"/>
    <w:rsid w:val="00D87A93"/>
    <w:rsid w:val="00DA3301"/>
    <w:rsid w:val="00DB3357"/>
    <w:rsid w:val="00DB3A14"/>
    <w:rsid w:val="00DC2364"/>
    <w:rsid w:val="00DC6A73"/>
    <w:rsid w:val="00DE31E1"/>
    <w:rsid w:val="00DF3BFA"/>
    <w:rsid w:val="00DF48A6"/>
    <w:rsid w:val="00E250BC"/>
    <w:rsid w:val="00E36BFB"/>
    <w:rsid w:val="00E423EC"/>
    <w:rsid w:val="00E4453D"/>
    <w:rsid w:val="00E64FA0"/>
    <w:rsid w:val="00E65FF7"/>
    <w:rsid w:val="00E74447"/>
    <w:rsid w:val="00E86004"/>
    <w:rsid w:val="00E87F60"/>
    <w:rsid w:val="00E90D06"/>
    <w:rsid w:val="00E93901"/>
    <w:rsid w:val="00E97359"/>
    <w:rsid w:val="00EA088A"/>
    <w:rsid w:val="00EB49B4"/>
    <w:rsid w:val="00EB74EF"/>
    <w:rsid w:val="00EC086C"/>
    <w:rsid w:val="00EC2733"/>
    <w:rsid w:val="00EC7084"/>
    <w:rsid w:val="00EE3603"/>
    <w:rsid w:val="00EF5022"/>
    <w:rsid w:val="00EF561F"/>
    <w:rsid w:val="00F033B8"/>
    <w:rsid w:val="00F17057"/>
    <w:rsid w:val="00F17B3F"/>
    <w:rsid w:val="00F23FF4"/>
    <w:rsid w:val="00F561C9"/>
    <w:rsid w:val="00F620C5"/>
    <w:rsid w:val="00F64B18"/>
    <w:rsid w:val="00F80F63"/>
    <w:rsid w:val="00F83064"/>
    <w:rsid w:val="00F83A7C"/>
    <w:rsid w:val="00F85E91"/>
    <w:rsid w:val="00F95B89"/>
    <w:rsid w:val="00FA4F3A"/>
    <w:rsid w:val="00FB1DE9"/>
    <w:rsid w:val="00FD513D"/>
    <w:rsid w:val="00FD68E6"/>
    <w:rsid w:val="00FD7719"/>
    <w:rsid w:val="00FE4247"/>
    <w:rsid w:val="00FE5072"/>
    <w:rsid w:val="00FF6F71"/>
    <w:rsid w:val="46A49596"/>
    <w:rsid w:val="644B36CB"/>
    <w:rsid w:val="77D9B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4858B"/>
  <w15:docId w15:val="{D07C8289-3CA4-4CEE-A560-A552B9E5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6B10"/>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uiPriority w:val="9"/>
    <w:qFormat/>
    <w:rsid w:val="00186B10"/>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2869"/>
    <w:pPr>
      <w:tabs>
        <w:tab w:val="center" w:pos="4536"/>
        <w:tab w:val="right" w:pos="9072"/>
      </w:tabs>
    </w:pPr>
  </w:style>
  <w:style w:type="character" w:customStyle="1" w:styleId="NagwekZnak">
    <w:name w:val="Nagłówek Znak"/>
    <w:basedOn w:val="Domylnaczcionkaakapitu"/>
    <w:link w:val="Nagwek"/>
    <w:uiPriority w:val="99"/>
    <w:rsid w:val="00252869"/>
  </w:style>
  <w:style w:type="paragraph" w:styleId="Stopka">
    <w:name w:val="footer"/>
    <w:basedOn w:val="Normalny"/>
    <w:link w:val="StopkaZnak"/>
    <w:uiPriority w:val="99"/>
    <w:unhideWhenUsed/>
    <w:rsid w:val="00252869"/>
    <w:pPr>
      <w:tabs>
        <w:tab w:val="center" w:pos="4536"/>
        <w:tab w:val="right" w:pos="9072"/>
      </w:tabs>
    </w:pPr>
  </w:style>
  <w:style w:type="character" w:customStyle="1" w:styleId="StopkaZnak">
    <w:name w:val="Stopka Znak"/>
    <w:basedOn w:val="Domylnaczcionkaakapitu"/>
    <w:link w:val="Stopka"/>
    <w:uiPriority w:val="99"/>
    <w:rsid w:val="00252869"/>
  </w:style>
  <w:style w:type="paragraph" w:styleId="Akapitzlist">
    <w:name w:val="List Paragraph"/>
    <w:aliases w:val="Paragraf,List Paragraph compact,Normal bullet 2,Paragraphe de liste 2,Reference list,Bullet list,Numbered List,List Paragraph1,1st level - Bullet List Paragraph,Lettre d'introduction,Paragraph,Bullet EY,List Paragraph11,Normal bullet 21,L"/>
    <w:basedOn w:val="Normalny"/>
    <w:link w:val="AkapitzlistZnak"/>
    <w:uiPriority w:val="1"/>
    <w:qFormat/>
    <w:rsid w:val="00B4499A"/>
    <w:pPr>
      <w:ind w:left="720"/>
      <w:contextualSpacing/>
    </w:pPr>
  </w:style>
  <w:style w:type="character" w:styleId="Hipercze">
    <w:name w:val="Hyperlink"/>
    <w:basedOn w:val="Domylnaczcionkaakapitu"/>
    <w:uiPriority w:val="99"/>
    <w:unhideWhenUsed/>
    <w:rsid w:val="00B4499A"/>
    <w:rPr>
      <w:color w:val="0563C1" w:themeColor="hyperlink"/>
      <w:u w:val="single"/>
    </w:rPr>
  </w:style>
  <w:style w:type="character" w:customStyle="1" w:styleId="Wzmianka1">
    <w:name w:val="Wzmianka1"/>
    <w:basedOn w:val="Domylnaczcionkaakapitu"/>
    <w:uiPriority w:val="99"/>
    <w:semiHidden/>
    <w:unhideWhenUsed/>
    <w:rsid w:val="00B4499A"/>
    <w:rPr>
      <w:color w:val="2B579A"/>
      <w:shd w:val="clear" w:color="auto" w:fill="E6E6E6"/>
    </w:rPr>
  </w:style>
  <w:style w:type="character" w:styleId="Tekstzastpczy">
    <w:name w:val="Placeholder Text"/>
    <w:basedOn w:val="Domylnaczcionkaakapitu"/>
    <w:uiPriority w:val="99"/>
    <w:semiHidden/>
    <w:rsid w:val="007D38A0"/>
    <w:rPr>
      <w:color w:val="808080"/>
    </w:rPr>
  </w:style>
  <w:style w:type="table" w:styleId="Tabela-Siatka">
    <w:name w:val="Table Grid"/>
    <w:basedOn w:val="Standardowy"/>
    <w:uiPriority w:val="39"/>
    <w:rsid w:val="002C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C08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86C"/>
    <w:rPr>
      <w:rFonts w:ascii="Segoe UI" w:hAnsi="Segoe UI" w:cs="Segoe UI"/>
      <w:sz w:val="18"/>
      <w:szCs w:val="18"/>
    </w:rPr>
  </w:style>
  <w:style w:type="character" w:customStyle="1" w:styleId="AkapitzlistZnak">
    <w:name w:val="Akapit z listą Znak"/>
    <w:aliases w:val="Paragraf Znak,List Paragraph compact Znak,Normal bullet 2 Znak,Paragraphe de liste 2 Znak,Reference list Znak,Bullet list Znak,Numbered List Znak,List Paragraph1 Znak,1st level - Bullet List Paragraph Znak,Lettre d'introduction Znak"/>
    <w:link w:val="Akapitzlist"/>
    <w:uiPriority w:val="34"/>
    <w:qFormat/>
    <w:locked/>
    <w:rsid w:val="001E344C"/>
  </w:style>
  <w:style w:type="character" w:styleId="Odwoaniedokomentarza">
    <w:name w:val="annotation reference"/>
    <w:basedOn w:val="Domylnaczcionkaakapitu"/>
    <w:uiPriority w:val="99"/>
    <w:semiHidden/>
    <w:unhideWhenUsed/>
    <w:rsid w:val="00F95B89"/>
    <w:rPr>
      <w:sz w:val="16"/>
      <w:szCs w:val="16"/>
    </w:rPr>
  </w:style>
  <w:style w:type="paragraph" w:styleId="Tekstkomentarza">
    <w:name w:val="annotation text"/>
    <w:basedOn w:val="Normalny"/>
    <w:link w:val="TekstkomentarzaZnak"/>
    <w:uiPriority w:val="99"/>
    <w:semiHidden/>
    <w:unhideWhenUsed/>
    <w:rsid w:val="00F95B89"/>
    <w:rPr>
      <w:sz w:val="20"/>
      <w:szCs w:val="20"/>
    </w:rPr>
  </w:style>
  <w:style w:type="character" w:customStyle="1" w:styleId="TekstkomentarzaZnak">
    <w:name w:val="Tekst komentarza Znak"/>
    <w:basedOn w:val="Domylnaczcionkaakapitu"/>
    <w:link w:val="Tekstkomentarza"/>
    <w:uiPriority w:val="99"/>
    <w:semiHidden/>
    <w:rsid w:val="00F95B89"/>
    <w:rPr>
      <w:sz w:val="20"/>
      <w:szCs w:val="20"/>
    </w:rPr>
  </w:style>
  <w:style w:type="paragraph" w:styleId="Tematkomentarza">
    <w:name w:val="annotation subject"/>
    <w:basedOn w:val="Tekstkomentarza"/>
    <w:next w:val="Tekstkomentarza"/>
    <w:link w:val="TematkomentarzaZnak"/>
    <w:uiPriority w:val="99"/>
    <w:semiHidden/>
    <w:unhideWhenUsed/>
    <w:rsid w:val="00F95B89"/>
    <w:rPr>
      <w:b/>
      <w:bCs/>
    </w:rPr>
  </w:style>
  <w:style w:type="character" w:customStyle="1" w:styleId="TematkomentarzaZnak">
    <w:name w:val="Temat komentarza Znak"/>
    <w:basedOn w:val="TekstkomentarzaZnak"/>
    <w:link w:val="Tematkomentarza"/>
    <w:uiPriority w:val="99"/>
    <w:semiHidden/>
    <w:rsid w:val="00F95B89"/>
    <w:rPr>
      <w:b/>
      <w:bCs/>
      <w:sz w:val="20"/>
      <w:szCs w:val="20"/>
    </w:rPr>
  </w:style>
  <w:style w:type="paragraph" w:styleId="Tekstprzypisukocowego">
    <w:name w:val="endnote text"/>
    <w:basedOn w:val="Normalny"/>
    <w:link w:val="TekstprzypisukocowegoZnak"/>
    <w:uiPriority w:val="99"/>
    <w:semiHidden/>
    <w:unhideWhenUsed/>
    <w:rsid w:val="00AD39F6"/>
    <w:rPr>
      <w:sz w:val="20"/>
      <w:szCs w:val="20"/>
    </w:rPr>
  </w:style>
  <w:style w:type="character" w:customStyle="1" w:styleId="TekstprzypisukocowegoZnak">
    <w:name w:val="Tekst przypisu końcowego Znak"/>
    <w:basedOn w:val="Domylnaczcionkaakapitu"/>
    <w:link w:val="Tekstprzypisukocowego"/>
    <w:uiPriority w:val="99"/>
    <w:semiHidden/>
    <w:rsid w:val="00AD39F6"/>
    <w:rPr>
      <w:sz w:val="20"/>
      <w:szCs w:val="20"/>
    </w:rPr>
  </w:style>
  <w:style w:type="character" w:styleId="Odwoanieprzypisukocowego">
    <w:name w:val="endnote reference"/>
    <w:basedOn w:val="Domylnaczcionkaakapitu"/>
    <w:uiPriority w:val="99"/>
    <w:semiHidden/>
    <w:unhideWhenUsed/>
    <w:rsid w:val="00AD39F6"/>
    <w:rPr>
      <w:vertAlign w:val="superscript"/>
    </w:rPr>
  </w:style>
  <w:style w:type="paragraph" w:styleId="Tekstprzypisudolnego">
    <w:name w:val="footnote text"/>
    <w:aliases w:val="Podrozdział,Footnote,Podrozdzia3"/>
    <w:basedOn w:val="Normalny"/>
    <w:link w:val="TekstprzypisudolnegoZnak"/>
    <w:unhideWhenUsed/>
    <w:rsid w:val="00FD68E6"/>
    <w:rPr>
      <w:rFonts w:ascii="Calibri" w:eastAsia="Calibri" w:hAnsi="Calibri"/>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FD68E6"/>
    <w:rPr>
      <w:rFonts w:ascii="Calibri" w:eastAsia="Calibri" w:hAnsi="Calibri" w:cs="Times New Roman"/>
      <w:sz w:val="20"/>
      <w:szCs w:val="20"/>
    </w:rPr>
  </w:style>
  <w:style w:type="character" w:styleId="Odwoanieprzypisudolnego">
    <w:name w:val="footnote reference"/>
    <w:uiPriority w:val="99"/>
    <w:unhideWhenUsed/>
    <w:rsid w:val="00FD68E6"/>
    <w:rPr>
      <w:vertAlign w:val="superscript"/>
    </w:rPr>
  </w:style>
  <w:style w:type="character" w:styleId="Nierozpoznanawzmianka">
    <w:name w:val="Unresolved Mention"/>
    <w:basedOn w:val="Domylnaczcionkaakapitu"/>
    <w:uiPriority w:val="99"/>
    <w:semiHidden/>
    <w:unhideWhenUsed/>
    <w:rsid w:val="00567580"/>
    <w:rPr>
      <w:color w:val="605E5C"/>
      <w:shd w:val="clear" w:color="auto" w:fill="E1DFDD"/>
    </w:rPr>
  </w:style>
  <w:style w:type="character" w:styleId="UyteHipercze">
    <w:name w:val="FollowedHyperlink"/>
    <w:basedOn w:val="Domylnaczcionkaakapitu"/>
    <w:uiPriority w:val="99"/>
    <w:semiHidden/>
    <w:unhideWhenUsed/>
    <w:rsid w:val="00567580"/>
    <w:rPr>
      <w:color w:val="954F72" w:themeColor="followedHyperlink"/>
      <w:u w:val="single"/>
    </w:rPr>
  </w:style>
  <w:style w:type="paragraph" w:customStyle="1" w:styleId="Default">
    <w:name w:val="Default"/>
    <w:rsid w:val="00712A88"/>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3A7A95"/>
    <w:pPr>
      <w:spacing w:before="100" w:beforeAutospacing="1" w:after="100" w:afterAutospacing="1"/>
    </w:pPr>
  </w:style>
  <w:style w:type="character" w:customStyle="1" w:styleId="Nagwek3Znak">
    <w:name w:val="Nagłówek 3 Znak"/>
    <w:basedOn w:val="Domylnaczcionkaakapitu"/>
    <w:link w:val="Nagwek3"/>
    <w:uiPriority w:val="9"/>
    <w:rsid w:val="00186B10"/>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186B10"/>
    <w:rPr>
      <w:b/>
      <w:bCs/>
    </w:rPr>
  </w:style>
  <w:style w:type="character" w:customStyle="1" w:styleId="apple-converted-space">
    <w:name w:val="apple-converted-space"/>
    <w:basedOn w:val="Domylnaczcionkaakapitu"/>
    <w:rsid w:val="00186B10"/>
  </w:style>
  <w:style w:type="paragraph" w:styleId="Tekstpodstawowy">
    <w:name w:val="Body Text"/>
    <w:basedOn w:val="Normalny"/>
    <w:link w:val="TekstpodstawowyZnak"/>
    <w:uiPriority w:val="1"/>
    <w:qFormat/>
    <w:rsid w:val="001C73DF"/>
    <w:pPr>
      <w:widowControl w:val="0"/>
      <w:autoSpaceDE w:val="0"/>
      <w:autoSpaceDN w:val="0"/>
    </w:pPr>
    <w:rPr>
      <w:rFonts w:ascii="Arial" w:eastAsia="Arial" w:hAnsi="Arial" w:cs="Arial"/>
      <w:lang w:eastAsia="en-US"/>
    </w:rPr>
  </w:style>
  <w:style w:type="character" w:customStyle="1" w:styleId="TekstpodstawowyZnak">
    <w:name w:val="Tekst podstawowy Znak"/>
    <w:basedOn w:val="Domylnaczcionkaakapitu"/>
    <w:link w:val="Tekstpodstawowy"/>
    <w:uiPriority w:val="1"/>
    <w:rsid w:val="001C73DF"/>
    <w:rPr>
      <w:rFonts w:ascii="Arial" w:eastAsia="Arial" w:hAnsi="Arial" w:cs="Arial"/>
      <w:sz w:val="24"/>
      <w:szCs w:val="24"/>
    </w:rPr>
  </w:style>
  <w:style w:type="paragraph" w:customStyle="1" w:styleId="TableParagraph">
    <w:name w:val="Table Paragraph"/>
    <w:basedOn w:val="Normalny"/>
    <w:uiPriority w:val="1"/>
    <w:qFormat/>
    <w:rsid w:val="001C73DF"/>
    <w:pPr>
      <w:widowControl w:val="0"/>
      <w:autoSpaceDE w:val="0"/>
      <w:autoSpaceDN w:val="0"/>
    </w:pPr>
    <w:rPr>
      <w:rFonts w:ascii="Arial" w:eastAsia="Arial" w:hAnsi="Arial" w:cs="Arial"/>
      <w:sz w:val="22"/>
      <w:szCs w:val="22"/>
      <w:lang w:eastAsia="en-US"/>
    </w:rPr>
  </w:style>
  <w:style w:type="character" w:styleId="Numerwiersza">
    <w:name w:val="line number"/>
    <w:basedOn w:val="Domylnaczcionkaakapitu"/>
    <w:uiPriority w:val="99"/>
    <w:semiHidden/>
    <w:unhideWhenUsed/>
    <w:rsid w:val="00C6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3929">
      <w:bodyDiv w:val="1"/>
      <w:marLeft w:val="0"/>
      <w:marRight w:val="0"/>
      <w:marTop w:val="0"/>
      <w:marBottom w:val="0"/>
      <w:divBdr>
        <w:top w:val="none" w:sz="0" w:space="0" w:color="auto"/>
        <w:left w:val="none" w:sz="0" w:space="0" w:color="auto"/>
        <w:bottom w:val="none" w:sz="0" w:space="0" w:color="auto"/>
        <w:right w:val="none" w:sz="0" w:space="0" w:color="auto"/>
      </w:divBdr>
      <w:divsChild>
        <w:div w:id="955481223">
          <w:marLeft w:val="0"/>
          <w:marRight w:val="0"/>
          <w:marTop w:val="0"/>
          <w:marBottom w:val="0"/>
          <w:divBdr>
            <w:top w:val="none" w:sz="0" w:space="0" w:color="auto"/>
            <w:left w:val="none" w:sz="0" w:space="0" w:color="auto"/>
            <w:bottom w:val="none" w:sz="0" w:space="0" w:color="auto"/>
            <w:right w:val="none" w:sz="0" w:space="0" w:color="auto"/>
          </w:divBdr>
          <w:divsChild>
            <w:div w:id="1410425521">
              <w:marLeft w:val="0"/>
              <w:marRight w:val="0"/>
              <w:marTop w:val="0"/>
              <w:marBottom w:val="0"/>
              <w:divBdr>
                <w:top w:val="none" w:sz="0" w:space="0" w:color="auto"/>
                <w:left w:val="none" w:sz="0" w:space="0" w:color="auto"/>
                <w:bottom w:val="none" w:sz="0" w:space="0" w:color="auto"/>
                <w:right w:val="none" w:sz="0" w:space="0" w:color="auto"/>
              </w:divBdr>
              <w:divsChild>
                <w:div w:id="67777031">
                  <w:marLeft w:val="0"/>
                  <w:marRight w:val="0"/>
                  <w:marTop w:val="0"/>
                  <w:marBottom w:val="0"/>
                  <w:divBdr>
                    <w:top w:val="none" w:sz="0" w:space="0" w:color="auto"/>
                    <w:left w:val="none" w:sz="0" w:space="0" w:color="auto"/>
                    <w:bottom w:val="none" w:sz="0" w:space="0" w:color="auto"/>
                    <w:right w:val="none" w:sz="0" w:space="0" w:color="auto"/>
                  </w:divBdr>
                  <w:divsChild>
                    <w:div w:id="13071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0670">
      <w:bodyDiv w:val="1"/>
      <w:marLeft w:val="0"/>
      <w:marRight w:val="0"/>
      <w:marTop w:val="0"/>
      <w:marBottom w:val="0"/>
      <w:divBdr>
        <w:top w:val="none" w:sz="0" w:space="0" w:color="auto"/>
        <w:left w:val="none" w:sz="0" w:space="0" w:color="auto"/>
        <w:bottom w:val="none" w:sz="0" w:space="0" w:color="auto"/>
        <w:right w:val="none" w:sz="0" w:space="0" w:color="auto"/>
      </w:divBdr>
    </w:div>
    <w:div w:id="94794775">
      <w:bodyDiv w:val="1"/>
      <w:marLeft w:val="0"/>
      <w:marRight w:val="0"/>
      <w:marTop w:val="0"/>
      <w:marBottom w:val="0"/>
      <w:divBdr>
        <w:top w:val="none" w:sz="0" w:space="0" w:color="auto"/>
        <w:left w:val="none" w:sz="0" w:space="0" w:color="auto"/>
        <w:bottom w:val="none" w:sz="0" w:space="0" w:color="auto"/>
        <w:right w:val="none" w:sz="0" w:space="0" w:color="auto"/>
      </w:divBdr>
    </w:div>
    <w:div w:id="111093302">
      <w:bodyDiv w:val="1"/>
      <w:marLeft w:val="0"/>
      <w:marRight w:val="0"/>
      <w:marTop w:val="0"/>
      <w:marBottom w:val="0"/>
      <w:divBdr>
        <w:top w:val="none" w:sz="0" w:space="0" w:color="auto"/>
        <w:left w:val="none" w:sz="0" w:space="0" w:color="auto"/>
        <w:bottom w:val="none" w:sz="0" w:space="0" w:color="auto"/>
        <w:right w:val="none" w:sz="0" w:space="0" w:color="auto"/>
      </w:divBdr>
      <w:divsChild>
        <w:div w:id="1701052963">
          <w:marLeft w:val="0"/>
          <w:marRight w:val="0"/>
          <w:marTop w:val="0"/>
          <w:marBottom w:val="0"/>
          <w:divBdr>
            <w:top w:val="none" w:sz="0" w:space="0" w:color="auto"/>
            <w:left w:val="none" w:sz="0" w:space="0" w:color="auto"/>
            <w:bottom w:val="none" w:sz="0" w:space="0" w:color="auto"/>
            <w:right w:val="none" w:sz="0" w:space="0" w:color="auto"/>
          </w:divBdr>
          <w:divsChild>
            <w:div w:id="517013697">
              <w:marLeft w:val="0"/>
              <w:marRight w:val="0"/>
              <w:marTop w:val="0"/>
              <w:marBottom w:val="0"/>
              <w:divBdr>
                <w:top w:val="none" w:sz="0" w:space="0" w:color="auto"/>
                <w:left w:val="none" w:sz="0" w:space="0" w:color="auto"/>
                <w:bottom w:val="none" w:sz="0" w:space="0" w:color="auto"/>
                <w:right w:val="none" w:sz="0" w:space="0" w:color="auto"/>
              </w:divBdr>
              <w:divsChild>
                <w:div w:id="4335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2535">
      <w:bodyDiv w:val="1"/>
      <w:marLeft w:val="0"/>
      <w:marRight w:val="0"/>
      <w:marTop w:val="0"/>
      <w:marBottom w:val="0"/>
      <w:divBdr>
        <w:top w:val="none" w:sz="0" w:space="0" w:color="auto"/>
        <w:left w:val="none" w:sz="0" w:space="0" w:color="auto"/>
        <w:bottom w:val="none" w:sz="0" w:space="0" w:color="auto"/>
        <w:right w:val="none" w:sz="0" w:space="0" w:color="auto"/>
      </w:divBdr>
      <w:divsChild>
        <w:div w:id="128717909">
          <w:marLeft w:val="0"/>
          <w:marRight w:val="0"/>
          <w:marTop w:val="0"/>
          <w:marBottom w:val="0"/>
          <w:divBdr>
            <w:top w:val="none" w:sz="0" w:space="0" w:color="auto"/>
            <w:left w:val="none" w:sz="0" w:space="0" w:color="auto"/>
            <w:bottom w:val="none" w:sz="0" w:space="0" w:color="auto"/>
            <w:right w:val="none" w:sz="0" w:space="0" w:color="auto"/>
          </w:divBdr>
          <w:divsChild>
            <w:div w:id="893615823">
              <w:marLeft w:val="0"/>
              <w:marRight w:val="0"/>
              <w:marTop w:val="0"/>
              <w:marBottom w:val="0"/>
              <w:divBdr>
                <w:top w:val="none" w:sz="0" w:space="0" w:color="auto"/>
                <w:left w:val="none" w:sz="0" w:space="0" w:color="auto"/>
                <w:bottom w:val="none" w:sz="0" w:space="0" w:color="auto"/>
                <w:right w:val="none" w:sz="0" w:space="0" w:color="auto"/>
              </w:divBdr>
              <w:divsChild>
                <w:div w:id="20342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08722">
      <w:bodyDiv w:val="1"/>
      <w:marLeft w:val="0"/>
      <w:marRight w:val="0"/>
      <w:marTop w:val="0"/>
      <w:marBottom w:val="0"/>
      <w:divBdr>
        <w:top w:val="none" w:sz="0" w:space="0" w:color="auto"/>
        <w:left w:val="none" w:sz="0" w:space="0" w:color="auto"/>
        <w:bottom w:val="none" w:sz="0" w:space="0" w:color="auto"/>
        <w:right w:val="none" w:sz="0" w:space="0" w:color="auto"/>
      </w:divBdr>
    </w:div>
    <w:div w:id="365329034">
      <w:bodyDiv w:val="1"/>
      <w:marLeft w:val="0"/>
      <w:marRight w:val="0"/>
      <w:marTop w:val="0"/>
      <w:marBottom w:val="0"/>
      <w:divBdr>
        <w:top w:val="none" w:sz="0" w:space="0" w:color="auto"/>
        <w:left w:val="none" w:sz="0" w:space="0" w:color="auto"/>
        <w:bottom w:val="none" w:sz="0" w:space="0" w:color="auto"/>
        <w:right w:val="none" w:sz="0" w:space="0" w:color="auto"/>
      </w:divBdr>
    </w:div>
    <w:div w:id="459147630">
      <w:bodyDiv w:val="1"/>
      <w:marLeft w:val="0"/>
      <w:marRight w:val="0"/>
      <w:marTop w:val="0"/>
      <w:marBottom w:val="0"/>
      <w:divBdr>
        <w:top w:val="none" w:sz="0" w:space="0" w:color="auto"/>
        <w:left w:val="none" w:sz="0" w:space="0" w:color="auto"/>
        <w:bottom w:val="none" w:sz="0" w:space="0" w:color="auto"/>
        <w:right w:val="none" w:sz="0" w:space="0" w:color="auto"/>
      </w:divBdr>
      <w:divsChild>
        <w:div w:id="453989833">
          <w:marLeft w:val="0"/>
          <w:marRight w:val="0"/>
          <w:marTop w:val="0"/>
          <w:marBottom w:val="0"/>
          <w:divBdr>
            <w:top w:val="none" w:sz="0" w:space="0" w:color="auto"/>
            <w:left w:val="none" w:sz="0" w:space="0" w:color="auto"/>
            <w:bottom w:val="none" w:sz="0" w:space="0" w:color="auto"/>
            <w:right w:val="none" w:sz="0" w:space="0" w:color="auto"/>
          </w:divBdr>
          <w:divsChild>
            <w:div w:id="1153644659">
              <w:marLeft w:val="0"/>
              <w:marRight w:val="0"/>
              <w:marTop w:val="0"/>
              <w:marBottom w:val="0"/>
              <w:divBdr>
                <w:top w:val="none" w:sz="0" w:space="0" w:color="auto"/>
                <w:left w:val="none" w:sz="0" w:space="0" w:color="auto"/>
                <w:bottom w:val="none" w:sz="0" w:space="0" w:color="auto"/>
                <w:right w:val="none" w:sz="0" w:space="0" w:color="auto"/>
              </w:divBdr>
              <w:divsChild>
                <w:div w:id="15198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5887">
      <w:bodyDiv w:val="1"/>
      <w:marLeft w:val="0"/>
      <w:marRight w:val="0"/>
      <w:marTop w:val="0"/>
      <w:marBottom w:val="0"/>
      <w:divBdr>
        <w:top w:val="none" w:sz="0" w:space="0" w:color="auto"/>
        <w:left w:val="none" w:sz="0" w:space="0" w:color="auto"/>
        <w:bottom w:val="none" w:sz="0" w:space="0" w:color="auto"/>
        <w:right w:val="none" w:sz="0" w:space="0" w:color="auto"/>
      </w:divBdr>
      <w:divsChild>
        <w:div w:id="1683967943">
          <w:marLeft w:val="0"/>
          <w:marRight w:val="0"/>
          <w:marTop w:val="0"/>
          <w:marBottom w:val="0"/>
          <w:divBdr>
            <w:top w:val="none" w:sz="0" w:space="0" w:color="auto"/>
            <w:left w:val="none" w:sz="0" w:space="0" w:color="auto"/>
            <w:bottom w:val="none" w:sz="0" w:space="0" w:color="auto"/>
            <w:right w:val="none" w:sz="0" w:space="0" w:color="auto"/>
          </w:divBdr>
          <w:divsChild>
            <w:div w:id="916787617">
              <w:marLeft w:val="0"/>
              <w:marRight w:val="0"/>
              <w:marTop w:val="0"/>
              <w:marBottom w:val="0"/>
              <w:divBdr>
                <w:top w:val="none" w:sz="0" w:space="0" w:color="auto"/>
                <w:left w:val="none" w:sz="0" w:space="0" w:color="auto"/>
                <w:bottom w:val="none" w:sz="0" w:space="0" w:color="auto"/>
                <w:right w:val="none" w:sz="0" w:space="0" w:color="auto"/>
              </w:divBdr>
              <w:divsChild>
                <w:div w:id="10402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51467">
      <w:bodyDiv w:val="1"/>
      <w:marLeft w:val="0"/>
      <w:marRight w:val="0"/>
      <w:marTop w:val="0"/>
      <w:marBottom w:val="0"/>
      <w:divBdr>
        <w:top w:val="none" w:sz="0" w:space="0" w:color="auto"/>
        <w:left w:val="none" w:sz="0" w:space="0" w:color="auto"/>
        <w:bottom w:val="none" w:sz="0" w:space="0" w:color="auto"/>
        <w:right w:val="none" w:sz="0" w:space="0" w:color="auto"/>
      </w:divBdr>
      <w:divsChild>
        <w:div w:id="314651932">
          <w:marLeft w:val="0"/>
          <w:marRight w:val="0"/>
          <w:marTop w:val="0"/>
          <w:marBottom w:val="0"/>
          <w:divBdr>
            <w:top w:val="none" w:sz="0" w:space="0" w:color="auto"/>
            <w:left w:val="none" w:sz="0" w:space="0" w:color="auto"/>
            <w:bottom w:val="none" w:sz="0" w:space="0" w:color="auto"/>
            <w:right w:val="none" w:sz="0" w:space="0" w:color="auto"/>
          </w:divBdr>
          <w:divsChild>
            <w:div w:id="1718042379">
              <w:marLeft w:val="0"/>
              <w:marRight w:val="0"/>
              <w:marTop w:val="0"/>
              <w:marBottom w:val="0"/>
              <w:divBdr>
                <w:top w:val="none" w:sz="0" w:space="0" w:color="auto"/>
                <w:left w:val="none" w:sz="0" w:space="0" w:color="auto"/>
                <w:bottom w:val="none" w:sz="0" w:space="0" w:color="auto"/>
                <w:right w:val="none" w:sz="0" w:space="0" w:color="auto"/>
              </w:divBdr>
              <w:divsChild>
                <w:div w:id="991642568">
                  <w:marLeft w:val="0"/>
                  <w:marRight w:val="0"/>
                  <w:marTop w:val="0"/>
                  <w:marBottom w:val="0"/>
                  <w:divBdr>
                    <w:top w:val="none" w:sz="0" w:space="0" w:color="auto"/>
                    <w:left w:val="none" w:sz="0" w:space="0" w:color="auto"/>
                    <w:bottom w:val="none" w:sz="0" w:space="0" w:color="auto"/>
                    <w:right w:val="none" w:sz="0" w:space="0" w:color="auto"/>
                  </w:divBdr>
                  <w:divsChild>
                    <w:div w:id="17214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765145">
      <w:bodyDiv w:val="1"/>
      <w:marLeft w:val="0"/>
      <w:marRight w:val="0"/>
      <w:marTop w:val="0"/>
      <w:marBottom w:val="0"/>
      <w:divBdr>
        <w:top w:val="none" w:sz="0" w:space="0" w:color="auto"/>
        <w:left w:val="none" w:sz="0" w:space="0" w:color="auto"/>
        <w:bottom w:val="none" w:sz="0" w:space="0" w:color="auto"/>
        <w:right w:val="none" w:sz="0" w:space="0" w:color="auto"/>
      </w:divBdr>
    </w:div>
    <w:div w:id="532111801">
      <w:bodyDiv w:val="1"/>
      <w:marLeft w:val="0"/>
      <w:marRight w:val="0"/>
      <w:marTop w:val="0"/>
      <w:marBottom w:val="0"/>
      <w:divBdr>
        <w:top w:val="none" w:sz="0" w:space="0" w:color="auto"/>
        <w:left w:val="none" w:sz="0" w:space="0" w:color="auto"/>
        <w:bottom w:val="none" w:sz="0" w:space="0" w:color="auto"/>
        <w:right w:val="none" w:sz="0" w:space="0" w:color="auto"/>
      </w:divBdr>
    </w:div>
    <w:div w:id="609892880">
      <w:bodyDiv w:val="1"/>
      <w:marLeft w:val="0"/>
      <w:marRight w:val="0"/>
      <w:marTop w:val="0"/>
      <w:marBottom w:val="0"/>
      <w:divBdr>
        <w:top w:val="none" w:sz="0" w:space="0" w:color="auto"/>
        <w:left w:val="none" w:sz="0" w:space="0" w:color="auto"/>
        <w:bottom w:val="none" w:sz="0" w:space="0" w:color="auto"/>
        <w:right w:val="none" w:sz="0" w:space="0" w:color="auto"/>
      </w:divBdr>
    </w:div>
    <w:div w:id="644314009">
      <w:bodyDiv w:val="1"/>
      <w:marLeft w:val="0"/>
      <w:marRight w:val="0"/>
      <w:marTop w:val="0"/>
      <w:marBottom w:val="0"/>
      <w:divBdr>
        <w:top w:val="none" w:sz="0" w:space="0" w:color="auto"/>
        <w:left w:val="none" w:sz="0" w:space="0" w:color="auto"/>
        <w:bottom w:val="none" w:sz="0" w:space="0" w:color="auto"/>
        <w:right w:val="none" w:sz="0" w:space="0" w:color="auto"/>
      </w:divBdr>
    </w:div>
    <w:div w:id="670522951">
      <w:bodyDiv w:val="1"/>
      <w:marLeft w:val="0"/>
      <w:marRight w:val="0"/>
      <w:marTop w:val="0"/>
      <w:marBottom w:val="0"/>
      <w:divBdr>
        <w:top w:val="none" w:sz="0" w:space="0" w:color="auto"/>
        <w:left w:val="none" w:sz="0" w:space="0" w:color="auto"/>
        <w:bottom w:val="none" w:sz="0" w:space="0" w:color="auto"/>
        <w:right w:val="none" w:sz="0" w:space="0" w:color="auto"/>
      </w:divBdr>
    </w:div>
    <w:div w:id="696468412">
      <w:bodyDiv w:val="1"/>
      <w:marLeft w:val="0"/>
      <w:marRight w:val="0"/>
      <w:marTop w:val="0"/>
      <w:marBottom w:val="0"/>
      <w:divBdr>
        <w:top w:val="none" w:sz="0" w:space="0" w:color="auto"/>
        <w:left w:val="none" w:sz="0" w:space="0" w:color="auto"/>
        <w:bottom w:val="none" w:sz="0" w:space="0" w:color="auto"/>
        <w:right w:val="none" w:sz="0" w:space="0" w:color="auto"/>
      </w:divBdr>
    </w:div>
    <w:div w:id="728457196">
      <w:bodyDiv w:val="1"/>
      <w:marLeft w:val="0"/>
      <w:marRight w:val="0"/>
      <w:marTop w:val="0"/>
      <w:marBottom w:val="0"/>
      <w:divBdr>
        <w:top w:val="none" w:sz="0" w:space="0" w:color="auto"/>
        <w:left w:val="none" w:sz="0" w:space="0" w:color="auto"/>
        <w:bottom w:val="none" w:sz="0" w:space="0" w:color="auto"/>
        <w:right w:val="none" w:sz="0" w:space="0" w:color="auto"/>
      </w:divBdr>
    </w:div>
    <w:div w:id="760492052">
      <w:bodyDiv w:val="1"/>
      <w:marLeft w:val="0"/>
      <w:marRight w:val="0"/>
      <w:marTop w:val="0"/>
      <w:marBottom w:val="0"/>
      <w:divBdr>
        <w:top w:val="none" w:sz="0" w:space="0" w:color="auto"/>
        <w:left w:val="none" w:sz="0" w:space="0" w:color="auto"/>
        <w:bottom w:val="none" w:sz="0" w:space="0" w:color="auto"/>
        <w:right w:val="none" w:sz="0" w:space="0" w:color="auto"/>
      </w:divBdr>
    </w:div>
    <w:div w:id="793475774">
      <w:bodyDiv w:val="1"/>
      <w:marLeft w:val="0"/>
      <w:marRight w:val="0"/>
      <w:marTop w:val="0"/>
      <w:marBottom w:val="0"/>
      <w:divBdr>
        <w:top w:val="none" w:sz="0" w:space="0" w:color="auto"/>
        <w:left w:val="none" w:sz="0" w:space="0" w:color="auto"/>
        <w:bottom w:val="none" w:sz="0" w:space="0" w:color="auto"/>
        <w:right w:val="none" w:sz="0" w:space="0" w:color="auto"/>
      </w:divBdr>
    </w:div>
    <w:div w:id="816261723">
      <w:bodyDiv w:val="1"/>
      <w:marLeft w:val="0"/>
      <w:marRight w:val="0"/>
      <w:marTop w:val="0"/>
      <w:marBottom w:val="0"/>
      <w:divBdr>
        <w:top w:val="none" w:sz="0" w:space="0" w:color="auto"/>
        <w:left w:val="none" w:sz="0" w:space="0" w:color="auto"/>
        <w:bottom w:val="none" w:sz="0" w:space="0" w:color="auto"/>
        <w:right w:val="none" w:sz="0" w:space="0" w:color="auto"/>
      </w:divBdr>
    </w:div>
    <w:div w:id="852260630">
      <w:bodyDiv w:val="1"/>
      <w:marLeft w:val="0"/>
      <w:marRight w:val="0"/>
      <w:marTop w:val="0"/>
      <w:marBottom w:val="0"/>
      <w:divBdr>
        <w:top w:val="none" w:sz="0" w:space="0" w:color="auto"/>
        <w:left w:val="none" w:sz="0" w:space="0" w:color="auto"/>
        <w:bottom w:val="none" w:sz="0" w:space="0" w:color="auto"/>
        <w:right w:val="none" w:sz="0" w:space="0" w:color="auto"/>
      </w:divBdr>
    </w:div>
    <w:div w:id="855002237">
      <w:bodyDiv w:val="1"/>
      <w:marLeft w:val="0"/>
      <w:marRight w:val="0"/>
      <w:marTop w:val="0"/>
      <w:marBottom w:val="0"/>
      <w:divBdr>
        <w:top w:val="none" w:sz="0" w:space="0" w:color="auto"/>
        <w:left w:val="none" w:sz="0" w:space="0" w:color="auto"/>
        <w:bottom w:val="none" w:sz="0" w:space="0" w:color="auto"/>
        <w:right w:val="none" w:sz="0" w:space="0" w:color="auto"/>
      </w:divBdr>
    </w:div>
    <w:div w:id="941255130">
      <w:bodyDiv w:val="1"/>
      <w:marLeft w:val="0"/>
      <w:marRight w:val="0"/>
      <w:marTop w:val="0"/>
      <w:marBottom w:val="0"/>
      <w:divBdr>
        <w:top w:val="none" w:sz="0" w:space="0" w:color="auto"/>
        <w:left w:val="none" w:sz="0" w:space="0" w:color="auto"/>
        <w:bottom w:val="none" w:sz="0" w:space="0" w:color="auto"/>
        <w:right w:val="none" w:sz="0" w:space="0" w:color="auto"/>
      </w:divBdr>
    </w:div>
    <w:div w:id="1011759278">
      <w:bodyDiv w:val="1"/>
      <w:marLeft w:val="0"/>
      <w:marRight w:val="0"/>
      <w:marTop w:val="0"/>
      <w:marBottom w:val="0"/>
      <w:divBdr>
        <w:top w:val="none" w:sz="0" w:space="0" w:color="auto"/>
        <w:left w:val="none" w:sz="0" w:space="0" w:color="auto"/>
        <w:bottom w:val="none" w:sz="0" w:space="0" w:color="auto"/>
        <w:right w:val="none" w:sz="0" w:space="0" w:color="auto"/>
      </w:divBdr>
    </w:div>
    <w:div w:id="1037970533">
      <w:bodyDiv w:val="1"/>
      <w:marLeft w:val="0"/>
      <w:marRight w:val="0"/>
      <w:marTop w:val="0"/>
      <w:marBottom w:val="0"/>
      <w:divBdr>
        <w:top w:val="none" w:sz="0" w:space="0" w:color="auto"/>
        <w:left w:val="none" w:sz="0" w:space="0" w:color="auto"/>
        <w:bottom w:val="none" w:sz="0" w:space="0" w:color="auto"/>
        <w:right w:val="none" w:sz="0" w:space="0" w:color="auto"/>
      </w:divBdr>
      <w:divsChild>
        <w:div w:id="1461266646">
          <w:marLeft w:val="0"/>
          <w:marRight w:val="0"/>
          <w:marTop w:val="0"/>
          <w:marBottom w:val="0"/>
          <w:divBdr>
            <w:top w:val="none" w:sz="0" w:space="0" w:color="auto"/>
            <w:left w:val="none" w:sz="0" w:space="0" w:color="auto"/>
            <w:bottom w:val="none" w:sz="0" w:space="0" w:color="auto"/>
            <w:right w:val="none" w:sz="0" w:space="0" w:color="auto"/>
          </w:divBdr>
          <w:divsChild>
            <w:div w:id="1235625058">
              <w:marLeft w:val="0"/>
              <w:marRight w:val="0"/>
              <w:marTop w:val="0"/>
              <w:marBottom w:val="0"/>
              <w:divBdr>
                <w:top w:val="none" w:sz="0" w:space="0" w:color="auto"/>
                <w:left w:val="none" w:sz="0" w:space="0" w:color="auto"/>
                <w:bottom w:val="none" w:sz="0" w:space="0" w:color="auto"/>
                <w:right w:val="none" w:sz="0" w:space="0" w:color="auto"/>
              </w:divBdr>
              <w:divsChild>
                <w:div w:id="12256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2427">
      <w:bodyDiv w:val="1"/>
      <w:marLeft w:val="0"/>
      <w:marRight w:val="0"/>
      <w:marTop w:val="0"/>
      <w:marBottom w:val="0"/>
      <w:divBdr>
        <w:top w:val="none" w:sz="0" w:space="0" w:color="auto"/>
        <w:left w:val="none" w:sz="0" w:space="0" w:color="auto"/>
        <w:bottom w:val="none" w:sz="0" w:space="0" w:color="auto"/>
        <w:right w:val="none" w:sz="0" w:space="0" w:color="auto"/>
      </w:divBdr>
      <w:divsChild>
        <w:div w:id="556556046">
          <w:marLeft w:val="0"/>
          <w:marRight w:val="0"/>
          <w:marTop w:val="0"/>
          <w:marBottom w:val="0"/>
          <w:divBdr>
            <w:top w:val="none" w:sz="0" w:space="0" w:color="auto"/>
            <w:left w:val="none" w:sz="0" w:space="0" w:color="auto"/>
            <w:bottom w:val="none" w:sz="0" w:space="0" w:color="auto"/>
            <w:right w:val="none" w:sz="0" w:space="0" w:color="auto"/>
          </w:divBdr>
          <w:divsChild>
            <w:div w:id="1817378917">
              <w:marLeft w:val="0"/>
              <w:marRight w:val="0"/>
              <w:marTop w:val="0"/>
              <w:marBottom w:val="0"/>
              <w:divBdr>
                <w:top w:val="none" w:sz="0" w:space="0" w:color="auto"/>
                <w:left w:val="none" w:sz="0" w:space="0" w:color="auto"/>
                <w:bottom w:val="none" w:sz="0" w:space="0" w:color="auto"/>
                <w:right w:val="none" w:sz="0" w:space="0" w:color="auto"/>
              </w:divBdr>
              <w:divsChild>
                <w:div w:id="723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59189">
      <w:bodyDiv w:val="1"/>
      <w:marLeft w:val="0"/>
      <w:marRight w:val="0"/>
      <w:marTop w:val="0"/>
      <w:marBottom w:val="0"/>
      <w:divBdr>
        <w:top w:val="none" w:sz="0" w:space="0" w:color="auto"/>
        <w:left w:val="none" w:sz="0" w:space="0" w:color="auto"/>
        <w:bottom w:val="none" w:sz="0" w:space="0" w:color="auto"/>
        <w:right w:val="none" w:sz="0" w:space="0" w:color="auto"/>
      </w:divBdr>
      <w:divsChild>
        <w:div w:id="1109204622">
          <w:marLeft w:val="0"/>
          <w:marRight w:val="0"/>
          <w:marTop w:val="0"/>
          <w:marBottom w:val="0"/>
          <w:divBdr>
            <w:top w:val="none" w:sz="0" w:space="0" w:color="auto"/>
            <w:left w:val="none" w:sz="0" w:space="0" w:color="auto"/>
            <w:bottom w:val="none" w:sz="0" w:space="0" w:color="auto"/>
            <w:right w:val="none" w:sz="0" w:space="0" w:color="auto"/>
          </w:divBdr>
          <w:divsChild>
            <w:div w:id="1854342560">
              <w:marLeft w:val="0"/>
              <w:marRight w:val="0"/>
              <w:marTop w:val="0"/>
              <w:marBottom w:val="0"/>
              <w:divBdr>
                <w:top w:val="none" w:sz="0" w:space="0" w:color="auto"/>
                <w:left w:val="none" w:sz="0" w:space="0" w:color="auto"/>
                <w:bottom w:val="none" w:sz="0" w:space="0" w:color="auto"/>
                <w:right w:val="none" w:sz="0" w:space="0" w:color="auto"/>
              </w:divBdr>
              <w:divsChild>
                <w:div w:id="39983255">
                  <w:marLeft w:val="0"/>
                  <w:marRight w:val="0"/>
                  <w:marTop w:val="0"/>
                  <w:marBottom w:val="0"/>
                  <w:divBdr>
                    <w:top w:val="none" w:sz="0" w:space="0" w:color="auto"/>
                    <w:left w:val="none" w:sz="0" w:space="0" w:color="auto"/>
                    <w:bottom w:val="none" w:sz="0" w:space="0" w:color="auto"/>
                    <w:right w:val="none" w:sz="0" w:space="0" w:color="auto"/>
                  </w:divBdr>
                  <w:divsChild>
                    <w:div w:id="9436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453">
      <w:bodyDiv w:val="1"/>
      <w:marLeft w:val="0"/>
      <w:marRight w:val="0"/>
      <w:marTop w:val="0"/>
      <w:marBottom w:val="0"/>
      <w:divBdr>
        <w:top w:val="none" w:sz="0" w:space="0" w:color="auto"/>
        <w:left w:val="none" w:sz="0" w:space="0" w:color="auto"/>
        <w:bottom w:val="none" w:sz="0" w:space="0" w:color="auto"/>
        <w:right w:val="none" w:sz="0" w:space="0" w:color="auto"/>
      </w:divBdr>
    </w:div>
    <w:div w:id="1129741709">
      <w:bodyDiv w:val="1"/>
      <w:marLeft w:val="0"/>
      <w:marRight w:val="0"/>
      <w:marTop w:val="0"/>
      <w:marBottom w:val="0"/>
      <w:divBdr>
        <w:top w:val="none" w:sz="0" w:space="0" w:color="auto"/>
        <w:left w:val="none" w:sz="0" w:space="0" w:color="auto"/>
        <w:bottom w:val="none" w:sz="0" w:space="0" w:color="auto"/>
        <w:right w:val="none" w:sz="0" w:space="0" w:color="auto"/>
      </w:divBdr>
    </w:div>
    <w:div w:id="1246720473">
      <w:bodyDiv w:val="1"/>
      <w:marLeft w:val="0"/>
      <w:marRight w:val="0"/>
      <w:marTop w:val="0"/>
      <w:marBottom w:val="0"/>
      <w:divBdr>
        <w:top w:val="none" w:sz="0" w:space="0" w:color="auto"/>
        <w:left w:val="none" w:sz="0" w:space="0" w:color="auto"/>
        <w:bottom w:val="none" w:sz="0" w:space="0" w:color="auto"/>
        <w:right w:val="none" w:sz="0" w:space="0" w:color="auto"/>
      </w:divBdr>
    </w:div>
    <w:div w:id="1470976345">
      <w:bodyDiv w:val="1"/>
      <w:marLeft w:val="0"/>
      <w:marRight w:val="0"/>
      <w:marTop w:val="0"/>
      <w:marBottom w:val="0"/>
      <w:divBdr>
        <w:top w:val="none" w:sz="0" w:space="0" w:color="auto"/>
        <w:left w:val="none" w:sz="0" w:space="0" w:color="auto"/>
        <w:bottom w:val="none" w:sz="0" w:space="0" w:color="auto"/>
        <w:right w:val="none" w:sz="0" w:space="0" w:color="auto"/>
      </w:divBdr>
    </w:div>
    <w:div w:id="1507094916">
      <w:bodyDiv w:val="1"/>
      <w:marLeft w:val="0"/>
      <w:marRight w:val="0"/>
      <w:marTop w:val="0"/>
      <w:marBottom w:val="0"/>
      <w:divBdr>
        <w:top w:val="none" w:sz="0" w:space="0" w:color="auto"/>
        <w:left w:val="none" w:sz="0" w:space="0" w:color="auto"/>
        <w:bottom w:val="none" w:sz="0" w:space="0" w:color="auto"/>
        <w:right w:val="none" w:sz="0" w:space="0" w:color="auto"/>
      </w:divBdr>
    </w:div>
    <w:div w:id="1520662914">
      <w:bodyDiv w:val="1"/>
      <w:marLeft w:val="0"/>
      <w:marRight w:val="0"/>
      <w:marTop w:val="0"/>
      <w:marBottom w:val="0"/>
      <w:divBdr>
        <w:top w:val="none" w:sz="0" w:space="0" w:color="auto"/>
        <w:left w:val="none" w:sz="0" w:space="0" w:color="auto"/>
        <w:bottom w:val="none" w:sz="0" w:space="0" w:color="auto"/>
        <w:right w:val="none" w:sz="0" w:space="0" w:color="auto"/>
      </w:divBdr>
    </w:div>
    <w:div w:id="1526940564">
      <w:bodyDiv w:val="1"/>
      <w:marLeft w:val="0"/>
      <w:marRight w:val="0"/>
      <w:marTop w:val="0"/>
      <w:marBottom w:val="0"/>
      <w:divBdr>
        <w:top w:val="none" w:sz="0" w:space="0" w:color="auto"/>
        <w:left w:val="none" w:sz="0" w:space="0" w:color="auto"/>
        <w:bottom w:val="none" w:sz="0" w:space="0" w:color="auto"/>
        <w:right w:val="none" w:sz="0" w:space="0" w:color="auto"/>
      </w:divBdr>
      <w:divsChild>
        <w:div w:id="513301773">
          <w:marLeft w:val="0"/>
          <w:marRight w:val="0"/>
          <w:marTop w:val="0"/>
          <w:marBottom w:val="0"/>
          <w:divBdr>
            <w:top w:val="none" w:sz="0" w:space="0" w:color="auto"/>
            <w:left w:val="none" w:sz="0" w:space="0" w:color="auto"/>
            <w:bottom w:val="none" w:sz="0" w:space="0" w:color="auto"/>
            <w:right w:val="none" w:sz="0" w:space="0" w:color="auto"/>
          </w:divBdr>
          <w:divsChild>
            <w:div w:id="2037999404">
              <w:marLeft w:val="0"/>
              <w:marRight w:val="0"/>
              <w:marTop w:val="0"/>
              <w:marBottom w:val="0"/>
              <w:divBdr>
                <w:top w:val="none" w:sz="0" w:space="0" w:color="auto"/>
                <w:left w:val="none" w:sz="0" w:space="0" w:color="auto"/>
                <w:bottom w:val="none" w:sz="0" w:space="0" w:color="auto"/>
                <w:right w:val="none" w:sz="0" w:space="0" w:color="auto"/>
              </w:divBdr>
              <w:divsChild>
                <w:div w:id="16234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4945">
      <w:bodyDiv w:val="1"/>
      <w:marLeft w:val="0"/>
      <w:marRight w:val="0"/>
      <w:marTop w:val="0"/>
      <w:marBottom w:val="0"/>
      <w:divBdr>
        <w:top w:val="none" w:sz="0" w:space="0" w:color="auto"/>
        <w:left w:val="none" w:sz="0" w:space="0" w:color="auto"/>
        <w:bottom w:val="none" w:sz="0" w:space="0" w:color="auto"/>
        <w:right w:val="none" w:sz="0" w:space="0" w:color="auto"/>
      </w:divBdr>
      <w:divsChild>
        <w:div w:id="2100828341">
          <w:marLeft w:val="0"/>
          <w:marRight w:val="0"/>
          <w:marTop w:val="0"/>
          <w:marBottom w:val="0"/>
          <w:divBdr>
            <w:top w:val="none" w:sz="0" w:space="0" w:color="auto"/>
            <w:left w:val="none" w:sz="0" w:space="0" w:color="auto"/>
            <w:bottom w:val="none" w:sz="0" w:space="0" w:color="auto"/>
            <w:right w:val="none" w:sz="0" w:space="0" w:color="auto"/>
          </w:divBdr>
          <w:divsChild>
            <w:div w:id="1121537376">
              <w:marLeft w:val="0"/>
              <w:marRight w:val="0"/>
              <w:marTop w:val="0"/>
              <w:marBottom w:val="0"/>
              <w:divBdr>
                <w:top w:val="none" w:sz="0" w:space="0" w:color="auto"/>
                <w:left w:val="none" w:sz="0" w:space="0" w:color="auto"/>
                <w:bottom w:val="none" w:sz="0" w:space="0" w:color="auto"/>
                <w:right w:val="none" w:sz="0" w:space="0" w:color="auto"/>
              </w:divBdr>
              <w:divsChild>
                <w:div w:id="14202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71111">
      <w:bodyDiv w:val="1"/>
      <w:marLeft w:val="0"/>
      <w:marRight w:val="0"/>
      <w:marTop w:val="0"/>
      <w:marBottom w:val="0"/>
      <w:divBdr>
        <w:top w:val="none" w:sz="0" w:space="0" w:color="auto"/>
        <w:left w:val="none" w:sz="0" w:space="0" w:color="auto"/>
        <w:bottom w:val="none" w:sz="0" w:space="0" w:color="auto"/>
        <w:right w:val="none" w:sz="0" w:space="0" w:color="auto"/>
      </w:divBdr>
    </w:div>
    <w:div w:id="1647278674">
      <w:bodyDiv w:val="1"/>
      <w:marLeft w:val="0"/>
      <w:marRight w:val="0"/>
      <w:marTop w:val="0"/>
      <w:marBottom w:val="0"/>
      <w:divBdr>
        <w:top w:val="none" w:sz="0" w:space="0" w:color="auto"/>
        <w:left w:val="none" w:sz="0" w:space="0" w:color="auto"/>
        <w:bottom w:val="none" w:sz="0" w:space="0" w:color="auto"/>
        <w:right w:val="none" w:sz="0" w:space="0" w:color="auto"/>
      </w:divBdr>
    </w:div>
    <w:div w:id="1651981899">
      <w:bodyDiv w:val="1"/>
      <w:marLeft w:val="0"/>
      <w:marRight w:val="0"/>
      <w:marTop w:val="0"/>
      <w:marBottom w:val="0"/>
      <w:divBdr>
        <w:top w:val="none" w:sz="0" w:space="0" w:color="auto"/>
        <w:left w:val="none" w:sz="0" w:space="0" w:color="auto"/>
        <w:bottom w:val="none" w:sz="0" w:space="0" w:color="auto"/>
        <w:right w:val="none" w:sz="0" w:space="0" w:color="auto"/>
      </w:divBdr>
    </w:div>
    <w:div w:id="1752964501">
      <w:bodyDiv w:val="1"/>
      <w:marLeft w:val="0"/>
      <w:marRight w:val="0"/>
      <w:marTop w:val="0"/>
      <w:marBottom w:val="0"/>
      <w:divBdr>
        <w:top w:val="none" w:sz="0" w:space="0" w:color="auto"/>
        <w:left w:val="none" w:sz="0" w:space="0" w:color="auto"/>
        <w:bottom w:val="none" w:sz="0" w:space="0" w:color="auto"/>
        <w:right w:val="none" w:sz="0" w:space="0" w:color="auto"/>
      </w:divBdr>
    </w:div>
    <w:div w:id="1778133820">
      <w:bodyDiv w:val="1"/>
      <w:marLeft w:val="0"/>
      <w:marRight w:val="0"/>
      <w:marTop w:val="0"/>
      <w:marBottom w:val="0"/>
      <w:divBdr>
        <w:top w:val="none" w:sz="0" w:space="0" w:color="auto"/>
        <w:left w:val="none" w:sz="0" w:space="0" w:color="auto"/>
        <w:bottom w:val="none" w:sz="0" w:space="0" w:color="auto"/>
        <w:right w:val="none" w:sz="0" w:space="0" w:color="auto"/>
      </w:divBdr>
    </w:div>
    <w:div w:id="1848059543">
      <w:bodyDiv w:val="1"/>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1901863931">
      <w:bodyDiv w:val="1"/>
      <w:marLeft w:val="0"/>
      <w:marRight w:val="0"/>
      <w:marTop w:val="0"/>
      <w:marBottom w:val="0"/>
      <w:divBdr>
        <w:top w:val="none" w:sz="0" w:space="0" w:color="auto"/>
        <w:left w:val="none" w:sz="0" w:space="0" w:color="auto"/>
        <w:bottom w:val="none" w:sz="0" w:space="0" w:color="auto"/>
        <w:right w:val="none" w:sz="0" w:space="0" w:color="auto"/>
      </w:divBdr>
    </w:div>
    <w:div w:id="1947225617">
      <w:bodyDiv w:val="1"/>
      <w:marLeft w:val="0"/>
      <w:marRight w:val="0"/>
      <w:marTop w:val="0"/>
      <w:marBottom w:val="0"/>
      <w:divBdr>
        <w:top w:val="none" w:sz="0" w:space="0" w:color="auto"/>
        <w:left w:val="none" w:sz="0" w:space="0" w:color="auto"/>
        <w:bottom w:val="none" w:sz="0" w:space="0" w:color="auto"/>
        <w:right w:val="none" w:sz="0" w:space="0" w:color="auto"/>
      </w:divBdr>
    </w:div>
    <w:div w:id="1954166038">
      <w:bodyDiv w:val="1"/>
      <w:marLeft w:val="0"/>
      <w:marRight w:val="0"/>
      <w:marTop w:val="0"/>
      <w:marBottom w:val="0"/>
      <w:divBdr>
        <w:top w:val="none" w:sz="0" w:space="0" w:color="auto"/>
        <w:left w:val="none" w:sz="0" w:space="0" w:color="auto"/>
        <w:bottom w:val="none" w:sz="0" w:space="0" w:color="auto"/>
        <w:right w:val="none" w:sz="0" w:space="0" w:color="auto"/>
      </w:divBdr>
    </w:div>
    <w:div w:id="2018344885">
      <w:bodyDiv w:val="1"/>
      <w:marLeft w:val="0"/>
      <w:marRight w:val="0"/>
      <w:marTop w:val="0"/>
      <w:marBottom w:val="0"/>
      <w:divBdr>
        <w:top w:val="none" w:sz="0" w:space="0" w:color="auto"/>
        <w:left w:val="none" w:sz="0" w:space="0" w:color="auto"/>
        <w:bottom w:val="none" w:sz="0" w:space="0" w:color="auto"/>
        <w:right w:val="none" w:sz="0" w:space="0" w:color="auto"/>
      </w:divBdr>
      <w:divsChild>
        <w:div w:id="1690179949">
          <w:marLeft w:val="0"/>
          <w:marRight w:val="0"/>
          <w:marTop w:val="0"/>
          <w:marBottom w:val="0"/>
          <w:divBdr>
            <w:top w:val="none" w:sz="0" w:space="0" w:color="auto"/>
            <w:left w:val="none" w:sz="0" w:space="0" w:color="auto"/>
            <w:bottom w:val="none" w:sz="0" w:space="0" w:color="auto"/>
            <w:right w:val="none" w:sz="0" w:space="0" w:color="auto"/>
          </w:divBdr>
          <w:divsChild>
            <w:div w:id="1610047837">
              <w:marLeft w:val="0"/>
              <w:marRight w:val="0"/>
              <w:marTop w:val="0"/>
              <w:marBottom w:val="0"/>
              <w:divBdr>
                <w:top w:val="none" w:sz="0" w:space="0" w:color="auto"/>
                <w:left w:val="none" w:sz="0" w:space="0" w:color="auto"/>
                <w:bottom w:val="none" w:sz="0" w:space="0" w:color="auto"/>
                <w:right w:val="none" w:sz="0" w:space="0" w:color="auto"/>
              </w:divBdr>
              <w:divsChild>
                <w:div w:id="3767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12969">
      <w:bodyDiv w:val="1"/>
      <w:marLeft w:val="0"/>
      <w:marRight w:val="0"/>
      <w:marTop w:val="0"/>
      <w:marBottom w:val="0"/>
      <w:divBdr>
        <w:top w:val="none" w:sz="0" w:space="0" w:color="auto"/>
        <w:left w:val="none" w:sz="0" w:space="0" w:color="auto"/>
        <w:bottom w:val="none" w:sz="0" w:space="0" w:color="auto"/>
        <w:right w:val="none" w:sz="0" w:space="0" w:color="auto"/>
      </w:divBdr>
      <w:divsChild>
        <w:div w:id="1771201546">
          <w:marLeft w:val="0"/>
          <w:marRight w:val="0"/>
          <w:marTop w:val="0"/>
          <w:marBottom w:val="0"/>
          <w:divBdr>
            <w:top w:val="none" w:sz="0" w:space="0" w:color="auto"/>
            <w:left w:val="none" w:sz="0" w:space="0" w:color="auto"/>
            <w:bottom w:val="none" w:sz="0" w:space="0" w:color="auto"/>
            <w:right w:val="none" w:sz="0" w:space="0" w:color="auto"/>
          </w:divBdr>
          <w:divsChild>
            <w:div w:id="599530841">
              <w:marLeft w:val="0"/>
              <w:marRight w:val="0"/>
              <w:marTop w:val="0"/>
              <w:marBottom w:val="0"/>
              <w:divBdr>
                <w:top w:val="none" w:sz="0" w:space="0" w:color="auto"/>
                <w:left w:val="none" w:sz="0" w:space="0" w:color="auto"/>
                <w:bottom w:val="none" w:sz="0" w:space="0" w:color="auto"/>
                <w:right w:val="none" w:sz="0" w:space="0" w:color="auto"/>
              </w:divBdr>
              <w:divsChild>
                <w:div w:id="17351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65320">
      <w:bodyDiv w:val="1"/>
      <w:marLeft w:val="0"/>
      <w:marRight w:val="0"/>
      <w:marTop w:val="0"/>
      <w:marBottom w:val="0"/>
      <w:divBdr>
        <w:top w:val="none" w:sz="0" w:space="0" w:color="auto"/>
        <w:left w:val="none" w:sz="0" w:space="0" w:color="auto"/>
        <w:bottom w:val="none" w:sz="0" w:space="0" w:color="auto"/>
        <w:right w:val="none" w:sz="0" w:space="0" w:color="auto"/>
      </w:divBdr>
    </w:div>
    <w:div w:id="2115859332">
      <w:bodyDiv w:val="1"/>
      <w:marLeft w:val="0"/>
      <w:marRight w:val="0"/>
      <w:marTop w:val="0"/>
      <w:marBottom w:val="0"/>
      <w:divBdr>
        <w:top w:val="none" w:sz="0" w:space="0" w:color="auto"/>
        <w:left w:val="none" w:sz="0" w:space="0" w:color="auto"/>
        <w:bottom w:val="none" w:sz="0" w:space="0" w:color="auto"/>
        <w:right w:val="none" w:sz="0" w:space="0" w:color="auto"/>
      </w:divBdr>
      <w:divsChild>
        <w:div w:id="337654007">
          <w:marLeft w:val="0"/>
          <w:marRight w:val="0"/>
          <w:marTop w:val="0"/>
          <w:marBottom w:val="0"/>
          <w:divBdr>
            <w:top w:val="none" w:sz="0" w:space="0" w:color="auto"/>
            <w:left w:val="none" w:sz="0" w:space="0" w:color="auto"/>
            <w:bottom w:val="none" w:sz="0" w:space="0" w:color="auto"/>
            <w:right w:val="none" w:sz="0" w:space="0" w:color="auto"/>
          </w:divBdr>
          <w:divsChild>
            <w:div w:id="1703901360">
              <w:marLeft w:val="0"/>
              <w:marRight w:val="0"/>
              <w:marTop w:val="0"/>
              <w:marBottom w:val="0"/>
              <w:divBdr>
                <w:top w:val="none" w:sz="0" w:space="0" w:color="auto"/>
                <w:left w:val="none" w:sz="0" w:space="0" w:color="auto"/>
                <w:bottom w:val="none" w:sz="0" w:space="0" w:color="auto"/>
                <w:right w:val="none" w:sz="0" w:space="0" w:color="auto"/>
              </w:divBdr>
              <w:divsChild>
                <w:div w:id="1813210866">
                  <w:marLeft w:val="0"/>
                  <w:marRight w:val="0"/>
                  <w:marTop w:val="0"/>
                  <w:marBottom w:val="0"/>
                  <w:divBdr>
                    <w:top w:val="none" w:sz="0" w:space="0" w:color="auto"/>
                    <w:left w:val="none" w:sz="0" w:space="0" w:color="auto"/>
                    <w:bottom w:val="none" w:sz="0" w:space="0" w:color="auto"/>
                    <w:right w:val="none" w:sz="0" w:space="0" w:color="auto"/>
                  </w:divBdr>
                  <w:divsChild>
                    <w:div w:id="9825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ozwojspoleczny.gov.pl/strony/dowiedz-sie-wiecej-o-programie/prawo-i-dokumenty/wytyczne-dotyczace-monitorowania-postepu-rzeczowego-realizacji-programow-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49CC-A9E2-43DC-9496-EC293FD0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5154</Words>
  <Characters>30928</Characters>
  <Application>Microsoft Office Word</Application>
  <DocSecurity>0</DocSecurity>
  <Lines>257</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szkolenie@outlook.com</dc:creator>
  <cp:keywords/>
  <dc:description/>
  <cp:lastModifiedBy>PCEiA ORDO</cp:lastModifiedBy>
  <cp:revision>7</cp:revision>
  <cp:lastPrinted>2019-10-23T09:45:00Z</cp:lastPrinted>
  <dcterms:created xsi:type="dcterms:W3CDTF">2024-12-03T20:21:00Z</dcterms:created>
  <dcterms:modified xsi:type="dcterms:W3CDTF">2024-12-05T13:48:00Z</dcterms:modified>
</cp:coreProperties>
</file>