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A952C" w14:textId="5A520F4F" w:rsidR="00E7744A" w:rsidRDefault="00E7744A" w:rsidP="00E7744A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Nowy Sącz, dn. </w:t>
      </w:r>
      <w:r w:rsidR="00734DE1">
        <w:rPr>
          <w:rFonts w:asciiTheme="majorHAnsi" w:hAnsiTheme="majorHAnsi"/>
        </w:rPr>
        <w:t>04</w:t>
      </w:r>
      <w:r w:rsidR="00B722F3">
        <w:rPr>
          <w:rFonts w:asciiTheme="majorHAnsi" w:hAnsiTheme="majorHAnsi"/>
        </w:rPr>
        <w:t>.</w:t>
      </w:r>
      <w:r w:rsidR="002B504E">
        <w:rPr>
          <w:rFonts w:asciiTheme="majorHAnsi" w:hAnsiTheme="majorHAnsi"/>
        </w:rPr>
        <w:t>1</w:t>
      </w:r>
      <w:r w:rsidR="00734DE1">
        <w:rPr>
          <w:rFonts w:asciiTheme="majorHAnsi" w:hAnsiTheme="majorHAnsi"/>
        </w:rPr>
        <w:t>2</w:t>
      </w:r>
      <w:r w:rsidR="00B722F3">
        <w:rPr>
          <w:rFonts w:asciiTheme="majorHAnsi" w:hAnsiTheme="majorHAnsi"/>
        </w:rPr>
        <w:t>.2024</w:t>
      </w:r>
      <w:r w:rsidR="000D690A">
        <w:rPr>
          <w:rFonts w:asciiTheme="majorHAnsi" w:hAnsiTheme="majorHAnsi"/>
        </w:rPr>
        <w:t xml:space="preserve"> r. </w:t>
      </w:r>
    </w:p>
    <w:p w14:paraId="0649A52F" w14:textId="3D6A1F54" w:rsidR="00E7744A" w:rsidRPr="000D690A" w:rsidRDefault="0050350C" w:rsidP="0050350C">
      <w:pPr>
        <w:spacing w:line="276" w:lineRule="auto"/>
        <w:jc w:val="left"/>
        <w:rPr>
          <w:rFonts w:asciiTheme="majorHAnsi" w:hAnsiTheme="majorHAnsi"/>
          <w:b/>
          <w:bCs/>
        </w:rPr>
      </w:pPr>
      <w:r w:rsidRPr="000D690A">
        <w:rPr>
          <w:rFonts w:asciiTheme="majorHAnsi" w:hAnsiTheme="majorHAnsi"/>
          <w:b/>
          <w:bCs/>
        </w:rPr>
        <w:t xml:space="preserve">Zamawiający: </w:t>
      </w:r>
    </w:p>
    <w:p w14:paraId="5252BAA3" w14:textId="77777777" w:rsidR="00E7744A" w:rsidRDefault="00E7744A" w:rsidP="00E7744A">
      <w:pPr>
        <w:pStyle w:val="Bezodstpw"/>
        <w:spacing w:line="276" w:lineRule="auto"/>
        <w:jc w:val="left"/>
        <w:rPr>
          <w:rStyle w:val="xbe"/>
          <w:rFonts w:eastAsia="Helvetica" w:cs="Helvetica"/>
        </w:rPr>
      </w:pPr>
      <w:r>
        <w:rPr>
          <w:rStyle w:val="xbe"/>
          <w:rFonts w:asciiTheme="majorHAnsi" w:hAnsiTheme="majorHAnsi"/>
        </w:rPr>
        <w:t>Fundacja Stałego Rozwoju</w:t>
      </w:r>
    </w:p>
    <w:p w14:paraId="4ACEF2C1" w14:textId="77777777" w:rsidR="00E7744A" w:rsidRDefault="00E7744A" w:rsidP="00E7744A">
      <w:pPr>
        <w:pStyle w:val="Bezodstpw"/>
        <w:spacing w:line="276" w:lineRule="auto"/>
        <w:jc w:val="left"/>
        <w:rPr>
          <w:rStyle w:val="Hyperlink0"/>
        </w:rPr>
      </w:pPr>
      <w:r>
        <w:rPr>
          <w:rStyle w:val="xbe"/>
          <w:rFonts w:asciiTheme="majorHAnsi" w:hAnsiTheme="majorHAnsi"/>
        </w:rPr>
        <w:t>ul. Henryka Siemiradzkiego 11A/3</w:t>
      </w:r>
      <w:r>
        <w:rPr>
          <w:rFonts w:asciiTheme="majorHAnsi" w:eastAsia="Helvetica" w:hAnsiTheme="majorHAnsi" w:cs="Helvetica"/>
        </w:rPr>
        <w:br/>
      </w:r>
      <w:r>
        <w:rPr>
          <w:rStyle w:val="xbe"/>
          <w:rFonts w:asciiTheme="majorHAnsi" w:hAnsiTheme="majorHAnsi"/>
        </w:rPr>
        <w:t>33-300 Nowy Sącz</w:t>
      </w:r>
      <w:r>
        <w:rPr>
          <w:rFonts w:asciiTheme="majorHAnsi" w:eastAsia="Helvetica" w:hAnsiTheme="majorHAnsi" w:cs="Helvetica"/>
        </w:rPr>
        <w:br/>
      </w:r>
      <w:r>
        <w:rPr>
          <w:rStyle w:val="xbe"/>
          <w:rFonts w:asciiTheme="majorHAnsi" w:hAnsiTheme="majorHAnsi"/>
        </w:rPr>
        <w:t>tel. 506 670 500</w:t>
      </w:r>
      <w:r>
        <w:rPr>
          <w:rFonts w:asciiTheme="majorHAnsi" w:eastAsia="Helvetica" w:hAnsiTheme="majorHAnsi" w:cs="Helvetica"/>
        </w:rPr>
        <w:br/>
      </w:r>
      <w:hyperlink r:id="rId8" w:history="1">
        <w:r>
          <w:rPr>
            <w:rStyle w:val="Hipercze"/>
            <w:rFonts w:asciiTheme="majorHAnsi" w:hAnsiTheme="majorHAnsi"/>
          </w:rPr>
          <w:t>biuro@fundacjastalegorozwoju.pl</w:t>
        </w:r>
      </w:hyperlink>
    </w:p>
    <w:p w14:paraId="0043B367" w14:textId="77777777" w:rsidR="00E7744A" w:rsidRPr="0050350C" w:rsidRDefault="00E7744A" w:rsidP="0050350C">
      <w:pPr>
        <w:pStyle w:val="Bezodstpw"/>
        <w:spacing w:line="276" w:lineRule="auto"/>
        <w:jc w:val="center"/>
        <w:rPr>
          <w:rStyle w:val="xbe"/>
          <w:rFonts w:asciiTheme="majorHAnsi" w:hAnsiTheme="majorHAnsi" w:cs="Times New Roman"/>
          <w:b/>
          <w:bCs/>
        </w:rPr>
      </w:pPr>
    </w:p>
    <w:p w14:paraId="42D2C692" w14:textId="0E8A41CD" w:rsidR="0050350C" w:rsidRPr="0050350C" w:rsidRDefault="0050350C" w:rsidP="0050350C">
      <w:pPr>
        <w:pStyle w:val="Podtytu"/>
        <w:spacing w:line="276" w:lineRule="auto"/>
        <w:jc w:val="center"/>
        <w:rPr>
          <w:rStyle w:val="xbe"/>
          <w:rFonts w:eastAsiaTheme="minorHAnsi" w:cs="Times New Roman"/>
          <w:b/>
          <w:bCs/>
          <w:color w:val="auto"/>
          <w:spacing w:val="0"/>
          <w:bdr w:val="none" w:sz="0" w:space="0" w:color="auto"/>
          <w:lang w:eastAsia="en-US"/>
        </w:rPr>
      </w:pPr>
      <w:bookmarkStart w:id="0" w:name="_Hlk182570425"/>
      <w:r w:rsidRPr="0050350C">
        <w:rPr>
          <w:rStyle w:val="xbe"/>
          <w:rFonts w:eastAsiaTheme="minorHAnsi" w:cs="Times New Roman"/>
          <w:b/>
          <w:bCs/>
          <w:color w:val="auto"/>
          <w:spacing w:val="0"/>
          <w:bdr w:val="none" w:sz="0" w:space="0" w:color="auto"/>
          <w:lang w:eastAsia="en-US"/>
        </w:rPr>
        <w:t>ZAPYTANIE OFERTOWE</w:t>
      </w:r>
      <w:r w:rsidRPr="0050350C">
        <w:rPr>
          <w:rStyle w:val="xbe"/>
          <w:rFonts w:eastAsiaTheme="minorHAnsi" w:cs="Times New Roman"/>
          <w:b/>
          <w:bCs/>
          <w:color w:val="auto"/>
          <w:spacing w:val="0"/>
          <w:bdr w:val="none" w:sz="0" w:space="0" w:color="auto"/>
          <w:lang w:eastAsia="en-US"/>
        </w:rPr>
        <w:br/>
        <w:t>prowadzone jest w formie zaproszenia do składania ofert</w:t>
      </w:r>
      <w:r>
        <w:rPr>
          <w:rStyle w:val="xbe"/>
          <w:rFonts w:eastAsiaTheme="minorHAnsi" w:cs="Times New Roman"/>
          <w:b/>
          <w:bCs/>
          <w:color w:val="auto"/>
          <w:spacing w:val="0"/>
          <w:bdr w:val="none" w:sz="0" w:space="0" w:color="auto"/>
          <w:lang w:eastAsia="en-US"/>
        </w:rPr>
        <w:t xml:space="preserve"> </w:t>
      </w:r>
      <w:r w:rsidRPr="0050350C">
        <w:rPr>
          <w:rStyle w:val="xbe"/>
          <w:rFonts w:eastAsiaTheme="minorHAnsi" w:cs="Times New Roman"/>
          <w:b/>
          <w:bCs/>
          <w:color w:val="auto"/>
          <w:spacing w:val="0"/>
          <w:bdr w:val="none" w:sz="0" w:space="0" w:color="auto"/>
          <w:lang w:eastAsia="en-US"/>
        </w:rPr>
        <w:t>z zachowaniem zasady konkurencyjności</w:t>
      </w:r>
    </w:p>
    <w:p w14:paraId="5F93DE6C" w14:textId="165D3122" w:rsidR="00E7744A" w:rsidRDefault="00F329A8" w:rsidP="00E7744A">
      <w:pPr>
        <w:pStyle w:val="Podtytu"/>
        <w:spacing w:line="276" w:lineRule="auto"/>
        <w:jc w:val="center"/>
        <w:rPr>
          <w:rStyle w:val="Wyrnieniedelikatne"/>
        </w:rPr>
      </w:pPr>
      <w:r>
        <w:rPr>
          <w:rStyle w:val="Wyrnieniedelikatne"/>
          <w:rFonts w:asciiTheme="majorHAnsi" w:hAnsiTheme="majorHAnsi"/>
        </w:rPr>
        <w:t xml:space="preserve">Przeprowadzenie </w:t>
      </w:r>
      <w:r w:rsidR="00465760">
        <w:rPr>
          <w:rStyle w:val="Wyrnieniedelikatne"/>
          <w:rFonts w:asciiTheme="majorHAnsi" w:hAnsiTheme="majorHAnsi"/>
        </w:rPr>
        <w:t xml:space="preserve">cyklu </w:t>
      </w:r>
      <w:r>
        <w:rPr>
          <w:rStyle w:val="Wyrnieniedelikatne"/>
          <w:rFonts w:asciiTheme="majorHAnsi" w:hAnsiTheme="majorHAnsi"/>
        </w:rPr>
        <w:t>superwizji dla</w:t>
      </w:r>
      <w:r w:rsidR="00465760">
        <w:rPr>
          <w:rStyle w:val="Wyrnieniedelikatne"/>
          <w:rFonts w:asciiTheme="majorHAnsi" w:hAnsiTheme="majorHAnsi"/>
        </w:rPr>
        <w:t xml:space="preserve"> 5 </w:t>
      </w:r>
      <w:r>
        <w:rPr>
          <w:rStyle w:val="Wyrnieniedelikatne"/>
          <w:rFonts w:asciiTheme="majorHAnsi" w:hAnsiTheme="majorHAnsi"/>
        </w:rPr>
        <w:t xml:space="preserve"> pracowników pomocy </w:t>
      </w:r>
      <w:bookmarkEnd w:id="0"/>
      <w:r>
        <w:rPr>
          <w:rStyle w:val="Wyrnieniedelikatne"/>
          <w:rFonts w:asciiTheme="majorHAnsi" w:hAnsiTheme="majorHAnsi"/>
        </w:rPr>
        <w:t xml:space="preserve">społecznej </w:t>
      </w:r>
    </w:p>
    <w:p w14:paraId="14447A9A" w14:textId="02D74234" w:rsidR="00E7744A" w:rsidRDefault="00E7744A" w:rsidP="00E7744A">
      <w:pPr>
        <w:spacing w:line="276" w:lineRule="auto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W ramach </w:t>
      </w:r>
      <w:bookmarkStart w:id="1" w:name="_Hlk182568917"/>
      <w:r>
        <w:rPr>
          <w:rFonts w:asciiTheme="majorHAnsi" w:hAnsiTheme="majorHAnsi"/>
          <w:lang w:eastAsia="pl-PL"/>
        </w:rPr>
        <w:t>pro</w:t>
      </w:r>
      <w:r w:rsidR="0042204F">
        <w:rPr>
          <w:rFonts w:asciiTheme="majorHAnsi" w:hAnsiTheme="majorHAnsi"/>
          <w:lang w:eastAsia="pl-PL"/>
        </w:rPr>
        <w:t>jektu</w:t>
      </w:r>
      <w:r w:rsidR="00875A53">
        <w:rPr>
          <w:rFonts w:asciiTheme="majorHAnsi" w:hAnsiTheme="majorHAnsi"/>
          <w:lang w:eastAsia="pl-PL"/>
        </w:rPr>
        <w:t xml:space="preserve"> </w:t>
      </w:r>
      <w:bookmarkEnd w:id="1"/>
      <w:r w:rsidR="00875A53" w:rsidRPr="00875A53">
        <w:rPr>
          <w:rFonts w:asciiTheme="majorHAnsi" w:hAnsiTheme="majorHAnsi"/>
          <w:lang w:eastAsia="pl-PL"/>
        </w:rPr>
        <w:t>nr</w:t>
      </w:r>
      <w:r w:rsidR="00875A53">
        <w:rPr>
          <w:rFonts w:asciiTheme="majorHAnsi" w:hAnsiTheme="majorHAnsi"/>
          <w:lang w:eastAsia="pl-PL"/>
        </w:rPr>
        <w:t>.</w:t>
      </w:r>
      <w:r w:rsidR="00875A53" w:rsidRPr="00875A53">
        <w:rPr>
          <w:rFonts w:asciiTheme="majorHAnsi" w:hAnsiTheme="majorHAnsi"/>
          <w:lang w:eastAsia="pl-PL"/>
        </w:rPr>
        <w:t xml:space="preserve"> </w:t>
      </w:r>
      <w:bookmarkStart w:id="2" w:name="_Hlk174289323"/>
      <w:r w:rsidR="00875A53" w:rsidRPr="00875A53">
        <w:rPr>
          <w:rFonts w:asciiTheme="majorHAnsi" w:hAnsiTheme="majorHAnsi"/>
          <w:lang w:eastAsia="pl-PL"/>
        </w:rPr>
        <w:t xml:space="preserve">FEPZ.06.22-IP.01-0005/23 </w:t>
      </w:r>
      <w:bookmarkEnd w:id="2"/>
      <w:r w:rsidR="00875A53" w:rsidRPr="00875A53">
        <w:rPr>
          <w:rFonts w:asciiTheme="majorHAnsi" w:hAnsiTheme="majorHAnsi"/>
          <w:lang w:eastAsia="pl-PL"/>
        </w:rPr>
        <w:t xml:space="preserve">pn. ,,Wsparcie rodzin w Mieście Białogard", </w:t>
      </w:r>
      <w:bookmarkStart w:id="3" w:name="_Hlk174289386"/>
      <w:r w:rsidR="00875A53" w:rsidRPr="00875A53">
        <w:rPr>
          <w:rFonts w:asciiTheme="majorHAnsi" w:hAnsiTheme="majorHAnsi"/>
          <w:lang w:eastAsia="pl-PL"/>
        </w:rPr>
        <w:t>realizowanego w ramach Priorytetu 6: Fundusze Europejskie na rzecz aktywnego Pomorza Zachodniego, Działanie FEPZ.06.22 Kompleksowe wsparcie na rzecz rodziny programu Fundusze Europejskie dla Pomorza Zachodniego 2021-2027</w:t>
      </w:r>
      <w:bookmarkEnd w:id="3"/>
    </w:p>
    <w:p w14:paraId="247A16B2" w14:textId="77777777" w:rsidR="004E5B9B" w:rsidRDefault="004E5B9B" w:rsidP="00E7744A">
      <w:pPr>
        <w:spacing w:line="276" w:lineRule="auto"/>
        <w:rPr>
          <w:rStyle w:val="xbe"/>
          <w:rFonts w:asciiTheme="majorHAnsi" w:hAnsiTheme="majorHAnsi" w:cs="Times New Roman"/>
          <w:b/>
          <w:bCs/>
          <w:u w:val="single"/>
        </w:rPr>
      </w:pPr>
    </w:p>
    <w:p w14:paraId="60710F2A" w14:textId="77777777" w:rsidR="00875A53" w:rsidRDefault="00875A53" w:rsidP="00E7744A">
      <w:pPr>
        <w:spacing w:line="276" w:lineRule="auto"/>
        <w:rPr>
          <w:rStyle w:val="xbe"/>
          <w:rFonts w:asciiTheme="majorHAnsi" w:hAnsiTheme="majorHAnsi" w:cs="Times New Roman"/>
          <w:b/>
          <w:bCs/>
          <w:u w:val="single"/>
        </w:rPr>
      </w:pPr>
    </w:p>
    <w:p w14:paraId="76653D9F" w14:textId="54B440CB" w:rsidR="00875A53" w:rsidRPr="00875A53" w:rsidRDefault="00875A53" w:rsidP="00875A53">
      <w:pPr>
        <w:spacing w:line="276" w:lineRule="auto"/>
        <w:rPr>
          <w:rFonts w:asciiTheme="majorHAnsi" w:hAnsiTheme="majorHAnsi"/>
          <w:b/>
          <w:bCs/>
          <w:u w:val="single"/>
          <w:lang w:eastAsia="pl-PL"/>
        </w:rPr>
      </w:pPr>
      <w:r w:rsidRPr="00875A53">
        <w:rPr>
          <w:rFonts w:asciiTheme="majorHAnsi" w:hAnsiTheme="majorHAnsi"/>
          <w:b/>
          <w:bCs/>
          <w:u w:val="single"/>
          <w:lang w:eastAsia="pl-PL"/>
        </w:rPr>
        <w:t>Postanowienia ogólne</w:t>
      </w:r>
      <w:r>
        <w:rPr>
          <w:rFonts w:asciiTheme="majorHAnsi" w:hAnsiTheme="majorHAnsi"/>
          <w:b/>
          <w:bCs/>
          <w:u w:val="single"/>
          <w:lang w:eastAsia="pl-PL"/>
        </w:rPr>
        <w:t>:</w:t>
      </w:r>
    </w:p>
    <w:p w14:paraId="24F9FC7B" w14:textId="77777777" w:rsidR="00875A53" w:rsidRPr="00875A53" w:rsidRDefault="00875A53" w:rsidP="00875A53">
      <w:pPr>
        <w:spacing w:line="276" w:lineRule="auto"/>
        <w:rPr>
          <w:rFonts w:asciiTheme="majorHAnsi" w:hAnsiTheme="majorHAnsi"/>
          <w:lang w:eastAsia="pl-PL"/>
        </w:rPr>
      </w:pPr>
      <w:r w:rsidRPr="00875A53">
        <w:rPr>
          <w:rFonts w:asciiTheme="majorHAnsi" w:hAnsiTheme="majorHAnsi"/>
          <w:lang w:eastAsia="pl-PL"/>
        </w:rPr>
        <w:t xml:space="preserve">Postępowanie niniejsze toczy się w trybie zapytania ofertowego, z zachowaniem: </w:t>
      </w:r>
    </w:p>
    <w:p w14:paraId="30622553" w14:textId="47123055" w:rsidR="00875A53" w:rsidRPr="00875A53" w:rsidRDefault="00875A53" w:rsidP="00875A53">
      <w:pPr>
        <w:spacing w:line="276" w:lineRule="auto"/>
        <w:rPr>
          <w:rFonts w:asciiTheme="majorHAnsi" w:hAnsiTheme="majorHAnsi"/>
          <w:lang w:eastAsia="pl-PL"/>
        </w:rPr>
      </w:pPr>
      <w:r w:rsidRPr="00875A53">
        <w:rPr>
          <w:rFonts w:asciiTheme="majorHAnsi" w:hAnsiTheme="majorHAnsi"/>
          <w:lang w:eastAsia="pl-PL"/>
        </w:rPr>
        <w:t>obowiązującej zasady konkurencyjności zgodnie z Wytycznymi dotyczącymi kwalifikowalności wydatków na lata 2021-2027 oraz zapewni</w:t>
      </w:r>
      <w:r>
        <w:rPr>
          <w:rFonts w:asciiTheme="majorHAnsi" w:hAnsiTheme="majorHAnsi"/>
          <w:lang w:eastAsia="pl-PL"/>
        </w:rPr>
        <w:t>eniem</w:t>
      </w:r>
      <w:r w:rsidRPr="00875A53">
        <w:rPr>
          <w:rFonts w:asciiTheme="majorHAnsi" w:hAnsiTheme="majorHAnsi"/>
          <w:lang w:eastAsia="pl-PL"/>
        </w:rPr>
        <w:t xml:space="preserve"> mechanizm</w:t>
      </w:r>
      <w:r>
        <w:rPr>
          <w:rFonts w:asciiTheme="majorHAnsi" w:hAnsiTheme="majorHAnsi"/>
          <w:lang w:eastAsia="pl-PL"/>
        </w:rPr>
        <w:t>ów</w:t>
      </w:r>
      <w:r w:rsidRPr="00875A53">
        <w:rPr>
          <w:rFonts w:asciiTheme="majorHAnsi" w:hAnsiTheme="majorHAnsi"/>
          <w:lang w:eastAsia="pl-PL"/>
        </w:rPr>
        <w:t xml:space="preserve"> gwarantując</w:t>
      </w:r>
      <w:r>
        <w:rPr>
          <w:rFonts w:asciiTheme="majorHAnsi" w:hAnsiTheme="majorHAnsi"/>
          <w:lang w:eastAsia="pl-PL"/>
        </w:rPr>
        <w:t>ych</w:t>
      </w:r>
      <w:r w:rsidRPr="00875A53">
        <w:rPr>
          <w:rFonts w:asciiTheme="majorHAnsi" w:hAnsiTheme="majorHAnsi"/>
          <w:lang w:eastAsia="pl-PL"/>
        </w:rPr>
        <w:t xml:space="preserve"> efektywność real</w:t>
      </w:r>
      <w:r>
        <w:rPr>
          <w:rFonts w:asciiTheme="majorHAnsi" w:hAnsiTheme="majorHAnsi"/>
          <w:lang w:eastAsia="pl-PL"/>
        </w:rPr>
        <w:t xml:space="preserve">izacja </w:t>
      </w:r>
      <w:r w:rsidRPr="00875A53">
        <w:rPr>
          <w:rFonts w:asciiTheme="majorHAnsi" w:hAnsiTheme="majorHAnsi"/>
          <w:lang w:eastAsia="pl-PL"/>
        </w:rPr>
        <w:t xml:space="preserve">wsparcia w </w:t>
      </w:r>
      <w:r>
        <w:rPr>
          <w:rFonts w:asciiTheme="majorHAnsi" w:hAnsiTheme="majorHAnsi"/>
          <w:lang w:eastAsia="pl-PL"/>
        </w:rPr>
        <w:t xml:space="preserve">postaci </w:t>
      </w:r>
      <w:r w:rsidRPr="00875A53">
        <w:rPr>
          <w:rFonts w:asciiTheme="majorHAnsi" w:hAnsiTheme="majorHAnsi"/>
          <w:lang w:eastAsia="pl-PL"/>
        </w:rPr>
        <w:t xml:space="preserve">superwizji dla kadry pracującej z </w:t>
      </w:r>
      <w:r>
        <w:rPr>
          <w:rFonts w:asciiTheme="majorHAnsi" w:hAnsiTheme="majorHAnsi"/>
          <w:lang w:eastAsia="pl-PL"/>
        </w:rPr>
        <w:t>rodziną/nami</w:t>
      </w:r>
      <w:r w:rsidRPr="00875A53">
        <w:rPr>
          <w:rFonts w:asciiTheme="majorHAnsi" w:hAnsiTheme="majorHAnsi"/>
          <w:lang w:eastAsia="pl-PL"/>
        </w:rPr>
        <w:t xml:space="preserve"> ww. formy wsparcia prowadzić będę do uzyskania przez UP</w:t>
      </w:r>
      <w:r>
        <w:rPr>
          <w:rFonts w:asciiTheme="majorHAnsi" w:hAnsiTheme="majorHAnsi"/>
          <w:lang w:eastAsia="pl-PL"/>
        </w:rPr>
        <w:t xml:space="preserve"> </w:t>
      </w:r>
      <w:r w:rsidRPr="00875A53">
        <w:rPr>
          <w:rFonts w:asciiTheme="majorHAnsi" w:hAnsiTheme="majorHAnsi"/>
          <w:lang w:eastAsia="pl-PL"/>
        </w:rPr>
        <w:t>kompetencji zg</w:t>
      </w:r>
      <w:r>
        <w:rPr>
          <w:rFonts w:asciiTheme="majorHAnsi" w:hAnsiTheme="majorHAnsi"/>
          <w:lang w:eastAsia="pl-PL"/>
        </w:rPr>
        <w:t>odnie</w:t>
      </w:r>
      <w:r w:rsidRPr="00875A53">
        <w:rPr>
          <w:rFonts w:asciiTheme="majorHAnsi" w:hAnsiTheme="majorHAnsi"/>
          <w:lang w:eastAsia="pl-PL"/>
        </w:rPr>
        <w:t xml:space="preserve"> z definicją wskaźnika określoną we wspólnej Liście Wskaźników Kluczowych EFS+,</w:t>
      </w:r>
      <w:r>
        <w:rPr>
          <w:rFonts w:asciiTheme="majorHAnsi" w:hAnsiTheme="majorHAnsi"/>
          <w:lang w:eastAsia="pl-PL"/>
        </w:rPr>
        <w:t xml:space="preserve"> </w:t>
      </w:r>
      <w:r w:rsidRPr="00875A53">
        <w:rPr>
          <w:rFonts w:asciiTheme="majorHAnsi" w:hAnsiTheme="majorHAnsi"/>
          <w:lang w:eastAsia="pl-PL"/>
        </w:rPr>
        <w:t>wskaźnikami określonymi we wniosku o dofinasowanie i zg</w:t>
      </w:r>
      <w:r w:rsidR="00F34611">
        <w:rPr>
          <w:rFonts w:asciiTheme="majorHAnsi" w:hAnsiTheme="majorHAnsi"/>
          <w:lang w:eastAsia="pl-PL"/>
        </w:rPr>
        <w:t>odnie</w:t>
      </w:r>
      <w:r w:rsidRPr="00875A53">
        <w:rPr>
          <w:rFonts w:asciiTheme="majorHAnsi" w:hAnsiTheme="majorHAnsi"/>
          <w:lang w:eastAsia="pl-PL"/>
        </w:rPr>
        <w:t xml:space="preserve"> z „Wytycznymi dot. </w:t>
      </w:r>
      <w:r w:rsidR="00F34611" w:rsidRPr="00875A53">
        <w:rPr>
          <w:rFonts w:asciiTheme="majorHAnsi" w:hAnsiTheme="majorHAnsi"/>
          <w:lang w:eastAsia="pl-PL"/>
        </w:rPr>
        <w:t>M</w:t>
      </w:r>
      <w:r w:rsidRPr="00875A53">
        <w:rPr>
          <w:rFonts w:asciiTheme="majorHAnsi" w:hAnsiTheme="majorHAnsi"/>
          <w:lang w:eastAsia="pl-PL"/>
        </w:rPr>
        <w:t>onitorowania</w:t>
      </w:r>
      <w:r w:rsidR="00F34611">
        <w:rPr>
          <w:rFonts w:asciiTheme="majorHAnsi" w:hAnsiTheme="majorHAnsi"/>
          <w:lang w:eastAsia="pl-PL"/>
        </w:rPr>
        <w:t xml:space="preserve"> </w:t>
      </w:r>
      <w:r w:rsidRPr="00875A53">
        <w:rPr>
          <w:rFonts w:asciiTheme="majorHAnsi" w:hAnsiTheme="majorHAnsi"/>
          <w:lang w:eastAsia="pl-PL"/>
        </w:rPr>
        <w:t>postępu rzeczowego na lata 2021-2027” oraz zreal</w:t>
      </w:r>
      <w:r w:rsidR="00F34611">
        <w:rPr>
          <w:rFonts w:asciiTheme="majorHAnsi" w:hAnsiTheme="majorHAnsi"/>
          <w:lang w:eastAsia="pl-PL"/>
        </w:rPr>
        <w:t>izowana</w:t>
      </w:r>
      <w:r w:rsidRPr="00875A53">
        <w:rPr>
          <w:rFonts w:asciiTheme="majorHAnsi" w:hAnsiTheme="majorHAnsi"/>
          <w:lang w:eastAsia="pl-PL"/>
        </w:rPr>
        <w:t xml:space="preserve"> zostanie walidacja nabycia kompetencji</w:t>
      </w:r>
      <w:r w:rsidR="00F34611">
        <w:rPr>
          <w:rFonts w:asciiTheme="majorHAnsi" w:hAnsiTheme="majorHAnsi"/>
          <w:lang w:eastAsia="pl-PL"/>
        </w:rPr>
        <w:t>.</w:t>
      </w:r>
    </w:p>
    <w:p w14:paraId="403EB9F1" w14:textId="77777777" w:rsidR="00875A53" w:rsidRPr="00875A53" w:rsidRDefault="00875A53" w:rsidP="00875A53">
      <w:pPr>
        <w:spacing w:line="276" w:lineRule="auto"/>
        <w:rPr>
          <w:rFonts w:asciiTheme="majorHAnsi" w:hAnsiTheme="majorHAnsi"/>
          <w:b/>
          <w:bCs/>
          <w:lang w:eastAsia="pl-PL"/>
        </w:rPr>
      </w:pPr>
      <w:r w:rsidRPr="00875A53">
        <w:rPr>
          <w:rFonts w:asciiTheme="majorHAnsi" w:hAnsiTheme="majorHAnsi"/>
          <w:b/>
          <w:bCs/>
          <w:lang w:eastAsia="pl-PL"/>
        </w:rPr>
        <w:t xml:space="preserve">Sposób upublicznienia zapytania ofertowego: </w:t>
      </w:r>
    </w:p>
    <w:p w14:paraId="417035C2" w14:textId="02C9F059" w:rsidR="00875A53" w:rsidRPr="00875A53" w:rsidRDefault="00875A53" w:rsidP="00875A53">
      <w:pPr>
        <w:spacing w:line="276" w:lineRule="auto"/>
        <w:rPr>
          <w:rFonts w:asciiTheme="majorHAnsi" w:hAnsiTheme="majorHAnsi"/>
          <w:lang w:eastAsia="pl-PL"/>
        </w:rPr>
      </w:pPr>
      <w:r w:rsidRPr="00875A53">
        <w:rPr>
          <w:rFonts w:asciiTheme="majorHAnsi" w:hAnsiTheme="majorHAnsi"/>
          <w:lang w:eastAsia="pl-PL"/>
        </w:rPr>
        <w:t xml:space="preserve">baza konkurencyjności: </w:t>
      </w:r>
      <w:hyperlink r:id="rId9" w:history="1">
        <w:r w:rsidRPr="00875A53">
          <w:rPr>
            <w:rStyle w:val="Hipercze"/>
            <w:rFonts w:asciiTheme="majorHAnsi" w:hAnsiTheme="majorHAnsi"/>
            <w:lang w:eastAsia="pl-PL"/>
          </w:rPr>
          <w:t>https://bazakonkurencyjnosci.funduszeeuropejskie.gov.pl/</w:t>
        </w:r>
      </w:hyperlink>
      <w:r w:rsidRPr="00875A53">
        <w:rPr>
          <w:rFonts w:asciiTheme="majorHAnsi" w:hAnsiTheme="majorHAnsi"/>
          <w:lang w:eastAsia="pl-PL"/>
        </w:rPr>
        <w:t xml:space="preserve"> </w:t>
      </w:r>
    </w:p>
    <w:p w14:paraId="08CB19D7" w14:textId="77777777" w:rsidR="00875A53" w:rsidRPr="00875A53" w:rsidRDefault="00875A53" w:rsidP="00875A53">
      <w:pPr>
        <w:spacing w:line="276" w:lineRule="auto"/>
        <w:rPr>
          <w:rFonts w:asciiTheme="majorHAnsi" w:hAnsiTheme="majorHAnsi"/>
          <w:lang w:eastAsia="pl-PL"/>
        </w:rPr>
      </w:pPr>
      <w:r w:rsidRPr="00875A53">
        <w:rPr>
          <w:rFonts w:asciiTheme="majorHAnsi" w:hAnsiTheme="majorHAnsi"/>
          <w:lang w:eastAsia="pl-PL"/>
        </w:rPr>
        <w:t xml:space="preserve">Zamawiający zastrzega sobie możliwość zmiany treści niniejszego zapytania ofertowego oraz unieważnienia postępowania ofertowego. </w:t>
      </w:r>
    </w:p>
    <w:p w14:paraId="72AAEFB8" w14:textId="34D40616" w:rsidR="00875A53" w:rsidRPr="00875A53" w:rsidRDefault="00875A53" w:rsidP="00875A53">
      <w:pPr>
        <w:spacing w:line="276" w:lineRule="auto"/>
        <w:rPr>
          <w:rFonts w:asciiTheme="majorHAnsi" w:hAnsiTheme="majorHAnsi"/>
          <w:lang w:eastAsia="pl-PL"/>
        </w:rPr>
      </w:pPr>
      <w:r w:rsidRPr="00875A53">
        <w:rPr>
          <w:rFonts w:asciiTheme="majorHAnsi" w:hAnsiTheme="majorHAnsi"/>
          <w:lang w:eastAsia="pl-PL"/>
        </w:rPr>
        <w:t>Komunikacja w postępowaniu o udzielenie zamówienia, w tym ogłoszenie zapytania ofertowego, składanie ofert, wymiana informacji między Zamawiającym</w:t>
      </w:r>
      <w:r w:rsidR="00F34611">
        <w:rPr>
          <w:rFonts w:asciiTheme="majorHAnsi" w:hAnsiTheme="majorHAnsi"/>
          <w:lang w:eastAsia="pl-PL"/>
        </w:rPr>
        <w:t>,</w:t>
      </w:r>
      <w:r w:rsidRPr="00875A53">
        <w:rPr>
          <w:rFonts w:asciiTheme="majorHAnsi" w:hAnsiTheme="majorHAnsi"/>
          <w:lang w:eastAsia="pl-PL"/>
        </w:rPr>
        <w:t xml:space="preserve"> a Wykonawcą oraz przekazywanie dokumentów i oświadczeń odbywa się pisemnie za pomocą BK2021 (</w:t>
      </w:r>
      <w:hyperlink r:id="rId10" w:history="1">
        <w:r w:rsidRPr="00875A53">
          <w:rPr>
            <w:rStyle w:val="Hipercze"/>
            <w:rFonts w:asciiTheme="majorHAnsi" w:hAnsiTheme="majorHAnsi"/>
            <w:lang w:eastAsia="pl-PL"/>
          </w:rPr>
          <w:t>https://bazakonkurencyjnosci.funduszeeuropejskie.gov.pl/</w:t>
        </w:r>
      </w:hyperlink>
      <w:r w:rsidRPr="00875A53">
        <w:rPr>
          <w:rFonts w:asciiTheme="majorHAnsi" w:hAnsiTheme="majorHAnsi"/>
          <w:lang w:eastAsia="pl-PL"/>
        </w:rPr>
        <w:t xml:space="preserve">). </w:t>
      </w:r>
    </w:p>
    <w:p w14:paraId="22BB62E7" w14:textId="10D4D0FE" w:rsidR="00875A53" w:rsidRDefault="00875A53" w:rsidP="00875A53">
      <w:pPr>
        <w:spacing w:line="276" w:lineRule="auto"/>
        <w:rPr>
          <w:rFonts w:asciiTheme="majorHAnsi" w:hAnsiTheme="majorHAnsi"/>
          <w:lang w:eastAsia="pl-PL"/>
        </w:rPr>
      </w:pPr>
      <w:r w:rsidRPr="00875A53">
        <w:rPr>
          <w:rFonts w:asciiTheme="majorHAnsi" w:hAnsiTheme="majorHAnsi"/>
          <w:lang w:eastAsia="pl-PL"/>
        </w:rPr>
        <w:t xml:space="preserve">Wzywanie do ewentualnego uzupełnienia ofert będzie prowadzone drogą elektroniczną na wskazany w ofercie adres e-mail Wykonawcy. </w:t>
      </w:r>
    </w:p>
    <w:p w14:paraId="57C4DE0F" w14:textId="77777777" w:rsidR="008D7E7A" w:rsidRPr="00875A53" w:rsidRDefault="008D7E7A" w:rsidP="00875A53">
      <w:pPr>
        <w:spacing w:line="276" w:lineRule="auto"/>
        <w:rPr>
          <w:rFonts w:asciiTheme="majorHAnsi" w:hAnsiTheme="majorHAnsi"/>
          <w:lang w:eastAsia="pl-PL"/>
        </w:rPr>
      </w:pPr>
    </w:p>
    <w:p w14:paraId="00CC5122" w14:textId="77777777" w:rsidR="008D7E7A" w:rsidRPr="00B41EC4" w:rsidRDefault="008D7E7A" w:rsidP="008D7E7A">
      <w:pPr>
        <w:spacing w:line="276" w:lineRule="auto"/>
        <w:rPr>
          <w:rFonts w:asciiTheme="majorHAnsi" w:hAnsiTheme="majorHAnsi"/>
          <w:b/>
          <w:bCs/>
          <w:u w:val="single"/>
          <w:lang w:eastAsia="pl-PL"/>
        </w:rPr>
      </w:pPr>
      <w:r w:rsidRPr="00B41EC4">
        <w:rPr>
          <w:rFonts w:asciiTheme="majorHAnsi" w:hAnsiTheme="majorHAnsi"/>
          <w:b/>
          <w:bCs/>
          <w:u w:val="single"/>
          <w:lang w:eastAsia="pl-PL"/>
        </w:rPr>
        <w:t>Krótki opis projektu:</w:t>
      </w:r>
    </w:p>
    <w:p w14:paraId="3951426B" w14:textId="77777777" w:rsidR="008D7E7A" w:rsidRPr="00B41EC4" w:rsidRDefault="008D7E7A" w:rsidP="008D7E7A">
      <w:pPr>
        <w:autoSpaceDE w:val="0"/>
        <w:autoSpaceDN w:val="0"/>
        <w:adjustRightInd w:val="0"/>
        <w:spacing w:line="276" w:lineRule="auto"/>
        <w:jc w:val="left"/>
        <w:rPr>
          <w:rFonts w:asciiTheme="majorHAnsi" w:hAnsiTheme="majorHAnsi"/>
          <w:lang w:eastAsia="pl-PL"/>
        </w:rPr>
      </w:pPr>
      <w:r w:rsidRPr="00B41EC4">
        <w:rPr>
          <w:rFonts w:asciiTheme="majorHAnsi" w:hAnsiTheme="majorHAnsi"/>
          <w:lang w:eastAsia="pl-PL"/>
        </w:rPr>
        <w:t xml:space="preserve">Celem głównym projektu jest poprawa sytuacji społecznej u min. 80% ze 142 osób (85 kobiet, 57 mężczyzn) z 45 rodzin z dziećmi, doświadczających trudności opiekuńczo-wychowawczych, zamieszkujących na terenie Miasta Białogard (województwo zachodniopomorskie), w tym 45 rodzin (38 kobiet, 7 mężczyzn) i 97 dzieci (47 kobiet, 50 mężczyzn). Cel zostanie osiągnięty poprzez realizację wsparcia dla w/w wg ich indywidualnych potrzeb (opracowanie Indywidualnych Ścieżek Wsparcia; wsparcie dla dzieci, rodzin, wspólne wydarzenia, spotkania </w:t>
      </w:r>
      <w:r w:rsidRPr="00B41EC4">
        <w:rPr>
          <w:rFonts w:asciiTheme="majorHAnsi" w:hAnsiTheme="majorHAnsi"/>
          <w:lang w:eastAsia="pl-PL"/>
        </w:rPr>
        <w:lastRenderedPageBreak/>
        <w:t>integracyjne dla rodzin) oraz podniesienie kompetencji 5 przedstawicieli kadry pracującej z rodziną (5 kobiet).</w:t>
      </w:r>
    </w:p>
    <w:p w14:paraId="7D6DDE22" w14:textId="77777777" w:rsidR="008D7E7A" w:rsidRPr="00B41EC4" w:rsidRDefault="008D7E7A" w:rsidP="008D7E7A">
      <w:pPr>
        <w:autoSpaceDE w:val="0"/>
        <w:autoSpaceDN w:val="0"/>
        <w:adjustRightInd w:val="0"/>
        <w:spacing w:line="276" w:lineRule="auto"/>
        <w:jc w:val="left"/>
        <w:rPr>
          <w:rFonts w:asciiTheme="majorHAnsi" w:hAnsiTheme="majorHAnsi"/>
          <w:lang w:eastAsia="pl-PL"/>
        </w:rPr>
      </w:pPr>
      <w:r w:rsidRPr="00B41EC4">
        <w:rPr>
          <w:rFonts w:asciiTheme="majorHAnsi" w:hAnsiTheme="majorHAnsi"/>
          <w:lang w:eastAsia="pl-PL"/>
        </w:rPr>
        <w:t>Poprzez wsparcie w projekcie udzielone na rzecz 45 rodzin nastąpi poprawa sytuacji społecznej rodzin i dzieci, a tym samym wzrośnie stopień integracji społecznej osób najbardziej potrzebujących. Nastąpi</w:t>
      </w:r>
      <w:r>
        <w:rPr>
          <w:rFonts w:asciiTheme="majorHAnsi" w:hAnsiTheme="majorHAnsi"/>
          <w:lang w:eastAsia="pl-PL"/>
        </w:rPr>
        <w:t xml:space="preserve"> </w:t>
      </w:r>
      <w:r w:rsidRPr="00B41EC4">
        <w:rPr>
          <w:rFonts w:asciiTheme="majorHAnsi" w:hAnsiTheme="majorHAnsi"/>
          <w:lang w:eastAsia="pl-PL"/>
        </w:rPr>
        <w:t>też wzrost dostępności do usług z zakresu wsparcia rodzin.</w:t>
      </w:r>
    </w:p>
    <w:p w14:paraId="2E4BBB5D" w14:textId="77777777" w:rsidR="00875A53" w:rsidRDefault="00875A53" w:rsidP="00E7744A">
      <w:pPr>
        <w:spacing w:line="276" w:lineRule="auto"/>
        <w:rPr>
          <w:rStyle w:val="xbe"/>
          <w:rFonts w:asciiTheme="majorHAnsi" w:hAnsiTheme="majorHAnsi" w:cs="Times New Roman"/>
          <w:b/>
          <w:bCs/>
          <w:u w:val="single"/>
        </w:rPr>
      </w:pPr>
    </w:p>
    <w:p w14:paraId="2220251D" w14:textId="783F039A" w:rsidR="00E7744A" w:rsidRDefault="00E7744A" w:rsidP="00E7744A">
      <w:pPr>
        <w:spacing w:line="276" w:lineRule="auto"/>
        <w:rPr>
          <w:rFonts w:asciiTheme="majorHAnsi" w:hAnsiTheme="majorHAnsi" w:cs="Times New Roman"/>
          <w:b/>
          <w:bCs/>
          <w:u w:val="single"/>
        </w:rPr>
      </w:pPr>
      <w:r>
        <w:rPr>
          <w:rStyle w:val="xbe"/>
          <w:rFonts w:asciiTheme="majorHAnsi" w:hAnsiTheme="majorHAnsi" w:cs="Times New Roman"/>
          <w:b/>
          <w:bCs/>
          <w:u w:val="single"/>
        </w:rPr>
        <w:t>Opis zapytania</w:t>
      </w:r>
      <w:r>
        <w:rPr>
          <w:rStyle w:val="xbe"/>
          <w:rFonts w:asciiTheme="majorHAnsi" w:hAnsiTheme="majorHAnsi" w:cs="Times New Roman"/>
        </w:rPr>
        <w:t xml:space="preserve">: </w:t>
      </w:r>
    </w:p>
    <w:p w14:paraId="52CCE018" w14:textId="0A69EA3D" w:rsidR="002143F0" w:rsidRDefault="00E7744A" w:rsidP="002B504E">
      <w:pPr>
        <w:spacing w:line="276" w:lineRule="auto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Przedmiotem </w:t>
      </w:r>
      <w:r w:rsidR="0042204F">
        <w:t xml:space="preserve"> </w:t>
      </w:r>
      <w:r w:rsidR="0042204F" w:rsidRPr="00AA7417">
        <w:rPr>
          <w:rFonts w:asciiTheme="majorHAnsi" w:hAnsiTheme="majorHAnsi"/>
          <w:lang w:eastAsia="pl-PL"/>
        </w:rPr>
        <w:t xml:space="preserve">zapytania jest </w:t>
      </w:r>
      <w:r w:rsidR="004E5B9B" w:rsidRPr="00AA7417">
        <w:rPr>
          <w:rFonts w:asciiTheme="majorHAnsi" w:hAnsiTheme="majorHAnsi"/>
          <w:lang w:eastAsia="pl-PL"/>
        </w:rPr>
        <w:t xml:space="preserve">przeprowadzenie cyklu superwizji </w:t>
      </w:r>
      <w:r w:rsidR="0042204F" w:rsidRPr="00AA7417">
        <w:rPr>
          <w:rFonts w:asciiTheme="majorHAnsi" w:hAnsiTheme="majorHAnsi"/>
          <w:lang w:eastAsia="pl-PL"/>
        </w:rPr>
        <w:t xml:space="preserve">w ramach </w:t>
      </w:r>
      <w:r w:rsidR="0042204F" w:rsidRPr="0042204F">
        <w:rPr>
          <w:rFonts w:asciiTheme="majorHAnsi" w:hAnsiTheme="majorHAnsi"/>
          <w:lang w:eastAsia="pl-PL"/>
        </w:rPr>
        <w:t>projekt</w:t>
      </w:r>
      <w:r w:rsidR="0042204F">
        <w:rPr>
          <w:rFonts w:asciiTheme="majorHAnsi" w:hAnsiTheme="majorHAnsi"/>
          <w:lang w:eastAsia="pl-PL"/>
        </w:rPr>
        <w:t>u</w:t>
      </w:r>
      <w:r w:rsidR="0042204F" w:rsidRPr="0042204F">
        <w:rPr>
          <w:rFonts w:asciiTheme="majorHAnsi" w:hAnsiTheme="majorHAnsi"/>
          <w:lang w:eastAsia="pl-PL"/>
        </w:rPr>
        <w:t xml:space="preserve"> pn. „Wsparcie rodzin w Mieście Białogard” </w:t>
      </w:r>
      <w:r w:rsidR="0042204F">
        <w:rPr>
          <w:rFonts w:asciiTheme="majorHAnsi" w:hAnsiTheme="majorHAnsi"/>
          <w:lang w:eastAsia="pl-PL"/>
        </w:rPr>
        <w:t xml:space="preserve">realizowany </w:t>
      </w:r>
      <w:r w:rsidR="0042204F" w:rsidRPr="0042204F">
        <w:rPr>
          <w:rFonts w:asciiTheme="majorHAnsi" w:hAnsiTheme="majorHAnsi"/>
          <w:lang w:eastAsia="pl-PL"/>
        </w:rPr>
        <w:t>ze środków Unii Europejskiej w ramach Funduszy Europejskich dla Pomorza Zachodniego 2021-2027,</w:t>
      </w:r>
      <w:r w:rsidR="008D0F04">
        <w:rPr>
          <w:rFonts w:asciiTheme="majorHAnsi" w:hAnsiTheme="majorHAnsi"/>
          <w:lang w:eastAsia="pl-PL"/>
        </w:rPr>
        <w:t xml:space="preserve"> którego celem jest podniesienie </w:t>
      </w:r>
      <w:r w:rsidR="00FC3C98">
        <w:rPr>
          <w:rFonts w:asciiTheme="majorHAnsi" w:hAnsiTheme="majorHAnsi"/>
          <w:lang w:eastAsia="pl-PL"/>
        </w:rPr>
        <w:t xml:space="preserve">kwalifikacji i </w:t>
      </w:r>
      <w:r w:rsidR="008D0F04">
        <w:rPr>
          <w:rFonts w:asciiTheme="majorHAnsi" w:hAnsiTheme="majorHAnsi"/>
          <w:lang w:eastAsia="pl-PL"/>
        </w:rPr>
        <w:t>kompetencji zawodowych dla specjalistów udzielających pomocy rodzinom</w:t>
      </w:r>
      <w:r w:rsidR="00FC3C98">
        <w:rPr>
          <w:rFonts w:asciiTheme="majorHAnsi" w:hAnsiTheme="majorHAnsi"/>
          <w:lang w:eastAsia="pl-PL"/>
        </w:rPr>
        <w:t xml:space="preserve"> (kadry wsparcia rodziny).</w:t>
      </w:r>
    </w:p>
    <w:p w14:paraId="58AD51DC" w14:textId="77777777" w:rsidR="002143F0" w:rsidRPr="002143F0" w:rsidRDefault="002143F0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  <w:lang w:eastAsia="pl-PL"/>
        </w:rPr>
      </w:pPr>
      <w:r w:rsidRPr="002143F0">
        <w:rPr>
          <w:rFonts w:asciiTheme="majorHAnsi" w:hAnsiTheme="majorHAnsi"/>
          <w:lang w:eastAsia="pl-PL"/>
        </w:rPr>
        <w:t xml:space="preserve">Rodzaj zamówienia: </w:t>
      </w:r>
      <w:r w:rsidRPr="002143F0">
        <w:rPr>
          <w:rFonts w:asciiTheme="majorHAnsi" w:hAnsiTheme="majorHAnsi"/>
          <w:b/>
          <w:bCs/>
          <w:lang w:eastAsia="pl-PL"/>
        </w:rPr>
        <w:t>usługa.</w:t>
      </w:r>
      <w:r w:rsidRPr="002143F0">
        <w:rPr>
          <w:rFonts w:asciiTheme="majorHAnsi" w:hAnsiTheme="majorHAnsi"/>
          <w:lang w:eastAsia="pl-PL"/>
        </w:rPr>
        <w:t xml:space="preserve"> </w:t>
      </w:r>
    </w:p>
    <w:p w14:paraId="668DBC18" w14:textId="375E7A32" w:rsidR="002143F0" w:rsidRPr="002143F0" w:rsidRDefault="002143F0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  <w:lang w:eastAsia="pl-PL"/>
        </w:rPr>
      </w:pPr>
      <w:r w:rsidRPr="002143F0">
        <w:rPr>
          <w:rFonts w:asciiTheme="majorHAnsi" w:hAnsiTheme="majorHAnsi"/>
          <w:lang w:eastAsia="pl-PL"/>
        </w:rPr>
        <w:t xml:space="preserve">Nazwa zamówienia: </w:t>
      </w:r>
      <w:r w:rsidRPr="002143F0">
        <w:rPr>
          <w:rFonts w:asciiTheme="majorHAnsi" w:hAnsiTheme="majorHAnsi"/>
          <w:b/>
          <w:bCs/>
          <w:lang w:eastAsia="pl-PL"/>
        </w:rPr>
        <w:t xml:space="preserve">prowadzenie superwizji dla </w:t>
      </w:r>
      <w:r>
        <w:rPr>
          <w:rFonts w:asciiTheme="majorHAnsi" w:hAnsiTheme="majorHAnsi"/>
          <w:b/>
          <w:bCs/>
          <w:lang w:eastAsia="pl-PL"/>
        </w:rPr>
        <w:t xml:space="preserve">5 pracowników socjalnych </w:t>
      </w:r>
    </w:p>
    <w:p w14:paraId="6675D1E3" w14:textId="77777777" w:rsidR="002143F0" w:rsidRPr="002143F0" w:rsidRDefault="002143F0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  <w:lang w:eastAsia="pl-PL"/>
        </w:rPr>
      </w:pPr>
      <w:r w:rsidRPr="002143F0">
        <w:rPr>
          <w:rFonts w:asciiTheme="majorHAnsi" w:hAnsiTheme="majorHAnsi"/>
          <w:lang w:eastAsia="pl-PL"/>
        </w:rPr>
        <w:t xml:space="preserve">Wspólny słownik zamówień CPV: </w:t>
      </w:r>
    </w:p>
    <w:p w14:paraId="5101E441" w14:textId="77777777" w:rsidR="002143F0" w:rsidRPr="002143F0" w:rsidRDefault="002143F0" w:rsidP="002143F0">
      <w:pPr>
        <w:pStyle w:val="Akapitzlist"/>
        <w:spacing w:line="276" w:lineRule="auto"/>
        <w:rPr>
          <w:rFonts w:asciiTheme="majorHAnsi" w:hAnsiTheme="majorHAnsi"/>
          <w:b/>
          <w:bCs/>
          <w:lang w:eastAsia="pl-PL"/>
        </w:rPr>
      </w:pPr>
      <w:r w:rsidRPr="002143F0">
        <w:rPr>
          <w:rFonts w:asciiTheme="majorHAnsi" w:hAnsiTheme="majorHAnsi"/>
          <w:b/>
          <w:bCs/>
          <w:lang w:eastAsia="pl-PL"/>
        </w:rPr>
        <w:t>CPV 80500000-9 - Usługi szkoleniowe</w:t>
      </w:r>
    </w:p>
    <w:p w14:paraId="509E75F1" w14:textId="77777777" w:rsidR="002143F0" w:rsidRPr="002143F0" w:rsidRDefault="002143F0" w:rsidP="002143F0">
      <w:pPr>
        <w:pStyle w:val="Akapitzlist"/>
        <w:spacing w:line="276" w:lineRule="auto"/>
        <w:rPr>
          <w:rFonts w:asciiTheme="majorHAnsi" w:hAnsiTheme="majorHAnsi"/>
          <w:b/>
          <w:bCs/>
          <w:lang w:eastAsia="pl-PL"/>
        </w:rPr>
      </w:pPr>
      <w:r w:rsidRPr="002143F0">
        <w:rPr>
          <w:rFonts w:asciiTheme="majorHAnsi" w:hAnsiTheme="majorHAnsi"/>
          <w:b/>
          <w:bCs/>
          <w:lang w:eastAsia="pl-PL"/>
        </w:rPr>
        <w:t>CPV 79633000-0 - Rozwój personelu</w:t>
      </w:r>
    </w:p>
    <w:p w14:paraId="17DCB0FF" w14:textId="42D64FFA" w:rsidR="002143F0" w:rsidRPr="002143F0" w:rsidRDefault="002143F0" w:rsidP="002143F0">
      <w:pPr>
        <w:pStyle w:val="Akapitzlist"/>
        <w:spacing w:line="276" w:lineRule="auto"/>
        <w:rPr>
          <w:rFonts w:asciiTheme="majorHAnsi" w:hAnsiTheme="majorHAnsi"/>
          <w:b/>
          <w:bCs/>
          <w:lang w:eastAsia="pl-PL"/>
        </w:rPr>
      </w:pPr>
      <w:r w:rsidRPr="002143F0">
        <w:rPr>
          <w:rFonts w:asciiTheme="majorHAnsi" w:hAnsiTheme="majorHAnsi"/>
          <w:b/>
          <w:bCs/>
          <w:lang w:eastAsia="pl-PL"/>
        </w:rPr>
        <w:t>CPV 85312320-8 - Usługi doradztwa</w:t>
      </w:r>
    </w:p>
    <w:p w14:paraId="55BB6749" w14:textId="44F8CCFC" w:rsidR="00B722F3" w:rsidRPr="003C2A6A" w:rsidRDefault="003C2A6A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  <w:lang w:eastAsia="pl-PL"/>
        </w:rPr>
      </w:pPr>
      <w:r w:rsidRPr="00B662CF">
        <w:rPr>
          <w:rFonts w:asciiTheme="majorHAnsi" w:hAnsiTheme="majorHAnsi"/>
          <w:lang w:eastAsia="pl-PL"/>
        </w:rPr>
        <w:t xml:space="preserve">Przygotowanie i przeprowadzenie 120 godzin zajęć superwizji dla 5 pracowników socjalnych   tj. 2 </w:t>
      </w:r>
      <w:r w:rsidR="004E5B9B" w:rsidRPr="00B662CF">
        <w:rPr>
          <w:rFonts w:asciiTheme="majorHAnsi" w:hAnsiTheme="majorHAnsi"/>
          <w:lang w:eastAsia="pl-PL"/>
        </w:rPr>
        <w:t xml:space="preserve">godz. /mc/os.  przez okres 12 miesięcy </w:t>
      </w:r>
    </w:p>
    <w:p w14:paraId="6191393C" w14:textId="77777777" w:rsidR="00A42AE7" w:rsidRDefault="003C2A6A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Superwizj</w:t>
      </w:r>
      <w:r w:rsidR="00076570">
        <w:rPr>
          <w:rFonts w:asciiTheme="majorHAnsi" w:hAnsiTheme="majorHAnsi"/>
          <w:lang w:eastAsia="pl-PL"/>
        </w:rPr>
        <w:t>a</w:t>
      </w:r>
      <w:r>
        <w:rPr>
          <w:rFonts w:asciiTheme="majorHAnsi" w:hAnsiTheme="majorHAnsi"/>
          <w:lang w:eastAsia="pl-PL"/>
        </w:rPr>
        <w:t xml:space="preserve"> będ</w:t>
      </w:r>
      <w:r w:rsidR="00076570">
        <w:rPr>
          <w:rFonts w:asciiTheme="majorHAnsi" w:hAnsiTheme="majorHAnsi"/>
          <w:lang w:eastAsia="pl-PL"/>
        </w:rPr>
        <w:t>zie</w:t>
      </w:r>
      <w:r>
        <w:rPr>
          <w:rFonts w:asciiTheme="majorHAnsi" w:hAnsiTheme="majorHAnsi"/>
          <w:lang w:eastAsia="pl-PL"/>
        </w:rPr>
        <w:t xml:space="preserve"> prowadzon</w:t>
      </w:r>
      <w:r w:rsidR="00076570">
        <w:rPr>
          <w:rFonts w:asciiTheme="majorHAnsi" w:hAnsiTheme="majorHAnsi"/>
          <w:lang w:eastAsia="pl-PL"/>
        </w:rPr>
        <w:t>a</w:t>
      </w:r>
      <w:r>
        <w:rPr>
          <w:rFonts w:asciiTheme="majorHAnsi" w:hAnsiTheme="majorHAnsi"/>
          <w:lang w:eastAsia="pl-PL"/>
        </w:rPr>
        <w:t xml:space="preserve"> w MOPS w Białogardzie (w miejscu </w:t>
      </w:r>
      <w:r w:rsidR="00076570">
        <w:rPr>
          <w:rFonts w:asciiTheme="majorHAnsi" w:hAnsiTheme="majorHAnsi"/>
          <w:lang w:eastAsia="pl-PL"/>
        </w:rPr>
        <w:t xml:space="preserve">zatrudnienia </w:t>
      </w:r>
      <w:r>
        <w:rPr>
          <w:rFonts w:asciiTheme="majorHAnsi" w:hAnsiTheme="majorHAnsi"/>
          <w:lang w:eastAsia="pl-PL"/>
        </w:rPr>
        <w:t xml:space="preserve"> pracowników obejmowanych wsparciem)</w:t>
      </w:r>
    </w:p>
    <w:p w14:paraId="44F4807D" w14:textId="306442FF" w:rsidR="00A42AE7" w:rsidRPr="00A42AE7" w:rsidRDefault="00A42AE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Theme="majorHAnsi" w:hAnsiTheme="majorHAnsi"/>
          <w:lang w:eastAsia="pl-PL"/>
        </w:rPr>
      </w:pPr>
      <w:r w:rsidRPr="00A42AE7">
        <w:rPr>
          <w:rFonts w:asciiTheme="majorHAnsi" w:hAnsiTheme="majorHAnsi"/>
          <w:lang w:eastAsia="pl-PL"/>
        </w:rPr>
        <w:t>Celem będzie podniesienie kompetencji zawodowych specjalistów udzielających pomocy rodzinom. Pracownicy pomocy i integracji społ. będą mogli odkryć przyczyny trudności napotkanych w pracy zawodowej, wypracować lepszą strategię pracy, odzyskać zaufanie do siebie, wyćwiczyć nowe metody</w:t>
      </w:r>
      <w:r>
        <w:rPr>
          <w:rFonts w:asciiTheme="majorHAnsi" w:hAnsiTheme="majorHAnsi"/>
          <w:lang w:eastAsia="pl-PL"/>
        </w:rPr>
        <w:t xml:space="preserve"> </w:t>
      </w:r>
      <w:r w:rsidRPr="00A42AE7">
        <w:rPr>
          <w:rFonts w:asciiTheme="majorHAnsi" w:hAnsiTheme="majorHAnsi"/>
          <w:lang w:eastAsia="pl-PL"/>
        </w:rPr>
        <w:t>pracy.</w:t>
      </w:r>
    </w:p>
    <w:p w14:paraId="472B0CEA" w14:textId="25E107C9" w:rsidR="008D0F04" w:rsidRDefault="008D0F04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Tematy superwizji: odkrycie przyczyn trudności napotkanych w pracy zawodowej, wypracowanie lepszej strategii pracy, odzyskanie zaufania do siebie, wyćwiczenie nowych metod pracy.</w:t>
      </w:r>
    </w:p>
    <w:p w14:paraId="4E888225" w14:textId="77777777" w:rsidR="00863CC7" w:rsidRDefault="008D0F04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Metody pracy: analiza studiów przypadków problemów zgłaszanych przez uczestników pod kątem uwarunkowań, przyczyn i możliwości ich rozwiązania, a także dzielenie się wiedzą i doświadczeniem zawodowym w omawianym temacie.</w:t>
      </w:r>
    </w:p>
    <w:p w14:paraId="31C4D41A" w14:textId="26B4BBB1" w:rsidR="00863CC7" w:rsidRDefault="00863CC7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lang w:eastAsia="pl-PL"/>
        </w:rPr>
      </w:pPr>
      <w:r w:rsidRPr="00863CC7">
        <w:rPr>
          <w:rFonts w:asciiTheme="majorHAnsi" w:hAnsiTheme="majorHAnsi"/>
          <w:lang w:eastAsia="pl-PL"/>
        </w:rPr>
        <w:t xml:space="preserve">Prowadzący posiada min. </w:t>
      </w:r>
      <w:r w:rsidR="005A46CA">
        <w:rPr>
          <w:rFonts w:asciiTheme="majorHAnsi" w:hAnsiTheme="majorHAnsi"/>
          <w:lang w:eastAsia="pl-PL"/>
        </w:rPr>
        <w:t>5</w:t>
      </w:r>
      <w:r w:rsidRPr="00863CC7">
        <w:rPr>
          <w:rFonts w:asciiTheme="majorHAnsi" w:hAnsiTheme="majorHAnsi"/>
          <w:lang w:eastAsia="pl-PL"/>
        </w:rPr>
        <w:t xml:space="preserve"> l</w:t>
      </w:r>
      <w:r>
        <w:rPr>
          <w:rFonts w:asciiTheme="majorHAnsi" w:hAnsiTheme="majorHAnsi"/>
          <w:lang w:eastAsia="pl-PL"/>
        </w:rPr>
        <w:t>e</w:t>
      </w:r>
      <w:r w:rsidRPr="00863CC7">
        <w:rPr>
          <w:rFonts w:asciiTheme="majorHAnsi" w:hAnsiTheme="majorHAnsi"/>
          <w:lang w:eastAsia="pl-PL"/>
        </w:rPr>
        <w:t>tnie doświadczenie w realizacji superwizji dla kadr instytucji pomocy i integracji społecznej</w:t>
      </w:r>
    </w:p>
    <w:p w14:paraId="33B7782E" w14:textId="46DA68DD" w:rsidR="004C385F" w:rsidRDefault="004C385F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Planowany termin rozpoczęcia superwizji: styczeń 2025 roku</w:t>
      </w:r>
    </w:p>
    <w:p w14:paraId="38E3F738" w14:textId="449F04B6" w:rsidR="00D447A3" w:rsidRDefault="00D447A3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lang w:eastAsia="pl-PL"/>
        </w:rPr>
      </w:pPr>
      <w:r w:rsidRPr="00863CC7">
        <w:rPr>
          <w:rFonts w:asciiTheme="majorHAnsi" w:hAnsiTheme="majorHAnsi"/>
          <w:lang w:eastAsia="pl-PL"/>
        </w:rPr>
        <w:t xml:space="preserve">Termin realizacji </w:t>
      </w:r>
      <w:r w:rsidR="00A42AE7">
        <w:rPr>
          <w:rFonts w:asciiTheme="majorHAnsi" w:hAnsiTheme="majorHAnsi"/>
          <w:lang w:eastAsia="pl-PL"/>
        </w:rPr>
        <w:t xml:space="preserve">od 01.01.2025 </w:t>
      </w:r>
      <w:r w:rsidRPr="00863CC7">
        <w:rPr>
          <w:rFonts w:asciiTheme="majorHAnsi" w:hAnsiTheme="majorHAnsi"/>
          <w:lang w:eastAsia="pl-PL"/>
        </w:rPr>
        <w:t>do 3</w:t>
      </w:r>
      <w:r w:rsidR="004E5B9B" w:rsidRPr="00863CC7">
        <w:rPr>
          <w:rFonts w:asciiTheme="majorHAnsi" w:hAnsiTheme="majorHAnsi"/>
          <w:lang w:eastAsia="pl-PL"/>
        </w:rPr>
        <w:t>1</w:t>
      </w:r>
      <w:r w:rsidRPr="00863CC7">
        <w:rPr>
          <w:rFonts w:asciiTheme="majorHAnsi" w:hAnsiTheme="majorHAnsi"/>
          <w:lang w:eastAsia="pl-PL"/>
        </w:rPr>
        <w:t>.</w:t>
      </w:r>
      <w:r w:rsidR="00AA7417" w:rsidRPr="00863CC7">
        <w:rPr>
          <w:rFonts w:asciiTheme="majorHAnsi" w:hAnsiTheme="majorHAnsi"/>
          <w:lang w:eastAsia="pl-PL"/>
        </w:rPr>
        <w:t>12</w:t>
      </w:r>
      <w:r w:rsidRPr="00863CC7">
        <w:rPr>
          <w:rFonts w:asciiTheme="majorHAnsi" w:hAnsiTheme="majorHAnsi"/>
          <w:lang w:eastAsia="pl-PL"/>
        </w:rPr>
        <w:t>.202</w:t>
      </w:r>
      <w:r w:rsidR="004E5B9B" w:rsidRPr="00863CC7">
        <w:rPr>
          <w:rFonts w:asciiTheme="majorHAnsi" w:hAnsiTheme="majorHAnsi"/>
          <w:lang w:eastAsia="pl-PL"/>
        </w:rPr>
        <w:t>5</w:t>
      </w:r>
    </w:p>
    <w:p w14:paraId="545D877E" w14:textId="77777777" w:rsidR="00EC7DCC" w:rsidRDefault="00EC7DCC" w:rsidP="00EC7DCC">
      <w:pPr>
        <w:pStyle w:val="Akapitzlist"/>
        <w:spacing w:line="276" w:lineRule="auto"/>
        <w:rPr>
          <w:rFonts w:asciiTheme="majorHAnsi" w:hAnsiTheme="majorHAnsi"/>
          <w:lang w:eastAsia="pl-PL"/>
        </w:rPr>
      </w:pPr>
    </w:p>
    <w:p w14:paraId="3130880F" w14:textId="2E48D615" w:rsidR="00EC7DCC" w:rsidRPr="008D7E7A" w:rsidRDefault="00EC7DCC" w:rsidP="008D7E7A">
      <w:pPr>
        <w:pStyle w:val="Akapitzlist"/>
        <w:spacing w:line="276" w:lineRule="auto"/>
        <w:ind w:left="0"/>
        <w:rPr>
          <w:rFonts w:asciiTheme="majorHAnsi" w:hAnsiTheme="majorHAnsi"/>
          <w:b/>
          <w:bCs/>
          <w:u w:val="single"/>
          <w:lang w:eastAsia="pl-PL"/>
        </w:rPr>
      </w:pPr>
      <w:r w:rsidRPr="008D7E7A">
        <w:rPr>
          <w:rFonts w:asciiTheme="majorHAnsi" w:hAnsiTheme="majorHAnsi"/>
          <w:b/>
          <w:bCs/>
          <w:u w:val="single"/>
          <w:lang w:eastAsia="pl-PL"/>
        </w:rPr>
        <w:t xml:space="preserve">W celu należytej realizacji przedmiotu zamówienia Wykonawca zobowiązuje się m.in. do: </w:t>
      </w:r>
    </w:p>
    <w:p w14:paraId="722F28F9" w14:textId="011B63CB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>Prowadzenia wsparcia umożliwiającego zobiektywizowaną analizę pojawiających się sytuacji problemowych pomiędzy kadrą</w:t>
      </w:r>
      <w:r w:rsidR="00B41EC4">
        <w:rPr>
          <w:rFonts w:asciiTheme="majorHAnsi" w:hAnsiTheme="majorHAnsi"/>
          <w:lang w:eastAsia="pl-PL"/>
        </w:rPr>
        <w:t>,</w:t>
      </w:r>
      <w:r w:rsidRPr="00EC7DCC">
        <w:rPr>
          <w:rFonts w:asciiTheme="majorHAnsi" w:hAnsiTheme="majorHAnsi"/>
          <w:lang w:eastAsia="pl-PL"/>
        </w:rPr>
        <w:t xml:space="preserve"> a odbiorcami wsparcia i/lub pomiędzy poszczególnymi realizatorami usług;</w:t>
      </w:r>
    </w:p>
    <w:p w14:paraId="1643CFAC" w14:textId="77777777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>Ułatwiania kadrze pomocowej regeneracji zasobów niezbędnych do konstruktywnego pełnienia ról zawodowych;</w:t>
      </w:r>
    </w:p>
    <w:p w14:paraId="4282ACA9" w14:textId="77777777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>Zachowania poufności i ochrony prywatności uczestników superwizji;</w:t>
      </w:r>
    </w:p>
    <w:p w14:paraId="2A26AB8F" w14:textId="77777777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>Przestrzegania zasady niedyskryminacji, w tym dostępności dla OzN i zasady równości szans, w tym równości płci w trakcie realizacji usług w ramach projektu;</w:t>
      </w:r>
    </w:p>
    <w:p w14:paraId="28905076" w14:textId="12D011CE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lastRenderedPageBreak/>
        <w:t xml:space="preserve">Bieżącego i rzetelnego prowadzenia dokumentacji potwierdzającej realizowane wsparcie </w:t>
      </w:r>
    </w:p>
    <w:p w14:paraId="4AF5B11F" w14:textId="13A481ED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 xml:space="preserve">Realizacji wskaźników określonych przez </w:t>
      </w:r>
      <w:r w:rsidR="00B41EC4">
        <w:rPr>
          <w:rFonts w:asciiTheme="majorHAnsi" w:hAnsiTheme="majorHAnsi"/>
          <w:lang w:eastAsia="pl-PL"/>
        </w:rPr>
        <w:t>Zamawiającego</w:t>
      </w:r>
      <w:r w:rsidRPr="00EC7DCC">
        <w:rPr>
          <w:rFonts w:asciiTheme="majorHAnsi" w:hAnsiTheme="majorHAnsi"/>
          <w:lang w:eastAsia="pl-PL"/>
        </w:rPr>
        <w:t>;</w:t>
      </w:r>
    </w:p>
    <w:p w14:paraId="4E98CBA7" w14:textId="6527E93C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>Zapewnienia dyspozycyjności i mobilności, umożliwiającej realizację zamówienia w terminie od dnia podpisania umowy do dnia 31.</w:t>
      </w:r>
      <w:r w:rsidR="00B41EC4">
        <w:rPr>
          <w:rFonts w:asciiTheme="majorHAnsi" w:hAnsiTheme="majorHAnsi"/>
          <w:lang w:eastAsia="pl-PL"/>
        </w:rPr>
        <w:t>12</w:t>
      </w:r>
      <w:r w:rsidRPr="00EC7DCC">
        <w:rPr>
          <w:rFonts w:asciiTheme="majorHAnsi" w:hAnsiTheme="majorHAnsi"/>
          <w:lang w:eastAsia="pl-PL"/>
        </w:rPr>
        <w:t>.202</w:t>
      </w:r>
      <w:r w:rsidR="00B41EC4">
        <w:rPr>
          <w:rFonts w:asciiTheme="majorHAnsi" w:hAnsiTheme="majorHAnsi"/>
          <w:lang w:eastAsia="pl-PL"/>
        </w:rPr>
        <w:t>5</w:t>
      </w:r>
      <w:r w:rsidRPr="00EC7DCC">
        <w:rPr>
          <w:rFonts w:asciiTheme="majorHAnsi" w:hAnsiTheme="majorHAnsi"/>
          <w:lang w:eastAsia="pl-PL"/>
        </w:rPr>
        <w:t xml:space="preserve"> r.;</w:t>
      </w:r>
    </w:p>
    <w:p w14:paraId="56C993E4" w14:textId="6FDD282C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 xml:space="preserve">Informowania uczestników korzystających ze wsparcia w projekcie o współfinansowaniu projektu ze </w:t>
      </w:r>
      <w:r w:rsidR="00B63B28">
        <w:rPr>
          <w:rFonts w:asciiTheme="majorHAnsi" w:hAnsiTheme="majorHAnsi"/>
          <w:lang w:eastAsia="pl-PL"/>
        </w:rPr>
        <w:t xml:space="preserve">środków programu Fundusze Europejskie dla Pomorza Zachodniego 2021-2027, </w:t>
      </w:r>
    </w:p>
    <w:p w14:paraId="0E3B83F3" w14:textId="4879769A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 xml:space="preserve">Zamawiający zastrzega sobie prawo zmniejszenia ilości zrealizowanych godzin superwizji, a </w:t>
      </w:r>
      <w:r w:rsidR="00B63B28">
        <w:rPr>
          <w:rFonts w:asciiTheme="majorHAnsi" w:hAnsiTheme="majorHAnsi"/>
          <w:lang w:eastAsia="pl-PL"/>
        </w:rPr>
        <w:t>W</w:t>
      </w:r>
      <w:r w:rsidRPr="00EC7DCC">
        <w:rPr>
          <w:rFonts w:asciiTheme="majorHAnsi" w:hAnsiTheme="majorHAnsi"/>
          <w:lang w:eastAsia="pl-PL"/>
        </w:rPr>
        <w:t xml:space="preserve">ykonawca nie będzie z tego tytułu dochodził żadnych roszczeń. </w:t>
      </w:r>
    </w:p>
    <w:p w14:paraId="1C41A6E5" w14:textId="77777777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>Wykonawca ponosi wyłączną odpowiedzialność wobec Zamawiającego i osób trzecich za realizowaną przez siebie superwizję.</w:t>
      </w:r>
    </w:p>
    <w:p w14:paraId="1DAC59B6" w14:textId="23D788E0" w:rsidR="00EC7DCC" w:rsidRP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 xml:space="preserve">Faktury/rachunki będą wystawiane przez Wykonawcę po zakończeniu każdego miesiąca kalendarzowego i opłacane przez Zamawiającego przelewem maksymalnie </w:t>
      </w:r>
      <w:r w:rsidR="00B63B28">
        <w:rPr>
          <w:rFonts w:asciiTheme="majorHAnsi" w:hAnsiTheme="majorHAnsi"/>
          <w:lang w:eastAsia="pl-PL"/>
        </w:rPr>
        <w:t>30</w:t>
      </w:r>
      <w:r w:rsidRPr="00EC7DCC">
        <w:rPr>
          <w:rFonts w:asciiTheme="majorHAnsi" w:hAnsiTheme="majorHAnsi"/>
          <w:lang w:eastAsia="pl-PL"/>
        </w:rPr>
        <w:t xml:space="preserve"> dni po otrzymaniu niezbędnego kompletu dokumentów rozliczeniowych (Zamawiający dostarczy Wykonawcy wzory dokumentów, a szczegółowy opis wymaganych dokumentów Zamawiający zamieści w umowie z Wykonawcą) oraz faktury/rachunku. </w:t>
      </w:r>
    </w:p>
    <w:p w14:paraId="77FA6FA2" w14:textId="77777777" w:rsidR="00EC7DCC" w:rsidRDefault="00EC7DCC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Theme="majorHAnsi" w:hAnsiTheme="majorHAnsi"/>
          <w:lang w:eastAsia="pl-PL"/>
        </w:rPr>
      </w:pPr>
      <w:r w:rsidRPr="00EC7DCC">
        <w:rPr>
          <w:rFonts w:asciiTheme="majorHAnsi" w:hAnsiTheme="majorHAnsi"/>
          <w:lang w:eastAsia="pl-PL"/>
        </w:rPr>
        <w:t xml:space="preserve">Zamawiający zastrzega sobie możliwość przesunięcia terminu płatności wynagrodzenia w razie opóźnień związanych z przekazaniem środków finansowych przez instytucję finansującą. W takim przypadku płatność nastąpi w terminie ustalonym przez Zamawiającego. W przypadku o którym mowa wyżej Zamawiający nie jest zobowiązany do zapłaty na rzecz Wykonawcy odsetek ustawowych. </w:t>
      </w:r>
    </w:p>
    <w:p w14:paraId="71194269" w14:textId="77777777" w:rsidR="005A46CA" w:rsidRDefault="005A46CA" w:rsidP="005A46CA">
      <w:pPr>
        <w:spacing w:line="276" w:lineRule="auto"/>
        <w:rPr>
          <w:rFonts w:asciiTheme="majorHAnsi" w:hAnsiTheme="majorHAnsi"/>
          <w:lang w:eastAsia="pl-PL"/>
        </w:rPr>
      </w:pPr>
    </w:p>
    <w:p w14:paraId="333645AB" w14:textId="77777777" w:rsidR="005A46CA" w:rsidRPr="005A46CA" w:rsidRDefault="005A46CA" w:rsidP="005A46CA">
      <w:pPr>
        <w:spacing w:line="276" w:lineRule="auto"/>
        <w:rPr>
          <w:rFonts w:asciiTheme="majorHAnsi" w:hAnsiTheme="majorHAnsi"/>
          <w:b/>
          <w:bCs/>
          <w:lang w:eastAsia="pl-PL"/>
        </w:rPr>
      </w:pPr>
      <w:r w:rsidRPr="005A46CA">
        <w:rPr>
          <w:rFonts w:asciiTheme="majorHAnsi" w:hAnsiTheme="majorHAnsi"/>
          <w:b/>
          <w:bCs/>
          <w:u w:val="single"/>
          <w:lang w:eastAsia="pl-PL"/>
        </w:rPr>
        <w:t>Warunki udziału w postępowaniu, opis sposobu dokonywania oceny ich spełniania oraz wykaz niezbędnych dokumentów</w:t>
      </w:r>
    </w:p>
    <w:p w14:paraId="3058885A" w14:textId="311D6C39" w:rsidR="005A46CA" w:rsidRPr="00F7641D" w:rsidRDefault="005A46CA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Theme="majorHAnsi" w:hAnsiTheme="majorHAnsi"/>
          <w:lang w:eastAsia="pl-PL"/>
        </w:rPr>
      </w:pPr>
      <w:r w:rsidRPr="00F7641D">
        <w:rPr>
          <w:rFonts w:asciiTheme="majorHAnsi" w:hAnsiTheme="majorHAnsi"/>
          <w:lang w:eastAsia="pl-PL"/>
        </w:rPr>
        <w:t>udzielenie zamówienia może ubiegać się Wykonawca, który dysponuje min. 1 osobą (niezbędne jest wskazanie tej osoby z imienia i nazwiska) zdolną do wykonania zadań, która</w:t>
      </w:r>
      <w:r w:rsidRPr="00F7641D">
        <w:rPr>
          <w:rFonts w:asciiTheme="majorHAnsi" w:hAnsiTheme="majorHAnsi"/>
          <w:i/>
          <w:iCs/>
          <w:lang w:eastAsia="pl-PL"/>
        </w:rPr>
        <w:t xml:space="preserve"> spełnia poniższe warunki udziału w postępowaniu:</w:t>
      </w:r>
    </w:p>
    <w:p w14:paraId="705B4947" w14:textId="6A18A873" w:rsidR="005A46CA" w:rsidRPr="00F7641D" w:rsidRDefault="005A46CA">
      <w:pPr>
        <w:pStyle w:val="Akapitzlist"/>
        <w:numPr>
          <w:ilvl w:val="1"/>
          <w:numId w:val="10"/>
        </w:numPr>
        <w:spacing w:line="276" w:lineRule="auto"/>
        <w:ind w:left="426"/>
        <w:rPr>
          <w:rFonts w:asciiTheme="majorHAnsi" w:hAnsiTheme="majorHAnsi"/>
          <w:b/>
          <w:bCs/>
          <w:lang w:eastAsia="pl-PL"/>
        </w:rPr>
      </w:pPr>
      <w:r w:rsidRPr="00F7641D">
        <w:rPr>
          <w:rFonts w:asciiTheme="majorHAnsi" w:hAnsiTheme="majorHAnsi"/>
          <w:b/>
          <w:bCs/>
          <w:lang w:eastAsia="pl-PL"/>
        </w:rPr>
        <w:t>podsiadają min. 5 lat doświadczenie w realizacji superwizji dla kadr instytucji pomocy i integracji społecznej</w:t>
      </w:r>
      <w:r w:rsidR="002F5F51" w:rsidRPr="00F7641D">
        <w:rPr>
          <w:rFonts w:asciiTheme="majorHAnsi" w:hAnsiTheme="majorHAnsi"/>
          <w:b/>
          <w:bCs/>
          <w:lang w:eastAsia="pl-PL"/>
        </w:rPr>
        <w:t>, realizacji usług społecznych</w:t>
      </w:r>
    </w:p>
    <w:p w14:paraId="79171775" w14:textId="0995A58A" w:rsidR="005A46CA" w:rsidRPr="005A46CA" w:rsidRDefault="005A46CA" w:rsidP="005A46CA">
      <w:pPr>
        <w:spacing w:line="276" w:lineRule="auto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 xml:space="preserve">W celu wykazania spełnienia ww. warunku Wykonawca załączy do oferty prawidłowo wypełniony załącznik nr 1 do zapytania ofertowego w części dotyczącej „wykazu osób”. Dokumenty potwierdzające spełnienie ww. warunku oraz informacje zawarte w załączniku nr 1 weryfikowane będą na etapie podpisania umowy. W sytuacji braku przedłożenia właściwych dokumentów lub oświadczeń na wezwanie </w:t>
      </w:r>
      <w:r w:rsidR="00D36516">
        <w:rPr>
          <w:rFonts w:asciiTheme="majorHAnsi" w:hAnsiTheme="majorHAnsi"/>
          <w:lang w:eastAsia="pl-PL"/>
        </w:rPr>
        <w:t>Z</w:t>
      </w:r>
      <w:r w:rsidRPr="005A46CA">
        <w:rPr>
          <w:rFonts w:asciiTheme="majorHAnsi" w:hAnsiTheme="majorHAnsi"/>
          <w:lang w:eastAsia="pl-PL"/>
        </w:rPr>
        <w:t>amawiającego w określonym w wezwaniu terminie Zamawiający zastrzega możliwość odstąpienia od podpisania umowy z Wykonawcą i wykluczenia z postępowania.</w:t>
      </w:r>
    </w:p>
    <w:p w14:paraId="05EBEEA6" w14:textId="31B0E7B1" w:rsidR="005A46CA" w:rsidRPr="00F7641D" w:rsidRDefault="005A46CA">
      <w:pPr>
        <w:pStyle w:val="Akapitzlist"/>
        <w:numPr>
          <w:ilvl w:val="1"/>
          <w:numId w:val="10"/>
        </w:numPr>
        <w:spacing w:line="276" w:lineRule="auto"/>
        <w:ind w:left="426"/>
        <w:rPr>
          <w:rFonts w:asciiTheme="majorHAnsi" w:hAnsiTheme="majorHAnsi"/>
          <w:b/>
          <w:bCs/>
          <w:lang w:eastAsia="pl-PL"/>
        </w:rPr>
      </w:pPr>
      <w:r w:rsidRPr="00F7641D">
        <w:rPr>
          <w:rFonts w:asciiTheme="majorHAnsi" w:hAnsiTheme="majorHAnsi"/>
          <w:b/>
          <w:bCs/>
          <w:lang w:eastAsia="pl-PL"/>
        </w:rPr>
        <w:t>podsiadają wykształcenie wyższe psychologiczne lub pedagogiczne oraz certyfikat superwizora</w:t>
      </w:r>
    </w:p>
    <w:p w14:paraId="472F159E" w14:textId="77777777" w:rsidR="005A46CA" w:rsidRPr="005A46CA" w:rsidRDefault="005A46CA" w:rsidP="005A46CA">
      <w:pPr>
        <w:spacing w:line="276" w:lineRule="auto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>W celu wykazania spełnienia ww. warunku Wykonawca załączy do oferty prawidłowo wypełniony załącznik nr 1 do zapytania ofertowego w części dotyczącej „wykazu osób”. Dokumenty potwierdzające spełnienie ww. warunku oraz informacje zawarte w załączniku nr 1 weryfikowane będą na etapie podpisania umowy. W sytuacji braku przedłożenia właściwych dokumentów lub oświadczeń na wezwanie zamawiającego w określonym w wezwaniu terminie Zamawiający zastrzega możliwość odstąpienia od podpisania umowy z Wykonawcą i wykluczenia z postępowania.</w:t>
      </w:r>
    </w:p>
    <w:p w14:paraId="745D3AE4" w14:textId="77777777" w:rsidR="005A46CA" w:rsidRPr="005A46CA" w:rsidRDefault="005A46CA">
      <w:pPr>
        <w:numPr>
          <w:ilvl w:val="1"/>
          <w:numId w:val="10"/>
        </w:numPr>
        <w:spacing w:line="276" w:lineRule="auto"/>
        <w:ind w:left="426"/>
        <w:rPr>
          <w:rFonts w:asciiTheme="majorHAnsi" w:hAnsiTheme="majorHAnsi"/>
          <w:b/>
          <w:bCs/>
          <w:lang w:eastAsia="pl-PL"/>
        </w:rPr>
      </w:pPr>
      <w:r w:rsidRPr="005A46CA">
        <w:rPr>
          <w:rFonts w:asciiTheme="majorHAnsi" w:hAnsiTheme="majorHAnsi"/>
          <w:b/>
          <w:bCs/>
          <w:lang w:eastAsia="pl-PL"/>
        </w:rPr>
        <w:t>nie są powiązani osobowo lub kapitałowo z Zamawiającym</w:t>
      </w:r>
    </w:p>
    <w:p w14:paraId="37A93DA1" w14:textId="77777777" w:rsidR="005A46CA" w:rsidRPr="005A46CA" w:rsidRDefault="005A46CA" w:rsidP="005A46CA">
      <w:pPr>
        <w:spacing w:line="276" w:lineRule="auto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lastRenderedPageBreak/>
        <w:t>Zamawiający dokona oceny spełniania przez Wykonawcę warunku braku powiązań osobowych lub kapitałowych z Zamawiającym według formuły spełnia/nie spełnia – na podstawie analizy przedstawionego przez Wykonawcę oświadczenia, którego wzór stanowi Załącznik nr 2 do niniejszego Zapytania ofertowego. Zamawiający zastrzega, że w toku oceny oferty może zażądać przedstawienia dokumentów potwierdzających wiarygodność oświadczeń Wykonawcy.</w:t>
      </w:r>
    </w:p>
    <w:p w14:paraId="72AE2C9E" w14:textId="77777777" w:rsidR="005A46CA" w:rsidRPr="005A46CA" w:rsidRDefault="005A46CA">
      <w:pPr>
        <w:numPr>
          <w:ilvl w:val="1"/>
          <w:numId w:val="10"/>
        </w:numPr>
        <w:spacing w:line="276" w:lineRule="auto"/>
        <w:ind w:left="426"/>
        <w:rPr>
          <w:rFonts w:asciiTheme="majorHAnsi" w:hAnsiTheme="majorHAnsi"/>
          <w:b/>
          <w:bCs/>
          <w:lang w:eastAsia="pl-PL"/>
        </w:rPr>
      </w:pPr>
      <w:r w:rsidRPr="005A46CA">
        <w:rPr>
          <w:rFonts w:asciiTheme="majorHAnsi" w:hAnsiTheme="majorHAnsi"/>
          <w:b/>
          <w:bCs/>
          <w:lang w:eastAsia="pl-PL"/>
        </w:rPr>
        <w:t xml:space="preserve">nie zachodzą w stosunku do nich przesłanki wykluczenia z postępowania na podstawie art. 7 ust. 1 ustawy z dnia 13 kwietnia 2022 r. o szczególnych rozwiązaniach w zakresie przeciwdziałania wspieraniu agresji na Ukrainę oraz służących ochronie bezpieczeństwa narodowego </w:t>
      </w:r>
    </w:p>
    <w:p w14:paraId="1EF28F27" w14:textId="77777777" w:rsidR="005A46CA" w:rsidRPr="005A46CA" w:rsidRDefault="005A46CA" w:rsidP="005A46CA">
      <w:pPr>
        <w:spacing w:line="276" w:lineRule="auto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>Zamawiający dokona oceny spełnienia ww. warunku na podstawie oświadczenia Wykonawcy uwzględniającego przesłanki wykluczenia z art. 7 ust. 1 ustawy o szczególnych rozwiązaniach w zakresie przeciwdziałania wspieraniu agresji na Ukrainę oraz służących ochronie bezpieczeństwa narodowego, którego wzór stanowi Załącznik nr 3 do niniejszego Zapytania ofertowego. Zamawiający zastrzega, że w toku oceny oferty może zażądać przedstawienia dokumentów potwierdzających wiarygodność oświadczeń Wykonawcy.</w:t>
      </w:r>
    </w:p>
    <w:p w14:paraId="5A6A986B" w14:textId="77777777" w:rsidR="005A46CA" w:rsidRPr="005A46CA" w:rsidRDefault="005A46CA" w:rsidP="005A46CA">
      <w:pPr>
        <w:spacing w:line="276" w:lineRule="auto"/>
        <w:rPr>
          <w:rFonts w:asciiTheme="majorHAnsi" w:hAnsiTheme="majorHAnsi"/>
          <w:lang w:eastAsia="pl-PL"/>
        </w:rPr>
      </w:pPr>
    </w:p>
    <w:p w14:paraId="46662520" w14:textId="77777777" w:rsidR="005A46CA" w:rsidRPr="005A46CA" w:rsidRDefault="005A46CA" w:rsidP="005A46CA">
      <w:pPr>
        <w:spacing w:line="276" w:lineRule="auto"/>
        <w:rPr>
          <w:rFonts w:asciiTheme="majorHAnsi" w:hAnsiTheme="majorHAnsi"/>
          <w:b/>
          <w:bCs/>
          <w:u w:val="single"/>
          <w:lang w:eastAsia="pl-PL"/>
        </w:rPr>
      </w:pPr>
      <w:r w:rsidRPr="005A46CA">
        <w:rPr>
          <w:rFonts w:asciiTheme="majorHAnsi" w:hAnsiTheme="majorHAnsi"/>
          <w:b/>
          <w:bCs/>
          <w:u w:val="single"/>
          <w:lang w:eastAsia="pl-PL"/>
        </w:rPr>
        <w:t xml:space="preserve">Zamawiający dokona oceny spełnienia warunku udziału w postępowaniu poprzez zastosowanie kryterium spełnia – nie spełnia. </w:t>
      </w:r>
    </w:p>
    <w:p w14:paraId="59BD6293" w14:textId="77777777" w:rsidR="005A46CA" w:rsidRPr="005A46CA" w:rsidRDefault="005A46CA">
      <w:pPr>
        <w:numPr>
          <w:ilvl w:val="0"/>
          <w:numId w:val="8"/>
        </w:numPr>
        <w:spacing w:line="276" w:lineRule="auto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>Żadna z osób wykonujących zamówienie nie może być zatrudniona na podstawie umowy o pracę u Zamawiającego</w:t>
      </w:r>
      <w:bookmarkStart w:id="4" w:name="_Hlk2679080"/>
      <w:r w:rsidRPr="005A46CA">
        <w:rPr>
          <w:rFonts w:asciiTheme="majorHAnsi" w:hAnsiTheme="majorHAnsi"/>
          <w:lang w:eastAsia="pl-PL"/>
        </w:rPr>
        <w:t xml:space="preserve">. </w:t>
      </w:r>
      <w:bookmarkEnd w:id="4"/>
    </w:p>
    <w:p w14:paraId="26EBE331" w14:textId="0F87A222" w:rsidR="00F7641D" w:rsidRPr="00F7641D" w:rsidRDefault="005A46CA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lang w:eastAsia="pl-PL"/>
        </w:rPr>
      </w:pPr>
      <w:r w:rsidRPr="00F7641D">
        <w:rPr>
          <w:rFonts w:asciiTheme="majorHAnsi" w:hAnsiTheme="majorHAnsi"/>
          <w:lang w:eastAsia="pl-PL"/>
        </w:rPr>
        <w:t xml:space="preserve">Żadna z osób wykonujących zamówienie nie może być zatrudniona na podstawie stosunku pracy w Instytucji Pośredniczącej czy w Instytucji Zarządzającej programem </w:t>
      </w:r>
      <w:r w:rsidR="00F7641D" w:rsidRPr="00F7641D">
        <w:rPr>
          <w:rFonts w:asciiTheme="majorHAnsi" w:hAnsiTheme="majorHAnsi"/>
          <w:lang w:eastAsia="pl-PL"/>
        </w:rPr>
        <w:t>Fundusze Europejskie dla Pomorza Zachodniego 2021-2027</w:t>
      </w:r>
      <w:r w:rsidR="00F7641D">
        <w:rPr>
          <w:rFonts w:asciiTheme="majorHAnsi" w:hAnsiTheme="majorHAnsi"/>
          <w:lang w:eastAsia="pl-PL"/>
        </w:rPr>
        <w:t>.</w:t>
      </w:r>
    </w:p>
    <w:p w14:paraId="09844794" w14:textId="4277A378" w:rsidR="005A46CA" w:rsidRPr="005A46CA" w:rsidRDefault="005A46CA">
      <w:pPr>
        <w:numPr>
          <w:ilvl w:val="0"/>
          <w:numId w:val="8"/>
        </w:numPr>
        <w:spacing w:line="276" w:lineRule="auto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>Wykaz oświadczeń lub dokumentów, jakie muszą dostarczyć Wykonawcy w celu potwierdzenia spełnienia warunków udziału w postępowaniu:</w:t>
      </w:r>
    </w:p>
    <w:p w14:paraId="32BAAB7E" w14:textId="77777777" w:rsidR="005A46CA" w:rsidRPr="005A46CA" w:rsidRDefault="005A46CA">
      <w:pPr>
        <w:numPr>
          <w:ilvl w:val="1"/>
          <w:numId w:val="6"/>
        </w:numPr>
        <w:spacing w:line="276" w:lineRule="auto"/>
        <w:ind w:left="851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>oświadczenie o braku powiązań osobowych lub kapitałowych</w:t>
      </w:r>
    </w:p>
    <w:p w14:paraId="3E51D97D" w14:textId="77777777" w:rsidR="005A46CA" w:rsidRPr="005A46CA" w:rsidRDefault="005A46CA">
      <w:pPr>
        <w:numPr>
          <w:ilvl w:val="1"/>
          <w:numId w:val="6"/>
        </w:numPr>
        <w:spacing w:line="276" w:lineRule="auto"/>
        <w:ind w:left="851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 xml:space="preserve">oświadczenie uwzględniające przesłanki wykluczenia z art. 7 ust. 1 ustawy o szczególnych rozwiązaniach w zakresie przeciwdziałania wspieraniu agresji na Ukrainę oraz służących ochronie bezpieczeństwa narodowego </w:t>
      </w:r>
    </w:p>
    <w:p w14:paraId="65116CA5" w14:textId="77777777" w:rsidR="005A46CA" w:rsidRDefault="005A46CA">
      <w:pPr>
        <w:numPr>
          <w:ilvl w:val="1"/>
          <w:numId w:val="6"/>
        </w:numPr>
        <w:spacing w:line="276" w:lineRule="auto"/>
        <w:ind w:left="851"/>
        <w:rPr>
          <w:rFonts w:asciiTheme="majorHAnsi" w:hAnsiTheme="majorHAnsi"/>
          <w:lang w:eastAsia="pl-PL"/>
        </w:rPr>
      </w:pPr>
      <w:r w:rsidRPr="005A46CA">
        <w:rPr>
          <w:rFonts w:asciiTheme="majorHAnsi" w:hAnsiTheme="majorHAnsi"/>
          <w:lang w:eastAsia="pl-PL"/>
        </w:rPr>
        <w:t xml:space="preserve">prawidłowo wypełniony załącznik nr 1 do zapytania ofertowego w części dotyczącej „wykazu osób”, potwierdzający doświadczenie/ wykształcenie/certyfikaty. </w:t>
      </w:r>
    </w:p>
    <w:p w14:paraId="58E8ACAE" w14:textId="77777777" w:rsidR="00F7641D" w:rsidRDefault="00F7641D" w:rsidP="00F7641D">
      <w:pPr>
        <w:spacing w:line="276" w:lineRule="auto"/>
        <w:rPr>
          <w:rFonts w:asciiTheme="majorHAnsi" w:hAnsiTheme="majorHAnsi"/>
          <w:lang w:eastAsia="pl-PL"/>
        </w:rPr>
      </w:pPr>
    </w:p>
    <w:p w14:paraId="6ACCA9DA" w14:textId="77777777" w:rsidR="00375818" w:rsidRPr="00375818" w:rsidRDefault="00375818" w:rsidP="00F7641D">
      <w:pPr>
        <w:spacing w:line="276" w:lineRule="auto"/>
        <w:rPr>
          <w:rFonts w:asciiTheme="majorHAnsi" w:hAnsiTheme="majorHAnsi"/>
          <w:u w:val="single"/>
          <w:lang w:eastAsia="pl-PL"/>
        </w:rPr>
      </w:pPr>
    </w:p>
    <w:p w14:paraId="696EA42A" w14:textId="6EFDD622" w:rsidR="00375818" w:rsidRPr="00AD4521" w:rsidRDefault="00375818" w:rsidP="00375818">
      <w:pPr>
        <w:spacing w:line="276" w:lineRule="auto"/>
        <w:rPr>
          <w:rFonts w:asciiTheme="majorHAnsi" w:hAnsiTheme="majorHAnsi"/>
          <w:b/>
          <w:bCs/>
          <w:u w:val="single"/>
          <w:lang w:eastAsia="pl-PL"/>
        </w:rPr>
      </w:pPr>
      <w:r w:rsidRPr="00AD4521">
        <w:rPr>
          <w:rFonts w:asciiTheme="majorHAnsi" w:hAnsiTheme="majorHAnsi"/>
          <w:b/>
          <w:bCs/>
          <w:u w:val="single"/>
          <w:lang w:eastAsia="pl-PL"/>
        </w:rPr>
        <w:t>Kryteria oceny ofert:</w:t>
      </w:r>
    </w:p>
    <w:p w14:paraId="549CBDAB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Przy ocenie złożonych ofert Zamawiający będzie brał pod uwagę następujące kryteria, wraz z przypisaną im wagą:</w:t>
      </w:r>
    </w:p>
    <w:p w14:paraId="1C251DDE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1. CENA-  waga 90 pkt</w:t>
      </w:r>
    </w:p>
    <w:p w14:paraId="56F791D5" w14:textId="3546C88A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2. DOŚWIADCZENIE-  waga 10 pkt</w:t>
      </w:r>
    </w:p>
    <w:p w14:paraId="72A27D74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  <w:color w:val="FF0000"/>
        </w:rPr>
      </w:pPr>
    </w:p>
    <w:p w14:paraId="5EB3CC9D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  <w:b/>
          <w:bCs/>
        </w:rPr>
        <w:t xml:space="preserve">KRYTERIUM 1: </w:t>
      </w:r>
      <w:r w:rsidRPr="00AD4521">
        <w:rPr>
          <w:rFonts w:asciiTheme="majorHAnsi" w:hAnsiTheme="majorHAnsi" w:cstheme="minorHAnsi"/>
        </w:rPr>
        <w:t>Cena</w:t>
      </w:r>
    </w:p>
    <w:p w14:paraId="32BD9E71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Oferowana cena brutto przedmiotu zamówienia. Waga kryterium 90 pkt. Sposób wyliczenia punktów:</w:t>
      </w:r>
    </w:p>
    <w:p w14:paraId="2F74351C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Oferta z najniższą ceną= 90 pkt.</w:t>
      </w:r>
    </w:p>
    <w:p w14:paraId="182647C5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lastRenderedPageBreak/>
        <w:t>Pozostałe oferty: (cena najniższej oferty x 90) / cena badanej oferty</w:t>
      </w:r>
    </w:p>
    <w:p w14:paraId="0F9C06D1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Maksymalna liczba punktów do uzyskania to 90 pkt.</w:t>
      </w:r>
    </w:p>
    <w:p w14:paraId="6FBE46E1" w14:textId="77777777" w:rsidR="00375818" w:rsidRPr="00AD4521" w:rsidRDefault="00375818" w:rsidP="00375818">
      <w:pPr>
        <w:autoSpaceDE w:val="0"/>
        <w:spacing w:line="360" w:lineRule="auto"/>
        <w:rPr>
          <w:rFonts w:asciiTheme="majorHAnsi" w:hAnsiTheme="majorHAnsi" w:cstheme="minorHAnsi"/>
          <w:lang w:eastAsia="pl-PL"/>
        </w:rPr>
      </w:pPr>
      <w:r w:rsidRPr="00AD4521">
        <w:rPr>
          <w:rFonts w:asciiTheme="majorHAnsi" w:hAnsiTheme="majorHAnsi" w:cstheme="minorHAnsi"/>
          <w:lang w:eastAsia="pl-PL"/>
        </w:rPr>
        <w:t>Kryterium będzie weryfikowane na podstawie zapisów w formularzu ofertowym.</w:t>
      </w:r>
    </w:p>
    <w:p w14:paraId="5A7A7F77" w14:textId="2EBD8D1F" w:rsidR="00375818" w:rsidRPr="00AD4521" w:rsidRDefault="00375818" w:rsidP="00375818">
      <w:pPr>
        <w:autoSpaceDE w:val="0"/>
        <w:spacing w:line="360" w:lineRule="auto"/>
        <w:rPr>
          <w:rFonts w:asciiTheme="majorHAnsi" w:hAnsiTheme="majorHAnsi" w:cstheme="minorHAnsi"/>
          <w:bCs/>
          <w:lang w:eastAsia="pl-PL"/>
        </w:rPr>
      </w:pPr>
      <w:r w:rsidRPr="00AD4521">
        <w:rPr>
          <w:rFonts w:asciiTheme="majorHAnsi" w:hAnsiTheme="majorHAnsi" w:cstheme="minorHAnsi"/>
          <w:b/>
          <w:bCs/>
          <w:lang w:eastAsia="pl-PL"/>
        </w:rPr>
        <w:t xml:space="preserve">KRYTERIUM 2: </w:t>
      </w:r>
      <w:r w:rsidRPr="00AD4521">
        <w:rPr>
          <w:rFonts w:asciiTheme="majorHAnsi" w:hAnsiTheme="majorHAnsi" w:cstheme="minorHAnsi"/>
          <w:bCs/>
          <w:lang w:eastAsia="pl-PL"/>
        </w:rPr>
        <w:t>Doświadczenie</w:t>
      </w:r>
    </w:p>
    <w:p w14:paraId="2878E926" w14:textId="77777777" w:rsidR="00375818" w:rsidRPr="00AD4521" w:rsidRDefault="00375818" w:rsidP="00375818">
      <w:pPr>
        <w:autoSpaceDE w:val="0"/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Waga kryterium 10 pkt</w:t>
      </w:r>
    </w:p>
    <w:p w14:paraId="52B2A6E5" w14:textId="77777777" w:rsidR="000F4542" w:rsidRPr="00AD4521" w:rsidRDefault="000F4542" w:rsidP="000F4542">
      <w:pPr>
        <w:autoSpaceDE w:val="0"/>
        <w:spacing w:line="360" w:lineRule="auto"/>
        <w:rPr>
          <w:rFonts w:asciiTheme="majorHAnsi" w:hAnsiTheme="majorHAnsi" w:cstheme="minorHAnsi"/>
          <w:lang w:eastAsia="pl-PL"/>
        </w:rPr>
      </w:pPr>
      <w:r w:rsidRPr="00AD4521">
        <w:rPr>
          <w:rFonts w:asciiTheme="majorHAnsi" w:hAnsiTheme="majorHAnsi" w:cstheme="minorHAnsi"/>
          <w:lang w:eastAsia="pl-PL"/>
        </w:rPr>
        <w:t>10 punktów otrzyma oferta, jeśli</w:t>
      </w:r>
      <w:r>
        <w:rPr>
          <w:rFonts w:asciiTheme="majorHAnsi" w:hAnsiTheme="majorHAnsi" w:cstheme="minorHAnsi"/>
          <w:lang w:eastAsia="pl-PL"/>
        </w:rPr>
        <w:t xml:space="preserve"> osoba wyznaczona do realizacji</w:t>
      </w:r>
      <w:r w:rsidRPr="00AD4521">
        <w:rPr>
          <w:rFonts w:asciiTheme="majorHAnsi" w:hAnsiTheme="majorHAnsi" w:cstheme="minorHAnsi"/>
          <w:lang w:eastAsia="pl-PL"/>
        </w:rPr>
        <w:t xml:space="preserve"> posiada </w:t>
      </w:r>
      <w:r>
        <w:rPr>
          <w:rFonts w:asciiTheme="majorHAnsi" w:hAnsiTheme="majorHAnsi" w:cstheme="minorHAnsi"/>
          <w:lang w:eastAsia="pl-PL"/>
        </w:rPr>
        <w:t>5 lub więcej</w:t>
      </w:r>
      <w:r w:rsidRPr="00AD4521">
        <w:rPr>
          <w:rFonts w:asciiTheme="majorHAnsi" w:hAnsiTheme="majorHAnsi" w:cstheme="minorHAnsi"/>
          <w:lang w:eastAsia="pl-PL"/>
        </w:rPr>
        <w:t xml:space="preserve"> doświadczenia i przedłoży stosowne dokumenty potwierdzające wykształcenie i doświadczenie.</w:t>
      </w:r>
    </w:p>
    <w:p w14:paraId="2AB9719D" w14:textId="77777777" w:rsidR="000F4542" w:rsidRPr="00AD4521" w:rsidRDefault="000F4542" w:rsidP="000F4542">
      <w:pPr>
        <w:autoSpaceDE w:val="0"/>
        <w:spacing w:line="360" w:lineRule="auto"/>
        <w:rPr>
          <w:rFonts w:asciiTheme="majorHAnsi" w:hAnsiTheme="majorHAnsi" w:cstheme="minorHAnsi"/>
          <w:lang w:eastAsia="pl-PL"/>
        </w:rPr>
      </w:pPr>
      <w:r w:rsidRPr="00AD4521">
        <w:rPr>
          <w:rFonts w:asciiTheme="majorHAnsi" w:hAnsiTheme="majorHAnsi" w:cstheme="minorHAnsi"/>
          <w:lang w:eastAsia="pl-PL"/>
        </w:rPr>
        <w:t>Wykonawca, który nie spełnia kryterium otrzyma 0 pkt.</w:t>
      </w:r>
    </w:p>
    <w:p w14:paraId="27486662" w14:textId="77777777" w:rsidR="000F4542" w:rsidRPr="00AD4521" w:rsidRDefault="000F4542" w:rsidP="000F4542">
      <w:pPr>
        <w:autoSpaceDE w:val="0"/>
        <w:spacing w:line="360" w:lineRule="auto"/>
        <w:rPr>
          <w:rFonts w:asciiTheme="majorHAnsi" w:hAnsiTheme="majorHAnsi" w:cstheme="minorHAnsi"/>
          <w:lang w:eastAsia="pl-PL"/>
        </w:rPr>
      </w:pPr>
      <w:r w:rsidRPr="00AD4521">
        <w:rPr>
          <w:rFonts w:asciiTheme="majorHAnsi" w:hAnsiTheme="majorHAnsi" w:cstheme="minorHAnsi"/>
          <w:lang w:eastAsia="pl-PL"/>
        </w:rPr>
        <w:t>Kryterium będzie weryfikowane na podstawie zapisów w formularzu ofertowym i przedłożonych dokumentów.</w:t>
      </w:r>
    </w:p>
    <w:p w14:paraId="1F8C88FB" w14:textId="77777777" w:rsidR="000F4542" w:rsidRPr="00AD4521" w:rsidRDefault="000F4542" w:rsidP="000F4542">
      <w:pPr>
        <w:autoSpaceDE w:val="0"/>
        <w:spacing w:line="360" w:lineRule="auto"/>
        <w:rPr>
          <w:rFonts w:asciiTheme="majorHAnsi" w:hAnsiTheme="majorHAnsi" w:cstheme="minorHAnsi"/>
          <w:b/>
          <w:bCs/>
          <w:lang w:eastAsia="pl-PL"/>
        </w:rPr>
      </w:pPr>
      <w:r w:rsidRPr="00AD4521">
        <w:rPr>
          <w:rFonts w:asciiTheme="majorHAnsi" w:hAnsiTheme="majorHAnsi" w:cstheme="minorHAnsi"/>
          <w:b/>
          <w:bCs/>
          <w:lang w:eastAsia="pl-PL"/>
        </w:rPr>
        <w:t>Zamawiający udzieli zamówienia Wykonawcy, którego oferta będzie zgodna z treścią zapytania ofertowego, nie podlega odrzuceniu oraz otrzyma łącznie we wszystkich  kryteriach największą liczbę punktów.</w:t>
      </w:r>
    </w:p>
    <w:p w14:paraId="6D6FD4AE" w14:textId="77777777" w:rsidR="000F4542" w:rsidRPr="00AD4521" w:rsidRDefault="000F4542" w:rsidP="000F4542">
      <w:pPr>
        <w:autoSpaceDE w:val="0"/>
        <w:spacing w:line="360" w:lineRule="auto"/>
        <w:rPr>
          <w:rFonts w:asciiTheme="majorHAnsi" w:hAnsiTheme="majorHAnsi" w:cstheme="minorHAnsi"/>
          <w:b/>
          <w:bCs/>
          <w:lang w:eastAsia="pl-PL"/>
        </w:rPr>
      </w:pPr>
      <w:r w:rsidRPr="00AD4521">
        <w:rPr>
          <w:rFonts w:asciiTheme="majorHAnsi" w:hAnsiTheme="majorHAnsi" w:cstheme="minorHAnsi"/>
          <w:lang w:eastAsia="pl-PL"/>
        </w:rPr>
        <w:t xml:space="preserve">W przypadku uzyskania przez Oferentów takiej samej ilości punktów łącznie, </w:t>
      </w:r>
      <w:r>
        <w:rPr>
          <w:rFonts w:asciiTheme="majorHAnsi" w:hAnsiTheme="majorHAnsi" w:cstheme="minorHAnsi"/>
          <w:lang w:eastAsia="pl-PL"/>
        </w:rPr>
        <w:t>oferenci zostaną zaproszeni do negocjacji.</w:t>
      </w:r>
    </w:p>
    <w:p w14:paraId="763F0CB2" w14:textId="77777777" w:rsidR="000F4542" w:rsidRPr="00AD4521" w:rsidRDefault="000F4542" w:rsidP="000F4542">
      <w:pPr>
        <w:autoSpaceDE w:val="0"/>
        <w:spacing w:line="360" w:lineRule="auto"/>
        <w:rPr>
          <w:rFonts w:asciiTheme="majorHAnsi" w:hAnsiTheme="majorHAnsi" w:cstheme="minorHAnsi"/>
          <w:lang w:eastAsia="pl-PL"/>
        </w:rPr>
      </w:pPr>
      <w:r w:rsidRPr="00AD4521">
        <w:rPr>
          <w:rFonts w:asciiTheme="majorHAnsi" w:hAnsiTheme="majorHAnsi" w:cstheme="minorHAnsi"/>
          <w:lang w:eastAsia="pl-PL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6F307142" w14:textId="77777777" w:rsidR="00375818" w:rsidRPr="00AD4521" w:rsidRDefault="00375818" w:rsidP="00375818">
      <w:pPr>
        <w:pStyle w:val="Akapitzlist"/>
        <w:spacing w:line="360" w:lineRule="auto"/>
        <w:ind w:left="624"/>
        <w:rPr>
          <w:rStyle w:val="Wyrnienieintensywne"/>
          <w:rFonts w:asciiTheme="majorHAnsi" w:eastAsia="Times New Roman" w:hAnsiTheme="majorHAnsi" w:cstheme="minorHAnsi"/>
          <w:b w:val="0"/>
          <w:i w:val="0"/>
          <w:lang w:eastAsia="pl-PL"/>
        </w:rPr>
      </w:pPr>
    </w:p>
    <w:p w14:paraId="3075E305" w14:textId="16C23FD6" w:rsidR="00375818" w:rsidRPr="00AD4521" w:rsidRDefault="00375818" w:rsidP="00375818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  <w:i/>
          <w:iCs/>
        </w:rPr>
      </w:pPr>
      <w:r w:rsidRPr="00AD4521">
        <w:rPr>
          <w:rStyle w:val="Wyrnienieintensywne"/>
          <w:rFonts w:asciiTheme="majorHAnsi" w:hAnsiTheme="majorHAnsi" w:cstheme="minorHAnsi"/>
          <w:i w:val="0"/>
          <w:iCs w:val="0"/>
          <w:color w:val="auto"/>
          <w:u w:val="single"/>
        </w:rPr>
        <w:t>Opis sposobu przygotowania oferty</w:t>
      </w:r>
      <w:bookmarkStart w:id="5" w:name="_Hlk482006968"/>
      <w:r w:rsidR="00AD4521" w:rsidRPr="00AD4521">
        <w:rPr>
          <w:rStyle w:val="Wyrnienieintensywne"/>
          <w:rFonts w:asciiTheme="majorHAnsi" w:hAnsiTheme="majorHAnsi" w:cstheme="minorHAnsi"/>
          <w:i w:val="0"/>
          <w:iCs w:val="0"/>
          <w:color w:val="auto"/>
          <w:u w:val="single"/>
        </w:rPr>
        <w:t>:</w:t>
      </w:r>
    </w:p>
    <w:p w14:paraId="3592FBFA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Oferta musi być przygotowana w formie pisemnej lub elektronicznie, na wzorze/szablonie załączonym do niniejszego zapytania. Oferta powinna zostać sporządzona w języku polskim. Postępowanie ofertowe prowadzone jest w języku polskim. </w:t>
      </w:r>
    </w:p>
    <w:p w14:paraId="62D97265" w14:textId="77777777" w:rsidR="00375818" w:rsidRPr="00AD4521" w:rsidRDefault="00375818">
      <w:pPr>
        <w:numPr>
          <w:ilvl w:val="0"/>
          <w:numId w:val="12"/>
        </w:numPr>
        <w:suppressAutoHyphens/>
        <w:autoSpaceDN w:val="0"/>
        <w:spacing w:line="360" w:lineRule="auto"/>
        <w:ind w:left="624"/>
        <w:jc w:val="left"/>
        <w:textAlignment w:val="baseline"/>
        <w:rPr>
          <w:rFonts w:asciiTheme="majorHAnsi" w:eastAsia="Times New Roman" w:hAnsiTheme="majorHAnsi" w:cstheme="minorHAnsi"/>
          <w:lang w:eastAsia="pl-PL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Cenę należy podać z dokładnością do dwóch miejsc po przecinku. Wszystkie kwoty zamieszczone w ofercie powinny być podane z dokładnością do pełnych groszy.</w:t>
      </w:r>
    </w:p>
    <w:p w14:paraId="4B067EF5" w14:textId="77777777" w:rsidR="00375818" w:rsidRPr="00AD4521" w:rsidRDefault="00375818">
      <w:pPr>
        <w:numPr>
          <w:ilvl w:val="0"/>
          <w:numId w:val="12"/>
        </w:numPr>
        <w:suppressAutoHyphens/>
        <w:autoSpaceDN w:val="0"/>
        <w:spacing w:line="360" w:lineRule="auto"/>
        <w:ind w:left="624"/>
        <w:jc w:val="left"/>
        <w:textAlignment w:val="baseline"/>
        <w:rPr>
          <w:rFonts w:asciiTheme="majorHAnsi" w:eastAsia="Times New Roman" w:hAnsiTheme="majorHAnsi" w:cstheme="minorHAnsi"/>
          <w:lang w:eastAsia="pl-PL"/>
        </w:rPr>
      </w:pPr>
      <w:r w:rsidRPr="00AD4521">
        <w:rPr>
          <w:rFonts w:asciiTheme="majorHAnsi" w:eastAsia="Times New Roman" w:hAnsiTheme="majorHAnsi" w:cstheme="minorHAnsi"/>
          <w:lang w:eastAsia="pl-PL"/>
        </w:rPr>
        <w:t xml:space="preserve">Podana </w:t>
      </w:r>
      <w:r w:rsidRPr="00AD4521">
        <w:rPr>
          <w:rFonts w:asciiTheme="majorHAnsi" w:eastAsia="Times New Roman" w:hAnsiTheme="majorHAnsi" w:cstheme="minorHAnsi"/>
          <w:b/>
          <w:bCs/>
          <w:lang w:eastAsia="pl-PL"/>
        </w:rPr>
        <w:t>cena jest obowiązująca w całym okresie ważności oferty,</w:t>
      </w:r>
      <w:r w:rsidRPr="00AD4521">
        <w:rPr>
          <w:rFonts w:asciiTheme="majorHAnsi" w:eastAsia="Times New Roman" w:hAnsiTheme="majorHAnsi" w:cstheme="minorHAnsi"/>
          <w:lang w:eastAsia="pl-PL"/>
        </w:rPr>
        <w:t xml:space="preserve"> pozostaje stała przez cały okres realizacji zamówienia i nie będzie podlegać waloryzacji. </w:t>
      </w:r>
    </w:p>
    <w:p w14:paraId="534156EB" w14:textId="77777777" w:rsidR="00375818" w:rsidRPr="00AD4521" w:rsidRDefault="00375818">
      <w:pPr>
        <w:numPr>
          <w:ilvl w:val="0"/>
          <w:numId w:val="12"/>
        </w:numPr>
        <w:suppressAutoHyphens/>
        <w:autoSpaceDN w:val="0"/>
        <w:spacing w:line="360" w:lineRule="auto"/>
        <w:ind w:left="624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Oferta musi zawierać cenę jednostkową jednej godziny zegarowej (60 minut) pracy superwizora, obejmującą wszystkie koszty z uwzględnieniem wszelkich opłat i podatków oraz dostawy. Przy dokonywaniu wyceny przedmiotu zamówienia należy uwzględnić wszystkie dane z opisu przedmiotu zamówienia. Skutki finansowe błędnego obliczenia ceny oferty wynikające z nieuwzględnienia wszystkich okoliczności mogących mieć wpływ na cenę – obciążają Wykonawcę. </w:t>
      </w:r>
    </w:p>
    <w:p w14:paraId="0CB04E04" w14:textId="77777777" w:rsidR="00375818" w:rsidRPr="00AD4521" w:rsidRDefault="00375818">
      <w:pPr>
        <w:numPr>
          <w:ilvl w:val="0"/>
          <w:numId w:val="12"/>
        </w:numPr>
        <w:suppressAutoHyphens/>
        <w:autoSpaceDN w:val="0"/>
        <w:spacing w:line="360" w:lineRule="auto"/>
        <w:ind w:left="624"/>
        <w:textAlignment w:val="baseline"/>
        <w:rPr>
          <w:rFonts w:asciiTheme="majorHAnsi" w:hAnsiTheme="majorHAnsi" w:cstheme="minorHAnsi"/>
          <w:b/>
          <w:bCs/>
        </w:rPr>
      </w:pPr>
      <w:r w:rsidRPr="00AD4521">
        <w:rPr>
          <w:rFonts w:asciiTheme="majorHAnsi" w:hAnsiTheme="majorHAnsi" w:cstheme="minorHAnsi"/>
          <w:b/>
          <w:bCs/>
        </w:rPr>
        <w:lastRenderedPageBreak/>
        <w:t>Wynagrodzenie miesięczne wykonawcy będzie liczone jako iloczyn ceny za jedną godzinę zegarową pracy i ilości godzin faktycznego wykonywania zamówienia w danym miesiącu.</w:t>
      </w:r>
    </w:p>
    <w:p w14:paraId="62AD9E5B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Zamawiający sugeruje przesłanie oferty w jednym pliku (załączniki w jednym pliku). </w:t>
      </w:r>
    </w:p>
    <w:p w14:paraId="39A0FE06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Oferta musi być podpisana przez osobę do tego upoważnioną, która widnieje w Krajowym Rejestrze Sądowym, wypisie z ewidencji działalności gospodarczej lub innym dokumencie zaświadczającym o jej umocowaniu prawnym. W razie podpisania oferty przez pełnomocnika – wymagane jest przedłożenie do oferty pełnomocnictwa. </w:t>
      </w:r>
    </w:p>
    <w:p w14:paraId="703DF468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bookmarkStart w:id="6" w:name="_Hlk177544934"/>
      <w:r w:rsidRPr="00AD4521">
        <w:rPr>
          <w:rFonts w:asciiTheme="majorHAnsi" w:eastAsia="Cambria" w:hAnsiTheme="majorHAnsi" w:cstheme="minorHAnsi"/>
          <w:color w:val="00000A"/>
          <w:kern w:val="3"/>
        </w:rPr>
        <w:t xml:space="preserve">Pliki powinny być zapisane w formacie umożliwiającym odczytanie ich treści i powinny mieć formę oświadczenia woli umocowaną zgodnie z przepisami Kodeksu cywilnego w postaci: </w:t>
      </w:r>
    </w:p>
    <w:p w14:paraId="13D63DE2" w14:textId="2FCB2A17" w:rsidR="00375818" w:rsidRPr="00AD4521" w:rsidRDefault="00375818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  <w:color w:val="00000A"/>
          <w:kern w:val="3"/>
        </w:rPr>
      </w:pPr>
      <w:r w:rsidRPr="00AD4521">
        <w:rPr>
          <w:rFonts w:asciiTheme="majorHAnsi" w:eastAsia="Cambria" w:hAnsiTheme="majorHAnsi" w:cstheme="minorHAnsi"/>
          <w:color w:val="00000A"/>
          <w:kern w:val="3"/>
        </w:rPr>
        <w:t xml:space="preserve">zeskanowanego podpisanego całego (załączniki od 1. do </w:t>
      </w:r>
      <w:r w:rsidR="00FC3C98">
        <w:rPr>
          <w:rFonts w:asciiTheme="majorHAnsi" w:eastAsia="Cambria" w:hAnsiTheme="majorHAnsi" w:cstheme="minorHAnsi"/>
          <w:color w:val="00000A"/>
          <w:kern w:val="3"/>
        </w:rPr>
        <w:t>3</w:t>
      </w:r>
      <w:r w:rsidRPr="00AD4521">
        <w:rPr>
          <w:rFonts w:asciiTheme="majorHAnsi" w:eastAsia="Cambria" w:hAnsiTheme="majorHAnsi" w:cstheme="minorHAnsi"/>
          <w:color w:val="00000A"/>
          <w:kern w:val="3"/>
        </w:rPr>
        <w:t>.) dokumentu (obrazu dokumentu) opatrzonego kwalifikowanym podpisem elektronicznym lub</w:t>
      </w:r>
    </w:p>
    <w:p w14:paraId="1D10C392" w14:textId="324A2E51" w:rsidR="00375818" w:rsidRPr="00AD4521" w:rsidRDefault="00375818">
      <w:pPr>
        <w:numPr>
          <w:ilvl w:val="0"/>
          <w:numId w:val="23"/>
        </w:numPr>
        <w:suppressAutoHyphens/>
        <w:autoSpaceDN w:val="0"/>
        <w:spacing w:line="360" w:lineRule="auto"/>
        <w:jc w:val="left"/>
        <w:textAlignment w:val="baseline"/>
        <w:rPr>
          <w:rFonts w:asciiTheme="majorHAnsi" w:hAnsiTheme="majorHAnsi" w:cstheme="minorHAnsi"/>
          <w:color w:val="00000A"/>
          <w:kern w:val="3"/>
        </w:rPr>
      </w:pPr>
      <w:r w:rsidRPr="00AD4521">
        <w:rPr>
          <w:rFonts w:asciiTheme="majorHAnsi" w:eastAsia="Cambria" w:hAnsiTheme="majorHAnsi" w:cstheme="minorHAnsi"/>
          <w:color w:val="00000A"/>
          <w:kern w:val="3"/>
        </w:rPr>
        <w:t xml:space="preserve">załączników od nr 1. do nr </w:t>
      </w:r>
      <w:r w:rsidR="00FC3C98">
        <w:rPr>
          <w:rFonts w:asciiTheme="majorHAnsi" w:eastAsia="Cambria" w:hAnsiTheme="majorHAnsi" w:cstheme="minorHAnsi"/>
          <w:color w:val="00000A"/>
          <w:kern w:val="3"/>
        </w:rPr>
        <w:t>3</w:t>
      </w:r>
      <w:r w:rsidRPr="00AD4521">
        <w:rPr>
          <w:rFonts w:asciiTheme="majorHAnsi" w:eastAsia="Cambria" w:hAnsiTheme="majorHAnsi" w:cstheme="minorHAnsi"/>
          <w:color w:val="00000A"/>
          <w:kern w:val="3"/>
        </w:rPr>
        <w:t>. opatrzonych osobno dla każdego dokumentu kwalifikowanym podpisem elektronicznym, ewentualne pozostałe dodatkowe załączniki nie wymagają podpisu.</w:t>
      </w:r>
    </w:p>
    <w:p w14:paraId="272B81EC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b/>
          <w:bCs/>
          <w:color w:val="000000"/>
          <w:lang w:eastAsia="pl-PL"/>
        </w:rPr>
        <w:t>Oferta wraz ze stanowiącymi jej integralną część załącznikami musi być złożona pod rygorem nieważności za pośrednictwem aplikacji BK2021.</w:t>
      </w:r>
    </w:p>
    <w:p w14:paraId="4B23F1F5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Zamawiający odrzuci ofertę złożoną po terminie lub w inny sposób niż przez Bazę Konkurencyjności. Wykonawcy z tego tytułu nie przysługują żadne roszczenia. </w:t>
      </w:r>
    </w:p>
    <w:p w14:paraId="3D0618D3" w14:textId="09A3B406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A"/>
          <w:kern w:val="3"/>
        </w:rPr>
        <w:t xml:space="preserve">Zamawiający zastrzega, że rozpatrywane będą jedynie te oferty, które zawierają wszystkie wymagane załączniki opatrzone popisem zgodnie ze sposobem wskazanym w punkcie </w:t>
      </w:r>
      <w:r w:rsidRPr="00AD4521">
        <w:rPr>
          <w:rFonts w:asciiTheme="majorHAnsi" w:hAnsiTheme="majorHAnsi" w:cstheme="minorHAnsi"/>
          <w:b/>
          <w:color w:val="00000A"/>
          <w:kern w:val="3"/>
        </w:rPr>
        <w:t>Oferty niekompletne i nieprawidłowo podpisane (lub niepodpisane) będą podlegały odrzuceniu bez możliwości poprawy.</w:t>
      </w:r>
    </w:p>
    <w:p w14:paraId="2DF321CF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eastAsia="Cambria" w:hAnsiTheme="majorHAnsi" w:cstheme="minorHAnsi"/>
          <w:color w:val="00000A"/>
          <w:kern w:val="3"/>
        </w:rPr>
        <w:t>Rozpatrywane będą jedynie oferty spełniające warunki dopuszczające udział w postępowaniu.</w:t>
      </w:r>
    </w:p>
    <w:p w14:paraId="6364BCCB" w14:textId="77777777" w:rsidR="00375818" w:rsidRPr="00AD4521" w:rsidRDefault="0037581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624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Każdy z Wykonawców może złożyć tylko jedną ofertę. </w:t>
      </w:r>
    </w:p>
    <w:bookmarkEnd w:id="6"/>
    <w:p w14:paraId="2AAB933C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  <w:spacing w:val="-3"/>
        </w:rPr>
      </w:pPr>
    </w:p>
    <w:p w14:paraId="133C3652" w14:textId="0C9DA4A7" w:rsidR="00375818" w:rsidRPr="00AD4521" w:rsidRDefault="00375818" w:rsidP="00375818">
      <w:pPr>
        <w:autoSpaceDE w:val="0"/>
        <w:autoSpaceDN w:val="0"/>
        <w:adjustRightInd w:val="0"/>
        <w:spacing w:line="360" w:lineRule="auto"/>
        <w:jc w:val="left"/>
        <w:rPr>
          <w:rFonts w:asciiTheme="majorHAnsi" w:hAnsiTheme="majorHAnsi" w:cstheme="minorHAnsi"/>
          <w:b/>
          <w:bCs/>
          <w:color w:val="000000"/>
          <w:u w:val="single"/>
          <w:lang w:eastAsia="pl-PL"/>
        </w:rPr>
      </w:pPr>
      <w:r w:rsidRPr="00AD4521">
        <w:rPr>
          <w:rFonts w:asciiTheme="majorHAnsi" w:hAnsiTheme="majorHAnsi" w:cstheme="minorHAnsi"/>
          <w:b/>
          <w:bCs/>
          <w:color w:val="000000"/>
          <w:u w:val="single"/>
          <w:lang w:eastAsia="pl-PL"/>
        </w:rPr>
        <w:t>Wyjaśnianie i zmiany w treści zapytania ofertowego</w:t>
      </w:r>
      <w:r w:rsidR="00AD4521" w:rsidRPr="00AD4521">
        <w:rPr>
          <w:rFonts w:asciiTheme="majorHAnsi" w:hAnsiTheme="majorHAnsi" w:cstheme="minorHAnsi"/>
          <w:b/>
          <w:bCs/>
          <w:color w:val="000000"/>
          <w:u w:val="single"/>
          <w:lang w:eastAsia="pl-PL"/>
        </w:rPr>
        <w:t>:</w:t>
      </w:r>
    </w:p>
    <w:p w14:paraId="07FCB33F" w14:textId="77777777" w:rsidR="00375818" w:rsidRPr="00AD4521" w:rsidRDefault="003758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Wyjaśnianie treści zapytania ofertowego: </w:t>
      </w:r>
    </w:p>
    <w:p w14:paraId="047527FF" w14:textId="466ED33F" w:rsidR="00375818" w:rsidRPr="00AD4521" w:rsidRDefault="003758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4"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Wykonawca może zwrócić się do Zamawiającego z pytaniem dotyczącym zapytania ofertowego za pośrednictwem aplikacji BK2021. Zamawiający jest obowiązany udzielić wyjaśnień niezwłocznie, jednak nie później niż na 2 dni przed upływem terminu składania ofert, pod warunkiem, że pytanie wpłynęło do </w:t>
      </w:r>
      <w:r w:rsidR="00D20920">
        <w:rPr>
          <w:rFonts w:asciiTheme="majorHAnsi" w:hAnsiTheme="majorHAnsi" w:cstheme="minorHAnsi"/>
          <w:color w:val="000000"/>
          <w:lang w:eastAsia="pl-PL"/>
        </w:rPr>
        <w:t>Z</w:t>
      </w:r>
      <w:r w:rsidRPr="00AD4521">
        <w:rPr>
          <w:rFonts w:asciiTheme="majorHAnsi" w:hAnsiTheme="majorHAnsi" w:cstheme="minorHAnsi"/>
          <w:color w:val="000000"/>
          <w:lang w:eastAsia="pl-PL"/>
        </w:rPr>
        <w:t xml:space="preserve">amawiającego nie </w:t>
      </w:r>
      <w:r w:rsidRPr="00AD4521">
        <w:rPr>
          <w:rFonts w:asciiTheme="majorHAnsi" w:hAnsiTheme="majorHAnsi" w:cstheme="minorHAnsi"/>
          <w:color w:val="000000"/>
          <w:lang w:eastAsia="pl-PL"/>
        </w:rPr>
        <w:lastRenderedPageBreak/>
        <w:t xml:space="preserve">później niż do końca dnia, w którym upływa połowa wyznaczonego terminu składania ofert. </w:t>
      </w:r>
    </w:p>
    <w:p w14:paraId="1D8C0647" w14:textId="4C6FE519" w:rsidR="00375818" w:rsidRPr="00AD4521" w:rsidRDefault="003758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Jeżeli pytanie wpłynęło po upływie terminu składania wniosku, o którym mowa w lit. a, lub dotyczy udzielonych wyjaśnień, </w:t>
      </w:r>
      <w:r w:rsidR="00D20920">
        <w:rPr>
          <w:rFonts w:asciiTheme="majorHAnsi" w:hAnsiTheme="majorHAnsi" w:cstheme="minorHAnsi"/>
          <w:color w:val="000000"/>
          <w:lang w:eastAsia="pl-PL"/>
        </w:rPr>
        <w:t>Z</w:t>
      </w:r>
      <w:r w:rsidRPr="00AD4521">
        <w:rPr>
          <w:rFonts w:asciiTheme="majorHAnsi" w:hAnsiTheme="majorHAnsi" w:cstheme="minorHAnsi"/>
          <w:color w:val="000000"/>
          <w:lang w:eastAsia="pl-PL"/>
        </w:rPr>
        <w:t xml:space="preserve">amawiający może udzielić wyjaśnień albo pozostawić pytanie bez rozpoznania. </w:t>
      </w:r>
    </w:p>
    <w:p w14:paraId="1FD9A4D1" w14:textId="77777777" w:rsidR="00375818" w:rsidRPr="00AD4521" w:rsidRDefault="003758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Przedłużenie terminu składania ofert nie wpływa na bieg terminu składania wniosku, o którym mowa w lit. a. i b. </w:t>
      </w:r>
    </w:p>
    <w:p w14:paraId="7B94A34A" w14:textId="7C18E710" w:rsidR="00375818" w:rsidRPr="00AD4521" w:rsidRDefault="003758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Treść zapytań wraz z wyjaśnieniami </w:t>
      </w:r>
      <w:r w:rsidR="00D20920">
        <w:rPr>
          <w:rFonts w:asciiTheme="majorHAnsi" w:hAnsiTheme="majorHAnsi" w:cstheme="minorHAnsi"/>
          <w:color w:val="000000"/>
          <w:lang w:eastAsia="pl-PL"/>
        </w:rPr>
        <w:t>Zs</w:t>
      </w:r>
      <w:r w:rsidRPr="00AD4521">
        <w:rPr>
          <w:rFonts w:asciiTheme="majorHAnsi" w:hAnsiTheme="majorHAnsi" w:cstheme="minorHAnsi"/>
          <w:color w:val="000000"/>
          <w:lang w:eastAsia="pl-PL"/>
        </w:rPr>
        <w:t xml:space="preserve">amawiający publikuje na stronie internetowej </w:t>
      </w:r>
      <w:hyperlink r:id="rId11" w:history="1">
        <w:r w:rsidRPr="00AD4521">
          <w:rPr>
            <w:rStyle w:val="Hipercze"/>
            <w:rFonts w:asciiTheme="majorHAnsi" w:hAnsiTheme="majorHAnsi" w:cstheme="minorHAnsi"/>
            <w:lang w:eastAsia="pl-PL"/>
          </w:rPr>
          <w:t>https://bazakonkurencyjnosci.funduszeeuropejskie.gov.pl/</w:t>
        </w:r>
      </w:hyperlink>
      <w:r w:rsidRPr="00AD4521">
        <w:rPr>
          <w:rFonts w:asciiTheme="majorHAnsi" w:hAnsiTheme="majorHAnsi" w:cstheme="minorHAnsi"/>
          <w:color w:val="000000"/>
          <w:lang w:eastAsia="pl-PL"/>
        </w:rPr>
        <w:t xml:space="preserve"> </w:t>
      </w:r>
    </w:p>
    <w:p w14:paraId="22BB446B" w14:textId="07893E5F" w:rsidR="00375818" w:rsidRPr="00AD4521" w:rsidRDefault="003758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Zmiany w treści zapytania ofertowego </w:t>
      </w:r>
    </w:p>
    <w:p w14:paraId="65E9A376" w14:textId="65886543" w:rsidR="00375818" w:rsidRPr="00AD4521" w:rsidRDefault="003758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Wykonawca może zwrócić się do Zamawiającego z pytaniem dotyczącym zapytania ofertowego poprzez bazę konkurencyjności. Zamawiający jest obowiązany udzielić wyjaśnień niezwłocznie, jednak nie później niż na 2 dni przed upływem terminu składania ofert, pod warunkiem, że pytanie wpłynęło do </w:t>
      </w:r>
      <w:r w:rsidR="00D20920">
        <w:rPr>
          <w:rFonts w:asciiTheme="majorHAnsi" w:hAnsiTheme="majorHAnsi" w:cstheme="minorHAnsi"/>
          <w:color w:val="000000"/>
          <w:lang w:eastAsia="pl-PL"/>
        </w:rPr>
        <w:t>Z</w:t>
      </w:r>
      <w:r w:rsidRPr="00AD4521">
        <w:rPr>
          <w:rFonts w:asciiTheme="majorHAnsi" w:hAnsiTheme="majorHAnsi" w:cstheme="minorHAnsi"/>
          <w:color w:val="000000"/>
          <w:lang w:eastAsia="pl-PL"/>
        </w:rPr>
        <w:t xml:space="preserve">amawiającego nie później niż do końca dnia, w którym upływa połowa wyznaczonego terminu składania ofert. </w:t>
      </w:r>
    </w:p>
    <w:p w14:paraId="4F30CD1E" w14:textId="211DD245" w:rsidR="00375818" w:rsidRPr="00AD4521" w:rsidRDefault="003758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Jeżeli pytanie wpłynęło po upływie terminu składania wniosku, o którym mowa w lit. a, lub dotyczy udzielonych wyjaśnień, </w:t>
      </w:r>
      <w:r w:rsidR="00D20920">
        <w:rPr>
          <w:rFonts w:asciiTheme="majorHAnsi" w:hAnsiTheme="majorHAnsi" w:cstheme="minorHAnsi"/>
          <w:color w:val="000000"/>
          <w:lang w:eastAsia="pl-PL"/>
        </w:rPr>
        <w:t>Z</w:t>
      </w:r>
      <w:r w:rsidRPr="00AD4521">
        <w:rPr>
          <w:rFonts w:asciiTheme="majorHAnsi" w:hAnsiTheme="majorHAnsi" w:cstheme="minorHAnsi"/>
          <w:color w:val="000000"/>
          <w:lang w:eastAsia="pl-PL"/>
        </w:rPr>
        <w:t xml:space="preserve">amawiający może udzielić wyjaśnień albo pozostawić pytanie bez rozpoznania. </w:t>
      </w:r>
    </w:p>
    <w:p w14:paraId="1E39DD47" w14:textId="77777777" w:rsidR="00375818" w:rsidRPr="00AD4521" w:rsidRDefault="003758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Przedłużenie terminu składania ofert nie wpływa na bieg terminu składania wniosku, o którym mowa w lit. a. i b. </w:t>
      </w:r>
    </w:p>
    <w:p w14:paraId="2CEABD6B" w14:textId="391D5FD1" w:rsidR="00375818" w:rsidRPr="00AD4521" w:rsidRDefault="003758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 w:val="0"/>
        <w:jc w:val="left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 xml:space="preserve">Treść zapytań wraz z wyjaśnieniami </w:t>
      </w:r>
      <w:r w:rsidR="002C7324">
        <w:rPr>
          <w:rFonts w:asciiTheme="majorHAnsi" w:hAnsiTheme="majorHAnsi" w:cstheme="minorHAnsi"/>
          <w:color w:val="000000"/>
          <w:lang w:eastAsia="pl-PL"/>
        </w:rPr>
        <w:t>Z</w:t>
      </w:r>
      <w:r w:rsidRPr="00AD4521">
        <w:rPr>
          <w:rFonts w:asciiTheme="majorHAnsi" w:hAnsiTheme="majorHAnsi" w:cstheme="minorHAnsi"/>
          <w:color w:val="000000"/>
          <w:lang w:eastAsia="pl-PL"/>
        </w:rPr>
        <w:t xml:space="preserve">amawiający publikuje na stronie internetowej https://bazakonkurencyjnosci.funduszeeuropejskie.gov.pl/ </w:t>
      </w:r>
    </w:p>
    <w:p w14:paraId="4471766E" w14:textId="77777777" w:rsidR="00375818" w:rsidRPr="00AD4521" w:rsidRDefault="00375818" w:rsidP="00375818">
      <w:pPr>
        <w:autoSpaceDE w:val="0"/>
        <w:adjustRightInd w:val="0"/>
        <w:spacing w:line="360" w:lineRule="auto"/>
        <w:rPr>
          <w:rFonts w:asciiTheme="majorHAnsi" w:hAnsiTheme="majorHAnsi" w:cstheme="minorHAnsi"/>
          <w:color w:val="000000"/>
          <w:lang w:eastAsia="pl-PL"/>
        </w:rPr>
      </w:pPr>
    </w:p>
    <w:p w14:paraId="4FD93B84" w14:textId="2D12DFF6" w:rsidR="00375818" w:rsidRPr="00AD4521" w:rsidRDefault="00375818" w:rsidP="00375818">
      <w:pPr>
        <w:autoSpaceDE w:val="0"/>
        <w:autoSpaceDN w:val="0"/>
        <w:adjustRightInd w:val="0"/>
        <w:spacing w:line="360" w:lineRule="auto"/>
        <w:jc w:val="left"/>
        <w:rPr>
          <w:rFonts w:asciiTheme="majorHAnsi" w:hAnsiTheme="majorHAnsi" w:cstheme="minorHAnsi"/>
          <w:color w:val="000000"/>
          <w:u w:val="single"/>
          <w:lang w:eastAsia="pl-PL"/>
        </w:rPr>
      </w:pPr>
      <w:r w:rsidRPr="00AD4521">
        <w:rPr>
          <w:rFonts w:asciiTheme="majorHAnsi" w:hAnsiTheme="majorHAnsi" w:cstheme="minorHAnsi"/>
          <w:b/>
          <w:bCs/>
          <w:color w:val="000000"/>
          <w:u w:val="single"/>
          <w:lang w:eastAsia="pl-PL"/>
        </w:rPr>
        <w:t>Tryb przekazania oferty</w:t>
      </w:r>
      <w:r w:rsidR="00AD4521" w:rsidRPr="00AD4521">
        <w:rPr>
          <w:rFonts w:asciiTheme="majorHAnsi" w:hAnsiTheme="majorHAnsi" w:cstheme="minorHAnsi"/>
          <w:b/>
          <w:bCs/>
          <w:color w:val="000000"/>
          <w:u w:val="single"/>
          <w:lang w:eastAsia="pl-PL"/>
        </w:rPr>
        <w:t>:</w:t>
      </w:r>
    </w:p>
    <w:p w14:paraId="5BCD23D3" w14:textId="77777777" w:rsidR="00375818" w:rsidRPr="00AD4521" w:rsidRDefault="00375818" w:rsidP="00375818">
      <w:pPr>
        <w:autoSpaceDE w:val="0"/>
        <w:adjustRightInd w:val="0"/>
        <w:spacing w:line="360" w:lineRule="auto"/>
        <w:rPr>
          <w:rFonts w:asciiTheme="majorHAnsi" w:hAnsiTheme="majorHAnsi" w:cstheme="minorHAnsi"/>
          <w:color w:val="000000"/>
          <w:lang w:eastAsia="pl-PL"/>
        </w:rPr>
      </w:pPr>
      <w:r w:rsidRPr="00AD4521">
        <w:rPr>
          <w:rFonts w:asciiTheme="majorHAnsi" w:hAnsiTheme="majorHAnsi" w:cstheme="minorHAnsi"/>
          <w:color w:val="000000"/>
          <w:lang w:eastAsia="pl-PL"/>
        </w:rPr>
        <w:t>Oferta powinna być przekazana wyłącznie za pośrednictwem aplikacji BK2021, złożenie oferty poza aplikacją BK2021 będzie oznaczało jej niezgodność z ogłoszeniem i zostanie odrzucona.</w:t>
      </w:r>
    </w:p>
    <w:p w14:paraId="67E42C91" w14:textId="77777777" w:rsidR="00375818" w:rsidRPr="00AD4521" w:rsidRDefault="00375818" w:rsidP="00375818">
      <w:pPr>
        <w:autoSpaceDE w:val="0"/>
        <w:adjustRightInd w:val="0"/>
        <w:spacing w:line="360" w:lineRule="auto"/>
        <w:rPr>
          <w:rFonts w:asciiTheme="majorHAnsi" w:hAnsiTheme="majorHAnsi" w:cstheme="minorHAnsi"/>
          <w:b/>
          <w:bCs/>
          <w:color w:val="000000"/>
          <w:lang w:eastAsia="pl-PL"/>
        </w:rPr>
      </w:pPr>
    </w:p>
    <w:p w14:paraId="378EAB7D" w14:textId="2AB2EBF5" w:rsidR="00375818" w:rsidRPr="00AD4521" w:rsidRDefault="00375818" w:rsidP="00375818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  <w:u w:val="single"/>
        </w:rPr>
      </w:pPr>
      <w:r w:rsidRPr="00AD4521">
        <w:rPr>
          <w:rFonts w:asciiTheme="majorHAnsi" w:hAnsiTheme="majorHAnsi" w:cstheme="minorHAnsi"/>
          <w:b/>
          <w:bCs/>
          <w:u w:val="single"/>
        </w:rPr>
        <w:t>Termin składania ofert</w:t>
      </w:r>
      <w:r w:rsidR="00AD4521" w:rsidRPr="00AD4521">
        <w:rPr>
          <w:rFonts w:asciiTheme="majorHAnsi" w:hAnsiTheme="majorHAnsi" w:cstheme="minorHAnsi"/>
          <w:b/>
          <w:bCs/>
          <w:u w:val="single"/>
        </w:rPr>
        <w:t>:</w:t>
      </w:r>
    </w:p>
    <w:p w14:paraId="7755BB11" w14:textId="39F0E51C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  <w:b/>
          <w:bCs/>
        </w:rPr>
        <w:t xml:space="preserve">Oferty należy składać do dnia 12.12.2024 r. do godziny 23:59:59. </w:t>
      </w:r>
    </w:p>
    <w:p w14:paraId="2EF66128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  <w:b/>
          <w:bCs/>
        </w:rPr>
      </w:pPr>
      <w:r w:rsidRPr="00AD4521">
        <w:rPr>
          <w:rFonts w:asciiTheme="majorHAnsi" w:hAnsiTheme="majorHAnsi" w:cstheme="minorHAnsi"/>
          <w:b/>
          <w:bCs/>
        </w:rPr>
        <w:t xml:space="preserve">Wpływ oferty do Zamawiającego musi nastąpić przed powyższą datą i godziną. </w:t>
      </w:r>
    </w:p>
    <w:p w14:paraId="3CF9F740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</w:p>
    <w:p w14:paraId="5C8F232C" w14:textId="58114C8F" w:rsidR="00375818" w:rsidRPr="00AD4521" w:rsidRDefault="00375818" w:rsidP="00375818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  <w:b/>
          <w:bCs/>
          <w:u w:val="single"/>
        </w:rPr>
        <w:t xml:space="preserve"> Okres związania ofertą</w:t>
      </w:r>
      <w:r w:rsidR="00AD4521" w:rsidRPr="00AD4521">
        <w:rPr>
          <w:rFonts w:asciiTheme="majorHAnsi" w:hAnsiTheme="majorHAnsi" w:cstheme="minorHAnsi"/>
          <w:b/>
          <w:bCs/>
          <w:u w:val="single"/>
        </w:rPr>
        <w:t>:</w:t>
      </w:r>
    </w:p>
    <w:p w14:paraId="7A452F6A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30 dni kalendarzowych od dnia upływu terminu składania ofert. </w:t>
      </w:r>
    </w:p>
    <w:p w14:paraId="4B38ECF1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W uzasadnionych przypadkach, na co najmniej 3 dni przed upływem terminu związania ofertą, Zamawiający może tylko raz zwrócić się do Wykonawcy o wyrażenie zgody na przedłużenie tego </w:t>
      </w:r>
      <w:r w:rsidRPr="00AD4521">
        <w:rPr>
          <w:rFonts w:asciiTheme="majorHAnsi" w:hAnsiTheme="majorHAnsi" w:cstheme="minorHAnsi"/>
        </w:rPr>
        <w:lastRenderedPageBreak/>
        <w:t>terminu o oznaczony okres, nie dłuższy niż 60 dni. Wykonawca może samodzielnie przedłużyć termin związania ofertą.</w:t>
      </w:r>
    </w:p>
    <w:p w14:paraId="61E6C811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</w:p>
    <w:p w14:paraId="6D96314E" w14:textId="29B9CD9A" w:rsidR="00375818" w:rsidRPr="00AD4521" w:rsidRDefault="00375818" w:rsidP="00375818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  <w:u w:val="single"/>
        </w:rPr>
      </w:pPr>
      <w:r w:rsidRPr="00AD4521">
        <w:rPr>
          <w:rFonts w:asciiTheme="majorHAnsi" w:hAnsiTheme="majorHAnsi" w:cstheme="minorHAnsi"/>
          <w:b/>
          <w:bCs/>
          <w:u w:val="single"/>
        </w:rPr>
        <w:t>Sposób oceny ofert</w:t>
      </w:r>
      <w:r w:rsidR="00AD4521" w:rsidRPr="00AD4521">
        <w:rPr>
          <w:rFonts w:asciiTheme="majorHAnsi" w:hAnsiTheme="majorHAnsi" w:cstheme="minorHAnsi"/>
          <w:b/>
          <w:bCs/>
          <w:u w:val="single"/>
        </w:rPr>
        <w:t>:</w:t>
      </w:r>
    </w:p>
    <w:p w14:paraId="35EE6437" w14:textId="77777777" w:rsidR="00375818" w:rsidRPr="00AD4521" w:rsidRDefault="0037581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Zamawiający dokona oceny ofert pod względem formalnym oraz zgodnie z treścią niniejszego zapytania ofertowego. W przypadku, gdy oferta nie będzie spełniać któregokolwiek z wymogów formalnych, Zamawiający może wezwać Wykonawcę do uzupełnienia braków (za wyjątkiem powiązań kapitałowych lub osobowych pomiędzy Zamawiającym a Wykonawcą, których wystąpienie powoduje wykluczenie Wykonawcy z udziału w postępowaniu). </w:t>
      </w:r>
    </w:p>
    <w:p w14:paraId="15875498" w14:textId="77777777" w:rsidR="00375818" w:rsidRPr="00AD4521" w:rsidRDefault="0037581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Oferta złożona po terminie lub nie za pośrednictwem aplikacji BK2021 zostanie odrzucona bez rozpoznania. Zamawiający nie przewiduje procedury odwoławczej. Z tytułu odrzucenia oferty nie przysługują żadne roszczenia wobec Zamawiającego. </w:t>
      </w:r>
    </w:p>
    <w:p w14:paraId="03C5110E" w14:textId="77777777" w:rsidR="00375818" w:rsidRPr="00AD4521" w:rsidRDefault="0037581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Za najkorzystniejszą zostanie uznana oferta, która uzyska najwyższą liczbę punktów, stanowiącą sumę punktów uzyskanych w poszczególnych kryteriach oceny. </w:t>
      </w:r>
    </w:p>
    <w:p w14:paraId="3A2C04A7" w14:textId="638EC982" w:rsidR="00375818" w:rsidRPr="00AD4521" w:rsidRDefault="0037581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</w:t>
      </w:r>
      <w:r w:rsidR="002C7324">
        <w:rPr>
          <w:rFonts w:asciiTheme="majorHAnsi" w:hAnsiTheme="majorHAnsi" w:cstheme="minorHAnsi"/>
        </w:rPr>
        <w:t>Z</w:t>
      </w:r>
      <w:r w:rsidRPr="00AD4521">
        <w:rPr>
          <w:rFonts w:asciiTheme="majorHAnsi" w:hAnsiTheme="majorHAnsi" w:cstheme="minorHAnsi"/>
        </w:rPr>
        <w:t xml:space="preserve">amawiającego co do możliwości wykonania przedmiotu zamówienia zgodnie z wymaganiami określonymi w zapytaniu ofertowym lub wynikającymi z odrębnych przepisów, </w:t>
      </w:r>
      <w:r w:rsidR="002C7324">
        <w:rPr>
          <w:rFonts w:asciiTheme="majorHAnsi" w:hAnsiTheme="majorHAnsi" w:cstheme="minorHAnsi"/>
        </w:rPr>
        <w:t>Z</w:t>
      </w:r>
      <w:r w:rsidRPr="00AD4521">
        <w:rPr>
          <w:rFonts w:asciiTheme="majorHAnsi" w:hAnsiTheme="majorHAnsi" w:cstheme="minorHAnsi"/>
        </w:rPr>
        <w:t xml:space="preserve">amawiający będzie żądał od </w:t>
      </w:r>
      <w:r w:rsidR="002C7324">
        <w:rPr>
          <w:rFonts w:asciiTheme="majorHAnsi" w:hAnsiTheme="majorHAnsi" w:cstheme="minorHAnsi"/>
        </w:rPr>
        <w:t>W</w:t>
      </w:r>
      <w:r w:rsidRPr="00AD4521">
        <w:rPr>
          <w:rFonts w:asciiTheme="majorHAnsi" w:hAnsiTheme="majorHAnsi" w:cstheme="minorHAnsi"/>
        </w:rPr>
        <w:t xml:space="preserve">ykonawcy złożenia w wyznaczonym terminie wyjaśnień, w tym złożenia dowodów w zakresie wyliczenia ceny lub kosztu. Zamawiający oceni podane informacje w konsultacji z </w:t>
      </w:r>
      <w:r w:rsidR="002C7324">
        <w:rPr>
          <w:rFonts w:asciiTheme="majorHAnsi" w:hAnsiTheme="majorHAnsi" w:cstheme="minorHAnsi"/>
        </w:rPr>
        <w:t>W</w:t>
      </w:r>
      <w:r w:rsidRPr="00AD4521">
        <w:rPr>
          <w:rFonts w:asciiTheme="majorHAnsi" w:hAnsiTheme="majorHAnsi" w:cstheme="minorHAnsi"/>
        </w:rPr>
        <w:t xml:space="preserve">ykonawcą i może odrzucić tę ofertę wyłącznie w przypadku, gdy złożone wyjaśnienia wraz z dowodami nie uzasadniają podanej ceny lub kosztu w tej ofercie. </w:t>
      </w:r>
    </w:p>
    <w:p w14:paraId="45BB47D8" w14:textId="5F342E9F" w:rsidR="00375818" w:rsidRPr="00AD4521" w:rsidRDefault="0037581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Informację o wyniku postępowania ogłasza się w taki sposób, w jaki zostało upublicznione zapytanie ofertowe. Informacja ta zawiera imię i nazwisko albo nazwę wybranego </w:t>
      </w:r>
      <w:r w:rsidR="000A5C09">
        <w:rPr>
          <w:rFonts w:asciiTheme="majorHAnsi" w:hAnsiTheme="majorHAnsi" w:cstheme="minorHAnsi"/>
        </w:rPr>
        <w:t>W</w:t>
      </w:r>
      <w:r w:rsidRPr="00AD4521">
        <w:rPr>
          <w:rFonts w:asciiTheme="majorHAnsi" w:hAnsiTheme="majorHAnsi" w:cstheme="minorHAnsi"/>
        </w:rPr>
        <w:t xml:space="preserve">ykonawcy, jego siedzibę (miejscowość) oraz cenę najkorzystniejszej oferty. </w:t>
      </w:r>
    </w:p>
    <w:p w14:paraId="3CC006C1" w14:textId="77777777" w:rsidR="00375818" w:rsidRPr="00AD4521" w:rsidRDefault="00375818" w:rsidP="00375818">
      <w:pPr>
        <w:pStyle w:val="Akapitzlist"/>
        <w:spacing w:line="360" w:lineRule="auto"/>
        <w:rPr>
          <w:rFonts w:asciiTheme="majorHAnsi" w:hAnsiTheme="majorHAnsi" w:cstheme="minorHAnsi"/>
        </w:rPr>
      </w:pPr>
    </w:p>
    <w:p w14:paraId="2DCFF96C" w14:textId="36DBCFA5" w:rsidR="00375818" w:rsidRPr="00AD4521" w:rsidRDefault="00375818" w:rsidP="00AD4521">
      <w:pPr>
        <w:suppressAutoHyphens/>
        <w:autoSpaceDN w:val="0"/>
        <w:spacing w:line="360" w:lineRule="auto"/>
        <w:jc w:val="left"/>
        <w:textAlignment w:val="baseline"/>
        <w:rPr>
          <w:rFonts w:asciiTheme="majorHAnsi" w:hAnsiTheme="majorHAnsi" w:cstheme="minorHAnsi"/>
          <w:u w:val="single"/>
        </w:rPr>
      </w:pPr>
      <w:r w:rsidRPr="00AD4521">
        <w:rPr>
          <w:rFonts w:asciiTheme="majorHAnsi" w:hAnsiTheme="majorHAnsi" w:cstheme="minorHAnsi"/>
          <w:b/>
          <w:bCs/>
          <w:u w:val="single"/>
        </w:rPr>
        <w:t>Informacja na temat zakresu wykluczenia</w:t>
      </w:r>
      <w:r w:rsidR="00AD4521" w:rsidRPr="00AD4521">
        <w:rPr>
          <w:rFonts w:asciiTheme="majorHAnsi" w:hAnsiTheme="majorHAnsi" w:cstheme="minorHAnsi"/>
          <w:b/>
          <w:bCs/>
          <w:u w:val="single"/>
        </w:rPr>
        <w:t>:</w:t>
      </w:r>
    </w:p>
    <w:p w14:paraId="1EA07FE0" w14:textId="71B60B42" w:rsidR="00375818" w:rsidRPr="00AD4521" w:rsidRDefault="00375818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O udzielenie zamówienia nie mogą się ubiegać Wykonawcy powiązani osobowo lub kapitałowo z Zamawiającym.  Przez powiązania kapitałowe lub osobowe rozumie się wzajemne powiązania między beneficjentem lub osobami upoważnionymi do zaciągania zobowiązań w imieniu beneficjenta lub osobami wykonującymi w imieniu beneficjenta </w:t>
      </w:r>
      <w:r w:rsidRPr="00AD4521">
        <w:rPr>
          <w:rFonts w:asciiTheme="majorHAnsi" w:hAnsiTheme="majorHAnsi" w:cstheme="minorHAnsi"/>
        </w:rPr>
        <w:lastRenderedPageBreak/>
        <w:t xml:space="preserve">czynności związane z przeprowadzeniem procedury wyboru </w:t>
      </w:r>
      <w:r w:rsidR="000A5C09">
        <w:rPr>
          <w:rFonts w:asciiTheme="majorHAnsi" w:hAnsiTheme="majorHAnsi" w:cstheme="minorHAnsi"/>
        </w:rPr>
        <w:t>W</w:t>
      </w:r>
      <w:r w:rsidRPr="00AD4521">
        <w:rPr>
          <w:rFonts w:asciiTheme="majorHAnsi" w:hAnsiTheme="majorHAnsi" w:cstheme="minorHAnsi"/>
        </w:rPr>
        <w:t>ykonawcy</w:t>
      </w:r>
      <w:r w:rsidR="00795618">
        <w:rPr>
          <w:rFonts w:asciiTheme="majorHAnsi" w:hAnsiTheme="majorHAnsi" w:cstheme="minorHAnsi"/>
        </w:rPr>
        <w:t xml:space="preserve">, </w:t>
      </w:r>
      <w:r w:rsidRPr="00AD4521">
        <w:rPr>
          <w:rFonts w:asciiTheme="majorHAnsi" w:hAnsiTheme="majorHAnsi" w:cstheme="minorHAnsi"/>
        </w:rPr>
        <w:t xml:space="preserve">polegające w szczególności na: </w:t>
      </w:r>
    </w:p>
    <w:p w14:paraId="0E566D79" w14:textId="77777777" w:rsidR="00375818" w:rsidRPr="00AD4521" w:rsidRDefault="00375818">
      <w:pPr>
        <w:pStyle w:val="Akapitzlist"/>
        <w:numPr>
          <w:ilvl w:val="1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4B27E2B" w14:textId="2863F235" w:rsidR="00375818" w:rsidRPr="00AD4521" w:rsidRDefault="00375818">
      <w:pPr>
        <w:pStyle w:val="Akapitzlist"/>
        <w:numPr>
          <w:ilvl w:val="1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0A5C09">
        <w:rPr>
          <w:rFonts w:asciiTheme="majorHAnsi" w:hAnsiTheme="majorHAnsi" w:cstheme="minorHAnsi"/>
        </w:rPr>
        <w:t>Z</w:t>
      </w:r>
      <w:r w:rsidRPr="00AD4521">
        <w:rPr>
          <w:rFonts w:asciiTheme="majorHAnsi" w:hAnsiTheme="majorHAnsi" w:cstheme="minorHAnsi"/>
        </w:rPr>
        <w:t xml:space="preserve">amawiającymi, jego zastępcą prawnym lub członkami organów zarządzających lub organów nadzorczych </w:t>
      </w:r>
      <w:r w:rsidR="000A5C09">
        <w:rPr>
          <w:rFonts w:asciiTheme="majorHAnsi" w:hAnsiTheme="majorHAnsi" w:cstheme="minorHAnsi"/>
        </w:rPr>
        <w:t>Z</w:t>
      </w:r>
      <w:r w:rsidRPr="00AD4521">
        <w:rPr>
          <w:rFonts w:asciiTheme="majorHAnsi" w:hAnsiTheme="majorHAnsi" w:cstheme="minorHAnsi"/>
        </w:rPr>
        <w:t xml:space="preserve">amawiającego, </w:t>
      </w:r>
    </w:p>
    <w:p w14:paraId="6E9F0ED6" w14:textId="77777777" w:rsidR="00375818" w:rsidRPr="00AD4521" w:rsidRDefault="00375818">
      <w:pPr>
        <w:pStyle w:val="Akapitzlist"/>
        <w:numPr>
          <w:ilvl w:val="1"/>
          <w:numId w:val="16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pozostawaniu w takim stosunku prawnym lub faktycznym, że istnieje uzasadniona wątpliwość co do bezstronności lub niezależności w związku z postępowaniem o udzielenie zamówienia.</w:t>
      </w:r>
    </w:p>
    <w:p w14:paraId="67091210" w14:textId="77777777" w:rsidR="00375818" w:rsidRPr="00AD4521" w:rsidRDefault="00375818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O udzielenie zamówienia nie mogą się ubiegać Wykonawcy spełniający przesłanki wskazane w art. 7 ust. 1 ustawy o szczególnych rozwiązaniach w zakresie przeciwdziałania wspieraniu agresji na Ukrainę oraz służących ochronie bezpieczeństwa narodowego.</w:t>
      </w:r>
    </w:p>
    <w:p w14:paraId="6206E66C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W przypadku złożenia oferty przez Wykonawcę spełniającego powyższe przesłanki (1. lub/i 2.), zostanie on wykluczony z udziału w postępowaniu ofertowym. </w:t>
      </w:r>
      <w:bookmarkEnd w:id="5"/>
    </w:p>
    <w:p w14:paraId="3DC2ABAE" w14:textId="77777777" w:rsidR="00375818" w:rsidRPr="00AD4521" w:rsidRDefault="00375818" w:rsidP="00375818">
      <w:pPr>
        <w:spacing w:line="360" w:lineRule="auto"/>
        <w:rPr>
          <w:rFonts w:asciiTheme="majorHAnsi" w:hAnsiTheme="majorHAnsi" w:cstheme="minorHAnsi"/>
        </w:rPr>
      </w:pPr>
    </w:p>
    <w:p w14:paraId="70410202" w14:textId="68A81ABA" w:rsidR="00375818" w:rsidRPr="00AD4521" w:rsidRDefault="00375818" w:rsidP="00AD4521">
      <w:pPr>
        <w:suppressAutoHyphens/>
        <w:autoSpaceDN w:val="0"/>
        <w:spacing w:line="360" w:lineRule="auto"/>
        <w:jc w:val="left"/>
        <w:textAlignment w:val="baseline"/>
        <w:rPr>
          <w:rFonts w:asciiTheme="majorHAnsi" w:hAnsiTheme="majorHAnsi" w:cstheme="minorHAnsi"/>
          <w:u w:val="single"/>
        </w:rPr>
      </w:pPr>
      <w:r w:rsidRPr="00AD4521">
        <w:rPr>
          <w:rFonts w:asciiTheme="majorHAnsi" w:hAnsiTheme="majorHAnsi" w:cstheme="minorHAnsi"/>
          <w:b/>
          <w:bCs/>
          <w:u w:val="single"/>
        </w:rPr>
        <w:t xml:space="preserve">Określenie warunków zmiany umowy zawartej w wyniku przeprowadzonego </w:t>
      </w:r>
      <w:r w:rsidR="00AD4521" w:rsidRPr="00AD4521">
        <w:rPr>
          <w:rFonts w:asciiTheme="majorHAnsi" w:hAnsiTheme="majorHAnsi" w:cstheme="minorHAnsi"/>
          <w:b/>
          <w:bCs/>
          <w:u w:val="single"/>
        </w:rPr>
        <w:t>p</w:t>
      </w:r>
      <w:r w:rsidRPr="00AD4521">
        <w:rPr>
          <w:rFonts w:asciiTheme="majorHAnsi" w:hAnsiTheme="majorHAnsi" w:cstheme="minorHAnsi"/>
          <w:b/>
          <w:bCs/>
          <w:u w:val="single"/>
        </w:rPr>
        <w:t>ostępowania o udzielenie zamówienia</w:t>
      </w:r>
      <w:r w:rsidR="00AD4521" w:rsidRPr="00AD4521">
        <w:rPr>
          <w:rFonts w:asciiTheme="majorHAnsi" w:hAnsiTheme="majorHAnsi" w:cstheme="minorHAnsi"/>
          <w:b/>
          <w:bCs/>
          <w:u w:val="single"/>
        </w:rPr>
        <w:t>:</w:t>
      </w:r>
    </w:p>
    <w:p w14:paraId="08F6F1BA" w14:textId="77777777" w:rsidR="00375818" w:rsidRPr="00AD4521" w:rsidRDefault="00375818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Zamawiający przewiduje możliwość wprowadzenia istotnych zmian postanowień zawartej umowy z wybranym Wykonawcą w stosunku do treści oferty, na podstawie której dokonano wyboru Wykonawcy. </w:t>
      </w:r>
    </w:p>
    <w:p w14:paraId="04A42EBC" w14:textId="77777777" w:rsidR="00375818" w:rsidRPr="00AD4521" w:rsidRDefault="00375818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Dopuszczalne będą zmiany, dotyczące w szczególności: </w:t>
      </w:r>
    </w:p>
    <w:p w14:paraId="29A1A4AF" w14:textId="4F2EDD15" w:rsidR="00375818" w:rsidRPr="00AD4521" w:rsidRDefault="00375818">
      <w:pPr>
        <w:pStyle w:val="Akapitzlist"/>
        <w:numPr>
          <w:ilvl w:val="1"/>
          <w:numId w:val="19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zmiany jakichkolwiek rozporządzeń i przepisów i innych dokumentów, w tym dokumentów programowych Funduszy Europejskich dla </w:t>
      </w:r>
      <w:r w:rsidR="00AD4521" w:rsidRPr="00AD4521">
        <w:rPr>
          <w:rFonts w:asciiTheme="majorHAnsi" w:hAnsiTheme="majorHAnsi" w:cstheme="minorHAnsi"/>
        </w:rPr>
        <w:t xml:space="preserve">Pomorza Zachodniego </w:t>
      </w:r>
      <w:r w:rsidRPr="00AD4521">
        <w:rPr>
          <w:rFonts w:asciiTheme="majorHAnsi" w:hAnsiTheme="majorHAnsi" w:cstheme="minorHAnsi"/>
        </w:rPr>
        <w:t>2021-2027, mających wpływ na realizację umowy;</w:t>
      </w:r>
    </w:p>
    <w:p w14:paraId="3937A4DE" w14:textId="77777777" w:rsidR="00375818" w:rsidRPr="00AD4521" w:rsidRDefault="00375818">
      <w:pPr>
        <w:pStyle w:val="Akapitzlist"/>
        <w:numPr>
          <w:ilvl w:val="1"/>
          <w:numId w:val="19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zmiany terminu płatności; </w:t>
      </w:r>
    </w:p>
    <w:p w14:paraId="26BCA394" w14:textId="77777777" w:rsidR="00375818" w:rsidRPr="00AD4521" w:rsidRDefault="00375818">
      <w:pPr>
        <w:pStyle w:val="Akapitzlist"/>
        <w:numPr>
          <w:ilvl w:val="1"/>
          <w:numId w:val="19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zmiany terminu realizacji umowy; </w:t>
      </w:r>
    </w:p>
    <w:p w14:paraId="2DDC30D2" w14:textId="77777777" w:rsidR="00375818" w:rsidRPr="00AD4521" w:rsidRDefault="00375818">
      <w:pPr>
        <w:pStyle w:val="Akapitzlist"/>
        <w:numPr>
          <w:ilvl w:val="1"/>
          <w:numId w:val="19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zwiększenia łącznej wartości zamówienia w sytuacji wystąpienia oszczędności w projekcie pozwalających na realizację dodatkowych godzin superwizji;</w:t>
      </w:r>
    </w:p>
    <w:p w14:paraId="7349A9C6" w14:textId="77777777" w:rsidR="00375818" w:rsidRPr="00AD4521" w:rsidRDefault="00375818">
      <w:pPr>
        <w:pStyle w:val="Akapitzlist"/>
        <w:numPr>
          <w:ilvl w:val="1"/>
          <w:numId w:val="19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lastRenderedPageBreak/>
        <w:t>zmniejszenia łącznej wartości zamówienia w sytuacji mniejszego zapotrzebowania na usługi superwizji ze strony kadry pomocowej w projekcie.</w:t>
      </w:r>
    </w:p>
    <w:p w14:paraId="6C0307B0" w14:textId="77777777" w:rsidR="00375818" w:rsidRPr="00AD4521" w:rsidRDefault="00375818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Wszelkie zmiany i uzupełnienia do umowy zawartej z wybranym Wykonawcą muszą być dokonywane w formie pisemnych aneksów do umowy podpisanych przez obie strony, pod rygorem nieważności.</w:t>
      </w:r>
    </w:p>
    <w:p w14:paraId="4B4AE765" w14:textId="77777777" w:rsidR="00375818" w:rsidRPr="00AD4521" w:rsidRDefault="00375818" w:rsidP="00375818">
      <w:pPr>
        <w:pStyle w:val="Akapitzlist"/>
        <w:spacing w:line="360" w:lineRule="auto"/>
        <w:ind w:left="786"/>
        <w:rPr>
          <w:rFonts w:asciiTheme="majorHAnsi" w:hAnsiTheme="majorHAnsi" w:cstheme="minorHAnsi"/>
        </w:rPr>
      </w:pPr>
    </w:p>
    <w:p w14:paraId="139BDC4B" w14:textId="211824AF" w:rsidR="00375818" w:rsidRPr="00AD4521" w:rsidRDefault="00375818" w:rsidP="00AD4521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  <w:b/>
          <w:u w:val="single"/>
        </w:rPr>
      </w:pPr>
      <w:r w:rsidRPr="00AD4521">
        <w:rPr>
          <w:rFonts w:asciiTheme="majorHAnsi" w:hAnsiTheme="majorHAnsi" w:cstheme="minorHAnsi"/>
          <w:b/>
          <w:u w:val="single"/>
        </w:rPr>
        <w:t>Postanowienia dodatkowe</w:t>
      </w:r>
      <w:r w:rsidR="00AD4521" w:rsidRPr="00AD4521">
        <w:rPr>
          <w:rFonts w:asciiTheme="majorHAnsi" w:hAnsiTheme="majorHAnsi" w:cstheme="minorHAnsi"/>
          <w:b/>
          <w:u w:val="single"/>
        </w:rPr>
        <w:t>:</w:t>
      </w:r>
    </w:p>
    <w:p w14:paraId="5D5EF17A" w14:textId="77777777" w:rsidR="00375818" w:rsidRPr="00AD4521" w:rsidRDefault="00375818">
      <w:pPr>
        <w:pStyle w:val="Akapitzlist"/>
        <w:numPr>
          <w:ilvl w:val="4"/>
          <w:numId w:val="11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Zamawiający zastrzega sobie prawo unieważnienia postępowania w przypadku:</w:t>
      </w:r>
    </w:p>
    <w:p w14:paraId="1E62B30F" w14:textId="77777777" w:rsidR="00375818" w:rsidRPr="00AD4521" w:rsidRDefault="00375818">
      <w:pPr>
        <w:numPr>
          <w:ilvl w:val="5"/>
          <w:numId w:val="20"/>
        </w:numPr>
        <w:suppressAutoHyphens/>
        <w:autoSpaceDN w:val="0"/>
        <w:spacing w:line="360" w:lineRule="auto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zaistnienia okoliczności nieznanych Zamawiającemu w dniu wszczęcia postępowania, uniemożliwiających realizację zamówienia,</w:t>
      </w:r>
    </w:p>
    <w:p w14:paraId="4B7C02D7" w14:textId="77777777" w:rsidR="00375818" w:rsidRPr="00AD4521" w:rsidRDefault="00375818">
      <w:pPr>
        <w:numPr>
          <w:ilvl w:val="5"/>
          <w:numId w:val="20"/>
        </w:numPr>
        <w:suppressAutoHyphens/>
        <w:autoSpaceDN w:val="0"/>
        <w:spacing w:line="360" w:lineRule="auto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złożenia oferty przez jednego Wykonawcę, której cena przekracza środki finansowe przewidziane i dostępne przez Zamawiającego,</w:t>
      </w:r>
    </w:p>
    <w:p w14:paraId="6F85DB61" w14:textId="77777777" w:rsidR="00375818" w:rsidRPr="00AD4521" w:rsidRDefault="00375818">
      <w:pPr>
        <w:numPr>
          <w:ilvl w:val="5"/>
          <w:numId w:val="20"/>
        </w:numPr>
        <w:suppressAutoHyphens/>
        <w:autoSpaceDN w:val="0"/>
        <w:spacing w:line="360" w:lineRule="auto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gdy cena najkorzystniejszej oferty przekracza środki finansowe przewidziane i dostępne przez Zamawiającego.</w:t>
      </w:r>
    </w:p>
    <w:p w14:paraId="7D3DF9F1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Zamawiający zastrzega sobie prawo do rezygnacji z zamówienia bez wyboru którejkolwiek ze złożonych ofert w przypadku niespełnienia przez żadną z ofert wymagań określonych w treści niniejszego zapytania.</w:t>
      </w:r>
      <w:bookmarkStart w:id="7" w:name="_Hlk9190493"/>
    </w:p>
    <w:p w14:paraId="4DAA8D5C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Zamawiający nie dopuszcza składania ofert wariantowych.</w:t>
      </w:r>
    </w:p>
    <w:p w14:paraId="22FDD12C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Zamawiający zastrzega sobie prawo do unieważnienia postępowania na każdym etapie bez podawania przyczyny.</w:t>
      </w:r>
    </w:p>
    <w:p w14:paraId="7E4E5B26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Zamawiający zastrzega sobie prawo do zamknięcia postępowania bez dokonania wyboru oferty.</w:t>
      </w:r>
    </w:p>
    <w:p w14:paraId="1F0BBCAA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Zamawiający zastrzega sobie prawo do zmiany terminów wyznaczonych w ogłoszeniu.</w:t>
      </w:r>
    </w:p>
    <w:p w14:paraId="205182FA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Zamawiający może w toku badania i oceny oferty żądać od Wykonawców dodatkowych wyjaśnień dotyczących treści złożonych ofert.</w:t>
      </w:r>
    </w:p>
    <w:p w14:paraId="721A73A7" w14:textId="77777777" w:rsidR="00375818" w:rsidRPr="00AD4521" w:rsidRDefault="00375818">
      <w:pPr>
        <w:pStyle w:val="Akapitzlist"/>
        <w:numPr>
          <w:ilvl w:val="4"/>
          <w:numId w:val="20"/>
        </w:numPr>
        <w:suppressAutoHyphens/>
        <w:autoSpaceDN w:val="0"/>
        <w:spacing w:line="360" w:lineRule="auto"/>
        <w:contextualSpacing w:val="0"/>
        <w:jc w:val="left"/>
        <w:textAlignment w:val="baseline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>Osoba uprawniona do porozumiewania się z Wykonawcami:</w:t>
      </w:r>
    </w:p>
    <w:p w14:paraId="7BD3CEC4" w14:textId="6725C747" w:rsidR="00375818" w:rsidRPr="00AD4521" w:rsidRDefault="00AD4521" w:rsidP="00375818">
      <w:pPr>
        <w:spacing w:line="360" w:lineRule="auto"/>
        <w:ind w:firstLine="546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Katarzyna Skoczeń</w:t>
      </w:r>
      <w:r w:rsidR="00375818" w:rsidRPr="00AD4521">
        <w:rPr>
          <w:rFonts w:asciiTheme="majorHAnsi" w:hAnsiTheme="majorHAnsi" w:cstheme="minorHAnsi"/>
        </w:rPr>
        <w:t xml:space="preserve">, e-mail: </w:t>
      </w:r>
      <w:hyperlink r:id="rId12" w:history="1">
        <w:r w:rsidRPr="00D25B86">
          <w:rPr>
            <w:rStyle w:val="Hipercze"/>
            <w:rFonts w:asciiTheme="majorHAnsi" w:hAnsiTheme="majorHAnsi" w:cstheme="minorHAnsi"/>
          </w:rPr>
          <w:t>biuro@fundacjastalegorozwoju.pl</w:t>
        </w:r>
      </w:hyperlink>
      <w:r w:rsidR="00375818" w:rsidRPr="00AD4521">
        <w:rPr>
          <w:rFonts w:asciiTheme="majorHAnsi" w:hAnsiTheme="majorHAnsi" w:cstheme="minorHAnsi"/>
        </w:rPr>
        <w:t xml:space="preserve"> </w:t>
      </w:r>
    </w:p>
    <w:p w14:paraId="07B03436" w14:textId="77777777" w:rsidR="00375818" w:rsidRPr="00AD4521" w:rsidRDefault="00375818" w:rsidP="00375818">
      <w:pPr>
        <w:pStyle w:val="Akapitzlist"/>
        <w:spacing w:line="360" w:lineRule="auto"/>
        <w:ind w:left="709"/>
        <w:rPr>
          <w:rFonts w:asciiTheme="majorHAnsi" w:hAnsiTheme="majorHAnsi" w:cstheme="minorHAnsi"/>
        </w:rPr>
      </w:pPr>
    </w:p>
    <w:p w14:paraId="0DCFAA9A" w14:textId="77777777" w:rsidR="00375818" w:rsidRPr="00AD4521" w:rsidRDefault="00375818" w:rsidP="00AD4521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  <w:b/>
          <w:u w:val="single"/>
        </w:rPr>
      </w:pPr>
      <w:bookmarkStart w:id="8" w:name="_Hlk177545092"/>
      <w:r w:rsidRPr="00AD4521">
        <w:rPr>
          <w:rFonts w:asciiTheme="majorHAnsi" w:hAnsiTheme="majorHAnsi" w:cstheme="minorHAnsi"/>
          <w:b/>
          <w:u w:val="single"/>
        </w:rPr>
        <w:t>Klauzule informacyjne</w:t>
      </w:r>
    </w:p>
    <w:p w14:paraId="72D08526" w14:textId="71401C48" w:rsidR="00375818" w:rsidRPr="00AD4521" w:rsidRDefault="00375818" w:rsidP="00AD4521">
      <w:pPr>
        <w:suppressAutoHyphens/>
        <w:autoSpaceDN w:val="0"/>
        <w:spacing w:after="60" w:line="360" w:lineRule="auto"/>
        <w:jc w:val="left"/>
        <w:textAlignment w:val="baseline"/>
        <w:rPr>
          <w:rFonts w:asciiTheme="majorHAnsi" w:eastAsia="Arial" w:hAnsiTheme="majorHAnsi" w:cstheme="minorHAnsi"/>
          <w:b/>
          <w:bCs/>
        </w:rPr>
      </w:pPr>
      <w:r w:rsidRPr="00AD4521">
        <w:rPr>
          <w:rFonts w:asciiTheme="majorHAnsi" w:eastAsia="Arial" w:hAnsiTheme="majorHAnsi" w:cstheme="minorHAnsi"/>
          <w:b/>
          <w:bCs/>
        </w:rPr>
        <w:t xml:space="preserve">Klauzula informacyjna Fundacji </w:t>
      </w:r>
      <w:r w:rsidR="00AD4521">
        <w:rPr>
          <w:rFonts w:asciiTheme="majorHAnsi" w:eastAsia="Arial" w:hAnsiTheme="majorHAnsi" w:cstheme="minorHAnsi"/>
          <w:b/>
          <w:bCs/>
        </w:rPr>
        <w:t>Stałego Rozwoju</w:t>
      </w:r>
      <w:r w:rsidRPr="00AD4521">
        <w:rPr>
          <w:rFonts w:asciiTheme="majorHAnsi" w:eastAsia="Arial" w:hAnsiTheme="majorHAnsi" w:cstheme="minorHAnsi"/>
          <w:b/>
          <w:bCs/>
        </w:rPr>
        <w:t xml:space="preserve"> w związku z realizacją projektu w ramach programu Fundusze Europejskie dla </w:t>
      </w:r>
      <w:r w:rsidR="00AD4521">
        <w:rPr>
          <w:rFonts w:asciiTheme="majorHAnsi" w:eastAsia="Arial" w:hAnsiTheme="majorHAnsi" w:cstheme="minorHAnsi"/>
          <w:b/>
          <w:bCs/>
        </w:rPr>
        <w:t>Pomorza Zachodniego</w:t>
      </w:r>
      <w:r w:rsidRPr="00AD4521">
        <w:rPr>
          <w:rFonts w:asciiTheme="majorHAnsi" w:eastAsia="Arial" w:hAnsiTheme="majorHAnsi" w:cstheme="minorHAnsi"/>
          <w:b/>
          <w:bCs/>
        </w:rPr>
        <w:t xml:space="preserve"> 2021-2027</w:t>
      </w:r>
    </w:p>
    <w:bookmarkEnd w:id="8"/>
    <w:p w14:paraId="1F5B61E1" w14:textId="77777777" w:rsidR="004C4EF7" w:rsidRPr="004C4EF7" w:rsidRDefault="004C4EF7" w:rsidP="004C4EF7">
      <w:pPr>
        <w:spacing w:line="360" w:lineRule="auto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 xml:space="preserve">Na podstawie art. 13 ust. 1 i ust. 2 rozporządzenia Parlamentu Europejskiego i Rady (UE) 2016/679 z 27.4.2016 r. w sprawie ochrony osób fizycznych w związku z przetwarzaniem danych osobowych i w sprawie swobodnego przepływu takich danych oraz uchylenia dyrektywy </w:t>
      </w:r>
      <w:r w:rsidRPr="004C4EF7">
        <w:rPr>
          <w:rFonts w:asciiTheme="majorHAnsi" w:hAnsiTheme="majorHAnsi" w:cstheme="minorHAnsi"/>
          <w:bCs/>
        </w:rPr>
        <w:lastRenderedPageBreak/>
        <w:t>95/46/WE (ogólne rozporządzenie o ochronie danych) (Dz. Urz. UE L 119 z 04.05.2016, str. 1), dalej RODO, informuję, że:</w:t>
      </w:r>
    </w:p>
    <w:p w14:paraId="0DD1D0B9" w14:textId="77777777" w:rsidR="004C4EF7" w:rsidRPr="00AD4521" w:rsidRDefault="004C4EF7" w:rsidP="004C4EF7">
      <w:pPr>
        <w:spacing w:line="360" w:lineRule="auto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 xml:space="preserve">Administratorem Pani/Pana danych osobowych jest </w:t>
      </w:r>
      <w:r w:rsidRPr="00AD4521">
        <w:rPr>
          <w:rFonts w:asciiTheme="majorHAnsi" w:hAnsiTheme="majorHAnsi" w:cstheme="minorHAnsi"/>
          <w:bCs/>
        </w:rPr>
        <w:t>Fundacja Stałego Rozwoju, ul. Henryka Siemiradzkiego 11A/3, 33-300 Nowy Sącz</w:t>
      </w:r>
    </w:p>
    <w:p w14:paraId="55779D66" w14:textId="34A73015" w:rsidR="004C4EF7" w:rsidRPr="004C4EF7" w:rsidRDefault="004C4EF7">
      <w:pPr>
        <w:pStyle w:val="Akapitzlist"/>
        <w:numPr>
          <w:ilvl w:val="6"/>
          <w:numId w:val="20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 xml:space="preserve">Dane   kontaktowe   do   inspektora  ochrony  danych:  </w:t>
      </w:r>
    </w:p>
    <w:p w14:paraId="48FE3741" w14:textId="15E6B3FC" w:rsidR="004C4EF7" w:rsidRPr="00AD4521" w:rsidRDefault="004C4EF7" w:rsidP="004C4EF7">
      <w:pPr>
        <w:spacing w:line="360" w:lineRule="auto"/>
        <w:ind w:left="142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Jeśli mają Państwo pytania dotyczące przetwarzania przez Fundację </w:t>
      </w:r>
      <w:r>
        <w:rPr>
          <w:rFonts w:asciiTheme="majorHAnsi" w:hAnsiTheme="majorHAnsi" w:cstheme="minorHAnsi"/>
        </w:rPr>
        <w:t>Stałego Rozwoju</w:t>
      </w:r>
      <w:r w:rsidRPr="00AD4521">
        <w:rPr>
          <w:rFonts w:asciiTheme="majorHAnsi" w:hAnsiTheme="majorHAnsi" w:cstheme="minorHAnsi"/>
        </w:rPr>
        <w:t xml:space="preserve"> danych osobowych, prosimy kontaktować się w następujący sposób:</w:t>
      </w:r>
    </w:p>
    <w:p w14:paraId="5B9A9DD7" w14:textId="022E7552" w:rsidR="004C4EF7" w:rsidRPr="00AD4521" w:rsidRDefault="004C4EF7">
      <w:pPr>
        <w:pStyle w:val="Akapitzlist"/>
        <w:numPr>
          <w:ilvl w:val="0"/>
          <w:numId w:val="22"/>
        </w:numPr>
        <w:suppressAutoHyphens/>
        <w:spacing w:line="360" w:lineRule="auto"/>
        <w:ind w:left="567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pocztą tradycyjną (ul. </w:t>
      </w:r>
      <w:r>
        <w:rPr>
          <w:rFonts w:asciiTheme="majorHAnsi" w:hAnsiTheme="majorHAnsi" w:cstheme="minorHAnsi"/>
        </w:rPr>
        <w:t>Henryka Siemiradzkiego 11A/3, 33-300 Nowy Sącz</w:t>
      </w:r>
      <w:r w:rsidRPr="00AD4521">
        <w:rPr>
          <w:rFonts w:asciiTheme="majorHAnsi" w:hAnsiTheme="majorHAnsi" w:cstheme="minorHAnsi"/>
        </w:rPr>
        <w:t>),</w:t>
      </w:r>
    </w:p>
    <w:p w14:paraId="6CE62954" w14:textId="77777777" w:rsidR="004C4EF7" w:rsidRDefault="004C4EF7">
      <w:pPr>
        <w:pStyle w:val="Akapitzlist"/>
        <w:numPr>
          <w:ilvl w:val="0"/>
          <w:numId w:val="22"/>
        </w:numPr>
        <w:suppressAutoHyphens/>
        <w:spacing w:line="360" w:lineRule="auto"/>
        <w:ind w:left="567"/>
        <w:rPr>
          <w:rFonts w:asciiTheme="majorHAnsi" w:hAnsiTheme="majorHAnsi" w:cstheme="minorHAnsi"/>
        </w:rPr>
      </w:pPr>
      <w:r w:rsidRPr="00AD4521">
        <w:rPr>
          <w:rFonts w:asciiTheme="majorHAnsi" w:hAnsiTheme="majorHAnsi" w:cstheme="minorHAnsi"/>
        </w:rPr>
        <w:t xml:space="preserve">elektronicznie (adres e-mail: </w:t>
      </w:r>
      <w:hyperlink r:id="rId13" w:history="1">
        <w:r w:rsidRPr="00D25B86">
          <w:rPr>
            <w:rStyle w:val="Hipercze"/>
            <w:rFonts w:asciiTheme="majorHAnsi" w:hAnsiTheme="majorHAnsi" w:cstheme="minorHAnsi"/>
          </w:rPr>
          <w:t>biuro@fundacjastalegorozwoju.pl</w:t>
        </w:r>
      </w:hyperlink>
      <w:r w:rsidRPr="00AD4521">
        <w:rPr>
          <w:rFonts w:asciiTheme="majorHAnsi" w:hAnsiTheme="majorHAnsi" w:cstheme="minorHAnsi"/>
        </w:rPr>
        <w:t>).</w:t>
      </w:r>
    </w:p>
    <w:p w14:paraId="73454359" w14:textId="77777777" w:rsidR="004C4EF7" w:rsidRPr="004C4EF7" w:rsidRDefault="004C4EF7">
      <w:pPr>
        <w:pStyle w:val="Akapitzlist"/>
        <w:numPr>
          <w:ilvl w:val="3"/>
          <w:numId w:val="20"/>
        </w:numPr>
        <w:suppressAutoHyphens/>
        <w:spacing w:line="360" w:lineRule="auto"/>
        <w:ind w:left="426"/>
        <w:rPr>
          <w:rFonts w:asciiTheme="majorHAnsi" w:hAnsiTheme="majorHAnsi" w:cstheme="minorHAnsi"/>
        </w:rPr>
      </w:pPr>
      <w:r w:rsidRPr="004C4EF7">
        <w:rPr>
          <w:rFonts w:asciiTheme="majorHAnsi" w:hAnsiTheme="majorHAnsi" w:cstheme="minorHAnsi"/>
          <w:bCs/>
        </w:rPr>
        <w:t>Przetwarzanie Pani/Pana danych osobowych odbywa się na podstawie art. 6 ust. 1 lit. b) RODO w związku z zawarciem i realizacją umowy o partnerstwie w celu wspólnego przygotowania i realizacji projektu w ramach Priorytetu 6: Fundusze Europejskie na rzecz Aktywnego Pomorza Zachodniego, Działanie 6.22 Kompleksowe wsparcie na rzecz rodziny Typ 1-5, programu Fundusze Europejskie dla Pomorza Zachodniego 2021-2027.</w:t>
      </w:r>
    </w:p>
    <w:p w14:paraId="7B1C8C81" w14:textId="3199C5C7" w:rsidR="004C4EF7" w:rsidRPr="004C4EF7" w:rsidRDefault="004C4EF7">
      <w:pPr>
        <w:pStyle w:val="Akapitzlist"/>
        <w:numPr>
          <w:ilvl w:val="3"/>
          <w:numId w:val="20"/>
        </w:numPr>
        <w:suppressAutoHyphens/>
        <w:spacing w:line="360" w:lineRule="auto"/>
        <w:ind w:left="426"/>
        <w:rPr>
          <w:rFonts w:asciiTheme="majorHAnsi" w:hAnsiTheme="majorHAnsi" w:cstheme="minorHAnsi"/>
        </w:rPr>
      </w:pPr>
      <w:r w:rsidRPr="004C4EF7">
        <w:rPr>
          <w:rFonts w:asciiTheme="majorHAnsi" w:hAnsiTheme="majorHAnsi" w:cstheme="minorHAnsi"/>
          <w:bCs/>
        </w:rPr>
        <w:t>Odbiorcą Pani/Pana danych osobowych mogą być:</w:t>
      </w:r>
    </w:p>
    <w:p w14:paraId="114721EF" w14:textId="77777777" w:rsidR="004C4EF7" w:rsidRPr="004C4EF7" w:rsidRDefault="004C4EF7">
      <w:pPr>
        <w:numPr>
          <w:ilvl w:val="0"/>
          <w:numId w:val="20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organy oraz podmioty w zakresie i w celach, które wynikają z przepisów powszechnie obowiązującego prawa,</w:t>
      </w:r>
    </w:p>
    <w:p w14:paraId="70ED850B" w14:textId="77777777" w:rsidR="004C4EF7" w:rsidRPr="004C4EF7" w:rsidRDefault="004C4EF7">
      <w:pPr>
        <w:numPr>
          <w:ilvl w:val="0"/>
          <w:numId w:val="20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inne podmioty, które na podstawie stosownych umów podpisanych z Miastem Białogard Urzędem Miasta Białogard przetwarzają dane osobowe, dla których administratorem jest Urząd Miasta Białogard w tym, podmioty serwisujące programy komputerowe, operator pocztowy, instytucje finansowe,</w:t>
      </w:r>
    </w:p>
    <w:p w14:paraId="6315F22D" w14:textId="77777777" w:rsidR="004C4EF7" w:rsidRPr="004C4EF7" w:rsidRDefault="004C4EF7">
      <w:pPr>
        <w:numPr>
          <w:ilvl w:val="0"/>
          <w:numId w:val="20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Zarząd Województwa Zachodniopomorskiego - Instytucja Zarządzająca programem Fundusze Europejskie dla Pomorza Zachodniego 2021-2027,</w:t>
      </w:r>
    </w:p>
    <w:p w14:paraId="5BF899DD" w14:textId="77777777" w:rsidR="004C4EF7" w:rsidRPr="004C4EF7" w:rsidRDefault="004C4EF7">
      <w:pPr>
        <w:numPr>
          <w:ilvl w:val="0"/>
          <w:numId w:val="20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Wojewódzki Urząd Pracy w Szczecinie - Instytucja Pośrednicząca programu Fundusze Europejskie dla Pomorza Zachodniego 2021-2027,</w:t>
      </w:r>
    </w:p>
    <w:p w14:paraId="34CAEA03" w14:textId="71BA4713" w:rsidR="004C4EF7" w:rsidRPr="004C4EF7" w:rsidRDefault="004C4EF7">
      <w:pPr>
        <w:numPr>
          <w:ilvl w:val="0"/>
          <w:numId w:val="20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Minister właściwy do spraw rozwoju regionalnego - Instytucja Koordynująca Umowę Partnerstwa.</w:t>
      </w:r>
    </w:p>
    <w:p w14:paraId="3F24A05C" w14:textId="4E364E86" w:rsidR="004C4EF7" w:rsidRPr="004C4EF7" w:rsidRDefault="004C4EF7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Pani/Pana dane osobowe nie będą przekazywane do państwa trzeciego/organizacji międzynarodowej.</w:t>
      </w:r>
    </w:p>
    <w:p w14:paraId="7B28BBC4" w14:textId="77777777" w:rsidR="004C4EF7" w:rsidRPr="004C4EF7" w:rsidRDefault="004C4EF7">
      <w:pPr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Pani/Pana dane osobowe będą przechowywane przez okres niezbędny do realizacji celów zgodnie z przepisami prawa w tym instrukcją kancelaryjną lub wewnętrznymi regulacjami administratora.</w:t>
      </w:r>
    </w:p>
    <w:p w14:paraId="64B83FF1" w14:textId="77777777" w:rsidR="004C4EF7" w:rsidRPr="004C4EF7" w:rsidRDefault="004C4EF7">
      <w:pPr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Posiada Pani/Pan prawo:</w:t>
      </w:r>
    </w:p>
    <w:p w14:paraId="0B79F691" w14:textId="15DE1F44" w:rsidR="004C4EF7" w:rsidRPr="004C4EF7" w:rsidRDefault="004C4EF7">
      <w:pPr>
        <w:pStyle w:val="Akapitzlist"/>
        <w:numPr>
          <w:ilvl w:val="1"/>
          <w:numId w:val="18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dostępu do treści swoich danych (art. 15 RODO),</w:t>
      </w:r>
    </w:p>
    <w:p w14:paraId="60F4CF5F" w14:textId="31C7F0A7" w:rsidR="004C4EF7" w:rsidRPr="004C4EF7" w:rsidRDefault="004C4EF7">
      <w:pPr>
        <w:pStyle w:val="Akapitzlist"/>
        <w:numPr>
          <w:ilvl w:val="1"/>
          <w:numId w:val="18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 xml:space="preserve">do sprostowania danych (art. 16 RODO), </w:t>
      </w:r>
    </w:p>
    <w:p w14:paraId="2AC46048" w14:textId="799D0D85" w:rsidR="004C4EF7" w:rsidRPr="004C4EF7" w:rsidRDefault="004C4EF7">
      <w:pPr>
        <w:pStyle w:val="Akapitzlist"/>
        <w:numPr>
          <w:ilvl w:val="1"/>
          <w:numId w:val="18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lastRenderedPageBreak/>
        <w:t>do usunięcia danych (art. 17 RODO), z wyjątkiem sytuacji, gdy przetwarzanie jest niezbędne:</w:t>
      </w:r>
    </w:p>
    <w:p w14:paraId="4AAE6BCB" w14:textId="34E87C7C" w:rsidR="004C4EF7" w:rsidRPr="004C4EF7" w:rsidRDefault="004C4EF7" w:rsidP="004C4EF7">
      <w:p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 xml:space="preserve">do korzystania z prawa wolności wypowiedzi i informacji, </w:t>
      </w:r>
    </w:p>
    <w:p w14:paraId="206A2915" w14:textId="6619743C" w:rsidR="004C4EF7" w:rsidRPr="004C4EF7" w:rsidRDefault="004C4EF7" w:rsidP="006909BF">
      <w:pPr>
        <w:spacing w:line="360" w:lineRule="auto"/>
        <w:ind w:left="851" w:hanging="283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23B6D868" w14:textId="18162EB7" w:rsidR="004C4EF7" w:rsidRPr="004C4EF7" w:rsidRDefault="004C4EF7" w:rsidP="006909BF">
      <w:pPr>
        <w:spacing w:line="360" w:lineRule="auto"/>
        <w:ind w:left="851" w:hanging="283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 w:rsidR="00345E41"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>z uwagi na względy interesu publicznego w dziedzinie zdrowia publicznego,</w:t>
      </w:r>
    </w:p>
    <w:p w14:paraId="3898D616" w14:textId="6C7A10EA" w:rsidR="004C4EF7" w:rsidRPr="004C4EF7" w:rsidRDefault="004C4EF7" w:rsidP="006909BF">
      <w:pPr>
        <w:spacing w:line="360" w:lineRule="auto"/>
        <w:ind w:left="851" w:hanging="283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 xml:space="preserve">do celów archiwalnych w interesie publicznym, do celów badań naukowych lub </w:t>
      </w:r>
      <w:r>
        <w:rPr>
          <w:rFonts w:asciiTheme="majorHAnsi" w:hAnsiTheme="majorHAnsi" w:cstheme="minorHAnsi"/>
          <w:bCs/>
        </w:rPr>
        <w:t>h</w:t>
      </w:r>
      <w:r w:rsidRPr="004C4EF7">
        <w:rPr>
          <w:rFonts w:asciiTheme="majorHAnsi" w:hAnsiTheme="majorHAnsi" w:cstheme="minorHAnsi"/>
          <w:bCs/>
        </w:rPr>
        <w:t>istorycznych lub do celów statystycznych, o ile prawdopodobne jest, że prawo do usunięcia danych uniemożliwi lub poważnie utrudni realizację celów takiego przetwarzania,</w:t>
      </w:r>
    </w:p>
    <w:p w14:paraId="5A59EEB2" w14:textId="4DA2EE11" w:rsidR="004C4EF7" w:rsidRPr="004C4EF7" w:rsidRDefault="004C4EF7" w:rsidP="00370C5E">
      <w:pPr>
        <w:spacing w:line="360" w:lineRule="auto"/>
        <w:ind w:left="1418" w:hanging="851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>do ustalenia dochodzenia lub obrony roszczeń</w:t>
      </w:r>
    </w:p>
    <w:p w14:paraId="4727014C" w14:textId="69E55B96" w:rsidR="004C4EF7" w:rsidRPr="004C4EF7" w:rsidRDefault="00370C5E" w:rsidP="00370C5E">
      <w:pPr>
        <w:pStyle w:val="Akapitzlist"/>
        <w:spacing w:line="360" w:lineRule="auto"/>
        <w:ind w:left="709" w:hanging="426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d. </w:t>
      </w:r>
      <w:r w:rsidR="004C4EF7" w:rsidRPr="004C4EF7">
        <w:rPr>
          <w:rFonts w:asciiTheme="majorHAnsi" w:hAnsiTheme="majorHAnsi" w:cstheme="minorHAnsi"/>
          <w:bCs/>
        </w:rPr>
        <w:t xml:space="preserve">ograniczenia przetwarzania (art. 18 RODO), </w:t>
      </w:r>
    </w:p>
    <w:p w14:paraId="05B4E9D6" w14:textId="77777777" w:rsidR="00370C5E" w:rsidRDefault="00370C5E" w:rsidP="00370C5E">
      <w:pPr>
        <w:spacing w:line="360" w:lineRule="auto"/>
        <w:ind w:left="567" w:hanging="283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e. </w:t>
      </w:r>
      <w:r w:rsidR="004C4EF7" w:rsidRPr="004C4EF7">
        <w:rPr>
          <w:rFonts w:asciiTheme="majorHAnsi" w:hAnsiTheme="majorHAnsi" w:cstheme="minorHAnsi"/>
          <w:bCs/>
        </w:rPr>
        <w:t>do przenoszenia danych (art. 20 RODO), jeżeli przetwarzanie odbywa się na podstawie udzielonej zgody, lub zawartej umowy, oraz w sposób zautomatyzowany. Prawo to nie ma zastosowania do przetwarzania, które jest niezbędne do wykonania zadania realizowanego w interesie publicznym lub w ramach sprawowania władzy publicznej powierzonej administratorowi.</w:t>
      </w:r>
    </w:p>
    <w:p w14:paraId="76B58429" w14:textId="1DB1B4CA" w:rsidR="004C4EF7" w:rsidRPr="00370C5E" w:rsidRDefault="00370C5E" w:rsidP="00370C5E">
      <w:pPr>
        <w:spacing w:line="360" w:lineRule="auto"/>
        <w:ind w:left="993" w:hanging="709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f. </w:t>
      </w:r>
      <w:r w:rsidR="004C4EF7" w:rsidRPr="00370C5E">
        <w:rPr>
          <w:rFonts w:asciiTheme="majorHAnsi" w:hAnsiTheme="majorHAnsi" w:cstheme="minorHAnsi"/>
          <w:bCs/>
        </w:rPr>
        <w:t xml:space="preserve">wniesienia sprzeciwu (art. 21 RODO): </w:t>
      </w:r>
    </w:p>
    <w:p w14:paraId="2C9BFF19" w14:textId="60541FF5" w:rsidR="004C4EF7" w:rsidRPr="004C4EF7" w:rsidRDefault="00370C5E" w:rsidP="00370C5E">
      <w:pPr>
        <w:spacing w:line="360" w:lineRule="auto"/>
        <w:ind w:left="709" w:hanging="284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>
        <w:rPr>
          <w:rFonts w:asciiTheme="majorHAnsi" w:hAnsiTheme="majorHAnsi" w:cstheme="minorHAnsi"/>
          <w:bCs/>
        </w:rPr>
        <w:t xml:space="preserve"> </w:t>
      </w:r>
      <w:r w:rsidR="004C4EF7" w:rsidRPr="004C4EF7">
        <w:rPr>
          <w:rFonts w:asciiTheme="majorHAnsi" w:hAnsiTheme="majorHAnsi" w:cstheme="minorHAnsi"/>
          <w:bCs/>
        </w:rPr>
        <w:t>z przyczyn związanych ze szczególną sytuacją osoby, której dane dotyczą w przypadku gdy przetwarzanie jest realizowane w celu wykonania zadania realizowanego w interesie publicznym lub w ramach sprawowania władzy publicznej powierzonej administratorowi,</w:t>
      </w:r>
    </w:p>
    <w:p w14:paraId="779632A0" w14:textId="0AD25F47" w:rsidR="004C4EF7" w:rsidRPr="004C4EF7" w:rsidRDefault="004C4EF7" w:rsidP="00370C5E">
      <w:pPr>
        <w:spacing w:line="360" w:lineRule="auto"/>
        <w:ind w:left="993" w:hanging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 w:rsidR="00370C5E"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>jeżeli dane osobowe przetwarzane są na potrzeby marketingu bezpośredniego,</w:t>
      </w:r>
    </w:p>
    <w:p w14:paraId="58212E71" w14:textId="1AC84F5C" w:rsidR="004C4EF7" w:rsidRPr="004C4EF7" w:rsidRDefault="004C4EF7" w:rsidP="00370C5E">
      <w:p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•</w:t>
      </w:r>
      <w:r w:rsidR="00370C5E">
        <w:rPr>
          <w:rFonts w:asciiTheme="majorHAnsi" w:hAnsiTheme="majorHAnsi" w:cstheme="minorHAnsi"/>
          <w:bCs/>
        </w:rPr>
        <w:t xml:space="preserve"> </w:t>
      </w:r>
      <w:r w:rsidRPr="004C4EF7">
        <w:rPr>
          <w:rFonts w:asciiTheme="majorHAnsi" w:hAnsiTheme="majorHAnsi" w:cstheme="minorHAnsi"/>
          <w:bCs/>
        </w:rPr>
        <w:t>z przyczyn związanych ze szczególną sytuacją osoby, której dane dotyczą w przypadku jeżeli dane osobowe są przetwarzane do celów badań naukowych lub historycznych lub do celów statystycznych na mocy art. 89 ust. 1 RODO,</w:t>
      </w:r>
    </w:p>
    <w:p w14:paraId="657FADCE" w14:textId="33DD6765" w:rsidR="004C4EF7" w:rsidRPr="004C4EF7" w:rsidRDefault="004C4EF7">
      <w:pPr>
        <w:numPr>
          <w:ilvl w:val="0"/>
          <w:numId w:val="20"/>
        </w:numPr>
        <w:spacing w:line="360" w:lineRule="auto"/>
        <w:ind w:left="567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do cofnięcia zgody (art. 13 ust. 2 lit. c) RODO) w dowolnym momencie bez wpływu na zgodność z prawem przetwarzania, ale tylko w przypadku, gdy przetwarzanie odbywa się na podstawie zgody, a nie na podstawie przepisów uprawniających administratora do przetwarzania tych danych.</w:t>
      </w:r>
    </w:p>
    <w:p w14:paraId="02EAF680" w14:textId="0CEBB0BC" w:rsidR="004C4EF7" w:rsidRPr="00370C5E" w:rsidRDefault="004C4EF7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370C5E">
        <w:rPr>
          <w:rFonts w:asciiTheme="majorHAnsi" w:hAnsiTheme="majorHAnsi" w:cstheme="minorHAnsi"/>
          <w:bCs/>
        </w:rPr>
        <w:t>Przysługuje Pani/Panu prawo wniesienia skargi do Prezesa Urzędu Ochrony Danych Osobowych, gdy uzna Pani/Pan, iż przetwarzanie danych osobowych dotyczących Pani/Pana narusza przepisy RODO.</w:t>
      </w:r>
    </w:p>
    <w:p w14:paraId="7CF5AF1D" w14:textId="19259FD4" w:rsidR="004C4EF7" w:rsidRPr="004C4EF7" w:rsidRDefault="004C4EF7">
      <w:pPr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lastRenderedPageBreak/>
        <w:t>Podanie przez Panią/Pana danych osobowych</w:t>
      </w:r>
      <w:r w:rsidRPr="004C4EF7">
        <w:rPr>
          <w:rFonts w:asciiTheme="majorHAnsi" w:hAnsiTheme="majorHAnsi"/>
          <w:bCs/>
        </w:rPr>
        <w:t xml:space="preserve"> jest dobrowolne</w:t>
      </w:r>
      <w:r w:rsidRPr="004C4EF7">
        <w:rPr>
          <w:rFonts w:asciiTheme="majorHAnsi" w:hAnsiTheme="majorHAnsi" w:cstheme="minorHAnsi"/>
          <w:bCs/>
        </w:rPr>
        <w:t>, gdy przetwarzanie jest niezbędne do wykonania umowy, której Pan/Pani jest stroną (art. 6 ust. 1 lit. b) RODO).</w:t>
      </w:r>
    </w:p>
    <w:p w14:paraId="114C223E" w14:textId="5A866E18" w:rsidR="004C4EF7" w:rsidRPr="004C4EF7" w:rsidRDefault="004C4EF7">
      <w:pPr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Odmowa podania Pani/Pana danych osobowych pozyskiwanych w związku z zawarciem i realizacją umowy o dofinansowanie, spowoduje brak możliwości udziału w umowie o partnerstwie w celu wspólnego przygotowania i realizacji projektu w ramach Priorytetu 6: Fundusze Europejskie na rzecz Aktywnego Pomorza Zachodniego, Działanie 6.22 Kompleksowe wsparcie na rzecz rodziny Typ 1-5, programu Fundusze Europejskie dla Pomorza Zachodniego 2021-2027.</w:t>
      </w:r>
    </w:p>
    <w:p w14:paraId="7A4D7BD8" w14:textId="2F89AAEB" w:rsidR="004C4EF7" w:rsidRPr="004C4EF7" w:rsidRDefault="004C4EF7">
      <w:pPr>
        <w:numPr>
          <w:ilvl w:val="0"/>
          <w:numId w:val="18"/>
        </w:numPr>
        <w:spacing w:line="360" w:lineRule="auto"/>
        <w:ind w:left="426"/>
        <w:rPr>
          <w:rFonts w:asciiTheme="majorHAnsi" w:hAnsiTheme="majorHAnsi" w:cstheme="minorHAnsi"/>
          <w:bCs/>
        </w:rPr>
      </w:pPr>
      <w:r w:rsidRPr="004C4EF7">
        <w:rPr>
          <w:rFonts w:asciiTheme="majorHAnsi" w:hAnsiTheme="majorHAnsi" w:cstheme="minorHAnsi"/>
          <w:bCs/>
        </w:rPr>
        <w:t>Pani/Pana dane mogą być przetwarzane w sposób zautomatyzowany, ale nie podlegają zautomatyzowanemu podejmowaniu decyzji, w tym profilowaniu.</w:t>
      </w:r>
    </w:p>
    <w:p w14:paraId="32543FD2" w14:textId="77777777" w:rsidR="004C4EF7" w:rsidRDefault="004C4EF7" w:rsidP="00375818">
      <w:pPr>
        <w:spacing w:line="360" w:lineRule="auto"/>
        <w:rPr>
          <w:rFonts w:asciiTheme="majorHAnsi" w:hAnsiTheme="majorHAnsi" w:cstheme="minorHAnsi"/>
        </w:rPr>
      </w:pPr>
    </w:p>
    <w:p w14:paraId="4E72A570" w14:textId="77777777" w:rsidR="004C4EF7" w:rsidRPr="00AD4521" w:rsidRDefault="004C4EF7" w:rsidP="00375818">
      <w:pPr>
        <w:spacing w:line="360" w:lineRule="auto"/>
        <w:rPr>
          <w:rFonts w:asciiTheme="majorHAnsi" w:hAnsiTheme="majorHAnsi" w:cstheme="minorHAnsi"/>
        </w:rPr>
      </w:pPr>
    </w:p>
    <w:bookmarkEnd w:id="7"/>
    <w:p w14:paraId="3FD4961A" w14:textId="77777777" w:rsidR="00375818" w:rsidRPr="00370C5E" w:rsidRDefault="00375818" w:rsidP="00370C5E">
      <w:pPr>
        <w:suppressAutoHyphens/>
        <w:autoSpaceDN w:val="0"/>
        <w:spacing w:line="360" w:lineRule="auto"/>
        <w:textAlignment w:val="baseline"/>
        <w:rPr>
          <w:rFonts w:asciiTheme="majorHAnsi" w:hAnsiTheme="majorHAnsi" w:cstheme="minorHAnsi"/>
          <w:b/>
          <w:u w:val="single"/>
        </w:rPr>
      </w:pPr>
      <w:r w:rsidRPr="00370C5E">
        <w:rPr>
          <w:rFonts w:asciiTheme="majorHAnsi" w:hAnsiTheme="majorHAnsi" w:cstheme="minorHAnsi"/>
          <w:b/>
          <w:u w:val="single"/>
        </w:rPr>
        <w:t xml:space="preserve">Załączniki: </w:t>
      </w:r>
    </w:p>
    <w:p w14:paraId="598F30FF" w14:textId="77777777" w:rsidR="00375818" w:rsidRPr="00AD4521" w:rsidRDefault="00375818">
      <w:pPr>
        <w:numPr>
          <w:ilvl w:val="0"/>
          <w:numId w:val="21"/>
        </w:numPr>
        <w:suppressAutoHyphens/>
        <w:autoSpaceDN w:val="0"/>
        <w:spacing w:line="360" w:lineRule="auto"/>
        <w:textAlignment w:val="baseline"/>
        <w:rPr>
          <w:rFonts w:asciiTheme="majorHAnsi" w:eastAsia="Times New Roman" w:hAnsiTheme="majorHAnsi" w:cstheme="minorHAnsi"/>
          <w:lang w:eastAsia="pl-PL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Załącznik nr 1 – formularz ofertowy z wykazem osób</w:t>
      </w:r>
    </w:p>
    <w:p w14:paraId="65578066" w14:textId="77777777" w:rsidR="00375818" w:rsidRPr="00AD4521" w:rsidRDefault="00375818">
      <w:pPr>
        <w:numPr>
          <w:ilvl w:val="0"/>
          <w:numId w:val="21"/>
        </w:numPr>
        <w:suppressAutoHyphens/>
        <w:autoSpaceDN w:val="0"/>
        <w:spacing w:line="360" w:lineRule="auto"/>
        <w:textAlignment w:val="baseline"/>
        <w:rPr>
          <w:rFonts w:asciiTheme="majorHAnsi" w:eastAsia="Times New Roman" w:hAnsiTheme="majorHAnsi" w:cstheme="minorHAnsi"/>
          <w:lang w:eastAsia="pl-PL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Załącznik nr 2 – oświadczenie o braku powiązań kapitałowych lub osobowych</w:t>
      </w:r>
    </w:p>
    <w:p w14:paraId="68E5BA1F" w14:textId="77777777" w:rsidR="00375818" w:rsidRPr="00AD4521" w:rsidRDefault="00375818">
      <w:pPr>
        <w:numPr>
          <w:ilvl w:val="0"/>
          <w:numId w:val="21"/>
        </w:numPr>
        <w:suppressAutoHyphens/>
        <w:autoSpaceDN w:val="0"/>
        <w:spacing w:line="360" w:lineRule="auto"/>
        <w:textAlignment w:val="baseline"/>
        <w:rPr>
          <w:rFonts w:asciiTheme="majorHAnsi" w:eastAsia="Times New Roman" w:hAnsiTheme="majorHAnsi" w:cstheme="minorHAnsi"/>
          <w:lang w:eastAsia="pl-PL"/>
        </w:rPr>
      </w:pPr>
      <w:r w:rsidRPr="00AD4521">
        <w:rPr>
          <w:rFonts w:asciiTheme="majorHAnsi" w:eastAsia="Times New Roman" w:hAnsiTheme="majorHAnsi" w:cstheme="minorHAnsi"/>
          <w:lang w:eastAsia="pl-PL"/>
        </w:rPr>
        <w:t>Załącznik nr 3 – oświadczenie uwzględniające przesłanki wykluczenia z art. 7 ust. 1 ustawy z dnia 13 kwietnia 2022 r. o szczególnych rozwiązaniach w zakresie przeciwdziałania wspieraniu agresji na Ukrainę oraz służących ochronie bezpieczeństwa narodowego</w:t>
      </w:r>
    </w:p>
    <w:p w14:paraId="4683BDC8" w14:textId="77777777" w:rsidR="00375818" w:rsidRDefault="00375818" w:rsidP="00375818">
      <w:pPr>
        <w:spacing w:line="360" w:lineRule="auto"/>
        <w:rPr>
          <w:rFonts w:asciiTheme="majorHAnsi" w:eastAsia="WenQuanYi Micro Hei" w:hAnsiTheme="majorHAnsi" w:cstheme="minorHAnsi"/>
          <w:lang w:eastAsia="zh-CN" w:bidi="hi-IN"/>
        </w:rPr>
      </w:pPr>
    </w:p>
    <w:p w14:paraId="596534A2" w14:textId="77777777" w:rsidR="00370C5E" w:rsidRPr="00AD4521" w:rsidRDefault="00370C5E" w:rsidP="00370C5E">
      <w:pPr>
        <w:pStyle w:val="TreA"/>
        <w:spacing w:line="276" w:lineRule="auto"/>
        <w:jc w:val="right"/>
        <w:rPr>
          <w:rStyle w:val="xbe"/>
          <w:rFonts w:asciiTheme="majorHAnsi" w:hAnsiTheme="majorHAnsi"/>
          <w:color w:val="auto"/>
        </w:rPr>
      </w:pPr>
      <w:r w:rsidRPr="00AD4521">
        <w:rPr>
          <w:rStyle w:val="xbe"/>
          <w:rFonts w:asciiTheme="majorHAnsi" w:hAnsiTheme="majorHAnsi"/>
          <w:color w:val="auto"/>
          <w:u w:val="single"/>
        </w:rPr>
        <w:t xml:space="preserve">Podpis i pieczęć </w:t>
      </w:r>
    </w:p>
    <w:p w14:paraId="50293F10" w14:textId="46450D1A" w:rsidR="0054319F" w:rsidRDefault="0054319F">
      <w:pPr>
        <w:rPr>
          <w:rFonts w:asciiTheme="majorHAnsi" w:eastAsia="WenQuanYi Micro Hei" w:hAnsiTheme="majorHAnsi" w:cstheme="minorHAnsi"/>
          <w:lang w:eastAsia="zh-CN" w:bidi="hi-IN"/>
        </w:rPr>
      </w:pPr>
      <w:r>
        <w:rPr>
          <w:rFonts w:asciiTheme="majorHAnsi" w:eastAsia="WenQuanYi Micro Hei" w:hAnsiTheme="majorHAnsi" w:cstheme="minorHAnsi"/>
          <w:lang w:eastAsia="zh-CN" w:bidi="hi-IN"/>
        </w:rPr>
        <w:br w:type="page"/>
      </w:r>
    </w:p>
    <w:p w14:paraId="4454D157" w14:textId="77777777" w:rsidR="0054319F" w:rsidRPr="0054319F" w:rsidRDefault="0054319F" w:rsidP="0054319F">
      <w:pPr>
        <w:pageBreakBefore/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bCs/>
          <w:sz w:val="20"/>
          <w:szCs w:val="20"/>
        </w:rPr>
        <w:lastRenderedPageBreak/>
        <w:t>Załącznik nr 1 do zapytania ofertowego</w:t>
      </w:r>
    </w:p>
    <w:p w14:paraId="005B88BC" w14:textId="77777777" w:rsidR="0054319F" w:rsidRPr="0054319F" w:rsidRDefault="0054319F" w:rsidP="0054319F">
      <w:pPr>
        <w:autoSpaceDE w:val="0"/>
        <w:spacing w:line="360" w:lineRule="auto"/>
        <w:jc w:val="center"/>
        <w:rPr>
          <w:rFonts w:asciiTheme="majorHAnsi" w:hAnsiTheme="majorHAnsi" w:cstheme="minorHAnsi"/>
          <w:b/>
          <w:color w:val="000000"/>
          <w:sz w:val="20"/>
          <w:szCs w:val="20"/>
          <w:lang w:eastAsia="pl-PL"/>
        </w:rPr>
      </w:pPr>
      <w:bookmarkStart w:id="9" w:name="_Hlk9195913"/>
    </w:p>
    <w:p w14:paraId="52994A3F" w14:textId="77777777" w:rsidR="0054319F" w:rsidRPr="0054319F" w:rsidRDefault="0054319F" w:rsidP="0054319F">
      <w:pPr>
        <w:autoSpaceDE w:val="0"/>
        <w:spacing w:line="360" w:lineRule="auto"/>
        <w:jc w:val="center"/>
        <w:rPr>
          <w:rFonts w:asciiTheme="majorHAnsi" w:hAnsiTheme="majorHAnsi" w:cstheme="minorHAnsi"/>
          <w:b/>
          <w:color w:val="000000"/>
          <w:sz w:val="20"/>
          <w:szCs w:val="20"/>
          <w:lang w:eastAsia="pl-PL"/>
        </w:rPr>
      </w:pPr>
      <w:r w:rsidRPr="0054319F">
        <w:rPr>
          <w:rFonts w:asciiTheme="majorHAnsi" w:hAnsiTheme="majorHAnsi" w:cstheme="minorHAnsi"/>
          <w:b/>
          <w:color w:val="000000"/>
          <w:sz w:val="20"/>
          <w:szCs w:val="20"/>
          <w:lang w:eastAsia="pl-PL"/>
        </w:rPr>
        <w:t>FORMULARZ OFERTOWY Z WYKAZEM OSÓB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9"/>
        <w:gridCol w:w="6641"/>
      </w:tblGrid>
      <w:tr w:rsidR="0054319F" w:rsidRPr="0054319F" w14:paraId="7BF8CA1C" w14:textId="77777777" w:rsidTr="00850B98">
        <w:trPr>
          <w:jc w:val="center"/>
        </w:trPr>
        <w:tc>
          <w:tcPr>
            <w:tcW w:w="9062" w:type="dxa"/>
            <w:gridSpan w:val="2"/>
            <w:shd w:val="clear" w:color="000000" w:fill="FFFFFF"/>
            <w:vAlign w:val="center"/>
          </w:tcPr>
          <w:p w14:paraId="5DC22455" w14:textId="77777777" w:rsidR="0054319F" w:rsidRPr="0054319F" w:rsidRDefault="0054319F" w:rsidP="00850B98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sz w:val="20"/>
                <w:szCs w:val="20"/>
              </w:rPr>
              <w:t>Dane Wykonawcy</w:t>
            </w:r>
          </w:p>
        </w:tc>
      </w:tr>
      <w:tr w:rsidR="0054319F" w:rsidRPr="0054319F" w14:paraId="1D8EA06B" w14:textId="77777777" w:rsidTr="00850B98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126E9055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Nazwa Wykonawcy:</w:t>
            </w:r>
          </w:p>
        </w:tc>
        <w:tc>
          <w:tcPr>
            <w:tcW w:w="6643" w:type="dxa"/>
            <w:shd w:val="clear" w:color="000000" w:fill="FFFFFF"/>
          </w:tcPr>
          <w:p w14:paraId="36A3BF9B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42FA7606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4319F" w:rsidRPr="0054319F" w14:paraId="32923F97" w14:textId="77777777" w:rsidTr="00850B98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03ACF35B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Adres Wykonawcy:</w:t>
            </w:r>
          </w:p>
        </w:tc>
        <w:tc>
          <w:tcPr>
            <w:tcW w:w="6643" w:type="dxa"/>
            <w:shd w:val="clear" w:color="000000" w:fill="FFFFFF"/>
          </w:tcPr>
          <w:p w14:paraId="1D008C4E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39134030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4319F" w:rsidRPr="0054319F" w14:paraId="706A1719" w14:textId="77777777" w:rsidTr="00850B98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2F9E48A4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Nr telefonu, fax:</w:t>
            </w:r>
          </w:p>
        </w:tc>
        <w:tc>
          <w:tcPr>
            <w:tcW w:w="6643" w:type="dxa"/>
            <w:shd w:val="clear" w:color="000000" w:fill="FFFFFF"/>
          </w:tcPr>
          <w:p w14:paraId="66558BAD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7ADC4C5A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4319F" w:rsidRPr="0054319F" w14:paraId="0935B5B6" w14:textId="77777777" w:rsidTr="00850B98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31050468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NIP/PESEL:</w:t>
            </w:r>
          </w:p>
        </w:tc>
        <w:tc>
          <w:tcPr>
            <w:tcW w:w="6643" w:type="dxa"/>
            <w:shd w:val="clear" w:color="000000" w:fill="FFFFFF"/>
          </w:tcPr>
          <w:p w14:paraId="2886DA08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58672CFC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4319F" w:rsidRPr="0054319F" w14:paraId="252E3EE0" w14:textId="77777777" w:rsidTr="00850B98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6C88CBC0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e-mail:</w:t>
            </w:r>
          </w:p>
        </w:tc>
        <w:tc>
          <w:tcPr>
            <w:tcW w:w="6643" w:type="dxa"/>
            <w:shd w:val="clear" w:color="000000" w:fill="FFFFFF"/>
          </w:tcPr>
          <w:p w14:paraId="56FD6D46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5355FF41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54319F" w:rsidRPr="0054319F" w14:paraId="04285640" w14:textId="77777777" w:rsidTr="00850B98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7A2EDE2E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Osoba do kontaktu:</w:t>
            </w:r>
          </w:p>
        </w:tc>
        <w:tc>
          <w:tcPr>
            <w:tcW w:w="6643" w:type="dxa"/>
            <w:shd w:val="clear" w:color="000000" w:fill="FFFFFF"/>
          </w:tcPr>
          <w:p w14:paraId="730E7D80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DF17BD5" w14:textId="77777777" w:rsidR="0054319F" w:rsidRPr="0054319F" w:rsidRDefault="0054319F" w:rsidP="00850B98">
            <w:pPr>
              <w:spacing w:line="36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1A818DC0" w14:textId="77777777" w:rsidR="0054319F" w:rsidRPr="0054319F" w:rsidRDefault="0054319F" w:rsidP="0054319F">
      <w:pPr>
        <w:pStyle w:val="Tekstkomentarza"/>
        <w:spacing w:line="360" w:lineRule="auto"/>
        <w:rPr>
          <w:rFonts w:asciiTheme="majorHAnsi" w:hAnsiTheme="majorHAnsi" w:cstheme="minorHAnsi"/>
        </w:rPr>
      </w:pPr>
    </w:p>
    <w:p w14:paraId="7727B093" w14:textId="77777777" w:rsidR="0054319F" w:rsidRPr="0054319F" w:rsidRDefault="0054319F" w:rsidP="0054319F">
      <w:pPr>
        <w:pStyle w:val="Tekstkomentarza"/>
        <w:spacing w:line="360" w:lineRule="auto"/>
        <w:rPr>
          <w:rFonts w:asciiTheme="majorHAnsi" w:hAnsiTheme="majorHAnsi" w:cstheme="minorHAnsi"/>
        </w:rPr>
      </w:pPr>
      <w:bookmarkStart w:id="10" w:name="_Hlk177545375"/>
      <w:r w:rsidRPr="0054319F">
        <w:rPr>
          <w:rFonts w:asciiTheme="majorHAnsi" w:hAnsiTheme="majorHAnsi" w:cstheme="minorHAnsi"/>
        </w:rPr>
        <w:t>W odpowiedzi na zapytanie ofertowe ja niżej podpisana/y niniejszym oświadczam, co następuje:</w:t>
      </w:r>
    </w:p>
    <w:bookmarkEnd w:id="10"/>
    <w:p w14:paraId="48ADEF96" w14:textId="77777777" w:rsidR="0054319F" w:rsidRPr="0054319F" w:rsidRDefault="0054319F">
      <w:pPr>
        <w:pStyle w:val="Tekstkomentarza"/>
        <w:numPr>
          <w:ilvl w:val="0"/>
          <w:numId w:val="24"/>
        </w:numPr>
        <w:spacing w:line="360" w:lineRule="auto"/>
        <w:jc w:val="left"/>
        <w:rPr>
          <w:rFonts w:asciiTheme="majorHAnsi" w:hAnsiTheme="majorHAnsi" w:cstheme="minorHAnsi"/>
        </w:rPr>
      </w:pPr>
      <w:r w:rsidRPr="0054319F">
        <w:rPr>
          <w:rFonts w:asciiTheme="majorHAnsi" w:hAnsiTheme="majorHAnsi" w:cstheme="minorHAnsi"/>
        </w:rPr>
        <w:t>Oferuję wykonanie przedmiotu zamówienia zgodnie z warunkami i wymaganiami określonymi przez Zamawiającego w zapytaniu ofertowym.</w:t>
      </w:r>
    </w:p>
    <w:p w14:paraId="53CD34D1" w14:textId="77777777" w:rsidR="0054319F" w:rsidRPr="0054319F" w:rsidRDefault="0054319F">
      <w:pPr>
        <w:pStyle w:val="Tekstkomentarza"/>
        <w:numPr>
          <w:ilvl w:val="0"/>
          <w:numId w:val="24"/>
        </w:numPr>
        <w:spacing w:line="360" w:lineRule="auto"/>
        <w:jc w:val="left"/>
        <w:rPr>
          <w:rFonts w:asciiTheme="majorHAnsi" w:hAnsiTheme="majorHAnsi" w:cstheme="minorHAnsi"/>
        </w:rPr>
      </w:pPr>
      <w:r w:rsidRPr="0054319F">
        <w:rPr>
          <w:rFonts w:asciiTheme="majorHAnsi" w:hAnsiTheme="majorHAnsi" w:cstheme="minorHAnsi"/>
        </w:rPr>
        <w:t xml:space="preserve">Spełniam wymagane przez Zamawiającego warunki udziału w postępowaniu oraz zobowiązuję się do przedstawienia na wezwanie oświadczeń i dokumentów potwierdzających spełnienie tych warunków. </w:t>
      </w:r>
    </w:p>
    <w:p w14:paraId="02702247" w14:textId="77777777" w:rsidR="0054319F" w:rsidRPr="0054319F" w:rsidRDefault="0054319F">
      <w:pPr>
        <w:pStyle w:val="Spistreci4"/>
        <w:numPr>
          <w:ilvl w:val="0"/>
          <w:numId w:val="24"/>
        </w:numPr>
        <w:spacing w:after="0"/>
        <w:jc w:val="lef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Potwierdzam, że cena podana w ofercie uwzględnia wszystkie koszty wykonania zamówienia.</w:t>
      </w:r>
    </w:p>
    <w:p w14:paraId="22DFA3EF" w14:textId="77777777" w:rsidR="0054319F" w:rsidRPr="0054319F" w:rsidRDefault="0054319F">
      <w:pPr>
        <w:pStyle w:val="Spistreci4"/>
        <w:numPr>
          <w:ilvl w:val="0"/>
          <w:numId w:val="24"/>
        </w:numPr>
        <w:spacing w:after="0"/>
        <w:jc w:val="lef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Potwierdzam, że zapoznałam/em się z treścią zapytania ofertowego, przyjmuję warunki w nim zawarte i nie wnosimy do nich zastrzeżeń.</w:t>
      </w:r>
    </w:p>
    <w:p w14:paraId="78A0CCC2" w14:textId="77777777" w:rsidR="0054319F" w:rsidRPr="0054319F" w:rsidRDefault="0054319F">
      <w:pPr>
        <w:pStyle w:val="Spistreci4"/>
        <w:numPr>
          <w:ilvl w:val="0"/>
          <w:numId w:val="24"/>
        </w:numPr>
        <w:spacing w:after="0"/>
        <w:jc w:val="lef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bCs/>
          <w:iCs/>
          <w:sz w:val="20"/>
          <w:szCs w:val="20"/>
        </w:rPr>
        <w:t>Oświadczam, iż wszystkie informacje zamieszczone w ofercie są aktualne i prawdziwe.</w:t>
      </w:r>
    </w:p>
    <w:p w14:paraId="4BDC2384" w14:textId="77777777" w:rsidR="0054319F" w:rsidRPr="0054319F" w:rsidRDefault="0054319F">
      <w:pPr>
        <w:pStyle w:val="Spistreci4"/>
        <w:numPr>
          <w:ilvl w:val="0"/>
          <w:numId w:val="24"/>
        </w:numPr>
        <w:spacing w:after="0"/>
        <w:jc w:val="lef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napToGrid w:val="0"/>
          <w:sz w:val="20"/>
          <w:szCs w:val="20"/>
        </w:rPr>
        <w:t xml:space="preserve">Oświadczam, że zobowiązujemy się do zawarcia umowy z Zamawiającym według wzoru przedłożonego przez Zamawiającego, w miejscu i czasie wskazanym przez Zamawiającego. </w:t>
      </w:r>
    </w:p>
    <w:p w14:paraId="574B4E4D" w14:textId="77777777" w:rsidR="0054319F" w:rsidRPr="0054319F" w:rsidRDefault="0054319F">
      <w:pPr>
        <w:pStyle w:val="Akapitzlist"/>
        <w:numPr>
          <w:ilvl w:val="0"/>
          <w:numId w:val="24"/>
        </w:numPr>
        <w:tabs>
          <w:tab w:val="left" w:pos="709"/>
        </w:tabs>
        <w:suppressAutoHyphens/>
        <w:spacing w:line="360" w:lineRule="auto"/>
        <w:jc w:val="lef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Oświadczam, że uważam się za związaną/ego niniejszą ofertą na czas wskazany w zapytaniu ofertowym.</w:t>
      </w:r>
    </w:p>
    <w:p w14:paraId="7F07C785" w14:textId="535CE0F5" w:rsidR="0054319F" w:rsidRPr="0054319F" w:rsidRDefault="0054319F">
      <w:pPr>
        <w:pStyle w:val="Akapitzlist"/>
        <w:numPr>
          <w:ilvl w:val="0"/>
          <w:numId w:val="24"/>
        </w:numPr>
        <w:tabs>
          <w:tab w:val="left" w:pos="709"/>
        </w:tabs>
        <w:suppressAutoHyphens/>
        <w:spacing w:line="360" w:lineRule="auto"/>
        <w:jc w:val="left"/>
        <w:rPr>
          <w:rFonts w:asciiTheme="majorHAnsi" w:hAnsiTheme="majorHAnsi" w:cstheme="minorHAnsi"/>
          <w:sz w:val="20"/>
          <w:szCs w:val="20"/>
        </w:rPr>
      </w:pPr>
      <w:bookmarkStart w:id="11" w:name="_Hlk177545421"/>
      <w:r w:rsidRPr="0054319F"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Oświadczam, że zapoznałam</w:t>
      </w:r>
      <w:r w:rsidRPr="0054319F">
        <w:rPr>
          <w:rFonts w:asciiTheme="majorHAnsi" w:hAnsiTheme="majorHAnsi" w:cstheme="minorHAnsi"/>
          <w:sz w:val="20"/>
          <w:szCs w:val="20"/>
        </w:rPr>
        <w:t>/em się</w:t>
      </w:r>
      <w:r w:rsidRPr="0054319F">
        <w:rPr>
          <w:rFonts w:asciiTheme="majorHAnsi" w:hAnsiTheme="majorHAnsi" w:cstheme="minorHAnsi"/>
          <w:color w:val="000000"/>
          <w:sz w:val="20"/>
          <w:szCs w:val="20"/>
          <w:lang w:eastAsia="pl-PL"/>
        </w:rPr>
        <w:t xml:space="preserve"> z treścią klauzul informacyjnych</w:t>
      </w:r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 xml:space="preserve"> w treści niniejszego zapytania ofertowego.</w:t>
      </w:r>
    </w:p>
    <w:bookmarkEnd w:id="11"/>
    <w:p w14:paraId="687E3A91" w14:textId="77777777" w:rsidR="0054319F" w:rsidRPr="0054319F" w:rsidRDefault="0054319F">
      <w:pPr>
        <w:numPr>
          <w:ilvl w:val="0"/>
          <w:numId w:val="24"/>
        </w:numPr>
        <w:spacing w:line="360" w:lineRule="auto"/>
        <w:jc w:val="left"/>
        <w:rPr>
          <w:rFonts w:asciiTheme="majorHAnsi" w:hAnsiTheme="majorHAnsi" w:cstheme="minorHAnsi"/>
          <w:color w:val="000000"/>
          <w:sz w:val="20"/>
          <w:szCs w:val="20"/>
          <w:lang w:eastAsia="pl-PL"/>
        </w:rPr>
      </w:pPr>
      <w:r w:rsidRPr="0054319F"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Oświadczam, że wypełniłam</w:t>
      </w:r>
      <w:r w:rsidRPr="0054319F">
        <w:rPr>
          <w:rFonts w:asciiTheme="majorHAnsi" w:hAnsiTheme="majorHAnsi" w:cstheme="minorHAnsi"/>
          <w:sz w:val="20"/>
          <w:szCs w:val="20"/>
        </w:rPr>
        <w:t>/em</w:t>
      </w:r>
      <w:r w:rsidRPr="0054319F">
        <w:rPr>
          <w:rFonts w:asciiTheme="majorHAnsi" w:hAnsiTheme="majorHAnsi" w:cstheme="minorHAnsi"/>
          <w:color w:val="000000"/>
          <w:sz w:val="20"/>
          <w:szCs w:val="20"/>
          <w:lang w:eastAsia="pl-PL"/>
        </w:rPr>
        <w:t xml:space="preserve"> oraz zobowiązuję się w przyszłości wypełniać obowiązki informacyjne przewidziane w art. 13 lub art. 14 rozporządzenia Parlamentu Europejskiego  i Rady (UE) 2016/679 z dnia 27 kwietnia 2016 r. w sprawie ochrony osób fizycznych w związku z przetwarzaniem danych osobowych i w sprawie swobodnego przepływu takich danych oraz uchylenia dyrektywy 95/46/WE, zwane RODO, wobec osób fizycznych, od których dane osobowe </w:t>
      </w:r>
      <w:r w:rsidRPr="0054319F">
        <w:rPr>
          <w:rFonts w:asciiTheme="majorHAnsi" w:hAnsiTheme="majorHAnsi" w:cstheme="minorHAnsi"/>
          <w:color w:val="000000"/>
          <w:sz w:val="20"/>
          <w:szCs w:val="20"/>
          <w:lang w:eastAsia="pl-PL"/>
        </w:rPr>
        <w:lastRenderedPageBreak/>
        <w:t xml:space="preserve">bezpośrednio lub pośrednio pozyskałem w celu ubiegania się o udzielenie zamówienia w przedmiotowym postępowaniu. </w:t>
      </w:r>
    </w:p>
    <w:p w14:paraId="4D99B341" w14:textId="77777777" w:rsidR="0054319F" w:rsidRPr="0054319F" w:rsidRDefault="0054319F">
      <w:pPr>
        <w:pStyle w:val="Spistreci4"/>
        <w:numPr>
          <w:ilvl w:val="0"/>
          <w:numId w:val="24"/>
        </w:numPr>
        <w:spacing w:after="0"/>
        <w:jc w:val="lef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bCs/>
          <w:iCs/>
          <w:sz w:val="20"/>
          <w:szCs w:val="20"/>
        </w:rPr>
        <w:t>Załączam wymagane załączniki.</w:t>
      </w:r>
    </w:p>
    <w:p w14:paraId="1C7E91A4" w14:textId="77777777" w:rsidR="0054319F" w:rsidRPr="0054319F" w:rsidRDefault="0054319F">
      <w:pPr>
        <w:pStyle w:val="Akapitzlist"/>
        <w:numPr>
          <w:ilvl w:val="0"/>
          <w:numId w:val="24"/>
        </w:numPr>
        <w:suppressAutoHyphens/>
        <w:autoSpaceDN w:val="0"/>
        <w:spacing w:line="360" w:lineRule="auto"/>
        <w:contextualSpacing w:val="0"/>
        <w:textAlignment w:val="baseline"/>
        <w:rPr>
          <w:rFonts w:asciiTheme="majorHAnsi" w:hAnsiTheme="majorHAnsi" w:cstheme="minorHAnsi"/>
          <w:bCs/>
          <w:color w:val="000000"/>
          <w:sz w:val="20"/>
          <w:szCs w:val="20"/>
        </w:rPr>
      </w:pPr>
      <w:r w:rsidRPr="0054319F">
        <w:rPr>
          <w:rFonts w:asciiTheme="majorHAnsi" w:hAnsiTheme="majorHAnsi" w:cstheme="minorHAnsi"/>
          <w:color w:val="000000"/>
          <w:sz w:val="20"/>
          <w:szCs w:val="20"/>
        </w:rPr>
        <w:t>Oferuję realizację przedmiotu zamówienia</w:t>
      </w:r>
      <w:r w:rsidRPr="0054319F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 zgodnie z cenami wskazanymi poniżej.</w:t>
      </w:r>
    </w:p>
    <w:p w14:paraId="3EA60FED" w14:textId="77777777" w:rsidR="0054319F" w:rsidRPr="0054319F" w:rsidRDefault="0054319F" w:rsidP="0054319F">
      <w:pPr>
        <w:pStyle w:val="Akapitzlist"/>
        <w:spacing w:line="360" w:lineRule="auto"/>
        <w:rPr>
          <w:rFonts w:asciiTheme="majorHAnsi" w:hAnsiTheme="majorHAnsi" w:cstheme="minorHAnsi"/>
          <w:bCs/>
          <w:color w:val="000000"/>
          <w:sz w:val="20"/>
          <w:szCs w:val="20"/>
        </w:rPr>
      </w:pPr>
    </w:p>
    <w:p w14:paraId="03BDDEA7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ind w:left="360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……………………………………………………………</w:t>
      </w:r>
    </w:p>
    <w:p w14:paraId="26136132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ind w:left="360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eastAsia="WenQuanYi Micro He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E53312" wp14:editId="73E4EDC3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53948331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E843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472.85pt;margin-top:20pt;width:.45pt;height:.45pt;flip:x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eastAsia="WenQuanYi Micro He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8242D6" wp14:editId="104AC777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96915616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6522A" id="Shape 2" o:spid="_x0000_s1026" type="#_x0000_t32" style="position:absolute;margin-left:.45pt;margin-top:20pt;width:.45pt;height:.45pt;flip:x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hAnsiTheme="majorHAnsi" w:cstheme="minorHAnsi"/>
          <w:sz w:val="20"/>
          <w:szCs w:val="20"/>
        </w:rPr>
        <w:t>data i podpis</w:t>
      </w:r>
      <w:r w:rsidRPr="0054319F">
        <w:rPr>
          <w:rFonts w:asciiTheme="majorHAnsi" w:hAnsiTheme="majorHAnsi" w:cstheme="minorHAnsi"/>
          <w:color w:val="000000"/>
          <w:sz w:val="20"/>
          <w:szCs w:val="20"/>
        </w:rPr>
        <w:t xml:space="preserve"> osoby upoważnionej do reprezentowania Wykonawcy</w:t>
      </w:r>
    </w:p>
    <w:p w14:paraId="7C1CA8AC" w14:textId="77777777" w:rsidR="0054319F" w:rsidRPr="0054319F" w:rsidRDefault="0054319F" w:rsidP="0054319F">
      <w:pPr>
        <w:pStyle w:val="Akapitzlist"/>
        <w:spacing w:line="360" w:lineRule="auto"/>
        <w:rPr>
          <w:rFonts w:asciiTheme="majorHAnsi" w:hAnsiTheme="majorHAnsi" w:cstheme="minorHAnsi"/>
          <w:bCs/>
          <w:color w:val="000000"/>
          <w:sz w:val="20"/>
          <w:szCs w:val="20"/>
        </w:rPr>
      </w:pPr>
    </w:p>
    <w:p w14:paraId="796B96E8" w14:textId="77777777" w:rsidR="0054319F" w:rsidRPr="00186394" w:rsidRDefault="0054319F" w:rsidP="0054319F">
      <w:pPr>
        <w:pStyle w:val="Podtytu"/>
        <w:spacing w:line="276" w:lineRule="auto"/>
        <w:jc w:val="center"/>
        <w:rPr>
          <w:rStyle w:val="Wyrnieniedelikatne"/>
          <w:b/>
          <w:bCs/>
          <w:i w:val="0"/>
          <w:iCs w:val="0"/>
          <w:sz w:val="20"/>
          <w:szCs w:val="20"/>
        </w:rPr>
      </w:pPr>
      <w:r w:rsidRPr="00186394">
        <w:rPr>
          <w:rStyle w:val="Wyrnieniedelikatne"/>
          <w:rFonts w:asciiTheme="majorHAnsi" w:hAnsiTheme="majorHAnsi"/>
          <w:b/>
          <w:bCs/>
          <w:i w:val="0"/>
          <w:iCs w:val="0"/>
          <w:color w:val="auto"/>
          <w:sz w:val="20"/>
          <w:szCs w:val="20"/>
        </w:rPr>
        <w:t>Przeprowadzenie cyklu superwizji dla 5  pracowników pomocy społeczne</w:t>
      </w:r>
      <w:r w:rsidRPr="00186394">
        <w:rPr>
          <w:rStyle w:val="Wyrnieniedelikatne"/>
          <w:rFonts w:asciiTheme="majorHAnsi" w:hAnsiTheme="majorHAnsi"/>
          <w:b/>
          <w:bCs/>
          <w:i w:val="0"/>
          <w:iCs w:val="0"/>
          <w:sz w:val="20"/>
          <w:szCs w:val="20"/>
        </w:rPr>
        <w:t xml:space="preserve">j </w:t>
      </w:r>
    </w:p>
    <w:p w14:paraId="2F893D64" w14:textId="77777777" w:rsidR="0054319F" w:rsidRPr="00186394" w:rsidRDefault="0054319F" w:rsidP="0054319F">
      <w:pPr>
        <w:spacing w:line="276" w:lineRule="auto"/>
        <w:rPr>
          <w:rFonts w:asciiTheme="majorHAnsi" w:hAnsiTheme="majorHAnsi"/>
          <w:sz w:val="20"/>
          <w:szCs w:val="20"/>
          <w:lang w:eastAsia="pl-PL"/>
        </w:rPr>
      </w:pPr>
      <w:r w:rsidRPr="00186394">
        <w:rPr>
          <w:rFonts w:asciiTheme="majorHAnsi" w:hAnsiTheme="majorHAnsi"/>
          <w:sz w:val="20"/>
          <w:szCs w:val="20"/>
          <w:lang w:eastAsia="pl-PL"/>
        </w:rPr>
        <w:t>W ramach projektu nr. FEPZ.06.22-IP.01-0005/23 pn. ,,Wsparcie rodzin w Mieście Białogard", realizowanego w ramach Priorytetu 6: Fundusze Europejskie na rzecz aktywnego Pomorza Zachodniego, Działanie FEPZ.06.22 Kompleksowe wsparcie na rzecz rodziny programu Fundusze Europejskie dla Pomorza Zachodniego 2021-2027</w:t>
      </w:r>
    </w:p>
    <w:p w14:paraId="3F04E997" w14:textId="77777777" w:rsidR="0054319F" w:rsidRDefault="0054319F" w:rsidP="0054319F">
      <w:pPr>
        <w:spacing w:line="276" w:lineRule="auto"/>
        <w:rPr>
          <w:rStyle w:val="xbe"/>
          <w:rFonts w:asciiTheme="majorHAnsi" w:hAnsiTheme="majorHAnsi" w:cs="Times New Roman"/>
          <w:b/>
          <w:bCs/>
          <w:u w:val="single"/>
        </w:rPr>
      </w:pPr>
    </w:p>
    <w:p w14:paraId="60566729" w14:textId="77777777" w:rsidR="0054319F" w:rsidRPr="0054319F" w:rsidRDefault="0054319F" w:rsidP="0054319F">
      <w:pPr>
        <w:spacing w:before="100" w:after="100" w:line="360" w:lineRule="auto"/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</w:pPr>
      <w:r w:rsidRPr="0054319F">
        <w:rPr>
          <w:rFonts w:asciiTheme="majorHAnsi" w:hAnsiTheme="majorHAnsi" w:cstheme="minorHAnsi"/>
          <w:b/>
          <w:bCs/>
          <w:sz w:val="20"/>
          <w:szCs w:val="20"/>
        </w:rPr>
        <w:t xml:space="preserve">Uwaga! </w:t>
      </w:r>
      <w:r w:rsidRPr="00186394">
        <w:rPr>
          <w:rStyle w:val="Wyrnienieintensywne"/>
          <w:rFonts w:asciiTheme="majorHAnsi" w:eastAsia="Times New Roman" w:hAnsiTheme="majorHAnsi" w:cstheme="minorHAnsi"/>
          <w:bCs w:val="0"/>
          <w:color w:val="auto"/>
          <w:sz w:val="20"/>
          <w:szCs w:val="20"/>
          <w:lang w:eastAsia="pl-PL"/>
        </w:rPr>
        <w:t xml:space="preserve">Wykonawca może złożyć </w:t>
      </w:r>
      <w:r w:rsidRPr="00186394">
        <w:rPr>
          <w:rStyle w:val="Wyrnienieintensywne"/>
          <w:rFonts w:asciiTheme="majorHAnsi" w:eastAsia="Times New Roman" w:hAnsiTheme="majorHAnsi" w:cstheme="minorHAnsi"/>
          <w:bCs w:val="0"/>
          <w:color w:val="auto"/>
          <w:sz w:val="20"/>
          <w:szCs w:val="20"/>
          <w:u w:val="single"/>
          <w:lang w:eastAsia="pl-PL"/>
        </w:rPr>
        <w:t xml:space="preserve">jedną </w:t>
      </w:r>
      <w:r w:rsidRPr="00186394">
        <w:rPr>
          <w:rStyle w:val="Wyrnienieintensywne"/>
          <w:rFonts w:asciiTheme="majorHAnsi" w:eastAsia="Times New Roman" w:hAnsiTheme="majorHAnsi" w:cstheme="minorHAnsi"/>
          <w:bCs w:val="0"/>
          <w:color w:val="auto"/>
          <w:sz w:val="20"/>
          <w:szCs w:val="20"/>
          <w:lang w:eastAsia="pl-PL"/>
        </w:rPr>
        <w:t>ofertę, wskazując z imienia i nazwiska osobę, wyznaczoną do realizacji zadania</w:t>
      </w:r>
    </w:p>
    <w:p w14:paraId="6DC07711" w14:textId="77777777" w:rsidR="0054319F" w:rsidRPr="0054319F" w:rsidRDefault="0054319F" w:rsidP="0054319F">
      <w:pPr>
        <w:pStyle w:val="Tekstpodstawowyzwciciem21"/>
        <w:spacing w:after="0" w:line="360" w:lineRule="auto"/>
        <w:ind w:left="0" w:firstLine="0"/>
        <w:rPr>
          <w:rFonts w:asciiTheme="majorHAnsi" w:hAnsiTheme="majorHAnsi" w:cstheme="minorHAnsi"/>
          <w:b/>
          <w:bCs/>
          <w:sz w:val="20"/>
          <w:szCs w:val="20"/>
        </w:rPr>
      </w:pPr>
      <w:r w:rsidRPr="0054319F">
        <w:rPr>
          <w:rFonts w:asciiTheme="majorHAnsi" w:hAnsiTheme="majorHAnsi" w:cstheme="minorHAnsi"/>
          <w:b/>
          <w:bCs/>
          <w:sz w:val="20"/>
          <w:szCs w:val="20"/>
        </w:rPr>
        <w:t>Oferta cenowa i wykaz osób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729"/>
        <w:gridCol w:w="4509"/>
        <w:gridCol w:w="3544"/>
      </w:tblGrid>
      <w:tr w:rsidR="0054319F" w:rsidRPr="0054319F" w14:paraId="0C9FB71A" w14:textId="77777777" w:rsidTr="00850B98">
        <w:trPr>
          <w:trHeight w:val="1436"/>
        </w:trPr>
        <w:tc>
          <w:tcPr>
            <w:tcW w:w="1729" w:type="dxa"/>
            <w:shd w:val="pct5" w:color="auto" w:fill="auto"/>
            <w:vAlign w:val="center"/>
          </w:tcPr>
          <w:p w14:paraId="0BA4CBF4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 xml:space="preserve">Maksymalna ilość godzin odpłatnej pracy Wykonawcy </w:t>
            </w:r>
          </w:p>
        </w:tc>
        <w:tc>
          <w:tcPr>
            <w:tcW w:w="4509" w:type="dxa"/>
            <w:shd w:val="pct5" w:color="auto" w:fill="auto"/>
            <w:vAlign w:val="center"/>
          </w:tcPr>
          <w:p w14:paraId="4C30FE05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Cena jednostkowa brutto</w:t>
            </w:r>
          </w:p>
          <w:p w14:paraId="0E8DF05E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  <w:vertAlign w:val="superscript"/>
              </w:rPr>
            </w:pPr>
            <w:r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za godzinę zegarową</w:t>
            </w:r>
          </w:p>
          <w:p w14:paraId="764B04DC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i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wykonania zamówienia (w tym ew. składki ZUS, podatki itp.)</w:t>
            </w: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37066D66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 xml:space="preserve">Razem wartość  brutto </w:t>
            </w:r>
            <w:r w:rsidRPr="0054319F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(kolumna 1 x kolumna 2)</w:t>
            </w:r>
          </w:p>
        </w:tc>
      </w:tr>
      <w:tr w:rsidR="0054319F" w:rsidRPr="0054319F" w14:paraId="72400009" w14:textId="77777777" w:rsidTr="00850B98">
        <w:trPr>
          <w:trHeight w:val="186"/>
        </w:trPr>
        <w:tc>
          <w:tcPr>
            <w:tcW w:w="1729" w:type="dxa"/>
            <w:shd w:val="clear" w:color="auto" w:fill="auto"/>
            <w:vAlign w:val="center"/>
          </w:tcPr>
          <w:p w14:paraId="66401A23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4509" w:type="dxa"/>
            <w:vAlign w:val="center"/>
          </w:tcPr>
          <w:p w14:paraId="4437ABAC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C1C219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</w:tr>
      <w:tr w:rsidR="0054319F" w:rsidRPr="0054319F" w14:paraId="3AE98D79" w14:textId="77777777" w:rsidTr="00850B98">
        <w:trPr>
          <w:trHeight w:val="317"/>
        </w:trPr>
        <w:tc>
          <w:tcPr>
            <w:tcW w:w="1729" w:type="dxa"/>
            <w:shd w:val="clear" w:color="auto" w:fill="auto"/>
            <w:vAlign w:val="center"/>
          </w:tcPr>
          <w:p w14:paraId="1C4E5A00" w14:textId="4CDE0D05" w:rsidR="0054319F" w:rsidRPr="0054319F" w:rsidRDefault="00186394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  <w:p w14:paraId="04DF67E1" w14:textId="69CE50F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godz.</w:t>
            </w:r>
          </w:p>
        </w:tc>
        <w:tc>
          <w:tcPr>
            <w:tcW w:w="4509" w:type="dxa"/>
            <w:vAlign w:val="center"/>
          </w:tcPr>
          <w:p w14:paraId="09A0C6DB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…..…………………zł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F98829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sz w:val="20"/>
                <w:szCs w:val="20"/>
              </w:rPr>
              <w:t>……….………….. zł</w:t>
            </w:r>
          </w:p>
        </w:tc>
      </w:tr>
    </w:tbl>
    <w:p w14:paraId="2CE5291C" w14:textId="77777777" w:rsidR="0054319F" w:rsidRPr="0054319F" w:rsidRDefault="0054319F" w:rsidP="0054319F">
      <w:pPr>
        <w:pStyle w:val="Tekstpodstawowyzwciciem21"/>
        <w:spacing w:after="0" w:line="360" w:lineRule="auto"/>
        <w:ind w:left="0" w:firstLine="0"/>
        <w:rPr>
          <w:rFonts w:asciiTheme="majorHAnsi" w:hAnsiTheme="majorHAnsi" w:cstheme="minorHAnsi"/>
          <w:b/>
          <w:bCs/>
          <w:sz w:val="20"/>
          <w:szCs w:val="20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520"/>
        <w:gridCol w:w="2755"/>
        <w:gridCol w:w="3312"/>
        <w:gridCol w:w="2195"/>
      </w:tblGrid>
      <w:tr w:rsidR="0054319F" w:rsidRPr="0054319F" w14:paraId="3EF42A39" w14:textId="77777777" w:rsidTr="00186394">
        <w:trPr>
          <w:trHeight w:val="1436"/>
        </w:trPr>
        <w:tc>
          <w:tcPr>
            <w:tcW w:w="1584" w:type="dxa"/>
            <w:shd w:val="pct5" w:color="auto" w:fill="auto"/>
            <w:vAlign w:val="center"/>
          </w:tcPr>
          <w:p w14:paraId="6E66DBF4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Imię i nazwisko osoby wskazanej do realizacji zadania</w:t>
            </w:r>
          </w:p>
        </w:tc>
        <w:tc>
          <w:tcPr>
            <w:tcW w:w="2973" w:type="dxa"/>
            <w:shd w:val="pct5" w:color="auto" w:fill="auto"/>
            <w:vAlign w:val="center"/>
          </w:tcPr>
          <w:p w14:paraId="7B111619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Doświadczenie zawodowe</w:t>
            </w:r>
          </w:p>
        </w:tc>
        <w:tc>
          <w:tcPr>
            <w:tcW w:w="3524" w:type="dxa"/>
            <w:shd w:val="pct5" w:color="auto" w:fill="auto"/>
            <w:vAlign w:val="center"/>
          </w:tcPr>
          <w:p w14:paraId="5989C407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Wykształcenie/kursy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15321FA1" w14:textId="5005984C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 xml:space="preserve">Osoba z </w:t>
            </w:r>
            <w:r w:rsidR="00186394" w:rsidRPr="0054319F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niepełnosprawnością</w:t>
            </w:r>
          </w:p>
        </w:tc>
      </w:tr>
      <w:tr w:rsidR="0054319F" w:rsidRPr="0054319F" w14:paraId="64143836" w14:textId="77777777" w:rsidTr="00186394">
        <w:trPr>
          <w:trHeight w:val="317"/>
        </w:trPr>
        <w:tc>
          <w:tcPr>
            <w:tcW w:w="1584" w:type="dxa"/>
            <w:vAlign w:val="center"/>
          </w:tcPr>
          <w:p w14:paraId="3804922B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2683DB6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4142A8A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64B0A52E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67BDC6A0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7679DE0F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3C48E1E8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530F4FE1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D785956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5D07EF9D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14803CCB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6A8FAA9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6BA4E0BC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2F4E871B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72A1E58E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47F0751E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6EC9D58A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50120093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5DACE18A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4C5558AD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0137D41F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/>
                <w:sz w:val="20"/>
                <w:szCs w:val="20"/>
              </w:rPr>
            </w:pPr>
          </w:p>
          <w:p w14:paraId="55D1529F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5A5B81CA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38F1A7F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 w14:paraId="23F83422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F4C676" w14:textId="77777777" w:rsidR="0054319F" w:rsidRPr="0054319F" w:rsidRDefault="0054319F" w:rsidP="00850B98">
            <w:pPr>
              <w:spacing w:before="240" w:line="36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</w:pPr>
            <w:r w:rsidRPr="0054319F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  <w:sym w:font="Symbol" w:char="F0FF"/>
            </w:r>
            <w:r w:rsidRPr="0054319F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  <w:t xml:space="preserve">    tak</w:t>
            </w:r>
            <w:r w:rsidRPr="0054319F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  <w:tab/>
            </w:r>
          </w:p>
          <w:p w14:paraId="606E42A1" w14:textId="77777777" w:rsidR="0054319F" w:rsidRPr="0054319F" w:rsidRDefault="0054319F" w:rsidP="00850B98">
            <w:pPr>
              <w:spacing w:before="240" w:line="36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</w:pPr>
            <w:r w:rsidRPr="0054319F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  <w:sym w:font="Symbol" w:char="F0FF"/>
            </w:r>
            <w:r w:rsidRPr="0054319F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  <w:t xml:space="preserve">    nie</w:t>
            </w:r>
          </w:p>
          <w:p w14:paraId="00FF0950" w14:textId="77777777" w:rsidR="0054319F" w:rsidRPr="0054319F" w:rsidRDefault="0054319F" w:rsidP="00850B98">
            <w:pPr>
              <w:spacing w:before="240" w:line="36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14E7FA" w14:textId="77777777" w:rsidR="0054319F" w:rsidRPr="0054319F" w:rsidRDefault="0054319F" w:rsidP="00850B98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76BD657A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</w:p>
    <w:p w14:paraId="5AEAEECE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……………………………………………………………</w:t>
      </w:r>
    </w:p>
    <w:p w14:paraId="01D84DD9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eastAsia="WenQuanYi Micro Hei" w:hAnsiTheme="maj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D2CACB" wp14:editId="74BA87D0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16213" id="Shape 3" o:spid="_x0000_s1026" type="#_x0000_t32" style="position:absolute;margin-left:472.85pt;margin-top:20pt;width:.45pt;height:.45pt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eastAsia="WenQuanYi Micro Hei" w:hAnsiTheme="maj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F92E00" wp14:editId="1C667E29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6D97C" id="Shape 2" o:spid="_x0000_s1026" type="#_x0000_t32" style="position:absolute;margin-left:.45pt;margin-top:20pt;width:.45pt;height:.45pt;flip:x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hAnsiTheme="majorHAnsi" w:cstheme="minorHAnsi"/>
          <w:sz w:val="20"/>
          <w:szCs w:val="20"/>
        </w:rPr>
        <w:t>data i podpis</w:t>
      </w:r>
      <w:r w:rsidRPr="0054319F">
        <w:rPr>
          <w:rFonts w:asciiTheme="majorHAnsi" w:hAnsiTheme="majorHAnsi" w:cstheme="minorHAnsi"/>
          <w:color w:val="000000"/>
          <w:sz w:val="20"/>
          <w:szCs w:val="20"/>
        </w:rPr>
        <w:t xml:space="preserve"> osoby upoważnionej do reprezentowania Wykonawcy</w:t>
      </w:r>
      <w:bookmarkEnd w:id="9"/>
    </w:p>
    <w:p w14:paraId="78A779DC" w14:textId="77777777" w:rsidR="00186394" w:rsidRDefault="00186394">
      <w:pPr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br w:type="page"/>
      </w:r>
    </w:p>
    <w:p w14:paraId="622F3EB8" w14:textId="2B04F7E9" w:rsidR="0054319F" w:rsidRPr="0054319F" w:rsidRDefault="0054319F" w:rsidP="0054319F">
      <w:pPr>
        <w:spacing w:line="360" w:lineRule="auto"/>
        <w:jc w:val="right"/>
        <w:rPr>
          <w:rFonts w:asciiTheme="majorHAnsi" w:hAnsiTheme="majorHAnsi" w:cstheme="minorHAnsi"/>
          <w:bCs/>
          <w:sz w:val="20"/>
          <w:szCs w:val="20"/>
        </w:rPr>
      </w:pPr>
      <w:r w:rsidRPr="0054319F">
        <w:rPr>
          <w:rFonts w:asciiTheme="majorHAnsi" w:hAnsiTheme="majorHAnsi" w:cstheme="minorHAnsi"/>
          <w:bCs/>
          <w:sz w:val="20"/>
          <w:szCs w:val="20"/>
        </w:rPr>
        <w:lastRenderedPageBreak/>
        <w:t>Załącznik nr 2 do zapytania ofertowego</w:t>
      </w:r>
    </w:p>
    <w:p w14:paraId="3476B855" w14:textId="77777777" w:rsidR="0054319F" w:rsidRPr="0054319F" w:rsidRDefault="0054319F" w:rsidP="0054319F">
      <w:pPr>
        <w:spacing w:line="36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4319F">
        <w:rPr>
          <w:rFonts w:asciiTheme="majorHAnsi" w:hAnsiTheme="majorHAnsi" w:cstheme="minorHAnsi"/>
          <w:b/>
          <w:sz w:val="20"/>
          <w:szCs w:val="20"/>
        </w:rPr>
        <w:t>OŚWIADCZENIE</w:t>
      </w:r>
    </w:p>
    <w:p w14:paraId="498A76BC" w14:textId="77777777" w:rsidR="0054319F" w:rsidRPr="0054319F" w:rsidRDefault="0054319F" w:rsidP="0054319F">
      <w:pPr>
        <w:spacing w:line="36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4319F">
        <w:rPr>
          <w:rFonts w:asciiTheme="majorHAnsi" w:hAnsiTheme="majorHAnsi" w:cstheme="minorHAnsi"/>
          <w:b/>
          <w:sz w:val="20"/>
          <w:szCs w:val="20"/>
        </w:rPr>
        <w:t>o braku powiązań kapitałowych i osobowych</w:t>
      </w:r>
    </w:p>
    <w:p w14:paraId="5FF9ECAD" w14:textId="40AF9735" w:rsidR="0054319F" w:rsidRPr="0054319F" w:rsidRDefault="0054319F" w:rsidP="00186394">
      <w:pPr>
        <w:spacing w:line="360" w:lineRule="auto"/>
        <w:rPr>
          <w:rFonts w:asciiTheme="majorHAnsi" w:eastAsia="Arial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 xml:space="preserve">Przystępując do udziału w postępowaniu o udzielenie zamówienia </w:t>
      </w:r>
      <w:r w:rsidRPr="0054319F">
        <w:rPr>
          <w:rFonts w:asciiTheme="majorHAnsi" w:hAnsiTheme="majorHAnsi" w:cstheme="minorHAnsi"/>
          <w:b/>
          <w:bCs/>
          <w:sz w:val="20"/>
          <w:szCs w:val="20"/>
        </w:rPr>
        <w:t xml:space="preserve">usługi </w:t>
      </w:r>
      <w:bookmarkStart w:id="12" w:name="_Hlk177545746"/>
      <w:r w:rsidR="00186394">
        <w:rPr>
          <w:rFonts w:asciiTheme="majorHAnsi" w:hAnsiTheme="majorHAnsi"/>
          <w:b/>
          <w:bCs/>
          <w:sz w:val="20"/>
          <w:szCs w:val="20"/>
          <w:lang w:eastAsia="pl-PL"/>
        </w:rPr>
        <w:t>p</w:t>
      </w:r>
      <w:r w:rsidR="00186394" w:rsidRPr="00186394">
        <w:rPr>
          <w:rFonts w:asciiTheme="majorHAnsi" w:hAnsiTheme="majorHAnsi"/>
          <w:b/>
          <w:bCs/>
          <w:sz w:val="20"/>
          <w:szCs w:val="20"/>
          <w:lang w:eastAsia="pl-PL"/>
        </w:rPr>
        <w:t>rzygotowani</w:t>
      </w:r>
      <w:r w:rsidR="00186394">
        <w:rPr>
          <w:rFonts w:asciiTheme="majorHAnsi" w:hAnsiTheme="majorHAnsi"/>
          <w:b/>
          <w:bCs/>
          <w:sz w:val="20"/>
          <w:szCs w:val="20"/>
          <w:lang w:eastAsia="pl-PL"/>
        </w:rPr>
        <w:t>a</w:t>
      </w:r>
      <w:r w:rsidR="00186394" w:rsidRPr="00186394">
        <w:rPr>
          <w:rFonts w:asciiTheme="majorHAnsi" w:hAnsiTheme="majorHAnsi"/>
          <w:b/>
          <w:bCs/>
          <w:sz w:val="20"/>
          <w:szCs w:val="20"/>
          <w:lang w:eastAsia="pl-PL"/>
        </w:rPr>
        <w:t xml:space="preserve"> i przeprowadzenie 120 godzin zajęć superwizji dla 5 pracowników socjalnych</w:t>
      </w:r>
      <w:r w:rsidR="00186394" w:rsidRPr="0054319F">
        <w:rPr>
          <w:rFonts w:asciiTheme="majorHAnsi" w:hAnsiTheme="majorHAnsi" w:cstheme="minorHAnsi"/>
          <w:sz w:val="20"/>
          <w:szCs w:val="20"/>
        </w:rPr>
        <w:t xml:space="preserve"> </w:t>
      </w:r>
      <w:r w:rsidR="00345E41">
        <w:rPr>
          <w:rFonts w:asciiTheme="majorHAnsi" w:hAnsiTheme="majorHAnsi"/>
          <w:sz w:val="20"/>
          <w:szCs w:val="20"/>
          <w:lang w:eastAsia="pl-PL"/>
        </w:rPr>
        <w:t>w</w:t>
      </w:r>
      <w:r w:rsidR="00186394" w:rsidRPr="00186394">
        <w:rPr>
          <w:rFonts w:asciiTheme="majorHAnsi" w:hAnsiTheme="majorHAnsi"/>
          <w:sz w:val="20"/>
          <w:szCs w:val="20"/>
          <w:lang w:eastAsia="pl-PL"/>
        </w:rPr>
        <w:t xml:space="preserve"> ramach projektu nr. FEPZ.06.22-IP.01-0005/23 pn. ,,Wsparcie rodzin w Mieście Białogard", realizowanego w ramach Priorytetu 6: Fundusze Europejskie na rzecz aktywnego Pomorza Zachodniego, Działanie FEPZ.06.22 Kompleksowe wsparcie na rzecz rodziny programu Fundusze Europejskie dla Pomorza Zachodniego 2021-2027</w:t>
      </w:r>
      <w:r w:rsidR="00186394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Pr="0054319F">
        <w:rPr>
          <w:rFonts w:asciiTheme="majorHAnsi" w:hAnsiTheme="majorHAnsi" w:cstheme="minorHAnsi"/>
          <w:sz w:val="20"/>
          <w:szCs w:val="20"/>
        </w:rPr>
        <w:t>oświadczam, że </w:t>
      </w:r>
      <w:r w:rsidRPr="0054319F">
        <w:rPr>
          <w:rFonts w:asciiTheme="majorHAnsi" w:eastAsia="Arial" w:hAnsiTheme="majorHAnsi" w:cstheme="minorHAnsi"/>
          <w:sz w:val="20"/>
          <w:szCs w:val="20"/>
        </w:rPr>
        <w:t xml:space="preserve">podmiot, który reprezentuję nie jest powiązany z Zamawiającym osobowo lub kapitałowo, przyjmując, iż 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345E41">
        <w:rPr>
          <w:rFonts w:asciiTheme="majorHAnsi" w:eastAsia="Arial" w:hAnsiTheme="majorHAnsi" w:cstheme="minorHAnsi"/>
          <w:sz w:val="20"/>
          <w:szCs w:val="20"/>
        </w:rPr>
        <w:t>W</w:t>
      </w:r>
      <w:r w:rsidRPr="0054319F">
        <w:rPr>
          <w:rFonts w:asciiTheme="majorHAnsi" w:eastAsia="Arial" w:hAnsiTheme="majorHAnsi" w:cstheme="minorHAnsi"/>
          <w:sz w:val="20"/>
          <w:szCs w:val="20"/>
        </w:rPr>
        <w:t>ykonawcy</w:t>
      </w:r>
      <w:r w:rsidR="00795618">
        <w:rPr>
          <w:rFonts w:asciiTheme="majorHAnsi" w:eastAsia="Arial" w:hAnsiTheme="majorHAnsi" w:cstheme="minorHAnsi"/>
          <w:sz w:val="20"/>
          <w:szCs w:val="20"/>
        </w:rPr>
        <w:t xml:space="preserve">, </w:t>
      </w:r>
      <w:r w:rsidRPr="0054319F">
        <w:rPr>
          <w:rFonts w:asciiTheme="majorHAnsi" w:eastAsia="Arial" w:hAnsiTheme="majorHAnsi" w:cstheme="minorHAnsi"/>
          <w:sz w:val="20"/>
          <w:szCs w:val="20"/>
        </w:rPr>
        <w:t>polegające w szczególności na:</w:t>
      </w:r>
    </w:p>
    <w:p w14:paraId="11F995A6" w14:textId="77777777" w:rsidR="0054319F" w:rsidRPr="0054319F" w:rsidRDefault="0054319F">
      <w:pPr>
        <w:numPr>
          <w:ilvl w:val="0"/>
          <w:numId w:val="25"/>
        </w:numPr>
        <w:tabs>
          <w:tab w:val="left" w:pos="420"/>
        </w:tabs>
        <w:spacing w:line="360" w:lineRule="auto"/>
        <w:ind w:left="709" w:hanging="360"/>
        <w:jc w:val="left"/>
        <w:rPr>
          <w:rFonts w:asciiTheme="majorHAnsi" w:eastAsia="Arial" w:hAnsiTheme="majorHAnsi" w:cstheme="minorHAnsi"/>
          <w:sz w:val="20"/>
          <w:szCs w:val="20"/>
        </w:rPr>
      </w:pPr>
      <w:r w:rsidRPr="0054319F">
        <w:rPr>
          <w:rFonts w:asciiTheme="majorHAnsi" w:eastAsia="Arial" w:hAnsiTheme="majorHAnsi"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EEEAAE4" w14:textId="77777777" w:rsidR="0054319F" w:rsidRPr="0054319F" w:rsidRDefault="0054319F">
      <w:pPr>
        <w:numPr>
          <w:ilvl w:val="0"/>
          <w:numId w:val="25"/>
        </w:numPr>
        <w:tabs>
          <w:tab w:val="left" w:pos="420"/>
        </w:tabs>
        <w:spacing w:line="360" w:lineRule="auto"/>
        <w:ind w:left="709" w:hanging="360"/>
        <w:jc w:val="left"/>
        <w:rPr>
          <w:rFonts w:asciiTheme="majorHAnsi" w:eastAsia="Arial" w:hAnsiTheme="majorHAnsi" w:cstheme="minorHAnsi"/>
          <w:sz w:val="20"/>
          <w:szCs w:val="20"/>
        </w:rPr>
      </w:pPr>
      <w:r w:rsidRPr="0054319F">
        <w:rPr>
          <w:rFonts w:asciiTheme="majorHAnsi" w:eastAsia="Arial" w:hAnsiTheme="maj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zamawiającymi, jego zastępcą prawnym lub członkami organów zarządzających lub organów nadzorczych zamawiającego,</w:t>
      </w:r>
    </w:p>
    <w:p w14:paraId="151EBF67" w14:textId="77777777" w:rsidR="0054319F" w:rsidRPr="0054319F" w:rsidRDefault="0054319F">
      <w:pPr>
        <w:numPr>
          <w:ilvl w:val="0"/>
          <w:numId w:val="25"/>
        </w:numPr>
        <w:tabs>
          <w:tab w:val="left" w:pos="420"/>
        </w:tabs>
        <w:spacing w:line="360" w:lineRule="auto"/>
        <w:ind w:left="709" w:right="20" w:hanging="360"/>
        <w:rPr>
          <w:rFonts w:asciiTheme="majorHAnsi" w:eastAsia="Arial" w:hAnsiTheme="majorHAnsi" w:cstheme="minorHAnsi"/>
          <w:sz w:val="20"/>
          <w:szCs w:val="20"/>
        </w:rPr>
      </w:pPr>
      <w:r w:rsidRPr="0054319F">
        <w:rPr>
          <w:rFonts w:asciiTheme="majorHAnsi" w:eastAsia="Arial" w:hAnsiTheme="majorHAnsi" w:cstheme="minorHAnsi"/>
          <w:sz w:val="20"/>
          <w:szCs w:val="20"/>
        </w:rPr>
        <w:t>pozostawaniu w takim stosunku prawnym lub faktycznym, że istnieje uzasadniona wątpliwość co do bezstronności lub niezależności w związku z postępowaniem o udzielenie zamówienia.</w:t>
      </w:r>
    </w:p>
    <w:p w14:paraId="57A18C56" w14:textId="77777777" w:rsidR="0054319F" w:rsidRPr="0054319F" w:rsidRDefault="0054319F" w:rsidP="0054319F">
      <w:p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</w:p>
    <w:p w14:paraId="6B91A8BD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……………………………………………………………</w:t>
      </w:r>
    </w:p>
    <w:p w14:paraId="4E035145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eastAsia="WenQuanYi Micro Hei" w:hAnsiTheme="maj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029B4D" wp14:editId="360C997D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282286160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F1B42" id="Shape 3" o:spid="_x0000_s1026" type="#_x0000_t32" style="position:absolute;margin-left:472.85pt;margin-top:20pt;width:.45pt;height:.45pt;flip:x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eastAsia="WenQuanYi Micro Hei" w:hAnsiTheme="maj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6912F3" wp14:editId="0608B325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78171270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84FD5" id="Shape 2" o:spid="_x0000_s1026" type="#_x0000_t32" style="position:absolute;margin-left:.45pt;margin-top:20pt;width:.45pt;height:.45pt;flip:x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hAnsiTheme="majorHAnsi" w:cstheme="minorHAnsi"/>
          <w:sz w:val="20"/>
          <w:szCs w:val="20"/>
        </w:rPr>
        <w:t>data i podpis</w:t>
      </w:r>
      <w:r w:rsidRPr="0054319F">
        <w:rPr>
          <w:rFonts w:asciiTheme="majorHAnsi" w:hAnsiTheme="majorHAnsi" w:cstheme="minorHAnsi"/>
          <w:color w:val="000000"/>
          <w:sz w:val="20"/>
          <w:szCs w:val="20"/>
        </w:rPr>
        <w:t xml:space="preserve"> osoby upoważnionej do reprezentowania Wykonawcy</w:t>
      </w:r>
    </w:p>
    <w:bookmarkEnd w:id="12"/>
    <w:p w14:paraId="669269A7" w14:textId="77777777" w:rsidR="00186394" w:rsidRDefault="00186394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br w:type="page"/>
      </w:r>
    </w:p>
    <w:p w14:paraId="7051B295" w14:textId="09824B60" w:rsidR="0054319F" w:rsidRPr="0054319F" w:rsidRDefault="0054319F" w:rsidP="0054319F">
      <w:pPr>
        <w:spacing w:line="360" w:lineRule="auto"/>
        <w:jc w:val="right"/>
        <w:rPr>
          <w:rFonts w:asciiTheme="majorHAnsi" w:hAnsiTheme="majorHAnsi" w:cstheme="minorHAnsi"/>
          <w:bCs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lastRenderedPageBreak/>
        <w:t xml:space="preserve"> </w:t>
      </w:r>
      <w:r w:rsidRPr="0054319F">
        <w:rPr>
          <w:rFonts w:asciiTheme="majorHAnsi" w:hAnsiTheme="majorHAnsi" w:cstheme="minorHAnsi"/>
          <w:bCs/>
          <w:sz w:val="20"/>
          <w:szCs w:val="20"/>
        </w:rPr>
        <w:t>Załącznik nr 3 do zapytania ofertowego</w:t>
      </w:r>
    </w:p>
    <w:p w14:paraId="5FA6C8D6" w14:textId="77777777" w:rsidR="0054319F" w:rsidRPr="0054319F" w:rsidRDefault="0054319F" w:rsidP="0054319F">
      <w:pPr>
        <w:spacing w:line="36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1C7396BB" w14:textId="77777777" w:rsidR="0054319F" w:rsidRPr="0054319F" w:rsidRDefault="0054319F" w:rsidP="0054319F">
      <w:pPr>
        <w:spacing w:line="36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4319F">
        <w:rPr>
          <w:rFonts w:asciiTheme="majorHAnsi" w:hAnsiTheme="majorHAnsi" w:cstheme="minorHAnsi"/>
          <w:b/>
          <w:sz w:val="20"/>
          <w:szCs w:val="20"/>
        </w:rPr>
        <w:t xml:space="preserve">OŚWIADCZENIE </w:t>
      </w:r>
    </w:p>
    <w:p w14:paraId="196A475F" w14:textId="77777777" w:rsidR="0054319F" w:rsidRPr="0054319F" w:rsidRDefault="0054319F" w:rsidP="0054319F">
      <w:pPr>
        <w:spacing w:line="360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54319F">
        <w:rPr>
          <w:rFonts w:asciiTheme="majorHAnsi" w:hAnsiTheme="majorHAnsi" w:cstheme="minorHAnsi"/>
          <w:b/>
          <w:bCs/>
          <w:sz w:val="20"/>
          <w:szCs w:val="20"/>
        </w:rPr>
        <w:t>uwzględniające przesłanki wykluczenia z art. 7 ust. 1 ustawy z dnia 13 kwietnia 2022 r.                            o szczególnych rozwiązaniach w zakresie przeciwdziałania wspieraniu agresji na Ukrainę oraz służących ochronie bezpieczeństwa narodowego</w:t>
      </w:r>
    </w:p>
    <w:p w14:paraId="1D40CD46" w14:textId="77777777" w:rsidR="0054319F" w:rsidRPr="0054319F" w:rsidRDefault="0054319F" w:rsidP="0054319F">
      <w:pPr>
        <w:spacing w:line="360" w:lineRule="auto"/>
        <w:rPr>
          <w:rFonts w:asciiTheme="majorHAnsi" w:hAnsiTheme="majorHAnsi" w:cstheme="minorHAnsi"/>
          <w:sz w:val="20"/>
          <w:szCs w:val="20"/>
        </w:rPr>
      </w:pPr>
    </w:p>
    <w:p w14:paraId="5A0FAE06" w14:textId="7B2DD258" w:rsidR="0054319F" w:rsidRPr="0054319F" w:rsidRDefault="0054319F" w:rsidP="0054319F">
      <w:pPr>
        <w:spacing w:line="360" w:lineRule="auto"/>
        <w:rPr>
          <w:rFonts w:asciiTheme="majorHAnsi" w:hAnsiTheme="majorHAnsi" w:cstheme="minorHAnsi"/>
          <w:b/>
          <w:bCs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 xml:space="preserve">Przystępując do udziału w postępowaniu o udzielenie zamówienia na </w:t>
      </w:r>
      <w:r w:rsidR="00186394" w:rsidRPr="0054319F">
        <w:rPr>
          <w:rFonts w:asciiTheme="majorHAnsi" w:hAnsiTheme="majorHAnsi" w:cstheme="minorHAnsi"/>
          <w:b/>
          <w:bCs/>
          <w:sz w:val="20"/>
          <w:szCs w:val="20"/>
        </w:rPr>
        <w:t xml:space="preserve">usługi </w:t>
      </w:r>
      <w:r w:rsidR="00186394">
        <w:rPr>
          <w:rFonts w:asciiTheme="majorHAnsi" w:hAnsiTheme="majorHAnsi"/>
          <w:b/>
          <w:bCs/>
          <w:sz w:val="20"/>
          <w:szCs w:val="20"/>
          <w:lang w:eastAsia="pl-PL"/>
        </w:rPr>
        <w:t>p</w:t>
      </w:r>
      <w:r w:rsidR="00186394" w:rsidRPr="00186394">
        <w:rPr>
          <w:rFonts w:asciiTheme="majorHAnsi" w:hAnsiTheme="majorHAnsi"/>
          <w:b/>
          <w:bCs/>
          <w:sz w:val="20"/>
          <w:szCs w:val="20"/>
          <w:lang w:eastAsia="pl-PL"/>
        </w:rPr>
        <w:t>rzygotowani</w:t>
      </w:r>
      <w:r w:rsidR="00186394">
        <w:rPr>
          <w:rFonts w:asciiTheme="majorHAnsi" w:hAnsiTheme="majorHAnsi"/>
          <w:b/>
          <w:bCs/>
          <w:sz w:val="20"/>
          <w:szCs w:val="20"/>
          <w:lang w:eastAsia="pl-PL"/>
        </w:rPr>
        <w:t>a</w:t>
      </w:r>
      <w:r w:rsidR="00186394" w:rsidRPr="00186394">
        <w:rPr>
          <w:rFonts w:asciiTheme="majorHAnsi" w:hAnsiTheme="majorHAnsi"/>
          <w:b/>
          <w:bCs/>
          <w:sz w:val="20"/>
          <w:szCs w:val="20"/>
          <w:lang w:eastAsia="pl-PL"/>
        </w:rPr>
        <w:t xml:space="preserve"> i przeprowadzenie 120 godzin zajęć superwizji dla 5 pracowników socjalnych</w:t>
      </w:r>
      <w:r w:rsidR="00186394" w:rsidRPr="0054319F">
        <w:rPr>
          <w:rFonts w:asciiTheme="majorHAnsi" w:hAnsiTheme="majorHAnsi" w:cstheme="minorHAnsi"/>
          <w:sz w:val="20"/>
          <w:szCs w:val="20"/>
        </w:rPr>
        <w:t xml:space="preserve"> </w:t>
      </w:r>
      <w:r w:rsidR="00345E41">
        <w:rPr>
          <w:rFonts w:asciiTheme="majorHAnsi" w:hAnsiTheme="majorHAnsi"/>
          <w:sz w:val="20"/>
          <w:szCs w:val="20"/>
          <w:lang w:eastAsia="pl-PL"/>
        </w:rPr>
        <w:t>w</w:t>
      </w:r>
      <w:r w:rsidR="00186394" w:rsidRPr="00186394">
        <w:rPr>
          <w:rFonts w:asciiTheme="majorHAnsi" w:hAnsiTheme="majorHAnsi"/>
          <w:sz w:val="20"/>
          <w:szCs w:val="20"/>
          <w:lang w:eastAsia="pl-PL"/>
        </w:rPr>
        <w:t xml:space="preserve"> ramach projektu nr. FEPZ.06.22-IP.01-0005/23 pn. ,,Wsparcie rodzin w Mieście Białogard", realizowanego w ramach Priorytetu 6: Fundusze Europejskie na rzecz aktywnego Pomorza Zachodniego, Działanie FEPZ.06.22 Kompleksowe wsparcie na rzecz rodziny programu Fundusze Europejskie dla Pomorza Zachodniego 2021-2027</w:t>
      </w:r>
      <w:r w:rsidR="00186394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Pr="0054319F">
        <w:rPr>
          <w:rFonts w:asciiTheme="majorHAnsi" w:hAnsiTheme="majorHAnsi" w:cstheme="minorHAnsi"/>
          <w:sz w:val="20"/>
          <w:szCs w:val="20"/>
        </w:rPr>
        <w:t xml:space="preserve">oświadczam, że w stosunku do podmiotu, który reprezentuję/do mnie nie zachodzą przesłanki wykluczenia z postępowania na podstawie art. 7 ust. 1 ustawy z dnia 13 kwietnia 2022 r. o szczególnych rozwiązaniach w zakresie przeciwdziałania wspieraniu agresji na Ukrainę oraz służących ochronie bezpieczeństwa narodowego. </w:t>
      </w:r>
    </w:p>
    <w:p w14:paraId="269413D8" w14:textId="77777777" w:rsidR="0054319F" w:rsidRPr="0054319F" w:rsidRDefault="0054319F" w:rsidP="0054319F">
      <w:pPr>
        <w:spacing w:line="360" w:lineRule="auto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9C9FC05" w14:textId="77777777" w:rsidR="0054319F" w:rsidRDefault="0054319F" w:rsidP="0054319F">
      <w:pPr>
        <w:tabs>
          <w:tab w:val="left" w:pos="5955"/>
        </w:tabs>
        <w:spacing w:line="360" w:lineRule="auto"/>
        <w:rPr>
          <w:rFonts w:asciiTheme="majorHAnsi" w:hAnsiTheme="majorHAnsi" w:cstheme="minorHAnsi"/>
          <w:sz w:val="20"/>
          <w:szCs w:val="20"/>
        </w:rPr>
      </w:pPr>
    </w:p>
    <w:p w14:paraId="78E001F2" w14:textId="77777777" w:rsidR="00186394" w:rsidRPr="0054319F" w:rsidRDefault="00186394" w:rsidP="0054319F">
      <w:pPr>
        <w:tabs>
          <w:tab w:val="left" w:pos="5955"/>
        </w:tabs>
        <w:spacing w:line="360" w:lineRule="auto"/>
        <w:rPr>
          <w:rFonts w:asciiTheme="majorHAnsi" w:hAnsiTheme="majorHAnsi" w:cstheme="minorHAnsi"/>
          <w:sz w:val="20"/>
          <w:szCs w:val="20"/>
        </w:rPr>
      </w:pPr>
    </w:p>
    <w:p w14:paraId="74D60848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hAnsiTheme="majorHAnsi" w:cstheme="minorHAnsi"/>
          <w:sz w:val="20"/>
          <w:szCs w:val="20"/>
        </w:rPr>
        <w:t>……………………………………………………………</w:t>
      </w:r>
    </w:p>
    <w:p w14:paraId="5208A266" w14:textId="77777777" w:rsidR="0054319F" w:rsidRPr="0054319F" w:rsidRDefault="0054319F" w:rsidP="0054319F">
      <w:pPr>
        <w:tabs>
          <w:tab w:val="center" w:pos="4536"/>
          <w:tab w:val="right" w:pos="9072"/>
        </w:tabs>
        <w:spacing w:line="36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54319F">
        <w:rPr>
          <w:rFonts w:asciiTheme="majorHAnsi" w:eastAsia="WenQuanYi Micro Hei" w:hAnsiTheme="maj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CD5521" wp14:editId="5E479FCA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136125738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E4C71" id="Shape 3" o:spid="_x0000_s1026" type="#_x0000_t32" style="position:absolute;margin-left:472.85pt;margin-top:20pt;width:.45pt;height:.45pt;flip:x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eastAsia="WenQuanYi Micro Hei" w:hAnsiTheme="maj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C9E930" wp14:editId="6903CA59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20874041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CA08" id="Shape 2" o:spid="_x0000_s1026" type="#_x0000_t32" style="position:absolute;margin-left:.45pt;margin-top:20pt;width:.45pt;height:.45pt;flip:x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54319F">
        <w:rPr>
          <w:rFonts w:asciiTheme="majorHAnsi" w:hAnsiTheme="majorHAnsi" w:cstheme="minorHAnsi"/>
          <w:sz w:val="20"/>
          <w:szCs w:val="20"/>
        </w:rPr>
        <w:t>data i podpis</w:t>
      </w:r>
      <w:r w:rsidRPr="0054319F">
        <w:rPr>
          <w:rFonts w:asciiTheme="majorHAnsi" w:hAnsiTheme="majorHAnsi" w:cstheme="minorHAnsi"/>
          <w:color w:val="000000"/>
          <w:sz w:val="20"/>
          <w:szCs w:val="20"/>
        </w:rPr>
        <w:t xml:space="preserve"> osoby upoważnionej do reprezentowania Wykonawcy</w:t>
      </w:r>
    </w:p>
    <w:p w14:paraId="304B00CB" w14:textId="77777777" w:rsidR="0054319F" w:rsidRPr="0054319F" w:rsidRDefault="0054319F" w:rsidP="0054319F">
      <w:pPr>
        <w:spacing w:line="360" w:lineRule="auto"/>
        <w:rPr>
          <w:rFonts w:asciiTheme="majorHAnsi" w:hAnsiTheme="majorHAnsi" w:cstheme="minorHAnsi"/>
          <w:sz w:val="20"/>
          <w:szCs w:val="20"/>
        </w:rPr>
      </w:pPr>
    </w:p>
    <w:p w14:paraId="486A2823" w14:textId="77777777" w:rsidR="0054319F" w:rsidRPr="0054319F" w:rsidRDefault="0054319F" w:rsidP="0054319F">
      <w:pPr>
        <w:spacing w:line="360" w:lineRule="auto"/>
        <w:rPr>
          <w:rFonts w:asciiTheme="majorHAnsi" w:eastAsia="WenQuanYi Micro Hei" w:hAnsiTheme="majorHAnsi" w:cstheme="minorHAnsi"/>
          <w:sz w:val="20"/>
          <w:szCs w:val="20"/>
          <w:lang w:eastAsia="zh-CN" w:bidi="hi-IN"/>
        </w:rPr>
      </w:pPr>
    </w:p>
    <w:p w14:paraId="2B92AFFE" w14:textId="77777777" w:rsidR="0054319F" w:rsidRPr="0054319F" w:rsidRDefault="0054319F" w:rsidP="0054319F">
      <w:pPr>
        <w:spacing w:line="360" w:lineRule="auto"/>
        <w:rPr>
          <w:rFonts w:asciiTheme="majorHAnsi" w:hAnsiTheme="majorHAnsi" w:cstheme="minorHAnsi"/>
          <w:sz w:val="20"/>
          <w:szCs w:val="20"/>
        </w:rPr>
      </w:pPr>
    </w:p>
    <w:p w14:paraId="119D8172" w14:textId="77777777" w:rsidR="00971817" w:rsidRDefault="00971817" w:rsidP="00B722F3">
      <w:pPr>
        <w:rPr>
          <w:rStyle w:val="xbe"/>
          <w:rFonts w:asciiTheme="majorHAnsi" w:hAnsiTheme="majorHAnsi" w:cstheme="minorHAnsi"/>
          <w:sz w:val="20"/>
          <w:szCs w:val="20"/>
        </w:rPr>
      </w:pPr>
    </w:p>
    <w:p w14:paraId="3C7B2ECB" w14:textId="77777777" w:rsidR="00971817" w:rsidRDefault="00971817" w:rsidP="00B722F3">
      <w:pPr>
        <w:rPr>
          <w:rStyle w:val="xbe"/>
          <w:rFonts w:asciiTheme="majorHAnsi" w:hAnsiTheme="majorHAnsi" w:cstheme="minorHAnsi"/>
          <w:sz w:val="20"/>
          <w:szCs w:val="20"/>
        </w:rPr>
      </w:pPr>
    </w:p>
    <w:p w14:paraId="1DA963E1" w14:textId="2B4897DC" w:rsidR="00971817" w:rsidRDefault="00971817">
      <w:pPr>
        <w:rPr>
          <w:rStyle w:val="xbe"/>
          <w:rFonts w:asciiTheme="majorHAnsi" w:hAnsiTheme="majorHAnsi" w:cstheme="minorHAnsi"/>
          <w:sz w:val="20"/>
          <w:szCs w:val="20"/>
        </w:rPr>
      </w:pPr>
    </w:p>
    <w:sectPr w:rsidR="00971817" w:rsidSect="0050350C">
      <w:headerReference w:type="default" r:id="rId14"/>
      <w:pgSz w:w="11906" w:h="16838" w:code="9"/>
      <w:pgMar w:top="1734" w:right="1418" w:bottom="1418" w:left="1418" w:header="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FD05F" w14:textId="77777777" w:rsidR="00607F11" w:rsidRDefault="00607F11" w:rsidP="00AC436A">
      <w:r>
        <w:separator/>
      </w:r>
    </w:p>
  </w:endnote>
  <w:endnote w:type="continuationSeparator" w:id="0">
    <w:p w14:paraId="5B8759ED" w14:textId="77777777" w:rsidR="00607F11" w:rsidRDefault="00607F11" w:rsidP="00AC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BDB47" w14:textId="77777777" w:rsidR="00607F11" w:rsidRDefault="00607F11" w:rsidP="00AC436A">
      <w:r>
        <w:separator/>
      </w:r>
    </w:p>
  </w:footnote>
  <w:footnote w:type="continuationSeparator" w:id="0">
    <w:p w14:paraId="06FD99C6" w14:textId="77777777" w:rsidR="00607F11" w:rsidRDefault="00607F11" w:rsidP="00AC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BD99" w14:textId="1249F587" w:rsidR="003C47B1" w:rsidRDefault="003C47B1" w:rsidP="003C47B1">
    <w:pPr>
      <w:pStyle w:val="Nagwek"/>
      <w:tabs>
        <w:tab w:val="left" w:pos="1739"/>
      </w:tabs>
    </w:pPr>
    <w:r>
      <w:t xml:space="preserve">       </w:t>
    </w:r>
    <w:r>
      <w:tab/>
    </w:r>
  </w:p>
  <w:p w14:paraId="4EC91EA4" w14:textId="6B6774B2" w:rsidR="00B20BFC" w:rsidRDefault="00B20BFC" w:rsidP="00E117DD">
    <w:pPr>
      <w:jc w:val="center"/>
      <w:rPr>
        <w:rFonts w:ascii="Source Sans Pro Light" w:hAnsi="Source Sans Pro Light"/>
      </w:rPr>
    </w:pPr>
  </w:p>
  <w:p w14:paraId="3C5AEA8D" w14:textId="06E4FD24" w:rsidR="0050350C" w:rsidRPr="0050350C" w:rsidRDefault="0050350C" w:rsidP="00E117DD">
    <w:pPr>
      <w:jc w:val="center"/>
    </w:pPr>
    <w:r w:rsidRPr="00BB2D13">
      <w:rPr>
        <w:rFonts w:cstheme="minorHAnsi"/>
        <w:noProof/>
      </w:rPr>
      <w:drawing>
        <wp:inline distT="0" distB="0" distL="0" distR="0" wp14:anchorId="19D0005C" wp14:editId="7A252BD8">
          <wp:extent cx="5759450" cy="423452"/>
          <wp:effectExtent l="0" t="0" r="0" b="0"/>
          <wp:docPr id="1863358831" name="Obraz 186335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3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2EA0"/>
    <w:multiLevelType w:val="hybridMultilevel"/>
    <w:tmpl w:val="91F8496E"/>
    <w:lvl w:ilvl="0" w:tplc="61964C22">
      <w:start w:val="1"/>
      <w:numFmt w:val="lowerLetter"/>
      <w:lvlText w:val="%1."/>
      <w:lvlJc w:val="left"/>
      <w:pPr>
        <w:ind w:left="1068" w:hanging="360"/>
      </w:pPr>
      <w:rPr>
        <w:rFonts w:ascii="Calibri" w:eastAsia="Cambria" w:hAnsi="Calibri" w:cs="Calibr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146DCB"/>
    <w:multiLevelType w:val="hybridMultilevel"/>
    <w:tmpl w:val="431AA098"/>
    <w:styleLink w:val="Zaimportowanystyl4"/>
    <w:lvl w:ilvl="0" w:tplc="431AA098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inorBid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B4603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069E10">
      <w:start w:val="1"/>
      <w:numFmt w:val="lowerRoman"/>
      <w:lvlText w:val="%3."/>
      <w:lvlJc w:val="left"/>
      <w:pPr>
        <w:ind w:left="28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A8BE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B8671A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20CE3C">
      <w:start w:val="1"/>
      <w:numFmt w:val="lowerRoman"/>
      <w:lvlText w:val="%6."/>
      <w:lvlJc w:val="left"/>
      <w:pPr>
        <w:ind w:left="504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121BF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B8EF9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8612EA">
      <w:start w:val="1"/>
      <w:numFmt w:val="lowerRoman"/>
      <w:lvlText w:val="%9."/>
      <w:lvlJc w:val="left"/>
      <w:pPr>
        <w:ind w:left="720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A440C9"/>
    <w:multiLevelType w:val="multilevel"/>
    <w:tmpl w:val="62C457A0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lowerLetter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3" w15:restartNumberingAfterBreak="0">
    <w:nsid w:val="13CD588D"/>
    <w:multiLevelType w:val="hybridMultilevel"/>
    <w:tmpl w:val="44EEAF2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D6354A"/>
    <w:multiLevelType w:val="hybridMultilevel"/>
    <w:tmpl w:val="866C4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1F68"/>
    <w:multiLevelType w:val="hybridMultilevel"/>
    <w:tmpl w:val="C93A66CA"/>
    <w:lvl w:ilvl="0" w:tplc="08090019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24BD14D0"/>
    <w:multiLevelType w:val="multilevel"/>
    <w:tmpl w:val="5D3AE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7D2D"/>
    <w:multiLevelType w:val="multilevel"/>
    <w:tmpl w:val="416E8DA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234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04B76EF"/>
    <w:multiLevelType w:val="hybridMultilevel"/>
    <w:tmpl w:val="A42CAD8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620FCB"/>
    <w:multiLevelType w:val="hybridMultilevel"/>
    <w:tmpl w:val="41189CCA"/>
    <w:lvl w:ilvl="0" w:tplc="431AA098">
      <w:start w:val="1"/>
      <w:numFmt w:val="lowerLetter"/>
      <w:lvlText w:val="%1)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433DE"/>
    <w:multiLevelType w:val="hybridMultilevel"/>
    <w:tmpl w:val="1DC69EF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6211E9"/>
    <w:multiLevelType w:val="hybridMultilevel"/>
    <w:tmpl w:val="9020A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602BC"/>
    <w:multiLevelType w:val="hybridMultilevel"/>
    <w:tmpl w:val="1BB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3EAF"/>
    <w:multiLevelType w:val="hybridMultilevel"/>
    <w:tmpl w:val="6C64C4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C6E2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3D0D"/>
    <w:multiLevelType w:val="hybridMultilevel"/>
    <w:tmpl w:val="543C04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271A"/>
    <w:multiLevelType w:val="multilevel"/>
    <w:tmpl w:val="90DA98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D9F5D6A"/>
    <w:multiLevelType w:val="hybridMultilevel"/>
    <w:tmpl w:val="C6368A28"/>
    <w:styleLink w:val="Zaimportowanystyl3"/>
    <w:lvl w:ilvl="0" w:tplc="CB96B1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52522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E368A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44CB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9C2FD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085164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C8DE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D224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CAFC3E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213475E"/>
    <w:multiLevelType w:val="hybridMultilevel"/>
    <w:tmpl w:val="543C0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E2270"/>
    <w:multiLevelType w:val="hybridMultilevel"/>
    <w:tmpl w:val="B694FF58"/>
    <w:styleLink w:val="Kreski"/>
    <w:lvl w:ilvl="0" w:tplc="9022CD88">
      <w:start w:val="1"/>
      <w:numFmt w:val="bullet"/>
      <w:lvlText w:val="-"/>
      <w:lvlJc w:val="left"/>
      <w:pPr>
        <w:ind w:left="26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92E4C2">
      <w:start w:val="1"/>
      <w:numFmt w:val="bullet"/>
      <w:lvlText w:val="-"/>
      <w:lvlJc w:val="left"/>
      <w:pPr>
        <w:ind w:left="50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688ABC">
      <w:start w:val="1"/>
      <w:numFmt w:val="bullet"/>
      <w:lvlText w:val="-"/>
      <w:lvlJc w:val="left"/>
      <w:pPr>
        <w:ind w:left="74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4EB572">
      <w:start w:val="1"/>
      <w:numFmt w:val="bullet"/>
      <w:lvlText w:val="-"/>
      <w:lvlJc w:val="left"/>
      <w:pPr>
        <w:ind w:left="98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3AD364">
      <w:start w:val="1"/>
      <w:numFmt w:val="bullet"/>
      <w:lvlText w:val="-"/>
      <w:lvlJc w:val="left"/>
      <w:pPr>
        <w:ind w:left="122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54ABBA">
      <w:start w:val="1"/>
      <w:numFmt w:val="bullet"/>
      <w:lvlText w:val="-"/>
      <w:lvlJc w:val="left"/>
      <w:pPr>
        <w:ind w:left="146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8AFB10">
      <w:start w:val="1"/>
      <w:numFmt w:val="bullet"/>
      <w:lvlText w:val="-"/>
      <w:lvlJc w:val="left"/>
      <w:pPr>
        <w:ind w:left="170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925AC2">
      <w:start w:val="1"/>
      <w:numFmt w:val="bullet"/>
      <w:lvlText w:val="-"/>
      <w:lvlJc w:val="left"/>
      <w:pPr>
        <w:ind w:left="194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EE1542">
      <w:start w:val="1"/>
      <w:numFmt w:val="bullet"/>
      <w:lvlText w:val="-"/>
      <w:lvlJc w:val="left"/>
      <w:pPr>
        <w:ind w:left="2182" w:hanging="262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65B71CF"/>
    <w:multiLevelType w:val="multilevel"/>
    <w:tmpl w:val="BF3C0956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)"/>
      <w:lvlJc w:val="left"/>
      <w:pPr>
        <w:ind w:left="-654" w:hanging="42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decimal"/>
      <w:lvlText w:val="%6."/>
      <w:lvlJc w:val="left"/>
      <w:pPr>
        <w:ind w:left="1266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20" w15:restartNumberingAfterBreak="0">
    <w:nsid w:val="6B916DB3"/>
    <w:multiLevelType w:val="hybridMultilevel"/>
    <w:tmpl w:val="866C447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337D4"/>
    <w:multiLevelType w:val="hybridMultilevel"/>
    <w:tmpl w:val="431AA098"/>
    <w:numStyleLink w:val="Zaimportowanystyl4"/>
  </w:abstractNum>
  <w:abstractNum w:abstractNumId="22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878E5"/>
    <w:multiLevelType w:val="hybridMultilevel"/>
    <w:tmpl w:val="99C256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938A52C">
      <w:start w:val="3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E5978"/>
    <w:multiLevelType w:val="hybridMultilevel"/>
    <w:tmpl w:val="657A5884"/>
    <w:lvl w:ilvl="0" w:tplc="1AE649BE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793924">
    <w:abstractNumId w:val="16"/>
  </w:num>
  <w:num w:numId="2" w16cid:durableId="1114908332">
    <w:abstractNumId w:val="1"/>
  </w:num>
  <w:num w:numId="3" w16cid:durableId="320617404">
    <w:abstractNumId w:val="18"/>
  </w:num>
  <w:num w:numId="4" w16cid:durableId="2010255743">
    <w:abstractNumId w:val="17"/>
  </w:num>
  <w:num w:numId="5" w16cid:durableId="1412970401">
    <w:abstractNumId w:val="14"/>
  </w:num>
  <w:num w:numId="6" w16cid:durableId="1151797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60072">
    <w:abstractNumId w:val="9"/>
  </w:num>
  <w:num w:numId="8" w16cid:durableId="672533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177461">
    <w:abstractNumId w:val="21"/>
    <w:lvlOverride w:ilvl="0">
      <w:lvl w:ilvl="0" w:tplc="ECA4E0FA">
        <w:start w:val="1"/>
        <w:numFmt w:val="decimal"/>
        <w:lvlText w:val="%1."/>
        <w:lvlJc w:val="left"/>
        <w:pPr>
          <w:ind w:left="1440" w:hanging="360"/>
        </w:pPr>
        <w:rPr>
          <w:rFonts w:asciiTheme="majorHAnsi" w:eastAsiaTheme="minorHAnsi" w:hAnsiTheme="majorHAnsi" w:cstheme="minorBidi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0" w16cid:durableId="802307894">
    <w:abstractNumId w:val="11"/>
  </w:num>
  <w:num w:numId="11" w16cid:durableId="1874341915">
    <w:abstractNumId w:val="19"/>
  </w:num>
  <w:num w:numId="12" w16cid:durableId="298415555">
    <w:abstractNumId w:val="20"/>
  </w:num>
  <w:num w:numId="13" w16cid:durableId="1521158321">
    <w:abstractNumId w:val="4"/>
  </w:num>
  <w:num w:numId="14" w16cid:durableId="2018077505">
    <w:abstractNumId w:val="3"/>
  </w:num>
  <w:num w:numId="15" w16cid:durableId="1484816074">
    <w:abstractNumId w:val="10"/>
  </w:num>
  <w:num w:numId="16" w16cid:durableId="189415260">
    <w:abstractNumId w:val="23"/>
  </w:num>
  <w:num w:numId="17" w16cid:durableId="1675841769">
    <w:abstractNumId w:val="12"/>
  </w:num>
  <w:num w:numId="18" w16cid:durableId="505096028">
    <w:abstractNumId w:val="8"/>
  </w:num>
  <w:num w:numId="19" w16cid:durableId="116995565">
    <w:abstractNumId w:val="13"/>
  </w:num>
  <w:num w:numId="20" w16cid:durableId="106698262">
    <w:abstractNumId w:val="2"/>
  </w:num>
  <w:num w:numId="21" w16cid:durableId="1895040621">
    <w:abstractNumId w:val="15"/>
  </w:num>
  <w:num w:numId="22" w16cid:durableId="265769345">
    <w:abstractNumId w:val="24"/>
  </w:num>
  <w:num w:numId="23" w16cid:durableId="2146190918">
    <w:abstractNumId w:val="0"/>
  </w:num>
  <w:num w:numId="24" w16cid:durableId="1795563054">
    <w:abstractNumId w:val="22"/>
  </w:num>
  <w:num w:numId="25" w16cid:durableId="93069620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0C"/>
    <w:rsid w:val="00006116"/>
    <w:rsid w:val="000113E7"/>
    <w:rsid w:val="000409B1"/>
    <w:rsid w:val="00051261"/>
    <w:rsid w:val="00054F63"/>
    <w:rsid w:val="00065E6A"/>
    <w:rsid w:val="00073EF5"/>
    <w:rsid w:val="00076570"/>
    <w:rsid w:val="00083905"/>
    <w:rsid w:val="00086C8D"/>
    <w:rsid w:val="000A13FF"/>
    <w:rsid w:val="000A5C09"/>
    <w:rsid w:val="000D690A"/>
    <w:rsid w:val="000F36CC"/>
    <w:rsid w:val="000F4542"/>
    <w:rsid w:val="000F48FF"/>
    <w:rsid w:val="00100382"/>
    <w:rsid w:val="0011411E"/>
    <w:rsid w:val="00121DAD"/>
    <w:rsid w:val="001379C5"/>
    <w:rsid w:val="001553E5"/>
    <w:rsid w:val="001761DA"/>
    <w:rsid w:val="001833A4"/>
    <w:rsid w:val="00186394"/>
    <w:rsid w:val="001B42D2"/>
    <w:rsid w:val="001B741D"/>
    <w:rsid w:val="001D3B03"/>
    <w:rsid w:val="001D597B"/>
    <w:rsid w:val="001F6D06"/>
    <w:rsid w:val="00211698"/>
    <w:rsid w:val="002143F0"/>
    <w:rsid w:val="00220B57"/>
    <w:rsid w:val="00225467"/>
    <w:rsid w:val="0022571B"/>
    <w:rsid w:val="0023444B"/>
    <w:rsid w:val="00240904"/>
    <w:rsid w:val="00255761"/>
    <w:rsid w:val="00273E51"/>
    <w:rsid w:val="00274956"/>
    <w:rsid w:val="00285B17"/>
    <w:rsid w:val="002A48B2"/>
    <w:rsid w:val="002A50FB"/>
    <w:rsid w:val="002B31EF"/>
    <w:rsid w:val="002B504E"/>
    <w:rsid w:val="002C7324"/>
    <w:rsid w:val="002E58BC"/>
    <w:rsid w:val="002F08BE"/>
    <w:rsid w:val="002F4F46"/>
    <w:rsid w:val="002F5F51"/>
    <w:rsid w:val="002F6DF0"/>
    <w:rsid w:val="0031236C"/>
    <w:rsid w:val="00312814"/>
    <w:rsid w:val="003211E0"/>
    <w:rsid w:val="00330E79"/>
    <w:rsid w:val="00331405"/>
    <w:rsid w:val="00332825"/>
    <w:rsid w:val="00345E41"/>
    <w:rsid w:val="00352A37"/>
    <w:rsid w:val="003550ED"/>
    <w:rsid w:val="00370C5E"/>
    <w:rsid w:val="00375818"/>
    <w:rsid w:val="00384D9D"/>
    <w:rsid w:val="00397FF9"/>
    <w:rsid w:val="003A09B2"/>
    <w:rsid w:val="003B001A"/>
    <w:rsid w:val="003B712E"/>
    <w:rsid w:val="003C2A6A"/>
    <w:rsid w:val="003C2ADC"/>
    <w:rsid w:val="003C47B1"/>
    <w:rsid w:val="003C5E2C"/>
    <w:rsid w:val="003C61E7"/>
    <w:rsid w:val="003C7247"/>
    <w:rsid w:val="003D03A6"/>
    <w:rsid w:val="003D3F4C"/>
    <w:rsid w:val="003D41C1"/>
    <w:rsid w:val="003D41FD"/>
    <w:rsid w:val="003F6969"/>
    <w:rsid w:val="003F7E92"/>
    <w:rsid w:val="00407E53"/>
    <w:rsid w:val="0041398D"/>
    <w:rsid w:val="00416055"/>
    <w:rsid w:val="00416E53"/>
    <w:rsid w:val="0042204F"/>
    <w:rsid w:val="0042276D"/>
    <w:rsid w:val="00440059"/>
    <w:rsid w:val="0044043A"/>
    <w:rsid w:val="0044600C"/>
    <w:rsid w:val="00447912"/>
    <w:rsid w:val="00465760"/>
    <w:rsid w:val="00467710"/>
    <w:rsid w:val="00467BC2"/>
    <w:rsid w:val="00480901"/>
    <w:rsid w:val="004828FE"/>
    <w:rsid w:val="004844FD"/>
    <w:rsid w:val="004869A2"/>
    <w:rsid w:val="00494280"/>
    <w:rsid w:val="0049480C"/>
    <w:rsid w:val="004A59A8"/>
    <w:rsid w:val="004C385F"/>
    <w:rsid w:val="004C4EF7"/>
    <w:rsid w:val="004C7BCE"/>
    <w:rsid w:val="004E14A0"/>
    <w:rsid w:val="004E4212"/>
    <w:rsid w:val="004E433C"/>
    <w:rsid w:val="004E5B9B"/>
    <w:rsid w:val="004E778F"/>
    <w:rsid w:val="00500C3A"/>
    <w:rsid w:val="0050350C"/>
    <w:rsid w:val="005227C4"/>
    <w:rsid w:val="00527DB3"/>
    <w:rsid w:val="005338D1"/>
    <w:rsid w:val="005429C6"/>
    <w:rsid w:val="0054319F"/>
    <w:rsid w:val="00565FF4"/>
    <w:rsid w:val="005A46CA"/>
    <w:rsid w:val="005A4A3E"/>
    <w:rsid w:val="005A6CBE"/>
    <w:rsid w:val="005A6D9B"/>
    <w:rsid w:val="005B7C38"/>
    <w:rsid w:val="005C2F7A"/>
    <w:rsid w:val="005C41F8"/>
    <w:rsid w:val="005C61E6"/>
    <w:rsid w:val="005D55D6"/>
    <w:rsid w:val="005E6A38"/>
    <w:rsid w:val="005E7A22"/>
    <w:rsid w:val="00607F11"/>
    <w:rsid w:val="00616F3F"/>
    <w:rsid w:val="006255A5"/>
    <w:rsid w:val="0063255D"/>
    <w:rsid w:val="00637BB4"/>
    <w:rsid w:val="00646F93"/>
    <w:rsid w:val="006504DE"/>
    <w:rsid w:val="00662BF6"/>
    <w:rsid w:val="006676E5"/>
    <w:rsid w:val="00675F2C"/>
    <w:rsid w:val="006764A9"/>
    <w:rsid w:val="006909BF"/>
    <w:rsid w:val="006920C3"/>
    <w:rsid w:val="006A35B1"/>
    <w:rsid w:val="006A4EAB"/>
    <w:rsid w:val="006A79A7"/>
    <w:rsid w:val="006C1166"/>
    <w:rsid w:val="006C148A"/>
    <w:rsid w:val="006C3920"/>
    <w:rsid w:val="006E0BF6"/>
    <w:rsid w:val="007028F8"/>
    <w:rsid w:val="00725B13"/>
    <w:rsid w:val="00733264"/>
    <w:rsid w:val="00734DE1"/>
    <w:rsid w:val="00744F75"/>
    <w:rsid w:val="00746078"/>
    <w:rsid w:val="007717C8"/>
    <w:rsid w:val="00790FF6"/>
    <w:rsid w:val="00793941"/>
    <w:rsid w:val="00795618"/>
    <w:rsid w:val="007C0E80"/>
    <w:rsid w:val="007C489F"/>
    <w:rsid w:val="007E30AC"/>
    <w:rsid w:val="008018A1"/>
    <w:rsid w:val="00816596"/>
    <w:rsid w:val="008256E7"/>
    <w:rsid w:val="0082696E"/>
    <w:rsid w:val="008318B1"/>
    <w:rsid w:val="00835B6E"/>
    <w:rsid w:val="00840949"/>
    <w:rsid w:val="00842000"/>
    <w:rsid w:val="00851A8F"/>
    <w:rsid w:val="00863CC7"/>
    <w:rsid w:val="00867D8D"/>
    <w:rsid w:val="00871DE9"/>
    <w:rsid w:val="00875A53"/>
    <w:rsid w:val="00882560"/>
    <w:rsid w:val="00897E3E"/>
    <w:rsid w:val="008A06C7"/>
    <w:rsid w:val="008B0CF0"/>
    <w:rsid w:val="008D0F04"/>
    <w:rsid w:val="008D7E7A"/>
    <w:rsid w:val="008E2924"/>
    <w:rsid w:val="0090143F"/>
    <w:rsid w:val="00913372"/>
    <w:rsid w:val="009213B6"/>
    <w:rsid w:val="00924D1E"/>
    <w:rsid w:val="00934018"/>
    <w:rsid w:val="00936E8C"/>
    <w:rsid w:val="00945F39"/>
    <w:rsid w:val="009713B5"/>
    <w:rsid w:val="00971817"/>
    <w:rsid w:val="00976BBD"/>
    <w:rsid w:val="0099650B"/>
    <w:rsid w:val="009A3401"/>
    <w:rsid w:val="009A3EF8"/>
    <w:rsid w:val="009A501C"/>
    <w:rsid w:val="009A7316"/>
    <w:rsid w:val="009C2D8A"/>
    <w:rsid w:val="009D23E2"/>
    <w:rsid w:val="009E0823"/>
    <w:rsid w:val="009E3342"/>
    <w:rsid w:val="009E63DF"/>
    <w:rsid w:val="009F6D2D"/>
    <w:rsid w:val="00A020F0"/>
    <w:rsid w:val="00A049B2"/>
    <w:rsid w:val="00A2272C"/>
    <w:rsid w:val="00A2273B"/>
    <w:rsid w:val="00A31149"/>
    <w:rsid w:val="00A360ED"/>
    <w:rsid w:val="00A36E9F"/>
    <w:rsid w:val="00A42AE7"/>
    <w:rsid w:val="00A46C84"/>
    <w:rsid w:val="00A55C77"/>
    <w:rsid w:val="00A63F94"/>
    <w:rsid w:val="00A66B5B"/>
    <w:rsid w:val="00A7672C"/>
    <w:rsid w:val="00A92255"/>
    <w:rsid w:val="00AA5B4D"/>
    <w:rsid w:val="00AA7417"/>
    <w:rsid w:val="00AC436A"/>
    <w:rsid w:val="00AD084C"/>
    <w:rsid w:val="00AD17D2"/>
    <w:rsid w:val="00AD4521"/>
    <w:rsid w:val="00AE12DF"/>
    <w:rsid w:val="00AF7E58"/>
    <w:rsid w:val="00B114B2"/>
    <w:rsid w:val="00B20BFC"/>
    <w:rsid w:val="00B24AA8"/>
    <w:rsid w:val="00B25C52"/>
    <w:rsid w:val="00B41EC4"/>
    <w:rsid w:val="00B42D3C"/>
    <w:rsid w:val="00B436D7"/>
    <w:rsid w:val="00B43A67"/>
    <w:rsid w:val="00B471F9"/>
    <w:rsid w:val="00B50C84"/>
    <w:rsid w:val="00B52C4A"/>
    <w:rsid w:val="00B62993"/>
    <w:rsid w:val="00B63B28"/>
    <w:rsid w:val="00B64975"/>
    <w:rsid w:val="00B662CF"/>
    <w:rsid w:val="00B722F3"/>
    <w:rsid w:val="00B769CD"/>
    <w:rsid w:val="00B9247D"/>
    <w:rsid w:val="00BB0FB5"/>
    <w:rsid w:val="00BB180A"/>
    <w:rsid w:val="00BB3896"/>
    <w:rsid w:val="00BC4242"/>
    <w:rsid w:val="00BD0CE1"/>
    <w:rsid w:val="00C21300"/>
    <w:rsid w:val="00C33F99"/>
    <w:rsid w:val="00C41B5A"/>
    <w:rsid w:val="00C53DB0"/>
    <w:rsid w:val="00C56CAB"/>
    <w:rsid w:val="00C639B6"/>
    <w:rsid w:val="00C70ED5"/>
    <w:rsid w:val="00C746D3"/>
    <w:rsid w:val="00C76743"/>
    <w:rsid w:val="00C82179"/>
    <w:rsid w:val="00CA5542"/>
    <w:rsid w:val="00CC6CBC"/>
    <w:rsid w:val="00CD14BE"/>
    <w:rsid w:val="00CD4C26"/>
    <w:rsid w:val="00CD6A35"/>
    <w:rsid w:val="00CD7513"/>
    <w:rsid w:val="00CF7F74"/>
    <w:rsid w:val="00D01960"/>
    <w:rsid w:val="00D0283E"/>
    <w:rsid w:val="00D20920"/>
    <w:rsid w:val="00D30020"/>
    <w:rsid w:val="00D36516"/>
    <w:rsid w:val="00D447A3"/>
    <w:rsid w:val="00D45022"/>
    <w:rsid w:val="00D55A11"/>
    <w:rsid w:val="00D56FEF"/>
    <w:rsid w:val="00D57C65"/>
    <w:rsid w:val="00D94E08"/>
    <w:rsid w:val="00D95EFA"/>
    <w:rsid w:val="00DA11D0"/>
    <w:rsid w:val="00DA6145"/>
    <w:rsid w:val="00DB56CE"/>
    <w:rsid w:val="00DF06AE"/>
    <w:rsid w:val="00E008B4"/>
    <w:rsid w:val="00E024EB"/>
    <w:rsid w:val="00E04D4B"/>
    <w:rsid w:val="00E117DD"/>
    <w:rsid w:val="00E24AD4"/>
    <w:rsid w:val="00E63434"/>
    <w:rsid w:val="00E71218"/>
    <w:rsid w:val="00E7744A"/>
    <w:rsid w:val="00E776B7"/>
    <w:rsid w:val="00E80D24"/>
    <w:rsid w:val="00E860E9"/>
    <w:rsid w:val="00E95503"/>
    <w:rsid w:val="00E97AF7"/>
    <w:rsid w:val="00EA59EC"/>
    <w:rsid w:val="00EB1EAC"/>
    <w:rsid w:val="00EB7FF7"/>
    <w:rsid w:val="00EC1B0A"/>
    <w:rsid w:val="00EC3F18"/>
    <w:rsid w:val="00EC7DCC"/>
    <w:rsid w:val="00ED41F6"/>
    <w:rsid w:val="00ED63E3"/>
    <w:rsid w:val="00EF2031"/>
    <w:rsid w:val="00F11F2E"/>
    <w:rsid w:val="00F1704F"/>
    <w:rsid w:val="00F20370"/>
    <w:rsid w:val="00F30F80"/>
    <w:rsid w:val="00F329A8"/>
    <w:rsid w:val="00F34611"/>
    <w:rsid w:val="00F42A7D"/>
    <w:rsid w:val="00F4484B"/>
    <w:rsid w:val="00F44F2C"/>
    <w:rsid w:val="00F5497F"/>
    <w:rsid w:val="00F54E79"/>
    <w:rsid w:val="00F566D1"/>
    <w:rsid w:val="00F6529A"/>
    <w:rsid w:val="00F662CC"/>
    <w:rsid w:val="00F72C7D"/>
    <w:rsid w:val="00F7641D"/>
    <w:rsid w:val="00F77561"/>
    <w:rsid w:val="00F82987"/>
    <w:rsid w:val="00F86FBB"/>
    <w:rsid w:val="00F9359D"/>
    <w:rsid w:val="00FA38A2"/>
    <w:rsid w:val="00FA5F01"/>
    <w:rsid w:val="00FA7D86"/>
    <w:rsid w:val="00FB04C1"/>
    <w:rsid w:val="00FB4AC0"/>
    <w:rsid w:val="00FC3C98"/>
    <w:rsid w:val="00FC4205"/>
    <w:rsid w:val="00FD64FD"/>
    <w:rsid w:val="00FE4418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15116"/>
  <w15:docId w15:val="{236B7436-7E54-4F16-99AD-AA6C0CBA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9B1"/>
  </w:style>
  <w:style w:type="paragraph" w:styleId="Nagwek1">
    <w:name w:val="heading 1"/>
    <w:basedOn w:val="Normalny"/>
    <w:next w:val="Normalny"/>
    <w:link w:val="Nagwek1Znak"/>
    <w:qFormat/>
    <w:rsid w:val="005D55D6"/>
    <w:pPr>
      <w:keepNext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1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4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36A"/>
  </w:style>
  <w:style w:type="paragraph" w:styleId="Stopka">
    <w:name w:val="footer"/>
    <w:basedOn w:val="Normalny"/>
    <w:link w:val="StopkaZnak"/>
    <w:uiPriority w:val="99"/>
    <w:unhideWhenUsed/>
    <w:rsid w:val="00AC4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36A"/>
  </w:style>
  <w:style w:type="paragraph" w:styleId="Tekstdymka">
    <w:name w:val="Balloon Text"/>
    <w:basedOn w:val="Normalny"/>
    <w:link w:val="TekstdymkaZnak"/>
    <w:uiPriority w:val="99"/>
    <w:semiHidden/>
    <w:unhideWhenUsed/>
    <w:rsid w:val="00AC43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6A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A7D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tem">
    <w:name w:val="item"/>
    <w:basedOn w:val="Domylnaczcionkaakapitu"/>
    <w:rsid w:val="00FA7D86"/>
  </w:style>
  <w:style w:type="paragraph" w:styleId="NormalnyWeb">
    <w:name w:val="Normal (Web)"/>
    <w:basedOn w:val="Normalny"/>
    <w:unhideWhenUsed/>
    <w:rsid w:val="00FA7D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D86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11F2E"/>
    <w:pPr>
      <w:ind w:left="720"/>
      <w:contextualSpacing/>
    </w:pPr>
  </w:style>
  <w:style w:type="paragraph" w:customStyle="1" w:styleId="Default">
    <w:name w:val="Default"/>
    <w:rsid w:val="00FF348F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D55D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Bezodstpw">
    <w:name w:val="No Spacing"/>
    <w:qFormat/>
    <w:rsid w:val="005D55D6"/>
  </w:style>
  <w:style w:type="character" w:styleId="Hipercze">
    <w:name w:val="Hyperlink"/>
    <w:basedOn w:val="Domylnaczcionkaakapitu"/>
    <w:uiPriority w:val="99"/>
    <w:unhideWhenUsed/>
    <w:rsid w:val="00330E7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0E79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E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54E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E7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9E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A">
    <w:name w:val="Treść A"/>
    <w:rsid w:val="00384D9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xbe">
    <w:name w:val="_xbe"/>
    <w:rsid w:val="00384D9D"/>
  </w:style>
  <w:style w:type="character" w:customStyle="1" w:styleId="Hyperlink0">
    <w:name w:val="Hyperlink.0"/>
    <w:basedOn w:val="xbe"/>
    <w:rsid w:val="00384D9D"/>
    <w:rPr>
      <w:color w:val="000000"/>
      <w:u w:color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D9D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  <w:spacing w:after="160"/>
      <w:jc w:val="left"/>
    </w:pPr>
    <w:rPr>
      <w:rFonts w:eastAsiaTheme="minorEastAsia"/>
      <w:color w:val="5A5A5A" w:themeColor="text1" w:themeTint="A5"/>
      <w:spacing w:val="15"/>
      <w:u w:color="000000"/>
      <w:bdr w:val="ni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84D9D"/>
    <w:rPr>
      <w:rFonts w:eastAsiaTheme="minorEastAsia"/>
      <w:color w:val="5A5A5A" w:themeColor="text1" w:themeTint="A5"/>
      <w:spacing w:val="15"/>
      <w:u w:color="000000"/>
      <w:bdr w:val="nil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84D9D"/>
    <w:rPr>
      <w:i/>
      <w:iCs/>
      <w:color w:val="404040" w:themeColor="text1" w:themeTint="BF"/>
    </w:rPr>
  </w:style>
  <w:style w:type="character" w:customStyle="1" w:styleId="Brak">
    <w:name w:val="Brak"/>
    <w:rsid w:val="008018A1"/>
  </w:style>
  <w:style w:type="paragraph" w:customStyle="1" w:styleId="Textbody">
    <w:name w:val="Text body"/>
    <w:rsid w:val="000F48F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  <w:jc w:val="left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character" w:customStyle="1" w:styleId="Hyperlink2">
    <w:name w:val="Hyperlink.2"/>
    <w:basedOn w:val="Domylnaczcionkaakapitu"/>
    <w:rsid w:val="000F48FF"/>
    <w:rPr>
      <w:color w:val="000000"/>
      <w:u w:val="single" w:color="000000"/>
    </w:rPr>
  </w:style>
  <w:style w:type="numbering" w:customStyle="1" w:styleId="Zaimportowanystyl3">
    <w:name w:val="Zaimportowany styl 3"/>
    <w:rsid w:val="00051261"/>
    <w:pPr>
      <w:numPr>
        <w:numId w:val="1"/>
      </w:numPr>
    </w:pPr>
  </w:style>
  <w:style w:type="numbering" w:customStyle="1" w:styleId="Zaimportowanystyl4">
    <w:name w:val="Zaimportowany styl 4"/>
    <w:rsid w:val="00051261"/>
    <w:pPr>
      <w:numPr>
        <w:numId w:val="2"/>
      </w:numPr>
    </w:pPr>
  </w:style>
  <w:style w:type="numbering" w:customStyle="1" w:styleId="Kreski">
    <w:name w:val="Kreski"/>
    <w:rsid w:val="00211698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1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5C41F8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863CC7"/>
  </w:style>
  <w:style w:type="character" w:styleId="Wyrnienieintensywne">
    <w:name w:val="Intense Emphasis"/>
    <w:rsid w:val="00375818"/>
    <w:rPr>
      <w:b/>
      <w:bCs/>
      <w:i/>
      <w:iCs/>
      <w:color w:val="4F81BD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qFormat/>
    <w:rsid w:val="00375818"/>
    <w:pPr>
      <w:suppressAutoHyphens/>
      <w:autoSpaceDN w:val="0"/>
      <w:spacing w:after="160"/>
      <w:jc w:val="left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37581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375818"/>
    <w:rPr>
      <w:position w:val="0"/>
      <w:vertAlign w:val="superscript"/>
    </w:rPr>
  </w:style>
  <w:style w:type="character" w:styleId="Uwydatnienie">
    <w:name w:val="Emphasis"/>
    <w:uiPriority w:val="20"/>
    <w:qFormat/>
    <w:rsid w:val="00375818"/>
    <w:rPr>
      <w:i/>
      <w:iCs/>
    </w:rPr>
  </w:style>
  <w:style w:type="paragraph" w:customStyle="1" w:styleId="Podstawowyakapit">
    <w:name w:val="[Podstawowy akapit]"/>
    <w:basedOn w:val="Normalny"/>
    <w:uiPriority w:val="99"/>
    <w:rsid w:val="004C4EF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4C4EF7"/>
    <w:rPr>
      <w:rFonts w:ascii="Times New Roman" w:hAnsi="Times New Roman" w:cs="Times New Roman"/>
      <w:sz w:val="22"/>
      <w:szCs w:val="22"/>
    </w:rPr>
  </w:style>
  <w:style w:type="paragraph" w:customStyle="1" w:styleId="Tekstpodstawowyzwciciem21">
    <w:name w:val="Tekst podstawowy z wcięciem 21"/>
    <w:basedOn w:val="Tekstpodstawowywcity"/>
    <w:qFormat/>
    <w:rsid w:val="0054319F"/>
    <w:pPr>
      <w:suppressAutoHyphens/>
      <w:autoSpaceDN w:val="0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4">
    <w:name w:val="toc 4"/>
    <w:basedOn w:val="Normalny"/>
    <w:qFormat/>
    <w:rsid w:val="0054319F"/>
    <w:pPr>
      <w:spacing w:after="3" w:line="360" w:lineRule="auto"/>
      <w:ind w:left="720" w:hanging="10"/>
      <w:contextualSpacing/>
    </w:pPr>
    <w:rPr>
      <w:rFonts w:ascii="Calibri" w:eastAsia="Calibri" w:hAnsi="Calibri" w:cs="Calibri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31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stalegorozwoju.pl" TargetMode="External"/><Relationship Id="rId13" Type="http://schemas.openxmlformats.org/officeDocument/2006/relationships/hyperlink" Target="mailto:biuro@fundacjastalegorozwoj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fundacjastalegorozwoj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%2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740E9-9426-4670-9A2A-687D34CD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5163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User</cp:lastModifiedBy>
  <cp:revision>3</cp:revision>
  <cp:lastPrinted>2024-07-05T07:49:00Z</cp:lastPrinted>
  <dcterms:created xsi:type="dcterms:W3CDTF">2024-12-04T11:27:00Z</dcterms:created>
  <dcterms:modified xsi:type="dcterms:W3CDTF">2024-12-04T11:28:00Z</dcterms:modified>
</cp:coreProperties>
</file>