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86DEB" w14:textId="09C8798B" w:rsidR="00DE1FE5" w:rsidRPr="00261927" w:rsidRDefault="00DF31EE" w:rsidP="00C30770">
      <w:pPr>
        <w:pStyle w:val="Default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D3131">
        <w:rPr>
          <w:rFonts w:asciiTheme="minorHAnsi" w:hAnsiTheme="minorHAnsi" w:cstheme="minorHAnsi"/>
          <w:sz w:val="20"/>
          <w:szCs w:val="20"/>
        </w:rPr>
        <w:t xml:space="preserve"> </w:t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87D3C">
        <w:rPr>
          <w:rFonts w:asciiTheme="minorHAnsi" w:hAnsiTheme="minorHAnsi" w:cstheme="minorHAnsi"/>
          <w:sz w:val="20"/>
          <w:szCs w:val="20"/>
        </w:rPr>
        <w:t>Warszawa,</w:t>
      </w:r>
      <w:r w:rsidR="008B013D" w:rsidRPr="00E87D3C">
        <w:rPr>
          <w:rFonts w:asciiTheme="minorHAnsi" w:hAnsiTheme="minorHAnsi" w:cstheme="minorHAnsi"/>
          <w:sz w:val="20"/>
          <w:szCs w:val="20"/>
        </w:rPr>
        <w:t xml:space="preserve"> </w:t>
      </w:r>
      <w:r w:rsidR="00593670">
        <w:rPr>
          <w:rFonts w:asciiTheme="minorHAnsi" w:hAnsiTheme="minorHAnsi" w:cstheme="minorHAnsi"/>
          <w:sz w:val="20"/>
          <w:szCs w:val="20"/>
        </w:rPr>
        <w:t>28.11.2024</w:t>
      </w:r>
      <w:r w:rsidR="004552A4" w:rsidRPr="00E87D3C">
        <w:rPr>
          <w:rFonts w:asciiTheme="minorHAnsi" w:hAnsiTheme="minorHAnsi" w:cstheme="minorHAnsi"/>
          <w:sz w:val="20"/>
          <w:szCs w:val="20"/>
        </w:rPr>
        <w:t xml:space="preserve"> r.</w:t>
      </w:r>
      <w:r w:rsidR="004552A4" w:rsidRPr="0026192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94DA5A3" w14:textId="77777777" w:rsidR="00D52589" w:rsidRPr="00261927" w:rsidRDefault="009471CC" w:rsidP="0090589A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1C8BFE" wp14:editId="19334274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5977255" cy="538480"/>
                <wp:effectExtent l="0" t="0" r="23495" b="139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255" cy="5384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77C8F" id="Prostokąt 1" o:spid="_x0000_s1026" style="position:absolute;margin-left:0;margin-top:.05pt;width:470.65pt;height:42.4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" fillcolor="#f2f2f2" strokecolor="white">
                <w10:wrap anchorx="margin"/>
              </v:rect>
            </w:pict>
          </mc:Fallback>
        </mc:AlternateContent>
      </w:r>
    </w:p>
    <w:p w14:paraId="62D8532D" w14:textId="7B9C7080" w:rsidR="006E3B6B" w:rsidRPr="00196891" w:rsidRDefault="00DE1FE5" w:rsidP="001F1B3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Cs w:val="20"/>
        </w:rPr>
      </w:pPr>
      <w:r w:rsidRPr="00196891">
        <w:rPr>
          <w:rFonts w:asciiTheme="minorHAnsi" w:hAnsiTheme="minorHAnsi" w:cstheme="minorHAnsi"/>
          <w:b/>
          <w:bCs/>
          <w:szCs w:val="20"/>
        </w:rPr>
        <w:t xml:space="preserve">ZAPYTANIE </w:t>
      </w:r>
      <w:r w:rsidR="00FA621D" w:rsidRPr="00196891">
        <w:rPr>
          <w:rFonts w:asciiTheme="minorHAnsi" w:hAnsiTheme="minorHAnsi" w:cstheme="minorHAnsi"/>
          <w:b/>
          <w:bCs/>
          <w:szCs w:val="20"/>
        </w:rPr>
        <w:t xml:space="preserve">OFERTOWE </w:t>
      </w:r>
      <w:r w:rsidRPr="00196891">
        <w:rPr>
          <w:rFonts w:asciiTheme="minorHAnsi" w:hAnsiTheme="minorHAnsi" w:cstheme="minorHAnsi"/>
          <w:b/>
          <w:bCs/>
          <w:szCs w:val="20"/>
        </w:rPr>
        <w:t xml:space="preserve">nr </w:t>
      </w:r>
      <w:bookmarkStart w:id="0" w:name="_Hlk158792213"/>
      <w:r w:rsidR="00F61E7C" w:rsidRPr="00547253">
        <w:rPr>
          <w:rFonts w:asciiTheme="minorHAnsi" w:hAnsiTheme="minorHAnsi" w:cstheme="minorHAnsi"/>
          <w:b/>
          <w:bCs/>
          <w:color w:val="auto"/>
          <w:szCs w:val="20"/>
        </w:rPr>
        <w:t>FEDS.08.01-IZ.</w:t>
      </w:r>
      <w:r w:rsidR="00F61E7C" w:rsidRPr="007C3CFA">
        <w:rPr>
          <w:rFonts w:asciiTheme="minorHAnsi" w:hAnsiTheme="minorHAnsi" w:cstheme="minorHAnsi"/>
          <w:b/>
          <w:bCs/>
          <w:color w:val="auto"/>
          <w:szCs w:val="20"/>
        </w:rPr>
        <w:t>00-0010</w:t>
      </w:r>
      <w:r w:rsidR="004552A4" w:rsidRPr="007C3CFA">
        <w:rPr>
          <w:rFonts w:asciiTheme="minorHAnsi" w:hAnsiTheme="minorHAnsi" w:cstheme="minorHAnsi"/>
          <w:b/>
          <w:bCs/>
          <w:color w:val="auto"/>
          <w:szCs w:val="20"/>
        </w:rPr>
        <w:t>/23/</w:t>
      </w:r>
      <w:bookmarkEnd w:id="0"/>
      <w:r w:rsidR="00B066EB" w:rsidRPr="007C3CFA">
        <w:rPr>
          <w:rFonts w:asciiTheme="minorHAnsi" w:hAnsiTheme="minorHAnsi" w:cstheme="minorHAnsi"/>
          <w:b/>
          <w:bCs/>
          <w:color w:val="auto"/>
          <w:szCs w:val="20"/>
        </w:rPr>
        <w:t>0</w:t>
      </w:r>
      <w:r w:rsidR="00A163A4">
        <w:rPr>
          <w:rFonts w:asciiTheme="minorHAnsi" w:hAnsiTheme="minorHAnsi" w:cstheme="minorHAnsi"/>
          <w:b/>
          <w:bCs/>
          <w:color w:val="auto"/>
          <w:szCs w:val="20"/>
        </w:rPr>
        <w:t>8</w:t>
      </w:r>
    </w:p>
    <w:p w14:paraId="1FFBD3F2" w14:textId="77777777" w:rsidR="000D5B79" w:rsidRPr="00261927" w:rsidRDefault="000D5B79" w:rsidP="0090589A">
      <w:pPr>
        <w:pStyle w:val="Default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1AFEA24A" w14:textId="77777777" w:rsidR="006C6CA1" w:rsidRPr="00261927" w:rsidRDefault="006C6CA1" w:rsidP="006C6CA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61927">
        <w:rPr>
          <w:rFonts w:asciiTheme="minorHAnsi" w:hAnsiTheme="minorHAnsi" w:cstheme="minorHAnsi"/>
          <w:b/>
          <w:sz w:val="20"/>
          <w:szCs w:val="20"/>
        </w:rPr>
        <w:t>UNIA PRODUCENTÓW I PRACODAWCÓW PRZEMYSŁU MIĘSNEGO</w:t>
      </w:r>
      <w:r w:rsidRPr="00261927" w:rsidDel="009A224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5A4AD47" w14:textId="77777777" w:rsidR="006C6CA1" w:rsidRPr="00261927" w:rsidRDefault="006C6CA1" w:rsidP="006C6CA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61927">
        <w:rPr>
          <w:rFonts w:asciiTheme="minorHAnsi" w:hAnsiTheme="minorHAnsi" w:cstheme="minorHAnsi"/>
          <w:b/>
          <w:sz w:val="20"/>
          <w:szCs w:val="20"/>
        </w:rPr>
        <w:t>OGŁASZA WSZCZĘCIE POSTĘPOWANIA O UDZIEL</w:t>
      </w:r>
      <w:r w:rsidR="00106A1B" w:rsidRPr="00261927">
        <w:rPr>
          <w:rFonts w:asciiTheme="minorHAnsi" w:hAnsiTheme="minorHAnsi" w:cstheme="minorHAnsi"/>
          <w:b/>
          <w:sz w:val="20"/>
          <w:szCs w:val="20"/>
        </w:rPr>
        <w:t>E</w:t>
      </w:r>
      <w:r w:rsidRPr="00261927">
        <w:rPr>
          <w:rFonts w:asciiTheme="minorHAnsi" w:hAnsiTheme="minorHAnsi" w:cstheme="minorHAnsi"/>
          <w:b/>
          <w:sz w:val="20"/>
          <w:szCs w:val="20"/>
        </w:rPr>
        <w:t>NIE ZAMÓWIENIA DLA</w:t>
      </w:r>
    </w:p>
    <w:p w14:paraId="09983FB5" w14:textId="77777777" w:rsidR="006C6CA1" w:rsidRPr="00261927" w:rsidRDefault="006C6CA1" w:rsidP="006C6CA1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0D0BE19" w14:textId="6CF866BE" w:rsidR="00ED3DA5" w:rsidRPr="0044558A" w:rsidRDefault="008162EC" w:rsidP="00BE141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88552217"/>
      <w:r w:rsidRPr="0044558A">
        <w:rPr>
          <w:rFonts w:asciiTheme="minorHAnsi" w:hAnsiTheme="minorHAnsi" w:cstheme="minorHAnsi"/>
          <w:sz w:val="20"/>
          <w:szCs w:val="20"/>
        </w:rPr>
        <w:t>Wykonawcy lub Wykonawców (tj. osoba fizyczna niebędąca personelem Projektu, osoba prawna albo jednostka organizacyjna nieposiadająca osobowości prawnej), którzy zrealizują kompleksową usługę szkoleniową tj. przygotują i przeprowadzą szkolen</w:t>
      </w:r>
      <w:r w:rsidR="00163FB4" w:rsidRPr="0044558A">
        <w:rPr>
          <w:rFonts w:asciiTheme="minorHAnsi" w:hAnsiTheme="minorHAnsi" w:cstheme="minorHAnsi"/>
          <w:sz w:val="20"/>
          <w:szCs w:val="20"/>
        </w:rPr>
        <w:t>ia wskazane</w:t>
      </w:r>
      <w:r w:rsidRPr="0044558A">
        <w:rPr>
          <w:rFonts w:asciiTheme="minorHAnsi" w:hAnsiTheme="minorHAnsi" w:cstheme="minorHAnsi"/>
          <w:sz w:val="20"/>
          <w:szCs w:val="20"/>
        </w:rPr>
        <w:t xml:space="preserve"> w </w:t>
      </w:r>
      <w:r w:rsidR="004C3FF7" w:rsidRPr="0044558A">
        <w:rPr>
          <w:rFonts w:asciiTheme="minorHAnsi" w:hAnsiTheme="minorHAnsi" w:cstheme="minorHAnsi"/>
          <w:sz w:val="20"/>
          <w:szCs w:val="20"/>
        </w:rPr>
        <w:t xml:space="preserve">tabeli nr 1 dla </w:t>
      </w:r>
      <w:r w:rsidR="00C55FFF" w:rsidRPr="0044558A">
        <w:rPr>
          <w:rFonts w:asciiTheme="minorHAnsi" w:hAnsiTheme="minorHAnsi" w:cstheme="minorHAnsi"/>
          <w:sz w:val="20"/>
          <w:szCs w:val="20"/>
        </w:rPr>
        <w:t>uczniów/uczennic/</w:t>
      </w:r>
      <w:r w:rsidR="009F615E" w:rsidRPr="0044558A">
        <w:rPr>
          <w:rFonts w:asciiTheme="minorHAnsi" w:hAnsiTheme="minorHAnsi" w:cstheme="minorHAnsi"/>
          <w:sz w:val="20"/>
          <w:szCs w:val="20"/>
        </w:rPr>
        <w:t>nauczycieli</w:t>
      </w:r>
      <w:r w:rsidR="00451E6E" w:rsidRPr="0044558A">
        <w:rPr>
          <w:rFonts w:asciiTheme="minorHAnsi" w:hAnsiTheme="minorHAnsi" w:cstheme="minorHAnsi"/>
          <w:sz w:val="20"/>
          <w:szCs w:val="20"/>
        </w:rPr>
        <w:t>/nauczycielek</w:t>
      </w:r>
      <w:r w:rsidR="009F615E" w:rsidRPr="0044558A">
        <w:rPr>
          <w:rFonts w:asciiTheme="minorHAnsi" w:hAnsiTheme="minorHAnsi" w:cstheme="minorHAnsi"/>
          <w:sz w:val="20"/>
          <w:szCs w:val="20"/>
        </w:rPr>
        <w:t xml:space="preserve"> </w:t>
      </w:r>
      <w:r w:rsidR="00DF6F5F" w:rsidRPr="0044558A">
        <w:rPr>
          <w:rFonts w:asciiTheme="minorHAnsi" w:hAnsiTheme="minorHAnsi" w:cstheme="minorHAnsi"/>
          <w:sz w:val="20"/>
          <w:szCs w:val="20"/>
        </w:rPr>
        <w:t>z</w:t>
      </w:r>
      <w:bookmarkStart w:id="2" w:name="_Hlk114136607"/>
      <w:r w:rsidR="00BE1413" w:rsidRPr="0044558A">
        <w:rPr>
          <w:rFonts w:asciiTheme="minorHAnsi" w:hAnsiTheme="minorHAnsi" w:cstheme="minorHAnsi"/>
          <w:sz w:val="20"/>
          <w:szCs w:val="20"/>
        </w:rPr>
        <w:t xml:space="preserve"> </w:t>
      </w:r>
      <w:r w:rsidR="00BB2F2B" w:rsidRPr="0044558A">
        <w:rPr>
          <w:rFonts w:asciiTheme="minorHAnsi" w:hAnsiTheme="minorHAnsi" w:cstheme="minorHAnsi"/>
          <w:sz w:val="20"/>
          <w:szCs w:val="20"/>
        </w:rPr>
        <w:t>Zespołu</w:t>
      </w:r>
      <w:r w:rsidR="00ED3DA5" w:rsidRPr="0044558A">
        <w:rPr>
          <w:rFonts w:asciiTheme="minorHAnsi" w:hAnsiTheme="minorHAnsi" w:cstheme="minorHAnsi"/>
          <w:sz w:val="20"/>
          <w:szCs w:val="20"/>
        </w:rPr>
        <w:t xml:space="preserve"> Szkół </w:t>
      </w:r>
      <w:r w:rsidR="004C1791">
        <w:rPr>
          <w:rFonts w:asciiTheme="minorHAnsi" w:hAnsiTheme="minorHAnsi" w:cstheme="minorHAnsi"/>
          <w:sz w:val="20"/>
          <w:szCs w:val="20"/>
        </w:rPr>
        <w:t xml:space="preserve">Ekonomicznych im. Jana Pawła II </w:t>
      </w:r>
      <w:r w:rsidR="00ED3DA5" w:rsidRPr="0044558A">
        <w:rPr>
          <w:rFonts w:asciiTheme="minorHAnsi" w:hAnsiTheme="minorHAnsi" w:cstheme="minorHAnsi"/>
          <w:sz w:val="20"/>
          <w:szCs w:val="20"/>
        </w:rPr>
        <w:t>w Głogowie</w:t>
      </w:r>
      <w:r w:rsidR="00181C71">
        <w:rPr>
          <w:rFonts w:asciiTheme="minorHAnsi" w:hAnsiTheme="minorHAnsi" w:cstheme="minorHAnsi"/>
          <w:sz w:val="20"/>
          <w:szCs w:val="20"/>
        </w:rPr>
        <w:t>, ul. K. Miarki 1, 67-200 Głogów.</w:t>
      </w:r>
    </w:p>
    <w:bookmarkEnd w:id="1"/>
    <w:bookmarkEnd w:id="2"/>
    <w:p w14:paraId="53199986" w14:textId="77777777" w:rsidR="00451E6E" w:rsidRPr="00451E6E" w:rsidRDefault="00451E6E" w:rsidP="00451E6E">
      <w:pPr>
        <w:pStyle w:val="Default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344"/>
      </w:tblGrid>
      <w:tr w:rsidR="00451E6E" w:rsidRPr="00261927" w14:paraId="298CC80B" w14:textId="77777777" w:rsidTr="00451E6E">
        <w:tc>
          <w:tcPr>
            <w:tcW w:w="10771" w:type="dxa"/>
            <w:shd w:val="pct12" w:color="auto" w:fill="auto"/>
          </w:tcPr>
          <w:p w14:paraId="18239EB8" w14:textId="77777777" w:rsidR="00451E6E" w:rsidRPr="00D45767" w:rsidRDefault="00451E6E" w:rsidP="00D4576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567" w:hanging="56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4576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ZAMAWIAJĄCY</w:t>
            </w:r>
          </w:p>
        </w:tc>
      </w:tr>
    </w:tbl>
    <w:p w14:paraId="18E3279D" w14:textId="77777777" w:rsidR="004552A4" w:rsidRPr="00261927" w:rsidRDefault="004552A4" w:rsidP="004552A4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D736ECD" w14:textId="77777777" w:rsidR="00DE1FE5" w:rsidRPr="00261927" w:rsidRDefault="00DE1FE5" w:rsidP="004552A4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61927">
        <w:rPr>
          <w:rFonts w:asciiTheme="minorHAnsi" w:hAnsiTheme="minorHAnsi" w:cstheme="minorHAnsi"/>
          <w:sz w:val="20"/>
          <w:szCs w:val="20"/>
        </w:rPr>
        <w:t>Unia Producentów i Pracodawców Przemysłu Mięsnego</w:t>
      </w:r>
    </w:p>
    <w:p w14:paraId="306E943A" w14:textId="77777777" w:rsidR="00763EE4" w:rsidRPr="00261927" w:rsidRDefault="00DE1FE5" w:rsidP="009D69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Al. Ujazdowskie 18 lok. 16</w:t>
      </w:r>
    </w:p>
    <w:p w14:paraId="1D39422D" w14:textId="77777777" w:rsidR="00763EE4" w:rsidRPr="00261927" w:rsidRDefault="00DE1FE5" w:rsidP="009D69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00-478 Warszawa</w:t>
      </w:r>
    </w:p>
    <w:p w14:paraId="38AC684D" w14:textId="77777777" w:rsidR="00763EE4" w:rsidRPr="00261927" w:rsidRDefault="00DE1FE5" w:rsidP="009D69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NIP 7010033996</w:t>
      </w:r>
    </w:p>
    <w:p w14:paraId="492A3567" w14:textId="77777777" w:rsidR="00DE1FE5" w:rsidRPr="00261927" w:rsidRDefault="00DE1FE5" w:rsidP="009D692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Regon 140652872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344"/>
      </w:tblGrid>
      <w:tr w:rsidR="00A431DD" w:rsidRPr="00261927" w14:paraId="4DAE7531" w14:textId="77777777" w:rsidTr="00B84635">
        <w:tc>
          <w:tcPr>
            <w:tcW w:w="10771" w:type="dxa"/>
            <w:shd w:val="pct12" w:color="auto" w:fill="auto"/>
          </w:tcPr>
          <w:p w14:paraId="734F8BAE" w14:textId="77777777" w:rsidR="00A431DD" w:rsidRPr="00261927" w:rsidRDefault="003E54E7" w:rsidP="005733C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567" w:hanging="56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WPROWADZENIE</w:t>
            </w:r>
          </w:p>
        </w:tc>
      </w:tr>
    </w:tbl>
    <w:p w14:paraId="38D2B0B1" w14:textId="77777777" w:rsidR="00565856" w:rsidRPr="00261927" w:rsidRDefault="00565856" w:rsidP="00565856">
      <w:pPr>
        <w:tabs>
          <w:tab w:val="left" w:pos="284"/>
        </w:tabs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5D1529E" w14:textId="32476320" w:rsidR="004552A4" w:rsidRPr="00754A76" w:rsidRDefault="004552A4" w:rsidP="009C57FE">
      <w:pPr>
        <w:pStyle w:val="Bezodstpw"/>
        <w:numPr>
          <w:ilvl w:val="0"/>
          <w:numId w:val="8"/>
        </w:numPr>
        <w:ind w:left="426"/>
        <w:jc w:val="both"/>
        <w:rPr>
          <w:rFonts w:asciiTheme="minorHAnsi" w:eastAsiaTheme="minorHAnsi" w:hAnsiTheme="minorHAnsi" w:cstheme="minorHAnsi"/>
          <w:color w:val="FF0000"/>
          <w:sz w:val="20"/>
          <w:szCs w:val="20"/>
          <w:lang w:eastAsia="en-US"/>
        </w:rPr>
      </w:pPr>
      <w:r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Przedmiot zamówienia dotyczy projektu: </w:t>
      </w:r>
      <w:bookmarkStart w:id="3" w:name="_Hlk27139220"/>
      <w:r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>„</w:t>
      </w:r>
      <w:r w:rsidR="00451E6E"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>Zawodowcy Dolnego Śląska</w:t>
      </w:r>
      <w:r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>”</w:t>
      </w:r>
      <w:bookmarkEnd w:id="3"/>
      <w:r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, realizowanego w ramach Priorytetu nr 8 Fundusze Europejskie dla edukacji na Dolnym Działania nr FEDS.08.01 Dostęp do edukacji Programu Fundusze Europejskie dla Dolnego Śląska 2021-2027 współfinansowanego ze środków Europejskiego Funduszu Społecznego Plus na podstawie umowy nr </w:t>
      </w:r>
      <w:r w:rsidR="00451E6E" w:rsidRPr="00547253">
        <w:rPr>
          <w:b/>
          <w:sz w:val="20"/>
          <w:szCs w:val="20"/>
        </w:rPr>
        <w:t>FEDS.08.01-IZ.00-0010/23-0</w:t>
      </w:r>
      <w:r w:rsidR="004C1791">
        <w:rPr>
          <w:b/>
          <w:sz w:val="20"/>
          <w:szCs w:val="20"/>
        </w:rPr>
        <w:t>1</w:t>
      </w:r>
    </w:p>
    <w:p w14:paraId="4A5B227B" w14:textId="77777777" w:rsidR="005377EE" w:rsidRPr="00754A76" w:rsidRDefault="004552A4" w:rsidP="004552A4">
      <w:pPr>
        <w:pStyle w:val="Bezodstpw"/>
        <w:numPr>
          <w:ilvl w:val="0"/>
          <w:numId w:val="8"/>
        </w:numPr>
        <w:ind w:left="426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Celem głównym projektu jest wzrost efektywności i jakości nauczania poprzez dostosowanie kompetencji kluczowych, zawodowych, cyfrowych, zielonych </w:t>
      </w:r>
      <w:r w:rsidR="00F61E7C"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>646</w:t>
      </w:r>
      <w:r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uczniów/uczennic i </w:t>
      </w:r>
      <w:r w:rsidR="00F61E7C"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>48</w:t>
      </w:r>
      <w:r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nauczycieli oraz doposażenie </w:t>
      </w:r>
      <w:r w:rsidR="00F61E7C"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>13</w:t>
      </w:r>
      <w:r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pracowni kształcenia zawodowego w okresie 01.</w:t>
      </w:r>
      <w:r w:rsidR="00F61E7C"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>05.2024</w:t>
      </w:r>
      <w:r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– 3</w:t>
      </w:r>
      <w:r w:rsidR="00F61E7C"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>0</w:t>
      </w:r>
      <w:r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>.</w:t>
      </w:r>
      <w:r w:rsidR="00F61E7C"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>06</w:t>
      </w:r>
      <w:r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>.202</w:t>
      </w:r>
      <w:r w:rsidR="00F61E7C"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>6</w:t>
      </w:r>
      <w:r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r. w ścisłej współpracy z otoczeniem społeczno-gospodarczym.</w:t>
      </w:r>
    </w:p>
    <w:p w14:paraId="2546B389" w14:textId="77777777" w:rsidR="00754A76" w:rsidRPr="00754A76" w:rsidRDefault="005377EE" w:rsidP="00754A76">
      <w:pPr>
        <w:pStyle w:val="Bezodstpw"/>
        <w:numPr>
          <w:ilvl w:val="0"/>
          <w:numId w:val="8"/>
        </w:numPr>
        <w:ind w:left="426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754A76">
        <w:rPr>
          <w:sz w:val="20"/>
          <w:szCs w:val="20"/>
        </w:rPr>
        <w:t>Efektem wsparcia będzie podniesienie motywacji uczniów uczennic do poszerzania wiedzy i umiejętności w zawodzie, zaszczepienie w nich pasji do zawodu, wzmocnienie szansy na ukończenie nauki, zwiększenie zdawalności z egzaminów zawodowych, a także podniesienie kompetencji nauczycieli.</w:t>
      </w:r>
    </w:p>
    <w:p w14:paraId="246242FF" w14:textId="77777777" w:rsidR="00BE1413" w:rsidRPr="00754A76" w:rsidRDefault="00754A76" w:rsidP="00754A76">
      <w:pPr>
        <w:pStyle w:val="Bezodstpw"/>
        <w:numPr>
          <w:ilvl w:val="0"/>
          <w:numId w:val="8"/>
        </w:numPr>
        <w:ind w:left="426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754A76">
        <w:rPr>
          <w:sz w:val="20"/>
          <w:szCs w:val="20"/>
        </w:rPr>
        <w:t>Warunkiem uczestnictwa w postępowaniu jest złożenie oferty zgodnie z zasadami określonymi niniejszym zapytaniu.</w:t>
      </w:r>
    </w:p>
    <w:p w14:paraId="68B0FB43" w14:textId="77777777" w:rsidR="005377EE" w:rsidRPr="005377EE" w:rsidRDefault="005377EE" w:rsidP="005377EE">
      <w:pPr>
        <w:pStyle w:val="Bezodstpw"/>
        <w:ind w:left="426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68A4363E" w14:textId="77777777" w:rsidR="004552A4" w:rsidRPr="00261927" w:rsidRDefault="004552A4" w:rsidP="000E31F3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Usługi wynikające z wykonywania umowy będącej przedmiotem zapytania ofertowego współfinansowane są w co najmniej w 70% z Europejskiego Funduszu Społecznego w ramach Priorytetu nr 8 Fundusze Europejskie dla edukacji na Dolnym</w:t>
      </w:r>
      <w:r w:rsidR="000E31F3" w:rsidRPr="00261927">
        <w:rPr>
          <w:rFonts w:cstheme="minorHAnsi"/>
          <w:b/>
          <w:sz w:val="20"/>
          <w:szCs w:val="20"/>
        </w:rPr>
        <w:t xml:space="preserve"> Śląsku,</w:t>
      </w:r>
      <w:r w:rsidRPr="00261927">
        <w:rPr>
          <w:rFonts w:cstheme="minorHAnsi"/>
          <w:b/>
          <w:sz w:val="20"/>
          <w:szCs w:val="20"/>
        </w:rPr>
        <w:t xml:space="preserve"> Działania nr FEDS.08.01 Dostęp do edukacji</w:t>
      </w:r>
      <w:r w:rsidR="000E31F3" w:rsidRPr="00261927">
        <w:rPr>
          <w:rFonts w:cstheme="minorHAnsi"/>
          <w:b/>
          <w:sz w:val="20"/>
          <w:szCs w:val="20"/>
        </w:rPr>
        <w:t xml:space="preserve">, </w:t>
      </w:r>
      <w:r w:rsidRPr="00261927">
        <w:rPr>
          <w:rFonts w:cstheme="minorHAnsi"/>
          <w:b/>
          <w:sz w:val="20"/>
          <w:szCs w:val="20"/>
        </w:rPr>
        <w:t>Programu Fundusze Europejskie dla Dolnego Śląska 2021-2027</w:t>
      </w:r>
      <w:r w:rsidR="000E31F3" w:rsidRPr="00261927">
        <w:rPr>
          <w:rFonts w:cstheme="minorHAnsi"/>
          <w:b/>
          <w:sz w:val="20"/>
          <w:szCs w:val="20"/>
        </w:rPr>
        <w:t>,</w:t>
      </w:r>
      <w:r w:rsidRPr="00261927">
        <w:rPr>
          <w:rFonts w:cstheme="minorHAnsi"/>
          <w:b/>
          <w:sz w:val="20"/>
          <w:szCs w:val="20"/>
        </w:rPr>
        <w:t xml:space="preserve"> współfinansowanego ze środków Europejskiego Funduszu Społecznego Plus.</w:t>
      </w:r>
    </w:p>
    <w:p w14:paraId="7EC1E0DB" w14:textId="599754EA" w:rsidR="00785E1A" w:rsidRPr="00261927" w:rsidRDefault="004552A4" w:rsidP="003E67B7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Świadczona usługa szkoleniowa to usługa kształcenia zawodowego</w:t>
      </w:r>
      <w:r w:rsidR="00431C32">
        <w:rPr>
          <w:rFonts w:cstheme="minorHAnsi"/>
          <w:b/>
          <w:sz w:val="20"/>
          <w:szCs w:val="20"/>
        </w:rPr>
        <w:t xml:space="preserve"> </w:t>
      </w:r>
      <w:r w:rsidRPr="00261927">
        <w:rPr>
          <w:rFonts w:cstheme="minorHAnsi"/>
          <w:b/>
          <w:sz w:val="20"/>
          <w:szCs w:val="20"/>
        </w:rPr>
        <w:t>lub przekwalifikowania zawodowego zwolniona z podatku VAT na podstawie Rozporządzenia Ministra Finansów w sprawie zwolnień z podatku od towarów i usług oraz warunków stosowania tych zwolnień z dnia 20.12.2013 § 3, ust. 1, punkt 14.</w:t>
      </w:r>
    </w:p>
    <w:p w14:paraId="6EDC26D2" w14:textId="77777777" w:rsidR="00DE1FE5" w:rsidRPr="00261927" w:rsidRDefault="00561161" w:rsidP="005733C4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POSTANOWIENIA OGÓLNE</w:t>
      </w:r>
    </w:p>
    <w:p w14:paraId="0ECA2A79" w14:textId="77777777" w:rsidR="00515A41" w:rsidRPr="00261927" w:rsidRDefault="00515A41" w:rsidP="00AF13B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bookmarkStart w:id="4" w:name="_Hlk43376427"/>
      <w:r w:rsidRPr="00261927">
        <w:rPr>
          <w:rFonts w:eastAsia="Times New Roman" w:cstheme="minorHAnsi"/>
          <w:sz w:val="20"/>
          <w:szCs w:val="20"/>
          <w:lang w:eastAsia="pl-PL"/>
        </w:rPr>
        <w:t xml:space="preserve">Celem zamówienia jest wyłonienie wykonawcy do realizacji zamówienia w postępowaniu na podstawie dokumentu „Wytyczne dotyczące kwalifikowalności wydatków na lata 2021-2027”. Postępowanie prowadzone jest zgodnie z zasadą konkurencyjności, które przekracza wyrażoną w złotych równowartość </w:t>
      </w:r>
      <w:r w:rsidRPr="00BE1413">
        <w:rPr>
          <w:rFonts w:eastAsia="Times New Roman" w:cstheme="minorHAnsi"/>
          <w:b/>
          <w:sz w:val="20"/>
          <w:szCs w:val="20"/>
          <w:lang w:eastAsia="pl-PL"/>
        </w:rPr>
        <w:t>kwoty 50 000 zł netto tj. bez podatku od towarów i usług (VAT)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. Do niniejszego postępowania nie stosuje się przepisów ustawy z dnia 11 września 2019 r. Prawo zamówień publicznych (Dz.U. z 2022 r. poz. 1710, </w:t>
      </w:r>
      <w:r w:rsidR="00754A76">
        <w:rPr>
          <w:rFonts w:eastAsia="Times New Roman" w:cstheme="minorHAnsi"/>
          <w:sz w:val="20"/>
          <w:szCs w:val="20"/>
          <w:lang w:eastAsia="pl-PL"/>
        </w:rPr>
        <w:t xml:space="preserve">z </w:t>
      </w:r>
      <w:proofErr w:type="spellStart"/>
      <w:r w:rsidR="00754A76">
        <w:rPr>
          <w:rFonts w:eastAsia="Times New Roman" w:cstheme="minorHAnsi"/>
          <w:sz w:val="20"/>
          <w:szCs w:val="20"/>
          <w:lang w:eastAsia="pl-PL"/>
        </w:rPr>
        <w:t>późn</w:t>
      </w:r>
      <w:proofErr w:type="spellEnd"/>
      <w:r w:rsidR="00754A76">
        <w:rPr>
          <w:rFonts w:eastAsia="Times New Roman" w:cstheme="minorHAnsi"/>
          <w:sz w:val="20"/>
          <w:szCs w:val="20"/>
          <w:lang w:eastAsia="pl-PL"/>
        </w:rPr>
        <w:t>. zm.), zwanej dalej: „PZP</w:t>
      </w:r>
      <w:r w:rsidRPr="00261927">
        <w:rPr>
          <w:rFonts w:eastAsia="Times New Roman" w:cstheme="minorHAnsi"/>
          <w:sz w:val="20"/>
          <w:szCs w:val="20"/>
          <w:lang w:eastAsia="pl-PL"/>
        </w:rPr>
        <w:t>”.</w:t>
      </w:r>
    </w:p>
    <w:p w14:paraId="7CCC11E2" w14:textId="77777777" w:rsidR="00515A41" w:rsidRPr="00261927" w:rsidRDefault="00515A41" w:rsidP="00AF13B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Niniejsze zapytanie ofertowe jest zgodne z wymogami zasady uczciwej konkurencji, o której mowa w części </w:t>
      </w:r>
      <w:bookmarkStart w:id="5" w:name="_Hlk159141584"/>
      <w:r w:rsidRPr="00261927">
        <w:rPr>
          <w:rFonts w:eastAsia="Times New Roman" w:cstheme="minorHAnsi"/>
          <w:sz w:val="20"/>
          <w:szCs w:val="20"/>
          <w:lang w:eastAsia="pl-PL"/>
        </w:rPr>
        <w:t>3.2 Wytycznych dotyczące kwalifikowalności wydatków na lata 2021-2027 z dnia 18 listopada 2022 (wybór Wykonawcy będzie odbywał się zgodnie z zasadą konkurencyjności).</w:t>
      </w:r>
    </w:p>
    <w:bookmarkEnd w:id="5"/>
    <w:p w14:paraId="3BD71891" w14:textId="77777777" w:rsidR="00212E90" w:rsidRPr="00212E90" w:rsidRDefault="00515A41" w:rsidP="00AF13B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lastRenderedPageBreak/>
        <w:t>Zamawiający zastrzega sobie możliwość, w każdym czasie przed upływem terminu składania ofert, wprowadzenia zmian lub uzupełnienia treści Zapytania Ofertowego. W takim przypadku informacja o wprowadzonych zmianach lub uzupełnieniach wraz ze wskazaniem daty upublicznienia zmiany i opisu dokonanych zmian lub uzupełnień zostanie niezwłocznie zamieszczona w miejscu publikacji Zapytania Ofertowego w Baz</w:t>
      </w:r>
      <w:r w:rsidR="00062D42">
        <w:rPr>
          <w:rFonts w:eastAsia="Times New Roman" w:cstheme="minorHAnsi"/>
          <w:sz w:val="20"/>
          <w:szCs w:val="20"/>
          <w:lang w:eastAsia="pl-PL"/>
        </w:rPr>
        <w:t xml:space="preserve">ie Konkurencyjności pod adresem </w:t>
      </w:r>
      <w:r w:rsidRPr="00BE1413">
        <w:rPr>
          <w:rFonts w:eastAsia="Times New Roman" w:cstheme="minorHAnsi"/>
          <w:b/>
          <w:sz w:val="20"/>
          <w:szCs w:val="20"/>
          <w:lang w:eastAsia="pl-PL"/>
        </w:rPr>
        <w:t>https://bazakonkurencyjnosci.funduszeeuropejskie.gov.pl/</w:t>
      </w:r>
      <w:r w:rsidR="00BE1413" w:rsidRPr="00BE1413">
        <w:rPr>
          <w:rFonts w:eastAsia="Times New Roman" w:cstheme="minorHAnsi"/>
          <w:sz w:val="20"/>
          <w:szCs w:val="20"/>
          <w:lang w:eastAsia="pl-PL"/>
        </w:rPr>
        <w:t>.</w:t>
      </w:r>
      <w:r w:rsidRPr="00BE1413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45D64A1E" w14:textId="77777777" w:rsidR="00515A41" w:rsidRPr="00261927" w:rsidRDefault="00515A41" w:rsidP="00AF13B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Jeżeli wprowadzone zmiany lub uzupełnienia treści zapytania ofertowego będą mogły mieć wpływ na treść składanych w postępowaniu ofert Zamawiający przedłuży termin składania ofert o czas niezbędny na ich przygotowanie jednak nie krótszy niż 7 dni.</w:t>
      </w:r>
    </w:p>
    <w:p w14:paraId="48E639C3" w14:textId="77777777" w:rsidR="00515A41" w:rsidRPr="00261927" w:rsidRDefault="00515A41" w:rsidP="00AF13B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Zamawiający zastrzega sobie prawo do unieważnienia niniejszego postępowania na każdym jego etapie bez podania uzasadnienia, a także do pozostawienia postępowania bez wyboru oferty.</w:t>
      </w:r>
    </w:p>
    <w:p w14:paraId="4342D803" w14:textId="77777777" w:rsidR="00515A41" w:rsidRPr="00261927" w:rsidRDefault="00515A41" w:rsidP="00AF13B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Niniejsze postępowanie w trybie zapytania ofertowego nie stanowi zobowiązania do zawarcia umowy.</w:t>
      </w:r>
    </w:p>
    <w:p w14:paraId="7665D3B0" w14:textId="77777777" w:rsidR="00062D42" w:rsidRDefault="00515A41" w:rsidP="00AF13B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Ilekroć w niniejszym zapytaniu ofertowym i dołączonych do niego załącznikach mowa jest o zasadach/przepisach bezpieczeństwa, które wynikają z nałożonego przepisami prawa reżimu sanitarnego mającego na celu zapobieganie, przeciwdziałanie i zwalczanie COVID-19 należy przez to rozumieć w szczególności wytyczne Głównego Inspektora Sanitarnego, Ministra Zdrowia oraz Ministra Edukacji Narodowej.</w:t>
      </w:r>
    </w:p>
    <w:p w14:paraId="3B76F6A8" w14:textId="77777777" w:rsidR="00062D42" w:rsidRPr="00062D42" w:rsidRDefault="00062D42" w:rsidP="00062D42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bookmarkEnd w:id="4"/>
    <w:p w14:paraId="5DE15E46" w14:textId="77777777" w:rsidR="00DE1FE5" w:rsidRPr="00D45767" w:rsidRDefault="00C17984" w:rsidP="00D45767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40"/>
        <w:jc w:val="both"/>
        <w:rPr>
          <w:rFonts w:cstheme="minorHAnsi"/>
          <w:b/>
          <w:sz w:val="20"/>
          <w:szCs w:val="20"/>
        </w:rPr>
      </w:pPr>
      <w:r w:rsidRPr="00D45767">
        <w:rPr>
          <w:rFonts w:cstheme="minorHAnsi"/>
          <w:b/>
          <w:sz w:val="20"/>
          <w:szCs w:val="20"/>
        </w:rPr>
        <w:t>OPIS PRZEDMIOTU ZAMÓWIENIA</w:t>
      </w:r>
      <w:r w:rsidR="00DE1FE5" w:rsidRPr="00D45767">
        <w:rPr>
          <w:rFonts w:cstheme="minorHAnsi"/>
          <w:b/>
          <w:sz w:val="20"/>
          <w:szCs w:val="20"/>
        </w:rPr>
        <w:t xml:space="preserve"> </w:t>
      </w:r>
    </w:p>
    <w:p w14:paraId="29EA9C11" w14:textId="77777777" w:rsidR="00515A41" w:rsidRPr="00261927" w:rsidRDefault="00515A41" w:rsidP="00515A41">
      <w:pPr>
        <w:pStyle w:val="Akapitzlist"/>
        <w:ind w:left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2871FC96" w14:textId="77777777" w:rsidR="00062D42" w:rsidRPr="006D264A" w:rsidRDefault="00062D42" w:rsidP="00AF13BD">
      <w:pPr>
        <w:pStyle w:val="Akapitzlist"/>
        <w:numPr>
          <w:ilvl w:val="0"/>
          <w:numId w:val="48"/>
        </w:numPr>
        <w:ind w:left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D264A">
        <w:rPr>
          <w:sz w:val="20"/>
          <w:szCs w:val="20"/>
        </w:rPr>
        <w:t>Kody określone we Wspólnym Słowniku Zamówień:</w:t>
      </w:r>
    </w:p>
    <w:p w14:paraId="37F3DA1D" w14:textId="77777777" w:rsidR="00062D42" w:rsidRPr="00F857FF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57FF">
        <w:rPr>
          <w:rFonts w:eastAsia="Times New Roman" w:cstheme="minorHAnsi"/>
          <w:sz w:val="20"/>
          <w:szCs w:val="20"/>
          <w:lang w:eastAsia="pl-PL"/>
        </w:rPr>
        <w:t>CPV 39162200-7 - Pomoce i artykuły szkoleniowe;</w:t>
      </w:r>
    </w:p>
    <w:p w14:paraId="21035949" w14:textId="77777777" w:rsidR="00062D42" w:rsidRPr="00F857FF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57FF">
        <w:rPr>
          <w:rFonts w:eastAsia="Times New Roman" w:cstheme="minorHAnsi"/>
          <w:sz w:val="20"/>
          <w:szCs w:val="20"/>
          <w:lang w:eastAsia="pl-PL"/>
        </w:rPr>
        <w:t>CPV 63000000-9 - Usługi dodatkowe i pomocnicze w zakresie transportu, usługi biur podróży;</w:t>
      </w:r>
    </w:p>
    <w:p w14:paraId="18851BB1" w14:textId="77777777" w:rsidR="00062D42" w:rsidRPr="00F857FF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57FF">
        <w:rPr>
          <w:rFonts w:eastAsia="Times New Roman" w:cstheme="minorHAnsi"/>
          <w:sz w:val="20"/>
          <w:szCs w:val="20"/>
          <w:lang w:eastAsia="pl-PL"/>
        </w:rPr>
        <w:t>CPV 80000000-4 - Usługi edukacyjne i szkoleniowe;</w:t>
      </w:r>
    </w:p>
    <w:p w14:paraId="4584046E" w14:textId="77777777" w:rsidR="00062D42" w:rsidRPr="00F857FF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57FF">
        <w:rPr>
          <w:rFonts w:eastAsia="Times New Roman" w:cstheme="minorHAnsi"/>
          <w:sz w:val="20"/>
          <w:szCs w:val="20"/>
          <w:lang w:eastAsia="pl-PL"/>
        </w:rPr>
        <w:t>CPV 80211000-6 - Usługi edukacji technicznej na poziomie szkoły średniej;</w:t>
      </w:r>
    </w:p>
    <w:p w14:paraId="74AAD376" w14:textId="77777777" w:rsidR="00062D42" w:rsidRPr="00F857FF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57FF">
        <w:rPr>
          <w:rFonts w:eastAsia="Times New Roman" w:cstheme="minorHAnsi"/>
          <w:sz w:val="20"/>
          <w:szCs w:val="20"/>
          <w:lang w:eastAsia="pl-PL"/>
        </w:rPr>
        <w:t>CPV 80500000-9 - Usługi szkoleniowe;</w:t>
      </w:r>
    </w:p>
    <w:p w14:paraId="587F5E76" w14:textId="77777777" w:rsidR="00062D42" w:rsidRPr="00F857FF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57FF">
        <w:rPr>
          <w:rFonts w:eastAsia="Times New Roman" w:cstheme="minorHAnsi"/>
          <w:sz w:val="20"/>
          <w:szCs w:val="20"/>
          <w:lang w:eastAsia="pl-PL"/>
        </w:rPr>
        <w:t>CPV 80510000-2 - Usługi szkolenia specjalistycznego;</w:t>
      </w:r>
    </w:p>
    <w:p w14:paraId="2957B3CE" w14:textId="77777777" w:rsidR="00062D42" w:rsidRPr="00F857FF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57FF">
        <w:rPr>
          <w:rFonts w:eastAsia="Times New Roman" w:cstheme="minorHAnsi"/>
          <w:sz w:val="20"/>
          <w:szCs w:val="20"/>
          <w:lang w:eastAsia="pl-PL"/>
        </w:rPr>
        <w:t>CPV 80530000-8 - Usługi szkolenia zawodowego;</w:t>
      </w:r>
    </w:p>
    <w:p w14:paraId="24999EA2" w14:textId="77777777" w:rsidR="00062D42" w:rsidRPr="00F857FF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57FF">
        <w:rPr>
          <w:rFonts w:eastAsia="Times New Roman" w:cstheme="minorHAnsi"/>
          <w:sz w:val="20"/>
          <w:szCs w:val="20"/>
          <w:lang w:eastAsia="pl-PL"/>
        </w:rPr>
        <w:t>CPV 80531200-7 - Usługi szkolenia technicznego</w:t>
      </w:r>
    </w:p>
    <w:p w14:paraId="34677A8E" w14:textId="77777777" w:rsidR="00062D42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57FF">
        <w:rPr>
          <w:rFonts w:eastAsia="Times New Roman" w:cstheme="minorHAnsi"/>
          <w:sz w:val="20"/>
          <w:szCs w:val="20"/>
          <w:lang w:eastAsia="pl-PL"/>
        </w:rPr>
        <w:t>CPV 80570000-0 - Usługi szkolenia w dziedzinie rozwoju osobistego;</w:t>
      </w:r>
    </w:p>
    <w:p w14:paraId="04236C53" w14:textId="6A574FE6" w:rsidR="00DD169C" w:rsidRPr="00DD169C" w:rsidRDefault="00DD169C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DD169C">
        <w:rPr>
          <w:rFonts w:eastAsia="Times New Roman" w:cstheme="minorHAnsi"/>
          <w:bCs/>
          <w:sz w:val="20"/>
          <w:szCs w:val="20"/>
          <w:lang w:eastAsia="pl-PL"/>
        </w:rPr>
        <w:t>CPV 79211100-7 Usługi księgowe</w:t>
      </w:r>
    </w:p>
    <w:p w14:paraId="2E34DCA6" w14:textId="77777777" w:rsidR="00DD169C" w:rsidRPr="00DD169C" w:rsidRDefault="00DD169C" w:rsidP="00DD169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DD169C">
        <w:rPr>
          <w:rFonts w:eastAsia="Times New Roman" w:cstheme="minorHAnsi"/>
          <w:bCs/>
          <w:sz w:val="20"/>
          <w:szCs w:val="20"/>
          <w:lang w:eastAsia="pl-PL"/>
        </w:rPr>
        <w:t>CPV 80540000-1 Usługi szkolenia w dziedzinie środowiska naturalnego</w:t>
      </w:r>
    </w:p>
    <w:p w14:paraId="3D01A0D3" w14:textId="77777777" w:rsidR="00DD169C" w:rsidRPr="00DD169C" w:rsidRDefault="00DD169C" w:rsidP="00DD169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DD169C">
        <w:rPr>
          <w:rFonts w:eastAsia="Times New Roman" w:cstheme="minorHAnsi"/>
          <w:bCs/>
          <w:sz w:val="20"/>
          <w:szCs w:val="20"/>
          <w:lang w:eastAsia="pl-PL"/>
        </w:rPr>
        <w:t>CPV 90700000-4 Usługi środowiska naturalnego</w:t>
      </w:r>
    </w:p>
    <w:p w14:paraId="22F7CB97" w14:textId="77777777" w:rsidR="00DD169C" w:rsidRPr="00F857FF" w:rsidRDefault="00DD169C" w:rsidP="00DD169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7056435" w14:textId="77777777" w:rsidR="00062D42" w:rsidRPr="006D264A" w:rsidRDefault="00062D42" w:rsidP="00062D4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4E23DEE" w14:textId="26B8C276" w:rsidR="00863A0C" w:rsidRPr="0056157C" w:rsidRDefault="002003AD" w:rsidP="0056157C">
      <w:pPr>
        <w:pStyle w:val="Akapitzlist"/>
        <w:numPr>
          <w:ilvl w:val="0"/>
          <w:numId w:val="48"/>
        </w:numPr>
        <w:spacing w:after="0" w:line="240" w:lineRule="auto"/>
        <w:ind w:left="283" w:hanging="35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  <w:sectPr w:rsidR="00863A0C" w:rsidRPr="0056157C" w:rsidSect="00CE4003">
          <w:headerReference w:type="default" r:id="rId8"/>
          <w:footerReference w:type="default" r:id="rId9"/>
          <w:pgSz w:w="11906" w:h="16838"/>
          <w:pgMar w:top="782" w:right="1134" w:bottom="1134" w:left="1418" w:header="425" w:footer="391" w:gutter="0"/>
          <w:cols w:space="708"/>
          <w:docGrid w:linePitch="360"/>
        </w:sectPr>
      </w:pPr>
      <w:r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Przedmiotem zamówienia jest kompleksowa realizacja usługi szkoleniowej tj. przygotowanie i </w:t>
      </w:r>
      <w:r w:rsidR="004C3FF7" w:rsidRPr="00756700">
        <w:rPr>
          <w:rFonts w:eastAsia="Times New Roman" w:cstheme="minorHAnsi"/>
          <w:bCs/>
          <w:sz w:val="20"/>
          <w:szCs w:val="20"/>
          <w:lang w:eastAsia="pl-PL"/>
        </w:rPr>
        <w:t>przeprowadzenie szkole</w:t>
      </w:r>
      <w:r w:rsidR="008C40C7" w:rsidRPr="00756700">
        <w:rPr>
          <w:rFonts w:eastAsia="Times New Roman" w:cstheme="minorHAnsi"/>
          <w:bCs/>
          <w:sz w:val="20"/>
          <w:szCs w:val="20"/>
          <w:lang w:eastAsia="pl-PL"/>
        </w:rPr>
        <w:t>ń</w:t>
      </w:r>
      <w:r w:rsidR="004C3FF7" w:rsidRPr="00756700">
        <w:rPr>
          <w:rFonts w:eastAsia="Times New Roman" w:cstheme="minorHAnsi"/>
          <w:bCs/>
          <w:sz w:val="20"/>
          <w:szCs w:val="20"/>
          <w:lang w:eastAsia="pl-PL"/>
        </w:rPr>
        <w:t xml:space="preserve"> z zakresu </w:t>
      </w:r>
      <w:r w:rsidR="00F061BF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wskazanego w </w:t>
      </w:r>
      <w:r w:rsidR="001344DE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>tabeli</w:t>
      </w:r>
      <w:r w:rsidR="00301CDB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poniżej</w:t>
      </w:r>
      <w:r w:rsidR="001344DE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</w:t>
      </w:r>
      <w:r w:rsidR="004C3FF7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>dla</w:t>
      </w:r>
      <w:r w:rsidR="00C55FFF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uczniów/</w:t>
      </w:r>
      <w:r w:rsidR="00C55FFF" w:rsidRPr="00426419">
        <w:rPr>
          <w:rFonts w:eastAsia="Times New Roman" w:cstheme="minorHAnsi"/>
          <w:bCs/>
          <w:color w:val="000000"/>
          <w:sz w:val="20"/>
          <w:szCs w:val="20"/>
          <w:lang w:eastAsia="pl-PL"/>
        </w:rPr>
        <w:t>uczennic/</w:t>
      </w:r>
      <w:r w:rsidR="004C3FF7" w:rsidRPr="00426419">
        <w:rPr>
          <w:rFonts w:eastAsia="Times New Roman" w:cstheme="minorHAnsi"/>
          <w:bCs/>
          <w:color w:val="000000"/>
          <w:sz w:val="20"/>
          <w:szCs w:val="20"/>
          <w:lang w:eastAsia="pl-PL"/>
        </w:rPr>
        <w:t>nauczycieli</w:t>
      </w:r>
      <w:r w:rsidR="009B3AB6" w:rsidRPr="00426419">
        <w:rPr>
          <w:rFonts w:eastAsia="Times New Roman" w:cstheme="minorHAnsi"/>
          <w:bCs/>
          <w:color w:val="000000"/>
          <w:sz w:val="20"/>
          <w:szCs w:val="20"/>
          <w:lang w:eastAsia="pl-PL"/>
        </w:rPr>
        <w:t>/nauczycielek</w:t>
      </w:r>
      <w:r w:rsidR="00F061BF" w:rsidRPr="00426419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z </w:t>
      </w:r>
      <w:r w:rsidR="00B066EB" w:rsidRPr="00426419">
        <w:rPr>
          <w:rFonts w:cstheme="minorHAnsi"/>
          <w:b/>
          <w:sz w:val="20"/>
          <w:szCs w:val="20"/>
        </w:rPr>
        <w:t xml:space="preserve">Zespołu Szkół </w:t>
      </w:r>
      <w:r w:rsidR="00E24A06" w:rsidRPr="00426419">
        <w:rPr>
          <w:rFonts w:cstheme="minorHAnsi"/>
          <w:b/>
          <w:sz w:val="20"/>
          <w:szCs w:val="20"/>
        </w:rPr>
        <w:t>Ekonomicznych im. Jana Pawła II</w:t>
      </w:r>
      <w:r w:rsidR="00BB2F2B" w:rsidRPr="00426419">
        <w:rPr>
          <w:rFonts w:cstheme="minorHAnsi"/>
          <w:b/>
          <w:sz w:val="20"/>
          <w:szCs w:val="20"/>
        </w:rPr>
        <w:t xml:space="preserve"> w Głogowie</w:t>
      </w:r>
      <w:r w:rsidR="001344DE" w:rsidRPr="00426419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- zapytanie częściowe: </w:t>
      </w:r>
      <w:r w:rsidR="00D4720E" w:rsidRPr="00426419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część </w:t>
      </w:r>
      <w:r w:rsidR="00593670">
        <w:rPr>
          <w:rFonts w:eastAsia="Times New Roman" w:cstheme="minorHAnsi"/>
          <w:bCs/>
          <w:color w:val="000000"/>
          <w:sz w:val="20"/>
          <w:szCs w:val="20"/>
          <w:lang w:eastAsia="pl-PL"/>
        </w:rPr>
        <w:t>1</w:t>
      </w:r>
      <w:r w:rsidR="000B493E" w:rsidRPr="00426419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, część </w:t>
      </w:r>
      <w:r w:rsidR="00593670">
        <w:rPr>
          <w:rFonts w:eastAsia="Times New Roman" w:cstheme="minorHAnsi"/>
          <w:bCs/>
          <w:color w:val="000000"/>
          <w:sz w:val="20"/>
          <w:szCs w:val="20"/>
          <w:lang w:eastAsia="pl-PL"/>
        </w:rPr>
        <w:t>2</w:t>
      </w:r>
      <w:r w:rsidR="0056157C" w:rsidRPr="00426419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, część </w:t>
      </w:r>
      <w:r w:rsidR="00593670">
        <w:rPr>
          <w:rFonts w:eastAsia="Times New Roman" w:cstheme="minorHAnsi"/>
          <w:bCs/>
          <w:color w:val="000000"/>
          <w:sz w:val="20"/>
          <w:szCs w:val="20"/>
          <w:lang w:eastAsia="pl-PL"/>
        </w:rPr>
        <w:t>3</w:t>
      </w:r>
      <w:r w:rsidR="00255277">
        <w:rPr>
          <w:rFonts w:eastAsia="Times New Roman" w:cstheme="minorHAnsi"/>
          <w:bCs/>
          <w:color w:val="000000"/>
          <w:sz w:val="20"/>
          <w:szCs w:val="20"/>
          <w:lang w:eastAsia="pl-PL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4982"/>
        <w:gridCol w:w="3382"/>
        <w:gridCol w:w="2584"/>
      </w:tblGrid>
      <w:tr w:rsidR="00E702FD" w:rsidRPr="008A1A0F" w14:paraId="77464E87" w14:textId="77777777" w:rsidTr="008A1A0F">
        <w:tc>
          <w:tcPr>
            <w:tcW w:w="14912" w:type="dxa"/>
            <w:gridSpan w:val="5"/>
            <w:shd w:val="clear" w:color="auto" w:fill="D9D9D9" w:themeFill="background1" w:themeFillShade="D9"/>
            <w:vAlign w:val="center"/>
          </w:tcPr>
          <w:p w14:paraId="24E4C42A" w14:textId="070D8A36" w:rsidR="00E702FD" w:rsidRPr="008A1A0F" w:rsidRDefault="00E702FD" w:rsidP="00CF66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lastRenderedPageBreak/>
              <w:t xml:space="preserve">Część zamówienia nr </w:t>
            </w:r>
            <w:r w:rsidR="00593670">
              <w:rPr>
                <w:rFonts w:cstheme="minorHAnsi"/>
                <w:b/>
                <w:sz w:val="18"/>
                <w:szCs w:val="18"/>
              </w:rPr>
              <w:t>1</w:t>
            </w:r>
          </w:p>
        </w:tc>
      </w:tr>
      <w:tr w:rsidR="008A1A0F" w:rsidRPr="008A1A0F" w14:paraId="4DE7353E" w14:textId="77777777" w:rsidTr="008A1A0F">
        <w:tc>
          <w:tcPr>
            <w:tcW w:w="1838" w:type="dxa"/>
            <w:vAlign w:val="center"/>
          </w:tcPr>
          <w:p w14:paraId="28426C56" w14:textId="080EA24B" w:rsidR="008E4CF2" w:rsidRPr="008A1A0F" w:rsidRDefault="00401456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6" w:type="dxa"/>
            <w:vAlign w:val="center"/>
          </w:tcPr>
          <w:p w14:paraId="4125959A" w14:textId="77777777" w:rsidR="00906D74" w:rsidRDefault="008E4CF2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 xml:space="preserve">Szkolenie typu: </w:t>
            </w:r>
          </w:p>
          <w:p w14:paraId="1742F9E9" w14:textId="3EE0623D" w:rsidR="008E4CF2" w:rsidRPr="00906D74" w:rsidRDefault="008E4CF2" w:rsidP="008E4CF2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06D7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Czas pracy kierowcy</w:t>
            </w:r>
          </w:p>
          <w:p w14:paraId="7C997265" w14:textId="19DF7EE8" w:rsidR="008E4CF2" w:rsidRPr="00906D74" w:rsidRDefault="008E4CF2" w:rsidP="008E4CF2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06D7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(12.11)</w:t>
            </w:r>
          </w:p>
          <w:p w14:paraId="7F7A0AE0" w14:textId="2B3B4049" w:rsidR="008E4CF2" w:rsidRPr="008A1A0F" w:rsidRDefault="008E4CF2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2" w:type="dxa"/>
          </w:tcPr>
          <w:p w14:paraId="7AB1D50D" w14:textId="77777777" w:rsidR="008E4CF2" w:rsidRPr="008A1A0F" w:rsidRDefault="008E4CF2" w:rsidP="00A87842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1. Zamawiający, poprzez realizację przez Wykonawcę szkolenia, oczekuje osiągnięcia następujących efektów ucznia się: </w:t>
            </w:r>
          </w:p>
          <w:p w14:paraId="13473E93" w14:textId="77777777" w:rsidR="008E4CF2" w:rsidRPr="008A1A0F" w:rsidRDefault="008E4CF2" w:rsidP="00A87842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2F3841C7" w14:textId="77777777" w:rsidR="008E4CF2" w:rsidRPr="008A1A0F" w:rsidRDefault="008E4CF2" w:rsidP="00A87842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Posiada wiedzę i umiejętności w zakresie: </w:t>
            </w:r>
          </w:p>
          <w:p w14:paraId="69119138" w14:textId="77777777" w:rsidR="008E4CF2" w:rsidRPr="008A1A0F" w:rsidRDefault="008E4CF2" w:rsidP="00AB4E11">
            <w:pPr>
              <w:numPr>
                <w:ilvl w:val="0"/>
                <w:numId w:val="69"/>
              </w:numPr>
              <w:shd w:val="clear" w:color="auto" w:fill="FFFFFF"/>
              <w:ind w:left="714" w:hanging="357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Źródeł prawa</w:t>
            </w:r>
          </w:p>
          <w:p w14:paraId="61FD0A6D" w14:textId="77777777" w:rsidR="008E4CF2" w:rsidRPr="008A1A0F" w:rsidRDefault="008E4CF2" w:rsidP="00AB4E11">
            <w:pPr>
              <w:numPr>
                <w:ilvl w:val="0"/>
                <w:numId w:val="69"/>
              </w:numPr>
              <w:shd w:val="clear" w:color="auto" w:fill="FFFFFF"/>
              <w:ind w:left="714" w:hanging="357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Wymagań dla kierowców w przewozach drogowych </w:t>
            </w:r>
          </w:p>
          <w:p w14:paraId="4385E5D1" w14:textId="77777777" w:rsidR="008E4CF2" w:rsidRPr="008A1A0F" w:rsidRDefault="008E4CF2" w:rsidP="00AB4E11">
            <w:pPr>
              <w:numPr>
                <w:ilvl w:val="0"/>
                <w:numId w:val="69"/>
              </w:numPr>
              <w:shd w:val="clear" w:color="auto" w:fill="FFFFFF"/>
              <w:ind w:left="714" w:hanging="357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Rozliczania czasu pracy kierowcy </w:t>
            </w:r>
          </w:p>
          <w:p w14:paraId="02CE6430" w14:textId="77777777" w:rsidR="008E4CF2" w:rsidRPr="008A1A0F" w:rsidRDefault="008E4CF2" w:rsidP="00AB4E11">
            <w:pPr>
              <w:numPr>
                <w:ilvl w:val="0"/>
                <w:numId w:val="69"/>
              </w:numPr>
              <w:shd w:val="clear" w:color="auto" w:fill="FFFFFF"/>
              <w:ind w:left="714" w:hanging="357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Dokumentacji czasu pracy kierowców </w:t>
            </w:r>
          </w:p>
          <w:p w14:paraId="42E63012" w14:textId="77777777" w:rsidR="008E4CF2" w:rsidRPr="008A1A0F" w:rsidRDefault="008E4CF2" w:rsidP="00AB4E11">
            <w:pPr>
              <w:numPr>
                <w:ilvl w:val="0"/>
                <w:numId w:val="69"/>
              </w:numPr>
              <w:shd w:val="clear" w:color="auto" w:fill="FFFFFF"/>
              <w:ind w:left="714" w:hanging="357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Podróży służbowe kierowców </w:t>
            </w:r>
          </w:p>
          <w:p w14:paraId="13CF09F2" w14:textId="77777777" w:rsidR="008E4CF2" w:rsidRPr="008A1A0F" w:rsidRDefault="008E4CF2" w:rsidP="00AB4E11">
            <w:pPr>
              <w:numPr>
                <w:ilvl w:val="0"/>
                <w:numId w:val="69"/>
              </w:numPr>
              <w:shd w:val="clear" w:color="auto" w:fill="FFFFFF"/>
              <w:ind w:left="714" w:hanging="357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Przewozy regularnych</w:t>
            </w:r>
          </w:p>
          <w:p w14:paraId="08BD4682" w14:textId="77777777" w:rsidR="008E4CF2" w:rsidRPr="008A1A0F" w:rsidRDefault="008E4CF2" w:rsidP="00AB4E11">
            <w:pPr>
              <w:numPr>
                <w:ilvl w:val="0"/>
                <w:numId w:val="69"/>
              </w:numPr>
              <w:shd w:val="clear" w:color="auto" w:fill="FFFFFF"/>
              <w:ind w:left="714" w:hanging="357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Zasad i możliwości kontroli przedsiębiorców</w:t>
            </w:r>
          </w:p>
          <w:p w14:paraId="6046A88A" w14:textId="77777777" w:rsidR="008E4CF2" w:rsidRPr="008A1A0F" w:rsidRDefault="008E4CF2" w:rsidP="00A87842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11BCA2A2" w14:textId="097B227F" w:rsidR="008E4CF2" w:rsidRPr="00C607C0" w:rsidRDefault="008E4CF2" w:rsidP="00A87842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C607C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Ramowy program szkolenia służący osiągnięciu efektów: </w:t>
            </w:r>
          </w:p>
          <w:p w14:paraId="0CB7D4EE" w14:textId="77777777" w:rsidR="008E4CF2" w:rsidRPr="008A1A0F" w:rsidRDefault="008E4CF2">
            <w:pPr>
              <w:numPr>
                <w:ilvl w:val="0"/>
                <w:numId w:val="6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Źródła prawa – przepisy dotyczące czasu pracy kierowców tj. Ustawa o czasie pracy kierowców; Ustawa Kodeks pracy; Rozporządzenie (WE) nr 561/2006 Parlamentu Europejskiego i Rady z dnia 15 marca 2006r. w sprawie harmonizacji niektórych przepisów socjalnych odnoszących się do transportu drogowego oraz zmieniające rozporządzenie Rady (EWG) nr 3821/85 i (WE) 2135/98 jak również uchylające rozporządzenie Rady (EWG) nr 3820/85; Rozporządzenie Rady (EWG) NR 3821/85 w sprawie urządzeń rejestrujących stosowanych w transporcie drogowym; Umowa europejska dotycząca pracy załóg pojazdów wykonujących międzynarodowe przewozy drogowe (AETR); Ustawa o transporcie drogowym; Ustawa o systemie tachografów cyfrowych.</w:t>
            </w:r>
          </w:p>
          <w:p w14:paraId="03706B28" w14:textId="77777777" w:rsidR="008E4CF2" w:rsidRPr="008A1A0F" w:rsidRDefault="008E4CF2">
            <w:pPr>
              <w:numPr>
                <w:ilvl w:val="0"/>
                <w:numId w:val="6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Wymagania dla kierowców w przewozach drogowych: </w:t>
            </w:r>
          </w:p>
          <w:p w14:paraId="0ACB95F5" w14:textId="63F13D9E" w:rsidR="008E4CF2" w:rsidRPr="008A1A0F" w:rsidRDefault="008E4CF2">
            <w:pPr>
              <w:numPr>
                <w:ilvl w:val="0"/>
                <w:numId w:val="6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Rozliczanie czasu pracy kierowcy tj. systemy czasu pracy, normy i wymiar czasu pracy kierowców w różnych systemach czasu pracy; maksymalny dobowy i tygodniowy wymiar czasu pracy kierowcy oraz dzienne normy prowadzenia pojazdu oraz łączny dopuszczalny czas prowadzenia pojazdu na tydzień i w ciągu 2 tygodni; dobowe, tygodniowe i roczne limity godzin nadliczbowych; rekompensowanie pracy w godzinach nadliczbowych zapłatą wynagrodzenia lub udzieleniem czasu wolnego; praca w porze nocnej – rodzaje oraz </w:t>
            </w: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sposoby jej ustalenia w prawie zakładowym lub w umowie o pracę.</w:t>
            </w:r>
          </w:p>
          <w:p w14:paraId="3F4482DD" w14:textId="38D5CE96" w:rsidR="008E4CF2" w:rsidRPr="008A1A0F" w:rsidRDefault="008E4CF2">
            <w:pPr>
              <w:numPr>
                <w:ilvl w:val="0"/>
                <w:numId w:val="6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Dokumentacja czasu pracy kierowców</w:t>
            </w:r>
            <w:r w:rsidR="00AB4E11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</w:p>
          <w:p w14:paraId="425D2E3A" w14:textId="7D631174" w:rsidR="008E4CF2" w:rsidRPr="008A1A0F" w:rsidRDefault="008E4CF2">
            <w:pPr>
              <w:numPr>
                <w:ilvl w:val="0"/>
                <w:numId w:val="6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Podróże służbowe kierowców</w:t>
            </w:r>
            <w:r w:rsidR="00AB4E11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</w:p>
          <w:p w14:paraId="0BC34E06" w14:textId="2568B602" w:rsidR="008E4CF2" w:rsidRPr="008A1A0F" w:rsidRDefault="008E4CF2">
            <w:pPr>
              <w:numPr>
                <w:ilvl w:val="0"/>
                <w:numId w:val="6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Przewozy regularne</w:t>
            </w:r>
            <w:r w:rsidR="00AB4E11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14:paraId="5E9505AF" w14:textId="3D1B24B9" w:rsidR="008E4CF2" w:rsidRPr="008A1A0F" w:rsidRDefault="008E4CF2">
            <w:pPr>
              <w:numPr>
                <w:ilvl w:val="0"/>
                <w:numId w:val="6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Zasady i możliwości kontroli przedsiębiorców</w:t>
            </w:r>
            <w:r w:rsidR="00AB4E11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14:paraId="1607EBAF" w14:textId="668337F1" w:rsidR="008E4CF2" w:rsidRPr="008A1A0F" w:rsidRDefault="008E4CF2" w:rsidP="00A87842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65D2B334" w14:textId="59355396" w:rsidR="00F6274A" w:rsidRPr="008A1A0F" w:rsidRDefault="00F6274A" w:rsidP="00A87842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Minimalny zakres tematyczny powinien obejmować zajęcia teoretyczne i praktyczne</w:t>
            </w:r>
            <w:r w:rsidR="00C607C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.</w:t>
            </w:r>
          </w:p>
          <w:p w14:paraId="3CE73CDA" w14:textId="77777777" w:rsidR="00F6274A" w:rsidRPr="008A1A0F" w:rsidRDefault="00F6274A" w:rsidP="00A87842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469BE211" w14:textId="75573829" w:rsidR="00D85F01" w:rsidRPr="008A1A0F" w:rsidRDefault="00F6274A" w:rsidP="00A87842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sz w:val="18"/>
                <w:szCs w:val="18"/>
              </w:rPr>
              <w:t>Wymagane wyposażenie szkolenia:</w:t>
            </w:r>
          </w:p>
          <w:p w14:paraId="3ECF8780" w14:textId="543BE495" w:rsidR="00E571DE" w:rsidRPr="008A1A0F" w:rsidRDefault="00D85F01" w:rsidP="00A87842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E571DE"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Materiały szkoleniowe:</w:t>
            </w:r>
          </w:p>
          <w:p w14:paraId="3A8E08B3" w14:textId="77777777" w:rsidR="00E571DE" w:rsidRPr="008A1A0F" w:rsidRDefault="00E571DE" w:rsidP="003B7288">
            <w:pPr>
              <w:numPr>
                <w:ilvl w:val="0"/>
                <w:numId w:val="72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Podręcznik lub skrypt szkoleniowy: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Zawierający przepisy prawne, wytyczne oraz instrukcje dotyczące zarządzania czasem pracy kierowców, obsługi tachografu oraz przykłady praktyczne.</w:t>
            </w:r>
          </w:p>
          <w:p w14:paraId="29833AB6" w14:textId="79CD068A" w:rsidR="00E571DE" w:rsidRPr="008A1A0F" w:rsidRDefault="00D85F01" w:rsidP="00906D74">
            <w:pPr>
              <w:spacing w:before="100" w:before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E571DE"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Wyposażenie techniczne:</w:t>
            </w:r>
          </w:p>
          <w:p w14:paraId="2A701795" w14:textId="6EAB6302" w:rsidR="00E571DE" w:rsidRPr="008A1A0F" w:rsidRDefault="00D85F01" w:rsidP="003B7288">
            <w:pPr>
              <w:numPr>
                <w:ilvl w:val="0"/>
                <w:numId w:val="73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Komputer/laptop</w:t>
            </w:r>
            <w:r w:rsidR="00C607C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dla każdego uczestnika</w:t>
            </w:r>
            <w:r w:rsidR="00E571DE"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:</w:t>
            </w:r>
            <w:r w:rsidR="00E571DE"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Wyposażony w oprogramowanie do analizy danych z tachografu oraz dostęp do przykładów harmonogramów pracy i ewidencji czasu pracy.</w:t>
            </w:r>
          </w:p>
          <w:p w14:paraId="64CA6655" w14:textId="473895A1" w:rsidR="00E571DE" w:rsidRPr="00C607C0" w:rsidRDefault="00E571DE" w:rsidP="00C607C0">
            <w:pPr>
              <w:numPr>
                <w:ilvl w:val="0"/>
                <w:numId w:val="7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Dostęp do symulatora tachografu: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Aplikacja lub program umożliwiający symulację pracy z tachografem, zarówno analogowym, jak i cyfrowym.</w:t>
            </w:r>
          </w:p>
          <w:p w14:paraId="502E931E" w14:textId="0A94EEE6" w:rsidR="00401456" w:rsidRPr="008A1A0F" w:rsidRDefault="00E571DE" w:rsidP="00A87842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Wymagane wyposażenie szkolenia dla grupy:</w:t>
            </w:r>
          </w:p>
          <w:p w14:paraId="4FE9470D" w14:textId="1F5D7923" w:rsidR="00E571DE" w:rsidRPr="008A1A0F" w:rsidRDefault="00D85F01" w:rsidP="00906D74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E571DE"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Sprzęt prezentacyjny:</w:t>
            </w:r>
          </w:p>
          <w:p w14:paraId="43579BAF" w14:textId="67492442" w:rsidR="00E571DE" w:rsidRPr="008A1A0F" w:rsidRDefault="00E571DE" w:rsidP="00C607C0">
            <w:pPr>
              <w:numPr>
                <w:ilvl w:val="0"/>
                <w:numId w:val="76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Projektor i ekran: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Do wyświetlania prezentacji, filmów instruktażowych, symulacji działania tachografów oraz innych multimediów wspomagających naukę</w:t>
            </w:r>
            <w:r w:rsidR="009C15D3"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  <w:p w14:paraId="51D8CCF4" w14:textId="5B96BF7D" w:rsidR="00E571DE" w:rsidRPr="00C607C0" w:rsidRDefault="00E571DE" w:rsidP="00C607C0">
            <w:pPr>
              <w:numPr>
                <w:ilvl w:val="0"/>
                <w:numId w:val="76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Flipchart i markery</w:t>
            </w:r>
            <w:r w:rsidR="00C607C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.</w:t>
            </w:r>
          </w:p>
          <w:p w14:paraId="5B881B5C" w14:textId="77777777" w:rsidR="00C607C0" w:rsidRDefault="00C607C0" w:rsidP="00A87842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5F939CE8" w14:textId="413CFB79" w:rsidR="000573EB" w:rsidRPr="008A1A0F" w:rsidRDefault="000573EB" w:rsidP="00A87842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1.Wykonawca musi posiadać niezbędne materiały do przeprowadzenia szkolenia.</w:t>
            </w: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14:paraId="3CF7658B" w14:textId="77777777" w:rsidR="000573EB" w:rsidRPr="008A1A0F" w:rsidRDefault="000573EB" w:rsidP="00A87842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2. Prezentacja z zakresu szkolenia plus materiały merytoryczne w wersji papierowej i/lub elektronicznej dla każdego uczestnika szkolenia. </w:t>
            </w:r>
          </w:p>
          <w:p w14:paraId="79FF6999" w14:textId="77777777" w:rsidR="000573EB" w:rsidRPr="008A1A0F" w:rsidRDefault="000573EB" w:rsidP="00A8784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56830632" w14:textId="77777777" w:rsidR="000573EB" w:rsidRPr="008A1A0F" w:rsidRDefault="000573EB" w:rsidP="00A87842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lastRenderedPageBreak/>
              <w:t>Uwaga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 xml:space="preserve">: </w:t>
            </w:r>
            <w:r w:rsidRPr="008A1A0F">
              <w:rPr>
                <w:rFonts w:cstheme="minorHAnsi"/>
                <w:sz w:val="18"/>
                <w:szCs w:val="18"/>
              </w:rPr>
              <w:t>Każdy uczestnik otrzyma wszystkie wymienione materiały/narzędzia w ilości zapewniającej ciągłą pracę na swoim stanowisku przez cały czas trwania szkolenia.</w:t>
            </w:r>
          </w:p>
          <w:p w14:paraId="7B91907D" w14:textId="77777777" w:rsidR="000573EB" w:rsidRPr="008A1A0F" w:rsidRDefault="000573EB" w:rsidP="00A8784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A6113EF" w14:textId="77777777" w:rsidR="000573EB" w:rsidRPr="008A1A0F" w:rsidRDefault="000573EB" w:rsidP="00A8784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3. Wykonawca zapewni dla każdego uczestnika oddzielne materiały i stanowisko pracy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jak będzie wyglądało stanowisko pracy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19466981" w14:textId="77777777" w:rsidR="000573EB" w:rsidRPr="008A1A0F" w:rsidRDefault="000573EB" w:rsidP="00A8784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4. Wykonawca zapewnia materiały na szkolenie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materiały na szkolenie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3D4A3DC0" w14:textId="77777777" w:rsidR="000573EB" w:rsidRPr="008A1A0F" w:rsidRDefault="000573EB" w:rsidP="00A8784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5. Nie ma możliwości łączenia stanowisk pracy. Dopuszczalne wyjątki, jeśli dotyczy pracy grupowej, zespołowej.</w:t>
            </w:r>
          </w:p>
          <w:p w14:paraId="642FB7F4" w14:textId="77777777" w:rsidR="000573EB" w:rsidRPr="008A1A0F" w:rsidRDefault="000573EB" w:rsidP="00A8784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6. Prezentacja z zakresu szkolenia plus materiały merytoryczne w wersji papierowej i/lub elektronicznej dla każdego uczestnika szkolenia.</w:t>
            </w:r>
          </w:p>
          <w:p w14:paraId="15B0F73E" w14:textId="77777777" w:rsidR="000573EB" w:rsidRPr="008A1A0F" w:rsidRDefault="000573EB" w:rsidP="00A8784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7. Dostęp do niezbędnego wyposażenia dla każdego uczestnika szkolenia. </w:t>
            </w:r>
          </w:p>
          <w:p w14:paraId="4109B2B5" w14:textId="77777777" w:rsidR="000573EB" w:rsidRPr="008A1A0F" w:rsidRDefault="000573EB" w:rsidP="00A8784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07C0">
              <w:rPr>
                <w:rFonts w:eastAsia="Times New Roman" w:cstheme="minorHAnsi"/>
                <w:sz w:val="18"/>
                <w:szCs w:val="18"/>
              </w:rPr>
              <w:t>8. Wykonawca zaproponuje program komputerowy bądź platformę internetową (wymagana min. jedna aplikacja bądź jeden program). Wykonawca w konspekcie opisze jaki to będzie program lub platforma internetowa.</w:t>
            </w:r>
          </w:p>
          <w:p w14:paraId="2C199189" w14:textId="77777777" w:rsidR="000573EB" w:rsidRPr="008A1A0F" w:rsidRDefault="000573EB" w:rsidP="00A8784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9. Wymagana aplikacja na smartfona (wymagana minimum 1 aplikacja). Wykonawca w konspekcie opisze jaka to będzie aplikacja na smartfona.</w:t>
            </w:r>
          </w:p>
          <w:p w14:paraId="6BF10F0E" w14:textId="77777777" w:rsidR="000573EB" w:rsidRPr="008A1A0F" w:rsidRDefault="000573EB" w:rsidP="00A8784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Programy będą instalowane i odinstalowywane przez Wykonawcę przed rozpoczęciem szkolenia, a nie w czasie jego trwania. Wykonawca w konspekcie opisze jakie to będą programy.</w:t>
            </w:r>
          </w:p>
          <w:p w14:paraId="19DB8792" w14:textId="77777777" w:rsidR="000573EB" w:rsidRPr="008A1A0F" w:rsidRDefault="000573EB" w:rsidP="00A8784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Wykonawca zapewni przeszkolenie z danego programu. Wykonawca zaproponuje dowolny program spełniający wymagania.</w:t>
            </w:r>
          </w:p>
          <w:p w14:paraId="15ECACB4" w14:textId="77777777" w:rsidR="000573EB" w:rsidRPr="008A1A0F" w:rsidRDefault="000573EB" w:rsidP="00A87842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cstheme="minorHAnsi"/>
                <w:sz w:val="18"/>
                <w:szCs w:val="18"/>
              </w:rPr>
              <w:t>W przypadku aplikacji/programów płatnych, Wykonawca zapewnia, że pokryje koszty ich zakupu lub subskrypcji.</w:t>
            </w:r>
          </w:p>
          <w:p w14:paraId="33AA45DD" w14:textId="77777777" w:rsidR="000573EB" w:rsidRPr="008A1A0F" w:rsidRDefault="000573EB" w:rsidP="00A87842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11. Oczekiwane od Wykonawcy zapewnienie: materiały dydaktyczne i zużywalne, certyfikat potwierdzający uczestnictwo w szkoleniu, pre i post testy.</w:t>
            </w:r>
          </w:p>
          <w:p w14:paraId="26470C46" w14:textId="77777777" w:rsidR="000573EB" w:rsidRPr="008A1A0F" w:rsidRDefault="000573EB" w:rsidP="00A8784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002FA05" w14:textId="3F81256E" w:rsidR="00E571DE" w:rsidRPr="00142BD2" w:rsidRDefault="000573EB" w:rsidP="00A87842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12. Szkoła nie udostępnia miejsca do przechowywania wyposażenia Zamawiającego między zajęciami.</w:t>
            </w:r>
          </w:p>
          <w:p w14:paraId="63F72002" w14:textId="77777777" w:rsidR="008A1A0F" w:rsidRPr="008A1A0F" w:rsidRDefault="008A1A0F" w:rsidP="008A1A0F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  <w:p w14:paraId="0E7B6528" w14:textId="77777777" w:rsidR="00E571DE" w:rsidRPr="008A1A0F" w:rsidRDefault="00E571DE" w:rsidP="00A8784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3382" w:type="dxa"/>
            <w:vAlign w:val="center"/>
          </w:tcPr>
          <w:p w14:paraId="2EE46C4D" w14:textId="500A5296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>Szkolenie dla uczniów/uczennic</w:t>
            </w:r>
          </w:p>
          <w:p w14:paraId="0C1B855E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16D80DE4" w14:textId="35D70318" w:rsidR="008E4CF2" w:rsidRPr="008A1A0F" w:rsidRDefault="00553517" w:rsidP="008E4CF2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 godzin: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36h (12h/gr)</w:t>
            </w:r>
          </w:p>
          <w:p w14:paraId="799993C7" w14:textId="1E108727" w:rsidR="008E4CF2" w:rsidRPr="008A1A0F" w:rsidRDefault="00553517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grup: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3</w:t>
            </w:r>
          </w:p>
          <w:p w14:paraId="13C74317" w14:textId="36BA85FF" w:rsidR="008E4CF2" w:rsidRPr="008A1A0F" w:rsidRDefault="00553517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osób: 30</w:t>
            </w:r>
          </w:p>
          <w:p w14:paraId="79FFA7DC" w14:textId="2A826C13" w:rsidR="00553517" w:rsidRPr="008A1A0F" w:rsidRDefault="00553517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 na grupę: 10</w:t>
            </w:r>
          </w:p>
          <w:p w14:paraId="5E657E54" w14:textId="77777777" w:rsidR="008E4CF2" w:rsidRPr="008A1A0F" w:rsidRDefault="008E4CF2" w:rsidP="008E4CF2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76AC4676" w14:textId="77777777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4A1816ED" w14:textId="712448AC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Maksymalna liczba dni szkoleniowych w wersji 2 h dziennie to </w:t>
            </w:r>
            <w:r w:rsidR="009508A6" w:rsidRPr="008A1A0F">
              <w:rPr>
                <w:rFonts w:cstheme="minorHAnsi"/>
                <w:bCs/>
                <w:color w:val="000000"/>
                <w:sz w:val="18"/>
                <w:szCs w:val="18"/>
              </w:rPr>
              <w:t>6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</w:t>
            </w:r>
            <w:r w:rsidR="00103D3C" w:rsidRPr="008A1A0F">
              <w:rPr>
                <w:rFonts w:cstheme="minorHAnsi"/>
                <w:bCs/>
                <w:color w:val="000000"/>
                <w:sz w:val="18"/>
                <w:szCs w:val="18"/>
              </w:rPr>
              <w:t>1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grupy)</w:t>
            </w:r>
          </w:p>
          <w:p w14:paraId="193457E5" w14:textId="77777777" w:rsidR="008E4CF2" w:rsidRPr="008A1A0F" w:rsidRDefault="008E4CF2" w:rsidP="008E4CF2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081C9ED9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4D069637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10BD9C57" w14:textId="77777777" w:rsidR="008E4CF2" w:rsidRPr="008A1A0F" w:rsidRDefault="008E4CF2" w:rsidP="008E4CF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2584" w:type="dxa"/>
            <w:vAlign w:val="center"/>
          </w:tcPr>
          <w:p w14:paraId="55237FB5" w14:textId="230777AD" w:rsidR="008E4CF2" w:rsidRPr="008A1A0F" w:rsidRDefault="00F45C5C" w:rsidP="008E4CF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Sale szkoleniowe w </w:t>
            </w:r>
            <w:r w:rsidR="008E4CF2" w:rsidRPr="008A1A0F">
              <w:rPr>
                <w:rFonts w:cstheme="minorHAnsi"/>
                <w:b/>
                <w:sz w:val="18"/>
                <w:szCs w:val="18"/>
              </w:rPr>
              <w:t>Zesp</w:t>
            </w:r>
            <w:r>
              <w:rPr>
                <w:rFonts w:cstheme="minorHAnsi"/>
                <w:b/>
                <w:sz w:val="18"/>
                <w:szCs w:val="18"/>
              </w:rPr>
              <w:t xml:space="preserve">ole </w:t>
            </w:r>
            <w:r w:rsidR="008E4CF2" w:rsidRPr="008A1A0F">
              <w:rPr>
                <w:rFonts w:cstheme="minorHAnsi"/>
                <w:b/>
                <w:sz w:val="18"/>
                <w:szCs w:val="18"/>
              </w:rPr>
              <w:t>Szkół Ekonomicznych im. Jana Pawła II w Głogowie</w:t>
            </w:r>
          </w:p>
        </w:tc>
      </w:tr>
      <w:tr w:rsidR="007F032A" w:rsidRPr="008A1A0F" w14:paraId="7D709223" w14:textId="77777777" w:rsidTr="008A1A0F">
        <w:trPr>
          <w:trHeight w:val="425"/>
        </w:trPr>
        <w:tc>
          <w:tcPr>
            <w:tcW w:w="14912" w:type="dxa"/>
            <w:gridSpan w:val="5"/>
            <w:shd w:val="clear" w:color="auto" w:fill="D9D9D9" w:themeFill="background1" w:themeFillShade="D9"/>
            <w:vAlign w:val="center"/>
          </w:tcPr>
          <w:p w14:paraId="5C567FC5" w14:textId="03B420E2" w:rsidR="007F032A" w:rsidRPr="008A1A0F" w:rsidRDefault="007F032A" w:rsidP="008E4C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lastRenderedPageBreak/>
              <w:t xml:space="preserve">Część zamówienia nr </w:t>
            </w:r>
            <w:r w:rsidR="00593670">
              <w:rPr>
                <w:rFonts w:cstheme="minorHAnsi"/>
                <w:b/>
                <w:sz w:val="18"/>
                <w:szCs w:val="18"/>
              </w:rPr>
              <w:t>2</w:t>
            </w:r>
          </w:p>
        </w:tc>
      </w:tr>
      <w:tr w:rsidR="008A1A0F" w:rsidRPr="008A1A0F" w14:paraId="34C4DAF1" w14:textId="77777777" w:rsidTr="008A1A0F">
        <w:tc>
          <w:tcPr>
            <w:tcW w:w="1838" w:type="dxa"/>
            <w:vAlign w:val="center"/>
          </w:tcPr>
          <w:p w14:paraId="39F27A58" w14:textId="2F85C655" w:rsidR="008E4CF2" w:rsidRPr="008A1A0F" w:rsidRDefault="003B7288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6" w:type="dxa"/>
            <w:vAlign w:val="center"/>
          </w:tcPr>
          <w:p w14:paraId="63C4D506" w14:textId="77777777" w:rsidR="00906D74" w:rsidRDefault="008E4CF2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 xml:space="preserve">Szkolenie typu: </w:t>
            </w:r>
          </w:p>
          <w:p w14:paraId="264C4E3F" w14:textId="0910C792" w:rsidR="008E4CF2" w:rsidRPr="008A1A0F" w:rsidRDefault="007F032A" w:rsidP="008E4CF2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E-logistyka – wykorzystanie systemów informatycznych w logistyce</w:t>
            </w:r>
          </w:p>
          <w:p w14:paraId="715FFBD0" w14:textId="36BEB235" w:rsidR="007F032A" w:rsidRPr="008A1A0F" w:rsidRDefault="007F032A" w:rsidP="008E4CF2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(12.15)</w:t>
            </w:r>
          </w:p>
          <w:p w14:paraId="58629D47" w14:textId="0819967C" w:rsidR="008E4CF2" w:rsidRPr="008A1A0F" w:rsidRDefault="008E4CF2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2" w:type="dxa"/>
            <w:vAlign w:val="center"/>
          </w:tcPr>
          <w:p w14:paraId="5A389731" w14:textId="77777777" w:rsidR="008E4CF2" w:rsidRPr="008A1A0F" w:rsidRDefault="008E4CF2" w:rsidP="00145F28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21DBFC20" w14:textId="3000E7D1" w:rsidR="0084241D" w:rsidRPr="00C607C0" w:rsidRDefault="00537C5C" w:rsidP="00C607C0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C607C0">
              <w:rPr>
                <w:rStyle w:val="Pogrubienie"/>
                <w:b w:val="0"/>
                <w:bCs w:val="0"/>
                <w:sz w:val="18"/>
                <w:szCs w:val="18"/>
              </w:rPr>
              <w:t xml:space="preserve"> </w:t>
            </w:r>
            <w:r w:rsidR="0084241D"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podstaw</w:t>
            </w:r>
            <w:r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y</w:t>
            </w:r>
            <w:r w:rsidR="0084241D"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e-logistyki</w:t>
            </w:r>
          </w:p>
          <w:p w14:paraId="0F6416CB" w14:textId="4657E646" w:rsidR="0084241D" w:rsidRPr="00C607C0" w:rsidRDefault="00537C5C" w:rsidP="00C607C0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 p</w:t>
            </w:r>
            <w:r w:rsidR="0084241D"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raktyczne umiejętności obsługi systemów IT w logistyce</w:t>
            </w:r>
          </w:p>
          <w:p w14:paraId="0DCB21F2" w14:textId="3529F1A2" w:rsidR="0084241D" w:rsidRPr="00C607C0" w:rsidRDefault="00537C5C" w:rsidP="00C607C0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C607C0">
              <w:rPr>
                <w:rStyle w:val="Pogrubienie"/>
                <w:b w:val="0"/>
                <w:bCs w:val="0"/>
                <w:sz w:val="18"/>
                <w:szCs w:val="18"/>
              </w:rPr>
              <w:t xml:space="preserve"> </w:t>
            </w:r>
            <w:r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o</w:t>
            </w:r>
            <w:r w:rsidR="0084241D"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ptymalizacja procesów logistycznych</w:t>
            </w:r>
          </w:p>
          <w:p w14:paraId="44E1FD3B" w14:textId="6F2B4F67" w:rsidR="0084241D" w:rsidRPr="00C607C0" w:rsidRDefault="00537C5C" w:rsidP="00C607C0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C607C0">
              <w:rPr>
                <w:rStyle w:val="Pogrubienie"/>
                <w:b w:val="0"/>
                <w:bCs w:val="0"/>
                <w:sz w:val="18"/>
                <w:szCs w:val="18"/>
              </w:rPr>
              <w:t xml:space="preserve"> </w:t>
            </w:r>
            <w:r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a</w:t>
            </w:r>
            <w:r w:rsidR="0084241D"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naliza i raportowanie danych logistycznyc</w:t>
            </w:r>
            <w:r w:rsidR="00142BD2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h</w:t>
            </w:r>
          </w:p>
          <w:p w14:paraId="2CBCA2BE" w14:textId="6B920EFD" w:rsidR="0084241D" w:rsidRPr="00C607C0" w:rsidRDefault="00537C5C" w:rsidP="00C607C0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C607C0">
              <w:rPr>
                <w:rStyle w:val="Pogrubienie"/>
                <w:b w:val="0"/>
                <w:bCs w:val="0"/>
                <w:sz w:val="18"/>
                <w:szCs w:val="18"/>
              </w:rPr>
              <w:t xml:space="preserve"> z</w:t>
            </w:r>
            <w:r w:rsidR="0084241D"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większenie efektywności łańcucha dostaw</w:t>
            </w:r>
          </w:p>
          <w:p w14:paraId="5BBC127D" w14:textId="5D55E164" w:rsidR="0084241D" w:rsidRPr="00C607C0" w:rsidRDefault="00537C5C" w:rsidP="00C607C0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C607C0">
              <w:rPr>
                <w:rStyle w:val="Pogrubienie"/>
                <w:b w:val="0"/>
                <w:bCs w:val="0"/>
                <w:sz w:val="18"/>
                <w:szCs w:val="18"/>
              </w:rPr>
              <w:t xml:space="preserve"> r</w:t>
            </w:r>
            <w:r w:rsidR="0084241D"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ozwijanie umiejętności współpracy z innymi działami</w:t>
            </w:r>
          </w:p>
          <w:p w14:paraId="591E197A" w14:textId="04736CDF" w:rsidR="0084241D" w:rsidRDefault="00537C5C" w:rsidP="00142BD2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C607C0">
              <w:rPr>
                <w:rStyle w:val="Pogrubienie"/>
                <w:b w:val="0"/>
                <w:bCs w:val="0"/>
                <w:sz w:val="18"/>
                <w:szCs w:val="18"/>
              </w:rPr>
              <w:t xml:space="preserve"> b</w:t>
            </w:r>
            <w:r w:rsidR="0084241D"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ezpieczeństwo danych w logistyce</w:t>
            </w:r>
            <w:r w:rsidR="00142BD2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.</w:t>
            </w:r>
          </w:p>
          <w:p w14:paraId="1D2BD986" w14:textId="77777777" w:rsidR="00142BD2" w:rsidRPr="00C607C0" w:rsidRDefault="00142BD2" w:rsidP="00142BD2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ADDA994" w14:textId="3A1669D2" w:rsidR="008E4CF2" w:rsidRPr="003B7288" w:rsidRDefault="008E4CF2" w:rsidP="003B7288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Minimalny zakres tematyczny powinien obejmować zajęcia teoretyczne i praktyczne:</w:t>
            </w:r>
          </w:p>
          <w:p w14:paraId="603E44B7" w14:textId="77777777" w:rsidR="0084241D" w:rsidRPr="008A1A0F" w:rsidRDefault="0084241D" w:rsidP="00145F28">
            <w:pPr>
              <w:spacing w:before="100" w:beforeAutospacing="1"/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Zajęcia teoretyczne:</w:t>
            </w:r>
          </w:p>
          <w:p w14:paraId="4FDF057C" w14:textId="42B49F4E" w:rsidR="0084241D" w:rsidRPr="0005756F" w:rsidRDefault="0084241D" w:rsidP="003B7288">
            <w:pPr>
              <w:numPr>
                <w:ilvl w:val="0"/>
                <w:numId w:val="86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5756F">
              <w:rPr>
                <w:rFonts w:eastAsia="Times New Roman" w:cstheme="minorHAnsi"/>
                <w:sz w:val="18"/>
                <w:szCs w:val="18"/>
                <w:lang w:eastAsia="pl-PL"/>
              </w:rPr>
              <w:t>Wprowadzenie do e-logistyki</w:t>
            </w:r>
          </w:p>
          <w:p w14:paraId="0AF303A1" w14:textId="26505558" w:rsidR="0084241D" w:rsidRPr="0005756F" w:rsidRDefault="0084241D">
            <w:pPr>
              <w:numPr>
                <w:ilvl w:val="0"/>
                <w:numId w:val="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5756F">
              <w:rPr>
                <w:rFonts w:eastAsia="Times New Roman" w:cstheme="minorHAnsi"/>
                <w:sz w:val="18"/>
                <w:szCs w:val="18"/>
                <w:lang w:eastAsia="pl-PL"/>
              </w:rPr>
              <w:t>Systemy zarządzania magazynem (WMS)</w:t>
            </w:r>
          </w:p>
          <w:p w14:paraId="6F0F21DE" w14:textId="72E6DAEC" w:rsidR="0084241D" w:rsidRPr="0005756F" w:rsidRDefault="0084241D">
            <w:pPr>
              <w:numPr>
                <w:ilvl w:val="0"/>
                <w:numId w:val="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5756F">
              <w:rPr>
                <w:rFonts w:eastAsia="Times New Roman" w:cstheme="minorHAnsi"/>
                <w:sz w:val="18"/>
                <w:szCs w:val="18"/>
                <w:lang w:eastAsia="pl-PL"/>
              </w:rPr>
              <w:t>Systemy zarządzania transportem (TMS)</w:t>
            </w:r>
          </w:p>
          <w:p w14:paraId="3E42FDF0" w14:textId="1D69744A" w:rsidR="0084241D" w:rsidRPr="0005756F" w:rsidRDefault="0084241D">
            <w:pPr>
              <w:numPr>
                <w:ilvl w:val="0"/>
                <w:numId w:val="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5756F">
              <w:rPr>
                <w:rFonts w:eastAsia="Times New Roman" w:cstheme="minorHAnsi"/>
                <w:sz w:val="18"/>
                <w:szCs w:val="18"/>
                <w:lang w:eastAsia="pl-PL"/>
              </w:rPr>
              <w:t>E-commerce i logistyka</w:t>
            </w:r>
          </w:p>
          <w:p w14:paraId="1A7936F5" w14:textId="719F0BBA" w:rsidR="0084241D" w:rsidRPr="0005756F" w:rsidRDefault="0084241D">
            <w:pPr>
              <w:numPr>
                <w:ilvl w:val="0"/>
                <w:numId w:val="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5756F">
              <w:rPr>
                <w:rFonts w:eastAsia="Times New Roman" w:cstheme="minorHAnsi"/>
                <w:sz w:val="18"/>
                <w:szCs w:val="18"/>
                <w:lang w:eastAsia="pl-PL"/>
              </w:rPr>
              <w:t>Bezpieczeństwo danych w logistyce</w:t>
            </w:r>
          </w:p>
          <w:p w14:paraId="338246ED" w14:textId="600DC465" w:rsidR="0084241D" w:rsidRPr="0005756F" w:rsidRDefault="0084241D">
            <w:pPr>
              <w:numPr>
                <w:ilvl w:val="0"/>
                <w:numId w:val="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5756F">
              <w:rPr>
                <w:rFonts w:eastAsia="Times New Roman" w:cstheme="minorHAnsi"/>
                <w:sz w:val="18"/>
                <w:szCs w:val="18"/>
                <w:lang w:eastAsia="pl-PL"/>
              </w:rPr>
              <w:t>Analiza danych logistycznych</w:t>
            </w:r>
            <w:r w:rsidR="00142BD2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5DD68D1D" w14:textId="77777777" w:rsidR="0084241D" w:rsidRPr="008A1A0F" w:rsidRDefault="0084241D" w:rsidP="00145F28">
            <w:pPr>
              <w:spacing w:before="100" w:beforeAutospacing="1"/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Zajęcia praktyczne:</w:t>
            </w:r>
          </w:p>
          <w:p w14:paraId="0AF06F44" w14:textId="0B3452B4" w:rsidR="0084241D" w:rsidRPr="0005756F" w:rsidRDefault="0084241D" w:rsidP="003B7288">
            <w:pPr>
              <w:numPr>
                <w:ilvl w:val="0"/>
                <w:numId w:val="87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5756F">
              <w:rPr>
                <w:rFonts w:eastAsia="Times New Roman" w:cstheme="minorHAnsi"/>
                <w:sz w:val="18"/>
                <w:szCs w:val="18"/>
                <w:lang w:eastAsia="pl-PL"/>
              </w:rPr>
              <w:t>Praktyczne ćwiczenia z obsługi systemów WMS</w:t>
            </w:r>
          </w:p>
          <w:p w14:paraId="6C6A9E43" w14:textId="7155681A" w:rsidR="0084241D" w:rsidRPr="0005756F" w:rsidRDefault="0084241D">
            <w:pPr>
              <w:numPr>
                <w:ilvl w:val="0"/>
                <w:numId w:val="8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5756F">
              <w:rPr>
                <w:rFonts w:eastAsia="Times New Roman" w:cstheme="minorHAnsi"/>
                <w:sz w:val="18"/>
                <w:szCs w:val="18"/>
                <w:lang w:eastAsia="pl-PL"/>
              </w:rPr>
              <w:t>Symulacja zarządzania transportem z wykorzystaniem TMS</w:t>
            </w:r>
          </w:p>
          <w:p w14:paraId="5E714F7F" w14:textId="7487ADCB" w:rsidR="0084241D" w:rsidRPr="0005756F" w:rsidRDefault="0084241D">
            <w:pPr>
              <w:numPr>
                <w:ilvl w:val="0"/>
                <w:numId w:val="8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5756F">
              <w:rPr>
                <w:rFonts w:eastAsia="Times New Roman" w:cstheme="minorHAnsi"/>
                <w:sz w:val="18"/>
                <w:szCs w:val="18"/>
                <w:lang w:eastAsia="pl-PL"/>
              </w:rPr>
              <w:t>Zarządzanie zamówieniami i zwrotami w e-commerce</w:t>
            </w:r>
          </w:p>
          <w:p w14:paraId="0369977E" w14:textId="14234ACC" w:rsidR="0084241D" w:rsidRPr="0005756F" w:rsidRDefault="0084241D">
            <w:pPr>
              <w:numPr>
                <w:ilvl w:val="0"/>
                <w:numId w:val="8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5756F">
              <w:rPr>
                <w:rFonts w:eastAsia="Times New Roman" w:cstheme="minorHAnsi"/>
                <w:sz w:val="18"/>
                <w:szCs w:val="18"/>
                <w:lang w:eastAsia="pl-PL"/>
              </w:rPr>
              <w:t>Analiza i raportowanie danych</w:t>
            </w:r>
          </w:p>
          <w:p w14:paraId="3A280C80" w14:textId="79313A02" w:rsidR="0084241D" w:rsidRPr="0005756F" w:rsidRDefault="0084241D">
            <w:pPr>
              <w:numPr>
                <w:ilvl w:val="0"/>
                <w:numId w:val="8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5756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Case </w:t>
            </w:r>
            <w:proofErr w:type="spellStart"/>
            <w:r w:rsidRPr="0005756F">
              <w:rPr>
                <w:rFonts w:eastAsia="Times New Roman" w:cstheme="minorHAnsi"/>
                <w:sz w:val="18"/>
                <w:szCs w:val="18"/>
                <w:lang w:eastAsia="pl-PL"/>
              </w:rPr>
              <w:t>studies</w:t>
            </w:r>
            <w:proofErr w:type="spellEnd"/>
            <w:r w:rsidRPr="0005756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i rozwiązywanie problemów</w:t>
            </w:r>
            <w:r w:rsidR="00142BD2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14BF5382" w14:textId="023B92FD" w:rsidR="008E4CF2" w:rsidRPr="008A1A0F" w:rsidRDefault="008E4CF2" w:rsidP="00145F28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sz w:val="18"/>
                <w:szCs w:val="18"/>
              </w:rPr>
              <w:t>Wymagane wyposażenie szkolenia</w:t>
            </w:r>
            <w:r w:rsidR="00537C5C" w:rsidRPr="008A1A0F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  <w:p w14:paraId="50C46699" w14:textId="7807D750" w:rsidR="0084241D" w:rsidRPr="008A1A0F" w:rsidRDefault="0084241D" w:rsidP="003B7288">
            <w:pPr>
              <w:numPr>
                <w:ilvl w:val="0"/>
                <w:numId w:val="88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Laptop</w:t>
            </w:r>
            <w:r w:rsidR="00537C5C"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/</w:t>
            </w: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komputer</w:t>
            </w:r>
            <w:r w:rsidR="00C607C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dla każdego uczestnika</w:t>
            </w:r>
          </w:p>
          <w:p w14:paraId="19A0DB45" w14:textId="0E9B57FD" w:rsidR="0084241D" w:rsidRPr="008A1A0F" w:rsidRDefault="0084241D">
            <w:pPr>
              <w:numPr>
                <w:ilvl w:val="1"/>
                <w:numId w:val="8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Z dostępem do oprogramowania używanego w logistyce, takiego jak WMS,</w:t>
            </w:r>
            <w:r w:rsidR="00142BD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TMS i narzędzia analityczne.</w:t>
            </w:r>
          </w:p>
          <w:p w14:paraId="51BB1668" w14:textId="0DB7E990" w:rsidR="0005756F" w:rsidRDefault="0084241D" w:rsidP="0005756F">
            <w:pPr>
              <w:numPr>
                <w:ilvl w:val="1"/>
                <w:numId w:val="88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 dostępem do internetu, aby umożliwić </w:t>
            </w:r>
            <w:r w:rsidR="0005756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ewentualne 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korzystanie z platform e-learningowych i zasobów online.</w:t>
            </w:r>
          </w:p>
          <w:p w14:paraId="23B51E25" w14:textId="77777777" w:rsidR="0084241D" w:rsidRPr="008A1A0F" w:rsidRDefault="0084241D">
            <w:pPr>
              <w:numPr>
                <w:ilvl w:val="0"/>
                <w:numId w:val="8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Materiały szkoleniowe:</w:t>
            </w:r>
          </w:p>
          <w:p w14:paraId="76523686" w14:textId="77777777" w:rsidR="0084241D" w:rsidRPr="008A1A0F" w:rsidRDefault="0084241D">
            <w:pPr>
              <w:numPr>
                <w:ilvl w:val="1"/>
                <w:numId w:val="8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Skrypt lub podręcznik obejmujący teoretyczną część szkolenia.</w:t>
            </w:r>
          </w:p>
          <w:p w14:paraId="4B029EA7" w14:textId="77777777" w:rsidR="0084241D" w:rsidRPr="008A1A0F" w:rsidRDefault="0084241D">
            <w:pPr>
              <w:numPr>
                <w:ilvl w:val="1"/>
                <w:numId w:val="8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Przykłady i ćwiczenia praktyczne dotyczące obsługi systemów logistycznych.</w:t>
            </w:r>
          </w:p>
          <w:p w14:paraId="6C9BCEDC" w14:textId="32840E70" w:rsidR="0084241D" w:rsidRPr="008A1A0F" w:rsidRDefault="00537C5C" w:rsidP="00145F28">
            <w:pPr>
              <w:spacing w:before="100" w:beforeAutospacing="1"/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Wyposażenie w</w:t>
            </w:r>
            <w:r w:rsidR="0084241D"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spólne dla grupy:</w:t>
            </w:r>
          </w:p>
          <w:p w14:paraId="305BB998" w14:textId="77777777" w:rsidR="0084241D" w:rsidRPr="008A1A0F" w:rsidRDefault="0084241D" w:rsidP="00880D69">
            <w:pPr>
              <w:numPr>
                <w:ilvl w:val="0"/>
                <w:numId w:val="89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Sprzęt prezentacyjny:</w:t>
            </w:r>
          </w:p>
          <w:p w14:paraId="49EBD6CF" w14:textId="77777777" w:rsidR="0084241D" w:rsidRPr="008A1A0F" w:rsidRDefault="0084241D">
            <w:pPr>
              <w:numPr>
                <w:ilvl w:val="1"/>
                <w:numId w:val="8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Projektor i ekran: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Do wyświetlania prezentacji, interaktywnych symulacji oraz omówienia wyników ćwiczeń grupowych.</w:t>
            </w:r>
          </w:p>
          <w:p w14:paraId="779C8DD3" w14:textId="77777777" w:rsidR="0084241D" w:rsidRPr="008A1A0F" w:rsidRDefault="0084241D">
            <w:pPr>
              <w:numPr>
                <w:ilvl w:val="1"/>
                <w:numId w:val="8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Flipchart i markery: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Do zapisywania kluczowych punktów, prowadzenia burzy mózgów i dyskusji grupowych.</w:t>
            </w:r>
          </w:p>
          <w:p w14:paraId="4BF9D48F" w14:textId="77777777" w:rsidR="0084241D" w:rsidRPr="008A1A0F" w:rsidRDefault="0084241D">
            <w:pPr>
              <w:numPr>
                <w:ilvl w:val="0"/>
                <w:numId w:val="8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Serwer lub dostęp do chmury:</w:t>
            </w:r>
          </w:p>
          <w:p w14:paraId="4A5C43FF" w14:textId="58BD8ABE" w:rsidR="0084241D" w:rsidRPr="00142BD2" w:rsidRDefault="0084241D">
            <w:pPr>
              <w:numPr>
                <w:ilvl w:val="1"/>
                <w:numId w:val="8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Środowisko do przechowywania i udostępniania danych</w:t>
            </w:r>
            <w:r w:rsidR="00C66D15"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50A96381" w14:textId="77777777" w:rsidR="0084241D" w:rsidRPr="008A1A0F" w:rsidRDefault="0084241D">
            <w:pPr>
              <w:numPr>
                <w:ilvl w:val="0"/>
                <w:numId w:val="8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Zestawy demonstracyjne:</w:t>
            </w:r>
          </w:p>
          <w:p w14:paraId="0D5B2BDA" w14:textId="5B4BE942" w:rsidR="0084241D" w:rsidRPr="00142BD2" w:rsidRDefault="0084241D">
            <w:pPr>
              <w:numPr>
                <w:ilvl w:val="1"/>
                <w:numId w:val="8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Symulacyjne narzędzia logistyczne</w:t>
            </w:r>
            <w:r w:rsidR="00C66D15"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7DADF174" w14:textId="2CC8D12B" w:rsidR="0084241D" w:rsidRPr="008A1A0F" w:rsidRDefault="0084241D">
            <w:pPr>
              <w:numPr>
                <w:ilvl w:val="0"/>
                <w:numId w:val="8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Oprogramowanie do zarządzania projektem</w:t>
            </w:r>
            <w:r w:rsidR="00C66D1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.</w:t>
            </w:r>
          </w:p>
          <w:p w14:paraId="1514F63D" w14:textId="2B06E296" w:rsidR="0084241D" w:rsidRPr="00142BD2" w:rsidRDefault="0084241D">
            <w:pPr>
              <w:numPr>
                <w:ilvl w:val="1"/>
                <w:numId w:val="8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Narzędzia do współpracy grupowej</w:t>
            </w:r>
            <w:r w:rsidR="00C66D15"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603748D1" w14:textId="69472983" w:rsidR="0084241D" w:rsidRPr="008A1A0F" w:rsidRDefault="0084241D">
            <w:pPr>
              <w:numPr>
                <w:ilvl w:val="0"/>
                <w:numId w:val="8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Tablice interaktywne lub suchościeralne</w:t>
            </w:r>
            <w:r w:rsidR="00C66D1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.</w:t>
            </w:r>
          </w:p>
          <w:p w14:paraId="150FE41E" w14:textId="77777777" w:rsidR="00145F28" w:rsidRPr="008A1A0F" w:rsidRDefault="00145F28" w:rsidP="00145F28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1.Wykonawca musi posiadać niezbędne materiały do przeprowadzenia szkolenia.</w:t>
            </w: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14:paraId="5F3DFAEA" w14:textId="21CA6B5A" w:rsidR="00145F28" w:rsidRPr="008A1A0F" w:rsidRDefault="00145F28" w:rsidP="00145F28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2. Prezentacja z zakresu szkolenia plus materiały merytoryczne w wersji papierowej i/lub elektronicznej dla każdego uczestnika szkolenia. </w:t>
            </w:r>
          </w:p>
          <w:p w14:paraId="2B49D771" w14:textId="6D8517C9" w:rsidR="00145F28" w:rsidRPr="00145F28" w:rsidRDefault="00145F28" w:rsidP="00145F28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145F28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Uwaga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 xml:space="preserve">: </w:t>
            </w:r>
            <w:r w:rsidRPr="008A1A0F">
              <w:rPr>
                <w:rFonts w:cstheme="minorHAnsi"/>
                <w:sz w:val="18"/>
                <w:szCs w:val="18"/>
              </w:rPr>
              <w:t>Każdy uczestnik otrzyma wszystkie wymienione materiały/narzędzia w ilości zapewniającej ciągłą pracę na swoim stanowisku przez cały czas trwania szkolenia.</w:t>
            </w:r>
          </w:p>
          <w:p w14:paraId="4ADAC5D8" w14:textId="77777777" w:rsidR="00145F28" w:rsidRPr="008A1A0F" w:rsidRDefault="00145F28" w:rsidP="00145F2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3. Wykonawca zapewni dla każdego uczestnika oddzielne materiały i stanowisko pracy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jak będzie wyglądało stanowisko pracy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45E4C75C" w14:textId="77777777" w:rsidR="00145F28" w:rsidRPr="008A1A0F" w:rsidRDefault="00145F28" w:rsidP="00145F2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4. Wykonawca zapewnia materiały na szkolenie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materiały na szkolenie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74C0F0BB" w14:textId="77777777" w:rsidR="00145F28" w:rsidRPr="008A1A0F" w:rsidRDefault="00145F28" w:rsidP="00145F2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5. Nie ma możliwości łączenia stanowisk pracy. Dopuszczalne wyjątki, jeśli dotyczy pracy grupowej, zespołowej.</w:t>
            </w:r>
          </w:p>
          <w:p w14:paraId="28E02DBF" w14:textId="77777777" w:rsidR="00145F28" w:rsidRPr="008A1A0F" w:rsidRDefault="00145F28" w:rsidP="00145F2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lastRenderedPageBreak/>
              <w:t>6. Prezentacja z zakresu szkolenia plus materiały merytoryczne w wersji papierowej i/lub elektronicznej dla każdego uczestnika szkolenia.</w:t>
            </w:r>
          </w:p>
          <w:p w14:paraId="3B47BCF2" w14:textId="77777777" w:rsidR="00145F28" w:rsidRPr="008A1A0F" w:rsidRDefault="00145F28" w:rsidP="00145F2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7. Dostęp do niezbędnego wyposażenia dla każdego uczestnika szkolenia. </w:t>
            </w:r>
          </w:p>
          <w:p w14:paraId="4A287178" w14:textId="77777777" w:rsidR="00145F28" w:rsidRPr="008A1A0F" w:rsidRDefault="00145F28" w:rsidP="00145F2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8. </w:t>
            </w:r>
            <w:r w:rsidRPr="00C66D15">
              <w:rPr>
                <w:rFonts w:eastAsia="Times New Roman" w:cstheme="minorHAnsi"/>
                <w:sz w:val="18"/>
                <w:szCs w:val="18"/>
              </w:rPr>
              <w:t>Wykonawca zaproponuje program komputerowy bądź platformę internetową (wymagana min. jedna aplikacja bądź jeden program). Wykonawca w konspekcie opisze jaki to będzie program lub platforma internetowa.</w:t>
            </w:r>
          </w:p>
          <w:p w14:paraId="0C95F578" w14:textId="77777777" w:rsidR="00145F28" w:rsidRPr="008A1A0F" w:rsidRDefault="00145F28" w:rsidP="00145F2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9. Wymagana aplikacja na smartfona (wymagana minimum 1 aplikacja). Wykonawca w konspekcie opisze jaka to będzie aplikacja na smartfona.</w:t>
            </w:r>
          </w:p>
          <w:p w14:paraId="6FF6AD25" w14:textId="77777777" w:rsidR="00145F28" w:rsidRPr="008A1A0F" w:rsidRDefault="00145F28" w:rsidP="00145F2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Programy będą instalowane i odinstalowywane przez Wykonawcę przed rozpoczęciem szkolenia, a nie w czasie jego trwania. Wykonawca w konspekcie opisze jakie to będą programy.</w:t>
            </w:r>
          </w:p>
          <w:p w14:paraId="655D5941" w14:textId="77777777" w:rsidR="00145F28" w:rsidRPr="008A1A0F" w:rsidRDefault="00145F28" w:rsidP="00145F2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Wykonawca zapewni przeszkolenie z danego programu. Wykonawca zaproponuje dowolny program spełniający wymagania.</w:t>
            </w:r>
          </w:p>
          <w:p w14:paraId="4935F358" w14:textId="77777777" w:rsidR="00145F28" w:rsidRPr="008A1A0F" w:rsidRDefault="00145F28" w:rsidP="00145F28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cstheme="minorHAnsi"/>
                <w:sz w:val="18"/>
                <w:szCs w:val="18"/>
              </w:rPr>
              <w:t>W przypadku aplikacji/programów płatnych, Wykonawca zapewnia, że pokryje koszty ich zakupu lub subskrypcji.</w:t>
            </w:r>
          </w:p>
          <w:p w14:paraId="35C563EA" w14:textId="77777777" w:rsidR="00145F28" w:rsidRPr="008A1A0F" w:rsidRDefault="00145F28" w:rsidP="00145F28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11. Oczekiwane od Wykonawcy zapewnienie: materiały dydaktyczne i zużywalne, certyfikat potwierdzający uczestnictwo w szkoleniu, pre i post testy.</w:t>
            </w:r>
          </w:p>
          <w:p w14:paraId="7096E5E4" w14:textId="77777777" w:rsidR="00145F28" w:rsidRPr="008A1A0F" w:rsidRDefault="00145F28" w:rsidP="00145F2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7FE4C85" w14:textId="77777777" w:rsidR="00145F28" w:rsidRPr="008A1A0F" w:rsidRDefault="00145F28" w:rsidP="00145F28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12. Szkoła nie udostępnia miejsca do przechowywania wyposażenia Zamawiającego między zajęciami.</w:t>
            </w:r>
          </w:p>
          <w:p w14:paraId="31D35FD3" w14:textId="77777777" w:rsidR="00145F28" w:rsidRDefault="00145F28" w:rsidP="00145F2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</w:p>
          <w:p w14:paraId="19A181A4" w14:textId="7B8ED6CD" w:rsidR="008A1A0F" w:rsidRPr="008A1A0F" w:rsidRDefault="008A1A0F" w:rsidP="00145F2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  <w:p w14:paraId="0AF3534F" w14:textId="77777777" w:rsidR="008E4CF2" w:rsidRPr="008A1A0F" w:rsidRDefault="008E4CF2" w:rsidP="00145F28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82" w:type="dxa"/>
            <w:vAlign w:val="center"/>
          </w:tcPr>
          <w:p w14:paraId="5C92ED18" w14:textId="77777777" w:rsidR="00401456" w:rsidRPr="008A1A0F" w:rsidRDefault="00401456" w:rsidP="00401456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>Szkolenie dla uczniów/uczennic</w:t>
            </w:r>
          </w:p>
          <w:p w14:paraId="0B9EA962" w14:textId="77777777" w:rsidR="00401456" w:rsidRPr="008A1A0F" w:rsidRDefault="00401456" w:rsidP="00401456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60D4CB26" w14:textId="77777777" w:rsidR="00401456" w:rsidRPr="008A1A0F" w:rsidRDefault="00401456" w:rsidP="00401456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godzin: 36h (12h/gr)</w:t>
            </w:r>
          </w:p>
          <w:p w14:paraId="5E8253A2" w14:textId="77777777" w:rsidR="00401456" w:rsidRPr="008A1A0F" w:rsidRDefault="00401456" w:rsidP="00401456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grup: 3</w:t>
            </w:r>
          </w:p>
          <w:p w14:paraId="48CF5E18" w14:textId="77777777" w:rsidR="00401456" w:rsidRPr="008A1A0F" w:rsidRDefault="00401456" w:rsidP="00401456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osób: 30</w:t>
            </w:r>
          </w:p>
          <w:p w14:paraId="56599C4E" w14:textId="01F3AF93" w:rsidR="00401456" w:rsidRPr="008A1A0F" w:rsidRDefault="00401456" w:rsidP="00401456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 na grupę:</w:t>
            </w:r>
            <w:r w:rsidR="007F032A" w:rsidRPr="008A1A0F">
              <w:rPr>
                <w:rFonts w:eastAsia="Calibri" w:cstheme="minorHAnsi"/>
                <w:bCs/>
                <w:sz w:val="18"/>
                <w:szCs w:val="18"/>
              </w:rPr>
              <w:t xml:space="preserve"> 10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</w:p>
          <w:p w14:paraId="46CE3128" w14:textId="77777777" w:rsidR="00401456" w:rsidRPr="008A1A0F" w:rsidRDefault="00401456" w:rsidP="0040145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6F4096AF" w14:textId="77777777" w:rsidR="00401456" w:rsidRPr="008A1A0F" w:rsidRDefault="00401456" w:rsidP="00401456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1BE19889" w14:textId="3F34988C" w:rsidR="00401456" w:rsidRPr="008A1A0F" w:rsidRDefault="00401456" w:rsidP="00401456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Maksymalna liczba dni szkoleniowych w wersji 2 h dziennie to </w:t>
            </w:r>
            <w:r w:rsidR="00103D3C" w:rsidRPr="008A1A0F">
              <w:rPr>
                <w:rFonts w:cstheme="minorHAnsi"/>
                <w:bCs/>
                <w:color w:val="000000"/>
                <w:sz w:val="18"/>
                <w:szCs w:val="18"/>
              </w:rPr>
              <w:t>6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</w:t>
            </w:r>
            <w:r w:rsidR="00103D3C" w:rsidRPr="008A1A0F">
              <w:rPr>
                <w:rFonts w:cstheme="minorHAnsi"/>
                <w:bCs/>
                <w:color w:val="000000"/>
                <w:sz w:val="18"/>
                <w:szCs w:val="18"/>
              </w:rPr>
              <w:t>1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grupy)</w:t>
            </w:r>
          </w:p>
          <w:p w14:paraId="38A5750B" w14:textId="77777777" w:rsidR="00401456" w:rsidRPr="008A1A0F" w:rsidRDefault="00401456" w:rsidP="00401456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3E880675" w14:textId="77777777" w:rsidR="00401456" w:rsidRPr="008A1A0F" w:rsidRDefault="00401456" w:rsidP="00401456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036C79B8" w14:textId="77777777" w:rsidR="00401456" w:rsidRPr="008A1A0F" w:rsidRDefault="00401456" w:rsidP="00401456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539C94BB" w14:textId="738638B2" w:rsidR="008E4CF2" w:rsidRPr="008A1A0F" w:rsidRDefault="00401456" w:rsidP="00401456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2584" w:type="dxa"/>
            <w:vAlign w:val="center"/>
          </w:tcPr>
          <w:p w14:paraId="3902A01A" w14:textId="198C2925" w:rsidR="008E4CF2" w:rsidRPr="008A1A0F" w:rsidRDefault="00F45C5C" w:rsidP="008E4C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Sale szkoleniowe w </w:t>
            </w:r>
            <w:r w:rsidR="008E4CF2" w:rsidRPr="008A1A0F">
              <w:rPr>
                <w:rFonts w:cstheme="minorHAnsi"/>
                <w:b/>
                <w:sz w:val="18"/>
                <w:szCs w:val="18"/>
              </w:rPr>
              <w:t>Zesp</w:t>
            </w:r>
            <w:r>
              <w:rPr>
                <w:rFonts w:cstheme="minorHAnsi"/>
                <w:b/>
                <w:sz w:val="18"/>
                <w:szCs w:val="18"/>
              </w:rPr>
              <w:t>ole</w:t>
            </w:r>
            <w:r w:rsidR="00401456" w:rsidRPr="008A1A0F">
              <w:rPr>
                <w:rFonts w:cstheme="minorHAnsi"/>
                <w:b/>
                <w:sz w:val="18"/>
                <w:szCs w:val="18"/>
              </w:rPr>
              <w:t xml:space="preserve"> Szkół Ekonomicznych im. Jana Pawła II w</w:t>
            </w:r>
            <w:r w:rsidR="008E4CF2" w:rsidRPr="008A1A0F">
              <w:rPr>
                <w:rFonts w:cstheme="minorHAnsi"/>
                <w:b/>
                <w:sz w:val="18"/>
                <w:szCs w:val="18"/>
              </w:rPr>
              <w:t xml:space="preserve"> Głogowie</w:t>
            </w:r>
          </w:p>
        </w:tc>
      </w:tr>
      <w:tr w:rsidR="008A1A0F" w:rsidRPr="008A1A0F" w14:paraId="5BC9B306" w14:textId="77777777" w:rsidTr="00F07E1A">
        <w:tc>
          <w:tcPr>
            <w:tcW w:w="1838" w:type="dxa"/>
            <w:vAlign w:val="center"/>
          </w:tcPr>
          <w:p w14:paraId="7F100CB0" w14:textId="03DAF4B7" w:rsidR="008E4CF2" w:rsidRPr="008A1A0F" w:rsidRDefault="003B7288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</w:p>
        </w:tc>
        <w:tc>
          <w:tcPr>
            <w:tcW w:w="2126" w:type="dxa"/>
            <w:vAlign w:val="center"/>
          </w:tcPr>
          <w:p w14:paraId="25C3C489" w14:textId="77777777" w:rsidR="008E4CF2" w:rsidRPr="008A1A0F" w:rsidRDefault="008E4CF2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Szkolenie typu:</w:t>
            </w:r>
          </w:p>
          <w:p w14:paraId="11C1CACE" w14:textId="3169E25A" w:rsidR="001839AD" w:rsidRPr="008A1A0F" w:rsidRDefault="001839AD" w:rsidP="008E4CF2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Przewóz ładunków niebezpiecznych </w:t>
            </w:r>
            <w:r w:rsidR="000C4F05"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i ponadgabarytowych</w:t>
            </w:r>
          </w:p>
          <w:p w14:paraId="719B7323" w14:textId="64E600DC" w:rsidR="000C4F05" w:rsidRPr="008A1A0F" w:rsidRDefault="000C4F05" w:rsidP="008E4CF2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(12.17)</w:t>
            </w:r>
          </w:p>
          <w:p w14:paraId="50170CC4" w14:textId="04C3EDE9" w:rsidR="008E4CF2" w:rsidRPr="008A1A0F" w:rsidRDefault="008E4CF2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2" w:type="dxa"/>
            <w:shd w:val="clear" w:color="auto" w:fill="auto"/>
            <w:vAlign w:val="center"/>
          </w:tcPr>
          <w:p w14:paraId="4FDAE6F5" w14:textId="26676CBF" w:rsidR="000C4F05" w:rsidRPr="007F100A" w:rsidRDefault="008E4CF2" w:rsidP="007F100A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7F100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59C8D4A2" w14:textId="788B4CB0" w:rsidR="00EE350F" w:rsidRPr="00C66D15" w:rsidRDefault="007F100A" w:rsidP="00C66D15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C66D15">
              <w:rPr>
                <w:rStyle w:val="Pogrubienie"/>
                <w:b w:val="0"/>
                <w:bCs w:val="0"/>
              </w:rPr>
              <w:t xml:space="preserve"> </w:t>
            </w:r>
            <w:r w:rsidR="00EE350F"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Zrozumienie przepisów prawnych dotyczących przewozu ładunków niebezpiecznych i ponadgabarytowych</w:t>
            </w:r>
          </w:p>
          <w:p w14:paraId="08921FD3" w14:textId="1309FC98" w:rsidR="00EE350F" w:rsidRPr="00C66D15" w:rsidRDefault="007F100A" w:rsidP="00C66D15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C66D15">
              <w:rPr>
                <w:rStyle w:val="Pogrubienie"/>
                <w:b w:val="0"/>
                <w:bCs w:val="0"/>
              </w:rPr>
              <w:t xml:space="preserve"> </w:t>
            </w:r>
            <w:r w:rsidR="00EE350F"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Bezpieczne planowanie i organizacja transportu</w:t>
            </w:r>
          </w:p>
          <w:p w14:paraId="68DB9460" w14:textId="14000522" w:rsidR="00EE350F" w:rsidRPr="00C66D15" w:rsidRDefault="007F100A" w:rsidP="00C66D15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C66D15">
              <w:rPr>
                <w:rStyle w:val="Pogrubienie"/>
                <w:b w:val="0"/>
                <w:bCs w:val="0"/>
              </w:rPr>
              <w:t xml:space="preserve"> </w:t>
            </w:r>
            <w:r w:rsidR="00EE350F"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Identyfikacja i klasyfikacja ładunków niebezpiecznych</w:t>
            </w:r>
          </w:p>
          <w:p w14:paraId="4AD825F4" w14:textId="3176DAE4" w:rsidR="00EE350F" w:rsidRPr="00C66D15" w:rsidRDefault="007F100A" w:rsidP="00C66D15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C66D15">
              <w:rPr>
                <w:rStyle w:val="Pogrubienie"/>
                <w:b w:val="0"/>
                <w:bCs w:val="0"/>
              </w:rPr>
              <w:t xml:space="preserve"> </w:t>
            </w:r>
            <w:r w:rsidR="00EE350F"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Praktyczne umiejętności związane z pakowaniem, załadunkiem i zabezpieczaniem ładunków</w:t>
            </w:r>
          </w:p>
          <w:p w14:paraId="6134DDE0" w14:textId="0F46E0E6" w:rsidR="00EE350F" w:rsidRPr="00C66D15" w:rsidRDefault="007F100A" w:rsidP="00C66D15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C66D15">
              <w:rPr>
                <w:rStyle w:val="Pogrubienie"/>
                <w:b w:val="0"/>
                <w:bCs w:val="0"/>
              </w:rPr>
              <w:t xml:space="preserve"> </w:t>
            </w:r>
            <w:r w:rsidR="00EE350F"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Zarządzanie ryzykiem i postępowanie w sytuacjach awaryjnych</w:t>
            </w:r>
          </w:p>
          <w:p w14:paraId="4430CB38" w14:textId="2058DCF2" w:rsidR="00EE350F" w:rsidRPr="00C66D15" w:rsidRDefault="007F100A" w:rsidP="00C66D15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>-</w:t>
            </w:r>
            <w:r w:rsidRPr="00C66D15">
              <w:rPr>
                <w:rStyle w:val="Pogrubienie"/>
                <w:b w:val="0"/>
                <w:bCs w:val="0"/>
              </w:rPr>
              <w:t xml:space="preserve"> </w:t>
            </w:r>
            <w:r w:rsidR="00EE350F"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Znajomość wymagań dotyczących dokumentacji transportowej</w:t>
            </w:r>
          </w:p>
          <w:p w14:paraId="1EF0EBF4" w14:textId="32C1A927" w:rsidR="00EE350F" w:rsidRPr="00C66D15" w:rsidRDefault="007F100A" w:rsidP="00C66D15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C66D15">
              <w:rPr>
                <w:rStyle w:val="Pogrubienie"/>
                <w:b w:val="0"/>
                <w:bCs w:val="0"/>
              </w:rPr>
              <w:t xml:space="preserve"> </w:t>
            </w:r>
            <w:r w:rsidR="00EE350F"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Świadomość odpowiedzialności i etyki w przewozie niebezpiecznych materiałów</w:t>
            </w:r>
          </w:p>
          <w:p w14:paraId="15FDED9F" w14:textId="12AAB85D" w:rsidR="008E4CF2" w:rsidRDefault="007F100A" w:rsidP="00C66D15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C66D15">
              <w:rPr>
                <w:rStyle w:val="Pogrubienie"/>
                <w:b w:val="0"/>
                <w:bCs w:val="0"/>
              </w:rPr>
              <w:t xml:space="preserve"> </w:t>
            </w:r>
            <w:r w:rsidR="00EE350F"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Doskonalenie umiejętności współpracy w zespole</w:t>
            </w:r>
            <w:r w:rsid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.</w:t>
            </w:r>
          </w:p>
          <w:p w14:paraId="62DB3F5F" w14:textId="77777777" w:rsidR="00C66D15" w:rsidRPr="00C66D15" w:rsidRDefault="00C66D15" w:rsidP="00C66D15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991AF39" w14:textId="77777777" w:rsidR="008E4CF2" w:rsidRPr="007F100A" w:rsidRDefault="008E4CF2" w:rsidP="007F100A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7F100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Minimalny zakres tematyczny powinien obejmować zajęcia teoretyczne i praktyczne:</w:t>
            </w:r>
          </w:p>
          <w:p w14:paraId="441F82FB" w14:textId="77777777" w:rsidR="00EE350F" w:rsidRPr="007F100A" w:rsidRDefault="00EE350F" w:rsidP="007F100A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2A5EBAB8" w14:textId="77777777" w:rsidR="00EE350F" w:rsidRPr="007F100A" w:rsidRDefault="00EE350F" w:rsidP="007F100A">
            <w:pPr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F100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Zajęcia teoretyczne:</w:t>
            </w:r>
          </w:p>
          <w:p w14:paraId="0F2DF0AD" w14:textId="1715FC51" w:rsidR="00EE350F" w:rsidRPr="00142BD2" w:rsidRDefault="00EE350F" w:rsidP="003B7288">
            <w:pPr>
              <w:numPr>
                <w:ilvl w:val="0"/>
                <w:numId w:val="90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Wprowadzenie do przepisów prawnych</w:t>
            </w:r>
            <w:r w:rsidR="00C66D15"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4442124F" w14:textId="0C229A25" w:rsidR="00EE350F" w:rsidRPr="00142BD2" w:rsidRDefault="00EE350F">
            <w:pPr>
              <w:numPr>
                <w:ilvl w:val="0"/>
                <w:numId w:val="9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Klasyfikacja i oznakowanie ładunków niebezpiecznych</w:t>
            </w:r>
            <w:r w:rsidR="00C66D15"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49A3421A" w14:textId="2100C09A" w:rsidR="00EE350F" w:rsidRPr="00142BD2" w:rsidRDefault="00EE350F">
            <w:pPr>
              <w:numPr>
                <w:ilvl w:val="0"/>
                <w:numId w:val="9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Dokumentacja transportowa</w:t>
            </w:r>
            <w:r w:rsidR="00C66D15"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78E5481B" w14:textId="01EDFE84" w:rsidR="00EE350F" w:rsidRPr="00142BD2" w:rsidRDefault="00EE350F">
            <w:pPr>
              <w:numPr>
                <w:ilvl w:val="0"/>
                <w:numId w:val="9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Zarządzanie ryzykiem i bezpieczeństwo</w:t>
            </w:r>
            <w:r w:rsidR="00C66D15"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4E5094FA" w14:textId="087816F9" w:rsidR="00EE350F" w:rsidRPr="00142BD2" w:rsidRDefault="00EE350F">
            <w:pPr>
              <w:numPr>
                <w:ilvl w:val="0"/>
                <w:numId w:val="9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Planowanie i organizacja transportu</w:t>
            </w:r>
            <w:r w:rsidR="006E3D09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23C63D93" w14:textId="77777777" w:rsidR="00EE350F" w:rsidRPr="007F100A" w:rsidRDefault="00EE350F" w:rsidP="00F07E1A">
            <w:pPr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F100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Zajęcia praktyczne:</w:t>
            </w:r>
          </w:p>
          <w:p w14:paraId="073507D9" w14:textId="517F0C02" w:rsidR="00EE350F" w:rsidRPr="00C66D15" w:rsidRDefault="00EE350F" w:rsidP="00F07E1A">
            <w:pPr>
              <w:numPr>
                <w:ilvl w:val="0"/>
                <w:numId w:val="91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6D15">
              <w:rPr>
                <w:rFonts w:eastAsia="Times New Roman" w:cstheme="minorHAnsi"/>
                <w:sz w:val="18"/>
                <w:szCs w:val="18"/>
                <w:lang w:eastAsia="pl-PL"/>
              </w:rPr>
              <w:t>Praktyczne ćwiczenia z klasyfikacji i oznakowania ładunków</w:t>
            </w:r>
            <w:r w:rsidR="00142BD2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59C6D852" w14:textId="1D7929DA" w:rsidR="00EE350F" w:rsidRPr="00C66D15" w:rsidRDefault="00EE350F">
            <w:pPr>
              <w:numPr>
                <w:ilvl w:val="0"/>
                <w:numId w:val="9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6D15">
              <w:rPr>
                <w:rFonts w:eastAsia="Times New Roman" w:cstheme="minorHAnsi"/>
                <w:sz w:val="18"/>
                <w:szCs w:val="18"/>
                <w:lang w:eastAsia="pl-PL"/>
              </w:rPr>
              <w:t>Ćwiczenia z przygotowania dokumentacji transportowej</w:t>
            </w:r>
            <w:r w:rsidR="00142BD2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4FF1635B" w14:textId="66661EDC" w:rsidR="00EE350F" w:rsidRPr="00C66D15" w:rsidRDefault="00EE350F">
            <w:pPr>
              <w:numPr>
                <w:ilvl w:val="0"/>
                <w:numId w:val="9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6D15">
              <w:rPr>
                <w:rFonts w:eastAsia="Times New Roman" w:cstheme="minorHAnsi"/>
                <w:sz w:val="18"/>
                <w:szCs w:val="18"/>
                <w:lang w:eastAsia="pl-PL"/>
              </w:rPr>
              <w:t>Symulacja załadunku, rozładunku i zabezpieczania ładunków</w:t>
            </w:r>
            <w:r w:rsidR="00142BD2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2A8517F1" w14:textId="76C36781" w:rsidR="00EE350F" w:rsidRPr="00C66D15" w:rsidRDefault="00EE350F">
            <w:pPr>
              <w:numPr>
                <w:ilvl w:val="0"/>
                <w:numId w:val="9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6D15">
              <w:rPr>
                <w:rFonts w:eastAsia="Times New Roman" w:cstheme="minorHAnsi"/>
                <w:sz w:val="18"/>
                <w:szCs w:val="18"/>
                <w:lang w:eastAsia="pl-PL"/>
              </w:rPr>
              <w:t>Ćwiczenia w zarządzaniu sytuacjami awaryjnymi</w:t>
            </w:r>
            <w:r w:rsidR="00142BD2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2F23FC7B" w14:textId="1E4A9945" w:rsidR="00EE350F" w:rsidRPr="00C66D15" w:rsidRDefault="00EE350F">
            <w:pPr>
              <w:numPr>
                <w:ilvl w:val="0"/>
                <w:numId w:val="9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6D15">
              <w:rPr>
                <w:rFonts w:eastAsia="Times New Roman" w:cstheme="minorHAnsi"/>
                <w:sz w:val="18"/>
                <w:szCs w:val="18"/>
                <w:lang w:eastAsia="pl-PL"/>
              </w:rPr>
              <w:t>Planowanie i realizacja transportu ponadgabarytowego</w:t>
            </w:r>
            <w:r w:rsidR="00142BD2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40AB2F49" w14:textId="2156E8E7" w:rsidR="00EE350F" w:rsidRPr="007F100A" w:rsidRDefault="008E4CF2" w:rsidP="007F100A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7F100A">
              <w:rPr>
                <w:rFonts w:eastAsia="Times New Roman" w:cstheme="minorHAnsi"/>
                <w:b/>
                <w:sz w:val="18"/>
                <w:szCs w:val="18"/>
              </w:rPr>
              <w:t>Wymagane wyposażenie szkolenia:</w:t>
            </w:r>
          </w:p>
          <w:p w14:paraId="0241CE14" w14:textId="7A5D0273" w:rsidR="00EE350F" w:rsidRPr="007F100A" w:rsidRDefault="00EE350F">
            <w:pPr>
              <w:numPr>
                <w:ilvl w:val="0"/>
                <w:numId w:val="92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100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Laptop/komputer</w:t>
            </w:r>
            <w:r w:rsidR="00C66D1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dla każdego uczestnika</w:t>
            </w:r>
            <w:r w:rsidRPr="007F100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:</w:t>
            </w:r>
          </w:p>
          <w:p w14:paraId="318B7E7A" w14:textId="1057745B" w:rsidR="00EE350F" w:rsidRPr="007F100A" w:rsidRDefault="00EE350F">
            <w:pPr>
              <w:numPr>
                <w:ilvl w:val="1"/>
                <w:numId w:val="9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100A">
              <w:rPr>
                <w:rFonts w:eastAsia="Times New Roman" w:cstheme="minorHAnsi"/>
                <w:sz w:val="18"/>
                <w:szCs w:val="18"/>
                <w:lang w:eastAsia="pl-PL"/>
              </w:rPr>
              <w:t>Z dostępem do materiałów szkoleniowych oraz oprogramowania symulacyjnego i narzędzi wspierających naukę (np. aplikacj</w:t>
            </w:r>
            <w:r w:rsidR="00142BD2">
              <w:rPr>
                <w:rFonts w:eastAsia="Times New Roman" w:cstheme="minorHAnsi"/>
                <w:sz w:val="18"/>
                <w:szCs w:val="18"/>
                <w:lang w:eastAsia="pl-PL"/>
              </w:rPr>
              <w:t>a</w:t>
            </w:r>
            <w:r w:rsidRPr="007F100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do symulacji przewozu, zarządzania ryzykiem).</w:t>
            </w:r>
          </w:p>
          <w:p w14:paraId="4F7FE46A" w14:textId="77777777" w:rsidR="00EE350F" w:rsidRPr="007F100A" w:rsidRDefault="00EE350F">
            <w:pPr>
              <w:numPr>
                <w:ilvl w:val="0"/>
                <w:numId w:val="9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100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Materiały szkoleniowe:</w:t>
            </w:r>
          </w:p>
          <w:p w14:paraId="786A9C08" w14:textId="77777777" w:rsidR="00EE350F" w:rsidRPr="007F100A" w:rsidRDefault="00EE350F">
            <w:pPr>
              <w:numPr>
                <w:ilvl w:val="1"/>
                <w:numId w:val="9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100A">
              <w:rPr>
                <w:rFonts w:eastAsia="Times New Roman" w:cstheme="minorHAnsi"/>
                <w:sz w:val="18"/>
                <w:szCs w:val="18"/>
                <w:lang w:eastAsia="pl-PL"/>
              </w:rPr>
              <w:t>Podręcznik obejmujący przepisy prawne, procedury bezpieczeństwa i inne teoretyczne aspekty szkolenia.</w:t>
            </w:r>
          </w:p>
          <w:p w14:paraId="2CF0E3D5" w14:textId="77777777" w:rsidR="00EE350F" w:rsidRPr="007F100A" w:rsidRDefault="00EE350F">
            <w:pPr>
              <w:numPr>
                <w:ilvl w:val="1"/>
                <w:numId w:val="9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100A">
              <w:rPr>
                <w:rFonts w:eastAsia="Times New Roman" w:cstheme="minorHAnsi"/>
                <w:sz w:val="18"/>
                <w:szCs w:val="18"/>
                <w:lang w:eastAsia="pl-PL"/>
              </w:rPr>
              <w:t>Zestaw ćwiczeń praktycznych, w tym symulacje i studia przypadków.</w:t>
            </w:r>
          </w:p>
          <w:p w14:paraId="459807B4" w14:textId="77777777" w:rsidR="00EE350F" w:rsidRPr="007F100A" w:rsidRDefault="00EE350F">
            <w:pPr>
              <w:numPr>
                <w:ilvl w:val="0"/>
                <w:numId w:val="9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100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Sprzęt ochrony osobistej (PPE):</w:t>
            </w:r>
          </w:p>
          <w:p w14:paraId="746C5935" w14:textId="77777777" w:rsidR="00EE350F" w:rsidRPr="007F100A" w:rsidRDefault="00EE350F">
            <w:pPr>
              <w:numPr>
                <w:ilvl w:val="1"/>
                <w:numId w:val="9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100A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Rękawice, kamizelka odblaskowa, hełm ochronny oraz okulary ochronne do ćwiczeń praktycznych, gdzie wymagane jest przestrzeganie zasad BHP.</w:t>
            </w:r>
          </w:p>
          <w:p w14:paraId="7BA737C4" w14:textId="4AD8B9FE" w:rsidR="00EE350F" w:rsidRPr="007F100A" w:rsidRDefault="00EE350F" w:rsidP="007F100A">
            <w:pPr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F100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Wymagane wyposażenie szkolenia dla grupy:</w:t>
            </w:r>
          </w:p>
          <w:p w14:paraId="59136199" w14:textId="0215FBB8" w:rsidR="00EE350F" w:rsidRPr="006E3D09" w:rsidRDefault="00EE350F" w:rsidP="00F07E1A">
            <w:pPr>
              <w:numPr>
                <w:ilvl w:val="0"/>
                <w:numId w:val="93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Projektor i ekran</w:t>
            </w:r>
          </w:p>
          <w:p w14:paraId="65C7E5E7" w14:textId="20666A3B" w:rsidR="00EE350F" w:rsidRPr="007F100A" w:rsidRDefault="00EE350F">
            <w:pPr>
              <w:numPr>
                <w:ilvl w:val="0"/>
                <w:numId w:val="9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Tablica interaktywna</w:t>
            </w:r>
            <w:r w:rsidR="009C15D3"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flipchart</w:t>
            </w:r>
          </w:p>
          <w:p w14:paraId="631E093B" w14:textId="77777777" w:rsidR="00EE350F" w:rsidRPr="006E3D09" w:rsidRDefault="00EE350F">
            <w:pPr>
              <w:numPr>
                <w:ilvl w:val="0"/>
                <w:numId w:val="9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Symulator transportu:</w:t>
            </w:r>
          </w:p>
          <w:p w14:paraId="1254F5AD" w14:textId="77777777" w:rsidR="00EE350F" w:rsidRPr="007F100A" w:rsidRDefault="00EE350F">
            <w:pPr>
              <w:numPr>
                <w:ilvl w:val="1"/>
                <w:numId w:val="9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100A">
              <w:rPr>
                <w:rFonts w:eastAsia="Times New Roman" w:cstheme="minorHAnsi"/>
                <w:sz w:val="18"/>
                <w:szCs w:val="18"/>
                <w:lang w:eastAsia="pl-PL"/>
              </w:rPr>
              <w:t>Oprogramowanie lub aplikacja umożliwiająca symulację przewozu ładunków niebezpiecznych i ponadgabarytowych, z uwzględnieniem różnych scenariuszy i zagrożeń.</w:t>
            </w:r>
          </w:p>
          <w:p w14:paraId="6061AE22" w14:textId="14062F9B" w:rsidR="00EE350F" w:rsidRPr="006E3D09" w:rsidRDefault="00EE350F">
            <w:pPr>
              <w:numPr>
                <w:ilvl w:val="0"/>
                <w:numId w:val="9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Przykładowe zestawy dokumentacji</w:t>
            </w:r>
          </w:p>
          <w:p w14:paraId="3B8C3959" w14:textId="4C5D1371" w:rsidR="00EE350F" w:rsidRPr="006E3D09" w:rsidRDefault="00EE350F">
            <w:pPr>
              <w:numPr>
                <w:ilvl w:val="0"/>
                <w:numId w:val="9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Sprzęt do symulacji załadunku i zabezpieczania ładunków</w:t>
            </w:r>
          </w:p>
          <w:p w14:paraId="0D80CCE6" w14:textId="77777777" w:rsidR="00EE350F" w:rsidRPr="007F100A" w:rsidRDefault="00EE350F">
            <w:pPr>
              <w:numPr>
                <w:ilvl w:val="1"/>
                <w:numId w:val="9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100A">
              <w:rPr>
                <w:rFonts w:eastAsia="Times New Roman" w:cstheme="minorHAnsi"/>
                <w:sz w:val="18"/>
                <w:szCs w:val="18"/>
                <w:lang w:eastAsia="pl-PL"/>
              </w:rPr>
              <w:t>Modele ładunków, pasy transportowe, podnośniki, uchwyty i inne narzędzia używane do praktycznych ćwiczeń załadunku, rozładunku i zabezpieczania ładunków.</w:t>
            </w:r>
          </w:p>
          <w:p w14:paraId="2141448F" w14:textId="29BFB07E" w:rsidR="00EE350F" w:rsidRPr="006E3D09" w:rsidRDefault="00EE350F">
            <w:pPr>
              <w:numPr>
                <w:ilvl w:val="0"/>
                <w:numId w:val="9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Zestawy do zarządzania sytuacjami awaryjnymi</w:t>
            </w:r>
          </w:p>
          <w:p w14:paraId="136A93C4" w14:textId="11024055" w:rsidR="00EE350F" w:rsidRPr="007F100A" w:rsidRDefault="00EE350F">
            <w:pPr>
              <w:numPr>
                <w:ilvl w:val="1"/>
                <w:numId w:val="9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100A">
              <w:rPr>
                <w:rFonts w:eastAsia="Times New Roman" w:cstheme="minorHAnsi"/>
                <w:sz w:val="18"/>
                <w:szCs w:val="18"/>
                <w:lang w:eastAsia="pl-PL"/>
              </w:rPr>
              <w:t>Symulacyjne zestawy pierwszej pomocy, sprzęt do uszczelniania wycieków, gaśnice i inne narzędzia używane w symulacjach sytuacji kryzysowych.</w:t>
            </w:r>
          </w:p>
          <w:p w14:paraId="1C3117DF" w14:textId="77777777" w:rsidR="007F100A" w:rsidRPr="008A1A0F" w:rsidRDefault="007F100A" w:rsidP="007F100A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1.Wykonawca musi posiadać niezbędne materiały do przeprowadzenia szkolenia.</w:t>
            </w: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14:paraId="226D80D5" w14:textId="77777777" w:rsidR="007F100A" w:rsidRPr="008A1A0F" w:rsidRDefault="007F100A" w:rsidP="007F100A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2. Prezentacja z zakresu szkolenia plus materiały merytoryczne w wersji papierowej i/lub elektronicznej dla każdego uczestnika szkolenia. </w:t>
            </w:r>
          </w:p>
          <w:p w14:paraId="5DF43568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7CB1C24D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Uwaga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 xml:space="preserve">: </w:t>
            </w:r>
            <w:r w:rsidRPr="008A1A0F">
              <w:rPr>
                <w:rFonts w:cstheme="minorHAnsi"/>
                <w:sz w:val="18"/>
                <w:szCs w:val="18"/>
              </w:rPr>
              <w:t>Każdy uczestnik otrzyma wszystkie wymienione materiały/narzędzia w ilości zapewniającej ciągłą pracę na swoim stanowisku przez cały czas trwania szkolenia.</w:t>
            </w:r>
          </w:p>
          <w:p w14:paraId="4A77F6EA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7483B0F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3. Wykonawca zapewni dla każdego uczestnika oddzielne materiały i stanowisko pracy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jak będzie wyglądało stanowisko pracy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290E964D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lastRenderedPageBreak/>
              <w:t>4. Wykonawca zapewnia materiały na szkolenie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materiały na szkolenie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2FA8D886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5. Nie ma możliwości łączenia stanowisk pracy. Dopuszczalne wyjątki, jeśli dotyczy pracy grupowej, zespołowej.</w:t>
            </w:r>
          </w:p>
          <w:p w14:paraId="7B874A44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6. Prezentacja z zakresu szkolenia plus materiały merytoryczne w wersji papierowej i/lub elektronicznej dla każdego uczestnika szkolenia.</w:t>
            </w:r>
          </w:p>
          <w:p w14:paraId="10391EBF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7. Dostęp do niezbędnego wyposażenia dla każdego uczestnika szkolenia. </w:t>
            </w:r>
          </w:p>
          <w:p w14:paraId="7A5D4B97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8. Wykonawca </w:t>
            </w:r>
            <w:r w:rsidRPr="00C66D15">
              <w:rPr>
                <w:rFonts w:eastAsia="Times New Roman" w:cstheme="minorHAnsi"/>
                <w:sz w:val="18"/>
                <w:szCs w:val="18"/>
              </w:rPr>
              <w:t>zaproponuje program komputerowy bądź platformę internetową (wymagana min. jedna aplikacja bądź jeden program). Wykonawca w konspekcie opisze jaki to będzie program lub platforma internetowa.</w:t>
            </w:r>
          </w:p>
          <w:p w14:paraId="6829E7A0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9. Wymagana aplikacja na smartfona (wymagana minimum 1 aplikacja). Wykonawca w konspekcie opisze jaka to będzie aplikacja na smartfona.</w:t>
            </w:r>
          </w:p>
          <w:p w14:paraId="2AA7C410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Programy będą instalowane i odinstalowywane przez Wykonawcę przed rozpoczęciem szkolenia, a nie w czasie jego trwania. Wykonawca w konspekcie opisze jakie to będą programy.</w:t>
            </w:r>
          </w:p>
          <w:p w14:paraId="0119529D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Wykonawca zapewni przeszkolenie z danego programu. Wykonawca zaproponuje dowolny program spełniający wymagania.</w:t>
            </w:r>
          </w:p>
          <w:p w14:paraId="4382F85F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cstheme="minorHAnsi"/>
                <w:sz w:val="18"/>
                <w:szCs w:val="18"/>
              </w:rPr>
              <w:t>W przypadku aplikacji/programów płatnych, Wykonawca zapewnia, że pokryje koszty ich zakupu lub subskrypcji.</w:t>
            </w:r>
          </w:p>
          <w:p w14:paraId="127F3C37" w14:textId="77777777" w:rsidR="007F100A" w:rsidRPr="008A1A0F" w:rsidRDefault="007F100A" w:rsidP="007F100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11. Oczekiwane od Wykonawcy zapewnienie: materiały dydaktyczne i zużywalne, certyfikat potwierdzający uczestnictwo w szkoleniu, pre i post testy.</w:t>
            </w:r>
          </w:p>
          <w:p w14:paraId="3635D7E8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4AA8B586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12. Szkoła nie udostępnia miejsca do przechowywania wyposażenia Zamawiającego między zajęciami.</w:t>
            </w:r>
          </w:p>
          <w:p w14:paraId="4AAD5AC1" w14:textId="77777777" w:rsidR="00EE350F" w:rsidRPr="007F100A" w:rsidRDefault="00EE350F" w:rsidP="007F100A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7CE17945" w14:textId="4548B224" w:rsidR="008A1A0F" w:rsidRPr="007F100A" w:rsidRDefault="008A1A0F" w:rsidP="007F100A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7F100A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  <w:p w14:paraId="0D1AAD6C" w14:textId="77777777" w:rsidR="008E4CF2" w:rsidRPr="007F100A" w:rsidRDefault="008E4CF2" w:rsidP="007F100A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82" w:type="dxa"/>
            <w:vAlign w:val="center"/>
          </w:tcPr>
          <w:p w14:paraId="537BCD2B" w14:textId="61059972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 xml:space="preserve">Szkolenie dla </w:t>
            </w:r>
            <w:r w:rsidR="00F1773B"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uczniów/uczennic</w:t>
            </w:r>
          </w:p>
          <w:p w14:paraId="4F7ADFA6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77029819" w14:textId="77777777" w:rsidR="000C4F05" w:rsidRPr="008A1A0F" w:rsidRDefault="000C4F05" w:rsidP="000C4F05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godzin: 36h (12h/gr)</w:t>
            </w:r>
          </w:p>
          <w:p w14:paraId="3991EBF9" w14:textId="77777777" w:rsidR="000C4F05" w:rsidRPr="008A1A0F" w:rsidRDefault="000C4F05" w:rsidP="000C4F05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grup: 3</w:t>
            </w:r>
          </w:p>
          <w:p w14:paraId="2E1670B9" w14:textId="77777777" w:rsidR="000C4F05" w:rsidRPr="008A1A0F" w:rsidRDefault="000C4F05" w:rsidP="000C4F05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osób: 30</w:t>
            </w:r>
          </w:p>
          <w:p w14:paraId="2DEF24B4" w14:textId="77777777" w:rsidR="000C4F05" w:rsidRPr="008A1A0F" w:rsidRDefault="000C4F05" w:rsidP="000C4F05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osób na grupę: 10 </w:t>
            </w:r>
          </w:p>
          <w:p w14:paraId="565AD6FB" w14:textId="77777777" w:rsidR="008E4CF2" w:rsidRPr="008A1A0F" w:rsidRDefault="008E4CF2" w:rsidP="008E4CF2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75F6444E" w14:textId="77777777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03A75E79" w14:textId="514DD1D7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lastRenderedPageBreak/>
              <w:t xml:space="preserve">Maksymalna liczba dni szkoleniowych w wersji 2 h dziennie to </w:t>
            </w:r>
            <w:r w:rsidR="00103D3C" w:rsidRPr="008A1A0F">
              <w:rPr>
                <w:rFonts w:cstheme="minorHAnsi"/>
                <w:bCs/>
                <w:color w:val="000000"/>
                <w:sz w:val="18"/>
                <w:szCs w:val="18"/>
              </w:rPr>
              <w:t>6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</w:t>
            </w:r>
            <w:r w:rsidR="00103D3C"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1 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grupy)</w:t>
            </w:r>
          </w:p>
          <w:p w14:paraId="46DFFE6E" w14:textId="77777777" w:rsidR="008E4CF2" w:rsidRPr="008A1A0F" w:rsidRDefault="008E4CF2" w:rsidP="008E4CF2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1A309DD3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562375A7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96564E1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2584" w:type="dxa"/>
            <w:vAlign w:val="center"/>
          </w:tcPr>
          <w:p w14:paraId="31DBE414" w14:textId="7910D71B" w:rsidR="008E4CF2" w:rsidRPr="008A1A0F" w:rsidRDefault="00F45C5C" w:rsidP="008E4C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 xml:space="preserve">Sale szkoleniowe w </w:t>
            </w:r>
            <w:r w:rsidR="008E4CF2" w:rsidRPr="008A1A0F">
              <w:rPr>
                <w:rFonts w:cstheme="minorHAnsi"/>
                <w:b/>
                <w:sz w:val="18"/>
                <w:szCs w:val="18"/>
              </w:rPr>
              <w:t>Zesp</w:t>
            </w:r>
            <w:r>
              <w:rPr>
                <w:rFonts w:cstheme="minorHAnsi"/>
                <w:b/>
                <w:sz w:val="18"/>
                <w:szCs w:val="18"/>
              </w:rPr>
              <w:t>ole</w:t>
            </w:r>
            <w:r w:rsidR="00A87842" w:rsidRPr="008A1A0F">
              <w:rPr>
                <w:rFonts w:cstheme="minorHAnsi"/>
                <w:b/>
                <w:sz w:val="18"/>
                <w:szCs w:val="18"/>
              </w:rPr>
              <w:t xml:space="preserve"> Szkół Ekonomicznych im. Jana Pawła II </w:t>
            </w:r>
            <w:r w:rsidR="008E4CF2" w:rsidRPr="008A1A0F">
              <w:rPr>
                <w:rFonts w:cstheme="minorHAnsi"/>
                <w:b/>
                <w:sz w:val="18"/>
                <w:szCs w:val="18"/>
              </w:rPr>
              <w:t>w Głogowie</w:t>
            </w:r>
          </w:p>
        </w:tc>
      </w:tr>
      <w:tr w:rsidR="008A1A0F" w:rsidRPr="008A1A0F" w14:paraId="064BD526" w14:textId="77777777" w:rsidTr="008A1A0F">
        <w:tc>
          <w:tcPr>
            <w:tcW w:w="1838" w:type="dxa"/>
            <w:vAlign w:val="center"/>
          </w:tcPr>
          <w:p w14:paraId="63E5CC43" w14:textId="4EE93164" w:rsidR="008E4CF2" w:rsidRPr="008A1A0F" w:rsidRDefault="003B7288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lastRenderedPageBreak/>
              <w:t>3</w:t>
            </w:r>
          </w:p>
        </w:tc>
        <w:tc>
          <w:tcPr>
            <w:tcW w:w="2126" w:type="dxa"/>
            <w:vAlign w:val="center"/>
          </w:tcPr>
          <w:p w14:paraId="01DA1371" w14:textId="77777777" w:rsidR="008E4CF2" w:rsidRPr="008A1A0F" w:rsidRDefault="008E4CF2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Szkolenie typu:</w:t>
            </w:r>
          </w:p>
          <w:p w14:paraId="4F8F0072" w14:textId="103C4214" w:rsidR="002E0354" w:rsidRPr="008A1A0F" w:rsidRDefault="002E0354" w:rsidP="008E4CF2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Kody kreskowe. Rodzaje i ich zastosowanie w magazynie</w:t>
            </w:r>
          </w:p>
          <w:p w14:paraId="3F7AD960" w14:textId="2E263D74" w:rsidR="002E0354" w:rsidRPr="008A1A0F" w:rsidRDefault="002E0354" w:rsidP="008E4CF2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(12.19)</w:t>
            </w:r>
          </w:p>
          <w:p w14:paraId="7922F4E4" w14:textId="6B8ABB2A" w:rsidR="008E4CF2" w:rsidRPr="008A1A0F" w:rsidRDefault="008E4CF2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2" w:type="dxa"/>
            <w:vAlign w:val="center"/>
          </w:tcPr>
          <w:p w14:paraId="4D19C79D" w14:textId="77777777" w:rsidR="008E4CF2" w:rsidRPr="00793FFB" w:rsidRDefault="008E4CF2" w:rsidP="00793FFB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793FFB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751E7793" w14:textId="35F57E69" w:rsidR="00905658" w:rsidRPr="006E3D09" w:rsidRDefault="00793FFB" w:rsidP="006E3D0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6E3D09">
              <w:rPr>
                <w:rStyle w:val="Pogrubienie"/>
                <w:b w:val="0"/>
                <w:bCs w:val="0"/>
              </w:rPr>
              <w:t xml:space="preserve"> </w:t>
            </w:r>
            <w:r w:rsidR="00905658" w:rsidRP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Znajomość rodzajów kodów kreskowych</w:t>
            </w:r>
          </w:p>
          <w:p w14:paraId="2CDE2828" w14:textId="0968D1B8" w:rsidR="00905658" w:rsidRPr="006E3D09" w:rsidRDefault="00793FFB" w:rsidP="006E3D0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6E3D09">
              <w:rPr>
                <w:rStyle w:val="Pogrubienie"/>
                <w:b w:val="0"/>
                <w:bCs w:val="0"/>
              </w:rPr>
              <w:t xml:space="preserve"> </w:t>
            </w:r>
            <w:r w:rsidR="00905658" w:rsidRP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Umiejętność implementacji systemów kodów kreskowych</w:t>
            </w:r>
          </w:p>
          <w:p w14:paraId="61B753C8" w14:textId="51811852" w:rsidR="00905658" w:rsidRPr="006E3D09" w:rsidRDefault="00793FFB" w:rsidP="006E3D0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6E3D09">
              <w:rPr>
                <w:rStyle w:val="Pogrubienie"/>
                <w:b w:val="0"/>
                <w:bCs w:val="0"/>
              </w:rPr>
              <w:t xml:space="preserve"> </w:t>
            </w:r>
            <w:r w:rsidR="00905658" w:rsidRP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Praktyczne zastosowanie technologii skanowania</w:t>
            </w:r>
          </w:p>
          <w:p w14:paraId="511603E9" w14:textId="18E7A202" w:rsidR="00905658" w:rsidRPr="006E3D09" w:rsidRDefault="00793FFB" w:rsidP="006E3D0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>-</w:t>
            </w:r>
            <w:r w:rsidRPr="006E3D09">
              <w:rPr>
                <w:rStyle w:val="Pogrubienie"/>
                <w:b w:val="0"/>
                <w:bCs w:val="0"/>
              </w:rPr>
              <w:t xml:space="preserve"> </w:t>
            </w:r>
            <w:r w:rsidR="00905658" w:rsidRP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Optymalizacja procesów magazynowych</w:t>
            </w:r>
          </w:p>
          <w:p w14:paraId="54A0DCD5" w14:textId="185938B2" w:rsidR="00905658" w:rsidRPr="006E3D09" w:rsidRDefault="00793FFB" w:rsidP="006E3D0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6E3D09">
              <w:rPr>
                <w:rStyle w:val="Pogrubienie"/>
                <w:b w:val="0"/>
                <w:bCs w:val="0"/>
              </w:rPr>
              <w:t xml:space="preserve"> </w:t>
            </w:r>
            <w:r w:rsidR="00905658" w:rsidRP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Zarządzanie jakością danych</w:t>
            </w:r>
          </w:p>
          <w:p w14:paraId="3A44B364" w14:textId="093ED350" w:rsidR="00905658" w:rsidRPr="006E3D09" w:rsidRDefault="00793FFB" w:rsidP="006E3D0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6E3D09">
              <w:rPr>
                <w:rStyle w:val="Pogrubienie"/>
                <w:b w:val="0"/>
                <w:bCs w:val="0"/>
              </w:rPr>
              <w:t xml:space="preserve"> </w:t>
            </w:r>
            <w:r w:rsidR="00905658" w:rsidRP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Rozwiązywanie problemów i reagowanie na incydenty</w:t>
            </w:r>
          </w:p>
          <w:p w14:paraId="78A2DF43" w14:textId="15422EC0" w:rsidR="00905658" w:rsidRPr="006E3D09" w:rsidRDefault="00793FFB" w:rsidP="006E3D0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6E3D09">
              <w:rPr>
                <w:rStyle w:val="Pogrubienie"/>
                <w:b w:val="0"/>
                <w:bCs w:val="0"/>
              </w:rPr>
              <w:t xml:space="preserve"> </w:t>
            </w:r>
            <w:r w:rsidR="00905658" w:rsidRP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Znajomość aktualnych trendów i technologii</w:t>
            </w:r>
            <w:r w:rsid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.</w:t>
            </w:r>
          </w:p>
          <w:p w14:paraId="710BA461" w14:textId="77777777" w:rsidR="008E4CF2" w:rsidRPr="00793FFB" w:rsidRDefault="008E4CF2" w:rsidP="00793FFB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66AE0EFA" w14:textId="77777777" w:rsidR="008E4CF2" w:rsidRPr="00793FFB" w:rsidRDefault="008E4CF2" w:rsidP="00793FFB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793FFB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Minimalny zakres tematyczny powinien obejmować zajęcia teoretyczne i praktyczne:</w:t>
            </w:r>
          </w:p>
          <w:p w14:paraId="17A8FB73" w14:textId="77777777" w:rsidR="00905658" w:rsidRPr="00793FFB" w:rsidRDefault="00905658" w:rsidP="00793FFB">
            <w:pPr>
              <w:spacing w:before="100" w:beforeAutospacing="1"/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Zajęcia teoretyczne:</w:t>
            </w:r>
          </w:p>
          <w:p w14:paraId="48C326F2" w14:textId="27084A5A" w:rsidR="00905658" w:rsidRPr="006E3D09" w:rsidRDefault="00905658" w:rsidP="003B7288">
            <w:pPr>
              <w:numPr>
                <w:ilvl w:val="0"/>
                <w:numId w:val="94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Wprowadzenie do kodów kreskowych</w:t>
            </w:r>
          </w:p>
          <w:p w14:paraId="2BC6F265" w14:textId="041926EE" w:rsidR="00905658" w:rsidRPr="006E3D09" w:rsidRDefault="00905658">
            <w:pPr>
              <w:numPr>
                <w:ilvl w:val="0"/>
                <w:numId w:val="9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Rodzaje kodów kreskowych</w:t>
            </w:r>
          </w:p>
          <w:p w14:paraId="5712DAF1" w14:textId="53F72FD5" w:rsidR="00905658" w:rsidRPr="006E3D09" w:rsidRDefault="00905658">
            <w:pPr>
              <w:numPr>
                <w:ilvl w:val="0"/>
                <w:numId w:val="9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Zastosowanie kodów kreskowych w magazynie</w:t>
            </w:r>
          </w:p>
          <w:p w14:paraId="182095D7" w14:textId="4CF2E122" w:rsidR="00905658" w:rsidRPr="006E3D09" w:rsidRDefault="00905658">
            <w:pPr>
              <w:numPr>
                <w:ilvl w:val="0"/>
                <w:numId w:val="9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Systemy skanowania i urządzenia</w:t>
            </w:r>
          </w:p>
          <w:p w14:paraId="7B884D04" w14:textId="1CB3BEA1" w:rsidR="00905658" w:rsidRPr="006E3D09" w:rsidRDefault="00905658">
            <w:pPr>
              <w:numPr>
                <w:ilvl w:val="0"/>
                <w:numId w:val="9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Korzyści i wyzwania związane z kodami kreskowymi</w:t>
            </w:r>
          </w:p>
          <w:p w14:paraId="1CA9B44D" w14:textId="6E787CD2" w:rsidR="00905658" w:rsidRPr="006E3D09" w:rsidRDefault="00905658">
            <w:pPr>
              <w:numPr>
                <w:ilvl w:val="0"/>
                <w:numId w:val="9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Trendy i przyszłość kodów kreskowych</w:t>
            </w:r>
            <w:r w:rsidR="006E3D09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5563326E" w14:textId="77777777" w:rsidR="00905658" w:rsidRPr="00793FFB" w:rsidRDefault="00905658" w:rsidP="00793FFB">
            <w:pPr>
              <w:spacing w:before="100" w:beforeAutospacing="1"/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Zajęcia praktyczne:</w:t>
            </w:r>
          </w:p>
          <w:p w14:paraId="59927EF9" w14:textId="15E8E356" w:rsidR="00905658" w:rsidRPr="006E3D09" w:rsidRDefault="00905658" w:rsidP="002F13D6">
            <w:pPr>
              <w:numPr>
                <w:ilvl w:val="0"/>
                <w:numId w:val="95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Praktyczna implementacja systemu kodów kreskowych</w:t>
            </w:r>
          </w:p>
          <w:p w14:paraId="5791705F" w14:textId="067371FE" w:rsidR="00905658" w:rsidRPr="006E3D09" w:rsidRDefault="00905658">
            <w:pPr>
              <w:numPr>
                <w:ilvl w:val="0"/>
                <w:numId w:val="9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Obsługa urządzeń skanujących</w:t>
            </w:r>
          </w:p>
          <w:p w14:paraId="58DB3B75" w14:textId="6F6B67A1" w:rsidR="00905658" w:rsidRPr="006E3D09" w:rsidRDefault="00905658">
            <w:pPr>
              <w:numPr>
                <w:ilvl w:val="0"/>
                <w:numId w:val="9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Ćwiczenia z zarządzania danymi</w:t>
            </w:r>
          </w:p>
          <w:p w14:paraId="4042FBBB" w14:textId="2AFAB7D6" w:rsidR="00905658" w:rsidRPr="006E3D09" w:rsidRDefault="00905658">
            <w:pPr>
              <w:numPr>
                <w:ilvl w:val="0"/>
                <w:numId w:val="9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Analiza i optymalizacja procesów magazynowych</w:t>
            </w:r>
          </w:p>
          <w:p w14:paraId="3A7E5EC4" w14:textId="46905ADD" w:rsidR="00905658" w:rsidRPr="006E3D09" w:rsidRDefault="00905658">
            <w:pPr>
              <w:numPr>
                <w:ilvl w:val="0"/>
                <w:numId w:val="9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Reagowanie na awarie systemu</w:t>
            </w:r>
            <w:r w:rsidR="006E3D09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09850272" w14:textId="4DB81C6F" w:rsidR="008E4CF2" w:rsidRPr="00793FFB" w:rsidRDefault="008E4CF2" w:rsidP="00793FFB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793FFB">
              <w:rPr>
                <w:rFonts w:eastAsia="Times New Roman" w:cstheme="minorHAnsi"/>
                <w:b/>
                <w:sz w:val="18"/>
                <w:szCs w:val="18"/>
              </w:rPr>
              <w:t>Wymagane wyposażenie szkolenia:</w:t>
            </w:r>
          </w:p>
          <w:p w14:paraId="74BBAB4C" w14:textId="2A605ACE" w:rsidR="00905658" w:rsidRPr="00793FFB" w:rsidRDefault="00905658">
            <w:pPr>
              <w:numPr>
                <w:ilvl w:val="0"/>
                <w:numId w:val="96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Laptop</w:t>
            </w:r>
            <w:r w:rsidR="00C66D1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/komputer dla każdego uczestnika</w:t>
            </w:r>
          </w:p>
          <w:p w14:paraId="5EA778FF" w14:textId="77777777" w:rsidR="00905658" w:rsidRPr="00793FFB" w:rsidRDefault="00905658">
            <w:pPr>
              <w:numPr>
                <w:ilvl w:val="1"/>
                <w:numId w:val="9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sz w:val="18"/>
                <w:szCs w:val="18"/>
                <w:lang w:eastAsia="pl-PL"/>
              </w:rPr>
              <w:t>Z dostępem do oprogramowania do zarządzania magazynem (WMS) oraz symulatorów kodów kreskowych.</w:t>
            </w:r>
          </w:p>
          <w:p w14:paraId="59D9A82D" w14:textId="77777777" w:rsidR="00905658" w:rsidRPr="00793FFB" w:rsidRDefault="00905658">
            <w:pPr>
              <w:numPr>
                <w:ilvl w:val="1"/>
                <w:numId w:val="9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sz w:val="18"/>
                <w:szCs w:val="18"/>
                <w:lang w:eastAsia="pl-PL"/>
              </w:rPr>
              <w:t>Możliwość pracy z materiałami szkoleniowymi w formie elektronicznej.</w:t>
            </w:r>
          </w:p>
          <w:p w14:paraId="0E15A283" w14:textId="77777777" w:rsidR="00905658" w:rsidRPr="00793FFB" w:rsidRDefault="00905658">
            <w:pPr>
              <w:numPr>
                <w:ilvl w:val="0"/>
                <w:numId w:val="9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Materiały szkoleniowe:</w:t>
            </w:r>
          </w:p>
          <w:p w14:paraId="6F083F19" w14:textId="77777777" w:rsidR="00905658" w:rsidRPr="00793FFB" w:rsidRDefault="00905658">
            <w:pPr>
              <w:numPr>
                <w:ilvl w:val="1"/>
                <w:numId w:val="9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sz w:val="18"/>
                <w:szCs w:val="18"/>
                <w:lang w:eastAsia="pl-PL"/>
              </w:rPr>
              <w:t>Podręcznik obejmujący teorię kodów kreskowych, instrukcje obsługi urządzeń oraz studia przypadków.</w:t>
            </w:r>
          </w:p>
          <w:p w14:paraId="1E069B8B" w14:textId="77777777" w:rsidR="00905658" w:rsidRPr="00793FFB" w:rsidRDefault="00905658">
            <w:pPr>
              <w:numPr>
                <w:ilvl w:val="0"/>
                <w:numId w:val="9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Przykładowe zestawy kodów kreskowych:</w:t>
            </w:r>
          </w:p>
          <w:p w14:paraId="6A48ECF0" w14:textId="31CD41D0" w:rsidR="00905658" w:rsidRPr="00793FFB" w:rsidRDefault="00905658">
            <w:pPr>
              <w:numPr>
                <w:ilvl w:val="1"/>
                <w:numId w:val="9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Wydrukowane różne rodzaje kodów kreskowych (np. EAN, QR, </w:t>
            </w:r>
            <w:proofErr w:type="spellStart"/>
            <w:r w:rsidRPr="00793FFB">
              <w:rPr>
                <w:rFonts w:eastAsia="Times New Roman" w:cstheme="minorHAnsi"/>
                <w:sz w:val="18"/>
                <w:szCs w:val="18"/>
                <w:lang w:eastAsia="pl-PL"/>
              </w:rPr>
              <w:t>Code</w:t>
            </w:r>
            <w:proofErr w:type="spellEnd"/>
            <w:r w:rsidRPr="00793FF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128) do analizy i praktyki skanowania.</w:t>
            </w:r>
          </w:p>
          <w:p w14:paraId="7730D268" w14:textId="38D1ED1A" w:rsidR="00905658" w:rsidRPr="00793FFB" w:rsidRDefault="00905658" w:rsidP="00793FFB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793FFB">
              <w:rPr>
                <w:rFonts w:eastAsia="Times New Roman" w:cstheme="minorHAnsi"/>
                <w:b/>
                <w:sz w:val="18"/>
                <w:szCs w:val="18"/>
              </w:rPr>
              <w:t>Wymagane wyposażenie szkolenia wspólne d</w:t>
            </w:r>
            <w:r w:rsidR="00C66D15">
              <w:rPr>
                <w:rFonts w:eastAsia="Times New Roman" w:cstheme="minorHAnsi"/>
                <w:b/>
                <w:sz w:val="18"/>
                <w:szCs w:val="18"/>
              </w:rPr>
              <w:t>la grupy</w:t>
            </w:r>
            <w:r w:rsidRPr="00793FFB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  <w:p w14:paraId="7CBCD66B" w14:textId="2266075A" w:rsidR="00905658" w:rsidRPr="006E3D09" w:rsidRDefault="00905658">
            <w:pPr>
              <w:numPr>
                <w:ilvl w:val="0"/>
                <w:numId w:val="9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Projektor i ekran</w:t>
            </w:r>
          </w:p>
          <w:p w14:paraId="448DBFC1" w14:textId="3F34C882" w:rsidR="00905658" w:rsidRPr="006E3D09" w:rsidRDefault="00905658">
            <w:pPr>
              <w:numPr>
                <w:ilvl w:val="0"/>
                <w:numId w:val="9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Tablica interaktywna</w:t>
            </w:r>
            <w:r w:rsidR="009C15D3"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flipchart</w:t>
            </w:r>
          </w:p>
          <w:p w14:paraId="2870D8BA" w14:textId="66FD01A2" w:rsidR="00905658" w:rsidRPr="006E3D09" w:rsidRDefault="00905658">
            <w:pPr>
              <w:numPr>
                <w:ilvl w:val="0"/>
                <w:numId w:val="9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Zestaw skanerów kodów kreskowych</w:t>
            </w:r>
          </w:p>
          <w:p w14:paraId="38DD43F1" w14:textId="13349EF6" w:rsidR="00905658" w:rsidRPr="006E3D09" w:rsidRDefault="00905658">
            <w:pPr>
              <w:numPr>
                <w:ilvl w:val="0"/>
                <w:numId w:val="9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Drukarka do etykiet</w:t>
            </w:r>
          </w:p>
          <w:p w14:paraId="3E9A9A2C" w14:textId="64C3078D" w:rsidR="00905658" w:rsidRPr="006E3D09" w:rsidRDefault="00905658">
            <w:pPr>
              <w:numPr>
                <w:ilvl w:val="0"/>
                <w:numId w:val="9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Oprogramowanie WMS (System Zarządzania Magazynem)</w:t>
            </w:r>
          </w:p>
          <w:p w14:paraId="0414B2F8" w14:textId="2905914D" w:rsidR="00905658" w:rsidRPr="006E3D09" w:rsidRDefault="00905658">
            <w:pPr>
              <w:numPr>
                <w:ilvl w:val="0"/>
                <w:numId w:val="9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Modele towarów do ćwiczeń</w:t>
            </w:r>
          </w:p>
          <w:p w14:paraId="2ABDD479" w14:textId="77777777" w:rsidR="00905658" w:rsidRPr="006E3D09" w:rsidRDefault="00905658">
            <w:pPr>
              <w:numPr>
                <w:ilvl w:val="0"/>
                <w:numId w:val="9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Symulator magazynu:</w:t>
            </w:r>
          </w:p>
          <w:p w14:paraId="4F8CFBC0" w14:textId="77777777" w:rsidR="00905658" w:rsidRPr="00793FFB" w:rsidRDefault="00905658">
            <w:pPr>
              <w:numPr>
                <w:ilvl w:val="1"/>
                <w:numId w:val="9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sz w:val="18"/>
                <w:szCs w:val="18"/>
                <w:lang w:eastAsia="pl-PL"/>
              </w:rPr>
              <w:t>Oprogramowanie lub aplikacja, która pozwala na przeprowadzanie symulacji procesów magazynowych z uwzględnieniem różnych scenariuszy i wykorzystaniem kodów kreskowych.</w:t>
            </w:r>
          </w:p>
          <w:p w14:paraId="7288D04A" w14:textId="77777777" w:rsidR="00C67F1B" w:rsidRPr="008A1A0F" w:rsidRDefault="00C67F1B" w:rsidP="00C67F1B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1.Wykonawca musi posiadać niezbędne materiały do przeprowadzenia szkolenia.</w:t>
            </w: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14:paraId="05ABA54A" w14:textId="77777777" w:rsidR="00C67F1B" w:rsidRPr="008A1A0F" w:rsidRDefault="00C67F1B" w:rsidP="00C67F1B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2. Prezentacja z zakresu szkolenia plus materiały merytoryczne w wersji papierowej i/lub elektronicznej dla każdego uczestnika szkolenia. </w:t>
            </w:r>
          </w:p>
          <w:p w14:paraId="24F0CBD8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44C8EDA4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Uwaga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 xml:space="preserve">: </w:t>
            </w:r>
            <w:r w:rsidRPr="008A1A0F">
              <w:rPr>
                <w:rFonts w:cstheme="minorHAnsi"/>
                <w:sz w:val="18"/>
                <w:szCs w:val="18"/>
              </w:rPr>
              <w:t>Każdy uczestnik otrzyma wszystkie wymienione materiały/narzędzia w ilości zapewniającej ciągłą pracę na swoim stanowisku przez cały czas trwania szkolenia.</w:t>
            </w:r>
          </w:p>
          <w:p w14:paraId="6B51940D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3A9B102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3. Wykonawca zapewni dla każdego uczestnika oddzielne materiały i stanowisko pracy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jak będzie wyglądało stanowisko pracy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0FF85DFD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4. Wykonawca zapewnia materiały na szkolenie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materiały na szkolenie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463A7898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5. Nie ma możliwości łączenia stanowisk pracy. Dopuszczalne wyjątki, jeśli dotyczy pracy grupowej, zespołowej.</w:t>
            </w:r>
          </w:p>
          <w:p w14:paraId="4C313636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6. Prezentacja z zakresu szkolenia plus materiały merytoryczne w wersji papierowej i/lub elektronicznej dla każdego uczestnika szkolenia.</w:t>
            </w:r>
          </w:p>
          <w:p w14:paraId="16F98B0A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7. Dostęp do niezbędnego wyposażenia dla każdego uczestnika szkolenia. </w:t>
            </w:r>
          </w:p>
          <w:p w14:paraId="7E57B4CD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8. </w:t>
            </w:r>
            <w:r w:rsidRPr="00432EB4">
              <w:rPr>
                <w:rFonts w:eastAsia="Times New Roman" w:cstheme="minorHAnsi"/>
                <w:sz w:val="18"/>
                <w:szCs w:val="18"/>
              </w:rPr>
              <w:t>Wykonawca zaproponuje program komputerowy bądź platformę internetową (wymagana min. jedna aplikacja bądź jeden program). Wykonawca w konspekcie opisze jaki to będzie program lub platforma internetowa.</w:t>
            </w:r>
          </w:p>
          <w:p w14:paraId="05C02931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lastRenderedPageBreak/>
              <w:t>9. Wymagana aplikacja na smartfona (wymagana minimum 1 aplikacja). Wykonawca w konspekcie opisze jaka to będzie aplikacja na smartfona.</w:t>
            </w:r>
          </w:p>
          <w:p w14:paraId="37F8F513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Programy będą instalowane i odinstalowywane przez Wykonawcę przed rozpoczęciem szkolenia, a nie w czasie jego trwania. Wykonawca w konspekcie opisze jakie to będą programy.</w:t>
            </w:r>
          </w:p>
          <w:p w14:paraId="64DE9D30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Wykonawca zapewni przeszkolenie z danego programu. Wykonawca zaproponuje dowolny program spełniający wymagania.</w:t>
            </w:r>
          </w:p>
          <w:p w14:paraId="4B41189F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cstheme="minorHAnsi"/>
                <w:sz w:val="18"/>
                <w:szCs w:val="18"/>
              </w:rPr>
              <w:t>W przypadku aplikacji/programów płatnych, Wykonawca zapewnia, że pokryje koszty ich zakupu lub subskrypcji.</w:t>
            </w:r>
          </w:p>
          <w:p w14:paraId="1B5A71F7" w14:textId="77777777" w:rsidR="00C67F1B" w:rsidRPr="008A1A0F" w:rsidRDefault="00C67F1B" w:rsidP="00C67F1B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11. Oczekiwane od Wykonawcy zapewnienie: materiały dydaktyczne i zużywalne, certyfikat potwierdzający uczestnictwo w szkoleniu, pre i post testy.</w:t>
            </w:r>
          </w:p>
          <w:p w14:paraId="77D2E146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01944BF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12. Szkoła nie udostępnia miejsca do przechowywania wyposażenia Zamawiającego między zajęciami.</w:t>
            </w:r>
          </w:p>
          <w:p w14:paraId="114A8B3D" w14:textId="77777777" w:rsidR="004E4DAE" w:rsidRPr="00793FFB" w:rsidRDefault="004E4DAE" w:rsidP="00793FFB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7F180ADD" w14:textId="77777777" w:rsidR="004E4DAE" w:rsidRPr="00793FFB" w:rsidRDefault="004E4DAE" w:rsidP="00793FF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793FFB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  <w:p w14:paraId="4EBB7374" w14:textId="77777777" w:rsidR="008E4CF2" w:rsidRPr="00793FFB" w:rsidRDefault="008E4CF2" w:rsidP="00793FFB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382" w:type="dxa"/>
            <w:vAlign w:val="center"/>
          </w:tcPr>
          <w:p w14:paraId="08491125" w14:textId="65060E68" w:rsidR="008E4CF2" w:rsidRPr="002F13D6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u w:val="single"/>
              </w:rPr>
            </w:pPr>
            <w:r w:rsidRPr="002F13D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u w:val="single"/>
              </w:rPr>
              <w:lastRenderedPageBreak/>
              <w:t xml:space="preserve">Szkolenie dla </w:t>
            </w:r>
            <w:r w:rsidR="00F1773B" w:rsidRPr="002F13D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u w:val="single"/>
              </w:rPr>
              <w:t>uczniów/uczennic</w:t>
            </w:r>
          </w:p>
          <w:p w14:paraId="76237069" w14:textId="77777777" w:rsidR="008E4CF2" w:rsidRPr="008A1A0F" w:rsidRDefault="008E4CF2" w:rsidP="00FD3566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2B63F1B2" w14:textId="2D3EFB2C" w:rsidR="000C4F05" w:rsidRPr="008A1A0F" w:rsidRDefault="000C4F05" w:rsidP="000C4F05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godzin: </w:t>
            </w:r>
            <w:r w:rsidR="002E0354" w:rsidRPr="008A1A0F">
              <w:rPr>
                <w:rFonts w:eastAsia="Calibri" w:cstheme="minorHAnsi"/>
                <w:bCs/>
                <w:sz w:val="18"/>
                <w:szCs w:val="18"/>
              </w:rPr>
              <w:t>24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h (12h/gr)</w:t>
            </w:r>
          </w:p>
          <w:p w14:paraId="343BFFB9" w14:textId="0C1046B6" w:rsidR="000C4F05" w:rsidRPr="008A1A0F" w:rsidRDefault="000C4F05" w:rsidP="000C4F05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grup: </w:t>
            </w:r>
            <w:r w:rsidR="002E0354" w:rsidRPr="008A1A0F">
              <w:rPr>
                <w:rFonts w:eastAsia="Calibri" w:cstheme="minorHAnsi"/>
                <w:bCs/>
                <w:sz w:val="18"/>
                <w:szCs w:val="18"/>
              </w:rPr>
              <w:t>2</w:t>
            </w:r>
          </w:p>
          <w:p w14:paraId="7CCE3B2D" w14:textId="22350610" w:rsidR="000C4F05" w:rsidRPr="008A1A0F" w:rsidRDefault="000C4F05" w:rsidP="000C4F05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osób: </w:t>
            </w:r>
            <w:r w:rsidR="002E0354" w:rsidRPr="008A1A0F">
              <w:rPr>
                <w:rFonts w:eastAsia="Calibri" w:cstheme="minorHAnsi"/>
                <w:bCs/>
                <w:sz w:val="18"/>
                <w:szCs w:val="18"/>
              </w:rPr>
              <w:t>20</w:t>
            </w:r>
          </w:p>
          <w:p w14:paraId="0EC1232D" w14:textId="2EEA2F2D" w:rsidR="000C4F05" w:rsidRPr="008A1A0F" w:rsidRDefault="000C4F05" w:rsidP="000C4F05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 na grupę:</w:t>
            </w:r>
            <w:r w:rsidR="002E0354" w:rsidRPr="008A1A0F">
              <w:rPr>
                <w:rFonts w:eastAsia="Calibri" w:cstheme="minorHAnsi"/>
                <w:bCs/>
                <w:sz w:val="18"/>
                <w:szCs w:val="18"/>
              </w:rPr>
              <w:t xml:space="preserve"> 10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</w:p>
          <w:p w14:paraId="0DC77B1A" w14:textId="76767D12" w:rsidR="008E4CF2" w:rsidRPr="008A1A0F" w:rsidRDefault="008E4CF2" w:rsidP="000C4F05">
            <w:pPr>
              <w:rPr>
                <w:rFonts w:cstheme="minorHAnsi"/>
                <w:sz w:val="18"/>
                <w:szCs w:val="18"/>
              </w:rPr>
            </w:pPr>
          </w:p>
          <w:p w14:paraId="010802E6" w14:textId="77777777" w:rsidR="000C4F05" w:rsidRPr="008A1A0F" w:rsidRDefault="000C4F05" w:rsidP="000C4F05">
            <w:pPr>
              <w:rPr>
                <w:rFonts w:cstheme="minorHAnsi"/>
                <w:sz w:val="18"/>
                <w:szCs w:val="18"/>
              </w:rPr>
            </w:pPr>
          </w:p>
          <w:p w14:paraId="38CA447A" w14:textId="77777777" w:rsidR="008E4CF2" w:rsidRPr="008A1A0F" w:rsidRDefault="008E4CF2" w:rsidP="008E4CF2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42B1C05B" w14:textId="77777777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382D3A33" w14:textId="1C2F3F09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Maksymalna liczba dni szkoleniowych w wersji 2 h dziennie to </w:t>
            </w:r>
            <w:r w:rsidR="00103D3C" w:rsidRPr="008A1A0F">
              <w:rPr>
                <w:rFonts w:cstheme="minorHAnsi"/>
                <w:bCs/>
                <w:color w:val="000000"/>
                <w:sz w:val="18"/>
                <w:szCs w:val="18"/>
              </w:rPr>
              <w:t>6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</w:t>
            </w:r>
            <w:r w:rsidR="00103D3C"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1 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grupy)</w:t>
            </w:r>
          </w:p>
          <w:p w14:paraId="3A1E99E2" w14:textId="77777777" w:rsidR="008E4CF2" w:rsidRPr="008A1A0F" w:rsidRDefault="008E4CF2" w:rsidP="008E4CF2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43024765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4979D4CB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1E54730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</w:t>
            </w:r>
          </w:p>
        </w:tc>
        <w:tc>
          <w:tcPr>
            <w:tcW w:w="2584" w:type="dxa"/>
            <w:vAlign w:val="center"/>
          </w:tcPr>
          <w:p w14:paraId="33E8D54E" w14:textId="2776D21A" w:rsidR="008E4CF2" w:rsidRPr="008A1A0F" w:rsidRDefault="00F45C5C" w:rsidP="008E4C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 xml:space="preserve">Sale szkoleniowe w </w:t>
            </w:r>
            <w:r w:rsidR="008E4CF2" w:rsidRPr="008A1A0F">
              <w:rPr>
                <w:rFonts w:cstheme="minorHAnsi"/>
                <w:b/>
                <w:sz w:val="18"/>
                <w:szCs w:val="18"/>
              </w:rPr>
              <w:t>Zesp</w:t>
            </w:r>
            <w:r>
              <w:rPr>
                <w:rFonts w:cstheme="minorHAnsi"/>
                <w:b/>
                <w:sz w:val="18"/>
                <w:szCs w:val="18"/>
              </w:rPr>
              <w:t>ole</w:t>
            </w:r>
            <w:r w:rsidR="00ED0104" w:rsidRPr="008A1A0F">
              <w:rPr>
                <w:rFonts w:cstheme="minorHAnsi"/>
                <w:b/>
                <w:sz w:val="18"/>
                <w:szCs w:val="18"/>
              </w:rPr>
              <w:t xml:space="preserve"> Szkół Ekonomicznych im. Jana Pawła II w Głogowie</w:t>
            </w:r>
          </w:p>
        </w:tc>
      </w:tr>
      <w:tr w:rsidR="00FD3566" w:rsidRPr="008A1A0F" w14:paraId="3EA62F7D" w14:textId="77777777" w:rsidTr="008A1A0F">
        <w:tc>
          <w:tcPr>
            <w:tcW w:w="1838" w:type="dxa"/>
            <w:vAlign w:val="center"/>
          </w:tcPr>
          <w:p w14:paraId="1BFFCC58" w14:textId="206FCC02" w:rsidR="00FD3566" w:rsidRPr="008A1A0F" w:rsidRDefault="003B7288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lastRenderedPageBreak/>
              <w:t>4</w:t>
            </w:r>
          </w:p>
        </w:tc>
        <w:tc>
          <w:tcPr>
            <w:tcW w:w="2126" w:type="dxa"/>
            <w:vAlign w:val="center"/>
          </w:tcPr>
          <w:p w14:paraId="7B17757B" w14:textId="16F82ADC" w:rsidR="004E4DAE" w:rsidRPr="008A1A0F" w:rsidRDefault="004E4DAE" w:rsidP="00FD3566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Szkolenie typu:</w:t>
            </w:r>
          </w:p>
          <w:p w14:paraId="08789D3D" w14:textId="4439DE71" w:rsidR="00FD3566" w:rsidRPr="008A1A0F" w:rsidRDefault="00FD3566" w:rsidP="00FD3566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Kody kreskowe. Rodzaje i ich zastosowanie w logistyce</w:t>
            </w:r>
          </w:p>
          <w:p w14:paraId="1634E3F0" w14:textId="77777777" w:rsidR="00FD3566" w:rsidRPr="008A1A0F" w:rsidRDefault="00FD3566" w:rsidP="00FD3566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(11.3)</w:t>
            </w:r>
          </w:p>
          <w:p w14:paraId="3F4F0ECE" w14:textId="77777777" w:rsidR="00FD3566" w:rsidRPr="008A1A0F" w:rsidRDefault="00FD3566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2" w:type="dxa"/>
            <w:vAlign w:val="center"/>
          </w:tcPr>
          <w:p w14:paraId="3E0D8116" w14:textId="77777777" w:rsidR="008A1A0F" w:rsidRPr="009304E0" w:rsidRDefault="008A1A0F" w:rsidP="009304E0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9304E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5C91EB98" w14:textId="77777777" w:rsidR="00B905F9" w:rsidRPr="006E3D09" w:rsidRDefault="00B905F9" w:rsidP="009304E0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419A9982" w14:textId="55A41216" w:rsidR="008A1A0F" w:rsidRPr="006E3D09" w:rsidRDefault="008A1A0F" w:rsidP="006E3D09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1.Znajomość rodzajów kodów kreskowych</w:t>
            </w:r>
          </w:p>
          <w:p w14:paraId="63C54657" w14:textId="1256AB0A" w:rsidR="008A1A0F" w:rsidRPr="006E3D09" w:rsidRDefault="008A1A0F" w:rsidP="009304E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2.Zrozumienie zastosowań kodów kreskowych w logistyce</w:t>
            </w:r>
          </w:p>
          <w:p w14:paraId="76FBE5D3" w14:textId="21EC5854" w:rsidR="008A1A0F" w:rsidRPr="006E3D09" w:rsidRDefault="008A1A0F" w:rsidP="009304E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3.Umiejętność prawidłowego generowania i drukowania kodów kreskowych</w:t>
            </w:r>
          </w:p>
          <w:p w14:paraId="2E1A4823" w14:textId="0305631D" w:rsidR="008A1A0F" w:rsidRPr="006E3D09" w:rsidRDefault="00B905F9" w:rsidP="009304E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4.</w:t>
            </w:r>
            <w:r w:rsidR="008A1A0F"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Zarządzanie odczytem i interpretacją kodów kreskowych</w:t>
            </w:r>
          </w:p>
          <w:p w14:paraId="01B57FD4" w14:textId="00B805CA" w:rsidR="008A1A0F" w:rsidRPr="006E3D09" w:rsidRDefault="00B905F9" w:rsidP="009304E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5.</w:t>
            </w:r>
            <w:r w:rsidR="008A1A0F"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Implementacja i integracja kodów kreskowych w systemach informatycznych</w:t>
            </w:r>
          </w:p>
          <w:p w14:paraId="1CC487FE" w14:textId="2EC2B6FB" w:rsidR="008A1A0F" w:rsidRPr="006E3D09" w:rsidRDefault="008A1A0F" w:rsidP="009304E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5.Znajomość standardów i regulacji dotyczących kodów kreskowych</w:t>
            </w:r>
          </w:p>
          <w:p w14:paraId="6C9C6C63" w14:textId="7D32ACCD" w:rsidR="008A1A0F" w:rsidRPr="006E3D09" w:rsidRDefault="008A1A0F" w:rsidP="009304E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6.Praktyczne umiejętności w zakresie analizy i rozwiązywania problemów</w:t>
            </w:r>
            <w:r w:rsidR="00432EB4"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01629F7F" w14:textId="77777777" w:rsidR="00432EB4" w:rsidRPr="008A1A0F" w:rsidRDefault="00432EB4" w:rsidP="009304E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75A4935E" w14:textId="01955E3E" w:rsidR="009304E0" w:rsidRDefault="009304E0" w:rsidP="009304E0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9304E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Minimalny zakres tematyczny powinien obejmować zajęcia teoretyczne i praktyczne:</w:t>
            </w:r>
          </w:p>
          <w:p w14:paraId="3C1C87B2" w14:textId="77777777" w:rsidR="009304E0" w:rsidRPr="009304E0" w:rsidRDefault="009304E0" w:rsidP="009304E0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008B440D" w14:textId="777243EB" w:rsidR="009304E0" w:rsidRPr="009304E0" w:rsidRDefault="009304E0" w:rsidP="009304E0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9304E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lastRenderedPageBreak/>
              <w:t>Zajęcia teoretyczne:</w:t>
            </w:r>
          </w:p>
          <w:p w14:paraId="79BE4F41" w14:textId="2FE659BD" w:rsidR="009304E0" w:rsidRPr="00432EB4" w:rsidRDefault="009304E0">
            <w:pPr>
              <w:numPr>
                <w:ilvl w:val="0"/>
                <w:numId w:val="138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2EB4">
              <w:rPr>
                <w:rFonts w:eastAsia="Times New Roman" w:cstheme="minorHAnsi"/>
                <w:sz w:val="18"/>
                <w:szCs w:val="18"/>
                <w:lang w:eastAsia="pl-PL"/>
              </w:rPr>
              <w:t>Wprowadzenie do kodów kreskowych</w:t>
            </w:r>
            <w:r w:rsidR="00432EB4" w:rsidRPr="00432EB4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499AC513" w14:textId="652AC7ED" w:rsidR="009304E0" w:rsidRPr="00432EB4" w:rsidRDefault="009304E0">
            <w:pPr>
              <w:numPr>
                <w:ilvl w:val="0"/>
                <w:numId w:val="13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2EB4">
              <w:rPr>
                <w:rFonts w:eastAsia="Times New Roman" w:cstheme="minorHAnsi"/>
                <w:sz w:val="18"/>
                <w:szCs w:val="18"/>
                <w:lang w:eastAsia="pl-PL"/>
              </w:rPr>
              <w:t>Rodzaje kodów kreskowych</w:t>
            </w:r>
            <w:r w:rsidR="00432EB4" w:rsidRPr="00432EB4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1776F169" w14:textId="2B6FD30B" w:rsidR="009304E0" w:rsidRPr="00432EB4" w:rsidRDefault="009304E0">
            <w:pPr>
              <w:numPr>
                <w:ilvl w:val="0"/>
                <w:numId w:val="13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2EB4">
              <w:rPr>
                <w:rFonts w:eastAsia="Times New Roman" w:cstheme="minorHAnsi"/>
                <w:sz w:val="18"/>
                <w:szCs w:val="18"/>
                <w:lang w:eastAsia="pl-PL"/>
              </w:rPr>
              <w:t>Standardy i regulacje</w:t>
            </w:r>
            <w:r w:rsidR="00432EB4" w:rsidRPr="00432EB4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4B362CB9" w14:textId="2ACDC936" w:rsidR="009304E0" w:rsidRPr="00432EB4" w:rsidRDefault="009304E0">
            <w:pPr>
              <w:numPr>
                <w:ilvl w:val="0"/>
                <w:numId w:val="13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2EB4">
              <w:rPr>
                <w:rFonts w:eastAsia="Times New Roman" w:cstheme="minorHAnsi"/>
                <w:sz w:val="18"/>
                <w:szCs w:val="18"/>
                <w:lang w:eastAsia="pl-PL"/>
              </w:rPr>
              <w:t>Zastosowanie kodów kreskowych w logistyce</w:t>
            </w:r>
            <w:r w:rsidR="00432EB4" w:rsidRPr="00432EB4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1F6A8054" w14:textId="0C134837" w:rsidR="009304E0" w:rsidRPr="00432EB4" w:rsidRDefault="009304E0">
            <w:pPr>
              <w:numPr>
                <w:ilvl w:val="0"/>
                <w:numId w:val="13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2EB4">
              <w:rPr>
                <w:rFonts w:eastAsia="Times New Roman" w:cstheme="minorHAnsi"/>
                <w:sz w:val="18"/>
                <w:szCs w:val="18"/>
                <w:lang w:eastAsia="pl-PL"/>
              </w:rPr>
              <w:t>Przykłady zastosowania</w:t>
            </w:r>
            <w:r w:rsidR="00432EB4" w:rsidRPr="00432EB4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17BFE8DF" w14:textId="77777777" w:rsidR="009304E0" w:rsidRPr="009304E0" w:rsidRDefault="009304E0" w:rsidP="00055198">
            <w:pPr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304E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Zajęcia praktyczne:</w:t>
            </w:r>
          </w:p>
          <w:p w14:paraId="38556763" w14:textId="55827439" w:rsidR="009304E0" w:rsidRPr="006E3D09" w:rsidRDefault="009304E0" w:rsidP="002F13D6">
            <w:pPr>
              <w:numPr>
                <w:ilvl w:val="0"/>
                <w:numId w:val="139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Generowanie i drukowanie kodów kreskowych</w:t>
            </w:r>
            <w:r w:rsidR="00432EB4"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2484A67A" w14:textId="7B37BA06" w:rsidR="009304E0" w:rsidRPr="006E3D09" w:rsidRDefault="009304E0">
            <w:pPr>
              <w:numPr>
                <w:ilvl w:val="0"/>
                <w:numId w:val="13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Obsługa skanerów kodów kreskowyc</w:t>
            </w:r>
            <w:r w:rsidR="00432EB4"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h.</w:t>
            </w:r>
          </w:p>
          <w:p w14:paraId="2F599C4F" w14:textId="5EE5D727" w:rsidR="009304E0" w:rsidRPr="006E3D09" w:rsidRDefault="009304E0">
            <w:pPr>
              <w:numPr>
                <w:ilvl w:val="0"/>
                <w:numId w:val="13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Implementacja kodów kreskowych w systemach</w:t>
            </w:r>
            <w:r w:rsidR="00432EB4"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2D182D6B" w14:textId="68B4F663" w:rsidR="009304E0" w:rsidRPr="006E3D09" w:rsidRDefault="009304E0">
            <w:pPr>
              <w:numPr>
                <w:ilvl w:val="0"/>
                <w:numId w:val="13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Analiza i rozwiązywanie problemów</w:t>
            </w:r>
          </w:p>
          <w:p w14:paraId="7AF076BA" w14:textId="6F8FB87F" w:rsidR="009304E0" w:rsidRPr="006E3D09" w:rsidRDefault="009304E0">
            <w:pPr>
              <w:numPr>
                <w:ilvl w:val="0"/>
                <w:numId w:val="13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Testowanie i optymalizacja</w:t>
            </w:r>
            <w:r w:rsidR="00432EB4"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2F2F85D3" w14:textId="77777777" w:rsidR="00432EB4" w:rsidRPr="00793FFB" w:rsidRDefault="00432EB4" w:rsidP="00432EB4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793FFB">
              <w:rPr>
                <w:rFonts w:eastAsia="Times New Roman" w:cstheme="minorHAnsi"/>
                <w:b/>
                <w:sz w:val="18"/>
                <w:szCs w:val="18"/>
              </w:rPr>
              <w:t>Wymagane wyposażenie szkolenia:</w:t>
            </w:r>
          </w:p>
          <w:p w14:paraId="4D2DBCFA" w14:textId="77777777" w:rsidR="00432EB4" w:rsidRPr="00793FFB" w:rsidRDefault="00432EB4" w:rsidP="00432EB4">
            <w:pPr>
              <w:numPr>
                <w:ilvl w:val="0"/>
                <w:numId w:val="96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Laptop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/komputer dla każdego uczestnika</w:t>
            </w:r>
          </w:p>
          <w:p w14:paraId="6EB7AE0A" w14:textId="46A7EC4D" w:rsidR="00432EB4" w:rsidRPr="00793FFB" w:rsidRDefault="00432EB4" w:rsidP="00432EB4">
            <w:pPr>
              <w:numPr>
                <w:ilvl w:val="1"/>
                <w:numId w:val="9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 dostępem do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odpowiedniego </w:t>
            </w:r>
            <w:r w:rsidRPr="00793FF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oprogramowania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do </w:t>
            </w:r>
            <w:r w:rsidRPr="00793FFB">
              <w:rPr>
                <w:rFonts w:eastAsia="Times New Roman" w:cstheme="minorHAnsi"/>
                <w:sz w:val="18"/>
                <w:szCs w:val="18"/>
                <w:lang w:eastAsia="pl-PL"/>
              </w:rPr>
              <w:t>symulatorów kodów kreskowych.</w:t>
            </w:r>
          </w:p>
          <w:p w14:paraId="179CB311" w14:textId="77777777" w:rsidR="00432EB4" w:rsidRPr="00793FFB" w:rsidRDefault="00432EB4" w:rsidP="00432EB4">
            <w:pPr>
              <w:numPr>
                <w:ilvl w:val="1"/>
                <w:numId w:val="9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sz w:val="18"/>
                <w:szCs w:val="18"/>
                <w:lang w:eastAsia="pl-PL"/>
              </w:rPr>
              <w:t>Możliwość pracy z materiałami szkoleniowymi w formie elektronicznej.</w:t>
            </w:r>
          </w:p>
          <w:p w14:paraId="718E4959" w14:textId="77777777" w:rsidR="00432EB4" w:rsidRPr="00793FFB" w:rsidRDefault="00432EB4" w:rsidP="00432EB4">
            <w:pPr>
              <w:numPr>
                <w:ilvl w:val="0"/>
                <w:numId w:val="9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Materiały szkoleniowe:</w:t>
            </w:r>
          </w:p>
          <w:p w14:paraId="7AA0C1AE" w14:textId="77777777" w:rsidR="00432EB4" w:rsidRPr="00793FFB" w:rsidRDefault="00432EB4" w:rsidP="00432EB4">
            <w:pPr>
              <w:numPr>
                <w:ilvl w:val="1"/>
                <w:numId w:val="9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sz w:val="18"/>
                <w:szCs w:val="18"/>
                <w:lang w:eastAsia="pl-PL"/>
              </w:rPr>
              <w:t>Podręcznik obejmujący teorię kodów kreskowych, instrukcje obsługi urządzeń oraz studia przypadków.</w:t>
            </w:r>
          </w:p>
          <w:p w14:paraId="3B8D1BFA" w14:textId="14B6E99B" w:rsidR="00432EB4" w:rsidRPr="00432EB4" w:rsidRDefault="00432EB4" w:rsidP="00432EB4">
            <w:pPr>
              <w:numPr>
                <w:ilvl w:val="0"/>
                <w:numId w:val="9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Przykładowe zestawy kodów kreskowych</w:t>
            </w:r>
            <w:r w:rsidR="006E3D0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.</w:t>
            </w:r>
          </w:p>
          <w:p w14:paraId="2F772AFA" w14:textId="77777777" w:rsidR="00432EB4" w:rsidRPr="00793FFB" w:rsidRDefault="00432EB4" w:rsidP="00432EB4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793FFB">
              <w:rPr>
                <w:rFonts w:eastAsia="Times New Roman" w:cstheme="minorHAnsi"/>
                <w:b/>
                <w:sz w:val="18"/>
                <w:szCs w:val="18"/>
              </w:rPr>
              <w:t>Wymagane wyposażenie szkolenia wspólne d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la grupy</w:t>
            </w:r>
            <w:r w:rsidRPr="00793FFB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  <w:p w14:paraId="09B8748B" w14:textId="61685D6A" w:rsidR="00432EB4" w:rsidRPr="005E6E86" w:rsidRDefault="00432EB4" w:rsidP="00432EB4">
            <w:pPr>
              <w:numPr>
                <w:ilvl w:val="0"/>
                <w:numId w:val="142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E6E86">
              <w:rPr>
                <w:rFonts w:eastAsia="Times New Roman" w:cstheme="minorHAnsi"/>
                <w:sz w:val="18"/>
                <w:szCs w:val="18"/>
                <w:lang w:eastAsia="pl-PL"/>
              </w:rPr>
              <w:t>Projektor i ekran</w:t>
            </w:r>
            <w:r w:rsidR="005E6E86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045BA30F" w14:textId="4E8277A9" w:rsidR="00432EB4" w:rsidRPr="005E6E86" w:rsidRDefault="00432EB4" w:rsidP="00432EB4">
            <w:pPr>
              <w:numPr>
                <w:ilvl w:val="0"/>
                <w:numId w:val="14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E6E86">
              <w:rPr>
                <w:rFonts w:eastAsia="Times New Roman" w:cstheme="minorHAnsi"/>
                <w:sz w:val="18"/>
                <w:szCs w:val="18"/>
                <w:lang w:eastAsia="pl-PL"/>
              </w:rPr>
              <w:t>Tablica interaktywna, flipchart</w:t>
            </w:r>
            <w:r w:rsidR="005E6E86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4A8B3085" w14:textId="58728058" w:rsidR="00432EB4" w:rsidRPr="005E6E86" w:rsidRDefault="00432EB4" w:rsidP="00432EB4">
            <w:pPr>
              <w:numPr>
                <w:ilvl w:val="0"/>
                <w:numId w:val="14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E6E86">
              <w:rPr>
                <w:rFonts w:eastAsia="Times New Roman" w:cstheme="minorHAnsi"/>
                <w:sz w:val="18"/>
                <w:szCs w:val="18"/>
                <w:lang w:eastAsia="pl-PL"/>
              </w:rPr>
              <w:t>Zestaw skanerów kodów kreskowych</w:t>
            </w:r>
            <w:r w:rsidR="005E6E86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58D12F63" w14:textId="3410862B" w:rsidR="00432EB4" w:rsidRPr="005E6E86" w:rsidRDefault="00432EB4" w:rsidP="00432EB4">
            <w:pPr>
              <w:numPr>
                <w:ilvl w:val="0"/>
                <w:numId w:val="14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E6E86">
              <w:rPr>
                <w:rFonts w:eastAsia="Times New Roman" w:cstheme="minorHAnsi"/>
                <w:sz w:val="18"/>
                <w:szCs w:val="18"/>
                <w:lang w:eastAsia="pl-PL"/>
              </w:rPr>
              <w:t>Drukarka do etykiet</w:t>
            </w:r>
            <w:r w:rsidR="005E6E86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18A28E08" w14:textId="2E56B72A" w:rsidR="00432EB4" w:rsidRPr="005E6E86" w:rsidRDefault="00432EB4" w:rsidP="00432EB4">
            <w:pPr>
              <w:numPr>
                <w:ilvl w:val="0"/>
                <w:numId w:val="14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E6E86">
              <w:rPr>
                <w:rFonts w:eastAsia="Times New Roman" w:cstheme="minorHAnsi"/>
                <w:sz w:val="18"/>
                <w:szCs w:val="18"/>
                <w:lang w:eastAsia="pl-PL"/>
              </w:rPr>
              <w:t>Modele towarów do ćwiczeń</w:t>
            </w:r>
            <w:r w:rsidR="005E6E86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0CB1DC87" w14:textId="77777777" w:rsidR="00055198" w:rsidRPr="008A1A0F" w:rsidRDefault="00055198" w:rsidP="00055198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1.Wykonawca musi posiadać niezbędne materiały do przeprowadzenia szkolenia.</w:t>
            </w: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14:paraId="1E65CDB5" w14:textId="77777777" w:rsidR="00055198" w:rsidRPr="008A1A0F" w:rsidRDefault="00055198" w:rsidP="00055198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2. Prezentacja z zakresu szkolenia plus materiały merytoryczne w wersji papierowej i/lub elektronicznej dla każdego uczestnika szkolenia. </w:t>
            </w:r>
          </w:p>
          <w:p w14:paraId="4291681A" w14:textId="77777777" w:rsidR="00055198" w:rsidRPr="008A1A0F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5F5394FF" w14:textId="77777777" w:rsidR="00055198" w:rsidRPr="008A1A0F" w:rsidRDefault="00055198" w:rsidP="00055198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lastRenderedPageBreak/>
              <w:t>Uwaga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 xml:space="preserve">: </w:t>
            </w:r>
            <w:r w:rsidRPr="008A1A0F">
              <w:rPr>
                <w:rFonts w:cstheme="minorHAnsi"/>
                <w:sz w:val="18"/>
                <w:szCs w:val="18"/>
              </w:rPr>
              <w:t>Każdy uczestnik otrzyma wszystkie wymienione materiały/narzędzia w ilości zapewniającej ciągłą pracę na swoim stanowisku przez cały czas trwania szkolenia.</w:t>
            </w:r>
          </w:p>
          <w:p w14:paraId="2487D587" w14:textId="77777777" w:rsidR="00055198" w:rsidRPr="008A1A0F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0A175C2F" w14:textId="77777777" w:rsidR="00055198" w:rsidRPr="008A1A0F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3. Wykonawca zapewni dla każdego uczestnika oddzielne materiały i stanowisko pracy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jak będzie wyglądało stanowisko pracy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3D383D22" w14:textId="77777777" w:rsidR="00055198" w:rsidRPr="008A1A0F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4. Wykonawca zapewnia materiały na szkolenie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materiały na szkolenie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318E14D3" w14:textId="77777777" w:rsidR="00055198" w:rsidRPr="008A1A0F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5. Nie ma możliwości łączenia stanowisk pracy. Dopuszczalne wyjątki, jeśli dotyczy pracy grupowej, zespołowej.</w:t>
            </w:r>
          </w:p>
          <w:p w14:paraId="32C1A377" w14:textId="77777777" w:rsidR="00055198" w:rsidRPr="008A1A0F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6. Prezentacja z zakresu szkolenia plus materiały merytoryczne w wersji papierowej i/lub elektronicznej dla każdego uczestnika szkolenia.</w:t>
            </w:r>
          </w:p>
          <w:p w14:paraId="49A8EAA4" w14:textId="77777777" w:rsidR="00055198" w:rsidRPr="008A1A0F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7. Dostęp do niezbędnego wyposażenia dla każdego uczestnika szkolenia. </w:t>
            </w:r>
          </w:p>
          <w:p w14:paraId="703E6A52" w14:textId="77777777" w:rsidR="00055198" w:rsidRPr="008A1A0F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8. Wykonawca </w:t>
            </w:r>
            <w:r w:rsidRPr="00C50EE7">
              <w:rPr>
                <w:rFonts w:eastAsia="Times New Roman" w:cstheme="minorHAnsi"/>
                <w:sz w:val="18"/>
                <w:szCs w:val="18"/>
              </w:rPr>
              <w:t>zaproponuje program komputerowy bądź platformę internetową (wymagana min. jedna aplikacja bądź jeden program). Wykonawca w konspekcie opisze jaki to będzie program lub platforma internetowa.</w:t>
            </w:r>
          </w:p>
          <w:p w14:paraId="2581B657" w14:textId="77777777" w:rsidR="00055198" w:rsidRPr="008A1A0F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9. Wymagana aplikacja na smartfona (wymagana minimum 1 aplikacja). Wykonawca w konspekcie opisze jaka to będzie aplikacja na smartfona.</w:t>
            </w:r>
          </w:p>
          <w:p w14:paraId="7C3CE678" w14:textId="77777777" w:rsidR="00055198" w:rsidRPr="008A1A0F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Programy będą instalowane i odinstalowywane przez Wykonawcę przed rozpoczęciem szkolenia, a nie w czasie jego trwania. Wykonawca w konspekcie opisze jakie to będą programy.</w:t>
            </w:r>
          </w:p>
          <w:p w14:paraId="476272A5" w14:textId="77777777" w:rsidR="00055198" w:rsidRPr="008A1A0F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Wykonawca zapewni przeszkolenie z danego programu. Wykonawca zaproponuje dowolny program spełniający wymagania.</w:t>
            </w:r>
          </w:p>
          <w:p w14:paraId="26D4F0E5" w14:textId="77777777" w:rsidR="00055198" w:rsidRPr="008A1A0F" w:rsidRDefault="00055198" w:rsidP="00055198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cstheme="minorHAnsi"/>
                <w:sz w:val="18"/>
                <w:szCs w:val="18"/>
              </w:rPr>
              <w:t>W przypadku aplikacji/programów płatnych, Wykonawca zapewnia, że pokryje koszty ich zakupu lub subskrypcji.</w:t>
            </w:r>
          </w:p>
          <w:p w14:paraId="522A4992" w14:textId="77777777" w:rsidR="00055198" w:rsidRPr="008A1A0F" w:rsidRDefault="00055198" w:rsidP="00055198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11. Oczekiwane od Wykonawcy zapewnienie: materiały dydaktyczne i zużywalne, certyfikat potwierdzający uczestnictwo w szkoleniu, pre i post testy.</w:t>
            </w:r>
          </w:p>
          <w:p w14:paraId="3B5551B6" w14:textId="77777777" w:rsidR="00055198" w:rsidRPr="008A1A0F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599125CB" w14:textId="6F424382" w:rsidR="004E4DAE" w:rsidRPr="009304E0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12. Szkoła nie udostępnia miejsca do przechowywania wyposażenia Zamawiającego między zajęciami.</w:t>
            </w:r>
          </w:p>
          <w:p w14:paraId="3063C8B8" w14:textId="77777777" w:rsidR="004E4DAE" w:rsidRPr="009304E0" w:rsidRDefault="004E4DAE" w:rsidP="009304E0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9304E0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  <w:p w14:paraId="56F7CF93" w14:textId="77777777" w:rsidR="004E4DAE" w:rsidRPr="009304E0" w:rsidRDefault="004E4DAE" w:rsidP="009304E0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82" w:type="dxa"/>
            <w:vAlign w:val="center"/>
          </w:tcPr>
          <w:p w14:paraId="0743EED2" w14:textId="35DF3EBF" w:rsidR="00FD3566" w:rsidRPr="002F13D6" w:rsidRDefault="00FD3566" w:rsidP="00FD3566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u w:val="single"/>
              </w:rPr>
            </w:pPr>
            <w:r w:rsidRPr="002F13D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u w:val="single"/>
              </w:rPr>
              <w:lastRenderedPageBreak/>
              <w:t>Szkolenie dla nauczycieli/nauczycielek</w:t>
            </w:r>
          </w:p>
          <w:p w14:paraId="542DA0F1" w14:textId="77777777" w:rsidR="00FD3566" w:rsidRPr="008A1A0F" w:rsidRDefault="00FD3566" w:rsidP="00FD3566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75840F4B" w14:textId="6B3D3E46" w:rsidR="00FD3566" w:rsidRPr="008A1A0F" w:rsidRDefault="00FD3566" w:rsidP="00FD3566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godzin: 12h (12h/gr)</w:t>
            </w:r>
          </w:p>
          <w:p w14:paraId="664BB6F7" w14:textId="1703BE79" w:rsidR="00FD3566" w:rsidRPr="008A1A0F" w:rsidRDefault="00FD3566" w:rsidP="00FD3566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grup: 1</w:t>
            </w:r>
          </w:p>
          <w:p w14:paraId="01B7125A" w14:textId="7BC58819" w:rsidR="00FD3566" w:rsidRPr="008A1A0F" w:rsidRDefault="00FD3566" w:rsidP="00FD3566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osób: 4</w:t>
            </w:r>
          </w:p>
          <w:p w14:paraId="6747BA65" w14:textId="00D46AF3" w:rsidR="00FD3566" w:rsidRPr="008A1A0F" w:rsidRDefault="00FD3566" w:rsidP="00FD3566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 na grupę: 4</w:t>
            </w:r>
          </w:p>
          <w:p w14:paraId="45C69B45" w14:textId="77777777" w:rsidR="00FD3566" w:rsidRPr="008A1A0F" w:rsidRDefault="00FD3566" w:rsidP="00FD3566">
            <w:pPr>
              <w:rPr>
                <w:rFonts w:cstheme="minorHAnsi"/>
                <w:sz w:val="18"/>
                <w:szCs w:val="18"/>
              </w:rPr>
            </w:pPr>
          </w:p>
          <w:p w14:paraId="73A1A75D" w14:textId="77777777" w:rsidR="00FD3566" w:rsidRPr="008A1A0F" w:rsidRDefault="00FD3566" w:rsidP="00FD356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1B9E8350" w14:textId="77777777" w:rsidR="00FD3566" w:rsidRPr="008A1A0F" w:rsidRDefault="00FD3566" w:rsidP="00FD3566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2B205687" w14:textId="77777777" w:rsidR="00FD3566" w:rsidRPr="008A1A0F" w:rsidRDefault="00FD3566" w:rsidP="00FD3566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Maksymalna liczba dni szkoleniowych w wersji 2 h dziennie to 6 (dotyczy 1 grupy)</w:t>
            </w:r>
          </w:p>
          <w:p w14:paraId="12A430F1" w14:textId="77777777" w:rsidR="00FD3566" w:rsidRPr="008A1A0F" w:rsidRDefault="00FD3566" w:rsidP="00FD3566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3FF6545C" w14:textId="77777777" w:rsidR="00FD3566" w:rsidRPr="008A1A0F" w:rsidRDefault="00FD3566" w:rsidP="00FD3566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680F19D9" w14:textId="77777777" w:rsidR="00FD3566" w:rsidRPr="008A1A0F" w:rsidRDefault="00FD3566" w:rsidP="00FD3566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BE312F7" w14:textId="265F7E2A" w:rsidR="00FD3566" w:rsidRPr="008A1A0F" w:rsidRDefault="00FD3566" w:rsidP="00FD3566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</w:t>
            </w:r>
          </w:p>
        </w:tc>
        <w:tc>
          <w:tcPr>
            <w:tcW w:w="2584" w:type="dxa"/>
            <w:vAlign w:val="center"/>
          </w:tcPr>
          <w:p w14:paraId="515B8265" w14:textId="2143C759" w:rsidR="00FD3566" w:rsidRPr="008A1A0F" w:rsidRDefault="00F45C5C" w:rsidP="008E4C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Sale szkoleniowe w </w:t>
            </w:r>
            <w:r w:rsidR="00FD3566" w:rsidRPr="008A1A0F">
              <w:rPr>
                <w:rFonts w:cstheme="minorHAnsi"/>
                <w:b/>
                <w:sz w:val="18"/>
                <w:szCs w:val="18"/>
              </w:rPr>
              <w:t>Zesp</w:t>
            </w:r>
            <w:r>
              <w:rPr>
                <w:rFonts w:cstheme="minorHAnsi"/>
                <w:b/>
                <w:sz w:val="18"/>
                <w:szCs w:val="18"/>
              </w:rPr>
              <w:t xml:space="preserve">ole </w:t>
            </w:r>
            <w:r w:rsidR="00FD3566" w:rsidRPr="008A1A0F">
              <w:rPr>
                <w:rFonts w:cstheme="minorHAnsi"/>
                <w:b/>
                <w:sz w:val="18"/>
                <w:szCs w:val="18"/>
              </w:rPr>
              <w:t xml:space="preserve"> Szkół Ekonomicznych im. Jana Pawła II w Głogowie</w:t>
            </w:r>
          </w:p>
        </w:tc>
      </w:tr>
      <w:tr w:rsidR="00E41F12" w:rsidRPr="008A1A0F" w14:paraId="7F3CBB7A" w14:textId="77777777" w:rsidTr="008A1A0F">
        <w:tc>
          <w:tcPr>
            <w:tcW w:w="14912" w:type="dxa"/>
            <w:gridSpan w:val="5"/>
            <w:shd w:val="clear" w:color="auto" w:fill="D9D9D9" w:themeFill="background1" w:themeFillShade="D9"/>
            <w:vAlign w:val="center"/>
          </w:tcPr>
          <w:p w14:paraId="56791C3A" w14:textId="25A42ED7" w:rsidR="00E41F12" w:rsidRPr="008A1A0F" w:rsidRDefault="00E41F12" w:rsidP="008E4C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lastRenderedPageBreak/>
              <w:t>Część zamówienia nr</w:t>
            </w:r>
            <w:r w:rsidR="00D90352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593670">
              <w:rPr>
                <w:rFonts w:cstheme="minorHAnsi"/>
                <w:b/>
                <w:sz w:val="18"/>
                <w:szCs w:val="18"/>
              </w:rPr>
              <w:t>3</w:t>
            </w:r>
          </w:p>
        </w:tc>
      </w:tr>
      <w:tr w:rsidR="008A1A0F" w:rsidRPr="008A1A0F" w14:paraId="766AB3AA" w14:textId="77777777" w:rsidTr="008A1A0F">
        <w:tc>
          <w:tcPr>
            <w:tcW w:w="1838" w:type="dxa"/>
            <w:vAlign w:val="center"/>
          </w:tcPr>
          <w:p w14:paraId="41F536BD" w14:textId="1D6CFFEF" w:rsidR="008E4CF2" w:rsidRPr="008A1A0F" w:rsidRDefault="00E41F12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6" w:type="dxa"/>
            <w:vAlign w:val="center"/>
          </w:tcPr>
          <w:p w14:paraId="7741C1F4" w14:textId="7D8EB5EE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 xml:space="preserve">Szkolenie typu: </w:t>
            </w:r>
          </w:p>
          <w:p w14:paraId="078E53F4" w14:textId="70756C55" w:rsidR="00E41F12" w:rsidRPr="008A1A0F" w:rsidRDefault="00E41F12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Kurs kelnerski </w:t>
            </w:r>
          </w:p>
          <w:p w14:paraId="5714C469" w14:textId="0BAFA41E" w:rsidR="00E41F12" w:rsidRPr="008A1A0F" w:rsidRDefault="00E41F12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(12.23)</w:t>
            </w:r>
          </w:p>
          <w:p w14:paraId="30BAB0EB" w14:textId="2CEB8D50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2" w:type="dxa"/>
            <w:vAlign w:val="center"/>
          </w:tcPr>
          <w:p w14:paraId="0521E3D8" w14:textId="77777777" w:rsidR="008E4CF2" w:rsidRPr="002307F3" w:rsidRDefault="008E4CF2" w:rsidP="00055198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2307F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4011A022" w14:textId="77777777" w:rsidR="001C2837" w:rsidRPr="002307F3" w:rsidRDefault="001C2837" w:rsidP="00055198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2AB1428F" w14:textId="44DD7728" w:rsidR="001C2837" w:rsidRPr="002307F3" w:rsidRDefault="001C2837" w:rsidP="00055198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Posiada wiedzę i umiejętności w zakresie: </w:t>
            </w:r>
          </w:p>
          <w:p w14:paraId="6D533AAB" w14:textId="48C988F3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Znajomości </w:t>
            </w:r>
            <w:r w:rsidR="00BB4BD7"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s</w:t>
            </w: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erwisu </w:t>
            </w:r>
            <w:proofErr w:type="spellStart"/>
            <w:r w:rsidR="00BB4BD7"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s</w:t>
            </w: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ynchronicznnego</w:t>
            </w:r>
            <w:proofErr w:type="spellEnd"/>
          </w:p>
          <w:p w14:paraId="2CFEA058" w14:textId="0A157A25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Znajomości </w:t>
            </w:r>
            <w:r w:rsidR="00BB4BD7"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s</w:t>
            </w: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erwisu </w:t>
            </w:r>
            <w:r w:rsidR="00BB4BD7"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n</w:t>
            </w: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iemieckiego z kopułami</w:t>
            </w:r>
          </w:p>
          <w:p w14:paraId="3F5A0AF0" w14:textId="602124FB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Znajomości </w:t>
            </w:r>
            <w:r w:rsidR="00BB4BD7"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s</w:t>
            </w: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erwisu </w:t>
            </w:r>
            <w:r w:rsidR="00BB4BD7"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f</w:t>
            </w: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rancuskiego</w:t>
            </w:r>
          </w:p>
          <w:p w14:paraId="7C627126" w14:textId="77777777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Garnituru dla kelnera, barmana, </w:t>
            </w:r>
            <w:proofErr w:type="spellStart"/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sommeliera</w:t>
            </w:r>
            <w:proofErr w:type="spellEnd"/>
          </w:p>
          <w:p w14:paraId="679BC872" w14:textId="77777777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Znajomości </w:t>
            </w:r>
            <w:proofErr w:type="spellStart"/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resztkowania</w:t>
            </w:r>
            <w:proofErr w:type="spellEnd"/>
          </w:p>
          <w:p w14:paraId="5E65B12D" w14:textId="77777777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Znajomości sprzątania brudnej zastawy </w:t>
            </w:r>
          </w:p>
          <w:p w14:paraId="7E4AFD89" w14:textId="77777777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Znajomości serwowania wina musującego</w:t>
            </w:r>
          </w:p>
          <w:p w14:paraId="1DED6A15" w14:textId="77777777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Znajomości dekantacji wina czerwonego</w:t>
            </w:r>
          </w:p>
          <w:p w14:paraId="380B5E1A" w14:textId="77777777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Znajomości przywitania i pozdrowienia gości</w:t>
            </w:r>
          </w:p>
          <w:p w14:paraId="2725E74F" w14:textId="4C2CA2BC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Znajomości t</w:t>
            </w:r>
            <w:r w:rsidR="00BB4BD7"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y</w:t>
            </w: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tułowania</w:t>
            </w:r>
          </w:p>
          <w:p w14:paraId="74278FB2" w14:textId="77777777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Znajomości linia szkła</w:t>
            </w:r>
          </w:p>
          <w:p w14:paraId="2CC0A33D" w14:textId="77777777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Znajomości:</w:t>
            </w:r>
          </w:p>
          <w:p w14:paraId="7543337F" w14:textId="77777777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Wskazania miejsca przez kelnera </w:t>
            </w:r>
          </w:p>
          <w:p w14:paraId="2E1B9543" w14:textId="676BD498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Zadawania pytań </w:t>
            </w:r>
          </w:p>
          <w:p w14:paraId="7339E435" w14:textId="77777777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Polecania napojów </w:t>
            </w:r>
          </w:p>
          <w:p w14:paraId="0EF4C04A" w14:textId="40C2AC31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Polecania potraw</w:t>
            </w:r>
          </w:p>
          <w:p w14:paraId="5E81943F" w14:textId="77777777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Porządku dań </w:t>
            </w:r>
          </w:p>
          <w:p w14:paraId="2C212C06" w14:textId="77777777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Zasad grzeczności w trakcie usługiwania  </w:t>
            </w:r>
          </w:p>
          <w:p w14:paraId="0FA2B4AE" w14:textId="77777777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Rozmowy i konwersacji </w:t>
            </w:r>
          </w:p>
          <w:p w14:paraId="6FFA2A29" w14:textId="77777777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Pierwszoplanowej postawy </w:t>
            </w:r>
          </w:p>
          <w:p w14:paraId="6B305483" w14:textId="57B2D172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Wejścia do zamkniętych pokoi lub </w:t>
            </w:r>
            <w:proofErr w:type="spellStart"/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sal</w:t>
            </w:r>
            <w:proofErr w:type="spellEnd"/>
          </w:p>
          <w:p w14:paraId="38271BE7" w14:textId="77777777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Napiwku </w:t>
            </w:r>
          </w:p>
          <w:p w14:paraId="4F663F90" w14:textId="372BC3E1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Zachowań</w:t>
            </w:r>
            <w:proofErr w:type="spellEnd"/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 kelnera w sytuacjach kłótni lub sporu, </w:t>
            </w:r>
            <w:r w:rsidR="00BB4BD7"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p</w:t>
            </w: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odawania gazet</w:t>
            </w:r>
          </w:p>
          <w:p w14:paraId="20A15E91" w14:textId="77777777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Opuszczania gości </w:t>
            </w:r>
          </w:p>
          <w:p w14:paraId="69B59FB0" w14:textId="77777777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Sprzątania stołu </w:t>
            </w:r>
          </w:p>
          <w:p w14:paraId="77BC19EC" w14:textId="0CD461D1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Zachowania kelnera</w:t>
            </w:r>
            <w:r w:rsidR="00F31460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,</w:t>
            </w: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 gdy nie ma gości</w:t>
            </w:r>
          </w:p>
          <w:p w14:paraId="063B5DA9" w14:textId="25065720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Używania serwety kelnerskiej,</w:t>
            </w:r>
          </w:p>
          <w:p w14:paraId="2E84D7AA" w14:textId="0D07450F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Trzymanie i noszenie uten</w:t>
            </w:r>
            <w:r w:rsidR="00BB4BD7"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s</w:t>
            </w: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yliów kelnerskich</w:t>
            </w:r>
            <w:r w:rsidR="00BB4BD7"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, u</w:t>
            </w: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niformów kelnerskich</w:t>
            </w:r>
          </w:p>
          <w:p w14:paraId="3952623C" w14:textId="77777777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Charakterystyki pracy kelnera </w:t>
            </w:r>
          </w:p>
          <w:p w14:paraId="288F6A98" w14:textId="77777777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Obowiązków pracy kelnera na różnych poziomach restauracji od trzech do pięciu gwiazdek</w:t>
            </w:r>
          </w:p>
          <w:p w14:paraId="20F9180C" w14:textId="77777777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lastRenderedPageBreak/>
              <w:t xml:space="preserve">Znajomości zakresu obowiązków pracodawcy w restauracji hotelowej </w:t>
            </w:r>
          </w:p>
          <w:p w14:paraId="0F1C3B23" w14:textId="77777777" w:rsidR="001C2837" w:rsidRPr="002307F3" w:rsidRDefault="001C2837" w:rsidP="00055198">
            <w:p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  <w:p w14:paraId="52F99516" w14:textId="7F3100EF" w:rsidR="001C2837" w:rsidRPr="00956716" w:rsidRDefault="001C2837" w:rsidP="00055198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2. </w:t>
            </w:r>
            <w:r w:rsidRPr="0095671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Ramowy program szkolenia służący osiągnięciu efektów:</w:t>
            </w:r>
          </w:p>
          <w:p w14:paraId="4BD94BB3" w14:textId="05C54EB7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Serwis synchroniczny, </w:t>
            </w:r>
            <w:r w:rsidR="00BB4BD7" w:rsidRPr="002307F3">
              <w:rPr>
                <w:rFonts w:eastAsia="Times New Roman" w:cstheme="minorHAnsi"/>
                <w:color w:val="000000"/>
                <w:sz w:val="18"/>
                <w:szCs w:val="18"/>
              </w:rPr>
              <w:t>n</w:t>
            </w: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iemiecki z kopułami, </w:t>
            </w:r>
            <w:r w:rsidR="00BB4BD7"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f</w:t>
            </w: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rancuski</w:t>
            </w:r>
          </w:p>
          <w:p w14:paraId="6A3A02A4" w14:textId="77777777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Ubiór do pracy dla kelnera, barmana, </w:t>
            </w:r>
            <w:proofErr w:type="spellStart"/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sommeliera</w:t>
            </w:r>
            <w:proofErr w:type="spellEnd"/>
          </w:p>
          <w:p w14:paraId="4E844E01" w14:textId="77777777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Resztkowanie</w:t>
            </w:r>
            <w:proofErr w:type="spellEnd"/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 i sprzątanie brudnej zastawy</w:t>
            </w:r>
          </w:p>
          <w:p w14:paraId="44B162F1" w14:textId="77777777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Serwis wina musującego</w:t>
            </w:r>
          </w:p>
          <w:p w14:paraId="642D8493" w14:textId="77777777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Dekantacja wina czerwonego</w:t>
            </w:r>
          </w:p>
          <w:p w14:paraId="4143F11D" w14:textId="77777777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Przywitanie i pozdrowienie gości</w:t>
            </w:r>
          </w:p>
          <w:p w14:paraId="6685CD16" w14:textId="28818B93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Tytułowanie, miejsce pracy kelnera, zadawanie pytań, sposoby polecania napojów i potraw, zasady grzecznościowe w trakcie usługi, rozmowa z gościem, postawa kelnera, zamknięte pokoje i sale a zachowanie kelnera, napiwek, zachowanie kelnera w sytuacjach konfliktowych, opuszczanie gości, sprzątanie ze stołu, praca kelnera</w:t>
            </w:r>
            <w:r w:rsidR="00F31460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,</w:t>
            </w: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 gdy nie ma gości, serweta kelnerska, obowiązki pracy kelnera w różnych typach pracy, linia szkła</w:t>
            </w:r>
          </w:p>
          <w:p w14:paraId="36199FE2" w14:textId="7268C379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Obowiązki pracodawcy w restauracji</w:t>
            </w:r>
            <w:r w:rsidR="00956716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.</w:t>
            </w:r>
          </w:p>
          <w:p w14:paraId="1017613E" w14:textId="77777777" w:rsidR="001C2837" w:rsidRPr="002307F3" w:rsidRDefault="001C2837" w:rsidP="00055198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7C7F2098" w14:textId="5863F707" w:rsidR="001C2837" w:rsidRPr="002307F3" w:rsidRDefault="001C2837" w:rsidP="00055198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color w:val="000000"/>
                <w:sz w:val="18"/>
                <w:szCs w:val="18"/>
              </w:rPr>
              <w:t>3. Oczekiwane od Wykonawcy zapewnienie materiałów merytorycznych, sprzętów, narzędzi, program</w:t>
            </w:r>
            <w:r w:rsidR="00956716">
              <w:rPr>
                <w:rFonts w:eastAsia="Times New Roman" w:cstheme="minorHAnsi"/>
                <w:color w:val="000000"/>
                <w:sz w:val="18"/>
                <w:szCs w:val="18"/>
              </w:rPr>
              <w:t>u komputerowego lub 1 aplikacji</w:t>
            </w:r>
            <w:r w:rsidRPr="002307F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realizacji szkolenia.</w:t>
            </w:r>
          </w:p>
          <w:p w14:paraId="28D21C9F" w14:textId="45E1245C" w:rsidR="00E41F12" w:rsidRPr="002307F3" w:rsidRDefault="001C2837" w:rsidP="00055198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2307F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4. Zapewnienia materiałów zużywalnych niezbędnych do przeprowadzenia szkolenia. Materiały zużywalne dla każdego uczestnika szkolenia.</w:t>
            </w:r>
          </w:p>
          <w:p w14:paraId="002E78FD" w14:textId="77777777" w:rsidR="008E4CF2" w:rsidRPr="002307F3" w:rsidRDefault="008E4CF2" w:rsidP="00055198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11E43923" w14:textId="40CA22D3" w:rsidR="008E4CF2" w:rsidRPr="002307F3" w:rsidRDefault="008E4CF2" w:rsidP="00055198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2307F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Minimalny zakres tematyczny powinien obejmować zajęcia teoretyczne i praktyczne</w:t>
            </w:r>
            <w:r w:rsidR="00015182" w:rsidRPr="002307F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.</w:t>
            </w:r>
          </w:p>
          <w:p w14:paraId="7B70A22B" w14:textId="77777777" w:rsidR="008E4CF2" w:rsidRPr="002307F3" w:rsidRDefault="008E4CF2" w:rsidP="00055198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2B0A4B82" w14:textId="77777777" w:rsidR="008E4CF2" w:rsidRPr="002307F3" w:rsidRDefault="008E4CF2" w:rsidP="00055198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/>
                <w:sz w:val="18"/>
                <w:szCs w:val="18"/>
              </w:rPr>
              <w:t>Wymagane wyposażenie szkolenia dla każdego uczestnika:</w:t>
            </w:r>
          </w:p>
          <w:p w14:paraId="3AFAC9A9" w14:textId="46154BA0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 sztućców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(widelec, nóż, łyżka, łyżeczka) do ćwiczeń praktycznych.</w:t>
            </w:r>
          </w:p>
          <w:p w14:paraId="42173AED" w14:textId="61AD524B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Serweta lub obrus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do nauki przygotowywania stołu.</w:t>
            </w:r>
          </w:p>
          <w:p w14:paraId="103C6A78" w14:textId="10C093A8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 kieliszków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(do wina, wody, szampana) do nauki serwowania napojów.</w:t>
            </w:r>
          </w:p>
          <w:p w14:paraId="78CD454C" w14:textId="69C1D930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Taca kelnerska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do ćwiczeń w noszeniu i serwowaniu potraw oraz napojów.</w:t>
            </w:r>
          </w:p>
          <w:p w14:paraId="75E86E4A" w14:textId="5316CE56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 naczyń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(talerze, filiżanki, miski) do ćwiczeń w ustawianiu i serwowaniu posiłków.</w:t>
            </w:r>
          </w:p>
          <w:p w14:paraId="70DC0C7C" w14:textId="3B59E64B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Strój kelnerski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(koszula, fartuch, spodnie/spódnica) do symulacji pracy w profesjonalnym środowisku.</w:t>
            </w:r>
          </w:p>
          <w:p w14:paraId="44D7D7C6" w14:textId="5CE005FF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Notatnik i długopis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do nauki przyjmowania zamówień.</w:t>
            </w:r>
          </w:p>
          <w:p w14:paraId="277DA1F8" w14:textId="35CEC711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Menu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przykładowe karty dań do ćwiczeń w przyjmowaniu zamówień.</w:t>
            </w:r>
          </w:p>
          <w:p w14:paraId="797C826B" w14:textId="4C3DC3F8" w:rsidR="00015182" w:rsidRPr="002307F3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 przypraw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(solniczka, pieprzniczka, sosjerka) do nauki serwowania dodatków.</w:t>
            </w:r>
          </w:p>
          <w:p w14:paraId="7FC935AF" w14:textId="77777777" w:rsidR="00015182" w:rsidRPr="002307F3" w:rsidRDefault="00015182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34C2CFA6" w14:textId="329A99DF" w:rsidR="00015182" w:rsidRPr="00956716" w:rsidRDefault="00015182" w:rsidP="00055198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56716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Wymagane wyposażenie szkolenia wspólne dla grupy:</w:t>
            </w:r>
          </w:p>
          <w:p w14:paraId="66844EAF" w14:textId="33CF9DCC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Stół do ćwiczeń praktycznych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odpowiedniej wielkości, aby pomieścić kilka zestawów nakryć stołowych.</w:t>
            </w:r>
          </w:p>
          <w:p w14:paraId="7CCB80B6" w14:textId="7910A298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 naczyń do serwowania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(np. wazy, półmiski, dzbanki) – do nauki serwowania dań na większą skalę.</w:t>
            </w:r>
          </w:p>
          <w:p w14:paraId="2615D0F6" w14:textId="111E3B6D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 do przygotowywania napojów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ekspres do kawy, imbryk do herbaty, karafki do wody i wina.</w:t>
            </w:r>
          </w:p>
          <w:p w14:paraId="2DFE372C" w14:textId="7CB23D80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Rekwizyty do symulacji serwisu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np. sztuczne potrawy, napoje, które mogą być używane podczas ćwiczeń.</w:t>
            </w:r>
          </w:p>
          <w:p w14:paraId="0C97699B" w14:textId="7F0DA102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Projektor lub monitor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do prezentacji materiałów szkoleniowych i przykładów profesjonalnej obsługi.</w:t>
            </w:r>
          </w:p>
          <w:p w14:paraId="27BB11E3" w14:textId="0FEF96C1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Stacja robocza do składania serwetek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zestaw serwetek i miejsce do nauki różnych technik składania.</w:t>
            </w:r>
          </w:p>
          <w:p w14:paraId="4EA9FC3E" w14:textId="3A05B786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Szkoleniowy barek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z akcesoriami do nauki serwowania napojów alkoholowych i bezalkoholowych.</w:t>
            </w:r>
          </w:p>
          <w:p w14:paraId="6A3EBB00" w14:textId="2FC580E2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System POS (Point of Sale)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przykładowy system do ćwiczeń wprowadzania zamówień i obsługi transakcji.</w:t>
            </w:r>
          </w:p>
          <w:p w14:paraId="5C014DAC" w14:textId="386A671C" w:rsidR="00015182" w:rsidRPr="002307F3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 podręczników lub materiałów szkoleniowych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do wspólnego korzystania i nauki teorii.</w:t>
            </w:r>
          </w:p>
          <w:p w14:paraId="44FF77E4" w14:textId="4AB9597B" w:rsidR="00D90352" w:rsidRPr="002307F3" w:rsidRDefault="004E4DAE" w:rsidP="00D9035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2307F3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</w:tc>
        <w:tc>
          <w:tcPr>
            <w:tcW w:w="3382" w:type="dxa"/>
            <w:vAlign w:val="center"/>
          </w:tcPr>
          <w:p w14:paraId="17A7527A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 xml:space="preserve">Szkolenie dla </w:t>
            </w:r>
          </w:p>
          <w:p w14:paraId="0913D456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uczniów/uczennic</w:t>
            </w:r>
          </w:p>
          <w:p w14:paraId="58C59BB1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2FF2B4D6" w14:textId="0301C780" w:rsidR="008E4CF2" w:rsidRPr="008A1A0F" w:rsidRDefault="001C2837" w:rsidP="008E4CF2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 godzin: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72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>h (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18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>h/gr)</w:t>
            </w:r>
          </w:p>
          <w:p w14:paraId="0D103FED" w14:textId="364DBE2B" w:rsidR="008E4CF2" w:rsidRPr="008A1A0F" w:rsidRDefault="001C2837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>grup: 4</w:t>
            </w:r>
          </w:p>
          <w:p w14:paraId="437113D4" w14:textId="76F917DD" w:rsidR="008E4CF2" w:rsidRPr="008A1A0F" w:rsidRDefault="001C2837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osób: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40</w:t>
            </w:r>
          </w:p>
          <w:p w14:paraId="641296B6" w14:textId="3A805BEB" w:rsidR="008E4CF2" w:rsidRPr="008A1A0F" w:rsidRDefault="001C2837" w:rsidP="008E4CF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color w:val="000000"/>
                <w:sz w:val="18"/>
                <w:szCs w:val="18"/>
              </w:rPr>
              <w:t xml:space="preserve">Liczba osób na grupę: 10 </w:t>
            </w:r>
          </w:p>
          <w:p w14:paraId="177908A3" w14:textId="77777777" w:rsidR="001C2837" w:rsidRPr="008A1A0F" w:rsidRDefault="001C2837" w:rsidP="008E4CF2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382CB722" w14:textId="77777777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30FFB874" w14:textId="77777777" w:rsidR="001C2837" w:rsidRPr="008A1A0F" w:rsidRDefault="001C2837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267A6639" w14:textId="73FAA1DB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Maksymalna liczba dni szkoleniowych w wersji 2 h dziennie to </w:t>
            </w:r>
            <w:r w:rsidR="00103D3C" w:rsidRPr="008A1A0F">
              <w:rPr>
                <w:rFonts w:cstheme="minorHAnsi"/>
                <w:bCs/>
                <w:color w:val="000000"/>
                <w:sz w:val="18"/>
                <w:szCs w:val="18"/>
              </w:rPr>
              <w:t>9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</w:t>
            </w:r>
            <w:r w:rsidR="00103D3C" w:rsidRPr="008A1A0F">
              <w:rPr>
                <w:rFonts w:cstheme="minorHAnsi"/>
                <w:bCs/>
                <w:color w:val="000000"/>
                <w:sz w:val="18"/>
                <w:szCs w:val="18"/>
              </w:rPr>
              <w:t>1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grupy)</w:t>
            </w:r>
          </w:p>
          <w:p w14:paraId="40B06E80" w14:textId="77777777" w:rsidR="008E4CF2" w:rsidRPr="008A1A0F" w:rsidRDefault="008E4CF2" w:rsidP="008E4CF2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4B8BFD84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548982B3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3A67ED63" w14:textId="77777777" w:rsidR="008E4CF2" w:rsidRPr="008A1A0F" w:rsidRDefault="008E4CF2" w:rsidP="008E4CF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2584" w:type="dxa"/>
            <w:vAlign w:val="center"/>
          </w:tcPr>
          <w:p w14:paraId="400AB912" w14:textId="43795BC0" w:rsidR="008E4CF2" w:rsidRPr="008A1A0F" w:rsidRDefault="00F45C5C" w:rsidP="008E4CF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Sale szkoleniowe w </w:t>
            </w:r>
            <w:r w:rsidR="008E4CF2" w:rsidRPr="008A1A0F">
              <w:rPr>
                <w:rFonts w:cstheme="minorHAnsi"/>
                <w:b/>
                <w:sz w:val="18"/>
                <w:szCs w:val="18"/>
              </w:rPr>
              <w:t>Zesp</w:t>
            </w:r>
            <w:r>
              <w:rPr>
                <w:rFonts w:cstheme="minorHAnsi"/>
                <w:b/>
                <w:sz w:val="18"/>
                <w:szCs w:val="18"/>
              </w:rPr>
              <w:t xml:space="preserve">ole </w:t>
            </w:r>
            <w:r w:rsidR="00E41F12" w:rsidRPr="008A1A0F">
              <w:rPr>
                <w:rFonts w:cstheme="minorHAnsi"/>
                <w:b/>
                <w:sz w:val="18"/>
                <w:szCs w:val="18"/>
              </w:rPr>
              <w:t>Szkół Ekonomicznych</w:t>
            </w:r>
            <w:r w:rsidR="00BB4BD7" w:rsidRPr="008A1A0F">
              <w:rPr>
                <w:rFonts w:cstheme="minorHAnsi"/>
                <w:b/>
                <w:sz w:val="18"/>
                <w:szCs w:val="18"/>
              </w:rPr>
              <w:t xml:space="preserve"> im. Jana Pawła II</w:t>
            </w:r>
            <w:r w:rsidR="008E4CF2" w:rsidRPr="008A1A0F">
              <w:rPr>
                <w:rFonts w:cstheme="minorHAnsi"/>
                <w:b/>
                <w:sz w:val="18"/>
                <w:szCs w:val="18"/>
              </w:rPr>
              <w:t xml:space="preserve"> w Głogowie</w:t>
            </w:r>
          </w:p>
        </w:tc>
      </w:tr>
      <w:tr w:rsidR="008A1A0F" w:rsidRPr="008A1A0F" w14:paraId="7DA69AD9" w14:textId="77777777" w:rsidTr="008A1A0F">
        <w:tc>
          <w:tcPr>
            <w:tcW w:w="1838" w:type="dxa"/>
            <w:vAlign w:val="center"/>
          </w:tcPr>
          <w:p w14:paraId="767B6F93" w14:textId="7E71DA5F" w:rsidR="008E4CF2" w:rsidRPr="008A1A0F" w:rsidRDefault="00E71D98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</w:p>
        </w:tc>
        <w:tc>
          <w:tcPr>
            <w:tcW w:w="2126" w:type="dxa"/>
            <w:vAlign w:val="center"/>
          </w:tcPr>
          <w:p w14:paraId="78744D1D" w14:textId="56A23DCC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 xml:space="preserve">Szkolenie typu: </w:t>
            </w:r>
          </w:p>
          <w:p w14:paraId="785FAA44" w14:textId="5F821B3F" w:rsidR="00E71D98" w:rsidRPr="008A1A0F" w:rsidRDefault="00E71D98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Warsztaty Barista</w:t>
            </w:r>
          </w:p>
          <w:p w14:paraId="7447C43A" w14:textId="2958DC26" w:rsidR="00E71D98" w:rsidRPr="008A1A0F" w:rsidRDefault="00E71D98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(12.25)</w:t>
            </w:r>
          </w:p>
          <w:p w14:paraId="20BF5556" w14:textId="66E65DA6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2" w:type="dxa"/>
            <w:vAlign w:val="center"/>
          </w:tcPr>
          <w:p w14:paraId="67398B32" w14:textId="77777777" w:rsidR="008E4CF2" w:rsidRPr="008A1A0F" w:rsidRDefault="008E4CF2" w:rsidP="008A618A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65841452" w14:textId="77777777" w:rsidR="00E71D98" w:rsidRPr="008A1A0F" w:rsidRDefault="00E71D98" w:rsidP="008A618A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1C18C631" w14:textId="77777777" w:rsidR="00760128" w:rsidRPr="008A1A0F" w:rsidRDefault="00760128" w:rsidP="008A618A">
            <w:pPr>
              <w:shd w:val="clear" w:color="auto" w:fill="FFFFFF"/>
              <w:ind w:left="-5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Posiada wiedzę i umiejętności w zakresie: </w:t>
            </w:r>
          </w:p>
          <w:p w14:paraId="7D780796" w14:textId="0C2E7B21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Rodzajów kawy, herbaty (ich rośliny, rejony uprawne, odmiany, w przypadku kawy również rozróżnianie ziarna, rozróżnianie ze względu na sposób zbierania oraz metody przetwarzania i stopnia wypalenia </w:t>
            </w:r>
          </w:p>
          <w:p w14:paraId="00C7F1C5" w14:textId="77777777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Metod parzenia kawy i herbaty </w:t>
            </w:r>
          </w:p>
          <w:p w14:paraId="1192B1D1" w14:textId="77777777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- Zasad serwowania napojów gorących</w:t>
            </w:r>
          </w:p>
          <w:p w14:paraId="43BC4896" w14:textId="6E3651EA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- Teorii espresso, parametry, zasada typu 4M</w:t>
            </w:r>
          </w:p>
          <w:p w14:paraId="29398789" w14:textId="77777777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- Praktycznej znajomości espresso, ustawiania młynka, prawidłowej metody dozowania i ubijania, rodzajów espresso „</w:t>
            </w: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classico</w:t>
            </w:r>
            <w:proofErr w:type="spellEnd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ristretto</w:t>
            </w:r>
            <w:proofErr w:type="spellEnd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lungo</w:t>
            </w:r>
            <w:proofErr w:type="spellEnd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doppio </w:t>
            </w: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Americano</w:t>
            </w:r>
            <w:proofErr w:type="spellEnd"/>
          </w:p>
          <w:p w14:paraId="1F115742" w14:textId="1F82C64A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Praktycznej znajomości kaw mlecznych, ich ubijania, rodzajów </w:t>
            </w: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Steamery</w:t>
            </w:r>
            <w:proofErr w:type="spellEnd"/>
          </w:p>
          <w:p w14:paraId="774D3333" w14:textId="77777777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- Classic cappuccino</w:t>
            </w:r>
          </w:p>
          <w:p w14:paraId="67B21C84" w14:textId="027EC618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- Cafe latte i cafe latte </w:t>
            </w: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machiato</w:t>
            </w:r>
            <w:proofErr w:type="spellEnd"/>
            <w:r w:rsidRPr="008A1A0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, espresso macchiato</w:t>
            </w:r>
          </w:p>
          <w:p w14:paraId="36FCF0DC" w14:textId="77777777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- Praktycznej znajomości kaw deserowych, z czekoladą, z alkoholem</w:t>
            </w:r>
          </w:p>
          <w:p w14:paraId="20B0F9E5" w14:textId="77777777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Praktycznej znajomości espresso </w:t>
            </w: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affogato</w:t>
            </w:r>
            <w:proofErr w:type="spellEnd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espresso con panna, kawa po wiedeńsku, </w:t>
            </w: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Mocha</w:t>
            </w:r>
            <w:proofErr w:type="spellEnd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mokkacino</w:t>
            </w:r>
            <w:proofErr w:type="spellEnd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Irish</w:t>
            </w:r>
            <w:proofErr w:type="spellEnd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coffee</w:t>
            </w:r>
            <w:proofErr w:type="spellEnd"/>
          </w:p>
          <w:p w14:paraId="406F9517" w14:textId="77777777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- Praktycznej znajomości Latte art, Wzory lane z ręki, rysowane sosem i szpikulcem</w:t>
            </w:r>
          </w:p>
          <w:p w14:paraId="13B77776" w14:textId="20C07BB5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- Praktycznej znajomości czyszczeni</w:t>
            </w:r>
            <w:r w:rsidR="00D27ADF"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a</w:t>
            </w: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ekspresu</w:t>
            </w:r>
          </w:p>
          <w:p w14:paraId="006EB71F" w14:textId="77777777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- Praktycznej znajomości sposobów parzenia i podawania herbat np. po rosyjsku, angielsku, marokańsku, japońsku itp.</w:t>
            </w:r>
          </w:p>
          <w:p w14:paraId="3273DE27" w14:textId="77777777" w:rsidR="00760128" w:rsidRPr="008A618A" w:rsidRDefault="00760128" w:rsidP="008A618A">
            <w:pPr>
              <w:pStyle w:val="Akapitzlist"/>
              <w:shd w:val="clear" w:color="auto" w:fill="FFFFFF"/>
              <w:ind w:left="715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14:paraId="221E595C" w14:textId="77777777" w:rsidR="00760128" w:rsidRPr="008A618A" w:rsidRDefault="00760128" w:rsidP="008A618A">
            <w:pPr>
              <w:shd w:val="clear" w:color="auto" w:fill="FFFFFF"/>
              <w:ind w:left="-5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8A61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2. Ramowy program szkolenia służący osiągnięciu efektów:</w:t>
            </w:r>
          </w:p>
          <w:p w14:paraId="0156DF94" w14:textId="77777777" w:rsidR="00760128" w:rsidRPr="008A1A0F" w:rsidRDefault="00760128" w:rsidP="008A618A">
            <w:pPr>
              <w:pStyle w:val="Akapitzlist"/>
              <w:numPr>
                <w:ilvl w:val="0"/>
                <w:numId w:val="10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Kawa i herbata, rodzaje, sposoby parzenia i podawania</w:t>
            </w:r>
          </w:p>
          <w:p w14:paraId="7CCBCE9F" w14:textId="77777777" w:rsidR="00760128" w:rsidRPr="008A1A0F" w:rsidRDefault="00760128" w:rsidP="008A618A">
            <w:pPr>
              <w:pStyle w:val="Akapitzlist"/>
              <w:numPr>
                <w:ilvl w:val="0"/>
                <w:numId w:val="10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Serwis napojów gorących</w:t>
            </w:r>
          </w:p>
          <w:p w14:paraId="31C2A582" w14:textId="77777777" w:rsidR="00760128" w:rsidRPr="008A1A0F" w:rsidRDefault="00760128" w:rsidP="008A618A">
            <w:pPr>
              <w:pStyle w:val="Akapitzlist"/>
              <w:numPr>
                <w:ilvl w:val="0"/>
                <w:numId w:val="10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Obsługa różnego rodzaju ekspresów, zaparzarek </w:t>
            </w:r>
          </w:p>
          <w:p w14:paraId="13543DAD" w14:textId="77777777" w:rsidR="00760128" w:rsidRPr="008A1A0F" w:rsidRDefault="00760128" w:rsidP="008A618A">
            <w:pPr>
              <w:pStyle w:val="Akapitzlist"/>
              <w:numPr>
                <w:ilvl w:val="0"/>
                <w:numId w:val="10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Obsługa młynka </w:t>
            </w:r>
          </w:p>
          <w:p w14:paraId="21CEDA56" w14:textId="77777777" w:rsidR="00760128" w:rsidRPr="008A1A0F" w:rsidRDefault="00760128" w:rsidP="008A618A">
            <w:pPr>
              <w:pStyle w:val="Akapitzlist"/>
              <w:numPr>
                <w:ilvl w:val="0"/>
                <w:numId w:val="10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Czyszczenie ekspresów i zaparzarek </w:t>
            </w:r>
          </w:p>
          <w:p w14:paraId="179AC978" w14:textId="77777777" w:rsidR="00760128" w:rsidRPr="008A1A0F" w:rsidRDefault="00760128" w:rsidP="008A618A">
            <w:pPr>
              <w:pStyle w:val="Akapitzlist"/>
              <w:numPr>
                <w:ilvl w:val="0"/>
                <w:numId w:val="10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Kawa, herbata – rośliny, rejony uprawy, </w:t>
            </w:r>
          </w:p>
          <w:p w14:paraId="282FCB39" w14:textId="77777777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4C942040" w14:textId="77777777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Oczekiwane od Wykonawcy zapewnienie: materiały dydaktyczne/szkoleniowe i zużywalne, certyfikat potwierdzający uczestnictwo w szkoleniu. </w:t>
            </w:r>
          </w:p>
          <w:p w14:paraId="69A60938" w14:textId="77777777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21BC9E9C" w14:textId="77777777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Wykonawca w ramach kursu zapewni:</w:t>
            </w:r>
          </w:p>
          <w:p w14:paraId="5C1D8469" w14:textId="77777777" w:rsidR="00760128" w:rsidRPr="008A1A0F" w:rsidRDefault="00760128" w:rsidP="008A618A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1.Ekspresy do kawy:</w:t>
            </w:r>
          </w:p>
          <w:p w14:paraId="736DA3C2" w14:textId="77777777" w:rsidR="00760128" w:rsidRPr="008A1A0F" w:rsidRDefault="00760128" w:rsidP="008A618A">
            <w:pPr>
              <w:shd w:val="clear" w:color="auto" w:fill="FFFFFF"/>
              <w:contextualSpacing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- Wysokiej jakości ekspresy do kawy, zarówno tradycyjne jak i automatyczne, które umożliwią uczestnikom praktykę w przygotowywaniu różnych rodzajów kaw w ilości umożliwiającej skorzystanie z nich każdemu uczestnikowi.</w:t>
            </w:r>
          </w:p>
          <w:p w14:paraId="50302DBB" w14:textId="77777777" w:rsidR="00760128" w:rsidRPr="008A1A0F" w:rsidRDefault="00760128" w:rsidP="008A618A">
            <w:pPr>
              <w:shd w:val="clear" w:color="auto" w:fill="FFFFFF"/>
              <w:contextualSpacing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- Ewentualnie, możliwość dostępu do różnych modeli ekspresów, aby uczestnicy mogli zapoznać się z różnymi technikami parzenia kawy.</w:t>
            </w:r>
          </w:p>
          <w:p w14:paraId="63573A45" w14:textId="77777777" w:rsidR="00760128" w:rsidRPr="008A1A0F" w:rsidRDefault="00760128" w:rsidP="008A618A">
            <w:pPr>
              <w:shd w:val="clear" w:color="auto" w:fill="FFFFFF"/>
              <w:contextualSpacing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2. </w:t>
            </w: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Kawa i przyprawy dla każdego uczestnika:</w:t>
            </w:r>
          </w:p>
          <w:p w14:paraId="24635304" w14:textId="77777777" w:rsidR="00760128" w:rsidRPr="008A1A0F" w:rsidRDefault="00760128" w:rsidP="008A618A">
            <w:pPr>
              <w:shd w:val="clear" w:color="auto" w:fill="FFFFFF"/>
              <w:contextualSpacing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- Wysokiej jakości kawa ziarnista oraz zmielona, reprezentująca różne gatunki i pochodzenia, które będą wykorzystywane podczas praktycznych zajęć w ilości odpowiednio dobranej dla każdego uczestnika umożliwiającej mu wykonania jak największej ilości zadań praktycznych.</w:t>
            </w:r>
          </w:p>
          <w:p w14:paraId="11749427" w14:textId="79393E51" w:rsidR="00760128" w:rsidRPr="008A1A0F" w:rsidRDefault="00760128" w:rsidP="008A618A">
            <w:pPr>
              <w:shd w:val="clear" w:color="auto" w:fill="FFFFFF"/>
              <w:contextualSpacing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- Dodatki i przyprawy do kawy, takie jak syropy smakowe, kakao, cynamon, które mogą być używane do przygotowywania różnorodnych napojów w ilości odpowiednio dobranej dla każdego uczestnika umożliwiającej mu wykonani</w:t>
            </w:r>
            <w:r w:rsidR="00D27ADF"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e</w:t>
            </w: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jak największej ilości zadań praktycznych.</w:t>
            </w:r>
          </w:p>
          <w:p w14:paraId="40644B86" w14:textId="77777777" w:rsidR="00760128" w:rsidRPr="008A1A0F" w:rsidRDefault="00760128" w:rsidP="008A618A">
            <w:pPr>
              <w:shd w:val="clear" w:color="auto" w:fill="FFFFFF"/>
              <w:contextualSpacing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3. </w:t>
            </w: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Młynki do kawy:</w:t>
            </w:r>
          </w:p>
          <w:p w14:paraId="62B225B9" w14:textId="77777777" w:rsidR="00760128" w:rsidRPr="008A1A0F" w:rsidRDefault="00760128" w:rsidP="008A618A">
            <w:pPr>
              <w:shd w:val="clear" w:color="auto" w:fill="FFFFFF"/>
              <w:contextualSpacing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- Młynki do kawy, które umożliwią uczestnikom mielenie świeżo palonych ziaren kawy i eksperymentowanie z różnymi stopniami mielenia.</w:t>
            </w:r>
          </w:p>
          <w:p w14:paraId="675E2670" w14:textId="77777777" w:rsidR="00760128" w:rsidRPr="008A1A0F" w:rsidRDefault="00760128" w:rsidP="008A618A">
            <w:pPr>
              <w:shd w:val="clear" w:color="auto" w:fill="FFFFFF"/>
              <w:contextualSpacing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4. </w:t>
            </w: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Naczynia i akcesoria dla każdego uczestnika:</w:t>
            </w:r>
          </w:p>
          <w:p w14:paraId="21F576AC" w14:textId="77777777" w:rsidR="00760128" w:rsidRPr="008A1A0F" w:rsidRDefault="00760128" w:rsidP="008A618A">
            <w:pPr>
              <w:shd w:val="clear" w:color="auto" w:fill="FFFFFF"/>
              <w:contextualSpacing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- Kieliszki do kawy espresso, filiżanki i spodeczki, kubki do cappuccino i latte, łyżeczki do mieszania oraz inne niezbędne akcesoria do serwowania kawy.</w:t>
            </w:r>
          </w:p>
          <w:p w14:paraId="60D6721C" w14:textId="77777777" w:rsidR="00760128" w:rsidRPr="008A1A0F" w:rsidRDefault="00760128" w:rsidP="008A618A">
            <w:pPr>
              <w:shd w:val="clear" w:color="auto" w:fill="FFFFFF"/>
              <w:contextualSpacing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Pitchery</w:t>
            </w:r>
            <w:proofErr w:type="spellEnd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spieniania mleka, termometry do kontroli temperatury, </w:t>
            </w: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tampery</w:t>
            </w:r>
            <w:proofErr w:type="spellEnd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 maty do </w:t>
            </w: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baristyki</w:t>
            </w:r>
            <w:proofErr w:type="spellEnd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, które ułatwią proces przygotowywania kawy.</w:t>
            </w:r>
          </w:p>
          <w:p w14:paraId="1DE47CE8" w14:textId="77777777" w:rsidR="00760128" w:rsidRPr="008A1A0F" w:rsidRDefault="00760128" w:rsidP="008A618A">
            <w:pPr>
              <w:shd w:val="clear" w:color="auto" w:fill="FFFFFF"/>
              <w:contextualSpacing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5.</w:t>
            </w: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Materiały edukacyjne:</w:t>
            </w:r>
          </w:p>
          <w:p w14:paraId="619896DD" w14:textId="77777777" w:rsidR="00760128" w:rsidRPr="008A1A0F" w:rsidRDefault="00760128" w:rsidP="008A618A">
            <w:pPr>
              <w:shd w:val="clear" w:color="auto" w:fill="FFFFFF"/>
              <w:contextualSpacing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- Podręczniki, prezentacje, karty ćwiczeń i notatki, które pomogą uczestnikom zrozumieć proces parzenia kawy, różnice między różnymi rodzajami kawy oraz podstawy latte art.</w:t>
            </w:r>
          </w:p>
          <w:p w14:paraId="35E07A2C" w14:textId="29F00786" w:rsidR="00760128" w:rsidRPr="008A1A0F" w:rsidRDefault="00760128" w:rsidP="008A618A">
            <w:pPr>
              <w:shd w:val="clear" w:color="auto" w:fill="FFFFFF"/>
              <w:contextualSpacing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  <w:r w:rsidR="00055198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Składniki dodatkowe dla każdego uczestnika:</w:t>
            </w:r>
          </w:p>
          <w:p w14:paraId="7FBBB44F" w14:textId="01E02113" w:rsidR="00760128" w:rsidRPr="008A1A0F" w:rsidRDefault="00760128" w:rsidP="008A618A">
            <w:pPr>
              <w:shd w:val="clear" w:color="auto" w:fill="FFFFFF"/>
              <w:contextualSpacing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Mleko, śmietana, roślinne alternatywy mleka, cukier, syropy, które będą wykorzystywane do przygotowywania różnych rodzajów kaw i napojów w ilości odpowiednio dobranej dla każdego uczestnika umożliwiającej mu wykonani</w:t>
            </w:r>
            <w:r w:rsidR="00F31460">
              <w:rPr>
                <w:rFonts w:eastAsia="Times New Roman" w:cstheme="minorHAnsi"/>
                <w:color w:val="000000"/>
                <w:sz w:val="18"/>
                <w:szCs w:val="18"/>
              </w:rPr>
              <w:t>e</w:t>
            </w: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jak największej ilości zadań praktycznych.</w:t>
            </w:r>
          </w:p>
          <w:p w14:paraId="5F014218" w14:textId="77777777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5. Wykonawca zapewni dla każdego uczestnika szkolenia oddzielne stanowisko pracy, gwarantujące samodzielną pracę.</w:t>
            </w:r>
          </w:p>
          <w:p w14:paraId="4E517540" w14:textId="77777777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6. Wykonawca zapewni materiały na szkolenie dla każdego uczestnika szkolenia. Nie ma możliwości łączenia stanowisk pracy</w:t>
            </w:r>
          </w:p>
          <w:p w14:paraId="33BA8A6D" w14:textId="77777777" w:rsidR="004E4DAE" w:rsidRPr="008A1A0F" w:rsidRDefault="004E4DAE" w:rsidP="008A618A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  <w:p w14:paraId="4066DE06" w14:textId="77777777" w:rsidR="008E4CF2" w:rsidRPr="008A1A0F" w:rsidRDefault="008E4CF2" w:rsidP="008A618A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382" w:type="dxa"/>
            <w:vAlign w:val="center"/>
          </w:tcPr>
          <w:p w14:paraId="45606160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 xml:space="preserve">Szkolenie dla </w:t>
            </w:r>
          </w:p>
          <w:p w14:paraId="1D846782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uczniów/uczennic</w:t>
            </w:r>
          </w:p>
          <w:p w14:paraId="7B83B293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0666B521" w14:textId="6E1C44ED" w:rsidR="008E4CF2" w:rsidRPr="008A1A0F" w:rsidRDefault="00E71D98" w:rsidP="008E4CF2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 godzin: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90 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>h (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18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>h/gr)</w:t>
            </w:r>
          </w:p>
          <w:p w14:paraId="2D3F730E" w14:textId="37E518F4" w:rsidR="008E4CF2" w:rsidRPr="008A1A0F" w:rsidRDefault="00E71D98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grup: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5</w:t>
            </w:r>
          </w:p>
          <w:p w14:paraId="762D9F2C" w14:textId="7C57B2C3" w:rsidR="008E4CF2" w:rsidRPr="008A1A0F" w:rsidRDefault="00E71D98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 osób: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50</w:t>
            </w:r>
          </w:p>
          <w:p w14:paraId="4F4058F0" w14:textId="6058DAFB" w:rsidR="008E4CF2" w:rsidRPr="008A1A0F" w:rsidRDefault="00E71D98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 osób w grupie: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 10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</w:p>
          <w:p w14:paraId="72A0D610" w14:textId="77777777" w:rsidR="008E4CF2" w:rsidRPr="008A1A0F" w:rsidRDefault="008E4CF2" w:rsidP="008E4CF2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1F410CB7" w14:textId="77777777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367CB6C9" w14:textId="77777777" w:rsidR="00E71D98" w:rsidRPr="008A1A0F" w:rsidRDefault="00E71D98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1D918759" w14:textId="6786B30E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lastRenderedPageBreak/>
              <w:t>Maksymalna liczba dni szkoleniowych w wersji 2 h dziennie to</w:t>
            </w:r>
            <w:r w:rsidR="00103D3C"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9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</w:t>
            </w:r>
            <w:r w:rsidR="00103D3C" w:rsidRPr="008A1A0F">
              <w:rPr>
                <w:rFonts w:cstheme="minorHAnsi"/>
                <w:bCs/>
                <w:color w:val="000000"/>
                <w:sz w:val="18"/>
                <w:szCs w:val="18"/>
              </w:rPr>
              <w:t>1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grupy)</w:t>
            </w:r>
          </w:p>
          <w:p w14:paraId="73022404" w14:textId="77777777" w:rsidR="008E4CF2" w:rsidRPr="008A1A0F" w:rsidRDefault="008E4CF2" w:rsidP="008E4CF2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342CA09E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2F1AAE48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D9CD4AD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2584" w:type="dxa"/>
            <w:vAlign w:val="center"/>
          </w:tcPr>
          <w:p w14:paraId="7497C67D" w14:textId="4D124DE3" w:rsidR="008E4CF2" w:rsidRPr="008A1A0F" w:rsidRDefault="00393B53" w:rsidP="008E4CF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 xml:space="preserve">Sale szkoleniowe w </w:t>
            </w:r>
            <w:r w:rsidR="008E4CF2" w:rsidRPr="008A1A0F">
              <w:rPr>
                <w:rFonts w:cstheme="minorHAnsi"/>
                <w:b/>
                <w:sz w:val="18"/>
                <w:szCs w:val="18"/>
              </w:rPr>
              <w:t>Zesp</w:t>
            </w:r>
            <w:r>
              <w:rPr>
                <w:rFonts w:cstheme="minorHAnsi"/>
                <w:b/>
                <w:sz w:val="18"/>
                <w:szCs w:val="18"/>
              </w:rPr>
              <w:t>ole</w:t>
            </w:r>
            <w:r w:rsidR="00E71D98" w:rsidRPr="008A1A0F">
              <w:rPr>
                <w:rFonts w:cstheme="minorHAnsi"/>
                <w:b/>
                <w:sz w:val="18"/>
                <w:szCs w:val="18"/>
              </w:rPr>
              <w:t xml:space="preserve"> Szkół Ekonomicznych im. Jana Pawła II </w:t>
            </w:r>
            <w:r w:rsidR="008E4CF2" w:rsidRPr="008A1A0F">
              <w:rPr>
                <w:rFonts w:cstheme="minorHAnsi"/>
                <w:b/>
                <w:sz w:val="18"/>
                <w:szCs w:val="18"/>
              </w:rPr>
              <w:t>w Głogowie</w:t>
            </w:r>
          </w:p>
        </w:tc>
      </w:tr>
      <w:tr w:rsidR="008A1A0F" w:rsidRPr="008A1A0F" w14:paraId="219413CA" w14:textId="77777777" w:rsidTr="008A1A0F">
        <w:tc>
          <w:tcPr>
            <w:tcW w:w="1838" w:type="dxa"/>
            <w:vAlign w:val="center"/>
          </w:tcPr>
          <w:p w14:paraId="7B8F7755" w14:textId="5E82F983" w:rsidR="008E4CF2" w:rsidRPr="008A1A0F" w:rsidRDefault="00417E19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lastRenderedPageBreak/>
              <w:t>3</w:t>
            </w:r>
          </w:p>
        </w:tc>
        <w:tc>
          <w:tcPr>
            <w:tcW w:w="2126" w:type="dxa"/>
            <w:vAlign w:val="center"/>
          </w:tcPr>
          <w:p w14:paraId="49E1E580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Szkolenie typu:</w:t>
            </w:r>
          </w:p>
          <w:p w14:paraId="78C06C1B" w14:textId="761316FF" w:rsidR="00417E19" w:rsidRPr="008A1A0F" w:rsidRDefault="00417E19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Warsztaty Barman</w:t>
            </w:r>
          </w:p>
          <w:p w14:paraId="4C64F518" w14:textId="3E63CFE2" w:rsidR="00417E19" w:rsidRPr="008A1A0F" w:rsidRDefault="00417E19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(12.27)</w:t>
            </w:r>
          </w:p>
          <w:p w14:paraId="58DF2159" w14:textId="29299001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2" w:type="dxa"/>
            <w:vAlign w:val="center"/>
          </w:tcPr>
          <w:p w14:paraId="030F33C5" w14:textId="1FFAE297" w:rsidR="008E4CF2" w:rsidRPr="00055198" w:rsidRDefault="008E4CF2" w:rsidP="00893B57">
            <w:pPr>
              <w:pStyle w:val="Standard"/>
              <w:widowControl w:val="0"/>
              <w:numPr>
                <w:ilvl w:val="1"/>
                <w:numId w:val="72"/>
              </w:numPr>
              <w:shd w:val="clear" w:color="auto" w:fill="FFFFFF"/>
              <w:ind w:left="31" w:hanging="31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05519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7941B746" w14:textId="77777777" w:rsidR="008E4CF2" w:rsidRPr="00055198" w:rsidRDefault="008E4CF2" w:rsidP="00886895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4002F820" w14:textId="785D63C9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Posiada wiedzę i umiejętności w zakresie: </w:t>
            </w:r>
          </w:p>
          <w:p w14:paraId="4CF5C375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- Sylwetki barmana</w:t>
            </w:r>
          </w:p>
          <w:p w14:paraId="0B58458F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- Charakterystyki pracy barmana w różnych lokalach gastronomicznych</w:t>
            </w:r>
          </w:p>
          <w:p w14:paraId="5471418F" w14:textId="23A2CBA0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- Znajomości sprzętu barmańskiego</w:t>
            </w:r>
          </w:p>
          <w:p w14:paraId="17ECF726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- Znajomości typów szkła barowego, miary barowe</w:t>
            </w:r>
          </w:p>
          <w:p w14:paraId="78D22B5E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- Znajomości technologii i napojów alkoholowych</w:t>
            </w:r>
          </w:p>
          <w:p w14:paraId="31D6A8B0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Znajomości towaroznawstwa alkoholowego </w:t>
            </w:r>
          </w:p>
          <w:p w14:paraId="13124560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- Znajomości historii alkoholi</w:t>
            </w:r>
          </w:p>
          <w:p w14:paraId="3EFC3AC2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- Znajomości zasad profesjonalnej degustacji i oceny alkoholi.</w:t>
            </w:r>
          </w:p>
          <w:p w14:paraId="6D66F7DF" w14:textId="24B74BC3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- Praktycznej znajomości przyrządzania koktajli alkoholowych</w:t>
            </w:r>
          </w:p>
          <w:p w14:paraId="22400639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Zasad serwowania napojów mieszanych. </w:t>
            </w:r>
          </w:p>
          <w:p w14:paraId="0D3B74E1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Praktycznej znajomości przyrządzania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shotów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warstwowych różnymi metodami.</w:t>
            </w:r>
          </w:p>
          <w:p w14:paraId="3CFF89BF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Praktycznej znajomości klasycznych koktajli </w:t>
            </w:r>
          </w:p>
          <w:p w14:paraId="32542C18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- Praktycznej znajomości koktajli na bazie wina musującego.</w:t>
            </w:r>
          </w:p>
          <w:p w14:paraId="622C680A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- Praktycznej znajomości technik dekorowania drinków.</w:t>
            </w:r>
          </w:p>
          <w:p w14:paraId="5CA020DF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Znajomości drinków efektownych i płonących </w:t>
            </w:r>
          </w:p>
          <w:p w14:paraId="0619F1AB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Znajomości obsługi gości przy barze </w:t>
            </w:r>
          </w:p>
          <w:p w14:paraId="67CCE957" w14:textId="31CA1A7E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Znajomości trendów miksologii </w:t>
            </w:r>
          </w:p>
          <w:p w14:paraId="49DF9BD3" w14:textId="2714F817" w:rsidR="00A27637" w:rsidRPr="008A618A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893B5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2.</w:t>
            </w: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8A61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Ramowy program szkolenia służący osiągnięciu efektów:</w:t>
            </w:r>
          </w:p>
          <w:p w14:paraId="2269DC06" w14:textId="3C6EC531" w:rsidR="00A27637" w:rsidRPr="00055198" w:rsidRDefault="00A27637" w:rsidP="00886895">
            <w:pPr>
              <w:pStyle w:val="Akapitzlist"/>
              <w:numPr>
                <w:ilvl w:val="0"/>
                <w:numId w:val="105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Sylwetka bar</w:t>
            </w:r>
            <w:r w:rsidR="00414B3B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a</w:t>
            </w:r>
            <w:r w:rsidR="00414B3B">
              <w:rPr>
                <w:rFonts w:eastAsia="Times New Roman" w:cstheme="minorHAnsi"/>
                <w:color w:val="000000"/>
                <w:sz w:val="18"/>
                <w:szCs w:val="18"/>
              </w:rPr>
              <w:t>n</w:t>
            </w: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a, praca barmana, sprzęt barmański, szkło barmańskie</w:t>
            </w:r>
          </w:p>
          <w:p w14:paraId="522A9B02" w14:textId="77777777" w:rsidR="00A27637" w:rsidRPr="00055198" w:rsidRDefault="00A27637" w:rsidP="00886895">
            <w:pPr>
              <w:pStyle w:val="Akapitzlist"/>
              <w:numPr>
                <w:ilvl w:val="0"/>
                <w:numId w:val="105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Napoje alkoholowe, towaroznawstwo alkoholowe</w:t>
            </w:r>
          </w:p>
          <w:p w14:paraId="47898AD8" w14:textId="77777777" w:rsidR="00A27637" w:rsidRPr="00055198" w:rsidRDefault="00A27637" w:rsidP="00886895">
            <w:pPr>
              <w:pStyle w:val="Akapitzlist"/>
              <w:numPr>
                <w:ilvl w:val="0"/>
                <w:numId w:val="105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Historia alkoholi </w:t>
            </w:r>
          </w:p>
          <w:p w14:paraId="02A068A0" w14:textId="77777777" w:rsidR="00A27637" w:rsidRPr="00055198" w:rsidRDefault="00A27637" w:rsidP="00886895">
            <w:pPr>
              <w:pStyle w:val="Akapitzlist"/>
              <w:numPr>
                <w:ilvl w:val="0"/>
                <w:numId w:val="105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Degustacja i ocena alkoholi </w:t>
            </w:r>
          </w:p>
          <w:p w14:paraId="5EDA61AB" w14:textId="77777777" w:rsidR="00A27637" w:rsidRPr="00055198" w:rsidRDefault="00A27637" w:rsidP="00886895">
            <w:pPr>
              <w:pStyle w:val="Akapitzlist"/>
              <w:numPr>
                <w:ilvl w:val="0"/>
                <w:numId w:val="105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Koktajle alkoholowe</w:t>
            </w:r>
          </w:p>
          <w:p w14:paraId="7AE1C904" w14:textId="77777777" w:rsidR="00A27637" w:rsidRPr="00055198" w:rsidRDefault="00A27637" w:rsidP="00886895">
            <w:pPr>
              <w:pStyle w:val="Akapitzlist"/>
              <w:numPr>
                <w:ilvl w:val="0"/>
                <w:numId w:val="105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Drinki alkoholowe </w:t>
            </w:r>
          </w:p>
          <w:p w14:paraId="42E9A4E0" w14:textId="77777777" w:rsidR="00A27637" w:rsidRPr="00055198" w:rsidRDefault="00A27637" w:rsidP="00886895">
            <w:pPr>
              <w:pStyle w:val="Akapitzlist"/>
              <w:numPr>
                <w:ilvl w:val="0"/>
                <w:numId w:val="105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Obsługa barmana przy barze </w:t>
            </w:r>
          </w:p>
          <w:p w14:paraId="1866FA1F" w14:textId="77777777" w:rsidR="00A27637" w:rsidRPr="00055198" w:rsidRDefault="00A27637" w:rsidP="00886895">
            <w:pPr>
              <w:pStyle w:val="Akapitzlist"/>
              <w:numPr>
                <w:ilvl w:val="0"/>
                <w:numId w:val="105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Psychologia gościa </w:t>
            </w:r>
          </w:p>
          <w:p w14:paraId="3B73697E" w14:textId="77777777" w:rsidR="00A27637" w:rsidRPr="00055198" w:rsidRDefault="00A27637" w:rsidP="00886895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Oczekiwane od Wykonawcy zapewnienie: materiały dydaktyczne/szkoleniowe i zużywalne, certyfikat potwierdzający uczestnictwo w szkoleniu. </w:t>
            </w:r>
          </w:p>
          <w:p w14:paraId="55A2E1E3" w14:textId="77777777" w:rsidR="00A27637" w:rsidRPr="00055198" w:rsidRDefault="00A27637" w:rsidP="00886895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27A5DE82" w14:textId="6A7E610C" w:rsidR="00495A88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Minimalne wyposażenie zapewnione przez Wykonawcę na grupę:</w:t>
            </w:r>
          </w:p>
          <w:p w14:paraId="4B5AD949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94C3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1.</w:t>
            </w: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Napoje </w:t>
            </w:r>
            <w:proofErr w:type="spellStart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alkoholowe</w:t>
            </w:r>
            <w:proofErr w:type="spellEnd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</w:p>
          <w:p w14:paraId="774E9A1C" w14:textId="77777777" w:rsidR="00A27637" w:rsidRPr="00055198" w:rsidRDefault="00A27637" w:rsidP="00886895">
            <w:pPr>
              <w:numPr>
                <w:ilvl w:val="0"/>
                <w:numId w:val="106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lastRenderedPageBreak/>
              <w:t>Wódka: 3 butelki (0,7l każda)</w:t>
            </w:r>
          </w:p>
          <w:p w14:paraId="1D7B2726" w14:textId="77777777" w:rsidR="00A27637" w:rsidRPr="00055198" w:rsidRDefault="00A27637" w:rsidP="00886895">
            <w:pPr>
              <w:numPr>
                <w:ilvl w:val="0"/>
                <w:numId w:val="106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Gin: 2 butelki (0,7l każda)</w:t>
            </w:r>
          </w:p>
          <w:p w14:paraId="1899A3C4" w14:textId="77777777" w:rsidR="00A27637" w:rsidRPr="00055198" w:rsidRDefault="00A27637" w:rsidP="00886895">
            <w:pPr>
              <w:numPr>
                <w:ilvl w:val="0"/>
                <w:numId w:val="106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Rum: 2 butelki (0,7l każda)</w:t>
            </w:r>
          </w:p>
          <w:p w14:paraId="592C4A34" w14:textId="77777777" w:rsidR="00A27637" w:rsidRPr="00055198" w:rsidRDefault="00A27637" w:rsidP="00886895">
            <w:pPr>
              <w:numPr>
                <w:ilvl w:val="0"/>
                <w:numId w:val="106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Tequila: 1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butelka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(0,7l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każda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)</w:t>
            </w:r>
          </w:p>
          <w:p w14:paraId="132788FB" w14:textId="77777777" w:rsidR="00A27637" w:rsidRPr="00055198" w:rsidRDefault="00A27637" w:rsidP="00886895">
            <w:pPr>
              <w:numPr>
                <w:ilvl w:val="0"/>
                <w:numId w:val="106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Whisky: 2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butelkai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(0,7l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każda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)</w:t>
            </w:r>
          </w:p>
          <w:p w14:paraId="6EBEC1B9" w14:textId="77777777" w:rsidR="00A27637" w:rsidRPr="00055198" w:rsidRDefault="00A27637" w:rsidP="00886895">
            <w:pPr>
              <w:numPr>
                <w:ilvl w:val="0"/>
                <w:numId w:val="106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Wermut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2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butelki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(0,75l każda)</w:t>
            </w:r>
          </w:p>
          <w:p w14:paraId="271ACD6B" w14:textId="77777777" w:rsidR="00A27637" w:rsidRPr="00055198" w:rsidRDefault="00A27637" w:rsidP="00886895">
            <w:pPr>
              <w:numPr>
                <w:ilvl w:val="0"/>
                <w:numId w:val="106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Likier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(np. Cointreau, Triple Sec): 2 butelki (0,7l każda)</w:t>
            </w:r>
          </w:p>
          <w:p w14:paraId="4A475B69" w14:textId="77777777" w:rsidR="00A27637" w:rsidRPr="00055198" w:rsidRDefault="00A27637" w:rsidP="00886895">
            <w:pPr>
              <w:numPr>
                <w:ilvl w:val="0"/>
                <w:numId w:val="106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Piwo: 1 skrzynka (12 butelki lub puszek)</w:t>
            </w:r>
          </w:p>
          <w:p w14:paraId="2E8AA74F" w14:textId="77777777" w:rsidR="00A27637" w:rsidRPr="00055198" w:rsidRDefault="00A27637" w:rsidP="00886895">
            <w:pPr>
              <w:numPr>
                <w:ilvl w:val="0"/>
                <w:numId w:val="106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Wino białe: 3 butelki (0,75l każda)</w:t>
            </w:r>
          </w:p>
          <w:p w14:paraId="18414536" w14:textId="77777777" w:rsidR="00A27637" w:rsidRPr="00055198" w:rsidRDefault="00A27637" w:rsidP="00886895">
            <w:pPr>
              <w:numPr>
                <w:ilvl w:val="0"/>
                <w:numId w:val="106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Wino czerwone: 3 butelki (0,75l każda)</w:t>
            </w:r>
          </w:p>
          <w:p w14:paraId="1B08F559" w14:textId="77777777" w:rsidR="00A27637" w:rsidRPr="00055198" w:rsidRDefault="00A27637" w:rsidP="00886895">
            <w:pPr>
              <w:numPr>
                <w:ilvl w:val="0"/>
                <w:numId w:val="106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Prosecco: 2 butelki (0,75l każda)</w:t>
            </w:r>
          </w:p>
          <w:p w14:paraId="41B90ACF" w14:textId="77777777" w:rsidR="00A27637" w:rsidRPr="00055198" w:rsidRDefault="00A27637" w:rsidP="00886895">
            <w:pPr>
              <w:numPr>
                <w:ilvl w:val="0"/>
                <w:numId w:val="106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Cydr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butelka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(0,75l)</w:t>
            </w:r>
          </w:p>
          <w:p w14:paraId="7876E4E6" w14:textId="77777777" w:rsidR="00495A88" w:rsidRPr="00055198" w:rsidRDefault="00495A88" w:rsidP="00886895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  <w:p w14:paraId="72E078DE" w14:textId="04384A90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94C3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</w:t>
            </w:r>
            <w:r w:rsidR="00495A88"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Bezalkoholowe</w:t>
            </w:r>
            <w:proofErr w:type="spellEnd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napoje</w:t>
            </w:r>
            <w:proofErr w:type="spellEnd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mieszane</w:t>
            </w:r>
            <w:proofErr w:type="spellEnd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</w:p>
          <w:p w14:paraId="2889DC67" w14:textId="77777777" w:rsidR="00A27637" w:rsidRPr="00055198" w:rsidRDefault="00A27637" w:rsidP="00886895">
            <w:pPr>
              <w:numPr>
                <w:ilvl w:val="0"/>
                <w:numId w:val="10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Coca-Cola: 6 butelek (1l każda)</w:t>
            </w:r>
          </w:p>
          <w:p w14:paraId="4BD929B8" w14:textId="77777777" w:rsidR="00A27637" w:rsidRPr="00055198" w:rsidRDefault="00A27637" w:rsidP="00886895">
            <w:pPr>
              <w:numPr>
                <w:ilvl w:val="0"/>
                <w:numId w:val="10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Sprite: 4 butelki (1l każda)</w:t>
            </w:r>
          </w:p>
          <w:p w14:paraId="65224A90" w14:textId="77777777" w:rsidR="00A27637" w:rsidRPr="00055198" w:rsidRDefault="00A27637" w:rsidP="00886895">
            <w:pPr>
              <w:numPr>
                <w:ilvl w:val="0"/>
                <w:numId w:val="10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Tonic: 4 butelki (1l każda)</w:t>
            </w:r>
          </w:p>
          <w:p w14:paraId="6F936488" w14:textId="2A8E317C" w:rsidR="00A27637" w:rsidRPr="00055198" w:rsidRDefault="00A27637" w:rsidP="00886895">
            <w:pPr>
              <w:numPr>
                <w:ilvl w:val="0"/>
                <w:numId w:val="10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Ginger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="00471F39"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A</w:t>
            </w: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le: 3 butelki (1l każda)</w:t>
            </w:r>
          </w:p>
          <w:p w14:paraId="048496AB" w14:textId="77777777" w:rsidR="00A27637" w:rsidRPr="00055198" w:rsidRDefault="00A27637" w:rsidP="00886895">
            <w:pPr>
              <w:numPr>
                <w:ilvl w:val="0"/>
                <w:numId w:val="10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Sok pomarańczowy: 2 butelki (1l każda)</w:t>
            </w:r>
          </w:p>
          <w:p w14:paraId="6D94C8E7" w14:textId="77777777" w:rsidR="00A27637" w:rsidRPr="00055198" w:rsidRDefault="00A27637" w:rsidP="00886895">
            <w:pPr>
              <w:numPr>
                <w:ilvl w:val="0"/>
                <w:numId w:val="10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Sok żurawinowy: 2 butelki (1l każda)</w:t>
            </w:r>
          </w:p>
          <w:p w14:paraId="7FEC3B41" w14:textId="77777777" w:rsidR="00A27637" w:rsidRPr="00055198" w:rsidRDefault="00A27637" w:rsidP="00886895">
            <w:pPr>
              <w:numPr>
                <w:ilvl w:val="0"/>
                <w:numId w:val="10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Sok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cytrynowy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butelka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(1l)</w:t>
            </w:r>
          </w:p>
          <w:p w14:paraId="24AA17D6" w14:textId="77777777" w:rsidR="00A27637" w:rsidRPr="00055198" w:rsidRDefault="00A27637" w:rsidP="00886895">
            <w:pPr>
              <w:numPr>
                <w:ilvl w:val="0"/>
                <w:numId w:val="10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Syrop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cukrowy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butelka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(1l)</w:t>
            </w:r>
          </w:p>
          <w:p w14:paraId="2C6143E3" w14:textId="77777777" w:rsidR="00A27637" w:rsidRPr="00055198" w:rsidRDefault="00A27637" w:rsidP="00886895">
            <w:pPr>
              <w:numPr>
                <w:ilvl w:val="0"/>
                <w:numId w:val="10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Syrop grenadine: 1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butelka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(1l)</w:t>
            </w:r>
          </w:p>
          <w:p w14:paraId="2A761875" w14:textId="77777777" w:rsidR="00A27637" w:rsidRPr="00055198" w:rsidRDefault="00A27637" w:rsidP="00886895">
            <w:pPr>
              <w:numPr>
                <w:ilvl w:val="0"/>
                <w:numId w:val="10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Woda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gazowana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butelka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(1,5l)</w:t>
            </w:r>
          </w:p>
          <w:p w14:paraId="0F9514CD" w14:textId="77777777" w:rsidR="00A27637" w:rsidRPr="00055198" w:rsidRDefault="00A27637" w:rsidP="00886895">
            <w:pPr>
              <w:numPr>
                <w:ilvl w:val="0"/>
                <w:numId w:val="10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Woda tonic: 1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butelka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(1,5l)</w:t>
            </w:r>
          </w:p>
          <w:p w14:paraId="111E77E4" w14:textId="77777777" w:rsidR="00471F39" w:rsidRPr="00055198" w:rsidRDefault="00471F39" w:rsidP="00886895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  <w:p w14:paraId="654BBD35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3.</w:t>
            </w: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Owoce i </w:t>
            </w:r>
            <w:proofErr w:type="spellStart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warzywa</w:t>
            </w:r>
            <w:proofErr w:type="spellEnd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</w:p>
          <w:p w14:paraId="25A6980F" w14:textId="77777777" w:rsidR="00A27637" w:rsidRPr="00055198" w:rsidRDefault="00A27637" w:rsidP="00886895">
            <w:pPr>
              <w:numPr>
                <w:ilvl w:val="0"/>
                <w:numId w:val="108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Cytryny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6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</w:t>
            </w:r>
            <w:proofErr w:type="spellEnd"/>
          </w:p>
          <w:p w14:paraId="03245051" w14:textId="77777777" w:rsidR="00A27637" w:rsidRPr="00055198" w:rsidRDefault="00A27637" w:rsidP="00886895">
            <w:pPr>
              <w:numPr>
                <w:ilvl w:val="0"/>
                <w:numId w:val="108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Limonki: 6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</w:t>
            </w:r>
            <w:proofErr w:type="spellEnd"/>
          </w:p>
          <w:p w14:paraId="2329F73D" w14:textId="77777777" w:rsidR="00A27637" w:rsidRPr="00055198" w:rsidRDefault="00A27637" w:rsidP="00886895">
            <w:pPr>
              <w:numPr>
                <w:ilvl w:val="0"/>
                <w:numId w:val="108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Pomarańcze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4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sztuki</w:t>
            </w:r>
            <w:proofErr w:type="spellEnd"/>
          </w:p>
          <w:p w14:paraId="1BFEA167" w14:textId="77777777" w:rsidR="00A27637" w:rsidRPr="00055198" w:rsidRDefault="00A27637" w:rsidP="00886895">
            <w:pPr>
              <w:numPr>
                <w:ilvl w:val="0"/>
                <w:numId w:val="108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Grejpfruty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2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sztuki</w:t>
            </w:r>
            <w:proofErr w:type="spellEnd"/>
          </w:p>
          <w:p w14:paraId="1282A66A" w14:textId="77777777" w:rsidR="00A27637" w:rsidRPr="00055198" w:rsidRDefault="00A27637" w:rsidP="00886895">
            <w:pPr>
              <w:numPr>
                <w:ilvl w:val="0"/>
                <w:numId w:val="108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Wiśnie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: 100g</w:t>
            </w:r>
          </w:p>
          <w:p w14:paraId="3936FA9D" w14:textId="77777777" w:rsidR="00A27637" w:rsidRPr="00055198" w:rsidRDefault="00A27637" w:rsidP="00886895">
            <w:pPr>
              <w:numPr>
                <w:ilvl w:val="0"/>
                <w:numId w:val="108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Maliny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: 100g</w:t>
            </w:r>
          </w:p>
          <w:p w14:paraId="0D39252A" w14:textId="77777777" w:rsidR="00A27637" w:rsidRPr="00055198" w:rsidRDefault="00A27637" w:rsidP="00886895">
            <w:pPr>
              <w:numPr>
                <w:ilvl w:val="0"/>
                <w:numId w:val="108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Truskawki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: 200g</w:t>
            </w:r>
          </w:p>
          <w:p w14:paraId="645384B6" w14:textId="77777777" w:rsidR="00A27637" w:rsidRPr="00055198" w:rsidRDefault="00A27637" w:rsidP="00886895">
            <w:pPr>
              <w:numPr>
                <w:ilvl w:val="0"/>
                <w:numId w:val="108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Borówki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: 200g</w:t>
            </w:r>
          </w:p>
          <w:p w14:paraId="73172CC1" w14:textId="77777777" w:rsidR="00A27637" w:rsidRPr="00055198" w:rsidRDefault="00A27637" w:rsidP="00886895">
            <w:pPr>
              <w:numPr>
                <w:ilvl w:val="0"/>
                <w:numId w:val="108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Kiwi: 2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sztuki</w:t>
            </w:r>
            <w:proofErr w:type="spellEnd"/>
          </w:p>
          <w:p w14:paraId="5B1CE4DE" w14:textId="77777777" w:rsidR="00A27637" w:rsidRPr="00055198" w:rsidRDefault="00A27637" w:rsidP="00886895">
            <w:pPr>
              <w:numPr>
                <w:ilvl w:val="0"/>
                <w:numId w:val="108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Świeża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mięta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pęczek</w:t>
            </w:r>
            <w:proofErr w:type="spellEnd"/>
          </w:p>
          <w:p w14:paraId="7E85031E" w14:textId="77777777" w:rsidR="00A27637" w:rsidRPr="00055198" w:rsidRDefault="00A27637" w:rsidP="00886895">
            <w:pPr>
              <w:numPr>
                <w:ilvl w:val="0"/>
                <w:numId w:val="108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lastRenderedPageBreak/>
              <w:t>Świeży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imbir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korzeń</w:t>
            </w:r>
            <w:proofErr w:type="spellEnd"/>
          </w:p>
          <w:p w14:paraId="2B1851A2" w14:textId="77777777" w:rsidR="00471F39" w:rsidRPr="00055198" w:rsidRDefault="00471F39" w:rsidP="00886895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  <w:p w14:paraId="4FD59A5F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4.</w:t>
            </w: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Przyprawy i </w:t>
            </w:r>
            <w:proofErr w:type="spellStart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dodatki</w:t>
            </w:r>
            <w:proofErr w:type="spellEnd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</w:p>
          <w:p w14:paraId="50900DBF" w14:textId="77777777" w:rsidR="00A27637" w:rsidRPr="00055198" w:rsidRDefault="00A27637" w:rsidP="00886895">
            <w:pPr>
              <w:numPr>
                <w:ilvl w:val="0"/>
                <w:numId w:val="10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Cukier: 500g</w:t>
            </w:r>
          </w:p>
          <w:p w14:paraId="416C2D0E" w14:textId="77777777" w:rsidR="00A27637" w:rsidRPr="00055198" w:rsidRDefault="00A27637" w:rsidP="00886895">
            <w:pPr>
              <w:numPr>
                <w:ilvl w:val="0"/>
                <w:numId w:val="10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Sól: 100g</w:t>
            </w:r>
          </w:p>
          <w:p w14:paraId="6E0955AA" w14:textId="77777777" w:rsidR="00A27637" w:rsidRPr="00055198" w:rsidRDefault="00A27637" w:rsidP="00886895">
            <w:pPr>
              <w:numPr>
                <w:ilvl w:val="0"/>
                <w:numId w:val="10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Pieprz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: 50g</w:t>
            </w:r>
          </w:p>
          <w:p w14:paraId="772843F4" w14:textId="77777777" w:rsidR="00A27637" w:rsidRPr="00055198" w:rsidRDefault="00A27637" w:rsidP="00886895">
            <w:pPr>
              <w:numPr>
                <w:ilvl w:val="0"/>
                <w:numId w:val="10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Cynamon: 50g</w:t>
            </w:r>
          </w:p>
          <w:p w14:paraId="5EC3E8BE" w14:textId="77777777" w:rsidR="00A27637" w:rsidRPr="00055198" w:rsidRDefault="00A27637" w:rsidP="00886895">
            <w:pPr>
              <w:numPr>
                <w:ilvl w:val="0"/>
                <w:numId w:val="10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Lód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kostkowy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: 5kg</w:t>
            </w:r>
          </w:p>
          <w:p w14:paraId="1CC499AB" w14:textId="77777777" w:rsidR="00A27637" w:rsidRPr="00055198" w:rsidRDefault="00A27637" w:rsidP="00886895">
            <w:pPr>
              <w:numPr>
                <w:ilvl w:val="0"/>
                <w:numId w:val="10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Koktajlowe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parasolki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100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</w:t>
            </w:r>
            <w:proofErr w:type="spellEnd"/>
          </w:p>
          <w:p w14:paraId="3D47E407" w14:textId="77777777" w:rsidR="00A27637" w:rsidRPr="00055198" w:rsidRDefault="00A27637" w:rsidP="00886895">
            <w:pPr>
              <w:numPr>
                <w:ilvl w:val="0"/>
                <w:numId w:val="10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Kolorowe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słomki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drinków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100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</w:t>
            </w:r>
            <w:proofErr w:type="spellEnd"/>
          </w:p>
          <w:p w14:paraId="0A03AF25" w14:textId="77777777" w:rsidR="00A27637" w:rsidRPr="00055198" w:rsidRDefault="00A27637" w:rsidP="00886895">
            <w:pPr>
              <w:numPr>
                <w:ilvl w:val="0"/>
                <w:numId w:val="10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Oliwki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: 100g</w:t>
            </w:r>
          </w:p>
          <w:p w14:paraId="4A62E6AC" w14:textId="77777777" w:rsidR="00A27637" w:rsidRPr="00055198" w:rsidRDefault="00A27637" w:rsidP="00886895">
            <w:pPr>
              <w:numPr>
                <w:ilvl w:val="0"/>
                <w:numId w:val="10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Barmańskie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pomarańcze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(do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dekoracji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): 6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</w:t>
            </w:r>
            <w:proofErr w:type="spellEnd"/>
          </w:p>
          <w:p w14:paraId="4F383238" w14:textId="77777777" w:rsidR="00A27637" w:rsidRPr="00055198" w:rsidRDefault="00A27637" w:rsidP="00886895">
            <w:pPr>
              <w:numPr>
                <w:ilvl w:val="0"/>
                <w:numId w:val="10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Barmańskie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wiśnie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(do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dekoracji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): 100g</w:t>
            </w:r>
          </w:p>
          <w:p w14:paraId="32F534B9" w14:textId="77777777" w:rsidR="00471F39" w:rsidRPr="00055198" w:rsidRDefault="00471F39" w:rsidP="00886895">
            <w:pPr>
              <w:shd w:val="clear" w:color="auto" w:fill="FFFFFF"/>
              <w:ind w:left="36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  <w:p w14:paraId="39EB711A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5. </w:t>
            </w:r>
            <w:proofErr w:type="spellStart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Naczynia</w:t>
            </w:r>
            <w:proofErr w:type="spellEnd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akcesoria</w:t>
            </w:r>
            <w:proofErr w:type="spellEnd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</w:p>
          <w:p w14:paraId="185EB55C" w14:textId="77777777" w:rsidR="00A27637" w:rsidRPr="00055198" w:rsidRDefault="00A27637" w:rsidP="00886895">
            <w:pPr>
              <w:numPr>
                <w:ilvl w:val="0"/>
                <w:numId w:val="110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Szklanki do drinków: 20 sztuk (różne rodzaje: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old-fashioned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highball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, martini, itp.)</w:t>
            </w:r>
          </w:p>
          <w:p w14:paraId="046045C5" w14:textId="77777777" w:rsidR="00A27637" w:rsidRPr="00055198" w:rsidRDefault="00A27637" w:rsidP="00886895">
            <w:pPr>
              <w:numPr>
                <w:ilvl w:val="0"/>
                <w:numId w:val="110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Kieliszki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wina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10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</w:t>
            </w:r>
            <w:proofErr w:type="spellEnd"/>
          </w:p>
          <w:p w14:paraId="7C6144A5" w14:textId="77777777" w:rsidR="00A27637" w:rsidRPr="00055198" w:rsidRDefault="00A27637" w:rsidP="00886895">
            <w:pPr>
              <w:numPr>
                <w:ilvl w:val="0"/>
                <w:numId w:val="110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Shakery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2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sztuki</w:t>
            </w:r>
            <w:proofErr w:type="spellEnd"/>
          </w:p>
          <w:p w14:paraId="3A9362FB" w14:textId="77777777" w:rsidR="00A27637" w:rsidRPr="00055198" w:rsidRDefault="00A27637" w:rsidP="00886895">
            <w:pPr>
              <w:numPr>
                <w:ilvl w:val="0"/>
                <w:numId w:val="110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Muddler (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tłuczek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koktajli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): 2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sztuki</w:t>
            </w:r>
            <w:proofErr w:type="spellEnd"/>
          </w:p>
          <w:p w14:paraId="43490688" w14:textId="77777777" w:rsidR="00A27637" w:rsidRPr="00055198" w:rsidRDefault="00A27637" w:rsidP="00886895">
            <w:pPr>
              <w:numPr>
                <w:ilvl w:val="0"/>
                <w:numId w:val="110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Tarka do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imbiru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sztuka</w:t>
            </w:r>
            <w:proofErr w:type="spellEnd"/>
          </w:p>
          <w:p w14:paraId="638C76F5" w14:textId="77777777" w:rsidR="00A27637" w:rsidRPr="00055198" w:rsidRDefault="00A27637" w:rsidP="00886895">
            <w:pPr>
              <w:numPr>
                <w:ilvl w:val="0"/>
                <w:numId w:val="110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Tarka do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skórki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cytrynowej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sztuka</w:t>
            </w:r>
            <w:proofErr w:type="spellEnd"/>
          </w:p>
          <w:p w14:paraId="1EBC6FE5" w14:textId="77777777" w:rsidR="00A27637" w:rsidRPr="00055198" w:rsidRDefault="00A27637" w:rsidP="00886895">
            <w:pPr>
              <w:numPr>
                <w:ilvl w:val="0"/>
                <w:numId w:val="110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Miarki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alkoholi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10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</w:t>
            </w:r>
            <w:proofErr w:type="spellEnd"/>
          </w:p>
          <w:p w14:paraId="3E1D6455" w14:textId="77777777" w:rsidR="00A27637" w:rsidRPr="00055198" w:rsidRDefault="00A27637" w:rsidP="00886895">
            <w:pPr>
              <w:numPr>
                <w:ilvl w:val="0"/>
                <w:numId w:val="110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Łyżki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mieszania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drinków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10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</w:t>
            </w:r>
            <w:proofErr w:type="spellEnd"/>
          </w:p>
          <w:p w14:paraId="089ED6F1" w14:textId="77777777" w:rsidR="00A27637" w:rsidRPr="00055198" w:rsidRDefault="00A27637" w:rsidP="00886895">
            <w:pPr>
              <w:numPr>
                <w:ilvl w:val="0"/>
                <w:numId w:val="110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Sitko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barmańskie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sztuka</w:t>
            </w:r>
            <w:proofErr w:type="spellEnd"/>
          </w:p>
          <w:p w14:paraId="50A888A8" w14:textId="77777777" w:rsidR="00A27637" w:rsidRPr="00055198" w:rsidRDefault="00A27637" w:rsidP="00886895">
            <w:pPr>
              <w:numPr>
                <w:ilvl w:val="0"/>
                <w:numId w:val="110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Nożyczki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cięcia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mięty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sztuka</w:t>
            </w:r>
            <w:proofErr w:type="spellEnd"/>
          </w:p>
          <w:p w14:paraId="6C8F7C35" w14:textId="77777777" w:rsidR="00A27637" w:rsidRPr="00055198" w:rsidRDefault="00A27637" w:rsidP="00886895">
            <w:pPr>
              <w:numPr>
                <w:ilvl w:val="0"/>
                <w:numId w:val="110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Otwieracz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butelek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2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sztuki</w:t>
            </w:r>
            <w:proofErr w:type="spellEnd"/>
          </w:p>
          <w:p w14:paraId="5520322D" w14:textId="77777777" w:rsidR="00471F39" w:rsidRPr="00055198" w:rsidRDefault="00471F39" w:rsidP="00886895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  <w:p w14:paraId="579CDBAA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6.  </w:t>
            </w: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Materiały edukacyjne:</w:t>
            </w:r>
          </w:p>
          <w:p w14:paraId="37A3DD81" w14:textId="15C647B7" w:rsidR="00A27637" w:rsidRPr="00055198" w:rsidRDefault="00A27637" w:rsidP="00886895">
            <w:pPr>
              <w:numPr>
                <w:ilvl w:val="0"/>
                <w:numId w:val="111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Podręczniki i materiały szkoleniowe</w:t>
            </w:r>
            <w:r w:rsidR="00787D2C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.</w:t>
            </w:r>
          </w:p>
          <w:p w14:paraId="44A58995" w14:textId="77777777" w:rsidR="00471F39" w:rsidRPr="00055198" w:rsidRDefault="00471F39" w:rsidP="00886895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  <w:p w14:paraId="463F4B70" w14:textId="7E81D54C" w:rsidR="00A27637" w:rsidRPr="00055198" w:rsidRDefault="00893B57" w:rsidP="00886895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  <w:r w:rsidR="00A27637"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. Wykonawca zapewni dla każdego uczestnika szkolenia oddzielne stanowisko pracy, gwarantujące samodzielną pracę.</w:t>
            </w:r>
          </w:p>
          <w:p w14:paraId="708C7512" w14:textId="2A0DDB58" w:rsidR="00417E19" w:rsidRPr="00055198" w:rsidRDefault="00893B57" w:rsidP="00886895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</w:t>
            </w:r>
            <w:r w:rsidR="00A27637" w:rsidRPr="0005519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. Wykonawca zapewni materiały na szkolenie dla każdego.</w:t>
            </w:r>
          </w:p>
          <w:p w14:paraId="7D090944" w14:textId="77777777" w:rsidR="004E4DAE" w:rsidRPr="00055198" w:rsidRDefault="004E4DAE" w:rsidP="00886895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591512F0" w14:textId="6A7C26A4" w:rsidR="008E4CF2" w:rsidRPr="00886895" w:rsidRDefault="004E4DAE" w:rsidP="00886895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055198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</w:tc>
        <w:tc>
          <w:tcPr>
            <w:tcW w:w="3382" w:type="dxa"/>
            <w:vAlign w:val="center"/>
          </w:tcPr>
          <w:p w14:paraId="18846D63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 xml:space="preserve">Szkolenie dla </w:t>
            </w:r>
          </w:p>
          <w:p w14:paraId="2B652D88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uczniów/uczennic</w:t>
            </w:r>
          </w:p>
          <w:p w14:paraId="63908795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37691658" w14:textId="47515E75" w:rsidR="00417E19" w:rsidRPr="008A1A0F" w:rsidRDefault="00417E19" w:rsidP="00417E19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godzin: </w:t>
            </w:r>
            <w:r w:rsidR="00A27637" w:rsidRPr="008A1A0F">
              <w:rPr>
                <w:rFonts w:eastAsia="Calibri" w:cstheme="minorHAnsi"/>
                <w:bCs/>
                <w:sz w:val="18"/>
                <w:szCs w:val="18"/>
              </w:rPr>
              <w:t>40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 h (</w:t>
            </w:r>
            <w:r w:rsidR="00A27637" w:rsidRPr="008A1A0F">
              <w:rPr>
                <w:rFonts w:eastAsia="Calibri" w:cstheme="minorHAnsi"/>
                <w:bCs/>
                <w:sz w:val="18"/>
                <w:szCs w:val="18"/>
              </w:rPr>
              <w:t>20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h/gr)</w:t>
            </w:r>
          </w:p>
          <w:p w14:paraId="558B064F" w14:textId="29EC6DCC" w:rsidR="00417E19" w:rsidRPr="008A1A0F" w:rsidRDefault="00417E19" w:rsidP="00417E19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grup: </w:t>
            </w:r>
            <w:r w:rsidR="00A27637" w:rsidRPr="008A1A0F">
              <w:rPr>
                <w:rFonts w:eastAsia="Calibri" w:cstheme="minorHAnsi"/>
                <w:bCs/>
                <w:sz w:val="18"/>
                <w:szCs w:val="18"/>
              </w:rPr>
              <w:t>2</w:t>
            </w:r>
          </w:p>
          <w:p w14:paraId="517DE475" w14:textId="5A92E8C5" w:rsidR="00417E19" w:rsidRPr="008A1A0F" w:rsidRDefault="00417E19" w:rsidP="00417E19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osób: </w:t>
            </w:r>
            <w:r w:rsidR="00A27637" w:rsidRPr="008A1A0F">
              <w:rPr>
                <w:rFonts w:eastAsia="Calibri" w:cstheme="minorHAnsi"/>
                <w:bCs/>
                <w:sz w:val="18"/>
                <w:szCs w:val="18"/>
              </w:rPr>
              <w:t>20</w:t>
            </w:r>
          </w:p>
          <w:p w14:paraId="65B23B96" w14:textId="77777777" w:rsidR="00417E19" w:rsidRPr="008A1A0F" w:rsidRDefault="00417E19" w:rsidP="00417E19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osób w grupie: 10 </w:t>
            </w:r>
          </w:p>
          <w:p w14:paraId="443481C5" w14:textId="77777777" w:rsidR="008E4CF2" w:rsidRPr="008A1A0F" w:rsidRDefault="008E4CF2" w:rsidP="008E4CF2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2D634C24" w14:textId="77777777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556CD84B" w14:textId="0A08C5B3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Maksymalna liczba dni szkoleniowych w wersji 2 h dziennie to 1</w:t>
            </w:r>
            <w:r w:rsidR="00103D3C" w:rsidRPr="008A1A0F">
              <w:rPr>
                <w:rFonts w:cstheme="minorHAnsi"/>
                <w:bCs/>
                <w:color w:val="000000"/>
                <w:sz w:val="18"/>
                <w:szCs w:val="18"/>
              </w:rPr>
              <w:t>0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</w:t>
            </w:r>
            <w:r w:rsidR="00103D3C" w:rsidRPr="008A1A0F">
              <w:rPr>
                <w:rFonts w:cstheme="minorHAnsi"/>
                <w:bCs/>
                <w:color w:val="000000"/>
                <w:sz w:val="18"/>
                <w:szCs w:val="18"/>
              </w:rPr>
              <w:t>1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grupy)</w:t>
            </w:r>
          </w:p>
          <w:p w14:paraId="4BB29F92" w14:textId="77777777" w:rsidR="008E4CF2" w:rsidRPr="008A1A0F" w:rsidRDefault="008E4CF2" w:rsidP="008E4CF2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1EA07437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0C972319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1D2A23A4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2584" w:type="dxa"/>
            <w:vAlign w:val="center"/>
          </w:tcPr>
          <w:p w14:paraId="74A60ED6" w14:textId="26B44D57" w:rsidR="008E4CF2" w:rsidRPr="008A1A0F" w:rsidRDefault="00393B53" w:rsidP="008E4CF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Sale szkoleniowe w </w:t>
            </w:r>
            <w:r w:rsidR="008E4CF2" w:rsidRPr="008A1A0F">
              <w:rPr>
                <w:rFonts w:cstheme="minorHAnsi"/>
                <w:b/>
                <w:sz w:val="18"/>
                <w:szCs w:val="18"/>
              </w:rPr>
              <w:t>Zes</w:t>
            </w:r>
            <w:r>
              <w:rPr>
                <w:rFonts w:cstheme="minorHAnsi"/>
                <w:b/>
                <w:sz w:val="18"/>
                <w:szCs w:val="18"/>
              </w:rPr>
              <w:t xml:space="preserve">pole </w:t>
            </w:r>
            <w:r w:rsidR="009C64B3">
              <w:rPr>
                <w:rFonts w:cstheme="minorHAnsi"/>
                <w:b/>
                <w:sz w:val="18"/>
                <w:szCs w:val="18"/>
              </w:rPr>
              <w:t xml:space="preserve">Szkół Ekonomicznych </w:t>
            </w:r>
            <w:r w:rsidR="0064619C">
              <w:rPr>
                <w:rFonts w:cstheme="minorHAnsi"/>
                <w:b/>
                <w:sz w:val="18"/>
                <w:szCs w:val="18"/>
              </w:rPr>
              <w:t xml:space="preserve">im. Jana Pawła II </w:t>
            </w:r>
            <w:r w:rsidR="008E4CF2" w:rsidRPr="008A1A0F">
              <w:rPr>
                <w:rFonts w:cstheme="minorHAnsi"/>
                <w:b/>
                <w:sz w:val="18"/>
                <w:szCs w:val="18"/>
              </w:rPr>
              <w:t>w Głogowie</w:t>
            </w:r>
          </w:p>
        </w:tc>
      </w:tr>
      <w:tr w:rsidR="008A1A0F" w:rsidRPr="008A1A0F" w14:paraId="4428A8CF" w14:textId="77777777" w:rsidTr="008A1A0F">
        <w:tc>
          <w:tcPr>
            <w:tcW w:w="1838" w:type="dxa"/>
            <w:vAlign w:val="center"/>
          </w:tcPr>
          <w:p w14:paraId="48C80386" w14:textId="666BAEF1" w:rsidR="008E4CF2" w:rsidRPr="008A1A0F" w:rsidRDefault="00817FFC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lastRenderedPageBreak/>
              <w:t>4</w:t>
            </w:r>
          </w:p>
        </w:tc>
        <w:tc>
          <w:tcPr>
            <w:tcW w:w="2126" w:type="dxa"/>
            <w:vAlign w:val="center"/>
          </w:tcPr>
          <w:p w14:paraId="3C3C0F09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Szkolenie typu:</w:t>
            </w:r>
          </w:p>
          <w:p w14:paraId="7FA4C390" w14:textId="7E0B0B76" w:rsidR="00817FFC" w:rsidRPr="008A1A0F" w:rsidRDefault="00817FFC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Warsztaty Gastro Show – serwis specjalny i flambirowanie</w:t>
            </w:r>
          </w:p>
          <w:p w14:paraId="4373092B" w14:textId="32033AF9" w:rsidR="00074AA9" w:rsidRPr="008A1A0F" w:rsidRDefault="00074AA9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(12.29)</w:t>
            </w:r>
          </w:p>
          <w:p w14:paraId="57164D8E" w14:textId="77777777" w:rsidR="00817FFC" w:rsidRPr="008A1A0F" w:rsidRDefault="00817FFC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55E389CE" w14:textId="77777777" w:rsidR="00817FFC" w:rsidRPr="008A1A0F" w:rsidRDefault="00817FFC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5D319B6A" w14:textId="3A86487C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2" w:type="dxa"/>
            <w:vAlign w:val="center"/>
          </w:tcPr>
          <w:p w14:paraId="532408F3" w14:textId="77777777" w:rsidR="008E4CF2" w:rsidRPr="006E6F75" w:rsidRDefault="008E4CF2" w:rsidP="00937BC2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6E6F75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56626157" w14:textId="77777777" w:rsidR="00074AA9" w:rsidRPr="006E6F75" w:rsidRDefault="00074AA9" w:rsidP="00937BC2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707AE442" w14:textId="7D8988B0" w:rsidR="004F3B1F" w:rsidRPr="006E6F75" w:rsidRDefault="004F3B1F" w:rsidP="00937BC2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Posiada wiedzę i umiejętności w zakresie: </w:t>
            </w:r>
          </w:p>
          <w:p w14:paraId="5F780FDA" w14:textId="37E36142" w:rsidR="0069551D" w:rsidRPr="006E6F75" w:rsidRDefault="0069551D" w:rsidP="00937BC2">
            <w:pPr>
              <w:pStyle w:val="Akapitzlist"/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Calibri" w:cstheme="minorHAnsi"/>
                <w:color w:val="141412"/>
                <w:sz w:val="18"/>
                <w:szCs w:val="18"/>
              </w:rPr>
            </w:pP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serwis Specjalny (homar, ostrygi, kawior, ślimaki),</w:t>
            </w:r>
          </w:p>
          <w:p w14:paraId="1C050C58" w14:textId="7C644588" w:rsidR="0069551D" w:rsidRPr="006E6F75" w:rsidRDefault="0069551D" w:rsidP="00937BC2">
            <w:pPr>
              <w:pStyle w:val="Akapitzlist"/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Calibri" w:cstheme="minorHAnsi"/>
                <w:color w:val="141412"/>
                <w:sz w:val="18"/>
                <w:szCs w:val="18"/>
              </w:rPr>
            </w:pP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standardy nakrycia stołu, zastawa i menaże do serwisu specjalnego</w:t>
            </w:r>
          </w:p>
          <w:p w14:paraId="08B73FE6" w14:textId="14675E40" w:rsidR="0069551D" w:rsidRPr="006E6F75" w:rsidRDefault="0069551D" w:rsidP="00937BC2">
            <w:pPr>
              <w:pStyle w:val="Akapitzlist"/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Calibri" w:cstheme="minorHAnsi"/>
                <w:color w:val="141412"/>
                <w:sz w:val="18"/>
                <w:szCs w:val="18"/>
              </w:rPr>
            </w:pP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serwowanie i porcjowanie owoców</w:t>
            </w:r>
          </w:p>
          <w:p w14:paraId="791B094F" w14:textId="75DD491C" w:rsidR="0069551D" w:rsidRPr="006E6F75" w:rsidRDefault="0069551D" w:rsidP="00937BC2">
            <w:pPr>
              <w:pStyle w:val="Akapitzlist"/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Calibri" w:cstheme="minorHAnsi"/>
                <w:color w:val="141412"/>
                <w:sz w:val="18"/>
                <w:szCs w:val="18"/>
              </w:rPr>
            </w:pP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flambirowanie, filetowanie, tranżerowanie</w:t>
            </w:r>
          </w:p>
          <w:p w14:paraId="42C2D4EA" w14:textId="26D41796" w:rsidR="0069551D" w:rsidRPr="006E6F75" w:rsidRDefault="0069551D" w:rsidP="00937BC2">
            <w:pPr>
              <w:pStyle w:val="Akapitzlist"/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Calibri" w:cstheme="minorHAnsi"/>
                <w:color w:val="141412"/>
                <w:sz w:val="18"/>
                <w:szCs w:val="18"/>
              </w:rPr>
            </w:pP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techniki flambirowania tj. zrozumienie zasad flambirowania potraw, w tym doboru odpowiednich składników i sprzętu; praktyczne umiejętności bezpiecznego i efektownego flambirowania dań, zarówno słodkich, jak i wytrawnych</w:t>
            </w:r>
          </w:p>
          <w:p w14:paraId="1D4102BA" w14:textId="77777777" w:rsidR="0069551D" w:rsidRPr="006E6F75" w:rsidRDefault="0069551D" w:rsidP="00937BC2">
            <w:pPr>
              <w:pStyle w:val="Akapitzlist"/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Calibri" w:cstheme="minorHAnsi"/>
                <w:color w:val="141412"/>
                <w:sz w:val="18"/>
                <w:szCs w:val="18"/>
              </w:rPr>
            </w:pP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triki kelnerskie,</w:t>
            </w:r>
          </w:p>
          <w:p w14:paraId="62126A1E" w14:textId="454ABAAC" w:rsidR="0069551D" w:rsidRPr="006E6F75" w:rsidRDefault="0069551D" w:rsidP="00937BC2">
            <w:pPr>
              <w:pStyle w:val="Akapitzlist"/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Calibri" w:cstheme="minorHAnsi"/>
                <w:color w:val="141412"/>
                <w:sz w:val="18"/>
                <w:szCs w:val="18"/>
              </w:rPr>
            </w:pP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linia sztućców stołowych (pełny wachlarz)</w:t>
            </w:r>
          </w:p>
          <w:p w14:paraId="777DE4DA" w14:textId="5BD4FE26" w:rsidR="0069551D" w:rsidRPr="006E6F75" w:rsidRDefault="0069551D" w:rsidP="00937BC2">
            <w:pPr>
              <w:pStyle w:val="Akapitzlist"/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Calibri" w:cstheme="minorHAnsi"/>
                <w:color w:val="141412"/>
                <w:sz w:val="18"/>
                <w:szCs w:val="18"/>
              </w:rPr>
            </w:pP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linia porcelany – cateringowa, dla gości VIP</w:t>
            </w:r>
          </w:p>
          <w:p w14:paraId="33C164E0" w14:textId="77777777" w:rsidR="0069551D" w:rsidRPr="006E6F75" w:rsidRDefault="0069551D" w:rsidP="00937BC2">
            <w:pPr>
              <w:pStyle w:val="Akapitzlist"/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Calibri" w:cstheme="minorHAnsi"/>
                <w:color w:val="141412"/>
                <w:sz w:val="18"/>
                <w:szCs w:val="18"/>
              </w:rPr>
            </w:pP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menaże restauracyjne – dodatkowa zastawa serwisowa itp.</w:t>
            </w:r>
          </w:p>
          <w:p w14:paraId="1D47AB96" w14:textId="6C41EB94" w:rsidR="0069551D" w:rsidRPr="006E6F75" w:rsidRDefault="0069551D" w:rsidP="00937BC2">
            <w:pPr>
              <w:pStyle w:val="Akapitzlist"/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Calibri" w:cstheme="minorHAnsi"/>
                <w:color w:val="141412"/>
                <w:sz w:val="18"/>
                <w:szCs w:val="18"/>
              </w:rPr>
            </w:pP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 xml:space="preserve">serwis Synchroniczny, </w:t>
            </w:r>
            <w:proofErr w:type="spellStart"/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Improstyl</w:t>
            </w:r>
            <w:proofErr w:type="spellEnd"/>
          </w:p>
          <w:p w14:paraId="618E5489" w14:textId="2E553E5D" w:rsidR="0069551D" w:rsidRPr="006E6F75" w:rsidRDefault="0069551D" w:rsidP="00937BC2">
            <w:pPr>
              <w:pStyle w:val="Akapitzlist"/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Calibri" w:cstheme="minorHAnsi"/>
                <w:color w:val="141412"/>
                <w:sz w:val="18"/>
                <w:szCs w:val="18"/>
              </w:rPr>
            </w:pP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 xml:space="preserve">linia szkła – garnitur szkła dla kelnera, barmana, </w:t>
            </w:r>
            <w:proofErr w:type="spellStart"/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sommeliera</w:t>
            </w:r>
            <w:proofErr w:type="spellEnd"/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,</w:t>
            </w:r>
          </w:p>
          <w:p w14:paraId="2C4DEAB5" w14:textId="7C58C219" w:rsidR="0069551D" w:rsidRPr="006E6F75" w:rsidRDefault="0069551D" w:rsidP="00937BC2">
            <w:pPr>
              <w:pStyle w:val="Akapitzlist"/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Calibri" w:cstheme="minorHAnsi"/>
                <w:color w:val="141412"/>
                <w:sz w:val="18"/>
                <w:szCs w:val="18"/>
              </w:rPr>
            </w:pP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 xml:space="preserve">fondue – na winie i serach </w:t>
            </w:r>
          </w:p>
          <w:p w14:paraId="4431DA8D" w14:textId="1CA8E3E6" w:rsidR="0069551D" w:rsidRPr="006E6F75" w:rsidRDefault="0069551D" w:rsidP="00937BC2">
            <w:pPr>
              <w:pStyle w:val="Akapitzlist"/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Calibri" w:cstheme="minorHAnsi"/>
                <w:color w:val="141412"/>
                <w:sz w:val="18"/>
                <w:szCs w:val="18"/>
              </w:rPr>
            </w:pPr>
            <w:proofErr w:type="spellStart"/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hydrosommelier</w:t>
            </w:r>
            <w:proofErr w:type="spellEnd"/>
            <w:r w:rsidR="00F03B45" w:rsidRPr="006E6F75">
              <w:rPr>
                <w:rFonts w:eastAsia="Calibri" w:cstheme="minorHAnsi"/>
                <w:color w:val="141412"/>
                <w:sz w:val="18"/>
                <w:szCs w:val="18"/>
              </w:rPr>
              <w:t xml:space="preserve"> </w:t>
            </w: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-</w:t>
            </w:r>
            <w:r w:rsidR="00F03B45" w:rsidRPr="006E6F75">
              <w:rPr>
                <w:rFonts w:eastAsia="Calibri" w:cstheme="minorHAnsi"/>
                <w:color w:val="141412"/>
                <w:sz w:val="18"/>
                <w:szCs w:val="18"/>
              </w:rPr>
              <w:t xml:space="preserve"> ś</w:t>
            </w: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lepa degustacja wód mineralnych i źródlanych,</w:t>
            </w:r>
          </w:p>
          <w:p w14:paraId="2C1FEA9B" w14:textId="7A3EF1F3" w:rsidR="0069551D" w:rsidRPr="006E6F75" w:rsidRDefault="0069551D" w:rsidP="00937BC2">
            <w:pPr>
              <w:pStyle w:val="Akapitzlist"/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Calibri" w:cstheme="minorHAnsi"/>
                <w:color w:val="141412"/>
                <w:sz w:val="18"/>
                <w:szCs w:val="18"/>
              </w:rPr>
            </w:pP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 xml:space="preserve">układanie dekoracyjne </w:t>
            </w:r>
            <w:proofErr w:type="spellStart"/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bankietówek</w:t>
            </w:r>
            <w:proofErr w:type="spellEnd"/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 xml:space="preserve">, </w:t>
            </w:r>
          </w:p>
          <w:p w14:paraId="3593B51C" w14:textId="15A2B28B" w:rsidR="004F3B1F" w:rsidRPr="006E6F75" w:rsidRDefault="0069551D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t</w:t>
            </w:r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echnik noszenia i obsługi tacy kelnerskiej</w:t>
            </w:r>
          </w:p>
          <w:p w14:paraId="7E97B3D5" w14:textId="5CDBFDBA" w:rsidR="004F3B1F" w:rsidRPr="006E6F75" w:rsidRDefault="0069551D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s</w:t>
            </w:r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erwisu typu </w:t>
            </w: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n</w:t>
            </w:r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iemieckiego z talerzami</w:t>
            </w:r>
          </w:p>
          <w:p w14:paraId="1CDAE938" w14:textId="199B6AEC" w:rsidR="004F3B1F" w:rsidRPr="006E6F75" w:rsidRDefault="0069551D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s</w:t>
            </w:r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erwisu typu </w:t>
            </w: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s</w:t>
            </w:r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ynchronicznego </w:t>
            </w:r>
          </w:p>
          <w:p w14:paraId="1531C01F" w14:textId="0FA0AA87" w:rsidR="004F3B1F" w:rsidRPr="006E6F75" w:rsidRDefault="0069551D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s</w:t>
            </w:r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erwisu typu </w:t>
            </w: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n</w:t>
            </w:r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iemieckiego z kopułami</w:t>
            </w:r>
          </w:p>
          <w:p w14:paraId="30A41046" w14:textId="15AA869B" w:rsidR="004F3B1F" w:rsidRPr="006E6F75" w:rsidRDefault="0069551D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s</w:t>
            </w:r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erwisu </w:t>
            </w: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f</w:t>
            </w:r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rancuskiego</w:t>
            </w:r>
          </w:p>
          <w:p w14:paraId="21110AF3" w14:textId="31BDD716" w:rsidR="004F3B1F" w:rsidRPr="006E6F75" w:rsidRDefault="0069551D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g</w:t>
            </w:r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arnituru szkła dla kelnera, barmana, </w:t>
            </w:r>
            <w:proofErr w:type="spellStart"/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sommeliera</w:t>
            </w:r>
            <w:proofErr w:type="spellEnd"/>
          </w:p>
          <w:p w14:paraId="25DDC4A0" w14:textId="700CAE31" w:rsidR="004F3B1F" w:rsidRPr="006E6F75" w:rsidRDefault="0069551D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s</w:t>
            </w:r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ztućców kelnerskich</w:t>
            </w:r>
          </w:p>
          <w:p w14:paraId="47CCF861" w14:textId="1DD1DAC9" w:rsidR="004F3B1F" w:rsidRPr="006E6F75" w:rsidRDefault="0069551D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r</w:t>
            </w:r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esztkowania</w:t>
            </w:r>
            <w:proofErr w:type="spellEnd"/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– sprzątania brudnej zastawy</w:t>
            </w:r>
          </w:p>
          <w:p w14:paraId="1D617B4E" w14:textId="56927FA3" w:rsidR="004F3B1F" w:rsidRPr="006E6F75" w:rsidRDefault="0069551D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s</w:t>
            </w:r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erwowanie wina musującego</w:t>
            </w:r>
          </w:p>
          <w:p w14:paraId="67BC3030" w14:textId="65986277" w:rsidR="004F3B1F" w:rsidRPr="006E6F75" w:rsidRDefault="0069551D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d</w:t>
            </w:r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ekantacji wina czerwonego</w:t>
            </w:r>
          </w:p>
          <w:p w14:paraId="61FB313F" w14:textId="77777777" w:rsidR="004F3B1F" w:rsidRPr="006E6F75" w:rsidRDefault="004F3B1F" w:rsidP="00937BC2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3517925B" w14:textId="1BEE5258" w:rsidR="004F3B1F" w:rsidRPr="006E6F75" w:rsidRDefault="004F3B1F" w:rsidP="00937BC2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2. Ramowy program szkolenia służący osiągnięciu efektów: </w:t>
            </w:r>
          </w:p>
          <w:p w14:paraId="11C0B0AF" w14:textId="4DD8760E" w:rsidR="000E6970" w:rsidRPr="006E6F75" w:rsidRDefault="000E6970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wprowadzenie do serwisu specjalnego</w:t>
            </w:r>
          </w:p>
          <w:p w14:paraId="06558568" w14:textId="2053C9A8" w:rsidR="000E6970" w:rsidRPr="006E6F75" w:rsidRDefault="000E6970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standardy nakrycia stołu</w:t>
            </w:r>
          </w:p>
          <w:p w14:paraId="30CDE94C" w14:textId="10441E87" w:rsidR="000E6970" w:rsidRPr="006E6F75" w:rsidRDefault="000E6970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serwis i porcjowanie owoców</w:t>
            </w:r>
          </w:p>
          <w:p w14:paraId="03D36646" w14:textId="4DE5A027" w:rsidR="000E6970" w:rsidRPr="006E6F75" w:rsidRDefault="000E6970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flambirowanie, filetowanie i tranżerowanie</w:t>
            </w:r>
          </w:p>
          <w:p w14:paraId="24744E77" w14:textId="494C55C6" w:rsidR="000E6970" w:rsidRPr="006E6F75" w:rsidRDefault="000E6970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triki kelnerskie</w:t>
            </w:r>
          </w:p>
          <w:p w14:paraId="33F2B65D" w14:textId="1F0CC295" w:rsidR="000E6970" w:rsidRPr="006E6F75" w:rsidRDefault="000E6970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linia sztućców stołowych i porcelany</w:t>
            </w:r>
          </w:p>
          <w:p w14:paraId="16598DC3" w14:textId="354B1BCA" w:rsidR="000E6970" w:rsidRPr="006E6F75" w:rsidRDefault="000E6970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menaże restauracyjne</w:t>
            </w:r>
          </w:p>
          <w:p w14:paraId="3801A502" w14:textId="506ED04F" w:rsidR="000E6970" w:rsidRPr="006E6F75" w:rsidRDefault="000E6970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serwis synchroniczny i </w:t>
            </w:r>
            <w:proofErr w:type="spellStart"/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Improstyl</w:t>
            </w:r>
            <w:proofErr w:type="spellEnd"/>
          </w:p>
          <w:p w14:paraId="794A345E" w14:textId="45576DF5" w:rsidR="000E6970" w:rsidRPr="006E6F75" w:rsidRDefault="000E6970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linia szkła i serwis napojów</w:t>
            </w:r>
          </w:p>
          <w:p w14:paraId="7F733341" w14:textId="46B5A10B" w:rsidR="005A33B9" w:rsidRPr="006E6F75" w:rsidRDefault="005A33B9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fondue</w:t>
            </w:r>
          </w:p>
          <w:p w14:paraId="54A90E0C" w14:textId="4100748B" w:rsidR="005A33B9" w:rsidRPr="006E6F75" w:rsidRDefault="005A33B9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hydrosommelier</w:t>
            </w:r>
            <w:proofErr w:type="spellEnd"/>
          </w:p>
          <w:p w14:paraId="65834E28" w14:textId="1FE06AF0" w:rsidR="000E6970" w:rsidRPr="006E6F75" w:rsidRDefault="000E6970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układanie dekoracyjne </w:t>
            </w:r>
            <w:proofErr w:type="spellStart"/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bankietówek</w:t>
            </w:r>
            <w:proofErr w:type="spellEnd"/>
          </w:p>
          <w:p w14:paraId="5E3DA08A" w14:textId="24A3C2A1" w:rsidR="005A33B9" w:rsidRPr="006E6F75" w:rsidRDefault="005A33B9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techniki noszenia i obsługi tacy kelnerskiej</w:t>
            </w:r>
          </w:p>
          <w:p w14:paraId="5894E42F" w14:textId="72AE8DC1" w:rsidR="005A33B9" w:rsidRPr="006E6F75" w:rsidRDefault="005A33B9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serwis typu niemieckiego z talerzami, synchronicznego, niemieckiego z kopułami, francuskiego</w:t>
            </w:r>
          </w:p>
          <w:p w14:paraId="50D4A002" w14:textId="545D140A" w:rsidR="005A33B9" w:rsidRPr="006E6F75" w:rsidRDefault="005A33B9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garnitur szkła dla kelnera, barmana, </w:t>
            </w:r>
            <w:proofErr w:type="spellStart"/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sommeliera</w:t>
            </w:r>
            <w:proofErr w:type="spellEnd"/>
          </w:p>
          <w:p w14:paraId="4C67DE48" w14:textId="2AFFA41D" w:rsidR="005A33B9" w:rsidRPr="006E6F75" w:rsidRDefault="005A33B9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sztućce kelnerskie</w:t>
            </w:r>
          </w:p>
          <w:p w14:paraId="0F9D28B2" w14:textId="4983BEDA" w:rsidR="000E6970" w:rsidRPr="006E6F75" w:rsidRDefault="000E6970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resztkowanie</w:t>
            </w:r>
            <w:proofErr w:type="spellEnd"/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– sprzątanie brudnej zastawy</w:t>
            </w:r>
          </w:p>
          <w:p w14:paraId="574D5129" w14:textId="6011E189" w:rsidR="005A33B9" w:rsidRPr="006E6F75" w:rsidRDefault="005A33B9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serwowanie wina musującego</w:t>
            </w:r>
          </w:p>
          <w:p w14:paraId="6DB3D71B" w14:textId="15ECBE17" w:rsidR="005A33B9" w:rsidRPr="006E6F75" w:rsidRDefault="005A33B9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dekantacja wina czerwonego</w:t>
            </w:r>
          </w:p>
          <w:p w14:paraId="553DBAC9" w14:textId="77777777" w:rsidR="000E6970" w:rsidRPr="006E6F75" w:rsidRDefault="000E6970" w:rsidP="00937BC2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14:paraId="65DB3EBA" w14:textId="62BE0CF2" w:rsidR="004F3B1F" w:rsidRPr="006E6F75" w:rsidRDefault="004F3B1F" w:rsidP="00937BC2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3. Oczekiwane od Wykonawcy zapewnienie materiałów merytorycznych, sprzętów, narzędzi</w:t>
            </w:r>
            <w:r w:rsidR="006E6F75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1 aplikacji </w:t>
            </w: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do realizacji szkolenia.</w:t>
            </w:r>
          </w:p>
          <w:p w14:paraId="4588645B" w14:textId="71CBF940" w:rsidR="0069551D" w:rsidRDefault="0069551D" w:rsidP="00937BC2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6E6F7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4.</w:t>
            </w:r>
            <w:r w:rsidR="004F3B1F" w:rsidRPr="006E6F7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Zapewnienia materiałów zużywalnych niezbędnych do przeprowadzenia szkolenia. Materiały zużywalne dla każdego uczestnika szkolenia.</w:t>
            </w:r>
          </w:p>
          <w:p w14:paraId="0D6940DC" w14:textId="77777777" w:rsidR="006E6F75" w:rsidRPr="006E6F75" w:rsidRDefault="006E6F75" w:rsidP="00937BC2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  <w:p w14:paraId="4A8D0601" w14:textId="707273A8" w:rsidR="006E6F75" w:rsidRPr="006E6F75" w:rsidRDefault="006E6F75" w:rsidP="00937BC2">
            <w:pPr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Wymagane wyposażenie dla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każdego</w:t>
            </w: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uczestnika:</w:t>
            </w:r>
          </w:p>
          <w:p w14:paraId="1F2C3420" w14:textId="77777777" w:rsidR="006E6F75" w:rsidRPr="006E6F75" w:rsidRDefault="006E6F75" w:rsidP="00937BC2">
            <w:pPr>
              <w:numPr>
                <w:ilvl w:val="0"/>
                <w:numId w:val="143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Komplet sztućców stołowych</w:t>
            </w:r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: w tym noże, widelce, łyżki do serwisu specjalnego.</w:t>
            </w:r>
          </w:p>
          <w:p w14:paraId="7DD86858" w14:textId="1A1444C8" w:rsidR="006E6F75" w:rsidRPr="006E6F75" w:rsidRDefault="006E6F75" w:rsidP="00937BC2">
            <w:pPr>
              <w:numPr>
                <w:ilvl w:val="0"/>
                <w:numId w:val="14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Komplet szkła</w:t>
            </w:r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: kieliszki do wina, szampana, wody oraz szkło do serwisu specjalnego.</w:t>
            </w:r>
          </w:p>
          <w:p w14:paraId="7227E510" w14:textId="77777777" w:rsidR="006E6F75" w:rsidRPr="006E6F75" w:rsidRDefault="006E6F75" w:rsidP="00937BC2">
            <w:pPr>
              <w:numPr>
                <w:ilvl w:val="0"/>
                <w:numId w:val="14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Zastawa stołowa</w:t>
            </w:r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: talerze do serwisu specjalnego, w tym talerze do serwowania homara, ostryg, kawioru, ślimaków itp.</w:t>
            </w:r>
          </w:p>
          <w:p w14:paraId="7F8B82A1" w14:textId="77777777" w:rsidR="006E6F75" w:rsidRPr="006E6F75" w:rsidRDefault="006E6F75" w:rsidP="00937BC2">
            <w:pPr>
              <w:numPr>
                <w:ilvl w:val="0"/>
                <w:numId w:val="14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Narzędzia do </w:t>
            </w:r>
            <w:proofErr w:type="spellStart"/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flambirowania</w:t>
            </w:r>
            <w:proofErr w:type="spellEnd"/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: palniki do </w:t>
            </w:r>
            <w:proofErr w:type="spellStart"/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flambirowania</w:t>
            </w:r>
            <w:proofErr w:type="spellEnd"/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patelnie do </w:t>
            </w:r>
            <w:proofErr w:type="spellStart"/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flambirowania</w:t>
            </w:r>
            <w:proofErr w:type="spellEnd"/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szczypce i inne narzędzia potrzebne do techniki </w:t>
            </w:r>
            <w:proofErr w:type="spellStart"/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flambirowania</w:t>
            </w:r>
            <w:proofErr w:type="spellEnd"/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261F6961" w14:textId="77777777" w:rsidR="006E6F75" w:rsidRPr="006E6F75" w:rsidRDefault="006E6F75" w:rsidP="00937BC2">
            <w:pPr>
              <w:numPr>
                <w:ilvl w:val="0"/>
                <w:numId w:val="14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Podstawowe przyprawy i składniki</w:t>
            </w:r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: do przeprowadzania </w:t>
            </w:r>
            <w:proofErr w:type="spellStart"/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flambirowania</w:t>
            </w:r>
            <w:proofErr w:type="spellEnd"/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, np. alkohol (brandy, koniak), masło, cukier, owoce, mięso, ryby itp.</w:t>
            </w:r>
          </w:p>
          <w:p w14:paraId="1E1A70B4" w14:textId="77777777" w:rsidR="006E6F75" w:rsidRPr="006E6F75" w:rsidRDefault="006E6F75" w:rsidP="00937BC2">
            <w:pPr>
              <w:numPr>
                <w:ilvl w:val="0"/>
                <w:numId w:val="14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Notatniki i długopisy</w:t>
            </w:r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: do zapisywania notatek z zajęć.</w:t>
            </w:r>
          </w:p>
          <w:p w14:paraId="77626149" w14:textId="77777777" w:rsidR="006E6F75" w:rsidRPr="006E6F75" w:rsidRDefault="006E6F75" w:rsidP="00937BC2">
            <w:pPr>
              <w:spacing w:before="100" w:beforeAutospacing="1"/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Wyposażenie wspólne dla grupy:</w:t>
            </w:r>
          </w:p>
          <w:p w14:paraId="143B1AB1" w14:textId="77777777" w:rsidR="006E6F75" w:rsidRPr="006E6F75" w:rsidRDefault="006E6F75" w:rsidP="00886895">
            <w:pPr>
              <w:numPr>
                <w:ilvl w:val="0"/>
                <w:numId w:val="144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Stacja </w:t>
            </w:r>
            <w:proofErr w:type="spellStart"/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flambirowania</w:t>
            </w:r>
            <w:proofErr w:type="spellEnd"/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: stoły do demonstracji, wyposażone w odpowiednie powierzchnie robocze, palniki, płyty indukcyjne.</w:t>
            </w:r>
          </w:p>
          <w:p w14:paraId="3A7BC4CE" w14:textId="77777777" w:rsidR="006E6F75" w:rsidRPr="006E6F75" w:rsidRDefault="006E6F75" w:rsidP="00937BC2">
            <w:pPr>
              <w:numPr>
                <w:ilvl w:val="0"/>
                <w:numId w:val="14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 menażerii restauracyjnej</w:t>
            </w:r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: dodatkowe zastawy serwisowe, takie jak podgrzewacze, tace, kosze na pieczywo.</w:t>
            </w:r>
          </w:p>
          <w:p w14:paraId="3939D7C5" w14:textId="77777777" w:rsidR="006E6F75" w:rsidRPr="006E6F75" w:rsidRDefault="006E6F75" w:rsidP="00937BC2">
            <w:pPr>
              <w:numPr>
                <w:ilvl w:val="0"/>
                <w:numId w:val="14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Komplet naczyń do serwisu specjalnego</w:t>
            </w:r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: naczynia do podawania ostryg, ślimaków, kawioru, oraz miski i półmiski na homary i inne owoce morza.</w:t>
            </w:r>
          </w:p>
          <w:p w14:paraId="7B177E99" w14:textId="77777777" w:rsidR="006E6F75" w:rsidRPr="006E6F75" w:rsidRDefault="006E6F75" w:rsidP="00937BC2">
            <w:pPr>
              <w:numPr>
                <w:ilvl w:val="0"/>
                <w:numId w:val="14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Fondue zestawy</w:t>
            </w:r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: do przygotowania i serwowania fondue na winie i serach.</w:t>
            </w:r>
          </w:p>
          <w:p w14:paraId="4F60B236" w14:textId="77777777" w:rsidR="006E6F75" w:rsidRPr="006E6F75" w:rsidRDefault="006E6F75" w:rsidP="00937BC2">
            <w:pPr>
              <w:numPr>
                <w:ilvl w:val="0"/>
                <w:numId w:val="14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Materiały szkoleniowe</w:t>
            </w:r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: prezentacje multimedialne, karty pracy, broszury informacyjne.</w:t>
            </w:r>
          </w:p>
          <w:p w14:paraId="4BA19A8F" w14:textId="77777777" w:rsidR="006E6F75" w:rsidRPr="006E6F75" w:rsidRDefault="006E6F75" w:rsidP="00937BC2">
            <w:pPr>
              <w:numPr>
                <w:ilvl w:val="0"/>
                <w:numId w:val="14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Ekran i projektor multimedialny</w:t>
            </w:r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: do wyświetlania instruktażów, filmów szkoleniowych, oraz do prezentacji zasad serwisu.</w:t>
            </w:r>
          </w:p>
          <w:p w14:paraId="11B32ABB" w14:textId="77777777" w:rsidR="006E6F75" w:rsidRPr="006E6F75" w:rsidRDefault="006E6F75" w:rsidP="00937BC2">
            <w:pPr>
              <w:numPr>
                <w:ilvl w:val="0"/>
                <w:numId w:val="14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 do degustacji wód mineralnych i źródlanych</w:t>
            </w:r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: dla zajęć z </w:t>
            </w:r>
            <w:proofErr w:type="spellStart"/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hydrosommelierem</w:t>
            </w:r>
            <w:proofErr w:type="spellEnd"/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2DB39B9C" w14:textId="4028D7D2" w:rsidR="0069551D" w:rsidRDefault="006E6F75" w:rsidP="00937BC2">
            <w:pPr>
              <w:numPr>
                <w:ilvl w:val="0"/>
                <w:numId w:val="14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Zestaw dekoracyjny do aranżacji </w:t>
            </w:r>
            <w:proofErr w:type="spellStart"/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bankietówek</w:t>
            </w:r>
            <w:proofErr w:type="spellEnd"/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: w tym elementy dekoracyjne, świeże kwiaty, serwetki, świece itp.</w:t>
            </w:r>
          </w:p>
          <w:p w14:paraId="542E5C0E" w14:textId="22C473F3" w:rsidR="004E287D" w:rsidRPr="004E287D" w:rsidRDefault="004E287D" w:rsidP="00937BC2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287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Lista produktów niezbędnych do smażenia</w:t>
            </w:r>
            <w:r w:rsidR="0088689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</w:t>
            </w:r>
            <w:r w:rsidRPr="004E287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gotowania na grupę:</w:t>
            </w:r>
          </w:p>
          <w:p w14:paraId="118E5B8E" w14:textId="03561989" w:rsidR="004E287D" w:rsidRPr="004E287D" w:rsidRDefault="004E287D" w:rsidP="00937BC2">
            <w:pPr>
              <w:numPr>
                <w:ilvl w:val="0"/>
                <w:numId w:val="145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4E287D">
              <w:rPr>
                <w:rStyle w:val="Pogrubienie"/>
                <w:rFonts w:cstheme="minorHAnsi"/>
                <w:sz w:val="18"/>
                <w:szCs w:val="18"/>
              </w:rPr>
              <w:t>Homar</w:t>
            </w:r>
            <w:r w:rsidRPr="004E287D">
              <w:rPr>
                <w:rFonts w:cstheme="minorHAnsi"/>
                <w:sz w:val="18"/>
                <w:szCs w:val="18"/>
              </w:rPr>
              <w:t xml:space="preserve">: </w:t>
            </w:r>
            <w:r w:rsidR="00937BC2">
              <w:rPr>
                <w:rFonts w:cstheme="minorHAnsi"/>
                <w:sz w:val="18"/>
                <w:szCs w:val="18"/>
              </w:rPr>
              <w:t>min. 2-3</w:t>
            </w:r>
            <w:r w:rsidRPr="004E287D">
              <w:rPr>
                <w:rFonts w:cstheme="minorHAnsi"/>
                <w:sz w:val="18"/>
                <w:szCs w:val="18"/>
              </w:rPr>
              <w:t xml:space="preserve"> sztuki (po około 500 g każda)</w:t>
            </w:r>
          </w:p>
          <w:p w14:paraId="1D5B2197" w14:textId="29440600" w:rsidR="004E287D" w:rsidRPr="004E287D" w:rsidRDefault="004E287D" w:rsidP="00937BC2">
            <w:pPr>
              <w:numPr>
                <w:ilvl w:val="0"/>
                <w:numId w:val="145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4E287D">
              <w:rPr>
                <w:rStyle w:val="Pogrubienie"/>
                <w:rFonts w:cstheme="minorHAnsi"/>
                <w:sz w:val="18"/>
                <w:szCs w:val="18"/>
              </w:rPr>
              <w:t>Ostrygi</w:t>
            </w:r>
            <w:r w:rsidRPr="004E287D">
              <w:rPr>
                <w:rFonts w:cstheme="minorHAnsi"/>
                <w:sz w:val="18"/>
                <w:szCs w:val="18"/>
              </w:rPr>
              <w:t xml:space="preserve">: </w:t>
            </w:r>
            <w:r w:rsidR="00937BC2">
              <w:rPr>
                <w:rFonts w:cstheme="minorHAnsi"/>
                <w:sz w:val="18"/>
                <w:szCs w:val="18"/>
              </w:rPr>
              <w:t xml:space="preserve">min. </w:t>
            </w:r>
            <w:r w:rsidRPr="004E287D">
              <w:rPr>
                <w:rFonts w:cstheme="minorHAnsi"/>
                <w:sz w:val="18"/>
                <w:szCs w:val="18"/>
              </w:rPr>
              <w:t>20-30 sztuk</w:t>
            </w:r>
          </w:p>
          <w:p w14:paraId="4C2470E0" w14:textId="61C80D21" w:rsidR="004E287D" w:rsidRPr="004E287D" w:rsidRDefault="004E287D" w:rsidP="00937BC2">
            <w:pPr>
              <w:numPr>
                <w:ilvl w:val="0"/>
                <w:numId w:val="145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4E287D">
              <w:rPr>
                <w:rStyle w:val="Pogrubienie"/>
                <w:rFonts w:cstheme="minorHAnsi"/>
                <w:sz w:val="18"/>
                <w:szCs w:val="18"/>
              </w:rPr>
              <w:t>Kawior</w:t>
            </w:r>
            <w:r w:rsidRPr="004E287D">
              <w:rPr>
                <w:rFonts w:cstheme="minorHAnsi"/>
                <w:sz w:val="18"/>
                <w:szCs w:val="18"/>
              </w:rPr>
              <w:t xml:space="preserve">: </w:t>
            </w:r>
            <w:r w:rsidR="00937BC2">
              <w:rPr>
                <w:rFonts w:cstheme="minorHAnsi"/>
                <w:sz w:val="18"/>
                <w:szCs w:val="18"/>
              </w:rPr>
              <w:t>min. 500</w:t>
            </w:r>
            <w:r w:rsidRPr="004E287D">
              <w:rPr>
                <w:rFonts w:cstheme="minorHAnsi"/>
                <w:sz w:val="18"/>
                <w:szCs w:val="18"/>
              </w:rPr>
              <w:t xml:space="preserve"> g</w:t>
            </w:r>
          </w:p>
          <w:p w14:paraId="2D0B251B" w14:textId="08F60822" w:rsidR="004E287D" w:rsidRPr="004E287D" w:rsidRDefault="004E287D" w:rsidP="00937BC2">
            <w:pPr>
              <w:numPr>
                <w:ilvl w:val="0"/>
                <w:numId w:val="145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4E287D">
              <w:rPr>
                <w:rStyle w:val="Pogrubienie"/>
                <w:rFonts w:cstheme="minorHAnsi"/>
                <w:sz w:val="18"/>
                <w:szCs w:val="18"/>
              </w:rPr>
              <w:t>Ślimaki</w:t>
            </w:r>
            <w:r w:rsidRPr="004E287D">
              <w:rPr>
                <w:rFonts w:cstheme="minorHAnsi"/>
                <w:sz w:val="18"/>
                <w:szCs w:val="18"/>
              </w:rPr>
              <w:t xml:space="preserve">: </w:t>
            </w:r>
            <w:r w:rsidR="00937BC2">
              <w:rPr>
                <w:rFonts w:cstheme="minorHAnsi"/>
                <w:sz w:val="18"/>
                <w:szCs w:val="18"/>
              </w:rPr>
              <w:t>min. 2 kg</w:t>
            </w:r>
          </w:p>
          <w:p w14:paraId="1F9B4D95" w14:textId="2B15FCDA" w:rsidR="004E287D" w:rsidRPr="004E287D" w:rsidRDefault="004E287D" w:rsidP="00937BC2">
            <w:pPr>
              <w:numPr>
                <w:ilvl w:val="0"/>
                <w:numId w:val="145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4E287D">
              <w:rPr>
                <w:rStyle w:val="Pogrubienie"/>
                <w:rFonts w:cstheme="minorHAnsi"/>
                <w:sz w:val="18"/>
                <w:szCs w:val="18"/>
              </w:rPr>
              <w:t>Mięso (np. stek wołowy)</w:t>
            </w:r>
            <w:r w:rsidRPr="004E287D">
              <w:rPr>
                <w:rFonts w:cstheme="minorHAnsi"/>
                <w:sz w:val="18"/>
                <w:szCs w:val="18"/>
              </w:rPr>
              <w:t xml:space="preserve">: </w:t>
            </w:r>
            <w:r w:rsidR="00937BC2">
              <w:rPr>
                <w:rFonts w:cstheme="minorHAnsi"/>
                <w:sz w:val="18"/>
                <w:szCs w:val="18"/>
              </w:rPr>
              <w:t xml:space="preserve">min. </w:t>
            </w:r>
            <w:r w:rsidRPr="004E287D">
              <w:rPr>
                <w:rFonts w:cstheme="minorHAnsi"/>
                <w:sz w:val="18"/>
                <w:szCs w:val="18"/>
              </w:rPr>
              <w:t xml:space="preserve">2-3 kg (na porcje do </w:t>
            </w:r>
            <w:proofErr w:type="spellStart"/>
            <w:r w:rsidRPr="004E287D">
              <w:rPr>
                <w:rFonts w:cstheme="minorHAnsi"/>
                <w:sz w:val="18"/>
                <w:szCs w:val="18"/>
              </w:rPr>
              <w:t>flambirowania</w:t>
            </w:r>
            <w:proofErr w:type="spellEnd"/>
            <w:r w:rsidRPr="004E287D">
              <w:rPr>
                <w:rFonts w:cstheme="minorHAnsi"/>
                <w:sz w:val="18"/>
                <w:szCs w:val="18"/>
              </w:rPr>
              <w:t>)</w:t>
            </w:r>
          </w:p>
          <w:p w14:paraId="23FC1FA1" w14:textId="3214E185" w:rsidR="004E287D" w:rsidRPr="004E287D" w:rsidRDefault="004E287D" w:rsidP="00937BC2">
            <w:pPr>
              <w:numPr>
                <w:ilvl w:val="0"/>
                <w:numId w:val="145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4E287D">
              <w:rPr>
                <w:rStyle w:val="Pogrubienie"/>
                <w:rFonts w:cstheme="minorHAnsi"/>
                <w:sz w:val="18"/>
                <w:szCs w:val="18"/>
              </w:rPr>
              <w:t>Owoce (np. banany, pomarańcze)</w:t>
            </w:r>
            <w:r w:rsidRPr="004E287D">
              <w:rPr>
                <w:rFonts w:cstheme="minorHAnsi"/>
                <w:sz w:val="18"/>
                <w:szCs w:val="18"/>
              </w:rPr>
              <w:t xml:space="preserve">: </w:t>
            </w:r>
            <w:r w:rsidR="00937BC2">
              <w:rPr>
                <w:rFonts w:cstheme="minorHAnsi"/>
                <w:sz w:val="18"/>
                <w:szCs w:val="18"/>
              </w:rPr>
              <w:t xml:space="preserve">min. </w:t>
            </w:r>
            <w:r w:rsidRPr="004E287D">
              <w:rPr>
                <w:rFonts w:cstheme="minorHAnsi"/>
                <w:sz w:val="18"/>
                <w:szCs w:val="18"/>
              </w:rPr>
              <w:t>2-3 kg</w:t>
            </w:r>
          </w:p>
          <w:p w14:paraId="1A561671" w14:textId="0194B2F2" w:rsidR="004E287D" w:rsidRPr="004E287D" w:rsidRDefault="004E287D" w:rsidP="00937BC2">
            <w:pPr>
              <w:numPr>
                <w:ilvl w:val="0"/>
                <w:numId w:val="145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4E287D">
              <w:rPr>
                <w:rStyle w:val="Pogrubienie"/>
                <w:rFonts w:cstheme="minorHAnsi"/>
                <w:sz w:val="18"/>
                <w:szCs w:val="18"/>
              </w:rPr>
              <w:t>Masło</w:t>
            </w:r>
            <w:r w:rsidRPr="004E287D">
              <w:rPr>
                <w:rFonts w:cstheme="minorHAnsi"/>
                <w:sz w:val="18"/>
                <w:szCs w:val="18"/>
              </w:rPr>
              <w:t xml:space="preserve">: </w:t>
            </w:r>
            <w:r w:rsidR="00937BC2">
              <w:rPr>
                <w:rFonts w:cstheme="minorHAnsi"/>
                <w:sz w:val="18"/>
                <w:szCs w:val="18"/>
              </w:rPr>
              <w:t xml:space="preserve">min. </w:t>
            </w:r>
            <w:r w:rsidRPr="004E287D">
              <w:rPr>
                <w:rFonts w:cstheme="minorHAnsi"/>
                <w:sz w:val="18"/>
                <w:szCs w:val="18"/>
              </w:rPr>
              <w:t>500 g</w:t>
            </w:r>
          </w:p>
          <w:p w14:paraId="73A7B44E" w14:textId="50146198" w:rsidR="004E287D" w:rsidRPr="004E287D" w:rsidRDefault="004E287D" w:rsidP="00937BC2">
            <w:pPr>
              <w:numPr>
                <w:ilvl w:val="0"/>
                <w:numId w:val="145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4E287D">
              <w:rPr>
                <w:rStyle w:val="Pogrubienie"/>
                <w:rFonts w:cstheme="minorHAnsi"/>
                <w:sz w:val="18"/>
                <w:szCs w:val="18"/>
              </w:rPr>
              <w:t>Cukier</w:t>
            </w:r>
            <w:r w:rsidRPr="004E287D">
              <w:rPr>
                <w:rFonts w:cstheme="minorHAnsi"/>
                <w:sz w:val="18"/>
                <w:szCs w:val="18"/>
              </w:rPr>
              <w:t xml:space="preserve">: </w:t>
            </w:r>
            <w:r w:rsidR="00937BC2">
              <w:rPr>
                <w:rFonts w:cstheme="minorHAnsi"/>
                <w:sz w:val="18"/>
                <w:szCs w:val="18"/>
              </w:rPr>
              <w:t xml:space="preserve">min. </w:t>
            </w:r>
            <w:r w:rsidRPr="004E287D">
              <w:rPr>
                <w:rFonts w:cstheme="minorHAnsi"/>
                <w:sz w:val="18"/>
                <w:szCs w:val="18"/>
              </w:rPr>
              <w:t>200 g</w:t>
            </w:r>
          </w:p>
          <w:p w14:paraId="03BD0A94" w14:textId="59D59AE4" w:rsidR="004E287D" w:rsidRPr="004E287D" w:rsidRDefault="004E287D" w:rsidP="00937BC2">
            <w:pPr>
              <w:numPr>
                <w:ilvl w:val="0"/>
                <w:numId w:val="145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4E287D">
              <w:rPr>
                <w:rStyle w:val="Pogrubienie"/>
                <w:rFonts w:cstheme="minorHAnsi"/>
                <w:sz w:val="18"/>
                <w:szCs w:val="18"/>
              </w:rPr>
              <w:lastRenderedPageBreak/>
              <w:t xml:space="preserve">Alkohol do </w:t>
            </w:r>
            <w:proofErr w:type="spellStart"/>
            <w:r w:rsidRPr="004E287D">
              <w:rPr>
                <w:rStyle w:val="Pogrubienie"/>
                <w:rFonts w:cstheme="minorHAnsi"/>
                <w:sz w:val="18"/>
                <w:szCs w:val="18"/>
              </w:rPr>
              <w:t>flambirowania</w:t>
            </w:r>
            <w:proofErr w:type="spellEnd"/>
            <w:r w:rsidRPr="004E287D">
              <w:rPr>
                <w:rStyle w:val="Pogrubienie"/>
                <w:rFonts w:cstheme="minorHAnsi"/>
                <w:sz w:val="18"/>
                <w:szCs w:val="18"/>
              </w:rPr>
              <w:t xml:space="preserve"> (brandy, koniak)</w:t>
            </w:r>
            <w:r w:rsidRPr="004E287D">
              <w:rPr>
                <w:rFonts w:cstheme="minorHAnsi"/>
                <w:sz w:val="18"/>
                <w:szCs w:val="18"/>
              </w:rPr>
              <w:t xml:space="preserve">: </w:t>
            </w:r>
            <w:r w:rsidR="00937BC2">
              <w:rPr>
                <w:rFonts w:cstheme="minorHAnsi"/>
                <w:sz w:val="18"/>
                <w:szCs w:val="18"/>
              </w:rPr>
              <w:t xml:space="preserve">min. </w:t>
            </w:r>
            <w:r w:rsidRPr="004E287D">
              <w:rPr>
                <w:rFonts w:cstheme="minorHAnsi"/>
                <w:sz w:val="18"/>
                <w:szCs w:val="18"/>
              </w:rPr>
              <w:t>500 ml</w:t>
            </w:r>
          </w:p>
          <w:p w14:paraId="064B7529" w14:textId="517CFB2F" w:rsidR="004E287D" w:rsidRPr="004E287D" w:rsidRDefault="004E287D" w:rsidP="00937BC2">
            <w:pPr>
              <w:numPr>
                <w:ilvl w:val="0"/>
                <w:numId w:val="145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4E287D">
              <w:rPr>
                <w:rStyle w:val="Pogrubienie"/>
                <w:rFonts w:cstheme="minorHAnsi"/>
                <w:sz w:val="18"/>
                <w:szCs w:val="18"/>
              </w:rPr>
              <w:t>Wino do fondue</w:t>
            </w:r>
            <w:r w:rsidRPr="004E287D">
              <w:rPr>
                <w:rFonts w:cstheme="minorHAnsi"/>
                <w:sz w:val="18"/>
                <w:szCs w:val="18"/>
              </w:rPr>
              <w:t xml:space="preserve">: </w:t>
            </w:r>
            <w:r w:rsidR="00937BC2">
              <w:rPr>
                <w:rFonts w:cstheme="minorHAnsi"/>
                <w:sz w:val="18"/>
                <w:szCs w:val="18"/>
              </w:rPr>
              <w:t xml:space="preserve">min. </w:t>
            </w:r>
            <w:r w:rsidRPr="004E287D">
              <w:rPr>
                <w:rFonts w:cstheme="minorHAnsi"/>
                <w:sz w:val="18"/>
                <w:szCs w:val="18"/>
              </w:rPr>
              <w:t>1-2 butelki</w:t>
            </w:r>
          </w:p>
          <w:p w14:paraId="17DA4B83" w14:textId="1A5E7B75" w:rsidR="004E287D" w:rsidRPr="004E287D" w:rsidRDefault="004E287D" w:rsidP="00937BC2">
            <w:pPr>
              <w:numPr>
                <w:ilvl w:val="0"/>
                <w:numId w:val="145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4E287D">
              <w:rPr>
                <w:rStyle w:val="Pogrubienie"/>
                <w:rFonts w:cstheme="minorHAnsi"/>
                <w:sz w:val="18"/>
                <w:szCs w:val="18"/>
              </w:rPr>
              <w:t>Sery do fondue</w:t>
            </w:r>
            <w:r w:rsidRPr="004E287D">
              <w:rPr>
                <w:rFonts w:cstheme="minorHAnsi"/>
                <w:sz w:val="18"/>
                <w:szCs w:val="18"/>
              </w:rPr>
              <w:t xml:space="preserve">: </w:t>
            </w:r>
            <w:r w:rsidR="00937BC2">
              <w:rPr>
                <w:rFonts w:cstheme="minorHAnsi"/>
                <w:sz w:val="18"/>
                <w:szCs w:val="18"/>
              </w:rPr>
              <w:t xml:space="preserve">min. </w:t>
            </w:r>
            <w:r w:rsidRPr="004E287D">
              <w:rPr>
                <w:rFonts w:cstheme="minorHAnsi"/>
                <w:sz w:val="18"/>
                <w:szCs w:val="18"/>
              </w:rPr>
              <w:t xml:space="preserve">1 kg (różne rodzaje, np. </w:t>
            </w:r>
            <w:proofErr w:type="spellStart"/>
            <w:r w:rsidRPr="004E287D">
              <w:rPr>
                <w:rFonts w:cstheme="minorHAnsi"/>
                <w:sz w:val="18"/>
                <w:szCs w:val="18"/>
              </w:rPr>
              <w:t>gruyère</w:t>
            </w:r>
            <w:proofErr w:type="spellEnd"/>
            <w:r w:rsidRPr="004E287D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4E287D">
              <w:rPr>
                <w:rFonts w:cstheme="minorHAnsi"/>
                <w:sz w:val="18"/>
                <w:szCs w:val="18"/>
              </w:rPr>
              <w:t>emmental</w:t>
            </w:r>
            <w:proofErr w:type="spellEnd"/>
            <w:r w:rsidRPr="004E287D">
              <w:rPr>
                <w:rFonts w:cstheme="minorHAnsi"/>
                <w:sz w:val="18"/>
                <w:szCs w:val="18"/>
              </w:rPr>
              <w:t>)</w:t>
            </w:r>
          </w:p>
          <w:p w14:paraId="2C8F9B1C" w14:textId="0608992B" w:rsidR="004E287D" w:rsidRPr="004E287D" w:rsidRDefault="004E287D" w:rsidP="00937BC2">
            <w:pPr>
              <w:numPr>
                <w:ilvl w:val="0"/>
                <w:numId w:val="145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4E287D">
              <w:rPr>
                <w:rStyle w:val="Pogrubienie"/>
                <w:rFonts w:cstheme="minorHAnsi"/>
                <w:sz w:val="18"/>
                <w:szCs w:val="18"/>
              </w:rPr>
              <w:t>Świeże zioła (np. pietruszka, tymianek)</w:t>
            </w:r>
            <w:r w:rsidRPr="004E287D">
              <w:rPr>
                <w:rFonts w:cstheme="minorHAnsi"/>
                <w:sz w:val="18"/>
                <w:szCs w:val="18"/>
              </w:rPr>
              <w:t xml:space="preserve">: </w:t>
            </w:r>
            <w:r w:rsidR="00937BC2">
              <w:rPr>
                <w:rFonts w:cstheme="minorHAnsi"/>
                <w:sz w:val="18"/>
                <w:szCs w:val="18"/>
              </w:rPr>
              <w:t xml:space="preserve">min. </w:t>
            </w:r>
            <w:r w:rsidRPr="004E287D">
              <w:rPr>
                <w:rFonts w:cstheme="minorHAnsi"/>
                <w:sz w:val="18"/>
                <w:szCs w:val="18"/>
              </w:rPr>
              <w:t>1-2 pęczki</w:t>
            </w:r>
          </w:p>
          <w:p w14:paraId="4F5C3216" w14:textId="5561E1EC" w:rsidR="004E287D" w:rsidRDefault="004E287D" w:rsidP="00937BC2">
            <w:pPr>
              <w:numPr>
                <w:ilvl w:val="0"/>
                <w:numId w:val="145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4E287D">
              <w:rPr>
                <w:rStyle w:val="Pogrubienie"/>
                <w:rFonts w:cstheme="minorHAnsi"/>
                <w:sz w:val="18"/>
                <w:szCs w:val="18"/>
              </w:rPr>
              <w:t>Warzywa do dekoracji (np. marchew, rzodkiewki)</w:t>
            </w:r>
            <w:r w:rsidRPr="004E287D">
              <w:rPr>
                <w:rFonts w:cstheme="minorHAnsi"/>
                <w:sz w:val="18"/>
                <w:szCs w:val="18"/>
              </w:rPr>
              <w:t xml:space="preserve">: </w:t>
            </w:r>
            <w:r w:rsidR="00937BC2">
              <w:rPr>
                <w:rFonts w:cstheme="minorHAnsi"/>
                <w:sz w:val="18"/>
                <w:szCs w:val="18"/>
              </w:rPr>
              <w:t xml:space="preserve">min. </w:t>
            </w:r>
            <w:r w:rsidRPr="004E287D">
              <w:rPr>
                <w:rFonts w:cstheme="minorHAnsi"/>
                <w:sz w:val="18"/>
                <w:szCs w:val="18"/>
              </w:rPr>
              <w:t>500 g</w:t>
            </w:r>
          </w:p>
          <w:p w14:paraId="19D510D1" w14:textId="053E56D7" w:rsidR="00787D2C" w:rsidRPr="00055198" w:rsidRDefault="00787D2C" w:rsidP="00787D2C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Materiały edukacyjne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dla grupy</w:t>
            </w: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</w:p>
          <w:p w14:paraId="1DF2D4F4" w14:textId="77777777" w:rsidR="00787D2C" w:rsidRPr="00055198" w:rsidRDefault="00787D2C" w:rsidP="00787D2C">
            <w:pPr>
              <w:numPr>
                <w:ilvl w:val="0"/>
                <w:numId w:val="111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Podręczniki i materiały szkoleniowe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.</w:t>
            </w:r>
          </w:p>
          <w:p w14:paraId="07E062DF" w14:textId="77777777" w:rsidR="00787D2C" w:rsidRPr="00055198" w:rsidRDefault="00787D2C" w:rsidP="00787D2C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  <w:p w14:paraId="463DAA67" w14:textId="77777777" w:rsidR="00787D2C" w:rsidRPr="00055198" w:rsidRDefault="00787D2C" w:rsidP="00787D2C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5. Wykonawca zapewni dla każdego uczestnika szkolenia oddzielne stanowisko pracy, gwarantujące samodzielną pracę.</w:t>
            </w:r>
          </w:p>
          <w:p w14:paraId="5ECA8173" w14:textId="43961B92" w:rsidR="00787D2C" w:rsidRPr="00787D2C" w:rsidRDefault="00787D2C" w:rsidP="00787D2C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5519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6. Wykonawca zapewni materiały na szkolenie dla każdego.</w:t>
            </w:r>
          </w:p>
          <w:p w14:paraId="10C57565" w14:textId="13F5B947" w:rsidR="008E4CF2" w:rsidRPr="000522BB" w:rsidRDefault="0069551D" w:rsidP="00937BC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6E6F75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proponowanych materiałów zużywalnych o inne niezbędne do właściwego przeprowadzenia szkolenia.</w:t>
            </w:r>
          </w:p>
        </w:tc>
        <w:tc>
          <w:tcPr>
            <w:tcW w:w="3382" w:type="dxa"/>
            <w:vAlign w:val="center"/>
          </w:tcPr>
          <w:p w14:paraId="02356F00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 xml:space="preserve">Szkolenie dla </w:t>
            </w:r>
          </w:p>
          <w:p w14:paraId="56EFF52B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uczniów/uczennic</w:t>
            </w:r>
          </w:p>
          <w:p w14:paraId="4E9D45DE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028E3EED" w14:textId="4030A4D5" w:rsidR="008E4CF2" w:rsidRPr="008A1A0F" w:rsidRDefault="008E4CF2" w:rsidP="008E4CF2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Ilość godzin: </w:t>
            </w:r>
            <w:r w:rsidR="0094052A" w:rsidRPr="008A1A0F">
              <w:rPr>
                <w:rFonts w:eastAsia="Calibri" w:cstheme="minorHAnsi"/>
                <w:bCs/>
                <w:sz w:val="18"/>
                <w:szCs w:val="18"/>
              </w:rPr>
              <w:t>36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h (</w:t>
            </w:r>
            <w:r w:rsidR="0094052A" w:rsidRPr="008A1A0F">
              <w:rPr>
                <w:rFonts w:eastAsia="Calibri" w:cstheme="minorHAnsi"/>
                <w:bCs/>
                <w:sz w:val="18"/>
                <w:szCs w:val="18"/>
              </w:rPr>
              <w:t>18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h/gr)</w:t>
            </w:r>
          </w:p>
          <w:p w14:paraId="2610C571" w14:textId="77777777" w:rsidR="008E4CF2" w:rsidRPr="008A1A0F" w:rsidRDefault="008E4CF2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Ilość grup: 2</w:t>
            </w:r>
          </w:p>
          <w:p w14:paraId="6C73547F" w14:textId="492F3E49" w:rsidR="008E4CF2" w:rsidRPr="008A1A0F" w:rsidRDefault="008E4CF2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Ilość osób: 2</w:t>
            </w:r>
            <w:r w:rsidR="0094052A" w:rsidRPr="008A1A0F">
              <w:rPr>
                <w:rFonts w:eastAsia="Calibri" w:cstheme="minorHAnsi"/>
                <w:bCs/>
                <w:sz w:val="18"/>
                <w:szCs w:val="18"/>
              </w:rPr>
              <w:t>0</w:t>
            </w:r>
          </w:p>
          <w:p w14:paraId="1F7D71D1" w14:textId="77777777" w:rsidR="008E4CF2" w:rsidRPr="008A1A0F" w:rsidRDefault="008E4CF2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Ilość osób w grupie: 10</w:t>
            </w:r>
          </w:p>
          <w:p w14:paraId="2A842523" w14:textId="77777777" w:rsidR="008E4CF2" w:rsidRPr="008A1A0F" w:rsidRDefault="008E4CF2" w:rsidP="008E4CF2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2A916AC3" w14:textId="77777777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50663497" w14:textId="77777777" w:rsidR="00B07F12" w:rsidRPr="008A1A0F" w:rsidRDefault="00B07F1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27B9736A" w14:textId="383213AE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Maksymalna liczba dni szkoleniowych w wersji 2 h dziennie to </w:t>
            </w:r>
            <w:r w:rsidR="00B2048D" w:rsidRPr="008A1A0F">
              <w:rPr>
                <w:rFonts w:cstheme="minorHAnsi"/>
                <w:bCs/>
                <w:color w:val="000000"/>
                <w:sz w:val="18"/>
                <w:szCs w:val="18"/>
              </w:rPr>
              <w:t>9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</w:t>
            </w:r>
            <w:r w:rsidR="00B2048D" w:rsidRPr="008A1A0F">
              <w:rPr>
                <w:rFonts w:cstheme="minorHAnsi"/>
                <w:bCs/>
                <w:color w:val="000000"/>
                <w:sz w:val="18"/>
                <w:szCs w:val="18"/>
              </w:rPr>
              <w:t>1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grupy)</w:t>
            </w:r>
          </w:p>
          <w:p w14:paraId="108D624F" w14:textId="77777777" w:rsidR="008E4CF2" w:rsidRPr="008A1A0F" w:rsidRDefault="008E4CF2" w:rsidP="008E4CF2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1B01180A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1403F8F9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7732AEA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2584" w:type="dxa"/>
            <w:vAlign w:val="center"/>
          </w:tcPr>
          <w:p w14:paraId="184257A2" w14:textId="4D6B87DF" w:rsidR="008E4CF2" w:rsidRPr="008A1A0F" w:rsidRDefault="00393B53" w:rsidP="008E4C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Sale szkoleniowe w </w:t>
            </w:r>
            <w:r w:rsidR="008E4CF2" w:rsidRPr="008A1A0F">
              <w:rPr>
                <w:rFonts w:cstheme="minorHAnsi"/>
                <w:b/>
                <w:sz w:val="18"/>
                <w:szCs w:val="18"/>
              </w:rPr>
              <w:t>Zes</w:t>
            </w:r>
            <w:r>
              <w:rPr>
                <w:rFonts w:cstheme="minorHAnsi"/>
                <w:b/>
                <w:sz w:val="18"/>
                <w:szCs w:val="18"/>
              </w:rPr>
              <w:t xml:space="preserve">pole </w:t>
            </w:r>
            <w:r w:rsidR="00B07F12" w:rsidRPr="008A1A0F">
              <w:rPr>
                <w:rFonts w:cstheme="minorHAnsi"/>
                <w:b/>
                <w:sz w:val="18"/>
                <w:szCs w:val="18"/>
              </w:rPr>
              <w:t xml:space="preserve">Szkół Ekonomicznych im. Jana Pawła II </w:t>
            </w:r>
            <w:r w:rsidR="008E4CF2" w:rsidRPr="008A1A0F">
              <w:rPr>
                <w:rFonts w:cstheme="minorHAnsi"/>
                <w:b/>
                <w:sz w:val="18"/>
                <w:szCs w:val="18"/>
              </w:rPr>
              <w:t>w Głogowie</w:t>
            </w:r>
          </w:p>
        </w:tc>
      </w:tr>
      <w:tr w:rsidR="008A1A0F" w:rsidRPr="008A1A0F" w14:paraId="263F2438" w14:textId="77777777" w:rsidTr="008A1A0F">
        <w:tc>
          <w:tcPr>
            <w:tcW w:w="1838" w:type="dxa"/>
            <w:vAlign w:val="center"/>
          </w:tcPr>
          <w:p w14:paraId="66E0E790" w14:textId="47009B03" w:rsidR="008E4CF2" w:rsidRPr="008A1A0F" w:rsidRDefault="00F50964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lastRenderedPageBreak/>
              <w:t>5</w:t>
            </w:r>
          </w:p>
        </w:tc>
        <w:tc>
          <w:tcPr>
            <w:tcW w:w="2126" w:type="dxa"/>
            <w:vAlign w:val="center"/>
          </w:tcPr>
          <w:p w14:paraId="5D205B66" w14:textId="209D27BC" w:rsidR="008E4CF2" w:rsidRPr="008A1A0F" w:rsidRDefault="008E4CF2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 xml:space="preserve">Szkolenie typu: </w:t>
            </w:r>
          </w:p>
          <w:p w14:paraId="3C8F69A7" w14:textId="1B5E4C22" w:rsidR="00F50964" w:rsidRPr="008A1A0F" w:rsidRDefault="00F50964" w:rsidP="008E4CF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Nowoczesne techniki kulinarne</w:t>
            </w:r>
          </w:p>
          <w:p w14:paraId="63E821D1" w14:textId="0D51AB70" w:rsidR="00F50964" w:rsidRPr="008A1A0F" w:rsidRDefault="00F50964" w:rsidP="008E4CF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(12.31)</w:t>
            </w:r>
          </w:p>
          <w:p w14:paraId="3D5F3AF6" w14:textId="4C9799E2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2" w:type="dxa"/>
            <w:vAlign w:val="center"/>
          </w:tcPr>
          <w:p w14:paraId="0965C038" w14:textId="77777777" w:rsidR="008E4CF2" w:rsidRPr="0009574F" w:rsidRDefault="008E4CF2" w:rsidP="0009574F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09574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4D2E0DD8" w14:textId="77777777" w:rsidR="00F50964" w:rsidRPr="0009574F" w:rsidRDefault="00F50964" w:rsidP="0009574F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2C2DEBA3" w14:textId="77777777" w:rsidR="00F50964" w:rsidRPr="0009574F" w:rsidRDefault="00F50964" w:rsidP="0009574F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09574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Posiada wiedzę i umiejętności w zakresie: </w:t>
            </w:r>
          </w:p>
          <w:p w14:paraId="1B5CA09F" w14:textId="5D7435BF" w:rsidR="00C56BCE" w:rsidRPr="0009574F" w:rsidRDefault="00C56BCE" w:rsidP="0009574F">
            <w:pPr>
              <w:pStyle w:val="Akapitzlist"/>
              <w:numPr>
                <w:ilvl w:val="0"/>
                <w:numId w:val="151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Nowoczesnych technik kulinarnych</w:t>
            </w:r>
          </w:p>
          <w:p w14:paraId="4B8AA537" w14:textId="02B3B00E" w:rsidR="00C56BCE" w:rsidRPr="0009574F" w:rsidRDefault="00C56BCE" w:rsidP="0009574F">
            <w:pPr>
              <w:pStyle w:val="Akapitzlist"/>
              <w:numPr>
                <w:ilvl w:val="0"/>
                <w:numId w:val="151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Przepisów kulinarnych do użytku codziennego</w:t>
            </w:r>
          </w:p>
          <w:p w14:paraId="20F10453" w14:textId="4AA254FD" w:rsidR="00C56BCE" w:rsidRPr="0009574F" w:rsidRDefault="00C56BCE" w:rsidP="0009574F">
            <w:pPr>
              <w:pStyle w:val="Akapitzlist"/>
              <w:numPr>
                <w:ilvl w:val="0"/>
                <w:numId w:val="151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Filetowania ryb i obróbki mięsa</w:t>
            </w:r>
          </w:p>
          <w:p w14:paraId="593FB9B8" w14:textId="4B641E06" w:rsidR="00C56BCE" w:rsidRPr="00C56BCE" w:rsidRDefault="00C56BCE" w:rsidP="0009574F">
            <w:pPr>
              <w:pStyle w:val="Akapitzlist"/>
              <w:numPr>
                <w:ilvl w:val="0"/>
                <w:numId w:val="151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Aranżacji dań i metody </w:t>
            </w:r>
            <w:proofErr w:type="spellStart"/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>Sous</w:t>
            </w:r>
            <w:proofErr w:type="spellEnd"/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>-Vide</w:t>
            </w:r>
          </w:p>
          <w:p w14:paraId="7CC4B250" w14:textId="6C3A73C6" w:rsidR="00C56BCE" w:rsidRPr="00C56BCE" w:rsidRDefault="00C56BCE" w:rsidP="0009574F">
            <w:pPr>
              <w:pStyle w:val="Akapitzlist"/>
              <w:numPr>
                <w:ilvl w:val="0"/>
                <w:numId w:val="151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>Gotowania na parze i w gorącym powietrzu</w:t>
            </w:r>
          </w:p>
          <w:p w14:paraId="20F9AB8A" w14:textId="3D5FAB4F" w:rsidR="00C56BCE" w:rsidRPr="00C56BCE" w:rsidRDefault="00C56BCE" w:rsidP="0009574F">
            <w:pPr>
              <w:pStyle w:val="Akapitzlist"/>
              <w:numPr>
                <w:ilvl w:val="0"/>
                <w:numId w:val="151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>Molekularnej gastronomii (</w:t>
            </w:r>
            <w:proofErr w:type="spellStart"/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>sferyfikacja</w:t>
            </w:r>
            <w:proofErr w:type="spellEnd"/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>żelifikacja</w:t>
            </w:r>
            <w:proofErr w:type="spellEnd"/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>, emulgacja)</w:t>
            </w:r>
          </w:p>
          <w:p w14:paraId="25368601" w14:textId="59D4CF93" w:rsidR="00C56BCE" w:rsidRPr="00C56BCE" w:rsidRDefault="00C56BCE" w:rsidP="0009574F">
            <w:pPr>
              <w:pStyle w:val="Akapitzlist"/>
              <w:numPr>
                <w:ilvl w:val="0"/>
                <w:numId w:val="151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>Wykorzystania suchego lodu i ciekłego azotu</w:t>
            </w:r>
          </w:p>
          <w:p w14:paraId="37BFA908" w14:textId="1277753B" w:rsidR="00C56BCE" w:rsidRPr="00C56BCE" w:rsidRDefault="00C56BCE" w:rsidP="0009574F">
            <w:pPr>
              <w:pStyle w:val="Akapitzlist"/>
              <w:numPr>
                <w:ilvl w:val="0"/>
                <w:numId w:val="151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>Nowoczesnych technik wykończeniowych (flambirowanie, wędzenie, karmelizacja)</w:t>
            </w:r>
          </w:p>
          <w:p w14:paraId="004F5C84" w14:textId="77777777" w:rsidR="009516DC" w:rsidRPr="0009574F" w:rsidRDefault="00C56BCE" w:rsidP="0009574F">
            <w:pPr>
              <w:pStyle w:val="Akapitzlist"/>
              <w:numPr>
                <w:ilvl w:val="0"/>
                <w:numId w:val="151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>Zastosowania nowoczesnego sprzętu kuchennego (</w:t>
            </w:r>
            <w:proofErr w:type="spellStart"/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>termomiksy</w:t>
            </w:r>
            <w:proofErr w:type="spellEnd"/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dehydratory, </w:t>
            </w:r>
            <w:proofErr w:type="spellStart"/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>pacojety</w:t>
            </w:r>
            <w:proofErr w:type="spellEnd"/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  <w:p w14:paraId="67EAAD3D" w14:textId="576D9834" w:rsidR="000F612A" w:rsidRPr="0009574F" w:rsidRDefault="00C56BCE" w:rsidP="0009574F">
            <w:pPr>
              <w:pStyle w:val="Akapitzlist"/>
              <w:numPr>
                <w:ilvl w:val="0"/>
                <w:numId w:val="151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Zrównoważonego gotowania (minimalizacja odpadów, lokalne i sezonowe produkty)</w:t>
            </w:r>
            <w:r w:rsidR="009516DC"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7913BA4A" w14:textId="77777777" w:rsidR="009516DC" w:rsidRPr="0009574F" w:rsidRDefault="009516DC" w:rsidP="0009574F">
            <w:pPr>
              <w:pStyle w:val="Akapitzlist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556E9058" w14:textId="59670584" w:rsidR="00F50964" w:rsidRPr="0009574F" w:rsidRDefault="00F50964" w:rsidP="0009574F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0957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2. </w:t>
            </w:r>
            <w:r w:rsidRPr="0009574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Ramowy program szkolenia służący osiągnięciu efektów:</w:t>
            </w:r>
          </w:p>
          <w:p w14:paraId="17788740" w14:textId="55ED50D4" w:rsidR="009516DC" w:rsidRPr="0009574F" w:rsidRDefault="009516DC" w:rsidP="0009574F">
            <w:pPr>
              <w:pStyle w:val="Akapitzlist"/>
              <w:numPr>
                <w:ilvl w:val="0"/>
                <w:numId w:val="16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Wprowadzenie do nowoczesnych technik kulinarnych</w:t>
            </w:r>
          </w:p>
          <w:p w14:paraId="070B423E" w14:textId="003DA7E8" w:rsidR="009516DC" w:rsidRPr="0009574F" w:rsidRDefault="009516DC" w:rsidP="0009574F">
            <w:pPr>
              <w:pStyle w:val="Akapitzlist"/>
              <w:numPr>
                <w:ilvl w:val="0"/>
                <w:numId w:val="16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Nowe przepisy kulinarne do użytku codziennego</w:t>
            </w:r>
          </w:p>
          <w:p w14:paraId="1988907D" w14:textId="50C4F8A3" w:rsidR="009516DC" w:rsidRPr="0009574F" w:rsidRDefault="009516DC" w:rsidP="0009574F">
            <w:pPr>
              <w:pStyle w:val="Akapitzlist"/>
              <w:numPr>
                <w:ilvl w:val="0"/>
                <w:numId w:val="16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Filetowanie ryb i obróbka mięsa</w:t>
            </w:r>
          </w:p>
          <w:p w14:paraId="38EC611E" w14:textId="436AB3CC" w:rsidR="009516DC" w:rsidRPr="0009574F" w:rsidRDefault="009516DC" w:rsidP="0009574F">
            <w:pPr>
              <w:pStyle w:val="Akapitzlist"/>
              <w:numPr>
                <w:ilvl w:val="0"/>
                <w:numId w:val="16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Aranżacja dań i metoda </w:t>
            </w:r>
            <w:proofErr w:type="spellStart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Sous</w:t>
            </w:r>
            <w:proofErr w:type="spellEnd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-Vide</w:t>
            </w:r>
          </w:p>
          <w:p w14:paraId="419E6D1C" w14:textId="44426F26" w:rsidR="009516DC" w:rsidRPr="0009574F" w:rsidRDefault="009516DC" w:rsidP="0009574F">
            <w:pPr>
              <w:pStyle w:val="Akapitzlist"/>
              <w:numPr>
                <w:ilvl w:val="0"/>
                <w:numId w:val="16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Gotowanie na parze i w gorącym powietrzu</w:t>
            </w:r>
          </w:p>
          <w:p w14:paraId="05FDDB7A" w14:textId="629E99FC" w:rsidR="009516DC" w:rsidRPr="0009574F" w:rsidRDefault="009516DC" w:rsidP="0009574F">
            <w:pPr>
              <w:pStyle w:val="Akapitzlist"/>
              <w:numPr>
                <w:ilvl w:val="0"/>
                <w:numId w:val="16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Molekularna gastronomia</w:t>
            </w:r>
          </w:p>
          <w:p w14:paraId="31301039" w14:textId="77777777" w:rsidR="009516DC" w:rsidRPr="0009574F" w:rsidRDefault="009516DC" w:rsidP="0009574F">
            <w:pPr>
              <w:pStyle w:val="Akapitzlist"/>
              <w:numPr>
                <w:ilvl w:val="0"/>
                <w:numId w:val="16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Nowoczesne techniki wykończeniowe</w:t>
            </w:r>
          </w:p>
          <w:p w14:paraId="043CEB39" w14:textId="59BD6024" w:rsidR="009516DC" w:rsidRPr="0009574F" w:rsidRDefault="009516DC" w:rsidP="0009574F">
            <w:pPr>
              <w:pStyle w:val="Akapitzlist"/>
              <w:numPr>
                <w:ilvl w:val="0"/>
                <w:numId w:val="16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Zastosowanie nowoczesnego sprzętu kuchennego</w:t>
            </w:r>
            <w:r w:rsidR="00887445"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(p</w:t>
            </w: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raca z urządzeniami takimi jak </w:t>
            </w:r>
            <w:proofErr w:type="spellStart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termomiksy</w:t>
            </w:r>
            <w:proofErr w:type="spellEnd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dehydratory, </w:t>
            </w:r>
            <w:proofErr w:type="spellStart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pacojety</w:t>
            </w:r>
            <w:proofErr w:type="spellEnd"/>
            <w:r w:rsidR="00887445"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;</w:t>
            </w:r>
          </w:p>
          <w:p w14:paraId="49174875" w14:textId="4223E4D6" w:rsidR="00887445" w:rsidRPr="0009574F" w:rsidRDefault="00887445" w:rsidP="0009574F">
            <w:pPr>
              <w:pStyle w:val="Akapitzlist"/>
              <w:numPr>
                <w:ilvl w:val="0"/>
                <w:numId w:val="16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p</w:t>
            </w:r>
            <w:r w:rsidR="009516DC"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rezentacja i aranżacja dań</w:t>
            </w: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(t</w:t>
            </w:r>
            <w:r w:rsidR="009516DC"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echniki </w:t>
            </w:r>
            <w:proofErr w:type="spellStart"/>
            <w:r w:rsidR="009516DC"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platingu</w:t>
            </w:r>
            <w:proofErr w:type="spellEnd"/>
            <w:r w:rsidR="009516DC"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dekoracje z użyciem jadalnych kwiatów i </w:t>
            </w:r>
            <w:proofErr w:type="spellStart"/>
            <w:r w:rsidR="009516DC"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mikroliści</w:t>
            </w:r>
            <w:proofErr w:type="spellEnd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, ć</w:t>
            </w:r>
            <w:r w:rsidR="009516DC" w:rsidRPr="009516DC">
              <w:rPr>
                <w:rFonts w:eastAsia="Times New Roman" w:cstheme="minorHAnsi"/>
                <w:sz w:val="18"/>
                <w:szCs w:val="18"/>
                <w:lang w:eastAsia="pl-PL"/>
              </w:rPr>
              <w:t>wiczenia praktyczne w zakresie nowoczesnej prezentacji potraw</w:t>
            </w:r>
          </w:p>
          <w:p w14:paraId="371BF4FC" w14:textId="293AF51F" w:rsidR="009516DC" w:rsidRPr="0009574F" w:rsidRDefault="009516DC" w:rsidP="0009574F">
            <w:pPr>
              <w:pStyle w:val="Akapitzlist"/>
              <w:numPr>
                <w:ilvl w:val="0"/>
                <w:numId w:val="16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Zrównoważone gotowanie</w:t>
            </w:r>
            <w:r w:rsidR="00887445"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(p</w:t>
            </w: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raktyczne zastosowanie zasad minimalizacji odpadów i wykorzystania lokalnych oraz sezonowych produktów</w:t>
            </w:r>
            <w:r w:rsidR="00887445"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  <w:p w14:paraId="7080F9B9" w14:textId="45962B2F" w:rsidR="00F50964" w:rsidRPr="0009574F" w:rsidRDefault="00F50964" w:rsidP="0009574F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9574F">
              <w:rPr>
                <w:rFonts w:eastAsia="Times New Roman" w:cstheme="minorHAnsi"/>
                <w:color w:val="000000"/>
                <w:sz w:val="18"/>
                <w:szCs w:val="18"/>
              </w:rPr>
              <w:t>3. Oczekiwane od Wykonawcy zapewnienie materiałów merytorycznych, sprzętów, narzędzi</w:t>
            </w:r>
            <w:r w:rsidR="004E287D" w:rsidRPr="000957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 1 aplikacji</w:t>
            </w:r>
            <w:r w:rsidRPr="000957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realizacji szkolenia.</w:t>
            </w:r>
          </w:p>
          <w:p w14:paraId="6EA43263" w14:textId="325D9387" w:rsidR="00F50964" w:rsidRPr="0009574F" w:rsidRDefault="00037540" w:rsidP="0009574F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9574F">
              <w:rPr>
                <w:rFonts w:eastAsia="Times New Roman" w:cstheme="minorHAnsi"/>
                <w:color w:val="000000"/>
                <w:sz w:val="18"/>
                <w:szCs w:val="18"/>
              </w:rPr>
              <w:t>4.</w:t>
            </w:r>
            <w:r w:rsidR="00F50964" w:rsidRPr="0009574F">
              <w:rPr>
                <w:rFonts w:eastAsia="Times New Roman" w:cstheme="minorHAnsi"/>
                <w:color w:val="000000"/>
                <w:sz w:val="18"/>
                <w:szCs w:val="18"/>
              </w:rPr>
              <w:t>Zapewnienia materiałów zużywalnych niezbędnych do przeprowadzenia szkolenia. Materiały zużywalne dla każdego uczestnika szkolenia.</w:t>
            </w:r>
          </w:p>
          <w:p w14:paraId="76AD9346" w14:textId="77777777" w:rsidR="00055198" w:rsidRPr="0009574F" w:rsidRDefault="00055198" w:rsidP="0009574F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1B9DF527" w14:textId="05E08945" w:rsidR="00015C9D" w:rsidRPr="0009574F" w:rsidRDefault="00015C9D" w:rsidP="0009574F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Wymagane wyposażenie szkolenia dla każdego uczestnika:</w:t>
            </w:r>
          </w:p>
          <w:p w14:paraId="63A1DCCA" w14:textId="77777777" w:rsidR="00887445" w:rsidRPr="00887445" w:rsidRDefault="00887445" w:rsidP="0009574F">
            <w:pPr>
              <w:numPr>
                <w:ilvl w:val="0"/>
                <w:numId w:val="164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Zestaw noży kuchennych (nóż szefa kuchni, nóż do filetowania, nóż do warzyw)</w:t>
            </w:r>
          </w:p>
          <w:p w14:paraId="53A0284B" w14:textId="77777777" w:rsidR="00887445" w:rsidRPr="00887445" w:rsidRDefault="00887445" w:rsidP="0009574F">
            <w:pPr>
              <w:numPr>
                <w:ilvl w:val="0"/>
                <w:numId w:val="16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Deska do krojenia (drewniana lub z tworzywa sztucznego)</w:t>
            </w:r>
          </w:p>
          <w:p w14:paraId="4236A933" w14:textId="77777777" w:rsidR="00887445" w:rsidRPr="00887445" w:rsidRDefault="00887445" w:rsidP="0009574F">
            <w:pPr>
              <w:numPr>
                <w:ilvl w:val="0"/>
                <w:numId w:val="16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Termometr kuchenny (cyfrowy, do pomiaru temperatury potraw)</w:t>
            </w:r>
          </w:p>
          <w:p w14:paraId="4605EF34" w14:textId="77777777" w:rsidR="00887445" w:rsidRPr="00887445" w:rsidRDefault="00887445" w:rsidP="0009574F">
            <w:pPr>
              <w:numPr>
                <w:ilvl w:val="0"/>
                <w:numId w:val="16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Pojemniki do </w:t>
            </w:r>
            <w:proofErr w:type="spellStart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Sous</w:t>
            </w:r>
            <w:proofErr w:type="spellEnd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-Vide oraz woreczki do pakowania próżniowego</w:t>
            </w:r>
          </w:p>
          <w:p w14:paraId="6CB68A62" w14:textId="77777777" w:rsidR="00887445" w:rsidRPr="00887445" w:rsidRDefault="00887445" w:rsidP="0009574F">
            <w:pPr>
              <w:numPr>
                <w:ilvl w:val="0"/>
                <w:numId w:val="16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Rękawice kuchenne (odporne na wysokie temperatury)</w:t>
            </w:r>
          </w:p>
          <w:p w14:paraId="31E7D268" w14:textId="77777777" w:rsidR="00887445" w:rsidRPr="00887445" w:rsidRDefault="00887445" w:rsidP="0009574F">
            <w:pPr>
              <w:numPr>
                <w:ilvl w:val="0"/>
                <w:numId w:val="16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Pipety i strzykawki do technik molekularnych (</w:t>
            </w:r>
            <w:proofErr w:type="spellStart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sferyfikacja</w:t>
            </w:r>
            <w:proofErr w:type="spellEnd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żelifikacja</w:t>
            </w:r>
            <w:proofErr w:type="spellEnd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  <w:p w14:paraId="257F9C8D" w14:textId="77777777" w:rsidR="00887445" w:rsidRPr="00887445" w:rsidRDefault="00887445" w:rsidP="0009574F">
            <w:pPr>
              <w:numPr>
                <w:ilvl w:val="0"/>
                <w:numId w:val="16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Zestaw do </w:t>
            </w:r>
            <w:proofErr w:type="spellStart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flambirowania</w:t>
            </w:r>
            <w:proofErr w:type="spellEnd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(mały palnik gazowy, miarka)</w:t>
            </w:r>
          </w:p>
          <w:p w14:paraId="2BA58C9D" w14:textId="77777777" w:rsidR="00887445" w:rsidRPr="00887445" w:rsidRDefault="00887445" w:rsidP="0009574F">
            <w:pPr>
              <w:numPr>
                <w:ilvl w:val="0"/>
                <w:numId w:val="16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Miska ze stali nierdzewnej (średnia, do mieszania składników)</w:t>
            </w:r>
          </w:p>
          <w:p w14:paraId="09103024" w14:textId="77777777" w:rsidR="00887445" w:rsidRPr="00887445" w:rsidRDefault="00887445" w:rsidP="0009574F">
            <w:pPr>
              <w:numPr>
                <w:ilvl w:val="0"/>
                <w:numId w:val="16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Fartuch kuchenny oraz nakrycie głowy (czapka kucharska lub opaska)</w:t>
            </w:r>
          </w:p>
          <w:p w14:paraId="4D138508" w14:textId="77777777" w:rsidR="00887445" w:rsidRPr="00887445" w:rsidRDefault="00887445" w:rsidP="0009574F">
            <w:pPr>
              <w:numPr>
                <w:ilvl w:val="0"/>
                <w:numId w:val="16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Notatnik i długopis do zapisywania przepisów i technik</w:t>
            </w:r>
          </w:p>
          <w:p w14:paraId="00E36757" w14:textId="5D97CB22" w:rsidR="00887445" w:rsidRPr="00887445" w:rsidRDefault="00887445" w:rsidP="0009574F">
            <w:pPr>
              <w:jc w:val="both"/>
              <w:outlineLvl w:val="3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Wymagane wyposażenie szkolenia w</w:t>
            </w:r>
            <w:r w:rsidRPr="0088744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spólne dla grupy:</w:t>
            </w:r>
          </w:p>
          <w:p w14:paraId="2F002982" w14:textId="77777777" w:rsidR="00887445" w:rsidRPr="00887445" w:rsidRDefault="00887445" w:rsidP="0009574F">
            <w:pPr>
              <w:numPr>
                <w:ilvl w:val="0"/>
                <w:numId w:val="165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Urządzenie do </w:t>
            </w:r>
            <w:proofErr w:type="spellStart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Sous</w:t>
            </w:r>
            <w:proofErr w:type="spellEnd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-Vide (z regulacją temperatury)</w:t>
            </w:r>
          </w:p>
          <w:p w14:paraId="34451CD9" w14:textId="77777777" w:rsidR="00887445" w:rsidRPr="00887445" w:rsidRDefault="00887445" w:rsidP="0009574F">
            <w:pPr>
              <w:numPr>
                <w:ilvl w:val="0"/>
                <w:numId w:val="16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Dehydrator do suszenia składników</w:t>
            </w:r>
          </w:p>
          <w:p w14:paraId="5A706DC9" w14:textId="0D12AABE" w:rsidR="00887445" w:rsidRPr="00887445" w:rsidRDefault="00887445" w:rsidP="0009574F">
            <w:pPr>
              <w:numPr>
                <w:ilvl w:val="0"/>
                <w:numId w:val="16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Pacojet</w:t>
            </w:r>
            <w:proofErr w:type="spellEnd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(do przygotowywania kremów, lodów, sorbetów)</w:t>
            </w: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termomiks</w:t>
            </w:r>
            <w:proofErr w:type="spellEnd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26309C03" w14:textId="77777777" w:rsidR="00887445" w:rsidRPr="00887445" w:rsidRDefault="00887445" w:rsidP="0009574F">
            <w:pPr>
              <w:numPr>
                <w:ilvl w:val="0"/>
                <w:numId w:val="16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Blender</w:t>
            </w:r>
            <w:proofErr w:type="spellEnd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ręczny oraz </w:t>
            </w:r>
            <w:proofErr w:type="spellStart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blender</w:t>
            </w:r>
            <w:proofErr w:type="spellEnd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kielichowy (wysokiej mocy)</w:t>
            </w:r>
          </w:p>
          <w:p w14:paraId="31DDF51C" w14:textId="77777777" w:rsidR="00887445" w:rsidRPr="00887445" w:rsidRDefault="00887445" w:rsidP="0009574F">
            <w:pPr>
              <w:numPr>
                <w:ilvl w:val="0"/>
                <w:numId w:val="16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Zestaw do gotowania molekularnego (naczynia, probówki, skalpel)</w:t>
            </w:r>
          </w:p>
          <w:p w14:paraId="2B10FABB" w14:textId="77777777" w:rsidR="00887445" w:rsidRPr="00887445" w:rsidRDefault="00887445" w:rsidP="0009574F">
            <w:pPr>
              <w:numPr>
                <w:ilvl w:val="0"/>
                <w:numId w:val="16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Maszyna do pakowania próżniowego (z zestawem woreczków)</w:t>
            </w:r>
          </w:p>
          <w:p w14:paraId="456F9D51" w14:textId="77777777" w:rsidR="00887445" w:rsidRPr="00887445" w:rsidRDefault="00887445" w:rsidP="0009574F">
            <w:pPr>
              <w:numPr>
                <w:ilvl w:val="0"/>
                <w:numId w:val="16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Palnik gazowy do </w:t>
            </w:r>
            <w:proofErr w:type="spellStart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flambirowania</w:t>
            </w:r>
            <w:proofErr w:type="spellEnd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(większy, stacjonarny)</w:t>
            </w:r>
          </w:p>
          <w:p w14:paraId="65F30DE8" w14:textId="77777777" w:rsidR="00887445" w:rsidRPr="00887445" w:rsidRDefault="00887445" w:rsidP="0009574F">
            <w:pPr>
              <w:numPr>
                <w:ilvl w:val="0"/>
                <w:numId w:val="16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Zestaw garnków do gotowania na parze oraz do gotowania w niskich temperaturach</w:t>
            </w:r>
          </w:p>
          <w:p w14:paraId="3869632F" w14:textId="77777777" w:rsidR="00887445" w:rsidRPr="00887445" w:rsidRDefault="00887445" w:rsidP="0009574F">
            <w:pPr>
              <w:numPr>
                <w:ilvl w:val="0"/>
                <w:numId w:val="16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Suchy lód oraz ciekły azot (z bezpiecznym miejscem do przechowywania)</w:t>
            </w:r>
          </w:p>
          <w:p w14:paraId="3E0EDD1D" w14:textId="77777777" w:rsidR="00887445" w:rsidRPr="00887445" w:rsidRDefault="00887445" w:rsidP="0009574F">
            <w:pPr>
              <w:numPr>
                <w:ilvl w:val="0"/>
                <w:numId w:val="16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Zestaw do prezentacji potraw (</w:t>
            </w:r>
            <w:proofErr w:type="spellStart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plating</w:t>
            </w:r>
            <w:proofErr w:type="spellEnd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tools</w:t>
            </w:r>
            <w:proofErr w:type="spellEnd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, pęsety, formy do deserów)</w:t>
            </w:r>
          </w:p>
          <w:p w14:paraId="61147AB5" w14:textId="51A85FCB" w:rsidR="006B6C8B" w:rsidRPr="0009574F" w:rsidRDefault="006B6C8B" w:rsidP="0009574F">
            <w:pPr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Produkty spożywcze</w:t>
            </w: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zapewnione podczas szkolenia</w:t>
            </w:r>
            <w:r w:rsidR="00C56BCE"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na grupę</w:t>
            </w: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:</w:t>
            </w:r>
          </w:p>
          <w:p w14:paraId="3C771EB9" w14:textId="4F71EED1" w:rsidR="0009574F" w:rsidRPr="0009574F" w:rsidRDefault="0009574F" w:rsidP="0009574F">
            <w:pPr>
              <w:pStyle w:val="Akapitzlist"/>
              <w:numPr>
                <w:ilvl w:val="0"/>
                <w:numId w:val="17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Ryby i owoce morza:</w:t>
            </w:r>
          </w:p>
          <w:p w14:paraId="40E282DD" w14:textId="77777777" w:rsidR="0009574F" w:rsidRPr="0009574F" w:rsidRDefault="0009574F" w:rsidP="0009574F">
            <w:pPr>
              <w:numPr>
                <w:ilvl w:val="0"/>
                <w:numId w:val="166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Filet z łososia: 2 kg</w:t>
            </w:r>
          </w:p>
          <w:p w14:paraId="4CC3307A" w14:textId="77777777" w:rsidR="0009574F" w:rsidRPr="0009574F" w:rsidRDefault="0009574F" w:rsidP="0009574F">
            <w:pPr>
              <w:numPr>
                <w:ilvl w:val="0"/>
                <w:numId w:val="166"/>
              </w:numPr>
              <w:spacing w:before="100" w:before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Filet z tuńczyka: 2 kg</w:t>
            </w:r>
          </w:p>
          <w:p w14:paraId="77278A24" w14:textId="77777777" w:rsidR="0009574F" w:rsidRPr="0009574F" w:rsidRDefault="0009574F" w:rsidP="0009574F">
            <w:pPr>
              <w:numPr>
                <w:ilvl w:val="0"/>
                <w:numId w:val="16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Krewetki (świeże lub mrożone): 1 kg</w:t>
            </w:r>
          </w:p>
          <w:p w14:paraId="42EB6E68" w14:textId="77777777" w:rsidR="0009574F" w:rsidRPr="0009574F" w:rsidRDefault="0009574F" w:rsidP="0009574F">
            <w:pPr>
              <w:numPr>
                <w:ilvl w:val="0"/>
                <w:numId w:val="16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Przegrzebki: 500 g</w:t>
            </w:r>
          </w:p>
          <w:p w14:paraId="5CF751D6" w14:textId="48BDD0DD" w:rsidR="0009574F" w:rsidRPr="0009574F" w:rsidRDefault="0009574F" w:rsidP="0009574F">
            <w:pPr>
              <w:pStyle w:val="Akapitzlist"/>
              <w:numPr>
                <w:ilvl w:val="0"/>
                <w:numId w:val="17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Mięso:</w:t>
            </w:r>
          </w:p>
          <w:p w14:paraId="170B7894" w14:textId="77777777" w:rsidR="0009574F" w:rsidRPr="0009574F" w:rsidRDefault="0009574F" w:rsidP="0009574F">
            <w:pPr>
              <w:numPr>
                <w:ilvl w:val="0"/>
                <w:numId w:val="16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Polędwica wołowa: 2 kg</w:t>
            </w:r>
          </w:p>
          <w:p w14:paraId="2E1D8694" w14:textId="77777777" w:rsidR="0009574F" w:rsidRPr="0009574F" w:rsidRDefault="0009574F" w:rsidP="0009574F">
            <w:pPr>
              <w:numPr>
                <w:ilvl w:val="0"/>
                <w:numId w:val="16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Pierś z kurczaka: 2 kg</w:t>
            </w:r>
          </w:p>
          <w:p w14:paraId="3DC0BA2D" w14:textId="77777777" w:rsidR="0009574F" w:rsidRPr="0009574F" w:rsidRDefault="0009574F" w:rsidP="0009574F">
            <w:pPr>
              <w:numPr>
                <w:ilvl w:val="0"/>
                <w:numId w:val="16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Wieprzowina (np. karkówka): 2 kg</w:t>
            </w:r>
          </w:p>
          <w:p w14:paraId="25B32518" w14:textId="77777777" w:rsidR="0009574F" w:rsidRPr="0009574F" w:rsidRDefault="0009574F" w:rsidP="0009574F">
            <w:pPr>
              <w:numPr>
                <w:ilvl w:val="0"/>
                <w:numId w:val="16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Kaczka (filety): 1,5 kg</w:t>
            </w:r>
          </w:p>
          <w:p w14:paraId="64A2CDE7" w14:textId="6FE78DC1" w:rsidR="0009574F" w:rsidRPr="0009574F" w:rsidRDefault="0009574F" w:rsidP="0009574F">
            <w:pPr>
              <w:pStyle w:val="Akapitzlist"/>
              <w:numPr>
                <w:ilvl w:val="0"/>
                <w:numId w:val="17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Warzywa:</w:t>
            </w:r>
          </w:p>
          <w:p w14:paraId="54C1FBFF" w14:textId="77777777" w:rsidR="0009574F" w:rsidRPr="0009574F" w:rsidRDefault="0009574F" w:rsidP="0009574F">
            <w:pPr>
              <w:numPr>
                <w:ilvl w:val="0"/>
                <w:numId w:val="168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Szparagi: 1 kg</w:t>
            </w:r>
          </w:p>
          <w:p w14:paraId="30ED40C0" w14:textId="77777777" w:rsidR="0009574F" w:rsidRPr="0009574F" w:rsidRDefault="0009574F" w:rsidP="0009574F">
            <w:pPr>
              <w:numPr>
                <w:ilvl w:val="0"/>
                <w:numId w:val="168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Marchew: 1 kg</w:t>
            </w:r>
          </w:p>
          <w:p w14:paraId="18D9DACC" w14:textId="77777777" w:rsidR="0009574F" w:rsidRPr="0009574F" w:rsidRDefault="0009574F" w:rsidP="0009574F">
            <w:pPr>
              <w:numPr>
                <w:ilvl w:val="0"/>
                <w:numId w:val="16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Cukinia: 1 kg</w:t>
            </w:r>
          </w:p>
          <w:p w14:paraId="78AB7DCD" w14:textId="77777777" w:rsidR="0009574F" w:rsidRPr="0009574F" w:rsidRDefault="0009574F" w:rsidP="0009574F">
            <w:pPr>
              <w:numPr>
                <w:ilvl w:val="0"/>
                <w:numId w:val="16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Rzodkiewki: 500 g</w:t>
            </w:r>
          </w:p>
          <w:p w14:paraId="66061C6E" w14:textId="77777777" w:rsidR="0009574F" w:rsidRPr="0009574F" w:rsidRDefault="0009574F" w:rsidP="0009574F">
            <w:pPr>
              <w:numPr>
                <w:ilvl w:val="0"/>
                <w:numId w:val="16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Groszek cukrowy: 500 g</w:t>
            </w:r>
          </w:p>
          <w:p w14:paraId="137D84A6" w14:textId="77777777" w:rsidR="0009574F" w:rsidRPr="0009574F" w:rsidRDefault="0009574F" w:rsidP="0009574F">
            <w:pPr>
              <w:numPr>
                <w:ilvl w:val="0"/>
                <w:numId w:val="16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Papryka (czerwona, żółta): 1 kg</w:t>
            </w:r>
          </w:p>
          <w:p w14:paraId="5156A23B" w14:textId="77777777" w:rsidR="0009574F" w:rsidRPr="0009574F" w:rsidRDefault="0009574F" w:rsidP="0009574F">
            <w:pPr>
              <w:numPr>
                <w:ilvl w:val="0"/>
                <w:numId w:val="16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Bataty: 1 kg</w:t>
            </w:r>
          </w:p>
          <w:p w14:paraId="039A87AE" w14:textId="00165DB0" w:rsidR="0009574F" w:rsidRPr="0009574F" w:rsidRDefault="0009574F" w:rsidP="0009574F">
            <w:pPr>
              <w:pStyle w:val="Akapitzlist"/>
              <w:numPr>
                <w:ilvl w:val="0"/>
                <w:numId w:val="17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Owoce:</w:t>
            </w:r>
          </w:p>
          <w:p w14:paraId="5A53D44F" w14:textId="77777777" w:rsidR="0009574F" w:rsidRPr="0009574F" w:rsidRDefault="0009574F" w:rsidP="0009574F">
            <w:pPr>
              <w:numPr>
                <w:ilvl w:val="0"/>
                <w:numId w:val="169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Mango: 5 sztuk</w:t>
            </w:r>
          </w:p>
          <w:p w14:paraId="5D04BA15" w14:textId="77777777" w:rsidR="0009574F" w:rsidRPr="0009574F" w:rsidRDefault="0009574F" w:rsidP="0009574F">
            <w:pPr>
              <w:numPr>
                <w:ilvl w:val="0"/>
                <w:numId w:val="169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Maliny: 500 g</w:t>
            </w:r>
          </w:p>
          <w:p w14:paraId="19639A3D" w14:textId="77777777" w:rsidR="0009574F" w:rsidRPr="0009574F" w:rsidRDefault="0009574F" w:rsidP="0009574F">
            <w:pPr>
              <w:numPr>
                <w:ilvl w:val="0"/>
                <w:numId w:val="16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Truskawki: 500 g</w:t>
            </w:r>
          </w:p>
          <w:p w14:paraId="1D20CB23" w14:textId="77777777" w:rsidR="0009574F" w:rsidRPr="0009574F" w:rsidRDefault="0009574F" w:rsidP="0009574F">
            <w:pPr>
              <w:numPr>
                <w:ilvl w:val="0"/>
                <w:numId w:val="16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Awokado: 5 sztuk</w:t>
            </w:r>
          </w:p>
          <w:p w14:paraId="0E1DC14E" w14:textId="77777777" w:rsidR="0009574F" w:rsidRPr="0009574F" w:rsidRDefault="0009574F" w:rsidP="0009574F">
            <w:pPr>
              <w:numPr>
                <w:ilvl w:val="0"/>
                <w:numId w:val="16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Jabłka: 10 sztuk</w:t>
            </w:r>
          </w:p>
          <w:p w14:paraId="268D7AAB" w14:textId="76D2035C" w:rsidR="0009574F" w:rsidRPr="0009574F" w:rsidRDefault="0009574F" w:rsidP="0009574F">
            <w:pPr>
              <w:pStyle w:val="Akapitzlist"/>
              <w:numPr>
                <w:ilvl w:val="0"/>
                <w:numId w:val="17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Produkty molekularne:</w:t>
            </w:r>
          </w:p>
          <w:p w14:paraId="1CA7C7D7" w14:textId="77777777" w:rsidR="0009574F" w:rsidRPr="0009574F" w:rsidRDefault="0009574F" w:rsidP="0009574F">
            <w:pPr>
              <w:numPr>
                <w:ilvl w:val="0"/>
                <w:numId w:val="170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Agar-agar: 100 g</w:t>
            </w:r>
          </w:p>
          <w:p w14:paraId="6BAA5526" w14:textId="77777777" w:rsidR="0009574F" w:rsidRPr="0009574F" w:rsidRDefault="0009574F" w:rsidP="0009574F">
            <w:pPr>
              <w:numPr>
                <w:ilvl w:val="0"/>
                <w:numId w:val="17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Alginian</w:t>
            </w:r>
            <w:proofErr w:type="spellEnd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sodu: 50 g</w:t>
            </w:r>
          </w:p>
          <w:p w14:paraId="00918F0A" w14:textId="77777777" w:rsidR="0009574F" w:rsidRPr="0009574F" w:rsidRDefault="0009574F" w:rsidP="0009574F">
            <w:pPr>
              <w:numPr>
                <w:ilvl w:val="0"/>
                <w:numId w:val="17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Cytrynian sodu: 50 g</w:t>
            </w:r>
          </w:p>
          <w:p w14:paraId="6B292C66" w14:textId="77777777" w:rsidR="0009574F" w:rsidRPr="0009574F" w:rsidRDefault="0009574F" w:rsidP="0009574F">
            <w:pPr>
              <w:numPr>
                <w:ilvl w:val="0"/>
                <w:numId w:val="17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Lecytyna sojowa: 100 g</w:t>
            </w:r>
          </w:p>
          <w:p w14:paraId="259946FC" w14:textId="2FD8F693" w:rsidR="0009574F" w:rsidRPr="0009574F" w:rsidRDefault="0009574F" w:rsidP="0009574F">
            <w:pPr>
              <w:pStyle w:val="Akapitzlist"/>
              <w:numPr>
                <w:ilvl w:val="0"/>
                <w:numId w:val="17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Zioła i przyprawy:</w:t>
            </w:r>
          </w:p>
          <w:p w14:paraId="0444EF38" w14:textId="77777777" w:rsidR="0009574F" w:rsidRPr="0009574F" w:rsidRDefault="0009574F" w:rsidP="0009574F">
            <w:pPr>
              <w:numPr>
                <w:ilvl w:val="0"/>
                <w:numId w:val="171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Świeże zioła (np. tymianek, rozmaryn, bazylia): po 200 g każdego</w:t>
            </w:r>
          </w:p>
          <w:p w14:paraId="6399D743" w14:textId="77777777" w:rsidR="0009574F" w:rsidRPr="0009574F" w:rsidRDefault="0009574F" w:rsidP="0009574F">
            <w:pPr>
              <w:numPr>
                <w:ilvl w:val="0"/>
                <w:numId w:val="17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Sól morska: 500 g</w:t>
            </w:r>
          </w:p>
          <w:p w14:paraId="1FE40DB8" w14:textId="77777777" w:rsidR="0009574F" w:rsidRPr="0009574F" w:rsidRDefault="0009574F" w:rsidP="0009574F">
            <w:pPr>
              <w:numPr>
                <w:ilvl w:val="0"/>
                <w:numId w:val="17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Pieprz czarny (świeżo mielony): 200 g</w:t>
            </w:r>
          </w:p>
          <w:p w14:paraId="0AEF004C" w14:textId="77777777" w:rsidR="0009574F" w:rsidRPr="0009574F" w:rsidRDefault="0009574F" w:rsidP="0009574F">
            <w:pPr>
              <w:numPr>
                <w:ilvl w:val="0"/>
                <w:numId w:val="17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Shichimi</w:t>
            </w:r>
            <w:proofErr w:type="spellEnd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togarashi</w:t>
            </w:r>
            <w:proofErr w:type="spellEnd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: 50 g</w:t>
            </w:r>
          </w:p>
          <w:p w14:paraId="0DEB1CC8" w14:textId="77777777" w:rsidR="0009574F" w:rsidRPr="0009574F" w:rsidRDefault="0009574F" w:rsidP="0009574F">
            <w:pPr>
              <w:numPr>
                <w:ilvl w:val="0"/>
                <w:numId w:val="17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Furikake</w:t>
            </w:r>
            <w:proofErr w:type="spellEnd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: 100 g</w:t>
            </w:r>
          </w:p>
          <w:p w14:paraId="0FBBEED7" w14:textId="09956063" w:rsidR="0009574F" w:rsidRPr="0009574F" w:rsidRDefault="0009574F" w:rsidP="0009574F">
            <w:pPr>
              <w:pStyle w:val="Akapitzlist"/>
              <w:numPr>
                <w:ilvl w:val="0"/>
                <w:numId w:val="17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Dodatki:</w:t>
            </w:r>
          </w:p>
          <w:p w14:paraId="37C65AD7" w14:textId="77777777" w:rsidR="0009574F" w:rsidRPr="0009574F" w:rsidRDefault="0009574F" w:rsidP="0009574F">
            <w:pPr>
              <w:numPr>
                <w:ilvl w:val="0"/>
                <w:numId w:val="172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Masło: 500 g</w:t>
            </w:r>
          </w:p>
          <w:p w14:paraId="4F97AE70" w14:textId="77777777" w:rsidR="0009574F" w:rsidRPr="0009574F" w:rsidRDefault="0009574F" w:rsidP="0009574F">
            <w:pPr>
              <w:numPr>
                <w:ilvl w:val="0"/>
                <w:numId w:val="172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Śmietana kremówka: 1 litr</w:t>
            </w:r>
          </w:p>
          <w:p w14:paraId="090BF1B5" w14:textId="77777777" w:rsidR="0009574F" w:rsidRPr="0009574F" w:rsidRDefault="0009574F" w:rsidP="0009574F">
            <w:pPr>
              <w:numPr>
                <w:ilvl w:val="0"/>
                <w:numId w:val="172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Jajka: 30 sztuk</w:t>
            </w:r>
          </w:p>
          <w:p w14:paraId="2A445943" w14:textId="77777777" w:rsidR="0009574F" w:rsidRPr="0009574F" w:rsidRDefault="0009574F" w:rsidP="0009574F">
            <w:pPr>
              <w:numPr>
                <w:ilvl w:val="0"/>
                <w:numId w:val="17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Sos sojowy: 500 ml</w:t>
            </w:r>
          </w:p>
          <w:p w14:paraId="1B213523" w14:textId="77777777" w:rsidR="0009574F" w:rsidRPr="0009574F" w:rsidRDefault="0009574F" w:rsidP="0009574F">
            <w:pPr>
              <w:numPr>
                <w:ilvl w:val="0"/>
                <w:numId w:val="17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Ocet balsamiczny: 250 ml</w:t>
            </w:r>
          </w:p>
          <w:p w14:paraId="6400325D" w14:textId="77777777" w:rsidR="0009574F" w:rsidRPr="0009574F" w:rsidRDefault="0009574F" w:rsidP="0009574F">
            <w:pPr>
              <w:numPr>
                <w:ilvl w:val="0"/>
                <w:numId w:val="17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Cukier trzcinowy: 500 g</w:t>
            </w:r>
          </w:p>
          <w:p w14:paraId="769911E4" w14:textId="77777777" w:rsidR="0009574F" w:rsidRPr="0009574F" w:rsidRDefault="0009574F" w:rsidP="0009574F">
            <w:pPr>
              <w:numPr>
                <w:ilvl w:val="0"/>
                <w:numId w:val="17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Czekolada gorzka (min. 70% kakao): 500 g</w:t>
            </w:r>
          </w:p>
          <w:p w14:paraId="69505E8C" w14:textId="2DB44F00" w:rsidR="0009574F" w:rsidRPr="0009574F" w:rsidRDefault="0009574F" w:rsidP="0009574F">
            <w:pPr>
              <w:pStyle w:val="Akapitzlist"/>
              <w:numPr>
                <w:ilvl w:val="0"/>
                <w:numId w:val="17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 xml:space="preserve">Produkty do </w:t>
            </w:r>
            <w:proofErr w:type="spellStart"/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Sous</w:t>
            </w:r>
            <w:proofErr w:type="spellEnd"/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-Vide:</w:t>
            </w:r>
          </w:p>
          <w:p w14:paraId="4B48117A" w14:textId="77777777" w:rsidR="0009574F" w:rsidRPr="0009574F" w:rsidRDefault="0009574F" w:rsidP="0009574F">
            <w:pPr>
              <w:numPr>
                <w:ilvl w:val="0"/>
                <w:numId w:val="173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Oliwa z oliwek (extra </w:t>
            </w:r>
            <w:proofErr w:type="spellStart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virgin</w:t>
            </w:r>
            <w:proofErr w:type="spellEnd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): 500 ml</w:t>
            </w:r>
          </w:p>
          <w:p w14:paraId="26D34F63" w14:textId="77777777" w:rsidR="0009574F" w:rsidRPr="0009574F" w:rsidRDefault="0009574F" w:rsidP="0009574F">
            <w:pPr>
              <w:numPr>
                <w:ilvl w:val="0"/>
                <w:numId w:val="173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Miód: 250 g</w:t>
            </w:r>
          </w:p>
          <w:p w14:paraId="1399492E" w14:textId="77777777" w:rsidR="0009574F" w:rsidRPr="0009574F" w:rsidRDefault="0009574F" w:rsidP="0009574F">
            <w:pPr>
              <w:numPr>
                <w:ilvl w:val="0"/>
                <w:numId w:val="17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Wino białe wytrawne: 1 litr</w:t>
            </w:r>
          </w:p>
          <w:p w14:paraId="7A9936BC" w14:textId="12C6493F" w:rsidR="0009574F" w:rsidRPr="0009574F" w:rsidRDefault="0009574F" w:rsidP="0009574F">
            <w:pPr>
              <w:pStyle w:val="Akapitzlist"/>
              <w:numPr>
                <w:ilvl w:val="0"/>
                <w:numId w:val="17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Produkty do gotowania na parze:</w:t>
            </w:r>
          </w:p>
          <w:p w14:paraId="62D5C002" w14:textId="77777777" w:rsidR="0009574F" w:rsidRPr="0009574F" w:rsidRDefault="0009574F" w:rsidP="0009574F">
            <w:pPr>
              <w:numPr>
                <w:ilvl w:val="0"/>
                <w:numId w:val="174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Tofu</w:t>
            </w:r>
            <w:proofErr w:type="spellEnd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: 1 kg</w:t>
            </w:r>
          </w:p>
          <w:p w14:paraId="3D33F45A" w14:textId="77777777" w:rsidR="0009574F" w:rsidRDefault="0009574F" w:rsidP="0009574F">
            <w:pPr>
              <w:numPr>
                <w:ilvl w:val="0"/>
                <w:numId w:val="174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Kasza </w:t>
            </w:r>
            <w:proofErr w:type="spellStart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quinoa</w:t>
            </w:r>
            <w:proofErr w:type="spellEnd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: 1 kg</w:t>
            </w:r>
          </w:p>
          <w:p w14:paraId="68124CE0" w14:textId="77777777" w:rsidR="0009574F" w:rsidRPr="0009574F" w:rsidRDefault="0009574F" w:rsidP="0009574F">
            <w:pPr>
              <w:ind w:left="720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0D32028E" w14:textId="3CCCFDB3" w:rsidR="0009574F" w:rsidRPr="0009574F" w:rsidRDefault="0009574F" w:rsidP="0009574F">
            <w:pPr>
              <w:pStyle w:val="Akapitzlist"/>
              <w:numPr>
                <w:ilvl w:val="0"/>
                <w:numId w:val="17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Produkty do </w:t>
            </w:r>
            <w:proofErr w:type="spellStart"/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wykończeń</w:t>
            </w:r>
            <w:proofErr w:type="spellEnd"/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:</w:t>
            </w:r>
          </w:p>
          <w:p w14:paraId="5298BD9A" w14:textId="77777777" w:rsidR="0009574F" w:rsidRPr="0009574F" w:rsidRDefault="0009574F" w:rsidP="0009574F">
            <w:pPr>
              <w:numPr>
                <w:ilvl w:val="0"/>
                <w:numId w:val="175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Suchy lód: 1 kg</w:t>
            </w:r>
          </w:p>
          <w:p w14:paraId="48AEA9BE" w14:textId="77777777" w:rsidR="0009574F" w:rsidRPr="0009574F" w:rsidRDefault="0009574F" w:rsidP="0009574F">
            <w:pPr>
              <w:numPr>
                <w:ilvl w:val="0"/>
                <w:numId w:val="175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Ciekły azot: 2 litry</w:t>
            </w:r>
          </w:p>
          <w:p w14:paraId="6FB2ADF8" w14:textId="77777777" w:rsidR="0009574F" w:rsidRPr="0009574F" w:rsidRDefault="0009574F" w:rsidP="0009574F">
            <w:pPr>
              <w:numPr>
                <w:ilvl w:val="0"/>
                <w:numId w:val="175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Serek śmietankowy: 500 g</w:t>
            </w:r>
          </w:p>
          <w:p w14:paraId="34C8FC07" w14:textId="77777777" w:rsidR="0009574F" w:rsidRPr="0009574F" w:rsidRDefault="0009574F" w:rsidP="0009574F">
            <w:pPr>
              <w:numPr>
                <w:ilvl w:val="0"/>
                <w:numId w:val="17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Sos </w:t>
            </w:r>
            <w:proofErr w:type="spellStart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eel</w:t>
            </w:r>
            <w:proofErr w:type="spellEnd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unagi</w:t>
            </w:r>
            <w:proofErr w:type="spellEnd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): 250 ml</w:t>
            </w:r>
          </w:p>
          <w:p w14:paraId="1D7978FA" w14:textId="5B448CA1" w:rsidR="0009574F" w:rsidRPr="0009574F" w:rsidRDefault="0009574F" w:rsidP="0009574F">
            <w:pPr>
              <w:pStyle w:val="Akapitzlist"/>
              <w:numPr>
                <w:ilvl w:val="0"/>
                <w:numId w:val="17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Produkty do </w:t>
            </w:r>
            <w:proofErr w:type="spellStart"/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platingu</w:t>
            </w:r>
            <w:proofErr w:type="spellEnd"/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:</w:t>
            </w:r>
          </w:p>
          <w:p w14:paraId="5822DFE4" w14:textId="77777777" w:rsidR="0009574F" w:rsidRPr="0009574F" w:rsidRDefault="0009574F" w:rsidP="0009574F">
            <w:pPr>
              <w:numPr>
                <w:ilvl w:val="0"/>
                <w:numId w:val="176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Jadalne kwiaty: 100 g</w:t>
            </w:r>
          </w:p>
          <w:p w14:paraId="4CF41C32" w14:textId="77777777" w:rsidR="0009574F" w:rsidRPr="0009574F" w:rsidRDefault="0009574F" w:rsidP="0009574F">
            <w:pPr>
              <w:numPr>
                <w:ilvl w:val="0"/>
                <w:numId w:val="176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Mikroliście</w:t>
            </w:r>
            <w:proofErr w:type="spellEnd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: 200 g</w:t>
            </w:r>
          </w:p>
          <w:p w14:paraId="0A9D4C3B" w14:textId="77777777" w:rsidR="00887445" w:rsidRDefault="00887445" w:rsidP="0009574F">
            <w:pPr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51A8DDBE" w14:textId="739C9479" w:rsidR="00787D2C" w:rsidRPr="00055198" w:rsidRDefault="00787D2C" w:rsidP="00787D2C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Materiały edukacyjne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dla grupy</w:t>
            </w: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</w:p>
          <w:p w14:paraId="564FA215" w14:textId="77777777" w:rsidR="00787D2C" w:rsidRPr="00055198" w:rsidRDefault="00787D2C" w:rsidP="00787D2C">
            <w:pPr>
              <w:numPr>
                <w:ilvl w:val="0"/>
                <w:numId w:val="111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Podręczniki i materiały szkoleniowe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.</w:t>
            </w:r>
          </w:p>
          <w:p w14:paraId="4809D439" w14:textId="77777777" w:rsidR="00787D2C" w:rsidRPr="00055198" w:rsidRDefault="00787D2C" w:rsidP="00787D2C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  <w:p w14:paraId="3C1F6B52" w14:textId="77777777" w:rsidR="00787D2C" w:rsidRPr="00055198" w:rsidRDefault="00787D2C" w:rsidP="00787D2C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5. Wykonawca zapewni dla każdego uczestnika szkolenia oddzielne stanowisko pracy, gwarantujące samodzielną pracę.</w:t>
            </w:r>
          </w:p>
          <w:p w14:paraId="1C64EFC0" w14:textId="77777777" w:rsidR="00787D2C" w:rsidRPr="00055198" w:rsidRDefault="00787D2C" w:rsidP="00787D2C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5519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6. Wykonawca zapewni materiały na szkolenie dla każdego.</w:t>
            </w:r>
          </w:p>
          <w:p w14:paraId="1770CA4D" w14:textId="7D7ED984" w:rsidR="008E4CF2" w:rsidRPr="0009574F" w:rsidRDefault="0009574F" w:rsidP="0009574F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UWAGA! </w:t>
            </w:r>
            <w:r w:rsidR="00015C9D" w:rsidRPr="0009574F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</w:t>
            </w:r>
            <w:r w:rsidR="00CD4204" w:rsidRPr="0009574F">
              <w:rPr>
                <w:rFonts w:eastAsia="Times New Roman" w:cstheme="minorHAnsi"/>
                <w:sz w:val="18"/>
                <w:szCs w:val="18"/>
                <w:u w:val="single"/>
              </w:rPr>
              <w:t>ego</w:t>
            </w:r>
            <w:r w:rsidR="00015C9D" w:rsidRPr="0009574F">
              <w:rPr>
                <w:rFonts w:eastAsia="Times New Roman" w:cstheme="minorHAnsi"/>
                <w:sz w:val="18"/>
                <w:szCs w:val="18"/>
                <w:u w:val="single"/>
              </w:rPr>
              <w:t xml:space="preserve"> </w:t>
            </w:r>
            <w:r w:rsidR="00CD4204" w:rsidRPr="0009574F">
              <w:rPr>
                <w:rFonts w:eastAsia="Times New Roman" w:cstheme="minorHAnsi"/>
                <w:sz w:val="18"/>
                <w:szCs w:val="18"/>
                <w:u w:val="single"/>
              </w:rPr>
              <w:t xml:space="preserve">wyposażenia </w:t>
            </w:r>
            <w:r w:rsidR="00015C9D" w:rsidRPr="0009574F">
              <w:rPr>
                <w:rFonts w:eastAsia="Times New Roman" w:cstheme="minorHAnsi"/>
                <w:sz w:val="18"/>
                <w:szCs w:val="18"/>
                <w:u w:val="single"/>
              </w:rPr>
              <w:t>o inne niezbędne do właściwego przeprowadzenia szkolenia.</w:t>
            </w:r>
          </w:p>
        </w:tc>
        <w:tc>
          <w:tcPr>
            <w:tcW w:w="3382" w:type="dxa"/>
            <w:vAlign w:val="center"/>
          </w:tcPr>
          <w:p w14:paraId="5D0DABE3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 xml:space="preserve">Szkolenie dla </w:t>
            </w:r>
          </w:p>
          <w:p w14:paraId="7087FAFA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uczniów/uczennic</w:t>
            </w:r>
          </w:p>
          <w:p w14:paraId="2BB44F05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3F483295" w14:textId="29F170A3" w:rsidR="008E4CF2" w:rsidRPr="008A1A0F" w:rsidRDefault="00F50964" w:rsidP="008E4CF2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 godzin: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36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>h (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18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>h/gr)</w:t>
            </w:r>
          </w:p>
          <w:p w14:paraId="4FC947B5" w14:textId="52C3A717" w:rsidR="008E4CF2" w:rsidRPr="008A1A0F" w:rsidRDefault="00F50964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 grup: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2</w:t>
            </w:r>
          </w:p>
          <w:p w14:paraId="77D0D2D4" w14:textId="10877D34" w:rsidR="008E4CF2" w:rsidRPr="008A1A0F" w:rsidRDefault="00F50964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osób: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20</w:t>
            </w:r>
          </w:p>
          <w:p w14:paraId="2134F452" w14:textId="6E0AD12E" w:rsidR="008E4CF2" w:rsidRPr="008A1A0F" w:rsidRDefault="00F50964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>osób w grupie: 10</w:t>
            </w:r>
          </w:p>
          <w:p w14:paraId="078DB773" w14:textId="77777777" w:rsidR="008E4CF2" w:rsidRPr="008A1A0F" w:rsidRDefault="008E4CF2" w:rsidP="008E4CF2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62C35918" w14:textId="77777777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7B3DCEE6" w14:textId="064FDA4F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Maksymalna liczba dni szkoleniowych w wersji 2 h dziennie to </w:t>
            </w:r>
            <w:r w:rsidR="00B2048D" w:rsidRPr="008A1A0F">
              <w:rPr>
                <w:rFonts w:cstheme="minorHAnsi"/>
                <w:bCs/>
                <w:color w:val="000000"/>
                <w:sz w:val="18"/>
                <w:szCs w:val="18"/>
              </w:rPr>
              <w:t>9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</w:t>
            </w:r>
            <w:r w:rsidR="00B2048D" w:rsidRPr="008A1A0F">
              <w:rPr>
                <w:rFonts w:cstheme="minorHAnsi"/>
                <w:bCs/>
                <w:color w:val="000000"/>
                <w:sz w:val="18"/>
                <w:szCs w:val="18"/>
              </w:rPr>
              <w:t>1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grupy)</w:t>
            </w:r>
          </w:p>
          <w:p w14:paraId="0D373DF3" w14:textId="77777777" w:rsidR="008E4CF2" w:rsidRPr="008A1A0F" w:rsidRDefault="008E4CF2" w:rsidP="008E4CF2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1B505870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745D8D43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4401359B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2584" w:type="dxa"/>
            <w:vAlign w:val="center"/>
          </w:tcPr>
          <w:p w14:paraId="7D72554B" w14:textId="49698D6D" w:rsidR="008E4CF2" w:rsidRPr="008A1A0F" w:rsidRDefault="00393B53" w:rsidP="008E4C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Sale szkoleniowe w </w:t>
            </w:r>
            <w:r w:rsidR="008E4CF2" w:rsidRPr="008A1A0F">
              <w:rPr>
                <w:rFonts w:cstheme="minorHAnsi"/>
                <w:b/>
                <w:sz w:val="18"/>
                <w:szCs w:val="18"/>
              </w:rPr>
              <w:t>Ze</w:t>
            </w:r>
            <w:r>
              <w:rPr>
                <w:rFonts w:cstheme="minorHAnsi"/>
                <w:b/>
                <w:sz w:val="18"/>
                <w:szCs w:val="18"/>
              </w:rPr>
              <w:t xml:space="preserve">spole </w:t>
            </w:r>
            <w:r w:rsidR="00F50964" w:rsidRPr="008A1A0F">
              <w:rPr>
                <w:rFonts w:cstheme="minorHAnsi"/>
                <w:b/>
                <w:sz w:val="18"/>
                <w:szCs w:val="18"/>
              </w:rPr>
              <w:t xml:space="preserve">Szkół Ekonomicznych im. Jana Pawła II </w:t>
            </w:r>
            <w:r w:rsidR="008E4CF2" w:rsidRPr="008A1A0F">
              <w:rPr>
                <w:rFonts w:cstheme="minorHAnsi"/>
                <w:b/>
                <w:sz w:val="18"/>
                <w:szCs w:val="18"/>
              </w:rPr>
              <w:t>w Głogowie</w:t>
            </w:r>
          </w:p>
        </w:tc>
      </w:tr>
      <w:tr w:rsidR="008A1A0F" w:rsidRPr="008A1A0F" w14:paraId="0E3E2277" w14:textId="77777777" w:rsidTr="008A1A0F">
        <w:tc>
          <w:tcPr>
            <w:tcW w:w="1838" w:type="dxa"/>
            <w:vAlign w:val="center"/>
          </w:tcPr>
          <w:p w14:paraId="5FEFCB75" w14:textId="57C4EB13" w:rsidR="008E4CF2" w:rsidRPr="008A1A0F" w:rsidRDefault="00780485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lastRenderedPageBreak/>
              <w:t>6</w:t>
            </w:r>
          </w:p>
        </w:tc>
        <w:tc>
          <w:tcPr>
            <w:tcW w:w="2126" w:type="dxa"/>
            <w:vAlign w:val="center"/>
          </w:tcPr>
          <w:p w14:paraId="13441B16" w14:textId="7C53F744" w:rsidR="005C1073" w:rsidRPr="008A1A0F" w:rsidRDefault="005C1073" w:rsidP="00360B50">
            <w:pPr>
              <w:rPr>
                <w:rFonts w:eastAsia="Times New Roman" w:cstheme="minorHAnsi"/>
                <w:b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0D5D3700" w14:textId="181C5DB8" w:rsidR="008E4CF2" w:rsidRPr="008A1A0F" w:rsidRDefault="008E4CF2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Szkolenie typu:</w:t>
            </w:r>
          </w:p>
          <w:p w14:paraId="4BC23264" w14:textId="382B061F" w:rsidR="00A45224" w:rsidRPr="008A1A0F" w:rsidRDefault="00A45224" w:rsidP="008E4CF2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Warsztaty sushi </w:t>
            </w:r>
          </w:p>
          <w:p w14:paraId="603C52F6" w14:textId="2FE9D23A" w:rsidR="00A45224" w:rsidRPr="008A1A0F" w:rsidRDefault="00A45224" w:rsidP="008E4CF2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(12.33)</w:t>
            </w:r>
          </w:p>
          <w:p w14:paraId="2BB73D5F" w14:textId="2625EDB1" w:rsidR="008E4CF2" w:rsidRPr="008A1A0F" w:rsidRDefault="008E4CF2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2" w:type="dxa"/>
            <w:vAlign w:val="center"/>
          </w:tcPr>
          <w:p w14:paraId="2FBA2CEB" w14:textId="77777777" w:rsidR="008E4CF2" w:rsidRPr="00EA1DBC" w:rsidRDefault="008E4CF2" w:rsidP="00EA1DBC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A1DB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0CC9323D" w14:textId="77777777" w:rsidR="00A45224" w:rsidRPr="00EA1DBC" w:rsidRDefault="00A45224" w:rsidP="00EA1DBC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</w:p>
          <w:p w14:paraId="20843EF8" w14:textId="2261F0C5" w:rsidR="00085818" w:rsidRPr="00EA1DBC" w:rsidRDefault="00085818" w:rsidP="00EA1DBC">
            <w:pPr>
              <w:pStyle w:val="NormalnyWeb"/>
              <w:numPr>
                <w:ilvl w:val="0"/>
                <w:numId w:val="117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Znajomość historii i kultury sushi</w:t>
            </w:r>
          </w:p>
          <w:p w14:paraId="0C706E10" w14:textId="4AD1E453" w:rsidR="00085818" w:rsidRPr="00EA1DBC" w:rsidRDefault="00085818" w:rsidP="00EA1DBC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Umiejętność doboru składników</w:t>
            </w:r>
          </w:p>
          <w:p w14:paraId="503B179B" w14:textId="75EF3C67" w:rsidR="00085818" w:rsidRPr="00EA1DBC" w:rsidRDefault="00085818" w:rsidP="00EA1DBC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Techniki przygotowania sushi</w:t>
            </w:r>
          </w:p>
          <w:p w14:paraId="06056D34" w14:textId="0FAC9362" w:rsidR="00085818" w:rsidRPr="00EA1DBC" w:rsidRDefault="00085818" w:rsidP="00EA1DBC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Umiejętność pracy z nożem</w:t>
            </w:r>
          </w:p>
          <w:p w14:paraId="193B19D7" w14:textId="35247DA9" w:rsidR="00085818" w:rsidRPr="00EA1DBC" w:rsidRDefault="00085818" w:rsidP="00EA1DBC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Zasady serwowania sushi</w:t>
            </w:r>
          </w:p>
          <w:p w14:paraId="0B5B1E8E" w14:textId="38FAA673" w:rsidR="00085818" w:rsidRPr="00EA1DBC" w:rsidRDefault="00085818" w:rsidP="00EA1DBC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Podstawy higieny i bezpieczeństwa żywności</w:t>
            </w:r>
          </w:p>
          <w:p w14:paraId="41AFF212" w14:textId="300799B5" w:rsidR="00085818" w:rsidRPr="00EA1DBC" w:rsidRDefault="00085818" w:rsidP="00EA1DBC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Znajomość sosów i dodatków</w:t>
            </w:r>
          </w:p>
          <w:p w14:paraId="15E67721" w14:textId="2EA08F58" w:rsidR="00085818" w:rsidRPr="00EA1DBC" w:rsidRDefault="00085818" w:rsidP="00EA1DBC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lastRenderedPageBreak/>
              <w:t>Tworzenie zestawów sushi</w:t>
            </w:r>
          </w:p>
          <w:p w14:paraId="4574F79E" w14:textId="60A7FBFB" w:rsidR="00085818" w:rsidRPr="00EA1DBC" w:rsidRDefault="00085818" w:rsidP="00EA1DBC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Obsługa specjalistycznych narzędzi kuchennych</w:t>
            </w:r>
            <w:r w:rsidRPr="00EA1DB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: </w:t>
            </w:r>
          </w:p>
          <w:p w14:paraId="145A112F" w14:textId="40A7BBA3" w:rsidR="008E4CF2" w:rsidRPr="00EA1DBC" w:rsidRDefault="00085818" w:rsidP="00EA1DBC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Tworzenie własnych kompozycji</w:t>
            </w:r>
            <w:r w:rsidR="004E287D"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.</w:t>
            </w:r>
          </w:p>
          <w:p w14:paraId="5E51FB6F" w14:textId="00343042" w:rsidR="008E4CF2" w:rsidRPr="00EA1DBC" w:rsidRDefault="008E4CF2" w:rsidP="00EA1DBC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A1DB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Minimalny zakres tematyczny powinien obejmować zajęcia teoretyczne i praktyczne</w:t>
            </w:r>
            <w:r w:rsidR="008A40FA" w:rsidRPr="00EA1DB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.</w:t>
            </w:r>
          </w:p>
          <w:p w14:paraId="233F17A8" w14:textId="77777777" w:rsidR="008A40FA" w:rsidRPr="00EA1DBC" w:rsidRDefault="008A40FA" w:rsidP="00EA1DBC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</w:p>
          <w:p w14:paraId="72F7D5C3" w14:textId="77777777" w:rsidR="008A40FA" w:rsidRPr="00EA1DBC" w:rsidRDefault="008A40FA" w:rsidP="00EA1DBC">
            <w:pPr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Zajęcia teoretyczne:</w:t>
            </w:r>
          </w:p>
          <w:p w14:paraId="28D08F2E" w14:textId="77777777" w:rsidR="008A40FA" w:rsidRPr="00EA1DBC" w:rsidRDefault="008A40FA" w:rsidP="00EA1DBC">
            <w:pPr>
              <w:numPr>
                <w:ilvl w:val="0"/>
                <w:numId w:val="118"/>
              </w:numPr>
              <w:spacing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Historia i kultura sushi: pochodzenie, rodzaje, znaczenie w kuchni japońskiej.</w:t>
            </w:r>
          </w:p>
          <w:p w14:paraId="64119C91" w14:textId="77777777" w:rsidR="008A40FA" w:rsidRPr="00EA1DBC" w:rsidRDefault="008A40FA" w:rsidP="00EA1DBC">
            <w:pPr>
              <w:numPr>
                <w:ilvl w:val="0"/>
                <w:numId w:val="11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Wybór składników: omówienie różnych rodzajów ryb, ryżu, alg 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nori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, warzyw i dodatków.</w:t>
            </w:r>
          </w:p>
          <w:p w14:paraId="12B0641C" w14:textId="77777777" w:rsidR="008A40FA" w:rsidRPr="00EA1DBC" w:rsidRDefault="008A40FA" w:rsidP="00EA1DBC">
            <w:pPr>
              <w:numPr>
                <w:ilvl w:val="0"/>
                <w:numId w:val="11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Podstawy bezpieczeństwa i higieny przy przygotowywaniu sushi.</w:t>
            </w:r>
          </w:p>
          <w:p w14:paraId="13FD3C33" w14:textId="77777777" w:rsidR="008A40FA" w:rsidRPr="00EA1DBC" w:rsidRDefault="008A40FA" w:rsidP="00EA1DBC">
            <w:pPr>
              <w:numPr>
                <w:ilvl w:val="0"/>
                <w:numId w:val="11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Zasady łączenia smaków i kompozycji estetycznej sushi.</w:t>
            </w:r>
          </w:p>
          <w:p w14:paraId="74FB2294" w14:textId="77777777" w:rsidR="008A40FA" w:rsidRPr="00EA1DBC" w:rsidRDefault="008A40FA" w:rsidP="00EA1DBC">
            <w:pPr>
              <w:numPr>
                <w:ilvl w:val="0"/>
                <w:numId w:val="11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Rola i przygotowanie tradycyjnych dodatków: sos sojowy, wasabi, imbir marynowany (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gari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).</w:t>
            </w:r>
          </w:p>
          <w:p w14:paraId="616A6E7E" w14:textId="77777777" w:rsidR="008A40FA" w:rsidRPr="00EA1DBC" w:rsidRDefault="008A40FA" w:rsidP="00EA1DBC">
            <w:pPr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Zajęcia praktyczne:</w:t>
            </w:r>
          </w:p>
          <w:p w14:paraId="4B1DB2D0" w14:textId="77777777" w:rsidR="008A40FA" w:rsidRPr="00EA1DBC" w:rsidRDefault="008A40FA" w:rsidP="00EA1DBC">
            <w:pPr>
              <w:numPr>
                <w:ilvl w:val="0"/>
                <w:numId w:val="119"/>
              </w:numPr>
              <w:spacing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Przygotowanie i przyprawianie ryżu do sushi.</w:t>
            </w:r>
          </w:p>
          <w:p w14:paraId="4D61A3A3" w14:textId="77777777" w:rsidR="008A40FA" w:rsidRPr="00EA1DBC" w:rsidRDefault="008A40FA" w:rsidP="00EA1DBC">
            <w:pPr>
              <w:numPr>
                <w:ilvl w:val="0"/>
                <w:numId w:val="11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Techniki krojenia ryb i warzyw z wykorzystaniem specjalistycznych narzędzi.</w:t>
            </w:r>
          </w:p>
          <w:p w14:paraId="35CF8865" w14:textId="77777777" w:rsidR="008A40FA" w:rsidRPr="00EA1DBC" w:rsidRDefault="008A40FA" w:rsidP="00EA1DBC">
            <w:pPr>
              <w:numPr>
                <w:ilvl w:val="0"/>
                <w:numId w:val="11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Formowanie różnych rodzajów sushi: 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nigiri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, maki, 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uramaki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futomaki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temaki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.</w:t>
            </w:r>
          </w:p>
          <w:p w14:paraId="75B05EE8" w14:textId="77777777" w:rsidR="008A40FA" w:rsidRPr="00EA1DBC" w:rsidRDefault="008A40FA" w:rsidP="00EA1DBC">
            <w:pPr>
              <w:numPr>
                <w:ilvl w:val="0"/>
                <w:numId w:val="11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Praktyczne ćwiczenia w serwowaniu i dekorowaniu potraw.</w:t>
            </w:r>
          </w:p>
          <w:p w14:paraId="0A27B67B" w14:textId="2EBCDD14" w:rsidR="008E4CF2" w:rsidRPr="00EA1DBC" w:rsidRDefault="008A40FA" w:rsidP="00EA1DBC">
            <w:pPr>
              <w:numPr>
                <w:ilvl w:val="0"/>
                <w:numId w:val="11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Tworzenie własnych kompozycji sushi z uwzględnieniem tradycji i innowacyjnych metod.</w:t>
            </w:r>
          </w:p>
          <w:p w14:paraId="354E0643" w14:textId="78B13D6B" w:rsidR="003C5AF4" w:rsidRPr="00EA1DBC" w:rsidRDefault="008E4CF2" w:rsidP="00EA1DBC">
            <w:pPr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EA1DBC">
              <w:rPr>
                <w:rFonts w:eastAsia="Times New Roman" w:cstheme="minorHAnsi"/>
                <w:b/>
                <w:sz w:val="18"/>
                <w:szCs w:val="18"/>
              </w:rPr>
              <w:t>Wymagane wyposażenie szkolenia dla każdego uczestnika:</w:t>
            </w:r>
          </w:p>
          <w:p w14:paraId="4450B9C8" w14:textId="77777777" w:rsidR="00EA1DBC" w:rsidRPr="00EA1DBC" w:rsidRDefault="00EA1DBC" w:rsidP="00EA1DBC">
            <w:pPr>
              <w:numPr>
                <w:ilvl w:val="0"/>
                <w:numId w:val="180"/>
              </w:numPr>
              <w:spacing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Nóż do sushi (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Yanagiba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</w:t>
            </w:r>
          </w:p>
          <w:p w14:paraId="67F40745" w14:textId="77777777" w:rsidR="00EA1DBC" w:rsidRPr="00EA1DBC" w:rsidRDefault="00EA1DBC" w:rsidP="00EA1DBC">
            <w:pPr>
              <w:numPr>
                <w:ilvl w:val="0"/>
                <w:numId w:val="18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Deska do krojenia</w:t>
            </w:r>
          </w:p>
          <w:p w14:paraId="17C7C533" w14:textId="77777777" w:rsidR="00EA1DBC" w:rsidRPr="00EA1DBC" w:rsidRDefault="00EA1DBC" w:rsidP="00EA1DBC">
            <w:pPr>
              <w:numPr>
                <w:ilvl w:val="0"/>
                <w:numId w:val="18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Mata bambusowa do zwijania sushi (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Makisu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</w:t>
            </w:r>
          </w:p>
          <w:p w14:paraId="65E4F4EA" w14:textId="77777777" w:rsidR="00EA1DBC" w:rsidRPr="00EA1DBC" w:rsidRDefault="00EA1DBC" w:rsidP="00EA1DBC">
            <w:pPr>
              <w:numPr>
                <w:ilvl w:val="0"/>
                <w:numId w:val="18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Rondel do gotowania ryżu</w:t>
            </w:r>
          </w:p>
          <w:p w14:paraId="1B94A87A" w14:textId="77777777" w:rsidR="00EA1DBC" w:rsidRPr="00EA1DBC" w:rsidRDefault="00EA1DBC" w:rsidP="00EA1DBC">
            <w:pPr>
              <w:numPr>
                <w:ilvl w:val="0"/>
                <w:numId w:val="18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Pałeczki do sushi (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Hashi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</w:t>
            </w:r>
          </w:p>
          <w:p w14:paraId="31100047" w14:textId="77777777" w:rsidR="00EA1DBC" w:rsidRPr="00EA1DBC" w:rsidRDefault="00EA1DBC" w:rsidP="00EA1DBC">
            <w:pPr>
              <w:numPr>
                <w:ilvl w:val="0"/>
                <w:numId w:val="18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Fartuch kuchenny oraz nakrycie głowy</w:t>
            </w:r>
          </w:p>
          <w:p w14:paraId="4DE760DC" w14:textId="77777777" w:rsidR="00EA1DBC" w:rsidRPr="00EA1DBC" w:rsidRDefault="00EA1DBC" w:rsidP="00EA1DBC">
            <w:pPr>
              <w:numPr>
                <w:ilvl w:val="0"/>
                <w:numId w:val="18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Rękawice jednorazowe do pracy z żywnością</w:t>
            </w:r>
          </w:p>
          <w:p w14:paraId="407BB32F" w14:textId="77777777" w:rsidR="00EA1DBC" w:rsidRPr="00EA1DBC" w:rsidRDefault="00EA1DBC" w:rsidP="00EA1DBC">
            <w:pPr>
              <w:numPr>
                <w:ilvl w:val="0"/>
                <w:numId w:val="18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Miseczka na wodę do moczenia rąk</w:t>
            </w:r>
          </w:p>
          <w:p w14:paraId="6495F50D" w14:textId="77777777" w:rsidR="00EA1DBC" w:rsidRPr="00EA1DBC" w:rsidRDefault="00EA1DBC" w:rsidP="00EA1DBC">
            <w:pPr>
              <w:numPr>
                <w:ilvl w:val="0"/>
                <w:numId w:val="18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Miseczka do przygotowania mieszanki octu ryżowego</w:t>
            </w:r>
          </w:p>
          <w:p w14:paraId="67E6F1E6" w14:textId="77777777" w:rsidR="00EA1DBC" w:rsidRPr="00EA1DBC" w:rsidRDefault="00EA1DBC" w:rsidP="00EA1DBC">
            <w:pPr>
              <w:numPr>
                <w:ilvl w:val="0"/>
                <w:numId w:val="18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lastRenderedPageBreak/>
              <w:t>Notatnik i długopis do zapisywania przepisów i technik</w:t>
            </w:r>
          </w:p>
          <w:p w14:paraId="21DB0043" w14:textId="77777777" w:rsidR="00EA1DBC" w:rsidRPr="00EA1DBC" w:rsidRDefault="00EA1DBC" w:rsidP="00EA1DBC">
            <w:pPr>
              <w:jc w:val="both"/>
              <w:outlineLvl w:val="3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Wyposażenie wspólne dla grupy:</w:t>
            </w:r>
          </w:p>
          <w:p w14:paraId="69A5DFE8" w14:textId="77777777" w:rsidR="00EA1DBC" w:rsidRPr="00EA1DBC" w:rsidRDefault="00EA1DBC" w:rsidP="00EA1DBC">
            <w:pPr>
              <w:numPr>
                <w:ilvl w:val="0"/>
                <w:numId w:val="18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Maszyna do gotowania ryżu (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Ryżowar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</w:t>
            </w:r>
          </w:p>
          <w:p w14:paraId="1B8BB1C2" w14:textId="77777777" w:rsidR="00EA1DBC" w:rsidRPr="00EA1DBC" w:rsidRDefault="00EA1DBC" w:rsidP="00EA1DBC">
            <w:pPr>
              <w:numPr>
                <w:ilvl w:val="0"/>
                <w:numId w:val="18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Maszyna do pakowania próżniowego</w:t>
            </w:r>
          </w:p>
          <w:p w14:paraId="592F1739" w14:textId="77777777" w:rsidR="00EA1DBC" w:rsidRPr="00EA1DBC" w:rsidRDefault="00EA1DBC" w:rsidP="00EA1DBC">
            <w:pPr>
              <w:numPr>
                <w:ilvl w:val="0"/>
                <w:numId w:val="18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Zestaw noży kuchennych (do różnych rodzajów ryb i warzyw)</w:t>
            </w:r>
          </w:p>
          <w:p w14:paraId="7E9AC4F0" w14:textId="77777777" w:rsidR="00EA1DBC" w:rsidRPr="00EA1DBC" w:rsidRDefault="00EA1DBC" w:rsidP="00EA1DBC">
            <w:pPr>
              <w:numPr>
                <w:ilvl w:val="0"/>
                <w:numId w:val="18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Duża miska do mieszania ryżu</w:t>
            </w:r>
          </w:p>
          <w:p w14:paraId="26011613" w14:textId="77777777" w:rsidR="00EA1DBC" w:rsidRPr="00EA1DBC" w:rsidRDefault="00EA1DBC" w:rsidP="00EA1DBC">
            <w:pPr>
              <w:numPr>
                <w:ilvl w:val="0"/>
                <w:numId w:val="18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Sosjerki na sos sojowy, wasabi i inne dodatki</w:t>
            </w:r>
          </w:p>
          <w:p w14:paraId="12B8A7AE" w14:textId="77777777" w:rsidR="00EA1DBC" w:rsidRPr="00EA1DBC" w:rsidRDefault="00EA1DBC" w:rsidP="00EA1DBC">
            <w:pPr>
              <w:numPr>
                <w:ilvl w:val="0"/>
                <w:numId w:val="18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Urządzenie do przygotowywania 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tamago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(japońskiego omletu)</w:t>
            </w:r>
          </w:p>
          <w:p w14:paraId="51056A58" w14:textId="77777777" w:rsidR="00EA1DBC" w:rsidRPr="00EA1DBC" w:rsidRDefault="00EA1DBC" w:rsidP="00EA1DBC">
            <w:pPr>
              <w:numPr>
                <w:ilvl w:val="0"/>
                <w:numId w:val="18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Termometr kuchenny do ryżu</w:t>
            </w:r>
          </w:p>
          <w:p w14:paraId="57CD8B48" w14:textId="77777777" w:rsidR="00EA1DBC" w:rsidRPr="00EA1DBC" w:rsidRDefault="00EA1DBC" w:rsidP="00EA1DBC">
            <w:pPr>
              <w:numPr>
                <w:ilvl w:val="0"/>
                <w:numId w:val="18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Zestaw do prezentacji potraw (talerze, miski, dekoracyjne elementy do 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platingu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</w:t>
            </w:r>
          </w:p>
          <w:p w14:paraId="036536C8" w14:textId="77777777" w:rsidR="00EA1DBC" w:rsidRPr="00EA1DBC" w:rsidRDefault="00EA1DBC" w:rsidP="00EA1DBC">
            <w:pPr>
              <w:numPr>
                <w:ilvl w:val="0"/>
                <w:numId w:val="18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Słój lub pojemnik do przygotowywania marynowanego imbiru (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Gari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</w:t>
            </w:r>
          </w:p>
          <w:p w14:paraId="5CF3402A" w14:textId="77777777" w:rsidR="00EA1DBC" w:rsidRPr="00EA1DBC" w:rsidRDefault="00EA1DBC" w:rsidP="00EA1DBC">
            <w:pPr>
              <w:numPr>
                <w:ilvl w:val="0"/>
                <w:numId w:val="18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Lodówka na świeże składniki</w:t>
            </w:r>
          </w:p>
          <w:p w14:paraId="0449FE1E" w14:textId="434C60EC" w:rsidR="00EA1DBC" w:rsidRPr="00787D2C" w:rsidRDefault="00EA1DBC" w:rsidP="00787D2C">
            <w:pPr>
              <w:numPr>
                <w:ilvl w:val="0"/>
                <w:numId w:val="18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Zestaw do serwowania sushi (deski do sushi, pałeczki dla grupy, małe miseczki na sosy)</w:t>
            </w:r>
          </w:p>
          <w:p w14:paraId="7B3C5DF1" w14:textId="27451656" w:rsidR="00835833" w:rsidRPr="00835833" w:rsidRDefault="00EA1DBC" w:rsidP="00EA1DBC">
            <w:pPr>
              <w:jc w:val="both"/>
              <w:outlineLvl w:val="2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Wymagane p</w:t>
            </w:r>
            <w:r w:rsidR="00835833" w:rsidRPr="00835833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rodukty spożywcze</w:t>
            </w:r>
            <w:r w:rsidRPr="00EA1DBC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podczas szkolenia na grupę</w:t>
            </w:r>
            <w:r w:rsidR="00835833" w:rsidRPr="00835833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:</w:t>
            </w:r>
          </w:p>
          <w:p w14:paraId="55ECEBD9" w14:textId="77777777" w:rsidR="00835833" w:rsidRPr="00835833" w:rsidRDefault="00835833" w:rsidP="00EA1DBC">
            <w:pPr>
              <w:numPr>
                <w:ilvl w:val="0"/>
                <w:numId w:val="146"/>
              </w:numPr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Ryż do sushi: 3 kg (300 g na osobę)</w:t>
            </w:r>
          </w:p>
          <w:p w14:paraId="7D20C310" w14:textId="77777777" w:rsidR="00835833" w:rsidRPr="00835833" w:rsidRDefault="00835833" w:rsidP="00EA1DBC">
            <w:pPr>
              <w:numPr>
                <w:ilvl w:val="0"/>
                <w:numId w:val="146"/>
              </w:numPr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Świeże ryby (tuńczyk, łosoś, makrela, halibut):</w:t>
            </w:r>
          </w:p>
          <w:p w14:paraId="6CE837D8" w14:textId="77777777" w:rsidR="00835833" w:rsidRPr="00835833" w:rsidRDefault="00835833" w:rsidP="00EA1DBC">
            <w:pPr>
              <w:numPr>
                <w:ilvl w:val="1"/>
                <w:numId w:val="146"/>
              </w:numPr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Tuńczyk: 1 kg</w:t>
            </w:r>
          </w:p>
          <w:p w14:paraId="23B33D33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Łosoś: 1,5 kg</w:t>
            </w:r>
          </w:p>
          <w:p w14:paraId="2E3F9E60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Makrela: 1 kg</w:t>
            </w:r>
          </w:p>
          <w:p w14:paraId="59ABA257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Halibut: 1 kg</w:t>
            </w:r>
          </w:p>
          <w:p w14:paraId="287FB8CD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Owoce morza (krewetki, ośmiornica, małże, kalmary):</w:t>
            </w:r>
          </w:p>
          <w:p w14:paraId="46E1581B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Krewetki: 500 g</w:t>
            </w:r>
          </w:p>
          <w:p w14:paraId="4DFDD029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Ośmiornica: 500 g</w:t>
            </w:r>
          </w:p>
          <w:p w14:paraId="1D279242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Małże: 500 g</w:t>
            </w:r>
          </w:p>
          <w:p w14:paraId="1222ADE5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Kalmary: 500 g</w:t>
            </w:r>
          </w:p>
          <w:p w14:paraId="5775DB58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Algi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nori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: 20 arkuszy (2 arkusze na osobę)</w:t>
            </w:r>
          </w:p>
          <w:p w14:paraId="5F6C9ECD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Warzywa (ogórek, awokado, marchew, rzodkiew japońska –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daikon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</w:t>
            </w:r>
          </w:p>
          <w:p w14:paraId="65150486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Ogórek: 4 sztuki</w:t>
            </w:r>
          </w:p>
          <w:p w14:paraId="725B71A7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Awokado: 6 sztuk</w:t>
            </w:r>
          </w:p>
          <w:p w14:paraId="3923FFDD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Marchew: 4 sztuki</w:t>
            </w:r>
          </w:p>
          <w:p w14:paraId="351BA637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Rzodkiew japońska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daikon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2 sztuki</w:t>
            </w:r>
          </w:p>
          <w:p w14:paraId="00C45929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lastRenderedPageBreak/>
              <w:t>Wasabi: 100 g</w:t>
            </w:r>
          </w:p>
          <w:p w14:paraId="079D30D2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Marynowany imbir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gari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200 g</w:t>
            </w:r>
          </w:p>
          <w:p w14:paraId="3466A13D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Sos sojowy: 500 ml</w:t>
            </w:r>
          </w:p>
          <w:p w14:paraId="604461EF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Ocet ryżowy: 500 ml</w:t>
            </w:r>
          </w:p>
          <w:p w14:paraId="3A6DFBEF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Sezam (biały i czarny): 100 g</w:t>
            </w:r>
          </w:p>
          <w:p w14:paraId="2866C369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Owoce (mango, papaja, do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fusion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sushi):</w:t>
            </w:r>
          </w:p>
          <w:p w14:paraId="096366D8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Mango: 2 sztuki</w:t>
            </w:r>
          </w:p>
          <w:p w14:paraId="456D1BD3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Papaja: 2 sztuki</w:t>
            </w:r>
          </w:p>
          <w:p w14:paraId="05D13FB4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Serek śmietankowy: 300 g</w:t>
            </w:r>
          </w:p>
          <w:p w14:paraId="47858BE5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Japoński omlet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tamago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5 sztuk</w:t>
            </w:r>
          </w:p>
          <w:p w14:paraId="6954B02C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Kawior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tobiko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lub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ikura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100 g</w:t>
            </w:r>
          </w:p>
          <w:p w14:paraId="70F77BF9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Japońska rzodkiew kiszona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takuwan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200 g</w:t>
            </w:r>
          </w:p>
          <w:p w14:paraId="615BE030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Tempura (ciasto, olej):</w:t>
            </w:r>
          </w:p>
          <w:p w14:paraId="1CB47E76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Tempura: 500 g ciasta</w:t>
            </w:r>
          </w:p>
          <w:p w14:paraId="5364335B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Olej do smażenia: 1 litr</w:t>
            </w:r>
          </w:p>
          <w:p w14:paraId="461316A1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Ebi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(krewetki): 500 g</w:t>
            </w:r>
          </w:p>
          <w:p w14:paraId="6557FFE5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Kani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surimi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500 g</w:t>
            </w:r>
          </w:p>
          <w:p w14:paraId="7C00D31F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Japońskie przyprawy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shichimi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togarashi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furikake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50 g</w:t>
            </w:r>
          </w:p>
          <w:p w14:paraId="46B051C9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Sos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eel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unagi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100 ml</w:t>
            </w:r>
          </w:p>
          <w:p w14:paraId="753E59DE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Rybne lub warzywne buliony: 1 litr</w:t>
            </w:r>
          </w:p>
          <w:p w14:paraId="740A8F48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Świeże zioła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shiso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, kolendra): 2 pęczki</w:t>
            </w:r>
          </w:p>
          <w:p w14:paraId="5427C440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Rzodkiew marynowana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yamagobo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100 g</w:t>
            </w:r>
          </w:p>
          <w:p w14:paraId="14A0B846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Kiełki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daikon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100 g</w:t>
            </w:r>
          </w:p>
          <w:p w14:paraId="74CA13EB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Tłuszcz rybny (z tuńczyka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toro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300 g</w:t>
            </w:r>
          </w:p>
          <w:p w14:paraId="076B0AF2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Kakiage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: 500 g</w:t>
            </w:r>
          </w:p>
          <w:p w14:paraId="308FA109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Sałata lodowa: 2 główki</w:t>
            </w:r>
          </w:p>
          <w:p w14:paraId="112195D0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Krewetki w tempurze: 500 g</w:t>
            </w:r>
          </w:p>
          <w:p w14:paraId="507D013D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Papier ryżowy: 20 sztuk</w:t>
            </w:r>
          </w:p>
          <w:p w14:paraId="66A54F3C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Pasta z czarnej fasoli: 200 g</w:t>
            </w:r>
          </w:p>
          <w:p w14:paraId="6EDD94F9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Edamame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: 500 g</w:t>
            </w:r>
          </w:p>
          <w:p w14:paraId="45A90F0A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Tofu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: 300 g</w:t>
            </w:r>
          </w:p>
          <w:p w14:paraId="01B2D2C5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Maślana (wieloryb błękitny): 300 g</w:t>
            </w:r>
          </w:p>
          <w:p w14:paraId="444C84C4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Trufla (lub truflowy olej): 50 g</w:t>
            </w:r>
          </w:p>
          <w:p w14:paraId="468E2BB2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Suszona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bonito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katsuobushi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50 g</w:t>
            </w:r>
          </w:p>
          <w:p w14:paraId="6672ECD6" w14:textId="318FC631" w:rsidR="008A40FA" w:rsidRPr="00EA1DBC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Miso: 200 g</w:t>
            </w:r>
          </w:p>
          <w:p w14:paraId="7F582CA1" w14:textId="3B26E559" w:rsidR="00787D2C" w:rsidRPr="00055198" w:rsidRDefault="00787D2C" w:rsidP="00787D2C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Materiały edukacyjne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dla grupy</w:t>
            </w: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</w:p>
          <w:p w14:paraId="74B51A97" w14:textId="77777777" w:rsidR="00787D2C" w:rsidRPr="00055198" w:rsidRDefault="00787D2C" w:rsidP="00787D2C">
            <w:pPr>
              <w:numPr>
                <w:ilvl w:val="0"/>
                <w:numId w:val="111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Podręczniki i materiały szkoleniowe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.</w:t>
            </w:r>
          </w:p>
          <w:p w14:paraId="62CA07AB" w14:textId="77777777" w:rsidR="00787D2C" w:rsidRPr="00055198" w:rsidRDefault="00787D2C" w:rsidP="00787D2C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  <w:p w14:paraId="7B950BDA" w14:textId="7A2B16CC" w:rsidR="00787D2C" w:rsidRPr="00055198" w:rsidRDefault="00787D2C" w:rsidP="00787D2C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. Wykonawca zapewni dla każdego uczestnika szkolenia oddzielne stanowisko pracy, gwarantujące samodzielną pracę.</w:t>
            </w:r>
          </w:p>
          <w:p w14:paraId="1FF49725" w14:textId="1682E09F" w:rsidR="00787D2C" w:rsidRPr="00055198" w:rsidRDefault="00787D2C" w:rsidP="00787D2C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lastRenderedPageBreak/>
              <w:t>2</w:t>
            </w:r>
            <w:r w:rsidRPr="0005519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. Wykonawca zapewni materiały na szkolenie dla każdego.</w:t>
            </w:r>
          </w:p>
          <w:p w14:paraId="383FB6E4" w14:textId="77777777" w:rsidR="00787D2C" w:rsidRDefault="00787D2C" w:rsidP="00EA1DBC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</w:rPr>
            </w:pPr>
          </w:p>
          <w:p w14:paraId="61F4C733" w14:textId="1794885B" w:rsidR="008A40FA" w:rsidRPr="00EA1DBC" w:rsidRDefault="00EA1DBC" w:rsidP="00EA1DBC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</w:rPr>
            </w:pPr>
            <w:r w:rsidRPr="00EA1DBC">
              <w:rPr>
                <w:rFonts w:eastAsia="Times New Roman" w:cstheme="minorHAnsi"/>
                <w:b/>
                <w:sz w:val="18"/>
                <w:szCs w:val="18"/>
                <w:u w:val="single"/>
              </w:rPr>
              <w:t xml:space="preserve">UWAGA! </w:t>
            </w:r>
            <w:r w:rsidR="008A40FA" w:rsidRPr="00EA1DBC">
              <w:rPr>
                <w:rFonts w:eastAsia="Times New Roman" w:cstheme="minorHAnsi"/>
                <w:b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  <w:p w14:paraId="30904867" w14:textId="6E2D8B55" w:rsidR="008A40FA" w:rsidRPr="00EA1DBC" w:rsidRDefault="008A40FA" w:rsidP="00EA1DBC">
            <w:pPr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382" w:type="dxa"/>
            <w:vAlign w:val="center"/>
          </w:tcPr>
          <w:p w14:paraId="2A366858" w14:textId="111B1299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 xml:space="preserve">Szkolenie dla </w:t>
            </w:r>
            <w:r w:rsidR="005C1073"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uczniów</w:t>
            </w: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/</w:t>
            </w:r>
            <w:r w:rsidR="005C1073"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uczennic</w:t>
            </w:r>
          </w:p>
          <w:p w14:paraId="044DB20B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33B3FAB5" w14:textId="39C8772B" w:rsidR="008E4CF2" w:rsidRPr="008A1A0F" w:rsidRDefault="00A45224" w:rsidP="008E4CF2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 godzin: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18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>h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 (6h/gr)</w:t>
            </w:r>
          </w:p>
          <w:p w14:paraId="1AA5B9C3" w14:textId="4080DAC4" w:rsidR="008E4CF2" w:rsidRPr="008A1A0F" w:rsidRDefault="00A45224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grup: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3</w:t>
            </w:r>
          </w:p>
          <w:p w14:paraId="62D436AB" w14:textId="1963377C" w:rsidR="008E4CF2" w:rsidRPr="008A1A0F" w:rsidRDefault="00A45224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osób: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30</w:t>
            </w:r>
          </w:p>
          <w:p w14:paraId="798D2607" w14:textId="561EAA44" w:rsidR="00A45224" w:rsidRPr="008A1A0F" w:rsidRDefault="00A45224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 na grupę: 10</w:t>
            </w:r>
          </w:p>
          <w:p w14:paraId="02422D3E" w14:textId="77777777" w:rsidR="008E4CF2" w:rsidRPr="008A1A0F" w:rsidRDefault="008E4CF2" w:rsidP="008E4CF2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3FCE6550" w14:textId="77777777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6C1173F8" w14:textId="7BF82E35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Maksymalna liczba dni szkoleniowych w wersji 2 h dziennie to </w:t>
            </w:r>
            <w:r w:rsidR="00B2048D" w:rsidRPr="008A1A0F">
              <w:rPr>
                <w:rFonts w:cstheme="minorHAnsi"/>
                <w:bCs/>
                <w:color w:val="000000"/>
                <w:sz w:val="18"/>
                <w:szCs w:val="18"/>
              </w:rPr>
              <w:t>3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</w:t>
            </w:r>
            <w:r w:rsidR="00B2048D" w:rsidRPr="008A1A0F">
              <w:rPr>
                <w:rFonts w:cstheme="minorHAnsi"/>
                <w:bCs/>
                <w:color w:val="000000"/>
                <w:sz w:val="18"/>
                <w:szCs w:val="18"/>
              </w:rPr>
              <w:t>1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grupy)</w:t>
            </w:r>
          </w:p>
          <w:p w14:paraId="749AF3FE" w14:textId="77777777" w:rsidR="008E4CF2" w:rsidRPr="008A1A0F" w:rsidRDefault="008E4CF2" w:rsidP="008E4CF2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778F3DB3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4D3EE18E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05FE339" w14:textId="77777777" w:rsidR="008E4CF2" w:rsidRPr="008A1A0F" w:rsidRDefault="008E4CF2" w:rsidP="008E4CF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</w:t>
            </w:r>
          </w:p>
        </w:tc>
        <w:tc>
          <w:tcPr>
            <w:tcW w:w="2584" w:type="dxa"/>
            <w:vAlign w:val="center"/>
          </w:tcPr>
          <w:p w14:paraId="799CC4FD" w14:textId="63F0B647" w:rsidR="008E4CF2" w:rsidRPr="008A1A0F" w:rsidRDefault="00393B53" w:rsidP="008E4CF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 xml:space="preserve">Sale szkoleniowe w </w:t>
            </w:r>
            <w:r w:rsidR="008E4CF2" w:rsidRPr="008A1A0F">
              <w:rPr>
                <w:rFonts w:cstheme="minorHAnsi"/>
                <w:b/>
                <w:sz w:val="18"/>
                <w:szCs w:val="18"/>
              </w:rPr>
              <w:t>Zesp</w:t>
            </w:r>
            <w:r>
              <w:rPr>
                <w:rFonts w:cstheme="minorHAnsi"/>
                <w:b/>
                <w:sz w:val="18"/>
                <w:szCs w:val="18"/>
              </w:rPr>
              <w:t>ole</w:t>
            </w:r>
            <w:r w:rsidR="00162177" w:rsidRPr="008A1A0F">
              <w:rPr>
                <w:rFonts w:cstheme="minorHAnsi"/>
                <w:b/>
                <w:sz w:val="18"/>
                <w:szCs w:val="18"/>
              </w:rPr>
              <w:t xml:space="preserve"> Szkół Ekonomicznych im. Jana Pawła II</w:t>
            </w:r>
            <w:r w:rsidR="008E4CF2" w:rsidRPr="008A1A0F">
              <w:rPr>
                <w:rFonts w:cstheme="minorHAnsi"/>
                <w:b/>
                <w:sz w:val="18"/>
                <w:szCs w:val="18"/>
              </w:rPr>
              <w:t xml:space="preserve"> w Głogowie</w:t>
            </w:r>
          </w:p>
        </w:tc>
      </w:tr>
      <w:tr w:rsidR="00835833" w:rsidRPr="008A1A0F" w14:paraId="25B5F175" w14:textId="77777777" w:rsidTr="008A1A0F">
        <w:tc>
          <w:tcPr>
            <w:tcW w:w="1838" w:type="dxa"/>
            <w:vAlign w:val="center"/>
          </w:tcPr>
          <w:p w14:paraId="58551908" w14:textId="0F79C7C9" w:rsidR="00835833" w:rsidRPr="008A1A0F" w:rsidRDefault="00835833" w:rsidP="00835833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lastRenderedPageBreak/>
              <w:t>7</w:t>
            </w:r>
          </w:p>
        </w:tc>
        <w:tc>
          <w:tcPr>
            <w:tcW w:w="2126" w:type="dxa"/>
            <w:vAlign w:val="center"/>
          </w:tcPr>
          <w:p w14:paraId="4106DC7D" w14:textId="66A0C2A5" w:rsidR="00835833" w:rsidRPr="008A1A0F" w:rsidRDefault="00835833" w:rsidP="00835833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1016F41A" w14:textId="77777777" w:rsidR="00835833" w:rsidRPr="008A1A0F" w:rsidRDefault="00835833" w:rsidP="00835833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Szkolenie typu:</w:t>
            </w:r>
          </w:p>
          <w:p w14:paraId="5B9F4B28" w14:textId="77777777" w:rsidR="00835833" w:rsidRPr="008A1A0F" w:rsidRDefault="00835833" w:rsidP="00835833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Warsztaty sushi </w:t>
            </w:r>
          </w:p>
          <w:p w14:paraId="091322D7" w14:textId="10063AAD" w:rsidR="00835833" w:rsidRPr="008A1A0F" w:rsidRDefault="00835833" w:rsidP="00835833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(11.1)</w:t>
            </w:r>
          </w:p>
          <w:p w14:paraId="53AE1F46" w14:textId="0464BF5E" w:rsidR="00835833" w:rsidRPr="008A1A0F" w:rsidRDefault="00835833" w:rsidP="00835833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2" w:type="dxa"/>
            <w:vAlign w:val="center"/>
          </w:tcPr>
          <w:p w14:paraId="77B00FD3" w14:textId="77777777" w:rsidR="00B50016" w:rsidRPr="00EA1DBC" w:rsidRDefault="00B50016" w:rsidP="00B50016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A1DB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385BFB27" w14:textId="77777777" w:rsidR="00B50016" w:rsidRPr="00EA1DBC" w:rsidRDefault="00B50016" w:rsidP="00B50016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</w:p>
          <w:p w14:paraId="3BBED76B" w14:textId="77777777" w:rsidR="00B50016" w:rsidRPr="00EA1DBC" w:rsidRDefault="00B50016" w:rsidP="00B50016">
            <w:pPr>
              <w:pStyle w:val="NormalnyWeb"/>
              <w:numPr>
                <w:ilvl w:val="0"/>
                <w:numId w:val="117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Znajomość historii i kultury sushi</w:t>
            </w:r>
          </w:p>
          <w:p w14:paraId="235AEBF4" w14:textId="77777777" w:rsidR="00B50016" w:rsidRPr="00EA1DBC" w:rsidRDefault="00B50016" w:rsidP="00B50016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Umiejętność doboru składników</w:t>
            </w:r>
          </w:p>
          <w:p w14:paraId="721ABF70" w14:textId="77777777" w:rsidR="00B50016" w:rsidRPr="00EA1DBC" w:rsidRDefault="00B50016" w:rsidP="00B50016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Techniki przygotowania sushi</w:t>
            </w:r>
          </w:p>
          <w:p w14:paraId="072F16B0" w14:textId="77777777" w:rsidR="00B50016" w:rsidRPr="00EA1DBC" w:rsidRDefault="00B50016" w:rsidP="00B50016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Umiejętność pracy z nożem</w:t>
            </w:r>
          </w:p>
          <w:p w14:paraId="3486201A" w14:textId="77777777" w:rsidR="00B50016" w:rsidRPr="00EA1DBC" w:rsidRDefault="00B50016" w:rsidP="00B50016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Zasady serwowania sushi</w:t>
            </w:r>
          </w:p>
          <w:p w14:paraId="188A47D6" w14:textId="77777777" w:rsidR="00B50016" w:rsidRPr="00EA1DBC" w:rsidRDefault="00B50016" w:rsidP="00B50016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Podstawy higieny i bezpieczeństwa żywności</w:t>
            </w:r>
          </w:p>
          <w:p w14:paraId="0BF28DAD" w14:textId="77777777" w:rsidR="00B50016" w:rsidRPr="00EA1DBC" w:rsidRDefault="00B50016" w:rsidP="00B50016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Znajomość sosów i dodatków</w:t>
            </w:r>
          </w:p>
          <w:p w14:paraId="7331CA69" w14:textId="77777777" w:rsidR="00B50016" w:rsidRPr="00EA1DBC" w:rsidRDefault="00B50016" w:rsidP="00B50016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Tworzenie zestawów sushi</w:t>
            </w:r>
          </w:p>
          <w:p w14:paraId="582F108F" w14:textId="77777777" w:rsidR="00B50016" w:rsidRPr="00EA1DBC" w:rsidRDefault="00B50016" w:rsidP="00B50016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Obsługa specjalistycznych narzędzi kuchennych</w:t>
            </w:r>
            <w:r w:rsidRPr="00EA1DB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: </w:t>
            </w:r>
          </w:p>
          <w:p w14:paraId="209B25E1" w14:textId="77777777" w:rsidR="00B50016" w:rsidRPr="00EA1DBC" w:rsidRDefault="00B50016" w:rsidP="00B50016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Tworzenie własnych kompozycji.</w:t>
            </w:r>
          </w:p>
          <w:p w14:paraId="7B08D9BD" w14:textId="77777777" w:rsidR="00B50016" w:rsidRPr="00EA1DBC" w:rsidRDefault="00B50016" w:rsidP="00B50016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A1DB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Minimalny zakres tematyczny powinien obejmować zajęcia teoretyczne i praktyczne.</w:t>
            </w:r>
          </w:p>
          <w:p w14:paraId="1D961FEC" w14:textId="77777777" w:rsidR="00B50016" w:rsidRPr="00EA1DBC" w:rsidRDefault="00B50016" w:rsidP="00B50016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</w:p>
          <w:p w14:paraId="235368BE" w14:textId="77777777" w:rsidR="00B50016" w:rsidRPr="00EA1DBC" w:rsidRDefault="00B50016" w:rsidP="00B50016">
            <w:pPr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Zajęcia teoretyczne:</w:t>
            </w:r>
          </w:p>
          <w:p w14:paraId="51E609DA" w14:textId="77777777" w:rsidR="00B50016" w:rsidRPr="00EA1DBC" w:rsidRDefault="00B50016" w:rsidP="00B50016">
            <w:pPr>
              <w:numPr>
                <w:ilvl w:val="0"/>
                <w:numId w:val="118"/>
              </w:numPr>
              <w:spacing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Historia i kultura sushi: pochodzenie, rodzaje, znaczenie w kuchni japońskiej.</w:t>
            </w:r>
          </w:p>
          <w:p w14:paraId="0114DF51" w14:textId="77777777" w:rsidR="00B50016" w:rsidRPr="00EA1DBC" w:rsidRDefault="00B50016" w:rsidP="00B50016">
            <w:pPr>
              <w:numPr>
                <w:ilvl w:val="0"/>
                <w:numId w:val="11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Wybór składników: omówienie różnych rodzajów ryb, ryżu, alg 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nori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, warzyw i dodatków.</w:t>
            </w:r>
          </w:p>
          <w:p w14:paraId="18C7E837" w14:textId="77777777" w:rsidR="00B50016" w:rsidRPr="00EA1DBC" w:rsidRDefault="00B50016" w:rsidP="00B50016">
            <w:pPr>
              <w:numPr>
                <w:ilvl w:val="0"/>
                <w:numId w:val="11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Podstawy bezpieczeństwa i higieny przy przygotowywaniu sushi.</w:t>
            </w:r>
          </w:p>
          <w:p w14:paraId="48244BE4" w14:textId="77777777" w:rsidR="00B50016" w:rsidRPr="00EA1DBC" w:rsidRDefault="00B50016" w:rsidP="00B50016">
            <w:pPr>
              <w:numPr>
                <w:ilvl w:val="0"/>
                <w:numId w:val="11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Zasady łączenia smaków i kompozycji estetycznej sushi.</w:t>
            </w:r>
          </w:p>
          <w:p w14:paraId="33803ADD" w14:textId="77777777" w:rsidR="00B50016" w:rsidRPr="00EA1DBC" w:rsidRDefault="00B50016" w:rsidP="00B50016">
            <w:pPr>
              <w:numPr>
                <w:ilvl w:val="0"/>
                <w:numId w:val="11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Rola i przygotowanie tradycyjnych dodatków: sos sojowy, wasabi, imbir marynowany (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gari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).</w:t>
            </w:r>
          </w:p>
          <w:p w14:paraId="595F07F3" w14:textId="77777777" w:rsidR="00B50016" w:rsidRPr="00EA1DBC" w:rsidRDefault="00B50016" w:rsidP="00B50016">
            <w:pPr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Zajęcia praktyczne:</w:t>
            </w:r>
          </w:p>
          <w:p w14:paraId="2DC0E30C" w14:textId="77777777" w:rsidR="00B50016" w:rsidRPr="00EA1DBC" w:rsidRDefault="00B50016" w:rsidP="00B50016">
            <w:pPr>
              <w:numPr>
                <w:ilvl w:val="0"/>
                <w:numId w:val="119"/>
              </w:numPr>
              <w:spacing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Przygotowanie i przyprawianie ryżu do sushi.</w:t>
            </w:r>
          </w:p>
          <w:p w14:paraId="5BD3212B" w14:textId="77777777" w:rsidR="00B50016" w:rsidRPr="00EA1DBC" w:rsidRDefault="00B50016" w:rsidP="00B50016">
            <w:pPr>
              <w:numPr>
                <w:ilvl w:val="0"/>
                <w:numId w:val="11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Techniki krojenia ryb i warzyw z wykorzystaniem specjalistycznych narzędzi.</w:t>
            </w:r>
          </w:p>
          <w:p w14:paraId="4DAC5858" w14:textId="77777777" w:rsidR="00B50016" w:rsidRPr="00EA1DBC" w:rsidRDefault="00B50016" w:rsidP="00B50016">
            <w:pPr>
              <w:numPr>
                <w:ilvl w:val="0"/>
                <w:numId w:val="11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lastRenderedPageBreak/>
              <w:t xml:space="preserve">Formowanie różnych rodzajów sushi: 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nigiri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, maki, 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uramaki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futomaki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temaki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.</w:t>
            </w:r>
          </w:p>
          <w:p w14:paraId="67C60D1F" w14:textId="77777777" w:rsidR="00B50016" w:rsidRPr="00EA1DBC" w:rsidRDefault="00B50016" w:rsidP="00B50016">
            <w:pPr>
              <w:numPr>
                <w:ilvl w:val="0"/>
                <w:numId w:val="11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Praktyczne ćwiczenia w serwowaniu i dekorowaniu potraw.</w:t>
            </w:r>
          </w:p>
          <w:p w14:paraId="33F24058" w14:textId="77777777" w:rsidR="00B50016" w:rsidRPr="00EA1DBC" w:rsidRDefault="00B50016" w:rsidP="00B50016">
            <w:pPr>
              <w:numPr>
                <w:ilvl w:val="0"/>
                <w:numId w:val="11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Tworzenie własnych kompozycji sushi z uwzględnieniem tradycji i innowacyjnych metod.</w:t>
            </w:r>
          </w:p>
          <w:p w14:paraId="6F9B40E4" w14:textId="77777777" w:rsidR="00B50016" w:rsidRPr="00EA1DBC" w:rsidRDefault="00B50016" w:rsidP="00B50016">
            <w:pPr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EA1DBC">
              <w:rPr>
                <w:rFonts w:eastAsia="Times New Roman" w:cstheme="minorHAnsi"/>
                <w:b/>
                <w:sz w:val="18"/>
                <w:szCs w:val="18"/>
              </w:rPr>
              <w:t>Wymagane wyposażenie szkolenia dla każdego uczestnika:</w:t>
            </w:r>
          </w:p>
          <w:p w14:paraId="32154B43" w14:textId="77777777" w:rsidR="00B50016" w:rsidRPr="00EA1DBC" w:rsidRDefault="00B50016" w:rsidP="00B50016">
            <w:pPr>
              <w:numPr>
                <w:ilvl w:val="0"/>
                <w:numId w:val="182"/>
              </w:numPr>
              <w:spacing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Nóż do sushi (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Yanagiba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</w:t>
            </w:r>
          </w:p>
          <w:p w14:paraId="75F51A7C" w14:textId="77777777" w:rsidR="00B50016" w:rsidRPr="00EA1DBC" w:rsidRDefault="00B50016" w:rsidP="00B50016">
            <w:pPr>
              <w:numPr>
                <w:ilvl w:val="0"/>
                <w:numId w:val="18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Deska do krojenia</w:t>
            </w:r>
          </w:p>
          <w:p w14:paraId="5705FC62" w14:textId="77777777" w:rsidR="00B50016" w:rsidRPr="00EA1DBC" w:rsidRDefault="00B50016" w:rsidP="00B50016">
            <w:pPr>
              <w:numPr>
                <w:ilvl w:val="0"/>
                <w:numId w:val="18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Mata bambusowa do zwijania sushi (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Makisu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</w:t>
            </w:r>
          </w:p>
          <w:p w14:paraId="1BB026D4" w14:textId="77777777" w:rsidR="00B50016" w:rsidRPr="00EA1DBC" w:rsidRDefault="00B50016" w:rsidP="00B50016">
            <w:pPr>
              <w:numPr>
                <w:ilvl w:val="0"/>
                <w:numId w:val="18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Rondel do gotowania ryżu</w:t>
            </w:r>
          </w:p>
          <w:p w14:paraId="4FCE43B8" w14:textId="77777777" w:rsidR="00B50016" w:rsidRPr="00EA1DBC" w:rsidRDefault="00B50016" w:rsidP="00B50016">
            <w:pPr>
              <w:numPr>
                <w:ilvl w:val="0"/>
                <w:numId w:val="18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Pałeczki do sushi (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Hashi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</w:t>
            </w:r>
          </w:p>
          <w:p w14:paraId="3708C63B" w14:textId="77777777" w:rsidR="00B50016" w:rsidRPr="00EA1DBC" w:rsidRDefault="00B50016" w:rsidP="00B50016">
            <w:pPr>
              <w:numPr>
                <w:ilvl w:val="0"/>
                <w:numId w:val="18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Fartuch kuchenny oraz nakrycie głowy</w:t>
            </w:r>
          </w:p>
          <w:p w14:paraId="66A99DD9" w14:textId="77777777" w:rsidR="00B50016" w:rsidRPr="00EA1DBC" w:rsidRDefault="00B50016" w:rsidP="00B50016">
            <w:pPr>
              <w:numPr>
                <w:ilvl w:val="0"/>
                <w:numId w:val="18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Rękawice jednorazowe do pracy z żywnością</w:t>
            </w:r>
          </w:p>
          <w:p w14:paraId="14197490" w14:textId="77777777" w:rsidR="00B50016" w:rsidRPr="00EA1DBC" w:rsidRDefault="00B50016" w:rsidP="00B50016">
            <w:pPr>
              <w:numPr>
                <w:ilvl w:val="0"/>
                <w:numId w:val="18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Miseczka na wodę do moczenia rąk</w:t>
            </w:r>
          </w:p>
          <w:p w14:paraId="2F996CEA" w14:textId="77777777" w:rsidR="00B50016" w:rsidRPr="00EA1DBC" w:rsidRDefault="00B50016" w:rsidP="00B50016">
            <w:pPr>
              <w:numPr>
                <w:ilvl w:val="0"/>
                <w:numId w:val="18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Miseczka do przygotowania mieszanki octu ryżowego</w:t>
            </w:r>
          </w:p>
          <w:p w14:paraId="2BF4141E" w14:textId="77777777" w:rsidR="00B50016" w:rsidRPr="00EA1DBC" w:rsidRDefault="00B50016" w:rsidP="00B50016">
            <w:pPr>
              <w:numPr>
                <w:ilvl w:val="0"/>
                <w:numId w:val="18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Notatnik i długopis do zapisywania przepisów i technik</w:t>
            </w:r>
          </w:p>
          <w:p w14:paraId="4DB484D6" w14:textId="77777777" w:rsidR="00B50016" w:rsidRPr="00EA1DBC" w:rsidRDefault="00B50016" w:rsidP="00B50016">
            <w:pPr>
              <w:jc w:val="both"/>
              <w:outlineLvl w:val="3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Wyposażenie wspólne dla grupy:</w:t>
            </w:r>
          </w:p>
          <w:p w14:paraId="2158D997" w14:textId="77777777" w:rsidR="00B50016" w:rsidRPr="00EA1DBC" w:rsidRDefault="00B50016" w:rsidP="00B50016">
            <w:pPr>
              <w:numPr>
                <w:ilvl w:val="0"/>
                <w:numId w:val="183"/>
              </w:numPr>
              <w:spacing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Maszyna do gotowania ryżu (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Ryżowar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</w:t>
            </w:r>
          </w:p>
          <w:p w14:paraId="68A03325" w14:textId="77777777" w:rsidR="00B50016" w:rsidRPr="00EA1DBC" w:rsidRDefault="00B50016" w:rsidP="00B50016">
            <w:pPr>
              <w:numPr>
                <w:ilvl w:val="0"/>
                <w:numId w:val="18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Maszyna do pakowania próżniowego</w:t>
            </w:r>
          </w:p>
          <w:p w14:paraId="64D7029B" w14:textId="77777777" w:rsidR="00B50016" w:rsidRPr="00EA1DBC" w:rsidRDefault="00B50016" w:rsidP="00B50016">
            <w:pPr>
              <w:numPr>
                <w:ilvl w:val="0"/>
                <w:numId w:val="18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Zestaw noży kuchennych (do różnych rodzajów ryb i warzyw)</w:t>
            </w:r>
          </w:p>
          <w:p w14:paraId="278BF14A" w14:textId="77777777" w:rsidR="00B50016" w:rsidRPr="00EA1DBC" w:rsidRDefault="00B50016" w:rsidP="00B50016">
            <w:pPr>
              <w:numPr>
                <w:ilvl w:val="0"/>
                <w:numId w:val="18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Duża miska do mieszania ryżu</w:t>
            </w:r>
          </w:p>
          <w:p w14:paraId="3EB47CD3" w14:textId="77777777" w:rsidR="00B50016" w:rsidRPr="00EA1DBC" w:rsidRDefault="00B50016" w:rsidP="00B50016">
            <w:pPr>
              <w:numPr>
                <w:ilvl w:val="0"/>
                <w:numId w:val="18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Sosjerki na sos sojowy, wasabi i inne dodatki</w:t>
            </w:r>
          </w:p>
          <w:p w14:paraId="2D25756F" w14:textId="77777777" w:rsidR="00B50016" w:rsidRPr="00EA1DBC" w:rsidRDefault="00B50016" w:rsidP="00B50016">
            <w:pPr>
              <w:numPr>
                <w:ilvl w:val="0"/>
                <w:numId w:val="18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Urządzenie do przygotowywania 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tamago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(japońskiego omletu)</w:t>
            </w:r>
          </w:p>
          <w:p w14:paraId="1116E171" w14:textId="77777777" w:rsidR="00B50016" w:rsidRPr="00EA1DBC" w:rsidRDefault="00B50016" w:rsidP="00B50016">
            <w:pPr>
              <w:numPr>
                <w:ilvl w:val="0"/>
                <w:numId w:val="18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Termometr kuchenny do ryżu</w:t>
            </w:r>
          </w:p>
          <w:p w14:paraId="35D375C8" w14:textId="77777777" w:rsidR="00B50016" w:rsidRPr="00EA1DBC" w:rsidRDefault="00B50016" w:rsidP="00B50016">
            <w:pPr>
              <w:numPr>
                <w:ilvl w:val="0"/>
                <w:numId w:val="18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Zestaw do prezentacji potraw (talerze, miski, dekoracyjne elementy do 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platingu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</w:t>
            </w:r>
          </w:p>
          <w:p w14:paraId="0C5A494F" w14:textId="77777777" w:rsidR="00B50016" w:rsidRPr="00EA1DBC" w:rsidRDefault="00B50016" w:rsidP="00B50016">
            <w:pPr>
              <w:numPr>
                <w:ilvl w:val="0"/>
                <w:numId w:val="18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Słój lub pojemnik do przygotowywania marynowanego imbiru (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Gari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</w:t>
            </w:r>
          </w:p>
          <w:p w14:paraId="7EBB1265" w14:textId="77777777" w:rsidR="00B50016" w:rsidRPr="00EA1DBC" w:rsidRDefault="00B50016" w:rsidP="00B50016">
            <w:pPr>
              <w:numPr>
                <w:ilvl w:val="0"/>
                <w:numId w:val="18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Lodówka na świeże składniki</w:t>
            </w:r>
          </w:p>
          <w:p w14:paraId="19916432" w14:textId="1EE2B890" w:rsidR="00B50016" w:rsidRPr="00B50016" w:rsidRDefault="00B50016" w:rsidP="00B50016">
            <w:pPr>
              <w:numPr>
                <w:ilvl w:val="0"/>
                <w:numId w:val="18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Zestaw do serwowania sushi (deski do sushi, pałeczki dla grupy, małe miseczki na sosy)</w:t>
            </w:r>
          </w:p>
          <w:p w14:paraId="79BD9AD7" w14:textId="77777777" w:rsidR="00B50016" w:rsidRPr="00835833" w:rsidRDefault="00B50016" w:rsidP="00B50016">
            <w:pPr>
              <w:jc w:val="both"/>
              <w:outlineLvl w:val="2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Wymagane p</w:t>
            </w:r>
            <w:r w:rsidRPr="00835833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rodukty spożywcze</w:t>
            </w:r>
            <w:r w:rsidRPr="00EA1DBC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podczas szkolenia na grupę</w:t>
            </w:r>
            <w:r w:rsidRPr="00835833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:</w:t>
            </w:r>
          </w:p>
          <w:p w14:paraId="79EA31A6" w14:textId="77777777" w:rsidR="00B50016" w:rsidRPr="00835833" w:rsidRDefault="00B50016" w:rsidP="00B50016">
            <w:pPr>
              <w:numPr>
                <w:ilvl w:val="0"/>
                <w:numId w:val="184"/>
              </w:numPr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Ryż do sushi: 3 kg (300 g na osobę)</w:t>
            </w:r>
          </w:p>
          <w:p w14:paraId="287F9DC6" w14:textId="77777777" w:rsidR="00B50016" w:rsidRPr="00835833" w:rsidRDefault="00B50016" w:rsidP="00B50016">
            <w:pPr>
              <w:numPr>
                <w:ilvl w:val="0"/>
                <w:numId w:val="184"/>
              </w:numPr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Świeże ryby (tuńczyk, łosoś, makrela, halibut):</w:t>
            </w:r>
          </w:p>
          <w:p w14:paraId="42D48122" w14:textId="77777777" w:rsidR="00B50016" w:rsidRPr="00835833" w:rsidRDefault="00B50016" w:rsidP="00B50016">
            <w:pPr>
              <w:numPr>
                <w:ilvl w:val="1"/>
                <w:numId w:val="184"/>
              </w:numPr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lastRenderedPageBreak/>
              <w:t>Tuńczyk: 1 kg</w:t>
            </w:r>
          </w:p>
          <w:p w14:paraId="6D6AC4C6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Łosoś: 1,5 kg</w:t>
            </w:r>
          </w:p>
          <w:p w14:paraId="340BCE73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Makrela: 1 kg</w:t>
            </w:r>
          </w:p>
          <w:p w14:paraId="43FBE89F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Halibut: 1 kg</w:t>
            </w:r>
          </w:p>
          <w:p w14:paraId="3217E33F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Owoce morza (krewetki, ośmiornica, małże, kalmary):</w:t>
            </w:r>
          </w:p>
          <w:p w14:paraId="5975A64D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Krewetki: 500 g</w:t>
            </w:r>
          </w:p>
          <w:p w14:paraId="1179BD94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Ośmiornica: 500 g</w:t>
            </w:r>
          </w:p>
          <w:p w14:paraId="066A95EF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Małże: 500 g</w:t>
            </w:r>
          </w:p>
          <w:p w14:paraId="4206AA05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Kalmary: 500 g</w:t>
            </w:r>
          </w:p>
          <w:p w14:paraId="14B56480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Algi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nori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: 20 arkuszy (2 arkusze na osobę)</w:t>
            </w:r>
          </w:p>
          <w:p w14:paraId="0DDD3E72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Warzywa (ogórek, awokado, marchew, rzodkiew japońska –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daikon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</w:t>
            </w:r>
          </w:p>
          <w:p w14:paraId="7BB15AE0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Ogórek: 4 sztuki</w:t>
            </w:r>
          </w:p>
          <w:p w14:paraId="5DF83DCE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Awokado: 6 sztuk</w:t>
            </w:r>
          </w:p>
          <w:p w14:paraId="1768008C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Marchew: 4 sztuki</w:t>
            </w:r>
          </w:p>
          <w:p w14:paraId="0BE9C63E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Rzodkiew japońska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daikon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2 sztuki</w:t>
            </w:r>
          </w:p>
          <w:p w14:paraId="2266E1A9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Wasabi: 100 g</w:t>
            </w:r>
          </w:p>
          <w:p w14:paraId="5FEBDF84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Marynowany imbir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gari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200 g</w:t>
            </w:r>
          </w:p>
          <w:p w14:paraId="76EAC3F6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Sos sojowy: 500 ml</w:t>
            </w:r>
          </w:p>
          <w:p w14:paraId="276C9B9F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Ocet ryżowy: 500 ml</w:t>
            </w:r>
          </w:p>
          <w:p w14:paraId="0C9AE1EE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Sezam (biały i czarny): 100 g</w:t>
            </w:r>
          </w:p>
          <w:p w14:paraId="2CDA1FA9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Owoce (mango, papaja, do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fusion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sushi):</w:t>
            </w:r>
          </w:p>
          <w:p w14:paraId="46FD52B6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Mango: 2 sztuki</w:t>
            </w:r>
          </w:p>
          <w:p w14:paraId="7F5AF26B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Papaja: 2 sztuki</w:t>
            </w:r>
          </w:p>
          <w:p w14:paraId="5F12FF0F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Serek śmietankowy: 300 g</w:t>
            </w:r>
          </w:p>
          <w:p w14:paraId="76CFDCF4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Japoński omlet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tamago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5 sztuk</w:t>
            </w:r>
          </w:p>
          <w:p w14:paraId="1F5C7C2C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Kawior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tobiko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lub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ikura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100 g</w:t>
            </w:r>
          </w:p>
          <w:p w14:paraId="3A145D74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Japońska rzodkiew kiszona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takuwan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200 g</w:t>
            </w:r>
          </w:p>
          <w:p w14:paraId="3A521132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Tempura (ciasto, olej):</w:t>
            </w:r>
          </w:p>
          <w:p w14:paraId="796A6DC6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Tempura: 500 g ciasta</w:t>
            </w:r>
          </w:p>
          <w:p w14:paraId="03023121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Olej do smażenia: 1 litr</w:t>
            </w:r>
          </w:p>
          <w:p w14:paraId="06237D8F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Ebi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(krewetki): 500 g</w:t>
            </w:r>
          </w:p>
          <w:p w14:paraId="1A947DC4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Kani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surimi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500 g</w:t>
            </w:r>
          </w:p>
          <w:p w14:paraId="4DA9961E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Japońskie przyprawy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shichimi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togarashi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furikake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50 g</w:t>
            </w:r>
          </w:p>
          <w:p w14:paraId="7DF0EA41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Sos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eel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unagi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100 ml</w:t>
            </w:r>
          </w:p>
          <w:p w14:paraId="1E57B09C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Rybne lub warzywne buliony: 1 litr</w:t>
            </w:r>
          </w:p>
          <w:p w14:paraId="251F00DA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Świeże zioła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shiso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, kolendra): 2 pęczki</w:t>
            </w:r>
          </w:p>
          <w:p w14:paraId="31707D2B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Rzodkiew marynowana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yamagobo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100 g</w:t>
            </w:r>
          </w:p>
          <w:p w14:paraId="437EA985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Kiełki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daikon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100 g</w:t>
            </w:r>
          </w:p>
          <w:p w14:paraId="6D3A376B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Tłuszcz rybny (z tuńczyka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toro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300 g</w:t>
            </w:r>
          </w:p>
          <w:p w14:paraId="6D6CF77C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Kakiage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: 500 g</w:t>
            </w:r>
          </w:p>
          <w:p w14:paraId="085F3461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lastRenderedPageBreak/>
              <w:t>Sałata lodowa: 2 główki</w:t>
            </w:r>
          </w:p>
          <w:p w14:paraId="4769291B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Krewetki w tempurze: 500 g</w:t>
            </w:r>
          </w:p>
          <w:p w14:paraId="285ACFAB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Papier ryżowy: 20 sztuk</w:t>
            </w:r>
          </w:p>
          <w:p w14:paraId="3EDDAB50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Pasta z czarnej fasoli: 200 g</w:t>
            </w:r>
          </w:p>
          <w:p w14:paraId="5901EDE2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Edamame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: 500 g</w:t>
            </w:r>
          </w:p>
          <w:p w14:paraId="3A0FDE6E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Tofu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: 300 g</w:t>
            </w:r>
          </w:p>
          <w:p w14:paraId="0DD4E7F3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Maślana (wieloryb błękitny): 300 g</w:t>
            </w:r>
          </w:p>
          <w:p w14:paraId="3BD2FB6B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Trufla (lub truflowy olej): 50 g</w:t>
            </w:r>
          </w:p>
          <w:p w14:paraId="2803FCCF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Suszona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bonito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katsuobushi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50 g</w:t>
            </w:r>
          </w:p>
          <w:p w14:paraId="3C0648DF" w14:textId="77777777" w:rsidR="00B50016" w:rsidRPr="00EA1DBC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Miso: 200 g</w:t>
            </w:r>
          </w:p>
          <w:p w14:paraId="465AC41C" w14:textId="40E8BE72" w:rsidR="00787D2C" w:rsidRPr="00055198" w:rsidRDefault="00787D2C" w:rsidP="00787D2C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Materiały edukacyjne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dla grupy</w:t>
            </w: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</w:p>
          <w:p w14:paraId="232250DF" w14:textId="77777777" w:rsidR="00787D2C" w:rsidRPr="00055198" w:rsidRDefault="00787D2C" w:rsidP="00787D2C">
            <w:pPr>
              <w:numPr>
                <w:ilvl w:val="0"/>
                <w:numId w:val="111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Podręczniki i materiały szkoleniowe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.</w:t>
            </w:r>
          </w:p>
          <w:p w14:paraId="768547A9" w14:textId="77777777" w:rsidR="00787D2C" w:rsidRPr="00055198" w:rsidRDefault="00787D2C" w:rsidP="00787D2C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  <w:p w14:paraId="721B17A0" w14:textId="740349D1" w:rsidR="00787D2C" w:rsidRPr="00055198" w:rsidRDefault="00787D2C" w:rsidP="00787D2C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. Wykonawca zapewni dla każdego uczestnika szkolenia oddzielne stanowisko pracy, gwarantujące samodzielną pracę.</w:t>
            </w:r>
          </w:p>
          <w:p w14:paraId="1466516F" w14:textId="069D7816" w:rsidR="00787D2C" w:rsidRPr="00055198" w:rsidRDefault="00787D2C" w:rsidP="00787D2C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</w:t>
            </w:r>
            <w:r w:rsidRPr="0005519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. Wykonawca zapewni materiały na szkolenie dla każdego.</w:t>
            </w:r>
          </w:p>
          <w:p w14:paraId="5B2C1CD3" w14:textId="77777777" w:rsidR="00787D2C" w:rsidRDefault="00787D2C" w:rsidP="00B50016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</w:rPr>
            </w:pPr>
          </w:p>
          <w:p w14:paraId="59F29253" w14:textId="5E3966DD" w:rsidR="00835833" w:rsidRPr="00B50016" w:rsidRDefault="00B50016" w:rsidP="00B50016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</w:rPr>
            </w:pPr>
            <w:r w:rsidRPr="00EA1DBC">
              <w:rPr>
                <w:rFonts w:eastAsia="Times New Roman" w:cstheme="minorHAnsi"/>
                <w:b/>
                <w:sz w:val="18"/>
                <w:szCs w:val="18"/>
                <w:u w:val="single"/>
              </w:rPr>
              <w:t xml:space="preserve">UWAGA! </w:t>
            </w:r>
            <w:r w:rsidRPr="00B50016">
              <w:rPr>
                <w:rFonts w:eastAsia="Times New Roman" w:cstheme="minorHAnsi"/>
                <w:bCs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</w:tc>
        <w:tc>
          <w:tcPr>
            <w:tcW w:w="3382" w:type="dxa"/>
            <w:vAlign w:val="center"/>
          </w:tcPr>
          <w:p w14:paraId="5EFC4397" w14:textId="20CF1CA4" w:rsidR="00835833" w:rsidRPr="008A1A0F" w:rsidRDefault="00835833" w:rsidP="00835833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>Szkolenie dla nauczycieli/nauczycielek</w:t>
            </w:r>
          </w:p>
          <w:p w14:paraId="0EB9D8F7" w14:textId="77777777" w:rsidR="00835833" w:rsidRPr="008A1A0F" w:rsidRDefault="00835833" w:rsidP="00835833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0AC53ECB" w14:textId="125A7B2C" w:rsidR="00835833" w:rsidRPr="008A1A0F" w:rsidRDefault="00835833" w:rsidP="00835833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godzin: 6h (6h/gr)</w:t>
            </w:r>
          </w:p>
          <w:p w14:paraId="4C06BB07" w14:textId="47A0E39C" w:rsidR="00835833" w:rsidRPr="008A1A0F" w:rsidRDefault="00835833" w:rsidP="00835833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grup: 1</w:t>
            </w:r>
          </w:p>
          <w:p w14:paraId="3941C7BF" w14:textId="3AE3139A" w:rsidR="00835833" w:rsidRPr="008A1A0F" w:rsidRDefault="00835833" w:rsidP="00835833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osób: 11</w:t>
            </w:r>
          </w:p>
          <w:p w14:paraId="2B98B9D0" w14:textId="57D9F5AB" w:rsidR="00835833" w:rsidRPr="008A1A0F" w:rsidRDefault="00835833" w:rsidP="00835833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 na grupę: 11</w:t>
            </w:r>
          </w:p>
          <w:p w14:paraId="1D1D28B9" w14:textId="77777777" w:rsidR="00835833" w:rsidRPr="008A1A0F" w:rsidRDefault="00835833" w:rsidP="00835833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02AFF19D" w14:textId="77777777" w:rsidR="00835833" w:rsidRPr="008A1A0F" w:rsidRDefault="00835833" w:rsidP="0083583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32D4D48D" w14:textId="77777777" w:rsidR="00835833" w:rsidRPr="008A1A0F" w:rsidRDefault="00835833" w:rsidP="0083583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Maksymalna liczba dni szkoleniowych w wersji 2 h dziennie to 3 (dotyczy 1 grupy)</w:t>
            </w:r>
          </w:p>
          <w:p w14:paraId="29EAE7C3" w14:textId="77777777" w:rsidR="00835833" w:rsidRPr="008A1A0F" w:rsidRDefault="00835833" w:rsidP="00835833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33C9F9B5" w14:textId="77777777" w:rsidR="00835833" w:rsidRPr="008A1A0F" w:rsidRDefault="00835833" w:rsidP="00835833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667D74BC" w14:textId="77777777" w:rsidR="00835833" w:rsidRPr="008A1A0F" w:rsidRDefault="00835833" w:rsidP="00835833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49E46872" w14:textId="75F44448" w:rsidR="00835833" w:rsidRPr="008A1A0F" w:rsidRDefault="00835833" w:rsidP="00835833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</w:t>
            </w:r>
          </w:p>
        </w:tc>
        <w:tc>
          <w:tcPr>
            <w:tcW w:w="2584" w:type="dxa"/>
            <w:vAlign w:val="center"/>
          </w:tcPr>
          <w:p w14:paraId="5A87C5A3" w14:textId="5E2F811A" w:rsidR="00835833" w:rsidRPr="008A1A0F" w:rsidRDefault="00393B53" w:rsidP="0083583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Sale szkoleniowe w </w:t>
            </w:r>
            <w:r w:rsidR="00835833" w:rsidRPr="008A1A0F">
              <w:rPr>
                <w:rFonts w:cstheme="minorHAnsi"/>
                <w:b/>
                <w:sz w:val="18"/>
                <w:szCs w:val="18"/>
              </w:rPr>
              <w:t>Zesp</w:t>
            </w:r>
            <w:r>
              <w:rPr>
                <w:rFonts w:cstheme="minorHAnsi"/>
                <w:b/>
                <w:sz w:val="18"/>
                <w:szCs w:val="18"/>
              </w:rPr>
              <w:t xml:space="preserve">ole </w:t>
            </w:r>
            <w:r w:rsidR="00835833" w:rsidRPr="008A1A0F">
              <w:rPr>
                <w:rFonts w:cstheme="minorHAnsi"/>
                <w:b/>
                <w:sz w:val="18"/>
                <w:szCs w:val="18"/>
              </w:rPr>
              <w:t>Szkół Ekonomicznych im. Jana Pawła II w Głogowie</w:t>
            </w:r>
          </w:p>
        </w:tc>
      </w:tr>
      <w:tr w:rsidR="00835833" w:rsidRPr="008A1A0F" w14:paraId="10519396" w14:textId="77777777" w:rsidTr="008A1A0F">
        <w:tc>
          <w:tcPr>
            <w:tcW w:w="1838" w:type="dxa"/>
            <w:vAlign w:val="center"/>
          </w:tcPr>
          <w:p w14:paraId="00BCD72C" w14:textId="0DD1C5C0" w:rsidR="00835833" w:rsidRPr="008A1A0F" w:rsidRDefault="00835833" w:rsidP="00835833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lastRenderedPageBreak/>
              <w:t>8</w:t>
            </w:r>
          </w:p>
        </w:tc>
        <w:tc>
          <w:tcPr>
            <w:tcW w:w="2126" w:type="dxa"/>
            <w:vAlign w:val="center"/>
          </w:tcPr>
          <w:p w14:paraId="67975F57" w14:textId="77777777" w:rsidR="00835833" w:rsidRPr="008A1A0F" w:rsidRDefault="00835833" w:rsidP="00835833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 xml:space="preserve">Szkolenie typu: </w:t>
            </w:r>
          </w:p>
          <w:p w14:paraId="56373225" w14:textId="19FBFCDB" w:rsidR="00835833" w:rsidRPr="008A1A0F" w:rsidRDefault="00835833" w:rsidP="00835833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Śniadania hotelowe</w:t>
            </w:r>
          </w:p>
          <w:p w14:paraId="302ED876" w14:textId="7B6BFC33" w:rsidR="00835833" w:rsidRPr="008A1A0F" w:rsidRDefault="00835833" w:rsidP="00835833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(12.35)</w:t>
            </w:r>
          </w:p>
          <w:p w14:paraId="67D674DA" w14:textId="77777777" w:rsidR="00835833" w:rsidRPr="008A1A0F" w:rsidRDefault="00835833" w:rsidP="00835833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2" w:type="dxa"/>
            <w:vAlign w:val="center"/>
          </w:tcPr>
          <w:p w14:paraId="28A19329" w14:textId="5AC78826" w:rsidR="00835833" w:rsidRPr="00D3559D" w:rsidRDefault="00835833" w:rsidP="00D3559D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D3559D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Zamawiający, poprzez realizację przez Wykonawcę szkolenia, oczekuje osiągnięcie wymaganych celów i oczekiwanych efektów uczenia się:</w:t>
            </w:r>
          </w:p>
          <w:p w14:paraId="6165474E" w14:textId="119D7D2C" w:rsidR="00835833" w:rsidRPr="00D3559D" w:rsidRDefault="00835833" w:rsidP="00D3559D">
            <w:pPr>
              <w:pStyle w:val="NormalnyWeb"/>
              <w:numPr>
                <w:ilvl w:val="0"/>
                <w:numId w:val="124"/>
              </w:numPr>
              <w:spacing w:before="0" w:before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559D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Znajomość standardów przygotowania i serwowania śniadań hotelowych:</w:t>
            </w:r>
            <w:r w:rsidRPr="00D3559D">
              <w:rPr>
                <w:rFonts w:asciiTheme="minorHAnsi" w:hAnsiTheme="minorHAnsi" w:cstheme="minorHAnsi"/>
                <w:sz w:val="18"/>
                <w:szCs w:val="18"/>
              </w:rPr>
              <w:t xml:space="preserve"> Uczestnicy powinni opanować zasady komponowania różnorodnych i zrównoważonych posiłków śniadaniowych zgodnych z wysokimi standardami hotelowymi.</w:t>
            </w:r>
          </w:p>
          <w:p w14:paraId="056D648A" w14:textId="002B0168" w:rsidR="00835833" w:rsidRPr="00D3559D" w:rsidRDefault="00835833" w:rsidP="00D3559D">
            <w:pPr>
              <w:pStyle w:val="NormalnyWeb"/>
              <w:numPr>
                <w:ilvl w:val="0"/>
                <w:numId w:val="124"/>
              </w:numPr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3559D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Umiejętność planowania i organizacji strefy śniadaniowej: Uczestnicy powinni być w stanie efektywnie planować i organizować przestrzeń śniadaniową, zapewniając optymalne rozmieszczenie produktów, sprzętu i naczyń.</w:t>
            </w:r>
          </w:p>
          <w:p w14:paraId="50B6B682" w14:textId="7D9C41FD" w:rsidR="00835833" w:rsidRPr="00D3559D" w:rsidRDefault="00835833" w:rsidP="00D3559D">
            <w:pPr>
              <w:pStyle w:val="NormalnyWeb"/>
              <w:numPr>
                <w:ilvl w:val="0"/>
                <w:numId w:val="124"/>
              </w:numPr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3559D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Zrozumienie i zastosowanie zasad zarządzania zapasami: Uczestnicy powinni nauczyć się zasad efektywnego zarządzania zapasami śniadaniowymi, w tym planowania zakupów, kontrolowania jakości i minimalizacji marnotrawstwa.</w:t>
            </w:r>
          </w:p>
          <w:p w14:paraId="0C8471CC" w14:textId="08B8AA76" w:rsidR="00835833" w:rsidRPr="00D3559D" w:rsidRDefault="00835833" w:rsidP="00D3559D">
            <w:pPr>
              <w:pStyle w:val="NormalnyWeb"/>
              <w:numPr>
                <w:ilvl w:val="0"/>
                <w:numId w:val="124"/>
              </w:numPr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3559D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>Praktyczna znajomość różnych rodzajów śniadań: Uczestnicy powinni poznać różne rodzaje śniadań, takie jak bufet kontynentalny, śniadanie angielskie, śniadanie amerykańskie oraz lokalne specjały, oraz umieć je przygotować i serwować zgodnie z wymaganiami gości.</w:t>
            </w:r>
          </w:p>
          <w:p w14:paraId="500E470C" w14:textId="7DCDF325" w:rsidR="00835833" w:rsidRPr="00D3559D" w:rsidRDefault="00835833" w:rsidP="00D3559D">
            <w:pPr>
              <w:pStyle w:val="NormalnyWeb"/>
              <w:numPr>
                <w:ilvl w:val="0"/>
                <w:numId w:val="124"/>
              </w:numPr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3559D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Umiejętność zapewnienia jakości i bezpieczeństwa żywności: Uczestnicy powinni opanować zasady bezpiecznego przechowywania i przygotowywania żywności, aby zapewnić najwyższą jakość serwowanych posiłków.</w:t>
            </w:r>
          </w:p>
          <w:p w14:paraId="4EC86A14" w14:textId="615E6E1B" w:rsidR="00835833" w:rsidRPr="00D3559D" w:rsidRDefault="00835833" w:rsidP="00D3559D">
            <w:pPr>
              <w:pStyle w:val="NormalnyWeb"/>
              <w:numPr>
                <w:ilvl w:val="0"/>
                <w:numId w:val="124"/>
              </w:numPr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3559D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Kompetencje w zakresie obsługi klienta: Uczestnicy powinni rozwijać umiejętności interpersonalne, aby efektywnie komunikować się z gośćmi oraz rozwiązywać ewentualne problemy związane z obsługą śniadaniową.</w:t>
            </w:r>
          </w:p>
          <w:p w14:paraId="799A6F7B" w14:textId="4DD47B3E" w:rsidR="00835833" w:rsidRPr="00D3559D" w:rsidRDefault="00835833" w:rsidP="00D3559D">
            <w:pPr>
              <w:pStyle w:val="NormalnyWeb"/>
              <w:numPr>
                <w:ilvl w:val="0"/>
                <w:numId w:val="124"/>
              </w:numPr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3559D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Znajomość trendów i innowacji w ofercie śniadaniowej: Uczestnicy powinni być na bieżąco z aktualnymi trendami w zakresie oferty śniadaniowej, w tym zdrowego żywienia i nowych technologii w przygotowaniu posiłków.</w:t>
            </w:r>
          </w:p>
          <w:p w14:paraId="315A80FE" w14:textId="37A78F64" w:rsidR="00835833" w:rsidRPr="00D3559D" w:rsidRDefault="00835833" w:rsidP="00D3559D">
            <w:pPr>
              <w:pStyle w:val="NormalnyWeb"/>
              <w:numPr>
                <w:ilvl w:val="0"/>
                <w:numId w:val="12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559D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Umiejętność przygotowania i serwowania specjalistycznych diet: Uczestnicy powinni umieć dostosować ofertę śniadaniową do specjalnych potrzeb dietetycznych gości, takich jak dieta wegetariańska, wegańska, bezglutenowa czy niskokaloryczna.</w:t>
            </w:r>
          </w:p>
          <w:p w14:paraId="05270C1F" w14:textId="0FC7E40B" w:rsidR="00835833" w:rsidRPr="00D3559D" w:rsidRDefault="00835833" w:rsidP="00D3559D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D3559D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Minimalny zakres tematyczny powinien obejmować zajęcia teoretyczne i praktyczne.</w:t>
            </w:r>
          </w:p>
          <w:p w14:paraId="631F3985" w14:textId="77777777" w:rsidR="00835833" w:rsidRPr="00D3559D" w:rsidRDefault="00835833" w:rsidP="00D3559D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Zajęcia teoretyczne:</w:t>
            </w:r>
          </w:p>
          <w:p w14:paraId="3FEE7EA8" w14:textId="1B6A3010" w:rsidR="00835833" w:rsidRPr="00D3559D" w:rsidRDefault="00835833" w:rsidP="00D3559D">
            <w:pPr>
              <w:numPr>
                <w:ilvl w:val="0"/>
                <w:numId w:val="125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Standardy i zasady przygotowania śniadań hotelowych</w:t>
            </w:r>
          </w:p>
          <w:p w14:paraId="3B7DB69E" w14:textId="53C2901B" w:rsidR="00835833" w:rsidRPr="00D3559D" w:rsidRDefault="00835833" w:rsidP="00D3559D">
            <w:pPr>
              <w:numPr>
                <w:ilvl w:val="0"/>
                <w:numId w:val="12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Planowanie i organizacja strefy śniadaniowej</w:t>
            </w:r>
          </w:p>
          <w:p w14:paraId="60D39F17" w14:textId="6C1D39A2" w:rsidR="00835833" w:rsidRPr="00D3559D" w:rsidRDefault="00835833" w:rsidP="00D3559D">
            <w:pPr>
              <w:numPr>
                <w:ilvl w:val="0"/>
                <w:numId w:val="12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Zarządzanie zapasami i kontrola jakości</w:t>
            </w:r>
          </w:p>
          <w:p w14:paraId="318B3170" w14:textId="1E5F90E1" w:rsidR="00835833" w:rsidRPr="00D3559D" w:rsidRDefault="00835833" w:rsidP="00D3559D">
            <w:pPr>
              <w:numPr>
                <w:ilvl w:val="0"/>
                <w:numId w:val="12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Bezpieczeństwo i higiena żywności</w:t>
            </w:r>
          </w:p>
          <w:p w14:paraId="43F467BC" w14:textId="57BF4FE1" w:rsidR="00835833" w:rsidRPr="00D3559D" w:rsidRDefault="00835833" w:rsidP="00D3559D">
            <w:pPr>
              <w:numPr>
                <w:ilvl w:val="0"/>
                <w:numId w:val="12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Trendy i innowacje w ofercie śniadaniowej</w:t>
            </w:r>
          </w:p>
          <w:p w14:paraId="123C6D2B" w14:textId="3FB12B66" w:rsidR="00835833" w:rsidRPr="00D3559D" w:rsidRDefault="00835833" w:rsidP="00D3559D">
            <w:pPr>
              <w:numPr>
                <w:ilvl w:val="0"/>
                <w:numId w:val="12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Obsługa klienta i dostosowanie oferty do potrzeb gości.</w:t>
            </w:r>
          </w:p>
          <w:p w14:paraId="3334C43E" w14:textId="77777777" w:rsidR="00835833" w:rsidRPr="00D3559D" w:rsidRDefault="00835833" w:rsidP="00D3559D">
            <w:pPr>
              <w:spacing w:before="100" w:before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Zajęcia praktyczne:</w:t>
            </w:r>
          </w:p>
          <w:p w14:paraId="0A594C27" w14:textId="0C78BB8B" w:rsidR="00835833" w:rsidRPr="00D3559D" w:rsidRDefault="00835833" w:rsidP="00D3559D">
            <w:pPr>
              <w:numPr>
                <w:ilvl w:val="0"/>
                <w:numId w:val="126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Przygotowanie różnych rodzajów śniadań</w:t>
            </w:r>
          </w:p>
          <w:p w14:paraId="1ECB2E8A" w14:textId="192AC6C0" w:rsidR="00835833" w:rsidRPr="00D3559D" w:rsidRDefault="00835833" w:rsidP="00D3559D">
            <w:pPr>
              <w:numPr>
                <w:ilvl w:val="0"/>
                <w:numId w:val="12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Organizacja bufetu śniadaniowego</w:t>
            </w:r>
          </w:p>
          <w:p w14:paraId="73C52AB6" w14:textId="4CAEC741" w:rsidR="00835833" w:rsidRPr="00D3559D" w:rsidRDefault="00835833" w:rsidP="00D3559D">
            <w:pPr>
              <w:numPr>
                <w:ilvl w:val="0"/>
                <w:numId w:val="12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Przygotowanie i serwowanie specjalistycznych diet</w:t>
            </w:r>
          </w:p>
          <w:p w14:paraId="6E048C5D" w14:textId="5EAA540C" w:rsidR="00835833" w:rsidRPr="00D3559D" w:rsidRDefault="00835833" w:rsidP="00D3559D">
            <w:pPr>
              <w:numPr>
                <w:ilvl w:val="0"/>
                <w:numId w:val="12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Zarządzanie zapasami i kontrola jakości</w:t>
            </w:r>
          </w:p>
          <w:p w14:paraId="3F89BC8D" w14:textId="14AAE759" w:rsidR="00835833" w:rsidRPr="00D3559D" w:rsidRDefault="00835833" w:rsidP="00D3559D">
            <w:pPr>
              <w:numPr>
                <w:ilvl w:val="0"/>
                <w:numId w:val="12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Obsługa klienta</w:t>
            </w:r>
          </w:p>
          <w:p w14:paraId="2213554D" w14:textId="5206A8BB" w:rsidR="00835833" w:rsidRPr="00D3559D" w:rsidRDefault="00835833" w:rsidP="00D3559D">
            <w:pPr>
              <w:numPr>
                <w:ilvl w:val="0"/>
                <w:numId w:val="12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Prezentacja i aranżacja potraw.</w:t>
            </w:r>
          </w:p>
          <w:p w14:paraId="178639B0" w14:textId="4259663F" w:rsidR="00835833" w:rsidRPr="00D3559D" w:rsidRDefault="00835833" w:rsidP="00D3559D">
            <w:pPr>
              <w:jc w:val="both"/>
              <w:rPr>
                <w:rFonts w:eastAsia="Times New Roman" w:cstheme="minorHAnsi"/>
                <w:sz w:val="18"/>
                <w:szCs w:val="18"/>
                <w:lang w:val="en-US"/>
              </w:rPr>
            </w:pPr>
            <w:proofErr w:type="spellStart"/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Wymagane</w:t>
            </w:r>
            <w:proofErr w:type="spellEnd"/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wyposażenie</w:t>
            </w:r>
            <w:proofErr w:type="spellEnd"/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szkolenia</w:t>
            </w:r>
            <w:proofErr w:type="spellEnd"/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:</w:t>
            </w:r>
          </w:p>
          <w:p w14:paraId="135FD06F" w14:textId="094AA4A3" w:rsidR="00835833" w:rsidRPr="00D3559D" w:rsidRDefault="00835833" w:rsidP="00D3559D">
            <w:pPr>
              <w:numPr>
                <w:ilvl w:val="0"/>
                <w:numId w:val="123"/>
              </w:num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</w:rPr>
              <w:t>Dostęp do odpowiedniego oprogramowania:</w:t>
            </w:r>
            <w:r w:rsidRPr="00D3559D">
              <w:rPr>
                <w:rFonts w:eastAsia="Times New Roman" w:cstheme="minorHAnsi"/>
                <w:sz w:val="18"/>
                <w:szCs w:val="18"/>
              </w:rPr>
              <w:br/>
              <w:t>Wykonawca zapewni dostęp do odpowiedniego oprogramowania, które będzie używane podczas zajęć. Na każdym komputerze uczestnika</w:t>
            </w:r>
            <w:r w:rsidR="00D3559D" w:rsidRPr="00D3559D">
              <w:rPr>
                <w:rFonts w:eastAsia="Times New Roman" w:cstheme="minorHAnsi"/>
                <w:sz w:val="18"/>
                <w:szCs w:val="18"/>
              </w:rPr>
              <w:t>, który zapewni Wykonawca</w:t>
            </w:r>
            <w:r w:rsidRPr="00D3559D">
              <w:rPr>
                <w:rFonts w:eastAsia="Times New Roman" w:cstheme="minorHAnsi"/>
                <w:sz w:val="18"/>
                <w:szCs w:val="18"/>
              </w:rPr>
              <w:t xml:space="preserve"> zostanie zainstalowane niezbędne oprogramowanie, które, jeśli wymagane, zostanie odinstalowane po zakończeniu szkolenia.</w:t>
            </w:r>
          </w:p>
          <w:p w14:paraId="09032E00" w14:textId="0F9AADCD" w:rsidR="00835833" w:rsidRPr="00D3559D" w:rsidRDefault="00835833" w:rsidP="00D3559D">
            <w:pPr>
              <w:numPr>
                <w:ilvl w:val="0"/>
                <w:numId w:val="123"/>
              </w:numPr>
              <w:jc w:val="both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</w:rPr>
              <w:t>Materiały edukacyjne:</w:t>
            </w:r>
            <w:r w:rsidRPr="00D3559D">
              <w:rPr>
                <w:rFonts w:eastAsia="Times New Roman" w:cstheme="minorHAnsi"/>
                <w:sz w:val="18"/>
                <w:szCs w:val="18"/>
              </w:rPr>
              <w:br/>
              <w:t>Uczestnicy szkolenia otrzymają dostęp do różnorodnych materiałów dydaktycznych</w:t>
            </w:r>
            <w:r w:rsidR="00D3559D" w:rsidRPr="00D3559D">
              <w:rPr>
                <w:rFonts w:eastAsia="Times New Roman" w:cstheme="minorHAnsi"/>
                <w:sz w:val="18"/>
                <w:szCs w:val="18"/>
              </w:rPr>
              <w:t>.</w:t>
            </w:r>
          </w:p>
          <w:p w14:paraId="1183AAD2" w14:textId="3C0A47DF" w:rsidR="00835833" w:rsidRPr="00D3559D" w:rsidRDefault="00835833" w:rsidP="00D3559D">
            <w:pPr>
              <w:numPr>
                <w:ilvl w:val="0"/>
                <w:numId w:val="123"/>
              </w:num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</w:rPr>
              <w:t>Stanowisko pracy:</w:t>
            </w:r>
            <w:r w:rsidRPr="00D3559D">
              <w:rPr>
                <w:rFonts w:eastAsia="Times New Roman" w:cstheme="minorHAnsi"/>
                <w:sz w:val="18"/>
                <w:szCs w:val="18"/>
              </w:rPr>
              <w:br/>
              <w:t>Każdy uczestnik otrzyma osobne stanowisko pracy, wyposażone w niezbędny sprzęt</w:t>
            </w:r>
            <w:r w:rsidR="00D3559D" w:rsidRPr="00D3559D">
              <w:rPr>
                <w:rFonts w:eastAsia="Times New Roman" w:cstheme="minorHAnsi"/>
                <w:sz w:val="18"/>
                <w:szCs w:val="18"/>
              </w:rPr>
              <w:t>.</w:t>
            </w:r>
          </w:p>
          <w:p w14:paraId="033CF69C" w14:textId="09303A89" w:rsidR="00835833" w:rsidRPr="00D3559D" w:rsidRDefault="00835833" w:rsidP="00D3559D">
            <w:pPr>
              <w:numPr>
                <w:ilvl w:val="0"/>
                <w:numId w:val="123"/>
              </w:num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</w:rPr>
              <w:t>Materiały szkoleniowe:</w:t>
            </w:r>
            <w:r w:rsidRPr="00D3559D">
              <w:rPr>
                <w:rFonts w:eastAsia="Times New Roman" w:cstheme="minorHAnsi"/>
                <w:sz w:val="18"/>
                <w:szCs w:val="18"/>
              </w:rPr>
              <w:br/>
              <w:t>Wykonawca dostarczy cały niezbędny sprzęt</w:t>
            </w:r>
            <w:r w:rsidR="007F49A8" w:rsidRPr="00D3559D">
              <w:rPr>
                <w:rFonts w:eastAsia="Times New Roman" w:cstheme="minorHAnsi"/>
                <w:sz w:val="18"/>
                <w:szCs w:val="18"/>
              </w:rPr>
              <w:t xml:space="preserve"> i produkty spożywcze</w:t>
            </w:r>
            <w:r w:rsidRPr="00D3559D">
              <w:rPr>
                <w:rFonts w:eastAsia="Times New Roman" w:cstheme="minorHAnsi"/>
                <w:sz w:val="18"/>
                <w:szCs w:val="18"/>
              </w:rPr>
              <w:t xml:space="preserve"> do przeprowadzenia kursu, w tym sprzęt kuchenny, narzędzia do prezentacji oraz inne urządzenia niezbędne do praktycznej części szkolenia.</w:t>
            </w:r>
          </w:p>
          <w:p w14:paraId="45674C4E" w14:textId="77777777" w:rsidR="00D3559D" w:rsidRPr="00D3559D" w:rsidRDefault="00D3559D" w:rsidP="00D3559D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2619DEE" w14:textId="77777777" w:rsidR="00D3559D" w:rsidRPr="00D3559D" w:rsidRDefault="00D3559D" w:rsidP="00D3559D">
            <w:pPr>
              <w:jc w:val="both"/>
              <w:outlineLvl w:val="3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Wyposażenie dla każdego uczestnika:</w:t>
            </w:r>
          </w:p>
          <w:p w14:paraId="65F481E9" w14:textId="77777777" w:rsidR="00D3559D" w:rsidRPr="00D3559D" w:rsidRDefault="00D3559D" w:rsidP="00D3559D">
            <w:pPr>
              <w:numPr>
                <w:ilvl w:val="0"/>
                <w:numId w:val="18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 noży kuchennych</w:t>
            </w: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(w tym nóż szefa kuchni, nóż do pieczywa, nóż do warzyw).</w:t>
            </w:r>
          </w:p>
          <w:p w14:paraId="7028A84D" w14:textId="77777777" w:rsidR="00D3559D" w:rsidRPr="00D3559D" w:rsidRDefault="00D3559D" w:rsidP="00D3559D">
            <w:pPr>
              <w:numPr>
                <w:ilvl w:val="0"/>
                <w:numId w:val="18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Deska do krojenia</w:t>
            </w: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(odpowiednia do różnych rodzajów żywności).</w:t>
            </w:r>
          </w:p>
          <w:p w14:paraId="62CD77F3" w14:textId="77777777" w:rsidR="00D3559D" w:rsidRPr="00D3559D" w:rsidRDefault="00D3559D" w:rsidP="00D3559D">
            <w:pPr>
              <w:numPr>
                <w:ilvl w:val="0"/>
                <w:numId w:val="18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Fartuch kuchenny oraz nakrycie głowy</w:t>
            </w: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7F7F875B" w14:textId="77777777" w:rsidR="00D3559D" w:rsidRPr="00D3559D" w:rsidRDefault="00D3559D" w:rsidP="00D3559D">
            <w:pPr>
              <w:numPr>
                <w:ilvl w:val="0"/>
                <w:numId w:val="18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Rękawice jednorazowe</w:t>
            </w: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(do higienicznej pracy z żywnością).</w:t>
            </w:r>
          </w:p>
          <w:p w14:paraId="5A78A558" w14:textId="77777777" w:rsidR="00D3559D" w:rsidRPr="00D3559D" w:rsidRDefault="00D3559D" w:rsidP="00D3559D">
            <w:pPr>
              <w:numPr>
                <w:ilvl w:val="0"/>
                <w:numId w:val="18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Termometr kuchenny</w:t>
            </w: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(do kontroli temperatury serwowanych potraw).</w:t>
            </w:r>
          </w:p>
          <w:p w14:paraId="616C0166" w14:textId="77777777" w:rsidR="00D3559D" w:rsidRPr="00D3559D" w:rsidRDefault="00D3559D" w:rsidP="00D3559D">
            <w:pPr>
              <w:numPr>
                <w:ilvl w:val="0"/>
                <w:numId w:val="18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Miseczki i talerze</w:t>
            </w: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do przygotowywania oraz serwowania próbek.</w:t>
            </w:r>
          </w:p>
          <w:p w14:paraId="1F6CB2C8" w14:textId="77777777" w:rsidR="00D3559D" w:rsidRPr="00D3559D" w:rsidRDefault="00D3559D" w:rsidP="00D3559D">
            <w:pPr>
              <w:jc w:val="both"/>
              <w:outlineLvl w:val="3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Wyposażenie wspólne dla grupy:</w:t>
            </w:r>
          </w:p>
          <w:p w14:paraId="28136B7D" w14:textId="77777777" w:rsidR="00D3559D" w:rsidRPr="00D3559D" w:rsidRDefault="00D3559D" w:rsidP="00D3559D">
            <w:pPr>
              <w:numPr>
                <w:ilvl w:val="0"/>
                <w:numId w:val="1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Ekspres do kawy</w:t>
            </w: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(profesjonalny, z funkcją parzenia różnych rodzajów kawy).</w:t>
            </w:r>
          </w:p>
          <w:p w14:paraId="0C0F632B" w14:textId="77777777" w:rsidR="00D3559D" w:rsidRPr="00D3559D" w:rsidRDefault="00D3559D" w:rsidP="00D3559D">
            <w:pPr>
              <w:numPr>
                <w:ilvl w:val="0"/>
                <w:numId w:val="1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 do parzenia herbaty</w:t>
            </w: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(w tym dzbanki, filiżanki, </w:t>
            </w:r>
            <w:proofErr w:type="spellStart"/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zaparzacze</w:t>
            </w:r>
            <w:proofErr w:type="spellEnd"/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).</w:t>
            </w:r>
          </w:p>
          <w:p w14:paraId="455C2A68" w14:textId="77777777" w:rsidR="00D3559D" w:rsidRPr="00D3559D" w:rsidRDefault="00D3559D" w:rsidP="00D3559D">
            <w:pPr>
              <w:numPr>
                <w:ilvl w:val="0"/>
                <w:numId w:val="1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Toster oraz opiekacz do kanapek</w:t>
            </w: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7BD3C40D" w14:textId="77777777" w:rsidR="00D3559D" w:rsidRPr="00D3559D" w:rsidRDefault="00D3559D" w:rsidP="00D3559D">
            <w:pPr>
              <w:numPr>
                <w:ilvl w:val="0"/>
                <w:numId w:val="1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Wyciskarka do soków oraz </w:t>
            </w:r>
            <w:proofErr w:type="spellStart"/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blender</w:t>
            </w:r>
            <w:proofErr w:type="spellEnd"/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(do przygotowywania świeżych soków i smoothie).</w:t>
            </w:r>
          </w:p>
          <w:p w14:paraId="061512A0" w14:textId="77777777" w:rsidR="00D3559D" w:rsidRPr="00D3559D" w:rsidRDefault="00D3559D" w:rsidP="00D3559D">
            <w:pPr>
              <w:numPr>
                <w:ilvl w:val="0"/>
                <w:numId w:val="1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Chafing</w:t>
            </w:r>
            <w:proofErr w:type="spellEnd"/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dish</w:t>
            </w:r>
            <w:proofErr w:type="spellEnd"/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(podgrzewacze do bufetu, aby utrzymać ciepło potraw).</w:t>
            </w:r>
          </w:p>
          <w:p w14:paraId="717826D0" w14:textId="77777777" w:rsidR="00D3559D" w:rsidRPr="00D3559D" w:rsidRDefault="00D3559D" w:rsidP="00D3559D">
            <w:pPr>
              <w:numPr>
                <w:ilvl w:val="0"/>
                <w:numId w:val="1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Profesjonalny piekarnik oraz płyta grzewcza</w:t>
            </w: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(do przygotowywania gorących dań śniadaniowych).</w:t>
            </w:r>
          </w:p>
          <w:p w14:paraId="2975FD96" w14:textId="77777777" w:rsidR="00D3559D" w:rsidRPr="00D3559D" w:rsidRDefault="00D3559D" w:rsidP="00D3559D">
            <w:pPr>
              <w:numPr>
                <w:ilvl w:val="0"/>
                <w:numId w:val="1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 garnków i patelni</w:t>
            </w: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(do przygotowywania potraw na gorąco).</w:t>
            </w:r>
          </w:p>
          <w:p w14:paraId="2E8E3F6E" w14:textId="77777777" w:rsidR="00D3559D" w:rsidRPr="00D3559D" w:rsidRDefault="00D3559D" w:rsidP="00D3559D">
            <w:pPr>
              <w:numPr>
                <w:ilvl w:val="0"/>
                <w:numId w:val="1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Lodówka oraz zamrażarka</w:t>
            </w: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(do przechowywania produktów spożywczych).</w:t>
            </w:r>
          </w:p>
          <w:p w14:paraId="222433EF" w14:textId="77777777" w:rsidR="00D3559D" w:rsidRPr="00D3559D" w:rsidRDefault="00D3559D" w:rsidP="00D3559D">
            <w:pPr>
              <w:numPr>
                <w:ilvl w:val="0"/>
                <w:numId w:val="1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 misek i pojemników</w:t>
            </w: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(do przechowywania i eksponowania produktów na bufecie).</w:t>
            </w:r>
          </w:p>
          <w:p w14:paraId="5F1EBBA4" w14:textId="657E5207" w:rsidR="00D3559D" w:rsidRPr="00D3559D" w:rsidRDefault="00D3559D" w:rsidP="00D3559D">
            <w:pPr>
              <w:numPr>
                <w:ilvl w:val="0"/>
                <w:numId w:val="1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 do dekoracji potraw</w:t>
            </w: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(pęsety, noże dekoracyjne, formy do deserów).</w:t>
            </w:r>
          </w:p>
          <w:p w14:paraId="6BEFCE61" w14:textId="2A8692E9" w:rsidR="007F49A8" w:rsidRPr="00D3559D" w:rsidRDefault="007F49A8" w:rsidP="00D3559D">
            <w:pPr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</w:rPr>
              <w:t>Produkty spożywcze do zajęć praktycznych dla 1 grupy:</w:t>
            </w:r>
          </w:p>
          <w:p w14:paraId="0FC30268" w14:textId="77777777" w:rsidR="007F49A8" w:rsidRPr="007F49A8" w:rsidRDefault="007F49A8" w:rsidP="00D3559D">
            <w:pPr>
              <w:numPr>
                <w:ilvl w:val="0"/>
                <w:numId w:val="147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Pieczywo</w:t>
            </w: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:</w:t>
            </w:r>
          </w:p>
          <w:p w14:paraId="474003B5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Chleb (pszenny, razowy, wieloziarnisty): 3 bochenki (1 bochenek każdego rodzaju)</w:t>
            </w:r>
          </w:p>
          <w:p w14:paraId="7DDB0BDE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Bułki (jasne, ciemne): 20 sztuk (10 jasnych, 10 ciemnych)</w:t>
            </w:r>
          </w:p>
          <w:p w14:paraId="57635109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Rogale/Bagietki/Croissanty: 10 sztuk</w:t>
            </w:r>
          </w:p>
          <w:p w14:paraId="1828BD2F" w14:textId="77777777" w:rsidR="007F49A8" w:rsidRPr="007F49A8" w:rsidRDefault="007F49A8" w:rsidP="00D3559D">
            <w:pPr>
              <w:numPr>
                <w:ilvl w:val="0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Nabiał</w:t>
            </w: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:</w:t>
            </w:r>
          </w:p>
          <w:p w14:paraId="6DEE71AA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Masło: 500 g</w:t>
            </w:r>
          </w:p>
          <w:p w14:paraId="6F8B6C6F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Jajka: 40 sztuk (4 jajka na osobę do przygotowania jajecznicy, omletów itp.)</w:t>
            </w:r>
          </w:p>
          <w:p w14:paraId="52CBCAE5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Sery (żółte, białe, pleśniowe): 1 kg (różne rodzaje, np. 300 g sera żółtego, 300 g sera białego, 400 g sera pleśniowego)</w:t>
            </w:r>
          </w:p>
          <w:p w14:paraId="6F3394AC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Jogurty naturalne/owocowe: 10 małych kubeczków (1 na osobę)</w:t>
            </w:r>
          </w:p>
          <w:p w14:paraId="28DB7063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Mleko: 2 litry (1 litr mleka krowiego, 1 litr mleka roślinnego, np. sojowego, migdałowego)</w:t>
            </w:r>
          </w:p>
          <w:p w14:paraId="05736102" w14:textId="77777777" w:rsidR="007F49A8" w:rsidRPr="007F49A8" w:rsidRDefault="007F49A8" w:rsidP="00D3559D">
            <w:pPr>
              <w:numPr>
                <w:ilvl w:val="0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Wędliny</w:t>
            </w: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:</w:t>
            </w:r>
          </w:p>
          <w:p w14:paraId="365D3171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Szynka: 400 g</w:t>
            </w:r>
          </w:p>
          <w:p w14:paraId="303E79DE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Kiełbasa: 400 g</w:t>
            </w:r>
          </w:p>
          <w:p w14:paraId="67D60DDE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Boczek: 400 g</w:t>
            </w:r>
          </w:p>
          <w:p w14:paraId="19DEDDC9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Łosoś wędzony: 300 g</w:t>
            </w:r>
          </w:p>
          <w:p w14:paraId="15EF1D39" w14:textId="77777777" w:rsidR="007F49A8" w:rsidRPr="007F49A8" w:rsidRDefault="007F49A8" w:rsidP="00D3559D">
            <w:pPr>
              <w:numPr>
                <w:ilvl w:val="0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Warzywa i owoce</w:t>
            </w: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:</w:t>
            </w:r>
          </w:p>
          <w:p w14:paraId="1140C5D6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Pomidory: 1 kg</w:t>
            </w:r>
          </w:p>
          <w:p w14:paraId="7CF26A12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Ogórki: 5 sztuk</w:t>
            </w:r>
          </w:p>
          <w:p w14:paraId="7ADC31BE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Papryka (różne kolory): 3 sztuki (1 z każdego koloru)</w:t>
            </w:r>
          </w:p>
          <w:p w14:paraId="6C6D33F1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Sałata (lodowa, </w:t>
            </w:r>
            <w:proofErr w:type="spellStart"/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rukola</w:t>
            </w:r>
            <w:proofErr w:type="spellEnd"/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, mix sałat): 500 g</w:t>
            </w:r>
          </w:p>
          <w:p w14:paraId="346E9060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Owoce (jabłka, banany, pomarańcze, kiwi, winogrona): 2 kg (różnorodnie, np. 4 jabłka, 4 banany, 4 pomarańcze, 6 kiwi, 500 g winogron)</w:t>
            </w:r>
          </w:p>
          <w:p w14:paraId="10A5750A" w14:textId="2624906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A</w:t>
            </w:r>
            <w:r w:rsidR="00156BF6"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w</w:t>
            </w: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o</w:t>
            </w:r>
            <w:r w:rsidR="00156BF6"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k</w:t>
            </w: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ado: 4 sztuki</w:t>
            </w:r>
          </w:p>
          <w:p w14:paraId="3687C305" w14:textId="77777777" w:rsidR="007F49A8" w:rsidRPr="007F49A8" w:rsidRDefault="007F49A8" w:rsidP="00D3559D">
            <w:pPr>
              <w:numPr>
                <w:ilvl w:val="0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Dodatki</w:t>
            </w: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:</w:t>
            </w:r>
          </w:p>
          <w:p w14:paraId="11516E1C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Miód: 200 g</w:t>
            </w:r>
          </w:p>
          <w:p w14:paraId="7BF9F319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Dżem/marmolada: 400 g (różne smaki)</w:t>
            </w:r>
          </w:p>
          <w:p w14:paraId="3EEFF87F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Krem czekoladowy: 200 g</w:t>
            </w:r>
          </w:p>
          <w:p w14:paraId="171D0811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Masło orzechowe: 200 g</w:t>
            </w:r>
          </w:p>
          <w:p w14:paraId="4FCB252E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Musli</w:t>
            </w:r>
            <w:proofErr w:type="spellEnd"/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/</w:t>
            </w:r>
            <w:proofErr w:type="spellStart"/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granola</w:t>
            </w:r>
            <w:proofErr w:type="spellEnd"/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: 500 g</w:t>
            </w:r>
          </w:p>
          <w:p w14:paraId="3F5E279C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Orzechy i suszone owoce (np. rodzynki, migdały, orzechy włoskie): 300 g</w:t>
            </w:r>
          </w:p>
          <w:p w14:paraId="1A22539B" w14:textId="77777777" w:rsidR="007F49A8" w:rsidRPr="007F49A8" w:rsidRDefault="007F49A8" w:rsidP="00D3559D">
            <w:pPr>
              <w:numPr>
                <w:ilvl w:val="0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Napoje</w:t>
            </w: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:</w:t>
            </w:r>
          </w:p>
          <w:p w14:paraId="31EE232C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Kawa: 200 g (mielona lub w ziarnach do ekspresu)</w:t>
            </w:r>
          </w:p>
          <w:p w14:paraId="17C81BDD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Herbata (różne rodzaje): 40 torebek (4 na osobę, różne smaki)</w:t>
            </w:r>
          </w:p>
          <w:p w14:paraId="72E1AEB2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Soki owocowe (pomarańczowy, jabłkowy, wieloowocowy): 4 litry (po 1 litrze każdego smaku)</w:t>
            </w:r>
          </w:p>
          <w:p w14:paraId="56F7D275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Woda mineralna (gazowana i niegazowana): 5 litrów (2,5 litra gazowanej i 2,5 litra niegazowanej)</w:t>
            </w:r>
          </w:p>
          <w:p w14:paraId="7C51ACA4" w14:textId="77777777" w:rsidR="007F49A8" w:rsidRPr="007F49A8" w:rsidRDefault="007F49A8" w:rsidP="00D3559D">
            <w:pPr>
              <w:numPr>
                <w:ilvl w:val="0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Dania gorące</w:t>
            </w: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:</w:t>
            </w:r>
          </w:p>
          <w:p w14:paraId="6458FD1F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Parówki: 1 kg</w:t>
            </w:r>
          </w:p>
          <w:p w14:paraId="44F37DAE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Kiełbaski na ciepło: 1 kg</w:t>
            </w:r>
          </w:p>
          <w:p w14:paraId="4C2959DF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Fasolka w sosie pomidorowym: 2 puszki (800 g każda)</w:t>
            </w:r>
          </w:p>
          <w:p w14:paraId="69699BCC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Naleśniki/placuszki: 20 sztuk (2 na osobę)</w:t>
            </w:r>
          </w:p>
          <w:p w14:paraId="138ACE82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Pieczarki: 500 g</w:t>
            </w:r>
          </w:p>
          <w:p w14:paraId="4F210C32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Pomidory na ciepło: 1 kg</w:t>
            </w:r>
          </w:p>
          <w:p w14:paraId="41DDB221" w14:textId="77777777" w:rsidR="007F49A8" w:rsidRPr="007F49A8" w:rsidRDefault="007F49A8" w:rsidP="00D3559D">
            <w:pPr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Produkty dodatkowe:</w:t>
            </w:r>
          </w:p>
          <w:p w14:paraId="71077F44" w14:textId="77777777" w:rsidR="007F49A8" w:rsidRPr="007F49A8" w:rsidRDefault="007F49A8" w:rsidP="00D3559D">
            <w:pPr>
              <w:numPr>
                <w:ilvl w:val="0"/>
                <w:numId w:val="148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Oliwa z oliwek: 250 ml</w:t>
            </w:r>
          </w:p>
          <w:p w14:paraId="47AA4764" w14:textId="77777777" w:rsidR="007F49A8" w:rsidRPr="007F49A8" w:rsidRDefault="007F49A8" w:rsidP="00D3559D">
            <w:pPr>
              <w:numPr>
                <w:ilvl w:val="0"/>
                <w:numId w:val="14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Majonez: 200 g</w:t>
            </w:r>
          </w:p>
          <w:p w14:paraId="6A81B28C" w14:textId="77777777" w:rsidR="007F49A8" w:rsidRPr="007F49A8" w:rsidRDefault="007F49A8" w:rsidP="00D3559D">
            <w:pPr>
              <w:numPr>
                <w:ilvl w:val="0"/>
                <w:numId w:val="14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Musztarda: 200 g</w:t>
            </w:r>
          </w:p>
          <w:p w14:paraId="40A95579" w14:textId="2C005E46" w:rsidR="00835833" w:rsidRPr="00D3559D" w:rsidRDefault="007F49A8" w:rsidP="00D3559D">
            <w:pPr>
              <w:numPr>
                <w:ilvl w:val="0"/>
                <w:numId w:val="14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Sok z cytryny: 4 sztuki</w:t>
            </w:r>
          </w:p>
          <w:p w14:paraId="76271959" w14:textId="6782FC2E" w:rsidR="002A04D8" w:rsidRPr="00055198" w:rsidRDefault="002A04D8" w:rsidP="002A04D8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Materiały edukacyjne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dla grupy</w:t>
            </w: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</w:p>
          <w:p w14:paraId="55045534" w14:textId="77777777" w:rsidR="002A04D8" w:rsidRPr="00055198" w:rsidRDefault="002A04D8" w:rsidP="002A04D8">
            <w:pPr>
              <w:numPr>
                <w:ilvl w:val="0"/>
                <w:numId w:val="111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Podręczniki i materiały szkoleniowe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.</w:t>
            </w:r>
          </w:p>
          <w:p w14:paraId="22459F0F" w14:textId="77777777" w:rsidR="002A04D8" w:rsidRPr="00055198" w:rsidRDefault="002A04D8" w:rsidP="002A04D8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  <w:p w14:paraId="63F3BCE4" w14:textId="5EA206AB" w:rsidR="002A04D8" w:rsidRPr="00055198" w:rsidRDefault="002A04D8" w:rsidP="002A04D8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. Wykonawca zapewni dla każdego uczestnika szkolenia oddzielne stanowisko pracy, gwarantujące samodzielną pracę.</w:t>
            </w:r>
          </w:p>
          <w:p w14:paraId="18A26ABF" w14:textId="14C34EA9" w:rsidR="002A04D8" w:rsidRPr="00055198" w:rsidRDefault="002A04D8" w:rsidP="002A04D8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</w:t>
            </w:r>
            <w:r w:rsidRPr="0005519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. Wykonawca zapewni materiały na szkolenie dla każdego.</w:t>
            </w:r>
          </w:p>
          <w:p w14:paraId="2E1EFEF0" w14:textId="77777777" w:rsidR="002A04D8" w:rsidRDefault="002A04D8" w:rsidP="00D3559D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</w:p>
          <w:p w14:paraId="2EB2CCFF" w14:textId="5B4CD89E" w:rsidR="00835833" w:rsidRPr="00D3559D" w:rsidRDefault="002A04D8" w:rsidP="00D3559D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>
              <w:rPr>
                <w:rFonts w:eastAsia="Times New Roman" w:cstheme="minorHAnsi"/>
                <w:sz w:val="18"/>
                <w:szCs w:val="18"/>
                <w:u w:val="single"/>
              </w:rPr>
              <w:t xml:space="preserve">UWAGA: </w:t>
            </w:r>
            <w:r w:rsidR="00835833" w:rsidRPr="00D3559D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  <w:p w14:paraId="3B40E45D" w14:textId="648CA157" w:rsidR="00835833" w:rsidRPr="00D3559D" w:rsidRDefault="00835833" w:rsidP="00D3559D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2" w:type="dxa"/>
            <w:vAlign w:val="center"/>
          </w:tcPr>
          <w:p w14:paraId="4385A2B8" w14:textId="77777777" w:rsidR="00835833" w:rsidRPr="008A1A0F" w:rsidRDefault="00835833" w:rsidP="00835833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>Szkolenie dla uczniów/uczennic</w:t>
            </w:r>
          </w:p>
          <w:p w14:paraId="78C04C00" w14:textId="77777777" w:rsidR="00835833" w:rsidRPr="008A1A0F" w:rsidRDefault="00835833" w:rsidP="00835833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04309011" w14:textId="4DB53C48" w:rsidR="00835833" w:rsidRPr="008A1A0F" w:rsidRDefault="00835833" w:rsidP="00835833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godzin: 30h (10h/gr)</w:t>
            </w:r>
          </w:p>
          <w:p w14:paraId="56139D96" w14:textId="0B1CA179" w:rsidR="00835833" w:rsidRPr="008A1A0F" w:rsidRDefault="00835833" w:rsidP="00835833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grup: 3</w:t>
            </w:r>
          </w:p>
          <w:p w14:paraId="49917349" w14:textId="42F913C7" w:rsidR="00835833" w:rsidRPr="008A1A0F" w:rsidRDefault="00835833" w:rsidP="00835833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osób: 30</w:t>
            </w:r>
          </w:p>
          <w:p w14:paraId="684223C5" w14:textId="6EDF5546" w:rsidR="00835833" w:rsidRPr="008A1A0F" w:rsidRDefault="00835833" w:rsidP="00835833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 na grupę: 10</w:t>
            </w:r>
          </w:p>
          <w:p w14:paraId="6C0091A8" w14:textId="77777777" w:rsidR="00835833" w:rsidRPr="008A1A0F" w:rsidRDefault="00835833" w:rsidP="00835833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6CE0C793" w14:textId="77777777" w:rsidR="00835833" w:rsidRPr="008A1A0F" w:rsidRDefault="00835833" w:rsidP="0083583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065541D3" w14:textId="4B78FFBF" w:rsidR="00835833" w:rsidRPr="008A1A0F" w:rsidRDefault="00835833" w:rsidP="0083583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Maksymalna liczba dni szkoleniowych w wersji 2 h dziennie to 5 (dotyczy 1 grupy)</w:t>
            </w:r>
          </w:p>
          <w:p w14:paraId="0FCAF307" w14:textId="77777777" w:rsidR="00835833" w:rsidRPr="008A1A0F" w:rsidRDefault="00835833" w:rsidP="00835833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77DA0FEF" w14:textId="77777777" w:rsidR="00835833" w:rsidRPr="008A1A0F" w:rsidRDefault="00835833" w:rsidP="00835833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03A22D1A" w14:textId="77777777" w:rsidR="00835833" w:rsidRPr="008A1A0F" w:rsidRDefault="00835833" w:rsidP="00835833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FA8F9DC" w14:textId="77777777" w:rsidR="00835833" w:rsidRPr="008A1A0F" w:rsidRDefault="00835833" w:rsidP="0083583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</w:t>
            </w:r>
          </w:p>
        </w:tc>
        <w:tc>
          <w:tcPr>
            <w:tcW w:w="2584" w:type="dxa"/>
            <w:vAlign w:val="center"/>
          </w:tcPr>
          <w:p w14:paraId="10866EB3" w14:textId="3BBBFF03" w:rsidR="00835833" w:rsidRPr="008A1A0F" w:rsidRDefault="00393B53" w:rsidP="0083583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Sale szkoleniowe w </w:t>
            </w:r>
            <w:r w:rsidR="00835833" w:rsidRPr="008A1A0F">
              <w:rPr>
                <w:rFonts w:cstheme="minorHAnsi"/>
                <w:b/>
                <w:sz w:val="18"/>
                <w:szCs w:val="18"/>
              </w:rPr>
              <w:t>Zesp</w:t>
            </w:r>
            <w:r>
              <w:rPr>
                <w:rFonts w:cstheme="minorHAnsi"/>
                <w:b/>
                <w:sz w:val="18"/>
                <w:szCs w:val="18"/>
              </w:rPr>
              <w:t xml:space="preserve">ole </w:t>
            </w:r>
            <w:r w:rsidR="00835833" w:rsidRPr="008A1A0F">
              <w:rPr>
                <w:rFonts w:cstheme="minorHAnsi"/>
                <w:b/>
                <w:sz w:val="18"/>
                <w:szCs w:val="18"/>
              </w:rPr>
              <w:t>Szkół Ekonomicznych im. Jana Pawła II w Głogowie</w:t>
            </w:r>
          </w:p>
        </w:tc>
      </w:tr>
      <w:tr w:rsidR="00835833" w:rsidRPr="008A1A0F" w14:paraId="0D8F7174" w14:textId="77777777" w:rsidTr="008A1A0F">
        <w:tc>
          <w:tcPr>
            <w:tcW w:w="14912" w:type="dxa"/>
            <w:gridSpan w:val="5"/>
            <w:vAlign w:val="center"/>
          </w:tcPr>
          <w:p w14:paraId="68FADB8E" w14:textId="77777777" w:rsidR="00835833" w:rsidRPr="008A1A0F" w:rsidRDefault="00835833" w:rsidP="00835833">
            <w:pPr>
              <w:pStyle w:val="Standard"/>
              <w:widowControl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lastRenderedPageBreak/>
              <w:t xml:space="preserve">* godzina rozumiana jako 45 minut zajęć, </w:t>
            </w:r>
          </w:p>
          <w:p w14:paraId="7AC5B3CB" w14:textId="77777777" w:rsidR="00835833" w:rsidRPr="008A1A0F" w:rsidRDefault="00835833" w:rsidP="00835833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color w:val="FF0000"/>
                <w:sz w:val="18"/>
                <w:szCs w:val="18"/>
              </w:rPr>
              <w:t>Uwaga – szkolenia w formie warsztatowej, treningowej – praktycznej z elementami pracy na komputerze!!!– w zależności od części</w:t>
            </w:r>
          </w:p>
        </w:tc>
      </w:tr>
    </w:tbl>
    <w:p w14:paraId="5300289C" w14:textId="77777777" w:rsidR="00903D6E" w:rsidRDefault="00903D6E">
      <w:pPr>
        <w:rPr>
          <w:rFonts w:eastAsia="Times New Roman" w:cstheme="minorHAnsi"/>
          <w:b/>
          <w:bCs/>
          <w:color w:val="ED0000"/>
          <w:sz w:val="20"/>
          <w:szCs w:val="20"/>
        </w:rPr>
        <w:sectPr w:rsidR="00903D6E" w:rsidSect="00903D6E">
          <w:pgSz w:w="16838" w:h="11906" w:orient="landscape"/>
          <w:pgMar w:top="1418" w:right="782" w:bottom="1134" w:left="1134" w:header="425" w:footer="391" w:gutter="0"/>
          <w:cols w:space="708"/>
          <w:docGrid w:linePitch="360"/>
        </w:sectPr>
      </w:pPr>
      <w:bookmarkStart w:id="6" w:name="_Hlk165968896"/>
    </w:p>
    <w:p w14:paraId="4822CEB9" w14:textId="77777777" w:rsidR="0050486D" w:rsidRPr="00261927" w:rsidRDefault="0050486D" w:rsidP="00544FBE">
      <w:pPr>
        <w:pStyle w:val="Akapitzlist"/>
        <w:widowControl w:val="0"/>
        <w:suppressAutoHyphens/>
        <w:spacing w:after="0"/>
        <w:ind w:left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7A61782E" w14:textId="1793D0F0" w:rsidR="00826040" w:rsidRPr="00881B33" w:rsidRDefault="007F5750" w:rsidP="00AF13BD">
      <w:pPr>
        <w:pStyle w:val="Akapitzlist"/>
        <w:numPr>
          <w:ilvl w:val="0"/>
          <w:numId w:val="48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</w:pPr>
      <w:r w:rsidRPr="00881B33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  <w:t xml:space="preserve">Przedmiot zamówienia obejmuje przygotowanie i przeprowadzenie szkoleń - zgodnie ze specyfikacją i zakresem wskazanym </w:t>
      </w:r>
      <w:r w:rsidR="00881B33" w:rsidRPr="00881B33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  <w:t xml:space="preserve">w powyższej tabeli </w:t>
      </w:r>
      <w:r w:rsidR="009B3AB6" w:rsidRPr="00881B33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  <w:t>dla uczniów/ucz</w:t>
      </w:r>
      <w:r w:rsidR="00881B33" w:rsidRPr="00881B33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  <w:t xml:space="preserve">ennic/nauczycieli/nauczycielek z </w:t>
      </w:r>
      <w:r w:rsidR="00881B33" w:rsidRPr="00881B33">
        <w:rPr>
          <w:rFonts w:cstheme="minorHAnsi"/>
          <w:sz w:val="20"/>
          <w:szCs w:val="20"/>
        </w:rPr>
        <w:t>Zespo</w:t>
      </w:r>
      <w:r w:rsidR="009E0AE8">
        <w:rPr>
          <w:rFonts w:cstheme="minorHAnsi"/>
          <w:sz w:val="20"/>
          <w:szCs w:val="20"/>
        </w:rPr>
        <w:t>łu</w:t>
      </w:r>
      <w:r w:rsidR="00826040" w:rsidRPr="00881B33">
        <w:rPr>
          <w:rFonts w:cstheme="minorHAnsi"/>
          <w:sz w:val="20"/>
          <w:szCs w:val="20"/>
        </w:rPr>
        <w:t xml:space="preserve"> Szkół </w:t>
      </w:r>
      <w:r w:rsidR="009E0AE8">
        <w:rPr>
          <w:rFonts w:cstheme="minorHAnsi"/>
          <w:sz w:val="20"/>
          <w:szCs w:val="20"/>
        </w:rPr>
        <w:t>Ekonomicznych</w:t>
      </w:r>
      <w:r w:rsidR="0064619C">
        <w:rPr>
          <w:rFonts w:cstheme="minorHAnsi"/>
          <w:sz w:val="20"/>
          <w:szCs w:val="20"/>
        </w:rPr>
        <w:t xml:space="preserve"> im. Jana Pawła II</w:t>
      </w:r>
      <w:r w:rsidR="00826040" w:rsidRPr="00881B33">
        <w:rPr>
          <w:rFonts w:cstheme="minorHAnsi"/>
          <w:sz w:val="20"/>
          <w:szCs w:val="20"/>
        </w:rPr>
        <w:t xml:space="preserve"> w Głogowie.</w:t>
      </w:r>
    </w:p>
    <w:p w14:paraId="084C68E9" w14:textId="77777777" w:rsidR="00863C81" w:rsidRDefault="00863C81" w:rsidP="00881B33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</w:pPr>
    </w:p>
    <w:p w14:paraId="76617135" w14:textId="77777777" w:rsidR="00826040" w:rsidRPr="00881B33" w:rsidRDefault="00826040" w:rsidP="00881B33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</w:pPr>
      <w:r w:rsidRPr="00881B33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  <w:t>w tym w szczególności:</w:t>
      </w:r>
    </w:p>
    <w:p w14:paraId="1340F1CC" w14:textId="77777777" w:rsidR="007F5750" w:rsidRPr="00881B33" w:rsidRDefault="007F5750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zapewnienie </w:t>
      </w:r>
      <w:r w:rsidR="00D164D4" w:rsidRPr="00881B3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wykwalifikowanych </w:t>
      </w: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trenerów, </w:t>
      </w:r>
    </w:p>
    <w:p w14:paraId="3D88D62F" w14:textId="77777777" w:rsidR="007F5750" w:rsidRPr="00261927" w:rsidRDefault="007F5750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>zapewnienie sprzętu i wyposażenia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niezbędnych do przeprowadzenia szkoleń teoretycznych i praktycznych,</w:t>
      </w:r>
    </w:p>
    <w:p w14:paraId="1364AD02" w14:textId="690926B7" w:rsidR="00935835" w:rsidRPr="00FE01A9" w:rsidRDefault="00935835" w:rsidP="00935835">
      <w:pPr>
        <w:pStyle w:val="Akapitzlist"/>
        <w:widowControl w:val="0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18"/>
          <w:szCs w:val="20"/>
        </w:rPr>
      </w:pPr>
      <w:r w:rsidRPr="00FE01A9">
        <w:rPr>
          <w:rFonts w:eastAsia="Times New Roman" w:cstheme="minorHAnsi"/>
          <w:color w:val="000000"/>
          <w:sz w:val="18"/>
          <w:szCs w:val="20"/>
          <w:lang w:eastAsia="pl-PL"/>
        </w:rPr>
        <w:t xml:space="preserve">zapewnienie przygotowania do pracy i nauki udostępnionego przez szkołę miejsca szkolenia tj. przygotowanie udostępnionej sali lekcyjnej w odpowiednie wyposażenie gwarantującego realizację szkolenia/warsztatów w części teoretycznej i praktycznej </w:t>
      </w:r>
      <w:r w:rsidRPr="00FE01A9">
        <w:rPr>
          <w:rFonts w:eastAsia="Times New Roman" w:cstheme="minorHAnsi"/>
          <w:b/>
          <w:bCs/>
          <w:color w:val="000000" w:themeColor="text1"/>
          <w:sz w:val="18"/>
          <w:szCs w:val="20"/>
          <w:lang w:eastAsia="pl-PL"/>
        </w:rPr>
        <w:t>(sala szkoleniowa udostępniona w szkole zapewnia min. ławki oraz krzesła dla uczestników szkolenia, dostęp do prądu, rzutnik z tablicą, laptopy lub komputery stacjonarne</w:t>
      </w:r>
      <w:r>
        <w:rPr>
          <w:rFonts w:eastAsia="Times New Roman" w:cstheme="minorHAnsi"/>
          <w:b/>
          <w:bCs/>
          <w:color w:val="000000" w:themeColor="text1"/>
          <w:sz w:val="18"/>
          <w:szCs w:val="20"/>
          <w:lang w:eastAsia="pl-PL"/>
        </w:rPr>
        <w:t xml:space="preserve">, sale gastronomiczne </w:t>
      </w:r>
      <w:r w:rsidR="00F42655">
        <w:rPr>
          <w:rFonts w:eastAsia="Times New Roman" w:cstheme="minorHAnsi"/>
          <w:b/>
          <w:bCs/>
          <w:color w:val="000000" w:themeColor="text1"/>
          <w:sz w:val="18"/>
          <w:szCs w:val="20"/>
          <w:lang w:eastAsia="pl-PL"/>
        </w:rPr>
        <w:t>podstawowe kuchnie i piekarniki</w:t>
      </w:r>
      <w:r w:rsidRPr="00FE01A9">
        <w:rPr>
          <w:rFonts w:eastAsia="Times New Roman" w:cstheme="minorHAnsi"/>
          <w:b/>
          <w:bCs/>
          <w:color w:val="000000" w:themeColor="text1"/>
          <w:sz w:val="18"/>
          <w:szCs w:val="20"/>
          <w:lang w:eastAsia="pl-PL"/>
        </w:rPr>
        <w:t>), za zapewnienie pozostałego potrzebnego wyposażenia szkolenia odpowiedzialny jest Wykonawca (wyposażenie niezbędne do realizacji szkolenia zgodnie z tabela nr 1)</w:t>
      </w:r>
    </w:p>
    <w:p w14:paraId="62D87D66" w14:textId="77777777" w:rsidR="007F5750" w:rsidRPr="00261927" w:rsidRDefault="007F5750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zapewnienie badań lekarskich, jeśli wymagane</w:t>
      </w:r>
      <w:r w:rsidR="00881B3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do realizacji szkoleń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</w:t>
      </w:r>
    </w:p>
    <w:p w14:paraId="264F9244" w14:textId="77777777" w:rsidR="007F5750" w:rsidRPr="00261927" w:rsidRDefault="007F5750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zapewnienie ubezpieczenia, jeśli wymagane</w:t>
      </w:r>
      <w:r w:rsidR="000A1706"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do realizacji szkoleń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</w:t>
      </w:r>
    </w:p>
    <w:p w14:paraId="55AAF6DF" w14:textId="77777777" w:rsidR="001F1B31" w:rsidRPr="00881B33" w:rsidRDefault="007F5750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>opracowanie (</w:t>
      </w:r>
      <w:r w:rsidRPr="00881B33">
        <w:rPr>
          <w:rFonts w:eastAsia="Times New Roman" w:cstheme="minorHAnsi"/>
          <w:b/>
          <w:bCs/>
          <w:color w:val="FF0000"/>
          <w:sz w:val="20"/>
          <w:szCs w:val="20"/>
          <w:lang w:eastAsia="pl-PL"/>
        </w:rPr>
        <w:t>ZAŁĄCZNIK DO OFERTY</w:t>
      </w: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) </w:t>
      </w:r>
      <w:r w:rsidR="005419B1" w:rsidRPr="00881B33">
        <w:rPr>
          <w:rFonts w:eastAsia="Times New Roman" w:cstheme="minorHAnsi"/>
          <w:color w:val="FF0000"/>
          <w:sz w:val="20"/>
          <w:szCs w:val="20"/>
          <w:lang w:eastAsia="pl-PL"/>
        </w:rPr>
        <w:t xml:space="preserve">dla części, na którą składane jest zapytanie </w:t>
      </w: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konspektu/programu szkolenia. </w:t>
      </w:r>
    </w:p>
    <w:p w14:paraId="1ACD9D62" w14:textId="77777777" w:rsidR="00401B87" w:rsidRDefault="00401B87" w:rsidP="00401B8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U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waga!!!! Konspekt musi zawierać wszystkie wymagane elementy w wymaganej danej kolejności (zmiana kolejności, niewpisanie wszystkich elementów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, wpisanie informacji w inny niż wymagany punkt, zmiana nazwy podpunktu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 spowoduje odrzucenie oferty):</w:t>
      </w:r>
    </w:p>
    <w:p w14:paraId="5D1B804E" w14:textId="77777777" w:rsidR="00401B87" w:rsidRPr="00D216D7" w:rsidRDefault="00401B87" w:rsidP="00401B8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</w:p>
    <w:p w14:paraId="03162A06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część zapytania na które składana jest oferta;</w:t>
      </w:r>
    </w:p>
    <w:p w14:paraId="0456DB0F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nazwa szkolenia;</w:t>
      </w:r>
    </w:p>
    <w:p w14:paraId="131E8EBE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miejsce realizacji szkolenia;</w:t>
      </w:r>
    </w:p>
    <w:p w14:paraId="1656D3A7" w14:textId="5A6642FA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ilość osób, grup, godzin przewidziana do danej pozycji zamówienia z rozpiską następująco (</w:t>
      </w:r>
      <w:r w:rsidRPr="007D29EA">
        <w:rPr>
          <w:rFonts w:eastAsia="Times New Roman" w:cstheme="minorHAnsi"/>
          <w:i/>
          <w:color w:val="000000"/>
          <w:sz w:val="18"/>
          <w:szCs w:val="18"/>
          <w:lang w:eastAsia="pl-PL"/>
        </w:rPr>
        <w:t>łączna liczba godzin; liczba godzin na grupę; łączna liczba osób; liczba grup)</w:t>
      </w:r>
    </w:p>
    <w:p w14:paraId="1C026096" w14:textId="4453DD6D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minimalna i maksymalna liczba dni szkoleniowych, minimalna liczba godzina jednego dnia na szkoleniu;</w:t>
      </w:r>
      <w:r w:rsidR="006426AE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</w:t>
      </w:r>
      <w:bookmarkStart w:id="7" w:name="_Hlk178850362"/>
      <w:r w:rsidR="006426AE" w:rsidRPr="006426AE"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(uwaga!!! Beneficjent określił minimalną liczbę godzin zajęć jednego dnia. Beneficjent określił maksymalną liczbę dni szkoleniowych uwzględniając minimalną liczbę godzin. Beneficjent nie określił minimalnej liczby dni szkoleniowych – Oferent samodzielnie przy uwzględnieniu podanych danych proponuje minimalną liczbę dni szkoleniowych i ją wpisuje do oferty.)</w:t>
      </w:r>
      <w:bookmarkEnd w:id="7"/>
    </w:p>
    <w:p w14:paraId="22400B16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celu szkolenia;</w:t>
      </w:r>
    </w:p>
    <w:p w14:paraId="0DF609BF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efektów uczenia się;</w:t>
      </w:r>
    </w:p>
    <w:p w14:paraId="32E0AFCE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przewidywane metody pracy;</w:t>
      </w:r>
    </w:p>
    <w:p w14:paraId="70C531A2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matryca efektów uczenia się: wykaz efektów uczenia się: wiedza, umiejętności, kompetencje</w:t>
      </w:r>
    </w:p>
    <w:p w14:paraId="580E1A76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metoda weryfikacji efektów uczenia się;</w:t>
      </w:r>
    </w:p>
    <w:p w14:paraId="3019F3D0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sposób dokumentowania efektów uczenia się;</w:t>
      </w:r>
    </w:p>
    <w:p w14:paraId="6EAB4F52" w14:textId="3F79C9B6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nazwą proponowanego programu komputerowego proponowanego do szkolenia lub platformy; </w:t>
      </w:r>
    </w:p>
    <w:p w14:paraId="3D0EF80C" w14:textId="3E3C3152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funkcjonalności oraz możliwości wykorzystywania proponowanego programu komputerowego do nauki lub opis proponowanej platformy do nauki</w:t>
      </w:r>
    </w:p>
    <w:p w14:paraId="024EB68F" w14:textId="77777777" w:rsidR="00401B87" w:rsidRPr="00562F2B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stanowiska pracy przewidziana dla uczestnika – wymagany opis oraz podanie ilości stanowisk w sztukach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, </w:t>
      </w:r>
      <w:r w:rsidRPr="00562F2B"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uwaga!!! Stanowisko pracy to nie to samo co wyposażenie</w:t>
      </w:r>
      <w:r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!</w:t>
      </w:r>
      <w:r w:rsidRPr="00562F2B"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!!;</w:t>
      </w:r>
    </w:p>
    <w:p w14:paraId="20BE4965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wyposażenia gwarantowanego do realizacji szkolenia (wymagane wypisane wyposażenie wraz z jego ilością dla każdego uczestnika szkolenia);</w:t>
      </w:r>
    </w:p>
    <w:p w14:paraId="3F125912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opis wyposażenia gwarantowanego do realizacji szkolenia </w:t>
      </w:r>
      <w:r w:rsidRPr="00EC76D6">
        <w:rPr>
          <w:rFonts w:eastAsia="Times New Roman" w:cstheme="minorHAnsi"/>
          <w:b/>
          <w:bCs/>
          <w:i/>
          <w:color w:val="000000"/>
          <w:sz w:val="18"/>
          <w:szCs w:val="18"/>
          <w:lang w:eastAsia="pl-PL"/>
        </w:rPr>
        <w:t>dla całej grupy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(jeśli dodano w opisie przedmiotu zamówienia dane wymaganie) – wymagany opis oraz ilość </w:t>
      </w:r>
    </w:p>
    <w:p w14:paraId="3DEFECEB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opis gwarantowanych materiałów szkoleniowych wraz z ilością w sztukach; </w:t>
      </w:r>
    </w:p>
    <w:p w14:paraId="3860C3FF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informacji czy Wykonawca gwarantuje prezentację na szkoleniu; </w:t>
      </w:r>
    </w:p>
    <w:p w14:paraId="734BD231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proponowanego szczegółowego programu zajęć wraz z harmonogramem czasowym (każdy element/temat musi mieć przypisaną szacowaną liczbę (h)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z uwzględnieniem prezentacji prac na programie komputerowym czy aplikacji na smartphone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;</w:t>
      </w:r>
    </w:p>
    <w:p w14:paraId="3ECBA9B9" w14:textId="2D683C89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nazwa i opis aplikacji (jakie mają funkcje/do czego służą)</w:t>
      </w:r>
      <w:r w:rsidR="009E0AE8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na smartphone, zgodnie z wymaganą ilością do danej pozycji zamówienia);</w:t>
      </w:r>
    </w:p>
    <w:p w14:paraId="263AE4DE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pozostałe dodatkowe elementy Wykonawca wypisuje jako ostatnie elementy.</w:t>
      </w:r>
    </w:p>
    <w:p w14:paraId="3C6AD724" w14:textId="77777777" w:rsidR="00401B87" w:rsidRPr="00D216D7" w:rsidRDefault="00401B87" w:rsidP="00401B8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</w:p>
    <w:p w14:paraId="69CC4649" w14:textId="77777777" w:rsidR="00B96DD1" w:rsidRDefault="00401B87" w:rsidP="00401B8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center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Wymagania formalne, brak którejkolwiek z informacji, przedstawienie w innej kolejności niż wymagana, zmiana nazwy podpunktu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, wpisanie informacji w inny niż wymagany punkt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 powoduje odrzucenie oferty.</w:t>
      </w:r>
      <w:bookmarkStart w:id="8" w:name="_Hlk165898157"/>
    </w:p>
    <w:p w14:paraId="5CB13FED" w14:textId="77777777" w:rsidR="00401B87" w:rsidRPr="00401B87" w:rsidRDefault="00401B87" w:rsidP="00401B8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center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</w:p>
    <w:bookmarkEnd w:id="6"/>
    <w:bookmarkEnd w:id="8"/>
    <w:p w14:paraId="16EE4609" w14:textId="77777777" w:rsidR="007F5750" w:rsidRPr="00261927" w:rsidRDefault="007F5750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opracowanie </w:t>
      </w:r>
      <w:r w:rsidR="00515A41"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i zapewnienie 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materiałów dydaktycznych, np. ćwiczenia, skrypty, prezentacja i przekazanie ich Zamawiającemu w formie elektronicznej</w:t>
      </w:r>
      <w:r w:rsidR="00515A41"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i/lub papierowej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oraz Uczestnikom szkoleń w formie drukowanej i/lub elektronicznej.</w:t>
      </w:r>
    </w:p>
    <w:p w14:paraId="4E018011" w14:textId="77777777" w:rsidR="007F5750" w:rsidRPr="00261927" w:rsidRDefault="007F5750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lastRenderedPageBreak/>
        <w:t xml:space="preserve">przygotowanie i 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przeprowadzenie </w:t>
      </w:r>
      <w:r w:rsidRPr="00261927">
        <w:rPr>
          <w:rFonts w:cstheme="minorHAnsi"/>
          <w:color w:val="000000"/>
          <w:sz w:val="20"/>
          <w:szCs w:val="20"/>
        </w:rPr>
        <w:t>pre i post testów na podstawie, których zbadany zostanie przyrost wiedzy (weryfikacja efektów uczenia się określonych w tabeli powyżej). Szkolenie musi rozpocząć się i zakończyć testem wiedzy związanym z tematyką szkolenia (pre-test, post-test), przygotowanym (opracowanie, druk, kolportaż) przez Wykonawcę, na podstawie których będzie możliwa będzie weryfikacja wymaganych efektów uczenia się oraz podniesienie kompetencji przez uczestników;</w:t>
      </w:r>
    </w:p>
    <w:p w14:paraId="2A9AD9E1" w14:textId="77777777" w:rsidR="007F5750" w:rsidRPr="00261927" w:rsidRDefault="007F5750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zapewnienie obsługi organizacyjnej i dokumentacyjnej (w tym wydanie certyfikatów dla uczestników szkoleń, przekazania Zamawiającemu kopii dokumentów </w:t>
      </w:r>
      <w:r w:rsidRPr="00261927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potwierdzających nadanie państwowych uprawnień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– jeśli dotyczy), </w:t>
      </w:r>
    </w:p>
    <w:p w14:paraId="11A54E14" w14:textId="5CF89A8A" w:rsidR="00B96DD1" w:rsidRPr="004D0B8E" w:rsidRDefault="007F5750" w:rsidP="00AF13BD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bookmarkStart w:id="9" w:name="_Hlk163131626"/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Usługa będąca przedmiotem zamówienia świadczona będzie w formie stacjonarnej</w:t>
      </w:r>
      <w:r w:rsidR="00474CC8"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4D0B8E">
        <w:rPr>
          <w:rFonts w:eastAsia="Times New Roman" w:cstheme="minorHAnsi"/>
          <w:b/>
          <w:color w:val="000000"/>
          <w:sz w:val="20"/>
          <w:szCs w:val="20"/>
          <w:lang w:eastAsia="pl-PL"/>
        </w:rPr>
        <w:t>w miejscach wskazanych w tabeli</w:t>
      </w:r>
      <w:r w:rsidR="00393B53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przedmiotu zamówienia</w:t>
      </w:r>
      <w:r w:rsidR="00642363" w:rsidRPr="004D0B8E">
        <w:rPr>
          <w:rFonts w:eastAsia="Times New Roman" w:cstheme="minorHAnsi"/>
          <w:b/>
          <w:color w:val="000000"/>
          <w:sz w:val="20"/>
          <w:szCs w:val="20"/>
          <w:lang w:eastAsia="pl-PL"/>
        </w:rPr>
        <w:t>.</w:t>
      </w:r>
      <w:bookmarkEnd w:id="9"/>
    </w:p>
    <w:p w14:paraId="0DB117BB" w14:textId="7824736F" w:rsidR="00B96DD1" w:rsidRPr="00B96DD1" w:rsidRDefault="007F5750" w:rsidP="00AF13BD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Usługa będąca przedmiotem zamówienia świadczona będzie w terminie mieszczącym się w okresie </w:t>
      </w:r>
      <w:r w:rsidR="00F42655">
        <w:rPr>
          <w:rFonts w:eastAsia="Times New Roman" w:cstheme="minorHAnsi"/>
          <w:color w:val="000000"/>
          <w:sz w:val="20"/>
          <w:szCs w:val="20"/>
          <w:lang w:eastAsia="pl-PL"/>
        </w:rPr>
        <w:t>grudzień</w:t>
      </w:r>
      <w:r w:rsidR="00B175A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15A41" w:rsidRPr="00DA4F03">
        <w:rPr>
          <w:rFonts w:eastAsia="Times New Roman" w:cstheme="minorHAnsi"/>
          <w:color w:val="000000"/>
          <w:sz w:val="20"/>
          <w:szCs w:val="20"/>
          <w:lang w:eastAsia="pl-PL"/>
        </w:rPr>
        <w:t>2024</w:t>
      </w:r>
      <w:r w:rsidRPr="00DA4F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r. – </w:t>
      </w:r>
      <w:r w:rsidR="00B96DD1" w:rsidRPr="00DA4F03">
        <w:rPr>
          <w:rFonts w:eastAsia="Times New Roman" w:cstheme="minorHAnsi"/>
          <w:color w:val="000000"/>
          <w:sz w:val="20"/>
          <w:szCs w:val="20"/>
          <w:lang w:eastAsia="pl-PL"/>
        </w:rPr>
        <w:t>czerwiec</w:t>
      </w:r>
      <w:r w:rsidR="00515A41" w:rsidRPr="00DA4F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202</w:t>
      </w:r>
      <w:r w:rsidR="00B96DD1" w:rsidRPr="00DA4F03">
        <w:rPr>
          <w:rFonts w:eastAsia="Times New Roman" w:cstheme="minorHAnsi"/>
          <w:color w:val="000000"/>
          <w:sz w:val="20"/>
          <w:szCs w:val="20"/>
          <w:lang w:eastAsia="pl-PL"/>
        </w:rPr>
        <w:t>6</w:t>
      </w:r>
      <w:r w:rsidRPr="00DA4F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r., tj. szkolenia rozpoczn</w:t>
      </w:r>
      <w:r w:rsidR="00642363" w:rsidRPr="00DA4F03">
        <w:rPr>
          <w:rFonts w:eastAsia="Times New Roman" w:cstheme="minorHAnsi"/>
          <w:color w:val="000000"/>
          <w:sz w:val="20"/>
          <w:szCs w:val="20"/>
          <w:lang w:eastAsia="pl-PL"/>
        </w:rPr>
        <w:t>ą</w:t>
      </w:r>
      <w:r w:rsidRPr="00DA4F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się nie wcześniej niż </w:t>
      </w:r>
      <w:r w:rsidR="00E440F8" w:rsidRPr="00DA4F03">
        <w:rPr>
          <w:rFonts w:eastAsia="Times New Roman" w:cstheme="minorHAnsi"/>
          <w:color w:val="000000"/>
          <w:sz w:val="20"/>
          <w:szCs w:val="20"/>
          <w:lang w:eastAsia="pl-PL"/>
        </w:rPr>
        <w:t>w</w:t>
      </w:r>
      <w:r w:rsidR="00B175A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F42655">
        <w:rPr>
          <w:rFonts w:eastAsia="Times New Roman" w:cstheme="minorHAnsi"/>
          <w:color w:val="000000"/>
          <w:sz w:val="20"/>
          <w:szCs w:val="20"/>
          <w:lang w:eastAsia="pl-PL"/>
        </w:rPr>
        <w:t>grudniu</w:t>
      </w:r>
      <w:r w:rsidR="00642363" w:rsidRPr="00DA4F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15A41" w:rsidRPr="00DA4F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2024 </w:t>
      </w:r>
      <w:r w:rsidRPr="00DA4F03">
        <w:rPr>
          <w:rFonts w:eastAsia="Times New Roman" w:cstheme="minorHAnsi"/>
          <w:color w:val="000000"/>
          <w:sz w:val="20"/>
          <w:szCs w:val="20"/>
          <w:lang w:eastAsia="pl-PL"/>
        </w:rPr>
        <w:t>r. i zakończ</w:t>
      </w:r>
      <w:r w:rsidR="00642363" w:rsidRPr="00DA4F03">
        <w:rPr>
          <w:rFonts w:eastAsia="Times New Roman" w:cstheme="minorHAnsi"/>
          <w:color w:val="000000"/>
          <w:sz w:val="20"/>
          <w:szCs w:val="20"/>
          <w:lang w:eastAsia="pl-PL"/>
        </w:rPr>
        <w:t>ą</w:t>
      </w:r>
      <w:r w:rsidRPr="00DA4F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nie później ni</w:t>
      </w:r>
      <w:r w:rsidR="00515A41" w:rsidRPr="00DA4F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ż w </w:t>
      </w:r>
      <w:r w:rsidR="002E5836" w:rsidRPr="00DA4F03">
        <w:rPr>
          <w:rFonts w:eastAsia="Times New Roman" w:cstheme="minorHAnsi"/>
          <w:color w:val="000000"/>
          <w:sz w:val="20"/>
          <w:szCs w:val="20"/>
          <w:lang w:eastAsia="pl-PL"/>
        </w:rPr>
        <w:t>czerwcu</w:t>
      </w:r>
      <w:r w:rsidR="00515A41" w:rsidRPr="00DA4F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202</w:t>
      </w:r>
      <w:r w:rsidR="00B96DD1" w:rsidRPr="00DA4F03">
        <w:rPr>
          <w:rFonts w:eastAsia="Times New Roman" w:cstheme="minorHAnsi"/>
          <w:color w:val="000000"/>
          <w:sz w:val="20"/>
          <w:szCs w:val="20"/>
          <w:lang w:eastAsia="pl-PL"/>
        </w:rPr>
        <w:t>6</w:t>
      </w:r>
      <w:r w:rsidRPr="00DA4F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r.</w:t>
      </w: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B96DD1">
        <w:rPr>
          <w:rFonts w:eastAsia="Times New Roman" w:cstheme="minorHAnsi"/>
          <w:b/>
          <w:sz w:val="20"/>
          <w:szCs w:val="20"/>
          <w:lang w:eastAsia="pl-PL"/>
        </w:rPr>
        <w:t xml:space="preserve">Zamawiający dopuszcza zmianę terminu realizacji zamówienia w przypadku zmiany okresu realizacji </w:t>
      </w:r>
      <w:r w:rsidRPr="00191DD2">
        <w:rPr>
          <w:rFonts w:eastAsia="Times New Roman" w:cstheme="minorHAnsi"/>
          <w:b/>
          <w:sz w:val="20"/>
          <w:szCs w:val="20"/>
          <w:lang w:eastAsia="pl-PL"/>
        </w:rPr>
        <w:t>projektu „</w:t>
      </w:r>
      <w:r w:rsidR="00826040" w:rsidRPr="00191DD2">
        <w:rPr>
          <w:rFonts w:eastAsia="Times New Roman" w:cstheme="minorHAnsi"/>
          <w:b/>
          <w:sz w:val="20"/>
          <w:szCs w:val="20"/>
          <w:lang w:eastAsia="pl-PL"/>
        </w:rPr>
        <w:t>Zawodowcy Dolnego Śląska</w:t>
      </w:r>
      <w:r w:rsidRPr="00191DD2">
        <w:rPr>
          <w:rFonts w:eastAsia="Times New Roman" w:cstheme="minorHAnsi"/>
          <w:b/>
          <w:sz w:val="20"/>
          <w:szCs w:val="20"/>
          <w:lang w:eastAsia="pl-PL"/>
        </w:rPr>
        <w:t>”.</w:t>
      </w:r>
      <w:r w:rsidRPr="00B96DD1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14:paraId="5DE818D4" w14:textId="77777777" w:rsidR="007F5750" w:rsidRPr="00B96DD1" w:rsidRDefault="007F5750" w:rsidP="00AF13BD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>Dopuszcza się możliwość zmiany ustaleń terminu wykonania niniejszej Umowy, kiedy data dostarczenia przedmiotu Umowy będzie niemożliwa do zrealizowania, a spowodowana:</w:t>
      </w:r>
    </w:p>
    <w:p w14:paraId="2C0D6A30" w14:textId="77777777" w:rsidR="007F5750" w:rsidRPr="00261927" w:rsidRDefault="007F5750" w:rsidP="00AF13BD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epidemią stwierdzona przez uprawnione do tego organy lokalne lub państwowe, klęską żywiołową, strajkiem lub stanem wyjątkowym,</w:t>
      </w:r>
    </w:p>
    <w:p w14:paraId="19AF7FDE" w14:textId="77777777" w:rsidR="007F5750" w:rsidRPr="00261927" w:rsidRDefault="007F5750" w:rsidP="00AF13BD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następstwem wprowadzania zmian w obowiązujących przepisach prawnych mających wpływ na realizację przedmiotu zamówienia.</w:t>
      </w:r>
    </w:p>
    <w:p w14:paraId="7CC9259C" w14:textId="77777777" w:rsidR="007F5750" w:rsidRPr="00A81937" w:rsidRDefault="007F5750" w:rsidP="00AF13BD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Zajęcia odbywać się będą od poniedziałku do piątku </w:t>
      </w:r>
      <w:r w:rsidRPr="00A81937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po lekcjach</w:t>
      </w:r>
      <w:r w:rsidR="00515A41" w:rsidRPr="00A81937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, pomiędzy lekcjami nauczyciela</w:t>
      </w:r>
      <w:r w:rsidR="007B5E71" w:rsidRPr="00A81937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/ucznia</w:t>
      </w:r>
      <w:r w:rsidRPr="00A81937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, w dniach wolnych od zajęć oraz w weekendy</w:t>
      </w:r>
      <w:r w:rsidR="006365AD" w:rsidRPr="00A81937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, w godzinach od 7.30 do 20.30</w:t>
      </w:r>
      <w:r w:rsidR="00E5462F" w:rsidRPr="00A81937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 xml:space="preserve">h. </w:t>
      </w:r>
    </w:p>
    <w:p w14:paraId="4BB4DA31" w14:textId="77777777" w:rsidR="007F5750" w:rsidRPr="00261927" w:rsidRDefault="007F5750" w:rsidP="00AF13BD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bookmarkStart w:id="10" w:name="_Hlk43711152"/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Podczas realizacji usługi szkoleniowej będącej przedmiotem zamówienia Wykonawca zobowiązany jest do wdrożenia wszystkich obowiązujących w danym okresie zasad/przepisów bezpieczeństwa, które wynikają z nałożonego przepisami prawa reżimu sanitarnego określonego dla branży, w której działa mającego na celu zapobieganie, przeciwdziałanie i zwalczanie COVID-19, z uwzględnieniem przepisów regulujących funkcjonowanie jednostek systemu oświaty w przedmiotowym zakresie. Wdrożone wymagania reżimu sanitarnego stosowane będą wobec wszystkich pracowników, współpracowników oraz uczestników wszystkich szkoleń. Wszelkie koszty wynikające z niniejszego punktu ponosi </w:t>
      </w:r>
      <w:r w:rsidRPr="006365AD">
        <w:rPr>
          <w:rFonts w:eastAsia="Times New Roman" w:cstheme="minorHAnsi"/>
          <w:b/>
          <w:color w:val="000000"/>
          <w:sz w:val="20"/>
          <w:szCs w:val="20"/>
          <w:lang w:eastAsia="pl-PL"/>
        </w:rPr>
        <w:t>Wykonawca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  <w:bookmarkEnd w:id="10"/>
      <w:r w:rsidRPr="00261927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</w:t>
      </w:r>
    </w:p>
    <w:p w14:paraId="742361D7" w14:textId="77777777" w:rsidR="006365AD" w:rsidRPr="006365AD" w:rsidRDefault="007F5750" w:rsidP="00AF13BD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Jeśli podczas realizacji usługi szkoleniowej pojawią się dodatkowe wytyczne i obostrzenia w zakresie zasad bezpieczeństwa, o czym mowa w pkt. 8 powyżej a Wykonawca nie będzie w stanie dostosować się do nich zobowiązany jest do wstrzymania realizacji zadań wynikających z zawartej umowy i poinformowania o tym Zamawiającego oraz Dyrekcję Zespołu Szkół oraz wypracować wspólne rozwiązanie w kwestii dalszej realizacji umowy.</w:t>
      </w:r>
    </w:p>
    <w:p w14:paraId="0C6D5F5B" w14:textId="77777777" w:rsidR="006365AD" w:rsidRPr="006365AD" w:rsidRDefault="007F5750" w:rsidP="00AF13BD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65A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Wykonawca zobowiązany jest zapewnić trenerowi/trenerom środki ochrony </w:t>
      </w:r>
      <w:r w:rsidR="006365AD" w:rsidRPr="006365AD">
        <w:rPr>
          <w:rFonts w:eastAsia="Times New Roman" w:cstheme="minorHAnsi"/>
          <w:color w:val="000000"/>
          <w:sz w:val="20"/>
          <w:szCs w:val="20"/>
          <w:lang w:eastAsia="pl-PL"/>
        </w:rPr>
        <w:t>osobistej co najmniej w postaci</w:t>
      </w:r>
      <w:r w:rsidR="006365A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6365AD">
        <w:rPr>
          <w:rFonts w:eastAsia="Times New Roman" w:cstheme="minorHAnsi"/>
          <w:color w:val="000000"/>
          <w:sz w:val="20"/>
          <w:szCs w:val="20"/>
          <w:lang w:eastAsia="pl-PL"/>
        </w:rPr>
        <w:t>maseczki zasłaniającej usta i nos, przyłbicy (jeśli będzie wymagana), jednorazowych rękawiczek oraz płynu dezynfekującego</w:t>
      </w:r>
      <w:r w:rsidR="006365A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15A41" w:rsidRPr="006365A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- </w:t>
      </w:r>
      <w:r w:rsidR="00515A41" w:rsidRPr="006365AD">
        <w:rPr>
          <w:rFonts w:eastAsia="Times New Roman" w:cstheme="minorHAnsi"/>
          <w:b/>
          <w:color w:val="000000"/>
          <w:sz w:val="20"/>
          <w:szCs w:val="20"/>
          <w:lang w:eastAsia="pl-PL"/>
        </w:rPr>
        <w:t>jeśli dotyczy</w:t>
      </w:r>
      <w:r w:rsidR="00515A41" w:rsidRPr="006365A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</w:p>
    <w:p w14:paraId="5AEFEF69" w14:textId="77777777" w:rsidR="006365AD" w:rsidRDefault="007F5750" w:rsidP="00AF13BD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65AD">
        <w:rPr>
          <w:rFonts w:eastAsia="Times New Roman" w:cstheme="minorHAnsi"/>
          <w:sz w:val="20"/>
          <w:szCs w:val="20"/>
          <w:lang w:eastAsia="pl-PL"/>
        </w:rPr>
        <w:t>Zamawiający nie dopuszcza przeprowadzenia zajęć w formie e-learningu</w:t>
      </w:r>
      <w:r w:rsidR="006365AD" w:rsidRPr="006365AD">
        <w:rPr>
          <w:rFonts w:eastAsia="Times New Roman" w:cstheme="minorHAnsi"/>
          <w:sz w:val="20"/>
          <w:szCs w:val="20"/>
          <w:lang w:eastAsia="pl-PL"/>
        </w:rPr>
        <w:t xml:space="preserve">, chyba, że przepisy związane z </w:t>
      </w:r>
      <w:r w:rsidRPr="006365AD">
        <w:rPr>
          <w:rFonts w:eastAsia="Times New Roman" w:cstheme="minorHAnsi"/>
          <w:sz w:val="20"/>
          <w:szCs w:val="20"/>
          <w:lang w:eastAsia="pl-PL"/>
        </w:rPr>
        <w:t xml:space="preserve">wystąpieniem pandemii </w:t>
      </w:r>
      <w:r w:rsidR="00FE5C62" w:rsidRPr="006365AD">
        <w:rPr>
          <w:rFonts w:eastAsia="Times New Roman" w:cstheme="minorHAnsi"/>
          <w:sz w:val="20"/>
          <w:szCs w:val="20"/>
          <w:lang w:eastAsia="pl-PL"/>
        </w:rPr>
        <w:t xml:space="preserve">lub innych okoliczności </w:t>
      </w:r>
      <w:r w:rsidRPr="006365AD">
        <w:rPr>
          <w:rFonts w:eastAsia="Times New Roman" w:cstheme="minorHAnsi"/>
          <w:sz w:val="20"/>
          <w:szCs w:val="20"/>
          <w:lang w:eastAsia="pl-PL"/>
        </w:rPr>
        <w:t>uniemożliwią naukę stacjonarną</w:t>
      </w:r>
      <w:r w:rsidR="00F1155D" w:rsidRPr="006365AD">
        <w:rPr>
          <w:rFonts w:eastAsia="Times New Roman" w:cstheme="minorHAnsi"/>
          <w:sz w:val="20"/>
          <w:szCs w:val="20"/>
          <w:lang w:eastAsia="pl-PL"/>
        </w:rPr>
        <w:t>.</w:t>
      </w:r>
    </w:p>
    <w:p w14:paraId="41C088AE" w14:textId="212D4288" w:rsidR="006365AD" w:rsidRPr="006365AD" w:rsidRDefault="00F1155D" w:rsidP="00AF13BD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65AD">
        <w:rPr>
          <w:rFonts w:eastAsia="Times New Roman" w:cstheme="minorHAnsi"/>
          <w:color w:val="000000"/>
          <w:sz w:val="20"/>
          <w:szCs w:val="20"/>
          <w:lang w:eastAsia="pl-PL"/>
        </w:rPr>
        <w:t>Usługa będąca przedmiotem zamówienia świadczona będzie w formie stacjonarnej</w:t>
      </w:r>
      <w:r w:rsidR="00474CC8" w:rsidRPr="006365A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6365A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 miejscach wskazanych w tabeli. </w:t>
      </w:r>
    </w:p>
    <w:p w14:paraId="12484684" w14:textId="77777777" w:rsidR="007F5750" w:rsidRPr="006365AD" w:rsidRDefault="007F5750" w:rsidP="00AF13BD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65AD">
        <w:rPr>
          <w:rFonts w:eastAsia="Times New Roman" w:cstheme="minorHAnsi"/>
          <w:sz w:val="20"/>
          <w:szCs w:val="20"/>
          <w:lang w:eastAsia="pl-PL"/>
        </w:rPr>
        <w:t xml:space="preserve">Wykonawca przekaże Zamawiającemu </w:t>
      </w:r>
      <w:r w:rsidRPr="006365AD">
        <w:rPr>
          <w:rFonts w:eastAsia="Times New Roman" w:cstheme="minorHAnsi"/>
          <w:b/>
          <w:sz w:val="20"/>
          <w:szCs w:val="20"/>
          <w:lang w:eastAsia="pl-PL"/>
        </w:rPr>
        <w:t>każdorazowo</w:t>
      </w:r>
      <w:r w:rsidRPr="006365AD">
        <w:rPr>
          <w:rFonts w:eastAsia="Times New Roman" w:cstheme="minorHAnsi"/>
          <w:sz w:val="20"/>
          <w:szCs w:val="20"/>
          <w:lang w:eastAsia="pl-PL"/>
        </w:rPr>
        <w:t xml:space="preserve"> z danego szkolenia </w:t>
      </w:r>
      <w:r w:rsidRPr="006365AD">
        <w:rPr>
          <w:rFonts w:eastAsia="Times New Roman" w:cstheme="minorHAnsi"/>
          <w:b/>
          <w:sz w:val="20"/>
          <w:szCs w:val="20"/>
          <w:lang w:eastAsia="pl-PL"/>
        </w:rPr>
        <w:t>dziennik</w:t>
      </w:r>
      <w:r w:rsidR="009A3501" w:rsidRPr="006365AD">
        <w:rPr>
          <w:rFonts w:eastAsia="Times New Roman" w:cstheme="minorHAnsi"/>
          <w:b/>
          <w:sz w:val="20"/>
          <w:szCs w:val="20"/>
          <w:lang w:eastAsia="pl-PL"/>
        </w:rPr>
        <w:t>i</w:t>
      </w:r>
      <w:r w:rsidRPr="006365AD">
        <w:rPr>
          <w:rFonts w:eastAsia="Times New Roman" w:cstheme="minorHAnsi"/>
          <w:b/>
          <w:sz w:val="20"/>
          <w:szCs w:val="20"/>
          <w:lang w:eastAsia="pl-PL"/>
        </w:rPr>
        <w:t xml:space="preserve"> zajęć zawierając</w:t>
      </w:r>
      <w:r w:rsidR="009A3501" w:rsidRPr="006365AD">
        <w:rPr>
          <w:rFonts w:eastAsia="Times New Roman" w:cstheme="minorHAnsi"/>
          <w:b/>
          <w:sz w:val="20"/>
          <w:szCs w:val="20"/>
          <w:lang w:eastAsia="pl-PL"/>
        </w:rPr>
        <w:t>e</w:t>
      </w:r>
      <w:r w:rsidRPr="006365AD">
        <w:rPr>
          <w:rFonts w:eastAsia="Times New Roman" w:cstheme="minorHAnsi"/>
          <w:b/>
          <w:sz w:val="20"/>
          <w:szCs w:val="20"/>
          <w:lang w:eastAsia="pl-PL"/>
        </w:rPr>
        <w:t xml:space="preserve">: </w:t>
      </w:r>
    </w:p>
    <w:p w14:paraId="79C5FE7B" w14:textId="77777777" w:rsidR="007F5750" w:rsidRPr="00261927" w:rsidRDefault="007F5750" w:rsidP="00AF13BD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listy obecności, </w:t>
      </w:r>
    </w:p>
    <w:p w14:paraId="3BC0AE4B" w14:textId="77777777" w:rsidR="007F5750" w:rsidRPr="00261927" w:rsidRDefault="007F5750" w:rsidP="00AF13BD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listy dot. odbioru </w:t>
      </w:r>
      <w:r w:rsidR="002C0A43" w:rsidRPr="00261927">
        <w:rPr>
          <w:rFonts w:eastAsia="Times New Roman" w:cstheme="minorHAnsi"/>
          <w:b/>
          <w:sz w:val="20"/>
          <w:szCs w:val="20"/>
          <w:lang w:eastAsia="pl-PL"/>
        </w:rPr>
        <w:t>za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>świadczeń</w:t>
      </w:r>
      <w:r w:rsidR="002C0A43"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 i </w:t>
      </w:r>
      <w:r w:rsidR="00FC73BA" w:rsidRPr="00261927">
        <w:rPr>
          <w:rFonts w:eastAsia="Times New Roman" w:cstheme="minorHAnsi"/>
          <w:b/>
          <w:sz w:val="20"/>
          <w:szCs w:val="20"/>
          <w:lang w:eastAsia="pl-PL"/>
        </w:rPr>
        <w:t>pozostałych</w:t>
      </w:r>
      <w:r w:rsidR="002C0A43"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 dokumentów</w:t>
      </w:r>
      <w:r w:rsidR="009A3501" w:rsidRPr="00261927">
        <w:rPr>
          <w:rFonts w:eastAsia="Times New Roman" w:cstheme="minorHAnsi"/>
          <w:b/>
          <w:sz w:val="20"/>
          <w:szCs w:val="20"/>
          <w:lang w:eastAsia="pl-PL"/>
        </w:rPr>
        <w:t>,</w:t>
      </w:r>
    </w:p>
    <w:p w14:paraId="69EB4597" w14:textId="77777777" w:rsidR="007F5750" w:rsidRPr="00261927" w:rsidRDefault="007F5750" w:rsidP="00AF13BD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zakres tematyczny i godzinowy,</w:t>
      </w:r>
    </w:p>
    <w:p w14:paraId="01D9A39A" w14:textId="77777777" w:rsidR="007F5750" w:rsidRPr="00261927" w:rsidRDefault="007F5750" w:rsidP="00AF13BD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oraz załączniki pre i post testy wraz z raportem podsumowującym osiągnięte efekty uczenia się i podniesione kompetencje,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1565F415" w14:textId="53966295" w:rsidR="007F5750" w:rsidRPr="00261927" w:rsidRDefault="007F5750" w:rsidP="00AF13BD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>kopię dokumentów potwierdzających nabycie kompetencji tj. odpowiednich certyfikatów, wraz z listą potwierdzając</w:t>
      </w:r>
      <w:r w:rsidR="009A3501" w:rsidRPr="00261927">
        <w:rPr>
          <w:rFonts w:eastAsia="Times New Roman" w:cstheme="minorHAnsi"/>
          <w:b/>
          <w:bCs/>
          <w:sz w:val="20"/>
          <w:szCs w:val="20"/>
          <w:lang w:eastAsia="pl-PL"/>
        </w:rPr>
        <w:t>ą</w:t>
      </w: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ich odbiór</w:t>
      </w:r>
      <w:r w:rsidR="00424E90">
        <w:rPr>
          <w:rFonts w:eastAsia="Times New Roman" w:cstheme="minorHAnsi"/>
          <w:b/>
          <w:bCs/>
          <w:sz w:val="20"/>
          <w:szCs w:val="20"/>
          <w:lang w:eastAsia="pl-PL"/>
        </w:rPr>
        <w:t>, w tym certyfikat nadający uprawnienia państwowe – jeśli dotyczy.</w:t>
      </w:r>
    </w:p>
    <w:p w14:paraId="035198C2" w14:textId="77777777" w:rsidR="007F5750" w:rsidRPr="00261927" w:rsidRDefault="007F5750" w:rsidP="007F5750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zgodnie z harmonogramem prac określonym w umowie zawartej z </w:t>
      </w:r>
      <w:r w:rsidRPr="006365AD">
        <w:rPr>
          <w:rFonts w:eastAsia="Times New Roman" w:cstheme="minorHAnsi"/>
          <w:b/>
          <w:sz w:val="20"/>
          <w:szCs w:val="20"/>
          <w:lang w:eastAsia="pl-PL"/>
        </w:rPr>
        <w:t>Zamawiającym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. </w:t>
      </w:r>
    </w:p>
    <w:p w14:paraId="6C5E0DC3" w14:textId="77777777" w:rsidR="007F5750" w:rsidRPr="00261927" w:rsidRDefault="007F5750" w:rsidP="007F5750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Przekazanie </w:t>
      </w:r>
      <w:r w:rsidRPr="006365AD">
        <w:rPr>
          <w:rFonts w:eastAsia="Times New Roman" w:cstheme="minorHAnsi"/>
          <w:b/>
          <w:sz w:val="20"/>
          <w:szCs w:val="20"/>
          <w:lang w:eastAsia="pl-PL"/>
        </w:rPr>
        <w:t>Zamawiającemu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wyżej wymienionych dokumentów jest integralną częścią prawidłowo zrealizowanego zamówienia. Przekazanie ww. dokumentów nastąpi najpóźniej wraz z fakturą obejmującą dane szkolenie, którego dotyczy faktura. </w:t>
      </w:r>
      <w:r w:rsidRPr="006365AD">
        <w:rPr>
          <w:rFonts w:eastAsia="Times New Roman" w:cstheme="minorHAnsi"/>
          <w:i/>
          <w:sz w:val="20"/>
          <w:szCs w:val="20"/>
          <w:u w:val="single"/>
          <w:lang w:eastAsia="pl-PL"/>
        </w:rPr>
        <w:t>Wzory dokumentów, w tym certyfikatów, o których mowa w niniejszym punkcie zostaną przekazane Wykonawcy przez Zamawiającego</w:t>
      </w:r>
      <w:r w:rsidRPr="00261927">
        <w:rPr>
          <w:rFonts w:eastAsia="Times New Roman" w:cstheme="minorHAnsi"/>
          <w:sz w:val="20"/>
          <w:szCs w:val="20"/>
          <w:lang w:eastAsia="pl-PL"/>
        </w:rPr>
        <w:t>.</w:t>
      </w:r>
    </w:p>
    <w:p w14:paraId="6F42D006" w14:textId="3F65EAE3" w:rsidR="007F5750" w:rsidRPr="00261927" w:rsidRDefault="007F5750" w:rsidP="00AF13BD">
      <w:pPr>
        <w:numPr>
          <w:ilvl w:val="0"/>
          <w:numId w:val="4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Wykonawca oznaczy pomieszczenia, w których realizowane będą </w:t>
      </w:r>
      <w:r w:rsidRPr="00261927">
        <w:rPr>
          <w:rFonts w:cstheme="minorHAnsi"/>
          <w:sz w:val="20"/>
          <w:szCs w:val="20"/>
        </w:rPr>
        <w:t xml:space="preserve">szkolenia </w:t>
      </w:r>
      <w:r w:rsidRPr="00261927">
        <w:rPr>
          <w:rFonts w:eastAsia="Times New Roman" w:cstheme="minorHAnsi"/>
          <w:sz w:val="20"/>
          <w:szCs w:val="20"/>
          <w:lang w:eastAsia="pl-PL"/>
        </w:rPr>
        <w:t>plakatami przygotowanymi</w:t>
      </w:r>
      <w:r w:rsidR="00393B53">
        <w:rPr>
          <w:rFonts w:eastAsia="Times New Roman" w:cstheme="minorHAnsi"/>
          <w:sz w:val="20"/>
          <w:szCs w:val="20"/>
          <w:lang w:eastAsia="pl-PL"/>
        </w:rPr>
        <w:t xml:space="preserve"> przez Wykonawcą na wzorach udostępnionych 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przez Zamawiającego.</w:t>
      </w:r>
    </w:p>
    <w:p w14:paraId="71337362" w14:textId="77777777" w:rsidR="007F5750" w:rsidRPr="00261927" w:rsidRDefault="007F5750" w:rsidP="00AF13BD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cstheme="minorHAnsi"/>
          <w:sz w:val="20"/>
          <w:szCs w:val="20"/>
        </w:rPr>
        <w:lastRenderedPageBreak/>
        <w:t>Wykonawca opracuje mater</w:t>
      </w:r>
      <w:r w:rsidR="005419B1" w:rsidRPr="00261927">
        <w:rPr>
          <w:rFonts w:cstheme="minorHAnsi"/>
          <w:sz w:val="20"/>
          <w:szCs w:val="20"/>
        </w:rPr>
        <w:t>iały na</w:t>
      </w:r>
      <w:r w:rsidR="005419B1" w:rsidRPr="00261927">
        <w:rPr>
          <w:rFonts w:cstheme="minorHAnsi"/>
          <w:b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t>szkolenie i przekaże je w wersji elektronicznej</w:t>
      </w:r>
      <w:r w:rsidR="00FE5C62" w:rsidRPr="00261927">
        <w:rPr>
          <w:rFonts w:cstheme="minorHAnsi"/>
          <w:sz w:val="20"/>
          <w:szCs w:val="20"/>
        </w:rPr>
        <w:t xml:space="preserve"> i/lub papierowej</w:t>
      </w:r>
      <w:r w:rsidRPr="00261927">
        <w:rPr>
          <w:rFonts w:cstheme="minorHAnsi"/>
          <w:sz w:val="20"/>
          <w:szCs w:val="20"/>
        </w:rPr>
        <w:t xml:space="preserve"> Zamawiającemu. </w:t>
      </w:r>
    </w:p>
    <w:p w14:paraId="5DDE6485" w14:textId="77777777" w:rsidR="007F5750" w:rsidRPr="00261927" w:rsidRDefault="005419B1" w:rsidP="00AF13BD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cstheme="minorHAnsi"/>
          <w:sz w:val="20"/>
          <w:szCs w:val="20"/>
        </w:rPr>
        <w:t xml:space="preserve">Materiały </w:t>
      </w:r>
      <w:r w:rsidR="007F5750" w:rsidRPr="00261927">
        <w:rPr>
          <w:rFonts w:cstheme="minorHAnsi"/>
          <w:sz w:val="20"/>
          <w:szCs w:val="20"/>
        </w:rPr>
        <w:t>Wykonawca przekaże uczestnikom w pierwszym dniu szkolenia w formie drukowanej i/lub elektronicznej.</w:t>
      </w:r>
    </w:p>
    <w:p w14:paraId="37C32E24" w14:textId="77777777" w:rsidR="00B01E8B" w:rsidRPr="00261927" w:rsidRDefault="00B01E8B" w:rsidP="00AF13BD">
      <w:pPr>
        <w:numPr>
          <w:ilvl w:val="0"/>
          <w:numId w:val="4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Zamawiający dopuszcza składanie ofert częściowych. Jeden Wykonawca zobowiązany jest zrealizować minimum 1 część zamówienia. Jeden Wykonawca może złożyć ofertę na wszystkie części zamówienia. Brak wyboru oferty w którejkolwiek z części zamówienia nie skutkuje nieważnością zamówienie w pozostałych częściach.</w:t>
      </w:r>
    </w:p>
    <w:p w14:paraId="55CDDD2A" w14:textId="77777777" w:rsidR="00CE4003" w:rsidRPr="00806147" w:rsidRDefault="00B01E8B" w:rsidP="00AF13BD">
      <w:pPr>
        <w:pStyle w:val="Akapitzlist"/>
        <w:numPr>
          <w:ilvl w:val="0"/>
          <w:numId w:val="48"/>
        </w:numPr>
        <w:suppressAutoHyphens/>
        <w:spacing w:after="0" w:line="240" w:lineRule="auto"/>
        <w:ind w:left="284" w:right="-2" w:hanging="284"/>
        <w:jc w:val="both"/>
        <w:rPr>
          <w:rFonts w:eastAsia="Calibri" w:cstheme="minorHAnsi"/>
          <w:sz w:val="20"/>
          <w:szCs w:val="20"/>
          <w:lang w:val="x-none" w:eastAsia="ar-SA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Zamawiający NIE dopuszcza składania ofert wariantowych.</w:t>
      </w:r>
      <w:r w:rsidR="008B6E6B" w:rsidRPr="00261927">
        <w:rPr>
          <w:rFonts w:eastAsia="Calibri" w:cstheme="minorHAnsi"/>
          <w:sz w:val="20"/>
          <w:szCs w:val="20"/>
          <w:lang w:eastAsia="ar-SA"/>
        </w:rPr>
        <w:t xml:space="preserve"> </w:t>
      </w:r>
    </w:p>
    <w:p w14:paraId="55AA760A" w14:textId="77777777" w:rsidR="00955E70" w:rsidRPr="00955E70" w:rsidRDefault="00955E70" w:rsidP="00955E7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077F390D" w14:textId="77777777" w:rsidR="00DE1FE5" w:rsidRPr="00261927" w:rsidRDefault="008A4A47">
      <w:pPr>
        <w:pStyle w:val="Akapitzlist"/>
        <w:numPr>
          <w:ilvl w:val="0"/>
          <w:numId w:val="5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uppressAutoHyphens/>
        <w:spacing w:before="240" w:after="0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 xml:space="preserve"> </w:t>
      </w:r>
      <w:r w:rsidR="00776B4A" w:rsidRPr="00261927">
        <w:rPr>
          <w:rFonts w:cstheme="minorHAnsi"/>
          <w:b/>
          <w:sz w:val="20"/>
          <w:szCs w:val="20"/>
        </w:rPr>
        <w:t>INNE ISTOTNE WARUNKI ZAMÓWIENIA</w:t>
      </w:r>
    </w:p>
    <w:p w14:paraId="36BC4BEA" w14:textId="77777777" w:rsidR="00E3262E" w:rsidRPr="009D6552" w:rsidRDefault="00E3262E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9D6552">
        <w:rPr>
          <w:rFonts w:eastAsia="Times New Roman" w:cstheme="minorHAnsi"/>
          <w:sz w:val="20"/>
          <w:szCs w:val="20"/>
          <w:u w:val="single"/>
          <w:lang w:eastAsia="pl-PL"/>
        </w:rPr>
        <w:t>Informujemy, że powyższe zapytanie nie stanowi oferty zawarcia umowy ani też oferty prowadzenia negocjacji w tym celu i jest skierowane do wielu adresatów.</w:t>
      </w:r>
    </w:p>
    <w:p w14:paraId="70B91F94" w14:textId="77777777" w:rsidR="00E3262E" w:rsidRPr="00261927" w:rsidRDefault="00E3262E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Zamawiający zastrzega sobie prawo do wystąpienia z zapytaniem dotyczącym dodatkowych informacji, dokumentów lub wyjaśnień na każdym etapie zapytania.</w:t>
      </w:r>
    </w:p>
    <w:p w14:paraId="08FD6D3A" w14:textId="77777777" w:rsidR="00E3262E" w:rsidRPr="00261927" w:rsidRDefault="00E3262E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cstheme="minorHAnsi"/>
          <w:sz w:val="20"/>
          <w:szCs w:val="20"/>
        </w:rPr>
        <w:t>Cena oferty określona przez Oferenta zostanie ustalona na okres ważności umowy i nie będzie podlegała zmianom oraz okresowej waloryzacji przez okres obowiązywania umowy</w:t>
      </w:r>
      <w:r w:rsidRPr="00261927">
        <w:rPr>
          <w:rFonts w:eastAsia="Times New Roman" w:cstheme="minorHAnsi"/>
          <w:sz w:val="20"/>
          <w:szCs w:val="20"/>
          <w:lang w:eastAsia="pl-PL"/>
        </w:rPr>
        <w:t>.</w:t>
      </w:r>
    </w:p>
    <w:p w14:paraId="7D53F24E" w14:textId="77777777" w:rsidR="00E3262E" w:rsidRPr="00261927" w:rsidRDefault="00E3262E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 cenie usługi Wykonawca zobowiązany jest ująć wszystkie przewidywalne koszty, związane z realizacją zamówienia, szczegółowo wskazane w niniejszym Zapytaniu oraz wszystkie koszty wynikające z zapisów niniejszego zapytania ofertowego, bez których realizacja zamówienia nie byłaby możliwa, w tym:</w:t>
      </w:r>
    </w:p>
    <w:p w14:paraId="188388EF" w14:textId="77777777" w:rsidR="00E3262E" w:rsidRPr="00261927" w:rsidRDefault="00765BC4" w:rsidP="00AF13BD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ind w:left="284" w:firstLine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w przypadku Wykonawców będących osobami fizycznymi nieprowadzącymi działalności gospodarczej lub będących osobami fizycznymi prowadzącymi działalność gospodarczą w zakresie nietożsamym z przedmiotem zamówienia, którzy wykonywaliby przedmiot zamówienia osobiście cena brutto podana przez Wykonawcę powinna obejmować należności publiczno-prawne stanowiące narzuty na wynagrodzenia po stronie Wykonawcy. Podana w formularzu ofertowym cena będzie traktowana jako cena za wykonanie usługi wraz z opłatami z tytułu ubezpieczenia ZUS i podatku dochodowego ponoszonymi przez Wykonawcę. </w:t>
      </w:r>
      <w:r w:rsidRPr="00132F0F">
        <w:rPr>
          <w:rFonts w:eastAsia="Times New Roman" w:cstheme="minorHAnsi"/>
          <w:sz w:val="20"/>
          <w:szCs w:val="20"/>
          <w:u w:val="single"/>
          <w:lang w:eastAsia="pl-PL"/>
        </w:rPr>
        <w:t>Wypłacane wynagrodzenie Wykonawcy po odprowadzeniu pochodnych nie będzie zatem równowartością ceny podanej w ofercie jako kwota brutto</w:t>
      </w:r>
      <w:r w:rsidR="002870AB">
        <w:rPr>
          <w:rFonts w:eastAsia="Times New Roman" w:cstheme="minorHAnsi"/>
          <w:sz w:val="20"/>
          <w:szCs w:val="20"/>
          <w:u w:val="single"/>
          <w:lang w:eastAsia="pl-PL"/>
        </w:rPr>
        <w:t>.</w:t>
      </w:r>
    </w:p>
    <w:p w14:paraId="0928F033" w14:textId="77777777" w:rsidR="0057764E" w:rsidRPr="00261927" w:rsidRDefault="00622128" w:rsidP="00622128">
      <w:pPr>
        <w:widowControl w:val="0"/>
        <w:numPr>
          <w:ilvl w:val="2"/>
          <w:numId w:val="18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9D6552">
        <w:rPr>
          <w:rFonts w:eastAsia="Calibri" w:cstheme="minorHAnsi"/>
          <w:b/>
          <w:bCs/>
          <w:sz w:val="20"/>
          <w:szCs w:val="20"/>
        </w:rPr>
        <w:t>Wykonawca</w:t>
      </w:r>
      <w:r w:rsidRPr="00261927">
        <w:rPr>
          <w:rFonts w:eastAsia="Calibri" w:cstheme="minorHAnsi"/>
          <w:bCs/>
          <w:sz w:val="20"/>
          <w:szCs w:val="20"/>
        </w:rPr>
        <w:t xml:space="preserve"> zobowiązany jest przedstawić w formularzu ofertowym </w:t>
      </w:r>
      <w:r w:rsidRPr="009D6552">
        <w:rPr>
          <w:rFonts w:eastAsia="Calibri" w:cstheme="minorHAnsi"/>
          <w:b/>
          <w:bCs/>
          <w:sz w:val="20"/>
          <w:szCs w:val="20"/>
        </w:rPr>
        <w:t>cenę brutto</w:t>
      </w:r>
      <w:r w:rsidRPr="00261927">
        <w:rPr>
          <w:rFonts w:eastAsia="Calibri" w:cstheme="minorHAnsi"/>
          <w:bCs/>
          <w:sz w:val="20"/>
          <w:szCs w:val="20"/>
        </w:rPr>
        <w:t xml:space="preserve"> </w:t>
      </w:r>
      <w:r w:rsidR="009F615E" w:rsidRPr="00261927">
        <w:rPr>
          <w:rFonts w:eastAsia="Calibri" w:cstheme="minorHAnsi"/>
          <w:bCs/>
          <w:sz w:val="20"/>
          <w:szCs w:val="20"/>
        </w:rPr>
        <w:t>zgodnie z formularzem ofertowym.</w:t>
      </w:r>
    </w:p>
    <w:p w14:paraId="029390EC" w14:textId="77777777" w:rsidR="0057764E" w:rsidRPr="00261927" w:rsidRDefault="0057764E" w:rsidP="0057764E">
      <w:pPr>
        <w:widowControl w:val="0"/>
        <w:numPr>
          <w:ilvl w:val="2"/>
          <w:numId w:val="18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Zamawiający dopuszcza składanie ofert częściowych. Jeden Wykonawca zobowiązany jest zrealizować minimum 1 część zamówienia. Jeden Wykonawca może złożyć ofertę na wszystkie części zamówienia. Brak wyboru oferty w którejkolwiek z części zamówienia nie skutkuje nieważnością zamówienie w pozostałych częściach.</w:t>
      </w:r>
    </w:p>
    <w:p w14:paraId="722B70A5" w14:textId="77777777" w:rsidR="00E24C70" w:rsidRPr="00261927" w:rsidRDefault="0057764E" w:rsidP="00C90C1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Zamawiający NIE dopuszcza składania ofert wariantowych.</w:t>
      </w:r>
      <w:r w:rsidR="00E24C70"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14:paraId="078D4BA7" w14:textId="77777777" w:rsidR="00953B5A" w:rsidRPr="00261927" w:rsidRDefault="00953B5A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132F0F">
        <w:rPr>
          <w:rFonts w:cstheme="minorHAnsi"/>
          <w:sz w:val="20"/>
          <w:szCs w:val="20"/>
          <w:u w:val="single"/>
        </w:rPr>
        <w:t>Zamawiający dopuszcza udział podwykonawców w realizacji zamówienia.</w:t>
      </w:r>
      <w:r w:rsidRPr="00261927">
        <w:rPr>
          <w:rFonts w:cstheme="minorHAnsi"/>
          <w:sz w:val="20"/>
          <w:szCs w:val="20"/>
        </w:rPr>
        <w:t xml:space="preserve"> </w:t>
      </w:r>
      <w:r w:rsidRPr="00132F0F">
        <w:rPr>
          <w:rFonts w:cstheme="minorHAnsi"/>
          <w:sz w:val="20"/>
          <w:szCs w:val="20"/>
          <w:u w:val="single"/>
        </w:rPr>
        <w:t>Odpowiedzialność za prawidłową realizację zamówienia ponosi Wykonawca.</w:t>
      </w:r>
      <w:r w:rsidRPr="00261927">
        <w:rPr>
          <w:rFonts w:cstheme="minorHAnsi"/>
          <w:sz w:val="20"/>
          <w:szCs w:val="20"/>
        </w:rPr>
        <w:t xml:space="preserve"> Zamawiający nie ponosi odpowiedzialności za podwykonawców biorących udział w realizacji zamówienia.</w:t>
      </w:r>
    </w:p>
    <w:p w14:paraId="529C0AD3" w14:textId="77777777" w:rsidR="009D2ED6" w:rsidRPr="00261927" w:rsidRDefault="00226E3F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/>
          <w:sz w:val="20"/>
          <w:szCs w:val="20"/>
        </w:rPr>
      </w:pPr>
      <w:r w:rsidRPr="00261927">
        <w:rPr>
          <w:rFonts w:eastAsia="Calibri" w:cstheme="minorHAnsi"/>
          <w:sz w:val="20"/>
          <w:szCs w:val="20"/>
        </w:rPr>
        <w:t>Z Wykonawcą, którego oferta zostanie wybrana jako najkorzystniejsza, będzie podpisana umowa pomiędzy nim a Zamawiającym, w uzgodnionym przez strony terminie do 14 dni od wezwania.</w:t>
      </w:r>
    </w:p>
    <w:p w14:paraId="47583398" w14:textId="77777777" w:rsidR="00226E3F" w:rsidRPr="00261927" w:rsidRDefault="00226E3F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261927">
        <w:rPr>
          <w:rFonts w:eastAsia="Calibri" w:cstheme="minorHAnsi"/>
          <w:bCs/>
          <w:sz w:val="20"/>
          <w:szCs w:val="20"/>
        </w:rPr>
        <w:t>Istotne dla stron postanowienia, które zostaną wprowadzone do zawieranej umowy, a które nie wynikają wprost z treści niniejszego zapytania ofertowego obejmują w szczególności:</w:t>
      </w:r>
    </w:p>
    <w:p w14:paraId="1DC01A20" w14:textId="77777777" w:rsidR="00270120" w:rsidRPr="00261927" w:rsidRDefault="00270120" w:rsidP="0027012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261927">
        <w:rPr>
          <w:rFonts w:eastAsia="Times New Roman" w:cstheme="minorHAnsi"/>
          <w:sz w:val="20"/>
          <w:szCs w:val="20"/>
          <w:lang w:val="x-none" w:eastAsia="pl-PL"/>
        </w:rPr>
        <w:t>Płatności będą regulowane w terminie do 21 dni od dnia otrzymania przez Zamawiającego faktury wystawionej przez Wykonawcę.</w:t>
      </w:r>
    </w:p>
    <w:p w14:paraId="6DB6F12C" w14:textId="77777777" w:rsidR="00270120" w:rsidRPr="00261927" w:rsidRDefault="00270120" w:rsidP="0027012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b/>
          <w:bCs/>
          <w:sz w:val="20"/>
          <w:szCs w:val="20"/>
          <w:lang w:val="x-none" w:eastAsia="pl-PL"/>
        </w:rPr>
      </w:pP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Podstawą wystawienia faktury jest przekazanie Zamawiającemu następujących dokumentów: </w:t>
      </w:r>
      <w:r w:rsidRPr="00261927">
        <w:rPr>
          <w:rFonts w:eastAsia="Times New Roman" w:cstheme="minorHAnsi"/>
          <w:b/>
          <w:bCs/>
          <w:sz w:val="20"/>
          <w:szCs w:val="20"/>
          <w:lang w:val="x-none" w:eastAsia="pl-PL"/>
        </w:rPr>
        <w:t xml:space="preserve">list/y obecności, list/y dot. odbioru </w:t>
      </w:r>
      <w:r w:rsidR="00763A42" w:rsidRPr="00261927">
        <w:rPr>
          <w:rFonts w:eastAsia="Times New Roman" w:cstheme="minorHAnsi"/>
          <w:b/>
          <w:bCs/>
          <w:sz w:val="20"/>
          <w:szCs w:val="20"/>
          <w:lang w:val="x-none" w:eastAsia="pl-PL"/>
        </w:rPr>
        <w:t>zaś</w:t>
      </w:r>
      <w:r w:rsidRPr="00261927">
        <w:rPr>
          <w:rFonts w:eastAsia="Times New Roman" w:cstheme="minorHAnsi"/>
          <w:b/>
          <w:bCs/>
          <w:sz w:val="20"/>
          <w:szCs w:val="20"/>
          <w:lang w:val="x-none" w:eastAsia="pl-PL"/>
        </w:rPr>
        <w:t>wiadczeń</w:t>
      </w:r>
      <w:r w:rsidR="00763A42" w:rsidRPr="00261927">
        <w:rPr>
          <w:rFonts w:eastAsia="Times New Roman" w:cstheme="minorHAnsi"/>
          <w:b/>
          <w:bCs/>
          <w:sz w:val="20"/>
          <w:szCs w:val="20"/>
          <w:lang w:val="x-none" w:eastAsia="pl-PL"/>
        </w:rPr>
        <w:t xml:space="preserve"> i pozostałych dokumentów</w:t>
      </w:r>
      <w:r w:rsidR="00132F0F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wymienionych w zapytaniu ofertowym</w:t>
      </w:r>
      <w:r w:rsidR="00763A42" w:rsidRPr="00261927">
        <w:rPr>
          <w:rFonts w:eastAsia="Times New Roman" w:cstheme="minorHAnsi"/>
          <w:b/>
          <w:bCs/>
          <w:sz w:val="20"/>
          <w:szCs w:val="20"/>
          <w:lang w:val="x-none" w:eastAsia="pl-PL"/>
        </w:rPr>
        <w:t>.</w:t>
      </w:r>
    </w:p>
    <w:p w14:paraId="1E4F23FD" w14:textId="77777777" w:rsidR="00270120" w:rsidRPr="00261927" w:rsidRDefault="00270120" w:rsidP="0027012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132F0F">
        <w:rPr>
          <w:rFonts w:eastAsia="Times New Roman" w:cstheme="minorHAnsi"/>
          <w:sz w:val="20"/>
          <w:szCs w:val="20"/>
          <w:u w:val="single"/>
          <w:lang w:val="x-none" w:eastAsia="pl-PL"/>
        </w:rPr>
        <w:t>Płatności mogą zostać wstrzymane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przez Zamawiającego </w:t>
      </w:r>
      <w:r w:rsidRPr="00132F0F">
        <w:rPr>
          <w:rFonts w:eastAsia="Times New Roman" w:cstheme="minorHAnsi"/>
          <w:sz w:val="20"/>
          <w:szCs w:val="20"/>
          <w:u w:val="single"/>
          <w:lang w:val="x-none" w:eastAsia="pl-PL"/>
        </w:rPr>
        <w:t>maksymalnie do 90 dni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w przypadku braku środków na </w:t>
      </w:r>
      <w:r w:rsidR="00132F0F">
        <w:rPr>
          <w:rFonts w:eastAsia="Times New Roman" w:cstheme="minorHAnsi"/>
          <w:sz w:val="20"/>
          <w:szCs w:val="20"/>
          <w:lang w:eastAsia="pl-PL"/>
        </w:rPr>
        <w:t xml:space="preserve">projektowym 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rachunku bankowym. </w:t>
      </w:r>
    </w:p>
    <w:p w14:paraId="5D247641" w14:textId="77777777" w:rsidR="00226E3F" w:rsidRPr="00F37832" w:rsidRDefault="00270120" w:rsidP="009C78C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F37832">
        <w:rPr>
          <w:rFonts w:eastAsia="Times New Roman" w:cstheme="minorHAnsi"/>
          <w:b/>
          <w:sz w:val="20"/>
          <w:szCs w:val="20"/>
          <w:u w:val="single"/>
          <w:lang w:val="x-none" w:eastAsia="pl-PL"/>
        </w:rPr>
        <w:t>Zamawiający dopuszcza możliwość udzielania zaliczek na poczet wykonania zamówienia w wysokości do 50% wartości zamówienia</w:t>
      </w:r>
      <w:r w:rsidR="00226E3F" w:rsidRPr="00F37832">
        <w:rPr>
          <w:rFonts w:eastAsia="Times New Roman" w:cstheme="minorHAnsi"/>
          <w:b/>
          <w:sz w:val="20"/>
          <w:szCs w:val="20"/>
          <w:u w:val="single"/>
          <w:lang w:eastAsia="pl-PL"/>
        </w:rPr>
        <w:t xml:space="preserve"> </w:t>
      </w:r>
      <w:r w:rsidR="0001260D" w:rsidRPr="00F37832">
        <w:rPr>
          <w:rFonts w:eastAsia="Times New Roman" w:cstheme="minorHAnsi"/>
          <w:b/>
          <w:sz w:val="20"/>
          <w:szCs w:val="20"/>
          <w:u w:val="single"/>
          <w:lang w:eastAsia="pl-PL"/>
        </w:rPr>
        <w:t>dla każdej z części</w:t>
      </w:r>
      <w:r w:rsidR="0001260D" w:rsidRPr="00F37832">
        <w:rPr>
          <w:rFonts w:eastAsia="Times New Roman" w:cstheme="minorHAnsi"/>
          <w:b/>
          <w:sz w:val="20"/>
          <w:szCs w:val="20"/>
          <w:lang w:eastAsia="pl-PL"/>
        </w:rPr>
        <w:t>.</w:t>
      </w:r>
    </w:p>
    <w:p w14:paraId="5AD9712E" w14:textId="77777777" w:rsidR="00226E3F" w:rsidRPr="00261927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261927">
        <w:rPr>
          <w:rFonts w:eastAsia="Times New Roman" w:cstheme="minorHAnsi"/>
          <w:sz w:val="20"/>
          <w:szCs w:val="20"/>
          <w:lang w:val="x-none" w:eastAsia="pl-PL"/>
        </w:rPr>
        <w:t>Do każdej wystawionej faktury</w:t>
      </w:r>
      <w:r w:rsidR="009449EC" w:rsidRPr="00261927">
        <w:rPr>
          <w:rFonts w:eastAsia="Times New Roman" w:cstheme="minorHAnsi"/>
          <w:sz w:val="20"/>
          <w:szCs w:val="20"/>
          <w:lang w:eastAsia="pl-PL"/>
        </w:rPr>
        <w:t>/rachunku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Wykonawca zobowiązany jest 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>załącz</w:t>
      </w:r>
      <w:r w:rsidRPr="00261927">
        <w:rPr>
          <w:rFonts w:eastAsia="Times New Roman" w:cstheme="minorHAnsi"/>
          <w:sz w:val="20"/>
          <w:szCs w:val="20"/>
          <w:lang w:eastAsia="pl-PL"/>
        </w:rPr>
        <w:t>yć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specyfikacj</w:t>
      </w:r>
      <w:r w:rsidRPr="00261927">
        <w:rPr>
          <w:rFonts w:eastAsia="Times New Roman" w:cstheme="minorHAnsi"/>
          <w:sz w:val="20"/>
          <w:szCs w:val="20"/>
          <w:lang w:eastAsia="pl-PL"/>
        </w:rPr>
        <w:t>ę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dotycząc</w:t>
      </w:r>
      <w:r w:rsidRPr="00261927">
        <w:rPr>
          <w:rFonts w:eastAsia="Times New Roman" w:cstheme="minorHAnsi"/>
          <w:sz w:val="20"/>
          <w:szCs w:val="20"/>
          <w:lang w:eastAsia="pl-PL"/>
        </w:rPr>
        <w:t>ą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przedmiotu zamówienia </w:t>
      </w:r>
      <w:r w:rsidRPr="00261927">
        <w:rPr>
          <w:rFonts w:eastAsia="Times New Roman" w:cstheme="minorHAnsi"/>
          <w:sz w:val="20"/>
          <w:szCs w:val="20"/>
          <w:lang w:eastAsia="pl-PL"/>
        </w:rPr>
        <w:t>wskazanego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na fakturze</w:t>
      </w:r>
      <w:r w:rsidR="009449EC" w:rsidRPr="00261927">
        <w:rPr>
          <w:rFonts w:eastAsia="Times New Roman" w:cstheme="minorHAnsi"/>
          <w:sz w:val="20"/>
          <w:szCs w:val="20"/>
          <w:lang w:eastAsia="pl-PL"/>
        </w:rPr>
        <w:t>/</w:t>
      </w:r>
      <w:r w:rsidR="00270120" w:rsidRPr="00261927">
        <w:rPr>
          <w:rFonts w:eastAsia="Times New Roman" w:cstheme="minorHAnsi"/>
          <w:sz w:val="20"/>
          <w:szCs w:val="20"/>
          <w:lang w:eastAsia="pl-PL"/>
        </w:rPr>
        <w:t>rachunku</w:t>
      </w:r>
      <w:r w:rsidRPr="00261927">
        <w:rPr>
          <w:rFonts w:eastAsia="Times New Roman" w:cstheme="minorHAnsi"/>
          <w:sz w:val="20"/>
          <w:szCs w:val="20"/>
          <w:lang w:eastAsia="pl-PL"/>
        </w:rPr>
        <w:t>.</w:t>
      </w:r>
    </w:p>
    <w:p w14:paraId="62D7DC2F" w14:textId="77777777" w:rsidR="00865C36" w:rsidRPr="00261927" w:rsidRDefault="00865C36" w:rsidP="00865C36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32F0F">
        <w:rPr>
          <w:rFonts w:eastAsia="Times New Roman" w:cstheme="minorHAnsi"/>
          <w:sz w:val="20"/>
          <w:szCs w:val="20"/>
          <w:u w:val="single"/>
          <w:lang w:eastAsia="pl-PL"/>
        </w:rPr>
        <w:t>Wykonawca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zobowiązany jest do ustalenia z </w:t>
      </w:r>
      <w:r w:rsidR="0001260D" w:rsidRPr="00132F0F">
        <w:rPr>
          <w:rFonts w:eastAsia="Times New Roman" w:cstheme="minorHAnsi"/>
          <w:sz w:val="20"/>
          <w:szCs w:val="20"/>
          <w:u w:val="single"/>
          <w:lang w:eastAsia="pl-PL"/>
        </w:rPr>
        <w:t>Koordynatorem ze Szkoły</w:t>
      </w:r>
      <w:r w:rsidR="0001260D" w:rsidRPr="00261927">
        <w:rPr>
          <w:rFonts w:eastAsia="Times New Roman" w:cstheme="minorHAnsi"/>
          <w:sz w:val="20"/>
          <w:szCs w:val="20"/>
          <w:lang w:eastAsia="pl-PL"/>
        </w:rPr>
        <w:t xml:space="preserve"> oraz </w:t>
      </w:r>
      <w:r w:rsidRPr="00132F0F">
        <w:rPr>
          <w:rFonts w:eastAsia="Times New Roman" w:cstheme="minorHAnsi"/>
          <w:sz w:val="20"/>
          <w:szCs w:val="20"/>
          <w:u w:val="single"/>
          <w:lang w:eastAsia="pl-PL"/>
        </w:rPr>
        <w:t>Zamawiającym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szczegółowego Harmonogramu </w:t>
      </w:r>
      <w:r w:rsidR="000B72F7" w:rsidRPr="00261927">
        <w:rPr>
          <w:rFonts w:eastAsia="Times New Roman" w:cstheme="minorHAnsi"/>
          <w:sz w:val="20"/>
          <w:szCs w:val="20"/>
          <w:lang w:eastAsia="pl-PL"/>
        </w:rPr>
        <w:t xml:space="preserve">szkoleń </w:t>
      </w:r>
      <w:r w:rsidRPr="00132F0F">
        <w:rPr>
          <w:rFonts w:eastAsia="Times New Roman" w:cstheme="minorHAnsi"/>
          <w:sz w:val="20"/>
          <w:szCs w:val="20"/>
          <w:u w:val="single"/>
          <w:lang w:eastAsia="pl-PL"/>
        </w:rPr>
        <w:t>najpóźniej 14 dni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przed planowanym formą wsparcia ze względu na koordynację pracy w danym Zespole Szkół. </w:t>
      </w:r>
    </w:p>
    <w:p w14:paraId="0E26D530" w14:textId="77777777" w:rsidR="00226E3F" w:rsidRPr="00261927" w:rsidRDefault="00865C36" w:rsidP="00865C36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lastRenderedPageBreak/>
        <w:t>Zamawiający zast</w:t>
      </w:r>
      <w:r w:rsidR="009F615E" w:rsidRPr="00261927">
        <w:rPr>
          <w:rFonts w:eastAsia="Times New Roman" w:cstheme="minorHAnsi"/>
          <w:sz w:val="20"/>
          <w:szCs w:val="20"/>
          <w:lang w:eastAsia="pl-PL"/>
        </w:rPr>
        <w:t xml:space="preserve">rzega sobie prawo </w:t>
      </w:r>
      <w:r w:rsidR="00132F0F">
        <w:rPr>
          <w:rFonts w:eastAsia="Times New Roman" w:cstheme="minorHAnsi"/>
          <w:sz w:val="20"/>
          <w:szCs w:val="20"/>
          <w:lang w:eastAsia="pl-PL"/>
        </w:rPr>
        <w:t>bezkosztowego</w:t>
      </w:r>
      <w:r w:rsidR="009F615E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>przesunięcia/zmiany terminu/odwołania</w:t>
      </w:r>
      <w:r w:rsidR="00832D86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B56B51" w:rsidRPr="00261927">
        <w:rPr>
          <w:rFonts w:eastAsia="Times New Roman" w:cstheme="minorHAnsi"/>
          <w:sz w:val="20"/>
          <w:szCs w:val="20"/>
          <w:lang w:eastAsia="pl-PL"/>
        </w:rPr>
        <w:t xml:space="preserve">szkolenia </w:t>
      </w:r>
      <w:r w:rsidRPr="00261927">
        <w:rPr>
          <w:rFonts w:eastAsia="Times New Roman" w:cstheme="minorHAnsi"/>
          <w:sz w:val="20"/>
          <w:szCs w:val="20"/>
          <w:lang w:eastAsia="pl-PL"/>
        </w:rPr>
        <w:t>najpóźniej na 7 dni kalendarzowych przed pierwotnie ustaloną datą.</w:t>
      </w:r>
      <w:r w:rsidR="00226E3F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02CD4B50" w14:textId="77777777" w:rsidR="00226E3F" w:rsidRPr="00261927" w:rsidRDefault="00132F0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Zamawiający</w:t>
      </w:r>
      <w:r w:rsidR="00226E3F" w:rsidRPr="00261927">
        <w:rPr>
          <w:rFonts w:eastAsia="Times New Roman" w:cstheme="minorHAnsi"/>
          <w:sz w:val="20"/>
          <w:szCs w:val="20"/>
          <w:lang w:eastAsia="pl-PL"/>
        </w:rPr>
        <w:t xml:space="preserve"> dopuszcza zmiany w harmonogramie </w:t>
      </w:r>
      <w:r w:rsidR="00B56B51" w:rsidRPr="00261927">
        <w:rPr>
          <w:rFonts w:eastAsia="Times New Roman" w:cstheme="minorHAnsi"/>
          <w:sz w:val="20"/>
          <w:szCs w:val="20"/>
          <w:lang w:eastAsia="pl-PL"/>
        </w:rPr>
        <w:t>szkoleń.</w:t>
      </w:r>
    </w:p>
    <w:p w14:paraId="18CEEA5F" w14:textId="77777777" w:rsidR="00226E3F" w:rsidRPr="00261927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Wykonawca zobowiązany jest do sprawnej i terminowej realizacji zamówienia oraz współpracy z Zamawiającym.</w:t>
      </w:r>
    </w:p>
    <w:p w14:paraId="5501FBBB" w14:textId="77777777" w:rsidR="00226E3F" w:rsidRPr="00B618F1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u w:val="single"/>
          <w:lang w:val="x-none" w:eastAsia="pl-PL"/>
        </w:rPr>
      </w:pPr>
      <w:r w:rsidRPr="00B618F1">
        <w:rPr>
          <w:rFonts w:eastAsia="Times New Roman" w:cstheme="minorHAnsi"/>
          <w:sz w:val="20"/>
          <w:szCs w:val="20"/>
          <w:u w:val="single"/>
          <w:lang w:eastAsia="pl-PL"/>
        </w:rPr>
        <w:t>Podczas realizacji usługi nie można promować marek komercyjnych.</w:t>
      </w:r>
    </w:p>
    <w:p w14:paraId="48230EC6" w14:textId="77777777" w:rsidR="009471CC" w:rsidRDefault="00226E3F" w:rsidP="009471CC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Wykonawca zobowiązany jest do umożliwienia organom kontrolującym realizację Projektu, wglądu do dokumentów związanych z realizacją zamówienia. </w:t>
      </w:r>
    </w:p>
    <w:p w14:paraId="03FA939B" w14:textId="77777777" w:rsidR="009471CC" w:rsidRPr="009471CC" w:rsidRDefault="009471CC" w:rsidP="009471CC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9471CC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naliczenia kary umownej w wysokości </w:t>
      </w:r>
      <w:r w:rsidRPr="009471CC">
        <w:rPr>
          <w:sz w:val="20"/>
          <w:szCs w:val="20"/>
        </w:rPr>
        <w:t>100% wynagrodzenia całkowitego brutto za realizację przedmiotu zamó</w:t>
      </w:r>
      <w:r>
        <w:rPr>
          <w:sz w:val="20"/>
          <w:szCs w:val="20"/>
        </w:rPr>
        <w:t xml:space="preserve">wienia </w:t>
      </w:r>
      <w:r w:rsidRPr="009471CC">
        <w:rPr>
          <w:sz w:val="20"/>
          <w:szCs w:val="20"/>
        </w:rPr>
        <w:t>w przypadku stwierdzenia prze</w:t>
      </w:r>
      <w:r w:rsidR="005B5665">
        <w:rPr>
          <w:sz w:val="20"/>
          <w:szCs w:val="20"/>
        </w:rPr>
        <w:t>d</w:t>
      </w:r>
      <w:r w:rsidRPr="009471CC">
        <w:rPr>
          <w:sz w:val="20"/>
          <w:szCs w:val="20"/>
        </w:rPr>
        <w:t>kładania przez Wykonawcę w toku realizacji przedmiotu zamówienia fałszywych oświadczeń lub podrobionych, przerobionych lub stwierdzających nieprawdę dokumentów lub też popełnienie oszustwa;</w:t>
      </w:r>
    </w:p>
    <w:p w14:paraId="3EFD5456" w14:textId="77777777" w:rsidR="00226E3F" w:rsidRPr="00261927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naliczenia kary umownej w wysokości do </w:t>
      </w:r>
      <w:r w:rsidR="00C90C18" w:rsidRPr="00261927">
        <w:rPr>
          <w:rFonts w:eastAsia="Times New Roman" w:cstheme="minorHAnsi"/>
          <w:sz w:val="20"/>
          <w:szCs w:val="20"/>
          <w:lang w:eastAsia="pl-PL"/>
        </w:rPr>
        <w:t>2</w:t>
      </w:r>
      <w:r w:rsidR="001F2679" w:rsidRPr="00261927">
        <w:rPr>
          <w:rFonts w:eastAsia="Times New Roman" w:cstheme="minorHAnsi"/>
          <w:sz w:val="20"/>
          <w:szCs w:val="20"/>
          <w:lang w:eastAsia="pl-PL"/>
        </w:rPr>
        <w:t>0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% wynagrodzenia Wykonawcy w zakresie wartości pełnej usługi - w przypadku niewykonania lub nienależytego wykonania umowy z wyłączeniem okoliczności, </w:t>
      </w:r>
      <w:r w:rsidRPr="00B618F1">
        <w:rPr>
          <w:rFonts w:eastAsia="Times New Roman" w:cstheme="minorHAnsi"/>
          <w:sz w:val="20"/>
          <w:szCs w:val="20"/>
          <w:u w:val="single"/>
          <w:lang w:eastAsia="pl-PL"/>
        </w:rPr>
        <w:t>za które odpowiedzialność spoczywa na Zamawiającym</w:t>
      </w:r>
      <w:r w:rsidRPr="00261927">
        <w:rPr>
          <w:rFonts w:eastAsia="Times New Roman" w:cstheme="minorHAnsi"/>
          <w:sz w:val="20"/>
          <w:szCs w:val="20"/>
          <w:lang w:eastAsia="pl-PL"/>
        </w:rPr>
        <w:t>.</w:t>
      </w:r>
    </w:p>
    <w:p w14:paraId="17993578" w14:textId="77777777" w:rsidR="00226E3F" w:rsidRPr="00261927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naliczenia kary umownej w wysokości do </w:t>
      </w:r>
      <w:r w:rsidR="00C90C18" w:rsidRPr="00261927">
        <w:rPr>
          <w:rFonts w:eastAsia="Times New Roman" w:cstheme="minorHAnsi"/>
          <w:sz w:val="20"/>
          <w:szCs w:val="20"/>
          <w:lang w:eastAsia="pl-PL"/>
        </w:rPr>
        <w:t>2</w:t>
      </w:r>
      <w:r w:rsidR="001F2679" w:rsidRPr="00261927">
        <w:rPr>
          <w:rFonts w:eastAsia="Times New Roman" w:cstheme="minorHAnsi"/>
          <w:sz w:val="20"/>
          <w:szCs w:val="20"/>
          <w:lang w:eastAsia="pl-PL"/>
        </w:rPr>
        <w:t>0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% wynagrodzenia Wykonawcy w zakresie wartości pełnej usługi – w przypadku, gdy Zamawiający odstąpił od umowy z powodu okoliczności, za które </w:t>
      </w:r>
      <w:r w:rsidRPr="00B618F1">
        <w:rPr>
          <w:rFonts w:eastAsia="Times New Roman" w:cstheme="minorHAnsi"/>
          <w:sz w:val="20"/>
          <w:szCs w:val="20"/>
          <w:u w:val="single"/>
          <w:lang w:eastAsia="pl-PL"/>
        </w:rPr>
        <w:t>odpowiedzialność spoczywa na Wykonawcy</w:t>
      </w:r>
      <w:r w:rsidRPr="00261927">
        <w:rPr>
          <w:rFonts w:eastAsia="Times New Roman" w:cstheme="minorHAnsi"/>
          <w:sz w:val="20"/>
          <w:szCs w:val="20"/>
          <w:lang w:eastAsia="pl-PL"/>
        </w:rPr>
        <w:t>.</w:t>
      </w:r>
    </w:p>
    <w:p w14:paraId="6BA50858" w14:textId="77777777" w:rsidR="00226E3F" w:rsidRPr="00261927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naliczenia kary umownej w wysokości do </w:t>
      </w:r>
      <w:r w:rsidR="00C90C18" w:rsidRPr="00261927">
        <w:rPr>
          <w:rFonts w:eastAsia="Times New Roman" w:cstheme="minorHAnsi"/>
          <w:sz w:val="20"/>
          <w:szCs w:val="20"/>
          <w:lang w:eastAsia="pl-PL"/>
        </w:rPr>
        <w:t>2</w:t>
      </w:r>
      <w:r w:rsidR="009D2ED6" w:rsidRPr="00261927">
        <w:rPr>
          <w:rFonts w:eastAsia="Times New Roman" w:cstheme="minorHAnsi"/>
          <w:sz w:val="20"/>
          <w:szCs w:val="20"/>
          <w:lang w:eastAsia="pl-PL"/>
        </w:rPr>
        <w:t>0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% wynagrodzenia Wykonawcy w zakresie wartości pełnej usługi - w przypadku odwołania przez Wykonawcę terminu realizacji poszczególnego zamówienia w terminie krótszym niż na 7 dni przed planowaną i zaakceptowaną przez Zamawiającego usługą. </w:t>
      </w:r>
    </w:p>
    <w:p w14:paraId="353E0A4F" w14:textId="77777777" w:rsidR="00226E3F" w:rsidRPr="00B618F1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u w:val="single"/>
          <w:lang w:val="x-none" w:eastAsia="pl-PL"/>
        </w:rPr>
      </w:pPr>
      <w:r w:rsidRPr="00B618F1">
        <w:rPr>
          <w:rFonts w:eastAsia="Times New Roman" w:cstheme="minorHAnsi"/>
          <w:sz w:val="20"/>
          <w:szCs w:val="20"/>
          <w:u w:val="single"/>
          <w:lang w:eastAsia="pl-PL"/>
        </w:rPr>
        <w:t>Zamawiający zastrzega sobie prawo do potrącenia naliczonych kar umownych z wynagrodzenia Wykonawcy.</w:t>
      </w:r>
      <w:r w:rsidR="00C62E29" w:rsidRPr="00B618F1">
        <w:rPr>
          <w:rFonts w:eastAsia="Times New Roman" w:cstheme="minorHAnsi"/>
          <w:sz w:val="20"/>
          <w:szCs w:val="20"/>
          <w:u w:val="single"/>
          <w:lang w:eastAsia="pl-PL"/>
        </w:rPr>
        <w:t xml:space="preserve"> Naliczenia kar umownych nie wyklucza dochodzenia od Wykonawcy odszkodowań </w:t>
      </w:r>
      <w:r w:rsidR="0003313B" w:rsidRPr="00B618F1">
        <w:rPr>
          <w:rFonts w:eastAsia="Times New Roman" w:cstheme="minorHAnsi"/>
          <w:sz w:val="20"/>
          <w:szCs w:val="20"/>
          <w:u w:val="single"/>
          <w:lang w:eastAsia="pl-PL"/>
        </w:rPr>
        <w:t xml:space="preserve">przewyższających kary umowne </w:t>
      </w:r>
      <w:r w:rsidR="00C62E29" w:rsidRPr="00B618F1">
        <w:rPr>
          <w:rFonts w:eastAsia="Times New Roman" w:cstheme="minorHAnsi"/>
          <w:sz w:val="20"/>
          <w:szCs w:val="20"/>
          <w:u w:val="single"/>
          <w:lang w:eastAsia="pl-PL"/>
        </w:rPr>
        <w:t>na zasadach ogólnych.</w:t>
      </w:r>
    </w:p>
    <w:p w14:paraId="281E59BC" w14:textId="77777777" w:rsidR="00226E3F" w:rsidRPr="00261927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Podczas realizacji usługi Wykonawca zobowiązany jest do wdrożenia wszystkich zasad bezpieczeństwa, które wynikają z nałożonego przepisami prawa reżimu sanitarnego, mającego na celu zapobieganie, przeciwdziałanie i zwalczanie COVID-19 z uwzględnieniem przepisów regulujących funkcjonowanie jednostek systemu oświaty w przedmiotowym zakresie.  Wdrożone wymagania reżimu sanitarnego stosowane będą wobec wszystkich pracowników, współpracowników oraz uczestników wszystkich zajęć. </w:t>
      </w:r>
    </w:p>
    <w:p w14:paraId="2F653D64" w14:textId="77777777" w:rsidR="00226E3F" w:rsidRPr="00261927" w:rsidRDefault="00226E3F" w:rsidP="00226E3F">
      <w:pPr>
        <w:widowControl w:val="0"/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 przypadku pojawienia się dodatkowych wytycznych i obostrzeń w zakresie zasad bezpieczeństwa o czym, Wykonawca zobowiązany jest dostosować się do nich, a w przypadku, kiedy nie będzie to możliwe - wstrzymać realizację zadań wynikających z zawartej umowy i poinformować o tym Zamawiającego oraz Dyrekcję poszczególnych Zespołów Szkół oraz wypracować wspólne rozwiązanie w kwestii dalszej realizacji umowy.</w:t>
      </w:r>
    </w:p>
    <w:p w14:paraId="59F0F2BA" w14:textId="77777777" w:rsidR="00B618F1" w:rsidRDefault="00226E3F" w:rsidP="00B618F1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W przypadku stwierdzenia przez uprawniony organ kontrolujący uchybień, w </w:t>
      </w:r>
      <w:r w:rsidR="004F6D28" w:rsidRPr="00261927">
        <w:rPr>
          <w:rFonts w:eastAsia="Times New Roman" w:cstheme="minorHAnsi"/>
          <w:sz w:val="20"/>
          <w:szCs w:val="20"/>
          <w:lang w:eastAsia="pl-PL"/>
        </w:rPr>
        <w:t>zakresie,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o którym mowa w ustępie </w:t>
      </w:r>
      <w:r w:rsidR="004F6D28" w:rsidRPr="00261927">
        <w:rPr>
          <w:rFonts w:eastAsia="Times New Roman" w:cstheme="minorHAnsi"/>
          <w:b/>
          <w:bCs/>
          <w:sz w:val="20"/>
          <w:szCs w:val="20"/>
          <w:lang w:eastAsia="pl-PL"/>
        </w:rPr>
        <w:t>p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powyżej, koszty kar i grzywien ponosi Wykonawca.</w:t>
      </w:r>
    </w:p>
    <w:p w14:paraId="0B9CBBC4" w14:textId="77777777" w:rsidR="001F2679" w:rsidRPr="00B618F1" w:rsidRDefault="001F2679" w:rsidP="00B618F1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B618F1">
        <w:rPr>
          <w:rFonts w:eastAsia="Times New Roman" w:cstheme="minorHAnsi"/>
          <w:sz w:val="20"/>
          <w:szCs w:val="20"/>
          <w:lang w:eastAsia="pl-PL"/>
        </w:rPr>
        <w:t>Zamawiający dopuszcza zmiany zakresu umowy zawartej z Wykonawcą (zgodnie z zapisami w części 3.2 Wytycznych dotyczących kwalifikowalności wydatków na lata 2021-2027 z dnia 18 listopada 2022 (wybór Wykonawcy będzie odbywał się zgodnie z zasadą konkurencyjności), w szczególności zmiany</w:t>
      </w:r>
      <w:r w:rsidR="003F075C" w:rsidRPr="00B618F1">
        <w:rPr>
          <w:rFonts w:eastAsia="Times New Roman" w:cstheme="minorHAnsi"/>
          <w:sz w:val="20"/>
          <w:szCs w:val="20"/>
          <w:lang w:eastAsia="pl-PL"/>
        </w:rPr>
        <w:t>,</w:t>
      </w:r>
      <w:r w:rsidRPr="00B618F1">
        <w:rPr>
          <w:rFonts w:eastAsia="Times New Roman" w:cstheme="minorHAnsi"/>
          <w:sz w:val="20"/>
          <w:szCs w:val="20"/>
          <w:lang w:eastAsia="pl-PL"/>
        </w:rPr>
        <w:t xml:space="preserve"> które:</w:t>
      </w:r>
    </w:p>
    <w:p w14:paraId="16DBFACA" w14:textId="77777777" w:rsidR="00226E3F" w:rsidRPr="00261927" w:rsidRDefault="00226E3F" w:rsidP="00902908">
      <w:pPr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nie prowadzą do zmiany charakteru zawartej umowy w stosunku do złożonej oferty, 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>chyba że zmiany zostały przewidziane w zapytaniu ofertowym w postaci jednoznacznych postanowień umownych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, które określają ich zakres i charakter oraz warunki wprowadzenia zmian; </w:t>
      </w:r>
    </w:p>
    <w:p w14:paraId="1030CDC9" w14:textId="77777777" w:rsidR="00226E3F" w:rsidRPr="00261927" w:rsidRDefault="00226E3F" w:rsidP="00226E3F">
      <w:pPr>
        <w:widowControl w:val="0"/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lub/i</w:t>
      </w:r>
    </w:p>
    <w:p w14:paraId="3B53468D" w14:textId="77777777" w:rsidR="00226E3F" w:rsidRPr="00261927" w:rsidRDefault="00226E3F" w:rsidP="00902908">
      <w:pPr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dotyczą realizacji 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>dodatkowych usług nieobjętych podstawowym zamówieniem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o ile stały się niezbędne i zostały spełnione łącznie następujące warunki: zmiana wykonawcy nie może zostać dokonana z powodów ekonomicznych lub technicznych,</w:t>
      </w: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>zmiana wykonawcy spowodowałaby istotną niedogodność lub znaczne zwiększenie kosztów dla zamawiającego, wartość każdej kolejnej zmiany nie przekracza 50% wartości zamówienia określonej pierwotnie w umowie;</w:t>
      </w:r>
    </w:p>
    <w:p w14:paraId="04C66159" w14:textId="77777777" w:rsidR="00226E3F" w:rsidRPr="00261927" w:rsidRDefault="00226E3F" w:rsidP="00226E3F">
      <w:pPr>
        <w:widowControl w:val="0"/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lub/i</w:t>
      </w:r>
    </w:p>
    <w:p w14:paraId="499149CE" w14:textId="77777777" w:rsidR="00226E3F" w:rsidRPr="00261927" w:rsidRDefault="00226E3F" w:rsidP="00902908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zmiana nie prowadzi do zmiany charakteru umowy i zostały spełnione łącznie następujące warunki: konieczność zmiany umowy spowodowana jest okolicznościami, których zamawiający, działając z należytą starannością, nie mógł przewidzieć, wartość zmiany nie przekracza 50% wartości zamówienia określonej pierwotnie w umowie.</w:t>
      </w:r>
    </w:p>
    <w:p w14:paraId="65C93FB2" w14:textId="77777777" w:rsidR="00226E3F" w:rsidRPr="00261927" w:rsidRDefault="00226E3F" w:rsidP="0090290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Umowa może zostać rozwiązana przez każdą ze Stron z zachowaniem 1 – miesięcznego okresu wypowiedzenia. Rozwiązanie Umowy wymaga zachowania formy pisemnej pod rygorem nieważności.</w:t>
      </w:r>
    </w:p>
    <w:p w14:paraId="749D8406" w14:textId="77777777" w:rsidR="007D7E04" w:rsidRPr="00261927" w:rsidRDefault="00226E3F" w:rsidP="0090290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Zamawiającemu przysługuje prawo rozwiązania niniejszej Umowy za 2 – tygodniowym okresem </w:t>
      </w:r>
      <w:r w:rsidRPr="00261927">
        <w:rPr>
          <w:rFonts w:eastAsia="Times New Roman" w:cstheme="minorHAnsi"/>
          <w:sz w:val="20"/>
          <w:szCs w:val="20"/>
          <w:lang w:eastAsia="pl-PL"/>
        </w:rPr>
        <w:lastRenderedPageBreak/>
        <w:t xml:space="preserve">wypowiedzenia, w </w:t>
      </w:r>
      <w:r w:rsidR="00774FD3" w:rsidRPr="00261927">
        <w:rPr>
          <w:rFonts w:eastAsia="Times New Roman" w:cstheme="minorHAnsi"/>
          <w:sz w:val="20"/>
          <w:szCs w:val="20"/>
          <w:lang w:eastAsia="pl-PL"/>
        </w:rPr>
        <w:t>przypadku,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gdy Wykonawca narusza postanowienia Umowy lub nie wywiązuje się z postanowień objętych Umową.</w:t>
      </w:r>
      <w:r w:rsidR="007D7E04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59DEDDC1" w14:textId="77777777" w:rsidR="009C7CA6" w:rsidRPr="00261927" w:rsidRDefault="009C7CA6" w:rsidP="0090290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Dopuszcza się możliwość zmiany ustaleń terminu wykonania niniejszej Umowy, kiedy data dostarczenia przedmiotu Umowy będzie niemożliwa do zrealizowania, a spowodowana:</w:t>
      </w:r>
    </w:p>
    <w:p w14:paraId="55EE0D74" w14:textId="77777777" w:rsidR="009C7CA6" w:rsidRPr="00261927" w:rsidRDefault="009C7CA6" w:rsidP="00AF13BD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 w:line="240" w:lineRule="auto"/>
        <w:ind w:left="99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epidemią stwierdzona przez uprawnione do tego organy lokalne lub państwowe, klęską żywiołową, strajkiem lub stanem wyjątkowym,</w:t>
      </w:r>
    </w:p>
    <w:p w14:paraId="2886FAE7" w14:textId="77777777" w:rsidR="009C7CA6" w:rsidRPr="00261927" w:rsidRDefault="009C7CA6" w:rsidP="009C64B3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 w:line="240" w:lineRule="auto"/>
        <w:ind w:left="99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następstwem wprowadzania zmian w obowiązujących przepisach prawnych mających wpływ na realizację przedmiotu zamówienia.</w:t>
      </w:r>
    </w:p>
    <w:p w14:paraId="5D5428A3" w14:textId="77777777" w:rsidR="003B43B2" w:rsidRPr="00261927" w:rsidRDefault="009C7CA6" w:rsidP="009C64B3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Zamawiający przewiduje możliwość zmian Umowy o udzielenie zamówienia w zakresie: oczywistych omyłek pisarskich, warunków lub terminów płatności, w szczególności w przypadku konieczności uwzględnienia okoliczności, których nie można było przewidzieć w chwili zawarcia umowy o udzielenie zamówienia, jak również w przypadku, gdy ze względu na interes Zamawiającego zmiana warunków oraz terminu płatności będzie konieczna,</w:t>
      </w:r>
      <w:r w:rsidR="007676EE" w:rsidRPr="00261927">
        <w:rPr>
          <w:rFonts w:eastAsia="Times New Roman" w:cstheme="minorHAnsi"/>
          <w:sz w:val="20"/>
          <w:szCs w:val="20"/>
          <w:lang w:eastAsia="pl-PL"/>
        </w:rPr>
        <w:t xml:space="preserve"> z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przyczyn zewnętrznych niezależnych od Zamawiającego oraz Wykonawcy, a mających wpływ na prawidłową realizację zamówienia.</w:t>
      </w:r>
    </w:p>
    <w:p w14:paraId="00A7E251" w14:textId="77777777" w:rsidR="009A605E" w:rsidRPr="00261927" w:rsidRDefault="009A605E" w:rsidP="009C64B3">
      <w:pPr>
        <w:pStyle w:val="Akapitzlist"/>
        <w:widowControl w:val="0"/>
        <w:numPr>
          <w:ilvl w:val="2"/>
          <w:numId w:val="18"/>
        </w:numPr>
        <w:suppressAutoHyphens/>
        <w:autoSpaceDE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Wykonawca zobowiązany jest do wykorzystania w zakresie kształcenia zawodowego, zasobów dostępnych na Zinteg</w:t>
      </w:r>
      <w:r w:rsidR="004625A4" w:rsidRPr="00261927">
        <w:rPr>
          <w:rFonts w:eastAsia="Times New Roman" w:cstheme="minorHAnsi"/>
          <w:sz w:val="20"/>
          <w:szCs w:val="20"/>
          <w:lang w:eastAsia="pl-PL"/>
        </w:rPr>
        <w:t>r</w:t>
      </w:r>
      <w:r w:rsidRPr="00261927">
        <w:rPr>
          <w:rFonts w:eastAsia="Times New Roman" w:cstheme="minorHAnsi"/>
          <w:sz w:val="20"/>
          <w:szCs w:val="20"/>
          <w:lang w:eastAsia="pl-PL"/>
        </w:rPr>
        <w:t>owanej Platformie Edukacyjnej (ZPE) oraz rozwiązań wypracowanych w ramach PO WER.</w:t>
      </w:r>
    </w:p>
    <w:p w14:paraId="43A1DC85" w14:textId="77777777" w:rsidR="00776B4A" w:rsidRPr="00261927" w:rsidRDefault="00A34883" w:rsidP="009C64B3">
      <w:pPr>
        <w:pStyle w:val="Akapitzlist"/>
        <w:numPr>
          <w:ilvl w:val="2"/>
          <w:numId w:val="18"/>
        </w:numPr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Wybrany Wykonawca nie może zatrudnić do wykonania przedmiotu zamówienia nauczycieli/metodyków będących pracownikami szkół, </w:t>
      </w:r>
      <w:r w:rsidR="002A0B17">
        <w:rPr>
          <w:rFonts w:eastAsia="Times New Roman" w:cstheme="minorHAnsi"/>
          <w:sz w:val="20"/>
          <w:szCs w:val="20"/>
          <w:lang w:eastAsia="pl-PL"/>
        </w:rPr>
        <w:t>które są partnerami w Projekcie</w:t>
      </w:r>
      <w:r w:rsidR="004711AD">
        <w:rPr>
          <w:rFonts w:eastAsia="Times New Roman" w:cstheme="minorHAnsi"/>
          <w:sz w:val="20"/>
          <w:szCs w:val="20"/>
          <w:lang w:eastAsia="pl-PL"/>
        </w:rPr>
        <w:t xml:space="preserve"> tj. </w:t>
      </w:r>
      <w:r w:rsidR="004711AD" w:rsidRPr="0044558A">
        <w:rPr>
          <w:rFonts w:cstheme="minorHAnsi"/>
          <w:sz w:val="20"/>
          <w:szCs w:val="20"/>
        </w:rPr>
        <w:t xml:space="preserve">Zespołu Szkół Technicznych </w:t>
      </w:r>
      <w:r w:rsidR="004711AD">
        <w:rPr>
          <w:rFonts w:cstheme="minorHAnsi"/>
          <w:sz w:val="20"/>
          <w:szCs w:val="20"/>
        </w:rPr>
        <w:t>i Ogólnokształcących w Głogowie, Zespół Szkół Samochodowych i Budowlanych im. Leonarda Da Vinci w Głogowie, Zespół Szkół Politechnicznych w Głogowie, Zespół Szkół Ekonomicznych im. Jana Pawła II w Głogowie.</w:t>
      </w:r>
    </w:p>
    <w:p w14:paraId="3395C2C5" w14:textId="77777777" w:rsidR="001B1E0C" w:rsidRPr="00261927" w:rsidRDefault="004625A4" w:rsidP="009C64B3">
      <w:pPr>
        <w:pStyle w:val="Akapitzlist"/>
        <w:numPr>
          <w:ilvl w:val="2"/>
          <w:numId w:val="18"/>
        </w:numPr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Wykonawca podczas realizacji zamówienia zobowiązany jest do stosowania zaleceń zgodnych z art. 21 ust. 3 Ustawy z dnia 13 maja 2016 r. o przeciwdziałaniu zagrożeniom przestępczością na tle seksualnym i ochronie małoletnich, oraz zaleceń Ustawy o ochronie małoletnich tzw</w:t>
      </w:r>
      <w:r w:rsidR="003F075C" w:rsidRPr="00261927">
        <w:rPr>
          <w:rFonts w:eastAsia="Times New Roman" w:cstheme="minorHAnsi"/>
          <w:sz w:val="20"/>
          <w:szCs w:val="20"/>
          <w:lang w:eastAsia="pl-PL"/>
        </w:rPr>
        <w:t>.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ustawy Kamilka oraz do dostarczenia niezbędnej dokumentacji wymaganej w ramach każdej z w/w ustaw</w:t>
      </w:r>
      <w:r w:rsidR="00C90C18" w:rsidRPr="00261927">
        <w:rPr>
          <w:rFonts w:eastAsia="Times New Roman" w:cstheme="minorHAnsi"/>
          <w:sz w:val="20"/>
          <w:szCs w:val="20"/>
          <w:lang w:eastAsia="pl-PL"/>
        </w:rPr>
        <w:t>.</w:t>
      </w:r>
    </w:p>
    <w:p w14:paraId="135DC674" w14:textId="77777777" w:rsidR="00A34883" w:rsidRPr="00261927" w:rsidRDefault="00A34883" w:rsidP="009C64B3">
      <w:pPr>
        <w:pStyle w:val="Akapitzlist"/>
        <w:autoSpaceDE w:val="0"/>
        <w:autoSpaceDN w:val="0"/>
        <w:adjustRightInd w:val="0"/>
        <w:spacing w:after="23"/>
        <w:ind w:left="709"/>
        <w:jc w:val="both"/>
        <w:rPr>
          <w:rFonts w:cstheme="minorHAnsi"/>
          <w:sz w:val="20"/>
          <w:szCs w:val="20"/>
        </w:rPr>
      </w:pPr>
    </w:p>
    <w:p w14:paraId="0F92FD2D" w14:textId="1BC76A89" w:rsidR="00205C10" w:rsidRPr="00261927" w:rsidRDefault="006951AB" w:rsidP="009C64B3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  <w:lang w:eastAsia="pl-PL"/>
        </w:rPr>
        <w:t>WYMAGANIA WOBEC WY</w:t>
      </w:r>
      <w:r w:rsidR="003011C4" w:rsidRPr="00261927">
        <w:rPr>
          <w:rFonts w:cstheme="minorHAnsi"/>
          <w:b/>
          <w:sz w:val="20"/>
          <w:szCs w:val="20"/>
          <w:lang w:eastAsia="pl-PL"/>
        </w:rPr>
        <w:t>KONAWCY</w:t>
      </w:r>
      <w:r w:rsidR="00C37AC4"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- </w:t>
      </w:r>
      <w:r w:rsidR="00C37AC4" w:rsidRPr="00261927">
        <w:rPr>
          <w:rFonts w:cstheme="minorHAnsi"/>
          <w:b/>
          <w:sz w:val="20"/>
          <w:szCs w:val="20"/>
          <w:lang w:eastAsia="pl-PL"/>
        </w:rPr>
        <w:t>WARUNKI UDZIAŁU W POSTĘPOWANIU</w:t>
      </w:r>
      <w:r w:rsidR="0027370D">
        <w:rPr>
          <w:rFonts w:cstheme="minorHAnsi"/>
          <w:b/>
          <w:sz w:val="20"/>
          <w:szCs w:val="20"/>
          <w:lang w:eastAsia="pl-PL"/>
        </w:rPr>
        <w:t>/INFORMACJA O ZAKAZIE KONFLIKTU INTERESÓW</w:t>
      </w:r>
    </w:p>
    <w:p w14:paraId="15076132" w14:textId="77777777" w:rsidR="007935CF" w:rsidRPr="00261927" w:rsidRDefault="007935CF" w:rsidP="009C64B3">
      <w:pPr>
        <w:pStyle w:val="Akapitzlist"/>
        <w:spacing w:before="240" w:after="0"/>
        <w:ind w:left="284"/>
        <w:jc w:val="both"/>
        <w:rPr>
          <w:rFonts w:cstheme="minorHAnsi"/>
          <w:sz w:val="20"/>
          <w:szCs w:val="20"/>
        </w:rPr>
      </w:pPr>
      <w:bookmarkStart w:id="11" w:name="_Hlk183698340"/>
    </w:p>
    <w:p w14:paraId="57287755" w14:textId="77777777" w:rsidR="0041584B" w:rsidRPr="0041584B" w:rsidRDefault="007935CF" w:rsidP="009C64B3">
      <w:pPr>
        <w:pStyle w:val="Akapitzlist"/>
        <w:numPr>
          <w:ilvl w:val="0"/>
          <w:numId w:val="29"/>
        </w:numPr>
        <w:spacing w:before="240" w:after="0"/>
        <w:ind w:left="426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O udzielenie zamówienia mogą ubiegać się Wykonawcy, którzy </w:t>
      </w:r>
      <w:r w:rsidRPr="00261927">
        <w:rPr>
          <w:rFonts w:cstheme="minorHAnsi"/>
          <w:b/>
          <w:bCs/>
          <w:sz w:val="20"/>
          <w:szCs w:val="20"/>
        </w:rPr>
        <w:t>NIE</w:t>
      </w:r>
      <w:r w:rsidRPr="00261927">
        <w:rPr>
          <w:rFonts w:cstheme="minorHAnsi"/>
          <w:sz w:val="20"/>
          <w:szCs w:val="20"/>
        </w:rPr>
        <w:t xml:space="preserve"> są powiązani kapitałowo lub osobowo z Zamawiającym. </w:t>
      </w:r>
      <w:r w:rsidRPr="0041584B">
        <w:rPr>
          <w:rFonts w:cstheme="minorHAnsi"/>
          <w:sz w:val="20"/>
          <w:szCs w:val="20"/>
        </w:rPr>
        <w:t>Przez powiązania kapitałowe lub osobowe rozumie się wzajemne powiązania między Zamawiającym (beneficjentem) lub osobami upoważnionymi do zaciągania zobowiązań w imieniu Zamawiającego (beneficjenta) lub osobami wykonującymi w imieniu Zamawiającego (beneficjenta) czynności związane z przygotowaniem i przeprowadzeniem procedury wyboru wykonawcy a wykonawcą, polegające w szczególności na:</w:t>
      </w:r>
    </w:p>
    <w:p w14:paraId="4676CC40" w14:textId="77777777" w:rsidR="00AD3997" w:rsidRPr="0041584B" w:rsidRDefault="00AD3997" w:rsidP="009C64B3">
      <w:pPr>
        <w:pStyle w:val="Akapitzlist"/>
        <w:numPr>
          <w:ilvl w:val="0"/>
          <w:numId w:val="45"/>
        </w:numPr>
        <w:spacing w:after="0"/>
        <w:ind w:left="851"/>
        <w:jc w:val="both"/>
        <w:rPr>
          <w:rFonts w:cstheme="minorHAnsi"/>
          <w:bCs/>
          <w:sz w:val="20"/>
          <w:szCs w:val="20"/>
        </w:rPr>
      </w:pPr>
      <w:r w:rsidRPr="0041584B">
        <w:rPr>
          <w:rFonts w:cstheme="minorHAnsi"/>
          <w:bCs/>
          <w:sz w:val="20"/>
          <w:szCs w:val="20"/>
        </w:rPr>
        <w:t xml:space="preserve">uczestniczeniu w spółce jako wspólnik spółki cywilnej lub spółki osobowej, </w:t>
      </w:r>
    </w:p>
    <w:p w14:paraId="56867AF5" w14:textId="77777777" w:rsidR="00AD3997" w:rsidRPr="00261927" w:rsidRDefault="00AD3997" w:rsidP="009C64B3">
      <w:pPr>
        <w:pStyle w:val="Akapitzlist"/>
        <w:numPr>
          <w:ilvl w:val="0"/>
          <w:numId w:val="44"/>
        </w:numPr>
        <w:spacing w:after="0"/>
        <w:ind w:left="851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 xml:space="preserve">posiadanie co najmniej 10% udziałów lub akcji (o ile niższy próg nie wynika z przepisów prawa), </w:t>
      </w:r>
    </w:p>
    <w:p w14:paraId="0027DC54" w14:textId="77777777" w:rsidR="00AD3997" w:rsidRPr="00261927" w:rsidRDefault="00AD3997" w:rsidP="009C64B3">
      <w:pPr>
        <w:pStyle w:val="Akapitzlist"/>
        <w:numPr>
          <w:ilvl w:val="0"/>
          <w:numId w:val="44"/>
        </w:numPr>
        <w:spacing w:after="0"/>
        <w:ind w:left="851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pełnieniu funkcji członka organu nadzorczego lub zarządzającego, prokurenta, pełnomocnika,</w:t>
      </w:r>
    </w:p>
    <w:p w14:paraId="143C3565" w14:textId="77777777" w:rsidR="00AD3997" w:rsidRPr="0041584B" w:rsidRDefault="00AD3997" w:rsidP="009C64B3">
      <w:pPr>
        <w:pStyle w:val="Akapitzlist"/>
        <w:numPr>
          <w:ilvl w:val="0"/>
          <w:numId w:val="44"/>
        </w:numPr>
        <w:spacing w:after="0"/>
        <w:ind w:left="851"/>
        <w:jc w:val="both"/>
        <w:rPr>
          <w:rFonts w:cstheme="minorHAnsi"/>
          <w:bCs/>
          <w:sz w:val="20"/>
          <w:szCs w:val="20"/>
        </w:rPr>
      </w:pPr>
      <w:r w:rsidRPr="0041584B">
        <w:rPr>
          <w:rFonts w:cstheme="minorHAnsi"/>
          <w:bCs/>
          <w:sz w:val="20"/>
          <w:szCs w:val="20"/>
        </w:rPr>
        <w:t>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64D923FB" w14:textId="77777777" w:rsidR="00AD3997" w:rsidRPr="0041584B" w:rsidRDefault="00AD3997" w:rsidP="009C64B3">
      <w:pPr>
        <w:pStyle w:val="Akapitzlist"/>
        <w:numPr>
          <w:ilvl w:val="0"/>
          <w:numId w:val="44"/>
        </w:numPr>
        <w:spacing w:after="0"/>
        <w:ind w:left="851"/>
        <w:jc w:val="both"/>
        <w:rPr>
          <w:rFonts w:cstheme="minorHAnsi"/>
          <w:bCs/>
          <w:sz w:val="20"/>
          <w:szCs w:val="20"/>
        </w:rPr>
      </w:pPr>
      <w:r w:rsidRPr="0041584B">
        <w:rPr>
          <w:rFonts w:cstheme="minorHAnsi"/>
          <w:bCs/>
          <w:sz w:val="20"/>
          <w:szCs w:val="20"/>
        </w:rPr>
        <w:t>pozostawanie z wykonawcą w takim stosunku prawnym lub faktycznym, że istnieje uzasadniona wątpliwość co do bezstronności lub niezależności w związku z postępowaniem o udzielenie zamówienia.</w:t>
      </w:r>
    </w:p>
    <w:p w14:paraId="5CA16C00" w14:textId="7275A8E2" w:rsidR="0027370D" w:rsidRPr="0027370D" w:rsidRDefault="0027370D" w:rsidP="0027370D">
      <w:pPr>
        <w:pStyle w:val="Akapitzlist"/>
        <w:numPr>
          <w:ilvl w:val="0"/>
          <w:numId w:val="29"/>
        </w:numPr>
        <w:spacing w:before="240" w:after="0"/>
        <w:ind w:left="426"/>
        <w:jc w:val="both"/>
        <w:rPr>
          <w:rFonts w:cstheme="minorHAnsi"/>
          <w:sz w:val="20"/>
          <w:szCs w:val="20"/>
        </w:rPr>
      </w:pPr>
      <w:bookmarkStart w:id="12" w:name="_Hlk176416245"/>
      <w:r w:rsidRPr="0027370D">
        <w:rPr>
          <w:rFonts w:cstheme="minorHAnsi"/>
          <w:sz w:val="20"/>
          <w:szCs w:val="20"/>
        </w:rPr>
        <w:t>O udzielenie zamówienia mogą ubiegać się Wykonawcy, którzy nie pozostają w konflikcie interesów z Zamawiającym (Przez konflikt interesów rozumie się sytuację, w której pracownik, przedstawiciel lub inna osoba działająca w imieniu i na rzecz firmy/instytucji, uczestnicząca w przygotowaniu lub realizacji zapytania ofertowego, posiada bezpośredni lub pośredni interes osobisty, finansowy, gospodarczy lub inny, który mógłby wpłynąć na bezstronność, obiektywizm lub niezależność w podejmowaniu decyzji związanych z przedmiotowym postępowaniem).</w:t>
      </w:r>
    </w:p>
    <w:bookmarkEnd w:id="12"/>
    <w:p w14:paraId="7946368B" w14:textId="77777777" w:rsidR="007935CF" w:rsidRPr="00261927" w:rsidRDefault="007935CF" w:rsidP="009C64B3">
      <w:pPr>
        <w:pStyle w:val="Akapitzlist"/>
        <w:spacing w:before="240" w:after="0"/>
        <w:ind w:left="426"/>
        <w:jc w:val="both"/>
        <w:rPr>
          <w:rFonts w:cstheme="minorHAnsi"/>
          <w:sz w:val="20"/>
          <w:szCs w:val="20"/>
        </w:rPr>
      </w:pPr>
    </w:p>
    <w:p w14:paraId="15A7672A" w14:textId="77777777" w:rsidR="007935CF" w:rsidRPr="0041584B" w:rsidRDefault="007935CF" w:rsidP="009C64B3">
      <w:pPr>
        <w:pStyle w:val="Akapitzlist"/>
        <w:numPr>
          <w:ilvl w:val="0"/>
          <w:numId w:val="28"/>
        </w:numPr>
        <w:spacing w:before="240" w:after="0"/>
        <w:ind w:left="709" w:hanging="284"/>
        <w:jc w:val="both"/>
        <w:rPr>
          <w:rFonts w:cstheme="minorHAnsi"/>
          <w:i/>
          <w:sz w:val="20"/>
          <w:szCs w:val="20"/>
        </w:rPr>
      </w:pPr>
      <w:r w:rsidRPr="0041584B">
        <w:rPr>
          <w:rFonts w:cstheme="minorHAnsi"/>
          <w:i/>
          <w:sz w:val="20"/>
          <w:szCs w:val="20"/>
        </w:rPr>
        <w:lastRenderedPageBreak/>
        <w:t>Osobą upoważnioną do zaciągania zobowiązań w imieniu Zamawiającego jest: Zgodnie z KRS (0000246895).</w:t>
      </w:r>
    </w:p>
    <w:p w14:paraId="522D62B1" w14:textId="1DFA521F" w:rsidR="007935CF" w:rsidRPr="0041584B" w:rsidRDefault="007935CF" w:rsidP="009C64B3">
      <w:pPr>
        <w:pStyle w:val="Akapitzlist"/>
        <w:numPr>
          <w:ilvl w:val="0"/>
          <w:numId w:val="28"/>
        </w:numPr>
        <w:spacing w:before="240" w:after="0"/>
        <w:ind w:left="709" w:hanging="284"/>
        <w:jc w:val="both"/>
        <w:rPr>
          <w:rFonts w:cstheme="minorHAnsi"/>
          <w:i/>
          <w:sz w:val="20"/>
          <w:szCs w:val="20"/>
        </w:rPr>
      </w:pPr>
      <w:r w:rsidRPr="0041584B">
        <w:rPr>
          <w:rFonts w:cstheme="minorHAnsi"/>
          <w:i/>
          <w:sz w:val="20"/>
          <w:szCs w:val="20"/>
        </w:rPr>
        <w:t xml:space="preserve">Osobą wykonującą w imieniu Zamawiającego czynności związane z przygotowaniem i przeprowadzeniem procedury wyboru Wykonawcy jest: </w:t>
      </w:r>
      <w:r w:rsidR="00B37D78">
        <w:rPr>
          <w:rFonts w:cstheme="minorHAnsi"/>
          <w:i/>
          <w:sz w:val="20"/>
          <w:szCs w:val="20"/>
        </w:rPr>
        <w:t>Marlena Rajewska</w:t>
      </w:r>
      <w:bookmarkEnd w:id="11"/>
      <w:r w:rsidR="00B07F15">
        <w:rPr>
          <w:rFonts w:cstheme="minorHAnsi"/>
          <w:i/>
          <w:sz w:val="20"/>
          <w:szCs w:val="20"/>
        </w:rPr>
        <w:t>.</w:t>
      </w:r>
    </w:p>
    <w:p w14:paraId="322FEF20" w14:textId="77777777" w:rsidR="007935CF" w:rsidRPr="00261927" w:rsidRDefault="007935CF" w:rsidP="009C64B3">
      <w:pPr>
        <w:pStyle w:val="Akapitzlist"/>
        <w:spacing w:before="240" w:after="0"/>
        <w:ind w:left="426"/>
        <w:jc w:val="both"/>
        <w:rPr>
          <w:rFonts w:cstheme="minorHAnsi"/>
          <w:sz w:val="20"/>
          <w:szCs w:val="20"/>
        </w:rPr>
      </w:pPr>
    </w:p>
    <w:p w14:paraId="73F57BC2" w14:textId="77777777" w:rsidR="007935CF" w:rsidRPr="00261927" w:rsidRDefault="007935CF" w:rsidP="009C64B3">
      <w:pPr>
        <w:pStyle w:val="Akapitzlist"/>
        <w:spacing w:before="240" w:after="0"/>
        <w:ind w:left="426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Warunek ten zostanie zweryfikowany na podstawie załącznika nr 2 do zapytania ofertowego, zawierającego w treści stosowne oświadczenie. </w:t>
      </w:r>
      <w:r w:rsidRPr="00261927">
        <w:rPr>
          <w:rFonts w:cstheme="minorHAnsi"/>
          <w:sz w:val="20"/>
          <w:szCs w:val="20"/>
          <w:u w:val="single"/>
        </w:rPr>
        <w:t>Brak załącznika oraz brak poprawnie wypełnionego załącznika skutkować będzie odrzuceniem oferty w całości</w:t>
      </w:r>
      <w:r w:rsidRPr="00261927">
        <w:rPr>
          <w:rFonts w:cstheme="minorHAnsi"/>
          <w:sz w:val="20"/>
          <w:szCs w:val="20"/>
        </w:rPr>
        <w:t>.</w:t>
      </w:r>
    </w:p>
    <w:p w14:paraId="2B99B937" w14:textId="77777777" w:rsidR="007935CF" w:rsidRPr="00261927" w:rsidRDefault="007935CF" w:rsidP="009C64B3">
      <w:pPr>
        <w:pStyle w:val="Akapitzlist"/>
        <w:spacing w:before="240" w:after="0"/>
        <w:ind w:left="426"/>
        <w:jc w:val="both"/>
        <w:rPr>
          <w:rFonts w:cstheme="minorHAnsi"/>
          <w:sz w:val="20"/>
          <w:szCs w:val="20"/>
        </w:rPr>
      </w:pPr>
    </w:p>
    <w:p w14:paraId="436330A6" w14:textId="77777777" w:rsidR="007935CF" w:rsidRPr="00395191" w:rsidRDefault="007935CF" w:rsidP="009C64B3">
      <w:pPr>
        <w:pStyle w:val="Akapitzlist"/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0"/>
        <w:ind w:left="426"/>
        <w:jc w:val="both"/>
        <w:rPr>
          <w:rFonts w:cstheme="minorHAnsi"/>
          <w:sz w:val="20"/>
          <w:szCs w:val="20"/>
        </w:rPr>
      </w:pPr>
      <w:r w:rsidRPr="00395191">
        <w:rPr>
          <w:rFonts w:cstheme="minorHAnsi"/>
          <w:sz w:val="20"/>
          <w:szCs w:val="20"/>
        </w:rPr>
        <w:t xml:space="preserve">O udzielenie zamówienia mogą ubiegać się Wykonawcy, którzy </w:t>
      </w:r>
      <w:bookmarkStart w:id="13" w:name="_Hlk36114866"/>
      <w:r w:rsidRPr="00395191">
        <w:rPr>
          <w:rFonts w:cstheme="minorHAnsi"/>
          <w:sz w:val="20"/>
          <w:szCs w:val="20"/>
        </w:rPr>
        <w:t xml:space="preserve">posiadają niezbędną wiedzę, doświadczenie i dysponują potencjałem technicznym, finansowym i osobami zdolnymi do wykonania zamówienia. </w:t>
      </w:r>
      <w:bookmarkEnd w:id="13"/>
    </w:p>
    <w:p w14:paraId="4F4E1696" w14:textId="77777777" w:rsidR="00892ABE" w:rsidRPr="00395191" w:rsidRDefault="00892ABE" w:rsidP="009C64B3">
      <w:pPr>
        <w:pStyle w:val="Akapitzlist"/>
        <w:widowControl w:val="0"/>
        <w:suppressAutoHyphens/>
        <w:autoSpaceDE w:val="0"/>
        <w:autoSpaceDN w:val="0"/>
        <w:adjustRightInd w:val="0"/>
        <w:spacing w:after="0"/>
        <w:ind w:left="426"/>
        <w:jc w:val="both"/>
        <w:rPr>
          <w:rFonts w:cstheme="minorHAnsi"/>
          <w:sz w:val="20"/>
          <w:szCs w:val="20"/>
        </w:rPr>
      </w:pPr>
    </w:p>
    <w:p w14:paraId="01C560DF" w14:textId="77777777" w:rsidR="006D2E28" w:rsidRPr="00261927" w:rsidRDefault="007935CF" w:rsidP="00A105BC">
      <w:pPr>
        <w:pStyle w:val="Akapitzlist"/>
        <w:spacing w:before="240" w:after="0"/>
        <w:ind w:left="426"/>
        <w:jc w:val="both"/>
        <w:rPr>
          <w:rFonts w:cstheme="minorHAnsi"/>
          <w:sz w:val="20"/>
          <w:szCs w:val="20"/>
        </w:rPr>
      </w:pPr>
      <w:r w:rsidRPr="00395191">
        <w:rPr>
          <w:rFonts w:cstheme="minorHAnsi"/>
          <w:sz w:val="20"/>
          <w:szCs w:val="20"/>
        </w:rPr>
        <w:t xml:space="preserve">Powyższy warunek zostanie zweryfikowany na podstawie załącznika nr 3 do zapytania ofertowego, zawierającego w treści stosowne oświadczenie. </w:t>
      </w:r>
      <w:bookmarkStart w:id="14" w:name="_Hlk162444705"/>
      <w:bookmarkStart w:id="15" w:name="_Hlk162454524"/>
      <w:r w:rsidR="00892ABE" w:rsidRPr="00395191">
        <w:rPr>
          <w:rFonts w:cstheme="minorHAnsi"/>
          <w:sz w:val="20"/>
          <w:szCs w:val="20"/>
          <w:u w:val="single"/>
        </w:rPr>
        <w:t>Brak załącznika oraz brak poprawnie wypełnionego załącznika skutkować będzie odrzuceniem oferty w całości</w:t>
      </w:r>
      <w:r w:rsidR="00892ABE" w:rsidRPr="00395191">
        <w:rPr>
          <w:rFonts w:cstheme="minorHAnsi"/>
          <w:sz w:val="20"/>
          <w:szCs w:val="20"/>
        </w:rPr>
        <w:t>.</w:t>
      </w:r>
      <w:bookmarkEnd w:id="14"/>
      <w:bookmarkEnd w:id="15"/>
    </w:p>
    <w:p w14:paraId="0C21FF77" w14:textId="77777777" w:rsidR="006D2E28" w:rsidRPr="00261927" w:rsidRDefault="006D2E28" w:rsidP="00A105BC">
      <w:pPr>
        <w:pStyle w:val="Akapitzlist"/>
        <w:spacing w:before="240" w:after="0"/>
        <w:ind w:left="426"/>
        <w:jc w:val="both"/>
        <w:rPr>
          <w:rFonts w:cstheme="minorHAnsi"/>
          <w:sz w:val="20"/>
          <w:szCs w:val="20"/>
        </w:rPr>
      </w:pPr>
    </w:p>
    <w:p w14:paraId="0F523168" w14:textId="77777777" w:rsidR="00426CA5" w:rsidRPr="00261927" w:rsidRDefault="00892ABE" w:rsidP="00AF13BD">
      <w:pPr>
        <w:pStyle w:val="Akapitzlist"/>
        <w:numPr>
          <w:ilvl w:val="0"/>
          <w:numId w:val="29"/>
        </w:numPr>
        <w:spacing w:before="240" w:after="0"/>
        <w:ind w:left="426" w:hanging="284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>O udzielenie zamówienia mogą ubiegać się Wykonawcy</w:t>
      </w:r>
      <w:r w:rsidR="00D80B8D" w:rsidRPr="00261927">
        <w:rPr>
          <w:rFonts w:eastAsia="Times New Roman" w:cstheme="minorHAnsi"/>
          <w:b/>
          <w:bCs/>
          <w:sz w:val="20"/>
          <w:szCs w:val="20"/>
          <w:lang w:eastAsia="pl-PL"/>
        </w:rPr>
        <w:t>,</w:t>
      </w: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k</w:t>
      </w:r>
      <w:r w:rsidR="00941D4F" w:rsidRPr="00261927">
        <w:rPr>
          <w:rFonts w:eastAsia="Times New Roman" w:cstheme="minorHAnsi"/>
          <w:b/>
          <w:bCs/>
          <w:sz w:val="20"/>
          <w:szCs w:val="20"/>
          <w:lang w:eastAsia="pl-PL"/>
        </w:rPr>
        <w:t xml:space="preserve">tórzy </w:t>
      </w:r>
      <w:r w:rsidR="00941D4F" w:rsidRPr="00261927">
        <w:rPr>
          <w:rFonts w:eastAsia="Times New Roman" w:cstheme="minorHAnsi"/>
          <w:sz w:val="20"/>
          <w:szCs w:val="20"/>
          <w:lang w:eastAsia="pl-PL"/>
        </w:rPr>
        <w:t xml:space="preserve">posiadają </w:t>
      </w:r>
      <w:r w:rsidR="00941D4F" w:rsidRPr="00261927">
        <w:rPr>
          <w:rFonts w:cstheme="minorHAnsi"/>
          <w:sz w:val="20"/>
          <w:szCs w:val="20"/>
        </w:rPr>
        <w:t xml:space="preserve">niezbędną wiedzę, doświadczenie, w tym zrealizowali </w:t>
      </w:r>
      <w:r w:rsidR="00941D4F" w:rsidRPr="00261927">
        <w:rPr>
          <w:rFonts w:cstheme="minorHAnsi"/>
          <w:sz w:val="20"/>
          <w:szCs w:val="20"/>
          <w:lang w:eastAsia="pl-PL"/>
        </w:rPr>
        <w:t>w ostatnich trzech latach przed upływem terminu składania ofert, a jeżeli okres działalności jest krótszy –</w:t>
      </w:r>
      <w:r w:rsidR="004C765C" w:rsidRPr="00261927">
        <w:rPr>
          <w:rFonts w:cstheme="minorHAnsi"/>
          <w:sz w:val="20"/>
          <w:szCs w:val="20"/>
          <w:lang w:eastAsia="pl-PL"/>
        </w:rPr>
        <w:t xml:space="preserve"> </w:t>
      </w:r>
      <w:r w:rsidR="00941D4F" w:rsidRPr="00261927">
        <w:rPr>
          <w:rFonts w:cstheme="minorHAnsi"/>
          <w:sz w:val="20"/>
          <w:szCs w:val="20"/>
          <w:lang w:eastAsia="pl-PL"/>
        </w:rPr>
        <w:t>do tego okresu zrealizował minimum 2 kurs</w:t>
      </w:r>
      <w:r w:rsidR="007B5E71" w:rsidRPr="00261927">
        <w:rPr>
          <w:rFonts w:cstheme="minorHAnsi"/>
          <w:sz w:val="20"/>
          <w:szCs w:val="20"/>
          <w:lang w:eastAsia="pl-PL"/>
        </w:rPr>
        <w:t>y</w:t>
      </w:r>
      <w:r w:rsidR="00426CA5" w:rsidRPr="00261927">
        <w:rPr>
          <w:rFonts w:cstheme="minorHAnsi"/>
          <w:sz w:val="20"/>
          <w:szCs w:val="20"/>
          <w:lang w:eastAsia="pl-PL"/>
        </w:rPr>
        <w:t xml:space="preserve"> (przez kurs rozumie się zrealizowanie 2 kursów lub 2 grup szkoleniowych)</w:t>
      </w:r>
      <w:r w:rsidR="00941D4F" w:rsidRPr="00261927">
        <w:rPr>
          <w:rFonts w:cstheme="minorHAnsi"/>
          <w:sz w:val="20"/>
          <w:szCs w:val="20"/>
          <w:lang w:eastAsia="pl-PL"/>
        </w:rPr>
        <w:t>, obejmując</w:t>
      </w:r>
      <w:r w:rsidR="007B5E71" w:rsidRPr="00261927">
        <w:rPr>
          <w:rFonts w:cstheme="minorHAnsi"/>
          <w:sz w:val="20"/>
          <w:szCs w:val="20"/>
          <w:lang w:eastAsia="pl-PL"/>
        </w:rPr>
        <w:t>e</w:t>
      </w:r>
      <w:r w:rsidR="00941D4F" w:rsidRPr="00261927">
        <w:rPr>
          <w:rFonts w:cstheme="minorHAnsi"/>
          <w:sz w:val="20"/>
          <w:szCs w:val="20"/>
          <w:lang w:eastAsia="pl-PL"/>
        </w:rPr>
        <w:t xml:space="preserve"> min </w:t>
      </w:r>
      <w:r w:rsidR="00EA3630" w:rsidRPr="00261927">
        <w:rPr>
          <w:rFonts w:cstheme="minorHAnsi"/>
          <w:sz w:val="20"/>
          <w:szCs w:val="20"/>
          <w:lang w:eastAsia="pl-PL"/>
        </w:rPr>
        <w:t xml:space="preserve">połowę godzin kursu </w:t>
      </w:r>
      <w:r w:rsidR="006D2E28" w:rsidRPr="00261927">
        <w:rPr>
          <w:rFonts w:cstheme="minorHAnsi"/>
          <w:sz w:val="20"/>
          <w:szCs w:val="20"/>
          <w:lang w:eastAsia="pl-PL"/>
        </w:rPr>
        <w:t>szkolenia w typie warsztat</w:t>
      </w:r>
      <w:r w:rsidR="007B5E71" w:rsidRPr="00261927">
        <w:rPr>
          <w:rFonts w:cstheme="minorHAnsi"/>
          <w:sz w:val="20"/>
          <w:szCs w:val="20"/>
          <w:lang w:eastAsia="pl-PL"/>
        </w:rPr>
        <w:t>ów</w:t>
      </w:r>
      <w:r w:rsidR="00EA3630" w:rsidRPr="00261927">
        <w:rPr>
          <w:rFonts w:cstheme="minorHAnsi"/>
          <w:sz w:val="20"/>
          <w:szCs w:val="20"/>
          <w:lang w:eastAsia="pl-PL"/>
        </w:rPr>
        <w:t xml:space="preserve"> do składanej części zamówienia</w:t>
      </w:r>
      <w:r w:rsidR="00941D4F" w:rsidRPr="00261927">
        <w:rPr>
          <w:rFonts w:cstheme="minorHAnsi"/>
          <w:sz w:val="20"/>
          <w:szCs w:val="20"/>
          <w:lang w:eastAsia="pl-PL"/>
        </w:rPr>
        <w:t>. Wymagane kursy zbieżne</w:t>
      </w:r>
      <w:r w:rsidR="00115EC2" w:rsidRPr="00261927">
        <w:rPr>
          <w:rFonts w:cstheme="minorHAnsi"/>
          <w:sz w:val="20"/>
          <w:szCs w:val="20"/>
          <w:lang w:eastAsia="pl-PL"/>
        </w:rPr>
        <w:t xml:space="preserve"> i lub </w:t>
      </w:r>
      <w:r w:rsidR="00C90C18" w:rsidRPr="00261927">
        <w:rPr>
          <w:rFonts w:cstheme="minorHAnsi"/>
          <w:sz w:val="20"/>
          <w:szCs w:val="20"/>
          <w:lang w:eastAsia="pl-PL"/>
        </w:rPr>
        <w:t>„</w:t>
      </w:r>
      <w:r w:rsidR="00115EC2" w:rsidRPr="00261927">
        <w:rPr>
          <w:rFonts w:cstheme="minorHAnsi"/>
          <w:sz w:val="20"/>
          <w:szCs w:val="20"/>
          <w:lang w:eastAsia="pl-PL"/>
        </w:rPr>
        <w:t>podob</w:t>
      </w:r>
      <w:r w:rsidR="00D80B8D" w:rsidRPr="00261927">
        <w:rPr>
          <w:rFonts w:cstheme="minorHAnsi"/>
          <w:sz w:val="20"/>
          <w:szCs w:val="20"/>
          <w:lang w:eastAsia="pl-PL"/>
        </w:rPr>
        <w:t>n</w:t>
      </w:r>
      <w:r w:rsidR="00115EC2" w:rsidRPr="00261927">
        <w:rPr>
          <w:rFonts w:cstheme="minorHAnsi"/>
          <w:sz w:val="20"/>
          <w:szCs w:val="20"/>
          <w:lang w:eastAsia="pl-PL"/>
        </w:rPr>
        <w:t>e</w:t>
      </w:r>
      <w:r w:rsidR="00C90C18" w:rsidRPr="00261927">
        <w:rPr>
          <w:rFonts w:cstheme="minorHAnsi"/>
          <w:sz w:val="20"/>
          <w:szCs w:val="20"/>
          <w:lang w:eastAsia="pl-PL"/>
        </w:rPr>
        <w:t>”</w:t>
      </w:r>
      <w:r w:rsidR="00941D4F" w:rsidRPr="00261927">
        <w:rPr>
          <w:rFonts w:cstheme="minorHAnsi"/>
          <w:sz w:val="20"/>
          <w:szCs w:val="20"/>
          <w:lang w:eastAsia="pl-PL"/>
        </w:rPr>
        <w:t xml:space="preserve"> z przedmiotem zamówienia</w:t>
      </w:r>
      <w:r w:rsidR="00EA3630" w:rsidRPr="00261927">
        <w:rPr>
          <w:rFonts w:cstheme="minorHAnsi"/>
          <w:sz w:val="20"/>
          <w:szCs w:val="20"/>
          <w:lang w:eastAsia="pl-PL"/>
        </w:rPr>
        <w:t xml:space="preserve"> do każdej</w:t>
      </w:r>
      <w:r w:rsidR="00C90C18" w:rsidRPr="00261927">
        <w:rPr>
          <w:rFonts w:cstheme="minorHAnsi"/>
          <w:sz w:val="20"/>
          <w:szCs w:val="20"/>
          <w:lang w:eastAsia="pl-PL"/>
        </w:rPr>
        <w:t xml:space="preserve"> składanej </w:t>
      </w:r>
      <w:r w:rsidR="00EA3630" w:rsidRPr="00261927">
        <w:rPr>
          <w:rFonts w:cstheme="minorHAnsi"/>
          <w:sz w:val="20"/>
          <w:szCs w:val="20"/>
          <w:lang w:eastAsia="pl-PL"/>
        </w:rPr>
        <w:t xml:space="preserve">części zamówienia. </w:t>
      </w:r>
      <w:r w:rsidR="00EA3630" w:rsidRPr="00BF504F">
        <w:rPr>
          <w:rFonts w:cstheme="minorHAnsi"/>
          <w:b/>
          <w:sz w:val="20"/>
          <w:szCs w:val="20"/>
          <w:lang w:eastAsia="pl-PL"/>
        </w:rPr>
        <w:t xml:space="preserve">Uwaga!!! </w:t>
      </w:r>
      <w:r w:rsidR="00712910" w:rsidRPr="00BF504F">
        <w:rPr>
          <w:rFonts w:cstheme="minorHAnsi"/>
          <w:b/>
          <w:sz w:val="20"/>
          <w:szCs w:val="20"/>
          <w:lang w:eastAsia="pl-PL"/>
        </w:rPr>
        <w:t xml:space="preserve">Doświadczenie wymagane </w:t>
      </w:r>
      <w:r w:rsidR="00EA3630" w:rsidRPr="00BF504F">
        <w:rPr>
          <w:rFonts w:cstheme="minorHAnsi"/>
          <w:b/>
          <w:sz w:val="20"/>
          <w:szCs w:val="20"/>
          <w:lang w:eastAsia="pl-PL"/>
        </w:rPr>
        <w:t>do każdej części zamówienia.</w:t>
      </w:r>
      <w:r w:rsidR="00426CA5" w:rsidRPr="00261927">
        <w:rPr>
          <w:rFonts w:cstheme="minorHAnsi"/>
          <w:sz w:val="20"/>
          <w:szCs w:val="20"/>
          <w:lang w:eastAsia="pl-PL"/>
        </w:rPr>
        <w:t xml:space="preserve"> </w:t>
      </w:r>
    </w:p>
    <w:p w14:paraId="5F3E1D97" w14:textId="77777777" w:rsidR="00941D4F" w:rsidRPr="00261927" w:rsidRDefault="00941D4F" w:rsidP="00A105BC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cstheme="minorHAnsi"/>
          <w:b/>
          <w:bCs/>
          <w:sz w:val="20"/>
          <w:szCs w:val="20"/>
        </w:rPr>
      </w:pPr>
    </w:p>
    <w:p w14:paraId="6D020AFF" w14:textId="77777777" w:rsidR="00892ABE" w:rsidRPr="00395191" w:rsidRDefault="00892ABE" w:rsidP="00A105BC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cstheme="minorHAnsi"/>
          <w:bCs/>
          <w:sz w:val="20"/>
          <w:szCs w:val="20"/>
        </w:rPr>
      </w:pPr>
      <w:r w:rsidRPr="00395191">
        <w:rPr>
          <w:rFonts w:eastAsia="Calibri" w:cstheme="minorHAnsi"/>
          <w:bCs/>
          <w:sz w:val="20"/>
          <w:szCs w:val="20"/>
          <w:lang w:eastAsia="pl-PL"/>
        </w:rPr>
        <w:t>Powyższy warunek zostanie zweryfikowany na podstawie Załącznika nr 4</w:t>
      </w:r>
      <w:r w:rsidR="00EA3630" w:rsidRPr="00395191">
        <w:rPr>
          <w:rFonts w:eastAsia="Calibri" w:cstheme="minorHAnsi"/>
          <w:bCs/>
          <w:sz w:val="20"/>
          <w:szCs w:val="20"/>
          <w:lang w:eastAsia="pl-PL"/>
        </w:rPr>
        <w:t xml:space="preserve"> A</w:t>
      </w:r>
      <w:r w:rsidRPr="00395191">
        <w:rPr>
          <w:rFonts w:eastAsia="Calibri" w:cstheme="minorHAnsi"/>
          <w:bCs/>
          <w:sz w:val="20"/>
          <w:szCs w:val="20"/>
          <w:lang w:eastAsia="pl-PL"/>
        </w:rPr>
        <w:t xml:space="preserve"> oraz przedstawionych kopii referencji, protokołów odbioru lub innych dokumentów potwierdzających należyte wykonanie usługi.</w:t>
      </w:r>
      <w:r w:rsidRPr="00395191">
        <w:rPr>
          <w:rFonts w:cstheme="minorHAnsi"/>
          <w:bCs/>
          <w:sz w:val="20"/>
          <w:szCs w:val="20"/>
        </w:rPr>
        <w:t xml:space="preserve"> Brak załącznika skutkować będzie odrzuceniem oferty w całości. Brak poprawnie wypełnionego załącznika skutkować będzie jednorazowym wezwaniem Oferenta do złożenia wyjaśnień w terminie wskazanym przez Zamawiającego.</w:t>
      </w:r>
    </w:p>
    <w:p w14:paraId="026CD8C5" w14:textId="77777777" w:rsidR="00EA3630" w:rsidRPr="00395191" w:rsidRDefault="00EA3630" w:rsidP="00A105BC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eastAsia="Calibri" w:cstheme="minorHAnsi"/>
          <w:bCs/>
          <w:sz w:val="20"/>
          <w:szCs w:val="20"/>
          <w:lang w:eastAsia="pl-PL"/>
        </w:rPr>
      </w:pPr>
    </w:p>
    <w:p w14:paraId="24C4A20F" w14:textId="77777777" w:rsidR="00EA3630" w:rsidRPr="00261927" w:rsidRDefault="00EA3630" w:rsidP="00A105BC">
      <w:pPr>
        <w:autoSpaceDE w:val="0"/>
        <w:autoSpaceDN w:val="0"/>
        <w:adjustRightInd w:val="0"/>
        <w:spacing w:after="0"/>
        <w:ind w:left="426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395191">
        <w:rPr>
          <w:rFonts w:eastAsia="Times New Roman" w:cstheme="minorHAnsi"/>
          <w:b/>
          <w:bCs/>
          <w:sz w:val="20"/>
          <w:szCs w:val="20"/>
          <w:lang w:eastAsia="pl-PL"/>
        </w:rPr>
        <w:t>O udzielenie zamówienia mogą ubiegać się Wykonawcy</w:t>
      </w:r>
      <w:r w:rsidR="00D80B8D" w:rsidRPr="00395191">
        <w:rPr>
          <w:rFonts w:eastAsia="Times New Roman" w:cstheme="minorHAnsi"/>
          <w:b/>
          <w:bCs/>
          <w:sz w:val="20"/>
          <w:szCs w:val="20"/>
          <w:lang w:eastAsia="pl-PL"/>
        </w:rPr>
        <w:t xml:space="preserve">, </w:t>
      </w:r>
      <w:r w:rsidRPr="00395191">
        <w:rPr>
          <w:rFonts w:eastAsia="Times New Roman" w:cstheme="minorHAnsi"/>
          <w:b/>
          <w:bCs/>
          <w:sz w:val="20"/>
          <w:szCs w:val="20"/>
          <w:lang w:eastAsia="pl-PL"/>
        </w:rPr>
        <w:t>którzy</w:t>
      </w:r>
      <w:r w:rsidRPr="00395191">
        <w:rPr>
          <w:rFonts w:eastAsia="Times New Roman" w:cstheme="minorHAnsi"/>
          <w:sz w:val="20"/>
          <w:szCs w:val="20"/>
          <w:lang w:eastAsia="pl-PL"/>
        </w:rPr>
        <w:t xml:space="preserve"> zagwarantuj</w:t>
      </w:r>
      <w:r w:rsidR="00D80B8D" w:rsidRPr="00395191">
        <w:rPr>
          <w:rFonts w:eastAsia="Times New Roman" w:cstheme="minorHAnsi"/>
          <w:sz w:val="20"/>
          <w:szCs w:val="20"/>
          <w:lang w:eastAsia="pl-PL"/>
        </w:rPr>
        <w:t>ą</w:t>
      </w:r>
      <w:r w:rsidRPr="00395191">
        <w:rPr>
          <w:rFonts w:eastAsia="Times New Roman" w:cstheme="minorHAnsi"/>
          <w:sz w:val="20"/>
          <w:szCs w:val="20"/>
          <w:lang w:eastAsia="pl-PL"/>
        </w:rPr>
        <w:t xml:space="preserve"> do realizacji całego zamówienia wysoko wykwalifikowaną i doświadczoną kadrę dydaktyczną - każdy z trenerów realizujących zamówienie będzie posiadał zrealizowane w ostatnich 3 latach liczonych od dnia wszczęcia przedmiotowego postępowania co najmniej 2 szkolenia zbieżne i odpowiadając</w:t>
      </w:r>
      <w:r w:rsidR="00712910" w:rsidRPr="00395191">
        <w:rPr>
          <w:rFonts w:eastAsia="Times New Roman" w:cstheme="minorHAnsi"/>
          <w:sz w:val="20"/>
          <w:szCs w:val="20"/>
          <w:lang w:eastAsia="pl-PL"/>
        </w:rPr>
        <w:t>e</w:t>
      </w:r>
      <w:r w:rsidRPr="00395191">
        <w:rPr>
          <w:rFonts w:eastAsia="Times New Roman" w:cstheme="minorHAnsi"/>
          <w:sz w:val="20"/>
          <w:szCs w:val="20"/>
          <w:lang w:eastAsia="pl-PL"/>
        </w:rPr>
        <w:t xml:space="preserve"> zakresowi tematycznemu opisanemu w przedmiocie zamówienia (tabela nr 1)</w:t>
      </w:r>
      <w:r w:rsidR="00426CA5" w:rsidRPr="00395191">
        <w:rPr>
          <w:rFonts w:eastAsia="Times New Roman" w:cstheme="minorHAnsi"/>
          <w:sz w:val="20"/>
          <w:szCs w:val="20"/>
          <w:lang w:eastAsia="pl-PL"/>
        </w:rPr>
        <w:t>.</w:t>
      </w:r>
    </w:p>
    <w:p w14:paraId="2689DE8A" w14:textId="77777777" w:rsidR="004B273E" w:rsidRPr="00261927" w:rsidRDefault="004B273E" w:rsidP="00A105BC">
      <w:pPr>
        <w:widowControl w:val="0"/>
        <w:suppressAutoHyphens/>
        <w:spacing w:after="0"/>
        <w:ind w:left="426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122B0A62" w14:textId="77777777" w:rsidR="00104CB5" w:rsidRPr="00261927" w:rsidRDefault="00EA3630" w:rsidP="00A105BC">
      <w:pPr>
        <w:pStyle w:val="Akapitzlist"/>
        <w:widowControl w:val="0"/>
        <w:suppressAutoHyphens/>
        <w:spacing w:after="0"/>
        <w:ind w:left="426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Powyższy warunek zostanie zweryfikowa</w:t>
      </w:r>
      <w:r w:rsidR="00BF504F">
        <w:rPr>
          <w:rFonts w:eastAsia="Times New Roman" w:cstheme="minorHAnsi"/>
          <w:b/>
          <w:sz w:val="20"/>
          <w:szCs w:val="20"/>
          <w:lang w:eastAsia="pl-PL"/>
        </w:rPr>
        <w:t>ny na podstawie załącznika nr 4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>B do zapytania ofertowego, zawierającego w treści stosowne oświadczenie. Brak załącznika oraz brak poprawnie wypełnionego załącznika skutkować będzie odrzuceniem oferty w całości.</w:t>
      </w:r>
      <w:r w:rsidR="00C13F53"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EA2A1F"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(Powyższy warunek będzie sprawdzany dodatkowo każdorazowo również przed rozpoczęciem szkolenia.) </w:t>
      </w:r>
    </w:p>
    <w:p w14:paraId="183A1890" w14:textId="77777777" w:rsidR="00EA3630" w:rsidRPr="00261927" w:rsidRDefault="00EA3630" w:rsidP="00A105BC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cstheme="minorHAnsi"/>
          <w:b/>
          <w:sz w:val="20"/>
          <w:szCs w:val="20"/>
        </w:rPr>
      </w:pPr>
    </w:p>
    <w:p w14:paraId="07CD0051" w14:textId="77777777" w:rsidR="007935CF" w:rsidRPr="00261927" w:rsidRDefault="007935CF" w:rsidP="00AF13BD">
      <w:pPr>
        <w:pStyle w:val="Akapitzlist"/>
        <w:widowControl w:val="0"/>
        <w:numPr>
          <w:ilvl w:val="0"/>
          <w:numId w:val="29"/>
        </w:numPr>
        <w:suppressAutoHyphens/>
        <w:spacing w:after="0" w:line="240" w:lineRule="auto"/>
        <w:ind w:left="426"/>
        <w:jc w:val="both"/>
        <w:rPr>
          <w:rFonts w:cstheme="minorHAnsi"/>
          <w:b/>
          <w:sz w:val="20"/>
          <w:szCs w:val="20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Warunkiem przystąpienia do postępowania ofertowego jest zobowiązanie się Oferenta podczas realizacji przedmiotu zamówienia do przestrzegania zasad/przepisów bezpieczeństwa, w związku z COVID-19.</w:t>
      </w:r>
    </w:p>
    <w:p w14:paraId="5E91D926" w14:textId="77777777" w:rsidR="006A1A47" w:rsidRPr="00261927" w:rsidRDefault="007935CF" w:rsidP="00A105BC">
      <w:pPr>
        <w:pStyle w:val="Akapitzlist"/>
        <w:widowControl w:val="0"/>
        <w:suppressAutoHyphens/>
        <w:spacing w:after="0"/>
        <w:ind w:left="426"/>
        <w:jc w:val="both"/>
        <w:rPr>
          <w:rFonts w:cstheme="minorHAnsi"/>
          <w:bCs/>
          <w:sz w:val="20"/>
          <w:szCs w:val="20"/>
        </w:rPr>
      </w:pPr>
      <w:r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Powyższy warunek zostanie zweryfikowany na podstawie </w:t>
      </w:r>
      <w:r w:rsidRPr="00BF504F">
        <w:rPr>
          <w:rFonts w:eastAsia="Times New Roman" w:cstheme="minorHAnsi"/>
          <w:b/>
          <w:bCs/>
          <w:sz w:val="20"/>
          <w:szCs w:val="20"/>
          <w:lang w:eastAsia="pl-PL"/>
        </w:rPr>
        <w:t xml:space="preserve">załącznika nr </w:t>
      </w:r>
      <w:r w:rsidR="00075ECD">
        <w:rPr>
          <w:rFonts w:eastAsia="Times New Roman" w:cstheme="minorHAnsi"/>
          <w:b/>
          <w:bCs/>
          <w:sz w:val="20"/>
          <w:szCs w:val="20"/>
          <w:lang w:eastAsia="pl-PL"/>
        </w:rPr>
        <w:t>5</w:t>
      </w:r>
      <w:r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 do zapytania ofertowego, zawierającego w treści stosowne oświadczenia.</w:t>
      </w:r>
      <w:r w:rsidRPr="00261927">
        <w:rPr>
          <w:rFonts w:cstheme="minorHAnsi"/>
          <w:bCs/>
          <w:sz w:val="20"/>
          <w:szCs w:val="20"/>
        </w:rPr>
        <w:t xml:space="preserve"> Brak załącznika skutkować będzie odrzuceniem oferty w całości. Brak poprawnie wypełnionego załącznika skutkować będzie jednorazowym wezwaniem Oferenta do złożenia wyjaśnień w terminie wskazanym przez Zamawiającego</w:t>
      </w:r>
      <w:r w:rsidR="006A1A47" w:rsidRPr="00261927">
        <w:rPr>
          <w:rFonts w:cstheme="minorHAnsi"/>
          <w:bCs/>
          <w:sz w:val="20"/>
          <w:szCs w:val="20"/>
        </w:rPr>
        <w:t>.</w:t>
      </w:r>
    </w:p>
    <w:p w14:paraId="1C4469B6" w14:textId="77777777" w:rsidR="006A1A47" w:rsidRPr="00261927" w:rsidRDefault="006A1A47" w:rsidP="00A105BC">
      <w:pPr>
        <w:pStyle w:val="Akapitzlist"/>
        <w:widowControl w:val="0"/>
        <w:suppressAutoHyphens/>
        <w:spacing w:after="0"/>
        <w:ind w:left="426"/>
        <w:jc w:val="both"/>
        <w:rPr>
          <w:rFonts w:cstheme="minorHAnsi"/>
          <w:b/>
          <w:bCs/>
          <w:sz w:val="20"/>
          <w:szCs w:val="20"/>
        </w:rPr>
      </w:pPr>
    </w:p>
    <w:p w14:paraId="07983BF8" w14:textId="77777777" w:rsidR="004D6B1E" w:rsidRDefault="006A1A47" w:rsidP="00AF13BD">
      <w:pPr>
        <w:pStyle w:val="Akapitzlist"/>
        <w:widowControl w:val="0"/>
        <w:numPr>
          <w:ilvl w:val="0"/>
          <w:numId w:val="29"/>
        </w:numPr>
        <w:suppressAutoHyphens/>
        <w:spacing w:after="0"/>
        <w:ind w:left="426" w:hanging="284"/>
        <w:jc w:val="both"/>
        <w:rPr>
          <w:rFonts w:cstheme="minorHAnsi"/>
          <w:b/>
          <w:bCs/>
          <w:sz w:val="20"/>
          <w:szCs w:val="20"/>
          <w:u w:val="single"/>
        </w:rPr>
      </w:pPr>
      <w:r w:rsidRPr="00BF504F">
        <w:rPr>
          <w:rFonts w:cstheme="minorHAnsi"/>
          <w:sz w:val="20"/>
          <w:szCs w:val="20"/>
          <w:u w:val="single"/>
        </w:rPr>
        <w:t xml:space="preserve">Warunkiem przystąpienia do postępowania jest podpisanie upoważnienie do przetwarzania danych osobowych Oferenta/ upoważnienie do przetwarzania danych osobowych. Powyższy warunek zostanie zweryfikowany na podstawie </w:t>
      </w:r>
      <w:r w:rsidRPr="00BF504F">
        <w:rPr>
          <w:rFonts w:cstheme="minorHAnsi"/>
          <w:b/>
          <w:sz w:val="20"/>
          <w:szCs w:val="20"/>
          <w:u w:val="single"/>
        </w:rPr>
        <w:t xml:space="preserve">Załącznika nr </w:t>
      </w:r>
      <w:r w:rsidR="00075ECD">
        <w:rPr>
          <w:rFonts w:cstheme="minorHAnsi"/>
          <w:b/>
          <w:sz w:val="20"/>
          <w:szCs w:val="20"/>
          <w:u w:val="single"/>
        </w:rPr>
        <w:t>6</w:t>
      </w:r>
      <w:r w:rsidR="00AF65D9" w:rsidRPr="00BF504F">
        <w:rPr>
          <w:rFonts w:cstheme="minorHAnsi"/>
          <w:b/>
          <w:sz w:val="20"/>
          <w:szCs w:val="20"/>
          <w:u w:val="single"/>
        </w:rPr>
        <w:t>.</w:t>
      </w:r>
      <w:r w:rsidR="00AF65D9" w:rsidRPr="00BF504F">
        <w:rPr>
          <w:rFonts w:cstheme="minorHAnsi"/>
          <w:sz w:val="20"/>
          <w:szCs w:val="20"/>
          <w:u w:val="single"/>
        </w:rPr>
        <w:t xml:space="preserve"> Brak załącznika oraz brak poprawnie wypełnionego załącznika skutkować będzie odrzuceniem oferty w całości</w:t>
      </w:r>
      <w:r w:rsidR="00AF65D9" w:rsidRPr="00BF504F">
        <w:rPr>
          <w:rFonts w:cstheme="minorHAnsi"/>
          <w:b/>
          <w:bCs/>
          <w:sz w:val="20"/>
          <w:szCs w:val="20"/>
          <w:u w:val="single"/>
        </w:rPr>
        <w:t>.</w:t>
      </w:r>
    </w:p>
    <w:p w14:paraId="76414C31" w14:textId="77777777" w:rsidR="00781478" w:rsidRDefault="00781478" w:rsidP="00781478">
      <w:pPr>
        <w:pStyle w:val="Akapitzlist"/>
        <w:widowControl w:val="0"/>
        <w:suppressAutoHyphens/>
        <w:spacing w:after="0"/>
        <w:ind w:left="426"/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63E7582A" w14:textId="4E60B810" w:rsidR="004820B4" w:rsidRPr="009F5B2D" w:rsidRDefault="004820B4">
      <w:pPr>
        <w:pStyle w:val="Akapitzlist"/>
        <w:numPr>
          <w:ilvl w:val="0"/>
          <w:numId w:val="140"/>
        </w:numPr>
        <w:spacing w:line="240" w:lineRule="auto"/>
        <w:jc w:val="both"/>
        <w:rPr>
          <w:rFonts w:cstheme="minorHAnsi"/>
          <w:b/>
          <w:sz w:val="20"/>
          <w:szCs w:val="20"/>
        </w:rPr>
      </w:pPr>
      <w:r w:rsidRPr="009F5B2D">
        <w:rPr>
          <w:rFonts w:cstheme="minorHAnsi"/>
          <w:b/>
          <w:bCs/>
          <w:sz w:val="20"/>
          <w:szCs w:val="20"/>
        </w:rPr>
        <w:t xml:space="preserve">Oświadczenie </w:t>
      </w:r>
      <w:r w:rsidRPr="009F5B2D">
        <w:rPr>
          <w:rFonts w:eastAsia="Times New Roman" w:cstheme="minorHAnsi"/>
          <w:b/>
          <w:sz w:val="20"/>
          <w:szCs w:val="20"/>
          <w:lang w:eastAsia="pl-PL"/>
        </w:rPr>
        <w:t>dot. wymogu wykluczenia z postępowania o udzielenie zamówienia publicznego Wykonawców wskazanych w art. 7 ust. 1 ustawy z 13 kwietnia 2022 r</w:t>
      </w:r>
      <w:r w:rsidRPr="009F5B2D">
        <w:rPr>
          <w:rFonts w:eastAsia="Times New Roman" w:cstheme="minorHAnsi"/>
          <w:sz w:val="20"/>
          <w:szCs w:val="20"/>
          <w:lang w:eastAsia="pl-PL"/>
        </w:rPr>
        <w:t>. o szczególnych rozwiązaniach w zakresie przeciwdziałania wspieraniu agresji na Ukrainę oraz służących ochronie bezpieczeństwa narodowego</w:t>
      </w:r>
      <w:r w:rsidRPr="009F5B2D">
        <w:rPr>
          <w:rFonts w:eastAsia="Times New Roman" w:cstheme="minorHAnsi"/>
          <w:b/>
          <w:sz w:val="20"/>
          <w:szCs w:val="20"/>
          <w:lang w:eastAsia="pl-PL"/>
        </w:rPr>
        <w:t xml:space="preserve"> - załącznik nr 7</w:t>
      </w:r>
      <w:r w:rsidR="009F5B2D">
        <w:rPr>
          <w:rFonts w:eastAsia="Times New Roman" w:cstheme="minorHAnsi"/>
          <w:b/>
          <w:sz w:val="20"/>
          <w:szCs w:val="20"/>
          <w:lang w:eastAsia="pl-PL"/>
        </w:rPr>
        <w:t>.</w:t>
      </w:r>
    </w:p>
    <w:p w14:paraId="43F747E9" w14:textId="037385FC" w:rsidR="004820B4" w:rsidRPr="004820B4" w:rsidRDefault="004820B4" w:rsidP="004820B4">
      <w:pPr>
        <w:pStyle w:val="Akapitzlist"/>
        <w:widowControl w:val="0"/>
        <w:suppressAutoHyphens/>
        <w:spacing w:after="0"/>
        <w:ind w:left="360"/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4214EF5C" w14:textId="77777777" w:rsidR="0004692D" w:rsidRPr="00261927" w:rsidRDefault="0004692D">
      <w:pPr>
        <w:pStyle w:val="Akapitzlist"/>
        <w:numPr>
          <w:ilvl w:val="0"/>
          <w:numId w:val="1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ZOBOWIĄZANIA ZAMAWIAJĄCEGO</w:t>
      </w:r>
    </w:p>
    <w:p w14:paraId="382F6421" w14:textId="77777777" w:rsidR="0004692D" w:rsidRPr="00261927" w:rsidRDefault="0004692D" w:rsidP="006951AB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14:paraId="0D211950" w14:textId="77777777" w:rsidR="0004692D" w:rsidRPr="00261927" w:rsidRDefault="0004692D" w:rsidP="004D6B1E">
      <w:pPr>
        <w:widowControl w:val="0"/>
        <w:numPr>
          <w:ilvl w:val="0"/>
          <w:numId w:val="17"/>
        </w:numPr>
        <w:suppressAutoHyphens/>
        <w:spacing w:after="0" w:line="240" w:lineRule="auto"/>
        <w:ind w:left="426" w:hanging="284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Wyznaczenie osoby do kontaktu z ramienia Zamawiającego.</w:t>
      </w:r>
    </w:p>
    <w:p w14:paraId="49D4C4F0" w14:textId="77777777" w:rsidR="003966CC" w:rsidRPr="00261927" w:rsidRDefault="0004692D" w:rsidP="004D6B1E">
      <w:pPr>
        <w:widowControl w:val="0"/>
        <w:numPr>
          <w:ilvl w:val="0"/>
          <w:numId w:val="17"/>
        </w:numPr>
        <w:suppressAutoHyphens/>
        <w:spacing w:after="0" w:line="240" w:lineRule="auto"/>
        <w:ind w:left="426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Ustalenie z Wykonawcą szczegółowego harmonogramu prac podczas realizacji zamówienia.</w:t>
      </w:r>
    </w:p>
    <w:p w14:paraId="029411D8" w14:textId="77777777" w:rsidR="004D6B1E" w:rsidRPr="00781478" w:rsidRDefault="003966CC" w:rsidP="00956A47">
      <w:pPr>
        <w:widowControl w:val="0"/>
        <w:numPr>
          <w:ilvl w:val="0"/>
          <w:numId w:val="17"/>
        </w:numPr>
        <w:suppressAutoHyphens/>
        <w:spacing w:after="0" w:line="240" w:lineRule="auto"/>
        <w:ind w:left="426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Kontrola realizacji szkolenia w miejscu jego realizacji.</w:t>
      </w:r>
    </w:p>
    <w:p w14:paraId="32CEFCAB" w14:textId="77777777" w:rsidR="00781478" w:rsidRPr="00F12004" w:rsidRDefault="00781478" w:rsidP="0078147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9C001CD" w14:textId="77777777" w:rsidR="004240A3" w:rsidRPr="00261927" w:rsidRDefault="00187E09">
      <w:pPr>
        <w:pStyle w:val="Akapitzlist"/>
        <w:numPr>
          <w:ilvl w:val="0"/>
          <w:numId w:val="1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I</w:t>
      </w:r>
      <w:r w:rsidR="004240A3" w:rsidRPr="00261927">
        <w:rPr>
          <w:rFonts w:cstheme="minorHAnsi"/>
          <w:b/>
          <w:sz w:val="20"/>
          <w:szCs w:val="20"/>
        </w:rPr>
        <w:t>NFORMACJE O WYKLUCZENIU</w:t>
      </w:r>
    </w:p>
    <w:p w14:paraId="6611F737" w14:textId="77777777" w:rsidR="004240A3" w:rsidRPr="00261927" w:rsidRDefault="004240A3" w:rsidP="004240A3">
      <w:pPr>
        <w:pStyle w:val="Akapitzlist"/>
        <w:spacing w:before="240"/>
        <w:ind w:left="284"/>
        <w:jc w:val="both"/>
        <w:rPr>
          <w:rFonts w:cstheme="minorHAnsi"/>
          <w:sz w:val="20"/>
          <w:szCs w:val="20"/>
        </w:rPr>
      </w:pPr>
    </w:p>
    <w:p w14:paraId="5A45E420" w14:textId="77777777" w:rsidR="004240A3" w:rsidRPr="00261927" w:rsidRDefault="004240A3" w:rsidP="00E73569">
      <w:pPr>
        <w:pStyle w:val="Akapitzlist"/>
        <w:numPr>
          <w:ilvl w:val="0"/>
          <w:numId w:val="12"/>
        </w:numPr>
        <w:spacing w:before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 udziału w niniejszym postępowaniu ofertowym wykluczone są podmioty powiązane kapitało</w:t>
      </w:r>
      <w:r w:rsidR="00691BF3" w:rsidRPr="00261927">
        <w:rPr>
          <w:rFonts w:cstheme="minorHAnsi"/>
          <w:sz w:val="20"/>
          <w:szCs w:val="20"/>
        </w:rPr>
        <w:t>wo lub </w:t>
      </w:r>
      <w:r w:rsidRPr="00261927">
        <w:rPr>
          <w:rFonts w:cstheme="minorHAnsi"/>
          <w:sz w:val="20"/>
          <w:szCs w:val="20"/>
        </w:rPr>
        <w:t>osobowo</w:t>
      </w:r>
      <w:r w:rsidRPr="00261927">
        <w:rPr>
          <w:rStyle w:val="Odwoanieprzypisudolnego"/>
          <w:rFonts w:cstheme="minorHAnsi"/>
          <w:sz w:val="20"/>
          <w:szCs w:val="20"/>
        </w:rPr>
        <w:footnoteReference w:id="1"/>
      </w:r>
      <w:r w:rsidRPr="00261927">
        <w:rPr>
          <w:rFonts w:cstheme="minorHAnsi"/>
          <w:sz w:val="20"/>
          <w:szCs w:val="20"/>
        </w:rPr>
        <w:t xml:space="preserve"> z Zamawiającym. </w:t>
      </w:r>
    </w:p>
    <w:p w14:paraId="464D9616" w14:textId="77777777" w:rsidR="004240A3" w:rsidRPr="00261927" w:rsidRDefault="004240A3" w:rsidP="00E73569">
      <w:pPr>
        <w:pStyle w:val="Akapitzlist"/>
        <w:numPr>
          <w:ilvl w:val="0"/>
          <w:numId w:val="6"/>
        </w:numPr>
        <w:tabs>
          <w:tab w:val="left" w:pos="567"/>
        </w:tabs>
        <w:spacing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Osobą upoważnioną do zaciągania zobowiązań w imieniu Zamawiającego jest: </w:t>
      </w:r>
      <w:r w:rsidR="006F67BF" w:rsidRPr="00261927">
        <w:rPr>
          <w:rFonts w:cstheme="minorHAnsi"/>
          <w:sz w:val="20"/>
          <w:szCs w:val="20"/>
        </w:rPr>
        <w:t>Zgodnie z KRS (0000246895)</w:t>
      </w:r>
      <w:r w:rsidRPr="00261927">
        <w:rPr>
          <w:rFonts w:cstheme="minorHAnsi"/>
          <w:sz w:val="20"/>
          <w:szCs w:val="20"/>
        </w:rPr>
        <w:t>.</w:t>
      </w:r>
    </w:p>
    <w:p w14:paraId="2983AA80" w14:textId="77777777" w:rsidR="004240A3" w:rsidRPr="00261927" w:rsidRDefault="004240A3" w:rsidP="00E73569">
      <w:pPr>
        <w:pStyle w:val="Akapitzlist"/>
        <w:numPr>
          <w:ilvl w:val="0"/>
          <w:numId w:val="6"/>
        </w:numPr>
        <w:tabs>
          <w:tab w:val="left" w:pos="567"/>
        </w:tabs>
        <w:spacing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Osobą wykonującą w imieniu Zamawiającego czynności związane z przygotowaniem</w:t>
      </w:r>
      <w:r w:rsidR="004E64DD"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t>i przeprowadzeniem procedury wyboru</w:t>
      </w:r>
      <w:r w:rsidR="00D916C2" w:rsidRPr="00261927">
        <w:rPr>
          <w:rFonts w:cstheme="minorHAnsi"/>
          <w:sz w:val="20"/>
          <w:szCs w:val="20"/>
        </w:rPr>
        <w:t xml:space="preserve"> W</w:t>
      </w:r>
      <w:r w:rsidRPr="00261927">
        <w:rPr>
          <w:rFonts w:cstheme="minorHAnsi"/>
          <w:sz w:val="20"/>
          <w:szCs w:val="20"/>
        </w:rPr>
        <w:t>ykonawcy jest:</w:t>
      </w:r>
      <w:r w:rsidR="00E70D44" w:rsidRPr="00261927">
        <w:rPr>
          <w:rFonts w:cstheme="minorHAnsi"/>
          <w:sz w:val="20"/>
          <w:szCs w:val="20"/>
        </w:rPr>
        <w:t xml:space="preserve"> </w:t>
      </w:r>
      <w:r w:rsidR="00001DD1" w:rsidRPr="00261927">
        <w:rPr>
          <w:rFonts w:cstheme="minorHAnsi"/>
          <w:sz w:val="20"/>
          <w:szCs w:val="20"/>
        </w:rPr>
        <w:t>Marlena Rajewska</w:t>
      </w:r>
      <w:r w:rsidRPr="00261927">
        <w:rPr>
          <w:rFonts w:cstheme="minorHAnsi"/>
          <w:sz w:val="20"/>
          <w:szCs w:val="20"/>
        </w:rPr>
        <w:t>.</w:t>
      </w:r>
    </w:p>
    <w:p w14:paraId="3B30C88B" w14:textId="77777777" w:rsidR="004240A3" w:rsidRPr="00261927" w:rsidRDefault="004240A3" w:rsidP="00F12004">
      <w:pPr>
        <w:tabs>
          <w:tab w:val="left" w:pos="142"/>
        </w:tabs>
        <w:spacing w:before="240" w:after="0" w:line="240" w:lineRule="auto"/>
        <w:ind w:left="284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Warunek ten zostanie zweryfikowany na podstawie załącznika nr 2 do zapytania ofertowego, zawierającego w treści stosowne oświadczenie.</w:t>
      </w:r>
      <w:r w:rsidR="009A7710" w:rsidRPr="00261927">
        <w:rPr>
          <w:rFonts w:cstheme="minorHAnsi"/>
          <w:b/>
          <w:sz w:val="20"/>
          <w:szCs w:val="20"/>
        </w:rPr>
        <w:t xml:space="preserve"> Brak załącznika oraz brak poprawnie wypełnionego załącznika skutkować będzie odrzuceniem oferty w całości.</w:t>
      </w:r>
    </w:p>
    <w:p w14:paraId="598A4061" w14:textId="77777777" w:rsidR="00DE1FE5" w:rsidRPr="00261927" w:rsidRDefault="00DE1FE5">
      <w:pPr>
        <w:pStyle w:val="Akapitzlist"/>
        <w:numPr>
          <w:ilvl w:val="0"/>
          <w:numId w:val="1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bCs/>
          <w:sz w:val="20"/>
          <w:szCs w:val="20"/>
        </w:rPr>
        <w:t>KRYTERIA</w:t>
      </w:r>
      <w:r w:rsidR="00376C1D" w:rsidRPr="00261927">
        <w:rPr>
          <w:rFonts w:cstheme="minorHAnsi"/>
          <w:b/>
          <w:bCs/>
          <w:sz w:val="20"/>
          <w:szCs w:val="20"/>
        </w:rPr>
        <w:t xml:space="preserve"> OCENY OFERT I WYBORU WYKONAWCY</w:t>
      </w:r>
    </w:p>
    <w:p w14:paraId="27D4B8CF" w14:textId="77777777" w:rsidR="0004692D" w:rsidRPr="00261927" w:rsidRDefault="0004692D" w:rsidP="0004692D">
      <w:pPr>
        <w:pStyle w:val="wypetab"/>
        <w:tabs>
          <w:tab w:val="left" w:pos="747"/>
        </w:tabs>
        <w:jc w:val="both"/>
        <w:rPr>
          <w:rFonts w:asciiTheme="minorHAnsi" w:eastAsia="Calibri" w:hAnsiTheme="minorHAnsi" w:cstheme="minorHAnsi"/>
          <w:sz w:val="20"/>
        </w:rPr>
      </w:pPr>
      <w:r w:rsidRPr="00261927">
        <w:rPr>
          <w:rFonts w:asciiTheme="minorHAnsi" w:hAnsiTheme="minorHAnsi" w:cstheme="minorHAnsi"/>
          <w:sz w:val="20"/>
        </w:rPr>
        <w:t xml:space="preserve">1. </w:t>
      </w:r>
      <w:r w:rsidRPr="00261927">
        <w:rPr>
          <w:rFonts w:asciiTheme="minorHAnsi" w:eastAsia="Calibri" w:hAnsiTheme="minorHAnsi" w:cstheme="minorHAnsi"/>
          <w:sz w:val="20"/>
        </w:rPr>
        <w:t>Zamawiający będzi</w:t>
      </w:r>
      <w:r w:rsidR="002771D1" w:rsidRPr="00261927">
        <w:rPr>
          <w:rFonts w:asciiTheme="minorHAnsi" w:eastAsia="Calibri" w:hAnsiTheme="minorHAnsi" w:cstheme="minorHAnsi"/>
          <w:sz w:val="20"/>
        </w:rPr>
        <w:t>e oceniał oferty</w:t>
      </w:r>
      <w:r w:rsidR="00860A40" w:rsidRPr="00261927">
        <w:rPr>
          <w:rFonts w:asciiTheme="minorHAnsi" w:eastAsia="Calibri" w:hAnsiTheme="minorHAnsi" w:cstheme="minorHAnsi"/>
          <w:sz w:val="20"/>
        </w:rPr>
        <w:t>,</w:t>
      </w:r>
      <w:r w:rsidR="002771D1" w:rsidRPr="00261927">
        <w:rPr>
          <w:rFonts w:asciiTheme="minorHAnsi" w:eastAsia="Calibri" w:hAnsiTheme="minorHAnsi" w:cstheme="minorHAnsi"/>
          <w:sz w:val="20"/>
        </w:rPr>
        <w:t xml:space="preserve"> </w:t>
      </w:r>
      <w:r w:rsidR="00860A40" w:rsidRPr="00261927">
        <w:rPr>
          <w:rFonts w:asciiTheme="minorHAnsi" w:eastAsia="Calibri" w:hAnsiTheme="minorHAnsi" w:cstheme="minorHAnsi"/>
          <w:sz w:val="20"/>
        </w:rPr>
        <w:t xml:space="preserve">oddzielnie dla każdej z części, </w:t>
      </w:r>
      <w:r w:rsidR="002771D1" w:rsidRPr="00261927">
        <w:rPr>
          <w:rFonts w:asciiTheme="minorHAnsi" w:eastAsia="Calibri" w:hAnsiTheme="minorHAnsi" w:cstheme="minorHAnsi"/>
          <w:sz w:val="20"/>
        </w:rPr>
        <w:t>wg następując</w:t>
      </w:r>
      <w:r w:rsidR="00A94ECF" w:rsidRPr="00261927">
        <w:rPr>
          <w:rFonts w:asciiTheme="minorHAnsi" w:eastAsia="Calibri" w:hAnsiTheme="minorHAnsi" w:cstheme="minorHAnsi"/>
          <w:sz w:val="20"/>
        </w:rPr>
        <w:t>ych</w:t>
      </w:r>
      <w:r w:rsidRPr="00261927">
        <w:rPr>
          <w:rFonts w:asciiTheme="minorHAnsi" w:eastAsia="Calibri" w:hAnsiTheme="minorHAnsi" w:cstheme="minorHAnsi"/>
          <w:sz w:val="20"/>
        </w:rPr>
        <w:t xml:space="preserve"> kryteri</w:t>
      </w:r>
      <w:r w:rsidR="00A94ECF" w:rsidRPr="00261927">
        <w:rPr>
          <w:rFonts w:asciiTheme="minorHAnsi" w:eastAsia="Calibri" w:hAnsiTheme="minorHAnsi" w:cstheme="minorHAnsi"/>
          <w:sz w:val="20"/>
        </w:rPr>
        <w:t>ów</w:t>
      </w:r>
      <w:r w:rsidR="002771D1" w:rsidRPr="00261927">
        <w:rPr>
          <w:rFonts w:asciiTheme="minorHAnsi" w:eastAsia="Calibri" w:hAnsiTheme="minorHAnsi" w:cstheme="minorHAnsi"/>
          <w:sz w:val="20"/>
        </w:rPr>
        <w:t xml:space="preserve"> i </w:t>
      </w:r>
      <w:r w:rsidR="00A94ECF" w:rsidRPr="00261927">
        <w:rPr>
          <w:rFonts w:asciiTheme="minorHAnsi" w:eastAsia="Calibri" w:hAnsiTheme="minorHAnsi" w:cstheme="minorHAnsi"/>
          <w:sz w:val="20"/>
        </w:rPr>
        <w:t>ich</w:t>
      </w:r>
      <w:r w:rsidRPr="00261927">
        <w:rPr>
          <w:rFonts w:asciiTheme="minorHAnsi" w:eastAsia="Calibri" w:hAnsiTheme="minorHAnsi" w:cstheme="minorHAnsi"/>
          <w:sz w:val="20"/>
        </w:rPr>
        <w:t xml:space="preserve"> znaczenia:</w:t>
      </w:r>
    </w:p>
    <w:p w14:paraId="26C2A26F" w14:textId="77777777" w:rsidR="0004692D" w:rsidRPr="00261927" w:rsidRDefault="0004692D" w:rsidP="0004692D">
      <w:pPr>
        <w:autoSpaceDE w:val="0"/>
        <w:spacing w:after="0"/>
        <w:ind w:left="284" w:hanging="284"/>
        <w:rPr>
          <w:rFonts w:eastAsia="Times New Roman" w:cstheme="minorHAnsi"/>
          <w:b/>
          <w:sz w:val="20"/>
          <w:szCs w:val="20"/>
        </w:rPr>
      </w:pPr>
    </w:p>
    <w:p w14:paraId="13DE4FDF" w14:textId="77777777" w:rsidR="002771D1" w:rsidRPr="009132D6" w:rsidRDefault="00A94ECF" w:rsidP="009132D6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b/>
          <w:sz w:val="20"/>
          <w:szCs w:val="20"/>
        </w:rPr>
      </w:pPr>
      <w:r w:rsidRPr="009132D6">
        <w:rPr>
          <w:rFonts w:eastAsia="Times New Roman" w:cstheme="minorHAnsi"/>
          <w:b/>
          <w:sz w:val="20"/>
          <w:szCs w:val="20"/>
        </w:rPr>
        <w:t>Kryterium 1 (K1) - Cena całkowita oferty (brutto)</w:t>
      </w:r>
      <w:r w:rsidRPr="009132D6">
        <w:rPr>
          <w:rFonts w:eastAsia="Calibri" w:cstheme="minorHAnsi"/>
          <w:b/>
          <w:sz w:val="20"/>
          <w:szCs w:val="20"/>
        </w:rPr>
        <w:t xml:space="preserve">, waga </w:t>
      </w:r>
      <w:r w:rsidR="001C7AB7" w:rsidRPr="009132D6">
        <w:rPr>
          <w:rFonts w:eastAsia="Calibri" w:cstheme="minorHAnsi"/>
          <w:b/>
          <w:sz w:val="20"/>
          <w:szCs w:val="20"/>
        </w:rPr>
        <w:t>8</w:t>
      </w:r>
      <w:r w:rsidRPr="009132D6">
        <w:rPr>
          <w:rFonts w:eastAsia="Calibri" w:cstheme="minorHAnsi"/>
          <w:b/>
          <w:sz w:val="20"/>
          <w:szCs w:val="20"/>
        </w:rPr>
        <w:t>0 %</w:t>
      </w:r>
    </w:p>
    <w:p w14:paraId="52AAE5CB" w14:textId="77777777" w:rsidR="002771D1" w:rsidRPr="00261927" w:rsidRDefault="002771D1" w:rsidP="002771D1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sz w:val="20"/>
          <w:szCs w:val="20"/>
        </w:rPr>
      </w:pPr>
    </w:p>
    <w:p w14:paraId="013E770A" w14:textId="77777777" w:rsidR="002771D1" w:rsidRPr="00261927" w:rsidRDefault="002771D1" w:rsidP="00A94ECF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contextualSpacing/>
        <w:rPr>
          <w:rFonts w:eastAsia="Calibri" w:cstheme="minorHAnsi"/>
          <w:sz w:val="20"/>
          <w:szCs w:val="20"/>
        </w:rPr>
      </w:pPr>
      <w:r w:rsidRPr="00261927">
        <w:rPr>
          <w:rFonts w:eastAsia="Calibri" w:cstheme="minorHAnsi"/>
          <w:sz w:val="20"/>
          <w:szCs w:val="20"/>
        </w:rPr>
        <w:t>Punktacja w ramach ww. kryterium będzie przyznawana na podstawie poniższego wzoru:</w:t>
      </w:r>
    </w:p>
    <w:p w14:paraId="54696963" w14:textId="77777777" w:rsidR="002771D1" w:rsidRPr="00261927" w:rsidRDefault="002771D1" w:rsidP="002771D1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ind w:left="360"/>
        <w:contextualSpacing/>
        <w:rPr>
          <w:rFonts w:eastAsia="Calibri" w:cstheme="minorHAnsi"/>
          <w:sz w:val="20"/>
          <w:szCs w:val="20"/>
        </w:rPr>
      </w:pPr>
    </w:p>
    <w:p w14:paraId="6AFCE1FD" w14:textId="77777777" w:rsidR="002771D1" w:rsidRPr="00261927" w:rsidRDefault="002771D1" w:rsidP="002771D1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ind w:left="284"/>
        <w:contextualSpacing/>
        <w:rPr>
          <w:rFonts w:eastAsia="Calibri" w:cstheme="minorHAnsi"/>
          <w:sz w:val="20"/>
          <w:szCs w:val="20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 w:cstheme="minorHAnsi"/>
              <w:sz w:val="20"/>
              <w:szCs w:val="20"/>
            </w:rPr>
            <m:t>Wobl=</m:t>
          </m:r>
          <m:f>
            <m:fPr>
              <m:ctrlPr>
                <w:rPr>
                  <w:rFonts w:ascii="Cambria Math" w:eastAsia="Calibri" w:hAnsi="Cambria Math" w:cstheme="minorHAnsi"/>
                  <w:b/>
                  <w:i/>
                  <w:sz w:val="20"/>
                  <w:szCs w:val="2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  <w:sz w:val="20"/>
                  <w:szCs w:val="20"/>
                </w:rPr>
                <m:t>C min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  <w:sz w:val="20"/>
                  <w:szCs w:val="20"/>
                </w:rPr>
                <m:t>C obl</m:t>
              </m:r>
            </m:den>
          </m:f>
          <m:r>
            <m:rPr>
              <m:sty m:val="bi"/>
            </m:rPr>
            <w:rPr>
              <w:rFonts w:ascii="Cambria Math" w:hAnsi="Cambria Math" w:cstheme="minorHAnsi"/>
              <w:sz w:val="20"/>
              <w:szCs w:val="20"/>
            </w:rPr>
            <m:t>*Wmax</m:t>
          </m:r>
        </m:oMath>
      </m:oMathPara>
    </w:p>
    <w:p w14:paraId="0276A937" w14:textId="77777777" w:rsidR="002771D1" w:rsidRPr="00261927" w:rsidRDefault="002771D1" w:rsidP="002771D1">
      <w:pPr>
        <w:autoSpaceDE w:val="0"/>
        <w:autoSpaceDN w:val="0"/>
        <w:adjustRightInd w:val="0"/>
        <w:spacing w:after="0"/>
        <w:ind w:left="720"/>
        <w:jc w:val="both"/>
        <w:rPr>
          <w:rFonts w:eastAsia="Calibri" w:cstheme="minorHAnsi"/>
          <w:sz w:val="20"/>
          <w:szCs w:val="20"/>
        </w:rPr>
      </w:pPr>
    </w:p>
    <w:p w14:paraId="1D4651AA" w14:textId="77777777" w:rsidR="00D421F7" w:rsidRPr="00261927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proofErr w:type="spellStart"/>
      <w:r w:rsidRPr="00261927">
        <w:rPr>
          <w:rFonts w:eastAsia="Calibri" w:cstheme="minorHAnsi"/>
          <w:sz w:val="20"/>
          <w:szCs w:val="20"/>
        </w:rPr>
        <w:t>W</w:t>
      </w:r>
      <w:r w:rsidRPr="00261927">
        <w:rPr>
          <w:rFonts w:eastAsia="Calibri" w:cstheme="minorHAnsi"/>
          <w:sz w:val="20"/>
          <w:szCs w:val="20"/>
          <w:vertAlign w:val="subscript"/>
        </w:rPr>
        <w:t>obl</w:t>
      </w:r>
      <w:proofErr w:type="spellEnd"/>
      <w:r w:rsidR="00E70D44" w:rsidRPr="00261927">
        <w:rPr>
          <w:rFonts w:eastAsia="Calibri" w:cstheme="minorHAnsi"/>
          <w:sz w:val="20"/>
          <w:szCs w:val="20"/>
        </w:rPr>
        <w:t xml:space="preserve"> </w:t>
      </w:r>
      <w:r w:rsidRPr="00261927">
        <w:rPr>
          <w:rFonts w:eastAsia="Calibri" w:cstheme="minorHAnsi"/>
          <w:sz w:val="20"/>
          <w:szCs w:val="20"/>
        </w:rPr>
        <w:t>- wartość punktowa, którą należy wyznaczyć</w:t>
      </w:r>
      <w:r w:rsidR="00D421F7" w:rsidRPr="00261927">
        <w:rPr>
          <w:rFonts w:eastAsia="Calibri" w:cstheme="minorHAnsi"/>
          <w:sz w:val="20"/>
          <w:szCs w:val="20"/>
        </w:rPr>
        <w:t xml:space="preserve"> </w:t>
      </w:r>
    </w:p>
    <w:p w14:paraId="2DB7A075" w14:textId="77777777" w:rsidR="002771D1" w:rsidRPr="00261927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proofErr w:type="spellStart"/>
      <w:r w:rsidRPr="00261927">
        <w:rPr>
          <w:rFonts w:eastAsia="Calibri" w:cstheme="minorHAnsi"/>
          <w:sz w:val="20"/>
          <w:szCs w:val="20"/>
        </w:rPr>
        <w:t>W</w:t>
      </w:r>
      <w:r w:rsidRPr="00261927">
        <w:rPr>
          <w:rFonts w:eastAsia="Calibri" w:cstheme="minorHAnsi"/>
          <w:sz w:val="20"/>
          <w:szCs w:val="20"/>
          <w:vertAlign w:val="subscript"/>
        </w:rPr>
        <w:t>max</w:t>
      </w:r>
      <w:proofErr w:type="spellEnd"/>
      <w:r w:rsidRPr="00261927">
        <w:rPr>
          <w:rFonts w:eastAsia="Calibri" w:cstheme="minorHAnsi"/>
          <w:sz w:val="20"/>
          <w:szCs w:val="20"/>
        </w:rPr>
        <w:t xml:space="preserve"> - waga kryterium ceny – maksymalna liczba punktów, która może być przyznana w kryterium ceny</w:t>
      </w:r>
    </w:p>
    <w:p w14:paraId="78936DBC" w14:textId="77777777" w:rsidR="002771D1" w:rsidRPr="00261927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proofErr w:type="spellStart"/>
      <w:r w:rsidRPr="00261927">
        <w:rPr>
          <w:rFonts w:eastAsia="Calibri" w:cstheme="minorHAnsi"/>
          <w:sz w:val="20"/>
          <w:szCs w:val="20"/>
        </w:rPr>
        <w:t>C</w:t>
      </w:r>
      <w:r w:rsidRPr="00261927">
        <w:rPr>
          <w:rFonts w:eastAsia="Calibri" w:cstheme="minorHAnsi"/>
          <w:sz w:val="20"/>
          <w:szCs w:val="20"/>
          <w:vertAlign w:val="subscript"/>
        </w:rPr>
        <w:t>min</w:t>
      </w:r>
      <w:proofErr w:type="spellEnd"/>
      <w:r w:rsidR="00E70D44" w:rsidRPr="00261927">
        <w:rPr>
          <w:rFonts w:eastAsia="Calibri" w:cstheme="minorHAnsi"/>
          <w:sz w:val="20"/>
          <w:szCs w:val="20"/>
        </w:rPr>
        <w:t xml:space="preserve"> </w:t>
      </w:r>
      <w:r w:rsidRPr="00261927">
        <w:rPr>
          <w:rFonts w:eastAsia="Calibri" w:cstheme="minorHAnsi"/>
          <w:sz w:val="20"/>
          <w:szCs w:val="20"/>
        </w:rPr>
        <w:t>- wartość najniższej ceny</w:t>
      </w:r>
      <w:r w:rsidR="008F3A13" w:rsidRPr="00261927">
        <w:rPr>
          <w:rFonts w:cstheme="minorHAnsi"/>
          <w:sz w:val="20"/>
          <w:szCs w:val="20"/>
        </w:rPr>
        <w:t xml:space="preserve"> </w:t>
      </w:r>
      <w:r w:rsidR="008F3A13" w:rsidRPr="00261927">
        <w:rPr>
          <w:rFonts w:eastAsia="Calibri" w:cstheme="minorHAnsi"/>
          <w:sz w:val="20"/>
          <w:szCs w:val="20"/>
        </w:rPr>
        <w:t>całkowite</w:t>
      </w:r>
      <w:r w:rsidRPr="00261927">
        <w:rPr>
          <w:rFonts w:eastAsia="Calibri" w:cstheme="minorHAnsi"/>
          <w:sz w:val="20"/>
          <w:szCs w:val="20"/>
        </w:rPr>
        <w:t xml:space="preserve"> brutto spośród złożonych ofert wykonawców </w:t>
      </w:r>
    </w:p>
    <w:p w14:paraId="4AE5BF34" w14:textId="77777777" w:rsidR="002771D1" w:rsidRPr="00261927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proofErr w:type="spellStart"/>
      <w:r w:rsidRPr="00261927">
        <w:rPr>
          <w:rFonts w:eastAsia="Calibri" w:cstheme="minorHAnsi"/>
          <w:sz w:val="20"/>
          <w:szCs w:val="20"/>
        </w:rPr>
        <w:t>C</w:t>
      </w:r>
      <w:r w:rsidRPr="00261927">
        <w:rPr>
          <w:rFonts w:eastAsia="Calibri" w:cstheme="minorHAnsi"/>
          <w:sz w:val="20"/>
          <w:szCs w:val="20"/>
          <w:vertAlign w:val="subscript"/>
        </w:rPr>
        <w:t>obl</w:t>
      </w:r>
      <w:proofErr w:type="spellEnd"/>
      <w:r w:rsidR="00E70D44" w:rsidRPr="00261927">
        <w:rPr>
          <w:rFonts w:eastAsia="Calibri" w:cstheme="minorHAnsi"/>
          <w:sz w:val="20"/>
          <w:szCs w:val="20"/>
        </w:rPr>
        <w:t xml:space="preserve"> </w:t>
      </w:r>
      <w:r w:rsidRPr="00261927">
        <w:rPr>
          <w:rFonts w:eastAsia="Calibri" w:cstheme="minorHAnsi"/>
          <w:sz w:val="20"/>
          <w:szCs w:val="20"/>
        </w:rPr>
        <w:t xml:space="preserve">- wartość ceny </w:t>
      </w:r>
      <w:r w:rsidR="008F3A13" w:rsidRPr="00261927">
        <w:rPr>
          <w:rFonts w:eastAsia="Calibri" w:cstheme="minorHAnsi"/>
          <w:sz w:val="20"/>
          <w:szCs w:val="20"/>
        </w:rPr>
        <w:t xml:space="preserve">całkowite </w:t>
      </w:r>
      <w:r w:rsidRPr="00261927">
        <w:rPr>
          <w:rFonts w:eastAsia="Calibri" w:cstheme="minorHAnsi"/>
          <w:sz w:val="20"/>
          <w:szCs w:val="20"/>
        </w:rPr>
        <w:t>brutto rozpatrywanej</w:t>
      </w: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eastAsia="Calibri" w:cstheme="minorHAnsi"/>
          <w:sz w:val="20"/>
          <w:szCs w:val="20"/>
        </w:rPr>
        <w:t>oferty wykonawcy</w:t>
      </w:r>
    </w:p>
    <w:p w14:paraId="6AE51C1C" w14:textId="77777777" w:rsidR="00A94ECF" w:rsidRPr="00261927" w:rsidRDefault="00A94ECF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</w:p>
    <w:p w14:paraId="72743F6D" w14:textId="77777777" w:rsidR="00A94ECF" w:rsidRPr="009132D6" w:rsidRDefault="00A94ECF" w:rsidP="009132D6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sz w:val="20"/>
          <w:szCs w:val="20"/>
          <w:u w:val="single"/>
        </w:rPr>
      </w:pPr>
      <w:r w:rsidRPr="009132D6">
        <w:rPr>
          <w:rFonts w:eastAsia="Calibri" w:cstheme="minorHAnsi"/>
          <w:sz w:val="20"/>
          <w:szCs w:val="20"/>
          <w:u w:val="single"/>
        </w:rPr>
        <w:t xml:space="preserve">Maksymalna możliwa do zdobycia liczba punktów w ramach kryterium 1 (K1) wynosi </w:t>
      </w:r>
      <w:r w:rsidR="001C7AB7" w:rsidRPr="009132D6">
        <w:rPr>
          <w:rFonts w:eastAsia="Calibri" w:cstheme="minorHAnsi"/>
          <w:sz w:val="20"/>
          <w:szCs w:val="20"/>
          <w:u w:val="single"/>
        </w:rPr>
        <w:t>8</w:t>
      </w:r>
      <w:r w:rsidRPr="009132D6">
        <w:rPr>
          <w:rFonts w:eastAsia="Calibri" w:cstheme="minorHAnsi"/>
          <w:sz w:val="20"/>
          <w:szCs w:val="20"/>
          <w:u w:val="single"/>
        </w:rPr>
        <w:t>0 pkt.</w:t>
      </w:r>
    </w:p>
    <w:p w14:paraId="70B2301B" w14:textId="77777777" w:rsidR="006D2E28" w:rsidRDefault="006D2E28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</w:p>
    <w:p w14:paraId="4FC06375" w14:textId="77777777" w:rsidR="00DA0A07" w:rsidRPr="00261927" w:rsidRDefault="00DA0A07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</w:p>
    <w:p w14:paraId="22B471EC" w14:textId="77777777" w:rsidR="009132D6" w:rsidRDefault="006D2E28" w:rsidP="009132D6">
      <w:pPr>
        <w:pStyle w:val="Akapitzlist"/>
        <w:jc w:val="center"/>
        <w:rPr>
          <w:rFonts w:eastAsia="Calibri" w:cstheme="minorHAnsi"/>
          <w:b/>
          <w:sz w:val="20"/>
          <w:szCs w:val="20"/>
        </w:rPr>
      </w:pPr>
      <w:r w:rsidRPr="00261927">
        <w:rPr>
          <w:rFonts w:eastAsia="Calibri" w:cstheme="minorHAnsi"/>
          <w:b/>
          <w:sz w:val="20"/>
          <w:szCs w:val="20"/>
        </w:rPr>
        <w:t>Kryterium 2 (K2) -</w:t>
      </w:r>
      <w:r w:rsidR="009132D6">
        <w:rPr>
          <w:rFonts w:eastAsia="Calibri" w:cstheme="minorHAnsi"/>
          <w:b/>
          <w:sz w:val="20"/>
          <w:szCs w:val="20"/>
        </w:rPr>
        <w:t xml:space="preserve"> </w:t>
      </w:r>
      <w:r w:rsidRPr="00261927">
        <w:rPr>
          <w:rFonts w:eastAsia="Calibri" w:cstheme="minorHAnsi"/>
          <w:b/>
          <w:sz w:val="20"/>
          <w:szCs w:val="20"/>
        </w:rPr>
        <w:t>,,Elas</w:t>
      </w:r>
      <w:r w:rsidR="009132D6">
        <w:rPr>
          <w:rFonts w:eastAsia="Calibri" w:cstheme="minorHAnsi"/>
          <w:b/>
          <w:sz w:val="20"/>
          <w:szCs w:val="20"/>
        </w:rPr>
        <w:t>tyczność”, waga 20 %</w:t>
      </w:r>
    </w:p>
    <w:p w14:paraId="7F832C38" w14:textId="77777777" w:rsidR="009132D6" w:rsidRDefault="006D2E28" w:rsidP="009132D6">
      <w:pPr>
        <w:pStyle w:val="Akapitzlist"/>
        <w:jc w:val="center"/>
        <w:rPr>
          <w:rFonts w:eastAsia="Calibri" w:cstheme="minorHAnsi"/>
          <w:b/>
          <w:sz w:val="20"/>
          <w:szCs w:val="20"/>
        </w:rPr>
      </w:pPr>
      <w:r w:rsidRPr="00261927">
        <w:rPr>
          <w:rFonts w:eastAsia="Calibri" w:cstheme="minorHAnsi"/>
          <w:b/>
          <w:sz w:val="20"/>
          <w:szCs w:val="20"/>
        </w:rPr>
        <w:t>1. Przez odwołanie szkolenia rozumie się odwołanie każdorazowo pojedynczego dnia szkoleniowego do pierwotnie ustalonego harmonogramu szkolenia</w:t>
      </w:r>
    </w:p>
    <w:p w14:paraId="6644571A" w14:textId="77777777" w:rsidR="00A94ECF" w:rsidRPr="00261927" w:rsidRDefault="006D2E28" w:rsidP="009132D6">
      <w:pPr>
        <w:pStyle w:val="Akapitzlist"/>
        <w:jc w:val="center"/>
        <w:rPr>
          <w:rFonts w:eastAsia="Calibri" w:cstheme="minorHAnsi"/>
          <w:b/>
          <w:sz w:val="20"/>
          <w:szCs w:val="20"/>
        </w:rPr>
      </w:pPr>
      <w:r w:rsidRPr="00261927">
        <w:rPr>
          <w:rFonts w:eastAsia="Calibri" w:cstheme="minorHAnsi"/>
          <w:b/>
          <w:sz w:val="20"/>
          <w:szCs w:val="20"/>
        </w:rPr>
        <w:t>2. Jeden dzień rozumiany jest na 24 h przed ustaloną godziną rozpoczęcia szkolenia).</w:t>
      </w:r>
    </w:p>
    <w:p w14:paraId="66CE7CE6" w14:textId="77777777" w:rsidR="00B74A25" w:rsidRPr="00261927" w:rsidRDefault="00B74A25" w:rsidP="00B74A25">
      <w:pPr>
        <w:pStyle w:val="Akapitzlist"/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b/>
          <w:sz w:val="20"/>
          <w:szCs w:val="20"/>
        </w:rPr>
      </w:pPr>
    </w:p>
    <w:p w14:paraId="1A9A7872" w14:textId="77777777" w:rsidR="00A94ECF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F504F">
        <w:rPr>
          <w:rFonts w:asciiTheme="minorHAnsi" w:hAnsiTheme="minorHAnsi" w:cstheme="minorHAnsi"/>
          <w:b/>
          <w:sz w:val="20"/>
          <w:szCs w:val="20"/>
        </w:rPr>
        <w:t>Punktacja</w:t>
      </w:r>
      <w:r w:rsidRPr="00261927">
        <w:rPr>
          <w:rFonts w:asciiTheme="minorHAnsi" w:hAnsiTheme="minorHAnsi" w:cstheme="minorHAnsi"/>
          <w:sz w:val="20"/>
          <w:szCs w:val="20"/>
        </w:rPr>
        <w:t xml:space="preserve"> w ramach ww. kryterium będzie przyznawana w następujący sposób:</w:t>
      </w:r>
    </w:p>
    <w:p w14:paraId="330B6EAD" w14:textId="77777777" w:rsidR="009132D6" w:rsidRPr="00261927" w:rsidRDefault="009132D6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8A1C4B4" w14:textId="77777777" w:rsidR="00B74A25" w:rsidRDefault="00B74A25" w:rsidP="00363CF9">
      <w:pPr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Jeśli 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Wykonawca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zaproponuje możliwość bezkosztowego </w:t>
      </w:r>
      <w:r w:rsidR="00F97B73" w:rsidRPr="00261927">
        <w:rPr>
          <w:rFonts w:eastAsia="Times New Roman" w:cstheme="minorHAnsi"/>
          <w:color w:val="000000"/>
          <w:sz w:val="20"/>
          <w:szCs w:val="20"/>
          <w:lang w:eastAsia="pl-PL"/>
        </w:rPr>
        <w:t>przesunięcia/zmiany terminu</w:t>
      </w:r>
      <w:r w:rsidR="00E6450A" w:rsidRPr="00261927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r w:rsidR="00F97B73"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odwołania 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zaplanowanego </w:t>
      </w:r>
      <w:r w:rsidR="00001DD1" w:rsidRPr="00261927">
        <w:rPr>
          <w:rFonts w:eastAsia="Times New Roman" w:cstheme="minorHAnsi"/>
          <w:color w:val="000000"/>
          <w:sz w:val="20"/>
          <w:szCs w:val="20"/>
          <w:lang w:eastAsia="pl-PL"/>
        </w:rPr>
        <w:t>szkolenia</w:t>
      </w:r>
      <w:r w:rsidR="009132D6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na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:</w:t>
      </w:r>
    </w:p>
    <w:p w14:paraId="51040FC5" w14:textId="77777777" w:rsidR="00BF504F" w:rsidRPr="004C7910" w:rsidRDefault="00BF504F" w:rsidP="004C7910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>1 d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zień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przed zaplanowanym terminem - otrzyma </w:t>
      </w:r>
      <w:r w:rsidR="00D72261"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20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punktów,</w:t>
      </w:r>
    </w:p>
    <w:p w14:paraId="23DDE55D" w14:textId="77777777" w:rsidR="00B74A25" w:rsidRPr="004C7910" w:rsidRDefault="00B74A25" w:rsidP="004C7910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2 dni przed </w:t>
      </w:r>
      <w:r w:rsidR="00051598"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8A139B"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1</w:t>
      </w:r>
      <w:r w:rsidR="001C7AB7"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5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punktów,</w:t>
      </w:r>
    </w:p>
    <w:p w14:paraId="12B4F0BD" w14:textId="77777777" w:rsidR="00B74A25" w:rsidRPr="004C7910" w:rsidRDefault="00B74A25" w:rsidP="004C7910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>3 dni przed</w:t>
      </w:r>
      <w:r w:rsidR="00E70D44"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</w:t>
      </w:r>
      <w:r w:rsidR="00051598"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1C7AB7"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12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42842EDE" w14:textId="77777777" w:rsidR="00B74A25" w:rsidRPr="004C7910" w:rsidRDefault="00B74A25" w:rsidP="004C7910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4 dni przed </w:t>
      </w:r>
      <w:r w:rsidR="00051598"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1C7AB7"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10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6406DAEE" w14:textId="77777777" w:rsidR="00B74A25" w:rsidRPr="004C7910" w:rsidRDefault="00B74A25" w:rsidP="004C7910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>5 dni przed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051598"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zaplanowanym terminem 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1C7AB7"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8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7609C5F5" w14:textId="77777777" w:rsidR="00B74A25" w:rsidRPr="004C7910" w:rsidRDefault="00B74A25" w:rsidP="004C7910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6 dni przed </w:t>
      </w:r>
      <w:r w:rsidR="00051598"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1C7AB7"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5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6FFC3E9D" w14:textId="77777777" w:rsidR="00B74A25" w:rsidRDefault="00B74A25" w:rsidP="004C7910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7 dni przed </w:t>
      </w:r>
      <w:r w:rsidR="00051598"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>- otrzyma 0 punktów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.</w:t>
      </w:r>
    </w:p>
    <w:p w14:paraId="3AFAFB8E" w14:textId="77777777" w:rsidR="00D4435B" w:rsidRPr="004C7910" w:rsidRDefault="00D4435B" w:rsidP="004C7910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49914D6D" w14:textId="77777777" w:rsidR="00CC71EE" w:rsidRPr="00261927" w:rsidRDefault="00B74A25" w:rsidP="00884A15">
      <w:pPr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val="x-none" w:eastAsia="pl-PL"/>
        </w:rPr>
        <w:t>Ze względu na fakt, iż Zamawiający zastrzega sobie prawo przesunięcia/zmiany terminu</w:t>
      </w:r>
      <w:r w:rsidR="000D39B4" w:rsidRPr="00261927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r w:rsidR="00501175" w:rsidRPr="00261927">
        <w:rPr>
          <w:rFonts w:eastAsia="Times New Roman" w:cstheme="minorHAnsi"/>
          <w:color w:val="000000"/>
          <w:sz w:val="20"/>
          <w:szCs w:val="20"/>
          <w:lang w:val="x-none" w:eastAsia="pl-PL"/>
        </w:rPr>
        <w:t>odwołani</w:t>
      </w:r>
      <w:r w:rsidR="00501175" w:rsidRPr="00261927">
        <w:rPr>
          <w:rFonts w:eastAsia="Times New Roman" w:cstheme="minorHAnsi"/>
          <w:color w:val="000000"/>
          <w:sz w:val="20"/>
          <w:szCs w:val="20"/>
          <w:lang w:eastAsia="pl-PL"/>
        </w:rPr>
        <w:t>a</w:t>
      </w:r>
      <w:r w:rsidRPr="00261927">
        <w:rPr>
          <w:rFonts w:eastAsia="Times New Roman" w:cstheme="minorHAnsi"/>
          <w:color w:val="000000"/>
          <w:sz w:val="20"/>
          <w:szCs w:val="20"/>
          <w:lang w:val="x-none" w:eastAsia="pl-PL"/>
        </w:rPr>
        <w:t xml:space="preserve"> </w:t>
      </w:r>
      <w:r w:rsidR="00401738" w:rsidRPr="00261927">
        <w:rPr>
          <w:rFonts w:eastAsia="Times New Roman" w:cstheme="minorHAnsi"/>
          <w:color w:val="000000"/>
          <w:sz w:val="20"/>
          <w:szCs w:val="20"/>
          <w:lang w:eastAsia="pl-PL"/>
        </w:rPr>
        <w:t>szkolenia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A45F19" w:rsidRPr="00261927">
        <w:rPr>
          <w:rFonts w:eastAsia="Times New Roman" w:cstheme="minorHAnsi"/>
          <w:color w:val="000000"/>
          <w:sz w:val="20"/>
          <w:szCs w:val="20"/>
          <w:lang w:eastAsia="pl-PL"/>
        </w:rPr>
        <w:t>n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ajpóźniej </w:t>
      </w:r>
      <w:r w:rsidRPr="00261927">
        <w:rPr>
          <w:rFonts w:eastAsia="Times New Roman" w:cstheme="minorHAnsi"/>
          <w:color w:val="000000"/>
          <w:sz w:val="20"/>
          <w:szCs w:val="20"/>
          <w:lang w:val="x-none" w:eastAsia="pl-PL"/>
        </w:rPr>
        <w:t xml:space="preserve">na 7 dni przed pierwotnie ustaloną datą Wykonawca nie może w ramach przedmiotowego kryterium określić terminu dłuższego. </w:t>
      </w:r>
      <w:r w:rsidR="00CC71EE" w:rsidRPr="00261927">
        <w:rPr>
          <w:rFonts w:eastAsia="Times New Roman" w:cstheme="minorHAnsi"/>
          <w:color w:val="000000"/>
          <w:sz w:val="20"/>
          <w:szCs w:val="20"/>
          <w:lang w:val="x-none" w:eastAsia="pl-PL"/>
        </w:rPr>
        <w:t>Określenie dłuższego terminu niż 7 dni skutkować będzie odrzuceniem oferty.</w:t>
      </w:r>
    </w:p>
    <w:p w14:paraId="66543C71" w14:textId="77777777" w:rsidR="00A45F19" w:rsidRPr="004C7910" w:rsidRDefault="00A94ECF" w:rsidP="00D72261">
      <w:pPr>
        <w:pStyle w:val="Default"/>
        <w:rPr>
          <w:rFonts w:asciiTheme="minorHAnsi" w:hAnsiTheme="minorHAnsi" w:cstheme="minorHAnsi"/>
          <w:sz w:val="20"/>
          <w:szCs w:val="20"/>
          <w:u w:val="single"/>
        </w:rPr>
      </w:pPr>
      <w:r w:rsidRPr="004C7910">
        <w:rPr>
          <w:rFonts w:asciiTheme="minorHAnsi" w:hAnsiTheme="minorHAnsi" w:cstheme="minorHAnsi"/>
          <w:sz w:val="20"/>
          <w:szCs w:val="20"/>
          <w:u w:val="single"/>
        </w:rPr>
        <w:t xml:space="preserve">Maksymalna możliwa do zdobycia liczba punktów w ramach kryterium 2 (K2) wynosi </w:t>
      </w:r>
      <w:r w:rsidR="005C6ADD" w:rsidRPr="004C7910">
        <w:rPr>
          <w:rFonts w:asciiTheme="minorHAnsi" w:hAnsiTheme="minorHAnsi" w:cstheme="minorHAnsi"/>
          <w:sz w:val="20"/>
          <w:szCs w:val="20"/>
          <w:u w:val="single"/>
        </w:rPr>
        <w:t>20</w:t>
      </w:r>
      <w:r w:rsidRPr="004C7910">
        <w:rPr>
          <w:rFonts w:asciiTheme="minorHAnsi" w:hAnsiTheme="minorHAnsi" w:cstheme="minorHAnsi"/>
          <w:sz w:val="20"/>
          <w:szCs w:val="20"/>
          <w:u w:val="single"/>
        </w:rPr>
        <w:t xml:space="preserve"> pkt.</w:t>
      </w:r>
    </w:p>
    <w:p w14:paraId="489F9FD4" w14:textId="77777777" w:rsidR="00DB4DFB" w:rsidRPr="00261927" w:rsidRDefault="00DB4DFB" w:rsidP="00A94ECF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2EC36D9F" w14:textId="77777777" w:rsidR="00A94ECF" w:rsidRPr="00261927" w:rsidRDefault="00A94ECF" w:rsidP="00A94ECF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 w:rsidRPr="00261927">
        <w:rPr>
          <w:rFonts w:asciiTheme="minorHAnsi" w:hAnsiTheme="minorHAnsi" w:cstheme="minorHAnsi"/>
          <w:b/>
          <w:bCs/>
          <w:sz w:val="20"/>
          <w:szCs w:val="20"/>
        </w:rPr>
        <w:t xml:space="preserve">Ocena ogólna ofert dla zamówienia dokonywana będzie w oparciu o poniższy wzór: </w:t>
      </w:r>
    </w:p>
    <w:p w14:paraId="1A512BEE" w14:textId="77777777" w:rsidR="00A45F19" w:rsidRPr="00261927" w:rsidRDefault="00A45F19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70F01A8" w14:textId="77777777" w:rsidR="00A94ECF" w:rsidRPr="00261927" w:rsidRDefault="00A94ECF" w:rsidP="00A45F19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261927">
        <w:rPr>
          <w:rFonts w:asciiTheme="minorHAnsi" w:hAnsiTheme="minorHAnsi" w:cstheme="minorHAnsi"/>
          <w:b/>
          <w:bCs/>
          <w:sz w:val="20"/>
          <w:szCs w:val="20"/>
        </w:rPr>
        <w:t>O = K1 + K2</w:t>
      </w:r>
      <w:r w:rsidR="006C02A2" w:rsidRPr="0026192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55BF6CB6" w14:textId="77777777" w:rsidR="00D72261" w:rsidRPr="00261927" w:rsidRDefault="00D72261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gdzie:</w:t>
      </w:r>
    </w:p>
    <w:p w14:paraId="2BBA646D" w14:textId="77777777" w:rsidR="00A94ECF" w:rsidRPr="00261927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61927">
        <w:rPr>
          <w:rFonts w:asciiTheme="minorHAnsi" w:hAnsiTheme="minorHAnsi" w:cstheme="minorHAnsi"/>
          <w:sz w:val="20"/>
          <w:szCs w:val="20"/>
        </w:rPr>
        <w:t xml:space="preserve">O – oznacza łączną ocenę jako sumę punktów w poszczególnych kryteriach </w:t>
      </w:r>
    </w:p>
    <w:p w14:paraId="28AB6910" w14:textId="77777777" w:rsidR="00A94ECF" w:rsidRPr="00261927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61927">
        <w:rPr>
          <w:rFonts w:asciiTheme="minorHAnsi" w:hAnsiTheme="minorHAnsi" w:cstheme="minorHAnsi"/>
          <w:sz w:val="20"/>
          <w:szCs w:val="20"/>
        </w:rPr>
        <w:t>K1 – liczba punktów uzyskanych w kryterium „</w:t>
      </w:r>
      <w:r w:rsidR="00A45F19" w:rsidRPr="00261927">
        <w:rPr>
          <w:rFonts w:asciiTheme="minorHAnsi" w:hAnsiTheme="minorHAnsi" w:cstheme="minorHAnsi"/>
          <w:sz w:val="20"/>
          <w:szCs w:val="20"/>
        </w:rPr>
        <w:t>Cena całkowita oferty (brutto)</w:t>
      </w:r>
      <w:r w:rsidRPr="00261927">
        <w:rPr>
          <w:rFonts w:asciiTheme="minorHAnsi" w:hAnsiTheme="minorHAnsi" w:cstheme="minorHAnsi"/>
          <w:sz w:val="20"/>
          <w:szCs w:val="20"/>
        </w:rPr>
        <w:t xml:space="preserve">” </w:t>
      </w:r>
    </w:p>
    <w:p w14:paraId="52EA5EE2" w14:textId="77777777" w:rsidR="00A94ECF" w:rsidRPr="00261927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61927">
        <w:rPr>
          <w:rFonts w:asciiTheme="minorHAnsi" w:hAnsiTheme="minorHAnsi" w:cstheme="minorHAnsi"/>
          <w:sz w:val="20"/>
          <w:szCs w:val="20"/>
        </w:rPr>
        <w:t>K2 – liczba punktów uzys</w:t>
      </w:r>
      <w:r w:rsidR="00D72261">
        <w:rPr>
          <w:rFonts w:asciiTheme="minorHAnsi" w:hAnsiTheme="minorHAnsi" w:cstheme="minorHAnsi"/>
          <w:sz w:val="20"/>
          <w:szCs w:val="20"/>
        </w:rPr>
        <w:t>kanych w kryterium „Elastyczność</w:t>
      </w:r>
      <w:r w:rsidR="00A45F19" w:rsidRPr="00261927">
        <w:rPr>
          <w:rFonts w:asciiTheme="minorHAnsi" w:hAnsiTheme="minorHAnsi" w:cstheme="minorHAnsi"/>
          <w:sz w:val="20"/>
          <w:szCs w:val="20"/>
        </w:rPr>
        <w:t>”</w:t>
      </w:r>
    </w:p>
    <w:p w14:paraId="0446D64D" w14:textId="77777777" w:rsidR="006D2E28" w:rsidRPr="00261927" w:rsidRDefault="006D2E28" w:rsidP="00A45F19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2C98056A" w14:textId="77777777" w:rsidR="00A94ECF" w:rsidRPr="004C7910" w:rsidRDefault="00A94ECF" w:rsidP="00D72261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sz w:val="20"/>
          <w:szCs w:val="20"/>
          <w:u w:val="single"/>
        </w:rPr>
      </w:pPr>
      <w:r w:rsidRPr="004C7910">
        <w:rPr>
          <w:rFonts w:cstheme="minorHAnsi"/>
          <w:sz w:val="20"/>
          <w:szCs w:val="20"/>
          <w:u w:val="single"/>
        </w:rPr>
        <w:t xml:space="preserve">Maksymalna liczba punktów, jaką może uzyskać oferta wynosi łącznie </w:t>
      </w:r>
      <w:r w:rsidR="005C7281" w:rsidRPr="004C7910">
        <w:rPr>
          <w:rFonts w:cstheme="minorHAnsi"/>
          <w:b/>
          <w:bCs/>
          <w:sz w:val="20"/>
          <w:szCs w:val="20"/>
          <w:u w:val="single"/>
        </w:rPr>
        <w:t>1</w:t>
      </w:r>
      <w:r w:rsidR="00B9788B" w:rsidRPr="004C7910">
        <w:rPr>
          <w:rFonts w:cstheme="minorHAnsi"/>
          <w:b/>
          <w:bCs/>
          <w:sz w:val="20"/>
          <w:szCs w:val="20"/>
          <w:u w:val="single"/>
        </w:rPr>
        <w:t>0</w:t>
      </w:r>
      <w:r w:rsidR="006D2E28" w:rsidRPr="004C7910">
        <w:rPr>
          <w:rFonts w:cstheme="minorHAnsi"/>
          <w:b/>
          <w:bCs/>
          <w:sz w:val="20"/>
          <w:szCs w:val="20"/>
          <w:u w:val="single"/>
        </w:rPr>
        <w:t xml:space="preserve">0 </w:t>
      </w:r>
      <w:r w:rsidRPr="004C7910">
        <w:rPr>
          <w:rFonts w:cstheme="minorHAnsi"/>
          <w:b/>
          <w:bCs/>
          <w:sz w:val="20"/>
          <w:szCs w:val="20"/>
          <w:u w:val="single"/>
        </w:rPr>
        <w:t>pk</w:t>
      </w:r>
      <w:r w:rsidR="00A45F19" w:rsidRPr="004C7910">
        <w:rPr>
          <w:rFonts w:cstheme="minorHAnsi"/>
          <w:b/>
          <w:bCs/>
          <w:sz w:val="20"/>
          <w:szCs w:val="20"/>
          <w:u w:val="single"/>
        </w:rPr>
        <w:t>t</w:t>
      </w:r>
      <w:r w:rsidR="00A45F19" w:rsidRPr="004C7910">
        <w:rPr>
          <w:rFonts w:cstheme="minorHAnsi"/>
          <w:sz w:val="20"/>
          <w:szCs w:val="20"/>
          <w:u w:val="single"/>
        </w:rPr>
        <w:t>.</w:t>
      </w:r>
    </w:p>
    <w:p w14:paraId="5F148B3F" w14:textId="77777777" w:rsidR="002771D1" w:rsidRPr="00261927" w:rsidRDefault="002771D1" w:rsidP="002771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22EE4A0" w14:textId="77777777" w:rsidR="00853BD3" w:rsidRPr="00261927" w:rsidRDefault="002771D1" w:rsidP="00AF13BD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Ocena w oparciu o ww. kryteri</w:t>
      </w:r>
      <w:r w:rsidR="00A45F19" w:rsidRPr="00261927">
        <w:rPr>
          <w:rFonts w:cstheme="minorHAnsi"/>
          <w:bCs/>
          <w:sz w:val="20"/>
          <w:szCs w:val="20"/>
        </w:rPr>
        <w:t>a</w:t>
      </w:r>
      <w:r w:rsidRPr="00261927">
        <w:rPr>
          <w:rFonts w:cstheme="minorHAnsi"/>
          <w:bCs/>
          <w:sz w:val="20"/>
          <w:szCs w:val="20"/>
        </w:rPr>
        <w:t xml:space="preserve"> zostanie dokonana z dokładnością do dwóch miejsc po przecinku (ułamkowa liczba punktów będzie zaokrąglona do pełnych liczb zgodnie z zasadami</w:t>
      </w:r>
      <w:r w:rsidR="00E70D44" w:rsidRPr="00261927">
        <w:rPr>
          <w:rFonts w:cstheme="minorHAnsi"/>
          <w:bCs/>
          <w:sz w:val="20"/>
          <w:szCs w:val="20"/>
        </w:rPr>
        <w:t xml:space="preserve"> </w:t>
      </w:r>
      <w:r w:rsidRPr="00261927">
        <w:rPr>
          <w:rFonts w:cstheme="minorHAnsi"/>
          <w:bCs/>
          <w:sz w:val="20"/>
          <w:szCs w:val="20"/>
        </w:rPr>
        <w:t>matematycznymi).</w:t>
      </w:r>
    </w:p>
    <w:p w14:paraId="4C05A7D0" w14:textId="77777777" w:rsidR="00853BD3" w:rsidRPr="00261927" w:rsidRDefault="002771D1" w:rsidP="00AF13BD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Informacje wykorzystane do oceny punktowej będą pochodziły z przedłożonego przez Oferenta formularza ofertowego.</w:t>
      </w:r>
    </w:p>
    <w:p w14:paraId="1003C0AA" w14:textId="77777777" w:rsidR="0029331D" w:rsidRPr="00261927" w:rsidRDefault="002771D1" w:rsidP="00AF13BD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Za najkorzystniejszą ofertę zostanie uznana oferta, która otrzyma najwyższą liczbę</w:t>
      </w:r>
      <w:r w:rsidR="0083607F" w:rsidRPr="00261927">
        <w:rPr>
          <w:rFonts w:cstheme="minorHAnsi"/>
          <w:bCs/>
          <w:sz w:val="20"/>
          <w:szCs w:val="20"/>
        </w:rPr>
        <w:t xml:space="preserve"> punktów w danej części</w:t>
      </w:r>
      <w:r w:rsidRPr="00261927">
        <w:rPr>
          <w:rFonts w:cstheme="minorHAnsi"/>
          <w:bCs/>
          <w:sz w:val="20"/>
          <w:szCs w:val="20"/>
        </w:rPr>
        <w:t>. Jeżeli cena oferty najkorzystniejszej przekroczy kwotę, którą Zamawiający może przeznaczyć (zgodnie z przewidzianym budżetem na realizację zadania) na udzielenie zamówienia, Zamawiający może odstąpić od wyboru Wykonawcy.</w:t>
      </w:r>
    </w:p>
    <w:p w14:paraId="7B02F506" w14:textId="77777777" w:rsidR="004C7910" w:rsidRDefault="004C7910" w:rsidP="000F5651">
      <w:pPr>
        <w:pStyle w:val="Akapitzlist"/>
        <w:ind w:left="0"/>
        <w:jc w:val="both"/>
        <w:rPr>
          <w:rFonts w:cstheme="minorHAnsi"/>
          <w:b/>
          <w:bCs/>
          <w:sz w:val="20"/>
          <w:szCs w:val="20"/>
        </w:rPr>
      </w:pPr>
    </w:p>
    <w:p w14:paraId="3B7EDB05" w14:textId="77777777" w:rsidR="002771D1" w:rsidRDefault="000F5651" w:rsidP="004C7910">
      <w:pPr>
        <w:pStyle w:val="Akapitzlist"/>
        <w:ind w:left="284"/>
        <w:jc w:val="both"/>
        <w:rPr>
          <w:rFonts w:cstheme="minorHAnsi"/>
          <w:b/>
          <w:bCs/>
          <w:sz w:val="20"/>
          <w:szCs w:val="20"/>
        </w:rPr>
      </w:pPr>
      <w:r w:rsidRPr="00261927">
        <w:rPr>
          <w:rFonts w:cstheme="minorHAnsi"/>
          <w:b/>
          <w:bCs/>
          <w:sz w:val="20"/>
          <w:szCs w:val="20"/>
        </w:rPr>
        <w:t>Informacje wykorzystane do oceny punktowej będą pochodziły z przedłożonego przez Oferenta formularza ofertowego. Mając niniejsze na uwadze niewypełnienie lub błędne wypełnienie formularza ofertowego o informacje pozwalające na dokonanie przez Zamawiającego oceny punktowej będą skutkowały odrzuceniem oferty.</w:t>
      </w:r>
    </w:p>
    <w:p w14:paraId="61967E7B" w14:textId="77777777" w:rsidR="00F42655" w:rsidRDefault="00F42655" w:rsidP="004C7910">
      <w:pPr>
        <w:pStyle w:val="Akapitzlist"/>
        <w:ind w:left="284"/>
        <w:jc w:val="both"/>
        <w:rPr>
          <w:rFonts w:cstheme="minorHAnsi"/>
          <w:b/>
          <w:bCs/>
          <w:sz w:val="20"/>
          <w:szCs w:val="20"/>
        </w:rPr>
      </w:pPr>
    </w:p>
    <w:p w14:paraId="58BB8110" w14:textId="77777777" w:rsidR="00F42655" w:rsidRPr="00261927" w:rsidRDefault="00F42655" w:rsidP="004C7910">
      <w:pPr>
        <w:pStyle w:val="Akapitzlist"/>
        <w:ind w:left="284"/>
        <w:jc w:val="both"/>
        <w:rPr>
          <w:rFonts w:cstheme="minorHAnsi"/>
          <w:b/>
          <w:bCs/>
          <w:sz w:val="20"/>
          <w:szCs w:val="20"/>
        </w:rPr>
      </w:pPr>
    </w:p>
    <w:p w14:paraId="0CA521C4" w14:textId="77777777" w:rsidR="000F5651" w:rsidRPr="00261927" w:rsidRDefault="000F5651" w:rsidP="000F5651">
      <w:pPr>
        <w:pStyle w:val="Akapitzlist"/>
        <w:ind w:left="0"/>
        <w:jc w:val="both"/>
        <w:rPr>
          <w:rFonts w:cstheme="minorHAnsi"/>
          <w:bCs/>
          <w:sz w:val="20"/>
          <w:szCs w:val="20"/>
        </w:rPr>
      </w:pPr>
    </w:p>
    <w:p w14:paraId="360D129A" w14:textId="77777777" w:rsidR="00DE1FE5" w:rsidRPr="00261927" w:rsidRDefault="00DE1FE5" w:rsidP="00902908">
      <w:pPr>
        <w:pStyle w:val="Akapitzlis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lastRenderedPageBreak/>
        <w:t>SPOSÓB OCENY OFERT</w:t>
      </w:r>
    </w:p>
    <w:p w14:paraId="2E8F72D7" w14:textId="77777777" w:rsidR="00187E09" w:rsidRPr="00261927" w:rsidRDefault="00187E09" w:rsidP="00187E09">
      <w:pPr>
        <w:pStyle w:val="Akapitzlist"/>
        <w:autoSpaceDE w:val="0"/>
        <w:spacing w:after="0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5035743A" w14:textId="77777777" w:rsidR="00803979" w:rsidRPr="00261927" w:rsidRDefault="00DE77F1" w:rsidP="003011C4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Zamawiający dokona sprawdzenia czy oferta</w:t>
      </w:r>
      <w:r w:rsidR="002B36ED" w:rsidRPr="00261927">
        <w:rPr>
          <w:rFonts w:cstheme="minorHAnsi"/>
          <w:sz w:val="20"/>
          <w:szCs w:val="20"/>
        </w:rPr>
        <w:t>,</w:t>
      </w:r>
      <w:r w:rsidR="00E121EC" w:rsidRPr="00261927">
        <w:rPr>
          <w:rFonts w:cstheme="minorHAnsi"/>
          <w:sz w:val="20"/>
          <w:szCs w:val="20"/>
        </w:rPr>
        <w:t xml:space="preserve"> na którą została złożona, </w:t>
      </w:r>
      <w:r w:rsidRPr="00261927">
        <w:rPr>
          <w:rFonts w:cstheme="minorHAnsi"/>
          <w:sz w:val="20"/>
          <w:szCs w:val="20"/>
        </w:rPr>
        <w:t xml:space="preserve">zgodna jest z </w:t>
      </w:r>
      <w:r w:rsidR="00187E09" w:rsidRPr="00261927">
        <w:rPr>
          <w:rFonts w:cstheme="minorHAnsi"/>
          <w:sz w:val="20"/>
          <w:szCs w:val="20"/>
        </w:rPr>
        <w:t>warunkami</w:t>
      </w:r>
      <w:r w:rsidRPr="00261927">
        <w:rPr>
          <w:rFonts w:cstheme="minorHAnsi"/>
          <w:sz w:val="20"/>
          <w:szCs w:val="20"/>
        </w:rPr>
        <w:t xml:space="preserve"> przedstawionymi w zapytaniu ofertowym, w tym w szczególności </w:t>
      </w:r>
      <w:r w:rsidR="00462727" w:rsidRPr="00261927">
        <w:rPr>
          <w:rFonts w:cstheme="minorHAnsi"/>
          <w:sz w:val="20"/>
          <w:szCs w:val="20"/>
        </w:rPr>
        <w:t>pod kątem</w:t>
      </w:r>
      <w:r w:rsidR="00CF4C97" w:rsidRPr="00261927">
        <w:rPr>
          <w:rFonts w:cstheme="minorHAnsi"/>
          <w:sz w:val="20"/>
          <w:szCs w:val="20"/>
        </w:rPr>
        <w:t xml:space="preserve">: </w:t>
      </w:r>
    </w:p>
    <w:p w14:paraId="2DB8B1E8" w14:textId="77777777" w:rsidR="00877DAE" w:rsidRPr="00261927" w:rsidRDefault="00877DAE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7" w:hanging="283"/>
        <w:contextualSpacing w:val="0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wpływu oferty zgodnie z terminem i sposobem opisanym w </w:t>
      </w:r>
      <w:r w:rsidR="005705EA" w:rsidRPr="00261927">
        <w:rPr>
          <w:rFonts w:cstheme="minorHAnsi"/>
          <w:sz w:val="20"/>
          <w:szCs w:val="20"/>
        </w:rPr>
        <w:t>rozdziale</w:t>
      </w:r>
      <w:r w:rsidRPr="00261927">
        <w:rPr>
          <w:rFonts w:cstheme="minorHAnsi"/>
          <w:sz w:val="20"/>
          <w:szCs w:val="20"/>
        </w:rPr>
        <w:t xml:space="preserve"> 1</w:t>
      </w:r>
      <w:r w:rsidR="005733C4" w:rsidRPr="00261927">
        <w:rPr>
          <w:rFonts w:cstheme="minorHAnsi"/>
          <w:sz w:val="20"/>
          <w:szCs w:val="20"/>
        </w:rPr>
        <w:t>2</w:t>
      </w: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bCs/>
          <w:sz w:val="20"/>
          <w:szCs w:val="20"/>
        </w:rPr>
        <w:t xml:space="preserve">SPOSÓB </w:t>
      </w:r>
      <w:r w:rsidR="00DA547E" w:rsidRPr="00261927">
        <w:rPr>
          <w:rFonts w:cstheme="minorHAnsi"/>
          <w:bCs/>
          <w:sz w:val="20"/>
          <w:szCs w:val="20"/>
        </w:rPr>
        <w:t xml:space="preserve">I TERMIN </w:t>
      </w:r>
      <w:r w:rsidRPr="00261927">
        <w:rPr>
          <w:rFonts w:cstheme="minorHAnsi"/>
          <w:bCs/>
          <w:sz w:val="20"/>
          <w:szCs w:val="20"/>
        </w:rPr>
        <w:t>SKŁADANIA OFERT,</w:t>
      </w:r>
    </w:p>
    <w:p w14:paraId="218DED25" w14:textId="77777777" w:rsidR="00187E09" w:rsidRPr="00261927" w:rsidRDefault="00187E09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7" w:hanging="283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powiązań osobowych lub kapitałowych między Oferentem a Zamawiającym, opisanych w </w:t>
      </w:r>
      <w:r w:rsidR="005705EA" w:rsidRPr="00261927">
        <w:rPr>
          <w:rFonts w:cstheme="minorHAnsi"/>
          <w:sz w:val="20"/>
          <w:szCs w:val="20"/>
        </w:rPr>
        <w:t>rozdziale</w:t>
      </w:r>
      <w:r w:rsidRPr="00261927">
        <w:rPr>
          <w:rFonts w:cstheme="minorHAnsi"/>
          <w:sz w:val="20"/>
          <w:szCs w:val="20"/>
        </w:rPr>
        <w:t xml:space="preserve"> </w:t>
      </w:r>
      <w:r w:rsidR="005733C4" w:rsidRPr="00261927">
        <w:rPr>
          <w:rFonts w:cstheme="minorHAnsi"/>
          <w:sz w:val="20"/>
          <w:szCs w:val="20"/>
        </w:rPr>
        <w:t>8</w:t>
      </w:r>
      <w:r w:rsidRPr="00261927">
        <w:rPr>
          <w:rFonts w:cstheme="minorHAnsi"/>
          <w:sz w:val="20"/>
          <w:szCs w:val="20"/>
        </w:rPr>
        <w:t xml:space="preserve"> </w:t>
      </w:r>
      <w:r w:rsidR="00CB1F3A" w:rsidRPr="00261927">
        <w:rPr>
          <w:rFonts w:cstheme="minorHAnsi"/>
          <w:sz w:val="20"/>
          <w:szCs w:val="20"/>
        </w:rPr>
        <w:t>INFORMACJE O WYKLUCZENIU</w:t>
      </w:r>
      <w:r w:rsidRPr="00261927">
        <w:rPr>
          <w:rFonts w:cstheme="minorHAnsi"/>
          <w:sz w:val="20"/>
          <w:szCs w:val="20"/>
        </w:rPr>
        <w:t>,</w:t>
      </w:r>
    </w:p>
    <w:p w14:paraId="5CCF7271" w14:textId="77777777" w:rsidR="00595F58" w:rsidRPr="00261927" w:rsidRDefault="00595F58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8"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spełnienia przez Oferenta warunków udziału w pos</w:t>
      </w:r>
      <w:r w:rsidR="00691BF3" w:rsidRPr="00261927">
        <w:rPr>
          <w:rFonts w:cstheme="minorHAnsi"/>
          <w:sz w:val="20"/>
          <w:szCs w:val="20"/>
        </w:rPr>
        <w:t>tępowaniu opisanych w punkcie 6 </w:t>
      </w:r>
      <w:r w:rsidR="007277AD" w:rsidRPr="00261927">
        <w:rPr>
          <w:rFonts w:cstheme="minorHAnsi"/>
          <w:sz w:val="20"/>
          <w:szCs w:val="20"/>
        </w:rPr>
        <w:t>WYMAGANIA WOBEC WYKONAWCY -</w:t>
      </w:r>
      <w:r w:rsidR="00BD4A5E"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bCs/>
          <w:sz w:val="20"/>
          <w:szCs w:val="20"/>
        </w:rPr>
        <w:t>WARUNKI UDZIAŁU W POSTĘPOWANIU</w:t>
      </w:r>
      <w:r w:rsidRPr="00261927">
        <w:rPr>
          <w:rFonts w:cstheme="minorHAnsi"/>
          <w:sz w:val="20"/>
          <w:szCs w:val="20"/>
        </w:rPr>
        <w:t xml:space="preserve">, </w:t>
      </w:r>
    </w:p>
    <w:p w14:paraId="1D663644" w14:textId="77777777" w:rsidR="009E497A" w:rsidRPr="00261927" w:rsidRDefault="00CF4C97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8"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przygotowan</w:t>
      </w:r>
      <w:r w:rsidR="00462727" w:rsidRPr="00261927">
        <w:rPr>
          <w:rFonts w:cstheme="minorHAnsi"/>
          <w:sz w:val="20"/>
          <w:szCs w:val="20"/>
        </w:rPr>
        <w:t>i</w:t>
      </w:r>
      <w:r w:rsidRPr="00261927">
        <w:rPr>
          <w:rFonts w:cstheme="minorHAnsi"/>
          <w:sz w:val="20"/>
          <w:szCs w:val="20"/>
        </w:rPr>
        <w:t xml:space="preserve">a </w:t>
      </w:r>
      <w:r w:rsidR="00462727" w:rsidRPr="00261927">
        <w:rPr>
          <w:rFonts w:cstheme="minorHAnsi"/>
          <w:sz w:val="20"/>
          <w:szCs w:val="20"/>
        </w:rPr>
        <w:t xml:space="preserve">oferty </w:t>
      </w:r>
      <w:r w:rsidRPr="00261927">
        <w:rPr>
          <w:rFonts w:cstheme="minorHAnsi"/>
          <w:sz w:val="20"/>
          <w:szCs w:val="20"/>
        </w:rPr>
        <w:t xml:space="preserve">zgodnie z </w:t>
      </w:r>
      <w:r w:rsidR="005705EA" w:rsidRPr="00261927">
        <w:rPr>
          <w:rFonts w:cstheme="minorHAnsi"/>
          <w:sz w:val="20"/>
          <w:szCs w:val="20"/>
        </w:rPr>
        <w:t>rozdziałem</w:t>
      </w:r>
      <w:r w:rsidR="00B27C87" w:rsidRPr="00261927">
        <w:rPr>
          <w:rFonts w:cstheme="minorHAnsi"/>
          <w:sz w:val="20"/>
          <w:szCs w:val="20"/>
        </w:rPr>
        <w:t xml:space="preserve"> </w:t>
      </w:r>
      <w:r w:rsidR="005733C4" w:rsidRPr="00261927">
        <w:rPr>
          <w:rFonts w:cstheme="minorHAnsi"/>
          <w:sz w:val="20"/>
          <w:szCs w:val="20"/>
        </w:rPr>
        <w:t>11</w:t>
      </w:r>
      <w:r w:rsidR="00462727" w:rsidRPr="00261927">
        <w:rPr>
          <w:rFonts w:cstheme="minorHAnsi"/>
          <w:sz w:val="20"/>
          <w:szCs w:val="20"/>
        </w:rPr>
        <w:t xml:space="preserve"> </w:t>
      </w:r>
      <w:r w:rsidR="00CB1F3A" w:rsidRPr="00261927">
        <w:rPr>
          <w:rFonts w:cstheme="minorHAnsi"/>
          <w:sz w:val="20"/>
          <w:szCs w:val="20"/>
        </w:rPr>
        <w:t>SPOSÓB PRZYGOTOWANIA OFERTY</w:t>
      </w:r>
      <w:r w:rsidR="00393872" w:rsidRPr="00261927">
        <w:rPr>
          <w:rFonts w:cstheme="minorHAnsi"/>
          <w:sz w:val="20"/>
          <w:szCs w:val="20"/>
        </w:rPr>
        <w:t xml:space="preserve"> – kryterium formalne</w:t>
      </w:r>
    </w:p>
    <w:p w14:paraId="753C80AD" w14:textId="77777777" w:rsidR="0006134A" w:rsidRPr="00261927" w:rsidRDefault="00462727" w:rsidP="00E73569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zgodności przedmiotu oferty z </w:t>
      </w:r>
      <w:r w:rsidR="00CF4C97" w:rsidRPr="00261927">
        <w:rPr>
          <w:rFonts w:cstheme="minorHAnsi"/>
          <w:sz w:val="20"/>
          <w:szCs w:val="20"/>
        </w:rPr>
        <w:t xml:space="preserve">przedmiotem zamówienia opisanym w </w:t>
      </w:r>
      <w:r w:rsidR="005705EA" w:rsidRPr="00261927">
        <w:rPr>
          <w:rFonts w:cstheme="minorHAnsi"/>
          <w:sz w:val="20"/>
          <w:szCs w:val="20"/>
        </w:rPr>
        <w:t>rozdziale</w:t>
      </w:r>
      <w:r w:rsidR="00B27C87" w:rsidRPr="00261927">
        <w:rPr>
          <w:rFonts w:cstheme="minorHAnsi"/>
          <w:sz w:val="20"/>
          <w:szCs w:val="20"/>
        </w:rPr>
        <w:t xml:space="preserve"> </w:t>
      </w:r>
      <w:r w:rsidR="002332C3" w:rsidRPr="00261927">
        <w:rPr>
          <w:rFonts w:cstheme="minorHAnsi"/>
          <w:sz w:val="20"/>
          <w:szCs w:val="20"/>
        </w:rPr>
        <w:t xml:space="preserve">4 </w:t>
      </w:r>
      <w:r w:rsidR="00440B4E" w:rsidRPr="00261927">
        <w:rPr>
          <w:rFonts w:cstheme="minorHAnsi"/>
          <w:sz w:val="20"/>
          <w:szCs w:val="20"/>
        </w:rPr>
        <w:t>OPIS PRZEDMIOTU ZAMÓWIENIA</w:t>
      </w:r>
      <w:r w:rsidR="00CF4C97" w:rsidRPr="00261927">
        <w:rPr>
          <w:rFonts w:cstheme="minorHAnsi"/>
          <w:sz w:val="20"/>
          <w:szCs w:val="20"/>
        </w:rPr>
        <w:t xml:space="preserve">. </w:t>
      </w:r>
    </w:p>
    <w:p w14:paraId="2D2172F9" w14:textId="77777777" w:rsidR="006D56B7" w:rsidRPr="00261927" w:rsidRDefault="006D56B7" w:rsidP="00595F58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W przypadku gdy oferta </w:t>
      </w:r>
      <w:r w:rsidRPr="00261927">
        <w:rPr>
          <w:rFonts w:cstheme="minorHAnsi"/>
          <w:b/>
          <w:sz w:val="20"/>
          <w:szCs w:val="20"/>
          <w:u w:val="single"/>
        </w:rPr>
        <w:t>nie będzie</w:t>
      </w:r>
      <w:r w:rsidRPr="00261927">
        <w:rPr>
          <w:rFonts w:cstheme="minorHAnsi"/>
          <w:sz w:val="20"/>
          <w:szCs w:val="20"/>
          <w:u w:val="single"/>
        </w:rPr>
        <w:t xml:space="preserve"> </w:t>
      </w:r>
      <w:r w:rsidRPr="00261927">
        <w:rPr>
          <w:rFonts w:cstheme="minorHAnsi"/>
          <w:b/>
          <w:sz w:val="20"/>
          <w:szCs w:val="20"/>
          <w:u w:val="single"/>
        </w:rPr>
        <w:t>zgodna z wymaganiami</w:t>
      </w:r>
      <w:r w:rsidR="0048144E" w:rsidRPr="00261927">
        <w:rPr>
          <w:rFonts w:cstheme="minorHAnsi"/>
          <w:b/>
          <w:sz w:val="20"/>
          <w:szCs w:val="20"/>
          <w:u w:val="single"/>
        </w:rPr>
        <w:t>/warunkami</w:t>
      </w:r>
      <w:r w:rsidRPr="00261927">
        <w:rPr>
          <w:rFonts w:cstheme="minorHAnsi"/>
          <w:b/>
          <w:sz w:val="20"/>
          <w:szCs w:val="20"/>
          <w:u w:val="single"/>
        </w:rPr>
        <w:t xml:space="preserve"> przeds</w:t>
      </w:r>
      <w:r w:rsidR="00343442" w:rsidRPr="00261927">
        <w:rPr>
          <w:rFonts w:cstheme="minorHAnsi"/>
          <w:b/>
          <w:sz w:val="20"/>
          <w:szCs w:val="20"/>
          <w:u w:val="single"/>
        </w:rPr>
        <w:t>tawionymi w zapytaniu ofertowym</w:t>
      </w:r>
      <w:r w:rsidR="00343442" w:rsidRPr="00261927">
        <w:rPr>
          <w:rFonts w:cstheme="minorHAnsi"/>
          <w:b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t>– oferta zostanie odrzucona. Z tytułu odrzucenia oferty, Oferentom nie przysługują żadne roszczenia przeciw Zamawiającemu.</w:t>
      </w:r>
    </w:p>
    <w:p w14:paraId="77447353" w14:textId="77777777" w:rsidR="00B7230C" w:rsidRPr="00261927" w:rsidRDefault="00B7230C" w:rsidP="00440B4E">
      <w:pPr>
        <w:pStyle w:val="Akapitzlist"/>
        <w:numPr>
          <w:ilvl w:val="0"/>
          <w:numId w:val="2"/>
        </w:numPr>
        <w:tabs>
          <w:tab w:val="left" w:pos="0"/>
          <w:tab w:val="num" w:pos="284"/>
        </w:tabs>
        <w:autoSpaceDE w:val="0"/>
        <w:spacing w:after="0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Zamawiający dokona </w:t>
      </w:r>
      <w:r w:rsidR="00877DAE" w:rsidRPr="00261927">
        <w:rPr>
          <w:rFonts w:cstheme="minorHAnsi"/>
          <w:sz w:val="20"/>
          <w:szCs w:val="20"/>
        </w:rPr>
        <w:t>oceny</w:t>
      </w:r>
      <w:r w:rsidRPr="00261927">
        <w:rPr>
          <w:rFonts w:cstheme="minorHAnsi"/>
          <w:sz w:val="20"/>
          <w:szCs w:val="20"/>
        </w:rPr>
        <w:t xml:space="preserve"> </w:t>
      </w:r>
      <w:r w:rsidR="0029331D" w:rsidRPr="00261927">
        <w:rPr>
          <w:rFonts w:cstheme="minorHAnsi"/>
          <w:sz w:val="20"/>
          <w:szCs w:val="20"/>
        </w:rPr>
        <w:t xml:space="preserve">punktowej </w:t>
      </w:r>
      <w:r w:rsidR="00CF4C97" w:rsidRPr="00261927">
        <w:rPr>
          <w:rFonts w:cstheme="minorHAnsi"/>
          <w:sz w:val="20"/>
          <w:szCs w:val="20"/>
        </w:rPr>
        <w:t xml:space="preserve">ofert (spełniających </w:t>
      </w:r>
      <w:r w:rsidR="00DE77F1" w:rsidRPr="00261927">
        <w:rPr>
          <w:rFonts w:cstheme="minorHAnsi"/>
          <w:sz w:val="20"/>
          <w:szCs w:val="20"/>
        </w:rPr>
        <w:t xml:space="preserve">warunki, o których mowa </w:t>
      </w:r>
      <w:r w:rsidR="008C0FFB" w:rsidRPr="00261927">
        <w:rPr>
          <w:rFonts w:cstheme="minorHAnsi"/>
          <w:sz w:val="20"/>
          <w:szCs w:val="20"/>
        </w:rPr>
        <w:t>w punkcie 1 </w:t>
      </w:r>
      <w:r w:rsidR="00CF4C97" w:rsidRPr="00261927">
        <w:rPr>
          <w:rFonts w:cstheme="minorHAnsi"/>
          <w:sz w:val="20"/>
          <w:szCs w:val="20"/>
        </w:rPr>
        <w:t xml:space="preserve">powyżej) </w:t>
      </w:r>
      <w:r w:rsidRPr="00261927">
        <w:rPr>
          <w:rFonts w:cstheme="minorHAnsi"/>
          <w:sz w:val="20"/>
          <w:szCs w:val="20"/>
        </w:rPr>
        <w:t xml:space="preserve">według </w:t>
      </w:r>
      <w:r w:rsidR="00CF4C97" w:rsidRPr="00261927">
        <w:rPr>
          <w:rFonts w:cstheme="minorHAnsi"/>
          <w:sz w:val="20"/>
          <w:szCs w:val="20"/>
        </w:rPr>
        <w:t>kryteri</w:t>
      </w:r>
      <w:r w:rsidR="00C468AA" w:rsidRPr="00261927">
        <w:rPr>
          <w:rFonts w:cstheme="minorHAnsi"/>
          <w:sz w:val="20"/>
          <w:szCs w:val="20"/>
        </w:rPr>
        <w:t>ów</w:t>
      </w:r>
      <w:r w:rsidR="00CF4C97" w:rsidRPr="00261927">
        <w:rPr>
          <w:rFonts w:cstheme="minorHAnsi"/>
          <w:sz w:val="20"/>
          <w:szCs w:val="20"/>
        </w:rPr>
        <w:t xml:space="preserve"> </w:t>
      </w:r>
      <w:r w:rsidR="00051020" w:rsidRPr="00261927">
        <w:rPr>
          <w:rFonts w:cstheme="minorHAnsi"/>
          <w:sz w:val="20"/>
          <w:szCs w:val="20"/>
        </w:rPr>
        <w:t>wskazan</w:t>
      </w:r>
      <w:r w:rsidR="00C468AA" w:rsidRPr="00261927">
        <w:rPr>
          <w:rFonts w:cstheme="minorHAnsi"/>
          <w:sz w:val="20"/>
          <w:szCs w:val="20"/>
        </w:rPr>
        <w:t>ych</w:t>
      </w:r>
      <w:r w:rsidR="00051020" w:rsidRPr="00261927">
        <w:rPr>
          <w:rFonts w:cstheme="minorHAnsi"/>
          <w:sz w:val="20"/>
          <w:szCs w:val="20"/>
        </w:rPr>
        <w:t xml:space="preserve"> w </w:t>
      </w:r>
      <w:r w:rsidR="005705EA" w:rsidRPr="00261927">
        <w:rPr>
          <w:rFonts w:cstheme="minorHAnsi"/>
          <w:sz w:val="20"/>
          <w:szCs w:val="20"/>
        </w:rPr>
        <w:t>rozdziale</w:t>
      </w:r>
      <w:r w:rsidR="00051020" w:rsidRPr="00261927">
        <w:rPr>
          <w:rFonts w:cstheme="minorHAnsi"/>
          <w:sz w:val="20"/>
          <w:szCs w:val="20"/>
        </w:rPr>
        <w:t xml:space="preserve"> </w:t>
      </w:r>
      <w:r w:rsidR="005733C4" w:rsidRPr="004310C3">
        <w:rPr>
          <w:rFonts w:cstheme="minorHAnsi"/>
          <w:sz w:val="20"/>
          <w:szCs w:val="20"/>
          <w:u w:val="single"/>
        </w:rPr>
        <w:t>9</w:t>
      </w:r>
      <w:r w:rsidR="00462727" w:rsidRPr="004310C3">
        <w:rPr>
          <w:rFonts w:cstheme="minorHAnsi"/>
          <w:sz w:val="20"/>
          <w:szCs w:val="20"/>
          <w:u w:val="single"/>
        </w:rPr>
        <w:t xml:space="preserve"> </w:t>
      </w:r>
      <w:r w:rsidR="00CB1F3A" w:rsidRPr="004310C3">
        <w:rPr>
          <w:rFonts w:cstheme="minorHAnsi"/>
          <w:sz w:val="20"/>
          <w:szCs w:val="20"/>
          <w:u w:val="single"/>
        </w:rPr>
        <w:t>KRYTERIA OCENY OFERT I WYBORU WYKONAWCY</w:t>
      </w:r>
      <w:r w:rsidRPr="00261927">
        <w:rPr>
          <w:rFonts w:cstheme="minorHAnsi"/>
          <w:sz w:val="20"/>
          <w:szCs w:val="20"/>
        </w:rPr>
        <w:t>.</w:t>
      </w:r>
    </w:p>
    <w:p w14:paraId="18093230" w14:textId="77777777" w:rsidR="00394185" w:rsidRPr="00261927" w:rsidRDefault="0090589A" w:rsidP="003011C4">
      <w:pPr>
        <w:pStyle w:val="Akapitzlist"/>
        <w:numPr>
          <w:ilvl w:val="0"/>
          <w:numId w:val="2"/>
        </w:numPr>
        <w:tabs>
          <w:tab w:val="num" w:pos="284"/>
        </w:tabs>
        <w:spacing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cstheme="minorHAnsi"/>
          <w:sz w:val="20"/>
          <w:szCs w:val="20"/>
        </w:rPr>
        <w:t>Zamawiający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wybierze</w:t>
      </w:r>
      <w:r w:rsidR="00B7230C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>najkorzystniejszą ofertę</w:t>
      </w:r>
      <w:r w:rsidR="009E08F5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D05645" w:rsidRPr="00261927">
        <w:rPr>
          <w:rFonts w:eastAsia="Times New Roman" w:cstheme="minorHAnsi"/>
          <w:sz w:val="20"/>
          <w:szCs w:val="20"/>
          <w:lang w:eastAsia="pl-PL"/>
        </w:rPr>
        <w:t xml:space="preserve">w danej części </w:t>
      </w:r>
      <w:r w:rsidRPr="00261927">
        <w:rPr>
          <w:rFonts w:eastAsia="Times New Roman" w:cstheme="minorHAnsi"/>
          <w:sz w:val="20"/>
          <w:szCs w:val="20"/>
          <w:lang w:eastAsia="pl-PL"/>
        </w:rPr>
        <w:t>i sporządzi</w:t>
      </w:r>
      <w:r w:rsidR="00B7230C" w:rsidRPr="00261927">
        <w:rPr>
          <w:rFonts w:eastAsia="Times New Roman" w:cstheme="minorHAnsi"/>
          <w:sz w:val="20"/>
          <w:szCs w:val="20"/>
          <w:lang w:eastAsia="pl-PL"/>
        </w:rPr>
        <w:t xml:space="preserve"> protok</w:t>
      </w:r>
      <w:r w:rsidRPr="00261927">
        <w:rPr>
          <w:rFonts w:eastAsia="Times New Roman" w:cstheme="minorHAnsi"/>
          <w:sz w:val="20"/>
          <w:szCs w:val="20"/>
          <w:lang w:eastAsia="pl-PL"/>
        </w:rPr>
        <w:t>ół</w:t>
      </w:r>
      <w:r w:rsidR="00B7230C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z </w:t>
      </w:r>
      <w:r w:rsidR="00FA5EC1" w:rsidRPr="00261927">
        <w:rPr>
          <w:rFonts w:eastAsia="Times New Roman" w:cstheme="minorHAnsi"/>
          <w:sz w:val="20"/>
          <w:szCs w:val="20"/>
          <w:lang w:eastAsia="pl-PL"/>
        </w:rPr>
        <w:t>postępowania o udzielenie zamówienia</w:t>
      </w:r>
      <w:r w:rsidR="00394185" w:rsidRPr="00261927">
        <w:rPr>
          <w:rFonts w:eastAsia="Times New Roman" w:cstheme="minorHAnsi"/>
          <w:sz w:val="20"/>
          <w:szCs w:val="20"/>
          <w:lang w:eastAsia="pl-PL"/>
        </w:rPr>
        <w:t>.</w:t>
      </w:r>
      <w:r w:rsidR="00394185" w:rsidRPr="00261927">
        <w:rPr>
          <w:rFonts w:cstheme="minorHAnsi"/>
          <w:sz w:val="20"/>
          <w:szCs w:val="20"/>
        </w:rPr>
        <w:t xml:space="preserve"> </w:t>
      </w:r>
      <w:r w:rsidR="00394185" w:rsidRPr="00261927">
        <w:rPr>
          <w:rFonts w:eastAsia="Times New Roman" w:cstheme="minorHAnsi"/>
          <w:sz w:val="20"/>
          <w:szCs w:val="20"/>
          <w:lang w:eastAsia="pl-PL"/>
        </w:rPr>
        <w:t>Zamawiający</w:t>
      </w:r>
      <w:r w:rsidR="00E70D44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394185" w:rsidRPr="00261927">
        <w:rPr>
          <w:rFonts w:eastAsia="Times New Roman" w:cstheme="minorHAnsi"/>
          <w:sz w:val="20"/>
          <w:szCs w:val="20"/>
          <w:lang w:eastAsia="pl-PL"/>
        </w:rPr>
        <w:t xml:space="preserve">każdorazowo w Protokole </w:t>
      </w:r>
      <w:r w:rsidR="00234CF2" w:rsidRPr="00261927">
        <w:rPr>
          <w:rFonts w:eastAsia="Times New Roman" w:cstheme="minorHAnsi"/>
          <w:sz w:val="20"/>
          <w:szCs w:val="20"/>
          <w:lang w:eastAsia="pl-PL"/>
        </w:rPr>
        <w:t>z postępowania uzasadni</w:t>
      </w:r>
      <w:r w:rsidR="00E70D44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234CF2" w:rsidRPr="00261927">
        <w:rPr>
          <w:rFonts w:eastAsia="Times New Roman" w:cstheme="minorHAnsi"/>
          <w:sz w:val="20"/>
          <w:szCs w:val="20"/>
          <w:lang w:eastAsia="pl-PL"/>
        </w:rPr>
        <w:t>decyzję</w:t>
      </w:r>
      <w:r w:rsidR="00394185" w:rsidRPr="00261927">
        <w:rPr>
          <w:rFonts w:eastAsia="Times New Roman" w:cstheme="minorHAnsi"/>
          <w:sz w:val="20"/>
          <w:szCs w:val="20"/>
          <w:lang w:eastAsia="pl-PL"/>
        </w:rPr>
        <w:t xml:space="preserve"> w przypadku odrzucenia oferty oraz </w:t>
      </w:r>
      <w:r w:rsidR="00234CF2" w:rsidRPr="00261927">
        <w:rPr>
          <w:rFonts w:eastAsia="Times New Roman" w:cstheme="minorHAnsi"/>
          <w:sz w:val="20"/>
          <w:szCs w:val="20"/>
          <w:lang w:eastAsia="pl-PL"/>
        </w:rPr>
        <w:t>decyzję</w:t>
      </w:r>
      <w:r w:rsidR="003D5AE3" w:rsidRPr="00261927">
        <w:rPr>
          <w:rFonts w:eastAsia="Times New Roman" w:cstheme="minorHAnsi"/>
          <w:sz w:val="20"/>
          <w:szCs w:val="20"/>
          <w:lang w:eastAsia="pl-PL"/>
        </w:rPr>
        <w:t xml:space="preserve"> dotyczącą </w:t>
      </w:r>
      <w:r w:rsidR="00394185" w:rsidRPr="00261927">
        <w:rPr>
          <w:rFonts w:eastAsia="Times New Roman" w:cstheme="minorHAnsi"/>
          <w:sz w:val="20"/>
          <w:szCs w:val="20"/>
          <w:lang w:eastAsia="pl-PL"/>
        </w:rPr>
        <w:t xml:space="preserve">wyboru oferty najkorzystniejszej. </w:t>
      </w:r>
    </w:p>
    <w:p w14:paraId="33D718CE" w14:textId="77777777" w:rsidR="009B1743" w:rsidRPr="00261927" w:rsidRDefault="009B1743" w:rsidP="003011C4">
      <w:pPr>
        <w:pStyle w:val="Akapitzlist"/>
        <w:numPr>
          <w:ilvl w:val="0"/>
          <w:numId w:val="2"/>
        </w:numPr>
        <w:spacing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O wyborze najkorzystniejszej oferty zadecyduje suma punktów jaką otrzyma </w:t>
      </w:r>
      <w:r w:rsidR="0029331D" w:rsidRPr="00261927">
        <w:rPr>
          <w:rFonts w:eastAsia="Times New Roman" w:cstheme="minorHAnsi"/>
          <w:sz w:val="20"/>
          <w:szCs w:val="20"/>
          <w:lang w:eastAsia="pl-PL"/>
        </w:rPr>
        <w:t>oferta</w:t>
      </w:r>
      <w:r w:rsidRPr="00261927">
        <w:rPr>
          <w:rFonts w:eastAsia="Times New Roman" w:cstheme="minorHAnsi"/>
          <w:sz w:val="20"/>
          <w:szCs w:val="20"/>
          <w:lang w:eastAsia="pl-PL"/>
        </w:rPr>
        <w:t>.</w:t>
      </w:r>
      <w:r w:rsidR="00E70D44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Za ofertę najkorzystniejszą </w:t>
      </w:r>
      <w:r w:rsidR="005840BF" w:rsidRPr="00261927">
        <w:rPr>
          <w:rFonts w:eastAsia="Times New Roman" w:cstheme="minorHAnsi"/>
          <w:sz w:val="20"/>
          <w:szCs w:val="20"/>
          <w:lang w:eastAsia="pl-PL"/>
        </w:rPr>
        <w:t xml:space="preserve">w danej części 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zostanie uznana oferta, która otrzyma najwyższą liczbę punktów </w:t>
      </w:r>
      <w:r w:rsidR="004E6D69" w:rsidRPr="00261927">
        <w:rPr>
          <w:rFonts w:eastAsia="Times New Roman" w:cstheme="minorHAnsi"/>
          <w:sz w:val="20"/>
          <w:szCs w:val="20"/>
          <w:lang w:eastAsia="pl-PL"/>
        </w:rPr>
        <w:t xml:space="preserve">w danej części </w:t>
      </w:r>
      <w:r w:rsidRPr="00261927">
        <w:rPr>
          <w:rFonts w:eastAsia="Times New Roman" w:cstheme="minorHAnsi"/>
          <w:sz w:val="20"/>
          <w:szCs w:val="20"/>
          <w:lang w:eastAsia="pl-PL"/>
        </w:rPr>
        <w:t>określoną w oparciu o wskazane w nini</w:t>
      </w:r>
      <w:r w:rsidR="0029331D" w:rsidRPr="00261927">
        <w:rPr>
          <w:rFonts w:eastAsia="Times New Roman" w:cstheme="minorHAnsi"/>
          <w:sz w:val="20"/>
          <w:szCs w:val="20"/>
          <w:lang w:eastAsia="pl-PL"/>
        </w:rPr>
        <w:t>ejszym zapytaniu kryteri</w:t>
      </w:r>
      <w:r w:rsidR="00A45F19" w:rsidRPr="00261927">
        <w:rPr>
          <w:rFonts w:eastAsia="Times New Roman" w:cstheme="minorHAnsi"/>
          <w:sz w:val="20"/>
          <w:szCs w:val="20"/>
          <w:lang w:eastAsia="pl-PL"/>
        </w:rPr>
        <w:t>a</w:t>
      </w:r>
      <w:r w:rsidR="0029331D" w:rsidRPr="00261927">
        <w:rPr>
          <w:rFonts w:eastAsia="Times New Roman" w:cstheme="minorHAnsi"/>
          <w:sz w:val="20"/>
          <w:szCs w:val="20"/>
          <w:lang w:eastAsia="pl-PL"/>
        </w:rPr>
        <w:t>.</w:t>
      </w:r>
    </w:p>
    <w:p w14:paraId="5DDF679B" w14:textId="77777777" w:rsidR="00A63DF9" w:rsidRPr="00261927" w:rsidRDefault="00A63DF9" w:rsidP="003011C4">
      <w:pPr>
        <w:pStyle w:val="Akapitzlist"/>
        <w:numPr>
          <w:ilvl w:val="0"/>
          <w:numId w:val="2"/>
        </w:numPr>
        <w:tabs>
          <w:tab w:val="num" w:pos="284"/>
        </w:tabs>
        <w:spacing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Jeżeli cena </w:t>
      </w:r>
      <w:r w:rsidR="00A26E31" w:rsidRPr="00261927">
        <w:rPr>
          <w:rFonts w:eastAsia="Times New Roman" w:cstheme="minorHAnsi"/>
          <w:sz w:val="20"/>
          <w:szCs w:val="20"/>
          <w:lang w:eastAsia="pl-PL"/>
        </w:rPr>
        <w:t xml:space="preserve">najkorzystniejszej </w:t>
      </w:r>
      <w:r w:rsidRPr="00261927">
        <w:rPr>
          <w:rFonts w:eastAsia="Times New Roman" w:cstheme="minorHAnsi"/>
          <w:sz w:val="20"/>
          <w:szCs w:val="20"/>
          <w:lang w:eastAsia="pl-PL"/>
        </w:rPr>
        <w:t>oferty przekr</w:t>
      </w:r>
      <w:r w:rsidR="0029331D" w:rsidRPr="00261927">
        <w:rPr>
          <w:rFonts w:eastAsia="Times New Roman" w:cstheme="minorHAnsi"/>
          <w:sz w:val="20"/>
          <w:szCs w:val="20"/>
          <w:lang w:eastAsia="pl-PL"/>
        </w:rPr>
        <w:t>oczy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kwotę, którą Zamawiający może przeznaczyć (zgodnie z przewidzianym budżetem na realizację zadania) na udzielenie zamówienia, Zamawiający może odstąpić od wyboru </w:t>
      </w:r>
      <w:r w:rsidR="00FD3CD9" w:rsidRPr="00261927">
        <w:rPr>
          <w:rFonts w:eastAsia="Times New Roman" w:cstheme="minorHAnsi"/>
          <w:sz w:val="20"/>
          <w:szCs w:val="20"/>
          <w:lang w:eastAsia="pl-PL"/>
        </w:rPr>
        <w:t>Wykonawcy</w:t>
      </w:r>
      <w:r w:rsidR="006F18AB" w:rsidRPr="00261927">
        <w:rPr>
          <w:rFonts w:eastAsia="Times New Roman" w:cstheme="minorHAnsi"/>
          <w:b/>
          <w:bCs/>
          <w:sz w:val="20"/>
          <w:szCs w:val="20"/>
          <w:lang w:eastAsia="pl-PL"/>
        </w:rPr>
        <w:t>.</w:t>
      </w:r>
      <w:r w:rsidR="004F4ED4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5E969E2B" w14:textId="77777777" w:rsidR="00FE1FCF" w:rsidRPr="00261927" w:rsidRDefault="00FE1FCF" w:rsidP="00FE1FCF">
      <w:pPr>
        <w:pStyle w:val="Akapitzlist"/>
        <w:numPr>
          <w:ilvl w:val="0"/>
          <w:numId w:val="2"/>
        </w:numPr>
        <w:tabs>
          <w:tab w:val="num" w:pos="284"/>
        </w:tabs>
        <w:spacing w:line="240" w:lineRule="auto"/>
        <w:ind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W toku badania i oceny ofert Zamawiający może żądać od Oferenta wyjaśnień dotyczących treści złożonej oferty oraz jej uzupełnienia, jeżeli nie naruszy to zasady konkurencyjności.</w:t>
      </w:r>
    </w:p>
    <w:p w14:paraId="533EB0EF" w14:textId="77777777" w:rsidR="00FE1FCF" w:rsidRPr="00261927" w:rsidRDefault="00FE1FCF" w:rsidP="00740F59">
      <w:pPr>
        <w:pStyle w:val="Akapitzlist"/>
        <w:numPr>
          <w:ilvl w:val="0"/>
          <w:numId w:val="2"/>
        </w:numPr>
        <w:tabs>
          <w:tab w:val="clear" w:pos="720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Zamawiający zastrzega sobie prawo do jednokrotnego zwrócenia się do Oferenta z wnioskiem o wyjaśnienie i/lub doszczegółowienie i/lub poprawienie oczywistych omyłek pisarskich i matematycznych (wycena jednostkowa i globalna przedmiotu zamówienia) pod warunkiem, że nie wpływają one na ocenę poprawności formalnej złożonej oferty (rozdział 11 niniejszego zapytania). Oferent zobowiązany jest do złożenia stosownych wyjaśnień w terminie wskazanym przez Zamawiającego. Brak złożenia wyjaśnień w terminie skutkuje odrzuceniem oferty w całości</w:t>
      </w:r>
    </w:p>
    <w:p w14:paraId="2716AE72" w14:textId="77777777" w:rsidR="005149D7" w:rsidRDefault="005149D7" w:rsidP="005149D7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Zamawiający zastrzega sobie prawo do jednokrotnego zwrócenia się do Oferenta z wnioskiem o wyjaśnienie, jeśli uzna, iż którykolwiek z elementów wyceny wymienionych w opisie przedmiotu zapytania zawiera rażąco niską cenę w stosunku do przedmiotu zamówienia.</w:t>
      </w:r>
    </w:p>
    <w:p w14:paraId="3A1B961D" w14:textId="7FC2D03D" w:rsidR="00F42655" w:rsidRPr="00F42655" w:rsidRDefault="00F42655" w:rsidP="00F42655">
      <w:pPr>
        <w:pStyle w:val="Akapitzlist"/>
        <w:numPr>
          <w:ilvl w:val="0"/>
          <w:numId w:val="2"/>
        </w:numPr>
        <w:tabs>
          <w:tab w:val="clear" w:pos="720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F42655">
        <w:rPr>
          <w:rFonts w:cstheme="minorHAnsi"/>
          <w:sz w:val="20"/>
          <w:szCs w:val="20"/>
        </w:rPr>
        <w:t xml:space="preserve">Zamawiający zastrzega sobie możliwość pobrania dokumentów rejestrowych z ogólnodostępnych rejestrów urzędowych. </w:t>
      </w:r>
      <w:r w:rsidRPr="00F42655">
        <w:rPr>
          <w:rFonts w:eastAsia="Times New Roman" w:cstheme="minorHAnsi"/>
          <w:iCs/>
          <w:sz w:val="20"/>
          <w:szCs w:val="20"/>
          <w:lang w:eastAsia="pl-PL"/>
        </w:rPr>
        <w:t>wyszukiwarek rejestrowych, niezgodność danych ze złożonej oferty z wygenerowanym dokumentem rejestrowym skutkować będzie odrzuceniem). (jeśli dotyczy).</w:t>
      </w:r>
    </w:p>
    <w:p w14:paraId="221B7326" w14:textId="77777777" w:rsidR="00F42655" w:rsidRPr="00FE01A9" w:rsidRDefault="00F42655" w:rsidP="00F42655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18"/>
          <w:szCs w:val="18"/>
        </w:rPr>
      </w:pPr>
      <w:r w:rsidRPr="00F42655">
        <w:rPr>
          <w:rFonts w:cstheme="minorHAnsi"/>
          <w:sz w:val="20"/>
          <w:szCs w:val="20"/>
        </w:rPr>
        <w:t>Za ofertę z rażąco niską ceną uznaje się ofertę z ceną niewiarygodną, nierealistyczną w porównaniu do cen rynkowych podobnych zamówień i pozostałych złożonych ofert. Oznacza to także cenę znacząco odbiegającą od cen przyjętych, wskazującą na fakt realizacji zamówienia poniżej kosztów wytworzenia usługi. Przyczyną wyraźnie niższej ceny od innych ofert złożonych w niniejszym postępowaniu nie może być świadome działanie wykonawcy albo nierzetelność kalkulacji wykonawcy, co grozi nienależytym wykonaniem lub niewykonaniem zamówienia w przyszłości.  Za rażąco niską cenę uznaje się cenę różniącą się o więcej niż 30% od średniej arytmetycznej cen wszystkich ważnych ofert niepodlegających odrzuceniu, lub budzą wątpliwości zamawiającego co do możliwości wykonywania przedmiotu zamówienia zgodnie z wymaganiami określonymi w zapytaniu ofertowym lub wynikającymi z odrębnych przepisów</w:t>
      </w:r>
      <w:r w:rsidRPr="00FE01A9">
        <w:rPr>
          <w:rFonts w:cstheme="minorHAnsi"/>
          <w:sz w:val="18"/>
          <w:szCs w:val="18"/>
        </w:rPr>
        <w:t>.</w:t>
      </w:r>
    </w:p>
    <w:p w14:paraId="2636B17D" w14:textId="77777777" w:rsidR="005149D7" w:rsidRPr="00261927" w:rsidRDefault="005149D7" w:rsidP="005149D7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Wyjaśnienia Oferenta winny wskazywać, iż wskazana cena jest wiarogodna, realistyczna, a przedmiot zamówienia w tej cenie</w:t>
      </w:r>
      <w:r w:rsidR="00575E52" w:rsidRPr="00261927">
        <w:rPr>
          <w:rFonts w:cstheme="minorHAnsi"/>
          <w:sz w:val="20"/>
          <w:szCs w:val="20"/>
        </w:rPr>
        <w:t xml:space="preserve"> realny do rzetelnego</w:t>
      </w:r>
      <w:r w:rsidR="00E70D44" w:rsidRPr="00261927">
        <w:rPr>
          <w:rFonts w:cstheme="minorHAnsi"/>
          <w:sz w:val="20"/>
          <w:szCs w:val="20"/>
        </w:rPr>
        <w:t xml:space="preserve"> </w:t>
      </w:r>
      <w:r w:rsidR="00575E52" w:rsidRPr="00261927">
        <w:rPr>
          <w:rFonts w:cstheme="minorHAnsi"/>
          <w:sz w:val="20"/>
          <w:szCs w:val="20"/>
        </w:rPr>
        <w:t>wykonania</w:t>
      </w:r>
      <w:r w:rsidRPr="00261927">
        <w:rPr>
          <w:rFonts w:cstheme="minorHAnsi"/>
          <w:sz w:val="20"/>
          <w:szCs w:val="20"/>
        </w:rPr>
        <w:t>. Obowiązek dowodowy w zakresie przedstawianych wyjaśnień spoczywa na Oferencie.</w:t>
      </w:r>
    </w:p>
    <w:p w14:paraId="1B43C674" w14:textId="77777777" w:rsidR="00FA5EC1" w:rsidRPr="00261927" w:rsidRDefault="006E2589" w:rsidP="005149D7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Wyjaśnienia o których mowa w punkcie </w:t>
      </w:r>
      <w:r w:rsidR="00B511CD" w:rsidRPr="00261927">
        <w:rPr>
          <w:rFonts w:eastAsia="Times New Roman" w:cstheme="minorHAnsi"/>
          <w:sz w:val="20"/>
          <w:szCs w:val="20"/>
          <w:lang w:eastAsia="pl-PL"/>
        </w:rPr>
        <w:t>8</w:t>
      </w:r>
      <w:r w:rsidR="00D00F9D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B511CD" w:rsidRPr="00261927">
        <w:rPr>
          <w:rFonts w:eastAsia="Times New Roman" w:cstheme="minorHAnsi"/>
          <w:sz w:val="20"/>
          <w:szCs w:val="20"/>
          <w:lang w:eastAsia="pl-PL"/>
        </w:rPr>
        <w:t>-</w:t>
      </w:r>
      <w:r w:rsidR="00D00F9D" w:rsidRPr="00261927">
        <w:rPr>
          <w:rFonts w:eastAsia="Times New Roman" w:cstheme="minorHAnsi"/>
          <w:sz w:val="20"/>
          <w:szCs w:val="20"/>
          <w:lang w:eastAsia="pl-PL"/>
        </w:rPr>
        <w:t>10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powyżej</w:t>
      </w:r>
      <w:r w:rsidR="00CB1F3A" w:rsidRPr="00261927">
        <w:rPr>
          <w:rFonts w:eastAsia="Times New Roman" w:cstheme="minorHAnsi"/>
          <w:sz w:val="20"/>
          <w:szCs w:val="20"/>
          <w:lang w:eastAsia="pl-PL"/>
        </w:rPr>
        <w:t>,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powinny</w:t>
      </w:r>
      <w:r w:rsidR="00FA5EC1" w:rsidRPr="00261927">
        <w:rPr>
          <w:rFonts w:eastAsia="Times New Roman" w:cstheme="minorHAnsi"/>
          <w:sz w:val="20"/>
          <w:szCs w:val="20"/>
          <w:lang w:eastAsia="pl-PL"/>
        </w:rPr>
        <w:t xml:space="preserve"> być przedstawione przez Oferenta w określonym przez Zamawiającego terminie.</w:t>
      </w:r>
    </w:p>
    <w:p w14:paraId="122112E8" w14:textId="77777777" w:rsidR="00FB27CC" w:rsidRPr="00261927" w:rsidRDefault="00FA5EC1" w:rsidP="00FB27CC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Zamawiający odrzuci ofertę Oferenta, który nie złożył wyja</w:t>
      </w:r>
      <w:r w:rsidR="00881B6C" w:rsidRPr="00261927">
        <w:rPr>
          <w:rFonts w:eastAsia="Times New Roman" w:cstheme="minorHAnsi"/>
          <w:sz w:val="20"/>
          <w:szCs w:val="20"/>
          <w:lang w:eastAsia="pl-PL"/>
        </w:rPr>
        <w:t>śnień</w:t>
      </w:r>
      <w:r w:rsidR="000A004E" w:rsidRPr="00261927">
        <w:rPr>
          <w:rFonts w:eastAsia="Times New Roman" w:cstheme="minorHAnsi"/>
          <w:sz w:val="20"/>
          <w:szCs w:val="20"/>
          <w:lang w:eastAsia="pl-PL"/>
        </w:rPr>
        <w:t>,</w:t>
      </w:r>
      <w:r w:rsidR="00881B6C" w:rsidRPr="00261927">
        <w:rPr>
          <w:rFonts w:eastAsia="Times New Roman" w:cstheme="minorHAnsi"/>
          <w:sz w:val="20"/>
          <w:szCs w:val="20"/>
          <w:lang w:eastAsia="pl-PL"/>
        </w:rPr>
        <w:t xml:space="preserve"> o których mowa w punkcie </w:t>
      </w:r>
      <w:r w:rsidR="000A004E" w:rsidRPr="00261927">
        <w:rPr>
          <w:rFonts w:eastAsia="Times New Roman" w:cstheme="minorHAnsi"/>
          <w:sz w:val="20"/>
          <w:szCs w:val="20"/>
          <w:lang w:eastAsia="pl-PL"/>
        </w:rPr>
        <w:t>7</w:t>
      </w:r>
      <w:r w:rsidR="00881B6C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03EEA" w:rsidRPr="00261927">
        <w:rPr>
          <w:rFonts w:eastAsia="Times New Roman" w:cstheme="minorHAnsi"/>
          <w:sz w:val="20"/>
          <w:szCs w:val="20"/>
          <w:lang w:eastAsia="pl-PL"/>
        </w:rPr>
        <w:t>-</w:t>
      </w:r>
      <w:r w:rsidR="00881B6C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03EEA" w:rsidRPr="00261927">
        <w:rPr>
          <w:rFonts w:eastAsia="Times New Roman" w:cstheme="minorHAnsi"/>
          <w:sz w:val="20"/>
          <w:szCs w:val="20"/>
          <w:lang w:eastAsia="pl-PL"/>
        </w:rPr>
        <w:t>9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CF4C97" w:rsidRPr="00261927">
        <w:rPr>
          <w:rFonts w:eastAsia="Times New Roman" w:cstheme="minorHAnsi"/>
          <w:sz w:val="20"/>
          <w:szCs w:val="20"/>
          <w:lang w:eastAsia="pl-PL"/>
        </w:rPr>
        <w:t>powyżej</w:t>
      </w:r>
      <w:r w:rsidR="006E2589" w:rsidRPr="00261927">
        <w:rPr>
          <w:rFonts w:eastAsia="Times New Roman" w:cstheme="minorHAnsi"/>
          <w:sz w:val="20"/>
          <w:szCs w:val="20"/>
          <w:lang w:eastAsia="pl-PL"/>
        </w:rPr>
        <w:t xml:space="preserve"> lub złożył wyjaśnienia </w:t>
      </w:r>
      <w:r w:rsidR="009E497A" w:rsidRPr="00261927">
        <w:rPr>
          <w:rFonts w:eastAsia="Times New Roman" w:cstheme="minorHAnsi"/>
          <w:sz w:val="20"/>
          <w:szCs w:val="20"/>
          <w:lang w:eastAsia="pl-PL"/>
        </w:rPr>
        <w:t>po upływie</w:t>
      </w:r>
      <w:r w:rsidR="006E2589" w:rsidRPr="00261927">
        <w:rPr>
          <w:rFonts w:eastAsia="Times New Roman" w:cstheme="minorHAnsi"/>
          <w:sz w:val="20"/>
          <w:szCs w:val="20"/>
          <w:lang w:eastAsia="pl-PL"/>
        </w:rPr>
        <w:t xml:space="preserve"> o</w:t>
      </w:r>
      <w:r w:rsidR="009E497A" w:rsidRPr="00261927">
        <w:rPr>
          <w:rFonts w:eastAsia="Times New Roman" w:cstheme="minorHAnsi"/>
          <w:sz w:val="20"/>
          <w:szCs w:val="20"/>
          <w:lang w:eastAsia="pl-PL"/>
        </w:rPr>
        <w:t>kreślonego przez Zamawiającego terminu</w:t>
      </w:r>
      <w:r w:rsidR="000A004E" w:rsidRPr="00261927">
        <w:rPr>
          <w:rFonts w:eastAsia="Times New Roman" w:cstheme="minorHAnsi"/>
          <w:sz w:val="20"/>
          <w:szCs w:val="20"/>
          <w:lang w:eastAsia="pl-PL"/>
        </w:rPr>
        <w:t>,</w:t>
      </w:r>
      <w:r w:rsidR="00CF4C97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>lub jeżeli</w:t>
      </w:r>
      <w:r w:rsidR="005149D7" w:rsidRPr="00261927">
        <w:rPr>
          <w:rFonts w:eastAsia="Times New Roman" w:cstheme="minorHAnsi"/>
          <w:sz w:val="20"/>
          <w:szCs w:val="20"/>
          <w:lang w:eastAsia="pl-PL"/>
        </w:rPr>
        <w:t xml:space="preserve"> dokonana ocena wyjaśnień </w:t>
      </w:r>
      <w:r w:rsidR="005149D7" w:rsidRPr="00261927">
        <w:rPr>
          <w:rFonts w:eastAsia="Times New Roman" w:cstheme="minorHAnsi"/>
          <w:sz w:val="20"/>
          <w:szCs w:val="20"/>
          <w:lang w:eastAsia="pl-PL"/>
        </w:rPr>
        <w:lastRenderedPageBreak/>
        <w:t>wraz z dostarczonymi dowodami potwierdzi, że oferta</w:t>
      </w:r>
      <w:r w:rsidR="00E70D44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149D7" w:rsidRPr="00261927">
        <w:rPr>
          <w:rFonts w:eastAsia="Times New Roman" w:cstheme="minorHAnsi"/>
          <w:sz w:val="20"/>
          <w:szCs w:val="20"/>
          <w:lang w:eastAsia="pl-PL"/>
        </w:rPr>
        <w:t xml:space="preserve">nadal zawiera rażąco niską cenę w stosunku do przedmiotu zamówienia. </w:t>
      </w:r>
    </w:p>
    <w:p w14:paraId="19DEFBB1" w14:textId="77777777" w:rsidR="00FB27CC" w:rsidRPr="00261927" w:rsidRDefault="00FB27CC" w:rsidP="00FB27CC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Złożone wyjaśnienie zostaną uwzględnione w toku badania i oceny ofert i posłużą do oceny warunków udziału w postępowaniu i oceny ofert.</w:t>
      </w:r>
      <w:r w:rsidR="00E70D44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>Wyjaśnienia będą wiążące dla stron postępowania.</w:t>
      </w:r>
    </w:p>
    <w:p w14:paraId="1A6A6BA0" w14:textId="77777777" w:rsidR="00DE1FE5" w:rsidRPr="00261927" w:rsidRDefault="00394185" w:rsidP="00FB27CC">
      <w:pPr>
        <w:pStyle w:val="Akapitzlist"/>
        <w:numPr>
          <w:ilvl w:val="0"/>
          <w:numId w:val="2"/>
        </w:numPr>
        <w:tabs>
          <w:tab w:val="clear" w:pos="720"/>
          <w:tab w:val="left" w:pos="142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color w:val="000000"/>
          <w:sz w:val="20"/>
          <w:szCs w:val="20"/>
        </w:rPr>
        <w:t>Z</w:t>
      </w:r>
      <w:r w:rsidR="00DE1FE5" w:rsidRPr="00261927">
        <w:rPr>
          <w:rFonts w:cstheme="minorHAnsi"/>
          <w:color w:val="000000"/>
          <w:sz w:val="20"/>
          <w:szCs w:val="20"/>
        </w:rPr>
        <w:t>amawiający nie przewiduje procedury odwoławczej.</w:t>
      </w:r>
    </w:p>
    <w:p w14:paraId="7FAFA70C" w14:textId="77777777" w:rsidR="003005D2" w:rsidRPr="00261927" w:rsidRDefault="003005D2" w:rsidP="003005D2">
      <w:pPr>
        <w:pStyle w:val="Akapitzlist"/>
        <w:tabs>
          <w:tab w:val="left" w:pos="142"/>
        </w:tabs>
        <w:autoSpaceDE w:val="0"/>
        <w:spacing w:after="0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10A873F8" w14:textId="77777777" w:rsidR="00DE1FE5" w:rsidRPr="00261927" w:rsidRDefault="0048144E" w:rsidP="00E73569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 xml:space="preserve"> </w:t>
      </w:r>
      <w:r w:rsidR="00DE1FE5" w:rsidRPr="00261927">
        <w:rPr>
          <w:rFonts w:cstheme="minorHAnsi"/>
          <w:b/>
          <w:sz w:val="20"/>
          <w:szCs w:val="20"/>
        </w:rPr>
        <w:t>SPOSÓB PRZYGOTOWANIA OFERTY</w:t>
      </w:r>
    </w:p>
    <w:p w14:paraId="2975A745" w14:textId="77777777" w:rsidR="00421592" w:rsidRPr="00261927" w:rsidRDefault="00421592" w:rsidP="00421592">
      <w:pPr>
        <w:pStyle w:val="Akapitzlist"/>
        <w:ind w:left="284"/>
        <w:jc w:val="both"/>
        <w:rPr>
          <w:rFonts w:eastAsia="Times New Roman" w:cstheme="minorHAnsi"/>
          <w:iCs/>
          <w:sz w:val="20"/>
          <w:szCs w:val="20"/>
          <w:lang w:eastAsia="pl-PL"/>
        </w:rPr>
      </w:pPr>
    </w:p>
    <w:p w14:paraId="219EC20F" w14:textId="77777777" w:rsidR="00CD1A5F" w:rsidRPr="00261927" w:rsidRDefault="00CD1A5F" w:rsidP="00CD1A5F">
      <w:pPr>
        <w:pStyle w:val="Akapitzlist"/>
        <w:numPr>
          <w:ilvl w:val="0"/>
          <w:numId w:val="7"/>
        </w:numPr>
        <w:ind w:left="284" w:hanging="284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>Oferta powinna być sporządzona zgodnie z postanowieniami niniejszego zapytania.</w:t>
      </w:r>
    </w:p>
    <w:p w14:paraId="62877192" w14:textId="77777777" w:rsidR="00CD1A5F" w:rsidRPr="00261927" w:rsidRDefault="00CD1A5F" w:rsidP="00CD1A5F">
      <w:pPr>
        <w:pStyle w:val="Akapitzlis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>Ofertę należy sporządzić na załączonym druku „</w:t>
      </w:r>
      <w:r w:rsidRPr="00261927">
        <w:rPr>
          <w:rFonts w:eastAsia="Times New Roman" w:cstheme="minorHAnsi"/>
          <w:b/>
          <w:iCs/>
          <w:sz w:val="20"/>
          <w:szCs w:val="20"/>
          <w:lang w:eastAsia="pl-PL"/>
        </w:rPr>
        <w:t>Formularz ofertowy</w:t>
      </w:r>
      <w:r w:rsidRPr="00261927">
        <w:rPr>
          <w:rFonts w:eastAsia="Times New Roman" w:cstheme="minorHAnsi"/>
          <w:iCs/>
          <w:sz w:val="20"/>
          <w:szCs w:val="20"/>
          <w:lang w:eastAsia="pl-PL"/>
        </w:rPr>
        <w:t>”</w:t>
      </w:r>
      <w:r w:rsidR="009E2BCC" w:rsidRPr="00261927">
        <w:rPr>
          <w:rFonts w:eastAsia="Times New Roman" w:cstheme="minorHAnsi"/>
          <w:iCs/>
          <w:sz w:val="20"/>
          <w:szCs w:val="20"/>
          <w:lang w:eastAsia="pl-PL"/>
        </w:rPr>
        <w:t xml:space="preserve"> – dla części</w:t>
      </w:r>
      <w:r w:rsidR="00620DA7" w:rsidRPr="00261927">
        <w:rPr>
          <w:rFonts w:eastAsia="Times New Roman" w:cstheme="minorHAnsi"/>
          <w:iCs/>
          <w:sz w:val="20"/>
          <w:szCs w:val="20"/>
          <w:lang w:eastAsia="pl-PL"/>
        </w:rPr>
        <w:t>,</w:t>
      </w:r>
      <w:r w:rsidR="009E2BCC" w:rsidRPr="00261927">
        <w:rPr>
          <w:rFonts w:eastAsia="Times New Roman" w:cstheme="minorHAnsi"/>
          <w:iCs/>
          <w:sz w:val="20"/>
          <w:szCs w:val="20"/>
          <w:lang w:eastAsia="pl-PL"/>
        </w:rPr>
        <w:t xml:space="preserve"> na którą składana jest oferta</w:t>
      </w:r>
      <w:r w:rsidRPr="00261927">
        <w:rPr>
          <w:rFonts w:eastAsia="Times New Roman" w:cstheme="minorHAnsi"/>
          <w:iCs/>
          <w:sz w:val="20"/>
          <w:szCs w:val="20"/>
          <w:lang w:eastAsia="pl-PL"/>
        </w:rPr>
        <w:t xml:space="preserve">, stanowiącym załącznik nr 1 do niniejszego zapytania ofertowego, w formie pisemnej, w języku polskim (kryteria formalne). </w:t>
      </w:r>
    </w:p>
    <w:p w14:paraId="011CC9C1" w14:textId="77777777" w:rsidR="00CD1A5F" w:rsidRPr="00261927" w:rsidRDefault="00CD1A5F" w:rsidP="00CD1A5F">
      <w:pPr>
        <w:pStyle w:val="Akapitzlist"/>
        <w:tabs>
          <w:tab w:val="left" w:pos="284"/>
        </w:tabs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ab/>
        <w:t xml:space="preserve">Złożenie oferty na druku innym niż udostępniony przez Zamawiającego (wzór określa </w:t>
      </w:r>
      <w:r w:rsidRPr="00261927">
        <w:rPr>
          <w:rFonts w:eastAsia="Times New Roman" w:cstheme="minorHAnsi"/>
          <w:b/>
          <w:bCs/>
          <w:iCs/>
          <w:sz w:val="20"/>
          <w:szCs w:val="20"/>
          <w:lang w:eastAsia="pl-PL"/>
        </w:rPr>
        <w:t>plik .pdf</w:t>
      </w:r>
      <w:r w:rsidRPr="00261927">
        <w:rPr>
          <w:rFonts w:eastAsia="Times New Roman" w:cstheme="minorHAnsi"/>
          <w:iCs/>
          <w:sz w:val="20"/>
          <w:szCs w:val="20"/>
          <w:lang w:eastAsia="pl-PL"/>
        </w:rPr>
        <w:t>; Zamawiający udostępnia wersje edytowalną) skutkuje odrzucaniem oferty.</w:t>
      </w:r>
    </w:p>
    <w:p w14:paraId="4874B12D" w14:textId="77777777" w:rsidR="00CC71EE" w:rsidRPr="00261927" w:rsidRDefault="00CD1A5F" w:rsidP="00CD1A5F">
      <w:pPr>
        <w:pStyle w:val="Akapitzlist"/>
        <w:numPr>
          <w:ilvl w:val="0"/>
          <w:numId w:val="7"/>
        </w:numPr>
        <w:tabs>
          <w:tab w:val="left" w:pos="284"/>
        </w:tabs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 xml:space="preserve">Do Formularza ofertowego należy </w:t>
      </w:r>
      <w:r w:rsidRPr="00261927">
        <w:rPr>
          <w:rFonts w:eastAsia="Times New Roman" w:cstheme="minorHAnsi"/>
          <w:b/>
          <w:iCs/>
          <w:sz w:val="20"/>
          <w:szCs w:val="20"/>
          <w:lang w:eastAsia="pl-PL"/>
        </w:rPr>
        <w:t>dołączyć (kryterium formalne):</w:t>
      </w:r>
    </w:p>
    <w:p w14:paraId="3FBDF0CD" w14:textId="77777777" w:rsidR="009471CC" w:rsidRPr="004711AD" w:rsidRDefault="00860A40" w:rsidP="00AF13BD">
      <w:pPr>
        <w:pStyle w:val="Akapitzlist"/>
        <w:numPr>
          <w:ilvl w:val="0"/>
          <w:numId w:val="47"/>
        </w:numPr>
        <w:spacing w:line="240" w:lineRule="auto"/>
        <w:jc w:val="both"/>
        <w:rPr>
          <w:rFonts w:cstheme="minorHAnsi"/>
          <w:b/>
          <w:sz w:val="20"/>
          <w:szCs w:val="20"/>
        </w:rPr>
      </w:pPr>
      <w:r w:rsidRPr="008962F5">
        <w:rPr>
          <w:rFonts w:eastAsia="Times New Roman" w:cstheme="minorHAnsi"/>
          <w:b/>
          <w:iCs/>
          <w:sz w:val="20"/>
          <w:szCs w:val="20"/>
          <w:lang w:eastAsia="pl-PL"/>
        </w:rPr>
        <w:t>Ramowy program</w:t>
      </w:r>
      <w:r w:rsidR="009F4718" w:rsidRPr="008962F5">
        <w:rPr>
          <w:rFonts w:eastAsia="Times New Roman" w:cstheme="minorHAnsi"/>
          <w:b/>
          <w:iCs/>
          <w:sz w:val="20"/>
          <w:szCs w:val="20"/>
          <w:lang w:eastAsia="pl-PL"/>
        </w:rPr>
        <w:t>/konspekt</w:t>
      </w:r>
      <w:r w:rsidR="00A570BB" w:rsidRPr="008962F5">
        <w:rPr>
          <w:rFonts w:eastAsia="Times New Roman" w:cstheme="minorHAnsi"/>
          <w:b/>
          <w:iCs/>
          <w:sz w:val="20"/>
          <w:szCs w:val="20"/>
          <w:lang w:eastAsia="pl-PL"/>
        </w:rPr>
        <w:t xml:space="preserve"> szkolenia</w:t>
      </w:r>
      <w:r w:rsidR="00CD1A5F" w:rsidRPr="008962F5">
        <w:rPr>
          <w:rFonts w:eastAsia="Times New Roman" w:cstheme="minorHAnsi"/>
          <w:b/>
          <w:iCs/>
          <w:sz w:val="20"/>
          <w:szCs w:val="20"/>
          <w:lang w:eastAsia="pl-PL"/>
        </w:rPr>
        <w:t xml:space="preserve"> </w:t>
      </w:r>
      <w:r w:rsidRPr="008962F5">
        <w:rPr>
          <w:rFonts w:eastAsia="Times New Roman" w:cstheme="minorHAnsi"/>
          <w:iCs/>
          <w:sz w:val="20"/>
          <w:szCs w:val="20"/>
          <w:lang w:eastAsia="pl-PL"/>
        </w:rPr>
        <w:t>– dokument sporządzony na wzorze własnym Oferenta (w języku polskim),</w:t>
      </w:r>
      <w:r w:rsidR="00102F15" w:rsidRPr="008962F5">
        <w:rPr>
          <w:rFonts w:eastAsia="Times New Roman" w:cstheme="minorHAnsi"/>
          <w:iCs/>
          <w:sz w:val="20"/>
          <w:szCs w:val="20"/>
          <w:lang w:eastAsia="pl-PL"/>
        </w:rPr>
        <w:t xml:space="preserve"> zawierający wszelkie wymagane w zapytaniu parametry i wymagania. </w:t>
      </w:r>
      <w:r w:rsidR="009F4718" w:rsidRPr="008962F5">
        <w:rPr>
          <w:rFonts w:eastAsia="Times New Roman" w:cstheme="minorHAnsi"/>
          <w:iCs/>
          <w:sz w:val="20"/>
          <w:szCs w:val="20"/>
          <w:lang w:eastAsia="pl-PL"/>
        </w:rPr>
        <w:t>Uwaga. Wymaga się</w:t>
      </w:r>
      <w:r w:rsidR="00E426C9" w:rsidRPr="008962F5">
        <w:rPr>
          <w:rFonts w:eastAsia="Times New Roman" w:cstheme="minorHAnsi"/>
          <w:iCs/>
          <w:sz w:val="20"/>
          <w:szCs w:val="20"/>
          <w:lang w:eastAsia="pl-PL"/>
        </w:rPr>
        <w:t>,</w:t>
      </w:r>
      <w:r w:rsidR="009F4718" w:rsidRPr="008962F5">
        <w:rPr>
          <w:rFonts w:eastAsia="Times New Roman" w:cstheme="minorHAnsi"/>
          <w:iCs/>
          <w:sz w:val="20"/>
          <w:szCs w:val="20"/>
          <w:lang w:eastAsia="pl-PL"/>
        </w:rPr>
        <w:t xml:space="preserve"> aby konspekt/program zawierał </w:t>
      </w:r>
      <w:r w:rsidR="00282E4E" w:rsidRPr="008962F5">
        <w:rPr>
          <w:rFonts w:eastAsia="Times New Roman" w:cstheme="minorHAnsi"/>
          <w:iCs/>
          <w:sz w:val="20"/>
          <w:szCs w:val="20"/>
          <w:lang w:eastAsia="pl-PL"/>
        </w:rPr>
        <w:t>wszystkie wymagane min</w:t>
      </w:r>
      <w:r w:rsidR="00E426C9" w:rsidRPr="008962F5">
        <w:rPr>
          <w:rFonts w:eastAsia="Times New Roman" w:cstheme="minorHAnsi"/>
          <w:iCs/>
          <w:sz w:val="20"/>
          <w:szCs w:val="20"/>
          <w:lang w:eastAsia="pl-PL"/>
        </w:rPr>
        <w:t>.</w:t>
      </w:r>
      <w:r w:rsidR="00282E4E" w:rsidRPr="008962F5">
        <w:rPr>
          <w:rFonts w:eastAsia="Times New Roman" w:cstheme="minorHAnsi"/>
          <w:iCs/>
          <w:sz w:val="20"/>
          <w:szCs w:val="20"/>
          <w:lang w:eastAsia="pl-PL"/>
        </w:rPr>
        <w:t xml:space="preserve"> informacje:</w:t>
      </w:r>
    </w:p>
    <w:p w14:paraId="74CBCB86" w14:textId="77777777" w:rsidR="004711AD" w:rsidRPr="004711AD" w:rsidRDefault="004711AD" w:rsidP="004711AD">
      <w:pPr>
        <w:pStyle w:val="Akapitzlist"/>
        <w:spacing w:line="240" w:lineRule="auto"/>
        <w:ind w:left="1004"/>
        <w:jc w:val="both"/>
        <w:rPr>
          <w:rFonts w:cstheme="minorHAnsi"/>
          <w:b/>
          <w:sz w:val="20"/>
          <w:szCs w:val="20"/>
        </w:rPr>
      </w:pPr>
    </w:p>
    <w:p w14:paraId="494BD8D4" w14:textId="77777777" w:rsidR="004711AD" w:rsidRDefault="004711AD" w:rsidP="004711AD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U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waga!!!! Konspekt musi zawierać wszystkie wymagane elementy w wymaganej danej kolejności (zmiana kolejności, niewpisanie wszystkich elementów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, wpisanie informacji w inny niż wymagany punkt, zmiana nazwy podpunktu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 spowoduje odrzucenie oferty):</w:t>
      </w:r>
    </w:p>
    <w:p w14:paraId="7DCA0E4F" w14:textId="77777777" w:rsidR="004711AD" w:rsidRPr="00D216D7" w:rsidRDefault="004711AD" w:rsidP="004711AD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</w:p>
    <w:p w14:paraId="4B93EFF9" w14:textId="27A61664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część zapytania</w:t>
      </w:r>
      <w:r w:rsidR="00C03CFF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,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na które składana jest oferta;</w:t>
      </w:r>
    </w:p>
    <w:p w14:paraId="056A064B" w14:textId="77777777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nazwa szkolenia;</w:t>
      </w:r>
    </w:p>
    <w:p w14:paraId="4F800EC3" w14:textId="77777777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miejsce realizacji szkolenia;</w:t>
      </w:r>
    </w:p>
    <w:p w14:paraId="7EC32C6C" w14:textId="085AF642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ilość osób, grup, godzin przewidziana do danej pozycji zamówienia z rozpiską następująco (</w:t>
      </w:r>
      <w:r w:rsidRPr="007D29EA">
        <w:rPr>
          <w:rFonts w:eastAsia="Times New Roman" w:cstheme="minorHAnsi"/>
          <w:i/>
          <w:color w:val="000000"/>
          <w:sz w:val="18"/>
          <w:szCs w:val="18"/>
          <w:lang w:eastAsia="pl-PL"/>
        </w:rPr>
        <w:t>łączna liczba godzin; liczba godzin na grupę; łączna liczba osób;  liczba grup)</w:t>
      </w:r>
    </w:p>
    <w:p w14:paraId="208C266B" w14:textId="77777777" w:rsidR="004711AD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minimalna i maksymalna liczba dni szkoleniowych, minimalna liczba godzina jednego dnia na szkoleniu;</w:t>
      </w:r>
    </w:p>
    <w:p w14:paraId="5CD35F7B" w14:textId="53A3C369" w:rsidR="00A7458E" w:rsidRPr="007D29EA" w:rsidRDefault="00A7458E" w:rsidP="00A7458E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6426AE"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(uwaga!!! Beneficjent określił minimalną liczbę godzin zajęć jednego dnia. Beneficjent określił maksymalną liczbę dni szkoleniowych uwzględniając minimalną liczbę godzin. Beneficjent nie określił minimalnej liczby dni szkoleniowych – Oferent samodzielnie przy uwzględnieniu podanych danych proponuje minimalną liczbę dni szkoleniowych i ją wpisuje do oferty.)</w:t>
      </w:r>
    </w:p>
    <w:p w14:paraId="3BAAA206" w14:textId="77777777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celu szkolenia;</w:t>
      </w:r>
    </w:p>
    <w:p w14:paraId="1C16A124" w14:textId="77777777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efektów uczenia się;</w:t>
      </w:r>
    </w:p>
    <w:p w14:paraId="2B309734" w14:textId="77777777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przewidywane metody pracy;</w:t>
      </w:r>
    </w:p>
    <w:p w14:paraId="0225776B" w14:textId="77777777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matryca efektów uczenia się: wykaz efektów uczenia się: wiedza, umiejętności, kompetencje</w:t>
      </w:r>
    </w:p>
    <w:p w14:paraId="7262E8F5" w14:textId="77777777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metoda weryfikacji efektów uczenia się;</w:t>
      </w:r>
    </w:p>
    <w:p w14:paraId="578FFBD6" w14:textId="77777777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sposób dokumentowania efektów uczenia się;</w:t>
      </w:r>
    </w:p>
    <w:p w14:paraId="49BD22D3" w14:textId="73A5D883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nazwą proponowanego programu komputerowego proponowanego do szkolenia lub platformy; </w:t>
      </w:r>
    </w:p>
    <w:p w14:paraId="77EDC992" w14:textId="7B0E6E2E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funkcjonalności oraz możliwości wykorzystywania proponowanego programu komputerowego do nauki lub opis proponowanej platformy do nauki</w:t>
      </w:r>
      <w:r w:rsidR="002621E8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;</w:t>
      </w:r>
    </w:p>
    <w:p w14:paraId="785AECD5" w14:textId="77777777" w:rsidR="004711AD" w:rsidRPr="00562F2B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stanowiska pracy przewidziana dla uczestnika – wymagany opis oraz podanie ilości stanowisk w sztukach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, </w:t>
      </w:r>
      <w:r w:rsidRPr="00562F2B"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uwaga!!! Stanowisko pracy to nie to samo co wyposażenie</w:t>
      </w:r>
      <w:r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!</w:t>
      </w:r>
      <w:r w:rsidRPr="00562F2B"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!!;</w:t>
      </w:r>
    </w:p>
    <w:p w14:paraId="533C9EE4" w14:textId="77777777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wyposażenia gwarantowanego do realizacji szkolenia (wymagane wypisane wyposażenie wraz z jego ilością dla każdego uczestnika szkolenia);</w:t>
      </w:r>
    </w:p>
    <w:p w14:paraId="57A85FE0" w14:textId="3C7018E5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wyposażenia gwarantowanego do realizacji szkolenia dla całej grupy (jeśli dodano w opisie przedmiotu zamówienia dane wymaganie) – wymagany opis oraz ilość</w:t>
      </w:r>
      <w:r w:rsidR="002621E8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;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</w:t>
      </w:r>
    </w:p>
    <w:p w14:paraId="7173066A" w14:textId="77777777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opis gwarantowanych materiałów szkoleniowych wraz z ilością w sztukach; </w:t>
      </w:r>
    </w:p>
    <w:p w14:paraId="64C9FBE1" w14:textId="77777777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informacji czy Wykonawca gwarantuje prezentację na szkoleniu; </w:t>
      </w:r>
    </w:p>
    <w:p w14:paraId="33D0CBD1" w14:textId="77777777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proponowanego szczegółowego programu zajęć wraz z harmonogramem czasowym (każdy element/temat musi mieć przypisaną szacowaną liczbę (h)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z uwzględnieniem prezentacji prac na programie komputerowym czy aplikacji na smartphone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;</w:t>
      </w:r>
    </w:p>
    <w:p w14:paraId="6C27EC09" w14:textId="7534863B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nazwa i opis aplikacji (jakie mają funkcje/do czego służą)</w:t>
      </w:r>
      <w:r w:rsidR="002621E8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na smartphone, zgodnie z wymaganą ilością do danej pozycji zamówienia);</w:t>
      </w:r>
    </w:p>
    <w:p w14:paraId="529710AD" w14:textId="77777777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pozostałe dodatkowe elementy Wykonawca wypisuje jako ostatnie elementy.</w:t>
      </w:r>
    </w:p>
    <w:p w14:paraId="08679CFC" w14:textId="77777777" w:rsidR="004711AD" w:rsidRPr="00D216D7" w:rsidRDefault="004711AD" w:rsidP="004711AD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</w:p>
    <w:p w14:paraId="09FE24C0" w14:textId="77777777" w:rsidR="004711AD" w:rsidRDefault="004711AD" w:rsidP="004711AD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center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Wymagania formalne, brak którejkolwiek z informacji, przedstawienie w innej kolejności niż wymagana, zmiana nazwy podpunktu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, wpisanie informacji w inny niż wymagany punkt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 powoduje odrzucenie oferty.</w:t>
      </w:r>
    </w:p>
    <w:p w14:paraId="75D48BE0" w14:textId="77777777" w:rsidR="004711AD" w:rsidRPr="004310C3" w:rsidRDefault="004711AD" w:rsidP="004711AD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color w:val="000000"/>
          <w:sz w:val="20"/>
          <w:szCs w:val="20"/>
          <w:u w:val="single"/>
          <w:lang w:eastAsia="pl-PL"/>
        </w:rPr>
      </w:pPr>
    </w:p>
    <w:p w14:paraId="7606FE11" w14:textId="77777777" w:rsidR="005C720E" w:rsidRPr="00914744" w:rsidRDefault="005C720E" w:rsidP="005C720E">
      <w:pPr>
        <w:pStyle w:val="Akapitzlist"/>
        <w:numPr>
          <w:ilvl w:val="0"/>
          <w:numId w:val="46"/>
        </w:numPr>
        <w:spacing w:after="0" w:line="240" w:lineRule="auto"/>
        <w:ind w:left="993"/>
        <w:jc w:val="both"/>
        <w:rPr>
          <w:rFonts w:cstheme="minorHAnsi"/>
          <w:b/>
          <w:sz w:val="18"/>
          <w:szCs w:val="20"/>
        </w:rPr>
      </w:pPr>
      <w:r w:rsidRPr="00914744">
        <w:rPr>
          <w:rFonts w:eastAsia="Times New Roman" w:cstheme="minorHAnsi"/>
          <w:b/>
          <w:iCs/>
          <w:sz w:val="18"/>
          <w:szCs w:val="20"/>
          <w:lang w:eastAsia="pl-PL"/>
        </w:rPr>
        <w:lastRenderedPageBreak/>
        <w:t>oświadczenie o braku powiązań osobowych i kapitałowych z Zamawiającym</w:t>
      </w:r>
      <w:r w:rsidRPr="00914744">
        <w:rPr>
          <w:rFonts w:eastAsia="Times New Roman" w:cstheme="minorHAnsi"/>
          <w:iCs/>
          <w:sz w:val="18"/>
          <w:szCs w:val="20"/>
          <w:lang w:eastAsia="pl-PL"/>
        </w:rPr>
        <w:t xml:space="preserve">, stanowiące załącznik nr 2 do niniejszego zapytania ofertowego, </w:t>
      </w:r>
    </w:p>
    <w:p w14:paraId="054DCF63" w14:textId="77777777" w:rsidR="005C720E" w:rsidRPr="00914744" w:rsidRDefault="005C720E" w:rsidP="005C720E">
      <w:pPr>
        <w:pStyle w:val="Akapitzlist"/>
        <w:numPr>
          <w:ilvl w:val="0"/>
          <w:numId w:val="46"/>
        </w:numPr>
        <w:ind w:left="993"/>
        <w:jc w:val="both"/>
        <w:rPr>
          <w:rFonts w:cstheme="minorHAnsi"/>
          <w:b/>
          <w:sz w:val="18"/>
          <w:szCs w:val="20"/>
        </w:rPr>
      </w:pPr>
      <w:r w:rsidRPr="00914744">
        <w:rPr>
          <w:rFonts w:eastAsia="Times New Roman" w:cstheme="minorHAnsi"/>
          <w:b/>
          <w:iCs/>
          <w:sz w:val="18"/>
          <w:szCs w:val="20"/>
          <w:lang w:eastAsia="pl-PL"/>
        </w:rPr>
        <w:t>o</w:t>
      </w:r>
      <w:r w:rsidRPr="00914744">
        <w:rPr>
          <w:rFonts w:cstheme="minorHAnsi"/>
          <w:b/>
          <w:sz w:val="18"/>
          <w:szCs w:val="20"/>
        </w:rPr>
        <w:t xml:space="preserve">świadczenia o spełnianiu warunków udziału w postępowaniu </w:t>
      </w:r>
      <w:r w:rsidRPr="00914744">
        <w:rPr>
          <w:rFonts w:cstheme="minorHAnsi"/>
          <w:sz w:val="18"/>
          <w:szCs w:val="20"/>
        </w:rPr>
        <w:t>posiadania niezbędnej wiedzy</w:t>
      </w:r>
      <w:r w:rsidRPr="00914744">
        <w:rPr>
          <w:rFonts w:cstheme="minorHAnsi"/>
          <w:b/>
          <w:sz w:val="18"/>
          <w:szCs w:val="20"/>
        </w:rPr>
        <w:t xml:space="preserve"> i doświadczenia</w:t>
      </w:r>
      <w:r w:rsidRPr="00914744">
        <w:rPr>
          <w:rFonts w:eastAsia="Times New Roman" w:cstheme="minorHAnsi"/>
          <w:iCs/>
          <w:sz w:val="18"/>
          <w:szCs w:val="20"/>
          <w:lang w:eastAsia="pl-PL"/>
        </w:rPr>
        <w:t>, stanowiące załącznik nr 3 do niniejszego zapytania ofertowego</w:t>
      </w:r>
      <w:r w:rsidRPr="00914744">
        <w:rPr>
          <w:rFonts w:cstheme="minorHAnsi"/>
          <w:sz w:val="18"/>
          <w:szCs w:val="20"/>
        </w:rPr>
        <w:t>,</w:t>
      </w:r>
    </w:p>
    <w:p w14:paraId="1519AA29" w14:textId="77777777" w:rsidR="005C720E" w:rsidRPr="00914744" w:rsidRDefault="005C720E" w:rsidP="005C720E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Cs/>
          <w:sz w:val="18"/>
          <w:szCs w:val="20"/>
        </w:rPr>
      </w:pPr>
      <w:r w:rsidRPr="00914744">
        <w:rPr>
          <w:rFonts w:cstheme="minorHAnsi"/>
          <w:b/>
          <w:sz w:val="18"/>
          <w:szCs w:val="20"/>
        </w:rPr>
        <w:t xml:space="preserve">oświadczenia o spełnianiu warunków udziału w postępowaniu dot. posiadania wiedzy i referencji, </w:t>
      </w:r>
      <w:r w:rsidRPr="00914744">
        <w:rPr>
          <w:rFonts w:cstheme="minorHAnsi"/>
          <w:bCs/>
          <w:sz w:val="18"/>
          <w:szCs w:val="20"/>
        </w:rPr>
        <w:t>stanowiący załącznik nr 4 A do niniejszego zapytania ofertowego plus referencje do każdej składanej części zamówienia</w:t>
      </w:r>
    </w:p>
    <w:p w14:paraId="14A1AC48" w14:textId="77777777" w:rsidR="005C720E" w:rsidRPr="00914744" w:rsidRDefault="005C720E" w:rsidP="005C720E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Cs/>
          <w:sz w:val="18"/>
          <w:szCs w:val="20"/>
        </w:rPr>
      </w:pPr>
      <w:r w:rsidRPr="00914744">
        <w:rPr>
          <w:rFonts w:cstheme="minorHAnsi"/>
          <w:b/>
          <w:sz w:val="18"/>
          <w:szCs w:val="20"/>
        </w:rPr>
        <w:t>oświadczenie o spełnieniu warunków udziału w postępowaniu dot. zagwarantowania wymaganej kadry</w:t>
      </w:r>
      <w:r w:rsidRPr="00914744">
        <w:rPr>
          <w:rFonts w:cstheme="minorHAnsi"/>
          <w:bCs/>
          <w:sz w:val="18"/>
          <w:szCs w:val="20"/>
        </w:rPr>
        <w:t xml:space="preserve"> stanowiący załącznik nr 4 B do niniejszego zapytania ofertowego</w:t>
      </w:r>
    </w:p>
    <w:p w14:paraId="195B0147" w14:textId="77777777" w:rsidR="005C720E" w:rsidRPr="00914744" w:rsidRDefault="005C720E" w:rsidP="005C720E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/>
          <w:sz w:val="18"/>
          <w:szCs w:val="20"/>
        </w:rPr>
      </w:pPr>
      <w:r w:rsidRPr="00914744">
        <w:rPr>
          <w:rFonts w:eastAsia="Times New Roman" w:cstheme="minorHAnsi"/>
          <w:b/>
          <w:iCs/>
          <w:sz w:val="18"/>
          <w:szCs w:val="20"/>
          <w:lang w:eastAsia="pl-PL"/>
        </w:rPr>
        <w:t>o</w:t>
      </w:r>
      <w:r w:rsidRPr="00914744">
        <w:rPr>
          <w:rFonts w:cstheme="minorHAnsi"/>
          <w:b/>
          <w:sz w:val="18"/>
          <w:szCs w:val="20"/>
        </w:rPr>
        <w:t xml:space="preserve">świadczenia o spełnianiu warunków udziału w postępowaniu dot. COVID-19 </w:t>
      </w:r>
      <w:r w:rsidRPr="00914744">
        <w:rPr>
          <w:rFonts w:eastAsia="Times New Roman" w:cstheme="minorHAnsi"/>
          <w:iCs/>
          <w:sz w:val="18"/>
          <w:szCs w:val="20"/>
          <w:lang w:eastAsia="pl-PL"/>
        </w:rPr>
        <w:t>stanowiące załącznik 5 do niniejszego zapytania ofertowego</w:t>
      </w:r>
    </w:p>
    <w:p w14:paraId="534CC055" w14:textId="77777777" w:rsidR="005C720E" w:rsidRDefault="005C720E" w:rsidP="005C720E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/>
          <w:sz w:val="18"/>
          <w:szCs w:val="20"/>
        </w:rPr>
      </w:pPr>
      <w:r w:rsidRPr="00914744">
        <w:rPr>
          <w:rFonts w:cstheme="minorHAnsi"/>
          <w:b/>
          <w:sz w:val="18"/>
          <w:szCs w:val="20"/>
        </w:rPr>
        <w:t xml:space="preserve">upoważnienie do przetwarzania danych osobowych </w:t>
      </w:r>
      <w:r w:rsidRPr="00914744">
        <w:rPr>
          <w:rFonts w:cstheme="minorHAnsi"/>
          <w:b/>
          <w:sz w:val="18"/>
          <w:szCs w:val="20"/>
          <w:u w:val="single"/>
        </w:rPr>
        <w:t>Oferenta</w:t>
      </w:r>
      <w:r w:rsidRPr="00914744">
        <w:rPr>
          <w:rFonts w:cstheme="minorHAnsi"/>
          <w:b/>
          <w:sz w:val="18"/>
          <w:szCs w:val="20"/>
        </w:rPr>
        <w:t xml:space="preserve"> – załącznik nr 6 do zapytania.</w:t>
      </w:r>
    </w:p>
    <w:p w14:paraId="427B57EB" w14:textId="3F483D60" w:rsidR="005C720E" w:rsidRPr="009F5B2D" w:rsidRDefault="005C720E" w:rsidP="005C720E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/>
          <w:sz w:val="18"/>
          <w:szCs w:val="20"/>
        </w:rPr>
      </w:pPr>
      <w:r w:rsidRPr="009F5B2D">
        <w:rPr>
          <w:rFonts w:cstheme="minorHAnsi"/>
          <w:b/>
          <w:bCs/>
          <w:sz w:val="18"/>
          <w:szCs w:val="18"/>
        </w:rPr>
        <w:t xml:space="preserve">Oświadczenie </w:t>
      </w:r>
      <w:r w:rsidRPr="009F5B2D">
        <w:rPr>
          <w:rFonts w:eastAsia="Times New Roman" w:cstheme="minorHAnsi"/>
          <w:b/>
          <w:sz w:val="18"/>
          <w:szCs w:val="18"/>
          <w:lang w:eastAsia="pl-PL"/>
        </w:rPr>
        <w:t>dot. wymogu wykluczenia z postępowania o udzielenie zamówienia publicznego Wykonawców wskazanych w art. 7 ust. 1 ustawy z 13 kwietnia 2022 r</w:t>
      </w:r>
      <w:r w:rsidRPr="009F5B2D">
        <w:rPr>
          <w:rFonts w:eastAsia="Times New Roman" w:cstheme="minorHAnsi"/>
          <w:sz w:val="18"/>
          <w:szCs w:val="18"/>
          <w:lang w:eastAsia="pl-PL"/>
        </w:rPr>
        <w:t>. o szczególnych rozwiązaniach w zakresie przeciwdziałania wspieraniu agresji na Ukrainę oraz służących ochronie bezpieczeństwa narodowego</w:t>
      </w:r>
      <w:r w:rsidRPr="009F5B2D">
        <w:rPr>
          <w:rFonts w:eastAsia="Times New Roman" w:cstheme="minorHAnsi"/>
          <w:b/>
          <w:sz w:val="18"/>
          <w:szCs w:val="18"/>
          <w:lang w:eastAsia="pl-PL"/>
        </w:rPr>
        <w:t>; - załącznik nr 7</w:t>
      </w:r>
    </w:p>
    <w:p w14:paraId="6BB52CFD" w14:textId="77777777" w:rsidR="00F45C5C" w:rsidRPr="00FE01A9" w:rsidRDefault="00F45C5C" w:rsidP="00F45C5C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eastAsia="Times New Roman" w:cstheme="minorHAnsi"/>
          <w:iCs/>
          <w:sz w:val="18"/>
          <w:szCs w:val="20"/>
          <w:lang w:eastAsia="pl-PL"/>
        </w:rPr>
      </w:pPr>
      <w:r w:rsidRPr="00FE01A9">
        <w:rPr>
          <w:rFonts w:eastAsia="Times New Roman" w:cstheme="minorHAnsi"/>
          <w:iCs/>
          <w:sz w:val="18"/>
          <w:szCs w:val="20"/>
          <w:lang w:eastAsia="pl-PL"/>
        </w:rPr>
        <w:t xml:space="preserve">Do oferty należy dołączyć wydruk z rejestru KRS, CEIDG lub innego rejestru właściwego dla kraju oferenta, potwierdzający uprawnienia osób do reprezentacji (dokument nie może być starszy niż 3 miesiące od daty złożenia oferty). </w:t>
      </w:r>
      <w:r w:rsidRPr="00FE01A9">
        <w:rPr>
          <w:rFonts w:eastAsia="Times New Roman" w:cstheme="minorHAnsi"/>
          <w:b/>
          <w:bCs/>
          <w:iCs/>
          <w:sz w:val="18"/>
          <w:szCs w:val="20"/>
          <w:lang w:eastAsia="pl-PL"/>
        </w:rPr>
        <w:t>UWAGA:</w:t>
      </w:r>
      <w:r w:rsidRPr="00FE01A9">
        <w:rPr>
          <w:rFonts w:eastAsia="Times New Roman" w:cstheme="minorHAnsi"/>
          <w:iCs/>
          <w:sz w:val="18"/>
          <w:szCs w:val="20"/>
          <w:lang w:eastAsia="pl-PL"/>
        </w:rPr>
        <w:t xml:space="preserve"> Informacje zawarte w dokumentach rejestrowych muszą być zgodne z danymi podanymi w formularzu ofertowym. Zamawiający dopuszcza również możliwość weryfikacji dokumentów rejestrowych za pośrednictwem ogólnodostępnych urzędowych wyszukiwarek rejestrowych (jeśli dokumenty rejestrowe nie zostaną załączone do oferty, zamawiający w danym przypadku uzna jako prawidłowe dane zaciągnięte z ogólnodostępnych urzędowych wyszukiwarek rejestrowych, niezgodność danych ze złożonej oferty z wygenerowanym dokumentem rejestrowym skutkować będzie odrzuceniem). (jeśli dotyczy).</w:t>
      </w:r>
    </w:p>
    <w:p w14:paraId="4CC2B070" w14:textId="77777777" w:rsidR="005C720E" w:rsidRPr="005C720E" w:rsidRDefault="005C720E" w:rsidP="005C720E">
      <w:pPr>
        <w:pStyle w:val="Akapitzlist"/>
        <w:spacing w:line="240" w:lineRule="auto"/>
        <w:ind w:left="993"/>
        <w:jc w:val="both"/>
        <w:rPr>
          <w:rFonts w:cstheme="minorHAnsi"/>
          <w:b/>
          <w:sz w:val="18"/>
          <w:szCs w:val="20"/>
        </w:rPr>
      </w:pPr>
    </w:p>
    <w:p w14:paraId="1850292C" w14:textId="3288CCB3" w:rsidR="00F45C5C" w:rsidRPr="00F45C5C" w:rsidRDefault="00F45C5C" w:rsidP="00F45C5C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F45C5C">
        <w:rPr>
          <w:rFonts w:cstheme="minorHAnsi"/>
          <w:sz w:val="20"/>
          <w:szCs w:val="20"/>
        </w:rPr>
        <w:t xml:space="preserve">Oferta wraz z załącznikami - - musi być podpisana przez osobę upoważnioną. </w:t>
      </w:r>
      <w:r w:rsidRPr="00F45C5C">
        <w:rPr>
          <w:rFonts w:cstheme="minorHAnsi"/>
          <w:b/>
          <w:bCs/>
          <w:sz w:val="20"/>
          <w:szCs w:val="20"/>
        </w:rPr>
        <w:t xml:space="preserve">W przypadku podpisania oferty - przez osobę inną niż osoba figurująca lub osoby figurujące w rejestrach do zaciągania zobowiązań w imieniu Oferenta - na podstawie uzyskanego upoważnienia do podpisania oferty, </w:t>
      </w:r>
      <w:r w:rsidRPr="00F45C5C">
        <w:rPr>
          <w:rFonts w:cstheme="minorHAnsi"/>
          <w:b/>
          <w:bCs/>
          <w:sz w:val="20"/>
          <w:szCs w:val="20"/>
          <w:u w:val="single"/>
        </w:rPr>
        <w:t>należy załączyć do oferty oryginał lub potwierdzoną za zgodność z oryginałem kopię upoważnienia. Brak upoważnienia, o których mowa w niniejszym punkcie skutkuje odrzuceniem oferty.</w:t>
      </w:r>
    </w:p>
    <w:p w14:paraId="2CAE8BDA" w14:textId="77777777" w:rsidR="00560616" w:rsidRPr="00B42743" w:rsidRDefault="00712910" w:rsidP="004D6B1E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20"/>
          <w:szCs w:val="20"/>
          <w:u w:val="single"/>
        </w:rPr>
      </w:pPr>
      <w:r w:rsidRPr="00B42743">
        <w:rPr>
          <w:rFonts w:cstheme="minorHAnsi"/>
          <w:b/>
          <w:bCs/>
          <w:sz w:val="20"/>
          <w:szCs w:val="20"/>
          <w:u w:val="single"/>
        </w:rPr>
        <w:t>Prosi się</w:t>
      </w:r>
      <w:r w:rsidR="00620DA7" w:rsidRPr="00B42743">
        <w:rPr>
          <w:rFonts w:cstheme="minorHAnsi"/>
          <w:b/>
          <w:bCs/>
          <w:sz w:val="20"/>
          <w:szCs w:val="20"/>
          <w:u w:val="single"/>
        </w:rPr>
        <w:t>,</w:t>
      </w:r>
      <w:r w:rsidRPr="00B42743">
        <w:rPr>
          <w:rFonts w:cstheme="minorHAnsi"/>
          <w:b/>
          <w:bCs/>
          <w:sz w:val="20"/>
          <w:szCs w:val="20"/>
          <w:u w:val="single"/>
        </w:rPr>
        <w:t xml:space="preserve"> aby wszystkie strony oferty były zaparafowane i ponumerowane.</w:t>
      </w:r>
    </w:p>
    <w:p w14:paraId="3F3802B0" w14:textId="77777777" w:rsidR="000F5F06" w:rsidRPr="00261927" w:rsidRDefault="000F5F06" w:rsidP="004D6B1E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b/>
          <w:bCs/>
          <w:sz w:val="20"/>
          <w:szCs w:val="20"/>
        </w:rPr>
        <w:t>Wymaga się</w:t>
      </w:r>
      <w:r w:rsidR="00620DA7" w:rsidRPr="00261927">
        <w:rPr>
          <w:rFonts w:cstheme="minorHAnsi"/>
          <w:b/>
          <w:bCs/>
          <w:sz w:val="20"/>
          <w:szCs w:val="20"/>
        </w:rPr>
        <w:t>,</w:t>
      </w:r>
      <w:r w:rsidRPr="00261927">
        <w:rPr>
          <w:rFonts w:cstheme="minorHAnsi"/>
          <w:b/>
          <w:bCs/>
          <w:sz w:val="20"/>
          <w:szCs w:val="20"/>
        </w:rPr>
        <w:t xml:space="preserve"> aby konspekty/programy były prawidłowo opisane – </w:t>
      </w:r>
      <w:r w:rsidR="00712910" w:rsidRPr="00261927">
        <w:rPr>
          <w:rFonts w:cstheme="minorHAnsi"/>
          <w:b/>
          <w:bCs/>
          <w:sz w:val="20"/>
          <w:szCs w:val="20"/>
        </w:rPr>
        <w:t>brak wszystkich wymaganych elementów</w:t>
      </w:r>
      <w:r w:rsidR="00F74533" w:rsidRPr="00261927">
        <w:rPr>
          <w:rFonts w:cstheme="minorHAnsi"/>
          <w:b/>
          <w:bCs/>
          <w:sz w:val="20"/>
          <w:szCs w:val="20"/>
        </w:rPr>
        <w:t xml:space="preserve"> i złożenie w nieprawidłowej kolejności</w:t>
      </w:r>
      <w:r w:rsidR="00712910" w:rsidRPr="00261927">
        <w:rPr>
          <w:rFonts w:cstheme="minorHAnsi"/>
          <w:b/>
          <w:bCs/>
          <w:sz w:val="20"/>
          <w:szCs w:val="20"/>
        </w:rPr>
        <w:t xml:space="preserve"> skutkuje odrzuceniem oferty (kryterium formalne).</w:t>
      </w:r>
    </w:p>
    <w:p w14:paraId="62CBE144" w14:textId="77777777" w:rsidR="00075704" w:rsidRPr="00261927" w:rsidRDefault="00075704" w:rsidP="004D6B1E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Wszelkie poprawki lub zmiany w tekście oferty muszą być </w:t>
      </w:r>
      <w:r w:rsidRPr="00B42743">
        <w:rPr>
          <w:rFonts w:cstheme="minorHAnsi"/>
          <w:sz w:val="20"/>
          <w:szCs w:val="20"/>
          <w:u w:val="single"/>
        </w:rPr>
        <w:t>parafowane</w:t>
      </w:r>
      <w:r w:rsidRPr="00261927">
        <w:rPr>
          <w:rFonts w:cstheme="minorHAnsi"/>
          <w:sz w:val="20"/>
          <w:szCs w:val="20"/>
        </w:rPr>
        <w:t xml:space="preserve"> własnoręcznie</w:t>
      </w:r>
      <w:r w:rsidR="00E56A92" w:rsidRPr="00261927">
        <w:rPr>
          <w:rFonts w:cstheme="minorHAnsi"/>
          <w:sz w:val="20"/>
          <w:szCs w:val="20"/>
        </w:rPr>
        <w:t xml:space="preserve"> przez osobę podpisującą ofertę, w przeciwnym razie nie zostaną uwzględnione.</w:t>
      </w:r>
      <w:r w:rsidR="00D80B8D" w:rsidRPr="00261927">
        <w:rPr>
          <w:rFonts w:cstheme="minorHAnsi"/>
          <w:sz w:val="20"/>
          <w:szCs w:val="20"/>
        </w:rPr>
        <w:t xml:space="preserve"> </w:t>
      </w:r>
      <w:r w:rsidR="00B42743" w:rsidRPr="00B42743">
        <w:rPr>
          <w:rFonts w:cstheme="minorHAnsi"/>
          <w:b/>
          <w:sz w:val="20"/>
          <w:szCs w:val="20"/>
        </w:rPr>
        <w:t>(kryterium formalne</w:t>
      </w:r>
      <w:r w:rsidR="00AC2832" w:rsidRPr="00B42743">
        <w:rPr>
          <w:rFonts w:cstheme="minorHAnsi"/>
          <w:b/>
          <w:sz w:val="20"/>
          <w:szCs w:val="20"/>
        </w:rPr>
        <w:t>)</w:t>
      </w:r>
    </w:p>
    <w:p w14:paraId="428DEAE9" w14:textId="77777777" w:rsidR="00A72705" w:rsidRPr="00261927" w:rsidRDefault="00A72705" w:rsidP="004D6B1E">
      <w:pPr>
        <w:pStyle w:val="Akapitzlist"/>
        <w:numPr>
          <w:ilvl w:val="0"/>
          <w:numId w:val="7"/>
        </w:numPr>
        <w:tabs>
          <w:tab w:val="left" w:pos="464"/>
        </w:tabs>
        <w:spacing w:after="0" w:line="240" w:lineRule="auto"/>
        <w:ind w:left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Wymagany termin związania ofertą </w:t>
      </w:r>
      <w:r w:rsidR="004319B3"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dla każdej z części </w:t>
      </w:r>
      <w:r w:rsidRPr="00B42743">
        <w:rPr>
          <w:rFonts w:eastAsia="Times New Roman" w:cstheme="minorHAnsi"/>
          <w:b/>
          <w:bCs/>
          <w:sz w:val="20"/>
          <w:szCs w:val="20"/>
          <w:lang w:eastAsia="pl-PL"/>
        </w:rPr>
        <w:t xml:space="preserve">wynosi 30 dni </w:t>
      </w:r>
      <w:r w:rsidR="00E738F9"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liczonych </w:t>
      </w:r>
      <w:r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od </w:t>
      </w:r>
      <w:r w:rsidR="006C7545" w:rsidRPr="00261927">
        <w:rPr>
          <w:rFonts w:eastAsia="Times New Roman" w:cstheme="minorHAnsi"/>
          <w:bCs/>
          <w:sz w:val="20"/>
          <w:szCs w:val="20"/>
          <w:lang w:eastAsia="pl-PL"/>
        </w:rPr>
        <w:t>upływu terminu składania ofert</w:t>
      </w:r>
      <w:r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. </w:t>
      </w:r>
      <w:r w:rsidR="00E738F9"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Oferent samodzielnie lub na wniosek Zamawiającego może przedłużyć termin związania ofertą, z </w:t>
      </w:r>
      <w:r w:rsidR="004319B3" w:rsidRPr="00261927">
        <w:rPr>
          <w:rFonts w:eastAsia="Times New Roman" w:cstheme="minorHAnsi"/>
          <w:bCs/>
          <w:sz w:val="20"/>
          <w:szCs w:val="20"/>
          <w:lang w:eastAsia="pl-PL"/>
        </w:rPr>
        <w:t>tym,</w:t>
      </w:r>
      <w:r w:rsidR="00E738F9"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 że Zamawiający może tylko raz, co najmniej na 5 dni przed upływem terminu związania ofertą, zwrócić się do Oferentów o wyrażenie zgody na przedłużenie tego terminu o oznaczony okres, nie dłuższy jednak niż 30 dni.</w:t>
      </w:r>
    </w:p>
    <w:p w14:paraId="5979B420" w14:textId="77777777" w:rsidR="00A72705" w:rsidRPr="00261927" w:rsidRDefault="00A72705" w:rsidP="004D6B1E">
      <w:pPr>
        <w:pStyle w:val="wypetab"/>
        <w:numPr>
          <w:ilvl w:val="0"/>
          <w:numId w:val="7"/>
        </w:numPr>
        <w:tabs>
          <w:tab w:val="clear" w:pos="5040"/>
          <w:tab w:val="left" w:pos="46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261927">
        <w:rPr>
          <w:rFonts w:asciiTheme="minorHAnsi" w:hAnsiTheme="minorHAnsi" w:cstheme="minorHAnsi"/>
          <w:bCs/>
          <w:iCs w:val="0"/>
          <w:sz w:val="20"/>
        </w:rPr>
        <w:t xml:space="preserve">Cena oferty powinna być podana w </w:t>
      </w:r>
      <w:r w:rsidRPr="00B42743">
        <w:rPr>
          <w:rFonts w:asciiTheme="minorHAnsi" w:hAnsiTheme="minorHAnsi" w:cstheme="minorHAnsi"/>
          <w:b/>
          <w:bCs/>
          <w:iCs w:val="0"/>
          <w:sz w:val="20"/>
        </w:rPr>
        <w:t>PLN</w:t>
      </w:r>
      <w:r w:rsidR="00034660" w:rsidRPr="00261927">
        <w:rPr>
          <w:rFonts w:asciiTheme="minorHAnsi" w:hAnsiTheme="minorHAnsi" w:cstheme="minorHAnsi"/>
          <w:bCs/>
          <w:iCs w:val="0"/>
          <w:sz w:val="20"/>
        </w:rPr>
        <w:t>, z dokładnością do dwóch miejsc po przecinku</w:t>
      </w:r>
      <w:r w:rsidR="006F18AB" w:rsidRPr="00261927">
        <w:rPr>
          <w:rFonts w:asciiTheme="minorHAnsi" w:hAnsiTheme="minorHAnsi" w:cstheme="minorHAnsi"/>
          <w:bCs/>
          <w:iCs w:val="0"/>
          <w:sz w:val="20"/>
        </w:rPr>
        <w:t>.</w:t>
      </w:r>
    </w:p>
    <w:p w14:paraId="2D001468" w14:textId="77777777" w:rsidR="00075704" w:rsidRPr="00261927" w:rsidRDefault="00075704" w:rsidP="004D6B1E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261927">
        <w:rPr>
          <w:rFonts w:asciiTheme="minorHAnsi" w:hAnsiTheme="minorHAnsi" w:cstheme="minorHAnsi"/>
          <w:bCs/>
          <w:iCs w:val="0"/>
          <w:sz w:val="20"/>
        </w:rPr>
        <w:t xml:space="preserve">Cena oferty musi zawierać wszystkie przewidywalne koszty związane z realizacją zamówienia szczegółowo wskazane w niniejszym zapytaniu </w:t>
      </w:r>
      <w:r w:rsidR="00C7003E" w:rsidRPr="00261927">
        <w:rPr>
          <w:rFonts w:asciiTheme="minorHAnsi" w:hAnsiTheme="minorHAnsi" w:cstheme="minorHAnsi"/>
          <w:bCs/>
          <w:iCs w:val="0"/>
          <w:sz w:val="20"/>
        </w:rPr>
        <w:t xml:space="preserve">ofertowym </w:t>
      </w:r>
      <w:r w:rsidRPr="00261927">
        <w:rPr>
          <w:rFonts w:asciiTheme="minorHAnsi" w:hAnsiTheme="minorHAnsi" w:cstheme="minorHAnsi"/>
          <w:bCs/>
          <w:iCs w:val="0"/>
          <w:sz w:val="20"/>
        </w:rPr>
        <w:t>oraz wszystkie koszty wynikające</w:t>
      </w:r>
      <w:r w:rsidR="004E64DD" w:rsidRPr="00261927">
        <w:rPr>
          <w:rFonts w:asciiTheme="minorHAnsi" w:hAnsiTheme="minorHAnsi" w:cstheme="minorHAnsi"/>
          <w:bCs/>
          <w:iCs w:val="0"/>
          <w:sz w:val="20"/>
        </w:rPr>
        <w:t xml:space="preserve"> </w:t>
      </w:r>
      <w:r w:rsidRPr="00261927">
        <w:rPr>
          <w:rFonts w:asciiTheme="minorHAnsi" w:hAnsiTheme="minorHAnsi" w:cstheme="minorHAnsi"/>
          <w:bCs/>
          <w:iCs w:val="0"/>
          <w:sz w:val="20"/>
        </w:rPr>
        <w:t>z zapisów niniejszego zapytania ofertowego, bez których realizacja zamówienia nie byłaby możliwa.</w:t>
      </w:r>
    </w:p>
    <w:p w14:paraId="771B9905" w14:textId="77777777" w:rsidR="00C331B0" w:rsidRPr="00B42743" w:rsidRDefault="00C331B0" w:rsidP="004D6B1E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  <w:u w:val="single"/>
        </w:rPr>
      </w:pPr>
      <w:r w:rsidRPr="00261927">
        <w:rPr>
          <w:rFonts w:asciiTheme="minorHAnsi" w:hAnsiTheme="minorHAnsi" w:cstheme="minorHAnsi"/>
          <w:bCs/>
          <w:iCs w:val="0"/>
          <w:sz w:val="20"/>
        </w:rPr>
        <w:t xml:space="preserve">Zamawiający dopuszcza składanie ofert częściowych. Jeden Wykonawca zobowiązany jest zrealizować minimum </w:t>
      </w:r>
      <w:r w:rsidR="00F37832">
        <w:rPr>
          <w:rFonts w:asciiTheme="minorHAnsi" w:hAnsiTheme="minorHAnsi" w:cstheme="minorHAnsi"/>
          <w:bCs/>
          <w:iCs w:val="0"/>
          <w:sz w:val="20"/>
        </w:rPr>
        <w:t>jedną</w:t>
      </w:r>
      <w:r w:rsidRPr="00261927">
        <w:rPr>
          <w:rFonts w:asciiTheme="minorHAnsi" w:hAnsiTheme="minorHAnsi" w:cstheme="minorHAnsi"/>
          <w:bCs/>
          <w:iCs w:val="0"/>
          <w:sz w:val="20"/>
        </w:rPr>
        <w:t xml:space="preserve"> część zamówienia. Jeden Wykonawca może złożyć ofertę na wszystkie części zamówienia. </w:t>
      </w:r>
      <w:r w:rsidRPr="00B42743">
        <w:rPr>
          <w:rFonts w:asciiTheme="minorHAnsi" w:hAnsiTheme="minorHAnsi" w:cstheme="minorHAnsi"/>
          <w:bCs/>
          <w:iCs w:val="0"/>
          <w:sz w:val="20"/>
          <w:u w:val="single"/>
        </w:rPr>
        <w:t>Brak wyboru oferty w którejkolwiek z części zamówienia nie skutkuje nieważnością zamówienie w pozostałych częściach.</w:t>
      </w:r>
    </w:p>
    <w:p w14:paraId="78CA3A57" w14:textId="77777777" w:rsidR="00A45F19" w:rsidRPr="00B42743" w:rsidRDefault="00C331B0" w:rsidP="004D6B1E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  <w:u w:val="single"/>
        </w:rPr>
      </w:pPr>
      <w:r w:rsidRPr="00B42743">
        <w:rPr>
          <w:rFonts w:asciiTheme="minorHAnsi" w:hAnsiTheme="minorHAnsi" w:cstheme="minorHAnsi"/>
          <w:bCs/>
          <w:iCs w:val="0"/>
          <w:sz w:val="20"/>
          <w:u w:val="single"/>
        </w:rPr>
        <w:t>Zamawiający NIE dopuszcza składania ofert wariantowych</w:t>
      </w:r>
      <w:r w:rsidR="000C6061" w:rsidRPr="00B42743">
        <w:rPr>
          <w:rFonts w:asciiTheme="minorHAnsi" w:hAnsiTheme="minorHAnsi" w:cstheme="minorHAnsi"/>
          <w:bCs/>
          <w:iCs w:val="0"/>
          <w:sz w:val="20"/>
          <w:u w:val="single"/>
        </w:rPr>
        <w:t xml:space="preserve">. </w:t>
      </w:r>
    </w:p>
    <w:p w14:paraId="012D209B" w14:textId="77777777" w:rsidR="00A45F19" w:rsidRPr="00261927" w:rsidRDefault="00A45F19" w:rsidP="004D6B1E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261927">
        <w:rPr>
          <w:rFonts w:asciiTheme="minorHAnsi" w:hAnsiTheme="minorHAnsi" w:cstheme="minorHAnsi"/>
          <w:bCs/>
          <w:iCs w:val="0"/>
          <w:sz w:val="20"/>
        </w:rPr>
        <w:t xml:space="preserve">Każdy Oferent może złożyć tylko jedną ofertę. W przypadku, gdy Oferent przedłoży więcej niż jedną ofertę </w:t>
      </w:r>
      <w:r w:rsidR="005404C8" w:rsidRPr="00261927">
        <w:rPr>
          <w:rFonts w:asciiTheme="minorHAnsi" w:hAnsiTheme="minorHAnsi" w:cstheme="minorHAnsi"/>
          <w:bCs/>
          <w:iCs w:val="0"/>
          <w:sz w:val="20"/>
        </w:rPr>
        <w:t xml:space="preserve">w danej części </w:t>
      </w:r>
      <w:r w:rsidRPr="00261927">
        <w:rPr>
          <w:rFonts w:asciiTheme="minorHAnsi" w:hAnsiTheme="minorHAnsi" w:cstheme="minorHAnsi"/>
          <w:bCs/>
          <w:iCs w:val="0"/>
          <w:sz w:val="20"/>
        </w:rPr>
        <w:t>nie będzie rozpatrywana żadna ze złożonych przez niego ofert.</w:t>
      </w:r>
    </w:p>
    <w:p w14:paraId="3B489DAB" w14:textId="77777777" w:rsidR="00DA547E" w:rsidRPr="00261927" w:rsidRDefault="00DA547E" w:rsidP="00DA547E">
      <w:pPr>
        <w:pStyle w:val="wypetab"/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/>
          <w:sz w:val="20"/>
        </w:rPr>
      </w:pPr>
    </w:p>
    <w:p w14:paraId="7162EEA8" w14:textId="77777777" w:rsidR="00F45C5C" w:rsidRPr="00FE01A9" w:rsidRDefault="00F45C5C" w:rsidP="00F45C5C">
      <w:pPr>
        <w:pStyle w:val="wypetab"/>
        <w:tabs>
          <w:tab w:val="left" w:pos="284"/>
        </w:tabs>
        <w:jc w:val="both"/>
        <w:rPr>
          <w:rFonts w:asciiTheme="minorHAnsi" w:hAnsiTheme="minorHAnsi" w:cstheme="minorHAnsi"/>
          <w:b/>
          <w:sz w:val="18"/>
        </w:rPr>
      </w:pPr>
      <w:r w:rsidRPr="00FE01A9">
        <w:rPr>
          <w:rFonts w:asciiTheme="minorHAnsi" w:hAnsiTheme="minorHAnsi" w:cstheme="minorHAnsi"/>
          <w:b/>
          <w:sz w:val="18"/>
        </w:rPr>
        <w:t>Jakiekolwiek odstępstwa od opisanego sposobu przygotowania oferty (brak któregokolwiek z załączników (dopuszczalne jest niedołączenie dokumentów rejestrowych o ile znajdują się w ogólnodostępnych urzędowych wyszukiwarkach rejestrowych), brak podpisów lub złożenie podpisów przez osoby nieupoważnione, itp. będą skutkowały odrzuceniem oferty. Z tytułu odrzucenia oferty, Oferentom nie przysługują żadne roszczenia przeciw Zamawiającemu.</w:t>
      </w:r>
    </w:p>
    <w:p w14:paraId="7AC000F9" w14:textId="77777777" w:rsidR="00DE1FE5" w:rsidRPr="00261927" w:rsidRDefault="00DE1FE5" w:rsidP="00A45F19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cstheme="minorHAnsi"/>
          <w:b/>
          <w:sz w:val="20"/>
          <w:szCs w:val="20"/>
        </w:rPr>
      </w:pPr>
    </w:p>
    <w:p w14:paraId="32F23FE0" w14:textId="77777777" w:rsidR="00DE1FE5" w:rsidRPr="00261927" w:rsidRDefault="00DA547E" w:rsidP="00BF43EF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567"/>
        </w:tabs>
        <w:autoSpaceDE w:val="0"/>
        <w:autoSpaceDN w:val="0"/>
        <w:adjustRightInd w:val="0"/>
        <w:spacing w:after="0"/>
        <w:ind w:left="-142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261927">
        <w:rPr>
          <w:rFonts w:cstheme="minorHAnsi"/>
          <w:b/>
          <w:bCs/>
          <w:color w:val="000000"/>
          <w:sz w:val="20"/>
          <w:szCs w:val="20"/>
        </w:rPr>
        <w:t xml:space="preserve">SPOSÓB I </w:t>
      </w:r>
      <w:r w:rsidR="00450F51" w:rsidRPr="00261927">
        <w:rPr>
          <w:rFonts w:cstheme="minorHAnsi"/>
          <w:b/>
          <w:bCs/>
          <w:color w:val="000000"/>
          <w:sz w:val="20"/>
          <w:szCs w:val="20"/>
        </w:rPr>
        <w:t xml:space="preserve">TERMIN </w:t>
      </w:r>
      <w:r w:rsidR="00DE1FE5" w:rsidRPr="00261927">
        <w:rPr>
          <w:rFonts w:cstheme="minorHAnsi"/>
          <w:b/>
          <w:bCs/>
          <w:color w:val="000000"/>
          <w:sz w:val="20"/>
          <w:szCs w:val="20"/>
        </w:rPr>
        <w:t xml:space="preserve">SKŁADANIA OFERT </w:t>
      </w:r>
    </w:p>
    <w:p w14:paraId="1289521D" w14:textId="77777777" w:rsidR="00FE6C20" w:rsidRPr="00261927" w:rsidRDefault="00FE6C20" w:rsidP="0090589A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0"/>
          <w:szCs w:val="20"/>
        </w:rPr>
      </w:pPr>
    </w:p>
    <w:p w14:paraId="391FDEEE" w14:textId="77777777" w:rsidR="00C960B3" w:rsidRPr="00261927" w:rsidRDefault="00C960B3" w:rsidP="004D6B1E">
      <w:pPr>
        <w:pStyle w:val="Akapitzlist"/>
        <w:numPr>
          <w:ilvl w:val="0"/>
          <w:numId w:val="16"/>
        </w:numPr>
        <w:spacing w:after="0" w:line="240" w:lineRule="auto"/>
        <w:ind w:left="283" w:hanging="283"/>
        <w:rPr>
          <w:rFonts w:cstheme="minorHAnsi"/>
          <w:color w:val="000000"/>
          <w:sz w:val="20"/>
          <w:szCs w:val="20"/>
        </w:rPr>
      </w:pPr>
      <w:r w:rsidRPr="00261927">
        <w:rPr>
          <w:rFonts w:cstheme="minorHAnsi"/>
          <w:color w:val="000000"/>
          <w:sz w:val="20"/>
          <w:szCs w:val="20"/>
          <w:u w:val="single"/>
        </w:rPr>
        <w:t>Ofertę należy złożyć w formie elektronicznej</w:t>
      </w:r>
      <w:r w:rsidRPr="00261927">
        <w:rPr>
          <w:rFonts w:cstheme="minorHAnsi"/>
          <w:color w:val="000000"/>
          <w:sz w:val="20"/>
          <w:szCs w:val="20"/>
        </w:rPr>
        <w:t xml:space="preserve">, w języku polskim, poprzez stronę internetową </w:t>
      </w:r>
      <w:r w:rsidRPr="00261927">
        <w:rPr>
          <w:rFonts w:cstheme="minorHAnsi"/>
          <w:sz w:val="20"/>
          <w:szCs w:val="20"/>
        </w:rPr>
        <w:t>https://bazakonkurencyjnosci.funduszeeuropejskie.gov.pl/, zgodnie z „Instrukcją oferenta w BK2021” - dostępną pod adresem</w:t>
      </w:r>
      <w:r w:rsidRPr="00261927">
        <w:rPr>
          <w:rFonts w:cstheme="minorHAnsi"/>
          <w:color w:val="FF0000"/>
          <w:sz w:val="20"/>
          <w:szCs w:val="20"/>
        </w:rPr>
        <w:t xml:space="preserve"> </w:t>
      </w:r>
      <w:hyperlink w:history="1">
        <w:r w:rsidRPr="00261927">
          <w:rPr>
            <w:rStyle w:val="Hipercze"/>
            <w:rFonts w:cstheme="minorHAnsi"/>
            <w:sz w:val="20"/>
            <w:szCs w:val="20"/>
          </w:rPr>
          <w:t>https://archiwum bazakonkurencyjnosci.funduszeeuropejskie.gov.pl/info/web_instruction</w:t>
        </w:r>
      </w:hyperlink>
      <w:r w:rsidRPr="00261927">
        <w:rPr>
          <w:rFonts w:cstheme="minorHAnsi"/>
          <w:color w:val="000000"/>
          <w:sz w:val="20"/>
          <w:szCs w:val="20"/>
        </w:rPr>
        <w:t xml:space="preserve">  </w:t>
      </w:r>
    </w:p>
    <w:p w14:paraId="16B81360" w14:textId="166F8FB7" w:rsidR="00C960B3" w:rsidRPr="0099748D" w:rsidRDefault="00C960B3" w:rsidP="004D6B1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3"/>
        <w:contextualSpacing/>
        <w:jc w:val="both"/>
        <w:rPr>
          <w:rFonts w:cstheme="minorHAnsi"/>
          <w:color w:val="000000"/>
          <w:sz w:val="20"/>
          <w:szCs w:val="20"/>
        </w:rPr>
      </w:pPr>
      <w:r w:rsidRPr="0099748D">
        <w:rPr>
          <w:rFonts w:cstheme="minorHAnsi"/>
          <w:color w:val="000000"/>
          <w:sz w:val="20"/>
          <w:szCs w:val="20"/>
        </w:rPr>
        <w:lastRenderedPageBreak/>
        <w:t xml:space="preserve">Ofertę w formie elektronicznej należy złożyć w </w:t>
      </w:r>
      <w:r w:rsidRPr="000014D4">
        <w:rPr>
          <w:rFonts w:cstheme="minorHAnsi"/>
          <w:color w:val="000000"/>
          <w:sz w:val="20"/>
          <w:szCs w:val="20"/>
        </w:rPr>
        <w:t xml:space="preserve">nieprzekraczalnym terminie </w:t>
      </w:r>
      <w:r w:rsidRPr="000014D4">
        <w:rPr>
          <w:rFonts w:cstheme="minorHAnsi"/>
          <w:b/>
          <w:color w:val="000000"/>
          <w:sz w:val="20"/>
          <w:szCs w:val="20"/>
        </w:rPr>
        <w:t xml:space="preserve">do dnia </w:t>
      </w:r>
      <w:r w:rsidR="00955A49">
        <w:rPr>
          <w:rFonts w:cstheme="minorHAnsi"/>
          <w:b/>
          <w:color w:val="000000"/>
          <w:sz w:val="20"/>
          <w:szCs w:val="20"/>
        </w:rPr>
        <w:t>05</w:t>
      </w:r>
      <w:r w:rsidR="0099748D" w:rsidRPr="000014D4">
        <w:rPr>
          <w:rFonts w:cstheme="minorHAnsi"/>
          <w:b/>
          <w:color w:val="000000"/>
          <w:sz w:val="20"/>
          <w:szCs w:val="20"/>
        </w:rPr>
        <w:t>.</w:t>
      </w:r>
      <w:r w:rsidR="00955A49">
        <w:rPr>
          <w:rFonts w:cstheme="minorHAnsi"/>
          <w:b/>
          <w:color w:val="000000"/>
          <w:sz w:val="20"/>
          <w:szCs w:val="20"/>
        </w:rPr>
        <w:t>12</w:t>
      </w:r>
      <w:r w:rsidR="001A2A2C" w:rsidRPr="000014D4">
        <w:rPr>
          <w:rFonts w:cstheme="minorHAnsi"/>
          <w:b/>
          <w:color w:val="000000"/>
          <w:sz w:val="20"/>
          <w:szCs w:val="20"/>
        </w:rPr>
        <w:t>.</w:t>
      </w:r>
      <w:r w:rsidRPr="000014D4">
        <w:rPr>
          <w:rFonts w:cstheme="minorHAnsi"/>
          <w:b/>
          <w:color w:val="000000"/>
          <w:sz w:val="20"/>
          <w:szCs w:val="20"/>
        </w:rPr>
        <w:t>2024 r.</w:t>
      </w:r>
      <w:r w:rsidRPr="0099748D">
        <w:rPr>
          <w:rFonts w:cstheme="minorHAnsi"/>
          <w:b/>
          <w:color w:val="000000"/>
          <w:sz w:val="20"/>
          <w:szCs w:val="20"/>
        </w:rPr>
        <w:t xml:space="preserve"> </w:t>
      </w:r>
      <w:r w:rsidRPr="0099748D">
        <w:rPr>
          <w:rFonts w:cstheme="minorHAnsi"/>
          <w:color w:val="000000"/>
          <w:sz w:val="20"/>
          <w:szCs w:val="20"/>
        </w:rPr>
        <w:t xml:space="preserve">Termin ten liczy się jako data i godzina wpływu oferty. </w:t>
      </w:r>
    </w:p>
    <w:p w14:paraId="2ECC0538" w14:textId="77777777" w:rsidR="00C960B3" w:rsidRPr="00261927" w:rsidRDefault="00C960B3" w:rsidP="004D6B1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3"/>
        <w:contextualSpacing/>
        <w:jc w:val="both"/>
        <w:rPr>
          <w:rFonts w:cstheme="minorHAnsi"/>
          <w:color w:val="000000"/>
          <w:sz w:val="20"/>
          <w:szCs w:val="20"/>
        </w:rPr>
      </w:pPr>
      <w:r w:rsidRPr="00261927">
        <w:rPr>
          <w:rFonts w:cstheme="minorHAnsi"/>
          <w:color w:val="000000"/>
          <w:sz w:val="20"/>
          <w:szCs w:val="20"/>
        </w:rPr>
        <w:t xml:space="preserve">Oferty złożone po terminie nie będą rozpatrywane. </w:t>
      </w:r>
    </w:p>
    <w:p w14:paraId="63F109C9" w14:textId="77777777" w:rsidR="00C960B3" w:rsidRPr="00261927" w:rsidRDefault="00C960B3" w:rsidP="004D6B1E">
      <w:pPr>
        <w:numPr>
          <w:ilvl w:val="0"/>
          <w:numId w:val="16"/>
        </w:numPr>
        <w:tabs>
          <w:tab w:val="left" w:pos="464"/>
          <w:tab w:val="left" w:pos="5040"/>
        </w:tabs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>Oferent może, przed upływem terminu do składania ofert, zmienić lub wycofać złożoną przez siebie ofertę. Zarówno zmiana jak i wycofanie oferty wymagają zachowania formy pisemnej.</w:t>
      </w:r>
    </w:p>
    <w:p w14:paraId="3111590F" w14:textId="77777777" w:rsidR="00C960B3" w:rsidRPr="00261927" w:rsidRDefault="00C960B3" w:rsidP="004D6B1E">
      <w:pPr>
        <w:numPr>
          <w:ilvl w:val="0"/>
          <w:numId w:val="16"/>
        </w:numPr>
        <w:tabs>
          <w:tab w:val="left" w:pos="464"/>
        </w:tabs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>Oferent nie może wycofać oferty ani wprowadzić jakichkolwiek zmian w jej treści po upływie terminu składania ofert.</w:t>
      </w:r>
    </w:p>
    <w:p w14:paraId="019263A7" w14:textId="77777777" w:rsidR="00B84635" w:rsidRPr="00261927" w:rsidRDefault="00B84635" w:rsidP="00CE1685">
      <w:pPr>
        <w:pStyle w:val="Akapitzlist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theme="minorHAnsi"/>
          <w:color w:val="000000"/>
          <w:sz w:val="20"/>
          <w:szCs w:val="20"/>
        </w:rPr>
      </w:pPr>
    </w:p>
    <w:p w14:paraId="6805B0EB" w14:textId="77777777" w:rsidR="00DE1FE5" w:rsidRPr="00261927" w:rsidRDefault="00DE1FE5" w:rsidP="00E73569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WYBÓR</w:t>
      </w:r>
      <w:r w:rsidR="00CA64A1" w:rsidRPr="00261927">
        <w:rPr>
          <w:rFonts w:cstheme="minorHAnsi"/>
          <w:b/>
          <w:sz w:val="20"/>
          <w:szCs w:val="20"/>
        </w:rPr>
        <w:t xml:space="preserve"> OFERTY</w:t>
      </w:r>
      <w:r w:rsidRPr="00261927">
        <w:rPr>
          <w:rFonts w:cstheme="minorHAnsi"/>
          <w:b/>
          <w:sz w:val="20"/>
          <w:szCs w:val="20"/>
        </w:rPr>
        <w:t xml:space="preserve"> I OGŁOSZENIE ZWYCIĘZCY</w:t>
      </w:r>
    </w:p>
    <w:p w14:paraId="3D610A81" w14:textId="77777777" w:rsidR="004D7738" w:rsidRPr="00261927" w:rsidRDefault="004D7738" w:rsidP="0090589A">
      <w:pPr>
        <w:pStyle w:val="Akapitzlist"/>
        <w:autoSpaceDE w:val="0"/>
        <w:spacing w:before="240"/>
        <w:ind w:left="180"/>
        <w:jc w:val="both"/>
        <w:rPr>
          <w:rFonts w:cstheme="minorHAnsi"/>
          <w:sz w:val="20"/>
          <w:szCs w:val="20"/>
        </w:rPr>
      </w:pPr>
    </w:p>
    <w:p w14:paraId="4EDCC1B7" w14:textId="77777777" w:rsidR="00A71AF1" w:rsidRPr="00261927" w:rsidRDefault="006C0EE9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 najkorzystniejszą ofertę uznana zostanie oferta, która zdobędzie najwyższą liczbę punktów</w:t>
      </w:r>
      <w:r w:rsidR="00791E74" w:rsidRPr="00261927">
        <w:rPr>
          <w:rFonts w:cstheme="minorHAnsi"/>
          <w:sz w:val="20"/>
          <w:szCs w:val="20"/>
        </w:rPr>
        <w:t xml:space="preserve"> w danej części</w:t>
      </w:r>
      <w:r w:rsidR="003E5F64" w:rsidRPr="00261927">
        <w:rPr>
          <w:rFonts w:cstheme="minorHAnsi"/>
          <w:sz w:val="20"/>
          <w:szCs w:val="20"/>
        </w:rPr>
        <w:t xml:space="preserve"> w oparciu o ustalone w zapytaniu ofertowym kryteri</w:t>
      </w:r>
      <w:r w:rsidR="00CE1685" w:rsidRPr="00261927">
        <w:rPr>
          <w:rFonts w:cstheme="minorHAnsi"/>
          <w:sz w:val="20"/>
          <w:szCs w:val="20"/>
        </w:rPr>
        <w:t>a</w:t>
      </w:r>
      <w:r w:rsidRPr="00261927">
        <w:rPr>
          <w:rFonts w:cstheme="minorHAnsi"/>
          <w:sz w:val="20"/>
          <w:szCs w:val="20"/>
        </w:rPr>
        <w:t>.</w:t>
      </w:r>
    </w:p>
    <w:p w14:paraId="060074EE" w14:textId="77777777" w:rsidR="006C0EE9" w:rsidRPr="00261927" w:rsidRDefault="006C0EE9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Oferent, który uzyska najwyższą ilość punktów</w:t>
      </w:r>
      <w:r w:rsidR="00791E74" w:rsidRPr="00261927">
        <w:rPr>
          <w:rFonts w:cstheme="minorHAnsi"/>
          <w:sz w:val="20"/>
          <w:szCs w:val="20"/>
        </w:rPr>
        <w:t xml:space="preserve"> w danej części</w:t>
      </w:r>
      <w:r w:rsidR="00691F69" w:rsidRPr="00261927">
        <w:rPr>
          <w:rFonts w:cstheme="minorHAnsi"/>
          <w:sz w:val="20"/>
          <w:szCs w:val="20"/>
        </w:rPr>
        <w:t xml:space="preserve">, </w:t>
      </w:r>
      <w:r w:rsidRPr="00261927">
        <w:rPr>
          <w:rFonts w:cstheme="minorHAnsi"/>
          <w:sz w:val="20"/>
          <w:szCs w:val="20"/>
        </w:rPr>
        <w:t>w oparciu o ustalone w zapytaniu ofertowym kryteri</w:t>
      </w:r>
      <w:r w:rsidR="00CE1685" w:rsidRPr="00261927">
        <w:rPr>
          <w:rFonts w:cstheme="minorHAnsi"/>
          <w:sz w:val="20"/>
          <w:szCs w:val="20"/>
        </w:rPr>
        <w:t>a</w:t>
      </w:r>
      <w:r w:rsidRPr="00261927">
        <w:rPr>
          <w:rFonts w:cstheme="minorHAnsi"/>
          <w:sz w:val="20"/>
          <w:szCs w:val="20"/>
        </w:rPr>
        <w:t>, zostanie zaproszony do podpisania umowy na realizację zamówienia</w:t>
      </w:r>
      <w:r w:rsidR="00A45D15" w:rsidRPr="00261927">
        <w:rPr>
          <w:rFonts w:cstheme="minorHAnsi"/>
          <w:sz w:val="20"/>
          <w:szCs w:val="20"/>
        </w:rPr>
        <w:t>.</w:t>
      </w:r>
    </w:p>
    <w:p w14:paraId="5A929411" w14:textId="77777777" w:rsidR="00DE1FE5" w:rsidRPr="00261927" w:rsidRDefault="006C0EE9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Jeżeli wybrany Wykonawca będzie uchylał się od podpisania umowy w terminie wskazanym przez</w:t>
      </w:r>
      <w:r w:rsidR="00E70D44"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t xml:space="preserve">Zamawiającego lub gdy podpisanie umowy z takim </w:t>
      </w:r>
      <w:r w:rsidR="00234CF2" w:rsidRPr="00261927">
        <w:rPr>
          <w:rFonts w:cstheme="minorHAnsi"/>
          <w:sz w:val="20"/>
          <w:szCs w:val="20"/>
        </w:rPr>
        <w:t>Wykonawcą</w:t>
      </w:r>
      <w:r w:rsidRPr="00261927">
        <w:rPr>
          <w:rFonts w:cstheme="minorHAnsi"/>
          <w:sz w:val="20"/>
          <w:szCs w:val="20"/>
        </w:rPr>
        <w:t xml:space="preserve"> stanie się niemożliwe z innych przyczyn, wybrana zostanie kolejna najkorzystniejsza oferta.</w:t>
      </w:r>
    </w:p>
    <w:p w14:paraId="44474690" w14:textId="77777777" w:rsidR="003A7EA5" w:rsidRPr="00261927" w:rsidRDefault="003A7EA5" w:rsidP="004D6B1E">
      <w:pPr>
        <w:pStyle w:val="Akapitzlist"/>
        <w:numPr>
          <w:ilvl w:val="2"/>
          <w:numId w:val="3"/>
        </w:numPr>
        <w:tabs>
          <w:tab w:val="left" w:pos="284"/>
        </w:tabs>
        <w:spacing w:line="240" w:lineRule="auto"/>
        <w:ind w:left="284" w:hanging="142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Zamawiający zastrzega sobie prawo do zawarcia tylko </w:t>
      </w:r>
      <w:r w:rsidR="00A45D15" w:rsidRPr="00261927">
        <w:rPr>
          <w:rFonts w:cstheme="minorHAnsi"/>
          <w:sz w:val="20"/>
          <w:szCs w:val="20"/>
        </w:rPr>
        <w:t>jednej umowy z jednym Wykonawcą</w:t>
      </w:r>
      <w:r w:rsidR="00C83264" w:rsidRPr="00261927">
        <w:rPr>
          <w:rFonts w:cstheme="minorHAnsi"/>
          <w:sz w:val="20"/>
          <w:szCs w:val="20"/>
        </w:rPr>
        <w:t xml:space="preserve"> w danej części</w:t>
      </w:r>
      <w:r w:rsidR="00A45D15" w:rsidRPr="00261927">
        <w:rPr>
          <w:rFonts w:cstheme="minorHAnsi"/>
          <w:sz w:val="20"/>
          <w:szCs w:val="20"/>
        </w:rPr>
        <w:t>.</w:t>
      </w:r>
    </w:p>
    <w:p w14:paraId="7D6ADBD9" w14:textId="77777777" w:rsidR="00181207" w:rsidRPr="00261927" w:rsidRDefault="009D4A92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Zamawiający może odstąpić od wyboru </w:t>
      </w:r>
      <w:r w:rsidR="0063110B" w:rsidRPr="00261927">
        <w:rPr>
          <w:rFonts w:cstheme="minorHAnsi"/>
          <w:sz w:val="20"/>
          <w:szCs w:val="20"/>
        </w:rPr>
        <w:t>Wykonawcy,</w:t>
      </w:r>
      <w:r w:rsidRPr="00261927">
        <w:rPr>
          <w:rFonts w:cstheme="minorHAnsi"/>
          <w:sz w:val="20"/>
          <w:szCs w:val="20"/>
        </w:rPr>
        <w:t xml:space="preserve"> jeżeli cena oferty najkorzystniejszej przekroczy kwotę, którą Zamawiający może przeznaczyć (zgodnie z przewidzianym budżetem na realizację zadania) na zakup usługi</w:t>
      </w:r>
      <w:r w:rsidR="00DF18EA" w:rsidRPr="00261927">
        <w:rPr>
          <w:rFonts w:cstheme="minorHAnsi"/>
          <w:sz w:val="20"/>
          <w:szCs w:val="20"/>
        </w:rPr>
        <w:t>.</w:t>
      </w:r>
      <w:r w:rsidR="00181207" w:rsidRPr="00261927">
        <w:rPr>
          <w:rFonts w:cstheme="minorHAnsi"/>
          <w:sz w:val="20"/>
          <w:szCs w:val="20"/>
        </w:rPr>
        <w:t xml:space="preserve"> </w:t>
      </w:r>
    </w:p>
    <w:p w14:paraId="0781165C" w14:textId="77777777" w:rsidR="00DE1FE5" w:rsidRPr="0099748D" w:rsidRDefault="00DE1FE5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99748D">
        <w:rPr>
          <w:rFonts w:cstheme="minorHAnsi"/>
          <w:sz w:val="20"/>
          <w:szCs w:val="20"/>
        </w:rPr>
        <w:t xml:space="preserve">Wybór i ogłoszenie wybranego </w:t>
      </w:r>
      <w:r w:rsidR="00234CF2" w:rsidRPr="0099748D">
        <w:rPr>
          <w:rFonts w:cstheme="minorHAnsi"/>
          <w:sz w:val="20"/>
          <w:szCs w:val="20"/>
        </w:rPr>
        <w:t>Wykonawcy</w:t>
      </w:r>
      <w:r w:rsidRPr="0099748D">
        <w:rPr>
          <w:rFonts w:cstheme="minorHAnsi"/>
          <w:sz w:val="20"/>
          <w:szCs w:val="20"/>
        </w:rPr>
        <w:t xml:space="preserve"> </w:t>
      </w:r>
      <w:r w:rsidR="0063110B" w:rsidRPr="0099748D">
        <w:rPr>
          <w:rFonts w:cstheme="minorHAnsi"/>
          <w:sz w:val="20"/>
          <w:szCs w:val="20"/>
        </w:rPr>
        <w:t>nastąpią</w:t>
      </w:r>
      <w:r w:rsidRPr="0099748D">
        <w:rPr>
          <w:rFonts w:cstheme="minorHAnsi"/>
          <w:sz w:val="20"/>
          <w:szCs w:val="20"/>
        </w:rPr>
        <w:t xml:space="preserve"> do</w:t>
      </w:r>
      <w:r w:rsidR="001A3D55" w:rsidRPr="0099748D">
        <w:rPr>
          <w:rFonts w:cstheme="minorHAnsi"/>
          <w:sz w:val="20"/>
          <w:szCs w:val="20"/>
        </w:rPr>
        <w:t xml:space="preserve"> </w:t>
      </w:r>
      <w:r w:rsidR="00B51839" w:rsidRPr="0099748D">
        <w:rPr>
          <w:rFonts w:cstheme="minorHAnsi"/>
          <w:sz w:val="20"/>
          <w:szCs w:val="20"/>
        </w:rPr>
        <w:t>21</w:t>
      </w:r>
      <w:r w:rsidR="001A3D55" w:rsidRPr="0099748D">
        <w:rPr>
          <w:rFonts w:cstheme="minorHAnsi"/>
          <w:sz w:val="20"/>
          <w:szCs w:val="20"/>
        </w:rPr>
        <w:t xml:space="preserve"> dni</w:t>
      </w:r>
      <w:r w:rsidR="00E70D44" w:rsidRPr="0099748D">
        <w:rPr>
          <w:rFonts w:cstheme="minorHAnsi"/>
          <w:sz w:val="20"/>
          <w:szCs w:val="20"/>
        </w:rPr>
        <w:t xml:space="preserve"> </w:t>
      </w:r>
      <w:r w:rsidRPr="0099748D">
        <w:rPr>
          <w:rFonts w:cstheme="minorHAnsi"/>
          <w:sz w:val="20"/>
          <w:szCs w:val="20"/>
        </w:rPr>
        <w:t>r</w:t>
      </w:r>
      <w:r w:rsidR="006C0EE9" w:rsidRPr="0099748D">
        <w:rPr>
          <w:rFonts w:cstheme="minorHAnsi"/>
          <w:sz w:val="20"/>
          <w:szCs w:val="20"/>
        </w:rPr>
        <w:t>oboczych</w:t>
      </w:r>
      <w:r w:rsidRPr="0099748D">
        <w:rPr>
          <w:rFonts w:cstheme="minorHAnsi"/>
          <w:sz w:val="20"/>
          <w:szCs w:val="20"/>
        </w:rPr>
        <w:t xml:space="preserve"> po zakończeniu</w:t>
      </w:r>
      <w:r w:rsidR="006C0EE9" w:rsidRPr="0099748D">
        <w:rPr>
          <w:rFonts w:cstheme="minorHAnsi"/>
          <w:sz w:val="20"/>
          <w:szCs w:val="20"/>
        </w:rPr>
        <w:t xml:space="preserve"> terminu</w:t>
      </w:r>
      <w:r w:rsidRPr="0099748D">
        <w:rPr>
          <w:rFonts w:cstheme="minorHAnsi"/>
          <w:sz w:val="20"/>
          <w:szCs w:val="20"/>
        </w:rPr>
        <w:t xml:space="preserve"> przyjmowania ofert. </w:t>
      </w:r>
    </w:p>
    <w:p w14:paraId="7E438B14" w14:textId="77777777" w:rsidR="00BB5E8F" w:rsidRPr="00261927" w:rsidRDefault="008D63F7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I</w:t>
      </w:r>
      <w:r w:rsidR="00BB5E8F" w:rsidRPr="00261927">
        <w:rPr>
          <w:rFonts w:cstheme="minorHAnsi"/>
          <w:sz w:val="20"/>
          <w:szCs w:val="20"/>
        </w:rPr>
        <w:t>nformacja o wynikach postępowania zostanie opubl</w:t>
      </w:r>
      <w:r w:rsidR="003005D2" w:rsidRPr="00261927">
        <w:rPr>
          <w:rFonts w:cstheme="minorHAnsi"/>
          <w:sz w:val="20"/>
          <w:szCs w:val="20"/>
        </w:rPr>
        <w:t>ikowana na stronie internetowej</w:t>
      </w:r>
      <w:r w:rsidR="00BB5E8F" w:rsidRPr="00261927">
        <w:rPr>
          <w:rFonts w:cstheme="minorHAnsi"/>
          <w:sz w:val="20"/>
          <w:szCs w:val="20"/>
        </w:rPr>
        <w:t xml:space="preserve"> </w:t>
      </w:r>
      <w:hyperlink r:id="rId10" w:history="1">
        <w:r w:rsidR="00E56A92" w:rsidRPr="00261927">
          <w:rPr>
            <w:rStyle w:val="Hipercze"/>
            <w:rFonts w:cstheme="minorHAnsi"/>
            <w:sz w:val="20"/>
            <w:szCs w:val="20"/>
          </w:rPr>
          <w:t>bazakonkurencyjnosci.funduszeeuropejskie.gov.pl</w:t>
        </w:r>
      </w:hyperlink>
      <w:r w:rsidR="00E56A92" w:rsidRPr="00261927">
        <w:rPr>
          <w:rFonts w:cstheme="minorHAnsi"/>
          <w:sz w:val="20"/>
          <w:szCs w:val="20"/>
        </w:rPr>
        <w:t>.</w:t>
      </w:r>
      <w:r w:rsidR="00E70D44"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t xml:space="preserve">Dodatkowo o wyborze najkorzystniejszej oferty </w:t>
      </w:r>
      <w:r w:rsidR="00B51839" w:rsidRPr="00261927">
        <w:rPr>
          <w:rFonts w:cstheme="minorHAnsi"/>
          <w:sz w:val="20"/>
          <w:szCs w:val="20"/>
        </w:rPr>
        <w:t xml:space="preserve">w danej części </w:t>
      </w:r>
      <w:r w:rsidRPr="00261927">
        <w:rPr>
          <w:rFonts w:cstheme="minorHAnsi"/>
          <w:sz w:val="20"/>
          <w:szCs w:val="20"/>
        </w:rPr>
        <w:t xml:space="preserve">Zamawiający zawiadomi Oferentów drogą mailową. </w:t>
      </w:r>
    </w:p>
    <w:p w14:paraId="003B7F4C" w14:textId="77777777" w:rsidR="00F717E1" w:rsidRPr="00261927" w:rsidRDefault="00F717E1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bookmarkStart w:id="16" w:name="_Hlk33176149"/>
      <w:r w:rsidRPr="00261927">
        <w:rPr>
          <w:rFonts w:cstheme="minorHAnsi"/>
          <w:sz w:val="20"/>
          <w:szCs w:val="20"/>
        </w:rPr>
        <w:t xml:space="preserve">Z uwagi na fakt, iż na </w:t>
      </w:r>
      <w:r w:rsidR="008E7A7E" w:rsidRPr="00261927">
        <w:rPr>
          <w:rFonts w:cstheme="minorHAnsi"/>
          <w:sz w:val="20"/>
          <w:szCs w:val="20"/>
        </w:rPr>
        <w:t xml:space="preserve">stronie internetowej </w:t>
      </w:r>
      <w:hyperlink r:id="rId11" w:history="1">
        <w:r w:rsidR="008E7A7E" w:rsidRPr="00261927">
          <w:rPr>
            <w:rStyle w:val="Hipercze"/>
            <w:rFonts w:cstheme="minorHAnsi"/>
            <w:sz w:val="20"/>
            <w:szCs w:val="20"/>
          </w:rPr>
          <w:t>bazakonkurencyjnosci.funduszeeuropejskie.gov.pl</w:t>
        </w:r>
      </w:hyperlink>
      <w:r w:rsidR="008E7A7E" w:rsidRPr="00261927">
        <w:rPr>
          <w:rFonts w:cstheme="minorHAnsi"/>
          <w:sz w:val="20"/>
          <w:szCs w:val="20"/>
        </w:rPr>
        <w:t xml:space="preserve">. Zamawiający będzie publikował dane osobowe każdy z Oferentów zobowiązany jest do wypełnienia </w:t>
      </w:r>
      <w:r w:rsidR="008E7A7E" w:rsidRPr="00261927">
        <w:rPr>
          <w:rFonts w:cstheme="minorHAnsi"/>
          <w:b/>
          <w:bCs/>
          <w:sz w:val="20"/>
          <w:szCs w:val="20"/>
        </w:rPr>
        <w:t xml:space="preserve">załącznika nr </w:t>
      </w:r>
      <w:r w:rsidR="00075ECD">
        <w:rPr>
          <w:rFonts w:cstheme="minorHAnsi"/>
          <w:b/>
          <w:bCs/>
          <w:sz w:val="20"/>
          <w:szCs w:val="20"/>
        </w:rPr>
        <w:t>6</w:t>
      </w:r>
      <w:r w:rsidR="008E7A7E" w:rsidRPr="00261927">
        <w:rPr>
          <w:rFonts w:cstheme="minorHAnsi"/>
          <w:b/>
          <w:bCs/>
          <w:sz w:val="20"/>
          <w:szCs w:val="20"/>
        </w:rPr>
        <w:t xml:space="preserve"> tj. „</w:t>
      </w:r>
      <w:r w:rsidR="009E0A9A" w:rsidRPr="00261927">
        <w:rPr>
          <w:rFonts w:cstheme="minorHAnsi"/>
          <w:b/>
          <w:bCs/>
          <w:sz w:val="20"/>
          <w:szCs w:val="20"/>
        </w:rPr>
        <w:t>Oświadczenia Oferenta do przetwarzania danych osobowych</w:t>
      </w:r>
      <w:r w:rsidR="005626AF" w:rsidRPr="00261927">
        <w:rPr>
          <w:rFonts w:cstheme="minorHAnsi"/>
          <w:b/>
          <w:bCs/>
          <w:sz w:val="20"/>
          <w:szCs w:val="20"/>
        </w:rPr>
        <w:t>”.</w:t>
      </w:r>
      <w:bookmarkEnd w:id="16"/>
      <w:r w:rsidR="008E7A7E" w:rsidRPr="00261927">
        <w:rPr>
          <w:rFonts w:cstheme="minorHAnsi"/>
          <w:sz w:val="20"/>
          <w:szCs w:val="20"/>
        </w:rPr>
        <w:t xml:space="preserve"> </w:t>
      </w:r>
    </w:p>
    <w:p w14:paraId="058F31FF" w14:textId="77777777" w:rsidR="00475DA7" w:rsidRPr="00261927" w:rsidRDefault="00475DA7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  <w:lang w:val="x-none"/>
        </w:rPr>
        <w:t xml:space="preserve">Ocena ofert ma charakter niejawny, z zastrzeżeniem punktu </w:t>
      </w:r>
      <w:r w:rsidRPr="00261927">
        <w:rPr>
          <w:rFonts w:eastAsia="Times New Roman" w:cstheme="minorHAnsi"/>
          <w:sz w:val="20"/>
          <w:szCs w:val="20"/>
          <w:lang w:eastAsia="pl-PL"/>
        </w:rPr>
        <w:t>o której mowa w części 3.2 Wytycznych dotyczące kwalifikowalności wydatków na lata 2021-2027 z dnia 18 listopada 2022 (wybór Wykonawcy będzie odbywał się zgodnie z zasadą konkurencyjności).</w:t>
      </w:r>
      <w:r w:rsidRPr="00261927">
        <w:rPr>
          <w:rFonts w:cstheme="minorHAnsi"/>
          <w:color w:val="C00000"/>
          <w:sz w:val="20"/>
          <w:szCs w:val="20"/>
          <w:lang w:val="x-none"/>
        </w:rPr>
        <w:t xml:space="preserve"> </w:t>
      </w:r>
      <w:r w:rsidRPr="00261927">
        <w:rPr>
          <w:rFonts w:cstheme="minorHAnsi"/>
          <w:sz w:val="20"/>
          <w:szCs w:val="20"/>
          <w:lang w:val="x-none"/>
        </w:rPr>
        <w:t>Protokół z</w:t>
      </w:r>
      <w:r w:rsidRPr="00261927">
        <w:rPr>
          <w:rFonts w:cstheme="minorHAnsi"/>
          <w:sz w:val="20"/>
          <w:szCs w:val="20"/>
        </w:rPr>
        <w:t> </w:t>
      </w:r>
      <w:r w:rsidRPr="00261927">
        <w:rPr>
          <w:rFonts w:cstheme="minorHAnsi"/>
          <w:sz w:val="20"/>
          <w:szCs w:val="20"/>
          <w:lang w:val="x-none"/>
        </w:rPr>
        <w:t xml:space="preserve">wyboru ofert wraz z załącznikami dostępny będzie do wglądu w siedzibie Zamawiającego, w terminie </w:t>
      </w:r>
      <w:r w:rsidRPr="00261927">
        <w:rPr>
          <w:rFonts w:cstheme="minorHAnsi"/>
          <w:sz w:val="20"/>
          <w:szCs w:val="20"/>
        </w:rPr>
        <w:t xml:space="preserve">do </w:t>
      </w:r>
      <w:r w:rsidRPr="00261927">
        <w:rPr>
          <w:rFonts w:cstheme="minorHAnsi"/>
          <w:sz w:val="20"/>
          <w:szCs w:val="20"/>
          <w:lang w:val="x-none"/>
        </w:rPr>
        <w:t xml:space="preserve">7 dni od dnia </w:t>
      </w:r>
      <w:r w:rsidRPr="00261927">
        <w:rPr>
          <w:rFonts w:cstheme="minorHAnsi"/>
          <w:sz w:val="20"/>
          <w:szCs w:val="20"/>
        </w:rPr>
        <w:t>upublicznienia wyników postępowania</w:t>
      </w:r>
      <w:r w:rsidRPr="00261927">
        <w:rPr>
          <w:rFonts w:cstheme="minorHAnsi"/>
          <w:sz w:val="20"/>
          <w:szCs w:val="20"/>
          <w:lang w:val="x-none"/>
        </w:rPr>
        <w:t xml:space="preserve">. </w:t>
      </w:r>
    </w:p>
    <w:p w14:paraId="617DBDA2" w14:textId="77777777" w:rsidR="00475DA7" w:rsidRPr="00261927" w:rsidRDefault="00475DA7" w:rsidP="004D6B1E">
      <w:pPr>
        <w:pStyle w:val="Akapitzlist"/>
        <w:numPr>
          <w:ilvl w:val="2"/>
          <w:numId w:val="3"/>
        </w:numPr>
        <w:tabs>
          <w:tab w:val="left" w:pos="284"/>
        </w:tabs>
        <w:spacing w:after="0" w:line="240" w:lineRule="auto"/>
        <w:ind w:left="284" w:hanging="142"/>
        <w:jc w:val="both"/>
        <w:rPr>
          <w:rFonts w:cstheme="minorHAnsi"/>
          <w:sz w:val="20"/>
          <w:szCs w:val="20"/>
          <w:lang w:val="x-none"/>
        </w:rPr>
      </w:pPr>
      <w:r w:rsidRPr="00261927">
        <w:rPr>
          <w:rFonts w:cstheme="minorHAnsi"/>
          <w:sz w:val="20"/>
          <w:szCs w:val="20"/>
          <w:lang w:val="x-none"/>
        </w:rPr>
        <w:t>Jeżeli Oferent uzna, że elementy oferty stanowią tajemnice przedsiębiorstwa zgodnie z Ustawą z dnia 16 kwietnia</w:t>
      </w: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  <w:lang w:val="x-none"/>
        </w:rPr>
        <w:t>1993r. o zwalczaniu nieuczciwej konkurencji (Dz. U. z 2003r. Nr 153, poz. 1503, z późn.zm.) zobowiązany jest do złożenia stosownego oświadczenia w tym zakresie.</w:t>
      </w:r>
    </w:p>
    <w:p w14:paraId="2FE0C854" w14:textId="77777777" w:rsidR="00DE1FE5" w:rsidRPr="00261927" w:rsidRDefault="00CA7E7F" w:rsidP="00E73569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 xml:space="preserve">OSOBY UPRAWNIONE </w:t>
      </w:r>
      <w:r w:rsidR="00DE1FE5" w:rsidRPr="00261927">
        <w:rPr>
          <w:rFonts w:cstheme="minorHAnsi"/>
          <w:b/>
          <w:sz w:val="20"/>
          <w:szCs w:val="20"/>
        </w:rPr>
        <w:t>O</w:t>
      </w:r>
      <w:r w:rsidRPr="00261927">
        <w:rPr>
          <w:rFonts w:cstheme="minorHAnsi"/>
          <w:b/>
          <w:sz w:val="20"/>
          <w:szCs w:val="20"/>
        </w:rPr>
        <w:t>RAZ SPOSÓB</w:t>
      </w:r>
      <w:r w:rsidR="00DE1FE5" w:rsidRPr="00261927">
        <w:rPr>
          <w:rFonts w:cstheme="minorHAnsi"/>
          <w:b/>
          <w:sz w:val="20"/>
          <w:szCs w:val="20"/>
        </w:rPr>
        <w:t xml:space="preserve"> UDZIELANIA WYJAŚNIEŃ ZE STRONY ZAMAWIAJĄCEGO</w:t>
      </w:r>
    </w:p>
    <w:p w14:paraId="5D72155B" w14:textId="77777777" w:rsidR="00181207" w:rsidRPr="00261927" w:rsidRDefault="00181207" w:rsidP="00E73569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/>
        <w:ind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Każdy potencjalny Wykonawca ma prawo zwrócić się do Zamawiającego w celu wyjaśnienia wszelkich wątpliwości i uwag związanych z zapytaniem ofertowym. </w:t>
      </w:r>
    </w:p>
    <w:p w14:paraId="7CAA31E6" w14:textId="06530610" w:rsidR="00181207" w:rsidRPr="000014D4" w:rsidRDefault="00181207" w:rsidP="00E73569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/>
        <w:ind w:hanging="284"/>
        <w:jc w:val="both"/>
        <w:rPr>
          <w:rFonts w:cstheme="minorHAnsi"/>
          <w:sz w:val="20"/>
          <w:szCs w:val="20"/>
        </w:rPr>
      </w:pPr>
      <w:r w:rsidRPr="000014D4">
        <w:rPr>
          <w:rFonts w:cstheme="minorHAnsi"/>
          <w:color w:val="000000"/>
          <w:sz w:val="20"/>
          <w:szCs w:val="20"/>
        </w:rPr>
        <w:t xml:space="preserve">Wykonawca może zwrócić się do Zamawiającego o wyjaśnienie treści Zapytania Ofertowego </w:t>
      </w:r>
      <w:r w:rsidRPr="000014D4">
        <w:rPr>
          <w:rFonts w:cstheme="minorHAnsi"/>
          <w:sz w:val="20"/>
          <w:szCs w:val="20"/>
        </w:rPr>
        <w:t xml:space="preserve">najpóźniej do dnia </w:t>
      </w:r>
      <w:r w:rsidR="00955A49">
        <w:rPr>
          <w:rFonts w:cstheme="minorHAnsi"/>
          <w:sz w:val="20"/>
          <w:szCs w:val="20"/>
        </w:rPr>
        <w:t>04</w:t>
      </w:r>
      <w:r w:rsidR="0099748D" w:rsidRPr="000014D4">
        <w:rPr>
          <w:rFonts w:cstheme="minorHAnsi"/>
          <w:sz w:val="20"/>
          <w:szCs w:val="20"/>
        </w:rPr>
        <w:t>.</w:t>
      </w:r>
      <w:r w:rsidR="004207AE">
        <w:rPr>
          <w:rFonts w:cstheme="minorHAnsi"/>
          <w:sz w:val="20"/>
          <w:szCs w:val="20"/>
        </w:rPr>
        <w:t>1</w:t>
      </w:r>
      <w:r w:rsidR="00955A49">
        <w:rPr>
          <w:rFonts w:cstheme="minorHAnsi"/>
          <w:sz w:val="20"/>
          <w:szCs w:val="20"/>
        </w:rPr>
        <w:t>2</w:t>
      </w:r>
      <w:r w:rsidR="001A2A2C" w:rsidRPr="000014D4">
        <w:rPr>
          <w:rFonts w:cstheme="minorHAnsi"/>
          <w:sz w:val="20"/>
          <w:szCs w:val="20"/>
        </w:rPr>
        <w:t>.</w:t>
      </w:r>
      <w:r w:rsidR="00475DA7" w:rsidRPr="000014D4">
        <w:rPr>
          <w:rFonts w:cstheme="minorHAnsi"/>
          <w:sz w:val="20"/>
          <w:szCs w:val="20"/>
        </w:rPr>
        <w:t>2024</w:t>
      </w:r>
      <w:r w:rsidRPr="000014D4">
        <w:rPr>
          <w:rFonts w:cstheme="minorHAnsi"/>
          <w:sz w:val="20"/>
          <w:szCs w:val="20"/>
        </w:rPr>
        <w:t xml:space="preserve"> r.</w:t>
      </w:r>
      <w:r w:rsidR="0007228F" w:rsidRPr="000014D4">
        <w:rPr>
          <w:rFonts w:cstheme="minorHAnsi"/>
          <w:sz w:val="20"/>
          <w:szCs w:val="20"/>
        </w:rPr>
        <w:t xml:space="preserve"> do godziny 1</w:t>
      </w:r>
      <w:r w:rsidR="00955A49">
        <w:rPr>
          <w:rFonts w:cstheme="minorHAnsi"/>
          <w:sz w:val="20"/>
          <w:szCs w:val="20"/>
        </w:rPr>
        <w:t>1</w:t>
      </w:r>
      <w:r w:rsidR="0007228F" w:rsidRPr="000014D4">
        <w:rPr>
          <w:rFonts w:cstheme="minorHAnsi"/>
          <w:sz w:val="20"/>
          <w:szCs w:val="20"/>
        </w:rPr>
        <w:t>.00 h.</w:t>
      </w:r>
    </w:p>
    <w:p w14:paraId="28494FB3" w14:textId="77777777" w:rsidR="00181207" w:rsidRPr="002459ED" w:rsidRDefault="00181207" w:rsidP="00E73569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/>
        <w:ind w:hanging="284"/>
        <w:jc w:val="both"/>
        <w:rPr>
          <w:rFonts w:cstheme="minorHAnsi"/>
          <w:sz w:val="20"/>
          <w:szCs w:val="20"/>
        </w:rPr>
      </w:pPr>
      <w:r w:rsidRPr="000014D4">
        <w:rPr>
          <w:rFonts w:eastAsia="Times New Roman" w:cstheme="minorHAnsi"/>
          <w:iCs/>
          <w:sz w:val="20"/>
          <w:szCs w:val="20"/>
          <w:lang w:eastAsia="pl-PL"/>
        </w:rPr>
        <w:t>W przypadku gdy udzielone wyjaśnienia</w:t>
      </w:r>
      <w:r w:rsidRPr="00261927">
        <w:rPr>
          <w:rFonts w:eastAsia="Times New Roman" w:cstheme="minorHAnsi"/>
          <w:iCs/>
          <w:sz w:val="20"/>
          <w:szCs w:val="20"/>
          <w:lang w:eastAsia="pl-PL"/>
        </w:rPr>
        <w:t xml:space="preserve"> będą powodować zmiany istotnego elementu ogłoszenia (np. warunków udziału w postępowaniu lub sposobu oceny ich spełnienia, kryteriów oceny ofert, określenia przedmiotu, zakresu lub wielkości zamówienia), Zamawiający przedłuży termin składania ofert o czas niezbędny na ich przygotowanie jednak nie </w:t>
      </w:r>
      <w:r w:rsidRPr="002459ED">
        <w:rPr>
          <w:rFonts w:eastAsia="Times New Roman" w:cstheme="minorHAnsi"/>
          <w:iCs/>
          <w:sz w:val="20"/>
          <w:szCs w:val="20"/>
          <w:lang w:eastAsia="pl-PL"/>
        </w:rPr>
        <w:t xml:space="preserve">krótszy niż </w:t>
      </w:r>
      <w:r w:rsidR="00DF3E08" w:rsidRPr="002459ED">
        <w:rPr>
          <w:rFonts w:eastAsia="Times New Roman" w:cstheme="minorHAnsi"/>
          <w:iCs/>
          <w:sz w:val="20"/>
          <w:szCs w:val="20"/>
          <w:lang w:eastAsia="pl-PL"/>
        </w:rPr>
        <w:t>7</w:t>
      </w:r>
      <w:r w:rsidRPr="002459ED">
        <w:rPr>
          <w:rFonts w:eastAsia="Times New Roman" w:cstheme="minorHAnsi"/>
          <w:iCs/>
          <w:sz w:val="20"/>
          <w:szCs w:val="20"/>
          <w:lang w:eastAsia="pl-PL"/>
        </w:rPr>
        <w:t xml:space="preserve"> dni.</w:t>
      </w:r>
    </w:p>
    <w:p w14:paraId="1F834558" w14:textId="1CC71926" w:rsidR="00F37832" w:rsidRPr="002459ED" w:rsidRDefault="00181207" w:rsidP="00D7612A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 w:line="240" w:lineRule="auto"/>
        <w:ind w:hanging="284"/>
        <w:rPr>
          <w:rFonts w:cstheme="minorHAnsi"/>
          <w:b/>
          <w:bCs/>
          <w:sz w:val="20"/>
          <w:szCs w:val="20"/>
        </w:rPr>
      </w:pPr>
      <w:r w:rsidRPr="002459ED">
        <w:rPr>
          <w:rFonts w:eastAsia="Calibri" w:cstheme="minorHAnsi"/>
          <w:sz w:val="20"/>
          <w:szCs w:val="20"/>
        </w:rPr>
        <w:t>Osobą upoważnioną z ramienia Zamawiającego do kontaktu i udzielania wyjaśnień w sprawie niniejszego zapytania ofertowego jest</w:t>
      </w:r>
      <w:r w:rsidR="00690BBC" w:rsidRPr="002459ED">
        <w:rPr>
          <w:rFonts w:eastAsia="Calibri" w:cstheme="minorHAnsi"/>
          <w:b/>
          <w:bCs/>
          <w:sz w:val="20"/>
          <w:szCs w:val="20"/>
        </w:rPr>
        <w:t xml:space="preserve"> </w:t>
      </w:r>
      <w:r w:rsidR="00EC76D6" w:rsidRPr="002459ED">
        <w:rPr>
          <w:rFonts w:eastAsia="Calibri" w:cstheme="minorHAnsi"/>
          <w:bCs/>
          <w:sz w:val="20"/>
          <w:szCs w:val="20"/>
        </w:rPr>
        <w:t>Pan</w:t>
      </w:r>
      <w:r w:rsidR="002459ED" w:rsidRPr="002459ED">
        <w:rPr>
          <w:rFonts w:eastAsia="Calibri" w:cstheme="minorHAnsi"/>
          <w:bCs/>
          <w:sz w:val="20"/>
          <w:szCs w:val="20"/>
        </w:rPr>
        <w:t>i</w:t>
      </w:r>
      <w:r w:rsidR="00EC76D6" w:rsidRPr="002459ED">
        <w:rPr>
          <w:rFonts w:eastAsia="Calibri" w:cstheme="minorHAnsi"/>
          <w:bCs/>
          <w:sz w:val="20"/>
          <w:szCs w:val="20"/>
        </w:rPr>
        <w:t xml:space="preserve"> </w:t>
      </w:r>
      <w:r w:rsidR="004207AE">
        <w:rPr>
          <w:rFonts w:eastAsia="Calibri" w:cstheme="minorHAnsi"/>
          <w:bCs/>
          <w:sz w:val="20"/>
          <w:szCs w:val="20"/>
        </w:rPr>
        <w:t>Marlena Rajewska</w:t>
      </w:r>
      <w:r w:rsidR="002459ED" w:rsidRPr="002459ED">
        <w:rPr>
          <w:rFonts w:eastAsia="Calibri" w:cstheme="minorHAnsi"/>
          <w:bCs/>
          <w:sz w:val="20"/>
          <w:szCs w:val="20"/>
        </w:rPr>
        <w:t>,</w:t>
      </w:r>
      <w:r w:rsidRPr="002459ED">
        <w:rPr>
          <w:rFonts w:cstheme="minorHAnsi"/>
          <w:bCs/>
          <w:sz w:val="20"/>
          <w:szCs w:val="20"/>
        </w:rPr>
        <w:t xml:space="preserve"> tel. </w:t>
      </w:r>
      <w:r w:rsidR="00EC76D6" w:rsidRPr="002459ED">
        <w:rPr>
          <w:rFonts w:cstheme="minorHAnsi"/>
          <w:bCs/>
          <w:sz w:val="20"/>
          <w:szCs w:val="20"/>
        </w:rPr>
        <w:t xml:space="preserve">22 696 52 70, </w:t>
      </w:r>
      <w:r w:rsidR="004207AE">
        <w:rPr>
          <w:rFonts w:cstheme="minorHAnsi"/>
          <w:bCs/>
          <w:sz w:val="20"/>
          <w:szCs w:val="20"/>
        </w:rPr>
        <w:t>537 569 064</w:t>
      </w:r>
      <w:r w:rsidR="00EC76D6" w:rsidRPr="002459ED">
        <w:rPr>
          <w:rFonts w:cstheme="minorHAnsi"/>
          <w:bCs/>
          <w:sz w:val="20"/>
          <w:szCs w:val="20"/>
        </w:rPr>
        <w:t xml:space="preserve">, </w:t>
      </w:r>
      <w:r w:rsidR="004207AE">
        <w:rPr>
          <w:rFonts w:cstheme="minorHAnsi"/>
          <w:bCs/>
          <w:sz w:val="20"/>
          <w:szCs w:val="20"/>
        </w:rPr>
        <w:t>m.rajewska</w:t>
      </w:r>
      <w:r w:rsidR="00EC76D6" w:rsidRPr="002459ED">
        <w:rPr>
          <w:rFonts w:cstheme="minorHAnsi"/>
          <w:bCs/>
          <w:sz w:val="20"/>
          <w:szCs w:val="20"/>
        </w:rPr>
        <w:t>@upemi.pl.</w:t>
      </w:r>
    </w:p>
    <w:p w14:paraId="0A08071B" w14:textId="77777777" w:rsidR="000B554E" w:rsidRPr="00F37832" w:rsidRDefault="0007228F" w:rsidP="00F37832">
      <w:pPr>
        <w:pStyle w:val="Akapitzlist"/>
        <w:tabs>
          <w:tab w:val="left" w:pos="142"/>
          <w:tab w:val="left" w:pos="284"/>
        </w:tabs>
        <w:spacing w:before="240" w:line="240" w:lineRule="auto"/>
        <w:ind w:left="284"/>
        <w:rPr>
          <w:rStyle w:val="Hipercze"/>
          <w:rFonts w:cstheme="minorHAnsi"/>
          <w:b/>
          <w:bCs/>
          <w:color w:val="auto"/>
          <w:sz w:val="20"/>
          <w:szCs w:val="20"/>
          <w:u w:val="none"/>
        </w:rPr>
      </w:pPr>
      <w:r w:rsidRPr="002459ED">
        <w:rPr>
          <w:rFonts w:cstheme="minorHAnsi"/>
          <w:b/>
          <w:bCs/>
          <w:sz w:val="20"/>
          <w:szCs w:val="20"/>
        </w:rPr>
        <w:t xml:space="preserve">Uwaga!!! – pytania wyjaśniające do zapytania ofertowego składane tylko poprzez bazę konkurencyjności. </w:t>
      </w:r>
      <w:hyperlink r:id="rId12" w:history="1"/>
    </w:p>
    <w:p w14:paraId="71054AE2" w14:textId="77777777" w:rsidR="00AB0AEA" w:rsidRPr="00261927" w:rsidRDefault="00AB0AEA" w:rsidP="00AB0AEA">
      <w:pPr>
        <w:pStyle w:val="Akapitzlist"/>
        <w:tabs>
          <w:tab w:val="left" w:pos="142"/>
          <w:tab w:val="left" w:pos="284"/>
        </w:tabs>
        <w:spacing w:before="240" w:line="240" w:lineRule="auto"/>
        <w:ind w:left="284"/>
        <w:jc w:val="both"/>
        <w:rPr>
          <w:rFonts w:cstheme="minorHAnsi"/>
          <w:b/>
          <w:sz w:val="20"/>
          <w:szCs w:val="20"/>
        </w:rPr>
      </w:pPr>
    </w:p>
    <w:p w14:paraId="7316A327" w14:textId="77777777" w:rsidR="00BB5E8F" w:rsidRPr="00261927" w:rsidRDefault="000B554E" w:rsidP="00BF43EF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WARUNKI SZCZEGÓLNE</w:t>
      </w:r>
    </w:p>
    <w:p w14:paraId="467E1477" w14:textId="77777777" w:rsidR="002F2BF7" w:rsidRDefault="002F2BF7" w:rsidP="002F2BF7">
      <w:pPr>
        <w:pStyle w:val="Akapitzlist"/>
        <w:spacing w:after="0"/>
        <w:ind w:left="284"/>
        <w:jc w:val="both"/>
        <w:rPr>
          <w:rFonts w:cstheme="minorHAnsi"/>
          <w:sz w:val="20"/>
          <w:szCs w:val="20"/>
        </w:rPr>
      </w:pPr>
    </w:p>
    <w:p w14:paraId="6DE3F876" w14:textId="77777777" w:rsidR="00181207" w:rsidRPr="002F2BF7" w:rsidRDefault="00181207" w:rsidP="002F2BF7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2F2BF7">
        <w:rPr>
          <w:rFonts w:cstheme="minorHAnsi"/>
          <w:sz w:val="20"/>
          <w:szCs w:val="20"/>
        </w:rPr>
        <w:lastRenderedPageBreak/>
        <w:t>Zamawiający dopuszcza udział podwykonawców w realizacji zamówienia. Odpowiedzialność za prawidłową realizację zamówienia ponosi Wykonawca. Zamawiający nie ponosi odpowiedzialności za podwykonawców biorących udział w realizacji zamówienia.</w:t>
      </w:r>
    </w:p>
    <w:p w14:paraId="5DBFC1E6" w14:textId="77777777" w:rsidR="00181207" w:rsidRPr="00261927" w:rsidRDefault="00181207" w:rsidP="00E73569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 działanie i zdarzenia powstałe w czasie realizacji szkoleń odpowiada Wykonawca. Za uszkodzenie sprzętu udostępnionego przez Szkołę w czasie szkoleń i inne szkody powstałe w czasie ich realizacji odpowiada Wykonawca.</w:t>
      </w:r>
    </w:p>
    <w:p w14:paraId="207E7849" w14:textId="77777777" w:rsidR="00181207" w:rsidRPr="00261927" w:rsidRDefault="00181207" w:rsidP="00E73569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Zamawiający nie ponosi żadnej odpowiedzialności ani jakichkolwiek kosztów związanych z przygotowaniem oferty przez Oferenta, a w szczególności związanych z przystąpieniem do procesu ofertowego, przygotowaniem i złożeniem oferty, przygotowaniami do zawarcia umowy. </w:t>
      </w:r>
    </w:p>
    <w:p w14:paraId="2ED9594B" w14:textId="420E0B93" w:rsidR="00C13F53" w:rsidRPr="00261927" w:rsidRDefault="00C13F53" w:rsidP="00E73569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  <w:u w:val="single"/>
        </w:rPr>
        <w:t>Zamawiający zastrzega sobie prawo do weryfikacji wyznaczonej kadry trenerskiej przed rozpoczęciem szkolenia</w:t>
      </w:r>
      <w:r w:rsidR="00B37D78">
        <w:rPr>
          <w:rFonts w:cstheme="minorHAnsi"/>
          <w:sz w:val="20"/>
          <w:szCs w:val="20"/>
          <w:u w:val="single"/>
        </w:rPr>
        <w:t>, jak i na każdym etapie realizacji szkolenia</w:t>
      </w:r>
      <w:r w:rsidRPr="00261927">
        <w:rPr>
          <w:rFonts w:cstheme="minorHAnsi"/>
          <w:sz w:val="20"/>
          <w:szCs w:val="20"/>
          <w:u w:val="single"/>
        </w:rPr>
        <w:t xml:space="preserve"> zgodnie </w:t>
      </w:r>
      <w:r w:rsidR="00B37D78">
        <w:rPr>
          <w:rFonts w:cstheme="minorHAnsi"/>
          <w:sz w:val="20"/>
          <w:szCs w:val="20"/>
          <w:u w:val="single"/>
        </w:rPr>
        <w:t>z</w:t>
      </w:r>
      <w:r w:rsidRPr="00261927">
        <w:rPr>
          <w:rFonts w:cstheme="minorHAnsi"/>
          <w:sz w:val="20"/>
          <w:szCs w:val="20"/>
          <w:u w:val="single"/>
        </w:rPr>
        <w:t xml:space="preserve"> wymaganiami określonymi </w:t>
      </w:r>
      <w:r w:rsidR="00B56713" w:rsidRPr="00261927">
        <w:rPr>
          <w:rFonts w:cstheme="minorHAnsi"/>
          <w:sz w:val="20"/>
          <w:szCs w:val="20"/>
          <w:u w:val="single"/>
        </w:rPr>
        <w:t>w zapytaniu ofertowym. Wykonawca na potwierdzenie spełnienia kryterium przedstawi gdzie, kiedy i w jakiej ilości godzin i szkoleń trener dane doświadczenie zdobył</w:t>
      </w:r>
      <w:r w:rsidR="001B1E0C" w:rsidRPr="00261927">
        <w:rPr>
          <w:rFonts w:cstheme="minorHAnsi"/>
          <w:sz w:val="20"/>
          <w:szCs w:val="20"/>
        </w:rPr>
        <w:t>.</w:t>
      </w:r>
    </w:p>
    <w:p w14:paraId="634364BE" w14:textId="77777777" w:rsidR="000B554E" w:rsidRPr="00261927" w:rsidRDefault="000B554E" w:rsidP="00BF43EF">
      <w:pPr>
        <w:pStyle w:val="Akapitzlist"/>
        <w:spacing w:after="0"/>
        <w:ind w:left="284"/>
        <w:jc w:val="both"/>
        <w:rPr>
          <w:rFonts w:cstheme="minorHAnsi"/>
          <w:sz w:val="20"/>
          <w:szCs w:val="20"/>
        </w:rPr>
      </w:pPr>
    </w:p>
    <w:p w14:paraId="2B7CA657" w14:textId="77777777" w:rsidR="000B554E" w:rsidRPr="00261927" w:rsidRDefault="000B554E" w:rsidP="00903D6E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-142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INFORMACJA NA TEMAT PLANOWANYCH DO PRZEPROWADZENIA POSTĘPOWAŃ OFERTOWYCH W RAMACH PROJEKTU</w:t>
      </w:r>
    </w:p>
    <w:p w14:paraId="68061EDC" w14:textId="77777777" w:rsidR="002F2BF7" w:rsidRDefault="002F2BF7" w:rsidP="00C40A49">
      <w:pPr>
        <w:pStyle w:val="Akapitzlist"/>
        <w:widowControl w:val="0"/>
        <w:suppressAutoHyphens/>
        <w:autoSpaceDE w:val="0"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</w:p>
    <w:p w14:paraId="4DDAD428" w14:textId="77777777" w:rsidR="00C40A49" w:rsidRDefault="000B554E" w:rsidP="00C40A49">
      <w:pPr>
        <w:pStyle w:val="Akapitzlist"/>
        <w:widowControl w:val="0"/>
        <w:suppressAutoHyphens/>
        <w:autoSpaceDE w:val="0"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Zamawiający zachęca do śledzenia ogłoszeń pojawiających się w Bazie Konkurencyjności ponieważ w okresie realizacji Projektu planuje zamieszczać sukcesywnie Zapytania ofertowe, w tym m.in. zapytania dotyczące kompleksowego wyposażenia/doposażenia pracowni szkolnych zawodowych oraz realizacji szkoleń zawodowych na terenie województwa dolnośląskiego.</w:t>
      </w:r>
    </w:p>
    <w:p w14:paraId="5F09F47F" w14:textId="77777777" w:rsidR="00D7612A" w:rsidRPr="00261927" w:rsidRDefault="00D7612A" w:rsidP="00C40A49">
      <w:pPr>
        <w:pStyle w:val="Akapitzlist"/>
        <w:widowControl w:val="0"/>
        <w:suppressAutoHyphens/>
        <w:autoSpaceDE w:val="0"/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BF5908B" w14:textId="77777777" w:rsidR="00DE1FE5" w:rsidRPr="00261927" w:rsidRDefault="00DE1FE5" w:rsidP="00E73569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0" w:firstLine="0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ZAŁĄCZNIKI DO ZAPYTANIA OFERTOWEGO</w:t>
      </w:r>
    </w:p>
    <w:p w14:paraId="21D2A2C0" w14:textId="77777777" w:rsidR="005C720E" w:rsidRPr="00914744" w:rsidRDefault="005C720E" w:rsidP="005C720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>Załącznik nr 1</w:t>
      </w:r>
      <w:r w:rsidRPr="00914744">
        <w:rPr>
          <w:rFonts w:cstheme="minorHAnsi"/>
          <w:sz w:val="18"/>
          <w:szCs w:val="18"/>
        </w:rPr>
        <w:tab/>
        <w:t>Formularz ofertowy (plus konspekt/program od Wykonawcy);</w:t>
      </w:r>
    </w:p>
    <w:p w14:paraId="28BA5613" w14:textId="77777777" w:rsidR="005C720E" w:rsidRDefault="005C720E" w:rsidP="005C720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 xml:space="preserve">Załącznik nr 2 </w:t>
      </w:r>
      <w:r w:rsidRPr="00914744">
        <w:rPr>
          <w:rFonts w:cstheme="minorHAnsi"/>
          <w:sz w:val="18"/>
          <w:szCs w:val="18"/>
        </w:rPr>
        <w:tab/>
        <w:t>Oświadczenie Oferenta o braku powiązań osobowych i kapitałowych z Zamawiającym;</w:t>
      </w:r>
    </w:p>
    <w:p w14:paraId="0F84E4D5" w14:textId="77777777" w:rsidR="005C720E" w:rsidRPr="00F211CA" w:rsidRDefault="005C720E" w:rsidP="005C720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F211CA">
        <w:rPr>
          <w:rFonts w:cstheme="minorHAnsi"/>
          <w:sz w:val="18"/>
          <w:szCs w:val="18"/>
        </w:rPr>
        <w:t>Załącznik nr 3</w:t>
      </w:r>
      <w:r w:rsidRPr="00F211CA">
        <w:rPr>
          <w:rFonts w:cstheme="minorHAnsi"/>
          <w:sz w:val="18"/>
          <w:szCs w:val="18"/>
        </w:rPr>
        <w:tab/>
        <w:t>Oświadczenie Oferenta o spełnianiu warunków udziału w postępowaniu - dot. posiadania niezbędnej wiedzy i doświadczenia;</w:t>
      </w:r>
    </w:p>
    <w:p w14:paraId="784B6F41" w14:textId="77777777" w:rsidR="005C720E" w:rsidRPr="00914744" w:rsidRDefault="005C720E" w:rsidP="005C720E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>Załącznik nr 4</w:t>
      </w:r>
      <w:r w:rsidRPr="00914744">
        <w:rPr>
          <w:rFonts w:cstheme="minorHAnsi"/>
          <w:sz w:val="18"/>
          <w:szCs w:val="18"/>
        </w:rPr>
        <w:tab/>
        <w:t xml:space="preserve">Oświadczenie o spełnianiu warunków udziału w postępowaniu dot. posiadania wiedzy </w:t>
      </w:r>
      <w:r w:rsidRPr="00914744">
        <w:rPr>
          <w:rFonts w:cstheme="minorHAnsi"/>
          <w:sz w:val="18"/>
          <w:szCs w:val="18"/>
        </w:rPr>
        <w:br/>
        <w:t xml:space="preserve">i referencji </w:t>
      </w:r>
      <w:r w:rsidRPr="00914744">
        <w:rPr>
          <w:rFonts w:cstheme="minorHAnsi"/>
          <w:bCs/>
          <w:color w:val="000000" w:themeColor="text1"/>
          <w:sz w:val="18"/>
          <w:szCs w:val="18"/>
          <w:u w:val="single"/>
        </w:rPr>
        <w:t>plus referencje;</w:t>
      </w:r>
    </w:p>
    <w:p w14:paraId="00F81371" w14:textId="112F3AD8" w:rsidR="005C720E" w:rsidRPr="00914744" w:rsidRDefault="005C720E" w:rsidP="005C720E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color w:val="000000" w:themeColor="text1"/>
          <w:sz w:val="18"/>
          <w:szCs w:val="18"/>
        </w:rPr>
        <w:t>Załącznik nr 4 B</w:t>
      </w:r>
      <w:r w:rsidRPr="00914744">
        <w:rPr>
          <w:rFonts w:cstheme="minorHAnsi"/>
          <w:bCs/>
          <w:color w:val="000000" w:themeColor="text1"/>
          <w:sz w:val="18"/>
          <w:szCs w:val="18"/>
        </w:rPr>
        <w:tab/>
      </w:r>
      <w:r w:rsidRPr="00914744">
        <w:rPr>
          <w:rFonts w:cstheme="minorHAnsi"/>
          <w:sz w:val="18"/>
          <w:szCs w:val="18"/>
        </w:rPr>
        <w:t xml:space="preserve">Oświadczenie odnośnie </w:t>
      </w:r>
      <w:r w:rsidR="0050780E">
        <w:rPr>
          <w:rFonts w:cstheme="minorHAnsi"/>
          <w:sz w:val="18"/>
          <w:szCs w:val="18"/>
        </w:rPr>
        <w:t xml:space="preserve">do </w:t>
      </w:r>
      <w:r w:rsidRPr="00914744">
        <w:rPr>
          <w:rFonts w:cstheme="minorHAnsi"/>
          <w:sz w:val="18"/>
          <w:szCs w:val="18"/>
        </w:rPr>
        <w:t>kadry;</w:t>
      </w:r>
    </w:p>
    <w:p w14:paraId="480E8F39" w14:textId="77777777" w:rsidR="005C720E" w:rsidRPr="00914744" w:rsidRDefault="005C720E" w:rsidP="005C720E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>Załącznik nr 5</w:t>
      </w:r>
      <w:r w:rsidRPr="00914744">
        <w:rPr>
          <w:rFonts w:cstheme="minorHAnsi"/>
          <w:sz w:val="18"/>
          <w:szCs w:val="18"/>
        </w:rPr>
        <w:tab/>
        <w:t>Oświadczenia o spełnianiu warunków udziału w postępowaniu dot. COVID-19;</w:t>
      </w:r>
    </w:p>
    <w:p w14:paraId="719947E2" w14:textId="77777777" w:rsidR="005C720E" w:rsidRDefault="005C720E" w:rsidP="005C720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>Załącznik nr 6</w:t>
      </w:r>
      <w:r w:rsidRPr="00914744">
        <w:rPr>
          <w:rFonts w:cstheme="minorHAnsi"/>
          <w:sz w:val="18"/>
          <w:szCs w:val="18"/>
        </w:rPr>
        <w:tab/>
        <w:t>Oświadczenie Oferenta do przetwarzania danych osobowych;</w:t>
      </w:r>
    </w:p>
    <w:p w14:paraId="2067AE07" w14:textId="798B91DA" w:rsidR="005C720E" w:rsidRPr="00BE2757" w:rsidRDefault="005C720E" w:rsidP="005C720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BE727F">
        <w:rPr>
          <w:rFonts w:cstheme="minorHAnsi"/>
          <w:sz w:val="18"/>
          <w:szCs w:val="18"/>
        </w:rPr>
        <w:t>Załącznik nr 7</w:t>
      </w:r>
      <w:r w:rsidRPr="00BE727F">
        <w:rPr>
          <w:rFonts w:cstheme="minorHAnsi"/>
          <w:sz w:val="18"/>
          <w:szCs w:val="18"/>
        </w:rPr>
        <w:tab/>
      </w:r>
      <w:r w:rsidRPr="00BE727F">
        <w:rPr>
          <w:rFonts w:cstheme="minorHAnsi"/>
          <w:bCs/>
          <w:sz w:val="18"/>
          <w:szCs w:val="18"/>
        </w:rPr>
        <w:t xml:space="preserve">Oświadczenie </w:t>
      </w:r>
      <w:r w:rsidRPr="00BE727F">
        <w:rPr>
          <w:rFonts w:eastAsia="Times New Roman" w:cstheme="minorHAnsi"/>
          <w:sz w:val="18"/>
          <w:szCs w:val="18"/>
          <w:lang w:eastAsia="pl-PL"/>
        </w:rPr>
        <w:t>dot. wymogu wykluczenia z postępowania o udzielenie zamówienia publicznego Wykonawców wskazanych w art. 7 ust. 1 ustawy z 13 kwietnia 2022 r. o szczególnych rozwiązaniach w zakresie przeciwdziałania wspieraniu agresji na Ukrainę oraz służących ochronie bezpieczeństwa narodowego</w:t>
      </w:r>
      <w:r>
        <w:rPr>
          <w:rFonts w:eastAsia="Times New Roman" w:cstheme="minorHAnsi"/>
          <w:b/>
          <w:sz w:val="18"/>
          <w:szCs w:val="18"/>
          <w:lang w:eastAsia="pl-PL"/>
        </w:rPr>
        <w:t>;</w:t>
      </w:r>
    </w:p>
    <w:p w14:paraId="49C2DFF8" w14:textId="77777777" w:rsidR="005C720E" w:rsidRDefault="005C720E" w:rsidP="005C720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BE727F">
        <w:rPr>
          <w:rFonts w:cstheme="minorHAnsi"/>
          <w:sz w:val="18"/>
          <w:szCs w:val="18"/>
        </w:rPr>
        <w:t>Konspekty/programy szkolenia</w:t>
      </w:r>
      <w:r>
        <w:rPr>
          <w:rFonts w:cstheme="minorHAnsi"/>
          <w:sz w:val="18"/>
          <w:szCs w:val="18"/>
        </w:rPr>
        <w:t>;</w:t>
      </w:r>
    </w:p>
    <w:p w14:paraId="7A6640AB" w14:textId="77777777" w:rsidR="00F45C5C" w:rsidRPr="00FE01A9" w:rsidRDefault="005C720E" w:rsidP="00F45C5C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9244F6">
        <w:rPr>
          <w:rFonts w:cstheme="minorHAnsi"/>
          <w:sz w:val="18"/>
          <w:szCs w:val="18"/>
        </w:rPr>
        <w:t>Dokumenty rejestrowe wykonawcy</w:t>
      </w:r>
      <w:r w:rsidRPr="009244F6">
        <w:rPr>
          <w:rFonts w:cstheme="minorHAnsi"/>
          <w:sz w:val="18"/>
          <w:szCs w:val="18"/>
        </w:rPr>
        <w:tab/>
        <w:t>CEIDG</w:t>
      </w:r>
      <w:r w:rsidR="00935835">
        <w:rPr>
          <w:rFonts w:cstheme="minorHAnsi"/>
          <w:sz w:val="18"/>
          <w:szCs w:val="18"/>
        </w:rPr>
        <w:t xml:space="preserve"> lub </w:t>
      </w:r>
      <w:r w:rsidRPr="009244F6">
        <w:rPr>
          <w:rFonts w:cstheme="minorHAnsi"/>
          <w:sz w:val="18"/>
          <w:szCs w:val="18"/>
        </w:rPr>
        <w:t>KRS</w:t>
      </w:r>
      <w:r w:rsidR="00935835">
        <w:rPr>
          <w:rFonts w:cstheme="minorHAnsi"/>
          <w:sz w:val="18"/>
          <w:szCs w:val="18"/>
        </w:rPr>
        <w:t xml:space="preserve"> – </w:t>
      </w:r>
      <w:r w:rsidR="00F45C5C">
        <w:rPr>
          <w:rFonts w:cstheme="minorHAnsi"/>
          <w:sz w:val="18"/>
          <w:szCs w:val="18"/>
        </w:rPr>
        <w:t xml:space="preserve"> </w:t>
      </w:r>
      <w:r w:rsidR="00F45C5C" w:rsidRPr="00FE01A9">
        <w:rPr>
          <w:rFonts w:cstheme="minorHAnsi"/>
          <w:sz w:val="18"/>
          <w:szCs w:val="18"/>
        </w:rPr>
        <w:t>W przypadku osób nieprowadzących działalności gospodarczej wymóg ten nie jest wymagany.</w:t>
      </w:r>
    </w:p>
    <w:p w14:paraId="3FCBD2D6" w14:textId="77777777" w:rsidR="00F45C5C" w:rsidRPr="00FE01A9" w:rsidRDefault="00F45C5C" w:rsidP="00F45C5C">
      <w:pPr>
        <w:tabs>
          <w:tab w:val="left" w:pos="284"/>
        </w:tabs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54170AAE" w14:textId="0964392E" w:rsidR="005C720E" w:rsidRPr="009244F6" w:rsidRDefault="005C720E" w:rsidP="005C720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  <w:sectPr w:rsidR="005C720E" w:rsidRPr="009244F6" w:rsidSect="00903D6E">
          <w:pgSz w:w="11906" w:h="16838"/>
          <w:pgMar w:top="782" w:right="1134" w:bottom="1134" w:left="1418" w:header="425" w:footer="391" w:gutter="0"/>
          <w:cols w:space="708"/>
          <w:docGrid w:linePitch="360"/>
        </w:sectPr>
      </w:pPr>
    </w:p>
    <w:p w14:paraId="13018A08" w14:textId="70EE099D" w:rsidR="00DA068D" w:rsidRPr="00E12872" w:rsidRDefault="00DA068D" w:rsidP="00E12872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cstheme="minorHAnsi"/>
          <w:b/>
          <w:sz w:val="20"/>
          <w:szCs w:val="20"/>
        </w:rPr>
        <w:lastRenderedPageBreak/>
        <w:t xml:space="preserve">Załącznik nr 1 - Formularz ofertowy do Zapytania ofertowego nr </w:t>
      </w:r>
      <w:r w:rsidR="00DB0CA2">
        <w:rPr>
          <w:rFonts w:cstheme="minorHAnsi"/>
          <w:b/>
          <w:bCs/>
          <w:sz w:val="20"/>
          <w:szCs w:val="20"/>
        </w:rPr>
        <w:t>FEDS.</w:t>
      </w:r>
      <w:r w:rsidR="00DB0CA2" w:rsidRPr="007C3CFA">
        <w:rPr>
          <w:rFonts w:cstheme="minorHAnsi"/>
          <w:b/>
          <w:bCs/>
          <w:sz w:val="20"/>
          <w:szCs w:val="20"/>
        </w:rPr>
        <w:t>08.01-IZ.00-0010/23/0</w:t>
      </w:r>
      <w:r w:rsidR="00955A49">
        <w:rPr>
          <w:rFonts w:cstheme="minorHAnsi"/>
          <w:b/>
          <w:bCs/>
          <w:sz w:val="20"/>
          <w:szCs w:val="20"/>
        </w:rPr>
        <w:t>8</w:t>
      </w:r>
    </w:p>
    <w:p w14:paraId="3D19200F" w14:textId="77777777" w:rsidR="00F3125F" w:rsidRDefault="00F3125F" w:rsidP="00DA068D">
      <w:pPr>
        <w:spacing w:after="0"/>
        <w:jc w:val="center"/>
        <w:rPr>
          <w:rFonts w:cstheme="minorHAnsi"/>
          <w:b/>
          <w:color w:val="FF0000"/>
          <w:sz w:val="20"/>
          <w:szCs w:val="20"/>
        </w:rPr>
      </w:pPr>
    </w:p>
    <w:p w14:paraId="07EFC069" w14:textId="77777777" w:rsidR="00DA068D" w:rsidRPr="00261927" w:rsidRDefault="00DA068D" w:rsidP="00DA068D">
      <w:pPr>
        <w:spacing w:after="0"/>
        <w:jc w:val="center"/>
        <w:rPr>
          <w:rFonts w:cstheme="minorHAnsi"/>
          <w:b/>
          <w:color w:val="FF0000"/>
          <w:sz w:val="20"/>
          <w:szCs w:val="20"/>
        </w:rPr>
      </w:pPr>
      <w:r w:rsidRPr="00261927">
        <w:rPr>
          <w:rFonts w:cstheme="minorHAnsi"/>
          <w:b/>
          <w:color w:val="FF0000"/>
          <w:sz w:val="20"/>
          <w:szCs w:val="20"/>
        </w:rPr>
        <w:t xml:space="preserve">Formularz Ofertowy </w:t>
      </w:r>
      <w:r w:rsidR="004E2192" w:rsidRPr="00261927">
        <w:rPr>
          <w:rFonts w:cstheme="minorHAnsi"/>
          <w:b/>
          <w:color w:val="FF0000"/>
          <w:sz w:val="20"/>
          <w:szCs w:val="20"/>
        </w:rPr>
        <w:t xml:space="preserve">wspólny do wszystkich części zamówienia </w:t>
      </w:r>
    </w:p>
    <w:p w14:paraId="13B53146" w14:textId="77777777" w:rsidR="00E12872" w:rsidRPr="00261927" w:rsidRDefault="00E12872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Nazwa </w:t>
      </w:r>
      <w:r w:rsidR="00DA068D" w:rsidRPr="00261927">
        <w:rPr>
          <w:rFonts w:cstheme="minorHAnsi"/>
          <w:sz w:val="20"/>
          <w:szCs w:val="20"/>
        </w:rPr>
        <w:t>i adres Oferenta:</w:t>
      </w:r>
    </w:p>
    <w:p w14:paraId="292FF597" w14:textId="77777777" w:rsidR="00DA068D" w:rsidRPr="00261927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</w:t>
      </w:r>
      <w:r w:rsidR="00E12872">
        <w:rPr>
          <w:rFonts w:cstheme="minorHAnsi"/>
          <w:sz w:val="20"/>
          <w:szCs w:val="20"/>
        </w:rPr>
        <w:t>…</w:t>
      </w:r>
    </w:p>
    <w:p w14:paraId="2FED6D4F" w14:textId="77777777" w:rsidR="00E12872" w:rsidRDefault="00E12872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287462B" w14:textId="77777777" w:rsidR="00DA068D" w:rsidRPr="00261927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E12872">
        <w:rPr>
          <w:rFonts w:cstheme="minorHAnsi"/>
          <w:sz w:val="20"/>
          <w:szCs w:val="20"/>
        </w:rPr>
        <w:t>……………………………………………………………………………</w:t>
      </w:r>
    </w:p>
    <w:p w14:paraId="5A9BAA9F" w14:textId="77777777" w:rsidR="00E12872" w:rsidRDefault="00E12872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0ED8F26" w14:textId="77777777" w:rsidR="00DA068D" w:rsidRPr="00261927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NIP</w:t>
      </w:r>
      <w:r w:rsidR="00E12872">
        <w:rPr>
          <w:rFonts w:cstheme="minorHAnsi"/>
          <w:sz w:val="20"/>
          <w:szCs w:val="20"/>
        </w:rPr>
        <w:t>………………………………………………………………………………..</w:t>
      </w:r>
      <w:r w:rsidRPr="00261927">
        <w:rPr>
          <w:rFonts w:cstheme="minorHAnsi"/>
          <w:sz w:val="20"/>
          <w:szCs w:val="20"/>
        </w:rPr>
        <w:t xml:space="preserve"> REGON </w:t>
      </w:r>
      <w:r w:rsidR="00E12872">
        <w:rPr>
          <w:rFonts w:cstheme="minorHAnsi"/>
          <w:sz w:val="20"/>
          <w:szCs w:val="20"/>
        </w:rPr>
        <w:t>………………………………………………………………………………..</w:t>
      </w:r>
      <w:r w:rsidR="00E12872"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t xml:space="preserve">KRS </w:t>
      </w:r>
      <w:r w:rsidR="00E12872">
        <w:rPr>
          <w:rFonts w:cstheme="minorHAnsi"/>
          <w:sz w:val="20"/>
          <w:szCs w:val="20"/>
        </w:rPr>
        <w:t>…………………………………...……………………………………………..</w:t>
      </w:r>
    </w:p>
    <w:p w14:paraId="5499622C" w14:textId="77777777" w:rsidR="00DA068D" w:rsidRPr="00261927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B5802C2" w14:textId="77777777" w:rsidR="00E12872" w:rsidRDefault="00DA068D" w:rsidP="00DA068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Osoba wyznaczona przez Oferenta do kontaktów w sprawie złożonej oferty: Imię i nazwisko………………………………………….………</w:t>
      </w:r>
      <w:r w:rsidR="00E12872">
        <w:rPr>
          <w:rFonts w:cstheme="minorHAnsi"/>
          <w:sz w:val="20"/>
          <w:szCs w:val="20"/>
        </w:rPr>
        <w:t>……………………………………………………………………………..</w:t>
      </w:r>
    </w:p>
    <w:p w14:paraId="1A6E9EFA" w14:textId="77777777" w:rsidR="00E12872" w:rsidRDefault="00E12872" w:rsidP="00DA068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0D58FC6" w14:textId="77777777" w:rsidR="00DA068D" w:rsidRPr="00261927" w:rsidRDefault="00DA068D" w:rsidP="00DA068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br/>
        <w:t>Numer telefonu…….………………………………..…………… e-mail: …………………………………………..………………………………………………………</w:t>
      </w:r>
      <w:r w:rsidR="00E12872">
        <w:rPr>
          <w:rFonts w:cstheme="minorHAnsi"/>
          <w:sz w:val="20"/>
          <w:szCs w:val="20"/>
        </w:rPr>
        <w:t>…………………………………………………………………………………</w:t>
      </w:r>
    </w:p>
    <w:p w14:paraId="3BF96630" w14:textId="77777777" w:rsidR="00A07B4E" w:rsidRPr="00261927" w:rsidRDefault="00A07B4E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</w:p>
    <w:p w14:paraId="69D20F4F" w14:textId="7FE6C963" w:rsidR="00E12872" w:rsidRPr="00261927" w:rsidRDefault="00DA068D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  <w:r w:rsidRPr="00261927">
        <w:rPr>
          <w:rFonts w:cstheme="minorHAnsi"/>
          <w:b/>
          <w:sz w:val="20"/>
          <w:szCs w:val="20"/>
        </w:rPr>
        <w:t>Uwzględniając wszystkie zapisy</w:t>
      </w:r>
      <w:r w:rsidRPr="00261927">
        <w:rPr>
          <w:rFonts w:cstheme="minorHAnsi"/>
          <w:sz w:val="20"/>
          <w:szCs w:val="20"/>
        </w:rPr>
        <w:t xml:space="preserve"> ZAPYTANIA OFERTOWEGO nr </w:t>
      </w:r>
      <w:r w:rsidR="00DB0CA2">
        <w:rPr>
          <w:rFonts w:cstheme="minorHAnsi"/>
          <w:b/>
          <w:bCs/>
          <w:sz w:val="20"/>
          <w:szCs w:val="20"/>
        </w:rPr>
        <w:t>FEDS.08.01-</w:t>
      </w:r>
      <w:r w:rsidR="00DB0CA2" w:rsidRPr="007C3CFA">
        <w:rPr>
          <w:rFonts w:cstheme="minorHAnsi"/>
          <w:b/>
          <w:bCs/>
          <w:sz w:val="20"/>
          <w:szCs w:val="20"/>
        </w:rPr>
        <w:t>IZ.00-0010/23/0</w:t>
      </w:r>
      <w:r w:rsidR="00955A49">
        <w:rPr>
          <w:rFonts w:cstheme="minorHAnsi"/>
          <w:b/>
          <w:bCs/>
          <w:sz w:val="20"/>
          <w:szCs w:val="20"/>
        </w:rPr>
        <w:t>8</w:t>
      </w:r>
      <w:r w:rsidR="00D51D50" w:rsidRPr="007C3CFA">
        <w:rPr>
          <w:rFonts w:cstheme="minorHAnsi"/>
          <w:b/>
          <w:bCs/>
          <w:sz w:val="20"/>
          <w:szCs w:val="20"/>
        </w:rPr>
        <w:t xml:space="preserve"> </w:t>
      </w:r>
      <w:r w:rsidRPr="007C3CFA">
        <w:rPr>
          <w:rFonts w:eastAsia="Times New Roman" w:cstheme="minorHAnsi"/>
          <w:b/>
          <w:sz w:val="20"/>
          <w:szCs w:val="20"/>
          <w:lang w:eastAsia="x-none"/>
        </w:rPr>
        <w:t>oferuję</w:t>
      </w:r>
      <w:r w:rsidRPr="007C3CFA">
        <w:rPr>
          <w:rFonts w:eastAsia="Times New Roman" w:cstheme="minorHAnsi"/>
          <w:b/>
          <w:sz w:val="20"/>
          <w:szCs w:val="20"/>
          <w:lang w:val="x-none" w:eastAsia="x-none"/>
        </w:rPr>
        <w:t xml:space="preserve"> wykonanie zamówienia </w:t>
      </w:r>
      <w:r w:rsidRPr="007C3CFA">
        <w:rPr>
          <w:rFonts w:eastAsia="Times New Roman" w:cstheme="minorHAnsi"/>
          <w:b/>
          <w:sz w:val="20"/>
          <w:szCs w:val="20"/>
          <w:lang w:eastAsia="x-none"/>
        </w:rPr>
        <w:t>w następującej kwocie:</w:t>
      </w:r>
      <w:r w:rsidRPr="00261927">
        <w:rPr>
          <w:rFonts w:eastAsia="Times New Roman" w:cstheme="minorHAnsi"/>
          <w:b/>
          <w:sz w:val="20"/>
          <w:szCs w:val="20"/>
          <w:lang w:eastAsia="x-none"/>
        </w:rPr>
        <w:t xml:space="preserve"> </w:t>
      </w:r>
    </w:p>
    <w:p w14:paraId="3AA23BAA" w14:textId="77777777" w:rsidR="00DA068D" w:rsidRPr="00261927" w:rsidRDefault="00DA068D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</w:p>
    <w:tbl>
      <w:tblPr>
        <w:tblW w:w="52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2693"/>
        <w:gridCol w:w="1842"/>
        <w:gridCol w:w="2412"/>
        <w:gridCol w:w="2409"/>
        <w:gridCol w:w="2409"/>
        <w:gridCol w:w="2268"/>
      </w:tblGrid>
      <w:tr w:rsidR="00DA068D" w:rsidRPr="00C318E9" w14:paraId="37919D20" w14:textId="77777777" w:rsidTr="00D66DA8">
        <w:trPr>
          <w:trHeight w:val="567"/>
          <w:jc w:val="center"/>
        </w:trPr>
        <w:tc>
          <w:tcPr>
            <w:tcW w:w="415" w:type="pct"/>
            <w:vMerge w:val="restart"/>
            <w:shd w:val="clear" w:color="auto" w:fill="auto"/>
            <w:vAlign w:val="center"/>
          </w:tcPr>
          <w:p w14:paraId="7CD7CD29" w14:textId="77777777" w:rsidR="00DA068D" w:rsidRPr="00C318E9" w:rsidRDefault="00301CDB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880" w:type="pct"/>
            <w:vMerge w:val="restart"/>
            <w:shd w:val="clear" w:color="auto" w:fill="auto"/>
            <w:vAlign w:val="center"/>
          </w:tcPr>
          <w:p w14:paraId="7DE68704" w14:textId="77777777" w:rsidR="00DA068D" w:rsidRPr="00C318E9" w:rsidRDefault="00DA068D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ELEMENT ZAMÓWIENIA</w:t>
            </w:r>
          </w:p>
        </w:tc>
        <w:tc>
          <w:tcPr>
            <w:tcW w:w="3705" w:type="pct"/>
            <w:gridSpan w:val="5"/>
            <w:shd w:val="clear" w:color="auto" w:fill="auto"/>
            <w:vAlign w:val="center"/>
          </w:tcPr>
          <w:p w14:paraId="0FD69EAA" w14:textId="77777777" w:rsidR="00DA068D" w:rsidRPr="00C318E9" w:rsidRDefault="00DA068D" w:rsidP="00C318E9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SZCZEGÓŁOWE ELEMENTY ZAMÓWIENIA</w:t>
            </w:r>
          </w:p>
        </w:tc>
      </w:tr>
      <w:tr w:rsidR="00EC7F7A" w:rsidRPr="00C318E9" w14:paraId="6635BCE6" w14:textId="77777777" w:rsidTr="00D66DA8">
        <w:trPr>
          <w:trHeight w:val="567"/>
          <w:jc w:val="center"/>
        </w:trPr>
        <w:tc>
          <w:tcPr>
            <w:tcW w:w="415" w:type="pct"/>
            <w:vMerge/>
            <w:shd w:val="clear" w:color="auto" w:fill="auto"/>
            <w:vAlign w:val="center"/>
          </w:tcPr>
          <w:p w14:paraId="6845A565" w14:textId="77777777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  <w:vMerge/>
            <w:shd w:val="clear" w:color="auto" w:fill="auto"/>
            <w:vAlign w:val="center"/>
          </w:tcPr>
          <w:p w14:paraId="52E70C8D" w14:textId="77777777" w:rsidR="006D0CAD" w:rsidRPr="00C318E9" w:rsidRDefault="006D0CAD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04D9568B" w14:textId="77777777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20D9B364" w14:textId="77777777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5AC3D333" w14:textId="77777777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łączna liczba osób/liczba godzin</w:t>
            </w:r>
          </w:p>
          <w:p w14:paraId="258A3D7F" w14:textId="77777777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4365EF2D" w14:textId="77777777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Stawka netto godziny szkoleniowej</w:t>
            </w:r>
          </w:p>
        </w:tc>
        <w:tc>
          <w:tcPr>
            <w:tcW w:w="787" w:type="pct"/>
            <w:vAlign w:val="center"/>
          </w:tcPr>
          <w:p w14:paraId="38957A79" w14:textId="77777777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Stawka brutto godziny szkoleniowej</w:t>
            </w:r>
          </w:p>
        </w:tc>
        <w:tc>
          <w:tcPr>
            <w:tcW w:w="787" w:type="pct"/>
            <w:vAlign w:val="center"/>
          </w:tcPr>
          <w:p w14:paraId="598847BA" w14:textId="77777777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Cena całkowita netto całej części zamówienia</w:t>
            </w:r>
          </w:p>
        </w:tc>
        <w:tc>
          <w:tcPr>
            <w:tcW w:w="741" w:type="pct"/>
            <w:vAlign w:val="center"/>
          </w:tcPr>
          <w:p w14:paraId="5C348741" w14:textId="77777777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Cena całkowita brutto całej części zamówienia</w:t>
            </w:r>
          </w:p>
        </w:tc>
      </w:tr>
      <w:tr w:rsidR="00C318E9" w:rsidRPr="00C318E9" w14:paraId="5512E267" w14:textId="77777777" w:rsidTr="00D66DA8">
        <w:trPr>
          <w:trHeight w:val="567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3C95ACCC" w14:textId="2C525BB5" w:rsidR="00C318E9" w:rsidRPr="000E1BB1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 xml:space="preserve">Część zamówienia nr </w:t>
            </w:r>
            <w:r w:rsidR="00955A49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C318E9" w:rsidRPr="00C318E9" w14:paraId="68471F14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50847085" w14:textId="77777777" w:rsidR="00C318E9" w:rsidRPr="000E1BB1" w:rsidRDefault="00C318E9" w:rsidP="00C318E9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E1BB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1FBF3F" w14:textId="77777777" w:rsidR="001139FF" w:rsidRPr="000E1BB1" w:rsidRDefault="001139FF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Szkolenie typu: </w:t>
            </w:r>
          </w:p>
          <w:p w14:paraId="70F88A5B" w14:textId="77777777" w:rsidR="001139FF" w:rsidRPr="000E1BB1" w:rsidRDefault="001139FF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Czas pracy kierowcy</w:t>
            </w:r>
          </w:p>
          <w:p w14:paraId="09E0C74A" w14:textId="77777777" w:rsidR="001139FF" w:rsidRPr="000E1BB1" w:rsidRDefault="001139FF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(12.11)</w:t>
            </w:r>
          </w:p>
          <w:p w14:paraId="03DD75C3" w14:textId="77777777" w:rsidR="00C318E9" w:rsidRPr="000E1BB1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1FB6C57" w14:textId="4C086785" w:rsidR="00C318E9" w:rsidRPr="000E1BB1" w:rsidRDefault="001139FF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</w:rPr>
              <w:t>30 osób/36h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05782FC8" w14:textId="77777777"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6ECDCDE4" w14:textId="77777777"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6860938B" w14:textId="77777777"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5C09351A" w14:textId="77777777"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F7397" w:rsidRPr="00C318E9" w14:paraId="076FC7A9" w14:textId="77777777" w:rsidTr="00D66DA8">
        <w:trPr>
          <w:trHeight w:val="567"/>
          <w:jc w:val="center"/>
        </w:trPr>
        <w:tc>
          <w:tcPr>
            <w:tcW w:w="4259" w:type="pct"/>
            <w:gridSpan w:val="6"/>
            <w:shd w:val="clear" w:color="auto" w:fill="F2F2F2" w:themeFill="background1" w:themeFillShade="F2"/>
            <w:vAlign w:val="center"/>
          </w:tcPr>
          <w:p w14:paraId="547AC015" w14:textId="77777777" w:rsidR="009F7397" w:rsidRPr="000E1BB1" w:rsidRDefault="009F7397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Suma brutto:</w:t>
            </w:r>
          </w:p>
        </w:tc>
        <w:tc>
          <w:tcPr>
            <w:tcW w:w="741" w:type="pct"/>
            <w:vAlign w:val="center"/>
          </w:tcPr>
          <w:p w14:paraId="0427D700" w14:textId="77777777" w:rsidR="009F7397" w:rsidRPr="00C318E9" w:rsidRDefault="009F7397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55F6C" w:rsidRPr="00C318E9" w14:paraId="740C189C" w14:textId="77777777" w:rsidTr="00D66DA8">
        <w:trPr>
          <w:trHeight w:val="567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664B5BC2" w14:textId="6418FC2D" w:rsidR="00155F6C" w:rsidRPr="000E1BB1" w:rsidRDefault="00155F6C" w:rsidP="00C318E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Część zamówienia nr </w:t>
            </w:r>
            <w:r w:rsidR="00955A49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155F6C" w:rsidRPr="00C318E9" w14:paraId="680D35AC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0F191189" w14:textId="77777777" w:rsidR="00155F6C" w:rsidRPr="000E1BB1" w:rsidRDefault="00155F6C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2193AE" w14:textId="77777777" w:rsidR="001139FF" w:rsidRPr="000E1BB1" w:rsidRDefault="001139FF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Szkolenie typu: </w:t>
            </w:r>
          </w:p>
          <w:p w14:paraId="652B3255" w14:textId="77777777" w:rsidR="001139FF" w:rsidRPr="000E1BB1" w:rsidRDefault="001139FF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E-logistyka – wykorzystanie systemów informatycznych w logistyce</w:t>
            </w:r>
          </w:p>
          <w:p w14:paraId="4536C297" w14:textId="77777777" w:rsidR="001139FF" w:rsidRPr="000E1BB1" w:rsidRDefault="001139FF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(12.15)</w:t>
            </w:r>
          </w:p>
          <w:p w14:paraId="4FC267CC" w14:textId="77777777" w:rsidR="00155F6C" w:rsidRPr="000E1BB1" w:rsidRDefault="00155F6C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014CB55" w14:textId="7FBD24AC" w:rsidR="00155F6C" w:rsidRPr="000E1BB1" w:rsidRDefault="001139FF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</w:rPr>
              <w:t>30 osób/36h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68C96DFE" w14:textId="77777777" w:rsidR="00155F6C" w:rsidRPr="00C318E9" w:rsidRDefault="00155F6C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128D9BB1" w14:textId="77777777" w:rsidR="00155F6C" w:rsidRPr="00C318E9" w:rsidRDefault="00155F6C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5D9A96C9" w14:textId="77777777" w:rsidR="00155F6C" w:rsidRPr="00C318E9" w:rsidRDefault="00155F6C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0E9793C9" w14:textId="77777777" w:rsidR="00155F6C" w:rsidRPr="00C318E9" w:rsidRDefault="00155F6C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F7397" w:rsidRPr="00C318E9" w14:paraId="0A844D9C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5DD0F567" w14:textId="77777777" w:rsidR="009F7397" w:rsidRPr="000E1BB1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9C272" w14:textId="77777777" w:rsidR="001139FF" w:rsidRPr="000E1BB1" w:rsidRDefault="001139FF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Szkolenie typu:</w:t>
            </w:r>
          </w:p>
          <w:p w14:paraId="37A58F64" w14:textId="77777777" w:rsidR="001139FF" w:rsidRPr="000E1BB1" w:rsidRDefault="001139FF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Przewóz ładunków niebezpiecznych i ponadgabarytowych</w:t>
            </w:r>
          </w:p>
          <w:p w14:paraId="657AD275" w14:textId="77777777" w:rsidR="001139FF" w:rsidRPr="000E1BB1" w:rsidRDefault="001139FF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(12.17)</w:t>
            </w:r>
          </w:p>
          <w:p w14:paraId="34635C2A" w14:textId="77777777" w:rsidR="009F7397" w:rsidRPr="000E1BB1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2D398BD" w14:textId="31B03A54" w:rsidR="009F7397" w:rsidRPr="000E1BB1" w:rsidRDefault="001139FF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</w:rPr>
              <w:t>30 osób/36h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6A97708F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4EC61F5A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21AD8DC6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1A24A2C0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459ED" w:rsidRPr="00C318E9" w14:paraId="311BF06F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1379494C" w14:textId="17E3AD37" w:rsidR="002459ED" w:rsidRPr="000E1BB1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2BFB1" w14:textId="77777777" w:rsidR="001139FF" w:rsidRPr="000E1BB1" w:rsidRDefault="001139FF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Szkolenie typu:</w:t>
            </w:r>
          </w:p>
          <w:p w14:paraId="6700B7F9" w14:textId="77777777" w:rsidR="001139FF" w:rsidRPr="000E1BB1" w:rsidRDefault="001139FF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Kody kreskowe. Rodzaje i ich zastosowanie w magazynie</w:t>
            </w:r>
          </w:p>
          <w:p w14:paraId="219EC106" w14:textId="77777777" w:rsidR="001139FF" w:rsidRPr="000E1BB1" w:rsidRDefault="001139FF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(12.19)</w:t>
            </w:r>
          </w:p>
          <w:p w14:paraId="2EFDA0F5" w14:textId="77777777" w:rsidR="002459ED" w:rsidRPr="000E1BB1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314A142" w14:textId="33F0E251" w:rsidR="002459ED" w:rsidRPr="000E1BB1" w:rsidRDefault="001139FF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</w:rPr>
              <w:t>20 osób/24h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597B3B0A" w14:textId="77777777" w:rsidR="002459ED" w:rsidRPr="00C318E9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6794D535" w14:textId="77777777" w:rsidR="002459ED" w:rsidRPr="00C318E9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53C445A5" w14:textId="77777777" w:rsidR="002459ED" w:rsidRPr="00C318E9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2BB09A4B" w14:textId="77777777" w:rsidR="002459ED" w:rsidRPr="00C318E9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459ED" w:rsidRPr="00C318E9" w14:paraId="089144F0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79A8EDA6" w14:textId="1478D71F" w:rsidR="002459ED" w:rsidRPr="000E1BB1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024B11" w14:textId="77777777" w:rsidR="001139FF" w:rsidRPr="000E1BB1" w:rsidRDefault="001139FF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Szkolenie typu:</w:t>
            </w:r>
          </w:p>
          <w:p w14:paraId="7106785B" w14:textId="77777777" w:rsidR="001139FF" w:rsidRPr="000E1BB1" w:rsidRDefault="001139FF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Kody kreskowe. Rodzaje i ich zastosowanie w logistyce</w:t>
            </w:r>
          </w:p>
          <w:p w14:paraId="20442935" w14:textId="77777777" w:rsidR="001139FF" w:rsidRPr="000E1BB1" w:rsidRDefault="001139FF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(11.3)</w:t>
            </w:r>
          </w:p>
          <w:p w14:paraId="60B200EC" w14:textId="77777777" w:rsidR="002459ED" w:rsidRPr="000E1BB1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7DA553F" w14:textId="6F29DD2E" w:rsidR="002459ED" w:rsidRPr="000E1BB1" w:rsidRDefault="001139FF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</w:rPr>
              <w:t>4 osoby/12h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7E0520DC" w14:textId="77777777" w:rsidR="002459ED" w:rsidRPr="00C318E9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25CA82FF" w14:textId="77777777" w:rsidR="002459ED" w:rsidRPr="00C318E9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651039D7" w14:textId="77777777" w:rsidR="002459ED" w:rsidRPr="00C318E9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3A87D8B4" w14:textId="77777777" w:rsidR="002459ED" w:rsidRPr="00C318E9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F7397" w:rsidRPr="00C318E9" w14:paraId="453AAC87" w14:textId="77777777" w:rsidTr="00D66DA8">
        <w:trPr>
          <w:trHeight w:val="567"/>
          <w:jc w:val="center"/>
        </w:trPr>
        <w:tc>
          <w:tcPr>
            <w:tcW w:w="4259" w:type="pct"/>
            <w:gridSpan w:val="6"/>
            <w:shd w:val="clear" w:color="auto" w:fill="F2F2F2" w:themeFill="background1" w:themeFillShade="F2"/>
            <w:vAlign w:val="center"/>
          </w:tcPr>
          <w:p w14:paraId="10A21372" w14:textId="77777777" w:rsidR="009F7397" w:rsidRPr="000E1BB1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Suma brutto:</w:t>
            </w:r>
          </w:p>
        </w:tc>
        <w:tc>
          <w:tcPr>
            <w:tcW w:w="741" w:type="pct"/>
            <w:vAlign w:val="center"/>
          </w:tcPr>
          <w:p w14:paraId="34D0B19D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F7397" w:rsidRPr="00C318E9" w14:paraId="6CD803FE" w14:textId="77777777" w:rsidTr="00D66DA8">
        <w:trPr>
          <w:trHeight w:val="567"/>
          <w:jc w:val="center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1C5E6867" w14:textId="6B31EBA7" w:rsidR="009F7397" w:rsidRPr="000E1BB1" w:rsidRDefault="00D66DA8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 xml:space="preserve">Część zamówienia nr </w:t>
            </w:r>
            <w:r w:rsidR="00955A49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9F7397" w:rsidRPr="00C318E9" w14:paraId="51492CDF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361E198A" w14:textId="77777777" w:rsidR="009F7397" w:rsidRPr="000E1BB1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7A6A66" w14:textId="77777777" w:rsidR="001139FF" w:rsidRPr="000E1BB1" w:rsidRDefault="001139FF" w:rsidP="000E1BB1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E1BB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Szkolenie typu: </w:t>
            </w:r>
          </w:p>
          <w:p w14:paraId="4D508280" w14:textId="77777777" w:rsidR="001139FF" w:rsidRPr="000E1BB1" w:rsidRDefault="001139FF" w:rsidP="000E1BB1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E1BB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Kurs kelnerski </w:t>
            </w:r>
          </w:p>
          <w:p w14:paraId="24AB523A" w14:textId="77777777" w:rsidR="001139FF" w:rsidRPr="000E1BB1" w:rsidRDefault="001139FF" w:rsidP="000E1BB1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E1BB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(12.23)</w:t>
            </w:r>
          </w:p>
          <w:p w14:paraId="3BC69D1F" w14:textId="77777777" w:rsidR="009F7397" w:rsidRPr="000E1BB1" w:rsidRDefault="009F7397" w:rsidP="000E1B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D868DDF" w14:textId="6E433039" w:rsidR="009F7397" w:rsidRPr="000E1BB1" w:rsidRDefault="001139FF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</w:rPr>
              <w:t>40 osób/72h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3DFD7529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3F8474DF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578453B8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0A8CA957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31BD2" w:rsidRPr="00C318E9" w14:paraId="1F2FEE45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26B88201" w14:textId="0CD47F0C" w:rsidR="00F31BD2" w:rsidRPr="000E1BB1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539C8" w14:textId="77777777" w:rsidR="001139FF" w:rsidRPr="000E1BB1" w:rsidRDefault="001139FF" w:rsidP="000E1BB1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E1BB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Szkolenie typu: </w:t>
            </w:r>
          </w:p>
          <w:p w14:paraId="39F6A132" w14:textId="77777777" w:rsidR="001139FF" w:rsidRPr="000E1BB1" w:rsidRDefault="001139FF" w:rsidP="000E1BB1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E1BB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Warsztaty Barista</w:t>
            </w:r>
          </w:p>
          <w:p w14:paraId="4592D873" w14:textId="77777777" w:rsidR="001139FF" w:rsidRPr="000E1BB1" w:rsidRDefault="001139FF" w:rsidP="000E1BB1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E1BB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(12.25)</w:t>
            </w:r>
          </w:p>
          <w:p w14:paraId="0F6016C4" w14:textId="77777777" w:rsidR="00F31BD2" w:rsidRPr="000E1BB1" w:rsidRDefault="00F31BD2" w:rsidP="000E1B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4560BBB" w14:textId="76B4BC16" w:rsidR="00F31BD2" w:rsidRPr="000E1BB1" w:rsidRDefault="001139FF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</w:rPr>
              <w:t>50 osób/90h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240CFD6C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2162CEB6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66A0D19D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42966866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31BD2" w:rsidRPr="00C318E9" w14:paraId="40A22EF2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565F2479" w14:textId="4F1AA8C1" w:rsidR="00F31BD2" w:rsidRPr="000E1BB1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lastRenderedPageBreak/>
              <w:t>3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B79ED" w14:textId="77777777" w:rsidR="001139FF" w:rsidRPr="000E1BB1" w:rsidRDefault="001139FF" w:rsidP="000E1BB1">
            <w:pPr>
              <w:pStyle w:val="Standard"/>
              <w:widowControl w:val="0"/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E1BB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Szkolenie typu:</w:t>
            </w:r>
          </w:p>
          <w:p w14:paraId="014144EE" w14:textId="77777777" w:rsidR="001139FF" w:rsidRPr="000E1BB1" w:rsidRDefault="001139FF" w:rsidP="000E1BB1">
            <w:pPr>
              <w:pStyle w:val="Standard"/>
              <w:widowControl w:val="0"/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E1BB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Warsztaty Barman</w:t>
            </w:r>
          </w:p>
          <w:p w14:paraId="3FFE0B0B" w14:textId="77777777" w:rsidR="001139FF" w:rsidRPr="000E1BB1" w:rsidRDefault="001139FF" w:rsidP="000E1BB1">
            <w:pPr>
              <w:pStyle w:val="Standard"/>
              <w:widowControl w:val="0"/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E1BB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(12.27)</w:t>
            </w:r>
          </w:p>
          <w:p w14:paraId="1B070A41" w14:textId="77777777" w:rsidR="00F31BD2" w:rsidRPr="000E1BB1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8212059" w14:textId="61063696" w:rsidR="00F31BD2" w:rsidRPr="000E1BB1" w:rsidRDefault="001139FF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</w:rPr>
              <w:t>20 osób/40h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29E2F423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02BCBBA9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1D77E6D0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1BDE77AF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31BD2" w:rsidRPr="00C318E9" w14:paraId="05232C49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7B2ED687" w14:textId="4CC8D332" w:rsidR="00F31BD2" w:rsidRPr="000E1BB1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B235B" w14:textId="77777777" w:rsidR="001139FF" w:rsidRPr="000E1BB1" w:rsidRDefault="001139FF" w:rsidP="000E1BB1">
            <w:pPr>
              <w:pStyle w:val="Standard"/>
              <w:widowControl w:val="0"/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E1BB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Szkolenie typu:</w:t>
            </w:r>
          </w:p>
          <w:p w14:paraId="5E7818C6" w14:textId="77777777" w:rsidR="001139FF" w:rsidRPr="000E1BB1" w:rsidRDefault="001139FF" w:rsidP="000E1BB1">
            <w:pPr>
              <w:pStyle w:val="Standard"/>
              <w:widowControl w:val="0"/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E1BB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Warsztaty Gastro Show – serwis specjalny i </w:t>
            </w:r>
            <w:proofErr w:type="spellStart"/>
            <w:r w:rsidRPr="000E1BB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flambirowanie</w:t>
            </w:r>
            <w:proofErr w:type="spellEnd"/>
          </w:p>
          <w:p w14:paraId="405B3F0B" w14:textId="77777777" w:rsidR="001139FF" w:rsidRPr="000E1BB1" w:rsidRDefault="001139FF" w:rsidP="000E1BB1">
            <w:pPr>
              <w:pStyle w:val="Standard"/>
              <w:widowControl w:val="0"/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E1BB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(12.29)</w:t>
            </w:r>
          </w:p>
          <w:p w14:paraId="4EE8E564" w14:textId="77777777" w:rsidR="00F31BD2" w:rsidRPr="000E1BB1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7B4F9FB" w14:textId="45246324" w:rsidR="00F31BD2" w:rsidRPr="000E1BB1" w:rsidRDefault="001139FF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</w:rPr>
              <w:t>20 osób/36h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54E6E50E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38EE1FE1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2249D3C1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054D64DD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31BD2" w:rsidRPr="00C318E9" w14:paraId="369177B8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144C9DED" w14:textId="4F5B1242" w:rsidR="00F31BD2" w:rsidRPr="000E1BB1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1E502" w14:textId="77777777" w:rsidR="00360B50" w:rsidRPr="000E1BB1" w:rsidRDefault="00360B50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Szkolenie typu: </w:t>
            </w:r>
          </w:p>
          <w:p w14:paraId="479B655A" w14:textId="77777777" w:rsidR="00360B50" w:rsidRPr="000E1BB1" w:rsidRDefault="00360B50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Nowoczesne techniki kulinarne</w:t>
            </w:r>
          </w:p>
          <w:p w14:paraId="2F8C0FA1" w14:textId="77777777" w:rsidR="00360B50" w:rsidRPr="000E1BB1" w:rsidRDefault="00360B50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(12.31)</w:t>
            </w:r>
          </w:p>
          <w:p w14:paraId="5A535866" w14:textId="77777777" w:rsidR="00F31BD2" w:rsidRPr="000E1BB1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A732FF3" w14:textId="37899710" w:rsidR="00F31BD2" w:rsidRPr="000E1BB1" w:rsidRDefault="00360B50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</w:rPr>
              <w:t>20 osób/36h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40035086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5A34F6F3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3CF2B30D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45CBCD58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31BD2" w:rsidRPr="00C318E9" w14:paraId="7CA8D33C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609B75F6" w14:textId="73D859CC" w:rsidR="00F31BD2" w:rsidRPr="000E1BB1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5607B8" w14:textId="5F221921" w:rsidR="00360B50" w:rsidRPr="000E1BB1" w:rsidRDefault="00360B50" w:rsidP="000E1BB1">
            <w:pPr>
              <w:spacing w:after="0"/>
              <w:rPr>
                <w:rFonts w:eastAsia="Times New Roman" w:cstheme="minorHAnsi"/>
                <w:bCs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007323BF" w14:textId="77777777" w:rsidR="00360B50" w:rsidRPr="000E1BB1" w:rsidRDefault="00360B50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Szkolenie typu:</w:t>
            </w:r>
          </w:p>
          <w:p w14:paraId="5C2EFA47" w14:textId="77777777" w:rsidR="00360B50" w:rsidRPr="000E1BB1" w:rsidRDefault="00360B50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Warsztaty sushi </w:t>
            </w:r>
          </w:p>
          <w:p w14:paraId="11444FDC" w14:textId="77777777" w:rsidR="00360B50" w:rsidRPr="000E1BB1" w:rsidRDefault="00360B50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(12.33)</w:t>
            </w:r>
          </w:p>
          <w:p w14:paraId="470941DF" w14:textId="77777777" w:rsidR="00F31BD2" w:rsidRPr="000E1BB1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930EA3E" w14:textId="3A3621A8" w:rsidR="00F31BD2" w:rsidRPr="000E1BB1" w:rsidRDefault="00360B50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</w:rPr>
              <w:t>30 osób/18h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74972B61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666826CA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44A50BA5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0ABC80E0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31BD2" w:rsidRPr="00C318E9" w14:paraId="6A77F4FE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1FA092A3" w14:textId="4DF9CF8F" w:rsidR="00F31BD2" w:rsidRPr="000E1BB1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8D348" w14:textId="77777777" w:rsidR="00360B50" w:rsidRPr="000E1BB1" w:rsidRDefault="00360B50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64AE42D4" w14:textId="77777777" w:rsidR="00360B50" w:rsidRPr="000E1BB1" w:rsidRDefault="00360B50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Szkolenie typu:</w:t>
            </w:r>
          </w:p>
          <w:p w14:paraId="0C469869" w14:textId="77777777" w:rsidR="00360B50" w:rsidRPr="000E1BB1" w:rsidRDefault="00360B50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Warsztaty sushi </w:t>
            </w:r>
          </w:p>
          <w:p w14:paraId="0B519C03" w14:textId="77777777" w:rsidR="00360B50" w:rsidRPr="000E1BB1" w:rsidRDefault="00360B50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(11.1)</w:t>
            </w:r>
          </w:p>
          <w:p w14:paraId="6E264B0F" w14:textId="77777777" w:rsidR="00F31BD2" w:rsidRPr="000E1BB1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E1A621A" w14:textId="768E1419" w:rsidR="00F31BD2" w:rsidRPr="000E1BB1" w:rsidRDefault="00360B50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</w:rPr>
              <w:t>11 osób/6h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65326FC3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5AF67064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3B42A364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0682FEDC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31BD2" w:rsidRPr="00C318E9" w14:paraId="77A7C392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1BF6B815" w14:textId="039C82E2" w:rsidR="00F31BD2" w:rsidRPr="000E1BB1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10F2DA" w14:textId="77777777" w:rsidR="00360B50" w:rsidRPr="000E1BB1" w:rsidRDefault="00360B50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Szkolenie typu: </w:t>
            </w:r>
          </w:p>
          <w:p w14:paraId="54419EEA" w14:textId="77777777" w:rsidR="00360B50" w:rsidRPr="000E1BB1" w:rsidRDefault="00360B50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Śniadania hotelowe</w:t>
            </w:r>
          </w:p>
          <w:p w14:paraId="747A4B73" w14:textId="77777777" w:rsidR="00360B50" w:rsidRPr="000E1BB1" w:rsidRDefault="00360B50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(12.35)</w:t>
            </w:r>
          </w:p>
          <w:p w14:paraId="6300B0F4" w14:textId="77777777" w:rsidR="00F31BD2" w:rsidRPr="000E1BB1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C916ABE" w14:textId="1A63C7D3" w:rsidR="00F31BD2" w:rsidRPr="000E1BB1" w:rsidRDefault="00360B50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</w:rPr>
              <w:t>30 osób/30h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61B8B64A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063628BA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66C51400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319D3930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F7397" w:rsidRPr="00C318E9" w14:paraId="7D776B48" w14:textId="77777777" w:rsidTr="00D66DA8">
        <w:trPr>
          <w:trHeight w:val="567"/>
          <w:jc w:val="center"/>
        </w:trPr>
        <w:tc>
          <w:tcPr>
            <w:tcW w:w="4259" w:type="pct"/>
            <w:gridSpan w:val="6"/>
            <w:shd w:val="clear" w:color="auto" w:fill="F2F2F2" w:themeFill="background1" w:themeFillShade="F2"/>
            <w:vAlign w:val="center"/>
          </w:tcPr>
          <w:p w14:paraId="7F4B3EAD" w14:textId="77777777" w:rsidR="009F7397" w:rsidRPr="000E1BB1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Suma brutto</w:t>
            </w:r>
          </w:p>
        </w:tc>
        <w:tc>
          <w:tcPr>
            <w:tcW w:w="741" w:type="pct"/>
            <w:vAlign w:val="center"/>
          </w:tcPr>
          <w:p w14:paraId="04B0609F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EBC3ADF" w14:textId="77777777" w:rsidR="00A07B4E" w:rsidRPr="00261927" w:rsidRDefault="00A07B4E" w:rsidP="00DA068D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</w:p>
    <w:p w14:paraId="162B6A43" w14:textId="77777777" w:rsidR="00A56098" w:rsidRPr="00261927" w:rsidRDefault="00A56098" w:rsidP="00A5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outlineLvl w:val="0"/>
        <w:rPr>
          <w:rFonts w:eastAsia="Calibri" w:cstheme="minorHAnsi"/>
          <w:b/>
          <w:sz w:val="20"/>
          <w:szCs w:val="20"/>
        </w:rPr>
      </w:pPr>
      <w:r w:rsidRPr="00261927">
        <w:rPr>
          <w:rFonts w:eastAsia="Calibri" w:cstheme="minorHAnsi"/>
          <w:b/>
          <w:sz w:val="20"/>
          <w:szCs w:val="20"/>
        </w:rPr>
        <w:t xml:space="preserve">INFORMACJA DO KRYTERIUM ELASTYCZNOŚĆ </w:t>
      </w:r>
    </w:p>
    <w:p w14:paraId="1A983986" w14:textId="77777777" w:rsidR="00392923" w:rsidRPr="00E12872" w:rsidRDefault="00DA068D" w:rsidP="00E12872">
      <w:pPr>
        <w:rPr>
          <w:rFonts w:eastAsia="Calibri" w:cstheme="minorHAnsi"/>
          <w:b/>
          <w:sz w:val="20"/>
          <w:szCs w:val="20"/>
        </w:rPr>
      </w:pPr>
      <w:r w:rsidRPr="00E12872">
        <w:rPr>
          <w:rFonts w:eastAsia="Times New Roman" w:cstheme="minorHAnsi"/>
          <w:sz w:val="20"/>
          <w:szCs w:val="20"/>
          <w:lang w:eastAsia="x-none"/>
        </w:rPr>
        <w:t xml:space="preserve">Oferuję, możliwość </w:t>
      </w:r>
      <w:r w:rsidRPr="00E12872">
        <w:rPr>
          <w:rFonts w:cstheme="minorHAnsi"/>
          <w:sz w:val="20"/>
          <w:szCs w:val="20"/>
        </w:rPr>
        <w:t>bezkosztowego przesunięcia/zmiany terminu/odwołania zaplanowanych szkoleń zawodowych/kursów/zajęć na</w:t>
      </w:r>
      <w:r w:rsidRPr="00E12872">
        <w:rPr>
          <w:rFonts w:eastAsia="Times New Roman" w:cstheme="minorHAnsi"/>
          <w:sz w:val="20"/>
          <w:szCs w:val="20"/>
          <w:vertAlign w:val="superscript"/>
          <w:lang w:eastAsia="x-none"/>
        </w:rPr>
        <w:t>*</w:t>
      </w:r>
      <w:r w:rsidRPr="00E12872">
        <w:rPr>
          <w:rFonts w:cstheme="minorHAnsi"/>
          <w:sz w:val="20"/>
          <w:szCs w:val="20"/>
        </w:rPr>
        <w:t xml:space="preserve">: </w:t>
      </w:r>
      <w:r w:rsidR="00196891" w:rsidRPr="00E12872">
        <w:rPr>
          <w:rFonts w:eastAsia="Times New Roman" w:cstheme="minorHAnsi"/>
          <w:b/>
          <w:sz w:val="20"/>
          <w:szCs w:val="20"/>
          <w:u w:val="single"/>
        </w:rPr>
        <w:t xml:space="preserve">uwaga!!! </w:t>
      </w:r>
      <w:r w:rsidR="00392923" w:rsidRPr="00E12872">
        <w:rPr>
          <w:rFonts w:eastAsia="Calibri" w:cstheme="minorHAnsi"/>
          <w:b/>
          <w:sz w:val="20"/>
          <w:szCs w:val="20"/>
        </w:rPr>
        <w:t xml:space="preserve"> uwaga!!! 1. Przez odwołanie szkolenia rozumie się odwołanie każdorazowo pojedynczego dnia szkoleniowego do pierwotnie ustalonego harmonogramu szkolenia 2. Jeden dzień rozumiany jest na 24 h przed ustaloną godziną rozpoczęcia szkolenia).</w:t>
      </w:r>
    </w:p>
    <w:p w14:paraId="5CE39176" w14:textId="77777777" w:rsidR="00DA068D" w:rsidRPr="00261927" w:rsidRDefault="00DA068D" w:rsidP="00AF13BD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261927">
        <w:rPr>
          <w:rFonts w:eastAsia="Times New Roman" w:cstheme="minorHAnsi"/>
          <w:sz w:val="20"/>
          <w:szCs w:val="20"/>
        </w:rPr>
        <w:lastRenderedPageBreak/>
        <w:t>1 dz</w:t>
      </w:r>
      <w:r w:rsidR="007A36C8">
        <w:rPr>
          <w:rFonts w:eastAsia="Times New Roman" w:cstheme="minorHAnsi"/>
          <w:sz w:val="20"/>
          <w:szCs w:val="20"/>
        </w:rPr>
        <w:t>ień przed zaplanowanym terminem</w:t>
      </w:r>
      <w:r w:rsidR="007A36C8"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="006D0CAD" w:rsidRPr="00261927">
        <w:rPr>
          <w:rFonts w:eastAsia="Times New Roman" w:cstheme="minorHAnsi"/>
          <w:sz w:val="20"/>
          <w:szCs w:val="20"/>
        </w:rPr>
        <w:t xml:space="preserve"> - dotyczy części </w:t>
      </w:r>
      <w:r w:rsidR="00F3125F">
        <w:rPr>
          <w:rFonts w:eastAsia="Times New Roman" w:cstheme="minorHAnsi"/>
          <w:sz w:val="20"/>
          <w:szCs w:val="20"/>
        </w:rPr>
        <w:t>…………………………………………………………………………………….</w:t>
      </w:r>
      <w:r w:rsidR="007A36C8">
        <w:rPr>
          <w:rFonts w:eastAsia="Times New Roman" w:cstheme="minorHAnsi"/>
          <w:sz w:val="20"/>
          <w:szCs w:val="20"/>
        </w:rPr>
        <w:t>……………………………………………………………………</w:t>
      </w:r>
    </w:p>
    <w:p w14:paraId="21503628" w14:textId="77777777" w:rsidR="00196891" w:rsidRDefault="00DA068D" w:rsidP="00AF13BD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2 </w:t>
      </w:r>
      <w:r w:rsidR="007A36C8">
        <w:rPr>
          <w:rFonts w:eastAsia="Times New Roman" w:cstheme="minorHAnsi"/>
          <w:sz w:val="20"/>
          <w:szCs w:val="20"/>
        </w:rPr>
        <w:t>dni przed zaplanowanym terminem</w:t>
      </w:r>
      <w:r w:rsidR="007A36C8"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="006D0CAD" w:rsidRPr="00196891">
        <w:rPr>
          <w:rFonts w:eastAsia="Times New Roman" w:cstheme="minorHAnsi"/>
          <w:sz w:val="20"/>
          <w:szCs w:val="20"/>
        </w:rPr>
        <w:t xml:space="preserve"> - </w:t>
      </w:r>
      <w:r w:rsidR="00F3125F" w:rsidRPr="00196891">
        <w:rPr>
          <w:rFonts w:eastAsia="Times New Roman" w:cstheme="minorHAnsi"/>
          <w:sz w:val="20"/>
          <w:szCs w:val="20"/>
        </w:rPr>
        <w:t>dotyczy części …………………………………………………………………………………</w:t>
      </w:r>
      <w:r w:rsidR="007A36C8">
        <w:rPr>
          <w:rFonts w:eastAsia="Times New Roman" w:cstheme="minorHAnsi"/>
          <w:sz w:val="20"/>
          <w:szCs w:val="20"/>
        </w:rPr>
        <w:t>….……………………………………………………………………</w:t>
      </w:r>
    </w:p>
    <w:p w14:paraId="1D3A71A7" w14:textId="77777777" w:rsidR="00196891" w:rsidRDefault="00DA068D" w:rsidP="00AF13BD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3 dni przed zaplanowanym terminem </w:t>
      </w:r>
      <w:r w:rsidR="007A36C8"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="007A36C8">
        <w:rPr>
          <w:rFonts w:eastAsia="Times New Roman" w:cstheme="minorHAnsi"/>
          <w:sz w:val="20"/>
          <w:szCs w:val="20"/>
        </w:rPr>
        <w:t xml:space="preserve"> </w:t>
      </w:r>
      <w:r w:rsidR="006D0CAD" w:rsidRPr="00196891">
        <w:rPr>
          <w:rFonts w:eastAsia="Times New Roman" w:cstheme="minorHAnsi"/>
          <w:sz w:val="20"/>
          <w:szCs w:val="20"/>
        </w:rPr>
        <w:t xml:space="preserve">- </w:t>
      </w:r>
      <w:r w:rsidR="00196891" w:rsidRPr="00196891">
        <w:rPr>
          <w:rFonts w:eastAsia="Times New Roman" w:cstheme="minorHAnsi"/>
          <w:sz w:val="20"/>
          <w:szCs w:val="20"/>
        </w:rPr>
        <w:t>dotyczy części …………………………………………………………………………………….</w:t>
      </w:r>
      <w:r w:rsidR="007A36C8">
        <w:rPr>
          <w:rFonts w:eastAsia="Times New Roman" w:cstheme="minorHAnsi"/>
          <w:sz w:val="20"/>
          <w:szCs w:val="20"/>
        </w:rPr>
        <w:t>…………………………………………………………………..</w:t>
      </w:r>
    </w:p>
    <w:p w14:paraId="6626D454" w14:textId="77777777" w:rsidR="00196891" w:rsidRDefault="00DA068D" w:rsidP="00AF13BD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4 </w:t>
      </w:r>
      <w:r w:rsidR="007A36C8">
        <w:rPr>
          <w:rFonts w:eastAsia="Times New Roman" w:cstheme="minorHAnsi"/>
          <w:sz w:val="20"/>
          <w:szCs w:val="20"/>
        </w:rPr>
        <w:t>dni przed zaplanowanym terminem</w:t>
      </w:r>
      <w:r w:rsidR="007A36C8"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="006D0CAD" w:rsidRPr="00196891">
        <w:rPr>
          <w:rFonts w:eastAsia="Times New Roman" w:cstheme="minorHAnsi"/>
          <w:sz w:val="20"/>
          <w:szCs w:val="20"/>
        </w:rPr>
        <w:t xml:space="preserve"> - </w:t>
      </w:r>
      <w:r w:rsidR="00196891" w:rsidRPr="00261927">
        <w:rPr>
          <w:rFonts w:eastAsia="Times New Roman" w:cstheme="minorHAnsi"/>
          <w:sz w:val="20"/>
          <w:szCs w:val="20"/>
        </w:rPr>
        <w:t xml:space="preserve">dotyczy części </w:t>
      </w:r>
      <w:r w:rsidR="00196891">
        <w:rPr>
          <w:rFonts w:eastAsia="Times New Roman" w:cstheme="minorHAnsi"/>
          <w:sz w:val="20"/>
          <w:szCs w:val="20"/>
        </w:rPr>
        <w:t>…………………………………………………………………………………….</w:t>
      </w:r>
      <w:r w:rsidR="007A36C8">
        <w:rPr>
          <w:rFonts w:eastAsia="Times New Roman" w:cstheme="minorHAnsi"/>
          <w:sz w:val="20"/>
          <w:szCs w:val="20"/>
        </w:rPr>
        <w:t>…………………………………………………………………..</w:t>
      </w:r>
      <w:r w:rsidR="00196891" w:rsidRPr="00261927">
        <w:rPr>
          <w:rFonts w:eastAsia="Times New Roman" w:cstheme="minorHAnsi"/>
          <w:sz w:val="20"/>
          <w:szCs w:val="20"/>
        </w:rPr>
        <w:t>.</w:t>
      </w:r>
    </w:p>
    <w:p w14:paraId="7AAC9159" w14:textId="77777777" w:rsidR="00DA068D" w:rsidRPr="00196891" w:rsidRDefault="00DA068D" w:rsidP="00AF13BD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5 dni przed zaplanowanym terminem </w:t>
      </w:r>
      <w:r w:rsidR="007A36C8"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="006D0CAD" w:rsidRPr="00196891">
        <w:rPr>
          <w:rFonts w:eastAsia="Times New Roman" w:cstheme="minorHAnsi"/>
          <w:sz w:val="20"/>
          <w:szCs w:val="20"/>
        </w:rPr>
        <w:t xml:space="preserve"> - </w:t>
      </w:r>
      <w:r w:rsidR="00196891" w:rsidRPr="00261927">
        <w:rPr>
          <w:rFonts w:eastAsia="Times New Roman" w:cstheme="minorHAnsi"/>
          <w:sz w:val="20"/>
          <w:szCs w:val="20"/>
        </w:rPr>
        <w:t xml:space="preserve">dotyczy części </w:t>
      </w:r>
      <w:r w:rsidR="00196891">
        <w:rPr>
          <w:rFonts w:eastAsia="Times New Roman" w:cstheme="minorHAnsi"/>
          <w:sz w:val="20"/>
          <w:szCs w:val="20"/>
        </w:rPr>
        <w:t>…………………………………………………………………………………….</w:t>
      </w:r>
      <w:r w:rsidR="00196891" w:rsidRPr="00261927">
        <w:rPr>
          <w:rFonts w:eastAsia="Times New Roman" w:cstheme="minorHAnsi"/>
          <w:sz w:val="20"/>
          <w:szCs w:val="20"/>
        </w:rPr>
        <w:t>……………………………</w:t>
      </w:r>
      <w:r w:rsidR="007A36C8">
        <w:rPr>
          <w:rFonts w:eastAsia="Times New Roman" w:cstheme="minorHAnsi"/>
          <w:sz w:val="20"/>
          <w:szCs w:val="20"/>
        </w:rPr>
        <w:t>………………………………………</w:t>
      </w:r>
    </w:p>
    <w:p w14:paraId="495106AE" w14:textId="77777777" w:rsidR="00196891" w:rsidRDefault="00DA068D" w:rsidP="00AF13BD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6 </w:t>
      </w:r>
      <w:r w:rsidR="007A36C8">
        <w:rPr>
          <w:rFonts w:eastAsia="Times New Roman" w:cstheme="minorHAnsi"/>
          <w:sz w:val="20"/>
          <w:szCs w:val="20"/>
        </w:rPr>
        <w:t>dni przed zaplanowanym terminem</w:t>
      </w:r>
      <w:r w:rsidR="007A36C8"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="006D0CAD" w:rsidRPr="00196891">
        <w:rPr>
          <w:rFonts w:eastAsia="Times New Roman" w:cstheme="minorHAnsi"/>
          <w:sz w:val="20"/>
          <w:szCs w:val="20"/>
        </w:rPr>
        <w:t xml:space="preserve"> - </w:t>
      </w:r>
      <w:r w:rsidR="00196891" w:rsidRPr="00261927">
        <w:rPr>
          <w:rFonts w:eastAsia="Times New Roman" w:cstheme="minorHAnsi"/>
          <w:sz w:val="20"/>
          <w:szCs w:val="20"/>
        </w:rPr>
        <w:t xml:space="preserve">dotyczy części </w:t>
      </w:r>
      <w:r w:rsidR="00196891">
        <w:rPr>
          <w:rFonts w:eastAsia="Times New Roman" w:cstheme="minorHAnsi"/>
          <w:sz w:val="20"/>
          <w:szCs w:val="20"/>
        </w:rPr>
        <w:t>…………………………………………………………………………………….</w:t>
      </w:r>
      <w:r w:rsidR="007A36C8">
        <w:rPr>
          <w:rFonts w:eastAsia="Times New Roman" w:cstheme="minorHAnsi"/>
          <w:sz w:val="20"/>
          <w:szCs w:val="20"/>
        </w:rPr>
        <w:t>…………………………………………………………………..</w:t>
      </w:r>
      <w:r w:rsidR="00196891" w:rsidRPr="00261927">
        <w:rPr>
          <w:rFonts w:eastAsia="Times New Roman" w:cstheme="minorHAnsi"/>
          <w:sz w:val="20"/>
          <w:szCs w:val="20"/>
        </w:rPr>
        <w:t>.</w:t>
      </w:r>
    </w:p>
    <w:p w14:paraId="447A2B16" w14:textId="77777777" w:rsidR="00DA068D" w:rsidRPr="00196891" w:rsidRDefault="00DA068D" w:rsidP="00AF13BD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7 dni przed zaplanowanym terminem </w:t>
      </w:r>
      <w:r w:rsidR="007A36C8"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="006D0CAD" w:rsidRPr="00196891">
        <w:rPr>
          <w:rFonts w:eastAsia="Times New Roman" w:cstheme="minorHAnsi"/>
          <w:sz w:val="20"/>
          <w:szCs w:val="20"/>
        </w:rPr>
        <w:t xml:space="preserve"> - </w:t>
      </w:r>
      <w:r w:rsidR="00196891" w:rsidRPr="00261927">
        <w:rPr>
          <w:rFonts w:eastAsia="Times New Roman" w:cstheme="minorHAnsi"/>
          <w:sz w:val="20"/>
          <w:szCs w:val="20"/>
        </w:rPr>
        <w:t xml:space="preserve">dotyczy części </w:t>
      </w:r>
      <w:r w:rsidR="00196891">
        <w:rPr>
          <w:rFonts w:eastAsia="Times New Roman" w:cstheme="minorHAnsi"/>
          <w:sz w:val="20"/>
          <w:szCs w:val="20"/>
        </w:rPr>
        <w:t>…………………………………………………………………………………….</w:t>
      </w:r>
      <w:r w:rsidR="007A36C8">
        <w:rPr>
          <w:rFonts w:eastAsia="Times New Roman" w:cstheme="minorHAnsi"/>
          <w:sz w:val="20"/>
          <w:szCs w:val="20"/>
        </w:rPr>
        <w:t>…………………………………..</w:t>
      </w:r>
      <w:r w:rsidR="00196891" w:rsidRPr="00261927">
        <w:rPr>
          <w:rFonts w:eastAsia="Times New Roman" w:cstheme="minorHAnsi"/>
          <w:sz w:val="20"/>
          <w:szCs w:val="20"/>
        </w:rPr>
        <w:t>……………………………….</w:t>
      </w:r>
    </w:p>
    <w:p w14:paraId="1DD3B7B9" w14:textId="1F9DDEBC" w:rsidR="00DA068D" w:rsidRPr="00F3125F" w:rsidRDefault="00DA068D" w:rsidP="00DA068D">
      <w:pPr>
        <w:suppressAutoHyphens/>
        <w:autoSpaceDE w:val="0"/>
        <w:spacing w:after="0" w:line="240" w:lineRule="auto"/>
        <w:ind w:left="66"/>
        <w:rPr>
          <w:rFonts w:eastAsia="Calibri" w:cstheme="minorHAnsi"/>
          <w:sz w:val="20"/>
          <w:szCs w:val="20"/>
        </w:rPr>
      </w:pPr>
      <w:r w:rsidRPr="00261927">
        <w:rPr>
          <w:rFonts w:eastAsia="Times New Roman" w:cstheme="minorHAnsi"/>
          <w:sz w:val="20"/>
          <w:szCs w:val="20"/>
          <w:vertAlign w:val="superscript"/>
          <w:lang w:val="x-none" w:eastAsia="x-none"/>
        </w:rPr>
        <w:t>*</w:t>
      </w:r>
      <w:r w:rsidRPr="00261927">
        <w:rPr>
          <w:rFonts w:eastAsia="Calibri" w:cstheme="minorHAnsi"/>
          <w:sz w:val="20"/>
          <w:szCs w:val="20"/>
          <w:lang w:val="x-none"/>
        </w:rPr>
        <w:t xml:space="preserve"> </w:t>
      </w:r>
      <w:r w:rsidRPr="00722A23">
        <w:rPr>
          <w:rFonts w:eastAsia="Calibri" w:cstheme="minorHAnsi"/>
          <w:color w:val="FF0000"/>
          <w:sz w:val="20"/>
          <w:szCs w:val="20"/>
          <w:lang w:val="x-none"/>
        </w:rPr>
        <w:t>właściwe zaznaczyć</w:t>
      </w:r>
      <w:r w:rsidR="00F3125F" w:rsidRPr="00722A23">
        <w:rPr>
          <w:rFonts w:eastAsia="Calibri" w:cstheme="minorHAnsi"/>
          <w:color w:val="FF0000"/>
          <w:sz w:val="20"/>
          <w:szCs w:val="20"/>
        </w:rPr>
        <w:t xml:space="preserve"> X</w:t>
      </w:r>
      <w:r w:rsidR="00B37D78" w:rsidRPr="00722A23">
        <w:rPr>
          <w:rFonts w:eastAsia="Calibri" w:cstheme="minorHAnsi"/>
          <w:color w:val="FF0000"/>
          <w:sz w:val="20"/>
          <w:szCs w:val="20"/>
        </w:rPr>
        <w:t xml:space="preserve"> – uwaga!!!!!! Należy zaznaczyć x i wpisać do której części </w:t>
      </w:r>
      <w:r w:rsidR="00722A23" w:rsidRPr="00722A23">
        <w:rPr>
          <w:rFonts w:eastAsia="Calibri" w:cstheme="minorHAnsi"/>
          <w:color w:val="FF0000"/>
          <w:sz w:val="20"/>
          <w:szCs w:val="20"/>
        </w:rPr>
        <w:t>do</w:t>
      </w:r>
      <w:r w:rsidR="00B37D78" w:rsidRPr="00722A23">
        <w:rPr>
          <w:rFonts w:eastAsia="Calibri" w:cstheme="minorHAnsi"/>
          <w:color w:val="FF0000"/>
          <w:sz w:val="20"/>
          <w:szCs w:val="20"/>
        </w:rPr>
        <w:t xml:space="preserve">tyczy się zaznaczenie, </w:t>
      </w:r>
      <w:r w:rsidR="00722A23" w:rsidRPr="00722A23">
        <w:rPr>
          <w:rFonts w:eastAsia="Calibri" w:cstheme="minorHAnsi"/>
          <w:color w:val="FF0000"/>
          <w:sz w:val="20"/>
          <w:szCs w:val="20"/>
        </w:rPr>
        <w:t xml:space="preserve">samo zaznaczenie i nie wpisanie do której części dotyczy oznacza nie spełnienie warunków formalnych i odrzuceniem oferty. Jeśli Oferent składa ofertę na jedną część również musi wpisać której części dotyczy x. </w:t>
      </w:r>
    </w:p>
    <w:p w14:paraId="5E3BE7AE" w14:textId="77777777" w:rsidR="00392923" w:rsidRPr="00261927" w:rsidRDefault="00392923" w:rsidP="00DA068D">
      <w:pPr>
        <w:suppressAutoHyphens/>
        <w:autoSpaceDE w:val="0"/>
        <w:spacing w:after="0" w:line="240" w:lineRule="auto"/>
        <w:ind w:left="66"/>
        <w:rPr>
          <w:rFonts w:eastAsia="Calibri" w:cstheme="minorHAnsi"/>
          <w:sz w:val="20"/>
          <w:szCs w:val="20"/>
          <w:lang w:val="x-none"/>
        </w:rPr>
      </w:pPr>
    </w:p>
    <w:p w14:paraId="3B33F63F" w14:textId="77777777" w:rsidR="00DA068D" w:rsidRPr="00261927" w:rsidRDefault="00DA068D" w:rsidP="00DA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outlineLvl w:val="0"/>
        <w:rPr>
          <w:rFonts w:eastAsia="Calibri" w:cstheme="minorHAnsi"/>
          <w:b/>
          <w:sz w:val="20"/>
          <w:szCs w:val="20"/>
        </w:rPr>
      </w:pPr>
      <w:bookmarkStart w:id="17" w:name="_Hlk162458947"/>
      <w:r w:rsidRPr="00261927">
        <w:rPr>
          <w:rFonts w:eastAsia="Calibri" w:cstheme="minorHAnsi"/>
          <w:b/>
          <w:sz w:val="20"/>
          <w:szCs w:val="20"/>
        </w:rPr>
        <w:t>INFORMACJA O TERMINIE ZWIĄZANIA OFERTĄ</w:t>
      </w:r>
      <w:r w:rsidR="006D0CAD" w:rsidRPr="00261927">
        <w:rPr>
          <w:rFonts w:eastAsia="Calibri" w:cstheme="minorHAnsi"/>
          <w:b/>
          <w:sz w:val="20"/>
          <w:szCs w:val="20"/>
        </w:rPr>
        <w:t xml:space="preserve">  </w:t>
      </w:r>
    </w:p>
    <w:bookmarkEnd w:id="17"/>
    <w:p w14:paraId="537AA846" w14:textId="77777777" w:rsidR="00DA068D" w:rsidRPr="007A36C8" w:rsidRDefault="00DA068D" w:rsidP="00DA068D">
      <w:pPr>
        <w:suppressAutoHyphens/>
        <w:spacing w:after="0" w:line="240" w:lineRule="auto"/>
        <w:ind w:right="-2"/>
        <w:jc w:val="both"/>
        <w:outlineLvl w:val="0"/>
        <w:rPr>
          <w:rFonts w:eastAsia="Calibri" w:cstheme="minorHAnsi"/>
          <w:sz w:val="18"/>
          <w:szCs w:val="20"/>
        </w:rPr>
      </w:pPr>
      <w:r w:rsidRPr="007A36C8">
        <w:rPr>
          <w:rFonts w:eastAsia="Calibri" w:cstheme="minorHAnsi"/>
          <w:sz w:val="18"/>
          <w:szCs w:val="20"/>
        </w:rPr>
        <w:t>Niniejsza oferta pozostaje ważna przez 30 dni liczonych od upływu terminu składania ofert.</w:t>
      </w:r>
    </w:p>
    <w:p w14:paraId="23967A05" w14:textId="77777777" w:rsidR="00DA068D" w:rsidRPr="00261927" w:rsidRDefault="00DA068D" w:rsidP="00DA068D">
      <w:pPr>
        <w:suppressAutoHyphens/>
        <w:spacing w:after="0" w:line="240" w:lineRule="auto"/>
        <w:ind w:left="360" w:right="-2"/>
        <w:jc w:val="both"/>
        <w:outlineLvl w:val="0"/>
        <w:rPr>
          <w:rFonts w:eastAsia="Calibri" w:cstheme="minorHAnsi"/>
          <w:sz w:val="20"/>
          <w:szCs w:val="20"/>
        </w:rPr>
      </w:pPr>
    </w:p>
    <w:p w14:paraId="5ED3DD91" w14:textId="77777777" w:rsidR="00DA068D" w:rsidRPr="00261927" w:rsidRDefault="00DA068D" w:rsidP="00DA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  <w:r w:rsidRPr="00261927">
        <w:rPr>
          <w:rFonts w:eastAsia="Times New Roman" w:cstheme="minorHAnsi"/>
          <w:b/>
          <w:sz w:val="20"/>
          <w:szCs w:val="20"/>
          <w:lang w:eastAsia="x-none"/>
        </w:rPr>
        <w:t>OŚWIADCZENIA OFEREN</w:t>
      </w:r>
      <w:r w:rsidR="0025608C" w:rsidRPr="00261927">
        <w:rPr>
          <w:rFonts w:eastAsia="Times New Roman" w:cstheme="minorHAnsi"/>
          <w:b/>
          <w:sz w:val="20"/>
          <w:szCs w:val="20"/>
          <w:lang w:eastAsia="x-none"/>
        </w:rPr>
        <w:t>T</w:t>
      </w:r>
      <w:r w:rsidRPr="00261927">
        <w:rPr>
          <w:rFonts w:eastAsia="Times New Roman" w:cstheme="minorHAnsi"/>
          <w:b/>
          <w:sz w:val="20"/>
          <w:szCs w:val="20"/>
          <w:lang w:eastAsia="x-none"/>
        </w:rPr>
        <w:t>A</w:t>
      </w:r>
    </w:p>
    <w:p w14:paraId="00E7F605" w14:textId="77777777" w:rsidR="00E12872" w:rsidRDefault="00E12872" w:rsidP="00E12872">
      <w:pPr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</w:p>
    <w:p w14:paraId="5DD5D855" w14:textId="77777777" w:rsidR="00DA068D" w:rsidRPr="007A36C8" w:rsidRDefault="00DA068D" w:rsidP="00DA068D">
      <w:pPr>
        <w:numPr>
          <w:ilvl w:val="3"/>
          <w:numId w:val="5"/>
        </w:numPr>
        <w:spacing w:after="0" w:line="240" w:lineRule="auto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Oferent</w:t>
      </w:r>
      <w:r w:rsidRPr="007A36C8">
        <w:rPr>
          <w:rFonts w:cstheme="minorHAnsi"/>
          <w:iCs/>
          <w:sz w:val="18"/>
          <w:szCs w:val="20"/>
        </w:rPr>
        <w:t xml:space="preserve"> zapoznał się z zapytaniem ofertowym, nie wnosi zastrzeżeń oraz uzyskał informacje niezbędne do przygotowania oferty.</w:t>
      </w:r>
    </w:p>
    <w:p w14:paraId="6FD92FC3" w14:textId="77777777" w:rsidR="00DA068D" w:rsidRPr="007A36C8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Oferent zapoznał się z treścią zapytania ofertowego i nie wnosi do niej zastrzeżeń oraz zdobył informacje niezbędne do właściwego wykonania zamówienia.</w:t>
      </w:r>
    </w:p>
    <w:p w14:paraId="7A0A2CF2" w14:textId="77777777" w:rsidR="00DA068D" w:rsidRPr="007A36C8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Oferent posiada niezbędną wiedzę, doświadczenie i dysponuje potencjałem technicznym, i osobami zdolnymi do wykonania zamówienia.</w:t>
      </w:r>
    </w:p>
    <w:p w14:paraId="736B2956" w14:textId="77777777" w:rsidR="00DA068D" w:rsidRPr="007A36C8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Oferent przyjmuje do wiadomości możliwość zmiany Umowy w trakcie realizacji zamówienia.</w:t>
      </w:r>
    </w:p>
    <w:p w14:paraId="711DB7F5" w14:textId="77777777" w:rsidR="00DA068D" w:rsidRPr="007A36C8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w cenę oferty zostały wliczone wszelkie koszty związane z realizacją zamówienia.</w:t>
      </w:r>
    </w:p>
    <w:p w14:paraId="1C272B9D" w14:textId="77777777" w:rsidR="00DA068D" w:rsidRPr="007A36C8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 xml:space="preserve">Oświadczam, że </w:t>
      </w:r>
      <w:r w:rsidRPr="007A36C8">
        <w:rPr>
          <w:rFonts w:cstheme="minorHAnsi"/>
          <w:iCs/>
          <w:sz w:val="18"/>
          <w:szCs w:val="20"/>
        </w:rPr>
        <w:t>zamówienie zrealizowane zostanie w terminie wskazanym w zapytaniu ofertowym.</w:t>
      </w:r>
    </w:p>
    <w:p w14:paraId="25C0F862" w14:textId="77777777" w:rsidR="00DA068D" w:rsidRPr="007A36C8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w</w:t>
      </w:r>
      <w:r w:rsidRPr="007A36C8">
        <w:rPr>
          <w:rFonts w:cstheme="minorHAnsi"/>
          <w:iCs/>
          <w:sz w:val="18"/>
          <w:szCs w:val="20"/>
        </w:rPr>
        <w:t>szystkie informacje zamieszczone w ofercie są zgodne ze stanem faktycznym.</w:t>
      </w:r>
    </w:p>
    <w:p w14:paraId="770592FA" w14:textId="77777777" w:rsidR="00E12872" w:rsidRPr="00261927" w:rsidRDefault="00E12872" w:rsidP="00E12872">
      <w:pPr>
        <w:spacing w:after="0"/>
        <w:ind w:left="284"/>
        <w:jc w:val="both"/>
        <w:rPr>
          <w:rFonts w:cstheme="minorHAnsi"/>
          <w:sz w:val="20"/>
          <w:szCs w:val="20"/>
        </w:rPr>
      </w:pPr>
    </w:p>
    <w:p w14:paraId="2BE476AF" w14:textId="77777777" w:rsidR="00DA068D" w:rsidRPr="00261927" w:rsidRDefault="00DA068D" w:rsidP="00DA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76A9E6C5" w14:textId="77777777" w:rsidR="0007228F" w:rsidRPr="00261927" w:rsidRDefault="0007228F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6F07138B" w14:textId="77777777" w:rsidR="00DA068D" w:rsidRPr="00261927" w:rsidRDefault="00DA068D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tbl>
      <w:tblPr>
        <w:tblW w:w="1488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2"/>
        <w:gridCol w:w="7513"/>
      </w:tblGrid>
      <w:tr w:rsidR="00DA068D" w:rsidRPr="00261927" w14:paraId="66B3DFC1" w14:textId="77777777" w:rsidTr="0049221B">
        <w:trPr>
          <w:trHeight w:val="57"/>
        </w:trPr>
        <w:tc>
          <w:tcPr>
            <w:tcW w:w="7372" w:type="dxa"/>
            <w:hideMark/>
          </w:tcPr>
          <w:p w14:paraId="7D859E9F" w14:textId="77777777" w:rsidR="00DA068D" w:rsidRPr="00261927" w:rsidRDefault="00DA068D" w:rsidP="00DA06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………………………….……………….………………</w:t>
            </w:r>
          </w:p>
          <w:p w14:paraId="0A2345F5" w14:textId="77777777" w:rsidR="00DA068D" w:rsidRPr="00261927" w:rsidRDefault="00DA068D" w:rsidP="00DA068D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sz w:val="20"/>
                <w:szCs w:val="20"/>
                <w:lang w:eastAsia="pl-PL"/>
              </w:rPr>
              <w:t>miejsce i data</w:t>
            </w:r>
          </w:p>
        </w:tc>
        <w:tc>
          <w:tcPr>
            <w:tcW w:w="7513" w:type="dxa"/>
          </w:tcPr>
          <w:p w14:paraId="063F75CA" w14:textId="77777777" w:rsidR="00DA068D" w:rsidRPr="00261927" w:rsidRDefault="00DA068D" w:rsidP="00DA06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……………………………………..…………………….……………………………………..</w:t>
            </w:r>
          </w:p>
          <w:p w14:paraId="4B96792F" w14:textId="77777777" w:rsidR="00DA068D" w:rsidRPr="00261927" w:rsidRDefault="00DA068D" w:rsidP="00DA068D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sz w:val="20"/>
                <w:szCs w:val="20"/>
                <w:lang w:eastAsia="pl-PL"/>
              </w:rPr>
              <w:t>Imię, nazwisko (podpis, pieczątka)*</w:t>
            </w:r>
          </w:p>
        </w:tc>
      </w:tr>
    </w:tbl>
    <w:p w14:paraId="1D9BED98" w14:textId="77777777" w:rsidR="00DA068D" w:rsidRPr="00261927" w:rsidRDefault="00DA068D" w:rsidP="00DA068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*</w:t>
      </w:r>
      <w:r w:rsidRPr="00261927">
        <w:rPr>
          <w:rFonts w:eastAsia="Times New Roman" w:cstheme="minorHAnsi"/>
          <w:b/>
          <w:i/>
          <w:sz w:val="20"/>
          <w:szCs w:val="20"/>
          <w:lang w:eastAsia="pl-PL"/>
        </w:rPr>
        <w:t xml:space="preserve"> Podpis osoby figurującej lub osób figurujących w rejestrach do zaciągania zobowiązań w imieniu Oferenta lub we właściwym upoważnieniu.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01F6AB14" w14:textId="77777777" w:rsidR="00DA068D" w:rsidRPr="00261927" w:rsidRDefault="00DA068D" w:rsidP="006D0CA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  <w:sectPr w:rsidR="00DA068D" w:rsidRPr="00261927" w:rsidSect="00B82229">
          <w:pgSz w:w="16838" w:h="11906" w:orient="landscape"/>
          <w:pgMar w:top="1417" w:right="1245" w:bottom="1133" w:left="1135" w:header="426" w:footer="393" w:gutter="0"/>
          <w:cols w:space="708"/>
          <w:docGrid w:linePitch="360"/>
        </w:sectPr>
      </w:pPr>
    </w:p>
    <w:p w14:paraId="6F0DBCFC" w14:textId="75F7B4BD" w:rsidR="00F3125F" w:rsidRPr="0050780E" w:rsidRDefault="00834E41" w:rsidP="007B5E71">
      <w:pPr>
        <w:tabs>
          <w:tab w:val="left" w:pos="0"/>
          <w:tab w:val="left" w:pos="7200"/>
        </w:tabs>
        <w:spacing w:after="0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cstheme="minorHAnsi"/>
          <w:b/>
          <w:sz w:val="20"/>
          <w:szCs w:val="20"/>
        </w:rPr>
        <w:lastRenderedPageBreak/>
        <w:t xml:space="preserve">Załącznik nr 2 </w:t>
      </w:r>
      <w:r w:rsidR="007A36C8">
        <w:rPr>
          <w:rFonts w:cstheme="minorHAnsi"/>
          <w:b/>
          <w:sz w:val="20"/>
          <w:szCs w:val="20"/>
        </w:rPr>
        <w:t xml:space="preserve">- </w:t>
      </w:r>
      <w:r w:rsidR="007A36C8" w:rsidRPr="00261927">
        <w:rPr>
          <w:rFonts w:cstheme="minorHAnsi"/>
          <w:b/>
          <w:sz w:val="20"/>
          <w:szCs w:val="20"/>
        </w:rPr>
        <w:t>Oświadczenie Oferenta o braku powiązań osobowych</w:t>
      </w:r>
      <w:r w:rsidR="007A36C8">
        <w:rPr>
          <w:rFonts w:cstheme="minorHAnsi"/>
          <w:b/>
          <w:sz w:val="20"/>
          <w:szCs w:val="20"/>
        </w:rPr>
        <w:t xml:space="preserve"> i kapitałowych z Zamawiającym </w:t>
      </w:r>
      <w:r w:rsidR="00F3125F"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 w:rsidR="00DB0CA2">
        <w:rPr>
          <w:rFonts w:cstheme="minorHAnsi"/>
          <w:b/>
          <w:bCs/>
          <w:sz w:val="20"/>
          <w:szCs w:val="20"/>
        </w:rPr>
        <w:t>FEDS.08</w:t>
      </w:r>
      <w:r w:rsidR="00DB0CA2" w:rsidRPr="007C3CFA">
        <w:rPr>
          <w:rFonts w:cstheme="minorHAnsi"/>
          <w:b/>
          <w:bCs/>
          <w:sz w:val="20"/>
          <w:szCs w:val="20"/>
        </w:rPr>
        <w:t>.01-IZ.00-0010/23/0</w:t>
      </w:r>
      <w:r w:rsidR="00955A49">
        <w:rPr>
          <w:rFonts w:cstheme="minorHAnsi"/>
          <w:b/>
          <w:bCs/>
          <w:sz w:val="20"/>
          <w:szCs w:val="20"/>
        </w:rPr>
        <w:t>8</w:t>
      </w:r>
      <w:r w:rsidR="007A36C8" w:rsidRPr="007C3CFA">
        <w:rPr>
          <w:rFonts w:cstheme="minorHAnsi"/>
          <w:b/>
          <w:bCs/>
          <w:sz w:val="20"/>
          <w:szCs w:val="20"/>
        </w:rPr>
        <w:t>– dotyczy</w:t>
      </w:r>
      <w:r w:rsidR="007A36C8" w:rsidRPr="0050780E">
        <w:rPr>
          <w:rFonts w:cstheme="minorHAnsi"/>
          <w:b/>
          <w:bCs/>
          <w:sz w:val="20"/>
          <w:szCs w:val="20"/>
        </w:rPr>
        <w:t xml:space="preserve"> wszystkich części zamówienia</w:t>
      </w:r>
    </w:p>
    <w:p w14:paraId="7D17FB84" w14:textId="77777777" w:rsidR="00F3125F" w:rsidRPr="0050780E" w:rsidRDefault="00F3125F" w:rsidP="007B5E71">
      <w:pPr>
        <w:tabs>
          <w:tab w:val="left" w:pos="0"/>
          <w:tab w:val="left" w:pos="7200"/>
        </w:tabs>
        <w:spacing w:after="0"/>
        <w:rPr>
          <w:rFonts w:cstheme="minorHAnsi"/>
          <w:b/>
          <w:sz w:val="20"/>
          <w:szCs w:val="20"/>
        </w:rPr>
      </w:pPr>
    </w:p>
    <w:p w14:paraId="1C190458" w14:textId="77777777" w:rsidR="00834E41" w:rsidRPr="0050780E" w:rsidRDefault="00834E41" w:rsidP="00834E41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06C87485" w14:textId="77777777" w:rsidR="00834E41" w:rsidRPr="0050780E" w:rsidRDefault="00834E41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532ACFE8" w14:textId="77777777" w:rsidR="00834E41" w:rsidRPr="0050780E" w:rsidRDefault="00834E41" w:rsidP="00834E41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2C76DCF6" w14:textId="77777777" w:rsidR="00834E41" w:rsidRPr="0050780E" w:rsidRDefault="00834E41" w:rsidP="00834E41">
      <w:pPr>
        <w:spacing w:after="0"/>
        <w:jc w:val="center"/>
        <w:rPr>
          <w:rFonts w:cstheme="minorHAnsi"/>
          <w:b/>
          <w:sz w:val="20"/>
          <w:szCs w:val="20"/>
        </w:rPr>
      </w:pPr>
      <w:r w:rsidRPr="0050780E">
        <w:rPr>
          <w:rFonts w:cstheme="minorHAnsi"/>
          <w:b/>
          <w:sz w:val="20"/>
          <w:szCs w:val="20"/>
        </w:rPr>
        <w:t>OŚWIADCZENIE</w:t>
      </w:r>
    </w:p>
    <w:p w14:paraId="67078F7F" w14:textId="77777777" w:rsidR="00834E41" w:rsidRPr="0050780E" w:rsidRDefault="00834E41" w:rsidP="00834E41">
      <w:pPr>
        <w:spacing w:after="0"/>
        <w:jc w:val="both"/>
        <w:rPr>
          <w:rFonts w:cstheme="minorHAnsi"/>
          <w:b/>
          <w:color w:val="FF0000"/>
          <w:sz w:val="20"/>
          <w:szCs w:val="20"/>
        </w:rPr>
      </w:pPr>
    </w:p>
    <w:p w14:paraId="2818FBF1" w14:textId="6694CFD7" w:rsidR="00834E41" w:rsidRPr="00261927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  <w:r w:rsidRPr="0050780E">
        <w:rPr>
          <w:rFonts w:cstheme="minorHAnsi"/>
          <w:sz w:val="20"/>
          <w:szCs w:val="20"/>
        </w:rPr>
        <w:t xml:space="preserve">Ja, niżej </w:t>
      </w:r>
      <w:r w:rsidRPr="007C3CFA">
        <w:rPr>
          <w:rFonts w:cstheme="minorHAnsi"/>
          <w:sz w:val="20"/>
          <w:szCs w:val="20"/>
        </w:rPr>
        <w:t xml:space="preserve">podpisany/a przystępując do postępowania ofertowego w ramach Zapytania ofertowego </w:t>
      </w:r>
      <w:r w:rsidRPr="007C3CFA">
        <w:rPr>
          <w:rFonts w:cstheme="minorHAnsi"/>
          <w:sz w:val="20"/>
          <w:szCs w:val="20"/>
        </w:rPr>
        <w:br/>
      </w:r>
      <w:r w:rsidRPr="007C3CFA">
        <w:rPr>
          <w:rFonts w:cstheme="minorHAnsi"/>
          <w:b/>
          <w:bCs/>
          <w:sz w:val="20"/>
          <w:szCs w:val="20"/>
        </w:rPr>
        <w:t>nr</w:t>
      </w:r>
      <w:r w:rsidRPr="007C3CFA">
        <w:rPr>
          <w:rFonts w:cstheme="minorHAnsi"/>
          <w:sz w:val="20"/>
          <w:szCs w:val="20"/>
        </w:rPr>
        <w:t xml:space="preserve"> </w:t>
      </w:r>
      <w:r w:rsidR="00DB0CA2" w:rsidRPr="007C3CFA">
        <w:rPr>
          <w:rFonts w:cstheme="minorHAnsi"/>
          <w:b/>
          <w:bCs/>
          <w:sz w:val="20"/>
          <w:szCs w:val="20"/>
        </w:rPr>
        <w:t>FEDS.08.01-IZ.00-0010/23/0</w:t>
      </w:r>
      <w:r w:rsidR="00955A49">
        <w:rPr>
          <w:rFonts w:cstheme="minorHAnsi"/>
          <w:b/>
          <w:bCs/>
          <w:sz w:val="20"/>
          <w:szCs w:val="20"/>
        </w:rPr>
        <w:t>8</w:t>
      </w:r>
      <w:r w:rsidRPr="007C3CFA">
        <w:rPr>
          <w:rFonts w:cstheme="minorHAnsi"/>
          <w:b/>
          <w:bCs/>
          <w:sz w:val="20"/>
          <w:szCs w:val="20"/>
        </w:rPr>
        <w:t xml:space="preserve">, </w:t>
      </w:r>
      <w:r w:rsidRPr="007C3CFA">
        <w:rPr>
          <w:rFonts w:cstheme="minorHAnsi"/>
          <w:sz w:val="20"/>
          <w:szCs w:val="20"/>
        </w:rPr>
        <w:t>oświadczam</w:t>
      </w:r>
      <w:r w:rsidRPr="0050780E">
        <w:rPr>
          <w:rFonts w:cstheme="minorHAnsi"/>
          <w:sz w:val="20"/>
          <w:szCs w:val="20"/>
        </w:rPr>
        <w:t>, że nie jestem powiązany kapitałowo lub osobowo z</w:t>
      </w:r>
      <w:r w:rsidRPr="0050780E">
        <w:rPr>
          <w:rFonts w:cstheme="minorHAnsi"/>
          <w:sz w:val="20"/>
          <w:szCs w:val="20"/>
        </w:rPr>
        <w:br/>
        <w:t xml:space="preserve"> Zamawiającym.</w:t>
      </w:r>
      <w:r w:rsidRPr="00261927">
        <w:rPr>
          <w:rFonts w:cstheme="minorHAnsi"/>
          <w:sz w:val="20"/>
          <w:szCs w:val="20"/>
        </w:rPr>
        <w:t xml:space="preserve"> </w:t>
      </w:r>
    </w:p>
    <w:p w14:paraId="6186093E" w14:textId="77777777" w:rsidR="00834E41" w:rsidRPr="00261927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6E1D6E4E" w14:textId="77777777" w:rsidR="00834E41" w:rsidRPr="00261927" w:rsidRDefault="00834E41" w:rsidP="00834E41">
      <w:pPr>
        <w:spacing w:after="0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Zamówienia nie mogą być udzielane podmiotom powiązanym osobowo lub kapitałowo z Zamawiającym. W tym celu osoby wykonujące czynności związane z przygotowaniem oraz przeprowadzeniem postępowania ofertowego powinny złożyć oświadczenie o braku istnienia lub braku wpływu powiązań na bezstronność postępowania. Przez takie powiązania rozumie się:</w:t>
      </w:r>
    </w:p>
    <w:p w14:paraId="7A1D9DEB" w14:textId="77777777" w:rsidR="00834E41" w:rsidRPr="00261927" w:rsidRDefault="00834E41" w:rsidP="00834E41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5D403CAD" w14:textId="77777777" w:rsidR="00834E41" w:rsidRPr="00261927" w:rsidRDefault="00834E41" w:rsidP="003009D5">
      <w:pPr>
        <w:spacing w:after="0"/>
        <w:ind w:left="284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 xml:space="preserve">•       uczestniczeniu w spółce jako wspólnik spółki cywilnej lub spółki osobowej, </w:t>
      </w:r>
    </w:p>
    <w:p w14:paraId="04649FE1" w14:textId="77777777" w:rsidR="00834E41" w:rsidRPr="00261927" w:rsidRDefault="00834E41" w:rsidP="00AF13BD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 xml:space="preserve">posiadanie co najmniej 10% udziałów lub akcji (o ile niższy próg nie wynika z przepisów prawa), </w:t>
      </w:r>
    </w:p>
    <w:p w14:paraId="235624DA" w14:textId="77777777" w:rsidR="003009D5" w:rsidRDefault="00834E41" w:rsidP="00AF13BD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pełnieniu funkcji członka organu nadzorczego lub zarządzającego, prokurenta, pełnomocnika,</w:t>
      </w:r>
    </w:p>
    <w:p w14:paraId="3AD075D2" w14:textId="77777777" w:rsidR="003009D5" w:rsidRDefault="00834E41" w:rsidP="00AF13BD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20"/>
          <w:szCs w:val="20"/>
        </w:rPr>
      </w:pPr>
      <w:r w:rsidRPr="003009D5">
        <w:rPr>
          <w:rFonts w:cstheme="minorHAnsi"/>
          <w:bCs/>
          <w:sz w:val="20"/>
          <w:szCs w:val="20"/>
        </w:rPr>
        <w:t>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6A44BCB9" w14:textId="77777777" w:rsidR="00834E41" w:rsidRDefault="00834E41" w:rsidP="00AF13BD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20"/>
          <w:szCs w:val="20"/>
        </w:rPr>
      </w:pPr>
      <w:r w:rsidRPr="003009D5">
        <w:rPr>
          <w:rFonts w:cstheme="minorHAnsi"/>
          <w:bCs/>
          <w:sz w:val="20"/>
          <w:szCs w:val="20"/>
        </w:rPr>
        <w:t>pozostawanie z wykonawcą w takim stosunku prawnym lub faktycznym, że istnieje uzasadniona wątpliwość co do bezstronności lub niezależności w związku z postępowaniem o udzielenie zamówienia.</w:t>
      </w:r>
    </w:p>
    <w:p w14:paraId="587D91C1" w14:textId="77777777" w:rsidR="0027370D" w:rsidRPr="0027370D" w:rsidRDefault="0027370D" w:rsidP="0027370D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20"/>
          <w:szCs w:val="20"/>
        </w:rPr>
      </w:pPr>
      <w:r w:rsidRPr="0027370D">
        <w:rPr>
          <w:rFonts w:cstheme="minorHAnsi"/>
          <w:bCs/>
          <w:sz w:val="20"/>
          <w:szCs w:val="20"/>
        </w:rPr>
        <w:t>pozostawanie w konflikcie interesów z Zamawiającym (Przez konflikt interesów rozumie się sytuację, w której pracownik, przedstawiciel lub inna osoba działająca w imieniu i na rzecz firmy/instytucji, uczestnicząca w przygotowaniu lub realizacji zapytania ofertowego, posiada bezpośredni lub pośredni interes osobisty, finansowy, gospodarczy lub inny, który mógłby wpłynąć na bezstronność, obiektywizm lub niezależność w podejmowaniu decyzji związanych z przedmiotowym postępowaniem).</w:t>
      </w:r>
    </w:p>
    <w:p w14:paraId="6A08F154" w14:textId="77777777" w:rsidR="00834E41" w:rsidRPr="00261927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741F0179" w14:textId="77777777" w:rsidR="00834E41" w:rsidRPr="00261927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6488769E" w14:textId="77777777" w:rsidR="00834E41" w:rsidRPr="00261927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623B6862" w14:textId="77777777" w:rsidR="00834E41" w:rsidRDefault="00834E41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1C206167" w14:textId="77777777" w:rsidR="007A36C8" w:rsidRDefault="007A36C8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2145722E" w14:textId="77777777" w:rsidR="007A36C8" w:rsidRDefault="007A36C8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003A0650" w14:textId="77777777" w:rsidR="007A36C8" w:rsidRDefault="007A36C8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4D10D5FF" w14:textId="77777777" w:rsidR="007A36C8" w:rsidRDefault="007A36C8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19EE748D" w14:textId="77777777" w:rsidR="007A36C8" w:rsidRPr="00261927" w:rsidRDefault="007A36C8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6BFA1013" w14:textId="77777777" w:rsidR="00834E41" w:rsidRPr="00261927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73479459" w14:textId="77777777" w:rsidR="00834E41" w:rsidRPr="00261927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1C130675" w14:textId="77777777" w:rsidR="00834E41" w:rsidRPr="00261927" w:rsidRDefault="00834E41" w:rsidP="00834E4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………………………………...</w:t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34E41" w:rsidRPr="00261927" w14:paraId="14953BD4" w14:textId="77777777" w:rsidTr="00451E6E">
        <w:tc>
          <w:tcPr>
            <w:tcW w:w="4570" w:type="dxa"/>
            <w:hideMark/>
          </w:tcPr>
          <w:p w14:paraId="20EB6E2E" w14:textId="77777777" w:rsidR="00834E41" w:rsidRPr="00261927" w:rsidRDefault="00834E41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Miejsce i data</w:t>
            </w:r>
          </w:p>
        </w:tc>
        <w:tc>
          <w:tcPr>
            <w:tcW w:w="4680" w:type="dxa"/>
            <w:hideMark/>
          </w:tcPr>
          <w:p w14:paraId="02EE8C9E" w14:textId="77777777" w:rsidR="00834E41" w:rsidRPr="00261927" w:rsidRDefault="00834E41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(Imię, nazwisko, podpis, pieczątka)*</w:t>
            </w:r>
          </w:p>
        </w:tc>
      </w:tr>
    </w:tbl>
    <w:p w14:paraId="36422822" w14:textId="77777777"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230A6357" w14:textId="77777777"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6091C2EA" w14:textId="77777777"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52EF81B2" w14:textId="77777777"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494F58B7" w14:textId="77777777"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040B3029" w14:textId="77777777" w:rsidR="00834E41" w:rsidRPr="00F3125F" w:rsidRDefault="00834E41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  <w:sectPr w:rsidR="00834E41" w:rsidRPr="00F3125F" w:rsidSect="00B82229">
          <w:pgSz w:w="11906" w:h="16838"/>
          <w:pgMar w:top="1245" w:right="1133" w:bottom="1135" w:left="1417" w:header="426" w:footer="393" w:gutter="0"/>
          <w:cols w:space="708"/>
          <w:docGrid w:linePitch="360"/>
        </w:sectPr>
      </w:pPr>
      <w:r w:rsidRPr="00F3125F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F3125F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="00F3125F">
        <w:rPr>
          <w:rFonts w:eastAsia="Times New Roman" w:cstheme="minorHAnsi"/>
          <w:b/>
          <w:i/>
          <w:sz w:val="16"/>
          <w:szCs w:val="20"/>
        </w:rPr>
        <w:t xml:space="preserve"> lub we właściwym upoważnie</w:t>
      </w:r>
      <w:r w:rsidR="007A36C8">
        <w:rPr>
          <w:rFonts w:eastAsia="Times New Roman" w:cstheme="minorHAnsi"/>
          <w:b/>
          <w:i/>
          <w:sz w:val="16"/>
          <w:szCs w:val="20"/>
        </w:rPr>
        <w:t>niu</w:t>
      </w:r>
    </w:p>
    <w:p w14:paraId="3C4359E7" w14:textId="7E80C105" w:rsidR="005A4F8F" w:rsidRPr="007C3CFA" w:rsidRDefault="00815BF8" w:rsidP="00F3125F">
      <w:pPr>
        <w:spacing w:after="0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lastRenderedPageBreak/>
        <w:t xml:space="preserve">Załącznik nr 3 </w:t>
      </w:r>
      <w:bookmarkStart w:id="18" w:name="_Hlk162334691"/>
      <w:r w:rsidR="00134D8A" w:rsidRPr="0050780E">
        <w:rPr>
          <w:rFonts w:cstheme="minorHAnsi"/>
          <w:b/>
          <w:sz w:val="20"/>
          <w:szCs w:val="20"/>
        </w:rPr>
        <w:t xml:space="preserve">Oświadczenie Oferenta o spełnianiu warunków udziału w postępowaniu </w:t>
      </w:r>
      <w:r w:rsidR="005A4F8F" w:rsidRPr="0050780E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 w:rsidR="00DB0CA2" w:rsidRPr="0050780E">
        <w:rPr>
          <w:rFonts w:cstheme="minorHAnsi"/>
          <w:b/>
          <w:bCs/>
          <w:sz w:val="20"/>
          <w:szCs w:val="20"/>
        </w:rPr>
        <w:t>FEDS.08.</w:t>
      </w:r>
      <w:r w:rsidR="00DB0CA2" w:rsidRPr="007C3CFA">
        <w:rPr>
          <w:rFonts w:cstheme="minorHAnsi"/>
          <w:b/>
          <w:bCs/>
          <w:sz w:val="20"/>
          <w:szCs w:val="20"/>
        </w:rPr>
        <w:t>01-IZ.00-0010/23/0</w:t>
      </w:r>
      <w:r w:rsidR="00935835">
        <w:rPr>
          <w:rFonts w:cstheme="minorHAnsi"/>
          <w:b/>
          <w:bCs/>
          <w:sz w:val="20"/>
          <w:szCs w:val="20"/>
        </w:rPr>
        <w:t>8</w:t>
      </w:r>
      <w:r w:rsidR="00134D8A" w:rsidRPr="007C3CFA">
        <w:rPr>
          <w:rFonts w:cstheme="minorHAnsi"/>
          <w:b/>
          <w:bCs/>
          <w:sz w:val="20"/>
          <w:szCs w:val="20"/>
        </w:rPr>
        <w:t xml:space="preserve"> – dotyczy wszystkich części zamówienia.</w:t>
      </w:r>
    </w:p>
    <w:p w14:paraId="7EDCD7EB" w14:textId="77777777" w:rsidR="00F3125F" w:rsidRPr="007C3CFA" w:rsidRDefault="00F3125F" w:rsidP="005A4F8F">
      <w:pPr>
        <w:spacing w:after="0"/>
        <w:rPr>
          <w:rFonts w:cstheme="minorHAnsi"/>
          <w:b/>
          <w:sz w:val="20"/>
          <w:szCs w:val="20"/>
        </w:rPr>
      </w:pPr>
    </w:p>
    <w:bookmarkEnd w:id="18"/>
    <w:p w14:paraId="79544CE0" w14:textId="77777777" w:rsidR="00815BF8" w:rsidRPr="007C3CFA" w:rsidRDefault="00815BF8" w:rsidP="00815BF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32162CFB" w14:textId="77777777" w:rsidR="005A4F8F" w:rsidRPr="007C3CFA" w:rsidRDefault="005A4F8F" w:rsidP="00815BF8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17C8598D" w14:textId="77777777" w:rsidR="00F3125F" w:rsidRPr="007C3CFA" w:rsidRDefault="00F3125F" w:rsidP="00F3125F">
      <w:pPr>
        <w:spacing w:after="0"/>
        <w:rPr>
          <w:rFonts w:cstheme="minorHAnsi"/>
          <w:b/>
          <w:sz w:val="20"/>
          <w:szCs w:val="20"/>
        </w:rPr>
      </w:pPr>
    </w:p>
    <w:p w14:paraId="7C202AD2" w14:textId="77777777" w:rsidR="00F3125F" w:rsidRPr="007C3CFA" w:rsidRDefault="00F3125F" w:rsidP="00815BF8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7917A7C2" w14:textId="77777777" w:rsidR="00815BF8" w:rsidRPr="007C3CFA" w:rsidRDefault="00815BF8" w:rsidP="00815BF8">
      <w:pPr>
        <w:spacing w:after="0"/>
        <w:jc w:val="center"/>
        <w:rPr>
          <w:rFonts w:cstheme="minorHAnsi"/>
          <w:b/>
          <w:sz w:val="20"/>
          <w:szCs w:val="20"/>
        </w:rPr>
      </w:pPr>
      <w:r w:rsidRPr="007C3CFA">
        <w:rPr>
          <w:rFonts w:cstheme="minorHAnsi"/>
          <w:b/>
          <w:sz w:val="20"/>
          <w:szCs w:val="20"/>
        </w:rPr>
        <w:t>OŚWIADCZENIE</w:t>
      </w:r>
    </w:p>
    <w:p w14:paraId="1B8BA5DB" w14:textId="77777777" w:rsidR="00815BF8" w:rsidRPr="007C3CFA" w:rsidRDefault="00815BF8" w:rsidP="00815BF8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57667715" w14:textId="77777777" w:rsidR="00F3125F" w:rsidRPr="007C3CFA" w:rsidRDefault="00F3125F" w:rsidP="00815BF8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10F34722" w14:textId="77777777" w:rsidR="00815BF8" w:rsidRPr="007C3CFA" w:rsidRDefault="00815BF8" w:rsidP="00815BF8">
      <w:pPr>
        <w:spacing w:after="0"/>
        <w:jc w:val="both"/>
        <w:rPr>
          <w:rFonts w:cstheme="minorHAnsi"/>
          <w:sz w:val="20"/>
          <w:szCs w:val="20"/>
        </w:rPr>
      </w:pPr>
    </w:p>
    <w:p w14:paraId="5FFCA968" w14:textId="5C572102" w:rsidR="00815BF8" w:rsidRPr="00261927" w:rsidRDefault="00815BF8" w:rsidP="00815BF8">
      <w:pPr>
        <w:spacing w:after="0"/>
        <w:jc w:val="both"/>
        <w:rPr>
          <w:rFonts w:cstheme="minorHAnsi"/>
          <w:sz w:val="20"/>
          <w:szCs w:val="20"/>
        </w:rPr>
      </w:pPr>
      <w:r w:rsidRPr="007C3CFA">
        <w:rPr>
          <w:rFonts w:cstheme="minorHAnsi"/>
          <w:sz w:val="20"/>
          <w:szCs w:val="20"/>
        </w:rPr>
        <w:t>Ja, niżej podpisany/a przystępując do postępowania ofertowego w ramach Zapytania ofertowego nr</w:t>
      </w:r>
      <w:r w:rsidRPr="007C3CFA">
        <w:rPr>
          <w:rFonts w:cstheme="minorHAnsi"/>
          <w:b/>
          <w:sz w:val="20"/>
          <w:szCs w:val="20"/>
        </w:rPr>
        <w:t xml:space="preserve"> </w:t>
      </w:r>
      <w:r w:rsidR="00DB0CA2" w:rsidRPr="007C3CFA">
        <w:rPr>
          <w:rFonts w:cstheme="minorHAnsi"/>
          <w:b/>
          <w:bCs/>
          <w:sz w:val="20"/>
          <w:szCs w:val="20"/>
        </w:rPr>
        <w:t>FEDS.08.01-IZ.00-0010/23/0</w:t>
      </w:r>
      <w:r w:rsidR="00935835">
        <w:rPr>
          <w:rFonts w:cstheme="minorHAnsi"/>
          <w:b/>
          <w:bCs/>
          <w:sz w:val="20"/>
          <w:szCs w:val="20"/>
        </w:rPr>
        <w:t>8</w:t>
      </w:r>
      <w:r w:rsidRPr="007C3CFA">
        <w:rPr>
          <w:rFonts w:cstheme="minorHAnsi"/>
          <w:b/>
          <w:bCs/>
          <w:sz w:val="20"/>
          <w:szCs w:val="20"/>
        </w:rPr>
        <w:t>,</w:t>
      </w:r>
      <w:r w:rsidRPr="0050780E">
        <w:rPr>
          <w:rFonts w:cstheme="minorHAnsi"/>
          <w:b/>
          <w:bCs/>
          <w:sz w:val="20"/>
          <w:szCs w:val="20"/>
        </w:rPr>
        <w:t xml:space="preserve"> </w:t>
      </w:r>
      <w:r w:rsidRPr="0050780E">
        <w:rPr>
          <w:rFonts w:cstheme="minorHAnsi"/>
          <w:sz w:val="20"/>
          <w:szCs w:val="20"/>
        </w:rPr>
        <w:t xml:space="preserve">oświadczam, iż spełniam warunki udziału w postępowaniu, </w:t>
      </w:r>
      <w:bookmarkStart w:id="19" w:name="_Hlk162521953"/>
      <w:r w:rsidRPr="0050780E">
        <w:rPr>
          <w:rFonts w:cstheme="minorHAnsi"/>
          <w:sz w:val="20"/>
          <w:szCs w:val="20"/>
        </w:rPr>
        <w:t xml:space="preserve">wskazane w rozdziale </w:t>
      </w:r>
      <w:r w:rsidRPr="0050780E">
        <w:rPr>
          <w:rFonts w:cstheme="minorHAnsi"/>
          <w:i/>
          <w:sz w:val="20"/>
          <w:szCs w:val="20"/>
        </w:rPr>
        <w:t>6 WYMAGANIA WOBEC WYKONAWCY</w:t>
      </w:r>
      <w:r w:rsidRPr="00261927">
        <w:rPr>
          <w:rFonts w:cstheme="minorHAnsi"/>
          <w:i/>
          <w:sz w:val="20"/>
          <w:szCs w:val="20"/>
        </w:rPr>
        <w:t xml:space="preserve"> - WARUNKI UDZIAŁU W POSTĘPOWANIU</w:t>
      </w:r>
      <w:bookmarkEnd w:id="19"/>
      <w:r w:rsidRPr="00261927">
        <w:rPr>
          <w:rFonts w:cstheme="minorHAnsi"/>
          <w:i/>
          <w:sz w:val="20"/>
          <w:szCs w:val="20"/>
        </w:rPr>
        <w:t>, tj.</w:t>
      </w:r>
      <w:r w:rsidRPr="00261927">
        <w:rPr>
          <w:rFonts w:cstheme="minorHAnsi"/>
          <w:sz w:val="20"/>
          <w:szCs w:val="20"/>
        </w:rPr>
        <w:t xml:space="preserve"> posiadam niezbędną wiedzę i doświadczenie i dysponuję potencjałem technicznym i osobami zdolnymi do realizacji zamówienia. </w:t>
      </w:r>
    </w:p>
    <w:p w14:paraId="7AFBF49D" w14:textId="77777777" w:rsidR="00815BF8" w:rsidRPr="00F3125F" w:rsidRDefault="00F3125F" w:rsidP="00815BF8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14:paraId="2EE41236" w14:textId="77777777" w:rsidR="00815BF8" w:rsidRDefault="00815BF8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7E9B8019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2E8E4129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226681F6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51947975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48045518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69416085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0C20B040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5D164A3C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3B2AC879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73599A47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4F808B34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11693C02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0D2FE4B5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0165AE47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34DB87F3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64FB4AEB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17761651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2842E3AA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2924BA1D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0104BDB6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2DEE940F" w14:textId="77777777" w:rsidR="00134D8A" w:rsidRPr="00261927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34B2CBFB" w14:textId="77777777" w:rsidR="00815BF8" w:rsidRPr="00261927" w:rsidRDefault="00815BF8" w:rsidP="00815BF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bookmarkStart w:id="20" w:name="_Hlk162343873"/>
      <w:r w:rsidRPr="00261927">
        <w:rPr>
          <w:rFonts w:cstheme="minorHAnsi"/>
          <w:sz w:val="20"/>
          <w:szCs w:val="20"/>
        </w:rPr>
        <w:t>………………………………...</w:t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="00EC7F7A">
        <w:rPr>
          <w:rFonts w:cstheme="minorHAnsi"/>
          <w:sz w:val="20"/>
          <w:szCs w:val="20"/>
        </w:rPr>
        <w:t xml:space="preserve">             </w:t>
      </w:r>
      <w:r w:rsidRPr="00261927">
        <w:rPr>
          <w:rFonts w:cstheme="minorHAnsi"/>
          <w:sz w:val="20"/>
          <w:szCs w:val="20"/>
        </w:rPr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15BF8" w:rsidRPr="00261927" w14:paraId="076E2028" w14:textId="77777777" w:rsidTr="00451E6E">
        <w:tc>
          <w:tcPr>
            <w:tcW w:w="4570" w:type="dxa"/>
            <w:hideMark/>
          </w:tcPr>
          <w:p w14:paraId="4A483AEE" w14:textId="77777777" w:rsidR="00815BF8" w:rsidRPr="00261927" w:rsidRDefault="00815BF8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</w:t>
            </w:r>
            <w:r w:rsidR="00F3125F">
              <w:rPr>
                <w:rFonts w:cstheme="minorHAnsi"/>
                <w:sz w:val="20"/>
                <w:szCs w:val="20"/>
              </w:rPr>
              <w:t xml:space="preserve">                  Miejsce i data</w:t>
            </w:r>
          </w:p>
        </w:tc>
        <w:tc>
          <w:tcPr>
            <w:tcW w:w="4680" w:type="dxa"/>
            <w:hideMark/>
          </w:tcPr>
          <w:p w14:paraId="50099D61" w14:textId="77777777"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(Imię, nazwisko, podpis, pieczątka)*</w:t>
            </w:r>
          </w:p>
          <w:p w14:paraId="1BE77D63" w14:textId="77777777"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1AC20F11" w14:textId="77777777" w:rsidR="00815BF8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1C8B953" w14:textId="77777777" w:rsidR="005A4F8F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C7A56D5" w14:textId="77777777" w:rsidR="005A4F8F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6C61ED43" w14:textId="77777777" w:rsidR="005A4F8F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03D812E9" w14:textId="77777777" w:rsidR="005A4F8F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135A39F5" w14:textId="77777777" w:rsidR="005A4F8F" w:rsidRPr="00261927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34D8A" w:rsidRPr="00261927" w14:paraId="57FBC2D4" w14:textId="77777777" w:rsidTr="00451E6E">
        <w:tc>
          <w:tcPr>
            <w:tcW w:w="4570" w:type="dxa"/>
          </w:tcPr>
          <w:p w14:paraId="26D46232" w14:textId="77777777" w:rsidR="00134D8A" w:rsidRPr="00261927" w:rsidRDefault="00134D8A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3CC7CC77" w14:textId="77777777" w:rsidR="00134D8A" w:rsidRPr="00261927" w:rsidRDefault="00134D8A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34D8A" w:rsidRPr="00261927" w14:paraId="11C9CCBA" w14:textId="77777777" w:rsidTr="00451E6E">
        <w:tc>
          <w:tcPr>
            <w:tcW w:w="4570" w:type="dxa"/>
          </w:tcPr>
          <w:p w14:paraId="706E116F" w14:textId="77777777" w:rsidR="00134D8A" w:rsidRPr="00261927" w:rsidRDefault="00134D8A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499FC809" w14:textId="77777777" w:rsidR="00134D8A" w:rsidRPr="00261927" w:rsidRDefault="00134D8A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5BFABAE" w14:textId="77777777" w:rsidR="00134D8A" w:rsidRPr="005A4F8F" w:rsidRDefault="00134D8A" w:rsidP="00134D8A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  <w:bookmarkStart w:id="21" w:name="_Hlk162343893"/>
      <w:bookmarkStart w:id="22" w:name="_Hlk162334801"/>
      <w:bookmarkEnd w:id="20"/>
      <w:r w:rsidRPr="005A4F8F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5A4F8F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5A4F8F">
        <w:rPr>
          <w:rFonts w:eastAsia="Times New Roman" w:cstheme="minorHAnsi"/>
          <w:b/>
          <w:i/>
          <w:sz w:val="16"/>
          <w:szCs w:val="20"/>
        </w:rPr>
        <w:t xml:space="preserve"> lub we właściwym upoważnieniu.</w:t>
      </w:r>
    </w:p>
    <w:bookmarkEnd w:id="21"/>
    <w:p w14:paraId="2529D6DA" w14:textId="77777777" w:rsidR="00134D8A" w:rsidRDefault="00134D8A" w:rsidP="005A4F8F">
      <w:pPr>
        <w:spacing w:after="0"/>
        <w:rPr>
          <w:rFonts w:cstheme="minorHAnsi"/>
          <w:b/>
          <w:sz w:val="20"/>
          <w:szCs w:val="20"/>
        </w:rPr>
      </w:pPr>
    </w:p>
    <w:p w14:paraId="51243C37" w14:textId="5A132CA4" w:rsidR="005A4F8F" w:rsidRPr="007A4501" w:rsidRDefault="00834E41" w:rsidP="005A4F8F">
      <w:pPr>
        <w:spacing w:after="0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lastRenderedPageBreak/>
        <w:t>Załącznik nr 4</w:t>
      </w:r>
      <w:r w:rsidR="00A62BAB" w:rsidRPr="00261927">
        <w:rPr>
          <w:rFonts w:cstheme="minorHAnsi"/>
          <w:b/>
          <w:sz w:val="20"/>
          <w:szCs w:val="20"/>
        </w:rPr>
        <w:t>A</w:t>
      </w:r>
      <w:r w:rsidR="005A4F8F">
        <w:rPr>
          <w:rFonts w:cstheme="minorHAnsi"/>
          <w:b/>
          <w:sz w:val="20"/>
          <w:szCs w:val="20"/>
        </w:rPr>
        <w:t xml:space="preserve"> </w:t>
      </w:r>
      <w:r w:rsidR="007A4501">
        <w:rPr>
          <w:rFonts w:cstheme="minorHAnsi"/>
          <w:b/>
          <w:sz w:val="20"/>
          <w:szCs w:val="20"/>
        </w:rPr>
        <w:t xml:space="preserve">- </w:t>
      </w:r>
      <w:r w:rsidR="007A4501" w:rsidRPr="00261927">
        <w:rPr>
          <w:rFonts w:cstheme="minorHAnsi"/>
          <w:b/>
          <w:sz w:val="20"/>
          <w:szCs w:val="20"/>
        </w:rPr>
        <w:t xml:space="preserve">Oświadczenie Oferenta o </w:t>
      </w:r>
      <w:r w:rsidR="007A4501" w:rsidRPr="0050780E">
        <w:rPr>
          <w:rFonts w:cstheme="minorHAnsi"/>
          <w:b/>
          <w:sz w:val="20"/>
          <w:szCs w:val="20"/>
        </w:rPr>
        <w:t xml:space="preserve">spełnianiu warunków udziału w postępowaniu - Wykaz wykonanych usług </w:t>
      </w:r>
      <w:r w:rsidR="005A4F8F" w:rsidRPr="0050780E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 w:rsidR="00DB0CA2" w:rsidRPr="0050780E">
        <w:rPr>
          <w:rFonts w:cstheme="minorHAnsi"/>
          <w:b/>
          <w:bCs/>
          <w:sz w:val="20"/>
          <w:szCs w:val="20"/>
        </w:rPr>
        <w:t>FEDS.08.</w:t>
      </w:r>
      <w:r w:rsidR="00DB0CA2" w:rsidRPr="007C3CFA">
        <w:rPr>
          <w:rFonts w:cstheme="minorHAnsi"/>
          <w:b/>
          <w:bCs/>
          <w:sz w:val="20"/>
          <w:szCs w:val="20"/>
        </w:rPr>
        <w:t>01-IZ.00-0010/23/0</w:t>
      </w:r>
      <w:r w:rsidR="00935835">
        <w:rPr>
          <w:rFonts w:cstheme="minorHAnsi"/>
          <w:b/>
          <w:bCs/>
          <w:sz w:val="20"/>
          <w:szCs w:val="20"/>
        </w:rPr>
        <w:t>8</w:t>
      </w:r>
      <w:r w:rsidR="007A4501" w:rsidRPr="007C3CFA">
        <w:rPr>
          <w:rFonts w:cstheme="minorHAnsi"/>
          <w:b/>
          <w:bCs/>
          <w:sz w:val="20"/>
          <w:szCs w:val="20"/>
        </w:rPr>
        <w:t xml:space="preserve"> – dotyczy wszystkich części zamówienia.</w:t>
      </w:r>
    </w:p>
    <w:p w14:paraId="7626EDB5" w14:textId="77777777" w:rsidR="005A4F8F" w:rsidRDefault="005A4F8F" w:rsidP="005A4F8F">
      <w:pPr>
        <w:spacing w:after="0"/>
        <w:rPr>
          <w:rFonts w:cstheme="minorHAnsi"/>
          <w:b/>
          <w:sz w:val="20"/>
          <w:szCs w:val="20"/>
        </w:rPr>
      </w:pPr>
    </w:p>
    <w:bookmarkEnd w:id="22"/>
    <w:p w14:paraId="4E7A2FE4" w14:textId="77777777" w:rsidR="00834E41" w:rsidRPr="00261927" w:rsidRDefault="00834E41" w:rsidP="00834E41">
      <w:pPr>
        <w:spacing w:after="0"/>
        <w:rPr>
          <w:rFonts w:cstheme="minorHAnsi"/>
          <w:b/>
          <w:sz w:val="20"/>
          <w:szCs w:val="20"/>
        </w:rPr>
      </w:pPr>
    </w:p>
    <w:p w14:paraId="408C1079" w14:textId="77777777" w:rsidR="00834E41" w:rsidRPr="00261927" w:rsidRDefault="00834E41" w:rsidP="00834E41">
      <w:pPr>
        <w:spacing w:after="0"/>
        <w:ind w:left="1276" w:hanging="1276"/>
        <w:rPr>
          <w:rFonts w:cstheme="minorHAnsi"/>
          <w:b/>
          <w:sz w:val="20"/>
          <w:szCs w:val="20"/>
        </w:rPr>
      </w:pPr>
    </w:p>
    <w:p w14:paraId="5860D935" w14:textId="77777777" w:rsidR="00834E41" w:rsidRPr="00261927" w:rsidRDefault="00834E41" w:rsidP="00834E41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>WYKAZ WYKONYWANYCH USŁUG**</w:t>
      </w:r>
    </w:p>
    <w:p w14:paraId="1679ABA2" w14:textId="77777777" w:rsidR="00834E41" w:rsidRPr="00261927" w:rsidRDefault="00834E41" w:rsidP="00834E41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54BA3679" w14:textId="77777777" w:rsidR="00834E41" w:rsidRPr="00261927" w:rsidRDefault="00834E41" w:rsidP="00092B11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06C8AAE2" w14:textId="77777777" w:rsidR="00834E41" w:rsidRPr="00261927" w:rsidRDefault="00834E41" w:rsidP="00092B1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Ja niżej podpisany/-a …………………………………………………………………………………………………………………………………………………………………………</w:t>
      </w:r>
    </w:p>
    <w:p w14:paraId="5B505B4B" w14:textId="77777777" w:rsidR="00834E41" w:rsidRPr="00261927" w:rsidRDefault="00834E41" w:rsidP="00092B1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4CB391E" w14:textId="77777777" w:rsidR="00834E41" w:rsidRPr="00261927" w:rsidRDefault="00834E41" w:rsidP="00092B1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Działając w imieniu i na rzecz Wykonawcy: ………………………………………………………………………………………………………………….…………………………………………………….</w:t>
      </w:r>
    </w:p>
    <w:p w14:paraId="735B0AD0" w14:textId="77777777" w:rsidR="00834E41" w:rsidRPr="00261927" w:rsidRDefault="00834E41" w:rsidP="00092B1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</w:p>
    <w:p w14:paraId="06BAC261" w14:textId="77777777" w:rsidR="00834E41" w:rsidRPr="00261927" w:rsidRDefault="00834E41" w:rsidP="00092B1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Adres siedziby: …………………………………………………………………………………………………………………………………………………………...............</w:t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sz w:val="20"/>
          <w:szCs w:val="20"/>
          <w:lang w:eastAsia="pl-PL"/>
        </w:rPr>
        <w:tab/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</w:p>
    <w:p w14:paraId="45BFBD9B" w14:textId="77777777" w:rsidR="00834E41" w:rsidRPr="00261927" w:rsidRDefault="00834E41" w:rsidP="00834E4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ab/>
      </w:r>
    </w:p>
    <w:p w14:paraId="67D9D041" w14:textId="77777777" w:rsidR="00834E41" w:rsidRPr="00261927" w:rsidRDefault="00834E41" w:rsidP="00834E4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Oświadczam/y, iż w okresie 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>ostatnich 3 lat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przed upływem terminu składania ofert, a jeżeli okres działalności jest krótszy – do tego okresu zrealizowaliśmy następujące kursy</w:t>
      </w:r>
      <w:r w:rsidR="00815BF8" w:rsidRPr="00261927">
        <w:rPr>
          <w:rFonts w:eastAsia="Times New Roman" w:cstheme="minorHAnsi"/>
          <w:sz w:val="20"/>
          <w:szCs w:val="20"/>
          <w:lang w:eastAsia="pl-PL"/>
        </w:rPr>
        <w:t xml:space="preserve">, w 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2A172B80" w14:textId="77777777" w:rsidR="00834E41" w:rsidRPr="00261927" w:rsidRDefault="008D7835" w:rsidP="00834E41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(</w:t>
      </w:r>
      <w:r w:rsidRPr="00261927">
        <w:rPr>
          <w:rFonts w:cstheme="minorHAnsi"/>
          <w:sz w:val="20"/>
          <w:szCs w:val="20"/>
        </w:rPr>
        <w:t xml:space="preserve">wskazane w rozdziale </w:t>
      </w:r>
      <w:r w:rsidRPr="00261927">
        <w:rPr>
          <w:rFonts w:cstheme="minorHAnsi"/>
          <w:i/>
          <w:sz w:val="20"/>
          <w:szCs w:val="20"/>
        </w:rPr>
        <w:t>6 WYMAGANIA WOBEC WYKONAWCY - WARUNKI UDZIAŁU W POSTĘPOWANIU)</w:t>
      </w:r>
    </w:p>
    <w:p w14:paraId="55EC97D4" w14:textId="77777777" w:rsidR="00746F77" w:rsidRPr="00261927" w:rsidRDefault="00746F77" w:rsidP="00834E41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7089810C" w14:textId="77777777" w:rsidR="00834E41" w:rsidRPr="00261927" w:rsidRDefault="00834E41" w:rsidP="00834E4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45F4493" w14:textId="77777777" w:rsidR="00935835" w:rsidRDefault="00834E41" w:rsidP="000B0F0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  </w:t>
      </w:r>
    </w:p>
    <w:tbl>
      <w:tblPr>
        <w:tblW w:w="9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3"/>
        <w:gridCol w:w="2075"/>
        <w:gridCol w:w="2073"/>
        <w:gridCol w:w="1578"/>
        <w:gridCol w:w="1594"/>
        <w:gridCol w:w="1373"/>
      </w:tblGrid>
      <w:tr w:rsidR="00935835" w:rsidRPr="00FE01A9" w14:paraId="7F6F1CE1" w14:textId="77777777" w:rsidTr="00A53E70">
        <w:trPr>
          <w:trHeight w:hRule="exact" w:val="221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5D6A282" w14:textId="77777777" w:rsidR="00935835" w:rsidRPr="00FE01A9" w:rsidRDefault="00935835" w:rsidP="00A53E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1625064F" w14:textId="77777777" w:rsidR="00935835" w:rsidRPr="00FE01A9" w:rsidRDefault="00935835" w:rsidP="00A53E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E01A9">
              <w:rPr>
                <w:rFonts w:eastAsia="Times New Roman" w:cstheme="minorHAnsi"/>
                <w:sz w:val="20"/>
                <w:szCs w:val="20"/>
              </w:rPr>
              <w:t>Lp.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56FB734" w14:textId="77777777" w:rsidR="00935835" w:rsidRPr="00FE01A9" w:rsidRDefault="00935835" w:rsidP="00A53E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E01A9">
              <w:rPr>
                <w:rFonts w:eastAsia="Times New Roman" w:cstheme="minorHAnsi"/>
                <w:sz w:val="20"/>
                <w:szCs w:val="20"/>
              </w:rPr>
              <w:t>Nazwa kursu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9D409B3" w14:textId="77777777" w:rsidR="00935835" w:rsidRPr="00FE01A9" w:rsidRDefault="00935835" w:rsidP="00A53E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E01A9">
              <w:rPr>
                <w:rFonts w:eastAsia="Times New Roman" w:cstheme="minorHAnsi"/>
                <w:sz w:val="20"/>
                <w:szCs w:val="20"/>
              </w:rPr>
              <w:t>Liczba godzin kursu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68500A0" w14:textId="77777777" w:rsidR="00935835" w:rsidRPr="00FE01A9" w:rsidRDefault="00935835" w:rsidP="00A53E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E01A9">
              <w:rPr>
                <w:rFonts w:eastAsia="Times New Roman" w:cstheme="minorHAnsi"/>
                <w:sz w:val="20"/>
                <w:szCs w:val="20"/>
              </w:rPr>
              <w:t xml:space="preserve">Data wykonania od-do </w:t>
            </w:r>
            <w:r w:rsidRPr="00FE01A9">
              <w:rPr>
                <w:rFonts w:eastAsia="Times New Roman" w:cstheme="minorHAnsi"/>
                <w:sz w:val="20"/>
                <w:szCs w:val="20"/>
              </w:rPr>
              <w:br/>
              <w:t>(m-c, rok)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75E9D9" w14:textId="77777777" w:rsidR="00935835" w:rsidRPr="00FE01A9" w:rsidRDefault="00935835" w:rsidP="00A53E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E01A9">
              <w:rPr>
                <w:rFonts w:eastAsia="Times New Roman" w:cstheme="minorHAnsi"/>
                <w:sz w:val="20"/>
                <w:szCs w:val="20"/>
              </w:rPr>
              <w:t>Wykonawca podaje do której części zamówienia przypisana jest referencja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98D6A4" w14:textId="77777777" w:rsidR="00935835" w:rsidRPr="00FE01A9" w:rsidRDefault="00935835" w:rsidP="00A53E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FE01A9">
              <w:rPr>
                <w:rFonts w:eastAsia="Times New Roman" w:cstheme="minorHAnsi"/>
                <w:sz w:val="20"/>
                <w:szCs w:val="20"/>
              </w:rPr>
              <w:t>Nazwa podmiotu na rzecz którego zostały zrealizowane szkolenia</w:t>
            </w:r>
          </w:p>
        </w:tc>
      </w:tr>
      <w:tr w:rsidR="00935835" w:rsidRPr="00FE01A9" w14:paraId="6DBDEFDE" w14:textId="77777777" w:rsidTr="00A53E70">
        <w:trPr>
          <w:trHeight w:hRule="exact" w:val="81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3D2A1" w14:textId="77777777" w:rsidR="00935835" w:rsidRPr="00FE01A9" w:rsidRDefault="00935835" w:rsidP="00A53E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46418" w14:textId="77777777" w:rsidR="00935835" w:rsidRPr="00FE01A9" w:rsidRDefault="00935835" w:rsidP="00A53E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7AA0E55A" w14:textId="77777777" w:rsidR="00935835" w:rsidRPr="00FE01A9" w:rsidRDefault="00935835" w:rsidP="00A53E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098B9879" w14:textId="77777777" w:rsidR="00935835" w:rsidRPr="00FE01A9" w:rsidRDefault="00935835" w:rsidP="00A53E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4B65074A" w14:textId="77777777" w:rsidR="00935835" w:rsidRPr="00FE01A9" w:rsidRDefault="00935835" w:rsidP="00A53E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57799" w14:textId="77777777" w:rsidR="00935835" w:rsidRPr="00FE01A9" w:rsidRDefault="00935835" w:rsidP="00A53E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A20FF" w14:textId="77777777" w:rsidR="00935835" w:rsidRPr="00FE01A9" w:rsidRDefault="00935835" w:rsidP="00A53E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8637" w14:textId="77777777" w:rsidR="00935835" w:rsidRPr="00FE01A9" w:rsidRDefault="00935835" w:rsidP="00A53E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D2F0" w14:textId="77777777" w:rsidR="00935835" w:rsidRPr="00FE01A9" w:rsidRDefault="00935835" w:rsidP="00A53E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35835" w:rsidRPr="00FE01A9" w14:paraId="091DF71B" w14:textId="77777777" w:rsidTr="00A53E70">
        <w:trPr>
          <w:trHeight w:hRule="exact" w:val="782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7F7B5" w14:textId="77777777" w:rsidR="00935835" w:rsidRPr="00FE01A9" w:rsidRDefault="00935835" w:rsidP="00A53E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6AF80" w14:textId="77777777" w:rsidR="00935835" w:rsidRPr="00FE01A9" w:rsidRDefault="00935835" w:rsidP="00A53E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2F1785B0" w14:textId="77777777" w:rsidR="00935835" w:rsidRPr="00FE01A9" w:rsidRDefault="00935835" w:rsidP="00A53E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34706FA7" w14:textId="77777777" w:rsidR="00935835" w:rsidRPr="00FE01A9" w:rsidRDefault="00935835" w:rsidP="00A53E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834C8" w14:textId="77777777" w:rsidR="00935835" w:rsidRPr="00FE01A9" w:rsidRDefault="00935835" w:rsidP="00A53E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DB1B4" w14:textId="77777777" w:rsidR="00935835" w:rsidRPr="00FE01A9" w:rsidRDefault="00935835" w:rsidP="00A53E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0016" w14:textId="77777777" w:rsidR="00935835" w:rsidRPr="00FE01A9" w:rsidRDefault="00935835" w:rsidP="00A53E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2096" w14:textId="77777777" w:rsidR="00935835" w:rsidRPr="00FE01A9" w:rsidRDefault="00935835" w:rsidP="00A53E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35835" w:rsidRPr="00FE01A9" w14:paraId="5C07DC5E" w14:textId="77777777" w:rsidTr="00A53E70">
        <w:trPr>
          <w:trHeight w:hRule="exact" w:val="81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D8DC4" w14:textId="77777777" w:rsidR="00935835" w:rsidRPr="00FE01A9" w:rsidRDefault="00935835" w:rsidP="00A53E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47292" w14:textId="77777777" w:rsidR="00935835" w:rsidRPr="00FE01A9" w:rsidRDefault="00935835" w:rsidP="00A53E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42BC00C3" w14:textId="77777777" w:rsidR="00935835" w:rsidRPr="00FE01A9" w:rsidRDefault="00935835" w:rsidP="00A53E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41761BBF" w14:textId="77777777" w:rsidR="00935835" w:rsidRPr="00FE01A9" w:rsidRDefault="00935835" w:rsidP="00A53E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6B134D9E" w14:textId="77777777" w:rsidR="00935835" w:rsidRPr="00FE01A9" w:rsidRDefault="00935835" w:rsidP="00A53E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5A16E" w14:textId="77777777" w:rsidR="00935835" w:rsidRPr="00FE01A9" w:rsidRDefault="00935835" w:rsidP="00A53E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EDCB1" w14:textId="77777777" w:rsidR="00935835" w:rsidRPr="00FE01A9" w:rsidRDefault="00935835" w:rsidP="00A53E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4313" w14:textId="77777777" w:rsidR="00935835" w:rsidRPr="00FE01A9" w:rsidRDefault="00935835" w:rsidP="00A53E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0267" w14:textId="77777777" w:rsidR="00935835" w:rsidRPr="00FE01A9" w:rsidRDefault="00935835" w:rsidP="00A53E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35835" w:rsidRPr="00FE01A9" w14:paraId="65D23CBA" w14:textId="77777777" w:rsidTr="00A53E70">
        <w:trPr>
          <w:trHeight w:hRule="exact" w:val="81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DEFC5" w14:textId="77777777" w:rsidR="00935835" w:rsidRPr="00FE01A9" w:rsidRDefault="00935835" w:rsidP="00A53E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42871" w14:textId="77777777" w:rsidR="00935835" w:rsidRPr="00FE01A9" w:rsidRDefault="00935835" w:rsidP="00A53E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042A6" w14:textId="77777777" w:rsidR="00935835" w:rsidRPr="00FE01A9" w:rsidRDefault="00935835" w:rsidP="00A53E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9E512" w14:textId="77777777" w:rsidR="00935835" w:rsidRPr="00FE01A9" w:rsidRDefault="00935835" w:rsidP="00A53E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CCAA" w14:textId="77777777" w:rsidR="00935835" w:rsidRPr="00FE01A9" w:rsidRDefault="00935835" w:rsidP="00A53E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6986" w14:textId="77777777" w:rsidR="00935835" w:rsidRPr="00FE01A9" w:rsidRDefault="00935835" w:rsidP="00A53E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524715C3" w14:textId="2E1B9CE8" w:rsidR="00834E41" w:rsidRDefault="00834E41" w:rsidP="000B0F0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C1AB422" w14:textId="77777777" w:rsidR="005A4F8F" w:rsidRDefault="005A4F8F" w:rsidP="000B0F0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77D2B1B" w14:textId="77777777" w:rsidR="005A4F8F" w:rsidRPr="00261927" w:rsidRDefault="005A4F8F" w:rsidP="000B0F0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7EB91D6" w14:textId="77777777" w:rsidR="00834E41" w:rsidRPr="00261927" w:rsidRDefault="00834E41" w:rsidP="00834E4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………………………………...</w:t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="00EC7F7A">
        <w:rPr>
          <w:rFonts w:cstheme="minorHAnsi"/>
          <w:sz w:val="20"/>
          <w:szCs w:val="20"/>
        </w:rPr>
        <w:t xml:space="preserve">             </w:t>
      </w:r>
      <w:r w:rsidRPr="00261927">
        <w:rPr>
          <w:rFonts w:cstheme="minorHAnsi"/>
          <w:sz w:val="20"/>
          <w:szCs w:val="20"/>
        </w:rPr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34E41" w:rsidRPr="00261927" w14:paraId="7D0FCB83" w14:textId="77777777" w:rsidTr="00451E6E">
        <w:tc>
          <w:tcPr>
            <w:tcW w:w="4570" w:type="dxa"/>
            <w:hideMark/>
          </w:tcPr>
          <w:p w14:paraId="43468F4A" w14:textId="77777777" w:rsidR="00834E41" w:rsidRPr="00261927" w:rsidRDefault="00834E41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 Miejsce i data</w:t>
            </w:r>
          </w:p>
        </w:tc>
        <w:tc>
          <w:tcPr>
            <w:tcW w:w="4680" w:type="dxa"/>
            <w:hideMark/>
          </w:tcPr>
          <w:p w14:paraId="04F3EDD7" w14:textId="77777777" w:rsidR="00834E41" w:rsidRPr="00261927" w:rsidRDefault="00834E41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(Imię, nazwisko, podpis, pieczątka)*</w:t>
            </w:r>
          </w:p>
          <w:p w14:paraId="1CF8106C" w14:textId="77777777" w:rsidR="00834E41" w:rsidRPr="00261927" w:rsidRDefault="00834E41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739AC55D" w14:textId="77777777"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13928197" w14:textId="77777777"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76823A9F" w14:textId="77777777" w:rsidR="00834E41" w:rsidRPr="00261927" w:rsidRDefault="00834E41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1FF5434" w14:textId="77777777" w:rsidR="00834E41" w:rsidRPr="00BA4500" w:rsidRDefault="00834E41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  <w:r w:rsidRPr="00BA4500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BA4500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BA4500">
        <w:rPr>
          <w:rFonts w:eastAsia="Times New Roman" w:cstheme="minorHAnsi"/>
          <w:b/>
          <w:i/>
          <w:sz w:val="16"/>
          <w:szCs w:val="20"/>
        </w:rPr>
        <w:t xml:space="preserve"> lub we właściwym upoważnieniu.</w:t>
      </w:r>
    </w:p>
    <w:p w14:paraId="1B4E3339" w14:textId="77777777" w:rsidR="00834E41" w:rsidRDefault="00834E41" w:rsidP="00815BF8">
      <w:pPr>
        <w:spacing w:after="0"/>
        <w:rPr>
          <w:rFonts w:cstheme="minorHAnsi"/>
          <w:b/>
          <w:sz w:val="16"/>
          <w:szCs w:val="20"/>
        </w:rPr>
      </w:pPr>
      <w:r w:rsidRPr="00BA4500">
        <w:rPr>
          <w:rFonts w:cstheme="minorHAnsi"/>
          <w:b/>
          <w:sz w:val="16"/>
          <w:szCs w:val="20"/>
        </w:rPr>
        <w:t>**Na potwierdzenie prawidłowego Wykonania usługi przedkładam referencje/protokół odbioru/inny dokument potwierdzający należyte wykonanie usługi</w:t>
      </w:r>
      <w:r w:rsidR="00815BF8" w:rsidRPr="00BA4500">
        <w:rPr>
          <w:rFonts w:cstheme="minorHAnsi"/>
          <w:b/>
          <w:sz w:val="16"/>
          <w:szCs w:val="20"/>
        </w:rPr>
        <w:t>.</w:t>
      </w:r>
    </w:p>
    <w:p w14:paraId="220FCD81" w14:textId="108933CA" w:rsidR="00BA4500" w:rsidRPr="007C3CFA" w:rsidRDefault="00BA4500" w:rsidP="007A4501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>Załącznik nr 4</w:t>
      </w:r>
      <w:r w:rsidR="00A62BAB" w:rsidRPr="00261927">
        <w:rPr>
          <w:rFonts w:cstheme="minorHAnsi"/>
          <w:b/>
          <w:bCs/>
          <w:sz w:val="20"/>
          <w:szCs w:val="20"/>
        </w:rPr>
        <w:t xml:space="preserve">B </w:t>
      </w:r>
      <w:r w:rsidR="007A4501">
        <w:rPr>
          <w:rFonts w:cstheme="minorHAnsi"/>
          <w:b/>
          <w:bCs/>
          <w:sz w:val="20"/>
          <w:szCs w:val="20"/>
        </w:rPr>
        <w:t xml:space="preserve">- </w:t>
      </w:r>
      <w:r w:rsidR="007A4501" w:rsidRPr="0050780E">
        <w:rPr>
          <w:rFonts w:cstheme="minorHAnsi"/>
          <w:b/>
          <w:bCs/>
          <w:sz w:val="20"/>
          <w:szCs w:val="20"/>
        </w:rPr>
        <w:t xml:space="preserve">Oświadczenie odnośnie potencjału kadrowego wykonawcy </w:t>
      </w:r>
      <w:r w:rsidR="00A62BAB" w:rsidRPr="0050780E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</w:t>
      </w:r>
      <w:bookmarkStart w:id="23" w:name="_Hlk165902807"/>
      <w:r w:rsidR="00A62BAB" w:rsidRPr="0050780E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Zapytania ofertowego nr </w:t>
      </w:r>
      <w:r w:rsidR="00DB0CA2" w:rsidRPr="0050780E">
        <w:rPr>
          <w:rFonts w:cstheme="minorHAnsi"/>
          <w:b/>
          <w:bCs/>
          <w:sz w:val="20"/>
          <w:szCs w:val="20"/>
        </w:rPr>
        <w:t>FEDS.08.01-</w:t>
      </w:r>
      <w:r w:rsidR="00DB0CA2" w:rsidRPr="007C3CFA">
        <w:rPr>
          <w:rFonts w:cstheme="minorHAnsi"/>
          <w:b/>
          <w:bCs/>
          <w:sz w:val="20"/>
          <w:szCs w:val="20"/>
        </w:rPr>
        <w:t>IZ.00-0010/23/0</w:t>
      </w:r>
      <w:r w:rsidR="00935835">
        <w:rPr>
          <w:rFonts w:cstheme="minorHAnsi"/>
          <w:b/>
          <w:bCs/>
          <w:sz w:val="20"/>
          <w:szCs w:val="20"/>
        </w:rPr>
        <w:t>8</w:t>
      </w:r>
      <w:r w:rsidR="007A4501" w:rsidRPr="007C3CFA">
        <w:rPr>
          <w:rFonts w:cstheme="minorHAnsi"/>
          <w:b/>
          <w:bCs/>
          <w:sz w:val="20"/>
          <w:szCs w:val="20"/>
        </w:rPr>
        <w:t xml:space="preserve"> – dotyczy wszystkich części zamówienia.</w:t>
      </w:r>
    </w:p>
    <w:p w14:paraId="534B7F64" w14:textId="77777777" w:rsidR="005A4F8F" w:rsidRPr="007C3CFA" w:rsidRDefault="005A4F8F" w:rsidP="00FF175B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bookmarkEnd w:id="23"/>
    <w:p w14:paraId="1262FBA5" w14:textId="77777777" w:rsidR="00A62BAB" w:rsidRPr="007C3CFA" w:rsidRDefault="00A62BAB" w:rsidP="00A62BAB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7A5C9406" w14:textId="77777777" w:rsidR="005A4F8F" w:rsidRPr="007C3CFA" w:rsidRDefault="005A4F8F" w:rsidP="00A62BAB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4CA79507" w14:textId="77777777" w:rsidR="005A4F8F" w:rsidRPr="007C3CFA" w:rsidRDefault="005A4F8F" w:rsidP="00A62BAB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540D0848" w14:textId="77777777" w:rsidR="00A62BAB" w:rsidRPr="007C3CFA" w:rsidRDefault="00A62BAB" w:rsidP="00A62BA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7C3CFA">
        <w:rPr>
          <w:rFonts w:cstheme="minorHAnsi"/>
          <w:b/>
          <w:sz w:val="20"/>
          <w:szCs w:val="20"/>
        </w:rPr>
        <w:t>OŚWIADCZENIE</w:t>
      </w:r>
    </w:p>
    <w:p w14:paraId="13038AB9" w14:textId="77777777" w:rsidR="00A62BAB" w:rsidRPr="007C3CFA" w:rsidRDefault="00A62BAB" w:rsidP="00A62BA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9EDA983" w14:textId="77777777" w:rsidR="007A4501" w:rsidRPr="007C3CFA" w:rsidRDefault="007A4501" w:rsidP="00A62BA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7D8CB2F2" w14:textId="77777777" w:rsidR="00A62BAB" w:rsidRPr="007C3CFA" w:rsidRDefault="00A62BAB" w:rsidP="00A62BA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19B9DC23" w14:textId="2F897A9E" w:rsidR="00A60627" w:rsidRPr="00261927" w:rsidRDefault="00A62BAB" w:rsidP="00E15173">
      <w:pPr>
        <w:autoSpaceDE w:val="0"/>
        <w:autoSpaceDN w:val="0"/>
        <w:adjustRightInd w:val="0"/>
        <w:spacing w:after="0"/>
        <w:contextualSpacing/>
        <w:jc w:val="both"/>
        <w:rPr>
          <w:rFonts w:cstheme="minorHAnsi"/>
          <w:sz w:val="20"/>
          <w:szCs w:val="20"/>
          <w:u w:val="single"/>
        </w:rPr>
      </w:pPr>
      <w:r w:rsidRPr="007C3CFA">
        <w:rPr>
          <w:rFonts w:cstheme="minorHAnsi"/>
          <w:sz w:val="20"/>
          <w:szCs w:val="20"/>
        </w:rPr>
        <w:t xml:space="preserve">Ja, niżej podpisany/a przystępując do postępowania ofertowego w ramach Zapytania ofertowego </w:t>
      </w:r>
      <w:r w:rsidRPr="007C3CFA">
        <w:rPr>
          <w:rFonts w:cstheme="minorHAnsi"/>
          <w:sz w:val="20"/>
          <w:szCs w:val="20"/>
        </w:rPr>
        <w:br/>
        <w:t xml:space="preserve">nr </w:t>
      </w:r>
      <w:r w:rsidR="00DB0CA2" w:rsidRPr="007C3CFA">
        <w:rPr>
          <w:rFonts w:cstheme="minorHAnsi"/>
          <w:b/>
          <w:bCs/>
          <w:sz w:val="20"/>
          <w:szCs w:val="20"/>
        </w:rPr>
        <w:t>FEDS.08.01-IZ.00-0010/23/</w:t>
      </w:r>
      <w:r w:rsidR="00DB0CA2" w:rsidRPr="0050780E">
        <w:rPr>
          <w:rFonts w:cstheme="minorHAnsi"/>
          <w:b/>
          <w:bCs/>
          <w:sz w:val="20"/>
          <w:szCs w:val="20"/>
        </w:rPr>
        <w:t>0</w:t>
      </w:r>
      <w:r w:rsidR="00935835">
        <w:rPr>
          <w:rFonts w:cstheme="minorHAnsi"/>
          <w:b/>
          <w:bCs/>
          <w:sz w:val="20"/>
          <w:szCs w:val="20"/>
        </w:rPr>
        <w:t>8</w:t>
      </w:r>
      <w:r w:rsidRPr="0050780E">
        <w:rPr>
          <w:rFonts w:cstheme="minorHAnsi"/>
          <w:sz w:val="20"/>
          <w:szCs w:val="20"/>
        </w:rPr>
        <w:t>, uwzględniając zapisy rozdziału 6  WYMAGANIA WOBEC WYKONAWCY - WARUNKI UDZIAŁU W POSTĘPOWANIU</w:t>
      </w:r>
      <w:r w:rsidRPr="00261927">
        <w:rPr>
          <w:rFonts w:cstheme="minorHAnsi"/>
          <w:sz w:val="20"/>
          <w:szCs w:val="20"/>
        </w:rPr>
        <w:t xml:space="preserve">, pkt. </w:t>
      </w:r>
      <w:r w:rsidR="00712910" w:rsidRPr="00261927">
        <w:rPr>
          <w:rFonts w:cstheme="minorHAnsi"/>
          <w:sz w:val="20"/>
          <w:szCs w:val="20"/>
        </w:rPr>
        <w:t>3</w:t>
      </w:r>
      <w:r w:rsidRPr="00261927">
        <w:rPr>
          <w:rFonts w:cstheme="minorHAnsi"/>
          <w:sz w:val="20"/>
          <w:szCs w:val="20"/>
        </w:rPr>
        <w:t xml:space="preserve">, niniejszym oświadczam,  iż dysponuję osobami zdolnymi do wykonania zamówienia oraz oświadczam, iż zagwarantuję do przeprowadzenia zamówienia odpowiednią kadrę trenerską (dydaktyczną) - </w:t>
      </w:r>
      <w:r w:rsidR="0014392E" w:rsidRPr="00261927">
        <w:rPr>
          <w:rFonts w:eastAsia="Times New Roman" w:cstheme="minorHAnsi"/>
          <w:sz w:val="20"/>
          <w:szCs w:val="20"/>
          <w:lang w:eastAsia="pl-PL"/>
        </w:rPr>
        <w:t xml:space="preserve">każdy z trenerów realizujących zamówienie będzie posiadał zrealizowane w </w:t>
      </w:r>
      <w:bookmarkStart w:id="24" w:name="_Hlk169769214"/>
      <w:r w:rsidR="0014392E" w:rsidRPr="00261927">
        <w:rPr>
          <w:rFonts w:eastAsia="Times New Roman" w:cstheme="minorHAnsi"/>
          <w:sz w:val="20"/>
          <w:szCs w:val="20"/>
          <w:lang w:eastAsia="pl-PL"/>
        </w:rPr>
        <w:t>ostatnich 3 latach liczonych od dnia wszczęcia przedmiotowego postępowania co najmniej 2 szkolenia zbieżne i odpowiadające zakresowi tematycznemu opisanemu w przedmiocie zamówienia (tabela nr 1)</w:t>
      </w:r>
      <w:r w:rsidR="00E15173" w:rsidRPr="00261927">
        <w:rPr>
          <w:rFonts w:eastAsia="Times New Roman" w:cstheme="minorHAnsi"/>
          <w:sz w:val="20"/>
          <w:szCs w:val="20"/>
          <w:lang w:eastAsia="pl-PL"/>
        </w:rPr>
        <w:t>.</w:t>
      </w:r>
      <w:bookmarkEnd w:id="24"/>
    </w:p>
    <w:p w14:paraId="0A3EE5B0" w14:textId="77777777" w:rsidR="0014392E" w:rsidRPr="00261927" w:rsidRDefault="0014392E" w:rsidP="0014392E">
      <w:pPr>
        <w:widowControl w:val="0"/>
        <w:suppressAutoHyphens/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9FE428B" w14:textId="77777777" w:rsidR="00A62BAB" w:rsidRPr="00261927" w:rsidRDefault="00A62BAB" w:rsidP="0014392E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</w:p>
    <w:p w14:paraId="1A4B8B6A" w14:textId="77777777" w:rsidR="00A62BAB" w:rsidRPr="00261927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5F302ED5" w14:textId="77777777" w:rsidR="00A62BAB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56818C9A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42FBC703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500E9A7A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5B4912BC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1D609D07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1E74CA25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017BB48D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01CA472A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4818C3BE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791A18D0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7936CB69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4626720E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4BF2671D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2D6AB02F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70F5BD15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1E63CFCF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7627F15E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756393B0" w14:textId="77777777" w:rsidR="007A4501" w:rsidRPr="00261927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0825C08D" w14:textId="77777777" w:rsidR="00A62BAB" w:rsidRPr="00261927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2B588D35" w14:textId="77777777" w:rsidR="00A62BAB" w:rsidRPr="00261927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7F2DF5A1" w14:textId="77777777" w:rsidR="00A62BAB" w:rsidRPr="00261927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2135175A" w14:textId="77777777" w:rsidR="00A62BAB" w:rsidRPr="00261927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0CCDA6E6" w14:textId="77777777" w:rsidR="00A62BAB" w:rsidRPr="00261927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488878CE" w14:textId="77777777" w:rsidR="00A62BAB" w:rsidRPr="00261927" w:rsidRDefault="00A62BAB" w:rsidP="00A62BAB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……………………………...</w:t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A62BAB" w:rsidRPr="00261927" w14:paraId="118ED020" w14:textId="77777777" w:rsidTr="00451E6E">
        <w:tc>
          <w:tcPr>
            <w:tcW w:w="4570" w:type="dxa"/>
            <w:hideMark/>
          </w:tcPr>
          <w:p w14:paraId="368F59F8" w14:textId="77777777" w:rsidR="00A62BAB" w:rsidRPr="00261927" w:rsidRDefault="00A62BAB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Miejsce i data</w:t>
            </w:r>
          </w:p>
        </w:tc>
        <w:tc>
          <w:tcPr>
            <w:tcW w:w="4680" w:type="dxa"/>
            <w:hideMark/>
          </w:tcPr>
          <w:p w14:paraId="347B3E7C" w14:textId="77777777" w:rsidR="00A62BAB" w:rsidRPr="00261927" w:rsidRDefault="00A62BAB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Imię, nazwisko, podpis, pieczątka**</w:t>
            </w:r>
          </w:p>
          <w:p w14:paraId="7718E825" w14:textId="77777777" w:rsidR="00A62BAB" w:rsidRPr="00261927" w:rsidRDefault="00A62BAB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2ED318B1" w14:textId="77777777" w:rsidR="00BA4500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73671990" w14:textId="77777777" w:rsidR="00BA4500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554C8C4B" w14:textId="77777777" w:rsidR="00A62BAB" w:rsidRPr="00BA4500" w:rsidRDefault="00A62BAB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  <w:sectPr w:rsidR="00A62BAB" w:rsidRPr="00BA4500" w:rsidSect="00B82229">
          <w:pgSz w:w="11906" w:h="16838"/>
          <w:pgMar w:top="1245" w:right="1133" w:bottom="709" w:left="1417" w:header="426" w:footer="46" w:gutter="0"/>
          <w:cols w:space="708"/>
          <w:docGrid w:linePitch="360"/>
        </w:sectPr>
      </w:pPr>
      <w:r w:rsidRPr="00BA4500">
        <w:rPr>
          <w:rFonts w:eastAsia="Times New Roman" w:cstheme="minorHAnsi"/>
          <w:b/>
          <w:i/>
          <w:sz w:val="16"/>
          <w:szCs w:val="20"/>
        </w:rPr>
        <w:t xml:space="preserve">** Podpis osoby figurującej lub osób figurujących w rejestrach do zaciągania zobowiązań w imieniu </w:t>
      </w:r>
      <w:r w:rsidRPr="00BA4500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BA4500">
        <w:rPr>
          <w:rFonts w:eastAsia="Times New Roman" w:cstheme="minorHAnsi"/>
          <w:b/>
          <w:i/>
          <w:sz w:val="16"/>
          <w:szCs w:val="20"/>
        </w:rPr>
        <w:t xml:space="preserve"> lub we właściwym upoważnieni</w:t>
      </w:r>
      <w:r w:rsidR="00BA4500" w:rsidRPr="00BA4500">
        <w:rPr>
          <w:rFonts w:eastAsia="Times New Roman" w:cstheme="minorHAnsi"/>
          <w:b/>
          <w:i/>
          <w:sz w:val="16"/>
          <w:szCs w:val="20"/>
        </w:rPr>
        <w:t>u</w:t>
      </w:r>
    </w:p>
    <w:p w14:paraId="74AEF122" w14:textId="77777777" w:rsidR="002B45FA" w:rsidRPr="00261927" w:rsidRDefault="002B45FA" w:rsidP="00632742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bookmarkStart w:id="25" w:name="_Hlk162335712"/>
    </w:p>
    <w:p w14:paraId="7665A806" w14:textId="41ECFCF2" w:rsidR="00BA4500" w:rsidRDefault="00D76505" w:rsidP="00632742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>Załącznik nr</w:t>
      </w:r>
      <w:r w:rsidR="00544FBE"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3009D5">
        <w:rPr>
          <w:rFonts w:eastAsia="Times New Roman" w:cstheme="minorHAnsi"/>
          <w:b/>
          <w:color w:val="000000"/>
          <w:sz w:val="20"/>
          <w:szCs w:val="20"/>
          <w:lang w:eastAsia="pl-PL"/>
        </w:rPr>
        <w:t>5</w:t>
      </w:r>
      <w:r w:rsidR="007A4501" w:rsidRPr="007A4501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7A4501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- </w:t>
      </w:r>
      <w:r w:rsidR="007A4501" w:rsidRPr="0050780E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Oświadczenie Oferenta o spełnianiu warunków udziału w postępowaniu dot. COVID19 </w:t>
      </w:r>
      <w:r w:rsidR="00BA4500" w:rsidRPr="0050780E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 w:rsidR="00DB0CA2" w:rsidRPr="0050780E">
        <w:rPr>
          <w:rFonts w:cstheme="minorHAnsi"/>
          <w:b/>
          <w:bCs/>
          <w:sz w:val="20"/>
          <w:szCs w:val="20"/>
        </w:rPr>
        <w:t>FEDS</w:t>
      </w:r>
      <w:r w:rsidR="00DB0CA2">
        <w:rPr>
          <w:rFonts w:cstheme="minorHAnsi"/>
          <w:b/>
          <w:bCs/>
          <w:sz w:val="20"/>
          <w:szCs w:val="20"/>
        </w:rPr>
        <w:t>.08.01-IZ.00-</w:t>
      </w:r>
      <w:r w:rsidR="00DB0CA2" w:rsidRPr="007C3CFA">
        <w:rPr>
          <w:rFonts w:cstheme="minorHAnsi"/>
          <w:b/>
          <w:bCs/>
          <w:sz w:val="20"/>
          <w:szCs w:val="20"/>
        </w:rPr>
        <w:t>0010/23</w:t>
      </w:r>
      <w:r w:rsidR="00DB0CA2">
        <w:rPr>
          <w:rFonts w:cstheme="minorHAnsi"/>
          <w:b/>
          <w:bCs/>
          <w:sz w:val="20"/>
          <w:szCs w:val="20"/>
        </w:rPr>
        <w:t>/0</w:t>
      </w:r>
      <w:r w:rsidR="00935835">
        <w:rPr>
          <w:rFonts w:cstheme="minorHAnsi"/>
          <w:b/>
          <w:bCs/>
          <w:sz w:val="20"/>
          <w:szCs w:val="20"/>
        </w:rPr>
        <w:t>8</w:t>
      </w:r>
      <w:r w:rsidR="007A4501">
        <w:rPr>
          <w:rFonts w:cstheme="minorHAnsi"/>
          <w:b/>
          <w:bCs/>
          <w:sz w:val="20"/>
          <w:szCs w:val="20"/>
        </w:rPr>
        <w:t>.</w:t>
      </w:r>
    </w:p>
    <w:p w14:paraId="34EBE5FE" w14:textId="77777777" w:rsidR="00BA4500" w:rsidRDefault="00BA4500" w:rsidP="00BA4500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58E305D5" w14:textId="77777777" w:rsidR="00815BF8" w:rsidRPr="00261927" w:rsidRDefault="00815BF8" w:rsidP="00632742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bookmarkEnd w:id="25"/>
    <w:p w14:paraId="18639DF0" w14:textId="77777777" w:rsidR="00815BF8" w:rsidRPr="00261927" w:rsidRDefault="00815BF8" w:rsidP="00815BF8">
      <w:pPr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40AEC6B2" w14:textId="77777777" w:rsidR="00815BF8" w:rsidRPr="00261927" w:rsidRDefault="00815BF8" w:rsidP="00815BF8">
      <w:pPr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0C097196" w14:textId="77777777" w:rsidR="00815BF8" w:rsidRPr="00BA4500" w:rsidRDefault="00BA4500" w:rsidP="00BA4500">
      <w:pPr>
        <w:jc w:val="center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OŚWIADCZENIE</w:t>
      </w:r>
    </w:p>
    <w:p w14:paraId="61572F94" w14:textId="77777777" w:rsidR="00815BF8" w:rsidRPr="00261927" w:rsidRDefault="00815BF8" w:rsidP="00815BF8">
      <w:pPr>
        <w:tabs>
          <w:tab w:val="left" w:pos="284"/>
        </w:tabs>
        <w:spacing w:after="0"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68C9216C" w14:textId="77777777" w:rsidR="00815BF8" w:rsidRPr="00261927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07141237" w14:textId="77777777" w:rsidR="00815BF8" w:rsidRPr="00261927" w:rsidRDefault="005A4F8F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 w:rsidR="00815BF8" w:rsidRPr="00261927">
        <w:rPr>
          <w:rFonts w:eastAsia="Times New Roman" w:cstheme="minorHAnsi"/>
          <w:color w:val="000000"/>
          <w:sz w:val="20"/>
          <w:szCs w:val="20"/>
          <w:lang w:eastAsia="pl-PL"/>
        </w:rPr>
        <w:t>Ja niżej podpisany informuję, że wdrożyłem/wdrożyłam (lub wdrożę jeśli konieczność nastąpi) wszystkie obowiązujące w obecnym okresie zasady/przepisy bezpieczeństwa, które wynikają z nałożonego przepisami prawa reżimu sanitarnego określonego dla branży w której działa - mającego na celu zapobieganie, przeciwdziałanie i zwalczanie COVID-19, z uwzględnieniem przepisów regulujących funkcjonowanie jednostek systemu oświaty w przedmiotowym zakresie. Wdrożone wymagania reżimu sanitarnego stosowane będą wobec wszystkich pracowników, współpracowników oraz uczestników wszystkich szkoleń zawodowych/ warsztatów/zajęć.</w:t>
      </w:r>
    </w:p>
    <w:p w14:paraId="280B83A0" w14:textId="77777777" w:rsidR="00815BF8" w:rsidRPr="00261927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W przypadku pojawienia się dodatkowych wytycznych i obostrzeń dla branży, w której działam oraz jednostek systemu oświaty - zobowiązuje się dostosować do nich, a w przypadku, kiedy nie będzie to możliwe-wstrzymać realizację zadań wynikających z niniejszego zamówienia i poinformować o tym Zamawiającego.</w:t>
      </w:r>
    </w:p>
    <w:p w14:paraId="5CC55B14" w14:textId="77777777" w:rsidR="00815BF8" w:rsidRPr="00261927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A43F2D2" w14:textId="77777777" w:rsidR="00815BF8" w:rsidRPr="00261927" w:rsidRDefault="005A4F8F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 w:rsidR="00815BF8" w:rsidRPr="00261927">
        <w:rPr>
          <w:rFonts w:eastAsia="Times New Roman" w:cstheme="minorHAnsi"/>
          <w:color w:val="000000"/>
          <w:sz w:val="20"/>
          <w:szCs w:val="20"/>
          <w:lang w:eastAsia="pl-PL"/>
        </w:rPr>
        <w:t>W trakcie realizowanych szkoleń zobowiązuję się zapewnić dla uczestników szkolenia oraz trenera co najmniej w postaci maseczki zasłaniającej usta i nos, przyłbicy (jeśli będzie wymagana), jednorazowych rękawiczek oraz płynu dezynfekującego w ilości umożliwiającej skorzystanie z niego przez każdego uczestnika szkolenia i trenera – jeśli będą wymagane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3BC732FD" w14:textId="77777777" w:rsidR="00815BF8" w:rsidRPr="00261927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3FBDF70" w14:textId="77777777" w:rsidR="00815BF8" w:rsidRPr="00261927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50B7A91F" w14:textId="77777777" w:rsidR="00815BF8" w:rsidRPr="00261927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0DFF782" w14:textId="77777777" w:rsidR="00815BF8" w:rsidRPr="00261927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B2709A0" w14:textId="77777777" w:rsidR="00815BF8" w:rsidRPr="00261927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3A8F8F8" w14:textId="77777777" w:rsidR="00815BF8" w:rsidRPr="00261927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46424A0" w14:textId="77777777" w:rsidR="00815BF8" w:rsidRPr="00261927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50DDE27E" w14:textId="77777777" w:rsidR="00815BF8" w:rsidRPr="00261927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6B46E9D7" w14:textId="77777777" w:rsidR="00815BF8" w:rsidRPr="00261927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A85D6CB" w14:textId="77777777" w:rsidR="00815BF8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B8DDCA0" w14:textId="77777777" w:rsidR="007A4501" w:rsidRDefault="007A4501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2C55A66A" w14:textId="77777777" w:rsidR="007A4501" w:rsidRDefault="007A4501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6CDE0480" w14:textId="77777777" w:rsidR="007A4501" w:rsidRDefault="007A4501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C5F9418" w14:textId="77777777" w:rsidR="007A4501" w:rsidRPr="00261927" w:rsidRDefault="007A4501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9C11E49" w14:textId="77777777" w:rsidR="00815BF8" w:rsidRPr="00261927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20B38786" w14:textId="77777777" w:rsidR="00815BF8" w:rsidRPr="00261927" w:rsidRDefault="0013231B" w:rsidP="00815BF8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</w:p>
    <w:p w14:paraId="2262F194" w14:textId="77777777" w:rsidR="00815BF8" w:rsidRPr="00261927" w:rsidRDefault="0013231B" w:rsidP="00815BF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815BF8" w:rsidRPr="00261927">
        <w:rPr>
          <w:rFonts w:cstheme="minorHAnsi"/>
          <w:sz w:val="20"/>
          <w:szCs w:val="20"/>
        </w:rPr>
        <w:t>………………………………...</w:t>
      </w:r>
      <w:r w:rsidR="00815BF8" w:rsidRPr="00261927">
        <w:rPr>
          <w:rFonts w:cstheme="minorHAnsi"/>
          <w:sz w:val="20"/>
          <w:szCs w:val="20"/>
        </w:rPr>
        <w:tab/>
      </w:r>
      <w:r w:rsidR="00815BF8" w:rsidRPr="00261927">
        <w:rPr>
          <w:rFonts w:cstheme="minorHAnsi"/>
          <w:sz w:val="20"/>
          <w:szCs w:val="20"/>
        </w:rPr>
        <w:tab/>
      </w:r>
      <w:r w:rsidR="00815BF8" w:rsidRPr="00261927">
        <w:rPr>
          <w:rFonts w:cstheme="minorHAnsi"/>
          <w:sz w:val="20"/>
          <w:szCs w:val="20"/>
        </w:rPr>
        <w:tab/>
      </w:r>
      <w:r w:rsidR="00815BF8" w:rsidRPr="00261927">
        <w:rPr>
          <w:rFonts w:cstheme="minorHAnsi"/>
          <w:sz w:val="20"/>
          <w:szCs w:val="20"/>
        </w:rPr>
        <w:tab/>
      </w:r>
      <w:r w:rsidR="00815BF8" w:rsidRPr="0026192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  </w:t>
      </w:r>
      <w:r w:rsidR="00815BF8" w:rsidRPr="00261927">
        <w:rPr>
          <w:rFonts w:cstheme="minorHAnsi"/>
          <w:sz w:val="20"/>
          <w:szCs w:val="20"/>
        </w:rPr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15BF8" w:rsidRPr="00261927" w14:paraId="1D2D5E29" w14:textId="77777777" w:rsidTr="00451E6E">
        <w:tc>
          <w:tcPr>
            <w:tcW w:w="4570" w:type="dxa"/>
            <w:hideMark/>
          </w:tcPr>
          <w:p w14:paraId="48DA82B2" w14:textId="77777777" w:rsidR="00815BF8" w:rsidRPr="00261927" w:rsidRDefault="00815BF8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Miejsce i data</w:t>
            </w:r>
          </w:p>
        </w:tc>
        <w:tc>
          <w:tcPr>
            <w:tcW w:w="4680" w:type="dxa"/>
            <w:hideMark/>
          </w:tcPr>
          <w:p w14:paraId="01D4CEE5" w14:textId="77777777"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 (Imię, nazwisko, podpis, pieczątka)*</w:t>
            </w:r>
          </w:p>
          <w:p w14:paraId="5C11CDB4" w14:textId="77777777"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320D5A2B" w14:textId="77777777"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4549040E" w14:textId="77777777"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08212E6" w14:textId="77777777" w:rsidR="005A4F8F" w:rsidRDefault="005A4F8F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91BF0BF" w14:textId="77777777" w:rsidR="005A4F8F" w:rsidRDefault="005A4F8F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FEFBE81" w14:textId="77777777" w:rsidR="00815BF8" w:rsidRPr="00BA4500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  <w:r w:rsidRPr="00BA4500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BA4500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BA4500">
        <w:rPr>
          <w:rFonts w:eastAsia="Times New Roman" w:cstheme="minorHAnsi"/>
          <w:b/>
          <w:i/>
          <w:sz w:val="16"/>
          <w:szCs w:val="20"/>
        </w:rPr>
        <w:t xml:space="preserve"> lub we właściwym upoważnieniu.</w:t>
      </w:r>
    </w:p>
    <w:p w14:paraId="3B6C4304" w14:textId="77777777" w:rsidR="0013231B" w:rsidRDefault="0013231B" w:rsidP="00815BF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4353B65D" w14:textId="77777777" w:rsidR="0013231B" w:rsidRDefault="0013231B" w:rsidP="00815BF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7D87D351" w14:textId="77777777" w:rsidR="007A4501" w:rsidRDefault="007A4501" w:rsidP="00815BF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5EC2B9D8" w14:textId="6F7CB5BE" w:rsidR="00BA4500" w:rsidRPr="007A4501" w:rsidRDefault="00815BF8" w:rsidP="007A4501">
      <w:pPr>
        <w:tabs>
          <w:tab w:val="left" w:pos="7200"/>
        </w:tabs>
        <w:spacing w:after="0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lastRenderedPageBreak/>
        <w:t xml:space="preserve">Załącznik nr </w:t>
      </w:r>
      <w:r w:rsidR="003009D5">
        <w:rPr>
          <w:rFonts w:eastAsia="Times New Roman" w:cstheme="minorHAnsi"/>
          <w:b/>
          <w:color w:val="000000"/>
          <w:sz w:val="20"/>
          <w:szCs w:val="20"/>
          <w:lang w:eastAsia="pl-PL"/>
        </w:rPr>
        <w:t>6</w:t>
      </w:r>
      <w:r w:rsidR="007A4501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- </w:t>
      </w:r>
      <w:r w:rsidR="007A4501">
        <w:rPr>
          <w:rFonts w:eastAsia="Times New Roman" w:cstheme="minorHAnsi"/>
          <w:b/>
          <w:sz w:val="20"/>
          <w:szCs w:val="20"/>
          <w:lang w:eastAsia="pl-PL"/>
        </w:rPr>
        <w:t>U</w:t>
      </w:r>
      <w:r w:rsidR="007A4501"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poważnienie do </w:t>
      </w:r>
      <w:r w:rsidR="007A4501" w:rsidRPr="0050780E">
        <w:rPr>
          <w:rFonts w:eastAsia="Times New Roman" w:cstheme="minorHAnsi"/>
          <w:b/>
          <w:sz w:val="20"/>
          <w:szCs w:val="20"/>
          <w:lang w:eastAsia="pl-PL"/>
        </w:rPr>
        <w:t>przetwarzania danych osobowych Oferenta / upoważnienie do przetwarzania danych osobowych</w:t>
      </w:r>
      <w:r w:rsidR="00BA4500" w:rsidRPr="0050780E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Pr="0050780E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 w:rsidR="00DB0CA2" w:rsidRPr="0050780E">
        <w:rPr>
          <w:rFonts w:cstheme="minorHAnsi"/>
          <w:b/>
          <w:bCs/>
          <w:sz w:val="20"/>
          <w:szCs w:val="20"/>
        </w:rPr>
        <w:t>FEDS.08</w:t>
      </w:r>
      <w:r w:rsidR="00DB0CA2">
        <w:rPr>
          <w:rFonts w:cstheme="minorHAnsi"/>
          <w:b/>
          <w:bCs/>
          <w:sz w:val="20"/>
          <w:szCs w:val="20"/>
        </w:rPr>
        <w:t>.01</w:t>
      </w:r>
      <w:r w:rsidR="00DB0CA2" w:rsidRPr="007C3CFA">
        <w:rPr>
          <w:rFonts w:cstheme="minorHAnsi"/>
          <w:b/>
          <w:bCs/>
          <w:sz w:val="20"/>
          <w:szCs w:val="20"/>
        </w:rPr>
        <w:t>-IZ.00-0010/23/0</w:t>
      </w:r>
      <w:r w:rsidR="00935835">
        <w:rPr>
          <w:rFonts w:cstheme="minorHAnsi"/>
          <w:b/>
          <w:bCs/>
          <w:sz w:val="20"/>
          <w:szCs w:val="20"/>
        </w:rPr>
        <w:t>6</w:t>
      </w:r>
    </w:p>
    <w:p w14:paraId="6F607134" w14:textId="77777777" w:rsidR="00BA4500" w:rsidRDefault="00BA4500" w:rsidP="00BA4500">
      <w:pPr>
        <w:tabs>
          <w:tab w:val="left" w:pos="7200"/>
        </w:tabs>
        <w:spacing w:after="0"/>
        <w:rPr>
          <w:rFonts w:cstheme="minorHAnsi"/>
          <w:b/>
          <w:bCs/>
          <w:sz w:val="20"/>
          <w:szCs w:val="20"/>
        </w:rPr>
      </w:pPr>
    </w:p>
    <w:p w14:paraId="61E3BAA5" w14:textId="77777777" w:rsidR="005A4F8F" w:rsidRPr="00261927" w:rsidRDefault="005A4F8F" w:rsidP="005A4F8F">
      <w:pPr>
        <w:tabs>
          <w:tab w:val="left" w:pos="7200"/>
        </w:tabs>
        <w:spacing w:after="0"/>
        <w:rPr>
          <w:rFonts w:eastAsia="Times New Roman" w:cstheme="minorHAnsi"/>
          <w:b/>
          <w:sz w:val="20"/>
          <w:szCs w:val="20"/>
          <w:lang w:eastAsia="pl-PL"/>
        </w:rPr>
      </w:pPr>
    </w:p>
    <w:p w14:paraId="787C355D" w14:textId="77777777" w:rsidR="00815BF8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5018206D" w14:textId="77777777" w:rsidR="007A4501" w:rsidRPr="00261927" w:rsidRDefault="007A4501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48A0E850" w14:textId="77777777" w:rsidR="00815BF8" w:rsidRDefault="00815BF8" w:rsidP="00815BF8">
      <w:pPr>
        <w:jc w:val="center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OŚWIADCZENIE</w:t>
      </w:r>
    </w:p>
    <w:p w14:paraId="5FFD226C" w14:textId="77777777" w:rsidR="0013231B" w:rsidRPr="00261927" w:rsidRDefault="0013231B" w:rsidP="00815BF8">
      <w:pPr>
        <w:jc w:val="center"/>
        <w:rPr>
          <w:rFonts w:cstheme="minorHAnsi"/>
          <w:b/>
          <w:sz w:val="20"/>
          <w:szCs w:val="20"/>
        </w:rPr>
      </w:pPr>
    </w:p>
    <w:p w14:paraId="0D1E6F84" w14:textId="7D1687DF" w:rsidR="00815BF8" w:rsidRPr="00261927" w:rsidRDefault="00815BF8" w:rsidP="00815BF8">
      <w:pPr>
        <w:suppressAutoHyphens/>
        <w:spacing w:after="120" w:line="240" w:lineRule="auto"/>
        <w:jc w:val="both"/>
        <w:rPr>
          <w:rFonts w:cstheme="minorHAnsi"/>
          <w:b/>
          <w:bCs/>
          <w:sz w:val="20"/>
          <w:szCs w:val="20"/>
          <w:lang w:eastAsia="ar-SA"/>
        </w:rPr>
      </w:pPr>
      <w:r w:rsidRPr="00261927">
        <w:rPr>
          <w:rFonts w:cstheme="minorHAnsi"/>
          <w:sz w:val="20"/>
          <w:szCs w:val="20"/>
          <w:lang w:eastAsia="ar-SA"/>
        </w:rPr>
        <w:t xml:space="preserve">Zgodnie z art. 13 Rozporządzenia Parlamentu Europejskiego i Rady (UE) 2016/79 z dnia 27 </w:t>
      </w:r>
      <w:r w:rsidRPr="007C3CFA">
        <w:rPr>
          <w:rFonts w:cstheme="minorHAnsi"/>
          <w:sz w:val="20"/>
          <w:szCs w:val="20"/>
          <w:lang w:eastAsia="ar-SA"/>
        </w:rPr>
        <w:t xml:space="preserve">kwietnia 2016 r.  w sprawie ochrony osób fizycznych w związku z przetwarzaniem danych osobowych i w sprawie swobodnego przepływu takich danych oraz uchylenia dyrektywy 95/46/WE (ogólne rozporządzenie o ochronie danych) </w:t>
      </w:r>
      <w:r w:rsidRPr="007C3CFA">
        <w:rPr>
          <w:rFonts w:eastAsia="Mincho" w:cstheme="minorHAnsi"/>
          <w:sz w:val="20"/>
          <w:szCs w:val="20"/>
        </w:rPr>
        <w:t>(Dz. Urz. UE L 119 z 04.05.2016, str.1),</w:t>
      </w:r>
      <w:r w:rsidRPr="007C3CFA">
        <w:rPr>
          <w:rFonts w:cstheme="minorHAnsi"/>
          <w:sz w:val="20"/>
          <w:szCs w:val="20"/>
        </w:rPr>
        <w:t xml:space="preserve"> </w:t>
      </w:r>
      <w:r w:rsidRPr="007C3CFA">
        <w:rPr>
          <w:rFonts w:cstheme="minorHAnsi"/>
          <w:sz w:val="20"/>
          <w:szCs w:val="20"/>
          <w:lang w:eastAsia="ar-SA"/>
        </w:rPr>
        <w:t xml:space="preserve">oraz w związku ze złożeniem oferty w ramach postępowania </w:t>
      </w:r>
      <w:r w:rsidRPr="007C3CFA">
        <w:rPr>
          <w:rFonts w:cstheme="minorHAnsi"/>
          <w:b/>
          <w:bCs/>
          <w:sz w:val="20"/>
          <w:szCs w:val="20"/>
          <w:lang w:eastAsia="ar-SA"/>
        </w:rPr>
        <w:t>nr</w:t>
      </w:r>
      <w:r w:rsidRPr="007C3CFA">
        <w:rPr>
          <w:rFonts w:cstheme="minorHAnsi"/>
          <w:b/>
          <w:bCs/>
          <w:sz w:val="20"/>
          <w:szCs w:val="20"/>
        </w:rPr>
        <w:t xml:space="preserve"> </w:t>
      </w:r>
      <w:r w:rsidR="00DB0CA2" w:rsidRPr="007C3CFA">
        <w:rPr>
          <w:rFonts w:cstheme="minorHAnsi"/>
          <w:b/>
          <w:bCs/>
          <w:sz w:val="20"/>
          <w:szCs w:val="20"/>
        </w:rPr>
        <w:t>FEDS.08.01-IZ.00-0010/23/0</w:t>
      </w:r>
      <w:r w:rsidR="00935835">
        <w:rPr>
          <w:rFonts w:cstheme="minorHAnsi"/>
          <w:b/>
          <w:bCs/>
          <w:sz w:val="20"/>
          <w:szCs w:val="20"/>
        </w:rPr>
        <w:t>6</w:t>
      </w:r>
      <w:r w:rsidR="00D51D50" w:rsidRPr="007C3CFA">
        <w:rPr>
          <w:rFonts w:cstheme="minorHAnsi"/>
          <w:b/>
          <w:bCs/>
          <w:sz w:val="20"/>
          <w:szCs w:val="20"/>
        </w:rPr>
        <w:t xml:space="preserve"> </w:t>
      </w:r>
      <w:r w:rsidRPr="007C3CFA">
        <w:rPr>
          <w:rFonts w:cstheme="minorHAnsi"/>
          <w:b/>
          <w:bCs/>
          <w:sz w:val="20"/>
          <w:szCs w:val="20"/>
          <w:lang w:eastAsia="ar-SA"/>
        </w:rPr>
        <w:t>przyjmuję do wiadomości, iż:</w:t>
      </w:r>
    </w:p>
    <w:p w14:paraId="63A8CC1B" w14:textId="77777777" w:rsidR="00815BF8" w:rsidRPr="00261927" w:rsidRDefault="00815BF8" w:rsidP="00AF13BD">
      <w:pPr>
        <w:pStyle w:val="Akapitzlist"/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Odrębnym administratorem moich danych jest:</w:t>
      </w:r>
    </w:p>
    <w:p w14:paraId="5DAB07A4" w14:textId="77777777" w:rsidR="00815BF8" w:rsidRPr="00261927" w:rsidRDefault="00815BF8" w:rsidP="00AF13BD">
      <w:pPr>
        <w:numPr>
          <w:ilvl w:val="0"/>
          <w:numId w:val="41"/>
        </w:numPr>
        <w:suppressAutoHyphens/>
        <w:spacing w:after="0" w:line="240" w:lineRule="auto"/>
        <w:ind w:left="113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Marszałek Województwa Dolnośląskiego z siedzibą we Wrocławiu, ul. Wybrzeże J. Słowackiego 12-14, 50-411 Wrocław.</w:t>
      </w:r>
    </w:p>
    <w:p w14:paraId="055104A2" w14:textId="77777777" w:rsidR="00815BF8" w:rsidRPr="00261927" w:rsidRDefault="00815BF8" w:rsidP="00AF13BD">
      <w:pPr>
        <w:numPr>
          <w:ilvl w:val="0"/>
          <w:numId w:val="41"/>
        </w:numPr>
        <w:suppressAutoHyphens/>
        <w:spacing w:after="0" w:line="240" w:lineRule="auto"/>
        <w:ind w:left="113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Arial" w:cstheme="minorHAnsi"/>
          <w:color w:val="000000"/>
          <w:sz w:val="20"/>
          <w:szCs w:val="20"/>
        </w:rPr>
        <w:t>Minister właściwy ds. rozwoju regionalnego, mającego siedzibę przy ul. Wspólnej 2/4, 00-926 Warszawa</w:t>
      </w:r>
    </w:p>
    <w:p w14:paraId="102B7D77" w14:textId="77777777" w:rsidR="00815BF8" w:rsidRPr="00261927" w:rsidRDefault="00815BF8" w:rsidP="00AF13BD">
      <w:pPr>
        <w:numPr>
          <w:ilvl w:val="0"/>
          <w:numId w:val="41"/>
        </w:numPr>
        <w:suppressAutoHyphens/>
        <w:spacing w:after="0" w:line="240" w:lineRule="auto"/>
        <w:ind w:left="113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SimSun" w:cstheme="minorHAnsi"/>
          <w:color w:val="000000"/>
          <w:kern w:val="3"/>
          <w:sz w:val="20"/>
          <w:szCs w:val="20"/>
        </w:rPr>
        <w:t>Unia Producentów i Pracodawców Przemysłu Mięsnego z siedzibą Al. Ujazdowskie 18/16, 00-478 Warszawa</w:t>
      </w:r>
    </w:p>
    <w:p w14:paraId="6F790410" w14:textId="77777777" w:rsidR="00815BF8" w:rsidRPr="00261927" w:rsidRDefault="00815BF8" w:rsidP="00AF13BD">
      <w:pPr>
        <w:pStyle w:val="Akapitzlist"/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color w:val="000000"/>
          <w:sz w:val="20"/>
          <w:szCs w:val="20"/>
          <w:lang w:eastAsia="ar-SA"/>
        </w:rPr>
        <w:t xml:space="preserve">Dane osobowe będą przetwarzane w związku z realizacją FEDS 2021-2027, w szczególności w celu monitorowania, sprawozdawczości, komunikacji, publikacji, ewaluacji, zarządzania finansowego, weryfikacji i audytów oraz do celów określania kwalifikowalności uczestników. </w:t>
      </w:r>
    </w:p>
    <w:p w14:paraId="109DBEBE" w14:textId="77777777" w:rsidR="00815BF8" w:rsidRPr="00261927" w:rsidRDefault="00815BF8" w:rsidP="00815BF8">
      <w:pPr>
        <w:suppressAutoHyphens/>
        <w:spacing w:after="0" w:line="240" w:lineRule="auto"/>
        <w:ind w:left="709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0EAB4C47" w14:textId="77777777"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Państwa dane osobowe będą przetwarzane w związku z tym, że: </w:t>
      </w:r>
    </w:p>
    <w:p w14:paraId="5C99FDAF" w14:textId="77777777" w:rsidR="00815BF8" w:rsidRPr="00261927" w:rsidRDefault="00815BF8" w:rsidP="00AF13BD">
      <w:pPr>
        <w:numPr>
          <w:ilvl w:val="0"/>
          <w:numId w:val="34"/>
        </w:numPr>
        <w:suppressAutoHyphens/>
        <w:spacing w:after="0" w:line="240" w:lineRule="auto"/>
        <w:ind w:left="993" w:hanging="294"/>
        <w:contextualSpacing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Przetwarzanie jest niezbędne do wypełnienia obowiązku prawnego ciążącego na administratorze ( art. 6 ust. 1 lit. c, a w przypadku danych szczególnej kategorii art. 9 ust. 2 lit. g RODO), który określa: </w:t>
      </w:r>
    </w:p>
    <w:p w14:paraId="1AA5FDC4" w14:textId="77777777" w:rsidR="00815BF8" w:rsidRPr="00261927" w:rsidRDefault="00815BF8" w:rsidP="00AF13BD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6D04FDD9" w14:textId="77777777" w:rsidR="00815BF8" w:rsidRPr="00261927" w:rsidRDefault="00815BF8" w:rsidP="00AF13BD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261927">
        <w:rPr>
          <w:rFonts w:eastAsia="Calibri" w:cstheme="minorHAnsi"/>
          <w:sz w:val="20"/>
          <w:szCs w:val="20"/>
          <w:lang w:eastAsia="ar-SA"/>
        </w:rPr>
        <w:t>późn</w:t>
      </w:r>
      <w:proofErr w:type="spellEnd"/>
      <w:r w:rsidRPr="00261927">
        <w:rPr>
          <w:rFonts w:eastAsia="Calibri" w:cstheme="minorHAnsi"/>
          <w:sz w:val="20"/>
          <w:szCs w:val="20"/>
          <w:lang w:eastAsia="ar-SA"/>
        </w:rPr>
        <w:t>. zm.)</w:t>
      </w:r>
    </w:p>
    <w:p w14:paraId="738B7021" w14:textId="77777777" w:rsidR="00815BF8" w:rsidRPr="00261927" w:rsidRDefault="00815BF8" w:rsidP="00AF13BD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ustawa z dnia 28 kwietnia 2022 r. o zasadach realizacji zadań finansowanych ze środków europejskich w perspektywie finansowej 2021-2027, w szczególności art. 87-93,</w:t>
      </w:r>
    </w:p>
    <w:p w14:paraId="47599D65" w14:textId="77777777" w:rsidR="00815BF8" w:rsidRPr="00261927" w:rsidRDefault="00815BF8" w:rsidP="00AF13BD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iCs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ustawa z 14 czerwca 1960 r. - Kodeks postępowania administracyjnego,</w:t>
      </w:r>
    </w:p>
    <w:p w14:paraId="53F80BD3" w14:textId="77777777" w:rsidR="00815BF8" w:rsidRPr="00261927" w:rsidRDefault="00815BF8" w:rsidP="00AF13BD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iCs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 xml:space="preserve">ustawa z 27 sierpnia 2009 r. o finansach publicznych. </w:t>
      </w:r>
    </w:p>
    <w:p w14:paraId="6DEA7936" w14:textId="77777777" w:rsidR="00815BF8" w:rsidRPr="00261927" w:rsidRDefault="00815BF8" w:rsidP="00AF13BD">
      <w:pPr>
        <w:numPr>
          <w:ilvl w:val="0"/>
          <w:numId w:val="39"/>
        </w:numPr>
        <w:tabs>
          <w:tab w:val="left" w:pos="851"/>
        </w:tabs>
        <w:suppressAutoHyphens/>
        <w:spacing w:after="0" w:line="240" w:lineRule="auto"/>
        <w:ind w:left="993" w:hanging="354"/>
        <w:contextualSpacing/>
        <w:jc w:val="both"/>
        <w:rPr>
          <w:rFonts w:eastAsia="Calibri" w:cstheme="minorHAnsi"/>
          <w:bCs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57390B78" w14:textId="77777777" w:rsidR="00815BF8" w:rsidRPr="00261927" w:rsidRDefault="00815BF8" w:rsidP="00AF13BD">
      <w:pPr>
        <w:numPr>
          <w:ilvl w:val="0"/>
          <w:numId w:val="39"/>
        </w:numPr>
        <w:tabs>
          <w:tab w:val="left" w:pos="851"/>
        </w:tabs>
        <w:suppressAutoHyphens/>
        <w:spacing w:after="0" w:line="240" w:lineRule="auto"/>
        <w:ind w:left="993"/>
        <w:contextualSpacing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Przetwarzanie jest niezbędne do wykonania zadania realizowanego w interesie publicznym lub w ramach sprawowania władzy publicznej powierzonej administratorowi (art. 6 ust. 1 lit. e RODO).</w:t>
      </w:r>
    </w:p>
    <w:p w14:paraId="4279E85D" w14:textId="77777777"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Zakres danych, które możemy przetwarzać został określony w art. 87 ust.2 ustawy wdrożeniowej.</w:t>
      </w:r>
    </w:p>
    <w:p w14:paraId="59D41598" w14:textId="77777777"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Dane pozyskujemy bezpośrednio od osób, których one dotyczą, z systemu teleinformatycznego, lub z rejestrów publicznych, o których mowa w art. 92 ust. 2 ustawy wdrożeniowej.</w:t>
      </w:r>
    </w:p>
    <w:p w14:paraId="384D51F2" w14:textId="77777777"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14:paraId="094D6FB5" w14:textId="77777777" w:rsidR="00815BF8" w:rsidRPr="00261927" w:rsidRDefault="00815BF8" w:rsidP="00AF13BD">
      <w:pPr>
        <w:numPr>
          <w:ilvl w:val="0"/>
          <w:numId w:val="35"/>
        </w:numPr>
        <w:suppressAutoHyphens/>
        <w:spacing w:after="0" w:line="240" w:lineRule="auto"/>
        <w:ind w:left="851" w:hanging="142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podmiotom, którym zleciliśmy wykonywanie zadań w FEDS 2021-2027,</w:t>
      </w:r>
    </w:p>
    <w:p w14:paraId="7AC32E78" w14:textId="77777777" w:rsidR="00815BF8" w:rsidRPr="00261927" w:rsidRDefault="00815BF8" w:rsidP="00AF13BD">
      <w:pPr>
        <w:numPr>
          <w:ilvl w:val="0"/>
          <w:numId w:val="35"/>
        </w:numPr>
        <w:suppressAutoHyphens/>
        <w:spacing w:after="0" w:line="240" w:lineRule="auto"/>
        <w:ind w:left="851" w:hanging="142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lastRenderedPageBreak/>
        <w:t xml:space="preserve">organom Komisji Europejskiej, ministrowi właściwemu do spraw rozwoju regionalnego, ministrowi właściwemu do spraw finansów publicznych, prezesowi zakładu ubezpieczeń społecznych, </w:t>
      </w:r>
    </w:p>
    <w:p w14:paraId="2CDAA8E2" w14:textId="77777777" w:rsidR="00815BF8" w:rsidRPr="00261927" w:rsidRDefault="00815BF8" w:rsidP="00AF13BD">
      <w:pPr>
        <w:numPr>
          <w:ilvl w:val="0"/>
          <w:numId w:val="35"/>
        </w:numPr>
        <w:suppressAutoHyphens/>
        <w:spacing w:after="0" w:line="240" w:lineRule="auto"/>
        <w:ind w:left="851" w:hanging="142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5B8DA02B" w14:textId="77777777"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Dane osobowe są przechowywane przez okres niezbędny do realizacji celów określonych w punkcie II. </w:t>
      </w:r>
    </w:p>
    <w:p w14:paraId="6346890E" w14:textId="77777777"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Przysługują Państwu następujące prawa: </w:t>
      </w:r>
    </w:p>
    <w:p w14:paraId="2404CC75" w14:textId="77777777" w:rsidR="00815BF8" w:rsidRPr="00261927" w:rsidRDefault="00815BF8" w:rsidP="00AF13BD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prawo dostępu do swoich danych oraz otrzymania ich kopii (art. 15 RODO), </w:t>
      </w:r>
    </w:p>
    <w:p w14:paraId="67246D55" w14:textId="77777777" w:rsidR="00815BF8" w:rsidRPr="00261927" w:rsidRDefault="00815BF8" w:rsidP="00AF13BD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prawo do sprostowania swoich danych (art. 16 RODO),  </w:t>
      </w:r>
    </w:p>
    <w:p w14:paraId="7B8344FF" w14:textId="77777777" w:rsidR="00815BF8" w:rsidRPr="00261927" w:rsidRDefault="00815BF8" w:rsidP="00AF13BD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prawo do usunięcia swoich danych (art. 17 RODO) - jeśli nie zaistniały okoliczności, o których mowa w art. 17 ust. 3 RODO,</w:t>
      </w:r>
    </w:p>
    <w:p w14:paraId="75FAD2C9" w14:textId="77777777" w:rsidR="00815BF8" w:rsidRPr="00261927" w:rsidRDefault="00815BF8" w:rsidP="00AF13BD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prawo do żądania od administratora ograniczenia przetwarzania swoich danych (art. 18 RODO),</w:t>
      </w:r>
    </w:p>
    <w:p w14:paraId="32755571" w14:textId="77777777" w:rsidR="00815BF8" w:rsidRPr="00261927" w:rsidRDefault="00815BF8" w:rsidP="00AF13BD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5A5BA398" w14:textId="77777777" w:rsidR="00815BF8" w:rsidRPr="00261927" w:rsidRDefault="00815BF8" w:rsidP="00AF13BD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089FEC5E" w14:textId="77777777"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Dane osobowe nie będą podlegały zautomatyzowanemu podejmowaniu decyzji, w tym profilowaniu.</w:t>
      </w:r>
    </w:p>
    <w:p w14:paraId="7A3B8612" w14:textId="77777777"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Państwa dane osobowe nie będą przekazywane do państwa trzeciego.</w:t>
      </w:r>
    </w:p>
    <w:p w14:paraId="58935C05" w14:textId="77777777"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Cs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KONTAKT Z ADMINISTRATOREM DANYCH I INSPEKTOREM OCHRONY DANYCH</w:t>
      </w:r>
    </w:p>
    <w:p w14:paraId="283E12D8" w14:textId="77777777" w:rsidR="00815BF8" w:rsidRPr="00261927" w:rsidRDefault="00815BF8" w:rsidP="0013231B">
      <w:pPr>
        <w:suppressAutoHyphens/>
        <w:spacing w:after="0" w:line="240" w:lineRule="auto"/>
        <w:ind w:left="142" w:firstLine="567"/>
        <w:jc w:val="both"/>
        <w:rPr>
          <w:rFonts w:eastAsia="Calibri" w:cstheme="minorHAnsi"/>
          <w:bCs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W przypadku:</w:t>
      </w:r>
    </w:p>
    <w:p w14:paraId="7065B8F0" w14:textId="77777777" w:rsidR="00815BF8" w:rsidRPr="00261927" w:rsidRDefault="00815BF8" w:rsidP="0013231B">
      <w:pPr>
        <w:suppressAutoHyphens/>
        <w:spacing w:after="0" w:line="240" w:lineRule="auto"/>
        <w:ind w:left="993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1.   Marszałek Województwa Dolnośląskiego kontakt w następujący sposób do Inspektora Ochrony Danych:</w:t>
      </w:r>
    </w:p>
    <w:p w14:paraId="0974D28A" w14:textId="77777777" w:rsidR="00815BF8" w:rsidRPr="00261927" w:rsidRDefault="00815BF8" w:rsidP="00AF13BD">
      <w:pPr>
        <w:pStyle w:val="Akapitzlist"/>
        <w:numPr>
          <w:ilvl w:val="0"/>
          <w:numId w:val="37"/>
        </w:numPr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pocztą tradycyjną (ul. Wybrzeże J. Słowackiego 12-14, 50-411 Wrocław),</w:t>
      </w:r>
    </w:p>
    <w:p w14:paraId="61BDBBA4" w14:textId="77777777" w:rsidR="00815BF8" w:rsidRPr="00261927" w:rsidRDefault="00815BF8" w:rsidP="00AF13BD">
      <w:pPr>
        <w:pStyle w:val="Akapitzlist"/>
        <w:numPr>
          <w:ilvl w:val="0"/>
          <w:numId w:val="37"/>
        </w:numPr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elektronicznie (adres e-mail: </w:t>
      </w:r>
      <w:hyperlink r:id="rId13" w:history="1">
        <w:r w:rsidRPr="00261927">
          <w:rPr>
            <w:rFonts w:eastAsia="Calibri" w:cstheme="minorHAnsi"/>
            <w:color w:val="0000FF"/>
            <w:sz w:val="20"/>
            <w:szCs w:val="20"/>
            <w:u w:val="single"/>
            <w:lang w:eastAsia="ar-SA"/>
          </w:rPr>
          <w:t>inspektor@umwd.pl</w:t>
        </w:r>
      </w:hyperlink>
      <w:r w:rsidRPr="00261927">
        <w:rPr>
          <w:rFonts w:eastAsia="Calibri" w:cstheme="minorHAnsi"/>
          <w:color w:val="0000FF"/>
          <w:sz w:val="20"/>
          <w:szCs w:val="20"/>
          <w:u w:val="single"/>
          <w:lang w:eastAsia="ar-SA"/>
        </w:rPr>
        <w:t>)</w:t>
      </w:r>
      <w:r w:rsidRPr="00261927">
        <w:rPr>
          <w:rFonts w:eastAsia="Calibri" w:cstheme="minorHAnsi"/>
          <w:sz w:val="20"/>
          <w:szCs w:val="20"/>
          <w:lang w:eastAsia="ar-SA"/>
        </w:rPr>
        <w:t>.</w:t>
      </w:r>
    </w:p>
    <w:p w14:paraId="46D475AB" w14:textId="77777777" w:rsidR="00815BF8" w:rsidRPr="00261927" w:rsidRDefault="00815BF8" w:rsidP="00AF13BD">
      <w:pPr>
        <w:pStyle w:val="Akapitzlist"/>
        <w:numPr>
          <w:ilvl w:val="0"/>
          <w:numId w:val="34"/>
        </w:numPr>
        <w:suppressAutoHyphens/>
        <w:spacing w:after="0" w:line="240" w:lineRule="auto"/>
        <w:ind w:left="993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Minister właściwy ds. rozwoju regionalnego kontakt w następujący sposób do Inspektora Ochrony Danych:</w:t>
      </w:r>
    </w:p>
    <w:p w14:paraId="5FB2FAF5" w14:textId="77777777" w:rsidR="00815BF8" w:rsidRPr="00261927" w:rsidRDefault="00815BF8" w:rsidP="00AF13BD">
      <w:pPr>
        <w:pStyle w:val="Akapitzlist"/>
        <w:numPr>
          <w:ilvl w:val="0"/>
          <w:numId w:val="38"/>
        </w:numPr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elektronicznie (</w:t>
      </w:r>
      <w:hyperlink r:id="rId14" w:history="1">
        <w:r w:rsidR="00521A2E" w:rsidRPr="00261927">
          <w:rPr>
            <w:rStyle w:val="Hipercze"/>
            <w:rFonts w:eastAsia="Calibri" w:cstheme="minorHAnsi"/>
            <w:sz w:val="20"/>
            <w:szCs w:val="20"/>
            <w:lang w:eastAsia="ar-SA"/>
          </w:rPr>
          <w:t>iod@mfipr.gov.pl</w:t>
        </w:r>
      </w:hyperlink>
      <w:r w:rsidRPr="00261927">
        <w:rPr>
          <w:rFonts w:eastAsia="Calibri" w:cstheme="minorHAnsi"/>
          <w:sz w:val="20"/>
          <w:szCs w:val="20"/>
          <w:lang w:eastAsia="ar-SA"/>
        </w:rPr>
        <w:t>)</w:t>
      </w:r>
    </w:p>
    <w:p w14:paraId="70528109" w14:textId="77777777" w:rsidR="00815BF8" w:rsidRPr="0013231B" w:rsidRDefault="00815BF8" w:rsidP="00AF13BD">
      <w:pPr>
        <w:pStyle w:val="Akapitzlist"/>
        <w:numPr>
          <w:ilvl w:val="0"/>
          <w:numId w:val="34"/>
        </w:numPr>
        <w:suppressAutoHyphens/>
        <w:spacing w:after="0" w:line="240" w:lineRule="auto"/>
        <w:ind w:left="993" w:hanging="284"/>
        <w:jc w:val="both"/>
        <w:rPr>
          <w:rFonts w:cstheme="minorHAnsi"/>
          <w:bCs/>
          <w:sz w:val="20"/>
          <w:szCs w:val="20"/>
          <w:lang w:eastAsia="ar-SA"/>
        </w:rPr>
      </w:pPr>
      <w:r w:rsidRPr="0013231B">
        <w:rPr>
          <w:rFonts w:eastAsia="Calibri" w:cstheme="minorHAnsi"/>
          <w:sz w:val="20"/>
          <w:szCs w:val="20"/>
          <w:lang w:eastAsia="ar-SA"/>
        </w:rPr>
        <w:t>Unia Producentów i Pracodawców Przemysłu Mięsnego z siedzibą Al. Ujazdowskie 18/16, 00-478 Warszawa</w:t>
      </w:r>
      <w:r w:rsidR="00220056" w:rsidRPr="0013231B">
        <w:rPr>
          <w:rFonts w:eastAsia="Calibri" w:cstheme="minorHAnsi"/>
          <w:sz w:val="20"/>
          <w:szCs w:val="20"/>
          <w:lang w:eastAsia="ar-SA"/>
        </w:rPr>
        <w:t>, e</w:t>
      </w:r>
      <w:r w:rsidRPr="0013231B">
        <w:rPr>
          <w:rFonts w:eastAsia="Calibri" w:cstheme="minorHAnsi"/>
          <w:sz w:val="20"/>
          <w:szCs w:val="20"/>
          <w:lang w:eastAsia="ar-SA"/>
        </w:rPr>
        <w:t>lektronicznie (</w:t>
      </w:r>
      <w:hyperlink r:id="rId15" w:history="1">
        <w:r w:rsidRPr="0013231B">
          <w:rPr>
            <w:rStyle w:val="Hipercze"/>
            <w:rFonts w:eastAsia="Calibri" w:cstheme="minorHAnsi"/>
            <w:sz w:val="20"/>
            <w:szCs w:val="20"/>
            <w:lang w:eastAsia="ar-SA"/>
          </w:rPr>
          <w:t>biuro@upemi.pl</w:t>
        </w:r>
      </w:hyperlink>
      <w:r w:rsidRPr="0013231B">
        <w:rPr>
          <w:rStyle w:val="Hipercze"/>
          <w:rFonts w:eastAsia="Calibri" w:cstheme="minorHAnsi"/>
          <w:sz w:val="20"/>
          <w:szCs w:val="20"/>
          <w:lang w:eastAsia="ar-SA"/>
        </w:rPr>
        <w:t>)</w:t>
      </w:r>
    </w:p>
    <w:p w14:paraId="282D3606" w14:textId="77777777" w:rsidR="00815BF8" w:rsidRDefault="00815BF8" w:rsidP="00815BF8">
      <w:pPr>
        <w:pStyle w:val="Text"/>
        <w:spacing w:after="0" w:line="276" w:lineRule="auto"/>
        <w:ind w:firstLine="0"/>
        <w:rPr>
          <w:rFonts w:asciiTheme="minorHAnsi" w:hAnsiTheme="minorHAnsi" w:cstheme="minorHAnsi"/>
          <w:sz w:val="20"/>
          <w:lang w:val="pl-PL"/>
        </w:rPr>
      </w:pPr>
    </w:p>
    <w:p w14:paraId="697E527A" w14:textId="77777777" w:rsidR="005A4F8F" w:rsidRPr="00261927" w:rsidRDefault="005A4F8F" w:rsidP="00815BF8">
      <w:pPr>
        <w:pStyle w:val="Text"/>
        <w:spacing w:after="0" w:line="276" w:lineRule="auto"/>
        <w:ind w:firstLine="0"/>
        <w:rPr>
          <w:rFonts w:asciiTheme="minorHAnsi" w:hAnsiTheme="minorHAnsi" w:cstheme="minorHAnsi"/>
          <w:sz w:val="20"/>
          <w:lang w:val="pl-PL"/>
        </w:rPr>
      </w:pPr>
    </w:p>
    <w:p w14:paraId="2E2F0B68" w14:textId="77777777" w:rsidR="00815BF8" w:rsidRDefault="00815BF8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5DD55CA3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5D4FBA78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56B184F4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73466C0A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6FABAEF2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286368BC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08B5C0A7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3FAC7DAA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575DC909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43F635C9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577A3FDA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07F07440" w14:textId="77777777" w:rsidR="007A4501" w:rsidRPr="00261927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2EA87DDD" w14:textId="77777777" w:rsidR="00815BF8" w:rsidRPr="00261927" w:rsidRDefault="00815BF8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10F14D1F" w14:textId="77777777" w:rsidR="00815BF8" w:rsidRPr="00261927" w:rsidRDefault="00815BF8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14285CD4" w14:textId="77777777" w:rsidR="0013231B" w:rsidRPr="00261927" w:rsidRDefault="0013231B" w:rsidP="0013231B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………………………………...</w:t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  </w:t>
      </w:r>
      <w:r w:rsidRPr="00261927">
        <w:rPr>
          <w:rFonts w:cstheme="minorHAnsi"/>
          <w:sz w:val="20"/>
          <w:szCs w:val="20"/>
        </w:rPr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13231B" w:rsidRPr="00261927" w14:paraId="24A8FAD8" w14:textId="77777777" w:rsidTr="00AB5700">
        <w:tc>
          <w:tcPr>
            <w:tcW w:w="4570" w:type="dxa"/>
            <w:hideMark/>
          </w:tcPr>
          <w:p w14:paraId="6B7DFE30" w14:textId="77777777" w:rsidR="0013231B" w:rsidRPr="00261927" w:rsidRDefault="0013231B" w:rsidP="00AB5700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Miejsce i data</w:t>
            </w:r>
          </w:p>
        </w:tc>
        <w:tc>
          <w:tcPr>
            <w:tcW w:w="4680" w:type="dxa"/>
            <w:hideMark/>
          </w:tcPr>
          <w:p w14:paraId="5B8D7B16" w14:textId="77777777" w:rsidR="0013231B" w:rsidRPr="00261927" w:rsidRDefault="0013231B" w:rsidP="00AB5700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 </w:t>
            </w:r>
            <w:r>
              <w:rPr>
                <w:rFonts w:cstheme="minorHAnsi"/>
                <w:sz w:val="20"/>
                <w:szCs w:val="20"/>
              </w:rPr>
              <w:t xml:space="preserve">                   Czytelny podpis </w:t>
            </w:r>
          </w:p>
          <w:p w14:paraId="5DB7DA60" w14:textId="77777777" w:rsidR="0013231B" w:rsidRPr="00261927" w:rsidRDefault="0013231B" w:rsidP="00AB5700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7141777A" w14:textId="77777777" w:rsidR="0013231B" w:rsidRPr="00261927" w:rsidRDefault="0013231B" w:rsidP="00AB5700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77918505" w14:textId="77777777" w:rsidR="0013231B" w:rsidRPr="00261927" w:rsidRDefault="0013231B" w:rsidP="00AB5700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3231B" w:rsidRPr="00261927" w14:paraId="03EF2693" w14:textId="77777777" w:rsidTr="00AB5700">
        <w:tc>
          <w:tcPr>
            <w:tcW w:w="4570" w:type="dxa"/>
          </w:tcPr>
          <w:p w14:paraId="01ABE4D9" w14:textId="77777777" w:rsidR="0013231B" w:rsidRPr="00261927" w:rsidRDefault="0013231B" w:rsidP="00AB5700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3A770B09" w14:textId="77777777" w:rsidR="0025555D" w:rsidRPr="00261927" w:rsidRDefault="0025555D" w:rsidP="00AB5700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8A798C4" w14:textId="77777777" w:rsidR="0025555D" w:rsidRDefault="0025555D" w:rsidP="0025555D">
      <w:pPr>
        <w:pStyle w:val="Text"/>
        <w:spacing w:after="0" w:line="276" w:lineRule="auto"/>
        <w:ind w:firstLine="0"/>
        <w:rPr>
          <w:rFonts w:eastAsiaTheme="minorHAnsi" w:cstheme="minorHAnsi"/>
          <w:i/>
          <w:iCs/>
          <w:sz w:val="20"/>
        </w:rPr>
      </w:pPr>
    </w:p>
    <w:p w14:paraId="209C55FF" w14:textId="45AD7FFE" w:rsidR="0025555D" w:rsidRPr="00BE727F" w:rsidRDefault="0025555D" w:rsidP="0025555D">
      <w:pPr>
        <w:tabs>
          <w:tab w:val="left" w:pos="7200"/>
        </w:tabs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E727F">
        <w:rPr>
          <w:rFonts w:cstheme="minorHAnsi"/>
          <w:b/>
          <w:bCs/>
          <w:sz w:val="20"/>
          <w:szCs w:val="20"/>
        </w:rPr>
        <w:lastRenderedPageBreak/>
        <w:t xml:space="preserve">Zał. 7 - </w:t>
      </w:r>
      <w:r w:rsidRPr="00BE727F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do</w:t>
      </w:r>
      <w:r w:rsidRPr="00BE727F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Zapytania </w:t>
      </w:r>
      <w:r w:rsidRPr="0012444A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ofertowego nr </w:t>
      </w:r>
      <w:r w:rsidRPr="0012444A">
        <w:rPr>
          <w:rFonts w:cstheme="minorHAnsi"/>
          <w:b/>
          <w:bCs/>
          <w:sz w:val="20"/>
          <w:szCs w:val="20"/>
        </w:rPr>
        <w:t>FEDS.08.01-IZ.00-001</w:t>
      </w:r>
      <w:r w:rsidR="0035117C">
        <w:rPr>
          <w:rFonts w:cstheme="minorHAnsi"/>
          <w:b/>
          <w:bCs/>
          <w:sz w:val="20"/>
          <w:szCs w:val="20"/>
        </w:rPr>
        <w:t>0</w:t>
      </w:r>
      <w:r w:rsidRPr="0012444A">
        <w:rPr>
          <w:rFonts w:cstheme="minorHAnsi"/>
          <w:b/>
          <w:bCs/>
          <w:sz w:val="20"/>
          <w:szCs w:val="20"/>
        </w:rPr>
        <w:t>/23/0</w:t>
      </w:r>
      <w:r w:rsidR="00935835">
        <w:rPr>
          <w:rFonts w:cstheme="minorHAnsi"/>
          <w:b/>
          <w:bCs/>
          <w:sz w:val="20"/>
          <w:szCs w:val="20"/>
        </w:rPr>
        <w:t>6</w:t>
      </w:r>
      <w:r w:rsidRPr="0012444A">
        <w:rPr>
          <w:rFonts w:cstheme="minorHAnsi"/>
          <w:b/>
          <w:bCs/>
          <w:sz w:val="20"/>
          <w:szCs w:val="20"/>
        </w:rPr>
        <w:t xml:space="preserve"> </w:t>
      </w:r>
      <w:r w:rsidRPr="0012444A">
        <w:rPr>
          <w:rFonts w:eastAsia="Times New Roman" w:cstheme="minorHAnsi"/>
          <w:b/>
          <w:sz w:val="20"/>
          <w:szCs w:val="20"/>
          <w:lang w:eastAsia="pl-PL"/>
        </w:rPr>
        <w:t>dot. wymogu wykluczenia z postępowania o udzielenie zamówienia publicznego Wykonawców</w:t>
      </w:r>
      <w:r w:rsidRPr="00BE727F">
        <w:rPr>
          <w:rFonts w:eastAsia="Times New Roman" w:cstheme="minorHAnsi"/>
          <w:b/>
          <w:sz w:val="20"/>
          <w:szCs w:val="20"/>
          <w:lang w:eastAsia="pl-PL"/>
        </w:rPr>
        <w:t xml:space="preserve"> wskazanych w art. 7 ust. 1 ustawy z 13 kwietnia 2022 r. o szczególnych rozwiązaniach w zakresie przeciwdziałania wspieraniu agresji na Ukrainę oraz służących ochronie bezpieczeństwa narodowego  </w:t>
      </w:r>
    </w:p>
    <w:p w14:paraId="289BD35B" w14:textId="77777777" w:rsidR="0025555D" w:rsidRPr="00294240" w:rsidRDefault="0025555D" w:rsidP="0025555D">
      <w:pPr>
        <w:rPr>
          <w:rFonts w:cstheme="minorHAnsi"/>
        </w:rPr>
      </w:pPr>
    </w:p>
    <w:p w14:paraId="7D081AFA" w14:textId="77777777" w:rsidR="0025555D" w:rsidRPr="00294240" w:rsidRDefault="0025555D" w:rsidP="0025555D">
      <w:pPr>
        <w:rPr>
          <w:rFonts w:cstheme="minorHAnsi"/>
          <w:b/>
          <w:bCs/>
        </w:rPr>
      </w:pPr>
    </w:p>
    <w:p w14:paraId="3AFFEF9E" w14:textId="77777777" w:rsidR="0025555D" w:rsidRPr="00BE727F" w:rsidRDefault="0025555D" w:rsidP="0025555D">
      <w:pPr>
        <w:jc w:val="center"/>
        <w:rPr>
          <w:rFonts w:cstheme="minorHAnsi"/>
          <w:b/>
          <w:bCs/>
          <w:sz w:val="20"/>
        </w:rPr>
      </w:pPr>
      <w:r w:rsidRPr="00BE727F">
        <w:rPr>
          <w:rFonts w:cstheme="minorHAnsi"/>
          <w:b/>
          <w:bCs/>
          <w:sz w:val="20"/>
        </w:rPr>
        <w:t>OŚWIADCZENIE</w:t>
      </w:r>
    </w:p>
    <w:p w14:paraId="0798518D" w14:textId="77777777" w:rsidR="0025555D" w:rsidRPr="00294240" w:rsidRDefault="0025555D" w:rsidP="0025555D">
      <w:pPr>
        <w:rPr>
          <w:rFonts w:cstheme="minorHAnsi"/>
          <w:b/>
          <w:bCs/>
        </w:rPr>
      </w:pPr>
    </w:p>
    <w:p w14:paraId="797D36D5" w14:textId="77777777" w:rsidR="0025555D" w:rsidRPr="00F20A98" w:rsidRDefault="0025555D" w:rsidP="0025555D">
      <w:pPr>
        <w:spacing w:before="100" w:beforeAutospacing="1" w:after="100" w:afterAutospacing="1"/>
        <w:jc w:val="both"/>
        <w:rPr>
          <w:rFonts w:cstheme="minorHAnsi"/>
          <w:sz w:val="20"/>
          <w:lang w:eastAsia="pl-PL"/>
        </w:rPr>
      </w:pPr>
      <w:r w:rsidRPr="00F20A98">
        <w:rPr>
          <w:rFonts w:cstheme="minorHAnsi"/>
          <w:sz w:val="20"/>
          <w:lang w:eastAsia="pl-PL"/>
        </w:rPr>
        <w:t>Ustawa z dnia 13 kwietnia 2022 r. o szczególnych rozwiązaniach w zakresie przeciwdziałania wspieraniu agresji na Ukrainę oraz służących ochronie bezpieczeństwa narodowego (Dz. U. 2022 poz. 835) wprowadza wymóg wykluczenia z postępowania o udzielenie zamówienia publicznego (bez względu na wartość zamówienia) wykonawców wskazanych w art. 7 ust. 1 tej ustawy.</w:t>
      </w:r>
    </w:p>
    <w:p w14:paraId="53AD7473" w14:textId="77777777" w:rsidR="0025555D" w:rsidRPr="00F20A98" w:rsidRDefault="0025555D" w:rsidP="0025555D">
      <w:pPr>
        <w:spacing w:before="100" w:beforeAutospacing="1" w:after="100" w:afterAutospacing="1"/>
        <w:jc w:val="both"/>
        <w:rPr>
          <w:rFonts w:cstheme="minorHAnsi"/>
          <w:sz w:val="20"/>
          <w:lang w:eastAsia="pl-PL"/>
        </w:rPr>
      </w:pPr>
      <w:r w:rsidRPr="00F20A98">
        <w:rPr>
          <w:rFonts w:cstheme="minorHAnsi"/>
          <w:sz w:val="20"/>
          <w:lang w:eastAsia="pl-PL"/>
        </w:rPr>
        <w:t>Zamawiający w związku z wskazaną powyżej ustawą zobowiązany jest, bez względu na wartość zamówienia, żądać od Wykonawców oświadczenia potwierdzającego, że nie podlegają wykluczeniu z postępowania o zamówienie publiczne na podstawie art. 7 ust. 1 ww. Ustawy.</w:t>
      </w:r>
    </w:p>
    <w:p w14:paraId="40594F59" w14:textId="77777777" w:rsidR="0025555D" w:rsidRPr="00F20A98" w:rsidRDefault="0025555D" w:rsidP="0025555D">
      <w:pPr>
        <w:spacing w:before="100" w:beforeAutospacing="1" w:after="100" w:afterAutospacing="1"/>
        <w:jc w:val="both"/>
        <w:rPr>
          <w:rFonts w:cstheme="minorHAnsi"/>
          <w:sz w:val="20"/>
          <w:lang w:eastAsia="pl-PL"/>
        </w:rPr>
      </w:pPr>
      <w:r w:rsidRPr="00F20A98">
        <w:rPr>
          <w:rFonts w:cstheme="minorHAnsi"/>
          <w:sz w:val="20"/>
        </w:rPr>
        <w:t xml:space="preserve">Oświadczam, </w:t>
      </w:r>
      <w:r w:rsidRPr="00F20A98">
        <w:rPr>
          <w:rFonts w:cstheme="minorHAnsi"/>
          <w:sz w:val="20"/>
          <w:lang w:eastAsia="ar-SA"/>
        </w:rPr>
        <w:t>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(Dz.U. z 2022 r., poz. 835).</w:t>
      </w:r>
    </w:p>
    <w:p w14:paraId="3D45CE91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3A126439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6E9BA67C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644EE3B2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41821F39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37F49557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3D11F6F5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753BF25D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17CDC011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4B4DFD67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09FF3F39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20292947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66214BC7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2664F9F8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0AD66F6C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5F7D2AEB" w14:textId="77777777" w:rsidR="0025555D" w:rsidRPr="00914744" w:rsidRDefault="0025555D" w:rsidP="0025555D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>………………………………...</w:t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  <w:t xml:space="preserve">               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25555D" w:rsidRPr="00914744" w14:paraId="6E95F0A5" w14:textId="77777777" w:rsidTr="002F412A">
        <w:tc>
          <w:tcPr>
            <w:tcW w:w="4570" w:type="dxa"/>
            <w:hideMark/>
          </w:tcPr>
          <w:p w14:paraId="5FE46B69" w14:textId="77777777" w:rsidR="0025555D" w:rsidRPr="00914744" w:rsidRDefault="0025555D" w:rsidP="002F412A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Miejsce i data</w:t>
            </w:r>
          </w:p>
        </w:tc>
        <w:tc>
          <w:tcPr>
            <w:tcW w:w="4680" w:type="dxa"/>
            <w:hideMark/>
          </w:tcPr>
          <w:p w14:paraId="58F98684" w14:textId="77777777" w:rsidR="0025555D" w:rsidRPr="00914744" w:rsidRDefault="0025555D" w:rsidP="002F412A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                       Czytelny podpis </w:t>
            </w:r>
          </w:p>
          <w:p w14:paraId="77AA5AF4" w14:textId="77777777" w:rsidR="0025555D" w:rsidRPr="00914744" w:rsidRDefault="0025555D" w:rsidP="002F412A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D703D26" w14:textId="77777777" w:rsidR="0025555D" w:rsidRPr="00914744" w:rsidRDefault="0025555D" w:rsidP="002F412A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35E6B40C" w14:textId="77777777" w:rsidR="0025555D" w:rsidRPr="00914744" w:rsidRDefault="0025555D" w:rsidP="002F412A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93DE44E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266C2947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1E785153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08D4B067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62800B53" w14:textId="77777777" w:rsidR="0025555D" w:rsidRDefault="0025555D" w:rsidP="0025555D">
      <w:pPr>
        <w:pStyle w:val="Text"/>
        <w:spacing w:after="0" w:line="276" w:lineRule="auto"/>
        <w:ind w:firstLine="0"/>
        <w:rPr>
          <w:rFonts w:asciiTheme="minorHAnsi" w:eastAsiaTheme="minorHAnsi" w:hAnsiTheme="minorHAnsi" w:cstheme="minorHAnsi"/>
          <w:i/>
          <w:iCs/>
          <w:sz w:val="20"/>
        </w:rPr>
      </w:pPr>
    </w:p>
    <w:sectPr w:rsidR="0025555D" w:rsidSect="00B82229">
      <w:pgSz w:w="11906" w:h="16838"/>
      <w:pgMar w:top="1245" w:right="1133" w:bottom="1135" w:left="1417" w:header="426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8D50F" w14:textId="77777777" w:rsidR="006558F2" w:rsidRDefault="006558F2" w:rsidP="00AA1F65">
      <w:pPr>
        <w:spacing w:after="0" w:line="240" w:lineRule="auto"/>
      </w:pPr>
      <w:r>
        <w:separator/>
      </w:r>
    </w:p>
  </w:endnote>
  <w:endnote w:type="continuationSeparator" w:id="0">
    <w:p w14:paraId="037F98E1" w14:textId="77777777" w:rsidR="006558F2" w:rsidRDefault="006558F2" w:rsidP="00AA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">
    <w:altName w:val="Calibri"/>
    <w:charset w:val="00"/>
    <w:family w:val="auto"/>
    <w:pitch w:val="variable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88308428"/>
      <w:docPartObj>
        <w:docPartGallery w:val="Page Numbers (Bottom of Page)"/>
        <w:docPartUnique/>
      </w:docPartObj>
    </w:sdtPr>
    <w:sdtContent>
      <w:p w14:paraId="49530855" w14:textId="77777777" w:rsidR="009F7397" w:rsidRDefault="009F73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3FE">
          <w:rPr>
            <w:noProof/>
          </w:rPr>
          <w:t>15</w:t>
        </w:r>
        <w:r>
          <w:fldChar w:fldCharType="end"/>
        </w:r>
      </w:p>
    </w:sdtContent>
  </w:sdt>
  <w:p w14:paraId="1173731B" w14:textId="77777777" w:rsidR="009F7397" w:rsidRDefault="009F7397" w:rsidP="001E6905">
    <w:pPr>
      <w:pStyle w:val="Stopka"/>
      <w:tabs>
        <w:tab w:val="clear" w:pos="4536"/>
        <w:tab w:val="clear" w:pos="9072"/>
        <w:tab w:val="left" w:pos="2545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91C01" w14:textId="77777777" w:rsidR="006558F2" w:rsidRDefault="006558F2" w:rsidP="00AA1F65">
      <w:pPr>
        <w:spacing w:after="0" w:line="240" w:lineRule="auto"/>
      </w:pPr>
      <w:r>
        <w:separator/>
      </w:r>
    </w:p>
  </w:footnote>
  <w:footnote w:type="continuationSeparator" w:id="0">
    <w:p w14:paraId="0D3C47CF" w14:textId="77777777" w:rsidR="006558F2" w:rsidRDefault="006558F2" w:rsidP="00AA1F65">
      <w:pPr>
        <w:spacing w:after="0" w:line="240" w:lineRule="auto"/>
      </w:pPr>
      <w:r>
        <w:continuationSeparator/>
      </w:r>
    </w:p>
  </w:footnote>
  <w:footnote w:id="1">
    <w:p w14:paraId="597CE2D9" w14:textId="77777777" w:rsidR="009F7397" w:rsidRDefault="009F7397" w:rsidP="004240A3">
      <w:pPr>
        <w:pStyle w:val="Tekstprzypisudolnego"/>
        <w:spacing w:after="0"/>
        <w:jc w:val="both"/>
        <w:rPr>
          <w:sz w:val="16"/>
          <w:szCs w:val="16"/>
        </w:rPr>
      </w:pPr>
      <w:r w:rsidRPr="00811D5C">
        <w:rPr>
          <w:rStyle w:val="Odwoanieprzypisudolnego"/>
          <w:sz w:val="16"/>
          <w:szCs w:val="16"/>
        </w:rPr>
        <w:footnoteRef/>
      </w:r>
      <w:r w:rsidRPr="00811D5C">
        <w:rPr>
          <w:sz w:val="16"/>
          <w:szCs w:val="16"/>
        </w:rPr>
        <w:t xml:space="preserve"> Przez powiązania kapitałowe lub osobowe rozumie się wzajemne powiązania między </w:t>
      </w:r>
      <w:r>
        <w:rPr>
          <w:sz w:val="16"/>
          <w:szCs w:val="16"/>
        </w:rPr>
        <w:t>Zamawiającym (</w:t>
      </w:r>
      <w:r w:rsidRPr="00811D5C">
        <w:rPr>
          <w:sz w:val="16"/>
          <w:szCs w:val="16"/>
        </w:rPr>
        <w:t>beneficjentem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lub osobami upoważnionymi do zaciągania zobowiązań w imieniu </w:t>
      </w:r>
      <w:r>
        <w:rPr>
          <w:sz w:val="16"/>
          <w:szCs w:val="16"/>
        </w:rPr>
        <w:t>Zamawiającego (</w:t>
      </w:r>
      <w:r w:rsidRPr="00811D5C">
        <w:rPr>
          <w:sz w:val="16"/>
          <w:szCs w:val="16"/>
        </w:rPr>
        <w:t>beneficjenta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lub osobami wykonującymi w imieniu </w:t>
      </w:r>
      <w:r>
        <w:rPr>
          <w:sz w:val="16"/>
          <w:szCs w:val="16"/>
        </w:rPr>
        <w:t>Zamawiającego (</w:t>
      </w:r>
      <w:r w:rsidRPr="00811D5C">
        <w:rPr>
          <w:sz w:val="16"/>
          <w:szCs w:val="16"/>
        </w:rPr>
        <w:t>beneficjenta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czynności związane z</w:t>
      </w:r>
      <w:r>
        <w:rPr>
          <w:sz w:val="16"/>
          <w:szCs w:val="16"/>
        </w:rPr>
        <w:t xml:space="preserve"> przygotowaniem i</w:t>
      </w:r>
      <w:r w:rsidRPr="00811D5C">
        <w:rPr>
          <w:sz w:val="16"/>
          <w:szCs w:val="16"/>
        </w:rPr>
        <w:t xml:space="preserve"> przeprowadzeniem procedury wyboru wykonawcy a wykonawcą, polegające w szczególności na:</w:t>
      </w:r>
    </w:p>
    <w:p w14:paraId="27179046" w14:textId="77777777" w:rsidR="009F7397" w:rsidRPr="00401738" w:rsidRDefault="009F7397" w:rsidP="00AF13BD">
      <w:pPr>
        <w:pStyle w:val="Tekstprzypisudolnego"/>
        <w:numPr>
          <w:ilvl w:val="0"/>
          <w:numId w:val="31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 xml:space="preserve">uczestniczeniu w spółce jako wspólnik spółki cywilnej lub spółki osobowej, </w:t>
      </w:r>
    </w:p>
    <w:p w14:paraId="4E06A76B" w14:textId="77777777" w:rsidR="009F7397" w:rsidRPr="00401738" w:rsidRDefault="009F7397" w:rsidP="00AF13BD">
      <w:pPr>
        <w:pStyle w:val="Tekstprzypisudolnego"/>
        <w:numPr>
          <w:ilvl w:val="0"/>
          <w:numId w:val="31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 xml:space="preserve">posiadanie co najmniej 10% udziałów lub akcji (o ile niższy próg nie wynika z przepisów prawa), </w:t>
      </w:r>
    </w:p>
    <w:p w14:paraId="7051937A" w14:textId="77777777" w:rsidR="009F7397" w:rsidRPr="00401738" w:rsidRDefault="009F7397" w:rsidP="00AF13BD">
      <w:pPr>
        <w:pStyle w:val="Tekstprzypisudolnego"/>
        <w:numPr>
          <w:ilvl w:val="0"/>
          <w:numId w:val="31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>pełnieniu funkcji członka organu nadzorczego lub zarządzającego, prokurenta, pełnomocnika,</w:t>
      </w:r>
    </w:p>
    <w:p w14:paraId="0493A6D6" w14:textId="77777777" w:rsidR="009F7397" w:rsidRPr="00401738" w:rsidRDefault="009F7397" w:rsidP="00AF13BD">
      <w:pPr>
        <w:pStyle w:val="Tekstprzypisudolnego"/>
        <w:numPr>
          <w:ilvl w:val="0"/>
          <w:numId w:val="31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>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2F74086E" w14:textId="77777777" w:rsidR="009F7397" w:rsidRPr="00955A49" w:rsidRDefault="009F7397" w:rsidP="00AF13BD">
      <w:pPr>
        <w:pStyle w:val="Tekstprzypisudolnego"/>
        <w:numPr>
          <w:ilvl w:val="0"/>
          <w:numId w:val="31"/>
        </w:numPr>
        <w:spacing w:after="0"/>
        <w:jc w:val="both"/>
        <w:rPr>
          <w:sz w:val="16"/>
          <w:szCs w:val="16"/>
        </w:rPr>
      </w:pPr>
      <w:r w:rsidRPr="00401738">
        <w:rPr>
          <w:sz w:val="14"/>
          <w:szCs w:val="14"/>
        </w:rPr>
        <w:t>pozostawanie z wykonawcą w takim stosunku prawnym lub faktycznym, że istnieje uzasadniona wątpliwość co do bezstronności lub niezależności w związku z postępowaniem o udzielenie zamówienia.</w:t>
      </w:r>
    </w:p>
    <w:p w14:paraId="351DE42E" w14:textId="75726366" w:rsidR="00955A49" w:rsidRPr="00811D5C" w:rsidRDefault="00955A49" w:rsidP="00AF13BD">
      <w:pPr>
        <w:pStyle w:val="Tekstprzypisudolnego"/>
        <w:numPr>
          <w:ilvl w:val="0"/>
          <w:numId w:val="31"/>
        </w:numPr>
        <w:spacing w:after="0"/>
        <w:jc w:val="both"/>
        <w:rPr>
          <w:sz w:val="16"/>
          <w:szCs w:val="16"/>
        </w:rPr>
      </w:pPr>
      <w:r w:rsidRPr="0011054B">
        <w:rPr>
          <w:sz w:val="14"/>
          <w:szCs w:val="14"/>
        </w:rPr>
        <w:t>pozostawanie w konflikcie interesów z Zamawiającym (Przez konflikt interesów rozumie się sytuację, w której pracownik, przedstawiciel lub inna osoba działająca w imieniu i na rzecz firmy/instytucji, uczestnicząca w przygotowaniu lub realizacji zapytania ofertowego, posiada bezpośredni lub pośredni interes osobisty, finansowy, gospodarczy lub inny, który mógłby wpłynąć na bezstronność, obiektywizm lub niezależność w podejmowaniu decyzji związanych z przedmiotowym postępowaniem).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A364D" w14:textId="77777777" w:rsidR="009F7397" w:rsidRPr="00283AD0" w:rsidRDefault="009F7397" w:rsidP="00D64F39">
    <w:pPr>
      <w:pStyle w:val="Nagwek"/>
      <w:jc w:val="center"/>
    </w:pPr>
    <w:r w:rsidRPr="003D1189">
      <w:rPr>
        <w:noProof/>
        <w:lang w:eastAsia="pl-PL"/>
      </w:rPr>
      <w:drawing>
        <wp:inline distT="0" distB="0" distL="0" distR="0" wp14:anchorId="7AE1E5C3" wp14:editId="473864B9">
          <wp:extent cx="5746684" cy="761365"/>
          <wp:effectExtent l="0" t="0" r="6985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80553" cy="765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40E0511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C70E36"/>
    <w:multiLevelType w:val="multilevel"/>
    <w:tmpl w:val="C968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0F30DBE"/>
    <w:multiLevelType w:val="hybridMultilevel"/>
    <w:tmpl w:val="173808F6"/>
    <w:lvl w:ilvl="0" w:tplc="1F821BE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BE1516"/>
    <w:multiLevelType w:val="multilevel"/>
    <w:tmpl w:val="CA3E5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20B0118"/>
    <w:multiLevelType w:val="multilevel"/>
    <w:tmpl w:val="527A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2A3111"/>
    <w:multiLevelType w:val="multilevel"/>
    <w:tmpl w:val="457E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EC52F9"/>
    <w:multiLevelType w:val="multilevel"/>
    <w:tmpl w:val="A816D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31E5186"/>
    <w:multiLevelType w:val="multilevel"/>
    <w:tmpl w:val="B510B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51B12FD"/>
    <w:multiLevelType w:val="multilevel"/>
    <w:tmpl w:val="5B8A5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65407D2"/>
    <w:multiLevelType w:val="multilevel"/>
    <w:tmpl w:val="53C2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08389B"/>
    <w:multiLevelType w:val="multilevel"/>
    <w:tmpl w:val="7F266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A5F1B5B"/>
    <w:multiLevelType w:val="multilevel"/>
    <w:tmpl w:val="5882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AC84A8A"/>
    <w:multiLevelType w:val="hybridMultilevel"/>
    <w:tmpl w:val="986AC528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5C731C"/>
    <w:multiLevelType w:val="hybridMultilevel"/>
    <w:tmpl w:val="289C66BC"/>
    <w:lvl w:ilvl="0" w:tplc="2DA6B3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9D2AB1"/>
    <w:multiLevelType w:val="multilevel"/>
    <w:tmpl w:val="CE14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BDB06FF"/>
    <w:multiLevelType w:val="multilevel"/>
    <w:tmpl w:val="CE14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DA930FF"/>
    <w:multiLevelType w:val="hybridMultilevel"/>
    <w:tmpl w:val="9844150C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DE5384E"/>
    <w:multiLevelType w:val="multilevel"/>
    <w:tmpl w:val="698EC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EB43F24"/>
    <w:multiLevelType w:val="hybridMultilevel"/>
    <w:tmpl w:val="039259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0F124732"/>
    <w:multiLevelType w:val="hybridMultilevel"/>
    <w:tmpl w:val="265CD9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F6F3C29"/>
    <w:multiLevelType w:val="multilevel"/>
    <w:tmpl w:val="722C6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FC073B4"/>
    <w:multiLevelType w:val="multilevel"/>
    <w:tmpl w:val="240E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02A45F1"/>
    <w:multiLevelType w:val="hybridMultilevel"/>
    <w:tmpl w:val="E4F64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1BB736E"/>
    <w:multiLevelType w:val="hybridMultilevel"/>
    <w:tmpl w:val="E4B24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2226658"/>
    <w:multiLevelType w:val="multilevel"/>
    <w:tmpl w:val="2A928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4262F2F"/>
    <w:multiLevelType w:val="multilevel"/>
    <w:tmpl w:val="CE14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45001D2"/>
    <w:multiLevelType w:val="hybridMultilevel"/>
    <w:tmpl w:val="9822F27C"/>
    <w:lvl w:ilvl="0" w:tplc="27706828">
      <w:start w:val="1"/>
      <w:numFmt w:val="bullet"/>
      <w:lvlText w:val=""/>
      <w:lvlJc w:val="left"/>
      <w:pPr>
        <w:ind w:left="7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3" w15:restartNumberingAfterBreak="0">
    <w:nsid w:val="16A149F5"/>
    <w:multiLevelType w:val="hybridMultilevel"/>
    <w:tmpl w:val="43B63334"/>
    <w:lvl w:ilvl="0" w:tplc="C80AD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18454F1F"/>
    <w:multiLevelType w:val="hybridMultilevel"/>
    <w:tmpl w:val="1CF4424C"/>
    <w:lvl w:ilvl="0" w:tplc="EA8A67F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190F79CE"/>
    <w:multiLevelType w:val="hybridMultilevel"/>
    <w:tmpl w:val="6652CD9C"/>
    <w:lvl w:ilvl="0" w:tplc="86C2544E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Calibri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196A5F6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9BB5246"/>
    <w:multiLevelType w:val="multilevel"/>
    <w:tmpl w:val="0A3C0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B302634"/>
    <w:multiLevelType w:val="multilevel"/>
    <w:tmpl w:val="90A2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BAE1C18"/>
    <w:multiLevelType w:val="multilevel"/>
    <w:tmpl w:val="E850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BF36C94"/>
    <w:multiLevelType w:val="hybridMultilevel"/>
    <w:tmpl w:val="91700574"/>
    <w:lvl w:ilvl="0" w:tplc="0415000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C9D74E9"/>
    <w:multiLevelType w:val="multilevel"/>
    <w:tmpl w:val="AB6E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D3061F5"/>
    <w:multiLevelType w:val="multilevel"/>
    <w:tmpl w:val="802E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D987449"/>
    <w:multiLevelType w:val="multilevel"/>
    <w:tmpl w:val="DF9C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E444280"/>
    <w:multiLevelType w:val="hybridMultilevel"/>
    <w:tmpl w:val="D938B64C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E9E5448"/>
    <w:multiLevelType w:val="hybridMultilevel"/>
    <w:tmpl w:val="36CEEC42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20E936C7"/>
    <w:multiLevelType w:val="multilevel"/>
    <w:tmpl w:val="5FF22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271B7F"/>
    <w:multiLevelType w:val="multilevel"/>
    <w:tmpl w:val="2F96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1492D78"/>
    <w:multiLevelType w:val="multilevel"/>
    <w:tmpl w:val="309E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1672767"/>
    <w:multiLevelType w:val="multilevel"/>
    <w:tmpl w:val="2AA68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1880C0E"/>
    <w:multiLevelType w:val="multilevel"/>
    <w:tmpl w:val="64BA9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1FF70AB"/>
    <w:multiLevelType w:val="multilevel"/>
    <w:tmpl w:val="2AA68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21F4485"/>
    <w:multiLevelType w:val="multilevel"/>
    <w:tmpl w:val="AA2C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24B4A14"/>
    <w:multiLevelType w:val="multilevel"/>
    <w:tmpl w:val="3C166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3FD47B2"/>
    <w:multiLevelType w:val="hybridMultilevel"/>
    <w:tmpl w:val="55B0BB1A"/>
    <w:lvl w:ilvl="0" w:tplc="45FE71A6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45B6AB1"/>
    <w:multiLevelType w:val="multilevel"/>
    <w:tmpl w:val="CE14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49057A7"/>
    <w:multiLevelType w:val="multilevel"/>
    <w:tmpl w:val="C5805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5735AB0"/>
    <w:multiLevelType w:val="multilevel"/>
    <w:tmpl w:val="9E5A7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59C19B0"/>
    <w:multiLevelType w:val="multilevel"/>
    <w:tmpl w:val="76E24A2C"/>
    <w:lvl w:ilvl="0">
      <w:start w:val="1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0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8" w15:restartNumberingAfterBreak="0">
    <w:nsid w:val="25C12597"/>
    <w:multiLevelType w:val="multilevel"/>
    <w:tmpl w:val="7A4E8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5CB0808"/>
    <w:multiLevelType w:val="multilevel"/>
    <w:tmpl w:val="7F0E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5FE31DF"/>
    <w:multiLevelType w:val="hybridMultilevel"/>
    <w:tmpl w:val="2E3AD42C"/>
    <w:lvl w:ilvl="0" w:tplc="38BC01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60C4963"/>
    <w:multiLevelType w:val="hybridMultilevel"/>
    <w:tmpl w:val="403CA35E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7855180"/>
    <w:multiLevelType w:val="hybridMultilevel"/>
    <w:tmpl w:val="F4947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85618B6"/>
    <w:multiLevelType w:val="hybridMultilevel"/>
    <w:tmpl w:val="AE2EA70E"/>
    <w:lvl w:ilvl="0" w:tplc="49BC30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87C64BB"/>
    <w:multiLevelType w:val="multilevel"/>
    <w:tmpl w:val="71A09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A2F7909"/>
    <w:multiLevelType w:val="hybridMultilevel"/>
    <w:tmpl w:val="3A9AB75E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ACC065F"/>
    <w:multiLevelType w:val="multilevel"/>
    <w:tmpl w:val="2E748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BBC00E0"/>
    <w:multiLevelType w:val="multilevel"/>
    <w:tmpl w:val="61543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BDE23FA"/>
    <w:multiLevelType w:val="hybridMultilevel"/>
    <w:tmpl w:val="82486D18"/>
    <w:lvl w:ilvl="0" w:tplc="FFFFFFF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BEF1933"/>
    <w:multiLevelType w:val="hybridMultilevel"/>
    <w:tmpl w:val="E408AB5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BFF0B84"/>
    <w:multiLevelType w:val="multilevel"/>
    <w:tmpl w:val="09D6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EDC7772"/>
    <w:multiLevelType w:val="hybridMultilevel"/>
    <w:tmpl w:val="52223910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197C1D"/>
    <w:multiLevelType w:val="multilevel"/>
    <w:tmpl w:val="812C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F227089"/>
    <w:multiLevelType w:val="hybridMultilevel"/>
    <w:tmpl w:val="F5C2A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F84195D"/>
    <w:multiLevelType w:val="hybridMultilevel"/>
    <w:tmpl w:val="2F2024D0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24F3527"/>
    <w:multiLevelType w:val="multilevel"/>
    <w:tmpl w:val="B9708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25B07BD"/>
    <w:multiLevelType w:val="multilevel"/>
    <w:tmpl w:val="12941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30C08E2"/>
    <w:multiLevelType w:val="hybridMultilevel"/>
    <w:tmpl w:val="7BDC276A"/>
    <w:lvl w:ilvl="0" w:tplc="2CD449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FB4204"/>
    <w:multiLevelType w:val="multilevel"/>
    <w:tmpl w:val="9B4C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5EE23B4"/>
    <w:multiLevelType w:val="hybridMultilevel"/>
    <w:tmpl w:val="BECE75A6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5F81A40"/>
    <w:multiLevelType w:val="multilevel"/>
    <w:tmpl w:val="8D90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7335A06"/>
    <w:multiLevelType w:val="multilevel"/>
    <w:tmpl w:val="ADBA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773660A"/>
    <w:multiLevelType w:val="multilevel"/>
    <w:tmpl w:val="959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78F1FF5"/>
    <w:multiLevelType w:val="hybridMultilevel"/>
    <w:tmpl w:val="4962BE00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87352FB"/>
    <w:multiLevelType w:val="multilevel"/>
    <w:tmpl w:val="5EFA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88B5ECD"/>
    <w:multiLevelType w:val="multilevel"/>
    <w:tmpl w:val="6ADE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9215915"/>
    <w:multiLevelType w:val="hybridMultilevel"/>
    <w:tmpl w:val="BC04830E"/>
    <w:lvl w:ilvl="0" w:tplc="39D286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98B47AB"/>
    <w:multiLevelType w:val="hybridMultilevel"/>
    <w:tmpl w:val="C5EA275A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AB72F47"/>
    <w:multiLevelType w:val="hybridMultilevel"/>
    <w:tmpl w:val="05B66024"/>
    <w:lvl w:ilvl="0" w:tplc="A534397A">
      <w:start w:val="1"/>
      <w:numFmt w:val="bullet"/>
      <w:pStyle w:val="Brain-punkty"/>
      <w:lvlText w:val=""/>
      <w:lvlJc w:val="left"/>
      <w:pPr>
        <w:ind w:left="1068" w:hanging="360"/>
      </w:pPr>
      <w:rPr>
        <w:rFonts w:ascii="Symbol" w:hAnsi="Symbol" w:hint="default"/>
        <w:caps w:val="0"/>
        <w:strike w:val="0"/>
        <w:dstrike w:val="0"/>
        <w:vanish w:val="0"/>
        <w:webHidden w:val="0"/>
        <w:color w:val="E36C0A" w:themeColor="accent6" w:themeShade="BF"/>
        <w:sz w:val="20"/>
        <w:szCs w:val="20"/>
        <w:u w:val="none"/>
        <w:effect w:val="none"/>
        <w:vertAlign w:val="baseline"/>
        <w:specVanish w:val="0"/>
      </w:rPr>
    </w:lvl>
    <w:lvl w:ilvl="1" w:tplc="E6EEBEC2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  <w:color w:val="E36C0A" w:themeColor="accent6" w:themeShade="BF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9" w15:restartNumberingAfterBreak="0">
    <w:nsid w:val="3CB6413E"/>
    <w:multiLevelType w:val="multilevel"/>
    <w:tmpl w:val="CB20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2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CD03795"/>
    <w:multiLevelType w:val="multilevel"/>
    <w:tmpl w:val="CE14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D756877"/>
    <w:multiLevelType w:val="hybridMultilevel"/>
    <w:tmpl w:val="0EF4051C"/>
    <w:lvl w:ilvl="0" w:tplc="0415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92" w15:restartNumberingAfterBreak="0">
    <w:nsid w:val="3E5A554D"/>
    <w:multiLevelType w:val="hybridMultilevel"/>
    <w:tmpl w:val="504CFDDE"/>
    <w:lvl w:ilvl="0" w:tplc="277068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3E936077"/>
    <w:multiLevelType w:val="multilevel"/>
    <w:tmpl w:val="24D0AC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0913575"/>
    <w:multiLevelType w:val="multilevel"/>
    <w:tmpl w:val="2898A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41077DFA"/>
    <w:multiLevelType w:val="hybridMultilevel"/>
    <w:tmpl w:val="698453F0"/>
    <w:lvl w:ilvl="0" w:tplc="04150019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421B540C"/>
    <w:multiLevelType w:val="multilevel"/>
    <w:tmpl w:val="BB36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2CD7825"/>
    <w:multiLevelType w:val="multilevel"/>
    <w:tmpl w:val="01CC4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3391D3C"/>
    <w:multiLevelType w:val="multilevel"/>
    <w:tmpl w:val="9C88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35B3B9F"/>
    <w:multiLevelType w:val="multilevel"/>
    <w:tmpl w:val="2ADEF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3F43963"/>
    <w:multiLevelType w:val="multilevel"/>
    <w:tmpl w:val="A5DEA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44954BBB"/>
    <w:multiLevelType w:val="hybridMultilevel"/>
    <w:tmpl w:val="39666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55D3411"/>
    <w:multiLevelType w:val="multilevel"/>
    <w:tmpl w:val="CE14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62E06C5"/>
    <w:multiLevelType w:val="multilevel"/>
    <w:tmpl w:val="CE14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638072A"/>
    <w:multiLevelType w:val="multilevel"/>
    <w:tmpl w:val="13981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6487650"/>
    <w:multiLevelType w:val="multilevel"/>
    <w:tmpl w:val="5890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6A86110"/>
    <w:multiLevelType w:val="multilevel"/>
    <w:tmpl w:val="F3023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6F557D5"/>
    <w:multiLevelType w:val="multilevel"/>
    <w:tmpl w:val="77DCA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74E41B6"/>
    <w:multiLevelType w:val="hybridMultilevel"/>
    <w:tmpl w:val="5080D112"/>
    <w:lvl w:ilvl="0" w:tplc="5CDA7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AFD0E29"/>
    <w:multiLevelType w:val="hybridMultilevel"/>
    <w:tmpl w:val="7A72F7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4B92637D"/>
    <w:multiLevelType w:val="hybridMultilevel"/>
    <w:tmpl w:val="28EE8A6A"/>
    <w:lvl w:ilvl="0" w:tplc="8BD03AAE">
      <w:start w:val="1"/>
      <w:numFmt w:val="decimal"/>
      <w:lvlText w:val="%1."/>
      <w:lvlJc w:val="left"/>
      <w:pPr>
        <w:ind w:left="518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BBA5ADB"/>
    <w:multiLevelType w:val="multilevel"/>
    <w:tmpl w:val="AEA4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C1F02E2"/>
    <w:multiLevelType w:val="multilevel"/>
    <w:tmpl w:val="8782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C8022C2"/>
    <w:multiLevelType w:val="multilevel"/>
    <w:tmpl w:val="351C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D033E40"/>
    <w:multiLevelType w:val="hybridMultilevel"/>
    <w:tmpl w:val="7100A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E3A42E3"/>
    <w:multiLevelType w:val="multilevel"/>
    <w:tmpl w:val="7836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ED50DB7"/>
    <w:multiLevelType w:val="hybridMultilevel"/>
    <w:tmpl w:val="83EEA11E"/>
    <w:lvl w:ilvl="0" w:tplc="AD564D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EE57447"/>
    <w:multiLevelType w:val="multilevel"/>
    <w:tmpl w:val="5492D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4F122007"/>
    <w:multiLevelType w:val="hybridMultilevel"/>
    <w:tmpl w:val="E006E48A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F1652D6"/>
    <w:multiLevelType w:val="hybridMultilevel"/>
    <w:tmpl w:val="66B80832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06C7838"/>
    <w:multiLevelType w:val="hybridMultilevel"/>
    <w:tmpl w:val="0FD6F0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07A1BCF"/>
    <w:multiLevelType w:val="multilevel"/>
    <w:tmpl w:val="EFCC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0CF62AE"/>
    <w:multiLevelType w:val="multilevel"/>
    <w:tmpl w:val="F942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2BF1DEE"/>
    <w:multiLevelType w:val="multilevel"/>
    <w:tmpl w:val="DD1AC0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30C3C7E"/>
    <w:multiLevelType w:val="hybridMultilevel"/>
    <w:tmpl w:val="636CB838"/>
    <w:lvl w:ilvl="0" w:tplc="735637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38567C9"/>
    <w:multiLevelType w:val="hybridMultilevel"/>
    <w:tmpl w:val="AD62066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6" w15:restartNumberingAfterBreak="0">
    <w:nsid w:val="55BE1F91"/>
    <w:multiLevelType w:val="multilevel"/>
    <w:tmpl w:val="CFA8FD0A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b w:val="0"/>
        <w:bCs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7" w15:restartNumberingAfterBreak="0">
    <w:nsid w:val="56A07A8E"/>
    <w:multiLevelType w:val="multilevel"/>
    <w:tmpl w:val="C75A3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56AF3609"/>
    <w:multiLevelType w:val="hybridMultilevel"/>
    <w:tmpl w:val="8FB80CFE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7BD23E8"/>
    <w:multiLevelType w:val="multilevel"/>
    <w:tmpl w:val="CE14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C2A0318"/>
    <w:multiLevelType w:val="multilevel"/>
    <w:tmpl w:val="C512C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CAF7BC7"/>
    <w:multiLevelType w:val="hybridMultilevel"/>
    <w:tmpl w:val="99CCAE3C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CF1448A"/>
    <w:multiLevelType w:val="multilevel"/>
    <w:tmpl w:val="CA3E5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DFB1E9E"/>
    <w:multiLevelType w:val="hybridMultilevel"/>
    <w:tmpl w:val="70E6955C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FB26966"/>
    <w:multiLevelType w:val="multilevel"/>
    <w:tmpl w:val="5B14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600972C9"/>
    <w:multiLevelType w:val="multilevel"/>
    <w:tmpl w:val="CE14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01855F3"/>
    <w:multiLevelType w:val="multilevel"/>
    <w:tmpl w:val="3FFA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16824D1"/>
    <w:multiLevelType w:val="multilevel"/>
    <w:tmpl w:val="CE14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19322C4"/>
    <w:multiLevelType w:val="hybridMultilevel"/>
    <w:tmpl w:val="C2166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1E31D04"/>
    <w:multiLevelType w:val="hybridMultilevel"/>
    <w:tmpl w:val="B18A9AD2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2452D16"/>
    <w:multiLevelType w:val="hybridMultilevel"/>
    <w:tmpl w:val="8D904308"/>
    <w:lvl w:ilvl="0" w:tplc="F0DEF638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3894186"/>
    <w:multiLevelType w:val="multilevel"/>
    <w:tmpl w:val="CC78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4351F2F"/>
    <w:multiLevelType w:val="multilevel"/>
    <w:tmpl w:val="023C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48C0CA6"/>
    <w:multiLevelType w:val="hybridMultilevel"/>
    <w:tmpl w:val="C1AC830C"/>
    <w:lvl w:ilvl="0" w:tplc="963605AA">
      <w:start w:val="10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6470581"/>
    <w:multiLevelType w:val="multilevel"/>
    <w:tmpl w:val="AD44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69B1460"/>
    <w:multiLevelType w:val="multilevel"/>
    <w:tmpl w:val="D908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708728A"/>
    <w:multiLevelType w:val="multilevel"/>
    <w:tmpl w:val="88C0CB2A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147" w15:restartNumberingAfterBreak="0">
    <w:nsid w:val="67410062"/>
    <w:multiLevelType w:val="multilevel"/>
    <w:tmpl w:val="D2826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67DD4C62"/>
    <w:multiLevelType w:val="multilevel"/>
    <w:tmpl w:val="35AE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7EC0917"/>
    <w:multiLevelType w:val="multilevel"/>
    <w:tmpl w:val="EA0C5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83E4ED5"/>
    <w:multiLevelType w:val="multilevel"/>
    <w:tmpl w:val="71A09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8CC1F1A"/>
    <w:multiLevelType w:val="hybridMultilevel"/>
    <w:tmpl w:val="CDE08DB0"/>
    <w:lvl w:ilvl="0" w:tplc="277068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2" w15:restartNumberingAfterBreak="0">
    <w:nsid w:val="69704C6A"/>
    <w:multiLevelType w:val="hybridMultilevel"/>
    <w:tmpl w:val="D98431B2"/>
    <w:lvl w:ilvl="0" w:tplc="C8143C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13E96C8">
      <w:numFmt w:val="bullet"/>
      <w:lvlText w:val="•"/>
      <w:lvlJc w:val="left"/>
      <w:pPr>
        <w:ind w:left="1524" w:hanging="444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98C6E3E"/>
    <w:multiLevelType w:val="hybridMultilevel"/>
    <w:tmpl w:val="0FD6F0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9AE18C4"/>
    <w:multiLevelType w:val="multilevel"/>
    <w:tmpl w:val="03146A68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5" w15:restartNumberingAfterBreak="0">
    <w:nsid w:val="69B34BB6"/>
    <w:multiLevelType w:val="hybridMultilevel"/>
    <w:tmpl w:val="82486D18"/>
    <w:lvl w:ilvl="0" w:tplc="57A49EC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B5B5C74"/>
    <w:multiLevelType w:val="multilevel"/>
    <w:tmpl w:val="29EC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B5D2B72"/>
    <w:multiLevelType w:val="multilevel"/>
    <w:tmpl w:val="ECF06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B7C45F8"/>
    <w:multiLevelType w:val="hybridMultilevel"/>
    <w:tmpl w:val="908E1B4A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6BCC36E1"/>
    <w:multiLevelType w:val="hybridMultilevel"/>
    <w:tmpl w:val="1DACCAC2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BFA125E"/>
    <w:multiLevelType w:val="multilevel"/>
    <w:tmpl w:val="8996B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C54332D"/>
    <w:multiLevelType w:val="hybridMultilevel"/>
    <w:tmpl w:val="E44E0904"/>
    <w:lvl w:ilvl="0" w:tplc="7C0080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2" w15:restartNumberingAfterBreak="0">
    <w:nsid w:val="6CE43122"/>
    <w:multiLevelType w:val="multilevel"/>
    <w:tmpl w:val="53F68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DA53363"/>
    <w:multiLevelType w:val="multilevel"/>
    <w:tmpl w:val="3022D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E9819D2"/>
    <w:multiLevelType w:val="hybridMultilevel"/>
    <w:tmpl w:val="8174C8BE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F816D67"/>
    <w:multiLevelType w:val="hybridMultilevel"/>
    <w:tmpl w:val="43B63334"/>
    <w:lvl w:ilvl="0" w:tplc="C80AD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8" w15:restartNumberingAfterBreak="0">
    <w:nsid w:val="70175FAF"/>
    <w:multiLevelType w:val="multilevel"/>
    <w:tmpl w:val="20A0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17D2792"/>
    <w:multiLevelType w:val="hybridMultilevel"/>
    <w:tmpl w:val="F7B80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72EF0E38"/>
    <w:multiLevelType w:val="multilevel"/>
    <w:tmpl w:val="CE14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3624F96"/>
    <w:multiLevelType w:val="multilevel"/>
    <w:tmpl w:val="DC8E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4D00E1F"/>
    <w:multiLevelType w:val="multilevel"/>
    <w:tmpl w:val="CE14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53A73B0"/>
    <w:multiLevelType w:val="multilevel"/>
    <w:tmpl w:val="CA3E5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5910F20"/>
    <w:multiLevelType w:val="multilevel"/>
    <w:tmpl w:val="DC86A18E"/>
    <w:styleLink w:val="WWNum1"/>
    <w:lvl w:ilvl="0">
      <w:start w:val="1"/>
      <w:numFmt w:val="decimal"/>
      <w:lvlText w:val="%1"/>
      <w:lvlJc w:val="left"/>
      <w:pPr>
        <w:ind w:left="1352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75" w15:restartNumberingAfterBreak="0">
    <w:nsid w:val="76CC3F63"/>
    <w:multiLevelType w:val="multilevel"/>
    <w:tmpl w:val="18167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7BD7117"/>
    <w:multiLevelType w:val="hybridMultilevel"/>
    <w:tmpl w:val="59AA69C4"/>
    <w:lvl w:ilvl="0" w:tplc="7958B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7" w15:restartNumberingAfterBreak="0">
    <w:nsid w:val="77EE25A0"/>
    <w:multiLevelType w:val="multilevel"/>
    <w:tmpl w:val="4C3AE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8005759"/>
    <w:multiLevelType w:val="hybridMultilevel"/>
    <w:tmpl w:val="7F36C5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9" w15:restartNumberingAfterBreak="0">
    <w:nsid w:val="781F19CD"/>
    <w:multiLevelType w:val="hybridMultilevel"/>
    <w:tmpl w:val="F7588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79685D44"/>
    <w:multiLevelType w:val="multilevel"/>
    <w:tmpl w:val="84D0A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AB71237"/>
    <w:multiLevelType w:val="hybridMultilevel"/>
    <w:tmpl w:val="C4EE5CB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3" w15:restartNumberingAfterBreak="0">
    <w:nsid w:val="7AE16FA3"/>
    <w:multiLevelType w:val="multilevel"/>
    <w:tmpl w:val="06F42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B2041E3"/>
    <w:multiLevelType w:val="hybridMultilevel"/>
    <w:tmpl w:val="1CB47720"/>
    <w:lvl w:ilvl="0" w:tplc="BDBEA3B6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85" w15:restartNumberingAfterBreak="0">
    <w:nsid w:val="7B733147"/>
    <w:multiLevelType w:val="multilevel"/>
    <w:tmpl w:val="416E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BDB53BB"/>
    <w:multiLevelType w:val="hybridMultilevel"/>
    <w:tmpl w:val="B2BC4E98"/>
    <w:lvl w:ilvl="0" w:tplc="90408340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Calibri"/>
      </w:rPr>
    </w:lvl>
    <w:lvl w:ilvl="1" w:tplc="A1B428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8CEC4F2">
      <w:start w:val="1"/>
      <w:numFmt w:val="decimal"/>
      <w:lvlText w:val="%3.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C2A20BA"/>
    <w:multiLevelType w:val="multilevel"/>
    <w:tmpl w:val="E528DF5A"/>
    <w:lvl w:ilvl="0">
      <w:start w:val="13"/>
      <w:numFmt w:val="decimal"/>
      <w:lvlText w:val="%1."/>
      <w:lvlJc w:val="left"/>
      <w:pPr>
        <w:tabs>
          <w:tab w:val="num" w:pos="502"/>
        </w:tabs>
        <w:ind w:left="66" w:firstLine="76"/>
      </w:pPr>
      <w:rPr>
        <w:rFonts w:asciiTheme="minorHAnsi" w:hAnsiTheme="minorHAnsi" w:hint="default"/>
        <w:b/>
        <w:sz w:val="20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8" w15:restartNumberingAfterBreak="0">
    <w:nsid w:val="7D1441E3"/>
    <w:multiLevelType w:val="multilevel"/>
    <w:tmpl w:val="BA6E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7D4D3D22"/>
    <w:multiLevelType w:val="multilevel"/>
    <w:tmpl w:val="F9FA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7D4D4206"/>
    <w:multiLevelType w:val="hybridMultilevel"/>
    <w:tmpl w:val="32C05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7D712FE5"/>
    <w:multiLevelType w:val="multilevel"/>
    <w:tmpl w:val="C75A3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3" w15:restartNumberingAfterBreak="0">
    <w:nsid w:val="7EBF449E"/>
    <w:multiLevelType w:val="multilevel"/>
    <w:tmpl w:val="36DCE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EFD730E"/>
    <w:multiLevelType w:val="hybridMultilevel"/>
    <w:tmpl w:val="6D827F3C"/>
    <w:lvl w:ilvl="0" w:tplc="73CA86E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F2A37EF"/>
    <w:multiLevelType w:val="multilevel"/>
    <w:tmpl w:val="12D26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7F5D73E0"/>
    <w:multiLevelType w:val="hybridMultilevel"/>
    <w:tmpl w:val="B47CAB7A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995239">
    <w:abstractNumId w:val="120"/>
  </w:num>
  <w:num w:numId="2" w16cid:durableId="1894464281">
    <w:abstractNumId w:val="154"/>
  </w:num>
  <w:num w:numId="3" w16cid:durableId="2102792526">
    <w:abstractNumId w:val="186"/>
  </w:num>
  <w:num w:numId="4" w16cid:durableId="1451243678">
    <w:abstractNumId w:val="114"/>
  </w:num>
  <w:num w:numId="5" w16cid:durableId="1764565378">
    <w:abstractNumId w:val="35"/>
  </w:num>
  <w:num w:numId="6" w16cid:durableId="74208868">
    <w:abstractNumId w:val="73"/>
  </w:num>
  <w:num w:numId="7" w16cid:durableId="1188183234">
    <w:abstractNumId w:val="110"/>
  </w:num>
  <w:num w:numId="8" w16cid:durableId="1126465109">
    <w:abstractNumId w:val="140"/>
  </w:num>
  <w:num w:numId="9" w16cid:durableId="1501120227">
    <w:abstractNumId w:val="34"/>
  </w:num>
  <w:num w:numId="10" w16cid:durableId="287323822">
    <w:abstractNumId w:val="126"/>
  </w:num>
  <w:num w:numId="11" w16cid:durableId="2035110548">
    <w:abstractNumId w:val="178"/>
  </w:num>
  <w:num w:numId="12" w16cid:durableId="1915623868">
    <w:abstractNumId w:val="161"/>
  </w:num>
  <w:num w:numId="13" w16cid:durableId="1257245949">
    <w:abstractNumId w:val="155"/>
  </w:num>
  <w:num w:numId="14" w16cid:durableId="1180048928">
    <w:abstractNumId w:val="57"/>
  </w:num>
  <w:num w:numId="15" w16cid:durableId="211042416">
    <w:abstractNumId w:val="187"/>
  </w:num>
  <w:num w:numId="16" w16cid:durableId="135687681">
    <w:abstractNumId w:val="86"/>
  </w:num>
  <w:num w:numId="17" w16cid:durableId="1258489802">
    <w:abstractNumId w:val="109"/>
  </w:num>
  <w:num w:numId="18" w16cid:durableId="163129692">
    <w:abstractNumId w:val="146"/>
  </w:num>
  <w:num w:numId="19" w16cid:durableId="94332280">
    <w:abstractNumId w:val="184"/>
  </w:num>
  <w:num w:numId="20" w16cid:durableId="165479787">
    <w:abstractNumId w:val="143"/>
  </w:num>
  <w:num w:numId="21" w16cid:durableId="188371767">
    <w:abstractNumId w:val="19"/>
  </w:num>
  <w:num w:numId="22" w16cid:durableId="483935510">
    <w:abstractNumId w:val="194"/>
  </w:num>
  <w:num w:numId="23" w16cid:durableId="2057655511">
    <w:abstractNumId w:val="88"/>
  </w:num>
  <w:num w:numId="24" w16cid:durableId="386228544">
    <w:abstractNumId w:val="24"/>
  </w:num>
  <w:num w:numId="25" w16cid:durableId="1721782086">
    <w:abstractNumId w:val="151"/>
  </w:num>
  <w:num w:numId="26" w16cid:durableId="1363439972">
    <w:abstractNumId w:val="69"/>
  </w:num>
  <w:num w:numId="27" w16cid:durableId="2082604676">
    <w:abstractNumId w:val="176"/>
  </w:num>
  <w:num w:numId="28" w16cid:durableId="1288395007">
    <w:abstractNumId w:val="108"/>
  </w:num>
  <w:num w:numId="29" w16cid:durableId="33118863">
    <w:abstractNumId w:val="152"/>
  </w:num>
  <w:num w:numId="30" w16cid:durableId="117651882">
    <w:abstractNumId w:val="25"/>
  </w:num>
  <w:num w:numId="31" w16cid:durableId="2070685491">
    <w:abstractNumId w:val="138"/>
  </w:num>
  <w:num w:numId="32" w16cid:durableId="2085881984">
    <w:abstractNumId w:val="190"/>
  </w:num>
  <w:num w:numId="33" w16cid:durableId="1498231397">
    <w:abstractNumId w:val="165"/>
  </w:num>
  <w:num w:numId="34" w16cid:durableId="1559121612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36080291">
    <w:abstractNumId w:val="19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431119494">
    <w:abstractNumId w:val="18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441262919">
    <w:abstractNumId w:val="29"/>
  </w:num>
  <w:num w:numId="38" w16cid:durableId="571623867">
    <w:abstractNumId w:val="91"/>
  </w:num>
  <w:num w:numId="39" w16cid:durableId="1221870317">
    <w:abstractNumId w:val="53"/>
  </w:num>
  <w:num w:numId="40" w16cid:durableId="1171021387">
    <w:abstractNumId w:val="116"/>
  </w:num>
  <w:num w:numId="41" w16cid:durableId="1326321348">
    <w:abstractNumId w:val="44"/>
  </w:num>
  <w:num w:numId="42" w16cid:durableId="1339502610">
    <w:abstractNumId w:val="174"/>
  </w:num>
  <w:num w:numId="43" w16cid:durableId="1015495179">
    <w:abstractNumId w:val="95"/>
  </w:num>
  <w:num w:numId="44" w16cid:durableId="2046979759">
    <w:abstractNumId w:val="169"/>
  </w:num>
  <w:num w:numId="45" w16cid:durableId="773094009">
    <w:abstractNumId w:val="179"/>
  </w:num>
  <w:num w:numId="46" w16cid:durableId="1514227443">
    <w:abstractNumId w:val="182"/>
  </w:num>
  <w:num w:numId="47" w16cid:durableId="2057122189">
    <w:abstractNumId w:val="125"/>
  </w:num>
  <w:num w:numId="48" w16cid:durableId="330642102">
    <w:abstractNumId w:val="60"/>
  </w:num>
  <w:num w:numId="49" w16cid:durableId="838346909">
    <w:abstractNumId w:val="8"/>
  </w:num>
  <w:num w:numId="50" w16cid:durableId="1523089362">
    <w:abstractNumId w:val="39"/>
  </w:num>
  <w:num w:numId="51" w16cid:durableId="1234895508">
    <w:abstractNumId w:val="101"/>
  </w:num>
  <w:num w:numId="52" w16cid:durableId="1267271815">
    <w:abstractNumId w:val="33"/>
  </w:num>
  <w:num w:numId="53" w16cid:durableId="2043676266">
    <w:abstractNumId w:val="167"/>
  </w:num>
  <w:num w:numId="54" w16cid:durableId="1670789927">
    <w:abstractNumId w:val="93"/>
  </w:num>
  <w:num w:numId="55" w16cid:durableId="1206522007">
    <w:abstractNumId w:val="71"/>
  </w:num>
  <w:num w:numId="56" w16cid:durableId="126314749">
    <w:abstractNumId w:val="153"/>
  </w:num>
  <w:num w:numId="57" w16cid:durableId="1972055277">
    <w:abstractNumId w:val="83"/>
  </w:num>
  <w:num w:numId="58" w16cid:durableId="585188207">
    <w:abstractNumId w:val="74"/>
  </w:num>
  <w:num w:numId="59" w16cid:durableId="1072124809">
    <w:abstractNumId w:val="111"/>
  </w:num>
  <w:num w:numId="60" w16cid:durableId="1400706749">
    <w:abstractNumId w:val="7"/>
  </w:num>
  <w:num w:numId="61" w16cid:durableId="1992563078">
    <w:abstractNumId w:val="11"/>
  </w:num>
  <w:num w:numId="62" w16cid:durableId="454908490">
    <w:abstractNumId w:val="121"/>
  </w:num>
  <w:num w:numId="63" w16cid:durableId="89589359">
    <w:abstractNumId w:val="51"/>
  </w:num>
  <w:num w:numId="64" w16cid:durableId="1780635723">
    <w:abstractNumId w:val="188"/>
  </w:num>
  <w:num w:numId="65" w16cid:durableId="2063554064">
    <w:abstractNumId w:val="149"/>
  </w:num>
  <w:num w:numId="66" w16cid:durableId="1303850955">
    <w:abstractNumId w:val="162"/>
  </w:num>
  <w:num w:numId="67" w16cid:durableId="1819298057">
    <w:abstractNumId w:val="12"/>
  </w:num>
  <w:num w:numId="68" w16cid:durableId="1656832272">
    <w:abstractNumId w:val="76"/>
  </w:num>
  <w:num w:numId="69" w16cid:durableId="1121807143">
    <w:abstractNumId w:val="123"/>
  </w:num>
  <w:num w:numId="70" w16cid:durableId="1741057657">
    <w:abstractNumId w:val="94"/>
  </w:num>
  <w:num w:numId="71" w16cid:durableId="653611089">
    <w:abstractNumId w:val="145"/>
  </w:num>
  <w:num w:numId="72" w16cid:durableId="848442900">
    <w:abstractNumId w:val="96"/>
  </w:num>
  <w:num w:numId="73" w16cid:durableId="959185254">
    <w:abstractNumId w:val="142"/>
  </w:num>
  <w:num w:numId="74" w16cid:durableId="911237921">
    <w:abstractNumId w:val="148"/>
  </w:num>
  <w:num w:numId="75" w16cid:durableId="2143499941">
    <w:abstractNumId w:val="106"/>
  </w:num>
  <w:num w:numId="76" w16cid:durableId="1620138007">
    <w:abstractNumId w:val="82"/>
  </w:num>
  <w:num w:numId="77" w16cid:durableId="330182432">
    <w:abstractNumId w:val="85"/>
  </w:num>
  <w:num w:numId="78" w16cid:durableId="1864243275">
    <w:abstractNumId w:val="41"/>
  </w:num>
  <w:num w:numId="79" w16cid:durableId="1387029979">
    <w:abstractNumId w:val="80"/>
  </w:num>
  <w:num w:numId="80" w16cid:durableId="1656647288">
    <w:abstractNumId w:val="72"/>
  </w:num>
  <w:num w:numId="81" w16cid:durableId="383065992">
    <w:abstractNumId w:val="87"/>
  </w:num>
  <w:num w:numId="82" w16cid:durableId="947735838">
    <w:abstractNumId w:val="23"/>
  </w:num>
  <w:num w:numId="83" w16cid:durableId="163135099">
    <w:abstractNumId w:val="117"/>
  </w:num>
  <w:num w:numId="84" w16cid:durableId="767578805">
    <w:abstractNumId w:val="100"/>
  </w:num>
  <w:num w:numId="85" w16cid:durableId="1649940509">
    <w:abstractNumId w:val="58"/>
  </w:num>
  <w:num w:numId="86" w16cid:durableId="1730688164">
    <w:abstractNumId w:val="107"/>
  </w:num>
  <w:num w:numId="87" w16cid:durableId="1507406542">
    <w:abstractNumId w:val="66"/>
  </w:num>
  <w:num w:numId="88" w16cid:durableId="686100310">
    <w:abstractNumId w:val="49"/>
  </w:num>
  <w:num w:numId="89" w16cid:durableId="824398966">
    <w:abstractNumId w:val="175"/>
  </w:num>
  <w:num w:numId="90" w16cid:durableId="38675237">
    <w:abstractNumId w:val="193"/>
  </w:num>
  <w:num w:numId="91" w16cid:durableId="467430745">
    <w:abstractNumId w:val="195"/>
  </w:num>
  <w:num w:numId="92" w16cid:durableId="1829513401">
    <w:abstractNumId w:val="47"/>
  </w:num>
  <w:num w:numId="93" w16cid:durableId="681132265">
    <w:abstractNumId w:val="163"/>
  </w:num>
  <w:num w:numId="94" w16cid:durableId="1441296937">
    <w:abstractNumId w:val="181"/>
  </w:num>
  <w:num w:numId="95" w16cid:durableId="1716736224">
    <w:abstractNumId w:val="144"/>
  </w:num>
  <w:num w:numId="96" w16cid:durableId="1961717194">
    <w:abstractNumId w:val="97"/>
  </w:num>
  <w:num w:numId="97" w16cid:durableId="1866169325">
    <w:abstractNumId w:val="50"/>
  </w:num>
  <w:num w:numId="98" w16cid:durableId="2091344256">
    <w:abstractNumId w:val="67"/>
  </w:num>
  <w:num w:numId="99" w16cid:durableId="2101288518">
    <w:abstractNumId w:val="56"/>
  </w:num>
  <w:num w:numId="100" w16cid:durableId="660231961">
    <w:abstractNumId w:val="26"/>
  </w:num>
  <w:num w:numId="101" w16cid:durableId="55050614">
    <w:abstractNumId w:val="124"/>
  </w:num>
  <w:num w:numId="102" w16cid:durableId="1539124718">
    <w:abstractNumId w:val="65"/>
  </w:num>
  <w:num w:numId="103" w16cid:durableId="1308509035">
    <w:abstractNumId w:val="128"/>
  </w:num>
  <w:num w:numId="104" w16cid:durableId="766342519">
    <w:abstractNumId w:val="32"/>
  </w:num>
  <w:num w:numId="105" w16cid:durableId="433593945">
    <w:abstractNumId w:val="159"/>
  </w:num>
  <w:num w:numId="106" w16cid:durableId="1462309381">
    <w:abstractNumId w:val="17"/>
  </w:num>
  <w:num w:numId="107" w16cid:durableId="1325351519">
    <w:abstractNumId w:val="15"/>
  </w:num>
  <w:num w:numId="108" w16cid:durableId="816529581">
    <w:abstractNumId w:val="10"/>
  </w:num>
  <w:num w:numId="109" w16cid:durableId="1889603414">
    <w:abstractNumId w:val="171"/>
  </w:num>
  <w:num w:numId="110" w16cid:durableId="525943199">
    <w:abstractNumId w:val="16"/>
  </w:num>
  <w:num w:numId="111" w16cid:durableId="240405871">
    <w:abstractNumId w:val="98"/>
  </w:num>
  <w:num w:numId="112" w16cid:durableId="729304500">
    <w:abstractNumId w:val="79"/>
  </w:num>
  <w:num w:numId="113" w16cid:durableId="828638608">
    <w:abstractNumId w:val="196"/>
  </w:num>
  <w:num w:numId="114" w16cid:durableId="221722387">
    <w:abstractNumId w:val="133"/>
  </w:num>
  <w:num w:numId="115" w16cid:durableId="250092384">
    <w:abstractNumId w:val="99"/>
  </w:num>
  <w:num w:numId="116" w16cid:durableId="581642661">
    <w:abstractNumId w:val="134"/>
  </w:num>
  <w:num w:numId="117" w16cid:durableId="1865513231">
    <w:abstractNumId w:val="18"/>
  </w:num>
  <w:num w:numId="118" w16cid:durableId="1396972294">
    <w:abstractNumId w:val="81"/>
  </w:num>
  <w:num w:numId="119" w16cid:durableId="969213573">
    <w:abstractNumId w:val="168"/>
  </w:num>
  <w:num w:numId="120" w16cid:durableId="1351760200">
    <w:abstractNumId w:val="118"/>
  </w:num>
  <w:num w:numId="121" w16cid:durableId="424570833">
    <w:abstractNumId w:val="164"/>
  </w:num>
  <w:num w:numId="122" w16cid:durableId="1927956033">
    <w:abstractNumId w:val="131"/>
  </w:num>
  <w:num w:numId="123" w16cid:durableId="2050104928">
    <w:abstractNumId w:val="89"/>
  </w:num>
  <w:num w:numId="124" w16cid:durableId="1127316670">
    <w:abstractNumId w:val="119"/>
  </w:num>
  <w:num w:numId="125" w16cid:durableId="1599214084">
    <w:abstractNumId w:val="156"/>
  </w:num>
  <w:num w:numId="126" w16cid:durableId="1587809846">
    <w:abstractNumId w:val="147"/>
  </w:num>
  <w:num w:numId="127" w16cid:durableId="1682976545">
    <w:abstractNumId w:val="92"/>
  </w:num>
  <w:num w:numId="128" w16cid:durableId="1437675159">
    <w:abstractNumId w:val="77"/>
  </w:num>
  <w:num w:numId="129" w16cid:durableId="2017686501">
    <w:abstractNumId w:val="55"/>
  </w:num>
  <w:num w:numId="130" w16cid:durableId="1375697936">
    <w:abstractNumId w:val="160"/>
  </w:num>
  <w:num w:numId="131" w16cid:durableId="1818260844">
    <w:abstractNumId w:val="59"/>
  </w:num>
  <w:num w:numId="132" w16cid:durableId="344401994">
    <w:abstractNumId w:val="189"/>
  </w:num>
  <w:num w:numId="133" w16cid:durableId="157044174">
    <w:abstractNumId w:val="105"/>
  </w:num>
  <w:num w:numId="134" w16cid:durableId="221141636">
    <w:abstractNumId w:val="27"/>
  </w:num>
  <w:num w:numId="135" w16cid:durableId="1302418988">
    <w:abstractNumId w:val="84"/>
  </w:num>
  <w:num w:numId="136" w16cid:durableId="1999964407">
    <w:abstractNumId w:val="46"/>
  </w:num>
  <w:num w:numId="137" w16cid:durableId="1723291095">
    <w:abstractNumId w:val="37"/>
  </w:num>
  <w:num w:numId="138" w16cid:durableId="324404784">
    <w:abstractNumId w:val="130"/>
  </w:num>
  <w:num w:numId="139" w16cid:durableId="771626643">
    <w:abstractNumId w:val="30"/>
  </w:num>
  <w:num w:numId="140" w16cid:durableId="1577547845">
    <w:abstractNumId w:val="68"/>
  </w:num>
  <w:num w:numId="141" w16cid:durableId="941298398">
    <w:abstractNumId w:val="62"/>
  </w:num>
  <w:num w:numId="142" w16cid:durableId="1641231433">
    <w:abstractNumId w:val="48"/>
  </w:num>
  <w:num w:numId="143" w16cid:durableId="1728526840">
    <w:abstractNumId w:val="115"/>
  </w:num>
  <w:num w:numId="144" w16cid:durableId="1079252102">
    <w:abstractNumId w:val="42"/>
  </w:num>
  <w:num w:numId="145" w16cid:durableId="1108424640">
    <w:abstractNumId w:val="40"/>
  </w:num>
  <w:num w:numId="146" w16cid:durableId="674117271">
    <w:abstractNumId w:val="173"/>
  </w:num>
  <w:num w:numId="147" w16cid:durableId="1893997196">
    <w:abstractNumId w:val="45"/>
  </w:num>
  <w:num w:numId="148" w16cid:durableId="249585196">
    <w:abstractNumId w:val="75"/>
  </w:num>
  <w:num w:numId="149" w16cid:durableId="2088964779">
    <w:abstractNumId w:val="104"/>
  </w:num>
  <w:num w:numId="150" w16cid:durableId="1672483014">
    <w:abstractNumId w:val="141"/>
  </w:num>
  <w:num w:numId="151" w16cid:durableId="1483883901">
    <w:abstractNumId w:val="22"/>
  </w:num>
  <w:num w:numId="152" w16cid:durableId="1621494298">
    <w:abstractNumId w:val="52"/>
  </w:num>
  <w:num w:numId="153" w16cid:durableId="603921044">
    <w:abstractNumId w:val="70"/>
  </w:num>
  <w:num w:numId="154" w16cid:durableId="240452560">
    <w:abstractNumId w:val="122"/>
  </w:num>
  <w:num w:numId="155" w16cid:durableId="2042902069">
    <w:abstractNumId w:val="136"/>
  </w:num>
  <w:num w:numId="156" w16cid:durableId="793252090">
    <w:abstractNumId w:val="113"/>
  </w:num>
  <w:num w:numId="157" w16cid:durableId="1155296166">
    <w:abstractNumId w:val="183"/>
  </w:num>
  <w:num w:numId="158" w16cid:durableId="971132715">
    <w:abstractNumId w:val="38"/>
  </w:num>
  <w:num w:numId="159" w16cid:durableId="72239530">
    <w:abstractNumId w:val="135"/>
  </w:num>
  <w:num w:numId="160" w16cid:durableId="239869958">
    <w:abstractNumId w:val="112"/>
  </w:num>
  <w:num w:numId="161" w16cid:durableId="2083062842">
    <w:abstractNumId w:val="78"/>
  </w:num>
  <w:num w:numId="162" w16cid:durableId="626395457">
    <w:abstractNumId w:val="61"/>
  </w:num>
  <w:num w:numId="163" w16cid:durableId="687558767">
    <w:abstractNumId w:val="158"/>
  </w:num>
  <w:num w:numId="164" w16cid:durableId="994803337">
    <w:abstractNumId w:val="13"/>
  </w:num>
  <w:num w:numId="165" w16cid:durableId="1348095940">
    <w:abstractNumId w:val="36"/>
  </w:num>
  <w:num w:numId="166" w16cid:durableId="531917648">
    <w:abstractNumId w:val="170"/>
  </w:num>
  <w:num w:numId="167" w16cid:durableId="126513122">
    <w:abstractNumId w:val="90"/>
  </w:num>
  <w:num w:numId="168" w16cid:durableId="300230221">
    <w:abstractNumId w:val="21"/>
  </w:num>
  <w:num w:numId="169" w16cid:durableId="1743091578">
    <w:abstractNumId w:val="54"/>
  </w:num>
  <w:num w:numId="170" w16cid:durableId="472258249">
    <w:abstractNumId w:val="137"/>
  </w:num>
  <w:num w:numId="171" w16cid:durableId="1362508166">
    <w:abstractNumId w:val="103"/>
  </w:num>
  <w:num w:numId="172" w16cid:durableId="161816683">
    <w:abstractNumId w:val="20"/>
  </w:num>
  <w:num w:numId="173" w16cid:durableId="561331370">
    <w:abstractNumId w:val="129"/>
  </w:num>
  <w:num w:numId="174" w16cid:durableId="1516262878">
    <w:abstractNumId w:val="31"/>
  </w:num>
  <w:num w:numId="175" w16cid:durableId="1696929464">
    <w:abstractNumId w:val="172"/>
  </w:num>
  <w:num w:numId="176" w16cid:durableId="1014112237">
    <w:abstractNumId w:val="102"/>
  </w:num>
  <w:num w:numId="177" w16cid:durableId="70397295">
    <w:abstractNumId w:val="63"/>
  </w:num>
  <w:num w:numId="178" w16cid:durableId="883492947">
    <w:abstractNumId w:val="9"/>
  </w:num>
  <w:num w:numId="179" w16cid:durableId="778643795">
    <w:abstractNumId w:val="28"/>
  </w:num>
  <w:num w:numId="180" w16cid:durableId="1636375959">
    <w:abstractNumId w:val="64"/>
  </w:num>
  <w:num w:numId="181" w16cid:durableId="1811366970">
    <w:abstractNumId w:val="127"/>
  </w:num>
  <w:num w:numId="182" w16cid:durableId="269437141">
    <w:abstractNumId w:val="150"/>
  </w:num>
  <w:num w:numId="183" w16cid:durableId="785121836">
    <w:abstractNumId w:val="191"/>
  </w:num>
  <w:num w:numId="184" w16cid:durableId="451244772">
    <w:abstractNumId w:val="132"/>
  </w:num>
  <w:num w:numId="185" w16cid:durableId="1678464448">
    <w:abstractNumId w:val="177"/>
  </w:num>
  <w:num w:numId="186" w16cid:durableId="982462144">
    <w:abstractNumId w:val="185"/>
  </w:num>
  <w:num w:numId="187" w16cid:durableId="2111584995">
    <w:abstractNumId w:val="139"/>
  </w:num>
  <w:num w:numId="188" w16cid:durableId="8680529">
    <w:abstractNumId w:val="43"/>
  </w:num>
  <w:num w:numId="189" w16cid:durableId="1940679129">
    <w:abstractNumId w:val="157"/>
  </w:num>
  <w:num w:numId="190" w16cid:durableId="1028145784">
    <w:abstractNumId w:val="14"/>
  </w:num>
  <w:num w:numId="191" w16cid:durableId="952710960">
    <w:abstractNumId w:val="159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65"/>
    <w:rsid w:val="000004EF"/>
    <w:rsid w:val="000008BB"/>
    <w:rsid w:val="00000E47"/>
    <w:rsid w:val="00000E8E"/>
    <w:rsid w:val="000014D4"/>
    <w:rsid w:val="00001572"/>
    <w:rsid w:val="00001DD1"/>
    <w:rsid w:val="00002746"/>
    <w:rsid w:val="000042BF"/>
    <w:rsid w:val="0000601D"/>
    <w:rsid w:val="0000604E"/>
    <w:rsid w:val="00006CBC"/>
    <w:rsid w:val="00006E56"/>
    <w:rsid w:val="00006E58"/>
    <w:rsid w:val="000077AF"/>
    <w:rsid w:val="00010980"/>
    <w:rsid w:val="00010E15"/>
    <w:rsid w:val="000116C1"/>
    <w:rsid w:val="0001260D"/>
    <w:rsid w:val="00012A4D"/>
    <w:rsid w:val="000132A2"/>
    <w:rsid w:val="00014771"/>
    <w:rsid w:val="00015182"/>
    <w:rsid w:val="00015C9D"/>
    <w:rsid w:val="000167E3"/>
    <w:rsid w:val="0001750D"/>
    <w:rsid w:val="000202E2"/>
    <w:rsid w:val="00021132"/>
    <w:rsid w:val="00021791"/>
    <w:rsid w:val="00024AD7"/>
    <w:rsid w:val="00024EA6"/>
    <w:rsid w:val="00025257"/>
    <w:rsid w:val="00025933"/>
    <w:rsid w:val="00025A5F"/>
    <w:rsid w:val="00026ABE"/>
    <w:rsid w:val="00026B07"/>
    <w:rsid w:val="00026C00"/>
    <w:rsid w:val="000276A6"/>
    <w:rsid w:val="00027761"/>
    <w:rsid w:val="00031B59"/>
    <w:rsid w:val="00031B82"/>
    <w:rsid w:val="00032900"/>
    <w:rsid w:val="0003313B"/>
    <w:rsid w:val="00034660"/>
    <w:rsid w:val="0003626A"/>
    <w:rsid w:val="00036565"/>
    <w:rsid w:val="00036ABA"/>
    <w:rsid w:val="00036D22"/>
    <w:rsid w:val="00037540"/>
    <w:rsid w:val="0004013B"/>
    <w:rsid w:val="00040B5F"/>
    <w:rsid w:val="00040CD3"/>
    <w:rsid w:val="0004175B"/>
    <w:rsid w:val="000419F3"/>
    <w:rsid w:val="00042D5D"/>
    <w:rsid w:val="0004474D"/>
    <w:rsid w:val="000448D3"/>
    <w:rsid w:val="00044DED"/>
    <w:rsid w:val="00045395"/>
    <w:rsid w:val="0004692D"/>
    <w:rsid w:val="000472F3"/>
    <w:rsid w:val="0004746F"/>
    <w:rsid w:val="00047477"/>
    <w:rsid w:val="00047F95"/>
    <w:rsid w:val="00051020"/>
    <w:rsid w:val="00051598"/>
    <w:rsid w:val="000522BB"/>
    <w:rsid w:val="00052734"/>
    <w:rsid w:val="00053069"/>
    <w:rsid w:val="000534D8"/>
    <w:rsid w:val="00055198"/>
    <w:rsid w:val="0005538A"/>
    <w:rsid w:val="000573EB"/>
    <w:rsid w:val="0005756F"/>
    <w:rsid w:val="00060CC4"/>
    <w:rsid w:val="00060F55"/>
    <w:rsid w:val="0006134A"/>
    <w:rsid w:val="000613C7"/>
    <w:rsid w:val="000614BE"/>
    <w:rsid w:val="000615DE"/>
    <w:rsid w:val="00062640"/>
    <w:rsid w:val="00062744"/>
    <w:rsid w:val="00062C76"/>
    <w:rsid w:val="00062D42"/>
    <w:rsid w:val="000634DA"/>
    <w:rsid w:val="00063B4E"/>
    <w:rsid w:val="00064325"/>
    <w:rsid w:val="00064C38"/>
    <w:rsid w:val="000653B9"/>
    <w:rsid w:val="000653F7"/>
    <w:rsid w:val="00065AB8"/>
    <w:rsid w:val="00066B8F"/>
    <w:rsid w:val="000675F6"/>
    <w:rsid w:val="0007076B"/>
    <w:rsid w:val="000709FF"/>
    <w:rsid w:val="0007139F"/>
    <w:rsid w:val="0007155C"/>
    <w:rsid w:val="00072275"/>
    <w:rsid w:val="0007228F"/>
    <w:rsid w:val="00073808"/>
    <w:rsid w:val="000746A8"/>
    <w:rsid w:val="00074AA9"/>
    <w:rsid w:val="000755E6"/>
    <w:rsid w:val="00075704"/>
    <w:rsid w:val="00075CDF"/>
    <w:rsid w:val="00075ECD"/>
    <w:rsid w:val="00077707"/>
    <w:rsid w:val="00080805"/>
    <w:rsid w:val="00080919"/>
    <w:rsid w:val="00081227"/>
    <w:rsid w:val="00081B37"/>
    <w:rsid w:val="00083CA0"/>
    <w:rsid w:val="000840B6"/>
    <w:rsid w:val="00084183"/>
    <w:rsid w:val="00084910"/>
    <w:rsid w:val="000850D1"/>
    <w:rsid w:val="00085818"/>
    <w:rsid w:val="00085A37"/>
    <w:rsid w:val="000901D1"/>
    <w:rsid w:val="00090B09"/>
    <w:rsid w:val="000912FD"/>
    <w:rsid w:val="000918CC"/>
    <w:rsid w:val="00092863"/>
    <w:rsid w:val="00092B11"/>
    <w:rsid w:val="00092B12"/>
    <w:rsid w:val="00093C6B"/>
    <w:rsid w:val="000940FF"/>
    <w:rsid w:val="00094A8F"/>
    <w:rsid w:val="0009574F"/>
    <w:rsid w:val="00096060"/>
    <w:rsid w:val="0009648B"/>
    <w:rsid w:val="00096E67"/>
    <w:rsid w:val="00097CE9"/>
    <w:rsid w:val="000A004E"/>
    <w:rsid w:val="000A08A4"/>
    <w:rsid w:val="000A1706"/>
    <w:rsid w:val="000A289C"/>
    <w:rsid w:val="000A2945"/>
    <w:rsid w:val="000A29B9"/>
    <w:rsid w:val="000A29F4"/>
    <w:rsid w:val="000A2FF9"/>
    <w:rsid w:val="000A3B27"/>
    <w:rsid w:val="000A54DF"/>
    <w:rsid w:val="000A5525"/>
    <w:rsid w:val="000A6076"/>
    <w:rsid w:val="000A60E1"/>
    <w:rsid w:val="000A759F"/>
    <w:rsid w:val="000B0F02"/>
    <w:rsid w:val="000B2A66"/>
    <w:rsid w:val="000B2F58"/>
    <w:rsid w:val="000B330C"/>
    <w:rsid w:val="000B37CD"/>
    <w:rsid w:val="000B434D"/>
    <w:rsid w:val="000B4932"/>
    <w:rsid w:val="000B493E"/>
    <w:rsid w:val="000B4CE4"/>
    <w:rsid w:val="000B554E"/>
    <w:rsid w:val="000B72F7"/>
    <w:rsid w:val="000B7BDF"/>
    <w:rsid w:val="000C01FB"/>
    <w:rsid w:val="000C0718"/>
    <w:rsid w:val="000C0B90"/>
    <w:rsid w:val="000C0F24"/>
    <w:rsid w:val="000C10CE"/>
    <w:rsid w:val="000C1FC8"/>
    <w:rsid w:val="000C2FA6"/>
    <w:rsid w:val="000C36DD"/>
    <w:rsid w:val="000C42F2"/>
    <w:rsid w:val="000C4F05"/>
    <w:rsid w:val="000C4FD4"/>
    <w:rsid w:val="000C6061"/>
    <w:rsid w:val="000C643D"/>
    <w:rsid w:val="000D01C8"/>
    <w:rsid w:val="000D0203"/>
    <w:rsid w:val="000D034A"/>
    <w:rsid w:val="000D1C3F"/>
    <w:rsid w:val="000D2323"/>
    <w:rsid w:val="000D259A"/>
    <w:rsid w:val="000D2F72"/>
    <w:rsid w:val="000D3757"/>
    <w:rsid w:val="000D39B4"/>
    <w:rsid w:val="000D39D9"/>
    <w:rsid w:val="000D4BF4"/>
    <w:rsid w:val="000D5B79"/>
    <w:rsid w:val="000D633F"/>
    <w:rsid w:val="000D6E90"/>
    <w:rsid w:val="000D714B"/>
    <w:rsid w:val="000E1BB1"/>
    <w:rsid w:val="000E1E65"/>
    <w:rsid w:val="000E1EFE"/>
    <w:rsid w:val="000E278A"/>
    <w:rsid w:val="000E2AFA"/>
    <w:rsid w:val="000E31F3"/>
    <w:rsid w:val="000E39FC"/>
    <w:rsid w:val="000E3E25"/>
    <w:rsid w:val="000E47D0"/>
    <w:rsid w:val="000E56B7"/>
    <w:rsid w:val="000E6970"/>
    <w:rsid w:val="000E790B"/>
    <w:rsid w:val="000E7DA6"/>
    <w:rsid w:val="000F09CD"/>
    <w:rsid w:val="000F16DA"/>
    <w:rsid w:val="000F328B"/>
    <w:rsid w:val="000F3352"/>
    <w:rsid w:val="000F369A"/>
    <w:rsid w:val="000F3B21"/>
    <w:rsid w:val="000F493D"/>
    <w:rsid w:val="000F5651"/>
    <w:rsid w:val="000F5973"/>
    <w:rsid w:val="000F5F06"/>
    <w:rsid w:val="000F612A"/>
    <w:rsid w:val="000F6185"/>
    <w:rsid w:val="000F6616"/>
    <w:rsid w:val="000F66E9"/>
    <w:rsid w:val="000F6BD1"/>
    <w:rsid w:val="000F76CA"/>
    <w:rsid w:val="000F76D5"/>
    <w:rsid w:val="000F77FF"/>
    <w:rsid w:val="001005B9"/>
    <w:rsid w:val="00100A65"/>
    <w:rsid w:val="00101157"/>
    <w:rsid w:val="00101370"/>
    <w:rsid w:val="00101471"/>
    <w:rsid w:val="001016C3"/>
    <w:rsid w:val="0010221B"/>
    <w:rsid w:val="00102401"/>
    <w:rsid w:val="00102992"/>
    <w:rsid w:val="00102DF3"/>
    <w:rsid w:val="00102F15"/>
    <w:rsid w:val="00103066"/>
    <w:rsid w:val="00103901"/>
    <w:rsid w:val="00103A2E"/>
    <w:rsid w:val="00103D3C"/>
    <w:rsid w:val="00104CB5"/>
    <w:rsid w:val="001065D7"/>
    <w:rsid w:val="00106A1B"/>
    <w:rsid w:val="00106E16"/>
    <w:rsid w:val="00110B1C"/>
    <w:rsid w:val="00110CBC"/>
    <w:rsid w:val="00110E30"/>
    <w:rsid w:val="00111062"/>
    <w:rsid w:val="001113A8"/>
    <w:rsid w:val="00111C33"/>
    <w:rsid w:val="00112124"/>
    <w:rsid w:val="00113842"/>
    <w:rsid w:val="001139FF"/>
    <w:rsid w:val="00114C86"/>
    <w:rsid w:val="00115849"/>
    <w:rsid w:val="00115EC2"/>
    <w:rsid w:val="00117053"/>
    <w:rsid w:val="00117A8D"/>
    <w:rsid w:val="00120FF3"/>
    <w:rsid w:val="001219DA"/>
    <w:rsid w:val="0012444A"/>
    <w:rsid w:val="00124851"/>
    <w:rsid w:val="001249D7"/>
    <w:rsid w:val="001259FA"/>
    <w:rsid w:val="00125C8B"/>
    <w:rsid w:val="00126B7C"/>
    <w:rsid w:val="001302AC"/>
    <w:rsid w:val="00130C87"/>
    <w:rsid w:val="0013231B"/>
    <w:rsid w:val="00132F0F"/>
    <w:rsid w:val="001332AA"/>
    <w:rsid w:val="00133C18"/>
    <w:rsid w:val="001344DE"/>
    <w:rsid w:val="00134D8A"/>
    <w:rsid w:val="0013504E"/>
    <w:rsid w:val="0013521D"/>
    <w:rsid w:val="001356B1"/>
    <w:rsid w:val="00136791"/>
    <w:rsid w:val="00137E65"/>
    <w:rsid w:val="001409E3"/>
    <w:rsid w:val="00141D8D"/>
    <w:rsid w:val="00141F98"/>
    <w:rsid w:val="00142BD2"/>
    <w:rsid w:val="0014358D"/>
    <w:rsid w:val="0014392E"/>
    <w:rsid w:val="00143C5C"/>
    <w:rsid w:val="00144C82"/>
    <w:rsid w:val="00145629"/>
    <w:rsid w:val="00145F28"/>
    <w:rsid w:val="0014644C"/>
    <w:rsid w:val="00146FE1"/>
    <w:rsid w:val="001473A9"/>
    <w:rsid w:val="00147871"/>
    <w:rsid w:val="00150DF3"/>
    <w:rsid w:val="00151268"/>
    <w:rsid w:val="0015135D"/>
    <w:rsid w:val="00151781"/>
    <w:rsid w:val="001519F3"/>
    <w:rsid w:val="00151DAA"/>
    <w:rsid w:val="00153B7F"/>
    <w:rsid w:val="001548A9"/>
    <w:rsid w:val="00154B6A"/>
    <w:rsid w:val="00155F6C"/>
    <w:rsid w:val="00156360"/>
    <w:rsid w:val="00156B2B"/>
    <w:rsid w:val="00156BF6"/>
    <w:rsid w:val="00160E21"/>
    <w:rsid w:val="00161815"/>
    <w:rsid w:val="00162177"/>
    <w:rsid w:val="00162A66"/>
    <w:rsid w:val="00162D22"/>
    <w:rsid w:val="001633F7"/>
    <w:rsid w:val="00163C07"/>
    <w:rsid w:val="00163FB4"/>
    <w:rsid w:val="00167079"/>
    <w:rsid w:val="001705A8"/>
    <w:rsid w:val="00170B11"/>
    <w:rsid w:val="00171190"/>
    <w:rsid w:val="00172030"/>
    <w:rsid w:val="00172A59"/>
    <w:rsid w:val="00175ECA"/>
    <w:rsid w:val="001761C0"/>
    <w:rsid w:val="0017661A"/>
    <w:rsid w:val="001769AB"/>
    <w:rsid w:val="00176A3F"/>
    <w:rsid w:val="00177ABB"/>
    <w:rsid w:val="0018110B"/>
    <w:rsid w:val="00181207"/>
    <w:rsid w:val="00181C71"/>
    <w:rsid w:val="0018291D"/>
    <w:rsid w:val="00183710"/>
    <w:rsid w:val="001839AD"/>
    <w:rsid w:val="00184327"/>
    <w:rsid w:val="00184A0D"/>
    <w:rsid w:val="00186F04"/>
    <w:rsid w:val="00187037"/>
    <w:rsid w:val="00187C05"/>
    <w:rsid w:val="00187D7D"/>
    <w:rsid w:val="00187E09"/>
    <w:rsid w:val="00190503"/>
    <w:rsid w:val="0019097A"/>
    <w:rsid w:val="001910D3"/>
    <w:rsid w:val="00191819"/>
    <w:rsid w:val="00191DD2"/>
    <w:rsid w:val="00195393"/>
    <w:rsid w:val="00195CF8"/>
    <w:rsid w:val="00196891"/>
    <w:rsid w:val="001A026C"/>
    <w:rsid w:val="001A1334"/>
    <w:rsid w:val="001A2A2C"/>
    <w:rsid w:val="001A37D5"/>
    <w:rsid w:val="001A3AC8"/>
    <w:rsid w:val="001A3D55"/>
    <w:rsid w:val="001A4B1A"/>
    <w:rsid w:val="001A4E89"/>
    <w:rsid w:val="001A57CF"/>
    <w:rsid w:val="001A585E"/>
    <w:rsid w:val="001A58B8"/>
    <w:rsid w:val="001A66F9"/>
    <w:rsid w:val="001A671A"/>
    <w:rsid w:val="001A6A24"/>
    <w:rsid w:val="001A6BDC"/>
    <w:rsid w:val="001B0C8B"/>
    <w:rsid w:val="001B0F31"/>
    <w:rsid w:val="001B1899"/>
    <w:rsid w:val="001B1E0C"/>
    <w:rsid w:val="001B1F23"/>
    <w:rsid w:val="001B337B"/>
    <w:rsid w:val="001B364A"/>
    <w:rsid w:val="001B4A8E"/>
    <w:rsid w:val="001B5073"/>
    <w:rsid w:val="001B6AD4"/>
    <w:rsid w:val="001B72A4"/>
    <w:rsid w:val="001B7E65"/>
    <w:rsid w:val="001C0141"/>
    <w:rsid w:val="001C0C82"/>
    <w:rsid w:val="001C2837"/>
    <w:rsid w:val="001C28AF"/>
    <w:rsid w:val="001C3062"/>
    <w:rsid w:val="001C387E"/>
    <w:rsid w:val="001C3E59"/>
    <w:rsid w:val="001C490B"/>
    <w:rsid w:val="001C50E1"/>
    <w:rsid w:val="001C6FDD"/>
    <w:rsid w:val="001C729B"/>
    <w:rsid w:val="001C7AB7"/>
    <w:rsid w:val="001D01B3"/>
    <w:rsid w:val="001D2024"/>
    <w:rsid w:val="001D237C"/>
    <w:rsid w:val="001D2D2A"/>
    <w:rsid w:val="001D32B1"/>
    <w:rsid w:val="001D392C"/>
    <w:rsid w:val="001D3C0C"/>
    <w:rsid w:val="001D4955"/>
    <w:rsid w:val="001D4FDE"/>
    <w:rsid w:val="001D7AD4"/>
    <w:rsid w:val="001E066E"/>
    <w:rsid w:val="001E0FB6"/>
    <w:rsid w:val="001E144B"/>
    <w:rsid w:val="001E19C5"/>
    <w:rsid w:val="001E1F0E"/>
    <w:rsid w:val="001E31F2"/>
    <w:rsid w:val="001E3408"/>
    <w:rsid w:val="001E3524"/>
    <w:rsid w:val="001E380E"/>
    <w:rsid w:val="001E3845"/>
    <w:rsid w:val="001E4581"/>
    <w:rsid w:val="001E4E2D"/>
    <w:rsid w:val="001E6182"/>
    <w:rsid w:val="001E61E8"/>
    <w:rsid w:val="001E6905"/>
    <w:rsid w:val="001E72A3"/>
    <w:rsid w:val="001E7D6B"/>
    <w:rsid w:val="001F019D"/>
    <w:rsid w:val="001F0478"/>
    <w:rsid w:val="001F0686"/>
    <w:rsid w:val="001F0CEC"/>
    <w:rsid w:val="001F1021"/>
    <w:rsid w:val="001F158D"/>
    <w:rsid w:val="001F1B2C"/>
    <w:rsid w:val="001F1B31"/>
    <w:rsid w:val="001F2595"/>
    <w:rsid w:val="001F2679"/>
    <w:rsid w:val="001F2E08"/>
    <w:rsid w:val="001F3C1B"/>
    <w:rsid w:val="001F419E"/>
    <w:rsid w:val="001F442A"/>
    <w:rsid w:val="001F5AF8"/>
    <w:rsid w:val="001F6A28"/>
    <w:rsid w:val="001F6BE9"/>
    <w:rsid w:val="001F6E2F"/>
    <w:rsid w:val="001F6F2F"/>
    <w:rsid w:val="002003AD"/>
    <w:rsid w:val="00200467"/>
    <w:rsid w:val="00202F4E"/>
    <w:rsid w:val="00202FB7"/>
    <w:rsid w:val="002030C4"/>
    <w:rsid w:val="00203813"/>
    <w:rsid w:val="00203BEE"/>
    <w:rsid w:val="00204838"/>
    <w:rsid w:val="00204897"/>
    <w:rsid w:val="00205126"/>
    <w:rsid w:val="00205C10"/>
    <w:rsid w:val="002061D7"/>
    <w:rsid w:val="002101CF"/>
    <w:rsid w:val="002104F3"/>
    <w:rsid w:val="0021087C"/>
    <w:rsid w:val="00210944"/>
    <w:rsid w:val="00210D38"/>
    <w:rsid w:val="00211105"/>
    <w:rsid w:val="002119E2"/>
    <w:rsid w:val="00212E90"/>
    <w:rsid w:val="002139D8"/>
    <w:rsid w:val="002139EB"/>
    <w:rsid w:val="00213C3B"/>
    <w:rsid w:val="002144CA"/>
    <w:rsid w:val="00215A54"/>
    <w:rsid w:val="00216508"/>
    <w:rsid w:val="002169B9"/>
    <w:rsid w:val="00216B8B"/>
    <w:rsid w:val="00216E16"/>
    <w:rsid w:val="00216EA2"/>
    <w:rsid w:val="00217703"/>
    <w:rsid w:val="00220056"/>
    <w:rsid w:val="00220900"/>
    <w:rsid w:val="00220F25"/>
    <w:rsid w:val="00221E50"/>
    <w:rsid w:val="00222648"/>
    <w:rsid w:val="00223EA7"/>
    <w:rsid w:val="00224C8B"/>
    <w:rsid w:val="00226BD9"/>
    <w:rsid w:val="00226E3F"/>
    <w:rsid w:val="00227031"/>
    <w:rsid w:val="002277DA"/>
    <w:rsid w:val="002303F2"/>
    <w:rsid w:val="002307F3"/>
    <w:rsid w:val="00230BC0"/>
    <w:rsid w:val="002332C3"/>
    <w:rsid w:val="00234CF2"/>
    <w:rsid w:val="00236030"/>
    <w:rsid w:val="00236241"/>
    <w:rsid w:val="00236E06"/>
    <w:rsid w:val="00237862"/>
    <w:rsid w:val="002409A8"/>
    <w:rsid w:val="002411F0"/>
    <w:rsid w:val="002419EF"/>
    <w:rsid w:val="00241A4A"/>
    <w:rsid w:val="00241F45"/>
    <w:rsid w:val="002434B0"/>
    <w:rsid w:val="00244511"/>
    <w:rsid w:val="00245085"/>
    <w:rsid w:val="0024543B"/>
    <w:rsid w:val="00245489"/>
    <w:rsid w:val="002459ED"/>
    <w:rsid w:val="002539BB"/>
    <w:rsid w:val="00253E39"/>
    <w:rsid w:val="00255144"/>
    <w:rsid w:val="00255277"/>
    <w:rsid w:val="0025555D"/>
    <w:rsid w:val="00255777"/>
    <w:rsid w:val="002557A7"/>
    <w:rsid w:val="002559CD"/>
    <w:rsid w:val="0025608C"/>
    <w:rsid w:val="002560C1"/>
    <w:rsid w:val="002577B7"/>
    <w:rsid w:val="00260580"/>
    <w:rsid w:val="0026189F"/>
    <w:rsid w:val="00261927"/>
    <w:rsid w:val="002621E8"/>
    <w:rsid w:val="00262416"/>
    <w:rsid w:val="00263040"/>
    <w:rsid w:val="00263612"/>
    <w:rsid w:val="002644FB"/>
    <w:rsid w:val="002671CC"/>
    <w:rsid w:val="0026752D"/>
    <w:rsid w:val="00267715"/>
    <w:rsid w:val="002678F4"/>
    <w:rsid w:val="00267E8C"/>
    <w:rsid w:val="00270120"/>
    <w:rsid w:val="002703E9"/>
    <w:rsid w:val="00271A55"/>
    <w:rsid w:val="00272010"/>
    <w:rsid w:val="00272AA8"/>
    <w:rsid w:val="0027370D"/>
    <w:rsid w:val="002739CD"/>
    <w:rsid w:val="00273E51"/>
    <w:rsid w:val="0027562F"/>
    <w:rsid w:val="002771D1"/>
    <w:rsid w:val="00277C5C"/>
    <w:rsid w:val="002813DF"/>
    <w:rsid w:val="002815E2"/>
    <w:rsid w:val="00282E4E"/>
    <w:rsid w:val="00283AB2"/>
    <w:rsid w:val="00283AD0"/>
    <w:rsid w:val="002851FB"/>
    <w:rsid w:val="00285E27"/>
    <w:rsid w:val="00285F23"/>
    <w:rsid w:val="002870AB"/>
    <w:rsid w:val="00287EEC"/>
    <w:rsid w:val="00291DFC"/>
    <w:rsid w:val="0029207D"/>
    <w:rsid w:val="0029331D"/>
    <w:rsid w:val="00294636"/>
    <w:rsid w:val="00294E25"/>
    <w:rsid w:val="00297F07"/>
    <w:rsid w:val="002A04D8"/>
    <w:rsid w:val="002A0B17"/>
    <w:rsid w:val="002A1F93"/>
    <w:rsid w:val="002A20EF"/>
    <w:rsid w:val="002A21E8"/>
    <w:rsid w:val="002A2621"/>
    <w:rsid w:val="002A2A1A"/>
    <w:rsid w:val="002A3E48"/>
    <w:rsid w:val="002A41F5"/>
    <w:rsid w:val="002A4D2C"/>
    <w:rsid w:val="002A5003"/>
    <w:rsid w:val="002A635B"/>
    <w:rsid w:val="002A679F"/>
    <w:rsid w:val="002B0593"/>
    <w:rsid w:val="002B1EED"/>
    <w:rsid w:val="002B34C3"/>
    <w:rsid w:val="002B3691"/>
    <w:rsid w:val="002B36ED"/>
    <w:rsid w:val="002B45FA"/>
    <w:rsid w:val="002B4FF1"/>
    <w:rsid w:val="002B56F5"/>
    <w:rsid w:val="002B58BB"/>
    <w:rsid w:val="002B6CDF"/>
    <w:rsid w:val="002C095E"/>
    <w:rsid w:val="002C0A43"/>
    <w:rsid w:val="002C0EF0"/>
    <w:rsid w:val="002C432D"/>
    <w:rsid w:val="002C48CF"/>
    <w:rsid w:val="002C4F67"/>
    <w:rsid w:val="002C55F4"/>
    <w:rsid w:val="002C7710"/>
    <w:rsid w:val="002D04E6"/>
    <w:rsid w:val="002D43B2"/>
    <w:rsid w:val="002D46C1"/>
    <w:rsid w:val="002D5520"/>
    <w:rsid w:val="002E019B"/>
    <w:rsid w:val="002E0354"/>
    <w:rsid w:val="002E0696"/>
    <w:rsid w:val="002E0C0D"/>
    <w:rsid w:val="002E0C30"/>
    <w:rsid w:val="002E124F"/>
    <w:rsid w:val="002E1EDF"/>
    <w:rsid w:val="002E229D"/>
    <w:rsid w:val="002E2512"/>
    <w:rsid w:val="002E2F4C"/>
    <w:rsid w:val="002E34E2"/>
    <w:rsid w:val="002E3D94"/>
    <w:rsid w:val="002E44D6"/>
    <w:rsid w:val="002E5836"/>
    <w:rsid w:val="002E5E63"/>
    <w:rsid w:val="002E6389"/>
    <w:rsid w:val="002E64A9"/>
    <w:rsid w:val="002E720A"/>
    <w:rsid w:val="002F09E4"/>
    <w:rsid w:val="002F0B05"/>
    <w:rsid w:val="002F13D6"/>
    <w:rsid w:val="002F154E"/>
    <w:rsid w:val="002F1C4C"/>
    <w:rsid w:val="002F23B7"/>
    <w:rsid w:val="002F2BF7"/>
    <w:rsid w:val="002F396B"/>
    <w:rsid w:val="002F53E0"/>
    <w:rsid w:val="002F571D"/>
    <w:rsid w:val="002F5981"/>
    <w:rsid w:val="002F5A7B"/>
    <w:rsid w:val="002F71D1"/>
    <w:rsid w:val="002F72C9"/>
    <w:rsid w:val="002F7B6F"/>
    <w:rsid w:val="002F7BF0"/>
    <w:rsid w:val="00300222"/>
    <w:rsid w:val="00300402"/>
    <w:rsid w:val="003005D2"/>
    <w:rsid w:val="00300986"/>
    <w:rsid w:val="003009D5"/>
    <w:rsid w:val="00300DA7"/>
    <w:rsid w:val="003011C4"/>
    <w:rsid w:val="003012B9"/>
    <w:rsid w:val="003015B6"/>
    <w:rsid w:val="00301CDB"/>
    <w:rsid w:val="003049FE"/>
    <w:rsid w:val="00306E1C"/>
    <w:rsid w:val="0030788E"/>
    <w:rsid w:val="00307F35"/>
    <w:rsid w:val="00310F24"/>
    <w:rsid w:val="00311AAD"/>
    <w:rsid w:val="00312782"/>
    <w:rsid w:val="00315406"/>
    <w:rsid w:val="00315B1F"/>
    <w:rsid w:val="00315E95"/>
    <w:rsid w:val="00316092"/>
    <w:rsid w:val="00316799"/>
    <w:rsid w:val="00320100"/>
    <w:rsid w:val="00320B90"/>
    <w:rsid w:val="0032131B"/>
    <w:rsid w:val="00321B9E"/>
    <w:rsid w:val="00322394"/>
    <w:rsid w:val="00322E64"/>
    <w:rsid w:val="00322F33"/>
    <w:rsid w:val="003267FC"/>
    <w:rsid w:val="00327C65"/>
    <w:rsid w:val="00330A17"/>
    <w:rsid w:val="00331531"/>
    <w:rsid w:val="00332D40"/>
    <w:rsid w:val="00332FFE"/>
    <w:rsid w:val="00333421"/>
    <w:rsid w:val="0033344D"/>
    <w:rsid w:val="00334833"/>
    <w:rsid w:val="00334BD4"/>
    <w:rsid w:val="00335390"/>
    <w:rsid w:val="00336B85"/>
    <w:rsid w:val="00337540"/>
    <w:rsid w:val="00340DFA"/>
    <w:rsid w:val="003413F2"/>
    <w:rsid w:val="00343442"/>
    <w:rsid w:val="0034371B"/>
    <w:rsid w:val="00343AAB"/>
    <w:rsid w:val="003440FD"/>
    <w:rsid w:val="00346224"/>
    <w:rsid w:val="003477ED"/>
    <w:rsid w:val="003508EB"/>
    <w:rsid w:val="0035117C"/>
    <w:rsid w:val="00351C02"/>
    <w:rsid w:val="00351DE1"/>
    <w:rsid w:val="00353868"/>
    <w:rsid w:val="00354BBC"/>
    <w:rsid w:val="00354F39"/>
    <w:rsid w:val="00355765"/>
    <w:rsid w:val="0035634C"/>
    <w:rsid w:val="003563B9"/>
    <w:rsid w:val="00357075"/>
    <w:rsid w:val="00357AA7"/>
    <w:rsid w:val="00357C72"/>
    <w:rsid w:val="00360349"/>
    <w:rsid w:val="00360490"/>
    <w:rsid w:val="00360B50"/>
    <w:rsid w:val="00360F0B"/>
    <w:rsid w:val="0036193E"/>
    <w:rsid w:val="0036337F"/>
    <w:rsid w:val="00363CF9"/>
    <w:rsid w:val="0036637B"/>
    <w:rsid w:val="00366CEE"/>
    <w:rsid w:val="0036771F"/>
    <w:rsid w:val="0037059C"/>
    <w:rsid w:val="003749B4"/>
    <w:rsid w:val="0037583D"/>
    <w:rsid w:val="0037593B"/>
    <w:rsid w:val="003759B7"/>
    <w:rsid w:val="00376C1D"/>
    <w:rsid w:val="00376D75"/>
    <w:rsid w:val="003803E2"/>
    <w:rsid w:val="00380515"/>
    <w:rsid w:val="003812F8"/>
    <w:rsid w:val="0038233E"/>
    <w:rsid w:val="00382AA2"/>
    <w:rsid w:val="0038303A"/>
    <w:rsid w:val="003832ED"/>
    <w:rsid w:val="00383416"/>
    <w:rsid w:val="00390956"/>
    <w:rsid w:val="00390FAD"/>
    <w:rsid w:val="003913A3"/>
    <w:rsid w:val="003914B2"/>
    <w:rsid w:val="003916EA"/>
    <w:rsid w:val="00391890"/>
    <w:rsid w:val="00391C52"/>
    <w:rsid w:val="00391C7E"/>
    <w:rsid w:val="00392923"/>
    <w:rsid w:val="00392E5E"/>
    <w:rsid w:val="0039308E"/>
    <w:rsid w:val="003931E9"/>
    <w:rsid w:val="00393872"/>
    <w:rsid w:val="00393B53"/>
    <w:rsid w:val="00393D31"/>
    <w:rsid w:val="00394185"/>
    <w:rsid w:val="00395191"/>
    <w:rsid w:val="003966CC"/>
    <w:rsid w:val="003969D4"/>
    <w:rsid w:val="003973BC"/>
    <w:rsid w:val="00397F38"/>
    <w:rsid w:val="003A232F"/>
    <w:rsid w:val="003A258C"/>
    <w:rsid w:val="003A3A29"/>
    <w:rsid w:val="003A3BFD"/>
    <w:rsid w:val="003A458C"/>
    <w:rsid w:val="003A5CDC"/>
    <w:rsid w:val="003A64DD"/>
    <w:rsid w:val="003A69BC"/>
    <w:rsid w:val="003A7EA5"/>
    <w:rsid w:val="003A7FBF"/>
    <w:rsid w:val="003B2248"/>
    <w:rsid w:val="003B2B24"/>
    <w:rsid w:val="003B43B2"/>
    <w:rsid w:val="003B4B3B"/>
    <w:rsid w:val="003B61A5"/>
    <w:rsid w:val="003B70BF"/>
    <w:rsid w:val="003B7288"/>
    <w:rsid w:val="003C0325"/>
    <w:rsid w:val="003C062D"/>
    <w:rsid w:val="003C0EAF"/>
    <w:rsid w:val="003C14C5"/>
    <w:rsid w:val="003C28B6"/>
    <w:rsid w:val="003C3138"/>
    <w:rsid w:val="003C3B2F"/>
    <w:rsid w:val="003C3BA3"/>
    <w:rsid w:val="003C3F9D"/>
    <w:rsid w:val="003C4092"/>
    <w:rsid w:val="003C4564"/>
    <w:rsid w:val="003C5136"/>
    <w:rsid w:val="003C592B"/>
    <w:rsid w:val="003C5AF4"/>
    <w:rsid w:val="003C78DC"/>
    <w:rsid w:val="003D08F8"/>
    <w:rsid w:val="003D2030"/>
    <w:rsid w:val="003D2E56"/>
    <w:rsid w:val="003D328A"/>
    <w:rsid w:val="003D343D"/>
    <w:rsid w:val="003D38CC"/>
    <w:rsid w:val="003D46B4"/>
    <w:rsid w:val="003D5AE3"/>
    <w:rsid w:val="003D6546"/>
    <w:rsid w:val="003D7B57"/>
    <w:rsid w:val="003E03E1"/>
    <w:rsid w:val="003E234A"/>
    <w:rsid w:val="003E3171"/>
    <w:rsid w:val="003E54E7"/>
    <w:rsid w:val="003E5F64"/>
    <w:rsid w:val="003E61E1"/>
    <w:rsid w:val="003E6716"/>
    <w:rsid w:val="003E67B7"/>
    <w:rsid w:val="003F075C"/>
    <w:rsid w:val="003F1D54"/>
    <w:rsid w:val="003F26B4"/>
    <w:rsid w:val="003F26CC"/>
    <w:rsid w:val="003F2DE7"/>
    <w:rsid w:val="003F3823"/>
    <w:rsid w:val="003F3EB2"/>
    <w:rsid w:val="003F5651"/>
    <w:rsid w:val="003F5CED"/>
    <w:rsid w:val="003F5DA1"/>
    <w:rsid w:val="003F629F"/>
    <w:rsid w:val="003F6EF2"/>
    <w:rsid w:val="003F710F"/>
    <w:rsid w:val="003F7ACA"/>
    <w:rsid w:val="00401265"/>
    <w:rsid w:val="00401456"/>
    <w:rsid w:val="00401738"/>
    <w:rsid w:val="00401779"/>
    <w:rsid w:val="00401901"/>
    <w:rsid w:val="00401B87"/>
    <w:rsid w:val="00401D87"/>
    <w:rsid w:val="00401FD3"/>
    <w:rsid w:val="00404E7B"/>
    <w:rsid w:val="00404F2D"/>
    <w:rsid w:val="00405BD5"/>
    <w:rsid w:val="004066E2"/>
    <w:rsid w:val="0040715A"/>
    <w:rsid w:val="004124DA"/>
    <w:rsid w:val="00412A7E"/>
    <w:rsid w:val="0041321C"/>
    <w:rsid w:val="004137B5"/>
    <w:rsid w:val="00413CCE"/>
    <w:rsid w:val="00413EDE"/>
    <w:rsid w:val="00414B3B"/>
    <w:rsid w:val="0041584B"/>
    <w:rsid w:val="00416D5F"/>
    <w:rsid w:val="00417063"/>
    <w:rsid w:val="004172B9"/>
    <w:rsid w:val="00417E19"/>
    <w:rsid w:val="004207AE"/>
    <w:rsid w:val="00420939"/>
    <w:rsid w:val="00421592"/>
    <w:rsid w:val="00421A33"/>
    <w:rsid w:val="00421A70"/>
    <w:rsid w:val="004240A3"/>
    <w:rsid w:val="00424E90"/>
    <w:rsid w:val="00425F17"/>
    <w:rsid w:val="00426419"/>
    <w:rsid w:val="00426ABB"/>
    <w:rsid w:val="00426CA5"/>
    <w:rsid w:val="00426E54"/>
    <w:rsid w:val="0042720A"/>
    <w:rsid w:val="0042771C"/>
    <w:rsid w:val="00430AB5"/>
    <w:rsid w:val="00430ACE"/>
    <w:rsid w:val="00431050"/>
    <w:rsid w:val="004310C3"/>
    <w:rsid w:val="00431108"/>
    <w:rsid w:val="004319B3"/>
    <w:rsid w:val="00431C32"/>
    <w:rsid w:val="00431FE0"/>
    <w:rsid w:val="00432EB4"/>
    <w:rsid w:val="00432F3A"/>
    <w:rsid w:val="0043592F"/>
    <w:rsid w:val="00436161"/>
    <w:rsid w:val="00436F84"/>
    <w:rsid w:val="00437052"/>
    <w:rsid w:val="0043719B"/>
    <w:rsid w:val="00437C73"/>
    <w:rsid w:val="0044085C"/>
    <w:rsid w:val="00440B4E"/>
    <w:rsid w:val="00441071"/>
    <w:rsid w:val="004416AF"/>
    <w:rsid w:val="004418B5"/>
    <w:rsid w:val="00441958"/>
    <w:rsid w:val="0044272D"/>
    <w:rsid w:val="0044368D"/>
    <w:rsid w:val="00444A84"/>
    <w:rsid w:val="00445227"/>
    <w:rsid w:val="00445546"/>
    <w:rsid w:val="0044558A"/>
    <w:rsid w:val="00447666"/>
    <w:rsid w:val="00447976"/>
    <w:rsid w:val="00447EC2"/>
    <w:rsid w:val="004501A6"/>
    <w:rsid w:val="00450F51"/>
    <w:rsid w:val="0045127B"/>
    <w:rsid w:val="00451E6E"/>
    <w:rsid w:val="00452DBC"/>
    <w:rsid w:val="00453DBA"/>
    <w:rsid w:val="004552A4"/>
    <w:rsid w:val="00455B12"/>
    <w:rsid w:val="00456971"/>
    <w:rsid w:val="004574E2"/>
    <w:rsid w:val="00457658"/>
    <w:rsid w:val="00457AA6"/>
    <w:rsid w:val="00460F40"/>
    <w:rsid w:val="00460FAD"/>
    <w:rsid w:val="0046195C"/>
    <w:rsid w:val="004625A4"/>
    <w:rsid w:val="00462727"/>
    <w:rsid w:val="00462764"/>
    <w:rsid w:val="00463A18"/>
    <w:rsid w:val="004641F8"/>
    <w:rsid w:val="0046577B"/>
    <w:rsid w:val="00465FCD"/>
    <w:rsid w:val="00466B35"/>
    <w:rsid w:val="004708D5"/>
    <w:rsid w:val="00470ACC"/>
    <w:rsid w:val="004711AD"/>
    <w:rsid w:val="004712C5"/>
    <w:rsid w:val="00471695"/>
    <w:rsid w:val="004716AB"/>
    <w:rsid w:val="00471F26"/>
    <w:rsid w:val="00471F39"/>
    <w:rsid w:val="004731A4"/>
    <w:rsid w:val="00474CC8"/>
    <w:rsid w:val="0047542C"/>
    <w:rsid w:val="004754D2"/>
    <w:rsid w:val="00475D79"/>
    <w:rsid w:val="00475DA7"/>
    <w:rsid w:val="00476797"/>
    <w:rsid w:val="0048101C"/>
    <w:rsid w:val="00481231"/>
    <w:rsid w:val="0048144E"/>
    <w:rsid w:val="00481D09"/>
    <w:rsid w:val="00481E8B"/>
    <w:rsid w:val="004820B4"/>
    <w:rsid w:val="0048316C"/>
    <w:rsid w:val="00484176"/>
    <w:rsid w:val="004851CA"/>
    <w:rsid w:val="004853B9"/>
    <w:rsid w:val="00486738"/>
    <w:rsid w:val="00487470"/>
    <w:rsid w:val="00487FF0"/>
    <w:rsid w:val="004917E1"/>
    <w:rsid w:val="00491DC7"/>
    <w:rsid w:val="0049221B"/>
    <w:rsid w:val="00492F84"/>
    <w:rsid w:val="004937A1"/>
    <w:rsid w:val="00495A88"/>
    <w:rsid w:val="00495EAE"/>
    <w:rsid w:val="00497126"/>
    <w:rsid w:val="004977AC"/>
    <w:rsid w:val="004A0B0B"/>
    <w:rsid w:val="004A0F2E"/>
    <w:rsid w:val="004A1444"/>
    <w:rsid w:val="004A2098"/>
    <w:rsid w:val="004A250F"/>
    <w:rsid w:val="004A46F4"/>
    <w:rsid w:val="004A6048"/>
    <w:rsid w:val="004A6175"/>
    <w:rsid w:val="004A6A4E"/>
    <w:rsid w:val="004A6E68"/>
    <w:rsid w:val="004A741A"/>
    <w:rsid w:val="004B007C"/>
    <w:rsid w:val="004B0692"/>
    <w:rsid w:val="004B0CD0"/>
    <w:rsid w:val="004B127D"/>
    <w:rsid w:val="004B166D"/>
    <w:rsid w:val="004B1817"/>
    <w:rsid w:val="004B273E"/>
    <w:rsid w:val="004B3F36"/>
    <w:rsid w:val="004B487B"/>
    <w:rsid w:val="004B4BC1"/>
    <w:rsid w:val="004B4FA1"/>
    <w:rsid w:val="004B543B"/>
    <w:rsid w:val="004B5AE6"/>
    <w:rsid w:val="004B6936"/>
    <w:rsid w:val="004C0000"/>
    <w:rsid w:val="004C0983"/>
    <w:rsid w:val="004C1791"/>
    <w:rsid w:val="004C2E21"/>
    <w:rsid w:val="004C3443"/>
    <w:rsid w:val="004C3FF7"/>
    <w:rsid w:val="004C471C"/>
    <w:rsid w:val="004C4BB1"/>
    <w:rsid w:val="004C502C"/>
    <w:rsid w:val="004C5286"/>
    <w:rsid w:val="004C5567"/>
    <w:rsid w:val="004C68CD"/>
    <w:rsid w:val="004C74FE"/>
    <w:rsid w:val="004C765C"/>
    <w:rsid w:val="004C7910"/>
    <w:rsid w:val="004D0266"/>
    <w:rsid w:val="004D06D5"/>
    <w:rsid w:val="004D0B8E"/>
    <w:rsid w:val="004D13C4"/>
    <w:rsid w:val="004D22FC"/>
    <w:rsid w:val="004D2981"/>
    <w:rsid w:val="004D2CA4"/>
    <w:rsid w:val="004D2D03"/>
    <w:rsid w:val="004D2F18"/>
    <w:rsid w:val="004D3271"/>
    <w:rsid w:val="004D35E0"/>
    <w:rsid w:val="004D3DE1"/>
    <w:rsid w:val="004D439F"/>
    <w:rsid w:val="004D497B"/>
    <w:rsid w:val="004D4EC4"/>
    <w:rsid w:val="004D4FE8"/>
    <w:rsid w:val="004D536D"/>
    <w:rsid w:val="004D53E9"/>
    <w:rsid w:val="004D5518"/>
    <w:rsid w:val="004D6B1E"/>
    <w:rsid w:val="004D7738"/>
    <w:rsid w:val="004D782E"/>
    <w:rsid w:val="004E0895"/>
    <w:rsid w:val="004E14EF"/>
    <w:rsid w:val="004E1623"/>
    <w:rsid w:val="004E2192"/>
    <w:rsid w:val="004E287D"/>
    <w:rsid w:val="004E2D9B"/>
    <w:rsid w:val="004E34FA"/>
    <w:rsid w:val="004E4BA6"/>
    <w:rsid w:val="004E4DAE"/>
    <w:rsid w:val="004E5105"/>
    <w:rsid w:val="004E5333"/>
    <w:rsid w:val="004E57DB"/>
    <w:rsid w:val="004E64DD"/>
    <w:rsid w:val="004E6587"/>
    <w:rsid w:val="004E6BCE"/>
    <w:rsid w:val="004E6D69"/>
    <w:rsid w:val="004E710A"/>
    <w:rsid w:val="004E74E2"/>
    <w:rsid w:val="004E7E17"/>
    <w:rsid w:val="004F0846"/>
    <w:rsid w:val="004F1A37"/>
    <w:rsid w:val="004F3AF3"/>
    <w:rsid w:val="004F3AFB"/>
    <w:rsid w:val="004F3B1F"/>
    <w:rsid w:val="004F3C07"/>
    <w:rsid w:val="004F3EFB"/>
    <w:rsid w:val="004F4107"/>
    <w:rsid w:val="004F414B"/>
    <w:rsid w:val="004F4ED4"/>
    <w:rsid w:val="004F625E"/>
    <w:rsid w:val="004F6D28"/>
    <w:rsid w:val="004F737F"/>
    <w:rsid w:val="00500E2A"/>
    <w:rsid w:val="00501175"/>
    <w:rsid w:val="005017B5"/>
    <w:rsid w:val="00501802"/>
    <w:rsid w:val="00502080"/>
    <w:rsid w:val="005024E1"/>
    <w:rsid w:val="005035E3"/>
    <w:rsid w:val="00503892"/>
    <w:rsid w:val="00503E58"/>
    <w:rsid w:val="00503EEA"/>
    <w:rsid w:val="0050486D"/>
    <w:rsid w:val="005049CA"/>
    <w:rsid w:val="00504E9A"/>
    <w:rsid w:val="0050775C"/>
    <w:rsid w:val="0050780E"/>
    <w:rsid w:val="00510DD1"/>
    <w:rsid w:val="00510FE5"/>
    <w:rsid w:val="00511CCF"/>
    <w:rsid w:val="005120DD"/>
    <w:rsid w:val="00512A95"/>
    <w:rsid w:val="00514627"/>
    <w:rsid w:val="005149BD"/>
    <w:rsid w:val="005149D7"/>
    <w:rsid w:val="00515400"/>
    <w:rsid w:val="00515A41"/>
    <w:rsid w:val="0051734F"/>
    <w:rsid w:val="00517A0A"/>
    <w:rsid w:val="005209D4"/>
    <w:rsid w:val="00521A2E"/>
    <w:rsid w:val="005228A1"/>
    <w:rsid w:val="00523D24"/>
    <w:rsid w:val="00524E7A"/>
    <w:rsid w:val="00524FD9"/>
    <w:rsid w:val="005256F1"/>
    <w:rsid w:val="00525E92"/>
    <w:rsid w:val="005269C4"/>
    <w:rsid w:val="00526FB1"/>
    <w:rsid w:val="00530E4C"/>
    <w:rsid w:val="00530E65"/>
    <w:rsid w:val="00531EE8"/>
    <w:rsid w:val="005335F1"/>
    <w:rsid w:val="00534E55"/>
    <w:rsid w:val="005357A8"/>
    <w:rsid w:val="00536150"/>
    <w:rsid w:val="00536605"/>
    <w:rsid w:val="005377EE"/>
    <w:rsid w:val="00537C5C"/>
    <w:rsid w:val="00537CB7"/>
    <w:rsid w:val="005404C8"/>
    <w:rsid w:val="005405AB"/>
    <w:rsid w:val="0054138F"/>
    <w:rsid w:val="005419B1"/>
    <w:rsid w:val="00541BA2"/>
    <w:rsid w:val="00541C32"/>
    <w:rsid w:val="00543449"/>
    <w:rsid w:val="00544021"/>
    <w:rsid w:val="0054495A"/>
    <w:rsid w:val="00544C89"/>
    <w:rsid w:val="00544FBE"/>
    <w:rsid w:val="005459F1"/>
    <w:rsid w:val="00547253"/>
    <w:rsid w:val="005473B1"/>
    <w:rsid w:val="00547C1C"/>
    <w:rsid w:val="005500E7"/>
    <w:rsid w:val="00550817"/>
    <w:rsid w:val="00550FA0"/>
    <w:rsid w:val="00551345"/>
    <w:rsid w:val="005517EB"/>
    <w:rsid w:val="00553076"/>
    <w:rsid w:val="00553517"/>
    <w:rsid w:val="00553D32"/>
    <w:rsid w:val="00554CCC"/>
    <w:rsid w:val="0055551C"/>
    <w:rsid w:val="00556747"/>
    <w:rsid w:val="00557A7E"/>
    <w:rsid w:val="00557EAA"/>
    <w:rsid w:val="00560616"/>
    <w:rsid w:val="00560A64"/>
    <w:rsid w:val="00560FE5"/>
    <w:rsid w:val="00561161"/>
    <w:rsid w:val="00561189"/>
    <w:rsid w:val="0056157C"/>
    <w:rsid w:val="00561DEB"/>
    <w:rsid w:val="005626AF"/>
    <w:rsid w:val="0056359D"/>
    <w:rsid w:val="005637F3"/>
    <w:rsid w:val="00563F7C"/>
    <w:rsid w:val="00564C1F"/>
    <w:rsid w:val="00564DC9"/>
    <w:rsid w:val="00564EB3"/>
    <w:rsid w:val="00565856"/>
    <w:rsid w:val="00565D83"/>
    <w:rsid w:val="00566843"/>
    <w:rsid w:val="0056711D"/>
    <w:rsid w:val="0056727A"/>
    <w:rsid w:val="005703DB"/>
    <w:rsid w:val="005705EA"/>
    <w:rsid w:val="005709BA"/>
    <w:rsid w:val="00571423"/>
    <w:rsid w:val="005714AB"/>
    <w:rsid w:val="005733C4"/>
    <w:rsid w:val="00573879"/>
    <w:rsid w:val="00575171"/>
    <w:rsid w:val="005751A5"/>
    <w:rsid w:val="00575850"/>
    <w:rsid w:val="00575E52"/>
    <w:rsid w:val="005770C9"/>
    <w:rsid w:val="0057764E"/>
    <w:rsid w:val="00577C24"/>
    <w:rsid w:val="00580411"/>
    <w:rsid w:val="00581DB2"/>
    <w:rsid w:val="00582F30"/>
    <w:rsid w:val="005840BF"/>
    <w:rsid w:val="00584128"/>
    <w:rsid w:val="00585C66"/>
    <w:rsid w:val="0058696A"/>
    <w:rsid w:val="005913F4"/>
    <w:rsid w:val="00591751"/>
    <w:rsid w:val="00592184"/>
    <w:rsid w:val="00593670"/>
    <w:rsid w:val="00593B80"/>
    <w:rsid w:val="005945D6"/>
    <w:rsid w:val="00594E4D"/>
    <w:rsid w:val="005952FF"/>
    <w:rsid w:val="00595F58"/>
    <w:rsid w:val="00597D74"/>
    <w:rsid w:val="005A0419"/>
    <w:rsid w:val="005A05AC"/>
    <w:rsid w:val="005A0A8D"/>
    <w:rsid w:val="005A0CEF"/>
    <w:rsid w:val="005A0FD9"/>
    <w:rsid w:val="005A1553"/>
    <w:rsid w:val="005A2CB8"/>
    <w:rsid w:val="005A33B9"/>
    <w:rsid w:val="005A3DF3"/>
    <w:rsid w:val="005A4BCB"/>
    <w:rsid w:val="005A4F8F"/>
    <w:rsid w:val="005B15AC"/>
    <w:rsid w:val="005B33EA"/>
    <w:rsid w:val="005B5665"/>
    <w:rsid w:val="005B56B8"/>
    <w:rsid w:val="005B5D80"/>
    <w:rsid w:val="005B5E4C"/>
    <w:rsid w:val="005B5F84"/>
    <w:rsid w:val="005B69CA"/>
    <w:rsid w:val="005B6C8E"/>
    <w:rsid w:val="005B75C2"/>
    <w:rsid w:val="005B7D1F"/>
    <w:rsid w:val="005C0929"/>
    <w:rsid w:val="005C09BA"/>
    <w:rsid w:val="005C1073"/>
    <w:rsid w:val="005C1712"/>
    <w:rsid w:val="005C1AFC"/>
    <w:rsid w:val="005C3ED0"/>
    <w:rsid w:val="005C4252"/>
    <w:rsid w:val="005C466A"/>
    <w:rsid w:val="005C64F1"/>
    <w:rsid w:val="005C6ADD"/>
    <w:rsid w:val="005C720E"/>
    <w:rsid w:val="005C7281"/>
    <w:rsid w:val="005C79E1"/>
    <w:rsid w:val="005C7CDD"/>
    <w:rsid w:val="005D05EC"/>
    <w:rsid w:val="005D1575"/>
    <w:rsid w:val="005D2B63"/>
    <w:rsid w:val="005D2DA1"/>
    <w:rsid w:val="005D4062"/>
    <w:rsid w:val="005D428E"/>
    <w:rsid w:val="005D42B0"/>
    <w:rsid w:val="005D54CA"/>
    <w:rsid w:val="005D727D"/>
    <w:rsid w:val="005E01AA"/>
    <w:rsid w:val="005E031A"/>
    <w:rsid w:val="005E1380"/>
    <w:rsid w:val="005E3D9B"/>
    <w:rsid w:val="005E40C5"/>
    <w:rsid w:val="005E4DA8"/>
    <w:rsid w:val="005E52DE"/>
    <w:rsid w:val="005E636C"/>
    <w:rsid w:val="005E6DFE"/>
    <w:rsid w:val="005E6E86"/>
    <w:rsid w:val="005F1E9C"/>
    <w:rsid w:val="005F21BC"/>
    <w:rsid w:val="005F21E2"/>
    <w:rsid w:val="005F2526"/>
    <w:rsid w:val="005F3058"/>
    <w:rsid w:val="005F4B44"/>
    <w:rsid w:val="005F51CE"/>
    <w:rsid w:val="005F69B2"/>
    <w:rsid w:val="005F7A45"/>
    <w:rsid w:val="005F7B72"/>
    <w:rsid w:val="00600E0E"/>
    <w:rsid w:val="00601AE3"/>
    <w:rsid w:val="00601E0D"/>
    <w:rsid w:val="006023D4"/>
    <w:rsid w:val="00603D0B"/>
    <w:rsid w:val="006051C3"/>
    <w:rsid w:val="0060628E"/>
    <w:rsid w:val="00606837"/>
    <w:rsid w:val="006072E5"/>
    <w:rsid w:val="0060785F"/>
    <w:rsid w:val="006078F9"/>
    <w:rsid w:val="00611230"/>
    <w:rsid w:val="00611B12"/>
    <w:rsid w:val="00611F3E"/>
    <w:rsid w:val="00611FFA"/>
    <w:rsid w:val="00615895"/>
    <w:rsid w:val="00616116"/>
    <w:rsid w:val="0061652A"/>
    <w:rsid w:val="00617503"/>
    <w:rsid w:val="00617C8E"/>
    <w:rsid w:val="00617F48"/>
    <w:rsid w:val="00620BF9"/>
    <w:rsid w:val="00620DA7"/>
    <w:rsid w:val="00620FE9"/>
    <w:rsid w:val="00621E68"/>
    <w:rsid w:val="00622128"/>
    <w:rsid w:val="006221B9"/>
    <w:rsid w:val="0062295D"/>
    <w:rsid w:val="0062315E"/>
    <w:rsid w:val="00623A61"/>
    <w:rsid w:val="00624CDB"/>
    <w:rsid w:val="00625A29"/>
    <w:rsid w:val="006263B4"/>
    <w:rsid w:val="00626416"/>
    <w:rsid w:val="0062660D"/>
    <w:rsid w:val="00626E89"/>
    <w:rsid w:val="0062778D"/>
    <w:rsid w:val="0063110B"/>
    <w:rsid w:val="00631CB4"/>
    <w:rsid w:val="0063221E"/>
    <w:rsid w:val="00632341"/>
    <w:rsid w:val="006323B5"/>
    <w:rsid w:val="00632742"/>
    <w:rsid w:val="00635C5E"/>
    <w:rsid w:val="006365AD"/>
    <w:rsid w:val="006376FF"/>
    <w:rsid w:val="00637BF3"/>
    <w:rsid w:val="00637E2E"/>
    <w:rsid w:val="00640CC9"/>
    <w:rsid w:val="006415B9"/>
    <w:rsid w:val="00642363"/>
    <w:rsid w:val="006426AE"/>
    <w:rsid w:val="00642805"/>
    <w:rsid w:val="00642AB6"/>
    <w:rsid w:val="00642EA7"/>
    <w:rsid w:val="00643A7A"/>
    <w:rsid w:val="00643E85"/>
    <w:rsid w:val="006451AB"/>
    <w:rsid w:val="00645418"/>
    <w:rsid w:val="0064542F"/>
    <w:rsid w:val="0064619C"/>
    <w:rsid w:val="0064666F"/>
    <w:rsid w:val="00647523"/>
    <w:rsid w:val="006477D1"/>
    <w:rsid w:val="00647C65"/>
    <w:rsid w:val="00650F3D"/>
    <w:rsid w:val="006513D1"/>
    <w:rsid w:val="006516B6"/>
    <w:rsid w:val="00654FA5"/>
    <w:rsid w:val="006558F2"/>
    <w:rsid w:val="0066178E"/>
    <w:rsid w:val="006669A2"/>
    <w:rsid w:val="0067096B"/>
    <w:rsid w:val="00671A1F"/>
    <w:rsid w:val="00672E31"/>
    <w:rsid w:val="0067432F"/>
    <w:rsid w:val="00674337"/>
    <w:rsid w:val="0067434D"/>
    <w:rsid w:val="0067756E"/>
    <w:rsid w:val="00677903"/>
    <w:rsid w:val="00677F5E"/>
    <w:rsid w:val="006819AB"/>
    <w:rsid w:val="006821DD"/>
    <w:rsid w:val="006835C8"/>
    <w:rsid w:val="00683771"/>
    <w:rsid w:val="00683BDC"/>
    <w:rsid w:val="00683C68"/>
    <w:rsid w:val="00683FDB"/>
    <w:rsid w:val="00684FA2"/>
    <w:rsid w:val="00685E97"/>
    <w:rsid w:val="00687CFB"/>
    <w:rsid w:val="00690BBC"/>
    <w:rsid w:val="00691370"/>
    <w:rsid w:val="00691A30"/>
    <w:rsid w:val="00691BF3"/>
    <w:rsid w:val="00691F69"/>
    <w:rsid w:val="0069203C"/>
    <w:rsid w:val="00692FE4"/>
    <w:rsid w:val="00693C94"/>
    <w:rsid w:val="00693D35"/>
    <w:rsid w:val="00693FB0"/>
    <w:rsid w:val="0069436D"/>
    <w:rsid w:val="00695149"/>
    <w:rsid w:val="006951AB"/>
    <w:rsid w:val="006954F1"/>
    <w:rsid w:val="0069551D"/>
    <w:rsid w:val="0069565D"/>
    <w:rsid w:val="006968F7"/>
    <w:rsid w:val="006975A3"/>
    <w:rsid w:val="006978F6"/>
    <w:rsid w:val="00697B1C"/>
    <w:rsid w:val="006A04E5"/>
    <w:rsid w:val="006A071D"/>
    <w:rsid w:val="006A0AB0"/>
    <w:rsid w:val="006A1504"/>
    <w:rsid w:val="006A1A47"/>
    <w:rsid w:val="006A2571"/>
    <w:rsid w:val="006A266A"/>
    <w:rsid w:val="006A2A3D"/>
    <w:rsid w:val="006A2E72"/>
    <w:rsid w:val="006A426C"/>
    <w:rsid w:val="006A4273"/>
    <w:rsid w:val="006A5EE8"/>
    <w:rsid w:val="006A6273"/>
    <w:rsid w:val="006A6619"/>
    <w:rsid w:val="006A6CDD"/>
    <w:rsid w:val="006A77AC"/>
    <w:rsid w:val="006A7940"/>
    <w:rsid w:val="006B0313"/>
    <w:rsid w:val="006B0C96"/>
    <w:rsid w:val="006B35A2"/>
    <w:rsid w:val="006B4664"/>
    <w:rsid w:val="006B5468"/>
    <w:rsid w:val="006B6420"/>
    <w:rsid w:val="006B679A"/>
    <w:rsid w:val="006B68EA"/>
    <w:rsid w:val="006B6C8B"/>
    <w:rsid w:val="006B7DFD"/>
    <w:rsid w:val="006C02A2"/>
    <w:rsid w:val="006C06E3"/>
    <w:rsid w:val="006C0994"/>
    <w:rsid w:val="006C0EE9"/>
    <w:rsid w:val="006C1930"/>
    <w:rsid w:val="006C1E22"/>
    <w:rsid w:val="006C1F64"/>
    <w:rsid w:val="006C21FB"/>
    <w:rsid w:val="006C2AF0"/>
    <w:rsid w:val="006C4562"/>
    <w:rsid w:val="006C5153"/>
    <w:rsid w:val="006C572A"/>
    <w:rsid w:val="006C5A08"/>
    <w:rsid w:val="006C6CA1"/>
    <w:rsid w:val="006C72EF"/>
    <w:rsid w:val="006C7545"/>
    <w:rsid w:val="006C7827"/>
    <w:rsid w:val="006D02F7"/>
    <w:rsid w:val="006D0CAD"/>
    <w:rsid w:val="006D1898"/>
    <w:rsid w:val="006D264A"/>
    <w:rsid w:val="006D2E28"/>
    <w:rsid w:val="006D373C"/>
    <w:rsid w:val="006D3F32"/>
    <w:rsid w:val="006D47CF"/>
    <w:rsid w:val="006D56B7"/>
    <w:rsid w:val="006D6964"/>
    <w:rsid w:val="006D6A12"/>
    <w:rsid w:val="006D7161"/>
    <w:rsid w:val="006D7F6C"/>
    <w:rsid w:val="006E07FB"/>
    <w:rsid w:val="006E1728"/>
    <w:rsid w:val="006E1F28"/>
    <w:rsid w:val="006E2589"/>
    <w:rsid w:val="006E3B6B"/>
    <w:rsid w:val="006E3B9D"/>
    <w:rsid w:val="006E3CA1"/>
    <w:rsid w:val="006E3D09"/>
    <w:rsid w:val="006E3F44"/>
    <w:rsid w:val="006E5CFD"/>
    <w:rsid w:val="006E5EE8"/>
    <w:rsid w:val="006E6C79"/>
    <w:rsid w:val="006E6F75"/>
    <w:rsid w:val="006F029D"/>
    <w:rsid w:val="006F1620"/>
    <w:rsid w:val="006F18AB"/>
    <w:rsid w:val="006F1939"/>
    <w:rsid w:val="006F25D8"/>
    <w:rsid w:val="006F344D"/>
    <w:rsid w:val="006F41AA"/>
    <w:rsid w:val="006F4D29"/>
    <w:rsid w:val="006F5E55"/>
    <w:rsid w:val="006F6671"/>
    <w:rsid w:val="006F6787"/>
    <w:rsid w:val="006F67BF"/>
    <w:rsid w:val="006F6DE7"/>
    <w:rsid w:val="006F761E"/>
    <w:rsid w:val="00700C66"/>
    <w:rsid w:val="007019FB"/>
    <w:rsid w:val="007025F0"/>
    <w:rsid w:val="0070350B"/>
    <w:rsid w:val="007035D7"/>
    <w:rsid w:val="007036B5"/>
    <w:rsid w:val="007063A9"/>
    <w:rsid w:val="0070738C"/>
    <w:rsid w:val="007115C9"/>
    <w:rsid w:val="00712016"/>
    <w:rsid w:val="00712910"/>
    <w:rsid w:val="00713156"/>
    <w:rsid w:val="007141A0"/>
    <w:rsid w:val="007142F3"/>
    <w:rsid w:val="0071436C"/>
    <w:rsid w:val="0071457D"/>
    <w:rsid w:val="007156F3"/>
    <w:rsid w:val="007158C2"/>
    <w:rsid w:val="007165AC"/>
    <w:rsid w:val="00717815"/>
    <w:rsid w:val="0072011D"/>
    <w:rsid w:val="00720135"/>
    <w:rsid w:val="0072023A"/>
    <w:rsid w:val="007212E8"/>
    <w:rsid w:val="00722A23"/>
    <w:rsid w:val="00722EAD"/>
    <w:rsid w:val="00722FE1"/>
    <w:rsid w:val="00723B2F"/>
    <w:rsid w:val="007245E0"/>
    <w:rsid w:val="0072461C"/>
    <w:rsid w:val="00727400"/>
    <w:rsid w:val="007276A8"/>
    <w:rsid w:val="007277AD"/>
    <w:rsid w:val="00727BF5"/>
    <w:rsid w:val="00730AF3"/>
    <w:rsid w:val="00730C02"/>
    <w:rsid w:val="007318F3"/>
    <w:rsid w:val="00732BB6"/>
    <w:rsid w:val="00733F0B"/>
    <w:rsid w:val="00735E2E"/>
    <w:rsid w:val="00736204"/>
    <w:rsid w:val="007368D7"/>
    <w:rsid w:val="00737890"/>
    <w:rsid w:val="00737EF9"/>
    <w:rsid w:val="00740F59"/>
    <w:rsid w:val="007413E2"/>
    <w:rsid w:val="0074214F"/>
    <w:rsid w:val="007425F6"/>
    <w:rsid w:val="007426BD"/>
    <w:rsid w:val="00743A79"/>
    <w:rsid w:val="00745460"/>
    <w:rsid w:val="00745B0B"/>
    <w:rsid w:val="00746470"/>
    <w:rsid w:val="00746970"/>
    <w:rsid w:val="00746F77"/>
    <w:rsid w:val="007470F9"/>
    <w:rsid w:val="0075054E"/>
    <w:rsid w:val="00751450"/>
    <w:rsid w:val="00753125"/>
    <w:rsid w:val="007535C6"/>
    <w:rsid w:val="00754703"/>
    <w:rsid w:val="00754A76"/>
    <w:rsid w:val="007560CC"/>
    <w:rsid w:val="00756700"/>
    <w:rsid w:val="00756C71"/>
    <w:rsid w:val="00756E23"/>
    <w:rsid w:val="007575A4"/>
    <w:rsid w:val="00757F7C"/>
    <w:rsid w:val="007600BE"/>
    <w:rsid w:val="00760128"/>
    <w:rsid w:val="0076015D"/>
    <w:rsid w:val="00760769"/>
    <w:rsid w:val="007608D0"/>
    <w:rsid w:val="00760DB9"/>
    <w:rsid w:val="0076198F"/>
    <w:rsid w:val="00762C4A"/>
    <w:rsid w:val="00763A42"/>
    <w:rsid w:val="00763EE4"/>
    <w:rsid w:val="0076422F"/>
    <w:rsid w:val="007642C8"/>
    <w:rsid w:val="00764874"/>
    <w:rsid w:val="00764C51"/>
    <w:rsid w:val="007655DD"/>
    <w:rsid w:val="00765BC4"/>
    <w:rsid w:val="00765C39"/>
    <w:rsid w:val="007676EE"/>
    <w:rsid w:val="00767E86"/>
    <w:rsid w:val="007709AC"/>
    <w:rsid w:val="00771309"/>
    <w:rsid w:val="00771710"/>
    <w:rsid w:val="00772394"/>
    <w:rsid w:val="00772436"/>
    <w:rsid w:val="007726A3"/>
    <w:rsid w:val="00772A6F"/>
    <w:rsid w:val="00772D1E"/>
    <w:rsid w:val="0077334F"/>
    <w:rsid w:val="00774FD3"/>
    <w:rsid w:val="00775907"/>
    <w:rsid w:val="00775943"/>
    <w:rsid w:val="00776B4A"/>
    <w:rsid w:val="00776DC4"/>
    <w:rsid w:val="0078014E"/>
    <w:rsid w:val="00780485"/>
    <w:rsid w:val="00781478"/>
    <w:rsid w:val="00781D4F"/>
    <w:rsid w:val="00781FDA"/>
    <w:rsid w:val="00782710"/>
    <w:rsid w:val="00782F06"/>
    <w:rsid w:val="00783312"/>
    <w:rsid w:val="007836A1"/>
    <w:rsid w:val="00784159"/>
    <w:rsid w:val="0078487A"/>
    <w:rsid w:val="007855F8"/>
    <w:rsid w:val="00785E1A"/>
    <w:rsid w:val="00785E81"/>
    <w:rsid w:val="0078608C"/>
    <w:rsid w:val="007869FA"/>
    <w:rsid w:val="00786C2A"/>
    <w:rsid w:val="00787318"/>
    <w:rsid w:val="00787D2C"/>
    <w:rsid w:val="0079108E"/>
    <w:rsid w:val="00791303"/>
    <w:rsid w:val="00791DB6"/>
    <w:rsid w:val="00791E74"/>
    <w:rsid w:val="007922E3"/>
    <w:rsid w:val="00792992"/>
    <w:rsid w:val="00792FB9"/>
    <w:rsid w:val="007935CF"/>
    <w:rsid w:val="00793BD4"/>
    <w:rsid w:val="00793FFB"/>
    <w:rsid w:val="00794167"/>
    <w:rsid w:val="00794B9B"/>
    <w:rsid w:val="00794E60"/>
    <w:rsid w:val="007953D9"/>
    <w:rsid w:val="00795488"/>
    <w:rsid w:val="00795A33"/>
    <w:rsid w:val="0079642C"/>
    <w:rsid w:val="00797648"/>
    <w:rsid w:val="007977BB"/>
    <w:rsid w:val="007979B7"/>
    <w:rsid w:val="007A0964"/>
    <w:rsid w:val="007A1B14"/>
    <w:rsid w:val="007A1D23"/>
    <w:rsid w:val="007A2203"/>
    <w:rsid w:val="007A2954"/>
    <w:rsid w:val="007A3458"/>
    <w:rsid w:val="007A3522"/>
    <w:rsid w:val="007A36C8"/>
    <w:rsid w:val="007A4501"/>
    <w:rsid w:val="007A58D6"/>
    <w:rsid w:val="007A6D07"/>
    <w:rsid w:val="007A7495"/>
    <w:rsid w:val="007A78CD"/>
    <w:rsid w:val="007B07E2"/>
    <w:rsid w:val="007B2D07"/>
    <w:rsid w:val="007B2D5E"/>
    <w:rsid w:val="007B3472"/>
    <w:rsid w:val="007B3873"/>
    <w:rsid w:val="007B3E1A"/>
    <w:rsid w:val="007B488E"/>
    <w:rsid w:val="007B4968"/>
    <w:rsid w:val="007B5DA3"/>
    <w:rsid w:val="007B5E71"/>
    <w:rsid w:val="007B77B3"/>
    <w:rsid w:val="007C1467"/>
    <w:rsid w:val="007C147B"/>
    <w:rsid w:val="007C22A0"/>
    <w:rsid w:val="007C23A1"/>
    <w:rsid w:val="007C2A31"/>
    <w:rsid w:val="007C2AEB"/>
    <w:rsid w:val="007C3CFA"/>
    <w:rsid w:val="007C44E6"/>
    <w:rsid w:val="007C4F7B"/>
    <w:rsid w:val="007C5996"/>
    <w:rsid w:val="007C5A5B"/>
    <w:rsid w:val="007C6381"/>
    <w:rsid w:val="007C64E1"/>
    <w:rsid w:val="007C6806"/>
    <w:rsid w:val="007C7469"/>
    <w:rsid w:val="007C7561"/>
    <w:rsid w:val="007D0B80"/>
    <w:rsid w:val="007D12C1"/>
    <w:rsid w:val="007D1619"/>
    <w:rsid w:val="007D1A07"/>
    <w:rsid w:val="007D51DF"/>
    <w:rsid w:val="007D576A"/>
    <w:rsid w:val="007D593A"/>
    <w:rsid w:val="007D60EC"/>
    <w:rsid w:val="007D6838"/>
    <w:rsid w:val="007D7E04"/>
    <w:rsid w:val="007E1396"/>
    <w:rsid w:val="007E158A"/>
    <w:rsid w:val="007E216A"/>
    <w:rsid w:val="007E268D"/>
    <w:rsid w:val="007E43B2"/>
    <w:rsid w:val="007E44E3"/>
    <w:rsid w:val="007E55C9"/>
    <w:rsid w:val="007E5CEC"/>
    <w:rsid w:val="007E5F5F"/>
    <w:rsid w:val="007E7AEA"/>
    <w:rsid w:val="007F032A"/>
    <w:rsid w:val="007F070B"/>
    <w:rsid w:val="007F0A72"/>
    <w:rsid w:val="007F100A"/>
    <w:rsid w:val="007F1300"/>
    <w:rsid w:val="007F1AD2"/>
    <w:rsid w:val="007F3761"/>
    <w:rsid w:val="007F431C"/>
    <w:rsid w:val="007F494F"/>
    <w:rsid w:val="007F49A8"/>
    <w:rsid w:val="007F5590"/>
    <w:rsid w:val="007F5750"/>
    <w:rsid w:val="007F5B8F"/>
    <w:rsid w:val="007F7A59"/>
    <w:rsid w:val="00800828"/>
    <w:rsid w:val="00800B1D"/>
    <w:rsid w:val="00800F2B"/>
    <w:rsid w:val="008010CD"/>
    <w:rsid w:val="00801FFC"/>
    <w:rsid w:val="00802702"/>
    <w:rsid w:val="00802B05"/>
    <w:rsid w:val="00802F40"/>
    <w:rsid w:val="00803408"/>
    <w:rsid w:val="00803661"/>
    <w:rsid w:val="00803979"/>
    <w:rsid w:val="00803B28"/>
    <w:rsid w:val="00803FBB"/>
    <w:rsid w:val="00804199"/>
    <w:rsid w:val="0080533E"/>
    <w:rsid w:val="00805A35"/>
    <w:rsid w:val="00805A6F"/>
    <w:rsid w:val="00805E41"/>
    <w:rsid w:val="00806147"/>
    <w:rsid w:val="0080650E"/>
    <w:rsid w:val="00806587"/>
    <w:rsid w:val="00806A31"/>
    <w:rsid w:val="00806D65"/>
    <w:rsid w:val="00810B1B"/>
    <w:rsid w:val="00811D5C"/>
    <w:rsid w:val="008131BF"/>
    <w:rsid w:val="008151FE"/>
    <w:rsid w:val="00815644"/>
    <w:rsid w:val="00815AE5"/>
    <w:rsid w:val="00815BF8"/>
    <w:rsid w:val="008162EC"/>
    <w:rsid w:val="008165B8"/>
    <w:rsid w:val="00817FFC"/>
    <w:rsid w:val="008201BE"/>
    <w:rsid w:val="00823100"/>
    <w:rsid w:val="0082361C"/>
    <w:rsid w:val="008245C4"/>
    <w:rsid w:val="008252CB"/>
    <w:rsid w:val="00826040"/>
    <w:rsid w:val="00826261"/>
    <w:rsid w:val="00827F46"/>
    <w:rsid w:val="0083266A"/>
    <w:rsid w:val="00832D86"/>
    <w:rsid w:val="00833559"/>
    <w:rsid w:val="00833AC5"/>
    <w:rsid w:val="00834E41"/>
    <w:rsid w:val="0083541E"/>
    <w:rsid w:val="00835833"/>
    <w:rsid w:val="0083607F"/>
    <w:rsid w:val="008360E4"/>
    <w:rsid w:val="00836CB9"/>
    <w:rsid w:val="00840825"/>
    <w:rsid w:val="008419D1"/>
    <w:rsid w:val="00841F56"/>
    <w:rsid w:val="00841F7A"/>
    <w:rsid w:val="0084241D"/>
    <w:rsid w:val="00842813"/>
    <w:rsid w:val="00843B99"/>
    <w:rsid w:val="00843CF0"/>
    <w:rsid w:val="0084496A"/>
    <w:rsid w:val="00844A70"/>
    <w:rsid w:val="008455C3"/>
    <w:rsid w:val="00845FA9"/>
    <w:rsid w:val="008501C5"/>
    <w:rsid w:val="008507D0"/>
    <w:rsid w:val="0085176D"/>
    <w:rsid w:val="00852E2A"/>
    <w:rsid w:val="00853270"/>
    <w:rsid w:val="0085338F"/>
    <w:rsid w:val="00853BD3"/>
    <w:rsid w:val="0085419E"/>
    <w:rsid w:val="0085448C"/>
    <w:rsid w:val="00854C78"/>
    <w:rsid w:val="008561EC"/>
    <w:rsid w:val="00857116"/>
    <w:rsid w:val="00857AF9"/>
    <w:rsid w:val="008603B1"/>
    <w:rsid w:val="00860425"/>
    <w:rsid w:val="00860A40"/>
    <w:rsid w:val="00860C5E"/>
    <w:rsid w:val="00860D20"/>
    <w:rsid w:val="00862ADB"/>
    <w:rsid w:val="00862CD4"/>
    <w:rsid w:val="0086343F"/>
    <w:rsid w:val="00863A0C"/>
    <w:rsid w:val="00863C81"/>
    <w:rsid w:val="00863FFE"/>
    <w:rsid w:val="008658AE"/>
    <w:rsid w:val="00865C36"/>
    <w:rsid w:val="00866513"/>
    <w:rsid w:val="0086660F"/>
    <w:rsid w:val="00867651"/>
    <w:rsid w:val="00867F34"/>
    <w:rsid w:val="00870A47"/>
    <w:rsid w:val="00870B02"/>
    <w:rsid w:val="00870FAD"/>
    <w:rsid w:val="00871073"/>
    <w:rsid w:val="00872603"/>
    <w:rsid w:val="008735CB"/>
    <w:rsid w:val="00873603"/>
    <w:rsid w:val="0087386E"/>
    <w:rsid w:val="00873907"/>
    <w:rsid w:val="00874094"/>
    <w:rsid w:val="008743ED"/>
    <w:rsid w:val="00874ED7"/>
    <w:rsid w:val="00875949"/>
    <w:rsid w:val="00876A31"/>
    <w:rsid w:val="00877DAE"/>
    <w:rsid w:val="0088047B"/>
    <w:rsid w:val="00880688"/>
    <w:rsid w:val="0088096D"/>
    <w:rsid w:val="00880D69"/>
    <w:rsid w:val="0088132E"/>
    <w:rsid w:val="00881B33"/>
    <w:rsid w:val="00881B6C"/>
    <w:rsid w:val="00882AAB"/>
    <w:rsid w:val="00883214"/>
    <w:rsid w:val="00884041"/>
    <w:rsid w:val="00884A15"/>
    <w:rsid w:val="00884FE5"/>
    <w:rsid w:val="00885504"/>
    <w:rsid w:val="00886895"/>
    <w:rsid w:val="008872CB"/>
    <w:rsid w:val="00887445"/>
    <w:rsid w:val="00887C8D"/>
    <w:rsid w:val="00890525"/>
    <w:rsid w:val="0089201E"/>
    <w:rsid w:val="00892ABE"/>
    <w:rsid w:val="00893B57"/>
    <w:rsid w:val="008946D9"/>
    <w:rsid w:val="00894A23"/>
    <w:rsid w:val="00895BC7"/>
    <w:rsid w:val="00895C40"/>
    <w:rsid w:val="008962F5"/>
    <w:rsid w:val="00897096"/>
    <w:rsid w:val="008A0FF6"/>
    <w:rsid w:val="008A10DD"/>
    <w:rsid w:val="008A139B"/>
    <w:rsid w:val="008A17C1"/>
    <w:rsid w:val="008A1A0F"/>
    <w:rsid w:val="008A1ECF"/>
    <w:rsid w:val="008A40FA"/>
    <w:rsid w:val="008A432D"/>
    <w:rsid w:val="008A477B"/>
    <w:rsid w:val="008A4A47"/>
    <w:rsid w:val="008A618A"/>
    <w:rsid w:val="008A6A27"/>
    <w:rsid w:val="008A72B8"/>
    <w:rsid w:val="008B013D"/>
    <w:rsid w:val="008B0336"/>
    <w:rsid w:val="008B0456"/>
    <w:rsid w:val="008B08BC"/>
    <w:rsid w:val="008B0DF2"/>
    <w:rsid w:val="008B1332"/>
    <w:rsid w:val="008B1A44"/>
    <w:rsid w:val="008B1D1C"/>
    <w:rsid w:val="008B2D3D"/>
    <w:rsid w:val="008B5212"/>
    <w:rsid w:val="008B5A8A"/>
    <w:rsid w:val="008B5DB2"/>
    <w:rsid w:val="008B5E68"/>
    <w:rsid w:val="008B6E02"/>
    <w:rsid w:val="008B6E6B"/>
    <w:rsid w:val="008B770A"/>
    <w:rsid w:val="008C0FFB"/>
    <w:rsid w:val="008C1E6D"/>
    <w:rsid w:val="008C1EEE"/>
    <w:rsid w:val="008C396C"/>
    <w:rsid w:val="008C40C7"/>
    <w:rsid w:val="008C437A"/>
    <w:rsid w:val="008C4D13"/>
    <w:rsid w:val="008C5FCC"/>
    <w:rsid w:val="008C63C1"/>
    <w:rsid w:val="008C7055"/>
    <w:rsid w:val="008D0006"/>
    <w:rsid w:val="008D0453"/>
    <w:rsid w:val="008D0C58"/>
    <w:rsid w:val="008D1010"/>
    <w:rsid w:val="008D23C1"/>
    <w:rsid w:val="008D2B0A"/>
    <w:rsid w:val="008D2F95"/>
    <w:rsid w:val="008D3510"/>
    <w:rsid w:val="008D4D0F"/>
    <w:rsid w:val="008D63F7"/>
    <w:rsid w:val="008D69EA"/>
    <w:rsid w:val="008D7835"/>
    <w:rsid w:val="008E181C"/>
    <w:rsid w:val="008E343D"/>
    <w:rsid w:val="008E36C3"/>
    <w:rsid w:val="008E3A46"/>
    <w:rsid w:val="008E3A8E"/>
    <w:rsid w:val="008E3CA0"/>
    <w:rsid w:val="008E4625"/>
    <w:rsid w:val="008E497F"/>
    <w:rsid w:val="008E4CF2"/>
    <w:rsid w:val="008E556F"/>
    <w:rsid w:val="008E5A94"/>
    <w:rsid w:val="008E6361"/>
    <w:rsid w:val="008E70E8"/>
    <w:rsid w:val="008E7A7E"/>
    <w:rsid w:val="008E7F8F"/>
    <w:rsid w:val="008F21D7"/>
    <w:rsid w:val="008F23E6"/>
    <w:rsid w:val="008F3A13"/>
    <w:rsid w:val="008F52F3"/>
    <w:rsid w:val="008F780D"/>
    <w:rsid w:val="00900977"/>
    <w:rsid w:val="00901A9F"/>
    <w:rsid w:val="00902908"/>
    <w:rsid w:val="00902CD7"/>
    <w:rsid w:val="00902D97"/>
    <w:rsid w:val="009039EB"/>
    <w:rsid w:val="00903B26"/>
    <w:rsid w:val="00903D49"/>
    <w:rsid w:val="00903D6E"/>
    <w:rsid w:val="00904E8F"/>
    <w:rsid w:val="009053D0"/>
    <w:rsid w:val="00905658"/>
    <w:rsid w:val="0090589A"/>
    <w:rsid w:val="00905F81"/>
    <w:rsid w:val="00905FB3"/>
    <w:rsid w:val="009060EF"/>
    <w:rsid w:val="00906297"/>
    <w:rsid w:val="00906D74"/>
    <w:rsid w:val="00911265"/>
    <w:rsid w:val="00911DF9"/>
    <w:rsid w:val="009132D6"/>
    <w:rsid w:val="009137CB"/>
    <w:rsid w:val="00914498"/>
    <w:rsid w:val="00914516"/>
    <w:rsid w:val="009149A7"/>
    <w:rsid w:val="00914C39"/>
    <w:rsid w:val="009152D4"/>
    <w:rsid w:val="009169A8"/>
    <w:rsid w:val="009176DD"/>
    <w:rsid w:val="00917D21"/>
    <w:rsid w:val="0092032E"/>
    <w:rsid w:val="009239E4"/>
    <w:rsid w:val="00923C9E"/>
    <w:rsid w:val="0092442C"/>
    <w:rsid w:val="00924E32"/>
    <w:rsid w:val="00926C6C"/>
    <w:rsid w:val="0092799E"/>
    <w:rsid w:val="009304E0"/>
    <w:rsid w:val="00931D69"/>
    <w:rsid w:val="00932707"/>
    <w:rsid w:val="00933465"/>
    <w:rsid w:val="0093380C"/>
    <w:rsid w:val="0093509D"/>
    <w:rsid w:val="00935835"/>
    <w:rsid w:val="009358C7"/>
    <w:rsid w:val="00935F03"/>
    <w:rsid w:val="00937B05"/>
    <w:rsid w:val="00937BC2"/>
    <w:rsid w:val="0094052A"/>
    <w:rsid w:val="00940D51"/>
    <w:rsid w:val="009410EC"/>
    <w:rsid w:val="009418D8"/>
    <w:rsid w:val="00941D4F"/>
    <w:rsid w:val="00941E14"/>
    <w:rsid w:val="00941E74"/>
    <w:rsid w:val="00942F7E"/>
    <w:rsid w:val="00943F1B"/>
    <w:rsid w:val="0094417E"/>
    <w:rsid w:val="009449EC"/>
    <w:rsid w:val="00944B3A"/>
    <w:rsid w:val="00945269"/>
    <w:rsid w:val="00946C3D"/>
    <w:rsid w:val="009471CC"/>
    <w:rsid w:val="00947500"/>
    <w:rsid w:val="00947A0F"/>
    <w:rsid w:val="009508A6"/>
    <w:rsid w:val="009516DC"/>
    <w:rsid w:val="00951CE6"/>
    <w:rsid w:val="00951E75"/>
    <w:rsid w:val="0095260F"/>
    <w:rsid w:val="00953B5A"/>
    <w:rsid w:val="0095404F"/>
    <w:rsid w:val="00955A49"/>
    <w:rsid w:val="00955E70"/>
    <w:rsid w:val="00956493"/>
    <w:rsid w:val="00956691"/>
    <w:rsid w:val="00956716"/>
    <w:rsid w:val="00956A47"/>
    <w:rsid w:val="009607FC"/>
    <w:rsid w:val="009612DC"/>
    <w:rsid w:val="0096143C"/>
    <w:rsid w:val="00961536"/>
    <w:rsid w:val="009625A4"/>
    <w:rsid w:val="009630A1"/>
    <w:rsid w:val="00964A8D"/>
    <w:rsid w:val="00964DF7"/>
    <w:rsid w:val="00964E99"/>
    <w:rsid w:val="00966379"/>
    <w:rsid w:val="00966486"/>
    <w:rsid w:val="00967009"/>
    <w:rsid w:val="009702EF"/>
    <w:rsid w:val="0097158E"/>
    <w:rsid w:val="009717F5"/>
    <w:rsid w:val="00973A55"/>
    <w:rsid w:val="00974581"/>
    <w:rsid w:val="009749BA"/>
    <w:rsid w:val="00975754"/>
    <w:rsid w:val="009773A5"/>
    <w:rsid w:val="00977AF4"/>
    <w:rsid w:val="00980ECF"/>
    <w:rsid w:val="0098102A"/>
    <w:rsid w:val="009831E3"/>
    <w:rsid w:val="009842ED"/>
    <w:rsid w:val="009845D1"/>
    <w:rsid w:val="00985026"/>
    <w:rsid w:val="009853E3"/>
    <w:rsid w:val="00987354"/>
    <w:rsid w:val="00992543"/>
    <w:rsid w:val="00992855"/>
    <w:rsid w:val="00992B87"/>
    <w:rsid w:val="00992E54"/>
    <w:rsid w:val="00993B1F"/>
    <w:rsid w:val="00993C2B"/>
    <w:rsid w:val="009942CA"/>
    <w:rsid w:val="00994C3F"/>
    <w:rsid w:val="00995E9A"/>
    <w:rsid w:val="0099748D"/>
    <w:rsid w:val="00997C21"/>
    <w:rsid w:val="009A1A71"/>
    <w:rsid w:val="009A2245"/>
    <w:rsid w:val="009A2A58"/>
    <w:rsid w:val="009A3501"/>
    <w:rsid w:val="009A4038"/>
    <w:rsid w:val="009A4962"/>
    <w:rsid w:val="009A5490"/>
    <w:rsid w:val="009A605E"/>
    <w:rsid w:val="009A6171"/>
    <w:rsid w:val="009A6C96"/>
    <w:rsid w:val="009A6FE1"/>
    <w:rsid w:val="009A719E"/>
    <w:rsid w:val="009A735E"/>
    <w:rsid w:val="009A73E2"/>
    <w:rsid w:val="009A7710"/>
    <w:rsid w:val="009B1743"/>
    <w:rsid w:val="009B17E6"/>
    <w:rsid w:val="009B1972"/>
    <w:rsid w:val="009B1E2F"/>
    <w:rsid w:val="009B2022"/>
    <w:rsid w:val="009B3157"/>
    <w:rsid w:val="009B3AB6"/>
    <w:rsid w:val="009B3D59"/>
    <w:rsid w:val="009B3F11"/>
    <w:rsid w:val="009B3F39"/>
    <w:rsid w:val="009B4095"/>
    <w:rsid w:val="009B40DF"/>
    <w:rsid w:val="009B46B4"/>
    <w:rsid w:val="009B4D76"/>
    <w:rsid w:val="009B50C7"/>
    <w:rsid w:val="009B5697"/>
    <w:rsid w:val="009B7559"/>
    <w:rsid w:val="009B755E"/>
    <w:rsid w:val="009B7BD8"/>
    <w:rsid w:val="009B7E16"/>
    <w:rsid w:val="009C011E"/>
    <w:rsid w:val="009C04DB"/>
    <w:rsid w:val="009C0661"/>
    <w:rsid w:val="009C0D7F"/>
    <w:rsid w:val="009C118F"/>
    <w:rsid w:val="009C12AF"/>
    <w:rsid w:val="009C15D3"/>
    <w:rsid w:val="009C18B4"/>
    <w:rsid w:val="009C1BB5"/>
    <w:rsid w:val="009C240D"/>
    <w:rsid w:val="009C2F86"/>
    <w:rsid w:val="009C428D"/>
    <w:rsid w:val="009C42C6"/>
    <w:rsid w:val="009C4684"/>
    <w:rsid w:val="009C50F2"/>
    <w:rsid w:val="009C542E"/>
    <w:rsid w:val="009C57FE"/>
    <w:rsid w:val="009C64B3"/>
    <w:rsid w:val="009C6D00"/>
    <w:rsid w:val="009C6E14"/>
    <w:rsid w:val="009C78C0"/>
    <w:rsid w:val="009C7CA6"/>
    <w:rsid w:val="009D0183"/>
    <w:rsid w:val="009D0F93"/>
    <w:rsid w:val="009D147C"/>
    <w:rsid w:val="009D1A63"/>
    <w:rsid w:val="009D2A7E"/>
    <w:rsid w:val="009D2ED6"/>
    <w:rsid w:val="009D3142"/>
    <w:rsid w:val="009D3B48"/>
    <w:rsid w:val="009D44A5"/>
    <w:rsid w:val="009D46D9"/>
    <w:rsid w:val="009D4A7F"/>
    <w:rsid w:val="009D4A92"/>
    <w:rsid w:val="009D6463"/>
    <w:rsid w:val="009D6552"/>
    <w:rsid w:val="009D692F"/>
    <w:rsid w:val="009D7675"/>
    <w:rsid w:val="009E08F5"/>
    <w:rsid w:val="009E0A9A"/>
    <w:rsid w:val="009E0AE8"/>
    <w:rsid w:val="009E2BCC"/>
    <w:rsid w:val="009E2DED"/>
    <w:rsid w:val="009E301A"/>
    <w:rsid w:val="009E3FE1"/>
    <w:rsid w:val="009E42DB"/>
    <w:rsid w:val="009E4446"/>
    <w:rsid w:val="009E497A"/>
    <w:rsid w:val="009E4D3A"/>
    <w:rsid w:val="009E55D2"/>
    <w:rsid w:val="009E5847"/>
    <w:rsid w:val="009E5DEA"/>
    <w:rsid w:val="009E60B0"/>
    <w:rsid w:val="009E7686"/>
    <w:rsid w:val="009F0F9E"/>
    <w:rsid w:val="009F18A4"/>
    <w:rsid w:val="009F1D97"/>
    <w:rsid w:val="009F372C"/>
    <w:rsid w:val="009F4718"/>
    <w:rsid w:val="009F473B"/>
    <w:rsid w:val="009F4787"/>
    <w:rsid w:val="009F5B2D"/>
    <w:rsid w:val="009F5C7A"/>
    <w:rsid w:val="009F615E"/>
    <w:rsid w:val="009F7397"/>
    <w:rsid w:val="009F73BA"/>
    <w:rsid w:val="009F77D1"/>
    <w:rsid w:val="009F7BC4"/>
    <w:rsid w:val="009F7E6D"/>
    <w:rsid w:val="00A00962"/>
    <w:rsid w:val="00A01FA5"/>
    <w:rsid w:val="00A03ED6"/>
    <w:rsid w:val="00A0449D"/>
    <w:rsid w:val="00A0486C"/>
    <w:rsid w:val="00A0504E"/>
    <w:rsid w:val="00A0514E"/>
    <w:rsid w:val="00A066B7"/>
    <w:rsid w:val="00A07804"/>
    <w:rsid w:val="00A0791C"/>
    <w:rsid w:val="00A07B4E"/>
    <w:rsid w:val="00A1016E"/>
    <w:rsid w:val="00A105BC"/>
    <w:rsid w:val="00A12ED1"/>
    <w:rsid w:val="00A139EB"/>
    <w:rsid w:val="00A13D0B"/>
    <w:rsid w:val="00A146B0"/>
    <w:rsid w:val="00A1522B"/>
    <w:rsid w:val="00A15324"/>
    <w:rsid w:val="00A1592A"/>
    <w:rsid w:val="00A1623E"/>
    <w:rsid w:val="00A163A4"/>
    <w:rsid w:val="00A16FCC"/>
    <w:rsid w:val="00A17151"/>
    <w:rsid w:val="00A2102A"/>
    <w:rsid w:val="00A21EC5"/>
    <w:rsid w:val="00A22017"/>
    <w:rsid w:val="00A233F3"/>
    <w:rsid w:val="00A23F0E"/>
    <w:rsid w:val="00A240B5"/>
    <w:rsid w:val="00A24761"/>
    <w:rsid w:val="00A2518C"/>
    <w:rsid w:val="00A25430"/>
    <w:rsid w:val="00A26E31"/>
    <w:rsid w:val="00A27637"/>
    <w:rsid w:val="00A279B7"/>
    <w:rsid w:val="00A27C49"/>
    <w:rsid w:val="00A3002A"/>
    <w:rsid w:val="00A316A4"/>
    <w:rsid w:val="00A329C3"/>
    <w:rsid w:val="00A3362F"/>
    <w:rsid w:val="00A33676"/>
    <w:rsid w:val="00A34883"/>
    <w:rsid w:val="00A34B5B"/>
    <w:rsid w:val="00A34E9D"/>
    <w:rsid w:val="00A36CE1"/>
    <w:rsid w:val="00A370D3"/>
    <w:rsid w:val="00A373CD"/>
    <w:rsid w:val="00A4128A"/>
    <w:rsid w:val="00A426E2"/>
    <w:rsid w:val="00A42F92"/>
    <w:rsid w:val="00A431DD"/>
    <w:rsid w:val="00A435C9"/>
    <w:rsid w:val="00A4375E"/>
    <w:rsid w:val="00A439E8"/>
    <w:rsid w:val="00A43A3E"/>
    <w:rsid w:val="00A44535"/>
    <w:rsid w:val="00A44A1D"/>
    <w:rsid w:val="00A4513E"/>
    <w:rsid w:val="00A45224"/>
    <w:rsid w:val="00A45793"/>
    <w:rsid w:val="00A45831"/>
    <w:rsid w:val="00A45D15"/>
    <w:rsid w:val="00A45F19"/>
    <w:rsid w:val="00A46161"/>
    <w:rsid w:val="00A466AA"/>
    <w:rsid w:val="00A4679D"/>
    <w:rsid w:val="00A467A2"/>
    <w:rsid w:val="00A47092"/>
    <w:rsid w:val="00A4763D"/>
    <w:rsid w:val="00A47E04"/>
    <w:rsid w:val="00A47EC5"/>
    <w:rsid w:val="00A51BC7"/>
    <w:rsid w:val="00A523DD"/>
    <w:rsid w:val="00A52FF7"/>
    <w:rsid w:val="00A53870"/>
    <w:rsid w:val="00A53A89"/>
    <w:rsid w:val="00A53E18"/>
    <w:rsid w:val="00A53F62"/>
    <w:rsid w:val="00A54191"/>
    <w:rsid w:val="00A547CA"/>
    <w:rsid w:val="00A55B2B"/>
    <w:rsid w:val="00A55B38"/>
    <w:rsid w:val="00A56098"/>
    <w:rsid w:val="00A56B80"/>
    <w:rsid w:val="00A570BB"/>
    <w:rsid w:val="00A60005"/>
    <w:rsid w:val="00A602D9"/>
    <w:rsid w:val="00A60627"/>
    <w:rsid w:val="00A61DBC"/>
    <w:rsid w:val="00A62BAB"/>
    <w:rsid w:val="00A63DF9"/>
    <w:rsid w:val="00A648E4"/>
    <w:rsid w:val="00A65236"/>
    <w:rsid w:val="00A6553B"/>
    <w:rsid w:val="00A65AEB"/>
    <w:rsid w:val="00A660E2"/>
    <w:rsid w:val="00A67A52"/>
    <w:rsid w:val="00A7098D"/>
    <w:rsid w:val="00A7195D"/>
    <w:rsid w:val="00A71AF1"/>
    <w:rsid w:val="00A71CFF"/>
    <w:rsid w:val="00A72705"/>
    <w:rsid w:val="00A7458E"/>
    <w:rsid w:val="00A7477E"/>
    <w:rsid w:val="00A74ECB"/>
    <w:rsid w:val="00A7596E"/>
    <w:rsid w:val="00A75A7F"/>
    <w:rsid w:val="00A76F20"/>
    <w:rsid w:val="00A80BF6"/>
    <w:rsid w:val="00A818CB"/>
    <w:rsid w:val="00A81937"/>
    <w:rsid w:val="00A83D4B"/>
    <w:rsid w:val="00A85252"/>
    <w:rsid w:val="00A86817"/>
    <w:rsid w:val="00A870FE"/>
    <w:rsid w:val="00A87842"/>
    <w:rsid w:val="00A87F9D"/>
    <w:rsid w:val="00A90619"/>
    <w:rsid w:val="00A90E21"/>
    <w:rsid w:val="00A91DEE"/>
    <w:rsid w:val="00A92101"/>
    <w:rsid w:val="00A926CE"/>
    <w:rsid w:val="00A92DA6"/>
    <w:rsid w:val="00A93241"/>
    <w:rsid w:val="00A9387F"/>
    <w:rsid w:val="00A94ECF"/>
    <w:rsid w:val="00A95062"/>
    <w:rsid w:val="00A95C39"/>
    <w:rsid w:val="00A963AB"/>
    <w:rsid w:val="00A96739"/>
    <w:rsid w:val="00A9714E"/>
    <w:rsid w:val="00AA0916"/>
    <w:rsid w:val="00AA1F65"/>
    <w:rsid w:val="00AA2093"/>
    <w:rsid w:val="00AA292A"/>
    <w:rsid w:val="00AA321E"/>
    <w:rsid w:val="00AA3975"/>
    <w:rsid w:val="00AA3E5C"/>
    <w:rsid w:val="00AA4430"/>
    <w:rsid w:val="00AA4A63"/>
    <w:rsid w:val="00AA7B4D"/>
    <w:rsid w:val="00AB0075"/>
    <w:rsid w:val="00AB0AEA"/>
    <w:rsid w:val="00AB0FF1"/>
    <w:rsid w:val="00AB4E11"/>
    <w:rsid w:val="00AB5700"/>
    <w:rsid w:val="00AB66CF"/>
    <w:rsid w:val="00AB6E21"/>
    <w:rsid w:val="00AB75A0"/>
    <w:rsid w:val="00AB76BC"/>
    <w:rsid w:val="00AB76BE"/>
    <w:rsid w:val="00AB77FA"/>
    <w:rsid w:val="00AB7D1A"/>
    <w:rsid w:val="00AB7FED"/>
    <w:rsid w:val="00AC0E3F"/>
    <w:rsid w:val="00AC1269"/>
    <w:rsid w:val="00AC2196"/>
    <w:rsid w:val="00AC2832"/>
    <w:rsid w:val="00AC28D0"/>
    <w:rsid w:val="00AC2D28"/>
    <w:rsid w:val="00AC4B82"/>
    <w:rsid w:val="00AC4BA0"/>
    <w:rsid w:val="00AC4DB3"/>
    <w:rsid w:val="00AC687E"/>
    <w:rsid w:val="00AC7040"/>
    <w:rsid w:val="00AD0934"/>
    <w:rsid w:val="00AD112F"/>
    <w:rsid w:val="00AD12C6"/>
    <w:rsid w:val="00AD1770"/>
    <w:rsid w:val="00AD18CF"/>
    <w:rsid w:val="00AD2951"/>
    <w:rsid w:val="00AD2F52"/>
    <w:rsid w:val="00AD3997"/>
    <w:rsid w:val="00AD446C"/>
    <w:rsid w:val="00AD44EA"/>
    <w:rsid w:val="00AD5CE4"/>
    <w:rsid w:val="00AD621E"/>
    <w:rsid w:val="00AD6DE1"/>
    <w:rsid w:val="00AD76C4"/>
    <w:rsid w:val="00AD7D41"/>
    <w:rsid w:val="00AE0065"/>
    <w:rsid w:val="00AE045E"/>
    <w:rsid w:val="00AE19B4"/>
    <w:rsid w:val="00AE4240"/>
    <w:rsid w:val="00AE5EBD"/>
    <w:rsid w:val="00AE60FC"/>
    <w:rsid w:val="00AE6101"/>
    <w:rsid w:val="00AE6465"/>
    <w:rsid w:val="00AE64D8"/>
    <w:rsid w:val="00AE690F"/>
    <w:rsid w:val="00AE7ABF"/>
    <w:rsid w:val="00AF1349"/>
    <w:rsid w:val="00AF13BD"/>
    <w:rsid w:val="00AF296C"/>
    <w:rsid w:val="00AF36B2"/>
    <w:rsid w:val="00AF3EB4"/>
    <w:rsid w:val="00AF4413"/>
    <w:rsid w:val="00AF561D"/>
    <w:rsid w:val="00AF5826"/>
    <w:rsid w:val="00AF6364"/>
    <w:rsid w:val="00AF65D9"/>
    <w:rsid w:val="00B00F73"/>
    <w:rsid w:val="00B01E8B"/>
    <w:rsid w:val="00B033B1"/>
    <w:rsid w:val="00B03510"/>
    <w:rsid w:val="00B044D5"/>
    <w:rsid w:val="00B04500"/>
    <w:rsid w:val="00B04B77"/>
    <w:rsid w:val="00B05F20"/>
    <w:rsid w:val="00B05F3A"/>
    <w:rsid w:val="00B0600F"/>
    <w:rsid w:val="00B066EB"/>
    <w:rsid w:val="00B069B6"/>
    <w:rsid w:val="00B06F15"/>
    <w:rsid w:val="00B0730F"/>
    <w:rsid w:val="00B0735B"/>
    <w:rsid w:val="00B07A1A"/>
    <w:rsid w:val="00B07F12"/>
    <w:rsid w:val="00B07F15"/>
    <w:rsid w:val="00B10642"/>
    <w:rsid w:val="00B1096A"/>
    <w:rsid w:val="00B10D9B"/>
    <w:rsid w:val="00B12819"/>
    <w:rsid w:val="00B129F1"/>
    <w:rsid w:val="00B12B07"/>
    <w:rsid w:val="00B12BDE"/>
    <w:rsid w:val="00B13FAB"/>
    <w:rsid w:val="00B1534F"/>
    <w:rsid w:val="00B15B79"/>
    <w:rsid w:val="00B17287"/>
    <w:rsid w:val="00B175AB"/>
    <w:rsid w:val="00B1764B"/>
    <w:rsid w:val="00B17FDE"/>
    <w:rsid w:val="00B2048D"/>
    <w:rsid w:val="00B2129C"/>
    <w:rsid w:val="00B21E29"/>
    <w:rsid w:val="00B21E8C"/>
    <w:rsid w:val="00B22336"/>
    <w:rsid w:val="00B25ACC"/>
    <w:rsid w:val="00B275FF"/>
    <w:rsid w:val="00B27C87"/>
    <w:rsid w:val="00B30F1C"/>
    <w:rsid w:val="00B3175B"/>
    <w:rsid w:val="00B31EAC"/>
    <w:rsid w:val="00B323E9"/>
    <w:rsid w:val="00B32E4B"/>
    <w:rsid w:val="00B332D5"/>
    <w:rsid w:val="00B3374B"/>
    <w:rsid w:val="00B33805"/>
    <w:rsid w:val="00B34575"/>
    <w:rsid w:val="00B35E64"/>
    <w:rsid w:val="00B369F6"/>
    <w:rsid w:val="00B37D78"/>
    <w:rsid w:val="00B37DA7"/>
    <w:rsid w:val="00B37E00"/>
    <w:rsid w:val="00B405F9"/>
    <w:rsid w:val="00B4195A"/>
    <w:rsid w:val="00B4197C"/>
    <w:rsid w:val="00B42253"/>
    <w:rsid w:val="00B42553"/>
    <w:rsid w:val="00B42743"/>
    <w:rsid w:val="00B42B87"/>
    <w:rsid w:val="00B437C0"/>
    <w:rsid w:val="00B43CC0"/>
    <w:rsid w:val="00B43CCC"/>
    <w:rsid w:val="00B451CD"/>
    <w:rsid w:val="00B45384"/>
    <w:rsid w:val="00B45862"/>
    <w:rsid w:val="00B46EAA"/>
    <w:rsid w:val="00B46FFE"/>
    <w:rsid w:val="00B476FE"/>
    <w:rsid w:val="00B50016"/>
    <w:rsid w:val="00B50D18"/>
    <w:rsid w:val="00B511CD"/>
    <w:rsid w:val="00B51839"/>
    <w:rsid w:val="00B52821"/>
    <w:rsid w:val="00B52B58"/>
    <w:rsid w:val="00B53201"/>
    <w:rsid w:val="00B533E4"/>
    <w:rsid w:val="00B53995"/>
    <w:rsid w:val="00B550D8"/>
    <w:rsid w:val="00B5526B"/>
    <w:rsid w:val="00B5528E"/>
    <w:rsid w:val="00B56713"/>
    <w:rsid w:val="00B56B51"/>
    <w:rsid w:val="00B5794E"/>
    <w:rsid w:val="00B60144"/>
    <w:rsid w:val="00B60EA5"/>
    <w:rsid w:val="00B618F1"/>
    <w:rsid w:val="00B61F7C"/>
    <w:rsid w:val="00B62E16"/>
    <w:rsid w:val="00B645FB"/>
    <w:rsid w:val="00B64670"/>
    <w:rsid w:val="00B669E5"/>
    <w:rsid w:val="00B66D35"/>
    <w:rsid w:val="00B6779C"/>
    <w:rsid w:val="00B678AE"/>
    <w:rsid w:val="00B67A2D"/>
    <w:rsid w:val="00B7082F"/>
    <w:rsid w:val="00B70D1B"/>
    <w:rsid w:val="00B7182D"/>
    <w:rsid w:val="00B721EC"/>
    <w:rsid w:val="00B7230C"/>
    <w:rsid w:val="00B73EAC"/>
    <w:rsid w:val="00B73FF6"/>
    <w:rsid w:val="00B74A25"/>
    <w:rsid w:val="00B74AC4"/>
    <w:rsid w:val="00B803DF"/>
    <w:rsid w:val="00B80B8C"/>
    <w:rsid w:val="00B819F9"/>
    <w:rsid w:val="00B81F3E"/>
    <w:rsid w:val="00B82229"/>
    <w:rsid w:val="00B82266"/>
    <w:rsid w:val="00B822FA"/>
    <w:rsid w:val="00B82CE0"/>
    <w:rsid w:val="00B82FD7"/>
    <w:rsid w:val="00B830A2"/>
    <w:rsid w:val="00B84610"/>
    <w:rsid w:val="00B84635"/>
    <w:rsid w:val="00B8622C"/>
    <w:rsid w:val="00B866DE"/>
    <w:rsid w:val="00B86C80"/>
    <w:rsid w:val="00B86E8C"/>
    <w:rsid w:val="00B87DBE"/>
    <w:rsid w:val="00B905F9"/>
    <w:rsid w:val="00B91376"/>
    <w:rsid w:val="00B914B3"/>
    <w:rsid w:val="00B934D8"/>
    <w:rsid w:val="00B93934"/>
    <w:rsid w:val="00B93BEE"/>
    <w:rsid w:val="00B93DA5"/>
    <w:rsid w:val="00B94615"/>
    <w:rsid w:val="00B95794"/>
    <w:rsid w:val="00B95DBD"/>
    <w:rsid w:val="00B96914"/>
    <w:rsid w:val="00B96DD1"/>
    <w:rsid w:val="00B9788B"/>
    <w:rsid w:val="00B979EA"/>
    <w:rsid w:val="00BA0228"/>
    <w:rsid w:val="00BA0B7F"/>
    <w:rsid w:val="00BA0E05"/>
    <w:rsid w:val="00BA1565"/>
    <w:rsid w:val="00BA1772"/>
    <w:rsid w:val="00BA2E9A"/>
    <w:rsid w:val="00BA3E8D"/>
    <w:rsid w:val="00BA3F3A"/>
    <w:rsid w:val="00BA4290"/>
    <w:rsid w:val="00BA4500"/>
    <w:rsid w:val="00BA5034"/>
    <w:rsid w:val="00BA5EE5"/>
    <w:rsid w:val="00BA649A"/>
    <w:rsid w:val="00BA6CCF"/>
    <w:rsid w:val="00BA77A9"/>
    <w:rsid w:val="00BA78A3"/>
    <w:rsid w:val="00BA7C4D"/>
    <w:rsid w:val="00BB0DBE"/>
    <w:rsid w:val="00BB12F0"/>
    <w:rsid w:val="00BB2F2B"/>
    <w:rsid w:val="00BB304E"/>
    <w:rsid w:val="00BB37B9"/>
    <w:rsid w:val="00BB4BD7"/>
    <w:rsid w:val="00BB5E6D"/>
    <w:rsid w:val="00BB5E8F"/>
    <w:rsid w:val="00BB6EA5"/>
    <w:rsid w:val="00BB6FCC"/>
    <w:rsid w:val="00BB7AD1"/>
    <w:rsid w:val="00BC0153"/>
    <w:rsid w:val="00BC041B"/>
    <w:rsid w:val="00BC15E4"/>
    <w:rsid w:val="00BC1AFA"/>
    <w:rsid w:val="00BC22EE"/>
    <w:rsid w:val="00BC2BF0"/>
    <w:rsid w:val="00BC3E67"/>
    <w:rsid w:val="00BD14EF"/>
    <w:rsid w:val="00BD3A94"/>
    <w:rsid w:val="00BD437C"/>
    <w:rsid w:val="00BD4A5E"/>
    <w:rsid w:val="00BD5047"/>
    <w:rsid w:val="00BD590E"/>
    <w:rsid w:val="00BD6239"/>
    <w:rsid w:val="00BD628C"/>
    <w:rsid w:val="00BD66FB"/>
    <w:rsid w:val="00BD6846"/>
    <w:rsid w:val="00BD6CC6"/>
    <w:rsid w:val="00BD71D4"/>
    <w:rsid w:val="00BE08E3"/>
    <w:rsid w:val="00BE1413"/>
    <w:rsid w:val="00BE21F2"/>
    <w:rsid w:val="00BE2B66"/>
    <w:rsid w:val="00BE35E3"/>
    <w:rsid w:val="00BE4707"/>
    <w:rsid w:val="00BE4CC8"/>
    <w:rsid w:val="00BE5A70"/>
    <w:rsid w:val="00BE6235"/>
    <w:rsid w:val="00BE68AB"/>
    <w:rsid w:val="00BE7072"/>
    <w:rsid w:val="00BE76E7"/>
    <w:rsid w:val="00BF0163"/>
    <w:rsid w:val="00BF0A62"/>
    <w:rsid w:val="00BF0EC0"/>
    <w:rsid w:val="00BF10B1"/>
    <w:rsid w:val="00BF1100"/>
    <w:rsid w:val="00BF11C9"/>
    <w:rsid w:val="00BF1CF9"/>
    <w:rsid w:val="00BF28B7"/>
    <w:rsid w:val="00BF32C0"/>
    <w:rsid w:val="00BF343A"/>
    <w:rsid w:val="00BF377F"/>
    <w:rsid w:val="00BF38BA"/>
    <w:rsid w:val="00BF39A0"/>
    <w:rsid w:val="00BF43EF"/>
    <w:rsid w:val="00BF457E"/>
    <w:rsid w:val="00BF476F"/>
    <w:rsid w:val="00BF4A21"/>
    <w:rsid w:val="00BF504F"/>
    <w:rsid w:val="00BF5222"/>
    <w:rsid w:val="00BF6300"/>
    <w:rsid w:val="00BF6942"/>
    <w:rsid w:val="00BF7A8B"/>
    <w:rsid w:val="00C002F7"/>
    <w:rsid w:val="00C00402"/>
    <w:rsid w:val="00C0335B"/>
    <w:rsid w:val="00C0357C"/>
    <w:rsid w:val="00C03992"/>
    <w:rsid w:val="00C03CFF"/>
    <w:rsid w:val="00C045A0"/>
    <w:rsid w:val="00C049A9"/>
    <w:rsid w:val="00C04ACF"/>
    <w:rsid w:val="00C05D63"/>
    <w:rsid w:val="00C07347"/>
    <w:rsid w:val="00C10242"/>
    <w:rsid w:val="00C1039C"/>
    <w:rsid w:val="00C10E46"/>
    <w:rsid w:val="00C11F97"/>
    <w:rsid w:val="00C120E5"/>
    <w:rsid w:val="00C122AB"/>
    <w:rsid w:val="00C122C2"/>
    <w:rsid w:val="00C130AE"/>
    <w:rsid w:val="00C1383A"/>
    <w:rsid w:val="00C13889"/>
    <w:rsid w:val="00C13F53"/>
    <w:rsid w:val="00C13FAE"/>
    <w:rsid w:val="00C143F8"/>
    <w:rsid w:val="00C144A4"/>
    <w:rsid w:val="00C145B6"/>
    <w:rsid w:val="00C15220"/>
    <w:rsid w:val="00C1532E"/>
    <w:rsid w:val="00C15A60"/>
    <w:rsid w:val="00C1680F"/>
    <w:rsid w:val="00C16FD7"/>
    <w:rsid w:val="00C17265"/>
    <w:rsid w:val="00C17536"/>
    <w:rsid w:val="00C17984"/>
    <w:rsid w:val="00C17E95"/>
    <w:rsid w:val="00C20236"/>
    <w:rsid w:val="00C20D95"/>
    <w:rsid w:val="00C23CE7"/>
    <w:rsid w:val="00C247DD"/>
    <w:rsid w:val="00C253FF"/>
    <w:rsid w:val="00C260F5"/>
    <w:rsid w:val="00C270BD"/>
    <w:rsid w:val="00C27344"/>
    <w:rsid w:val="00C30770"/>
    <w:rsid w:val="00C313B5"/>
    <w:rsid w:val="00C313BB"/>
    <w:rsid w:val="00C315FE"/>
    <w:rsid w:val="00C318E9"/>
    <w:rsid w:val="00C3190B"/>
    <w:rsid w:val="00C325BD"/>
    <w:rsid w:val="00C33163"/>
    <w:rsid w:val="00C331B0"/>
    <w:rsid w:val="00C345AC"/>
    <w:rsid w:val="00C37AC4"/>
    <w:rsid w:val="00C37CBE"/>
    <w:rsid w:val="00C40A49"/>
    <w:rsid w:val="00C412CC"/>
    <w:rsid w:val="00C412E8"/>
    <w:rsid w:val="00C4146F"/>
    <w:rsid w:val="00C41901"/>
    <w:rsid w:val="00C42729"/>
    <w:rsid w:val="00C42BC0"/>
    <w:rsid w:val="00C430AE"/>
    <w:rsid w:val="00C4347D"/>
    <w:rsid w:val="00C438D8"/>
    <w:rsid w:val="00C439A8"/>
    <w:rsid w:val="00C44687"/>
    <w:rsid w:val="00C44FD6"/>
    <w:rsid w:val="00C45EF5"/>
    <w:rsid w:val="00C468AA"/>
    <w:rsid w:val="00C50E5A"/>
    <w:rsid w:val="00C50EE7"/>
    <w:rsid w:val="00C510BC"/>
    <w:rsid w:val="00C53943"/>
    <w:rsid w:val="00C53FD6"/>
    <w:rsid w:val="00C54C7B"/>
    <w:rsid w:val="00C54E87"/>
    <w:rsid w:val="00C552F8"/>
    <w:rsid w:val="00C55FFF"/>
    <w:rsid w:val="00C5680C"/>
    <w:rsid w:val="00C56BCE"/>
    <w:rsid w:val="00C574BE"/>
    <w:rsid w:val="00C57E33"/>
    <w:rsid w:val="00C57E37"/>
    <w:rsid w:val="00C57FEC"/>
    <w:rsid w:val="00C607C0"/>
    <w:rsid w:val="00C61D2A"/>
    <w:rsid w:val="00C61EA2"/>
    <w:rsid w:val="00C62419"/>
    <w:rsid w:val="00C62BE9"/>
    <w:rsid w:val="00C62CFA"/>
    <w:rsid w:val="00C62E29"/>
    <w:rsid w:val="00C639C4"/>
    <w:rsid w:val="00C65A49"/>
    <w:rsid w:val="00C6675C"/>
    <w:rsid w:val="00C66D15"/>
    <w:rsid w:val="00C6728F"/>
    <w:rsid w:val="00C67F1B"/>
    <w:rsid w:val="00C7003E"/>
    <w:rsid w:val="00C7023A"/>
    <w:rsid w:val="00C70EF3"/>
    <w:rsid w:val="00C73493"/>
    <w:rsid w:val="00C735AA"/>
    <w:rsid w:val="00C73A3E"/>
    <w:rsid w:val="00C740B5"/>
    <w:rsid w:val="00C740E4"/>
    <w:rsid w:val="00C74405"/>
    <w:rsid w:val="00C7609C"/>
    <w:rsid w:val="00C768B4"/>
    <w:rsid w:val="00C76F50"/>
    <w:rsid w:val="00C77844"/>
    <w:rsid w:val="00C80AAC"/>
    <w:rsid w:val="00C81FC0"/>
    <w:rsid w:val="00C83264"/>
    <w:rsid w:val="00C83732"/>
    <w:rsid w:val="00C83A9D"/>
    <w:rsid w:val="00C83B98"/>
    <w:rsid w:val="00C84724"/>
    <w:rsid w:val="00C85EA1"/>
    <w:rsid w:val="00C86B74"/>
    <w:rsid w:val="00C86DED"/>
    <w:rsid w:val="00C900AE"/>
    <w:rsid w:val="00C90C18"/>
    <w:rsid w:val="00C90E7B"/>
    <w:rsid w:val="00C91AB7"/>
    <w:rsid w:val="00C91C77"/>
    <w:rsid w:val="00C923CF"/>
    <w:rsid w:val="00C92657"/>
    <w:rsid w:val="00C930BA"/>
    <w:rsid w:val="00C9384A"/>
    <w:rsid w:val="00C942C4"/>
    <w:rsid w:val="00C944CF"/>
    <w:rsid w:val="00C960B3"/>
    <w:rsid w:val="00C964A7"/>
    <w:rsid w:val="00C96845"/>
    <w:rsid w:val="00C96E0E"/>
    <w:rsid w:val="00C970FE"/>
    <w:rsid w:val="00C97871"/>
    <w:rsid w:val="00CA0C12"/>
    <w:rsid w:val="00CA1F67"/>
    <w:rsid w:val="00CA2377"/>
    <w:rsid w:val="00CA3A5F"/>
    <w:rsid w:val="00CA3D7C"/>
    <w:rsid w:val="00CA3F71"/>
    <w:rsid w:val="00CA4415"/>
    <w:rsid w:val="00CA4CC2"/>
    <w:rsid w:val="00CA64A1"/>
    <w:rsid w:val="00CA747B"/>
    <w:rsid w:val="00CA7D62"/>
    <w:rsid w:val="00CA7E7F"/>
    <w:rsid w:val="00CB0E79"/>
    <w:rsid w:val="00CB0F68"/>
    <w:rsid w:val="00CB11E5"/>
    <w:rsid w:val="00CB12D0"/>
    <w:rsid w:val="00CB1915"/>
    <w:rsid w:val="00CB19B8"/>
    <w:rsid w:val="00CB1F3A"/>
    <w:rsid w:val="00CB3807"/>
    <w:rsid w:val="00CB4E07"/>
    <w:rsid w:val="00CB5340"/>
    <w:rsid w:val="00CB5796"/>
    <w:rsid w:val="00CB6625"/>
    <w:rsid w:val="00CB75B0"/>
    <w:rsid w:val="00CB7822"/>
    <w:rsid w:val="00CC0652"/>
    <w:rsid w:val="00CC086A"/>
    <w:rsid w:val="00CC0C08"/>
    <w:rsid w:val="00CC12CA"/>
    <w:rsid w:val="00CC1363"/>
    <w:rsid w:val="00CC1A1B"/>
    <w:rsid w:val="00CC1C6E"/>
    <w:rsid w:val="00CC2179"/>
    <w:rsid w:val="00CC2BB8"/>
    <w:rsid w:val="00CC3823"/>
    <w:rsid w:val="00CC71EE"/>
    <w:rsid w:val="00CD0F02"/>
    <w:rsid w:val="00CD13BF"/>
    <w:rsid w:val="00CD1A5F"/>
    <w:rsid w:val="00CD33D2"/>
    <w:rsid w:val="00CD3F85"/>
    <w:rsid w:val="00CD4204"/>
    <w:rsid w:val="00CD5AC9"/>
    <w:rsid w:val="00CE051E"/>
    <w:rsid w:val="00CE0987"/>
    <w:rsid w:val="00CE1685"/>
    <w:rsid w:val="00CE16E9"/>
    <w:rsid w:val="00CE178C"/>
    <w:rsid w:val="00CE2484"/>
    <w:rsid w:val="00CE4003"/>
    <w:rsid w:val="00CE4086"/>
    <w:rsid w:val="00CE44BD"/>
    <w:rsid w:val="00CE4E65"/>
    <w:rsid w:val="00CE4FC8"/>
    <w:rsid w:val="00CE6324"/>
    <w:rsid w:val="00CE6E6A"/>
    <w:rsid w:val="00CF0DE7"/>
    <w:rsid w:val="00CF2097"/>
    <w:rsid w:val="00CF2ED7"/>
    <w:rsid w:val="00CF2F52"/>
    <w:rsid w:val="00CF329E"/>
    <w:rsid w:val="00CF337C"/>
    <w:rsid w:val="00CF4AAC"/>
    <w:rsid w:val="00CF4C97"/>
    <w:rsid w:val="00CF6629"/>
    <w:rsid w:val="00D00394"/>
    <w:rsid w:val="00D00E42"/>
    <w:rsid w:val="00D00F9D"/>
    <w:rsid w:val="00D01A64"/>
    <w:rsid w:val="00D025CE"/>
    <w:rsid w:val="00D02C7E"/>
    <w:rsid w:val="00D0457F"/>
    <w:rsid w:val="00D046F7"/>
    <w:rsid w:val="00D05645"/>
    <w:rsid w:val="00D06447"/>
    <w:rsid w:val="00D06B62"/>
    <w:rsid w:val="00D076F9"/>
    <w:rsid w:val="00D07FE4"/>
    <w:rsid w:val="00D10F7F"/>
    <w:rsid w:val="00D1117E"/>
    <w:rsid w:val="00D11888"/>
    <w:rsid w:val="00D12911"/>
    <w:rsid w:val="00D134E9"/>
    <w:rsid w:val="00D135D8"/>
    <w:rsid w:val="00D142BB"/>
    <w:rsid w:val="00D142DF"/>
    <w:rsid w:val="00D14846"/>
    <w:rsid w:val="00D1515D"/>
    <w:rsid w:val="00D1588C"/>
    <w:rsid w:val="00D15C12"/>
    <w:rsid w:val="00D15D7F"/>
    <w:rsid w:val="00D15EA4"/>
    <w:rsid w:val="00D164D4"/>
    <w:rsid w:val="00D1716D"/>
    <w:rsid w:val="00D17856"/>
    <w:rsid w:val="00D200C5"/>
    <w:rsid w:val="00D20955"/>
    <w:rsid w:val="00D2193F"/>
    <w:rsid w:val="00D23C1B"/>
    <w:rsid w:val="00D253FE"/>
    <w:rsid w:val="00D26A4D"/>
    <w:rsid w:val="00D27017"/>
    <w:rsid w:val="00D27ADF"/>
    <w:rsid w:val="00D30011"/>
    <w:rsid w:val="00D30752"/>
    <w:rsid w:val="00D30849"/>
    <w:rsid w:val="00D31066"/>
    <w:rsid w:val="00D32C19"/>
    <w:rsid w:val="00D34127"/>
    <w:rsid w:val="00D3559D"/>
    <w:rsid w:val="00D35DCD"/>
    <w:rsid w:val="00D36223"/>
    <w:rsid w:val="00D3689B"/>
    <w:rsid w:val="00D3717A"/>
    <w:rsid w:val="00D374CF"/>
    <w:rsid w:val="00D37907"/>
    <w:rsid w:val="00D40468"/>
    <w:rsid w:val="00D40612"/>
    <w:rsid w:val="00D40765"/>
    <w:rsid w:val="00D41A39"/>
    <w:rsid w:val="00D41D71"/>
    <w:rsid w:val="00D421F7"/>
    <w:rsid w:val="00D427A6"/>
    <w:rsid w:val="00D43EA0"/>
    <w:rsid w:val="00D4435B"/>
    <w:rsid w:val="00D45767"/>
    <w:rsid w:val="00D45C2D"/>
    <w:rsid w:val="00D4720E"/>
    <w:rsid w:val="00D4764F"/>
    <w:rsid w:val="00D47C0F"/>
    <w:rsid w:val="00D51289"/>
    <w:rsid w:val="00D5133B"/>
    <w:rsid w:val="00D51D50"/>
    <w:rsid w:val="00D52589"/>
    <w:rsid w:val="00D52597"/>
    <w:rsid w:val="00D52E55"/>
    <w:rsid w:val="00D52F91"/>
    <w:rsid w:val="00D53D0A"/>
    <w:rsid w:val="00D54D45"/>
    <w:rsid w:val="00D54EE8"/>
    <w:rsid w:val="00D55257"/>
    <w:rsid w:val="00D56861"/>
    <w:rsid w:val="00D576C5"/>
    <w:rsid w:val="00D606D8"/>
    <w:rsid w:val="00D61CCF"/>
    <w:rsid w:val="00D62E25"/>
    <w:rsid w:val="00D647CE"/>
    <w:rsid w:val="00D64A41"/>
    <w:rsid w:val="00D64F39"/>
    <w:rsid w:val="00D64F4D"/>
    <w:rsid w:val="00D6546A"/>
    <w:rsid w:val="00D655DC"/>
    <w:rsid w:val="00D65896"/>
    <w:rsid w:val="00D659AB"/>
    <w:rsid w:val="00D65B77"/>
    <w:rsid w:val="00D65C1D"/>
    <w:rsid w:val="00D66DA8"/>
    <w:rsid w:val="00D675C4"/>
    <w:rsid w:val="00D67636"/>
    <w:rsid w:val="00D6790F"/>
    <w:rsid w:val="00D67C20"/>
    <w:rsid w:val="00D67D4A"/>
    <w:rsid w:val="00D700F8"/>
    <w:rsid w:val="00D70FB1"/>
    <w:rsid w:val="00D715DB"/>
    <w:rsid w:val="00D72261"/>
    <w:rsid w:val="00D72869"/>
    <w:rsid w:val="00D72B40"/>
    <w:rsid w:val="00D73F68"/>
    <w:rsid w:val="00D741A3"/>
    <w:rsid w:val="00D757B9"/>
    <w:rsid w:val="00D7612A"/>
    <w:rsid w:val="00D76505"/>
    <w:rsid w:val="00D774EE"/>
    <w:rsid w:val="00D80262"/>
    <w:rsid w:val="00D80321"/>
    <w:rsid w:val="00D80912"/>
    <w:rsid w:val="00D80B44"/>
    <w:rsid w:val="00D80B8D"/>
    <w:rsid w:val="00D810E2"/>
    <w:rsid w:val="00D811D8"/>
    <w:rsid w:val="00D81B96"/>
    <w:rsid w:val="00D82A66"/>
    <w:rsid w:val="00D82EC2"/>
    <w:rsid w:val="00D85619"/>
    <w:rsid w:val="00D85B5F"/>
    <w:rsid w:val="00D85F01"/>
    <w:rsid w:val="00D867D6"/>
    <w:rsid w:val="00D86BDA"/>
    <w:rsid w:val="00D86E82"/>
    <w:rsid w:val="00D87232"/>
    <w:rsid w:val="00D87324"/>
    <w:rsid w:val="00D8784C"/>
    <w:rsid w:val="00D90352"/>
    <w:rsid w:val="00D916C2"/>
    <w:rsid w:val="00D91E10"/>
    <w:rsid w:val="00D923EA"/>
    <w:rsid w:val="00D93037"/>
    <w:rsid w:val="00D93A56"/>
    <w:rsid w:val="00D9572E"/>
    <w:rsid w:val="00D960D9"/>
    <w:rsid w:val="00D965F4"/>
    <w:rsid w:val="00D96B44"/>
    <w:rsid w:val="00D97F34"/>
    <w:rsid w:val="00DA03ED"/>
    <w:rsid w:val="00DA068D"/>
    <w:rsid w:val="00DA0A07"/>
    <w:rsid w:val="00DA18D6"/>
    <w:rsid w:val="00DA2049"/>
    <w:rsid w:val="00DA34DF"/>
    <w:rsid w:val="00DA4E28"/>
    <w:rsid w:val="00DA4F03"/>
    <w:rsid w:val="00DA547E"/>
    <w:rsid w:val="00DA5695"/>
    <w:rsid w:val="00DA57FE"/>
    <w:rsid w:val="00DA766F"/>
    <w:rsid w:val="00DB0CA2"/>
    <w:rsid w:val="00DB15D4"/>
    <w:rsid w:val="00DB1DC6"/>
    <w:rsid w:val="00DB326E"/>
    <w:rsid w:val="00DB42A9"/>
    <w:rsid w:val="00DB4DFB"/>
    <w:rsid w:val="00DB6B55"/>
    <w:rsid w:val="00DB7D9B"/>
    <w:rsid w:val="00DC0252"/>
    <w:rsid w:val="00DC1715"/>
    <w:rsid w:val="00DC2645"/>
    <w:rsid w:val="00DC3433"/>
    <w:rsid w:val="00DC3D16"/>
    <w:rsid w:val="00DC547F"/>
    <w:rsid w:val="00DC5683"/>
    <w:rsid w:val="00DC5F4E"/>
    <w:rsid w:val="00DD01A2"/>
    <w:rsid w:val="00DD046E"/>
    <w:rsid w:val="00DD0E5A"/>
    <w:rsid w:val="00DD169C"/>
    <w:rsid w:val="00DD23BA"/>
    <w:rsid w:val="00DD28AA"/>
    <w:rsid w:val="00DD2ABC"/>
    <w:rsid w:val="00DD3BAB"/>
    <w:rsid w:val="00DD4D8B"/>
    <w:rsid w:val="00DE03CB"/>
    <w:rsid w:val="00DE0C9C"/>
    <w:rsid w:val="00DE159E"/>
    <w:rsid w:val="00DE18C3"/>
    <w:rsid w:val="00DE18E9"/>
    <w:rsid w:val="00DE1D27"/>
    <w:rsid w:val="00DE1FE5"/>
    <w:rsid w:val="00DE212C"/>
    <w:rsid w:val="00DE25D2"/>
    <w:rsid w:val="00DE2C66"/>
    <w:rsid w:val="00DE358B"/>
    <w:rsid w:val="00DE4A84"/>
    <w:rsid w:val="00DE5103"/>
    <w:rsid w:val="00DE526A"/>
    <w:rsid w:val="00DE557B"/>
    <w:rsid w:val="00DE6450"/>
    <w:rsid w:val="00DE77F1"/>
    <w:rsid w:val="00DE77F7"/>
    <w:rsid w:val="00DE791C"/>
    <w:rsid w:val="00DF18EA"/>
    <w:rsid w:val="00DF2095"/>
    <w:rsid w:val="00DF31EE"/>
    <w:rsid w:val="00DF38BF"/>
    <w:rsid w:val="00DF3E08"/>
    <w:rsid w:val="00DF5D67"/>
    <w:rsid w:val="00DF61BE"/>
    <w:rsid w:val="00DF6D43"/>
    <w:rsid w:val="00DF6F5F"/>
    <w:rsid w:val="00DF76A6"/>
    <w:rsid w:val="00DF76F0"/>
    <w:rsid w:val="00DF7910"/>
    <w:rsid w:val="00E00534"/>
    <w:rsid w:val="00E00B17"/>
    <w:rsid w:val="00E020A9"/>
    <w:rsid w:val="00E03311"/>
    <w:rsid w:val="00E068C9"/>
    <w:rsid w:val="00E06E4F"/>
    <w:rsid w:val="00E06F0C"/>
    <w:rsid w:val="00E1047B"/>
    <w:rsid w:val="00E10CD7"/>
    <w:rsid w:val="00E1179D"/>
    <w:rsid w:val="00E121EC"/>
    <w:rsid w:val="00E121F2"/>
    <w:rsid w:val="00E12872"/>
    <w:rsid w:val="00E15173"/>
    <w:rsid w:val="00E177FF"/>
    <w:rsid w:val="00E2167E"/>
    <w:rsid w:val="00E232C1"/>
    <w:rsid w:val="00E23522"/>
    <w:rsid w:val="00E2355F"/>
    <w:rsid w:val="00E23770"/>
    <w:rsid w:val="00E23E2E"/>
    <w:rsid w:val="00E246EF"/>
    <w:rsid w:val="00E24A06"/>
    <w:rsid w:val="00E24C70"/>
    <w:rsid w:val="00E25A21"/>
    <w:rsid w:val="00E26227"/>
    <w:rsid w:val="00E263F2"/>
    <w:rsid w:val="00E26A19"/>
    <w:rsid w:val="00E27C32"/>
    <w:rsid w:val="00E300B7"/>
    <w:rsid w:val="00E30518"/>
    <w:rsid w:val="00E306E3"/>
    <w:rsid w:val="00E307CD"/>
    <w:rsid w:val="00E317D2"/>
    <w:rsid w:val="00E32131"/>
    <w:rsid w:val="00E3262E"/>
    <w:rsid w:val="00E32BED"/>
    <w:rsid w:val="00E32FD4"/>
    <w:rsid w:val="00E33FF1"/>
    <w:rsid w:val="00E3438B"/>
    <w:rsid w:val="00E348D7"/>
    <w:rsid w:val="00E34942"/>
    <w:rsid w:val="00E3531D"/>
    <w:rsid w:val="00E35757"/>
    <w:rsid w:val="00E357A6"/>
    <w:rsid w:val="00E35F1C"/>
    <w:rsid w:val="00E36978"/>
    <w:rsid w:val="00E36B12"/>
    <w:rsid w:val="00E36D16"/>
    <w:rsid w:val="00E40817"/>
    <w:rsid w:val="00E40CAF"/>
    <w:rsid w:val="00E41F12"/>
    <w:rsid w:val="00E425DF"/>
    <w:rsid w:val="00E4269C"/>
    <w:rsid w:val="00E426C9"/>
    <w:rsid w:val="00E43DF7"/>
    <w:rsid w:val="00E440F8"/>
    <w:rsid w:val="00E4478C"/>
    <w:rsid w:val="00E45FCA"/>
    <w:rsid w:val="00E47ECD"/>
    <w:rsid w:val="00E5006E"/>
    <w:rsid w:val="00E505C2"/>
    <w:rsid w:val="00E509EA"/>
    <w:rsid w:val="00E5362F"/>
    <w:rsid w:val="00E536AE"/>
    <w:rsid w:val="00E53832"/>
    <w:rsid w:val="00E5462F"/>
    <w:rsid w:val="00E54E46"/>
    <w:rsid w:val="00E56A92"/>
    <w:rsid w:val="00E571DE"/>
    <w:rsid w:val="00E60F2A"/>
    <w:rsid w:val="00E612FB"/>
    <w:rsid w:val="00E61DE6"/>
    <w:rsid w:val="00E6224F"/>
    <w:rsid w:val="00E62685"/>
    <w:rsid w:val="00E632E6"/>
    <w:rsid w:val="00E641CB"/>
    <w:rsid w:val="00E6450A"/>
    <w:rsid w:val="00E64718"/>
    <w:rsid w:val="00E65942"/>
    <w:rsid w:val="00E66DF6"/>
    <w:rsid w:val="00E7003B"/>
    <w:rsid w:val="00E702FD"/>
    <w:rsid w:val="00E703F2"/>
    <w:rsid w:val="00E705F3"/>
    <w:rsid w:val="00E70D44"/>
    <w:rsid w:val="00E71A74"/>
    <w:rsid w:val="00E71D98"/>
    <w:rsid w:val="00E7258B"/>
    <w:rsid w:val="00E73188"/>
    <w:rsid w:val="00E73569"/>
    <w:rsid w:val="00E738F9"/>
    <w:rsid w:val="00E73F82"/>
    <w:rsid w:val="00E74292"/>
    <w:rsid w:val="00E75643"/>
    <w:rsid w:val="00E76316"/>
    <w:rsid w:val="00E7733C"/>
    <w:rsid w:val="00E77E88"/>
    <w:rsid w:val="00E81F81"/>
    <w:rsid w:val="00E81FAC"/>
    <w:rsid w:val="00E8240F"/>
    <w:rsid w:val="00E8248C"/>
    <w:rsid w:val="00E834BB"/>
    <w:rsid w:val="00E83C88"/>
    <w:rsid w:val="00E84BE4"/>
    <w:rsid w:val="00E84DB2"/>
    <w:rsid w:val="00E8572F"/>
    <w:rsid w:val="00E86384"/>
    <w:rsid w:val="00E86D83"/>
    <w:rsid w:val="00E87727"/>
    <w:rsid w:val="00E87D3C"/>
    <w:rsid w:val="00E900F4"/>
    <w:rsid w:val="00E91598"/>
    <w:rsid w:val="00E92B39"/>
    <w:rsid w:val="00E941A1"/>
    <w:rsid w:val="00E94C6F"/>
    <w:rsid w:val="00E960D8"/>
    <w:rsid w:val="00E9762F"/>
    <w:rsid w:val="00EA0684"/>
    <w:rsid w:val="00EA105E"/>
    <w:rsid w:val="00EA1DBC"/>
    <w:rsid w:val="00EA204D"/>
    <w:rsid w:val="00EA2A1F"/>
    <w:rsid w:val="00EA3630"/>
    <w:rsid w:val="00EA3A50"/>
    <w:rsid w:val="00EA4BE1"/>
    <w:rsid w:val="00EA57F5"/>
    <w:rsid w:val="00EA596A"/>
    <w:rsid w:val="00EA655A"/>
    <w:rsid w:val="00EA6679"/>
    <w:rsid w:val="00EA789E"/>
    <w:rsid w:val="00EA7AB7"/>
    <w:rsid w:val="00EB0EEF"/>
    <w:rsid w:val="00EB18C4"/>
    <w:rsid w:val="00EB19B6"/>
    <w:rsid w:val="00EB19F0"/>
    <w:rsid w:val="00EB1C60"/>
    <w:rsid w:val="00EB1CC5"/>
    <w:rsid w:val="00EB2E16"/>
    <w:rsid w:val="00EB2E53"/>
    <w:rsid w:val="00EB31A8"/>
    <w:rsid w:val="00EB369C"/>
    <w:rsid w:val="00EB3A41"/>
    <w:rsid w:val="00EB4273"/>
    <w:rsid w:val="00EB46DC"/>
    <w:rsid w:val="00EB5062"/>
    <w:rsid w:val="00EB60D6"/>
    <w:rsid w:val="00EB67F5"/>
    <w:rsid w:val="00EB6CC1"/>
    <w:rsid w:val="00EB72C8"/>
    <w:rsid w:val="00EB767A"/>
    <w:rsid w:val="00EC01C9"/>
    <w:rsid w:val="00EC2C16"/>
    <w:rsid w:val="00EC4603"/>
    <w:rsid w:val="00EC766E"/>
    <w:rsid w:val="00EC76D6"/>
    <w:rsid w:val="00EC7F7A"/>
    <w:rsid w:val="00ED0104"/>
    <w:rsid w:val="00ED1C7B"/>
    <w:rsid w:val="00ED2B95"/>
    <w:rsid w:val="00ED3123"/>
    <w:rsid w:val="00ED3131"/>
    <w:rsid w:val="00ED3DA5"/>
    <w:rsid w:val="00ED3DE3"/>
    <w:rsid w:val="00ED646C"/>
    <w:rsid w:val="00ED697F"/>
    <w:rsid w:val="00EE350F"/>
    <w:rsid w:val="00EE49C0"/>
    <w:rsid w:val="00EE5C3A"/>
    <w:rsid w:val="00EE6142"/>
    <w:rsid w:val="00EE768E"/>
    <w:rsid w:val="00EF0286"/>
    <w:rsid w:val="00EF1224"/>
    <w:rsid w:val="00EF227C"/>
    <w:rsid w:val="00EF3050"/>
    <w:rsid w:val="00EF388D"/>
    <w:rsid w:val="00EF3FEC"/>
    <w:rsid w:val="00EF68C5"/>
    <w:rsid w:val="00F0279E"/>
    <w:rsid w:val="00F03B45"/>
    <w:rsid w:val="00F03D80"/>
    <w:rsid w:val="00F061BF"/>
    <w:rsid w:val="00F07831"/>
    <w:rsid w:val="00F07DCA"/>
    <w:rsid w:val="00F07E1A"/>
    <w:rsid w:val="00F10E37"/>
    <w:rsid w:val="00F1155D"/>
    <w:rsid w:val="00F11C9A"/>
    <w:rsid w:val="00F12004"/>
    <w:rsid w:val="00F12241"/>
    <w:rsid w:val="00F12A4F"/>
    <w:rsid w:val="00F12ECD"/>
    <w:rsid w:val="00F1409A"/>
    <w:rsid w:val="00F15207"/>
    <w:rsid w:val="00F15583"/>
    <w:rsid w:val="00F15D5E"/>
    <w:rsid w:val="00F15DC5"/>
    <w:rsid w:val="00F15F5C"/>
    <w:rsid w:val="00F1773B"/>
    <w:rsid w:val="00F212A2"/>
    <w:rsid w:val="00F21BDC"/>
    <w:rsid w:val="00F21E5B"/>
    <w:rsid w:val="00F23D35"/>
    <w:rsid w:val="00F23E43"/>
    <w:rsid w:val="00F23F6D"/>
    <w:rsid w:val="00F25133"/>
    <w:rsid w:val="00F251D4"/>
    <w:rsid w:val="00F2543D"/>
    <w:rsid w:val="00F25603"/>
    <w:rsid w:val="00F26113"/>
    <w:rsid w:val="00F273EE"/>
    <w:rsid w:val="00F3125F"/>
    <w:rsid w:val="00F31460"/>
    <w:rsid w:val="00F31A72"/>
    <w:rsid w:val="00F31BD2"/>
    <w:rsid w:val="00F32FFD"/>
    <w:rsid w:val="00F33AB0"/>
    <w:rsid w:val="00F35268"/>
    <w:rsid w:val="00F3539B"/>
    <w:rsid w:val="00F35E0E"/>
    <w:rsid w:val="00F3604B"/>
    <w:rsid w:val="00F36782"/>
    <w:rsid w:val="00F3687A"/>
    <w:rsid w:val="00F36E30"/>
    <w:rsid w:val="00F3760E"/>
    <w:rsid w:val="00F37832"/>
    <w:rsid w:val="00F37890"/>
    <w:rsid w:val="00F37CE8"/>
    <w:rsid w:val="00F37E62"/>
    <w:rsid w:val="00F400E3"/>
    <w:rsid w:val="00F416F0"/>
    <w:rsid w:val="00F41B60"/>
    <w:rsid w:val="00F41E08"/>
    <w:rsid w:val="00F4246C"/>
    <w:rsid w:val="00F42584"/>
    <w:rsid w:val="00F42655"/>
    <w:rsid w:val="00F43A01"/>
    <w:rsid w:val="00F45711"/>
    <w:rsid w:val="00F45C5C"/>
    <w:rsid w:val="00F50189"/>
    <w:rsid w:val="00F50964"/>
    <w:rsid w:val="00F5170C"/>
    <w:rsid w:val="00F52396"/>
    <w:rsid w:val="00F54714"/>
    <w:rsid w:val="00F54D44"/>
    <w:rsid w:val="00F556D0"/>
    <w:rsid w:val="00F55AB8"/>
    <w:rsid w:val="00F56790"/>
    <w:rsid w:val="00F57F0F"/>
    <w:rsid w:val="00F60B03"/>
    <w:rsid w:val="00F61487"/>
    <w:rsid w:val="00F61A8A"/>
    <w:rsid w:val="00F61E7C"/>
    <w:rsid w:val="00F6274A"/>
    <w:rsid w:val="00F6277E"/>
    <w:rsid w:val="00F62E7C"/>
    <w:rsid w:val="00F62F68"/>
    <w:rsid w:val="00F6320B"/>
    <w:rsid w:val="00F647B8"/>
    <w:rsid w:val="00F65AFB"/>
    <w:rsid w:val="00F66287"/>
    <w:rsid w:val="00F7030D"/>
    <w:rsid w:val="00F7046D"/>
    <w:rsid w:val="00F708BF"/>
    <w:rsid w:val="00F717E1"/>
    <w:rsid w:val="00F71E7A"/>
    <w:rsid w:val="00F73B5B"/>
    <w:rsid w:val="00F74533"/>
    <w:rsid w:val="00F7623F"/>
    <w:rsid w:val="00F76B47"/>
    <w:rsid w:val="00F81B36"/>
    <w:rsid w:val="00F83749"/>
    <w:rsid w:val="00F840E3"/>
    <w:rsid w:val="00F857FF"/>
    <w:rsid w:val="00F85AB6"/>
    <w:rsid w:val="00F90881"/>
    <w:rsid w:val="00F90AD9"/>
    <w:rsid w:val="00F90B17"/>
    <w:rsid w:val="00F9179B"/>
    <w:rsid w:val="00F9183B"/>
    <w:rsid w:val="00F92D33"/>
    <w:rsid w:val="00F93892"/>
    <w:rsid w:val="00F93CFF"/>
    <w:rsid w:val="00F93E27"/>
    <w:rsid w:val="00F93FC2"/>
    <w:rsid w:val="00F94396"/>
    <w:rsid w:val="00F96388"/>
    <w:rsid w:val="00F96556"/>
    <w:rsid w:val="00F978CB"/>
    <w:rsid w:val="00F97973"/>
    <w:rsid w:val="00F97A24"/>
    <w:rsid w:val="00F97B73"/>
    <w:rsid w:val="00FA06FF"/>
    <w:rsid w:val="00FA0BA8"/>
    <w:rsid w:val="00FA1765"/>
    <w:rsid w:val="00FA1CF7"/>
    <w:rsid w:val="00FA1FB5"/>
    <w:rsid w:val="00FA49F0"/>
    <w:rsid w:val="00FA4C27"/>
    <w:rsid w:val="00FA4D0F"/>
    <w:rsid w:val="00FA5913"/>
    <w:rsid w:val="00FA5A10"/>
    <w:rsid w:val="00FA5EC1"/>
    <w:rsid w:val="00FA621D"/>
    <w:rsid w:val="00FA6B3F"/>
    <w:rsid w:val="00FA6B96"/>
    <w:rsid w:val="00FA719D"/>
    <w:rsid w:val="00FB120E"/>
    <w:rsid w:val="00FB1DAE"/>
    <w:rsid w:val="00FB27CC"/>
    <w:rsid w:val="00FB3112"/>
    <w:rsid w:val="00FB32BC"/>
    <w:rsid w:val="00FB6690"/>
    <w:rsid w:val="00FB66BF"/>
    <w:rsid w:val="00FB6F46"/>
    <w:rsid w:val="00FC12B3"/>
    <w:rsid w:val="00FC15F6"/>
    <w:rsid w:val="00FC45B3"/>
    <w:rsid w:val="00FC4641"/>
    <w:rsid w:val="00FC49E2"/>
    <w:rsid w:val="00FC520E"/>
    <w:rsid w:val="00FC542E"/>
    <w:rsid w:val="00FC5C1C"/>
    <w:rsid w:val="00FC6484"/>
    <w:rsid w:val="00FC69F4"/>
    <w:rsid w:val="00FC73BA"/>
    <w:rsid w:val="00FC75FE"/>
    <w:rsid w:val="00FC7B80"/>
    <w:rsid w:val="00FC7CB3"/>
    <w:rsid w:val="00FD1A6A"/>
    <w:rsid w:val="00FD269D"/>
    <w:rsid w:val="00FD2BBB"/>
    <w:rsid w:val="00FD300B"/>
    <w:rsid w:val="00FD34F2"/>
    <w:rsid w:val="00FD3566"/>
    <w:rsid w:val="00FD3C6A"/>
    <w:rsid w:val="00FD3CD9"/>
    <w:rsid w:val="00FD40A2"/>
    <w:rsid w:val="00FD548B"/>
    <w:rsid w:val="00FE11AB"/>
    <w:rsid w:val="00FE1FCF"/>
    <w:rsid w:val="00FE2D83"/>
    <w:rsid w:val="00FE34D7"/>
    <w:rsid w:val="00FE4140"/>
    <w:rsid w:val="00FE5C62"/>
    <w:rsid w:val="00FE6C20"/>
    <w:rsid w:val="00FE7E50"/>
    <w:rsid w:val="00FF0F64"/>
    <w:rsid w:val="00FF175B"/>
    <w:rsid w:val="00FF38CB"/>
    <w:rsid w:val="00FF398E"/>
    <w:rsid w:val="00FF3B46"/>
    <w:rsid w:val="00FF422C"/>
    <w:rsid w:val="00FF42CB"/>
    <w:rsid w:val="00FF613B"/>
    <w:rsid w:val="00FF667A"/>
    <w:rsid w:val="00FF6E12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03E80"/>
  <w15:docId w15:val="{6BE629AD-36D3-4AA9-9F2E-7E5A416D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1B0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1D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3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5A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F65"/>
  </w:style>
  <w:style w:type="paragraph" w:styleId="Stopka">
    <w:name w:val="footer"/>
    <w:basedOn w:val="Normalny"/>
    <w:link w:val="Stopka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F65"/>
  </w:style>
  <w:style w:type="paragraph" w:styleId="Tekstdymka">
    <w:name w:val="Balloon Text"/>
    <w:basedOn w:val="Normalny"/>
    <w:link w:val="TekstdymkaZnak"/>
    <w:uiPriority w:val="99"/>
    <w:semiHidden/>
    <w:unhideWhenUsed/>
    <w:rsid w:val="00AA1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F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31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Lista PR"/>
    <w:basedOn w:val="Normalny"/>
    <w:link w:val="AkapitzlistZnak"/>
    <w:uiPriority w:val="34"/>
    <w:qFormat/>
    <w:rsid w:val="00DF31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03E9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03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03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03E9"/>
    <w:rPr>
      <w:vertAlign w:val="superscript"/>
    </w:rPr>
  </w:style>
  <w:style w:type="character" w:customStyle="1" w:styleId="AkapitzlistZnak">
    <w:name w:val="Akapit z listą Znak"/>
    <w:aliases w:val="Lista PR Znak"/>
    <w:link w:val="Akapitzlist"/>
    <w:uiPriority w:val="34"/>
    <w:rsid w:val="009773A5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DE1FE5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8B013D"/>
    <w:pPr>
      <w:spacing w:after="120"/>
    </w:pPr>
    <w:rPr>
      <w:rFonts w:ascii="Calibri" w:eastAsia="Times New Roman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013D"/>
    <w:rPr>
      <w:rFonts w:ascii="Calibri" w:eastAsia="Times New Roman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3D5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2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2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2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2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245"/>
    <w:rPr>
      <w:b/>
      <w:bCs/>
      <w:sz w:val="20"/>
      <w:szCs w:val="20"/>
    </w:rPr>
  </w:style>
  <w:style w:type="paragraph" w:customStyle="1" w:styleId="wypetab">
    <w:name w:val="wypeł tab"/>
    <w:basedOn w:val="Normalny"/>
    <w:rsid w:val="00B033B1"/>
    <w:pPr>
      <w:tabs>
        <w:tab w:val="left" w:pos="5040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Cs/>
      <w:sz w:val="24"/>
      <w:szCs w:val="20"/>
      <w:lang w:eastAsia="pl-PL"/>
    </w:rPr>
  </w:style>
  <w:style w:type="paragraph" w:styleId="Bezodstpw">
    <w:name w:val="No Spacing"/>
    <w:uiPriority w:val="1"/>
    <w:qFormat/>
    <w:rsid w:val="0056585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EA5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63234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32341"/>
    <w:rPr>
      <w:rFonts w:ascii="Calibri" w:hAnsi="Calibri" w:cs="Consolas"/>
      <w:szCs w:val="21"/>
    </w:rPr>
  </w:style>
  <w:style w:type="paragraph" w:customStyle="1" w:styleId="Textbody">
    <w:name w:val="Text body"/>
    <w:basedOn w:val="Normalny"/>
    <w:rsid w:val="0080650E"/>
    <w:pPr>
      <w:suppressAutoHyphens/>
      <w:autoSpaceDN w:val="0"/>
      <w:spacing w:after="120"/>
      <w:textAlignment w:val="baseline"/>
    </w:pPr>
    <w:rPr>
      <w:rFonts w:ascii="Calibri" w:eastAsia="Calibri" w:hAnsi="Calibri" w:cs="Times New Roman"/>
      <w:kern w:val="3"/>
      <w:lang w:eastAsia="ar-SA"/>
    </w:rPr>
  </w:style>
  <w:style w:type="character" w:customStyle="1" w:styleId="Domylnaczcionkaakapitu1">
    <w:name w:val="Domyślna czcionka akapitu1"/>
    <w:rsid w:val="00032900"/>
  </w:style>
  <w:style w:type="paragraph" w:customStyle="1" w:styleId="Nagwek1">
    <w:name w:val="Nagłówek1"/>
    <w:basedOn w:val="Normalny"/>
    <w:next w:val="Tekstpodstawowy"/>
    <w:rsid w:val="0003290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032900"/>
    <w:pPr>
      <w:suppressAutoHyphens/>
    </w:pPr>
    <w:rPr>
      <w:rFonts w:eastAsia="SimSun" w:cs="Mangal"/>
      <w:lang w:eastAsia="ar-SA"/>
    </w:rPr>
  </w:style>
  <w:style w:type="paragraph" w:customStyle="1" w:styleId="Podpis1">
    <w:name w:val="Podpis1"/>
    <w:basedOn w:val="Normalny"/>
    <w:rsid w:val="00032900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032900"/>
    <w:pPr>
      <w:suppressLineNumbers/>
      <w:suppressAutoHyphens/>
    </w:pPr>
    <w:rPr>
      <w:rFonts w:ascii="Calibri" w:eastAsia="SimSun" w:hAnsi="Calibri" w:cs="Mangal"/>
      <w:lang w:eastAsia="ar-SA"/>
    </w:rPr>
  </w:style>
  <w:style w:type="paragraph" w:customStyle="1" w:styleId="Zawartotabeli">
    <w:name w:val="Zawartość tabeli"/>
    <w:basedOn w:val="Normalny"/>
    <w:rsid w:val="00032900"/>
    <w:pPr>
      <w:suppressLineNumbers/>
      <w:suppressAutoHyphens/>
    </w:pPr>
    <w:rPr>
      <w:rFonts w:ascii="Calibri" w:eastAsia="SimSun" w:hAnsi="Calibri" w:cs="Times New Roman"/>
      <w:lang w:eastAsia="ar-SA"/>
    </w:rPr>
  </w:style>
  <w:style w:type="paragraph" w:customStyle="1" w:styleId="Brain-punkty">
    <w:name w:val="Brain-punkty"/>
    <w:basedOn w:val="Akapitzlist"/>
    <w:link w:val="Brain-punktyZnak"/>
    <w:qFormat/>
    <w:rsid w:val="006A5EE8"/>
    <w:pPr>
      <w:widowControl w:val="0"/>
      <w:numPr>
        <w:numId w:val="23"/>
      </w:numPr>
      <w:suppressAutoHyphens/>
      <w:spacing w:after="0" w:line="360" w:lineRule="auto"/>
      <w:jc w:val="both"/>
    </w:pPr>
    <w:rPr>
      <w:rFonts w:ascii="Arial" w:eastAsia="SimSun" w:hAnsi="Arial" w:cs="Arial"/>
      <w:kern w:val="1"/>
      <w:szCs w:val="20"/>
      <w:lang w:eastAsia="hi-IN" w:bidi="hi-IN"/>
    </w:rPr>
  </w:style>
  <w:style w:type="character" w:customStyle="1" w:styleId="Brain-punktyZnak">
    <w:name w:val="Brain-punkty Znak"/>
    <w:basedOn w:val="Domylnaczcionkaakapitu"/>
    <w:link w:val="Brain-punkty"/>
    <w:rsid w:val="006A5EE8"/>
    <w:rPr>
      <w:rFonts w:ascii="Arial" w:eastAsia="SimSun" w:hAnsi="Arial" w:cs="Arial"/>
      <w:kern w:val="1"/>
      <w:szCs w:val="20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1A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F329E"/>
    <w:rPr>
      <w:color w:val="605E5C"/>
      <w:shd w:val="clear" w:color="auto" w:fill="E1DFDD"/>
    </w:rPr>
  </w:style>
  <w:style w:type="paragraph" w:customStyle="1" w:styleId="Text">
    <w:name w:val="Text"/>
    <w:basedOn w:val="Normalny"/>
    <w:rsid w:val="00AD44EA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FontStyle38">
    <w:name w:val="Font Style38"/>
    <w:basedOn w:val="Domylnaczcionkaakapitu"/>
    <w:uiPriority w:val="99"/>
    <w:rsid w:val="00AD44EA"/>
    <w:rPr>
      <w:rFonts w:ascii="Calibri" w:hAnsi="Calibri" w:cs="Calibri"/>
      <w:sz w:val="22"/>
      <w:szCs w:val="22"/>
    </w:rPr>
  </w:style>
  <w:style w:type="paragraph" w:styleId="Poprawka">
    <w:name w:val="Revision"/>
    <w:hidden/>
    <w:uiPriority w:val="99"/>
    <w:semiHidden/>
    <w:rsid w:val="007F0A72"/>
    <w:pPr>
      <w:spacing w:after="0" w:line="240" w:lineRule="auto"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960B3"/>
    <w:rPr>
      <w:color w:val="605E5C"/>
      <w:shd w:val="clear" w:color="auto" w:fill="E1DFDD"/>
    </w:rPr>
  </w:style>
  <w:style w:type="paragraph" w:customStyle="1" w:styleId="Standard">
    <w:name w:val="Standard"/>
    <w:rsid w:val="00C55FFF"/>
    <w:pPr>
      <w:suppressAutoHyphens/>
      <w:autoSpaceDN w:val="0"/>
      <w:textAlignment w:val="baseline"/>
    </w:pPr>
    <w:rPr>
      <w:rFonts w:ascii="Calibri" w:eastAsia="Calibri" w:hAnsi="Calibri" w:cs="F"/>
    </w:rPr>
  </w:style>
  <w:style w:type="numbering" w:customStyle="1" w:styleId="WWNum1">
    <w:name w:val="WWNum1"/>
    <w:basedOn w:val="Bezlisty"/>
    <w:rsid w:val="00C55FFF"/>
    <w:pPr>
      <w:numPr>
        <w:numId w:val="42"/>
      </w:numPr>
    </w:pPr>
  </w:style>
  <w:style w:type="paragraph" w:customStyle="1" w:styleId="Akapitzlist1">
    <w:name w:val="Akapit z listą1"/>
    <w:basedOn w:val="Normalny"/>
    <w:rsid w:val="007A58D6"/>
    <w:pPr>
      <w:suppressAutoHyphens/>
      <w:spacing w:line="240" w:lineRule="auto"/>
      <w:ind w:left="720"/>
      <w:contextualSpacing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31F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1D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1FAC"/>
    <w:rPr>
      <w:b/>
      <w:bCs/>
    </w:rPr>
  </w:style>
  <w:style w:type="character" w:customStyle="1" w:styleId="hgkelc">
    <w:name w:val="hgkelc"/>
    <w:basedOn w:val="Domylnaczcionkaakapitu"/>
    <w:rsid w:val="002557A7"/>
  </w:style>
  <w:style w:type="character" w:customStyle="1" w:styleId="Nagwek5Znak">
    <w:name w:val="Nagłówek 5 Znak"/>
    <w:basedOn w:val="Domylnaczcionkaakapitu"/>
    <w:link w:val="Nagwek5"/>
    <w:uiPriority w:val="9"/>
    <w:semiHidden/>
    <w:rsid w:val="003C5AF4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49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59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04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740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7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12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49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1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8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72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22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60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91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0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6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9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4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93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345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2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7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50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53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2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8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8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2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1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nspektor@umw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.olizarowska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iuro@upemi.pl" TargetMode="External"/><Relationship Id="rId10" Type="http://schemas.openxmlformats.org/officeDocument/2006/relationships/hyperlink" Target="http://www.bazakonkurencyjnosci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iod@mfip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7CCE2-D5CE-4782-9CFD-671E3FAD7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69</Pages>
  <Words>20093</Words>
  <Characters>120558</Characters>
  <Application>Microsoft Office Word</Application>
  <DocSecurity>0</DocSecurity>
  <Lines>1004</Lines>
  <Paragraphs>280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Marlena Rajewska</cp:lastModifiedBy>
  <cp:revision>2</cp:revision>
  <cp:lastPrinted>2024-07-29T09:57:00Z</cp:lastPrinted>
  <dcterms:created xsi:type="dcterms:W3CDTF">2024-11-28T15:47:00Z</dcterms:created>
  <dcterms:modified xsi:type="dcterms:W3CDTF">2024-11-28T15:47:00Z</dcterms:modified>
</cp:coreProperties>
</file>