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ZAPYTANIE OFERTOWE </w:t>
      </w:r>
    </w:p>
    <w:p w:rsidR="00521A11" w:rsidRDefault="00521A1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ZAMAWIAJĄCY: </w:t>
      </w:r>
    </w:p>
    <w:p w:rsidR="00E21B39" w:rsidRDefault="00E21B39" w:rsidP="00E21B3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HOTEL ,, FALKO </w:t>
      </w:r>
      <w:r w:rsidRPr="00BF4F6E">
        <w:rPr>
          <w:b/>
          <w:sz w:val="20"/>
          <w:szCs w:val="20"/>
        </w:rPr>
        <w:t>" JAROSŁAW FALKOWSKI</w:t>
      </w:r>
    </w:p>
    <w:p w:rsidR="00E21B39" w:rsidRDefault="00E21B39" w:rsidP="00E21B3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Ul. </w:t>
      </w:r>
      <w:r w:rsidRPr="00BF4F6E">
        <w:rPr>
          <w:b/>
          <w:sz w:val="20"/>
          <w:szCs w:val="20"/>
        </w:rPr>
        <w:t>Bolesława Chrobrego</w:t>
      </w:r>
      <w:r>
        <w:rPr>
          <w:b/>
          <w:sz w:val="20"/>
          <w:szCs w:val="20"/>
        </w:rPr>
        <w:t xml:space="preserve"> 1</w:t>
      </w:r>
    </w:p>
    <w:p w:rsidR="00E21B39" w:rsidRDefault="00E21B39" w:rsidP="00E21B39">
      <w:pPr>
        <w:rPr>
          <w:b/>
          <w:sz w:val="20"/>
          <w:szCs w:val="20"/>
        </w:rPr>
      </w:pPr>
      <w:r>
        <w:rPr>
          <w:b/>
          <w:sz w:val="20"/>
          <w:szCs w:val="20"/>
        </w:rPr>
        <w:t>84-230 Rumia</w:t>
      </w:r>
    </w:p>
    <w:p w:rsidR="00E21B39" w:rsidRDefault="00E21B39" w:rsidP="00E21B3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Nip  </w:t>
      </w:r>
      <w:r w:rsidRPr="00BF4F6E">
        <w:rPr>
          <w:b/>
          <w:sz w:val="20"/>
          <w:szCs w:val="20"/>
        </w:rPr>
        <w:t>5860001208</w:t>
      </w:r>
    </w:p>
    <w:p w:rsidR="00521A11" w:rsidRDefault="00521A1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Zapytanie jest realizowane w ramach przedsięwzięcia pn. „</w:t>
      </w:r>
      <w:r w:rsidR="00E21B39" w:rsidRPr="00E21B39">
        <w:rPr>
          <w:sz w:val="22"/>
          <w:szCs w:val="22"/>
        </w:rPr>
        <w:t>Rozszerzenie oferty hotelu FALKO związanej z uruchomieniem salonu odchudzającego i wypożyczalni rowerów elektrycznych</w:t>
      </w:r>
      <w:r>
        <w:rPr>
          <w:sz w:val="22"/>
          <w:szCs w:val="22"/>
        </w:rPr>
        <w:t xml:space="preserve">” objętego wsparciem w ramach inwestycji A1.2.1 Inwestycje dla przedsiębiorstw w produkty, usługi i kompetencje pracowników oraz kadry związane z </w:t>
      </w:r>
      <w:proofErr w:type="spellStart"/>
      <w:r>
        <w:rPr>
          <w:sz w:val="22"/>
          <w:szCs w:val="22"/>
        </w:rPr>
        <w:t>dywersyfikacją</w:t>
      </w:r>
      <w:proofErr w:type="spellEnd"/>
      <w:r>
        <w:rPr>
          <w:sz w:val="22"/>
          <w:szCs w:val="22"/>
        </w:rPr>
        <w:t xml:space="preserve"> działalności w ramach Krajowego Planu Odbudowy i Zwiększania Odporności (planu rozwojowego), nr</w:t>
      </w:r>
      <w:r w:rsidR="00E21B39">
        <w:rPr>
          <w:sz w:val="22"/>
          <w:szCs w:val="22"/>
        </w:rPr>
        <w:t xml:space="preserve"> </w:t>
      </w:r>
      <w:r w:rsidR="00E21B39">
        <w:rPr>
          <w:rFonts w:ascii="Arial" w:hAnsi="Arial" w:cs="Arial"/>
          <w:sz w:val="20"/>
          <w:szCs w:val="20"/>
          <w:shd w:val="clear" w:color="auto" w:fill="F7F7F7"/>
        </w:rPr>
        <w:t>KPOD.01.03-IW.01-3129/24</w:t>
      </w:r>
      <w:r>
        <w:rPr>
          <w:sz w:val="22"/>
          <w:szCs w:val="22"/>
        </w:rPr>
        <w:t>.</w:t>
      </w:r>
    </w:p>
    <w:p w:rsidR="00521A11" w:rsidRDefault="00521A1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PRZEDMIOT ZAMÓWIENIA</w:t>
      </w: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bookmarkStart w:id="0" w:name="_heading=h.3znysh7" w:colFirst="0" w:colLast="0"/>
      <w:bookmarkEnd w:id="0"/>
      <w:r>
        <w:rPr>
          <w:sz w:val="22"/>
          <w:szCs w:val="22"/>
        </w:rPr>
        <w:t>Przedmiotem zamówienia jest dostawa złożonych, wyregulowanych i gotowych do użytkowania</w:t>
      </w:r>
      <w:r w:rsidR="00B6313C">
        <w:rPr>
          <w:sz w:val="22"/>
          <w:szCs w:val="22"/>
        </w:rPr>
        <w:t xml:space="preserve"> 6 rowerów elektrycznych, </w:t>
      </w:r>
      <w:r w:rsidR="00E21B39">
        <w:rPr>
          <w:sz w:val="22"/>
          <w:szCs w:val="22"/>
        </w:rPr>
        <w:t>6 stojaków</w:t>
      </w:r>
      <w:r w:rsidR="00B6313C">
        <w:rPr>
          <w:sz w:val="22"/>
          <w:szCs w:val="22"/>
        </w:rPr>
        <w:t xml:space="preserve"> na rowery  ze stacją ładowania, przyczepki rowerowej dziecięcej</w:t>
      </w:r>
      <w:r w:rsidR="00B6313C" w:rsidRPr="00B6313C">
        <w:rPr>
          <w:sz w:val="22"/>
          <w:szCs w:val="22"/>
        </w:rPr>
        <w:t xml:space="preserve"> BURLEY </w:t>
      </w:r>
      <w:proofErr w:type="spellStart"/>
      <w:r w:rsidR="00B6313C" w:rsidRPr="00B6313C">
        <w:rPr>
          <w:sz w:val="22"/>
          <w:szCs w:val="22"/>
        </w:rPr>
        <w:t>Honey</w:t>
      </w:r>
      <w:proofErr w:type="spellEnd"/>
      <w:r w:rsidR="00B6313C" w:rsidRPr="00B6313C">
        <w:rPr>
          <w:sz w:val="22"/>
          <w:szCs w:val="22"/>
        </w:rPr>
        <w:t xml:space="preserve"> </w:t>
      </w:r>
      <w:proofErr w:type="spellStart"/>
      <w:r w:rsidR="00B6313C" w:rsidRPr="00B6313C">
        <w:rPr>
          <w:sz w:val="22"/>
          <w:szCs w:val="22"/>
        </w:rPr>
        <w:t>Bee</w:t>
      </w:r>
      <w:proofErr w:type="spellEnd"/>
      <w:r w:rsidR="00B6313C" w:rsidRPr="00B6313C">
        <w:rPr>
          <w:sz w:val="22"/>
          <w:szCs w:val="22"/>
        </w:rPr>
        <w:t xml:space="preserve"> 1szt. oraz przyczepki rowerowej </w:t>
      </w:r>
      <w:r w:rsidR="00B6313C" w:rsidRPr="00B6313C">
        <w:rPr>
          <w:rFonts w:eastAsia="Times New Roman"/>
          <w:sz w:val="22"/>
          <w:szCs w:val="22"/>
        </w:rPr>
        <w:t>WIKE Premium Double 3w1 1 szt.</w:t>
      </w: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Szczegółowy opis przedmiotu zamówienia zawarty jest w załączniku do ogłoszenia.</w:t>
      </w:r>
    </w:p>
    <w:p w:rsidR="00E21B39" w:rsidRDefault="00E21B3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21A11" w:rsidRPr="00B6313C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B6313C">
        <w:rPr>
          <w:sz w:val="22"/>
          <w:szCs w:val="22"/>
        </w:rPr>
        <w:t xml:space="preserve">Gwarancja: </w:t>
      </w:r>
      <w:r w:rsidR="00B6313C">
        <w:rPr>
          <w:sz w:val="22"/>
          <w:szCs w:val="22"/>
        </w:rPr>
        <w:t xml:space="preserve">min. </w:t>
      </w:r>
      <w:r w:rsidR="00B6313C" w:rsidRPr="00B6313C">
        <w:rPr>
          <w:sz w:val="22"/>
          <w:szCs w:val="22"/>
        </w:rPr>
        <w:t xml:space="preserve">24 </w:t>
      </w:r>
      <w:proofErr w:type="spellStart"/>
      <w:r w:rsidR="00E21B39" w:rsidRPr="00B6313C">
        <w:rPr>
          <w:sz w:val="22"/>
          <w:szCs w:val="22"/>
        </w:rPr>
        <w:t>msc</w:t>
      </w:r>
      <w:proofErr w:type="spellEnd"/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B6313C">
        <w:rPr>
          <w:sz w:val="22"/>
          <w:szCs w:val="22"/>
        </w:rPr>
        <w:t>Termin dostawy:</w:t>
      </w:r>
      <w:r w:rsidRPr="00A62C10">
        <w:rPr>
          <w:sz w:val="22"/>
          <w:szCs w:val="22"/>
        </w:rPr>
        <w:t xml:space="preserve"> </w:t>
      </w:r>
      <w:sdt>
        <w:sdtPr>
          <w:tag w:val="goog_rdk_1"/>
          <w:id w:val="2710654"/>
        </w:sdtPr>
        <w:sdtContent/>
      </w:sdt>
      <w:r w:rsidR="00B6313C">
        <w:rPr>
          <w:sz w:val="22"/>
          <w:szCs w:val="22"/>
        </w:rPr>
        <w:t xml:space="preserve">max 30 </w:t>
      </w:r>
      <w:r w:rsidRPr="00A62C10">
        <w:rPr>
          <w:sz w:val="22"/>
          <w:szCs w:val="22"/>
        </w:rPr>
        <w:t>dni od daty wejścia w życie umowy.</w:t>
      </w: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Miejsce dostawy: ul.</w:t>
      </w:r>
      <w:r w:rsidR="00E21B39">
        <w:rPr>
          <w:sz w:val="22"/>
          <w:szCs w:val="22"/>
        </w:rPr>
        <w:t xml:space="preserve"> Bolesława Chrobrego 1 84-230 Rumia </w:t>
      </w:r>
      <w:r>
        <w:rPr>
          <w:sz w:val="22"/>
          <w:szCs w:val="22"/>
        </w:rPr>
        <w:t>.</w:t>
      </w:r>
    </w:p>
    <w:p w:rsidR="00521A11" w:rsidRPr="00A62C10" w:rsidRDefault="00332B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sdt>
        <w:sdtPr>
          <w:tag w:val="goog_rdk_2"/>
          <w:id w:val="-1363734777"/>
          <w:showingPlcHdr/>
        </w:sdtPr>
        <w:sdtContent>
          <w:r w:rsidR="00B6313C">
            <w:t xml:space="preserve">     </w:t>
          </w:r>
        </w:sdtContent>
      </w:sdt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A62C10">
        <w:rPr>
          <w:sz w:val="22"/>
          <w:szCs w:val="22"/>
        </w:rPr>
        <w:t xml:space="preserve">Kod CPV: 34422000-7 Rowery z silnikiem, </w:t>
      </w:r>
      <w:r w:rsidR="00E21B39">
        <w:rPr>
          <w:sz w:val="22"/>
          <w:szCs w:val="22"/>
        </w:rPr>
        <w:t>34432000-4 – Części i akcesoria do rowerów</w:t>
      </w:r>
    </w:p>
    <w:p w:rsidR="00521A11" w:rsidRDefault="00332B0E">
      <w:pPr>
        <w:jc w:val="both"/>
        <w:rPr>
          <w:sz w:val="22"/>
          <w:szCs w:val="22"/>
        </w:rPr>
      </w:pPr>
      <w:sdt>
        <w:sdtPr>
          <w:tag w:val="goog_rdk_3"/>
          <w:id w:val="-1906915797"/>
        </w:sdtPr>
        <w:sdtContent/>
      </w:sdt>
      <w:r w:rsidR="00CC0B12">
        <w:rPr>
          <w:sz w:val="22"/>
          <w:szCs w:val="22"/>
        </w:rPr>
        <w:t>Po przeprowadzeniu postępowania, zamawiający zawrze z wybranym wykonawcą umowę warunkową, która wejdzie w życie pod warunkiem i z dniem uzyskania przez zamawiającego zgody na zmiany w projekcie.</w:t>
      </w:r>
    </w:p>
    <w:p w:rsidR="00521A11" w:rsidRDefault="00521A1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WYMAGANIA/WARUNKI UDZIAŁU W POSTĘPOWANIU</w:t>
      </w:r>
    </w:p>
    <w:p w:rsidR="00521A11" w:rsidRDefault="00521A1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21A11" w:rsidRDefault="00CC0B12">
      <w:pPr>
        <w:rPr>
          <w:sz w:val="22"/>
          <w:szCs w:val="22"/>
        </w:rPr>
      </w:pPr>
      <w:r>
        <w:rPr>
          <w:sz w:val="22"/>
          <w:szCs w:val="22"/>
        </w:rPr>
        <w:t>Typ wymagania: Wiedza i doświadczenie</w:t>
      </w:r>
    </w:p>
    <w:p w:rsidR="00521A11" w:rsidRDefault="00CC0B12">
      <w:pPr>
        <w:rPr>
          <w:sz w:val="22"/>
          <w:szCs w:val="22"/>
        </w:rPr>
      </w:pPr>
      <w:r>
        <w:rPr>
          <w:sz w:val="22"/>
          <w:szCs w:val="22"/>
        </w:rPr>
        <w:t>Opis wymagania:</w:t>
      </w:r>
    </w:p>
    <w:p w:rsidR="00521A11" w:rsidRDefault="001C46B1">
      <w:pPr>
        <w:jc w:val="both"/>
        <w:rPr>
          <w:sz w:val="22"/>
          <w:szCs w:val="22"/>
        </w:rPr>
      </w:pPr>
      <w:r>
        <w:t>W postępowaniu mogą uczestniczyć wyłącznie wykonawcy, którzy posiadają co najmniej trzyletnie doświadczenie w realizacji zamówień na dostawę sprzętu o zbliżonym charakterze.</w:t>
      </w:r>
      <w:r>
        <w:rPr>
          <w:sz w:val="22"/>
          <w:szCs w:val="22"/>
        </w:rPr>
        <w:t xml:space="preserve"> </w:t>
      </w:r>
      <w:r w:rsidR="00CC0B12">
        <w:rPr>
          <w:sz w:val="22"/>
          <w:szCs w:val="22"/>
        </w:rPr>
        <w:t xml:space="preserve">Spełnienie warunku będzie oceniane na podstawie </w:t>
      </w:r>
      <w:bookmarkStart w:id="1" w:name="_GoBack"/>
      <w:bookmarkEnd w:id="1"/>
      <w:r w:rsidR="00CC0B12">
        <w:rPr>
          <w:sz w:val="22"/>
          <w:szCs w:val="22"/>
        </w:rPr>
        <w:t>oświadczenia zawartego w formularzu ofertowym. Zamawiający zastrzega sobie prawo do weryfikacji prawdziwości ww. oświadczeń poprzez żądanie dokumentów poświadczających spełnianie wymagań udziału w postępowaniu, na każdym etapie postępowania.</w:t>
      </w:r>
    </w:p>
    <w:p w:rsidR="00521A11" w:rsidRDefault="00521A1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Typ wymagania: Lista dokumentów/oświadczeń</w:t>
      </w: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Opis wymagania:</w:t>
      </w:r>
    </w:p>
    <w:p w:rsidR="00521A11" w:rsidRDefault="00CC0B12" w:rsidP="006B391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color w:val="00000A"/>
          <w:sz w:val="22"/>
          <w:szCs w:val="22"/>
        </w:rPr>
        <w:t xml:space="preserve">Wykonawca ubiegający się o zamówienie zobowiązany jest złożyć </w:t>
      </w:r>
      <w:r>
        <w:rPr>
          <w:sz w:val="22"/>
          <w:szCs w:val="22"/>
        </w:rPr>
        <w:t>formularz ofertowy, którego wzór stanowi załącznik do ogłoszenia</w:t>
      </w:r>
      <w:r w:rsidR="006B391F">
        <w:rPr>
          <w:sz w:val="22"/>
          <w:szCs w:val="22"/>
        </w:rPr>
        <w:t>.</w:t>
      </w:r>
    </w:p>
    <w:p w:rsidR="00521A11" w:rsidRDefault="00521A1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Typ wymagania: Dodatkowe warunki udziału</w:t>
      </w: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Opis wymagania:</w:t>
      </w: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W postępowaniu mogą brać udział wykonawcy, którzy:</w:t>
      </w:r>
    </w:p>
    <w:p w:rsidR="00521A11" w:rsidRDefault="00CC0B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nie są powiązani osobowo lub kapitałowo z zamawiającym lub z osobami biorącymi udział w przygotowaniu lub prowadzeniu postępowania o udzielenie zamówienia lub mogącymi wpłynąć na wynik tego postępowania, w szczególności polegającymi na:</w:t>
      </w:r>
    </w:p>
    <w:p w:rsidR="00521A11" w:rsidRDefault="00CC0B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:rsidR="00521A11" w:rsidRDefault="00CC0B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:rsidR="00521A11" w:rsidRDefault="00CC0B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:rsidR="00521A11" w:rsidRDefault="00CC0B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nie podlegają wykluczeniu z postępowania na podstawie przepisów ustawy z dnia 13 kwietnia 2022 r. o szczególnych rozwiązaniach w zakresie przeciwdziałania wspieraniu agresji na Ukrainę oraz służących ochronie bezpieczeństwa narodowego.</w:t>
      </w: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Spełnienie warunku będzie oceniane na podstawie oświadczenia wykonawcy zawartego w formularzu ofertowym. Zamawiający zastrzega sobie prawo do weryfikacji prawdziwości ww. oświadczeń poprzez żądanie dokumentów poświadczających spełnianie wymagań udziału w postępowaniu, na każdym etapie postępowania.</w:t>
      </w:r>
    </w:p>
    <w:p w:rsidR="00521A11" w:rsidRDefault="00521A1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KRYTERIA OCENY OFERT</w:t>
      </w:r>
    </w:p>
    <w:p w:rsidR="00521A11" w:rsidRDefault="00521A1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Cena: waga 100%</w:t>
      </w: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W tym kryterium zamawiający będzie oceniał cenę brutto za dostawę całości przedmiotu zamówienia. Maksymalną ilość punktów otrzyma wykonawca, który zaproponuje najniższą cenę, pozostali będą oceniani wg następującego wzoru: najniższa cena / cena badanej oferty × 100.</w:t>
      </w: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Cena winna zawierać wszystkie koszty, składniki i podatki niezbędne do wykonania zamówienia i przewidziane przepisami prawa. Cenę należy podać w PLN, z dokładnością do dwóch miejsc po przecinku.</w:t>
      </w:r>
    </w:p>
    <w:p w:rsidR="00521A11" w:rsidRDefault="00521A1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POZOSTAŁE</w:t>
      </w:r>
    </w:p>
    <w:p w:rsidR="00521A11" w:rsidRDefault="00521A1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Warunki zmiany umowy:</w:t>
      </w:r>
    </w:p>
    <w:p w:rsidR="00521A11" w:rsidRDefault="00CC0B12">
      <w:pPr>
        <w:jc w:val="both"/>
        <w:rPr>
          <w:sz w:val="22"/>
          <w:szCs w:val="22"/>
        </w:rPr>
      </w:pPr>
      <w:r>
        <w:rPr>
          <w:sz w:val="22"/>
          <w:szCs w:val="22"/>
        </w:rPr>
        <w:t>Zamawiający przewiduje możliwość zmian postanowień zawartej umowy w stosunku do treści oferty, na podstawie której dokonano wyboru wykonawcy, w przypadku wystąpienia co najmniej jednej z okoliczności wymienionych poniżej, z uwzględnieniem warunków ich wprowadzenia:</w:t>
      </w:r>
    </w:p>
    <w:p w:rsidR="00521A11" w:rsidRDefault="00CC0B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zmiana obowiązującej stawki podatku od towarów i usług (VAT) – jeśli zmiana stawki podatku od towarów i usług (VAT) będzie powodować zwiększenie kosztów wykonania umowy po stronie wykonawcy, zamawiający dopuszcza możliwość zwiększenia wynagrodzenia o kwotę równą różnicy w kwocie podatku zapłaconego przez wykonawcę;</w:t>
      </w:r>
    </w:p>
    <w:p w:rsidR="00521A11" w:rsidRDefault="00CC0B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zmiana sposobu rozliczania umowy lub dokonywania płatności na rzecz wykonawcy – na skutek zmian zawartej przez zamawiającego umowy o dofinansowanie projektu lub zmian wytycznych dotyczących realizacji projektu;</w:t>
      </w:r>
    </w:p>
    <w:p w:rsidR="00521A11" w:rsidRDefault="00CC0B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zmiana terminu realizacji przedmiotu zamówienia, w przypadku:</w:t>
      </w:r>
    </w:p>
    <w:p w:rsidR="00521A11" w:rsidRDefault="00CC0B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bookmarkStart w:id="2" w:name="_heading=h.gjdgxs" w:colFirst="0" w:colLast="0"/>
      <w:bookmarkEnd w:id="2"/>
      <w:r>
        <w:rPr>
          <w:sz w:val="22"/>
          <w:szCs w:val="22"/>
        </w:rPr>
        <w:t>zmiany terminów realizacji projektu – wydłużenie terminów realizacji umowy odpowiednio do wydłużonego terminu realizacji poszczególnych zadań lub całego projektu;</w:t>
      </w:r>
    </w:p>
    <w:p w:rsidR="00521A11" w:rsidRDefault="00CC0B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działania siły wyższej w zakresie mającym wpływ na realizację zamówienia,</w:t>
      </w:r>
    </w:p>
    <w:p w:rsidR="00521A11" w:rsidRDefault="00CC0B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opóźnień spowodowanych przez zamawiającego, o okres tego opóźnienia;</w:t>
      </w:r>
    </w:p>
    <w:p w:rsidR="00521A11" w:rsidRDefault="00CC0B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zmian obowiązujących przepisów prawa wpływających na termin i sposób wykonania przedmiotu zamówienia, wchodzących w życie po dniu zawarcia umowy w sprawie zamówienia;</w:t>
      </w:r>
    </w:p>
    <w:p w:rsidR="00521A11" w:rsidRDefault="00CC0B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innych niemożliwych do przewidzenia okoliczności, mających wpływ na termin realizacji zamówienia, o których strony nie wiedziały w momencie zawarcia umowy w sprawie zamówienia;</w:t>
      </w:r>
    </w:p>
    <w:p w:rsidR="00521A11" w:rsidRDefault="00CC0B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wystąpienia siły wyższej – jako „siły wyższe” uznaje się klęski żywiołowe, huragan, powódź, katastrofy transportowe, pożar, eksplozje, wojna i inne nadzwyczajne wydarzenia, których zaistnienie leży poza zasięgiem i kontrolą układających się stron („siła wyższa” – to zdarzenie zewnętrzne, niemożliwe lub prawie niemożliwe do przewidzenia, którego skutkom nie można zapobiec);</w:t>
      </w:r>
    </w:p>
    <w:p w:rsidR="00521A11" w:rsidRDefault="00CC0B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w każdym przypadku, gdy zmiana jest korzystna dla zamawiającego – np. powoduje skrócenie terminu realizacji umowy, zmniejszenie wartości zamówienia;</w:t>
      </w:r>
    </w:p>
    <w:p w:rsidR="00521A11" w:rsidRDefault="00CC0B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zmian regulacji prawnych w stosunku do rozwiązań obowiązujących w dniu podpisania umowy;</w:t>
      </w:r>
    </w:p>
    <w:p w:rsidR="00521A11" w:rsidRDefault="00CC0B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otrzymania decyzji jednostki finansującej projekt zawierającej zmiany zakresu zadań, kosztorysów, terminów realizacji czy też ustalającej dodatkowe postanowienia, do których zamawiający zostanie zobowiązany;</w:t>
      </w:r>
    </w:p>
    <w:p w:rsidR="00521A11" w:rsidRDefault="00CC0B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obiektywnych przyczyn niezależnych od zamawiającego lub wykonawcy.</w:t>
      </w:r>
    </w:p>
    <w:p w:rsidR="00521A11" w:rsidRDefault="00521A1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KLAUZULA INFORMACYJNA</w:t>
      </w:r>
    </w:p>
    <w:p w:rsidR="00521A11" w:rsidRDefault="00521A1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521A11" w:rsidRDefault="00CC0B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administratorem Pani/Pana danych osobowych jest Paweł Orzechowski z siedzibą przy ul. Chmielnej 106b/100, 00-801 Warszawa, zwany dalej Administratorem; Administrator prowadzi operacje przetwarzania Pani/Pana danych osobowych.</w:t>
      </w:r>
    </w:p>
    <w:p w:rsidR="00521A11" w:rsidRDefault="00CC0B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inspektorem danych osobowych można się skontaktować pod e-mail: </w:t>
      </w:r>
      <w:hyperlink r:id="rId8">
        <w:r>
          <w:rPr>
            <w:sz w:val="22"/>
            <w:szCs w:val="22"/>
          </w:rPr>
          <w:t>orzechtrenuje2@gmail.com</w:t>
        </w:r>
      </w:hyperlink>
      <w:r>
        <w:rPr>
          <w:sz w:val="22"/>
          <w:szCs w:val="22"/>
        </w:rPr>
        <w:t xml:space="preserve">; </w:t>
      </w:r>
    </w:p>
    <w:p w:rsidR="00521A11" w:rsidRDefault="00CC0B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Pani/Pana dane osobowe przetwarzane będą na podstawie art. 6 ust. 1 lit. c RODO, w celu związanym z postępowaniem w ramach realizacji przedsięwzięcia pn. „Dywersyfikacja działalności Paweł Orzechowski obejmująca poszerzenie bazy usługowej oraz zwiększenie grupy potencjalnych odbiorców na terenie województwa mazowieckiego” prowadzonym zgodnie z zasadą konkurencyjności. </w:t>
      </w:r>
    </w:p>
    <w:p w:rsidR="00521A11" w:rsidRDefault="00CC0B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podanie danych jest niezbędne do zawarcia umowy, w przypadku niepodania danych niemożliwe jest zawarcie umowy.</w:t>
      </w:r>
    </w:p>
    <w:p w:rsidR="00521A11" w:rsidRDefault="00CC0B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posiada Pani/Pan prawo do żądania od Administratora dostępu do swoich danych osobowych, ich sprostowania, ograniczenia przetwarzania danych osobowych oraz wniesienia skargi do organu nadzorczego.</w:t>
      </w:r>
    </w:p>
    <w:p w:rsidR="00521A11" w:rsidRDefault="00CC0B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podlegają zautomatyzowanemu podejmowaniu decyzji, w tym profilowaniu.</w:t>
      </w:r>
    </w:p>
    <w:p w:rsidR="00521A11" w:rsidRDefault="00CC0B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będą przechowywane przez Paweł Orzechowski z siedzibą przy ul. Chmielnej 106b/100, 00-801 Warszawa.</w:t>
      </w: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Jednocześnie zobowiązuję Panią/Pana do przekazania ww. informacji osobom, których dane Pani/Pan podała/podał.</w:t>
      </w:r>
    </w:p>
    <w:p w:rsidR="00521A11" w:rsidRDefault="00521A1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INFORMACJE DODATKOWE</w:t>
      </w:r>
    </w:p>
    <w:p w:rsidR="00521A11" w:rsidRDefault="00521A1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 składania ofert: do dnia </w:t>
      </w:r>
      <w:sdt>
        <w:sdtPr>
          <w:tag w:val="goog_rdk_5"/>
          <w:id w:val="-1781027333"/>
        </w:sdtPr>
        <w:sdtContent/>
      </w:sdt>
      <w:r w:rsidR="0079642C">
        <w:rPr>
          <w:sz w:val="22"/>
          <w:szCs w:val="22"/>
        </w:rPr>
        <w:t>04</w:t>
      </w:r>
      <w:r w:rsidR="00E02065">
        <w:rPr>
          <w:sz w:val="22"/>
          <w:szCs w:val="22"/>
        </w:rPr>
        <w:t>.</w:t>
      </w:r>
      <w:r w:rsidR="001C46B1">
        <w:rPr>
          <w:sz w:val="22"/>
          <w:szCs w:val="22"/>
        </w:rPr>
        <w:t>12</w:t>
      </w:r>
      <w:r>
        <w:rPr>
          <w:sz w:val="22"/>
          <w:szCs w:val="22"/>
        </w:rPr>
        <w:t>.2024 r.</w:t>
      </w: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Oferty należy składać za pośrednictwem bazy konkurencyjności.</w:t>
      </w: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Wykonawca może zmienić lub wycofać ofertę pod warunkiem, że zrobi to przed terminem składania ofert.</w:t>
      </w:r>
    </w:p>
    <w:p w:rsidR="00521A11" w:rsidRDefault="00521A1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bookmarkStart w:id="3" w:name="_heading=h.1fob9te" w:colFirst="0" w:colLast="0"/>
      <w:bookmarkEnd w:id="3"/>
      <w:r>
        <w:rPr>
          <w:sz w:val="22"/>
          <w:szCs w:val="22"/>
        </w:rPr>
        <w:t>Zamawiający odrzuci ofertę:</w:t>
      </w:r>
    </w:p>
    <w:p w:rsidR="00521A11" w:rsidRDefault="00CC0B1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która zostanie złożona po terminie, o którym mowa powyżej;</w:t>
      </w:r>
    </w:p>
    <w:p w:rsidR="00521A11" w:rsidRDefault="00CC0B1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jeżeli jej treść nie będzie odpowiadała treści niniejszego zapytania;</w:t>
      </w:r>
    </w:p>
    <w:p w:rsidR="00521A11" w:rsidRDefault="00CC0B1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gdy wykonawca nie przedłoży w wyznaczonym terminie odpowiednich dokumentów;</w:t>
      </w:r>
    </w:p>
    <w:p w:rsidR="00521A11" w:rsidRDefault="00CC0B1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gdy wykonawca nie złoży w wyznaczonym terminie uzupełnień oraz wyjaśnień dotyczących oferty;</w:t>
      </w:r>
    </w:p>
    <w:p w:rsidR="00521A11" w:rsidRDefault="00CC0B1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jeżeli jej złożenie będzie stanowiło czyn bezprawny;</w:t>
      </w:r>
    </w:p>
    <w:p w:rsidR="00521A11" w:rsidRDefault="00CC0B1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która zostanie złożona przez wykonawcę niespełniającego warunków udziału w niniejszym postępowaniu.</w:t>
      </w:r>
    </w:p>
    <w:p w:rsidR="00521A11" w:rsidRDefault="00521A1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Pozostałe informacje</w:t>
      </w:r>
    </w:p>
    <w:p w:rsidR="00521A11" w:rsidRDefault="00521A1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Komunikacja w niniejszym postępowaniu odbywa się za pomocą bazy konkurencyjności. W przypadku, gdy komunikacja za pomocą bazy konkurencyjności nie będzie możliwa, zamawiający przewiduje komunikację drogą elektroniczną na adres: </w:t>
      </w:r>
      <w:r w:rsidR="00BF378C" w:rsidRPr="00BF378C">
        <w:t>biuro@hotelfalko.pl</w:t>
      </w:r>
      <w:r>
        <w:rPr>
          <w:sz w:val="22"/>
          <w:szCs w:val="22"/>
        </w:rPr>
        <w:t>.</w:t>
      </w:r>
    </w:p>
    <w:p w:rsidR="00521A11" w:rsidRDefault="00521A1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Zamawiający unieważni niniejsze postępowanie, jeżeli:</w:t>
      </w:r>
    </w:p>
    <w:p w:rsidR="00521A11" w:rsidRDefault="00CC0B1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nie wpłynie żadna oferta niepodlegająca odrzuceniu;</w:t>
      </w:r>
    </w:p>
    <w:p w:rsidR="00521A11" w:rsidRDefault="00CC0B1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cena najkorzystniejszej oferty będzie przewyższała kwotę przeznaczoną na sfinansowanie zamówienia;</w:t>
      </w:r>
    </w:p>
    <w:p w:rsidR="00521A11" w:rsidRDefault="00CC0B1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nastąpi zmiana okoliczności powodująca, że udzielenie zamówienia nie leży w interesie zamawiającego;</w:t>
      </w:r>
    </w:p>
    <w:p w:rsidR="00521A11" w:rsidRDefault="00CC0B1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postępowanie obarczone będzie wadą uniemożliwiającą zawarcie ważnej umowy.</w:t>
      </w:r>
    </w:p>
    <w:p w:rsidR="00521A11" w:rsidRDefault="00521A1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Zamawiający zastrzega sobie prawo do:</w:t>
      </w:r>
    </w:p>
    <w:p w:rsidR="00521A11" w:rsidRDefault="00CC0B1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wezwania wykonawcy do złożenia uzupełnień oraz wyjaśnień dotyczących ofert;</w:t>
      </w:r>
    </w:p>
    <w:p w:rsidR="00521A11" w:rsidRDefault="00CC0B1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wezwania wykonawcy do przedłożenia dodatkowych dokumentów potwierdzających informacje zawarte w formularzu ofertowym;</w:t>
      </w:r>
    </w:p>
    <w:p w:rsidR="00521A11" w:rsidRDefault="00CC0B1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poprawienia oczywistych lub nieistotnych omyłek w ofercie;</w:t>
      </w:r>
    </w:p>
    <w:p w:rsidR="00521A11" w:rsidRDefault="00CC0B1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podjęcia negocjacji z wybranymi lub wybranym wykonawcą celem uzyskania możliwie korzystnych warunków zamówienia;</w:t>
      </w:r>
    </w:p>
    <w:p w:rsidR="00521A11" w:rsidRDefault="00CC0B1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wyboru kolejnej najkorzystniejszej oferty, jeżeli wykonawca, którego oferta zostanie wybrana, uchyli się od zawarcia umowy w sprawie niniejszego zamówienia;</w:t>
      </w:r>
    </w:p>
    <w:p w:rsidR="00521A11" w:rsidRDefault="00CC0B1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odwołania niniejszego zapytania, jeżeli nastąpi zmiana okoliczności powodująca, że udzielenie zamówienia nie leży w interesie Zamawiającego.</w:t>
      </w:r>
    </w:p>
    <w:p w:rsidR="00521A11" w:rsidRDefault="00521A1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521A11" w:rsidRDefault="00CC0B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Niniejsze zapytanie nie stanowi czynności w postępowaniu prowadzonym na zasadach i w trybie określonym przepisami ustawy Prawo zamówień publicznych, ani nie stanowi zobowiązania do zawarcia umowy.</w:t>
      </w:r>
    </w:p>
    <w:p w:rsidR="00521A11" w:rsidRDefault="00521A1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sectPr w:rsidR="00521A11" w:rsidSect="004D67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181" w:rsidRDefault="00ED3181">
      <w:r>
        <w:separator/>
      </w:r>
    </w:p>
  </w:endnote>
  <w:endnote w:type="continuationSeparator" w:id="0">
    <w:p w:rsidR="00ED3181" w:rsidRDefault="00ED3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A11" w:rsidRDefault="00521A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A11" w:rsidRDefault="00521A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</w:p>
  <w:p w:rsidR="00521A11" w:rsidRDefault="00332B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 w:rsidR="00CC0B12"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79642C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:rsidR="00521A11" w:rsidRDefault="00521A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A11" w:rsidRDefault="00521A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181" w:rsidRDefault="00ED3181">
      <w:r>
        <w:separator/>
      </w:r>
    </w:p>
  </w:footnote>
  <w:footnote w:type="continuationSeparator" w:id="0">
    <w:p w:rsidR="00ED3181" w:rsidRDefault="00ED31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A11" w:rsidRDefault="00521A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A11" w:rsidRDefault="00CC0B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noProof/>
      </w:rPr>
      <w:drawing>
        <wp:inline distT="0" distB="0" distL="0" distR="0">
          <wp:extent cx="3515995" cy="67627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15995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21A11" w:rsidRDefault="00521A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A11" w:rsidRDefault="00521A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547C6"/>
    <w:multiLevelType w:val="multilevel"/>
    <w:tmpl w:val="71486B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7774A7"/>
    <w:multiLevelType w:val="multilevel"/>
    <w:tmpl w:val="D624B3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A865A9"/>
    <w:multiLevelType w:val="multilevel"/>
    <w:tmpl w:val="7F567F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5345"/>
    <w:multiLevelType w:val="multilevel"/>
    <w:tmpl w:val="ACA487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C33BAE"/>
    <w:multiLevelType w:val="multilevel"/>
    <w:tmpl w:val="804E90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21345C"/>
    <w:multiLevelType w:val="multilevel"/>
    <w:tmpl w:val="DDFEE8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43691"/>
    <w:multiLevelType w:val="multilevel"/>
    <w:tmpl w:val="1C983A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EB1338"/>
    <w:multiLevelType w:val="multilevel"/>
    <w:tmpl w:val="2160BB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D843DA"/>
    <w:multiLevelType w:val="multilevel"/>
    <w:tmpl w:val="771A93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A11"/>
    <w:rsid w:val="00054B63"/>
    <w:rsid w:val="00090324"/>
    <w:rsid w:val="001C46B1"/>
    <w:rsid w:val="00332B0E"/>
    <w:rsid w:val="003B52EE"/>
    <w:rsid w:val="003D5AA9"/>
    <w:rsid w:val="00452A23"/>
    <w:rsid w:val="004D67C6"/>
    <w:rsid w:val="00521A11"/>
    <w:rsid w:val="00563F61"/>
    <w:rsid w:val="006B391F"/>
    <w:rsid w:val="007003B4"/>
    <w:rsid w:val="0079642C"/>
    <w:rsid w:val="009A56D3"/>
    <w:rsid w:val="009E031B"/>
    <w:rsid w:val="00A01EED"/>
    <w:rsid w:val="00A44239"/>
    <w:rsid w:val="00A62C10"/>
    <w:rsid w:val="00A85AD9"/>
    <w:rsid w:val="00AC19FF"/>
    <w:rsid w:val="00B6313C"/>
    <w:rsid w:val="00BF378C"/>
    <w:rsid w:val="00C545EB"/>
    <w:rsid w:val="00CC0B12"/>
    <w:rsid w:val="00D656A3"/>
    <w:rsid w:val="00E02065"/>
    <w:rsid w:val="00E21B39"/>
    <w:rsid w:val="00EA3411"/>
    <w:rsid w:val="00ED3181"/>
    <w:rsid w:val="00ED744A"/>
    <w:rsid w:val="00FA2606"/>
    <w:rsid w:val="00FD2747"/>
    <w:rsid w:val="00FE0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B1B4C"/>
    <w:rPr>
      <w:color w:val="000000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55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44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61631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Nagwek4">
    <w:name w:val="heading 4"/>
    <w:basedOn w:val="Normalny"/>
    <w:next w:val="Normalny"/>
    <w:rsid w:val="00D16D04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D16D0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D16D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4D67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91448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</w:rPr>
  </w:style>
  <w:style w:type="paragraph" w:customStyle="1" w:styleId="Normalny1">
    <w:name w:val="Normalny1"/>
    <w:rsid w:val="00CA0150"/>
  </w:style>
  <w:style w:type="table" w:customStyle="1" w:styleId="TableNormal0">
    <w:name w:val="Table Normal"/>
    <w:rsid w:val="00CA01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0">
    <w:name w:val="Normalny1"/>
    <w:rsid w:val="004C450C"/>
  </w:style>
  <w:style w:type="table" w:customStyle="1" w:styleId="TableNormal1">
    <w:name w:val="Table Normal"/>
    <w:rsid w:val="004C45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1">
    <w:name w:val="Normalny1"/>
    <w:rsid w:val="00D16D04"/>
  </w:style>
  <w:style w:type="table" w:customStyle="1" w:styleId="NormalTable0">
    <w:name w:val="Normal Table0"/>
    <w:rsid w:val="00D16D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0"/>
    <w:rsid w:val="00D16D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sid w:val="00D16D0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4B1B4C"/>
    <w:rPr>
      <w:u w:val="single"/>
    </w:rPr>
  </w:style>
  <w:style w:type="table" w:customStyle="1" w:styleId="TableNormal2">
    <w:name w:val="Table Normal2"/>
    <w:rsid w:val="004B1B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4B1B4C"/>
    <w:pPr>
      <w:tabs>
        <w:tab w:val="center" w:pos="4536"/>
        <w:tab w:val="right" w:pos="9072"/>
      </w:tabs>
    </w:pPr>
    <w:rPr>
      <w:color w:val="000000"/>
      <w:u w:color="000000"/>
    </w:rPr>
  </w:style>
  <w:style w:type="paragraph" w:styleId="Stopka">
    <w:name w:val="footer"/>
    <w:link w:val="StopkaZnak"/>
    <w:uiPriority w:val="99"/>
    <w:rsid w:val="004B1B4C"/>
    <w:pPr>
      <w:tabs>
        <w:tab w:val="center" w:pos="4536"/>
        <w:tab w:val="right" w:pos="9072"/>
      </w:tabs>
    </w:pPr>
    <w:rPr>
      <w:color w:val="000000"/>
      <w:u w:color="000000"/>
    </w:rPr>
  </w:style>
  <w:style w:type="paragraph" w:customStyle="1" w:styleId="DomylneA">
    <w:name w:val="Domyślne A"/>
    <w:rsid w:val="004B1B4C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Default">
    <w:name w:val="Default"/>
    <w:rsid w:val="004B1B4C"/>
    <w:pPr>
      <w:suppressAutoHyphens/>
    </w:pPr>
    <w:rPr>
      <w:rFonts w:eastAsia="Times New Roman"/>
      <w:color w:val="000000"/>
      <w:u w:color="000000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qFormat/>
    <w:locked/>
    <w:rsid w:val="00182B7E"/>
    <w:rPr>
      <w:rFonts w:ascii="Calibri" w:hAnsi="Calibri" w:cs="Calibri"/>
      <w:sz w:val="22"/>
      <w:szCs w:val="22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82B7E"/>
    <w:pPr>
      <w:ind w:left="720"/>
    </w:pPr>
    <w:rPr>
      <w:rFonts w:eastAsia="Arial Unicode MS"/>
      <w:color w:val="auto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E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E64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NormalnyWeb">
    <w:name w:val="Normal (Web)"/>
    <w:basedOn w:val="Normalny"/>
    <w:uiPriority w:val="99"/>
    <w:unhideWhenUsed/>
    <w:rsid w:val="007A1E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tab-span">
    <w:name w:val="apple-tab-span"/>
    <w:basedOn w:val="Domylnaczcionkaakapitu"/>
    <w:rsid w:val="007A1EB7"/>
  </w:style>
  <w:style w:type="character" w:customStyle="1" w:styleId="Nagwek3Znak">
    <w:name w:val="Nagłówek 3 Znak"/>
    <w:basedOn w:val="Domylnaczcionkaakapitu"/>
    <w:link w:val="Nagwek3"/>
    <w:uiPriority w:val="9"/>
    <w:rsid w:val="0061631F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ng-binding">
    <w:name w:val="ng-binding"/>
    <w:basedOn w:val="Domylnaczcionkaakapitu"/>
    <w:rsid w:val="0061631F"/>
  </w:style>
  <w:style w:type="character" w:styleId="Odwoaniedokomentarza">
    <w:name w:val="annotation reference"/>
    <w:basedOn w:val="Domylnaczcionkaakapitu"/>
    <w:uiPriority w:val="99"/>
    <w:semiHidden/>
    <w:unhideWhenUsed/>
    <w:rsid w:val="008228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28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2880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8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2880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0FC5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F26CFB"/>
    <w:rPr>
      <w:rFonts w:ascii="Calibri" w:eastAsia="Calibri" w:hAnsi="Calibri" w:cs="Calibri"/>
      <w:color w:val="000000"/>
      <w:sz w:val="24"/>
      <w:szCs w:val="24"/>
      <w:u w:color="000000"/>
    </w:rPr>
  </w:style>
  <w:style w:type="character" w:styleId="Uwydatnienie">
    <w:name w:val="Emphasis"/>
    <w:basedOn w:val="Domylnaczcionkaakapitu"/>
    <w:uiPriority w:val="20"/>
    <w:qFormat/>
    <w:rsid w:val="009D0927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3B55C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u w:color="000000"/>
    </w:rPr>
  </w:style>
  <w:style w:type="character" w:customStyle="1" w:styleId="czeinternetowe">
    <w:name w:val="Łącze internetowe"/>
    <w:rsid w:val="00512444"/>
    <w:rPr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1448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u w:color="000000"/>
    </w:rPr>
  </w:style>
  <w:style w:type="paragraph" w:styleId="Lista">
    <w:name w:val="List"/>
    <w:basedOn w:val="Normalny"/>
    <w:uiPriority w:val="99"/>
    <w:unhideWhenUsed/>
    <w:rsid w:val="00914486"/>
    <w:pPr>
      <w:ind w:left="283" w:hanging="283"/>
      <w:contextualSpacing/>
    </w:pPr>
  </w:style>
  <w:style w:type="character" w:customStyle="1" w:styleId="TytuZnak">
    <w:name w:val="Tytuł Znak"/>
    <w:basedOn w:val="Domylnaczcionkaakapitu"/>
    <w:link w:val="Tytu"/>
    <w:uiPriority w:val="10"/>
    <w:rsid w:val="00914486"/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  <w:u w:color="000000"/>
    </w:rPr>
  </w:style>
  <w:style w:type="paragraph" w:styleId="Tekstpodstawowy">
    <w:name w:val="Body Text"/>
    <w:basedOn w:val="Normalny"/>
    <w:link w:val="TekstpodstawowyZnak"/>
    <w:uiPriority w:val="99"/>
    <w:unhideWhenUsed/>
    <w:rsid w:val="009144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4486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Podtytu">
    <w:name w:val="Subtitle"/>
    <w:basedOn w:val="Normalny"/>
    <w:next w:val="Normalny"/>
    <w:rsid w:val="004D67C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E4263C"/>
    <w:rPr>
      <w:color w:val="000000"/>
      <w:u w:color="000000"/>
    </w:rPr>
  </w:style>
  <w:style w:type="character" w:customStyle="1" w:styleId="markedcontent">
    <w:name w:val="markedcontent"/>
    <w:basedOn w:val="Domylnaczcionkaakapitu"/>
    <w:rsid w:val="00CD5614"/>
  </w:style>
  <w:style w:type="character" w:customStyle="1" w:styleId="normaltextrun">
    <w:name w:val="normaltextrun"/>
    <w:basedOn w:val="Domylnaczcionkaakapitu"/>
    <w:rsid w:val="00CD5614"/>
  </w:style>
  <w:style w:type="character" w:customStyle="1" w:styleId="eop">
    <w:name w:val="eop"/>
    <w:basedOn w:val="Domylnaczcionkaakapitu"/>
    <w:rsid w:val="007F1D38"/>
  </w:style>
  <w:style w:type="paragraph" w:customStyle="1" w:styleId="paragraph">
    <w:name w:val="paragraph"/>
    <w:basedOn w:val="Normalny"/>
    <w:rsid w:val="001F6D4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ezodstpw">
    <w:name w:val="No Spacing"/>
    <w:uiPriority w:val="1"/>
    <w:qFormat/>
    <w:rsid w:val="00187D9C"/>
    <w:rPr>
      <w:color w:val="000000"/>
      <w:u w:color="00000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3A0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6176C"/>
    <w:rPr>
      <w:b/>
      <w:bCs/>
    </w:rPr>
  </w:style>
  <w:style w:type="paragraph" w:customStyle="1" w:styleId="Normalny2">
    <w:name w:val="Normalny2"/>
    <w:rsid w:val="00FD50C1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zechtrenuje2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Yf+UPmPQCeIDK3FjMVRquvUYUw==">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1552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Tomasz Lacki</cp:lastModifiedBy>
  <cp:revision>9</cp:revision>
  <dcterms:created xsi:type="dcterms:W3CDTF">2024-11-13T13:22:00Z</dcterms:created>
  <dcterms:modified xsi:type="dcterms:W3CDTF">2024-11-26T11:15:00Z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0x010100014814C270EB514CB217109660DE9838</vt:lpwstr>
  </property>
  <property fmtid="{D5CDD505-2E9C-101B-9397-08002B2CF9AE}" pid="3" name="ComplianceAssetId">
    <vt:lpwstr>ComplianceAssetId</vt:lpwstr>
  </property>
  <property fmtid="{D5CDD505-2E9C-101B-9397-08002B2CF9AE}" pid="4" name="_ExtendedDescription">
    <vt:lpwstr>_ExtendedDescription</vt:lpwstr>
  </property>
  <property fmtid="{D5CDD505-2E9C-101B-9397-08002B2CF9AE}" pid="5" name="_activity">
    <vt:lpwstr>{"FileActivityType":"9","FileActivityTimeStamp":"2023-04-07T10:16:26.047Z","FileActivityUsersOnPage":[{"DisplayName":"Milena Pastwa","Id":"milena.pastwa@elmiko.eu"}],"FileActivityNavigationId":null}</vt:lpwstr>
  </property>
  <property fmtid="{D5CDD505-2E9C-101B-9397-08002B2CF9AE}" pid="6" name="TriggerFlowInfo">
    <vt:lpwstr>TriggerFlowInfo</vt:lpwstr>
  </property>
  <property fmtid="{D5CDD505-2E9C-101B-9397-08002B2CF9AE}" pid="7" name="MediaServiceImageTags">
    <vt:lpwstr>MediaServiceImageTags</vt:lpwstr>
  </property>
</Properties>
</file>