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77DA" w14:textId="456C362B" w:rsidR="005348CA" w:rsidRPr="00F97BD7" w:rsidRDefault="005348CA" w:rsidP="00915C59">
      <w:pPr>
        <w:spacing w:after="0" w:line="240" w:lineRule="auto"/>
        <w:jc w:val="right"/>
        <w:rPr>
          <w:rFonts w:ascii="Times New Roman" w:eastAsia="Times New Roman" w:hAnsi="Times New Roman"/>
          <w:i/>
          <w:szCs w:val="24"/>
          <w:lang w:eastAsia="pl-PL"/>
        </w:rPr>
      </w:pPr>
      <w:r w:rsidRPr="00F97BD7">
        <w:rPr>
          <w:rFonts w:ascii="Times New Roman" w:eastAsia="Times New Roman" w:hAnsi="Times New Roman"/>
          <w:i/>
          <w:szCs w:val="24"/>
          <w:lang w:eastAsia="pl-PL"/>
        </w:rPr>
        <w:t xml:space="preserve">Załącznik nr </w:t>
      </w:r>
      <w:r w:rsidR="00894B5B" w:rsidRPr="00F97BD7">
        <w:rPr>
          <w:rFonts w:ascii="Times New Roman" w:eastAsia="Times New Roman" w:hAnsi="Times New Roman"/>
          <w:i/>
          <w:szCs w:val="24"/>
          <w:lang w:eastAsia="pl-PL"/>
        </w:rPr>
        <w:t>7</w:t>
      </w:r>
      <w:r w:rsidRPr="00F97BD7">
        <w:rPr>
          <w:rFonts w:ascii="Times New Roman" w:eastAsia="Times New Roman" w:hAnsi="Times New Roman"/>
          <w:i/>
          <w:szCs w:val="24"/>
          <w:lang w:eastAsia="pl-PL"/>
        </w:rPr>
        <w:t xml:space="preserve">do zaproszenia nr </w:t>
      </w:r>
      <w:r w:rsidR="00E17E48" w:rsidRPr="00F97BD7">
        <w:rPr>
          <w:rFonts w:ascii="Times New Roman" w:eastAsia="Times New Roman" w:hAnsi="Times New Roman"/>
          <w:i/>
          <w:color w:val="000000"/>
          <w:szCs w:val="24"/>
          <w:lang w:eastAsia="pl-PL"/>
        </w:rPr>
        <w:t>3</w:t>
      </w:r>
      <w:r w:rsidR="006A1107">
        <w:rPr>
          <w:rFonts w:ascii="Times New Roman" w:eastAsia="Times New Roman" w:hAnsi="Times New Roman"/>
          <w:i/>
          <w:color w:val="000000"/>
          <w:szCs w:val="24"/>
          <w:lang w:eastAsia="pl-PL"/>
        </w:rPr>
        <w:t>.2</w:t>
      </w:r>
      <w:r w:rsidR="00E17E48" w:rsidRPr="00F97BD7">
        <w:rPr>
          <w:rFonts w:ascii="Times New Roman" w:eastAsia="Times New Roman" w:hAnsi="Times New Roman"/>
          <w:i/>
          <w:color w:val="000000"/>
          <w:szCs w:val="24"/>
          <w:lang w:eastAsia="pl-PL"/>
        </w:rPr>
        <w:t xml:space="preserve">/IA/FERS.01.05/ZK z dnia </w:t>
      </w:r>
      <w:r w:rsidR="006A1107">
        <w:rPr>
          <w:rFonts w:ascii="Times New Roman" w:eastAsia="Times New Roman" w:hAnsi="Times New Roman"/>
          <w:i/>
          <w:color w:val="000000"/>
          <w:szCs w:val="24"/>
          <w:lang w:eastAsia="pl-PL"/>
        </w:rPr>
        <w:t>25</w:t>
      </w:r>
      <w:r w:rsidRPr="00F97BD7">
        <w:rPr>
          <w:rFonts w:ascii="Times New Roman" w:eastAsia="Times New Roman" w:hAnsi="Times New Roman"/>
          <w:i/>
          <w:color w:val="000000"/>
          <w:szCs w:val="24"/>
          <w:lang w:eastAsia="pl-PL"/>
        </w:rPr>
        <w:t>.1</w:t>
      </w:r>
      <w:r w:rsidR="006A1107">
        <w:rPr>
          <w:rFonts w:ascii="Times New Roman" w:eastAsia="Times New Roman" w:hAnsi="Times New Roman"/>
          <w:i/>
          <w:color w:val="000000"/>
          <w:szCs w:val="24"/>
          <w:lang w:eastAsia="pl-PL"/>
        </w:rPr>
        <w:t>1</w:t>
      </w:r>
      <w:r w:rsidRPr="00F97BD7">
        <w:rPr>
          <w:rFonts w:ascii="Times New Roman" w:eastAsia="Times New Roman" w:hAnsi="Times New Roman"/>
          <w:i/>
          <w:color w:val="000000"/>
          <w:szCs w:val="24"/>
          <w:lang w:eastAsia="pl-PL"/>
        </w:rPr>
        <w:t>.2024</w:t>
      </w:r>
    </w:p>
    <w:p w14:paraId="094295EE" w14:textId="77777777" w:rsidR="005348CA" w:rsidRPr="00F97BD7" w:rsidRDefault="005348CA" w:rsidP="00915C59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A7E739F" w14:textId="77777777" w:rsidR="00894B5B" w:rsidRPr="00F97BD7" w:rsidRDefault="00894B5B" w:rsidP="00915C59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32"/>
          <w:szCs w:val="24"/>
        </w:rPr>
      </w:pPr>
      <w:r w:rsidRPr="00F97BD7">
        <w:rPr>
          <w:rFonts w:ascii="Times New Roman" w:hAnsi="Times New Roman"/>
          <w:b/>
          <w:bCs/>
          <w:sz w:val="32"/>
          <w:szCs w:val="24"/>
        </w:rPr>
        <w:t>Specyfikacja wymaganych parametrów techniczno – użytkowych</w:t>
      </w:r>
    </w:p>
    <w:p w14:paraId="40268263" w14:textId="77777777" w:rsidR="00415D9F" w:rsidRPr="00F97BD7" w:rsidRDefault="00415D9F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7BD7">
        <w:rPr>
          <w:b/>
        </w:rPr>
        <w:t>wariograf wraz z niezbędnym sprzętem z dostawą, montażem instalacją i uruchomienie całego zestawu</w:t>
      </w:r>
      <w:r w:rsidR="009462F6" w:rsidRPr="00F97BD7">
        <w:rPr>
          <w:b/>
        </w:rPr>
        <w:t>, wymagania minimalne:</w:t>
      </w:r>
    </w:p>
    <w:p w14:paraId="2064F1D3" w14:textId="77777777" w:rsidR="00415D9F" w:rsidRPr="00F97BD7" w:rsidRDefault="00786219" w:rsidP="007A0553">
      <w:pPr>
        <w:pStyle w:val="Akapitzlist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moduł </w:t>
      </w:r>
      <w:r w:rsidR="00415D9F" w:rsidRPr="00F97BD7">
        <w:t>– wariograf z min. ośmiokanałowym modułem:</w:t>
      </w:r>
    </w:p>
    <w:p w14:paraId="5B9DE7AB" w14:textId="77777777" w:rsidR="00415D9F" w:rsidRPr="00F97BD7" w:rsidRDefault="00415D9F" w:rsidP="00E93E6C">
      <w:pPr>
        <w:pStyle w:val="Akapitzlist"/>
        <w:numPr>
          <w:ilvl w:val="0"/>
          <w:numId w:val="31"/>
        </w:numPr>
        <w:tabs>
          <w:tab w:val="left" w:pos="1440"/>
        </w:tabs>
        <w:autoSpaceDE w:val="0"/>
        <w:autoSpaceDN w:val="0"/>
        <w:adjustRightInd w:val="0"/>
        <w:jc w:val="both"/>
      </w:pPr>
      <w:r w:rsidRPr="00F97BD7">
        <w:t xml:space="preserve">Połączenie z komputerem: min. USB 2.0 HID </w:t>
      </w:r>
    </w:p>
    <w:p w14:paraId="53CD77EB" w14:textId="77777777" w:rsidR="00415D9F" w:rsidRPr="00F97BD7" w:rsidRDefault="00415D9F" w:rsidP="00E93E6C">
      <w:pPr>
        <w:pStyle w:val="Akapitzlist"/>
        <w:numPr>
          <w:ilvl w:val="0"/>
          <w:numId w:val="31"/>
        </w:numPr>
        <w:tabs>
          <w:tab w:val="left" w:pos="1440"/>
        </w:tabs>
        <w:autoSpaceDE w:val="0"/>
        <w:autoSpaceDN w:val="0"/>
        <w:adjustRightInd w:val="0"/>
        <w:jc w:val="both"/>
      </w:pPr>
      <w:r w:rsidRPr="00F97BD7">
        <w:t xml:space="preserve">Zasilanie: min. poprzez złącze USB </w:t>
      </w:r>
    </w:p>
    <w:p w14:paraId="0C7E4253" w14:textId="77777777" w:rsidR="00415D9F" w:rsidRPr="00F97BD7" w:rsidRDefault="00415D9F" w:rsidP="00E93E6C">
      <w:pPr>
        <w:pStyle w:val="Akapitzlist"/>
        <w:numPr>
          <w:ilvl w:val="0"/>
          <w:numId w:val="31"/>
        </w:numPr>
        <w:tabs>
          <w:tab w:val="left" w:pos="1440"/>
        </w:tabs>
        <w:autoSpaceDE w:val="0"/>
        <w:autoSpaceDN w:val="0"/>
        <w:adjustRightInd w:val="0"/>
        <w:jc w:val="both"/>
      </w:pPr>
      <w:r w:rsidRPr="00F97BD7">
        <w:t xml:space="preserve">Rozdzielczość (Resolution): min. 24 bit Sigma delta ADC </w:t>
      </w:r>
    </w:p>
    <w:p w14:paraId="62C3165C" w14:textId="77777777" w:rsidR="00415D9F" w:rsidRPr="00F97BD7" w:rsidRDefault="00415D9F" w:rsidP="00E93E6C">
      <w:pPr>
        <w:pStyle w:val="Akapitzlist"/>
        <w:numPr>
          <w:ilvl w:val="0"/>
          <w:numId w:val="31"/>
        </w:numPr>
        <w:tabs>
          <w:tab w:val="left" w:pos="1440"/>
        </w:tabs>
        <w:autoSpaceDE w:val="0"/>
        <w:autoSpaceDN w:val="0"/>
        <w:adjustRightInd w:val="0"/>
        <w:jc w:val="both"/>
      </w:pPr>
      <w:r w:rsidRPr="00F97BD7">
        <w:t xml:space="preserve">Sampling Rate: do 384 hz, dane przechowywane jako 60 hz </w:t>
      </w:r>
    </w:p>
    <w:p w14:paraId="713DA7B4" w14:textId="77777777" w:rsidR="00415D9F" w:rsidRPr="00F97BD7" w:rsidRDefault="00415D9F" w:rsidP="00E93E6C">
      <w:pPr>
        <w:pStyle w:val="Akapitzlist"/>
        <w:numPr>
          <w:ilvl w:val="0"/>
          <w:numId w:val="31"/>
        </w:numPr>
        <w:tabs>
          <w:tab w:val="left" w:pos="1440"/>
        </w:tabs>
        <w:autoSpaceDE w:val="0"/>
        <w:autoSpaceDN w:val="0"/>
        <w:adjustRightInd w:val="0"/>
        <w:jc w:val="both"/>
      </w:pPr>
      <w:r w:rsidRPr="00F97BD7">
        <w:t xml:space="preserve">Temperatura operacyjna: min. w zakresie 10-35 °C </w:t>
      </w:r>
    </w:p>
    <w:p w14:paraId="65578DE3" w14:textId="77777777" w:rsidR="00415D9F" w:rsidRPr="00F97BD7" w:rsidRDefault="00415D9F" w:rsidP="00E93E6C">
      <w:pPr>
        <w:pStyle w:val="Akapitzlist"/>
        <w:numPr>
          <w:ilvl w:val="0"/>
          <w:numId w:val="31"/>
        </w:numPr>
        <w:tabs>
          <w:tab w:val="left" w:pos="1440"/>
        </w:tabs>
        <w:autoSpaceDE w:val="0"/>
        <w:autoSpaceDN w:val="0"/>
        <w:adjustRightInd w:val="0"/>
        <w:jc w:val="both"/>
      </w:pPr>
      <w:r w:rsidRPr="00F97BD7">
        <w:t xml:space="preserve">Relatywna wilgotność: poniżej 90%, bez kondensacji </w:t>
      </w:r>
    </w:p>
    <w:p w14:paraId="6AEB3413" w14:textId="77777777" w:rsidR="00415D9F" w:rsidRPr="00F97BD7" w:rsidRDefault="00415D9F" w:rsidP="00E93E6C">
      <w:pPr>
        <w:pStyle w:val="Akapitzlist"/>
        <w:numPr>
          <w:ilvl w:val="0"/>
          <w:numId w:val="31"/>
        </w:numPr>
        <w:tabs>
          <w:tab w:val="left" w:pos="1440"/>
        </w:tabs>
        <w:autoSpaceDE w:val="0"/>
        <w:autoSpaceDN w:val="0"/>
        <w:adjustRightInd w:val="0"/>
        <w:jc w:val="both"/>
      </w:pPr>
      <w:r w:rsidRPr="00F97BD7">
        <w:t xml:space="preserve">Min. Złącza AUX 10-210-1000 mikroA </w:t>
      </w:r>
    </w:p>
    <w:p w14:paraId="5C39AB58" w14:textId="77777777" w:rsidR="00415D9F" w:rsidRPr="00F97BD7" w:rsidRDefault="00415D9F" w:rsidP="00E93E6C">
      <w:pPr>
        <w:pStyle w:val="Akapitzlist"/>
        <w:numPr>
          <w:ilvl w:val="0"/>
          <w:numId w:val="31"/>
        </w:numPr>
        <w:tabs>
          <w:tab w:val="left" w:pos="1440"/>
        </w:tabs>
        <w:autoSpaceDE w:val="0"/>
        <w:autoSpaceDN w:val="0"/>
        <w:adjustRightInd w:val="0"/>
        <w:jc w:val="both"/>
      </w:pPr>
      <w:r w:rsidRPr="00F97BD7">
        <w:t>Załączone w komplecie oprogramowanie badawcze w pełni kompatybilne i umożliwiające bezawaryjną i bez usterkową pracę zaoferowanego wariografu.</w:t>
      </w:r>
    </w:p>
    <w:p w14:paraId="2B6F4548" w14:textId="77777777" w:rsidR="00415D9F" w:rsidRPr="00F97BD7" w:rsidRDefault="00415D9F" w:rsidP="007A0553">
      <w:pPr>
        <w:pStyle w:val="Akapitzlist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2 elektroniczne pneumografy </w:t>
      </w:r>
      <w:r w:rsidR="00915C59" w:rsidRPr="00F97BD7">
        <w:t>min. 20-200mV/1Mohn oraz</w:t>
      </w:r>
      <w:r w:rsidRPr="00F97BD7">
        <w:t xml:space="preserve"> 2 mechaniczne pneumografy</w:t>
      </w:r>
      <w:r w:rsidR="00915C59" w:rsidRPr="00F97BD7">
        <w:t xml:space="preserve"> min. +/- 80 mm Hg </w:t>
      </w:r>
      <w:r w:rsidRPr="00F97BD7">
        <w:t xml:space="preserve">– piersiowy oraz przeponowy </w:t>
      </w:r>
    </w:p>
    <w:p w14:paraId="66C1ADBA" w14:textId="77777777" w:rsidR="00415D9F" w:rsidRPr="00F97BD7" w:rsidRDefault="00415D9F" w:rsidP="007A0553">
      <w:pPr>
        <w:pStyle w:val="Akapitzlist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>1 sensor aktywności elektrodermalnej– do zastosowań z elektrodami jednorazowymi</w:t>
      </w:r>
      <w:r w:rsidR="00915C59" w:rsidRPr="00F97BD7">
        <w:t xml:space="preserve"> min.</w:t>
      </w:r>
      <w:r w:rsidRPr="00F97BD7">
        <w:t xml:space="preserve"> </w:t>
      </w:r>
      <w:r w:rsidR="00915C59" w:rsidRPr="00F97BD7">
        <w:t>0,5V napięcie stałe, Zakres ppomiaru-1-100 mikroS mS, 3kV izolacja</w:t>
      </w:r>
    </w:p>
    <w:p w14:paraId="2F3298DB" w14:textId="77777777" w:rsidR="00415D9F" w:rsidRPr="00F97BD7" w:rsidRDefault="00415D9F" w:rsidP="007A0553">
      <w:pPr>
        <w:pStyle w:val="Akapitzlist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1 sensor aktywności elektrodermalnej - laboratoryjny, wielokrotnego zastosowania </w:t>
      </w:r>
      <w:r w:rsidR="00915C59" w:rsidRPr="00F97BD7">
        <w:t>min. 0,5V napięcie stałe, Zakres ppomiaru-1-100 mikroS mS, 3kV izolacja</w:t>
      </w:r>
    </w:p>
    <w:p w14:paraId="431ECCB2" w14:textId="77777777" w:rsidR="00415D9F" w:rsidRPr="00F97BD7" w:rsidRDefault="00415D9F" w:rsidP="007A0553">
      <w:pPr>
        <w:pStyle w:val="Akapitzlist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>1 poduszka piezoelektryczna monitorująca aktywność ruchową</w:t>
      </w:r>
      <w:r w:rsidR="00915C59" w:rsidRPr="00F97BD7">
        <w:t>;</w:t>
      </w:r>
      <w:r w:rsidRPr="00F97BD7">
        <w:t xml:space="preserve"> </w:t>
      </w:r>
      <w:r w:rsidR="00915C59" w:rsidRPr="00F97BD7">
        <w:t>Poduszka (sensory piezo-ceramiczne) umożliwiająca rejestrację zmiennego poziomu aktywności ruchowej, która zostaje przedstawiona w formie wykresu oprogramowania wariografu. Wykrywająca duże jak i subtelne ruchy osoby badanej, z możliwością zerowania parametrów w zależności od wagi osoby badanej.</w:t>
      </w:r>
    </w:p>
    <w:p w14:paraId="0F9F98EA" w14:textId="77777777" w:rsidR="00415D9F" w:rsidRPr="00F97BD7" w:rsidRDefault="00415D9F" w:rsidP="007A0553">
      <w:pPr>
        <w:pStyle w:val="Akapitzlist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1 uniwersalny rękaw kardio </w:t>
      </w:r>
      <w:r w:rsidR="00915C59" w:rsidRPr="00F97BD7">
        <w:t>Min. zakres pomiaru ciśnienia rozkurczowego w zakresie: 0-215 mmHg</w:t>
      </w:r>
    </w:p>
    <w:p w14:paraId="78BA1116" w14:textId="77777777" w:rsidR="00415D9F" w:rsidRPr="00F97BD7" w:rsidRDefault="00415D9F" w:rsidP="007A0553">
      <w:pPr>
        <w:pStyle w:val="Akapitzlist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1 Fotopletyzmograf </w:t>
      </w:r>
      <w:r w:rsidR="00915C59" w:rsidRPr="00F97BD7">
        <w:t xml:space="preserve"> Min. 1 x pomiar przepływu krwi: zawierający czujnik podczerwieni i fotosensor, pobudzenie 5VDC</w:t>
      </w:r>
    </w:p>
    <w:p w14:paraId="152E6F28" w14:textId="77777777" w:rsidR="00415D9F" w:rsidRPr="00F97BD7" w:rsidRDefault="00415D9F" w:rsidP="007A0553">
      <w:pPr>
        <w:pStyle w:val="Akapitzlist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1 sensor potencjału skórnego </w:t>
      </w:r>
      <w:r w:rsidR="00915C59" w:rsidRPr="00F97BD7">
        <w:t>Zakres pomiaru: Min. 100kOHMS-10Mohms izolacja 3kV RMS</w:t>
      </w:r>
    </w:p>
    <w:p w14:paraId="316B163E" w14:textId="77777777" w:rsidR="00415D9F" w:rsidRPr="00F97BD7" w:rsidRDefault="00415D9F" w:rsidP="007A0553">
      <w:pPr>
        <w:pStyle w:val="Akapitzlist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1 tuba elektro-żel </w:t>
      </w:r>
    </w:p>
    <w:p w14:paraId="744111A7" w14:textId="77777777" w:rsidR="00415D9F" w:rsidRPr="00F97BD7" w:rsidRDefault="00915C59" w:rsidP="007A0553">
      <w:pPr>
        <w:pStyle w:val="Akapitzlist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>18</w:t>
      </w:r>
      <w:r w:rsidR="00415D9F" w:rsidRPr="00F97BD7">
        <w:t>0 jednorazowych elektrod</w:t>
      </w:r>
    </w:p>
    <w:p w14:paraId="7F4F184B" w14:textId="77777777" w:rsidR="00415D9F" w:rsidRPr="00F97BD7" w:rsidRDefault="00415D9F" w:rsidP="007A0553">
      <w:pPr>
        <w:pStyle w:val="Akapitzlist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walizka </w:t>
      </w:r>
      <w:r w:rsidR="00915C59" w:rsidRPr="00F97BD7">
        <w:t>- Walizka transportowa o współczynniku IP67 lub lepszym, umożliwiająca bezpieczny transport oraz ewentualne zabezpieczenie poligrafu poprzez założenie zamka lub kłódki.</w:t>
      </w:r>
    </w:p>
    <w:p w14:paraId="1863F35A" w14:textId="77777777" w:rsidR="00A16CB9" w:rsidRPr="00F97BD7" w:rsidRDefault="00A16CB9" w:rsidP="00A16CB9">
      <w:pPr>
        <w:pStyle w:val="Akapitzlist"/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Oprogramowanie, wymagania minimalne: </w:t>
      </w:r>
    </w:p>
    <w:p w14:paraId="4D7B9225" w14:textId="77777777" w:rsidR="00A16CB9" w:rsidRPr="002324B5" w:rsidRDefault="00A16CB9" w:rsidP="00A16CB9">
      <w:pPr>
        <w:pStyle w:val="Akapitzlist"/>
        <w:numPr>
          <w:ilvl w:val="2"/>
          <w:numId w:val="39"/>
        </w:numPr>
        <w:tabs>
          <w:tab w:val="left" w:pos="1440"/>
        </w:tabs>
        <w:autoSpaceDE w:val="0"/>
        <w:autoSpaceDN w:val="0"/>
        <w:adjustRightInd w:val="0"/>
        <w:ind w:left="1440"/>
        <w:jc w:val="both"/>
        <w:rPr>
          <w:lang w:val="en-US"/>
        </w:rPr>
      </w:pPr>
      <w:r w:rsidRPr="002324B5">
        <w:rPr>
          <w:lang w:val="en-US"/>
        </w:rPr>
        <w:t xml:space="preserve">Algorytm OSS – Objective Scoring System. </w:t>
      </w:r>
    </w:p>
    <w:p w14:paraId="18A2761A" w14:textId="77777777" w:rsidR="00A16CB9" w:rsidRPr="00F97BD7" w:rsidRDefault="00A16CB9" w:rsidP="00A16CB9">
      <w:pPr>
        <w:pStyle w:val="Akapitzlist"/>
        <w:numPr>
          <w:ilvl w:val="2"/>
          <w:numId w:val="39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Algorytm Utah Probabilities </w:t>
      </w:r>
    </w:p>
    <w:p w14:paraId="2B998310" w14:textId="77777777" w:rsidR="00A16CB9" w:rsidRPr="00F97BD7" w:rsidRDefault="00A16CB9" w:rsidP="00A16CB9">
      <w:pPr>
        <w:pStyle w:val="Akapitzlist"/>
        <w:numPr>
          <w:ilvl w:val="2"/>
          <w:numId w:val="39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Algorytm empirycznej analizy numerycznej ESS – Empirical Scoring System </w:t>
      </w:r>
    </w:p>
    <w:p w14:paraId="3B45B875" w14:textId="77777777" w:rsidR="00A16CB9" w:rsidRPr="00F97BD7" w:rsidRDefault="00A16CB9" w:rsidP="00A16CB9">
      <w:pPr>
        <w:pStyle w:val="Akapitzlist"/>
        <w:numPr>
          <w:ilvl w:val="2"/>
          <w:numId w:val="39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lastRenderedPageBreak/>
        <w:t xml:space="preserve">Algorytm Response Magnitude </w:t>
      </w:r>
    </w:p>
    <w:p w14:paraId="7CC22A74" w14:textId="77777777" w:rsidR="00A16CB9" w:rsidRPr="00F97BD7" w:rsidRDefault="00A16CB9" w:rsidP="00A16CB9">
      <w:pPr>
        <w:pStyle w:val="Akapitzlist"/>
        <w:numPr>
          <w:ilvl w:val="2"/>
          <w:numId w:val="39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Samocentrujące kanały Cardio i EDA </w:t>
      </w:r>
    </w:p>
    <w:p w14:paraId="3FE3AF0F" w14:textId="77777777" w:rsidR="00A16CB9" w:rsidRPr="00F97BD7" w:rsidRDefault="00A16CB9" w:rsidP="00A16CB9">
      <w:pPr>
        <w:pStyle w:val="Akapitzlist"/>
        <w:numPr>
          <w:ilvl w:val="2"/>
          <w:numId w:val="39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Automatyczne okno pomiarowe </w:t>
      </w:r>
    </w:p>
    <w:p w14:paraId="1CBFA34D" w14:textId="77777777" w:rsidR="00A16CB9" w:rsidRPr="00F97BD7" w:rsidRDefault="00A16CB9" w:rsidP="00A16CB9">
      <w:pPr>
        <w:pStyle w:val="Akapitzlist"/>
        <w:numPr>
          <w:ilvl w:val="2"/>
          <w:numId w:val="39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>Wspomaganie “ręcznej” analizy numerycznej poprzez określanie Ratio (proporcji) reakcji w każdym kanale dla pytań kontrolnych i krytycznych wraz z podświetleniem reakcji w oknie pomiarowym oraz automatycznym sumowaniem.</w:t>
      </w:r>
    </w:p>
    <w:p w14:paraId="7EE87412" w14:textId="77777777" w:rsidR="00A16CB9" w:rsidRPr="00F97BD7" w:rsidRDefault="00A16CB9" w:rsidP="00A16CB9">
      <w:pPr>
        <w:pStyle w:val="Akapitzlist"/>
        <w:numPr>
          <w:ilvl w:val="2"/>
          <w:numId w:val="39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Automatyczne generowanie spersonalizowanych raportów. </w:t>
      </w:r>
    </w:p>
    <w:p w14:paraId="36B9D219" w14:textId="77777777" w:rsidR="00A16CB9" w:rsidRPr="00F97BD7" w:rsidRDefault="00A16CB9" w:rsidP="00A16CB9">
      <w:pPr>
        <w:pStyle w:val="Akapitzlist"/>
        <w:numPr>
          <w:ilvl w:val="2"/>
          <w:numId w:val="39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Możliwość importu badań z innych poligrafów. </w:t>
      </w:r>
    </w:p>
    <w:p w14:paraId="11BDD0CB" w14:textId="77777777" w:rsidR="00A16CB9" w:rsidRPr="00F97BD7" w:rsidRDefault="00A16CB9" w:rsidP="00A16CB9">
      <w:pPr>
        <w:pStyle w:val="Akapitzlist"/>
        <w:numPr>
          <w:ilvl w:val="2"/>
          <w:numId w:val="39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Wykaz leków i środków mających wpływ na reaktywność osoby badanej. </w:t>
      </w:r>
    </w:p>
    <w:p w14:paraId="39FFA8B4" w14:textId="77777777" w:rsidR="00A16CB9" w:rsidRPr="00F97BD7" w:rsidRDefault="00A16CB9" w:rsidP="00A16CB9">
      <w:pPr>
        <w:pStyle w:val="Akapitzlist"/>
        <w:numPr>
          <w:ilvl w:val="2"/>
          <w:numId w:val="39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 xml:space="preserve">Oprogramowanie do zainstalowania na dowolnej ilości komputerów. </w:t>
      </w:r>
    </w:p>
    <w:p w14:paraId="1FF7DAA2" w14:textId="77777777" w:rsidR="00A16CB9" w:rsidRPr="00F97BD7" w:rsidRDefault="00A16CB9" w:rsidP="00A16CB9">
      <w:pPr>
        <w:pStyle w:val="Akapitzlist"/>
        <w:numPr>
          <w:ilvl w:val="2"/>
          <w:numId w:val="39"/>
        </w:numPr>
        <w:tabs>
          <w:tab w:val="left" w:pos="1440"/>
        </w:tabs>
        <w:autoSpaceDE w:val="0"/>
        <w:autoSpaceDN w:val="0"/>
        <w:adjustRightInd w:val="0"/>
        <w:ind w:left="1440"/>
        <w:jc w:val="both"/>
      </w:pPr>
      <w:r w:rsidRPr="00F97BD7">
        <w:t>Oprogramowanie w języku angielskim.</w:t>
      </w:r>
    </w:p>
    <w:p w14:paraId="028B3925" w14:textId="77777777" w:rsidR="00BC0AC6" w:rsidRPr="00F97BD7" w:rsidRDefault="00E17E48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F97BD7">
        <w:rPr>
          <w:b/>
        </w:rPr>
        <w:t>Specjalistycz</w:t>
      </w:r>
      <w:r w:rsidR="00BC0AC6" w:rsidRPr="00F97BD7">
        <w:rPr>
          <w:b/>
        </w:rPr>
        <w:t>ny fotel do badań stacjonarnych</w:t>
      </w:r>
      <w:r w:rsidR="009462F6" w:rsidRPr="00F97BD7">
        <w:rPr>
          <w:b/>
        </w:rPr>
        <w:t>, wymagania minimalne:</w:t>
      </w:r>
      <w:r w:rsidR="00915C59" w:rsidRPr="00F97BD7">
        <w:t xml:space="preserve"> - Fotel składany, specjalistyczny, dedykowany dla osoby badanej, umożliwiający łatwy transport i przenoszenie przez jedną osobę w przypadku prowadzenia badań terenowych lub w razie potrzeby przemieszczania się punktu badań.</w:t>
      </w:r>
    </w:p>
    <w:p w14:paraId="321BEE13" w14:textId="77777777" w:rsidR="009462F6" w:rsidRPr="00F97BD7" w:rsidRDefault="009462F6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7BD7">
        <w:rPr>
          <w:b/>
        </w:rPr>
        <w:t>Krzesło miękkie biurowe do rozmowy, wymagania minimalne:</w:t>
      </w:r>
    </w:p>
    <w:p w14:paraId="74891A21" w14:textId="77777777" w:rsidR="009462F6" w:rsidRPr="00F97BD7" w:rsidRDefault="009462F6" w:rsidP="007A0553">
      <w:pPr>
        <w:pStyle w:val="NormalnyWeb"/>
        <w:numPr>
          <w:ilvl w:val="1"/>
          <w:numId w:val="25"/>
        </w:numPr>
        <w:shd w:val="clear" w:color="auto" w:fill="FFFFFF"/>
        <w:spacing w:before="0" w:beforeAutospacing="0" w:after="0" w:afterAutospacing="0" w:line="263" w:lineRule="atLeast"/>
        <w:rPr>
          <w:color w:val="111111"/>
          <w:lang w:val="pl-PL"/>
        </w:rPr>
      </w:pPr>
      <w:r w:rsidRPr="00F97BD7">
        <w:rPr>
          <w:color w:val="111111"/>
          <w:bdr w:val="none" w:sz="0" w:space="0" w:color="auto" w:frame="1"/>
          <w:lang w:val="pl-PL"/>
        </w:rPr>
        <w:t>Mechanizm ERGON-2L, permanentnego kontaktu</w:t>
      </w:r>
    </w:p>
    <w:p w14:paraId="4ABC62EB" w14:textId="77777777" w:rsidR="009462F6" w:rsidRPr="00F97BD7" w:rsidRDefault="009462F6" w:rsidP="007A055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263" w:lineRule="atLeast"/>
        <w:ind w:left="1440"/>
        <w:rPr>
          <w:color w:val="111111"/>
          <w:lang w:val="pl-PL"/>
        </w:rPr>
      </w:pPr>
      <w:r w:rsidRPr="00F97BD7">
        <w:rPr>
          <w:color w:val="111111"/>
          <w:bdr w:val="none" w:sz="0" w:space="0" w:color="auto" w:frame="1"/>
          <w:lang w:val="pl-PL"/>
        </w:rPr>
        <w:t>Zagłówek: brak</w:t>
      </w:r>
    </w:p>
    <w:p w14:paraId="382B9FD2" w14:textId="77777777" w:rsidR="009462F6" w:rsidRPr="00F97BD7" w:rsidRDefault="009462F6" w:rsidP="007A055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263" w:lineRule="atLeast"/>
        <w:ind w:left="1440"/>
        <w:rPr>
          <w:color w:val="111111"/>
          <w:lang w:val="pl-PL"/>
        </w:rPr>
      </w:pPr>
      <w:r w:rsidRPr="00F97BD7">
        <w:rPr>
          <w:color w:val="111111"/>
          <w:bdr w:val="none" w:sz="0" w:space="0" w:color="auto" w:frame="1"/>
          <w:lang w:val="pl-PL"/>
        </w:rPr>
        <w:t>Oparcie: tapicerowane, osłona tworzywo sztuczne</w:t>
      </w:r>
    </w:p>
    <w:p w14:paraId="7C9F1BF1" w14:textId="77777777" w:rsidR="009462F6" w:rsidRPr="00F97BD7" w:rsidRDefault="009462F6" w:rsidP="007A055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263" w:lineRule="atLeast"/>
        <w:ind w:left="1440"/>
        <w:rPr>
          <w:color w:val="111111"/>
          <w:lang w:val="pl-PL"/>
        </w:rPr>
      </w:pPr>
      <w:r w:rsidRPr="00F97BD7">
        <w:rPr>
          <w:color w:val="111111"/>
          <w:bdr w:val="none" w:sz="0" w:space="0" w:color="auto" w:frame="1"/>
          <w:lang w:val="pl-PL"/>
        </w:rPr>
        <w:t>Siedzisko: tapicerowane</w:t>
      </w:r>
    </w:p>
    <w:p w14:paraId="7EFFF8E3" w14:textId="77777777" w:rsidR="009462F6" w:rsidRPr="00F97BD7" w:rsidRDefault="009462F6" w:rsidP="007A055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263" w:lineRule="atLeast"/>
        <w:ind w:left="1440"/>
        <w:rPr>
          <w:color w:val="111111"/>
          <w:lang w:val="pl-PL"/>
        </w:rPr>
      </w:pPr>
      <w:r w:rsidRPr="00F97BD7">
        <w:rPr>
          <w:color w:val="111111"/>
          <w:bdr w:val="none" w:sz="0" w:space="0" w:color="auto" w:frame="1"/>
          <w:lang w:val="pl-PL"/>
        </w:rPr>
        <w:t>Podłokietniki: w kształcie litery "T", regulowana wysokość, tworzywo sztuczne</w:t>
      </w:r>
    </w:p>
    <w:p w14:paraId="3CFC24E9" w14:textId="77777777" w:rsidR="009462F6" w:rsidRPr="00F97BD7" w:rsidRDefault="009462F6" w:rsidP="007A055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263" w:lineRule="atLeast"/>
        <w:ind w:left="1440"/>
        <w:rPr>
          <w:color w:val="111111"/>
          <w:lang w:val="pl-PL"/>
        </w:rPr>
      </w:pPr>
      <w:r w:rsidRPr="00F97BD7">
        <w:rPr>
          <w:color w:val="111111"/>
          <w:bdr w:val="none" w:sz="0" w:space="0" w:color="auto" w:frame="1"/>
          <w:lang w:val="pl-PL"/>
        </w:rPr>
        <w:t>Podstawa krzesła: tworzywo sztuczne, kolor czarny </w:t>
      </w:r>
    </w:p>
    <w:p w14:paraId="3020CFA5" w14:textId="77777777" w:rsidR="009462F6" w:rsidRPr="00F97BD7" w:rsidRDefault="009462F6" w:rsidP="007A0553">
      <w:pPr>
        <w:pStyle w:val="NormalnyWeb"/>
        <w:numPr>
          <w:ilvl w:val="0"/>
          <w:numId w:val="27"/>
        </w:numPr>
        <w:shd w:val="clear" w:color="auto" w:fill="FFFFFF"/>
        <w:spacing w:before="0" w:beforeAutospacing="0" w:after="0" w:afterAutospacing="0" w:line="263" w:lineRule="atLeast"/>
        <w:ind w:left="1440"/>
        <w:rPr>
          <w:color w:val="111111"/>
          <w:lang w:val="pl-PL"/>
        </w:rPr>
      </w:pPr>
      <w:r w:rsidRPr="00F97BD7">
        <w:rPr>
          <w:color w:val="111111"/>
          <w:bdr w:val="none" w:sz="0" w:space="0" w:color="auto" w:frame="1"/>
          <w:lang w:val="pl-PL"/>
        </w:rPr>
        <w:t>Kółka: do powierzchni miękkich, samohamujące</w:t>
      </w:r>
    </w:p>
    <w:p w14:paraId="75CAADFA" w14:textId="77777777" w:rsidR="00BC0AC6" w:rsidRPr="00F97BD7" w:rsidRDefault="00BC0AC6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7BD7">
        <w:rPr>
          <w:b/>
        </w:rPr>
        <w:t>Krzesło obrotowe biurowe</w:t>
      </w:r>
      <w:r w:rsidR="009462F6" w:rsidRPr="00F97BD7">
        <w:rPr>
          <w:b/>
        </w:rPr>
        <w:t>, wymagania minimalne:</w:t>
      </w:r>
    </w:p>
    <w:p w14:paraId="7B814322" w14:textId="77777777" w:rsidR="00BC0AC6" w:rsidRPr="00F97BD7" w:rsidRDefault="00BC0AC6" w:rsidP="00643CE8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</w:pPr>
      <w:r w:rsidRPr="00F97BD7">
        <w:t xml:space="preserve">regulowany zagłówek (wysokość i kąt nachylenia) </w:t>
      </w:r>
    </w:p>
    <w:p w14:paraId="28F95E2C" w14:textId="77777777" w:rsidR="00BC0AC6" w:rsidRPr="00F97BD7" w:rsidRDefault="00BC0AC6" w:rsidP="00643CE8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</w:pPr>
      <w:r w:rsidRPr="00F97BD7">
        <w:t xml:space="preserve">regulowane podparcie lędźwiowe (przód-tył) </w:t>
      </w:r>
    </w:p>
    <w:p w14:paraId="019E8A57" w14:textId="77777777" w:rsidR="00BC0AC6" w:rsidRPr="00F97BD7" w:rsidRDefault="00BC0AC6" w:rsidP="00643CE8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</w:pPr>
      <w:r w:rsidRPr="00F97BD7">
        <w:t xml:space="preserve">regulowane podłokietniki 3D z miękkimi nakładkami </w:t>
      </w:r>
    </w:p>
    <w:p w14:paraId="3A2DE29B" w14:textId="77777777" w:rsidR="00BC0AC6" w:rsidRPr="00F97BD7" w:rsidRDefault="00BC0AC6" w:rsidP="00643CE8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</w:pPr>
      <w:r w:rsidRPr="00F97BD7">
        <w:t xml:space="preserve">4-pozycyjny mechanizm synchro z funkcją "anti-shock" - po zwolnieniu blokady oparcie nie uderza w plecy </w:t>
      </w:r>
    </w:p>
    <w:p w14:paraId="0D5B143A" w14:textId="77777777" w:rsidR="00BC0AC6" w:rsidRPr="00F97BD7" w:rsidRDefault="00BC0AC6" w:rsidP="00643CE8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</w:pPr>
      <w:r w:rsidRPr="00F97BD7">
        <w:t xml:space="preserve">regulacja siły oporu mechanizmu synchro </w:t>
      </w:r>
    </w:p>
    <w:p w14:paraId="7A23B1AF" w14:textId="77777777" w:rsidR="00BC0AC6" w:rsidRPr="00F97BD7" w:rsidRDefault="00BC0AC6" w:rsidP="00643CE8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</w:pPr>
      <w:r w:rsidRPr="00F97BD7">
        <w:t xml:space="preserve">wysuw siedziska </w:t>
      </w:r>
    </w:p>
    <w:p w14:paraId="466484C1" w14:textId="77777777" w:rsidR="00BC0AC6" w:rsidRPr="00F97BD7" w:rsidRDefault="00BC0AC6" w:rsidP="00643CE8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</w:pPr>
      <w:r w:rsidRPr="00F97BD7">
        <w:t xml:space="preserve">siedzisko tapicerowane pianką wtryskową </w:t>
      </w:r>
    </w:p>
    <w:p w14:paraId="1945B576" w14:textId="77777777" w:rsidR="00BC0AC6" w:rsidRPr="00F97BD7" w:rsidRDefault="00BC0AC6" w:rsidP="00643CE8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</w:pPr>
      <w:r w:rsidRPr="00F97BD7">
        <w:t xml:space="preserve">oparcie regulowane na wysokość </w:t>
      </w:r>
    </w:p>
    <w:p w14:paraId="224F1F13" w14:textId="77777777" w:rsidR="00BC0AC6" w:rsidRPr="00F97BD7" w:rsidRDefault="00BC0AC6" w:rsidP="00643CE8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</w:pPr>
      <w:r w:rsidRPr="00F97BD7">
        <w:t xml:space="preserve">podnośnik chromowany klasy 4 </w:t>
      </w:r>
    </w:p>
    <w:p w14:paraId="5067E003" w14:textId="77777777" w:rsidR="00BC0AC6" w:rsidRPr="00F97BD7" w:rsidRDefault="00BC0AC6" w:rsidP="00643CE8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</w:pPr>
      <w:r w:rsidRPr="00F97BD7">
        <w:t xml:space="preserve">podstawa chromowana </w:t>
      </w:r>
    </w:p>
    <w:p w14:paraId="3C09B133" w14:textId="77777777" w:rsidR="00E17E48" w:rsidRPr="00F97BD7" w:rsidRDefault="00BC0AC6" w:rsidP="00643CE8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</w:pPr>
      <w:r w:rsidRPr="00F97BD7">
        <w:t>kółka miękkie fi 60 mm przystosowane do powierzchni twardych</w:t>
      </w:r>
    </w:p>
    <w:p w14:paraId="5ADFD0C3" w14:textId="77777777" w:rsidR="009462F6" w:rsidRPr="00F97BD7" w:rsidRDefault="009462F6" w:rsidP="009462F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7BD7">
        <w:rPr>
          <w:b/>
        </w:rPr>
        <w:t>Biurko z regulacją wysokości oraz kontenerem, wymagania minimalne:</w:t>
      </w:r>
    </w:p>
    <w:p w14:paraId="57589D82" w14:textId="77777777" w:rsidR="009462F6" w:rsidRPr="00F97BD7" w:rsidRDefault="009462F6" w:rsidP="009462F6">
      <w:pPr>
        <w:pStyle w:val="Akapitzlist"/>
        <w:autoSpaceDE w:val="0"/>
        <w:autoSpaceDN w:val="0"/>
        <w:adjustRightInd w:val="0"/>
        <w:ind w:left="1080"/>
        <w:jc w:val="both"/>
      </w:pPr>
      <w:r w:rsidRPr="00F97BD7">
        <w:t>Biurko</w:t>
      </w:r>
    </w:p>
    <w:p w14:paraId="7D9F67CE" w14:textId="77777777" w:rsidR="009462F6" w:rsidRPr="00F97BD7" w:rsidRDefault="009462F6" w:rsidP="009462F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bCs/>
          <w:color w:val="000000" w:themeColor="text1"/>
          <w:spacing w:val="6"/>
          <w:szCs w:val="19"/>
        </w:rPr>
      </w:pPr>
      <w:r w:rsidRPr="00F97BD7">
        <w:rPr>
          <w:color w:val="000000" w:themeColor="text1"/>
          <w:spacing w:val="6"/>
          <w:szCs w:val="19"/>
        </w:rPr>
        <w:t xml:space="preserve">Kolor blatu </w:t>
      </w:r>
      <w:r w:rsidRPr="00F97BD7">
        <w:rPr>
          <w:bCs/>
          <w:color w:val="000000" w:themeColor="text1"/>
          <w:spacing w:val="6"/>
          <w:szCs w:val="19"/>
        </w:rPr>
        <w:t>Lity dąb</w:t>
      </w:r>
    </w:p>
    <w:p w14:paraId="675E3308" w14:textId="77777777" w:rsidR="009462F6" w:rsidRPr="00F97BD7" w:rsidRDefault="009462F6" w:rsidP="009462F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pacing w:val="6"/>
          <w:szCs w:val="19"/>
        </w:rPr>
      </w:pPr>
      <w:r w:rsidRPr="00F97BD7">
        <w:rPr>
          <w:color w:val="000000" w:themeColor="text1"/>
          <w:spacing w:val="6"/>
          <w:szCs w:val="19"/>
        </w:rPr>
        <w:t>Kolor stelaża Czarny</w:t>
      </w:r>
    </w:p>
    <w:p w14:paraId="23D8BB02" w14:textId="77777777" w:rsidR="009462F6" w:rsidRPr="00F97BD7" w:rsidRDefault="009462F6" w:rsidP="009462F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pacing w:val="6"/>
          <w:szCs w:val="19"/>
        </w:rPr>
      </w:pPr>
      <w:r w:rsidRPr="00F97BD7">
        <w:rPr>
          <w:color w:val="000000" w:themeColor="text1"/>
          <w:spacing w:val="6"/>
          <w:szCs w:val="19"/>
        </w:rPr>
        <w:t>Obciążenie maksymalne 100 kg</w:t>
      </w:r>
    </w:p>
    <w:p w14:paraId="4C8B144B" w14:textId="77777777" w:rsidR="009462F6" w:rsidRPr="00F97BD7" w:rsidRDefault="009462F6" w:rsidP="009462F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pacing w:val="6"/>
          <w:szCs w:val="19"/>
        </w:rPr>
      </w:pPr>
      <w:r w:rsidRPr="00F97BD7">
        <w:rPr>
          <w:color w:val="000000" w:themeColor="text1"/>
          <w:spacing w:val="6"/>
          <w:szCs w:val="19"/>
        </w:rPr>
        <w:t>Prędkość podnoszenia 38 mm/s</w:t>
      </w:r>
    </w:p>
    <w:p w14:paraId="0E964F8D" w14:textId="77777777" w:rsidR="009462F6" w:rsidRPr="00F97BD7" w:rsidRDefault="009462F6" w:rsidP="009462F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bCs/>
          <w:color w:val="000000" w:themeColor="text1"/>
          <w:spacing w:val="6"/>
          <w:szCs w:val="19"/>
        </w:rPr>
      </w:pPr>
      <w:r w:rsidRPr="00F97BD7">
        <w:rPr>
          <w:color w:val="000000" w:themeColor="text1"/>
          <w:spacing w:val="6"/>
          <w:szCs w:val="19"/>
        </w:rPr>
        <w:t xml:space="preserve">Regulacja wysokości </w:t>
      </w:r>
      <w:r w:rsidRPr="00F97BD7">
        <w:rPr>
          <w:bCs/>
          <w:color w:val="000000" w:themeColor="text1"/>
          <w:spacing w:val="6"/>
          <w:szCs w:val="19"/>
        </w:rPr>
        <w:t>140x80cm</w:t>
      </w:r>
    </w:p>
    <w:p w14:paraId="37768095" w14:textId="1B49771F" w:rsidR="009462F6" w:rsidRPr="00F97BD7" w:rsidRDefault="009462F6" w:rsidP="009462F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color w:val="000000" w:themeColor="text1"/>
          <w:sz w:val="32"/>
        </w:rPr>
      </w:pPr>
      <w:r w:rsidRPr="00F97BD7">
        <w:rPr>
          <w:bCs/>
          <w:color w:val="000000" w:themeColor="text1"/>
          <w:spacing w:val="6"/>
          <w:szCs w:val="19"/>
        </w:rPr>
        <w:t>Kształt blatu prostokątny</w:t>
      </w:r>
      <w:r w:rsidR="006A1107">
        <w:rPr>
          <w:bCs/>
          <w:color w:val="000000" w:themeColor="text1"/>
          <w:spacing w:val="6"/>
          <w:szCs w:val="19"/>
        </w:rPr>
        <w:t xml:space="preserve"> o wymiarach mi. 150 x 90</w:t>
      </w:r>
    </w:p>
    <w:p w14:paraId="582F9BFC" w14:textId="77777777" w:rsidR="008B7358" w:rsidRPr="00F97BD7" w:rsidRDefault="008B7358" w:rsidP="008B7358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color w:val="000000" w:themeColor="text1"/>
          <w:sz w:val="24"/>
        </w:rPr>
      </w:pPr>
      <w:r w:rsidRPr="00F97BD7">
        <w:rPr>
          <w:rFonts w:ascii="Times New Roman" w:hAnsi="Times New Roman"/>
          <w:color w:val="000000" w:themeColor="text1"/>
          <w:sz w:val="24"/>
        </w:rPr>
        <w:lastRenderedPageBreak/>
        <w:t>Kontener</w:t>
      </w:r>
    </w:p>
    <w:p w14:paraId="357FF3CE" w14:textId="77777777" w:rsidR="008B7358" w:rsidRPr="00F97BD7" w:rsidRDefault="008B7358" w:rsidP="008B7358">
      <w:pPr>
        <w:pStyle w:val="Akapitzlist"/>
        <w:numPr>
          <w:ilvl w:val="0"/>
          <w:numId w:val="30"/>
        </w:numPr>
      </w:pPr>
      <w:r w:rsidRPr="00F97BD7">
        <w:t>Wysokość:600 mm</w:t>
      </w:r>
    </w:p>
    <w:p w14:paraId="08B8F6D6" w14:textId="77777777" w:rsidR="008B7358" w:rsidRPr="00F97BD7" w:rsidRDefault="008B7358" w:rsidP="008B7358">
      <w:pPr>
        <w:pStyle w:val="Akapitzlist"/>
        <w:numPr>
          <w:ilvl w:val="0"/>
          <w:numId w:val="30"/>
        </w:numPr>
      </w:pPr>
      <w:r w:rsidRPr="00F97BD7">
        <w:t>Szerokość:400 mm</w:t>
      </w:r>
    </w:p>
    <w:p w14:paraId="3AE230C8" w14:textId="77777777" w:rsidR="008B7358" w:rsidRPr="00F97BD7" w:rsidRDefault="008B7358" w:rsidP="008B7358">
      <w:pPr>
        <w:pStyle w:val="Akapitzlist"/>
        <w:numPr>
          <w:ilvl w:val="0"/>
          <w:numId w:val="30"/>
        </w:numPr>
      </w:pPr>
      <w:r w:rsidRPr="00F97BD7">
        <w:t>Głębokość:600 mm</w:t>
      </w:r>
    </w:p>
    <w:p w14:paraId="1276359C" w14:textId="77777777" w:rsidR="008B7358" w:rsidRPr="00F97BD7" w:rsidRDefault="008B7358" w:rsidP="008B7358">
      <w:pPr>
        <w:pStyle w:val="Akapitzlist"/>
        <w:numPr>
          <w:ilvl w:val="0"/>
          <w:numId w:val="30"/>
        </w:numPr>
      </w:pPr>
      <w:r w:rsidRPr="00F97BD7">
        <w:t>Kolor: Lity dąb lub czarny</w:t>
      </w:r>
    </w:p>
    <w:p w14:paraId="5BF36A0D" w14:textId="77777777" w:rsidR="008B7358" w:rsidRPr="00F97BD7" w:rsidRDefault="008B7358" w:rsidP="008B7358">
      <w:pPr>
        <w:pStyle w:val="Akapitzlist"/>
        <w:numPr>
          <w:ilvl w:val="0"/>
          <w:numId w:val="30"/>
        </w:numPr>
      </w:pPr>
      <w:r w:rsidRPr="00F97BD7">
        <w:t>Materiał: Laminat</w:t>
      </w:r>
    </w:p>
    <w:p w14:paraId="24386066" w14:textId="77777777" w:rsidR="008B7358" w:rsidRPr="00F97BD7" w:rsidRDefault="008B7358" w:rsidP="008B7358">
      <w:pPr>
        <w:pStyle w:val="Akapitzlist"/>
        <w:numPr>
          <w:ilvl w:val="0"/>
          <w:numId w:val="30"/>
        </w:numPr>
      </w:pPr>
      <w:r w:rsidRPr="00F97BD7">
        <w:t>Ilość szuflad: 3</w:t>
      </w:r>
    </w:p>
    <w:p w14:paraId="21D6DD35" w14:textId="77777777" w:rsidR="008B7358" w:rsidRPr="00F97BD7" w:rsidRDefault="008B7358" w:rsidP="008B7358">
      <w:pPr>
        <w:pStyle w:val="Akapitzlist"/>
        <w:numPr>
          <w:ilvl w:val="0"/>
          <w:numId w:val="30"/>
        </w:numPr>
      </w:pPr>
      <w:r w:rsidRPr="00F97BD7">
        <w:t>Zamykanie: Z zamkiem</w:t>
      </w:r>
    </w:p>
    <w:p w14:paraId="4AF0FDEA" w14:textId="77777777" w:rsidR="009462F6" w:rsidRPr="00F97BD7" w:rsidRDefault="009462F6" w:rsidP="009462F6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7BD7">
        <w:rPr>
          <w:b/>
        </w:rPr>
        <w:t>Komputer stacjonarny</w:t>
      </w:r>
      <w:r w:rsidR="00EE0BF8" w:rsidRPr="00F97BD7">
        <w:rPr>
          <w:b/>
        </w:rPr>
        <w:t xml:space="preserve"> z myszką i klawiaturą</w:t>
      </w:r>
      <w:r w:rsidRPr="00F97BD7">
        <w:rPr>
          <w:b/>
        </w:rPr>
        <w:t>, wymagania minimalne:</w:t>
      </w:r>
    </w:p>
    <w:p w14:paraId="1A49D4AC" w14:textId="77777777" w:rsidR="00EE0BF8" w:rsidRPr="00F97BD7" w:rsidRDefault="00EE0BF8" w:rsidP="00786219">
      <w:pPr>
        <w:pStyle w:val="Akapitzlist"/>
        <w:numPr>
          <w:ilvl w:val="0"/>
          <w:numId w:val="47"/>
        </w:numPr>
        <w:ind w:left="1440"/>
      </w:pPr>
      <w:r w:rsidRPr="00F97BD7">
        <w:t>Procesor oraz karta graficzna o wysokiej wydajności ( min.Procesor 2.1 GHz, 5.4 GHz Turbo, 33MB Cache, 65W, karta graficzna RTX z serii 40)</w:t>
      </w:r>
    </w:p>
    <w:p w14:paraId="1D709C15" w14:textId="77777777" w:rsidR="00EE0BF8" w:rsidRPr="00F97BD7" w:rsidRDefault="00EE0BF8" w:rsidP="00786219">
      <w:pPr>
        <w:pStyle w:val="Akapitzlist"/>
        <w:numPr>
          <w:ilvl w:val="0"/>
          <w:numId w:val="47"/>
        </w:numPr>
        <w:ind w:left="1440"/>
      </w:pPr>
      <w:r w:rsidRPr="00F97BD7">
        <w:t>Pamięć RAM min 32Gb</w:t>
      </w:r>
    </w:p>
    <w:p w14:paraId="0420A40E" w14:textId="77777777" w:rsidR="00EE0BF8" w:rsidRPr="00F97BD7" w:rsidRDefault="00EE0BF8" w:rsidP="00786219">
      <w:pPr>
        <w:pStyle w:val="Akapitzlist"/>
        <w:numPr>
          <w:ilvl w:val="0"/>
          <w:numId w:val="47"/>
        </w:numPr>
        <w:ind w:left="1440"/>
      </w:pPr>
      <w:r w:rsidRPr="00F97BD7">
        <w:t>Dysk twardy min. 500 Gb</w:t>
      </w:r>
    </w:p>
    <w:p w14:paraId="73425911" w14:textId="77777777" w:rsidR="00EE0BF8" w:rsidRPr="00F97BD7" w:rsidRDefault="00EE0BF8" w:rsidP="00786219">
      <w:pPr>
        <w:pStyle w:val="Akapitzlist"/>
        <w:numPr>
          <w:ilvl w:val="0"/>
          <w:numId w:val="47"/>
        </w:numPr>
        <w:ind w:left="1440"/>
      </w:pPr>
      <w:r w:rsidRPr="00F97BD7">
        <w:t>Oprogramowanie Windows 11Pro</w:t>
      </w:r>
    </w:p>
    <w:p w14:paraId="535FD2EB" w14:textId="77777777" w:rsidR="00EE0BF8" w:rsidRPr="00F97BD7" w:rsidRDefault="00EE0BF8" w:rsidP="00786219">
      <w:pPr>
        <w:pStyle w:val="Akapitzlist"/>
        <w:numPr>
          <w:ilvl w:val="0"/>
          <w:numId w:val="47"/>
        </w:numPr>
        <w:ind w:left="1440"/>
      </w:pPr>
      <w:r w:rsidRPr="00F97BD7">
        <w:t>Płyta główna PRIME B760M-A</w:t>
      </w:r>
    </w:p>
    <w:p w14:paraId="1E2B5106" w14:textId="77777777" w:rsidR="00EE0BF8" w:rsidRPr="00F97BD7" w:rsidRDefault="00EE0BF8" w:rsidP="00786219">
      <w:pPr>
        <w:pStyle w:val="Akapitzlist"/>
        <w:numPr>
          <w:ilvl w:val="0"/>
          <w:numId w:val="47"/>
        </w:numPr>
        <w:ind w:left="1440"/>
      </w:pPr>
      <w:r w:rsidRPr="00F97BD7">
        <w:t>Karta sieciowa 1 x Realtek 2.5Gb Ethernet</w:t>
      </w:r>
    </w:p>
    <w:p w14:paraId="7ED009E0" w14:textId="77777777" w:rsidR="00EE0BF8" w:rsidRPr="00F97BD7" w:rsidRDefault="00EE0BF8" w:rsidP="00786219">
      <w:pPr>
        <w:pStyle w:val="Akapitzlist"/>
        <w:numPr>
          <w:ilvl w:val="0"/>
          <w:numId w:val="47"/>
        </w:numPr>
        <w:ind w:left="1440"/>
      </w:pPr>
      <w:r w:rsidRPr="00F97BD7">
        <w:t>Mysz i klawiatura w normalnym standardzie</w:t>
      </w:r>
    </w:p>
    <w:p w14:paraId="0E17C725" w14:textId="77777777" w:rsidR="00EE0BF8" w:rsidRPr="00F97BD7" w:rsidRDefault="00EE0BF8" w:rsidP="00EE0BF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7BD7">
        <w:rPr>
          <w:b/>
        </w:rPr>
        <w:t>Mikser wideo, minimalne wymagania:</w:t>
      </w:r>
    </w:p>
    <w:p w14:paraId="413F9827" w14:textId="77777777" w:rsidR="00EE0BF8" w:rsidRPr="00F97BD7" w:rsidRDefault="00EE0BF8" w:rsidP="00786219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40"/>
        <w:jc w:val="both"/>
      </w:pPr>
      <w:r w:rsidRPr="00F97BD7">
        <w:t>Urządzenie do przechwytywania sygnalów video oraz audio</w:t>
      </w:r>
    </w:p>
    <w:p w14:paraId="3FBCF579" w14:textId="77777777" w:rsidR="00EE0BF8" w:rsidRPr="00EE0BF8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Łączna liczba wejść wideo - 4</w:t>
      </w:r>
    </w:p>
    <w:p w14:paraId="4F21EC9C" w14:textId="77777777" w:rsidR="00EE0BF8" w:rsidRPr="00EE0BF8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Wszystkie wyjścia - 2</w:t>
      </w:r>
    </w:p>
    <w:p w14:paraId="637F0BB7" w14:textId="77777777" w:rsidR="00EE0BF8" w:rsidRPr="00EE0BF8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Total Aux Outputs - 1</w:t>
      </w:r>
    </w:p>
    <w:p w14:paraId="1BF14CAA" w14:textId="77777777" w:rsidR="00EE0BF8" w:rsidRPr="00EE0BF8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Całkowita liczba wejść audio - 2 x 3,5 mm stereo mini jack.</w:t>
      </w:r>
    </w:p>
    <w:p w14:paraId="1316DFCA" w14:textId="77777777" w:rsidR="00EE0BF8" w:rsidRPr="00EE0BF8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Wyjścia audio - brak, tylko zaembedowane audio.</w:t>
      </w:r>
    </w:p>
    <w:p w14:paraId="6F940D8A" w14:textId="77777777" w:rsidR="00EE0BF8" w:rsidRPr="00EE0BF8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Złącze Timecode - brak</w:t>
      </w:r>
    </w:p>
    <w:p w14:paraId="1DD85A13" w14:textId="77777777" w:rsidR="00EE0BF8" w:rsidRPr="00EE0BF8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Wejścia wideo HDMI</w:t>
      </w:r>
    </w:p>
    <w:p w14:paraId="100456F5" w14:textId="77777777" w:rsidR="00EE0BF8" w:rsidRPr="00EE0BF8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4 x HDMI typu A, 10-bit HD z możliwością przełączania.</w:t>
      </w:r>
      <w:r w:rsidRPr="00EE0BF8">
        <w:rPr>
          <w:rFonts w:ascii="Times New Roman" w:eastAsia="Times New Roman" w:hAnsi="Times New Roman"/>
          <w:color w:val="000000"/>
          <w:sz w:val="24"/>
          <w:szCs w:val="24"/>
        </w:rPr>
        <w:br/>
        <w:t>2-kanałowe wbudowane audio.</w:t>
      </w:r>
    </w:p>
    <w:p w14:paraId="1188B67F" w14:textId="77777777" w:rsidR="00EE0BF8" w:rsidRPr="00EE0BF8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Wejście wideo Re-Sync - Na wszystkich 4 wejściach HDMI.</w:t>
      </w:r>
    </w:p>
    <w:p w14:paraId="44CDD02C" w14:textId="77777777" w:rsidR="00EE0BF8" w:rsidRPr="00EE0BF8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Konwertery częstotliwości odświeżania i formatu obrazu - Na wszystkich 4 wejściach HDMI.</w:t>
      </w:r>
    </w:p>
    <w:p w14:paraId="26B7FE01" w14:textId="77777777" w:rsidR="00EE0BF8" w:rsidRPr="00EE0BF8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HDMI Program Outputs - 1</w:t>
      </w:r>
    </w:p>
    <w:p w14:paraId="7B9833EB" w14:textId="77777777" w:rsidR="00EE0BF8" w:rsidRPr="00EE0BF8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Ethernet - Ethernet obsługuje 10/100 BaseT do sterowania oprogramowaniem, aktualizacji oprogramowania i bezpośredniego lub sieciowego połączenia z centralą.</w:t>
      </w:r>
    </w:p>
    <w:p w14:paraId="190CAA1F" w14:textId="77777777" w:rsidR="00EE0BF8" w:rsidRPr="00F97BD7" w:rsidRDefault="00EE0BF8" w:rsidP="00786219">
      <w:pPr>
        <w:numPr>
          <w:ilvl w:val="0"/>
          <w:numId w:val="4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EE0BF8">
        <w:rPr>
          <w:rFonts w:ascii="Times New Roman" w:eastAsia="Times New Roman" w:hAnsi="Times New Roman"/>
          <w:color w:val="000000"/>
          <w:sz w:val="24"/>
          <w:szCs w:val="24"/>
        </w:rPr>
        <w:t>Interfejs komputerowy - 1 x USB Type-C 2.0 do wyprowadzenia kamery internetowej, sterowania oprogramowaniem, aktualizacji oprogramowania i podłączenia panelu.</w:t>
      </w:r>
    </w:p>
    <w:p w14:paraId="15E72288" w14:textId="77777777" w:rsidR="00EE0BF8" w:rsidRPr="00F97BD7" w:rsidRDefault="00EE0BF8" w:rsidP="00EE0BF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F97BD7">
        <w:rPr>
          <w:b/>
        </w:rPr>
        <w:t>Monitor na ścianę do testów rozpoznania, wymagania minimalne</w:t>
      </w:r>
      <w:r w:rsidRPr="00F97BD7">
        <w:t>:</w:t>
      </w:r>
    </w:p>
    <w:p w14:paraId="5F2488E1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Kolor Czarne</w:t>
      </w:r>
      <w:r w:rsidR="00B93B08" w:rsidRPr="00F97BD7">
        <w:rPr>
          <w:color w:val="000000" w:themeColor="text1"/>
        </w:rPr>
        <w:t xml:space="preserve"> lub szary</w:t>
      </w:r>
    </w:p>
    <w:p w14:paraId="17A418E6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Ekran</w:t>
      </w:r>
    </w:p>
    <w:p w14:paraId="0D5BFE62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Przekątna ekranu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27"</w:t>
      </w:r>
    </w:p>
    <w:p w14:paraId="1D3AAC60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Rozdzielczość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3840 x 2160 (UHD 4K)</w:t>
      </w:r>
    </w:p>
    <w:p w14:paraId="6EF3B03F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Format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16:9</w:t>
      </w:r>
    </w:p>
    <w:p w14:paraId="15BD44C5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lastRenderedPageBreak/>
        <w:t>Ekran Płaskie</w:t>
      </w:r>
    </w:p>
    <w:p w14:paraId="1903F1FD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Specyfikacja</w:t>
      </w:r>
    </w:p>
    <w:p w14:paraId="47674822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Powłoka matrycy Matowa</w:t>
      </w:r>
    </w:p>
    <w:p w14:paraId="6047164B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Typ matrycy IPS</w:t>
      </w:r>
    </w:p>
    <w:p w14:paraId="222F2233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Rodzaj podświetlenia LED</w:t>
      </w:r>
    </w:p>
    <w:p w14:paraId="053FC809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Czas reakcji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6 ms</w:t>
      </w:r>
    </w:p>
    <w:p w14:paraId="7AE9BC03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Częstotliwość odświeżania60 Hz</w:t>
      </w:r>
    </w:p>
    <w:p w14:paraId="73DEA883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Jasność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250 cd/m2</w:t>
      </w:r>
    </w:p>
    <w:p w14:paraId="3FF3994F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Kontrast statyczny1300:1</w:t>
      </w:r>
    </w:p>
    <w:p w14:paraId="7F4D3EF1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Kąt widzenia (poziomy/pionowy)178°/178°</w:t>
      </w:r>
    </w:p>
    <w:p w14:paraId="51749C2F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Rozmiar plamki0.155</w:t>
      </w:r>
    </w:p>
    <w:p w14:paraId="0198A200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Liczba wyświetlanych kolorów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1.07 mld</w:t>
      </w:r>
    </w:p>
    <w:p w14:paraId="578B9531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Technologia ochrony oczu</w:t>
      </w:r>
      <w:r w:rsidR="00B93B08" w:rsidRPr="00F97BD7">
        <w:rPr>
          <w:color w:val="000000" w:themeColor="text1"/>
        </w:rPr>
        <w:t xml:space="preserve"> -</w:t>
      </w:r>
      <w:r w:rsidRPr="00F97BD7">
        <w:rPr>
          <w:color w:val="000000" w:themeColor="text1"/>
        </w:rPr>
        <w:t xml:space="preserve"> Redukcja migotania, Redukcja niebieskiego światła</w:t>
      </w:r>
    </w:p>
    <w:p w14:paraId="20E765AD" w14:textId="77777777" w:rsidR="00643CE8" w:rsidRPr="00F97BD7" w:rsidRDefault="00643CE8" w:rsidP="00643CE8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Złącza</w:t>
      </w:r>
    </w:p>
    <w:p w14:paraId="683459DD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Podstawowe złącza DisplayPort x1,HDMI x2,Thunderbolt 3 x2</w:t>
      </w:r>
    </w:p>
    <w:p w14:paraId="3B686015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Hub USBUSB 3.1</w:t>
      </w:r>
    </w:p>
    <w:p w14:paraId="2E3AD594" w14:textId="77777777" w:rsidR="00643CE8" w:rsidRPr="00F97BD7" w:rsidRDefault="00643CE8" w:rsidP="00643CE8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Fizyczne</w:t>
      </w:r>
    </w:p>
    <w:p w14:paraId="22206157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Szerokość [cm]61.1</w:t>
      </w:r>
    </w:p>
    <w:p w14:paraId="4F430086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Wysokość [cm]43.4</w:t>
      </w:r>
    </w:p>
    <w:p w14:paraId="5877FE2D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Głębokość [cm]21.2</w:t>
      </w:r>
    </w:p>
    <w:p w14:paraId="0E5EFAF6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Obrotowy ekran (PIVOT)PIVOT</w:t>
      </w:r>
    </w:p>
    <w:p w14:paraId="6CCE7772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Możliwość montażu na ścianie (VESA)</w:t>
      </w:r>
    </w:p>
    <w:p w14:paraId="47C94693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Regulacja wysokości: z regulacją wysokości</w:t>
      </w:r>
    </w:p>
    <w:p w14:paraId="0FA5607A" w14:textId="77777777" w:rsidR="00643CE8" w:rsidRPr="00F97BD7" w:rsidRDefault="00643CE8" w:rsidP="00643CE8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Normy i standardy</w:t>
      </w:r>
    </w:p>
    <w:p w14:paraId="5672F173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Nowa klasa energetyczna Klasa G</w:t>
      </w:r>
    </w:p>
    <w:p w14:paraId="12A5AD69" w14:textId="77777777" w:rsidR="00643CE8" w:rsidRPr="00F97BD7" w:rsidRDefault="00643CE8" w:rsidP="00643CE8">
      <w:pPr>
        <w:pStyle w:val="Akapitzlist"/>
        <w:numPr>
          <w:ilvl w:val="0"/>
          <w:numId w:val="16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Pobór mocy44 W</w:t>
      </w:r>
    </w:p>
    <w:p w14:paraId="78FA4672" w14:textId="77777777" w:rsidR="00643CE8" w:rsidRPr="00F97BD7" w:rsidRDefault="00E17E48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7BD7">
        <w:rPr>
          <w:b/>
        </w:rPr>
        <w:t>Zewnętrzny dysk twardy szyfrowany sprzętowo</w:t>
      </w:r>
      <w:r w:rsidR="00643CE8" w:rsidRPr="00F97BD7">
        <w:rPr>
          <w:b/>
        </w:rPr>
        <w:t>, wymagania minimalne:</w:t>
      </w:r>
    </w:p>
    <w:p w14:paraId="346D712F" w14:textId="77777777" w:rsidR="00643CE8" w:rsidRPr="00F97BD7" w:rsidRDefault="00643CE8" w:rsidP="00643CE8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Techniczne</w:t>
      </w:r>
    </w:p>
    <w:p w14:paraId="659BF5F5" w14:textId="77777777" w:rsidR="00643CE8" w:rsidRPr="00F97BD7" w:rsidRDefault="00643CE8" w:rsidP="00643CE8">
      <w:pPr>
        <w:pStyle w:val="Akapitzlist"/>
        <w:numPr>
          <w:ilvl w:val="0"/>
          <w:numId w:val="18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Pojemność dysku1.92TB</w:t>
      </w:r>
    </w:p>
    <w:p w14:paraId="2B37A8B3" w14:textId="77777777" w:rsidR="00643CE8" w:rsidRPr="00F97BD7" w:rsidRDefault="00643CE8" w:rsidP="00643CE8">
      <w:pPr>
        <w:pStyle w:val="Akapitzlist"/>
        <w:numPr>
          <w:ilvl w:val="0"/>
          <w:numId w:val="18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InterfejsUSB-C</w:t>
      </w:r>
    </w:p>
    <w:p w14:paraId="114F95B3" w14:textId="77777777" w:rsidR="00643CE8" w:rsidRPr="00F97BD7" w:rsidRDefault="00643CE8" w:rsidP="00643CE8">
      <w:pPr>
        <w:pStyle w:val="Akapitzlist"/>
        <w:numPr>
          <w:ilvl w:val="0"/>
          <w:numId w:val="18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Szybkość odczytu250 MB/s</w:t>
      </w:r>
    </w:p>
    <w:p w14:paraId="352EB01F" w14:textId="77777777" w:rsidR="00643CE8" w:rsidRPr="00F97BD7" w:rsidRDefault="00643CE8" w:rsidP="00643CE8">
      <w:pPr>
        <w:pStyle w:val="Akapitzlist"/>
        <w:numPr>
          <w:ilvl w:val="0"/>
          <w:numId w:val="18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Szybkość zapisu250 MB/s</w:t>
      </w:r>
    </w:p>
    <w:p w14:paraId="5B2762A9" w14:textId="77777777" w:rsidR="00643CE8" w:rsidRPr="00F97BD7" w:rsidRDefault="00643CE8" w:rsidP="00643CE8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Fizyczne</w:t>
      </w:r>
    </w:p>
    <w:p w14:paraId="1100DF97" w14:textId="77777777" w:rsidR="00643CE8" w:rsidRPr="00F97BD7" w:rsidRDefault="00643CE8" w:rsidP="00643CE8">
      <w:pPr>
        <w:pStyle w:val="Akapitzlist"/>
        <w:numPr>
          <w:ilvl w:val="0"/>
          <w:numId w:val="18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Wysokość [mm]18.5</w:t>
      </w:r>
    </w:p>
    <w:p w14:paraId="698E5070" w14:textId="77777777" w:rsidR="00643CE8" w:rsidRPr="00F97BD7" w:rsidRDefault="00643CE8" w:rsidP="00643CE8">
      <w:pPr>
        <w:pStyle w:val="Akapitzlist"/>
        <w:numPr>
          <w:ilvl w:val="0"/>
          <w:numId w:val="18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Szerokość [mm]84.2</w:t>
      </w:r>
    </w:p>
    <w:p w14:paraId="13B0B574" w14:textId="77777777" w:rsidR="00643CE8" w:rsidRPr="00F97BD7" w:rsidRDefault="00643CE8" w:rsidP="00643CE8">
      <w:pPr>
        <w:pStyle w:val="Akapitzlist"/>
        <w:numPr>
          <w:ilvl w:val="0"/>
          <w:numId w:val="18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Głębokość [mm]122.5</w:t>
      </w:r>
    </w:p>
    <w:p w14:paraId="7D2DD1AB" w14:textId="77777777" w:rsidR="00E17E48" w:rsidRPr="00F97BD7" w:rsidRDefault="00643CE8" w:rsidP="00B93B08">
      <w:pPr>
        <w:pStyle w:val="Akapitzlist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both"/>
      </w:pPr>
      <w:r w:rsidRPr="00F97BD7">
        <w:rPr>
          <w:color w:val="000000" w:themeColor="text1"/>
        </w:rPr>
        <w:t>Waga [g]289.5</w:t>
      </w:r>
      <w:r w:rsidR="00E17E48" w:rsidRPr="00F97BD7">
        <w:t xml:space="preserve"> </w:t>
      </w:r>
    </w:p>
    <w:p w14:paraId="61D1859B" w14:textId="77777777" w:rsidR="00E17E48" w:rsidRPr="00F97BD7" w:rsidRDefault="00E17E48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7BD7">
        <w:rPr>
          <w:b/>
        </w:rPr>
        <w:t>Drukarka A3 kolorowa</w:t>
      </w:r>
      <w:r w:rsidR="00643CE8" w:rsidRPr="00F97BD7">
        <w:rPr>
          <w:b/>
        </w:rPr>
        <w:t>, wymagania minimalne:</w:t>
      </w:r>
      <w:r w:rsidRPr="00F97BD7">
        <w:rPr>
          <w:b/>
        </w:rPr>
        <w:t xml:space="preserve"> </w:t>
      </w:r>
    </w:p>
    <w:p w14:paraId="3DFF6825" w14:textId="77777777" w:rsidR="00643CE8" w:rsidRPr="00F97BD7" w:rsidRDefault="00643CE8" w:rsidP="00B93B08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Informacje podstawowe</w:t>
      </w:r>
    </w:p>
    <w:p w14:paraId="0A4B2F4F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Rodzaj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Kolorowe</w:t>
      </w:r>
    </w:p>
    <w:p w14:paraId="01629157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Maksymalny format drukuA3</w:t>
      </w:r>
    </w:p>
    <w:p w14:paraId="3D6E6D74" w14:textId="77777777" w:rsidR="00643CE8" w:rsidRPr="00F97BD7" w:rsidRDefault="00643CE8" w:rsidP="00B93B08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Druk</w:t>
      </w:r>
    </w:p>
    <w:p w14:paraId="5069D37B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Rozdzielczość druku - czerń1200 x 1200 dpi</w:t>
      </w:r>
    </w:p>
    <w:p w14:paraId="06E300E9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lastRenderedPageBreak/>
        <w:t>Prędkość druku - czerń36 str/min</w:t>
      </w:r>
    </w:p>
    <w:p w14:paraId="4DA69B59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Prędkość druku - kolor36 str/min</w:t>
      </w:r>
    </w:p>
    <w:p w14:paraId="0BA281B9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Rozdzielczość druku - kolor1200 x 1200 dpi</w:t>
      </w:r>
    </w:p>
    <w:p w14:paraId="74574842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Czas wydruku pierwszej strony - czerń6.3 s</w:t>
      </w:r>
    </w:p>
    <w:p w14:paraId="537BF2B4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Czas wydruku pierwszej strony - kolor6.3 s</w:t>
      </w:r>
    </w:p>
    <w:p w14:paraId="551ABE6D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Obciążenie90000 str/mies</w:t>
      </w:r>
    </w:p>
    <w:p w14:paraId="7E085008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Automatyczny druk dwustronny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Druk dwustronny</w:t>
      </w:r>
    </w:p>
    <w:p w14:paraId="1FF34D73" w14:textId="77777777" w:rsidR="00643CE8" w:rsidRPr="00F97BD7" w:rsidRDefault="00643CE8" w:rsidP="00B93B08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Techniczne</w:t>
      </w:r>
    </w:p>
    <w:p w14:paraId="53EF0912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Pojemność odbiornika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250 arkuszy</w:t>
      </w:r>
    </w:p>
    <w:p w14:paraId="143BDEA5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Pojemność podajnika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300 arkuszy</w:t>
      </w:r>
    </w:p>
    <w:p w14:paraId="57D91105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Wyświetlacz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Tak</w:t>
      </w:r>
    </w:p>
    <w:p w14:paraId="3D6EC5AF" w14:textId="77777777" w:rsidR="00643CE8" w:rsidRPr="00F97BD7" w:rsidRDefault="00643CE8" w:rsidP="00B93B08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Komunikacja</w:t>
      </w:r>
    </w:p>
    <w:p w14:paraId="5DA28E62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Praca w sieci przewodowej</w:t>
      </w:r>
    </w:p>
    <w:p w14:paraId="403D2E34" w14:textId="77777777" w:rsidR="00643CE8" w:rsidRPr="00F97BD7" w:rsidRDefault="00643CE8" w:rsidP="00643CE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Interfejs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Ethernet,</w:t>
      </w:r>
      <w:r w:rsidR="00B93B08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USB</w:t>
      </w:r>
    </w:p>
    <w:p w14:paraId="06224A40" w14:textId="77777777" w:rsidR="00643CE8" w:rsidRPr="00F97BD7" w:rsidRDefault="00643CE8" w:rsidP="00B93B08">
      <w:pPr>
        <w:pStyle w:val="Akapitzlist"/>
        <w:numPr>
          <w:ilvl w:val="0"/>
          <w:numId w:val="19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Łączność Wi-Fi</w:t>
      </w:r>
    </w:p>
    <w:p w14:paraId="6C87260E" w14:textId="77777777" w:rsidR="00DB1B1D" w:rsidRPr="00F97BD7" w:rsidRDefault="00DB1B1D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F97BD7">
        <w:rPr>
          <w:b/>
        </w:rPr>
        <w:t>Monitor dla poligrafera, wymagania minimalne</w:t>
      </w:r>
      <w:r w:rsidRPr="00F97BD7">
        <w:t>:</w:t>
      </w:r>
    </w:p>
    <w:p w14:paraId="17CBD8C1" w14:textId="77777777" w:rsidR="00DB1B1D" w:rsidRPr="00F97BD7" w:rsidRDefault="00DB1B1D" w:rsidP="00DB1B1D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Ekran</w:t>
      </w:r>
    </w:p>
    <w:p w14:paraId="02472CB9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Przekątna ekranu27"</w:t>
      </w:r>
    </w:p>
    <w:p w14:paraId="7F8B690E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Rozdzielczość2560 x 1440 (WQHD)</w:t>
      </w:r>
    </w:p>
    <w:p w14:paraId="224A329B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Format16:9</w:t>
      </w:r>
    </w:p>
    <w:p w14:paraId="138419BC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Ekran Płaskie</w:t>
      </w:r>
    </w:p>
    <w:p w14:paraId="4DDC0854" w14:textId="77777777" w:rsidR="00DB1B1D" w:rsidRPr="00F97BD7" w:rsidRDefault="00DB1B1D" w:rsidP="00DB1B1D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Specyfikacja</w:t>
      </w:r>
    </w:p>
    <w:p w14:paraId="0D385FDA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Powłoka matrycy Matowa</w:t>
      </w:r>
    </w:p>
    <w:p w14:paraId="46C1DFCC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Typ matrycy IPS</w:t>
      </w:r>
    </w:p>
    <w:p w14:paraId="16B37864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Rodzaj podświetlenia LED</w:t>
      </w:r>
    </w:p>
    <w:p w14:paraId="7E1E61A7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Czas reakcji 5 ms</w:t>
      </w:r>
    </w:p>
    <w:p w14:paraId="6E952EE3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Częstotliwość odświeżania120 Hz</w:t>
      </w:r>
    </w:p>
    <w:p w14:paraId="6C34B7F8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Jasność 350 cd/m2</w:t>
      </w:r>
    </w:p>
    <w:p w14:paraId="3D828886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Kontrast statyczny 2000:1</w:t>
      </w:r>
    </w:p>
    <w:p w14:paraId="53BC5804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Kąt widzenia (poziomy/pionowy)178°/178°</w:t>
      </w:r>
    </w:p>
    <w:p w14:paraId="7B897B66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Rozmiar plamkiBrak danych</w:t>
      </w:r>
    </w:p>
    <w:p w14:paraId="644FF21C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Liczba wyświetlanych kolorów1.07 mld</w:t>
      </w:r>
    </w:p>
    <w:p w14:paraId="6A081853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Technologia ochrony oczu Redukcja migotania,Redukcja niebieskiego światła</w:t>
      </w:r>
    </w:p>
    <w:p w14:paraId="539A2788" w14:textId="77777777" w:rsidR="00DB1B1D" w:rsidRPr="00F97BD7" w:rsidRDefault="00DB1B1D" w:rsidP="00DB1B1D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Złącza</w:t>
      </w:r>
    </w:p>
    <w:p w14:paraId="5BEB5E27" w14:textId="77777777" w:rsidR="00DB1B1D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Podstawowe złączaDisplayPort x1,HDMI x1,RJ-45 x1,Thunderbolt 4 x2,USB-C x2</w:t>
      </w:r>
    </w:p>
    <w:p w14:paraId="6F87DE86" w14:textId="77777777" w:rsidR="00E17E48" w:rsidRPr="00F97BD7" w:rsidRDefault="00DB1B1D" w:rsidP="00DB1B1D">
      <w:pPr>
        <w:pStyle w:val="Akapitzlist"/>
        <w:numPr>
          <w:ilvl w:val="1"/>
          <w:numId w:val="23"/>
        </w:numPr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olor w:val="000000" w:themeColor="text1"/>
        </w:rPr>
        <w:t>Hub USBUSB 3.1</w:t>
      </w:r>
      <w:r w:rsidRPr="00F97BD7">
        <w:rPr>
          <w:color w:val="000000" w:themeColor="text1"/>
          <w:sz w:val="32"/>
        </w:rPr>
        <w:t xml:space="preserve"> </w:t>
      </w:r>
    </w:p>
    <w:p w14:paraId="4A70AB26" w14:textId="77777777" w:rsidR="00B93B08" w:rsidRPr="00F97BD7" w:rsidRDefault="00B93B08" w:rsidP="00B93B0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7BD7">
        <w:rPr>
          <w:b/>
        </w:rPr>
        <w:t>Kamera do badań z wyprowadzonym podłączeniem do komputera, wymagania minimalne:</w:t>
      </w:r>
    </w:p>
    <w:p w14:paraId="5F629D01" w14:textId="77777777" w:rsidR="00B93B08" w:rsidRPr="00F97BD7" w:rsidRDefault="00B93B08" w:rsidP="00B93B08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Informacje podstawowe</w:t>
      </w:r>
    </w:p>
    <w:p w14:paraId="652E2526" w14:textId="77777777" w:rsidR="00B93B08" w:rsidRPr="00F97BD7" w:rsidRDefault="00B93B08" w:rsidP="00B93B08">
      <w:pPr>
        <w:pStyle w:val="Akapitzlist"/>
        <w:numPr>
          <w:ilvl w:val="0"/>
          <w:numId w:val="20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Zastosowanie Streaming</w:t>
      </w:r>
    </w:p>
    <w:p w14:paraId="36541153" w14:textId="77777777" w:rsidR="00B93B08" w:rsidRPr="00F97BD7" w:rsidRDefault="00B93B08" w:rsidP="00B93B08">
      <w:pPr>
        <w:pStyle w:val="Akapitzlist"/>
        <w:numPr>
          <w:ilvl w:val="0"/>
          <w:numId w:val="20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Mikrofon Tak (Stereo)</w:t>
      </w:r>
    </w:p>
    <w:p w14:paraId="522973EB" w14:textId="77777777" w:rsidR="00B93B08" w:rsidRPr="00F97BD7" w:rsidRDefault="00B93B08" w:rsidP="00B93B08">
      <w:pPr>
        <w:pStyle w:val="Akapitzlist"/>
        <w:numPr>
          <w:ilvl w:val="0"/>
          <w:numId w:val="20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Kolor Czarny</w:t>
      </w:r>
    </w:p>
    <w:p w14:paraId="1B50E540" w14:textId="77777777" w:rsidR="00B93B08" w:rsidRPr="00F97BD7" w:rsidRDefault="00B93B08" w:rsidP="00B93B08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Kamera</w:t>
      </w:r>
    </w:p>
    <w:p w14:paraId="09778ACA" w14:textId="77777777" w:rsidR="00B93B08" w:rsidRPr="00F97BD7" w:rsidRDefault="00B93B08" w:rsidP="00B93B08">
      <w:pPr>
        <w:pStyle w:val="Akapitzlist"/>
        <w:numPr>
          <w:ilvl w:val="0"/>
          <w:numId w:val="20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lastRenderedPageBreak/>
        <w:t>Rozdzielczość połączeń</w:t>
      </w:r>
      <w:r w:rsidR="003860CC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4096 x 2160 (DCI 4K)</w:t>
      </w:r>
    </w:p>
    <w:p w14:paraId="4A14263F" w14:textId="77777777" w:rsidR="00B93B08" w:rsidRPr="00F97BD7" w:rsidRDefault="00B93B08" w:rsidP="00B93B08">
      <w:pPr>
        <w:pStyle w:val="Akapitzlist"/>
        <w:numPr>
          <w:ilvl w:val="0"/>
          <w:numId w:val="20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Kąt widzenia90°</w:t>
      </w:r>
    </w:p>
    <w:p w14:paraId="020C27F1" w14:textId="77777777" w:rsidR="00B93B08" w:rsidRPr="00F97BD7" w:rsidRDefault="00B93B08" w:rsidP="00B93B08">
      <w:pPr>
        <w:pStyle w:val="Akapitzlist"/>
        <w:numPr>
          <w:ilvl w:val="0"/>
          <w:numId w:val="20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Zoom x5</w:t>
      </w:r>
    </w:p>
    <w:p w14:paraId="2764EEFE" w14:textId="77777777" w:rsidR="00B93B08" w:rsidRPr="00F97BD7" w:rsidRDefault="00B93B08" w:rsidP="00B93B08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Komunikacja</w:t>
      </w:r>
    </w:p>
    <w:p w14:paraId="663140B8" w14:textId="77777777" w:rsidR="00B93B08" w:rsidRPr="00F97BD7" w:rsidRDefault="00B93B08" w:rsidP="00B93B08">
      <w:pPr>
        <w:pStyle w:val="Akapitzlist"/>
        <w:numPr>
          <w:ilvl w:val="0"/>
          <w:numId w:val="20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Sposób podłączenia USB-C</w:t>
      </w:r>
      <w:r w:rsidRPr="00F97BD7">
        <w:rPr>
          <w:color w:val="000000" w:themeColor="text1"/>
          <w:sz w:val="32"/>
        </w:rPr>
        <w:t xml:space="preserve"> </w:t>
      </w:r>
    </w:p>
    <w:p w14:paraId="0A8CB767" w14:textId="77777777" w:rsidR="00E17E48" w:rsidRPr="00F97BD7" w:rsidRDefault="00E17E48" w:rsidP="00B93B0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F97BD7">
        <w:rPr>
          <w:b/>
        </w:rPr>
        <w:t>Kamera zewnętrzna do badań</w:t>
      </w:r>
      <w:r w:rsidR="003860CC" w:rsidRPr="00F97BD7">
        <w:rPr>
          <w:b/>
        </w:rPr>
        <w:t>, wymagania minimalne:</w:t>
      </w:r>
      <w:r w:rsidRPr="00F97BD7">
        <w:rPr>
          <w:b/>
        </w:rPr>
        <w:t xml:space="preserve"> </w:t>
      </w:r>
    </w:p>
    <w:p w14:paraId="536494C0" w14:textId="77777777" w:rsidR="00FC27E3" w:rsidRPr="00F97BD7" w:rsidRDefault="00FC27E3" w:rsidP="003860CC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Kamera</w:t>
      </w:r>
    </w:p>
    <w:p w14:paraId="54AB7BA4" w14:textId="77777777" w:rsidR="00FC27E3" w:rsidRPr="00F97BD7" w:rsidRDefault="00FC27E3" w:rsidP="003860CC">
      <w:pPr>
        <w:pStyle w:val="Akapitzlist"/>
        <w:numPr>
          <w:ilvl w:val="0"/>
          <w:numId w:val="20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Rozdzielczość połączeń</w:t>
      </w:r>
      <w:r w:rsidR="003860CC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3840 x 2160 (4K)</w:t>
      </w:r>
    </w:p>
    <w:p w14:paraId="51B32003" w14:textId="77777777" w:rsidR="00FC27E3" w:rsidRPr="00F97BD7" w:rsidRDefault="00FC27E3" w:rsidP="003860CC">
      <w:pPr>
        <w:pStyle w:val="Akapitzlist"/>
        <w:numPr>
          <w:ilvl w:val="0"/>
          <w:numId w:val="20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Kąt widzenia90°</w:t>
      </w:r>
    </w:p>
    <w:p w14:paraId="5FE00055" w14:textId="77777777" w:rsidR="00FC27E3" w:rsidRPr="00F97BD7" w:rsidRDefault="00FC27E3" w:rsidP="003860CC">
      <w:pPr>
        <w:pStyle w:val="Akapitzlist"/>
        <w:numPr>
          <w:ilvl w:val="0"/>
          <w:numId w:val="20"/>
        </w:numPr>
        <w:shd w:val="clear" w:color="auto" w:fill="FFFFFF"/>
        <w:rPr>
          <w:color w:val="000000" w:themeColor="text1"/>
          <w:szCs w:val="18"/>
        </w:rPr>
      </w:pPr>
      <w:r w:rsidRPr="00F97BD7">
        <w:rPr>
          <w:color w:val="000000" w:themeColor="text1"/>
        </w:rPr>
        <w:t>Zoomx4</w:t>
      </w:r>
    </w:p>
    <w:p w14:paraId="2F79B6A4" w14:textId="77777777" w:rsidR="00FC27E3" w:rsidRPr="00F97BD7" w:rsidRDefault="00FC27E3" w:rsidP="003860CC">
      <w:pPr>
        <w:pStyle w:val="Akapitzlist"/>
        <w:shd w:val="clear" w:color="auto" w:fill="FFFFFF"/>
        <w:ind w:left="1440"/>
        <w:rPr>
          <w:color w:val="000000" w:themeColor="text1"/>
          <w:szCs w:val="18"/>
        </w:rPr>
      </w:pPr>
      <w:r w:rsidRPr="00F97BD7">
        <w:rPr>
          <w:caps/>
          <w:color w:val="000000" w:themeColor="text1"/>
        </w:rPr>
        <w:t>Komunikacja</w:t>
      </w:r>
    </w:p>
    <w:p w14:paraId="6B606B6C" w14:textId="77777777" w:rsidR="00FC27E3" w:rsidRPr="00F97BD7" w:rsidRDefault="00FC27E3" w:rsidP="003860CC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36"/>
        </w:rPr>
      </w:pPr>
      <w:r w:rsidRPr="00F97BD7">
        <w:rPr>
          <w:color w:val="000000" w:themeColor="text1"/>
        </w:rPr>
        <w:t>Sposób podłączenia</w:t>
      </w:r>
      <w:r w:rsidR="003860CC" w:rsidRPr="00F97BD7">
        <w:rPr>
          <w:color w:val="000000" w:themeColor="text1"/>
        </w:rPr>
        <w:t xml:space="preserve"> </w:t>
      </w:r>
      <w:r w:rsidRPr="00F97BD7">
        <w:rPr>
          <w:color w:val="000000" w:themeColor="text1"/>
        </w:rPr>
        <w:t>USB-C</w:t>
      </w:r>
    </w:p>
    <w:p w14:paraId="6D05F0C3" w14:textId="77777777" w:rsidR="00E17E48" w:rsidRPr="00F97BD7" w:rsidRDefault="00E91059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</w:pPr>
      <w:r w:rsidRPr="00F97BD7">
        <w:rPr>
          <w:b/>
        </w:rPr>
        <w:t>Wewnętrzna instalacja alarmowa z centralką SSWiN, SKD,</w:t>
      </w:r>
      <w:r w:rsidRPr="00F97BD7">
        <w:t xml:space="preserve"> </w:t>
      </w:r>
      <w:r w:rsidRPr="00F97BD7">
        <w:rPr>
          <w:b/>
        </w:rPr>
        <w:t>CCTV</w:t>
      </w:r>
      <w:r w:rsidRPr="00F97BD7">
        <w:t xml:space="preserve"> – dowolna w klasie GRADE 3</w:t>
      </w:r>
    </w:p>
    <w:p w14:paraId="17F263A6" w14:textId="77777777" w:rsidR="00E17E48" w:rsidRPr="00F97BD7" w:rsidRDefault="00E17E48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97BD7">
        <w:rPr>
          <w:b/>
          <w:color w:val="000000" w:themeColor="text1"/>
        </w:rPr>
        <w:t>Sejf na urządzenie i materiały</w:t>
      </w:r>
      <w:r w:rsidR="00A16CB9" w:rsidRPr="00F97BD7">
        <w:rPr>
          <w:b/>
          <w:color w:val="000000" w:themeColor="text1"/>
        </w:rPr>
        <w:t>, minimalne wymagania:</w:t>
      </w:r>
    </w:p>
    <w:p w14:paraId="48E5A60E" w14:textId="77777777" w:rsidR="00A16CB9" w:rsidRPr="00F97BD7" w:rsidRDefault="00A16CB9" w:rsidP="00A16CB9">
      <w:pPr>
        <w:pStyle w:val="Akapitzlist"/>
        <w:numPr>
          <w:ilvl w:val="0"/>
          <w:numId w:val="35"/>
        </w:numPr>
        <w:spacing w:line="263" w:lineRule="atLeast"/>
        <w:textAlignment w:val="baseline"/>
        <w:rPr>
          <w:color w:val="000000" w:themeColor="text1"/>
          <w:szCs w:val="18"/>
        </w:rPr>
      </w:pPr>
      <w:r w:rsidRPr="00F97BD7">
        <w:rPr>
          <w:bCs/>
          <w:color w:val="000000" w:themeColor="text1"/>
          <w:szCs w:val="18"/>
        </w:rPr>
        <w:t>Wymiary zewnętrzne (wys. x szer. x gł.):</w:t>
      </w:r>
      <w:r w:rsidRPr="00F97BD7">
        <w:rPr>
          <w:color w:val="000000" w:themeColor="text1"/>
          <w:szCs w:val="18"/>
        </w:rPr>
        <w:t>875 x 600 x 561 [mm]</w:t>
      </w:r>
    </w:p>
    <w:p w14:paraId="2D203D41" w14:textId="77777777" w:rsidR="00A16CB9" w:rsidRPr="00F97BD7" w:rsidRDefault="00A16CB9" w:rsidP="00A16CB9">
      <w:pPr>
        <w:pStyle w:val="Akapitzlist"/>
        <w:numPr>
          <w:ilvl w:val="0"/>
          <w:numId w:val="35"/>
        </w:numPr>
        <w:spacing w:line="263" w:lineRule="atLeast"/>
        <w:textAlignment w:val="baseline"/>
        <w:rPr>
          <w:color w:val="000000" w:themeColor="text1"/>
          <w:szCs w:val="18"/>
        </w:rPr>
      </w:pPr>
      <w:r w:rsidRPr="00F97BD7">
        <w:rPr>
          <w:bCs/>
          <w:color w:val="000000" w:themeColor="text1"/>
          <w:szCs w:val="18"/>
        </w:rPr>
        <w:t>Wymiary wewnętrzne (wys. x szer. x gł.):</w:t>
      </w:r>
      <w:r w:rsidRPr="00F97BD7">
        <w:rPr>
          <w:color w:val="000000" w:themeColor="text1"/>
          <w:szCs w:val="18"/>
        </w:rPr>
        <w:t>775 x 500 x 386 [mm]</w:t>
      </w:r>
    </w:p>
    <w:p w14:paraId="48DABC1B" w14:textId="77777777" w:rsidR="00A16CB9" w:rsidRPr="00F97BD7" w:rsidRDefault="00A16CB9" w:rsidP="00A16CB9">
      <w:pPr>
        <w:pStyle w:val="Akapitzlist"/>
        <w:numPr>
          <w:ilvl w:val="0"/>
          <w:numId w:val="35"/>
        </w:numPr>
        <w:spacing w:line="263" w:lineRule="atLeast"/>
        <w:textAlignment w:val="baseline"/>
        <w:rPr>
          <w:color w:val="000000" w:themeColor="text1"/>
          <w:szCs w:val="18"/>
        </w:rPr>
      </w:pPr>
      <w:r w:rsidRPr="00F97BD7">
        <w:rPr>
          <w:bCs/>
          <w:color w:val="000000" w:themeColor="text1"/>
          <w:szCs w:val="18"/>
        </w:rPr>
        <w:t>Liczba półek:</w:t>
      </w:r>
      <w:r w:rsidRPr="00F97BD7">
        <w:rPr>
          <w:color w:val="000000" w:themeColor="text1"/>
          <w:szCs w:val="18"/>
        </w:rPr>
        <w:t>2 [szt]</w:t>
      </w:r>
    </w:p>
    <w:p w14:paraId="0A6F3B51" w14:textId="77777777" w:rsidR="00A16CB9" w:rsidRPr="00F97BD7" w:rsidRDefault="00A16CB9" w:rsidP="00A16CB9">
      <w:pPr>
        <w:pStyle w:val="Akapitzlist"/>
        <w:numPr>
          <w:ilvl w:val="0"/>
          <w:numId w:val="35"/>
        </w:numPr>
        <w:spacing w:line="263" w:lineRule="atLeast"/>
        <w:textAlignment w:val="baseline"/>
        <w:rPr>
          <w:color w:val="000000" w:themeColor="text1"/>
          <w:szCs w:val="18"/>
        </w:rPr>
      </w:pPr>
      <w:r w:rsidRPr="00F97BD7">
        <w:rPr>
          <w:bCs/>
          <w:color w:val="000000" w:themeColor="text1"/>
          <w:szCs w:val="18"/>
        </w:rPr>
        <w:t>Rodzaj zamka:</w:t>
      </w:r>
      <w:r w:rsidRPr="00F97BD7">
        <w:rPr>
          <w:color w:val="000000" w:themeColor="text1"/>
          <w:szCs w:val="18"/>
        </w:rPr>
        <w:t>atestowany kluczowy Mauer</w:t>
      </w:r>
    </w:p>
    <w:p w14:paraId="68434E4B" w14:textId="77777777" w:rsidR="00A16CB9" w:rsidRPr="00F97BD7" w:rsidRDefault="00A16CB9" w:rsidP="00A16CB9">
      <w:pPr>
        <w:pStyle w:val="Akapitzlist"/>
        <w:numPr>
          <w:ilvl w:val="0"/>
          <w:numId w:val="35"/>
        </w:numPr>
        <w:spacing w:line="263" w:lineRule="atLeast"/>
        <w:textAlignment w:val="baseline"/>
        <w:rPr>
          <w:color w:val="000000" w:themeColor="text1"/>
          <w:szCs w:val="18"/>
        </w:rPr>
      </w:pPr>
      <w:r w:rsidRPr="00F97BD7">
        <w:rPr>
          <w:bCs/>
          <w:color w:val="000000" w:themeColor="text1"/>
          <w:szCs w:val="18"/>
        </w:rPr>
        <w:t>Certyfikat ogniowy:</w:t>
      </w:r>
      <w:r w:rsidRPr="00F97BD7">
        <w:rPr>
          <w:color w:val="000000" w:themeColor="text1"/>
          <w:szCs w:val="18"/>
        </w:rPr>
        <w:t>ECB-S S 60 P wg normy EN 1047-1</w:t>
      </w:r>
    </w:p>
    <w:p w14:paraId="791F721A" w14:textId="77777777" w:rsidR="00A16CB9" w:rsidRPr="00F97BD7" w:rsidRDefault="00A16CB9" w:rsidP="00A16CB9">
      <w:pPr>
        <w:pStyle w:val="Akapitzlist"/>
        <w:numPr>
          <w:ilvl w:val="0"/>
          <w:numId w:val="35"/>
        </w:numPr>
        <w:spacing w:line="263" w:lineRule="atLeast"/>
        <w:textAlignment w:val="baseline"/>
        <w:rPr>
          <w:color w:val="000000" w:themeColor="text1"/>
          <w:szCs w:val="18"/>
        </w:rPr>
      </w:pPr>
      <w:r w:rsidRPr="00F97BD7">
        <w:rPr>
          <w:bCs/>
          <w:color w:val="000000" w:themeColor="text1"/>
          <w:szCs w:val="18"/>
        </w:rPr>
        <w:t>Certyfikat antywłamaniowy:</w:t>
      </w:r>
      <w:r w:rsidRPr="00F97BD7">
        <w:rPr>
          <w:color w:val="000000" w:themeColor="text1"/>
          <w:szCs w:val="18"/>
        </w:rPr>
        <w:t>ECB-S klasa I wg normy 1143-1</w:t>
      </w:r>
    </w:p>
    <w:p w14:paraId="46694E00" w14:textId="77777777" w:rsidR="00A16CB9" w:rsidRPr="00F97BD7" w:rsidRDefault="00A16CB9" w:rsidP="00A16CB9">
      <w:pPr>
        <w:pStyle w:val="Akapitzlist"/>
        <w:numPr>
          <w:ilvl w:val="0"/>
          <w:numId w:val="35"/>
        </w:numPr>
        <w:spacing w:line="263" w:lineRule="atLeast"/>
        <w:textAlignment w:val="baseline"/>
        <w:rPr>
          <w:color w:val="000000" w:themeColor="text1"/>
          <w:szCs w:val="18"/>
        </w:rPr>
      </w:pPr>
      <w:r w:rsidRPr="00F97BD7">
        <w:rPr>
          <w:bCs/>
          <w:color w:val="000000" w:themeColor="text1"/>
          <w:szCs w:val="18"/>
        </w:rPr>
        <w:t>Pojemność:</w:t>
      </w:r>
      <w:r w:rsidRPr="00F97BD7">
        <w:rPr>
          <w:color w:val="000000" w:themeColor="text1"/>
          <w:szCs w:val="18"/>
        </w:rPr>
        <w:t>150 l</w:t>
      </w:r>
    </w:p>
    <w:p w14:paraId="50E227E5" w14:textId="77777777" w:rsidR="00A16CB9" w:rsidRPr="00F97BD7" w:rsidRDefault="00A16CB9" w:rsidP="00915C59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97BD7">
        <w:rPr>
          <w:b/>
          <w:color w:val="000000" w:themeColor="text1"/>
        </w:rPr>
        <w:t>Parawan 1 skrzydłowy – 2 sztuki, minimalne wymagania:</w:t>
      </w:r>
    </w:p>
    <w:p w14:paraId="0F216A7D" w14:textId="77777777" w:rsidR="00A16CB9" w:rsidRPr="00F97BD7" w:rsidRDefault="00A16CB9" w:rsidP="00A16CB9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440"/>
        <w:jc w:val="both"/>
        <w:rPr>
          <w:color w:val="000000"/>
          <w:szCs w:val="18"/>
        </w:rPr>
      </w:pPr>
      <w:r w:rsidRPr="00F97BD7">
        <w:rPr>
          <w:color w:val="000000"/>
          <w:szCs w:val="18"/>
        </w:rPr>
        <w:t>Materiał stal, tkanina poliestrowa</w:t>
      </w:r>
    </w:p>
    <w:p w14:paraId="0FFEFF46" w14:textId="77777777" w:rsidR="00A16CB9" w:rsidRPr="00F97BD7" w:rsidRDefault="00A16CB9" w:rsidP="00A16CB9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440"/>
        <w:jc w:val="both"/>
        <w:rPr>
          <w:color w:val="000000"/>
          <w:szCs w:val="18"/>
        </w:rPr>
      </w:pPr>
      <w:r w:rsidRPr="00F97BD7">
        <w:rPr>
          <w:color w:val="000000"/>
          <w:szCs w:val="18"/>
        </w:rPr>
        <w:t>Szerokość (cm) 180</w:t>
      </w:r>
    </w:p>
    <w:p w14:paraId="4493ED4E" w14:textId="77777777" w:rsidR="00A16CB9" w:rsidRPr="00F97BD7" w:rsidRDefault="00A16CB9" w:rsidP="00A16CB9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440"/>
        <w:jc w:val="both"/>
        <w:rPr>
          <w:color w:val="000000"/>
          <w:szCs w:val="18"/>
        </w:rPr>
      </w:pPr>
      <w:r w:rsidRPr="00F97BD7">
        <w:rPr>
          <w:color w:val="000000"/>
          <w:szCs w:val="18"/>
        </w:rPr>
        <w:t>Wysokość (cm) 186</w:t>
      </w:r>
    </w:p>
    <w:p w14:paraId="7A03B11C" w14:textId="77777777" w:rsidR="00A16CB9" w:rsidRPr="00F97BD7" w:rsidRDefault="00A16CB9" w:rsidP="00A16CB9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1440"/>
        <w:jc w:val="both"/>
        <w:rPr>
          <w:b/>
          <w:color w:val="000000" w:themeColor="text1"/>
          <w:sz w:val="36"/>
        </w:rPr>
      </w:pPr>
      <w:r w:rsidRPr="00F97BD7">
        <w:rPr>
          <w:color w:val="000000"/>
          <w:szCs w:val="18"/>
        </w:rPr>
        <w:t>Kolor czarny</w:t>
      </w:r>
    </w:p>
    <w:p w14:paraId="7AAE6EF6" w14:textId="77777777" w:rsidR="004C2FA8" w:rsidRPr="00F97BD7" w:rsidRDefault="004C2FA8" w:rsidP="004C2FA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F97BD7">
        <w:rPr>
          <w:b/>
          <w:color w:val="000000" w:themeColor="text1"/>
        </w:rPr>
        <w:t>Kamera IP monitoringu wewnętrznego, dowolna kompatybilna z systemem SSWiN, minimalne wymagania:</w:t>
      </w:r>
    </w:p>
    <w:p w14:paraId="10E3D3DF" w14:textId="77777777" w:rsidR="004C2FA8" w:rsidRPr="00F97BD7" w:rsidRDefault="004C2FA8" w:rsidP="004C2FA8">
      <w:pPr>
        <w:pStyle w:val="Akapitzlist"/>
        <w:numPr>
          <w:ilvl w:val="0"/>
          <w:numId w:val="44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Rozdzielczość: </w:t>
      </w:r>
      <w:r w:rsidRPr="00F97BD7">
        <w:rPr>
          <w:bCs/>
          <w:color w:val="000000"/>
          <w:bdr w:val="none" w:sz="0" w:space="0" w:color="auto" w:frame="1"/>
        </w:rPr>
        <w:t>5 Mpx</w:t>
      </w:r>
    </w:p>
    <w:p w14:paraId="0F43D946" w14:textId="77777777" w:rsidR="004C2FA8" w:rsidRPr="00F97BD7" w:rsidRDefault="004C2FA8" w:rsidP="004C2FA8">
      <w:pPr>
        <w:pStyle w:val="Akapitzlist"/>
        <w:numPr>
          <w:ilvl w:val="0"/>
          <w:numId w:val="44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Rodzaj obiektywu: </w:t>
      </w:r>
      <w:r w:rsidRPr="00F97BD7">
        <w:rPr>
          <w:bCs/>
          <w:color w:val="000000"/>
          <w:bdr w:val="none" w:sz="0" w:space="0" w:color="auto" w:frame="1"/>
        </w:rPr>
        <w:t>stały</w:t>
      </w:r>
    </w:p>
    <w:p w14:paraId="38F2FBF1" w14:textId="77777777" w:rsidR="004C2FA8" w:rsidRPr="00F97BD7" w:rsidRDefault="004C2FA8" w:rsidP="004C2FA8">
      <w:pPr>
        <w:pStyle w:val="Akapitzlist"/>
        <w:numPr>
          <w:ilvl w:val="0"/>
          <w:numId w:val="44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Ogniskowa: </w:t>
      </w:r>
      <w:r w:rsidRPr="00F97BD7">
        <w:rPr>
          <w:bCs/>
          <w:color w:val="000000"/>
          <w:bdr w:val="none" w:sz="0" w:space="0" w:color="auto" w:frame="1"/>
        </w:rPr>
        <w:t>2.8 mm</w:t>
      </w:r>
    </w:p>
    <w:p w14:paraId="5CB81827" w14:textId="77777777" w:rsidR="004C2FA8" w:rsidRPr="00F97BD7" w:rsidRDefault="004C2FA8" w:rsidP="004C2FA8">
      <w:pPr>
        <w:pStyle w:val="Akapitzlist"/>
        <w:numPr>
          <w:ilvl w:val="0"/>
          <w:numId w:val="44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Oświetlacz: </w:t>
      </w:r>
      <w:r w:rsidRPr="00F97BD7">
        <w:rPr>
          <w:bCs/>
          <w:color w:val="000000"/>
          <w:bdr w:val="none" w:sz="0" w:space="0" w:color="auto" w:frame="1"/>
        </w:rPr>
        <w:t>wbudowane diody IR</w:t>
      </w:r>
    </w:p>
    <w:p w14:paraId="1D837493" w14:textId="77777777" w:rsidR="004C2FA8" w:rsidRPr="00F97BD7" w:rsidRDefault="004C2FA8" w:rsidP="004C2FA8">
      <w:pPr>
        <w:pStyle w:val="Akapitzlist"/>
        <w:numPr>
          <w:ilvl w:val="0"/>
          <w:numId w:val="44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Promiennik IR, zasięg: </w:t>
      </w:r>
      <w:r w:rsidRPr="00F97BD7">
        <w:rPr>
          <w:bCs/>
          <w:color w:val="000000"/>
          <w:bdr w:val="none" w:sz="0" w:space="0" w:color="auto" w:frame="1"/>
        </w:rPr>
        <w:t>do 50 metrów</w:t>
      </w:r>
    </w:p>
    <w:p w14:paraId="571BEE2A" w14:textId="77777777" w:rsidR="004C2FA8" w:rsidRPr="00F97BD7" w:rsidRDefault="004C2FA8" w:rsidP="004C2FA8">
      <w:pPr>
        <w:pStyle w:val="Akapitzlist"/>
        <w:numPr>
          <w:ilvl w:val="0"/>
          <w:numId w:val="44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Klasa szczelności: </w:t>
      </w:r>
      <w:r w:rsidRPr="00F97BD7">
        <w:rPr>
          <w:bCs/>
          <w:color w:val="000000"/>
          <w:bdr w:val="none" w:sz="0" w:space="0" w:color="auto" w:frame="1"/>
        </w:rPr>
        <w:t>IP67</w:t>
      </w:r>
    </w:p>
    <w:p w14:paraId="658C9507" w14:textId="77777777" w:rsidR="004C2FA8" w:rsidRPr="00F97BD7" w:rsidRDefault="004C2FA8" w:rsidP="004C2FA8">
      <w:pPr>
        <w:pStyle w:val="Akapitzlist"/>
        <w:numPr>
          <w:ilvl w:val="0"/>
          <w:numId w:val="44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Parametry kamery: </w:t>
      </w:r>
      <w:r w:rsidRPr="00F97BD7">
        <w:rPr>
          <w:bCs/>
          <w:color w:val="000000"/>
          <w:bdr w:val="none" w:sz="0" w:space="0" w:color="auto" w:frame="1"/>
        </w:rPr>
        <w:t>czytnik kart microSD, funkcje inteligentnej detekcji, wbudowany mikrofon, wejście/wyjście alarmowe, wejście/wyjście audio</w:t>
      </w:r>
    </w:p>
    <w:p w14:paraId="5D3E0A3A" w14:textId="77777777" w:rsidR="004C2FA8" w:rsidRPr="00F97BD7" w:rsidRDefault="004C2FA8" w:rsidP="004C2FA8">
      <w:pPr>
        <w:pStyle w:val="Akapitzlist"/>
        <w:numPr>
          <w:ilvl w:val="0"/>
          <w:numId w:val="44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WDR: </w:t>
      </w:r>
      <w:r w:rsidRPr="00F97BD7">
        <w:rPr>
          <w:bCs/>
          <w:color w:val="000000"/>
          <w:bdr w:val="none" w:sz="0" w:space="0" w:color="auto" w:frame="1"/>
        </w:rPr>
        <w:t>WDR(120dB)</w:t>
      </w:r>
    </w:p>
    <w:p w14:paraId="301B475C" w14:textId="77777777" w:rsidR="004C2FA8" w:rsidRPr="00F97BD7" w:rsidRDefault="004C2FA8" w:rsidP="004C2FA8">
      <w:pPr>
        <w:pStyle w:val="Akapitzlist"/>
        <w:numPr>
          <w:ilvl w:val="0"/>
          <w:numId w:val="44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Zasilanie: </w:t>
      </w:r>
      <w:r w:rsidRPr="00F97BD7">
        <w:rPr>
          <w:bCs/>
          <w:color w:val="000000"/>
          <w:bdr w:val="none" w:sz="0" w:space="0" w:color="auto" w:frame="1"/>
        </w:rPr>
        <w:t>DC 12 V, PoE (802.3af)</w:t>
      </w:r>
    </w:p>
    <w:p w14:paraId="218D6AAB" w14:textId="77777777" w:rsidR="004C2FA8" w:rsidRPr="00F97BD7" w:rsidRDefault="004C2FA8" w:rsidP="004C2FA8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color w:val="000000"/>
        </w:rPr>
      </w:pPr>
      <w:r w:rsidRPr="00F97BD7">
        <w:rPr>
          <w:b/>
          <w:color w:val="000000"/>
        </w:rPr>
        <w:t>Rejestrator CCTV, minimalne wymagania</w:t>
      </w:r>
      <w:r w:rsidRPr="00F97BD7">
        <w:rPr>
          <w:color w:val="000000"/>
        </w:rPr>
        <w:t>:</w:t>
      </w:r>
    </w:p>
    <w:p w14:paraId="4941D838" w14:textId="77777777" w:rsidR="004C2FA8" w:rsidRPr="00F97BD7" w:rsidRDefault="004C2FA8" w:rsidP="004C2FA8">
      <w:pPr>
        <w:pStyle w:val="Akapitzlist"/>
        <w:numPr>
          <w:ilvl w:val="0"/>
          <w:numId w:val="46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ystem: </w:t>
      </w:r>
      <w:r w:rsidRPr="00F97BD7">
        <w:rPr>
          <w:bCs/>
          <w:color w:val="000000"/>
          <w:bdr w:val="none" w:sz="0" w:space="0" w:color="auto" w:frame="1"/>
        </w:rPr>
        <w:t>rejestrator analog HD + IP, Hybryda</w:t>
      </w:r>
    </w:p>
    <w:p w14:paraId="7E10BBB9" w14:textId="77777777" w:rsidR="004C2FA8" w:rsidRPr="00F97BD7" w:rsidRDefault="004C2FA8" w:rsidP="004C2FA8">
      <w:pPr>
        <w:pStyle w:val="Akapitzlist"/>
        <w:numPr>
          <w:ilvl w:val="0"/>
          <w:numId w:val="46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Wejścia wideo: </w:t>
      </w:r>
      <w:r w:rsidRPr="00F97BD7">
        <w:rPr>
          <w:bCs/>
          <w:color w:val="000000"/>
          <w:bdr w:val="none" w:sz="0" w:space="0" w:color="auto" w:frame="1"/>
        </w:rPr>
        <w:t>16 wejść + IP</w:t>
      </w:r>
    </w:p>
    <w:p w14:paraId="62FEB12D" w14:textId="77777777" w:rsidR="004C2FA8" w:rsidRPr="00F97BD7" w:rsidRDefault="004C2FA8" w:rsidP="004C2FA8">
      <w:pPr>
        <w:pStyle w:val="Akapitzlist"/>
        <w:numPr>
          <w:ilvl w:val="0"/>
          <w:numId w:val="46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Wyjścia wideo: </w:t>
      </w:r>
      <w:r w:rsidRPr="00F97BD7">
        <w:rPr>
          <w:bCs/>
          <w:color w:val="000000"/>
          <w:bdr w:val="none" w:sz="0" w:space="0" w:color="auto" w:frame="1"/>
        </w:rPr>
        <w:t>1x HDMI + VGA</w:t>
      </w:r>
    </w:p>
    <w:p w14:paraId="5FDFE6AF" w14:textId="77777777" w:rsidR="004C2FA8" w:rsidRPr="00F97BD7" w:rsidRDefault="004C2FA8" w:rsidP="004C2FA8">
      <w:pPr>
        <w:pStyle w:val="Akapitzlist"/>
        <w:numPr>
          <w:ilvl w:val="0"/>
          <w:numId w:val="46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Maks. rozdzielczość kamer: </w:t>
      </w:r>
      <w:r w:rsidRPr="00F97BD7">
        <w:rPr>
          <w:bCs/>
          <w:color w:val="000000"/>
          <w:bdr w:val="none" w:sz="0" w:space="0" w:color="auto" w:frame="1"/>
        </w:rPr>
        <w:t>4 Mpx / 5 Mpx (TVI / CVI / AHD), 6 Mpx (IP)</w:t>
      </w:r>
    </w:p>
    <w:p w14:paraId="2BA1B186" w14:textId="77777777" w:rsidR="004C2FA8" w:rsidRPr="00F97BD7" w:rsidRDefault="004C2FA8" w:rsidP="004C2FA8">
      <w:pPr>
        <w:pStyle w:val="Akapitzlist"/>
        <w:numPr>
          <w:ilvl w:val="0"/>
          <w:numId w:val="46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lastRenderedPageBreak/>
        <w:t>Bitrate: </w:t>
      </w:r>
      <w:r w:rsidRPr="00F97BD7">
        <w:rPr>
          <w:bCs/>
          <w:color w:val="000000"/>
          <w:bdr w:val="none" w:sz="0" w:space="0" w:color="auto" w:frame="1"/>
        </w:rPr>
        <w:t>pasmo przychodzące 128 Mbps</w:t>
      </w:r>
    </w:p>
    <w:p w14:paraId="7524355F" w14:textId="77777777" w:rsidR="004C2FA8" w:rsidRPr="00F97BD7" w:rsidRDefault="004C2FA8" w:rsidP="004C2FA8">
      <w:pPr>
        <w:pStyle w:val="Akapitzlist"/>
        <w:numPr>
          <w:ilvl w:val="0"/>
          <w:numId w:val="46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Ilość obsługiwanych dysków: </w:t>
      </w:r>
      <w:r w:rsidRPr="00F97BD7">
        <w:rPr>
          <w:bCs/>
          <w:color w:val="000000"/>
          <w:bdr w:val="none" w:sz="0" w:space="0" w:color="auto" w:frame="1"/>
        </w:rPr>
        <w:t>2x HDD</w:t>
      </w:r>
    </w:p>
    <w:p w14:paraId="09207999" w14:textId="77777777" w:rsidR="004C2FA8" w:rsidRPr="00F97BD7" w:rsidRDefault="004C2FA8" w:rsidP="004C2FA8">
      <w:pPr>
        <w:pStyle w:val="Akapitzlist"/>
        <w:numPr>
          <w:ilvl w:val="0"/>
          <w:numId w:val="46"/>
        </w:numPr>
        <w:shd w:val="clear" w:color="auto" w:fill="FFFFFF"/>
        <w:textAlignment w:val="baseline"/>
        <w:rPr>
          <w:color w:val="000000"/>
        </w:rPr>
      </w:pPr>
      <w:r w:rsidRPr="00F97BD7">
        <w:rPr>
          <w:color w:val="000000"/>
          <w:bdr w:val="none" w:sz="0" w:space="0" w:color="auto" w:frame="1"/>
        </w:rPr>
        <w:t>Maks. pojemność jednego dysku: </w:t>
      </w:r>
      <w:r w:rsidRPr="00F97BD7">
        <w:rPr>
          <w:bCs/>
          <w:color w:val="000000"/>
          <w:bdr w:val="none" w:sz="0" w:space="0" w:color="auto" w:frame="1"/>
        </w:rPr>
        <w:t>16 TB</w:t>
      </w:r>
    </w:p>
    <w:p w14:paraId="3DE58E44" w14:textId="77777777" w:rsidR="00A16CB9" w:rsidRPr="002324B5" w:rsidRDefault="004C2FA8" w:rsidP="004C2FA8">
      <w:pPr>
        <w:pStyle w:val="Akapitzlist"/>
        <w:numPr>
          <w:ilvl w:val="0"/>
          <w:numId w:val="46"/>
        </w:numPr>
        <w:shd w:val="clear" w:color="auto" w:fill="FFFFFF"/>
        <w:textAlignment w:val="baseline"/>
        <w:rPr>
          <w:color w:val="000000"/>
          <w:lang w:val="en-US"/>
        </w:rPr>
      </w:pPr>
      <w:r w:rsidRPr="002324B5">
        <w:rPr>
          <w:color w:val="000000"/>
          <w:bdr w:val="none" w:sz="0" w:space="0" w:color="auto" w:frame="1"/>
          <w:lang w:val="en-US"/>
        </w:rPr>
        <w:t>Interfejsy: </w:t>
      </w:r>
      <w:r w:rsidRPr="002324B5">
        <w:rPr>
          <w:bCs/>
          <w:color w:val="000000"/>
          <w:bdr w:val="none" w:sz="0" w:space="0" w:color="auto" w:frame="1"/>
          <w:lang w:val="en-US"/>
        </w:rPr>
        <w:t>USB, RJ-45, RS-485, audio, ONVIF</w:t>
      </w:r>
    </w:p>
    <w:p w14:paraId="2A8F9C93" w14:textId="77777777" w:rsidR="00A8091F" w:rsidRPr="00F97BD7" w:rsidRDefault="00A8091F" w:rsidP="00A8091F">
      <w:pPr>
        <w:pStyle w:val="Akapitzlist"/>
        <w:numPr>
          <w:ilvl w:val="0"/>
          <w:numId w:val="12"/>
        </w:numPr>
        <w:shd w:val="clear" w:color="auto" w:fill="FFFFFF"/>
        <w:textAlignment w:val="baseline"/>
        <w:rPr>
          <w:b/>
          <w:color w:val="000000"/>
        </w:rPr>
      </w:pPr>
      <w:r w:rsidRPr="00F97BD7">
        <w:rPr>
          <w:b/>
          <w:color w:val="000000"/>
        </w:rPr>
        <w:t xml:space="preserve">Panele akustyczne, mata wygłuszająca sinusoidalna </w:t>
      </w:r>
      <w:r w:rsidR="00F97BD7" w:rsidRPr="00F97BD7">
        <w:rPr>
          <w:b/>
          <w:color w:val="000000"/>
        </w:rPr>
        <w:t>ok. 70 m 2</w:t>
      </w:r>
    </w:p>
    <w:sectPr w:rsidR="00A8091F" w:rsidRPr="00F97BD7" w:rsidSect="00312617">
      <w:headerReference w:type="default" r:id="rId7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3A6C" w14:textId="77777777" w:rsidR="00F16F83" w:rsidRDefault="00F16F83" w:rsidP="00A94F03">
      <w:pPr>
        <w:spacing w:after="0" w:line="240" w:lineRule="auto"/>
      </w:pPr>
      <w:r>
        <w:separator/>
      </w:r>
    </w:p>
  </w:endnote>
  <w:endnote w:type="continuationSeparator" w:id="0">
    <w:p w14:paraId="62EFBBCA" w14:textId="77777777" w:rsidR="00F16F83" w:rsidRDefault="00F16F83" w:rsidP="00A9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090E" w14:textId="77777777" w:rsidR="00F16F83" w:rsidRDefault="00F16F83" w:rsidP="00A94F03">
      <w:pPr>
        <w:spacing w:after="0" w:line="240" w:lineRule="auto"/>
      </w:pPr>
      <w:r>
        <w:separator/>
      </w:r>
    </w:p>
  </w:footnote>
  <w:footnote w:type="continuationSeparator" w:id="0">
    <w:p w14:paraId="2963D14A" w14:textId="77777777" w:rsidR="00F16F83" w:rsidRDefault="00F16F83" w:rsidP="00A9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2E41" w14:textId="77777777" w:rsidR="00A94F03" w:rsidRDefault="00A94F03">
    <w:pPr>
      <w:pStyle w:val="Nagwek"/>
    </w:pPr>
    <w:r w:rsidRPr="00480B94">
      <w:rPr>
        <w:noProof/>
        <w:lang w:val="en-US"/>
      </w:rPr>
      <w:drawing>
        <wp:inline distT="0" distB="0" distL="0" distR="0" wp14:anchorId="27063EFC" wp14:editId="35AB0245">
          <wp:extent cx="5750560" cy="793115"/>
          <wp:effectExtent l="0" t="0" r="254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5F84"/>
    <w:multiLevelType w:val="multilevel"/>
    <w:tmpl w:val="43A2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0693"/>
    <w:multiLevelType w:val="hybridMultilevel"/>
    <w:tmpl w:val="AE1E3A20"/>
    <w:lvl w:ilvl="0" w:tplc="2808FDBC">
      <w:numFmt w:val="bullet"/>
      <w:lvlText w:val="•"/>
      <w:lvlJc w:val="left"/>
      <w:pPr>
        <w:ind w:left="448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D88625E0">
      <w:numFmt w:val="bullet"/>
      <w:lvlText w:val="•"/>
      <w:lvlJc w:val="left"/>
      <w:pPr>
        <w:ind w:left="1381" w:hanging="145"/>
      </w:pPr>
      <w:rPr>
        <w:lang w:val="pl-PL" w:eastAsia="en-US" w:bidi="ar-SA"/>
      </w:rPr>
    </w:lvl>
    <w:lvl w:ilvl="2" w:tplc="8F263244">
      <w:numFmt w:val="bullet"/>
      <w:lvlText w:val="•"/>
      <w:lvlJc w:val="left"/>
      <w:pPr>
        <w:ind w:left="2317" w:hanging="145"/>
      </w:pPr>
      <w:rPr>
        <w:lang w:val="pl-PL" w:eastAsia="en-US" w:bidi="ar-SA"/>
      </w:rPr>
    </w:lvl>
    <w:lvl w:ilvl="3" w:tplc="DA1CE7B0">
      <w:numFmt w:val="bullet"/>
      <w:lvlText w:val="•"/>
      <w:lvlJc w:val="left"/>
      <w:pPr>
        <w:ind w:left="3253" w:hanging="145"/>
      </w:pPr>
      <w:rPr>
        <w:lang w:val="pl-PL" w:eastAsia="en-US" w:bidi="ar-SA"/>
      </w:rPr>
    </w:lvl>
    <w:lvl w:ilvl="4" w:tplc="D5FA8F88">
      <w:numFmt w:val="bullet"/>
      <w:lvlText w:val="•"/>
      <w:lvlJc w:val="left"/>
      <w:pPr>
        <w:ind w:left="4189" w:hanging="145"/>
      </w:pPr>
      <w:rPr>
        <w:lang w:val="pl-PL" w:eastAsia="en-US" w:bidi="ar-SA"/>
      </w:rPr>
    </w:lvl>
    <w:lvl w:ilvl="5" w:tplc="BE64B996">
      <w:numFmt w:val="bullet"/>
      <w:lvlText w:val="•"/>
      <w:lvlJc w:val="left"/>
      <w:pPr>
        <w:ind w:left="5125" w:hanging="145"/>
      </w:pPr>
      <w:rPr>
        <w:lang w:val="pl-PL" w:eastAsia="en-US" w:bidi="ar-SA"/>
      </w:rPr>
    </w:lvl>
    <w:lvl w:ilvl="6" w:tplc="4EE2A108">
      <w:numFmt w:val="bullet"/>
      <w:lvlText w:val="•"/>
      <w:lvlJc w:val="left"/>
      <w:pPr>
        <w:ind w:left="6061" w:hanging="145"/>
      </w:pPr>
      <w:rPr>
        <w:lang w:val="pl-PL" w:eastAsia="en-US" w:bidi="ar-SA"/>
      </w:rPr>
    </w:lvl>
    <w:lvl w:ilvl="7" w:tplc="2A542E84">
      <w:numFmt w:val="bullet"/>
      <w:lvlText w:val="•"/>
      <w:lvlJc w:val="left"/>
      <w:pPr>
        <w:ind w:left="6997" w:hanging="145"/>
      </w:pPr>
      <w:rPr>
        <w:lang w:val="pl-PL" w:eastAsia="en-US" w:bidi="ar-SA"/>
      </w:rPr>
    </w:lvl>
    <w:lvl w:ilvl="8" w:tplc="DF7C42E8">
      <w:numFmt w:val="bullet"/>
      <w:lvlText w:val="•"/>
      <w:lvlJc w:val="left"/>
      <w:pPr>
        <w:ind w:left="7933" w:hanging="145"/>
      </w:pPr>
      <w:rPr>
        <w:lang w:val="pl-PL" w:eastAsia="en-US" w:bidi="ar-SA"/>
      </w:rPr>
    </w:lvl>
  </w:abstractNum>
  <w:abstractNum w:abstractNumId="2" w15:restartNumberingAfterBreak="0">
    <w:nsid w:val="05891408"/>
    <w:multiLevelType w:val="hybridMultilevel"/>
    <w:tmpl w:val="7ABAD2E0"/>
    <w:lvl w:ilvl="0" w:tplc="5A4A1D8E">
      <w:numFmt w:val="bullet"/>
      <w:lvlText w:val="•"/>
      <w:lvlJc w:val="left"/>
      <w:pPr>
        <w:ind w:left="160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25489612">
      <w:numFmt w:val="bullet"/>
      <w:lvlText w:val="•"/>
      <w:lvlJc w:val="left"/>
      <w:pPr>
        <w:ind w:left="1112" w:hanging="145"/>
      </w:pPr>
      <w:rPr>
        <w:lang w:val="pl-PL" w:eastAsia="en-US" w:bidi="ar-SA"/>
      </w:rPr>
    </w:lvl>
    <w:lvl w:ilvl="2" w:tplc="C95ECE0E">
      <w:numFmt w:val="bullet"/>
      <w:lvlText w:val="•"/>
      <w:lvlJc w:val="left"/>
      <w:pPr>
        <w:ind w:left="2062" w:hanging="145"/>
      </w:pPr>
      <w:rPr>
        <w:lang w:val="pl-PL" w:eastAsia="en-US" w:bidi="ar-SA"/>
      </w:rPr>
    </w:lvl>
    <w:lvl w:ilvl="3" w:tplc="A3F43FCA">
      <w:numFmt w:val="bullet"/>
      <w:lvlText w:val="•"/>
      <w:lvlJc w:val="left"/>
      <w:pPr>
        <w:ind w:left="3012" w:hanging="145"/>
      </w:pPr>
      <w:rPr>
        <w:lang w:val="pl-PL" w:eastAsia="en-US" w:bidi="ar-SA"/>
      </w:rPr>
    </w:lvl>
    <w:lvl w:ilvl="4" w:tplc="B4F215E6">
      <w:numFmt w:val="bullet"/>
      <w:lvlText w:val="•"/>
      <w:lvlJc w:val="left"/>
      <w:pPr>
        <w:ind w:left="3962" w:hanging="145"/>
      </w:pPr>
      <w:rPr>
        <w:lang w:val="pl-PL" w:eastAsia="en-US" w:bidi="ar-SA"/>
      </w:rPr>
    </w:lvl>
    <w:lvl w:ilvl="5" w:tplc="76342FD4">
      <w:numFmt w:val="bullet"/>
      <w:lvlText w:val="•"/>
      <w:lvlJc w:val="left"/>
      <w:pPr>
        <w:ind w:left="4912" w:hanging="145"/>
      </w:pPr>
      <w:rPr>
        <w:lang w:val="pl-PL" w:eastAsia="en-US" w:bidi="ar-SA"/>
      </w:rPr>
    </w:lvl>
    <w:lvl w:ilvl="6" w:tplc="259AD4D2">
      <w:numFmt w:val="bullet"/>
      <w:lvlText w:val="•"/>
      <w:lvlJc w:val="left"/>
      <w:pPr>
        <w:ind w:left="5862" w:hanging="145"/>
      </w:pPr>
      <w:rPr>
        <w:lang w:val="pl-PL" w:eastAsia="en-US" w:bidi="ar-SA"/>
      </w:rPr>
    </w:lvl>
    <w:lvl w:ilvl="7" w:tplc="FA94C05C">
      <w:numFmt w:val="bullet"/>
      <w:lvlText w:val="•"/>
      <w:lvlJc w:val="left"/>
      <w:pPr>
        <w:ind w:left="6812" w:hanging="145"/>
      </w:pPr>
      <w:rPr>
        <w:lang w:val="pl-PL" w:eastAsia="en-US" w:bidi="ar-SA"/>
      </w:rPr>
    </w:lvl>
    <w:lvl w:ilvl="8" w:tplc="234EB284">
      <w:numFmt w:val="bullet"/>
      <w:lvlText w:val="•"/>
      <w:lvlJc w:val="left"/>
      <w:pPr>
        <w:ind w:left="7762" w:hanging="145"/>
      </w:pPr>
      <w:rPr>
        <w:lang w:val="pl-PL" w:eastAsia="en-US" w:bidi="ar-SA"/>
      </w:rPr>
    </w:lvl>
  </w:abstractNum>
  <w:abstractNum w:abstractNumId="3" w15:restartNumberingAfterBreak="0">
    <w:nsid w:val="05AE02E0"/>
    <w:multiLevelType w:val="hybridMultilevel"/>
    <w:tmpl w:val="187805C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3B37AE"/>
    <w:multiLevelType w:val="multilevel"/>
    <w:tmpl w:val="A634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E0678"/>
    <w:multiLevelType w:val="hybridMultilevel"/>
    <w:tmpl w:val="AC363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05345E"/>
    <w:multiLevelType w:val="hybridMultilevel"/>
    <w:tmpl w:val="88EAEF68"/>
    <w:lvl w:ilvl="0" w:tplc="17B629F0">
      <w:numFmt w:val="bullet"/>
      <w:lvlText w:val="•"/>
      <w:lvlJc w:val="left"/>
      <w:pPr>
        <w:ind w:left="17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4C7E1118">
      <w:numFmt w:val="bullet"/>
      <w:lvlText w:val="•"/>
      <w:lvlJc w:val="left"/>
      <w:pPr>
        <w:ind w:left="969" w:hanging="145"/>
      </w:pPr>
      <w:rPr>
        <w:lang w:val="pl-PL" w:eastAsia="en-US" w:bidi="ar-SA"/>
      </w:rPr>
    </w:lvl>
    <w:lvl w:ilvl="2" w:tplc="0D245F76">
      <w:numFmt w:val="bullet"/>
      <w:lvlText w:val="•"/>
      <w:lvlJc w:val="left"/>
      <w:pPr>
        <w:ind w:left="1919" w:hanging="145"/>
      </w:pPr>
      <w:rPr>
        <w:lang w:val="pl-PL" w:eastAsia="en-US" w:bidi="ar-SA"/>
      </w:rPr>
    </w:lvl>
    <w:lvl w:ilvl="3" w:tplc="B108F9AA">
      <w:numFmt w:val="bullet"/>
      <w:lvlText w:val="•"/>
      <w:lvlJc w:val="left"/>
      <w:pPr>
        <w:ind w:left="2869" w:hanging="145"/>
      </w:pPr>
      <w:rPr>
        <w:lang w:val="pl-PL" w:eastAsia="en-US" w:bidi="ar-SA"/>
      </w:rPr>
    </w:lvl>
    <w:lvl w:ilvl="4" w:tplc="94AE5856">
      <w:numFmt w:val="bullet"/>
      <w:lvlText w:val="•"/>
      <w:lvlJc w:val="left"/>
      <w:pPr>
        <w:ind w:left="3819" w:hanging="145"/>
      </w:pPr>
      <w:rPr>
        <w:lang w:val="pl-PL" w:eastAsia="en-US" w:bidi="ar-SA"/>
      </w:rPr>
    </w:lvl>
    <w:lvl w:ilvl="5" w:tplc="2E7A6BFE">
      <w:numFmt w:val="bullet"/>
      <w:lvlText w:val="•"/>
      <w:lvlJc w:val="left"/>
      <w:pPr>
        <w:ind w:left="4769" w:hanging="145"/>
      </w:pPr>
      <w:rPr>
        <w:lang w:val="pl-PL" w:eastAsia="en-US" w:bidi="ar-SA"/>
      </w:rPr>
    </w:lvl>
    <w:lvl w:ilvl="6" w:tplc="855C8624">
      <w:numFmt w:val="bullet"/>
      <w:lvlText w:val="•"/>
      <w:lvlJc w:val="left"/>
      <w:pPr>
        <w:ind w:left="5719" w:hanging="145"/>
      </w:pPr>
      <w:rPr>
        <w:lang w:val="pl-PL" w:eastAsia="en-US" w:bidi="ar-SA"/>
      </w:rPr>
    </w:lvl>
    <w:lvl w:ilvl="7" w:tplc="7F206944">
      <w:numFmt w:val="bullet"/>
      <w:lvlText w:val="•"/>
      <w:lvlJc w:val="left"/>
      <w:pPr>
        <w:ind w:left="6669" w:hanging="145"/>
      </w:pPr>
      <w:rPr>
        <w:lang w:val="pl-PL" w:eastAsia="en-US" w:bidi="ar-SA"/>
      </w:rPr>
    </w:lvl>
    <w:lvl w:ilvl="8" w:tplc="C16002C2">
      <w:numFmt w:val="bullet"/>
      <w:lvlText w:val="•"/>
      <w:lvlJc w:val="left"/>
      <w:pPr>
        <w:ind w:left="7619" w:hanging="145"/>
      </w:pPr>
      <w:rPr>
        <w:lang w:val="pl-PL" w:eastAsia="en-US" w:bidi="ar-SA"/>
      </w:rPr>
    </w:lvl>
  </w:abstractNum>
  <w:abstractNum w:abstractNumId="7" w15:restartNumberingAfterBreak="0">
    <w:nsid w:val="0A9F2D87"/>
    <w:multiLevelType w:val="hybridMultilevel"/>
    <w:tmpl w:val="9A60DEC4"/>
    <w:lvl w:ilvl="0" w:tplc="A7783CF6">
      <w:numFmt w:val="bullet"/>
      <w:lvlText w:val="•"/>
      <w:lvlJc w:val="left"/>
      <w:pPr>
        <w:ind w:left="448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0914C434">
      <w:numFmt w:val="bullet"/>
      <w:lvlText w:val="•"/>
      <w:lvlJc w:val="left"/>
      <w:pPr>
        <w:ind w:left="1381" w:hanging="145"/>
      </w:pPr>
      <w:rPr>
        <w:lang w:val="pl-PL" w:eastAsia="en-US" w:bidi="ar-SA"/>
      </w:rPr>
    </w:lvl>
    <w:lvl w:ilvl="2" w:tplc="7C02F8F6">
      <w:numFmt w:val="bullet"/>
      <w:lvlText w:val="•"/>
      <w:lvlJc w:val="left"/>
      <w:pPr>
        <w:ind w:left="2317" w:hanging="145"/>
      </w:pPr>
      <w:rPr>
        <w:lang w:val="pl-PL" w:eastAsia="en-US" w:bidi="ar-SA"/>
      </w:rPr>
    </w:lvl>
    <w:lvl w:ilvl="3" w:tplc="8F6A690E">
      <w:numFmt w:val="bullet"/>
      <w:lvlText w:val="•"/>
      <w:lvlJc w:val="left"/>
      <w:pPr>
        <w:ind w:left="3253" w:hanging="145"/>
      </w:pPr>
      <w:rPr>
        <w:lang w:val="pl-PL" w:eastAsia="en-US" w:bidi="ar-SA"/>
      </w:rPr>
    </w:lvl>
    <w:lvl w:ilvl="4" w:tplc="BF3AAD80">
      <w:numFmt w:val="bullet"/>
      <w:lvlText w:val="•"/>
      <w:lvlJc w:val="left"/>
      <w:pPr>
        <w:ind w:left="4189" w:hanging="145"/>
      </w:pPr>
      <w:rPr>
        <w:lang w:val="pl-PL" w:eastAsia="en-US" w:bidi="ar-SA"/>
      </w:rPr>
    </w:lvl>
    <w:lvl w:ilvl="5" w:tplc="7C622344">
      <w:numFmt w:val="bullet"/>
      <w:lvlText w:val="•"/>
      <w:lvlJc w:val="left"/>
      <w:pPr>
        <w:ind w:left="5125" w:hanging="145"/>
      </w:pPr>
      <w:rPr>
        <w:lang w:val="pl-PL" w:eastAsia="en-US" w:bidi="ar-SA"/>
      </w:rPr>
    </w:lvl>
    <w:lvl w:ilvl="6" w:tplc="593840EA">
      <w:numFmt w:val="bullet"/>
      <w:lvlText w:val="•"/>
      <w:lvlJc w:val="left"/>
      <w:pPr>
        <w:ind w:left="6061" w:hanging="145"/>
      </w:pPr>
      <w:rPr>
        <w:lang w:val="pl-PL" w:eastAsia="en-US" w:bidi="ar-SA"/>
      </w:rPr>
    </w:lvl>
    <w:lvl w:ilvl="7" w:tplc="BDA26F60">
      <w:numFmt w:val="bullet"/>
      <w:lvlText w:val="•"/>
      <w:lvlJc w:val="left"/>
      <w:pPr>
        <w:ind w:left="6997" w:hanging="145"/>
      </w:pPr>
      <w:rPr>
        <w:lang w:val="pl-PL" w:eastAsia="en-US" w:bidi="ar-SA"/>
      </w:rPr>
    </w:lvl>
    <w:lvl w:ilvl="8" w:tplc="41803DD2">
      <w:numFmt w:val="bullet"/>
      <w:lvlText w:val="•"/>
      <w:lvlJc w:val="left"/>
      <w:pPr>
        <w:ind w:left="7933" w:hanging="145"/>
      </w:pPr>
      <w:rPr>
        <w:lang w:val="pl-PL" w:eastAsia="en-US" w:bidi="ar-SA"/>
      </w:rPr>
    </w:lvl>
  </w:abstractNum>
  <w:abstractNum w:abstractNumId="8" w15:restartNumberingAfterBreak="0">
    <w:nsid w:val="0B3F2D7D"/>
    <w:multiLevelType w:val="hybridMultilevel"/>
    <w:tmpl w:val="AB820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2221EB"/>
    <w:multiLevelType w:val="hybridMultilevel"/>
    <w:tmpl w:val="CB9A4E4A"/>
    <w:lvl w:ilvl="0" w:tplc="A5FE79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0152D4"/>
    <w:multiLevelType w:val="hybridMultilevel"/>
    <w:tmpl w:val="B09604FA"/>
    <w:lvl w:ilvl="0" w:tplc="F816EB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F4759B8"/>
    <w:multiLevelType w:val="hybridMultilevel"/>
    <w:tmpl w:val="585887EA"/>
    <w:lvl w:ilvl="0" w:tplc="7BE22B4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C5E55"/>
    <w:multiLevelType w:val="hybridMultilevel"/>
    <w:tmpl w:val="46A6D266"/>
    <w:lvl w:ilvl="0" w:tplc="48229E5A">
      <w:numFmt w:val="bullet"/>
      <w:lvlText w:val="•"/>
      <w:lvlJc w:val="left"/>
      <w:pPr>
        <w:ind w:left="17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9490F1CC">
      <w:numFmt w:val="bullet"/>
      <w:lvlText w:val="•"/>
      <w:lvlJc w:val="left"/>
      <w:pPr>
        <w:ind w:left="969" w:hanging="145"/>
      </w:pPr>
      <w:rPr>
        <w:lang w:val="pl-PL" w:eastAsia="en-US" w:bidi="ar-SA"/>
      </w:rPr>
    </w:lvl>
    <w:lvl w:ilvl="2" w:tplc="C1521CF6">
      <w:numFmt w:val="bullet"/>
      <w:lvlText w:val="•"/>
      <w:lvlJc w:val="left"/>
      <w:pPr>
        <w:ind w:left="1919" w:hanging="145"/>
      </w:pPr>
      <w:rPr>
        <w:lang w:val="pl-PL" w:eastAsia="en-US" w:bidi="ar-SA"/>
      </w:rPr>
    </w:lvl>
    <w:lvl w:ilvl="3" w:tplc="5ED6C74A">
      <w:numFmt w:val="bullet"/>
      <w:lvlText w:val="•"/>
      <w:lvlJc w:val="left"/>
      <w:pPr>
        <w:ind w:left="2869" w:hanging="145"/>
      </w:pPr>
      <w:rPr>
        <w:lang w:val="pl-PL" w:eastAsia="en-US" w:bidi="ar-SA"/>
      </w:rPr>
    </w:lvl>
    <w:lvl w:ilvl="4" w:tplc="D988DD1C">
      <w:numFmt w:val="bullet"/>
      <w:lvlText w:val="•"/>
      <w:lvlJc w:val="left"/>
      <w:pPr>
        <w:ind w:left="3819" w:hanging="145"/>
      </w:pPr>
      <w:rPr>
        <w:lang w:val="pl-PL" w:eastAsia="en-US" w:bidi="ar-SA"/>
      </w:rPr>
    </w:lvl>
    <w:lvl w:ilvl="5" w:tplc="3F82C5A6">
      <w:numFmt w:val="bullet"/>
      <w:lvlText w:val="•"/>
      <w:lvlJc w:val="left"/>
      <w:pPr>
        <w:ind w:left="4769" w:hanging="145"/>
      </w:pPr>
      <w:rPr>
        <w:lang w:val="pl-PL" w:eastAsia="en-US" w:bidi="ar-SA"/>
      </w:rPr>
    </w:lvl>
    <w:lvl w:ilvl="6" w:tplc="1D00F954">
      <w:numFmt w:val="bullet"/>
      <w:lvlText w:val="•"/>
      <w:lvlJc w:val="left"/>
      <w:pPr>
        <w:ind w:left="5719" w:hanging="145"/>
      </w:pPr>
      <w:rPr>
        <w:lang w:val="pl-PL" w:eastAsia="en-US" w:bidi="ar-SA"/>
      </w:rPr>
    </w:lvl>
    <w:lvl w:ilvl="7" w:tplc="A13C19E8">
      <w:numFmt w:val="bullet"/>
      <w:lvlText w:val="•"/>
      <w:lvlJc w:val="left"/>
      <w:pPr>
        <w:ind w:left="6669" w:hanging="145"/>
      </w:pPr>
      <w:rPr>
        <w:lang w:val="pl-PL" w:eastAsia="en-US" w:bidi="ar-SA"/>
      </w:rPr>
    </w:lvl>
    <w:lvl w:ilvl="8" w:tplc="1C58C92A">
      <w:numFmt w:val="bullet"/>
      <w:lvlText w:val="•"/>
      <w:lvlJc w:val="left"/>
      <w:pPr>
        <w:ind w:left="7619" w:hanging="145"/>
      </w:pPr>
      <w:rPr>
        <w:lang w:val="pl-PL" w:eastAsia="en-US" w:bidi="ar-SA"/>
      </w:rPr>
    </w:lvl>
  </w:abstractNum>
  <w:abstractNum w:abstractNumId="13" w15:restartNumberingAfterBreak="0">
    <w:nsid w:val="1512793F"/>
    <w:multiLevelType w:val="multilevel"/>
    <w:tmpl w:val="71E8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B15EF2"/>
    <w:multiLevelType w:val="hybridMultilevel"/>
    <w:tmpl w:val="739C9374"/>
    <w:lvl w:ilvl="0" w:tplc="5E7E7038">
      <w:numFmt w:val="bullet"/>
      <w:lvlText w:val="•"/>
      <w:lvlJc w:val="left"/>
      <w:pPr>
        <w:ind w:left="160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ABE634BC">
      <w:numFmt w:val="bullet"/>
      <w:lvlText w:val="•"/>
      <w:lvlJc w:val="left"/>
      <w:pPr>
        <w:ind w:left="1112" w:hanging="145"/>
      </w:pPr>
      <w:rPr>
        <w:lang w:val="pl-PL" w:eastAsia="en-US" w:bidi="ar-SA"/>
      </w:rPr>
    </w:lvl>
    <w:lvl w:ilvl="2" w:tplc="99526482">
      <w:numFmt w:val="bullet"/>
      <w:lvlText w:val="•"/>
      <w:lvlJc w:val="left"/>
      <w:pPr>
        <w:ind w:left="2062" w:hanging="145"/>
      </w:pPr>
      <w:rPr>
        <w:lang w:val="pl-PL" w:eastAsia="en-US" w:bidi="ar-SA"/>
      </w:rPr>
    </w:lvl>
    <w:lvl w:ilvl="3" w:tplc="3D8698A2">
      <w:numFmt w:val="bullet"/>
      <w:lvlText w:val="•"/>
      <w:lvlJc w:val="left"/>
      <w:pPr>
        <w:ind w:left="3012" w:hanging="145"/>
      </w:pPr>
      <w:rPr>
        <w:lang w:val="pl-PL" w:eastAsia="en-US" w:bidi="ar-SA"/>
      </w:rPr>
    </w:lvl>
    <w:lvl w:ilvl="4" w:tplc="0762A95C">
      <w:numFmt w:val="bullet"/>
      <w:lvlText w:val="•"/>
      <w:lvlJc w:val="left"/>
      <w:pPr>
        <w:ind w:left="3962" w:hanging="145"/>
      </w:pPr>
      <w:rPr>
        <w:lang w:val="pl-PL" w:eastAsia="en-US" w:bidi="ar-SA"/>
      </w:rPr>
    </w:lvl>
    <w:lvl w:ilvl="5" w:tplc="D6923EF2">
      <w:numFmt w:val="bullet"/>
      <w:lvlText w:val="•"/>
      <w:lvlJc w:val="left"/>
      <w:pPr>
        <w:ind w:left="4912" w:hanging="145"/>
      </w:pPr>
      <w:rPr>
        <w:lang w:val="pl-PL" w:eastAsia="en-US" w:bidi="ar-SA"/>
      </w:rPr>
    </w:lvl>
    <w:lvl w:ilvl="6" w:tplc="4EE29EB4">
      <w:numFmt w:val="bullet"/>
      <w:lvlText w:val="•"/>
      <w:lvlJc w:val="left"/>
      <w:pPr>
        <w:ind w:left="5862" w:hanging="145"/>
      </w:pPr>
      <w:rPr>
        <w:lang w:val="pl-PL" w:eastAsia="en-US" w:bidi="ar-SA"/>
      </w:rPr>
    </w:lvl>
    <w:lvl w:ilvl="7" w:tplc="E2E62C00">
      <w:numFmt w:val="bullet"/>
      <w:lvlText w:val="•"/>
      <w:lvlJc w:val="left"/>
      <w:pPr>
        <w:ind w:left="6812" w:hanging="145"/>
      </w:pPr>
      <w:rPr>
        <w:lang w:val="pl-PL" w:eastAsia="en-US" w:bidi="ar-SA"/>
      </w:rPr>
    </w:lvl>
    <w:lvl w:ilvl="8" w:tplc="54280842">
      <w:numFmt w:val="bullet"/>
      <w:lvlText w:val="•"/>
      <w:lvlJc w:val="left"/>
      <w:pPr>
        <w:ind w:left="7762" w:hanging="145"/>
      </w:pPr>
      <w:rPr>
        <w:lang w:val="pl-PL" w:eastAsia="en-US" w:bidi="ar-SA"/>
      </w:rPr>
    </w:lvl>
  </w:abstractNum>
  <w:abstractNum w:abstractNumId="15" w15:restartNumberingAfterBreak="0">
    <w:nsid w:val="161C5976"/>
    <w:multiLevelType w:val="hybridMultilevel"/>
    <w:tmpl w:val="A66AE3D4"/>
    <w:lvl w:ilvl="0" w:tplc="57D03E50">
      <w:start w:val="4"/>
      <w:numFmt w:val="bullet"/>
      <w:lvlText w:val="-"/>
      <w:lvlJc w:val="left"/>
      <w:pPr>
        <w:ind w:left="2160" w:hanging="360"/>
      </w:pPr>
      <w:rPr>
        <w:rFonts w:ascii="Verdana" w:eastAsia="Times New Roman" w:hAnsi="Verdana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82B4F65"/>
    <w:multiLevelType w:val="hybridMultilevel"/>
    <w:tmpl w:val="32EC0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CA3137"/>
    <w:multiLevelType w:val="multilevel"/>
    <w:tmpl w:val="3FFC2C84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C384CE1"/>
    <w:multiLevelType w:val="hybridMultilevel"/>
    <w:tmpl w:val="018E0682"/>
    <w:lvl w:ilvl="0" w:tplc="16D2E6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C077ED"/>
    <w:multiLevelType w:val="hybridMultilevel"/>
    <w:tmpl w:val="3F249E0C"/>
    <w:lvl w:ilvl="0" w:tplc="7BE22B4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956C05"/>
    <w:multiLevelType w:val="hybridMultilevel"/>
    <w:tmpl w:val="C68A33BE"/>
    <w:lvl w:ilvl="0" w:tplc="A5FE7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204E31"/>
    <w:multiLevelType w:val="hybridMultilevel"/>
    <w:tmpl w:val="419C689A"/>
    <w:lvl w:ilvl="0" w:tplc="9C3629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57D03E50">
      <w:start w:val="4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  <w:sz w:val="20"/>
      </w:rPr>
    </w:lvl>
    <w:lvl w:ilvl="2" w:tplc="673490F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226A79"/>
    <w:multiLevelType w:val="hybridMultilevel"/>
    <w:tmpl w:val="DAFC9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D112C5C"/>
    <w:multiLevelType w:val="hybridMultilevel"/>
    <w:tmpl w:val="0EFAF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F5B0F"/>
    <w:multiLevelType w:val="hybridMultilevel"/>
    <w:tmpl w:val="3508FD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1304259"/>
    <w:multiLevelType w:val="hybridMultilevel"/>
    <w:tmpl w:val="F446CDA4"/>
    <w:lvl w:ilvl="0" w:tplc="0409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26" w15:restartNumberingAfterBreak="0">
    <w:nsid w:val="34E627BC"/>
    <w:multiLevelType w:val="hybridMultilevel"/>
    <w:tmpl w:val="258CE028"/>
    <w:lvl w:ilvl="0" w:tplc="57D03E50">
      <w:start w:val="4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A08768D"/>
    <w:multiLevelType w:val="hybridMultilevel"/>
    <w:tmpl w:val="93665EC4"/>
    <w:lvl w:ilvl="0" w:tplc="A5FE79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1" w:tplc="A5FE79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871741"/>
    <w:multiLevelType w:val="hybridMultilevel"/>
    <w:tmpl w:val="7C48749E"/>
    <w:lvl w:ilvl="0" w:tplc="9C3629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17A23"/>
    <w:multiLevelType w:val="hybridMultilevel"/>
    <w:tmpl w:val="BAD06210"/>
    <w:lvl w:ilvl="0" w:tplc="A5FE796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295212"/>
    <w:multiLevelType w:val="hybridMultilevel"/>
    <w:tmpl w:val="888CF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5580081"/>
    <w:multiLevelType w:val="hybridMultilevel"/>
    <w:tmpl w:val="F482D02C"/>
    <w:lvl w:ilvl="0" w:tplc="B1D02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0317F"/>
    <w:multiLevelType w:val="hybridMultilevel"/>
    <w:tmpl w:val="1D4C33AA"/>
    <w:lvl w:ilvl="0" w:tplc="F816EB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2E21868">
      <w:numFmt w:val="bullet"/>
      <w:lvlText w:val="•"/>
      <w:lvlJc w:val="left"/>
      <w:pPr>
        <w:ind w:left="3600" w:hanging="360"/>
      </w:pPr>
      <w:rPr>
        <w:rFonts w:hint="default"/>
        <w:lang w:val="pl-PL" w:eastAsia="en-US" w:bidi="ar-SA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28C7F7C"/>
    <w:multiLevelType w:val="multilevel"/>
    <w:tmpl w:val="36A25F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84A37"/>
    <w:multiLevelType w:val="multilevel"/>
    <w:tmpl w:val="DA42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947FF1"/>
    <w:multiLevelType w:val="hybridMultilevel"/>
    <w:tmpl w:val="3E62C3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CB4C07"/>
    <w:multiLevelType w:val="hybridMultilevel"/>
    <w:tmpl w:val="D996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0308C"/>
    <w:multiLevelType w:val="hybridMultilevel"/>
    <w:tmpl w:val="32E4D0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CC36E2"/>
    <w:multiLevelType w:val="hybridMultilevel"/>
    <w:tmpl w:val="72500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10766F"/>
    <w:multiLevelType w:val="hybridMultilevel"/>
    <w:tmpl w:val="AE5EB832"/>
    <w:lvl w:ilvl="0" w:tplc="16D2E6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E3901"/>
    <w:multiLevelType w:val="hybridMultilevel"/>
    <w:tmpl w:val="37C4A9FE"/>
    <w:lvl w:ilvl="0" w:tplc="E7D0B0D2">
      <w:numFmt w:val="bullet"/>
      <w:lvlText w:val="•"/>
      <w:lvlJc w:val="left"/>
      <w:pPr>
        <w:ind w:left="1876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02E21868">
      <w:numFmt w:val="bullet"/>
      <w:lvlText w:val="•"/>
      <w:lvlJc w:val="left"/>
      <w:pPr>
        <w:ind w:left="2828" w:hanging="145"/>
      </w:pPr>
      <w:rPr>
        <w:lang w:val="pl-PL" w:eastAsia="en-US" w:bidi="ar-SA"/>
      </w:rPr>
    </w:lvl>
    <w:lvl w:ilvl="2" w:tplc="A79ED5E0">
      <w:numFmt w:val="bullet"/>
      <w:lvlText w:val="•"/>
      <w:lvlJc w:val="left"/>
      <w:pPr>
        <w:ind w:left="3778" w:hanging="145"/>
      </w:pPr>
      <w:rPr>
        <w:lang w:val="pl-PL" w:eastAsia="en-US" w:bidi="ar-SA"/>
      </w:rPr>
    </w:lvl>
    <w:lvl w:ilvl="3" w:tplc="7CD43D8A">
      <w:numFmt w:val="bullet"/>
      <w:lvlText w:val="•"/>
      <w:lvlJc w:val="left"/>
      <w:pPr>
        <w:ind w:left="4728" w:hanging="145"/>
      </w:pPr>
      <w:rPr>
        <w:lang w:val="pl-PL" w:eastAsia="en-US" w:bidi="ar-SA"/>
      </w:rPr>
    </w:lvl>
    <w:lvl w:ilvl="4" w:tplc="558E9494">
      <w:numFmt w:val="bullet"/>
      <w:lvlText w:val="•"/>
      <w:lvlJc w:val="left"/>
      <w:pPr>
        <w:ind w:left="5678" w:hanging="145"/>
      </w:pPr>
      <w:rPr>
        <w:lang w:val="pl-PL" w:eastAsia="en-US" w:bidi="ar-SA"/>
      </w:rPr>
    </w:lvl>
    <w:lvl w:ilvl="5" w:tplc="99EEB92A">
      <w:numFmt w:val="bullet"/>
      <w:lvlText w:val="•"/>
      <w:lvlJc w:val="left"/>
      <w:pPr>
        <w:ind w:left="6628" w:hanging="145"/>
      </w:pPr>
      <w:rPr>
        <w:lang w:val="pl-PL" w:eastAsia="en-US" w:bidi="ar-SA"/>
      </w:rPr>
    </w:lvl>
    <w:lvl w:ilvl="6" w:tplc="FE1E6B16">
      <w:numFmt w:val="bullet"/>
      <w:lvlText w:val="•"/>
      <w:lvlJc w:val="left"/>
      <w:pPr>
        <w:ind w:left="7578" w:hanging="145"/>
      </w:pPr>
      <w:rPr>
        <w:lang w:val="pl-PL" w:eastAsia="en-US" w:bidi="ar-SA"/>
      </w:rPr>
    </w:lvl>
    <w:lvl w:ilvl="7" w:tplc="A9EC61EE">
      <w:numFmt w:val="bullet"/>
      <w:lvlText w:val="•"/>
      <w:lvlJc w:val="left"/>
      <w:pPr>
        <w:ind w:left="8528" w:hanging="145"/>
      </w:pPr>
      <w:rPr>
        <w:lang w:val="pl-PL" w:eastAsia="en-US" w:bidi="ar-SA"/>
      </w:rPr>
    </w:lvl>
    <w:lvl w:ilvl="8" w:tplc="7F0428C2">
      <w:numFmt w:val="bullet"/>
      <w:lvlText w:val="•"/>
      <w:lvlJc w:val="left"/>
      <w:pPr>
        <w:ind w:left="9478" w:hanging="145"/>
      </w:pPr>
      <w:rPr>
        <w:lang w:val="pl-PL" w:eastAsia="en-US" w:bidi="ar-SA"/>
      </w:rPr>
    </w:lvl>
  </w:abstractNum>
  <w:abstractNum w:abstractNumId="41" w15:restartNumberingAfterBreak="0">
    <w:nsid w:val="76781F62"/>
    <w:multiLevelType w:val="hybridMultilevel"/>
    <w:tmpl w:val="67745C3C"/>
    <w:lvl w:ilvl="0" w:tplc="F816EB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lang w:val="pl-PL" w:eastAsia="en-US" w:bidi="ar-SA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84830FE"/>
    <w:multiLevelType w:val="multilevel"/>
    <w:tmpl w:val="5DC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B800D7"/>
    <w:multiLevelType w:val="hybridMultilevel"/>
    <w:tmpl w:val="6338F782"/>
    <w:lvl w:ilvl="0" w:tplc="F816EBE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8E11250"/>
    <w:multiLevelType w:val="hybridMultilevel"/>
    <w:tmpl w:val="5238A20C"/>
    <w:lvl w:ilvl="0" w:tplc="26D41CE0">
      <w:numFmt w:val="bullet"/>
      <w:lvlText w:val="•"/>
      <w:lvlJc w:val="left"/>
      <w:pPr>
        <w:ind w:left="160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2B6C1DEC">
      <w:numFmt w:val="bullet"/>
      <w:lvlText w:val="•"/>
      <w:lvlJc w:val="left"/>
      <w:pPr>
        <w:ind w:left="1112" w:hanging="145"/>
      </w:pPr>
      <w:rPr>
        <w:lang w:val="pl-PL" w:eastAsia="en-US" w:bidi="ar-SA"/>
      </w:rPr>
    </w:lvl>
    <w:lvl w:ilvl="2" w:tplc="515EFFEE">
      <w:numFmt w:val="bullet"/>
      <w:lvlText w:val="•"/>
      <w:lvlJc w:val="left"/>
      <w:pPr>
        <w:ind w:left="2062" w:hanging="145"/>
      </w:pPr>
      <w:rPr>
        <w:lang w:val="pl-PL" w:eastAsia="en-US" w:bidi="ar-SA"/>
      </w:rPr>
    </w:lvl>
    <w:lvl w:ilvl="3" w:tplc="0478CCB2">
      <w:numFmt w:val="bullet"/>
      <w:lvlText w:val="•"/>
      <w:lvlJc w:val="left"/>
      <w:pPr>
        <w:ind w:left="3012" w:hanging="145"/>
      </w:pPr>
      <w:rPr>
        <w:lang w:val="pl-PL" w:eastAsia="en-US" w:bidi="ar-SA"/>
      </w:rPr>
    </w:lvl>
    <w:lvl w:ilvl="4" w:tplc="3D24EDAE">
      <w:numFmt w:val="bullet"/>
      <w:lvlText w:val="•"/>
      <w:lvlJc w:val="left"/>
      <w:pPr>
        <w:ind w:left="3962" w:hanging="145"/>
      </w:pPr>
      <w:rPr>
        <w:lang w:val="pl-PL" w:eastAsia="en-US" w:bidi="ar-SA"/>
      </w:rPr>
    </w:lvl>
    <w:lvl w:ilvl="5" w:tplc="D9065754">
      <w:numFmt w:val="bullet"/>
      <w:lvlText w:val="•"/>
      <w:lvlJc w:val="left"/>
      <w:pPr>
        <w:ind w:left="4912" w:hanging="145"/>
      </w:pPr>
      <w:rPr>
        <w:lang w:val="pl-PL" w:eastAsia="en-US" w:bidi="ar-SA"/>
      </w:rPr>
    </w:lvl>
    <w:lvl w:ilvl="6" w:tplc="A66CECD4">
      <w:numFmt w:val="bullet"/>
      <w:lvlText w:val="•"/>
      <w:lvlJc w:val="left"/>
      <w:pPr>
        <w:ind w:left="5862" w:hanging="145"/>
      </w:pPr>
      <w:rPr>
        <w:lang w:val="pl-PL" w:eastAsia="en-US" w:bidi="ar-SA"/>
      </w:rPr>
    </w:lvl>
    <w:lvl w:ilvl="7" w:tplc="0724667A">
      <w:numFmt w:val="bullet"/>
      <w:lvlText w:val="•"/>
      <w:lvlJc w:val="left"/>
      <w:pPr>
        <w:ind w:left="6812" w:hanging="145"/>
      </w:pPr>
      <w:rPr>
        <w:lang w:val="pl-PL" w:eastAsia="en-US" w:bidi="ar-SA"/>
      </w:rPr>
    </w:lvl>
    <w:lvl w:ilvl="8" w:tplc="B65C688C">
      <w:numFmt w:val="bullet"/>
      <w:lvlText w:val="•"/>
      <w:lvlJc w:val="left"/>
      <w:pPr>
        <w:ind w:left="7762" w:hanging="145"/>
      </w:pPr>
      <w:rPr>
        <w:lang w:val="pl-PL" w:eastAsia="en-US" w:bidi="ar-SA"/>
      </w:rPr>
    </w:lvl>
  </w:abstractNum>
  <w:abstractNum w:abstractNumId="45" w15:restartNumberingAfterBreak="0">
    <w:nsid w:val="7B832C0E"/>
    <w:multiLevelType w:val="hybridMultilevel"/>
    <w:tmpl w:val="894A872C"/>
    <w:lvl w:ilvl="0" w:tplc="4C40A062">
      <w:numFmt w:val="bullet"/>
      <w:lvlText w:val="•"/>
      <w:lvlJc w:val="left"/>
      <w:pPr>
        <w:ind w:left="303" w:hanging="14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2"/>
        <w:sz w:val="16"/>
        <w:szCs w:val="16"/>
        <w:lang w:val="pl-PL" w:eastAsia="en-US" w:bidi="ar-SA"/>
      </w:rPr>
    </w:lvl>
    <w:lvl w:ilvl="1" w:tplc="63E6EE22">
      <w:numFmt w:val="bullet"/>
      <w:lvlText w:val="•"/>
      <w:lvlJc w:val="left"/>
      <w:pPr>
        <w:ind w:left="1255" w:hanging="145"/>
      </w:pPr>
      <w:rPr>
        <w:lang w:val="pl-PL" w:eastAsia="en-US" w:bidi="ar-SA"/>
      </w:rPr>
    </w:lvl>
    <w:lvl w:ilvl="2" w:tplc="1B7A8A5A">
      <w:numFmt w:val="bullet"/>
      <w:lvlText w:val="•"/>
      <w:lvlJc w:val="left"/>
      <w:pPr>
        <w:ind w:left="2205" w:hanging="145"/>
      </w:pPr>
      <w:rPr>
        <w:lang w:val="pl-PL" w:eastAsia="en-US" w:bidi="ar-SA"/>
      </w:rPr>
    </w:lvl>
    <w:lvl w:ilvl="3" w:tplc="052EFDFC">
      <w:numFmt w:val="bullet"/>
      <w:lvlText w:val="•"/>
      <w:lvlJc w:val="left"/>
      <w:pPr>
        <w:ind w:left="3155" w:hanging="145"/>
      </w:pPr>
      <w:rPr>
        <w:lang w:val="pl-PL" w:eastAsia="en-US" w:bidi="ar-SA"/>
      </w:rPr>
    </w:lvl>
    <w:lvl w:ilvl="4" w:tplc="54F48DF8">
      <w:numFmt w:val="bullet"/>
      <w:lvlText w:val="•"/>
      <w:lvlJc w:val="left"/>
      <w:pPr>
        <w:ind w:left="4105" w:hanging="145"/>
      </w:pPr>
      <w:rPr>
        <w:lang w:val="pl-PL" w:eastAsia="en-US" w:bidi="ar-SA"/>
      </w:rPr>
    </w:lvl>
    <w:lvl w:ilvl="5" w:tplc="FB3E4690">
      <w:numFmt w:val="bullet"/>
      <w:lvlText w:val="•"/>
      <w:lvlJc w:val="left"/>
      <w:pPr>
        <w:ind w:left="5055" w:hanging="145"/>
      </w:pPr>
      <w:rPr>
        <w:lang w:val="pl-PL" w:eastAsia="en-US" w:bidi="ar-SA"/>
      </w:rPr>
    </w:lvl>
    <w:lvl w:ilvl="6" w:tplc="535A3BCE">
      <w:numFmt w:val="bullet"/>
      <w:lvlText w:val="•"/>
      <w:lvlJc w:val="left"/>
      <w:pPr>
        <w:ind w:left="6005" w:hanging="145"/>
      </w:pPr>
      <w:rPr>
        <w:lang w:val="pl-PL" w:eastAsia="en-US" w:bidi="ar-SA"/>
      </w:rPr>
    </w:lvl>
    <w:lvl w:ilvl="7" w:tplc="DE2AA1DC">
      <w:numFmt w:val="bullet"/>
      <w:lvlText w:val="•"/>
      <w:lvlJc w:val="left"/>
      <w:pPr>
        <w:ind w:left="6955" w:hanging="145"/>
      </w:pPr>
      <w:rPr>
        <w:lang w:val="pl-PL" w:eastAsia="en-US" w:bidi="ar-SA"/>
      </w:rPr>
    </w:lvl>
    <w:lvl w:ilvl="8" w:tplc="FE6C1ECE">
      <w:numFmt w:val="bullet"/>
      <w:lvlText w:val="•"/>
      <w:lvlJc w:val="left"/>
      <w:pPr>
        <w:ind w:left="7905" w:hanging="145"/>
      </w:pPr>
      <w:rPr>
        <w:lang w:val="pl-PL" w:eastAsia="en-US" w:bidi="ar-SA"/>
      </w:rPr>
    </w:lvl>
  </w:abstractNum>
  <w:abstractNum w:abstractNumId="46" w15:restartNumberingAfterBreak="0">
    <w:nsid w:val="7F6C1F00"/>
    <w:multiLevelType w:val="hybridMultilevel"/>
    <w:tmpl w:val="F8520C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12"/>
  </w:num>
  <w:num w:numId="4">
    <w:abstractNumId w:val="4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14"/>
  </w:num>
  <w:num w:numId="10">
    <w:abstractNumId w:val="44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2"/>
  </w:num>
  <w:num w:numId="14">
    <w:abstractNumId w:val="11"/>
  </w:num>
  <w:num w:numId="15">
    <w:abstractNumId w:val="19"/>
  </w:num>
  <w:num w:numId="16">
    <w:abstractNumId w:val="25"/>
  </w:num>
  <w:num w:numId="17">
    <w:abstractNumId w:val="13"/>
  </w:num>
  <w:num w:numId="18">
    <w:abstractNumId w:val="30"/>
  </w:num>
  <w:num w:numId="19">
    <w:abstractNumId w:val="5"/>
  </w:num>
  <w:num w:numId="20">
    <w:abstractNumId w:val="9"/>
  </w:num>
  <w:num w:numId="21">
    <w:abstractNumId w:val="8"/>
  </w:num>
  <w:num w:numId="22">
    <w:abstractNumId w:val="29"/>
  </w:num>
  <w:num w:numId="23">
    <w:abstractNumId w:val="27"/>
  </w:num>
  <w:num w:numId="24">
    <w:abstractNumId w:val="23"/>
  </w:num>
  <w:num w:numId="25">
    <w:abstractNumId w:val="20"/>
  </w:num>
  <w:num w:numId="26">
    <w:abstractNumId w:val="31"/>
  </w:num>
  <w:num w:numId="27">
    <w:abstractNumId w:val="24"/>
  </w:num>
  <w:num w:numId="28">
    <w:abstractNumId w:val="18"/>
  </w:num>
  <w:num w:numId="29">
    <w:abstractNumId w:val="42"/>
  </w:num>
  <w:num w:numId="30">
    <w:abstractNumId w:val="39"/>
  </w:num>
  <w:num w:numId="31">
    <w:abstractNumId w:val="15"/>
  </w:num>
  <w:num w:numId="32">
    <w:abstractNumId w:val="28"/>
  </w:num>
  <w:num w:numId="33">
    <w:abstractNumId w:val="26"/>
  </w:num>
  <w:num w:numId="34">
    <w:abstractNumId w:val="3"/>
  </w:num>
  <w:num w:numId="35">
    <w:abstractNumId w:val="46"/>
  </w:num>
  <w:num w:numId="36">
    <w:abstractNumId w:val="43"/>
  </w:num>
  <w:num w:numId="37">
    <w:abstractNumId w:val="10"/>
  </w:num>
  <w:num w:numId="38">
    <w:abstractNumId w:val="32"/>
  </w:num>
  <w:num w:numId="39">
    <w:abstractNumId w:val="41"/>
  </w:num>
  <w:num w:numId="40">
    <w:abstractNumId w:val="37"/>
  </w:num>
  <w:num w:numId="41">
    <w:abstractNumId w:val="35"/>
  </w:num>
  <w:num w:numId="42">
    <w:abstractNumId w:val="34"/>
  </w:num>
  <w:num w:numId="43">
    <w:abstractNumId w:val="4"/>
  </w:num>
  <w:num w:numId="44">
    <w:abstractNumId w:val="38"/>
  </w:num>
  <w:num w:numId="45">
    <w:abstractNumId w:val="0"/>
  </w:num>
  <w:num w:numId="46">
    <w:abstractNumId w:val="16"/>
  </w:num>
  <w:num w:numId="47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BF3"/>
    <w:rsid w:val="00002CF9"/>
    <w:rsid w:val="00046444"/>
    <w:rsid w:val="000B033A"/>
    <w:rsid w:val="000C5F87"/>
    <w:rsid w:val="000C745D"/>
    <w:rsid w:val="00135E0D"/>
    <w:rsid w:val="00143E3C"/>
    <w:rsid w:val="00163387"/>
    <w:rsid w:val="001705AD"/>
    <w:rsid w:val="00172000"/>
    <w:rsid w:val="00210B9A"/>
    <w:rsid w:val="00217B4C"/>
    <w:rsid w:val="00223B1E"/>
    <w:rsid w:val="002324B5"/>
    <w:rsid w:val="002533CD"/>
    <w:rsid w:val="00296C07"/>
    <w:rsid w:val="002B1968"/>
    <w:rsid w:val="002F06D1"/>
    <w:rsid w:val="002F348E"/>
    <w:rsid w:val="00312617"/>
    <w:rsid w:val="00320ACF"/>
    <w:rsid w:val="00341EF9"/>
    <w:rsid w:val="003536EE"/>
    <w:rsid w:val="00360EC1"/>
    <w:rsid w:val="003860CC"/>
    <w:rsid w:val="003E5601"/>
    <w:rsid w:val="00405E9D"/>
    <w:rsid w:val="00415D9F"/>
    <w:rsid w:val="00452766"/>
    <w:rsid w:val="004C2FA8"/>
    <w:rsid w:val="004C378B"/>
    <w:rsid w:val="004E7E8A"/>
    <w:rsid w:val="005348CA"/>
    <w:rsid w:val="005D2FE6"/>
    <w:rsid w:val="005F61CD"/>
    <w:rsid w:val="00643CE8"/>
    <w:rsid w:val="006502F3"/>
    <w:rsid w:val="00664C18"/>
    <w:rsid w:val="006A1107"/>
    <w:rsid w:val="006A11B9"/>
    <w:rsid w:val="006A5E11"/>
    <w:rsid w:val="006C2340"/>
    <w:rsid w:val="006C7BF3"/>
    <w:rsid w:val="00751EBF"/>
    <w:rsid w:val="00753A52"/>
    <w:rsid w:val="007702F8"/>
    <w:rsid w:val="00784ECA"/>
    <w:rsid w:val="00786219"/>
    <w:rsid w:val="007A0553"/>
    <w:rsid w:val="007C438E"/>
    <w:rsid w:val="007D7233"/>
    <w:rsid w:val="007F10A1"/>
    <w:rsid w:val="008806C7"/>
    <w:rsid w:val="00894B5B"/>
    <w:rsid w:val="008B7343"/>
    <w:rsid w:val="008B7358"/>
    <w:rsid w:val="008C7A4E"/>
    <w:rsid w:val="008F1BBA"/>
    <w:rsid w:val="00915C59"/>
    <w:rsid w:val="009462F6"/>
    <w:rsid w:val="009E4BFC"/>
    <w:rsid w:val="00A030BB"/>
    <w:rsid w:val="00A16CB9"/>
    <w:rsid w:val="00A343B9"/>
    <w:rsid w:val="00A8091F"/>
    <w:rsid w:val="00A94F03"/>
    <w:rsid w:val="00AD6221"/>
    <w:rsid w:val="00B1135A"/>
    <w:rsid w:val="00B15FFA"/>
    <w:rsid w:val="00B578FA"/>
    <w:rsid w:val="00B6157A"/>
    <w:rsid w:val="00B93B08"/>
    <w:rsid w:val="00BC0AC6"/>
    <w:rsid w:val="00C01391"/>
    <w:rsid w:val="00C061D9"/>
    <w:rsid w:val="00C15146"/>
    <w:rsid w:val="00C71A4F"/>
    <w:rsid w:val="00C87282"/>
    <w:rsid w:val="00CA6A48"/>
    <w:rsid w:val="00CE2EF1"/>
    <w:rsid w:val="00D22583"/>
    <w:rsid w:val="00D429DB"/>
    <w:rsid w:val="00D45823"/>
    <w:rsid w:val="00D56F2E"/>
    <w:rsid w:val="00DB1B1D"/>
    <w:rsid w:val="00E03518"/>
    <w:rsid w:val="00E14F0B"/>
    <w:rsid w:val="00E17E48"/>
    <w:rsid w:val="00E24077"/>
    <w:rsid w:val="00E3358E"/>
    <w:rsid w:val="00E91059"/>
    <w:rsid w:val="00E93E6C"/>
    <w:rsid w:val="00EA5555"/>
    <w:rsid w:val="00EE0BF8"/>
    <w:rsid w:val="00F04E4D"/>
    <w:rsid w:val="00F16F83"/>
    <w:rsid w:val="00F24C2B"/>
    <w:rsid w:val="00F8383B"/>
    <w:rsid w:val="00F97BD7"/>
    <w:rsid w:val="00F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D98EE"/>
  <w15:docId w15:val="{D82B8578-C451-4D2C-B04B-046E7F21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BF3"/>
    <w:pPr>
      <w:spacing w:after="160" w:line="259" w:lineRule="auto"/>
    </w:pPr>
    <w:rPr>
      <w:rFonts w:ascii="Calibri" w:eastAsia="Calibri" w:hAnsi="Calibri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B5B"/>
    <w:pPr>
      <w:keepNext/>
      <w:keepLines/>
      <w:spacing w:before="480" w:after="120" w:line="256" w:lineRule="auto"/>
      <w:outlineLvl w:val="0"/>
    </w:pPr>
    <w:rPr>
      <w:rFonts w:eastAsia="Times New Roman" w:cs="Calibri"/>
      <w:b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B5B"/>
    <w:pPr>
      <w:keepNext/>
      <w:keepLines/>
      <w:spacing w:before="360" w:after="80" w:line="256" w:lineRule="auto"/>
      <w:outlineLvl w:val="1"/>
    </w:pPr>
    <w:rPr>
      <w:rFonts w:eastAsia="Times New Roman" w:cs="Calibri"/>
      <w:b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B5B"/>
    <w:pPr>
      <w:keepNext/>
      <w:keepLines/>
      <w:spacing w:before="280" w:after="80" w:line="256" w:lineRule="auto"/>
      <w:outlineLvl w:val="2"/>
    </w:pPr>
    <w:rPr>
      <w:rFonts w:eastAsia="Times New Roman" w:cs="Calibri"/>
      <w:b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B5B"/>
    <w:pPr>
      <w:keepNext/>
      <w:keepLines/>
      <w:spacing w:before="240" w:after="40" w:line="256" w:lineRule="auto"/>
      <w:outlineLvl w:val="3"/>
    </w:pPr>
    <w:rPr>
      <w:rFonts w:eastAsia="Times New Roman" w:cs="Calibri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B5B"/>
    <w:pPr>
      <w:keepNext/>
      <w:keepLines/>
      <w:spacing w:before="220" w:after="40" w:line="256" w:lineRule="auto"/>
      <w:outlineLvl w:val="4"/>
    </w:pPr>
    <w:rPr>
      <w:rFonts w:eastAsia="Times New Roman" w:cs="Calibri"/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B5B"/>
    <w:pPr>
      <w:keepNext/>
      <w:keepLines/>
      <w:spacing w:before="200" w:after="40" w:line="256" w:lineRule="auto"/>
      <w:outlineLvl w:val="5"/>
    </w:pPr>
    <w:rPr>
      <w:rFonts w:eastAsia="Times New Roman" w:cs="Calibri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C7BF3"/>
    <w:rPr>
      <w:i/>
      <w:iCs/>
    </w:rPr>
  </w:style>
  <w:style w:type="paragraph" w:styleId="NormalnyWeb">
    <w:name w:val="Normal (Web)"/>
    <w:basedOn w:val="Normalny"/>
    <w:uiPriority w:val="99"/>
    <w:unhideWhenUsed/>
    <w:rsid w:val="006C7B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D22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rsid w:val="005D2F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D2F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D2FE6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"/>
    <w:basedOn w:val="Normalny"/>
    <w:link w:val="AkapitzlistZnak"/>
    <w:uiPriority w:val="34"/>
    <w:qFormat/>
    <w:rsid w:val="005D2F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"/>
    <w:link w:val="Akapitzlist"/>
    <w:uiPriority w:val="34"/>
    <w:locked/>
    <w:rsid w:val="005D2FE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A9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F03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9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F03"/>
    <w:rPr>
      <w:rFonts w:ascii="Calibri" w:eastAsia="Calibri" w:hAnsi="Calibri" w:cs="Times New Roman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F0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3CD"/>
    <w:rPr>
      <w:rFonts w:ascii="Tahoma" w:eastAsia="Calibri" w:hAnsi="Tahoma" w:cs="Tahoma"/>
      <w:sz w:val="16"/>
      <w:szCs w:val="16"/>
      <w:lang w:val="pl-PL"/>
    </w:rPr>
  </w:style>
  <w:style w:type="paragraph" w:customStyle="1" w:styleId="TableParagraph">
    <w:name w:val="Table Paragraph"/>
    <w:basedOn w:val="Normalny"/>
    <w:uiPriority w:val="1"/>
    <w:qFormat/>
    <w:rsid w:val="000B033A"/>
    <w:pPr>
      <w:widowControl w:val="0"/>
      <w:autoSpaceDE w:val="0"/>
      <w:autoSpaceDN w:val="0"/>
      <w:spacing w:after="0" w:line="240" w:lineRule="auto"/>
      <w:ind w:left="160"/>
    </w:pPr>
    <w:rPr>
      <w:rFonts w:ascii="Trebuchet MS" w:eastAsia="Trebuchet MS" w:hAnsi="Trebuchet MS" w:cs="Trebuchet MS"/>
    </w:rPr>
  </w:style>
  <w:style w:type="numbering" w:customStyle="1" w:styleId="Styl1">
    <w:name w:val="Styl1"/>
    <w:uiPriority w:val="99"/>
    <w:rsid w:val="002F06D1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894B5B"/>
    <w:rPr>
      <w:rFonts w:ascii="Calibri" w:eastAsia="Times New Roman" w:hAnsi="Calibri" w:cs="Calibri"/>
      <w:b/>
      <w:sz w:val="48"/>
      <w:szCs w:val="48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B5B"/>
    <w:rPr>
      <w:rFonts w:ascii="Calibri" w:eastAsia="Times New Roman" w:hAnsi="Calibri" w:cs="Calibri"/>
      <w:b/>
      <w:sz w:val="36"/>
      <w:szCs w:val="36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B5B"/>
    <w:rPr>
      <w:rFonts w:ascii="Calibri" w:eastAsia="Times New Roman" w:hAnsi="Calibri" w:cs="Calibri"/>
      <w:b/>
      <w:sz w:val="28"/>
      <w:szCs w:val="28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B5B"/>
    <w:rPr>
      <w:rFonts w:ascii="Calibri" w:eastAsia="Times New Roman" w:hAnsi="Calibri" w:cs="Calibri"/>
      <w:b/>
      <w:sz w:val="24"/>
      <w:szCs w:val="24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B5B"/>
    <w:rPr>
      <w:rFonts w:ascii="Calibri" w:eastAsia="Times New Roman" w:hAnsi="Calibri" w:cs="Calibri"/>
      <w:b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B5B"/>
    <w:rPr>
      <w:rFonts w:ascii="Calibri" w:eastAsia="Times New Roman" w:hAnsi="Calibri" w:cs="Calibri"/>
      <w:b/>
      <w:sz w:val="20"/>
      <w:szCs w:val="20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94B5B"/>
    <w:pPr>
      <w:keepNext/>
      <w:keepLines/>
      <w:spacing w:before="480" w:after="120" w:line="256" w:lineRule="auto"/>
    </w:pPr>
    <w:rPr>
      <w:rFonts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94B5B"/>
    <w:rPr>
      <w:rFonts w:ascii="Calibri" w:eastAsia="Calibri" w:hAnsi="Calibri" w:cs="Calibri"/>
      <w:b/>
      <w:sz w:val="72"/>
      <w:szCs w:val="72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B5B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94B5B"/>
    <w:rPr>
      <w:rFonts w:ascii="Georgia" w:eastAsia="Georgia" w:hAnsi="Georgia" w:cs="Georgia"/>
      <w:i/>
      <w:color w:val="666666"/>
      <w:sz w:val="48"/>
      <w:szCs w:val="48"/>
      <w:lang w:val="pl-PL" w:eastAsia="pl-PL"/>
    </w:rPr>
  </w:style>
  <w:style w:type="table" w:customStyle="1" w:styleId="TableNormal">
    <w:name w:val="Table Normal"/>
    <w:rsid w:val="00894B5B"/>
    <w:pPr>
      <w:spacing w:after="160" w:line="256" w:lineRule="auto"/>
    </w:pPr>
    <w:rPr>
      <w:rFonts w:ascii="Calibri" w:eastAsia="Calibri" w:hAnsi="Calibri" w:cs="Calibri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cificationname">
    <w:name w:val="specification__name"/>
    <w:basedOn w:val="Domylnaczcionkaakapitu"/>
    <w:rsid w:val="00643CE8"/>
  </w:style>
  <w:style w:type="character" w:customStyle="1" w:styleId="specificationitem">
    <w:name w:val="specification__item"/>
    <w:basedOn w:val="Domylnaczcionkaakapitu"/>
    <w:rsid w:val="00643CE8"/>
  </w:style>
  <w:style w:type="character" w:customStyle="1" w:styleId="specificationseparator">
    <w:name w:val="specification__separator"/>
    <w:basedOn w:val="Domylnaczcionkaakapitu"/>
    <w:rsid w:val="00643CE8"/>
  </w:style>
  <w:style w:type="character" w:customStyle="1" w:styleId="groupname">
    <w:name w:val="group__name"/>
    <w:basedOn w:val="Domylnaczcionkaakapitu"/>
    <w:rsid w:val="00643CE8"/>
  </w:style>
  <w:style w:type="character" w:customStyle="1" w:styleId="expert-tablefeature-name">
    <w:name w:val="expert-table__feature-name"/>
    <w:basedOn w:val="Domylnaczcionkaakapitu"/>
    <w:rsid w:val="00643CE8"/>
  </w:style>
  <w:style w:type="character" w:customStyle="1" w:styleId="expert-tablefeature-value">
    <w:name w:val="expert-table__feature-value"/>
    <w:basedOn w:val="Domylnaczcionkaakapitu"/>
    <w:rsid w:val="00643CE8"/>
  </w:style>
  <w:style w:type="character" w:customStyle="1" w:styleId="l4">
    <w:name w:val="l4"/>
    <w:basedOn w:val="Domylnaczcionkaakapitu"/>
    <w:rsid w:val="008B7358"/>
  </w:style>
  <w:style w:type="character" w:customStyle="1" w:styleId="a1">
    <w:name w:val="a1"/>
    <w:basedOn w:val="Domylnaczcionkaakapitu"/>
    <w:rsid w:val="008B7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56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13055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5728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0177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9771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14315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17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015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555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3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3543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7045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229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682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7325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3180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875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7861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612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7276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5246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5299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16589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732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4054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5071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8040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680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519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20482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546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6791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7954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753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489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3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3306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794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685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0487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4968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4719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46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6042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27128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9761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7848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21350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738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6406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0086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7535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33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390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86031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3057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417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9313773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  <w:div w:id="281084030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151919529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  <w:div w:id="92171811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1579055691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  <w:div w:id="118876130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1313557552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  <w:div w:id="1848405435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134219585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  <w:div w:id="1409616414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785974566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  <w:div w:id="8237902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0" w:color="auto"/>
            <w:bottom w:val="single" w:sz="4" w:space="6" w:color="EEEEEE"/>
            <w:right w:val="none" w:sz="0" w:space="7" w:color="auto"/>
          </w:divBdr>
        </w:div>
        <w:div w:id="360128603">
          <w:marLeft w:val="0"/>
          <w:marRight w:val="0"/>
          <w:marTop w:val="0"/>
          <w:marBottom w:val="0"/>
          <w:divBdr>
            <w:top w:val="none" w:sz="0" w:space="6" w:color="auto"/>
            <w:left w:val="none" w:sz="0" w:space="7" w:color="auto"/>
            <w:bottom w:val="single" w:sz="4" w:space="6" w:color="EEEEEE"/>
            <w:right w:val="none" w:sz="0" w:space="0" w:color="auto"/>
          </w:divBdr>
        </w:div>
      </w:divsChild>
    </w:div>
    <w:div w:id="1520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77400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8515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5247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1522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6391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218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8613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58538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7237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2619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20984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5845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67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199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932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2645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78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2982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8792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6605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6514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3912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19315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20142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080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  <w:div w:id="1392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  <w:div w:id="926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10" w:color="F2F2F2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1403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Kwestura 1</dc:creator>
  <cp:lastModifiedBy>Projekty</cp:lastModifiedBy>
  <cp:revision>13</cp:revision>
  <cp:lastPrinted>2024-10-29T11:36:00Z</cp:lastPrinted>
  <dcterms:created xsi:type="dcterms:W3CDTF">2024-10-07T10:06:00Z</dcterms:created>
  <dcterms:modified xsi:type="dcterms:W3CDTF">2024-11-25T10:10:00Z</dcterms:modified>
</cp:coreProperties>
</file>