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354D5C" w14:textId="179BB50E" w:rsidR="00A6258F" w:rsidRPr="002B3C0F" w:rsidRDefault="00A6258F" w:rsidP="00770DC7">
      <w:pPr>
        <w:rPr>
          <w:rFonts w:cstheme="minorHAnsi"/>
          <w:color w:val="FFFFFF" w:themeColor="background1"/>
          <w:sz w:val="22"/>
          <w:szCs w:val="22"/>
          <w14:textFill>
            <w14:noFill/>
          </w14:textFill>
        </w:rPr>
      </w:pPr>
    </w:p>
    <w:p w14:paraId="766896F4" w14:textId="3E963D4D" w:rsidR="008A3166" w:rsidRPr="002B3C0F" w:rsidRDefault="00701906" w:rsidP="00770DC7">
      <w:pPr>
        <w:ind w:left="-142"/>
        <w:rPr>
          <w:rFonts w:cstheme="minorHAnsi"/>
          <w:sz w:val="22"/>
          <w:szCs w:val="22"/>
        </w:rPr>
      </w:pPr>
      <w:r w:rsidRPr="002B3C0F">
        <w:rPr>
          <w:rFonts w:cstheme="minorHAnsi"/>
          <w:noProof/>
          <w:sz w:val="22"/>
          <w:szCs w:val="22"/>
          <w:lang w:eastAsia="pl-PL"/>
        </w:rPr>
        <w:drawing>
          <wp:inline distT="0" distB="0" distL="0" distR="0" wp14:anchorId="36B6413A" wp14:editId="24BA7F2D">
            <wp:extent cx="5657850" cy="744803"/>
            <wp:effectExtent l="0" t="0" r="635"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3"/>
                    <pic:cNvPicPr/>
                  </pic:nvPicPr>
                  <pic:blipFill>
                    <a:blip r:embed="rId8" cstate="print">
                      <a:extLst>
                        <a:ext uri="{28A0092B-C50C-407E-A947-70E740481C1C}">
                          <a14:useLocalDpi xmlns:a14="http://schemas.microsoft.com/office/drawing/2010/main" val="0"/>
                        </a:ext>
                      </a:extLst>
                    </a:blip>
                    <a:stretch>
                      <a:fillRect/>
                    </a:stretch>
                  </pic:blipFill>
                  <pic:spPr>
                    <a:xfrm>
                      <a:off x="0" y="0"/>
                      <a:ext cx="5657850" cy="744803"/>
                    </a:xfrm>
                    <a:prstGeom prst="rect">
                      <a:avLst/>
                    </a:prstGeom>
                  </pic:spPr>
                </pic:pic>
              </a:graphicData>
            </a:graphic>
          </wp:inline>
        </w:drawing>
      </w:r>
    </w:p>
    <w:p w14:paraId="622051EC" w14:textId="368FCD3F" w:rsidR="004256CD" w:rsidRPr="002B3C0F" w:rsidRDefault="004872DA" w:rsidP="00770DC7">
      <w:pPr>
        <w:jc w:val="right"/>
        <w:rPr>
          <w:rFonts w:cstheme="minorHAnsi"/>
          <w:sz w:val="22"/>
          <w:szCs w:val="22"/>
        </w:rPr>
      </w:pPr>
      <w:r w:rsidRPr="002B3C0F">
        <w:rPr>
          <w:rFonts w:cstheme="minorHAnsi"/>
          <w:sz w:val="22"/>
          <w:szCs w:val="22"/>
        </w:rPr>
        <w:t>Załącznik nr 4 – Opis Przedmiotu Zamówienia</w:t>
      </w:r>
    </w:p>
    <w:p w14:paraId="0CF3AE64" w14:textId="77777777" w:rsidR="004256CD" w:rsidRPr="002B3C0F" w:rsidRDefault="004256CD" w:rsidP="00770DC7">
      <w:pPr>
        <w:spacing w:line="280" w:lineRule="exact"/>
        <w:rPr>
          <w:rFonts w:cstheme="minorHAnsi"/>
          <w:sz w:val="22"/>
          <w:szCs w:val="22"/>
        </w:rPr>
      </w:pPr>
    </w:p>
    <w:p w14:paraId="6801A25A" w14:textId="77777777" w:rsidR="00770DC7" w:rsidRPr="002B3C0F" w:rsidRDefault="00770DC7" w:rsidP="00770DC7">
      <w:pPr>
        <w:spacing w:line="240" w:lineRule="exact"/>
        <w:jc w:val="both"/>
        <w:rPr>
          <w:rFonts w:cstheme="minorHAnsi"/>
          <w:sz w:val="22"/>
          <w:szCs w:val="22"/>
          <w:u w:val="single"/>
        </w:rPr>
      </w:pPr>
    </w:p>
    <w:p w14:paraId="061CDC4A" w14:textId="16805542" w:rsidR="004256CD" w:rsidRPr="002B3C0F" w:rsidRDefault="004256CD" w:rsidP="00770DC7">
      <w:pPr>
        <w:pBdr>
          <w:top w:val="nil"/>
          <w:left w:val="nil"/>
          <w:bottom w:val="nil"/>
          <w:right w:val="nil"/>
          <w:between w:val="nil"/>
          <w:bar w:val="nil"/>
        </w:pBdr>
        <w:spacing w:line="280" w:lineRule="exact"/>
        <w:rPr>
          <w:rFonts w:eastAsia="Times" w:cstheme="minorHAnsi"/>
          <w:b/>
          <w:color w:val="000000"/>
          <w:sz w:val="22"/>
          <w:szCs w:val="22"/>
          <w:u w:color="000000"/>
        </w:rPr>
      </w:pPr>
      <w:r w:rsidRPr="002B3C0F">
        <w:rPr>
          <w:rFonts w:cstheme="minorHAnsi"/>
          <w:b/>
          <w:bCs/>
          <w:sz w:val="22"/>
          <w:szCs w:val="22"/>
        </w:rPr>
        <w:t xml:space="preserve">Część </w:t>
      </w:r>
      <w:r w:rsidR="00E96785" w:rsidRPr="002B3C0F">
        <w:rPr>
          <w:rFonts w:cstheme="minorHAnsi"/>
          <w:b/>
          <w:bCs/>
          <w:sz w:val="22"/>
          <w:szCs w:val="22"/>
        </w:rPr>
        <w:t>I</w:t>
      </w:r>
    </w:p>
    <w:p w14:paraId="1C3BB071" w14:textId="77777777" w:rsidR="004256CD" w:rsidRPr="002B3C0F" w:rsidRDefault="004256CD" w:rsidP="00770DC7">
      <w:pPr>
        <w:suppressAutoHyphens/>
        <w:spacing w:line="280" w:lineRule="exact"/>
        <w:jc w:val="both"/>
        <w:rPr>
          <w:rFonts w:cstheme="minorHAnsi"/>
          <w:b/>
          <w:bCs/>
          <w:color w:val="00000A"/>
          <w:sz w:val="22"/>
          <w:szCs w:val="22"/>
          <w:lang w:eastAsia="zh-CN"/>
        </w:rPr>
      </w:pPr>
    </w:p>
    <w:p w14:paraId="38ECA350" w14:textId="3D22E8EC" w:rsidR="004256CD" w:rsidRPr="002B3C0F" w:rsidRDefault="004256CD" w:rsidP="00770DC7">
      <w:pPr>
        <w:suppressAutoHyphens/>
        <w:spacing w:line="280" w:lineRule="exact"/>
        <w:jc w:val="both"/>
        <w:rPr>
          <w:rFonts w:cstheme="minorHAnsi"/>
          <w:color w:val="00000A"/>
          <w:sz w:val="22"/>
          <w:szCs w:val="22"/>
          <w:lang w:eastAsia="zh-CN"/>
        </w:rPr>
      </w:pPr>
      <w:r w:rsidRPr="002B3C0F">
        <w:rPr>
          <w:rFonts w:cstheme="minorHAnsi"/>
          <w:b/>
          <w:bCs/>
          <w:color w:val="00000A"/>
          <w:sz w:val="22"/>
          <w:szCs w:val="22"/>
          <w:lang w:eastAsia="zh-CN"/>
        </w:rPr>
        <w:t>A. Wymagania wobec Wykonawcy i jego usług</w:t>
      </w:r>
    </w:p>
    <w:p w14:paraId="6941F9BE" w14:textId="77777777" w:rsidR="004256CD" w:rsidRPr="002B3C0F" w:rsidRDefault="004256CD" w:rsidP="00770DC7">
      <w:pPr>
        <w:suppressAutoHyphens/>
        <w:spacing w:line="280" w:lineRule="exact"/>
        <w:jc w:val="both"/>
        <w:rPr>
          <w:rFonts w:cstheme="minorHAnsi"/>
          <w:color w:val="00000A"/>
          <w:sz w:val="22"/>
          <w:szCs w:val="22"/>
          <w:lang w:eastAsia="zh-CN"/>
        </w:rPr>
      </w:pPr>
    </w:p>
    <w:p w14:paraId="4150BDA8" w14:textId="450359BD" w:rsidR="004256CD" w:rsidRPr="002B3C0F" w:rsidRDefault="004256CD" w:rsidP="00770DC7">
      <w:pPr>
        <w:suppressAutoHyphens/>
        <w:spacing w:line="280" w:lineRule="exact"/>
        <w:jc w:val="both"/>
        <w:rPr>
          <w:rFonts w:cstheme="minorHAnsi"/>
          <w:color w:val="00000A"/>
          <w:sz w:val="22"/>
          <w:szCs w:val="22"/>
          <w:lang w:eastAsia="zh-CN"/>
        </w:rPr>
      </w:pPr>
      <w:r w:rsidRPr="002B3C0F">
        <w:rPr>
          <w:rFonts w:cstheme="minorHAnsi"/>
          <w:b/>
          <w:bCs/>
          <w:color w:val="00000A"/>
          <w:sz w:val="22"/>
          <w:szCs w:val="22"/>
          <w:lang w:eastAsia="zh-CN"/>
        </w:rPr>
        <w:t>A.1 Wykonawca zobowiązuje się:</w:t>
      </w:r>
    </w:p>
    <w:p w14:paraId="5188B291" w14:textId="0562D755" w:rsidR="004256CD" w:rsidRPr="002B3C0F" w:rsidRDefault="004256CD" w:rsidP="00770DC7">
      <w:pPr>
        <w:numPr>
          <w:ilvl w:val="0"/>
          <w:numId w:val="14"/>
        </w:numPr>
        <w:suppressAutoHyphens/>
        <w:spacing w:line="280" w:lineRule="exact"/>
        <w:jc w:val="both"/>
        <w:rPr>
          <w:rFonts w:cstheme="minorHAnsi"/>
          <w:color w:val="00000A"/>
          <w:sz w:val="22"/>
          <w:szCs w:val="22"/>
          <w:lang w:eastAsia="zh-CN"/>
        </w:rPr>
      </w:pPr>
      <w:r w:rsidRPr="002B3C0F">
        <w:rPr>
          <w:rFonts w:cstheme="minorHAnsi"/>
          <w:color w:val="00000A"/>
          <w:sz w:val="22"/>
          <w:szCs w:val="22"/>
          <w:lang w:eastAsia="zh-CN"/>
        </w:rPr>
        <w:t xml:space="preserve">do świadczenia usług telekomunikacyjnych zgodnie z </w:t>
      </w:r>
      <w:r w:rsidR="00282697" w:rsidRPr="00A37F94">
        <w:rPr>
          <w:rFonts w:eastAsiaTheme="minorEastAsia" w:cstheme="minorHAnsi"/>
          <w:bCs/>
          <w:sz w:val="22"/>
          <w:szCs w:val="22"/>
          <w:lang w:eastAsia="zh-CN"/>
        </w:rPr>
        <w:t>Ustawą z dnia 12 lipca 2024 roku – Prawo komunikacji elektronicznej (</w:t>
      </w:r>
      <w:r w:rsidR="00282697" w:rsidRPr="00A37F94">
        <w:rPr>
          <w:rFonts w:eastAsiaTheme="minorEastAsia" w:cstheme="minorHAnsi"/>
          <w:sz w:val="22"/>
          <w:szCs w:val="22"/>
          <w:lang w:eastAsia="pl-PL"/>
        </w:rPr>
        <w:t>Dz. U. z 2024 r. poz. 1221</w:t>
      </w:r>
      <w:r w:rsidR="00282697" w:rsidRPr="00A37F94">
        <w:rPr>
          <w:rFonts w:eastAsiaTheme="minorEastAsia" w:cstheme="minorHAnsi"/>
          <w:bCs/>
          <w:sz w:val="22"/>
          <w:szCs w:val="22"/>
          <w:lang w:eastAsia="zh-CN"/>
        </w:rPr>
        <w:t>)</w:t>
      </w:r>
      <w:r w:rsidRPr="002B3C0F">
        <w:rPr>
          <w:rFonts w:cstheme="minorHAnsi"/>
          <w:color w:val="00000A"/>
          <w:sz w:val="22"/>
          <w:szCs w:val="22"/>
          <w:lang w:eastAsia="zh-CN"/>
        </w:rPr>
        <w:t xml:space="preserve"> poprzez zapewnienie Zamawiającemu stałego dostępu do publicznej sieci telefonicznej oraz funkcjonalności IP </w:t>
      </w:r>
      <w:proofErr w:type="spellStart"/>
      <w:r w:rsidRPr="002B3C0F">
        <w:rPr>
          <w:rFonts w:cstheme="minorHAnsi"/>
          <w:color w:val="00000A"/>
          <w:sz w:val="22"/>
          <w:szCs w:val="22"/>
          <w:lang w:eastAsia="zh-CN"/>
        </w:rPr>
        <w:t>Centrex</w:t>
      </w:r>
      <w:proofErr w:type="spellEnd"/>
      <w:r w:rsidRPr="002B3C0F">
        <w:rPr>
          <w:rFonts w:cstheme="minorHAnsi"/>
          <w:color w:val="00000A"/>
          <w:sz w:val="22"/>
          <w:szCs w:val="22"/>
          <w:lang w:eastAsia="zh-CN"/>
        </w:rPr>
        <w:t xml:space="preserve"> - wirtualnej centralki telefonicznej VPBX</w:t>
      </w:r>
      <w:r w:rsidR="00C8541F" w:rsidRPr="002B3C0F">
        <w:rPr>
          <w:rFonts w:cstheme="minorHAnsi"/>
          <w:color w:val="00000A"/>
          <w:sz w:val="22"/>
          <w:szCs w:val="22"/>
          <w:lang w:eastAsia="zh-CN"/>
        </w:rPr>
        <w:t>;</w:t>
      </w:r>
    </w:p>
    <w:p w14:paraId="04374B08" w14:textId="3BEB84FC" w:rsidR="004256CD" w:rsidRPr="002B3C0F" w:rsidRDefault="004256CD" w:rsidP="00770DC7">
      <w:pPr>
        <w:numPr>
          <w:ilvl w:val="0"/>
          <w:numId w:val="14"/>
        </w:numPr>
        <w:suppressAutoHyphens/>
        <w:spacing w:line="280" w:lineRule="exact"/>
        <w:jc w:val="both"/>
        <w:rPr>
          <w:rFonts w:cstheme="minorHAnsi"/>
          <w:color w:val="00000A"/>
          <w:sz w:val="22"/>
          <w:szCs w:val="22"/>
          <w:lang w:eastAsia="zh-CN"/>
        </w:rPr>
      </w:pPr>
      <w:r w:rsidRPr="002B3C0F">
        <w:rPr>
          <w:rFonts w:cstheme="minorHAnsi"/>
          <w:color w:val="00000A"/>
          <w:sz w:val="22"/>
          <w:szCs w:val="22"/>
          <w:lang w:eastAsia="zh-CN"/>
        </w:rPr>
        <w:t xml:space="preserve">do świadczenia kompleksowych usług telefonicznych dla połączeń przychodzących </w:t>
      </w:r>
      <w:r w:rsidRPr="002B3C0F">
        <w:rPr>
          <w:rFonts w:cstheme="minorHAnsi"/>
          <w:color w:val="00000A"/>
          <w:sz w:val="22"/>
          <w:szCs w:val="22"/>
          <w:lang w:eastAsia="zh-CN"/>
        </w:rPr>
        <w:br/>
        <w:t xml:space="preserve">i wychodzących lokalnych, strefowych, międzystrefowych, </w:t>
      </w:r>
      <w:r w:rsidRPr="002B3C0F">
        <w:rPr>
          <w:rFonts w:cstheme="minorHAnsi"/>
          <w:bCs/>
          <w:color w:val="00000A"/>
          <w:sz w:val="22"/>
          <w:szCs w:val="22"/>
          <w:lang w:eastAsia="zh-CN"/>
        </w:rPr>
        <w:t>międzynarodowych,</w:t>
      </w:r>
      <w:r w:rsidRPr="002B3C0F">
        <w:rPr>
          <w:rFonts w:cstheme="minorHAnsi"/>
          <w:color w:val="00000A"/>
          <w:sz w:val="22"/>
          <w:szCs w:val="22"/>
          <w:lang w:eastAsia="zh-CN"/>
        </w:rPr>
        <w:t xml:space="preserve"> do sieci komórkowych oraz innych w postaci ruchu do sieci publicznej takiego jak: serwisy informacyjne, linie informacyjne, alarmowe, połączenia z biurami numerów itp. W ramach opłaty abonamentowej za usługi telefonii stacjonarnej Wykonawca winien </w:t>
      </w:r>
      <w:proofErr w:type="spellStart"/>
      <w:r w:rsidRPr="002B3C0F">
        <w:rPr>
          <w:rFonts w:cstheme="minorHAnsi"/>
          <w:color w:val="00000A"/>
          <w:sz w:val="22"/>
          <w:szCs w:val="22"/>
          <w:lang w:eastAsia="zh-CN"/>
        </w:rPr>
        <w:t>zagwarantowac</w:t>
      </w:r>
      <w:proofErr w:type="spellEnd"/>
      <w:r w:rsidRPr="002B3C0F">
        <w:rPr>
          <w:rFonts w:cstheme="minorHAnsi"/>
          <w:color w:val="00000A"/>
          <w:sz w:val="22"/>
          <w:szCs w:val="22"/>
          <w:lang w:eastAsia="zh-CN"/>
        </w:rPr>
        <w:t xml:space="preserve">́ krajowe </w:t>
      </w:r>
      <w:proofErr w:type="spellStart"/>
      <w:r w:rsidRPr="002B3C0F">
        <w:rPr>
          <w:rFonts w:cstheme="minorHAnsi"/>
          <w:color w:val="00000A"/>
          <w:sz w:val="22"/>
          <w:szCs w:val="22"/>
          <w:lang w:eastAsia="zh-CN"/>
        </w:rPr>
        <w:t>połączenia</w:t>
      </w:r>
      <w:proofErr w:type="spellEnd"/>
      <w:r w:rsidRPr="002B3C0F">
        <w:rPr>
          <w:rFonts w:cstheme="minorHAnsi"/>
          <w:color w:val="00000A"/>
          <w:sz w:val="22"/>
          <w:szCs w:val="22"/>
          <w:lang w:eastAsia="zh-CN"/>
        </w:rPr>
        <w:t xml:space="preserve"> do wszystkich sieci stacjonarnych i </w:t>
      </w:r>
      <w:proofErr w:type="spellStart"/>
      <w:r w:rsidRPr="002B3C0F">
        <w:rPr>
          <w:rFonts w:cstheme="minorHAnsi"/>
          <w:color w:val="00000A"/>
          <w:sz w:val="22"/>
          <w:szCs w:val="22"/>
          <w:lang w:eastAsia="zh-CN"/>
        </w:rPr>
        <w:t>komórkowych</w:t>
      </w:r>
      <w:proofErr w:type="spellEnd"/>
      <w:r w:rsidRPr="002B3C0F">
        <w:rPr>
          <w:rFonts w:cstheme="minorHAnsi"/>
          <w:color w:val="00000A"/>
          <w:sz w:val="22"/>
          <w:szCs w:val="22"/>
          <w:lang w:eastAsia="zh-CN"/>
        </w:rPr>
        <w:t xml:space="preserve">, których koszt zawarty będzie w cenie oferty. Opłata abonamentowa nie </w:t>
      </w:r>
      <w:proofErr w:type="spellStart"/>
      <w:r w:rsidRPr="002B3C0F">
        <w:rPr>
          <w:rFonts w:cstheme="minorHAnsi"/>
          <w:color w:val="00000A"/>
          <w:sz w:val="22"/>
          <w:szCs w:val="22"/>
          <w:lang w:eastAsia="zh-CN"/>
        </w:rPr>
        <w:t>będzie</w:t>
      </w:r>
      <w:proofErr w:type="spellEnd"/>
      <w:r w:rsidRPr="002B3C0F">
        <w:rPr>
          <w:rFonts w:cstheme="minorHAnsi"/>
          <w:color w:val="00000A"/>
          <w:sz w:val="22"/>
          <w:szCs w:val="22"/>
          <w:lang w:eastAsia="zh-CN"/>
        </w:rPr>
        <w:t xml:space="preserve"> </w:t>
      </w:r>
      <w:proofErr w:type="spellStart"/>
      <w:r w:rsidRPr="002B3C0F">
        <w:rPr>
          <w:rFonts w:cstheme="minorHAnsi"/>
          <w:color w:val="00000A"/>
          <w:sz w:val="22"/>
          <w:szCs w:val="22"/>
          <w:lang w:eastAsia="zh-CN"/>
        </w:rPr>
        <w:t>obejmowac</w:t>
      </w:r>
      <w:proofErr w:type="spellEnd"/>
      <w:r w:rsidRPr="002B3C0F">
        <w:rPr>
          <w:rFonts w:cstheme="minorHAnsi"/>
          <w:color w:val="00000A"/>
          <w:sz w:val="22"/>
          <w:szCs w:val="22"/>
          <w:lang w:eastAsia="zh-CN"/>
        </w:rPr>
        <w:t xml:space="preserve">́ </w:t>
      </w:r>
      <w:proofErr w:type="spellStart"/>
      <w:r w:rsidRPr="002B3C0F">
        <w:rPr>
          <w:rFonts w:cstheme="minorHAnsi"/>
          <w:color w:val="00000A"/>
          <w:sz w:val="22"/>
          <w:szCs w:val="22"/>
          <w:lang w:eastAsia="zh-CN"/>
        </w:rPr>
        <w:t>numerów</w:t>
      </w:r>
      <w:proofErr w:type="spellEnd"/>
      <w:r w:rsidRPr="002B3C0F">
        <w:rPr>
          <w:rFonts w:cstheme="minorHAnsi"/>
          <w:color w:val="00000A"/>
          <w:sz w:val="22"/>
          <w:szCs w:val="22"/>
          <w:lang w:eastAsia="zh-CN"/>
        </w:rPr>
        <w:t xml:space="preserve"> specjalnych, infolinii, biura </w:t>
      </w:r>
      <w:proofErr w:type="spellStart"/>
      <w:r w:rsidRPr="002B3C0F">
        <w:rPr>
          <w:rFonts w:cstheme="minorHAnsi"/>
          <w:color w:val="00000A"/>
          <w:sz w:val="22"/>
          <w:szCs w:val="22"/>
          <w:lang w:eastAsia="zh-CN"/>
        </w:rPr>
        <w:t>numerów</w:t>
      </w:r>
      <w:proofErr w:type="spellEnd"/>
      <w:r w:rsidRPr="002B3C0F">
        <w:rPr>
          <w:rFonts w:cstheme="minorHAnsi"/>
          <w:color w:val="00000A"/>
          <w:sz w:val="22"/>
          <w:szCs w:val="22"/>
          <w:lang w:eastAsia="zh-CN"/>
        </w:rPr>
        <w:t xml:space="preserve"> itp.</w:t>
      </w:r>
      <w:r w:rsidR="00C8541F" w:rsidRPr="002B3C0F">
        <w:rPr>
          <w:rFonts w:cstheme="minorHAnsi"/>
          <w:color w:val="00000A"/>
          <w:sz w:val="22"/>
          <w:szCs w:val="22"/>
          <w:lang w:eastAsia="zh-CN"/>
        </w:rPr>
        <w:t>;</w:t>
      </w:r>
      <w:r w:rsidRPr="002B3C0F">
        <w:rPr>
          <w:rFonts w:cstheme="minorHAnsi"/>
          <w:color w:val="00000A"/>
          <w:sz w:val="22"/>
          <w:szCs w:val="22"/>
          <w:lang w:eastAsia="zh-CN"/>
        </w:rPr>
        <w:t> </w:t>
      </w:r>
    </w:p>
    <w:p w14:paraId="58462A07" w14:textId="77777777" w:rsidR="004256CD" w:rsidRPr="002B3C0F" w:rsidRDefault="004256CD" w:rsidP="00770DC7">
      <w:pPr>
        <w:numPr>
          <w:ilvl w:val="0"/>
          <w:numId w:val="14"/>
        </w:numPr>
        <w:suppressAutoHyphens/>
        <w:spacing w:line="280" w:lineRule="exact"/>
        <w:jc w:val="both"/>
        <w:rPr>
          <w:rFonts w:cstheme="minorHAnsi"/>
          <w:color w:val="00000A"/>
          <w:sz w:val="22"/>
          <w:szCs w:val="22"/>
          <w:lang w:eastAsia="zh-CN"/>
        </w:rPr>
      </w:pPr>
      <w:r w:rsidRPr="002B3C0F">
        <w:rPr>
          <w:rFonts w:cstheme="minorHAnsi"/>
          <w:color w:val="00000A"/>
          <w:sz w:val="22"/>
          <w:szCs w:val="22"/>
          <w:lang w:eastAsia="zh-CN"/>
        </w:rPr>
        <w:t>świadczenia usług telekomunikacyjnych w zakresie dostępu do sieci Internet.</w:t>
      </w:r>
    </w:p>
    <w:p w14:paraId="16C72A42" w14:textId="77777777" w:rsidR="004256CD" w:rsidRPr="002B3C0F" w:rsidRDefault="004256CD" w:rsidP="00770DC7">
      <w:pPr>
        <w:suppressAutoHyphens/>
        <w:spacing w:line="280" w:lineRule="exact"/>
        <w:ind w:left="720"/>
        <w:jc w:val="both"/>
        <w:rPr>
          <w:rFonts w:cstheme="minorHAnsi"/>
          <w:color w:val="00000A"/>
          <w:sz w:val="22"/>
          <w:szCs w:val="22"/>
          <w:lang w:eastAsia="zh-CN"/>
        </w:rPr>
      </w:pPr>
    </w:p>
    <w:p w14:paraId="1101F317" w14:textId="2C967237" w:rsidR="004256CD" w:rsidRPr="002B3C0F" w:rsidRDefault="004256CD" w:rsidP="00770DC7">
      <w:pPr>
        <w:tabs>
          <w:tab w:val="left" w:pos="1440"/>
        </w:tabs>
        <w:suppressAutoHyphens/>
        <w:spacing w:line="280" w:lineRule="exact"/>
        <w:jc w:val="both"/>
        <w:rPr>
          <w:rFonts w:cstheme="minorHAnsi"/>
          <w:color w:val="00000A"/>
          <w:sz w:val="22"/>
          <w:szCs w:val="22"/>
          <w:lang w:eastAsia="zh-CN"/>
        </w:rPr>
      </w:pPr>
      <w:r w:rsidRPr="002B3C0F">
        <w:rPr>
          <w:rFonts w:cstheme="minorHAnsi"/>
          <w:b/>
          <w:bCs/>
          <w:color w:val="000000"/>
          <w:sz w:val="22"/>
          <w:szCs w:val="22"/>
          <w:lang w:eastAsia="zh-CN"/>
        </w:rPr>
        <w:t xml:space="preserve">A.2 </w:t>
      </w:r>
      <w:r w:rsidRPr="002B3C0F">
        <w:rPr>
          <w:rFonts w:cstheme="minorHAnsi"/>
          <w:b/>
          <w:bCs/>
          <w:color w:val="00000A"/>
          <w:sz w:val="22"/>
          <w:szCs w:val="22"/>
          <w:lang w:eastAsia="zh-CN"/>
        </w:rPr>
        <w:t>Wykonawca zapewni:</w:t>
      </w:r>
    </w:p>
    <w:p w14:paraId="12D76ABC" w14:textId="597FA647" w:rsidR="004256CD" w:rsidRPr="002B3C0F" w:rsidRDefault="004256CD" w:rsidP="00770DC7">
      <w:pPr>
        <w:numPr>
          <w:ilvl w:val="0"/>
          <w:numId w:val="7"/>
        </w:numPr>
        <w:tabs>
          <w:tab w:val="left" w:pos="1440"/>
        </w:tabs>
        <w:suppressAutoHyphens/>
        <w:spacing w:line="280" w:lineRule="exact"/>
        <w:jc w:val="both"/>
        <w:rPr>
          <w:rFonts w:cstheme="minorHAnsi"/>
          <w:color w:val="00000A"/>
          <w:sz w:val="22"/>
          <w:szCs w:val="22"/>
          <w:lang w:eastAsia="zh-CN"/>
        </w:rPr>
      </w:pPr>
      <w:r w:rsidRPr="002B3C0F">
        <w:rPr>
          <w:rFonts w:cstheme="minorHAnsi"/>
          <w:color w:val="00000A"/>
          <w:sz w:val="22"/>
          <w:szCs w:val="22"/>
          <w:lang w:eastAsia="zh-CN"/>
        </w:rPr>
        <w:t>możliwość wykonywania połączeń zarówno z prezentacją numeru jak i bez. Wybór prezentacji numeru powinien być możliwy do zdefiniowania zarówno z poziomu centrali jak i telefonu</w:t>
      </w:r>
      <w:r w:rsidR="00C8541F" w:rsidRPr="002B3C0F">
        <w:rPr>
          <w:rFonts w:cstheme="minorHAnsi"/>
          <w:color w:val="00000A"/>
          <w:sz w:val="22"/>
          <w:szCs w:val="22"/>
          <w:lang w:eastAsia="zh-CN"/>
        </w:rPr>
        <w:t>;</w:t>
      </w:r>
    </w:p>
    <w:p w14:paraId="6D267CAB" w14:textId="4FDFAB09" w:rsidR="004256CD" w:rsidRPr="002B3C0F" w:rsidRDefault="004256CD" w:rsidP="00770DC7">
      <w:pPr>
        <w:numPr>
          <w:ilvl w:val="0"/>
          <w:numId w:val="7"/>
        </w:numPr>
        <w:tabs>
          <w:tab w:val="left" w:pos="1440"/>
        </w:tabs>
        <w:suppressAutoHyphens/>
        <w:spacing w:line="280" w:lineRule="exact"/>
        <w:jc w:val="both"/>
        <w:rPr>
          <w:rFonts w:cstheme="minorHAnsi"/>
          <w:color w:val="00000A"/>
          <w:sz w:val="22"/>
          <w:szCs w:val="22"/>
          <w:lang w:eastAsia="zh-CN"/>
        </w:rPr>
      </w:pPr>
      <w:r w:rsidRPr="002B3C0F">
        <w:rPr>
          <w:rFonts w:cstheme="minorHAnsi"/>
          <w:color w:val="00000A"/>
          <w:sz w:val="22"/>
          <w:szCs w:val="22"/>
          <w:lang w:eastAsia="zh-CN" w:bidi="pl-PL"/>
        </w:rPr>
        <w:t xml:space="preserve">w ramach opłaty abonamentowej wykonawca powinien zapewnić krajowe połączenia do wszystkich sieci stacjonarnych i komórkowych. </w:t>
      </w:r>
      <w:r w:rsidRPr="002B3C0F">
        <w:rPr>
          <w:rFonts w:cstheme="minorHAnsi"/>
          <w:bCs/>
          <w:color w:val="00000A"/>
          <w:sz w:val="22"/>
          <w:szCs w:val="22"/>
          <w:lang w:eastAsia="zh-CN" w:bidi="pl-PL"/>
        </w:rPr>
        <w:t>Nie dotyczy to numer</w:t>
      </w:r>
      <w:r w:rsidRPr="002B3C0F">
        <w:rPr>
          <w:rFonts w:cstheme="minorHAnsi"/>
          <w:bCs/>
          <w:color w:val="00000A"/>
          <w:sz w:val="22"/>
          <w:szCs w:val="22"/>
          <w:lang w:val="es-ES_tradnl" w:eastAsia="zh-CN"/>
        </w:rPr>
        <w:t>ó</w:t>
      </w:r>
      <w:r w:rsidRPr="002B3C0F">
        <w:rPr>
          <w:rFonts w:cstheme="minorHAnsi"/>
          <w:bCs/>
          <w:color w:val="00000A"/>
          <w:sz w:val="22"/>
          <w:szCs w:val="22"/>
          <w:lang w:eastAsia="zh-CN" w:bidi="pl-PL"/>
        </w:rPr>
        <w:t>w specjalnych, infolinii, biura numer</w:t>
      </w:r>
      <w:r w:rsidRPr="002B3C0F">
        <w:rPr>
          <w:rFonts w:cstheme="minorHAnsi"/>
          <w:bCs/>
          <w:color w:val="00000A"/>
          <w:sz w:val="22"/>
          <w:szCs w:val="22"/>
          <w:lang w:val="es-ES_tradnl" w:eastAsia="zh-CN"/>
        </w:rPr>
        <w:t>ó</w:t>
      </w:r>
      <w:r w:rsidRPr="002B3C0F">
        <w:rPr>
          <w:rFonts w:cstheme="minorHAnsi"/>
          <w:bCs/>
          <w:color w:val="00000A"/>
          <w:sz w:val="22"/>
          <w:szCs w:val="22"/>
          <w:lang w:eastAsia="zh-CN" w:bidi="pl-PL"/>
        </w:rPr>
        <w:t>w itp.</w:t>
      </w:r>
      <w:r w:rsidRPr="002B3C0F">
        <w:rPr>
          <w:rFonts w:cstheme="minorHAnsi"/>
          <w:bCs/>
          <w:color w:val="00000A"/>
          <w:sz w:val="22"/>
          <w:szCs w:val="22"/>
          <w:lang w:eastAsia="zh-CN"/>
        </w:rPr>
        <w:t xml:space="preserve">  Opłata abonamentowa zostanie ustalona wg st</w:t>
      </w:r>
      <w:r w:rsidRPr="002B3C0F">
        <w:rPr>
          <w:rFonts w:cstheme="minorHAnsi"/>
          <w:color w:val="00000A"/>
          <w:sz w:val="22"/>
          <w:szCs w:val="22"/>
          <w:lang w:eastAsia="zh-CN"/>
        </w:rPr>
        <w:t xml:space="preserve">awki </w:t>
      </w:r>
      <w:r w:rsidRPr="002B3C0F">
        <w:rPr>
          <w:rFonts w:cstheme="minorHAnsi"/>
          <w:bCs/>
          <w:color w:val="00000A"/>
          <w:sz w:val="22"/>
          <w:szCs w:val="22"/>
          <w:lang w:eastAsia="zh-CN"/>
        </w:rPr>
        <w:t>zawartej w ofercie stanowiącej załącznik do umowy</w:t>
      </w:r>
      <w:r w:rsidR="00C8541F" w:rsidRPr="002B3C0F">
        <w:rPr>
          <w:rFonts w:cstheme="minorHAnsi"/>
          <w:bCs/>
          <w:color w:val="00000A"/>
          <w:sz w:val="22"/>
          <w:szCs w:val="22"/>
          <w:lang w:eastAsia="zh-CN"/>
        </w:rPr>
        <w:t>;</w:t>
      </w:r>
    </w:p>
    <w:p w14:paraId="7889AC2C" w14:textId="368629D2" w:rsidR="004256CD" w:rsidRPr="002B3C0F" w:rsidRDefault="004256CD" w:rsidP="00770DC7">
      <w:pPr>
        <w:pStyle w:val="Akapitzlist"/>
        <w:numPr>
          <w:ilvl w:val="0"/>
          <w:numId w:val="7"/>
        </w:numPr>
        <w:tabs>
          <w:tab w:val="left" w:pos="1440"/>
        </w:tabs>
        <w:suppressAutoHyphens/>
        <w:spacing w:after="0" w:line="280" w:lineRule="exact"/>
        <w:ind w:left="714" w:hanging="357"/>
        <w:contextualSpacing w:val="0"/>
        <w:jc w:val="both"/>
        <w:rPr>
          <w:rFonts w:cstheme="minorHAnsi"/>
          <w:bCs/>
          <w:color w:val="00000A"/>
          <w:lang w:eastAsia="zh-CN"/>
        </w:rPr>
      </w:pPr>
      <w:r w:rsidRPr="002B3C0F">
        <w:rPr>
          <w:rFonts w:cstheme="minorHAnsi"/>
          <w:bCs/>
          <w:color w:val="00000A"/>
          <w:lang w:eastAsia="zh-CN"/>
        </w:rPr>
        <w:t>Zamawiający przedstawia ruch dla połączeń z</w:t>
      </w:r>
      <w:r w:rsidR="00CB1DA7" w:rsidRPr="002B3C0F">
        <w:rPr>
          <w:rFonts w:cstheme="minorHAnsi"/>
          <w:bCs/>
          <w:color w:val="00000A"/>
          <w:lang w:eastAsia="zh-CN"/>
        </w:rPr>
        <w:t>a</w:t>
      </w:r>
      <w:r w:rsidRPr="002B3C0F">
        <w:rPr>
          <w:rFonts w:cstheme="minorHAnsi"/>
          <w:bCs/>
          <w:color w:val="00000A"/>
          <w:lang w:eastAsia="zh-CN"/>
        </w:rPr>
        <w:t xml:space="preserve"> okres </w:t>
      </w:r>
      <w:r w:rsidR="00EB41C2" w:rsidRPr="002B3C0F">
        <w:rPr>
          <w:rFonts w:cstheme="minorHAnsi"/>
          <w:bCs/>
          <w:color w:val="00000A"/>
          <w:lang w:eastAsia="zh-CN"/>
        </w:rPr>
        <w:t>01.09.2023 r. - 01.09.2024 r.</w:t>
      </w:r>
    </w:p>
    <w:p w14:paraId="549EFE28" w14:textId="77777777" w:rsidR="004256CD" w:rsidRPr="002B3C0F" w:rsidRDefault="004256CD" w:rsidP="00770DC7">
      <w:pPr>
        <w:tabs>
          <w:tab w:val="left" w:pos="1440"/>
        </w:tabs>
        <w:suppressAutoHyphens/>
        <w:spacing w:line="280" w:lineRule="exact"/>
        <w:ind w:left="357"/>
        <w:rPr>
          <w:rFonts w:cstheme="minorHAnsi"/>
          <w:bCs/>
          <w:color w:val="00000A"/>
          <w:sz w:val="22"/>
          <w:szCs w:val="22"/>
          <w:lang w:eastAsia="zh-CN"/>
        </w:rPr>
      </w:pPr>
    </w:p>
    <w:tbl>
      <w:tblPr>
        <w:tblStyle w:val="TableNormal"/>
        <w:tblW w:w="9072" w:type="dxa"/>
        <w:tblInd w:w="36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758"/>
        <w:gridCol w:w="1842"/>
        <w:gridCol w:w="1928"/>
        <w:gridCol w:w="1701"/>
        <w:gridCol w:w="1843"/>
      </w:tblGrid>
      <w:tr w:rsidR="004256CD" w:rsidRPr="002B3C0F" w14:paraId="13981A94" w14:textId="77777777" w:rsidTr="0031406E">
        <w:trPr>
          <w:trHeight w:val="282"/>
        </w:trPr>
        <w:tc>
          <w:tcPr>
            <w:tcW w:w="9072"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892D34" w14:textId="77777777" w:rsidR="004256CD" w:rsidRPr="002B3C0F" w:rsidRDefault="004256CD" w:rsidP="00770DC7">
            <w:pPr>
              <w:suppressAutoHyphens/>
              <w:spacing w:line="280" w:lineRule="exact"/>
              <w:jc w:val="center"/>
              <w:rPr>
                <w:rFonts w:asciiTheme="minorHAnsi" w:hAnsiTheme="minorHAnsi" w:cstheme="minorHAnsi"/>
                <w:color w:val="00000A"/>
                <w:sz w:val="22"/>
                <w:szCs w:val="22"/>
                <w:lang w:eastAsia="zh-CN"/>
              </w:rPr>
            </w:pPr>
            <w:r w:rsidRPr="002B3C0F">
              <w:rPr>
                <w:rFonts w:asciiTheme="minorHAnsi" w:hAnsiTheme="minorHAnsi" w:cstheme="minorHAnsi"/>
                <w:color w:val="00000A"/>
                <w:sz w:val="22"/>
                <w:szCs w:val="22"/>
                <w:lang w:eastAsia="zh-CN"/>
              </w:rPr>
              <w:t>Połączenia głosowe (min.)</w:t>
            </w:r>
          </w:p>
        </w:tc>
      </w:tr>
      <w:tr w:rsidR="004256CD" w:rsidRPr="002B3C0F" w14:paraId="042EBAFA" w14:textId="77777777" w:rsidTr="0031406E">
        <w:trPr>
          <w:trHeight w:val="603"/>
        </w:trPr>
        <w:tc>
          <w:tcPr>
            <w:tcW w:w="17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D406ED1" w14:textId="77777777" w:rsidR="004256CD" w:rsidRPr="002B3C0F" w:rsidRDefault="004256CD" w:rsidP="00770DC7">
            <w:pPr>
              <w:suppressAutoHyphens/>
              <w:spacing w:line="280" w:lineRule="exact"/>
              <w:jc w:val="center"/>
              <w:rPr>
                <w:rFonts w:asciiTheme="minorHAnsi" w:hAnsiTheme="minorHAnsi" w:cstheme="minorHAnsi"/>
                <w:color w:val="00000A"/>
                <w:sz w:val="22"/>
                <w:szCs w:val="22"/>
                <w:lang w:eastAsia="zh-CN"/>
              </w:rPr>
            </w:pPr>
            <w:r w:rsidRPr="002B3C0F">
              <w:rPr>
                <w:rFonts w:asciiTheme="minorHAnsi" w:hAnsiTheme="minorHAnsi" w:cstheme="minorHAnsi"/>
                <w:color w:val="00000A"/>
                <w:sz w:val="22"/>
                <w:szCs w:val="22"/>
                <w:lang w:eastAsia="zh-CN"/>
              </w:rPr>
              <w:t>alarmowe</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BE8139B" w14:textId="77777777" w:rsidR="004256CD" w:rsidRPr="002B3C0F" w:rsidRDefault="004256CD" w:rsidP="00770DC7">
            <w:pPr>
              <w:suppressAutoHyphens/>
              <w:spacing w:line="280" w:lineRule="exact"/>
              <w:jc w:val="center"/>
              <w:rPr>
                <w:rFonts w:asciiTheme="minorHAnsi" w:hAnsiTheme="minorHAnsi" w:cstheme="minorHAnsi"/>
                <w:sz w:val="22"/>
                <w:szCs w:val="22"/>
                <w:lang w:eastAsia="zh-CN"/>
              </w:rPr>
            </w:pPr>
            <w:r w:rsidRPr="002B3C0F">
              <w:rPr>
                <w:rFonts w:asciiTheme="minorHAnsi" w:hAnsiTheme="minorHAnsi" w:cstheme="minorHAnsi"/>
                <w:sz w:val="22"/>
                <w:szCs w:val="22"/>
                <w:lang w:eastAsia="zh-CN"/>
              </w:rPr>
              <w:t>komórkowe</w:t>
            </w:r>
          </w:p>
        </w:tc>
        <w:tc>
          <w:tcPr>
            <w:tcW w:w="19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144E651" w14:textId="77777777" w:rsidR="004256CD" w:rsidRPr="002B3C0F" w:rsidRDefault="004256CD" w:rsidP="00770DC7">
            <w:pPr>
              <w:suppressAutoHyphens/>
              <w:spacing w:line="280" w:lineRule="exact"/>
              <w:jc w:val="center"/>
              <w:rPr>
                <w:rFonts w:asciiTheme="minorHAnsi" w:hAnsiTheme="minorHAnsi" w:cstheme="minorHAnsi"/>
                <w:sz w:val="22"/>
                <w:szCs w:val="22"/>
                <w:lang w:eastAsia="zh-CN"/>
              </w:rPr>
            </w:pPr>
            <w:r w:rsidRPr="002B3C0F">
              <w:rPr>
                <w:rFonts w:asciiTheme="minorHAnsi" w:hAnsiTheme="minorHAnsi" w:cstheme="minorHAnsi"/>
                <w:sz w:val="22"/>
                <w:szCs w:val="22"/>
                <w:lang w:eastAsia="zh-CN"/>
              </w:rPr>
              <w:t>międzymiastowe</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B44966E" w14:textId="77777777" w:rsidR="004256CD" w:rsidRPr="002B3C0F" w:rsidRDefault="004256CD" w:rsidP="00770DC7">
            <w:pPr>
              <w:suppressAutoHyphens/>
              <w:spacing w:line="280" w:lineRule="exact"/>
              <w:jc w:val="center"/>
              <w:rPr>
                <w:rFonts w:asciiTheme="minorHAnsi" w:hAnsiTheme="minorHAnsi" w:cstheme="minorHAnsi"/>
                <w:sz w:val="22"/>
                <w:szCs w:val="22"/>
                <w:lang w:eastAsia="zh-CN"/>
              </w:rPr>
            </w:pPr>
            <w:r w:rsidRPr="002B3C0F">
              <w:rPr>
                <w:rFonts w:asciiTheme="minorHAnsi" w:hAnsiTheme="minorHAnsi" w:cstheme="minorHAnsi"/>
                <w:sz w:val="22"/>
                <w:szCs w:val="22"/>
                <w:lang w:eastAsia="zh-CN"/>
              </w:rPr>
              <w:t>międzynarodowe</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14BCE1A" w14:textId="77777777" w:rsidR="004256CD" w:rsidRPr="002B3C0F" w:rsidRDefault="004256CD" w:rsidP="00770DC7">
            <w:pPr>
              <w:suppressAutoHyphens/>
              <w:spacing w:line="280" w:lineRule="exact"/>
              <w:jc w:val="center"/>
              <w:rPr>
                <w:rFonts w:asciiTheme="minorHAnsi" w:hAnsiTheme="minorHAnsi" w:cstheme="minorHAnsi"/>
                <w:sz w:val="22"/>
                <w:szCs w:val="22"/>
                <w:lang w:eastAsia="zh-CN"/>
              </w:rPr>
            </w:pPr>
            <w:r w:rsidRPr="002B3C0F">
              <w:rPr>
                <w:rFonts w:asciiTheme="minorHAnsi" w:hAnsiTheme="minorHAnsi" w:cstheme="minorHAnsi"/>
                <w:sz w:val="22"/>
                <w:szCs w:val="22"/>
                <w:lang w:eastAsia="zh-CN"/>
              </w:rPr>
              <w:t>specjalne</w:t>
            </w:r>
          </w:p>
        </w:tc>
      </w:tr>
      <w:tr w:rsidR="004256CD" w:rsidRPr="002B3C0F" w14:paraId="7D7069C4" w14:textId="77777777" w:rsidTr="0031406E">
        <w:trPr>
          <w:trHeight w:val="603"/>
        </w:trPr>
        <w:tc>
          <w:tcPr>
            <w:tcW w:w="17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FC7C24B" w14:textId="6227CAE8" w:rsidR="004256CD" w:rsidRPr="002B3C0F" w:rsidRDefault="00EB41C2" w:rsidP="00770DC7">
            <w:pPr>
              <w:suppressAutoHyphens/>
              <w:spacing w:line="280" w:lineRule="exact"/>
              <w:jc w:val="center"/>
              <w:rPr>
                <w:rFonts w:asciiTheme="minorHAnsi" w:hAnsiTheme="minorHAnsi" w:cstheme="minorHAnsi"/>
                <w:color w:val="00000A"/>
                <w:sz w:val="22"/>
                <w:szCs w:val="22"/>
                <w:lang w:eastAsia="zh-CN"/>
              </w:rPr>
            </w:pPr>
            <w:r w:rsidRPr="002B3C0F">
              <w:rPr>
                <w:rFonts w:asciiTheme="minorHAnsi" w:hAnsiTheme="minorHAnsi" w:cstheme="minorHAnsi"/>
                <w:color w:val="00000A"/>
                <w:sz w:val="22"/>
                <w:szCs w:val="22"/>
                <w:lang w:eastAsia="zh-CN"/>
              </w:rPr>
              <w:t>0</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D7576EF" w14:textId="59A18BEF" w:rsidR="004256CD" w:rsidRPr="002B3C0F" w:rsidRDefault="00EB41C2" w:rsidP="00770DC7">
            <w:pPr>
              <w:suppressAutoHyphens/>
              <w:spacing w:line="280" w:lineRule="exact"/>
              <w:jc w:val="center"/>
              <w:rPr>
                <w:rFonts w:asciiTheme="minorHAnsi" w:hAnsiTheme="minorHAnsi" w:cstheme="minorHAnsi"/>
                <w:sz w:val="22"/>
                <w:szCs w:val="22"/>
                <w:lang w:eastAsia="zh-CN"/>
              </w:rPr>
            </w:pPr>
            <w:r w:rsidRPr="002B3C0F">
              <w:rPr>
                <w:rFonts w:asciiTheme="minorHAnsi" w:hAnsiTheme="minorHAnsi" w:cstheme="minorHAnsi"/>
                <w:sz w:val="22"/>
                <w:szCs w:val="22"/>
                <w:lang w:eastAsia="zh-CN"/>
              </w:rPr>
              <w:t>24 954</w:t>
            </w:r>
          </w:p>
        </w:tc>
        <w:tc>
          <w:tcPr>
            <w:tcW w:w="19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E6097CD" w14:textId="2D4D4A85" w:rsidR="004256CD" w:rsidRPr="002B3C0F" w:rsidRDefault="00EB41C2" w:rsidP="00770DC7">
            <w:pPr>
              <w:suppressAutoHyphens/>
              <w:spacing w:line="280" w:lineRule="exact"/>
              <w:jc w:val="center"/>
              <w:rPr>
                <w:rFonts w:asciiTheme="minorHAnsi" w:hAnsiTheme="minorHAnsi" w:cstheme="minorHAnsi"/>
                <w:sz w:val="22"/>
                <w:szCs w:val="22"/>
                <w:lang w:eastAsia="zh-CN"/>
              </w:rPr>
            </w:pPr>
            <w:r w:rsidRPr="002B3C0F">
              <w:rPr>
                <w:rFonts w:asciiTheme="minorHAnsi" w:hAnsiTheme="minorHAnsi" w:cstheme="minorHAnsi"/>
                <w:sz w:val="22"/>
                <w:szCs w:val="22"/>
                <w:lang w:eastAsia="zh-CN"/>
              </w:rPr>
              <w:t>26 441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AAC5961" w14:textId="282B12AA" w:rsidR="004256CD" w:rsidRPr="002B3C0F" w:rsidRDefault="00EB41C2" w:rsidP="00770DC7">
            <w:pPr>
              <w:suppressAutoHyphens/>
              <w:spacing w:line="280" w:lineRule="exact"/>
              <w:jc w:val="center"/>
              <w:rPr>
                <w:rFonts w:asciiTheme="minorHAnsi" w:hAnsiTheme="minorHAnsi" w:cstheme="minorHAnsi"/>
                <w:sz w:val="22"/>
                <w:szCs w:val="22"/>
                <w:lang w:eastAsia="zh-CN"/>
              </w:rPr>
            </w:pPr>
            <w:r w:rsidRPr="002B3C0F">
              <w:rPr>
                <w:rFonts w:asciiTheme="minorHAnsi" w:hAnsiTheme="minorHAnsi" w:cstheme="minorHAnsi"/>
                <w:sz w:val="22"/>
                <w:szCs w:val="22"/>
                <w:lang w:eastAsia="zh-CN"/>
              </w:rPr>
              <w:t>34</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0EDCA23" w14:textId="28C88F89" w:rsidR="004256CD" w:rsidRPr="002B3C0F" w:rsidRDefault="0011620F" w:rsidP="00770DC7">
            <w:pPr>
              <w:suppressAutoHyphens/>
              <w:spacing w:line="280" w:lineRule="exact"/>
              <w:jc w:val="center"/>
              <w:rPr>
                <w:rFonts w:asciiTheme="minorHAnsi" w:hAnsiTheme="minorHAnsi" w:cstheme="minorHAnsi"/>
                <w:sz w:val="22"/>
                <w:szCs w:val="22"/>
                <w:lang w:eastAsia="zh-CN"/>
              </w:rPr>
            </w:pPr>
            <w:r w:rsidRPr="002B3C0F">
              <w:rPr>
                <w:rFonts w:asciiTheme="minorHAnsi" w:hAnsiTheme="minorHAnsi" w:cstheme="minorHAnsi"/>
                <w:sz w:val="22"/>
                <w:szCs w:val="22"/>
                <w:lang w:eastAsia="zh-CN"/>
              </w:rPr>
              <w:t>125</w:t>
            </w:r>
          </w:p>
        </w:tc>
      </w:tr>
    </w:tbl>
    <w:p w14:paraId="5C96883A" w14:textId="77777777" w:rsidR="004256CD" w:rsidRPr="002B3C0F" w:rsidRDefault="004256CD" w:rsidP="00770DC7">
      <w:pPr>
        <w:tabs>
          <w:tab w:val="left" w:pos="1440"/>
        </w:tabs>
        <w:suppressAutoHyphens/>
        <w:spacing w:line="280" w:lineRule="exact"/>
        <w:ind w:left="720"/>
        <w:jc w:val="both"/>
        <w:rPr>
          <w:rFonts w:cstheme="minorHAnsi"/>
          <w:sz w:val="22"/>
          <w:szCs w:val="22"/>
        </w:rPr>
      </w:pPr>
    </w:p>
    <w:p w14:paraId="15F4F503" w14:textId="343B59DF" w:rsidR="004256CD" w:rsidRPr="002B3C0F" w:rsidRDefault="004256CD" w:rsidP="00770DC7">
      <w:pPr>
        <w:pStyle w:val="Akapitzlist"/>
        <w:numPr>
          <w:ilvl w:val="0"/>
          <w:numId w:val="48"/>
        </w:numPr>
        <w:suppressAutoHyphens/>
        <w:spacing w:after="0" w:line="280" w:lineRule="exact"/>
        <w:ind w:left="1134"/>
        <w:jc w:val="both"/>
        <w:rPr>
          <w:rFonts w:cstheme="minorHAnsi"/>
        </w:rPr>
      </w:pPr>
      <w:r w:rsidRPr="002B3C0F">
        <w:rPr>
          <w:rFonts w:cstheme="minorHAnsi"/>
        </w:rPr>
        <w:t>Wyżej wskazana liczba minut obejmuje średniomiesięczny ruch dla połączeń obejmujących wszystkie lokalizacje i numery, będące przedmiotem tego postępowania</w:t>
      </w:r>
      <w:r w:rsidR="00C8541F" w:rsidRPr="002B3C0F">
        <w:rPr>
          <w:rFonts w:cstheme="minorHAnsi"/>
        </w:rPr>
        <w:t>;</w:t>
      </w:r>
    </w:p>
    <w:p w14:paraId="716822B1" w14:textId="2389D0FA" w:rsidR="004256CD" w:rsidRPr="002B3C0F" w:rsidRDefault="004256CD" w:rsidP="00770DC7">
      <w:pPr>
        <w:pStyle w:val="Akapitzlist"/>
        <w:numPr>
          <w:ilvl w:val="0"/>
          <w:numId w:val="48"/>
        </w:numPr>
        <w:suppressAutoHyphens/>
        <w:spacing w:after="0" w:line="280" w:lineRule="exact"/>
        <w:ind w:left="1134" w:hanging="357"/>
        <w:jc w:val="both"/>
        <w:rPr>
          <w:rFonts w:cstheme="minorHAnsi"/>
        </w:rPr>
      </w:pPr>
      <w:r w:rsidRPr="002B3C0F">
        <w:rPr>
          <w:rFonts w:cstheme="minorHAnsi"/>
        </w:rPr>
        <w:t xml:space="preserve">Wyżej wskazane wartości są wartościami szacunkowymi. Po przekroczeniu ww. wartości Zamawiający będzie mógł korzystać nadal bez dodatkowych opłat z </w:t>
      </w:r>
      <w:r w:rsidRPr="002B3C0F">
        <w:rPr>
          <w:rFonts w:cstheme="minorHAnsi"/>
        </w:rPr>
        <w:lastRenderedPageBreak/>
        <w:t>dostępu do połączeń i Internetu, a Wykonawca nie będzie naliczał dodatkowych opłat</w:t>
      </w:r>
      <w:r w:rsidR="00C8541F" w:rsidRPr="002B3C0F">
        <w:rPr>
          <w:rFonts w:cstheme="minorHAnsi"/>
        </w:rPr>
        <w:t>;</w:t>
      </w:r>
    </w:p>
    <w:p w14:paraId="201FC7E8" w14:textId="1450A723" w:rsidR="004256CD" w:rsidRPr="002B3C0F" w:rsidRDefault="004256CD" w:rsidP="00770DC7">
      <w:pPr>
        <w:numPr>
          <w:ilvl w:val="0"/>
          <w:numId w:val="7"/>
        </w:numPr>
        <w:tabs>
          <w:tab w:val="left" w:pos="1440"/>
        </w:tabs>
        <w:suppressAutoHyphens/>
        <w:spacing w:line="280" w:lineRule="exact"/>
        <w:ind w:hanging="357"/>
        <w:jc w:val="both"/>
        <w:rPr>
          <w:rFonts w:cstheme="minorHAnsi"/>
          <w:color w:val="00000A"/>
          <w:sz w:val="22"/>
          <w:szCs w:val="22"/>
          <w:lang w:eastAsia="zh-CN"/>
        </w:rPr>
      </w:pPr>
      <w:r w:rsidRPr="002B3C0F">
        <w:rPr>
          <w:rFonts w:cstheme="minorHAnsi"/>
          <w:color w:val="00000A"/>
          <w:sz w:val="22"/>
          <w:szCs w:val="22"/>
          <w:lang w:eastAsia="zh-CN"/>
        </w:rPr>
        <w:t xml:space="preserve">możliwość realizacji </w:t>
      </w:r>
      <w:r w:rsidR="00FE27F6" w:rsidRPr="002B3C0F">
        <w:rPr>
          <w:rFonts w:cstheme="minorHAnsi"/>
          <w:color w:val="00000A"/>
          <w:sz w:val="22"/>
          <w:szCs w:val="22"/>
          <w:lang w:eastAsia="zh-CN"/>
        </w:rPr>
        <w:t>w cenie abonamentu</w:t>
      </w:r>
      <w:r w:rsidRPr="002B3C0F">
        <w:rPr>
          <w:rFonts w:cstheme="minorHAnsi"/>
          <w:color w:val="00000A"/>
          <w:sz w:val="22"/>
          <w:szCs w:val="22"/>
          <w:lang w:eastAsia="zh-CN"/>
        </w:rPr>
        <w:t xml:space="preserve"> połączeń z numerami alarmowymi</w:t>
      </w:r>
      <w:r w:rsidR="00C8541F" w:rsidRPr="002B3C0F">
        <w:rPr>
          <w:rFonts w:cstheme="minorHAnsi"/>
          <w:color w:val="00000A"/>
          <w:sz w:val="22"/>
          <w:szCs w:val="22"/>
          <w:lang w:eastAsia="zh-CN"/>
        </w:rPr>
        <w:t>;</w:t>
      </w:r>
    </w:p>
    <w:p w14:paraId="7E44CC1F" w14:textId="328D8DB0" w:rsidR="004256CD" w:rsidRPr="002B3C0F" w:rsidRDefault="004256CD" w:rsidP="00770DC7">
      <w:pPr>
        <w:numPr>
          <w:ilvl w:val="0"/>
          <w:numId w:val="7"/>
        </w:numPr>
        <w:tabs>
          <w:tab w:val="left" w:pos="1440"/>
        </w:tabs>
        <w:suppressAutoHyphens/>
        <w:spacing w:line="280" w:lineRule="exact"/>
        <w:jc w:val="both"/>
        <w:rPr>
          <w:rFonts w:cstheme="minorHAnsi"/>
          <w:color w:val="00000A"/>
          <w:sz w:val="22"/>
          <w:szCs w:val="22"/>
          <w:lang w:eastAsia="zh-CN"/>
        </w:rPr>
      </w:pPr>
      <w:r w:rsidRPr="002B3C0F">
        <w:rPr>
          <w:rFonts w:cstheme="minorHAnsi"/>
          <w:color w:val="00000A"/>
          <w:sz w:val="22"/>
          <w:szCs w:val="22"/>
          <w:lang w:eastAsia="zh-CN"/>
        </w:rPr>
        <w:t>połączenia pomiędzy wszystkimi numerami objętymi niniejszą umową niezależnie od sposobu wybrania numeru (pełny, 3 – cyfrowy skrócony), których koszt zawarty będzie w cenie oferty</w:t>
      </w:r>
      <w:r w:rsidR="00C8541F" w:rsidRPr="002B3C0F">
        <w:rPr>
          <w:rFonts w:cstheme="minorHAnsi"/>
          <w:color w:val="00000A"/>
          <w:sz w:val="22"/>
          <w:szCs w:val="22"/>
          <w:lang w:eastAsia="zh-CN"/>
        </w:rPr>
        <w:t>;</w:t>
      </w:r>
      <w:r w:rsidRPr="002B3C0F">
        <w:rPr>
          <w:rFonts w:cstheme="minorHAnsi"/>
          <w:color w:val="00000A"/>
          <w:sz w:val="22"/>
          <w:szCs w:val="22"/>
          <w:lang w:eastAsia="zh-CN"/>
        </w:rPr>
        <w:t xml:space="preserve"> </w:t>
      </w:r>
    </w:p>
    <w:p w14:paraId="3057ADFC" w14:textId="77777777" w:rsidR="004256CD" w:rsidRPr="002B3C0F" w:rsidRDefault="004256CD" w:rsidP="00770DC7">
      <w:pPr>
        <w:numPr>
          <w:ilvl w:val="0"/>
          <w:numId w:val="7"/>
        </w:numPr>
        <w:suppressAutoHyphens/>
        <w:spacing w:line="280" w:lineRule="exact"/>
        <w:jc w:val="both"/>
        <w:rPr>
          <w:rFonts w:cstheme="minorHAnsi"/>
          <w:color w:val="00000A"/>
          <w:sz w:val="22"/>
          <w:szCs w:val="22"/>
          <w:lang w:eastAsia="zh-CN"/>
        </w:rPr>
      </w:pPr>
      <w:r w:rsidRPr="002B3C0F">
        <w:rPr>
          <w:rFonts w:cstheme="minorHAnsi"/>
          <w:color w:val="00000A"/>
          <w:sz w:val="22"/>
          <w:szCs w:val="22"/>
          <w:lang w:eastAsia="zh-CN"/>
        </w:rPr>
        <w:t>możliwość dowolnego ograniczenia ruchu wyjściowego minimum w zakresie:</w:t>
      </w:r>
    </w:p>
    <w:p w14:paraId="2EBA659A" w14:textId="30340CEE" w:rsidR="004256CD" w:rsidRPr="002B3C0F" w:rsidRDefault="004256CD" w:rsidP="00770DC7">
      <w:pPr>
        <w:numPr>
          <w:ilvl w:val="1"/>
          <w:numId w:val="7"/>
        </w:numPr>
        <w:tabs>
          <w:tab w:val="clear" w:pos="1440"/>
        </w:tabs>
        <w:suppressAutoHyphens/>
        <w:spacing w:line="280" w:lineRule="exact"/>
        <w:ind w:left="1134"/>
        <w:jc w:val="both"/>
        <w:rPr>
          <w:rFonts w:cstheme="minorHAnsi"/>
          <w:color w:val="00000A"/>
          <w:sz w:val="22"/>
          <w:szCs w:val="22"/>
          <w:lang w:eastAsia="zh-CN"/>
        </w:rPr>
      </w:pPr>
      <w:r w:rsidRPr="002B3C0F">
        <w:rPr>
          <w:rFonts w:cstheme="minorHAnsi"/>
          <w:color w:val="00000A"/>
          <w:sz w:val="22"/>
          <w:szCs w:val="22"/>
          <w:lang w:eastAsia="zh-CN"/>
        </w:rPr>
        <w:t>blokady połączeń o podwyższonej opłacie np. 0-70x</w:t>
      </w:r>
      <w:r w:rsidR="00C8541F" w:rsidRPr="002B3C0F">
        <w:rPr>
          <w:rFonts w:cstheme="minorHAnsi"/>
          <w:color w:val="00000A"/>
          <w:sz w:val="22"/>
          <w:szCs w:val="22"/>
          <w:lang w:eastAsia="zh-CN"/>
        </w:rPr>
        <w:t>;</w:t>
      </w:r>
    </w:p>
    <w:p w14:paraId="3FD8A29B" w14:textId="69CD32D9" w:rsidR="004256CD" w:rsidRPr="002B3C0F" w:rsidRDefault="004256CD" w:rsidP="00770DC7">
      <w:pPr>
        <w:numPr>
          <w:ilvl w:val="1"/>
          <w:numId w:val="7"/>
        </w:numPr>
        <w:tabs>
          <w:tab w:val="clear" w:pos="1440"/>
        </w:tabs>
        <w:suppressAutoHyphens/>
        <w:spacing w:line="280" w:lineRule="exact"/>
        <w:ind w:left="1134"/>
        <w:jc w:val="both"/>
        <w:rPr>
          <w:rFonts w:cstheme="minorHAnsi"/>
          <w:color w:val="00000A"/>
          <w:sz w:val="22"/>
          <w:szCs w:val="22"/>
          <w:lang w:eastAsia="zh-CN"/>
        </w:rPr>
      </w:pPr>
      <w:r w:rsidRPr="002B3C0F">
        <w:rPr>
          <w:rFonts w:cstheme="minorHAnsi"/>
          <w:color w:val="00000A"/>
          <w:sz w:val="22"/>
          <w:szCs w:val="22"/>
          <w:lang w:eastAsia="zh-CN"/>
        </w:rPr>
        <w:t>blokady połączeń międzynarodowych</w:t>
      </w:r>
      <w:r w:rsidR="00C8541F" w:rsidRPr="002B3C0F">
        <w:rPr>
          <w:rFonts w:cstheme="minorHAnsi"/>
          <w:color w:val="00000A"/>
          <w:sz w:val="22"/>
          <w:szCs w:val="22"/>
          <w:lang w:eastAsia="zh-CN"/>
        </w:rPr>
        <w:t>;</w:t>
      </w:r>
    </w:p>
    <w:p w14:paraId="74E2F018" w14:textId="188A12E5" w:rsidR="004256CD" w:rsidRPr="002B3C0F" w:rsidRDefault="004256CD" w:rsidP="00770DC7">
      <w:pPr>
        <w:numPr>
          <w:ilvl w:val="1"/>
          <w:numId w:val="7"/>
        </w:numPr>
        <w:tabs>
          <w:tab w:val="clear" w:pos="1440"/>
        </w:tabs>
        <w:suppressAutoHyphens/>
        <w:spacing w:line="280" w:lineRule="exact"/>
        <w:ind w:left="1134"/>
        <w:jc w:val="both"/>
        <w:rPr>
          <w:rFonts w:cstheme="minorHAnsi"/>
          <w:color w:val="00000A"/>
          <w:sz w:val="22"/>
          <w:szCs w:val="22"/>
          <w:lang w:eastAsia="zh-CN"/>
        </w:rPr>
      </w:pPr>
      <w:r w:rsidRPr="002B3C0F">
        <w:rPr>
          <w:rFonts w:cstheme="minorHAnsi"/>
          <w:color w:val="00000A"/>
          <w:sz w:val="22"/>
          <w:szCs w:val="22"/>
          <w:lang w:eastAsia="zh-CN"/>
        </w:rPr>
        <w:t>blokady transferu połączeń na numery zewnętrzne</w:t>
      </w:r>
      <w:r w:rsidR="00C8541F" w:rsidRPr="002B3C0F">
        <w:rPr>
          <w:rFonts w:cstheme="minorHAnsi"/>
          <w:color w:val="00000A"/>
          <w:sz w:val="22"/>
          <w:szCs w:val="22"/>
          <w:lang w:eastAsia="zh-CN"/>
        </w:rPr>
        <w:t>;</w:t>
      </w:r>
      <w:r w:rsidRPr="002B3C0F">
        <w:rPr>
          <w:rFonts w:cstheme="minorHAnsi"/>
          <w:color w:val="00000A"/>
          <w:sz w:val="22"/>
          <w:szCs w:val="22"/>
          <w:lang w:eastAsia="zh-CN"/>
        </w:rPr>
        <w:t xml:space="preserve">   </w:t>
      </w:r>
    </w:p>
    <w:p w14:paraId="4121B61D" w14:textId="77C786BC" w:rsidR="004256CD" w:rsidRPr="002B3C0F" w:rsidRDefault="004256CD" w:rsidP="00770DC7">
      <w:pPr>
        <w:tabs>
          <w:tab w:val="left" w:pos="1440"/>
        </w:tabs>
        <w:suppressAutoHyphens/>
        <w:spacing w:line="280" w:lineRule="exact"/>
        <w:ind w:left="708"/>
        <w:jc w:val="both"/>
        <w:rPr>
          <w:rFonts w:cstheme="minorHAnsi"/>
          <w:color w:val="00000A"/>
          <w:sz w:val="22"/>
          <w:szCs w:val="22"/>
          <w:lang w:eastAsia="zh-CN"/>
        </w:rPr>
      </w:pPr>
      <w:r w:rsidRPr="002B3C0F">
        <w:rPr>
          <w:rFonts w:cstheme="minorHAnsi"/>
          <w:color w:val="00000A"/>
          <w:sz w:val="22"/>
          <w:szCs w:val="22"/>
          <w:lang w:eastAsia="zh-CN"/>
        </w:rPr>
        <w:t xml:space="preserve">Ograniczenie ruchu, o którym mowa w </w:t>
      </w:r>
      <w:proofErr w:type="spellStart"/>
      <w:r w:rsidRPr="002B3C0F">
        <w:rPr>
          <w:rFonts w:cstheme="minorHAnsi"/>
          <w:color w:val="00000A"/>
          <w:sz w:val="22"/>
          <w:szCs w:val="22"/>
          <w:lang w:eastAsia="zh-CN"/>
        </w:rPr>
        <w:t>ppkt</w:t>
      </w:r>
      <w:proofErr w:type="spellEnd"/>
      <w:r w:rsidRPr="002B3C0F">
        <w:rPr>
          <w:rFonts w:cstheme="minorHAnsi"/>
          <w:color w:val="00000A"/>
          <w:sz w:val="22"/>
          <w:szCs w:val="22"/>
          <w:lang w:eastAsia="zh-CN"/>
        </w:rPr>
        <w:t>. a, b i c powinno być konfigurowalne osobno dla każdego numeru, którego koszt zawarty będzie w cenie oferty</w:t>
      </w:r>
      <w:r w:rsidR="00450E05" w:rsidRPr="002B3C0F">
        <w:rPr>
          <w:rFonts w:cstheme="minorHAnsi"/>
          <w:color w:val="00000A"/>
          <w:sz w:val="22"/>
          <w:szCs w:val="22"/>
          <w:lang w:eastAsia="zh-CN"/>
        </w:rPr>
        <w:t>.</w:t>
      </w:r>
    </w:p>
    <w:p w14:paraId="455457DE" w14:textId="77777777" w:rsidR="004256CD" w:rsidRPr="002B3C0F" w:rsidRDefault="004256CD" w:rsidP="00770DC7">
      <w:pPr>
        <w:numPr>
          <w:ilvl w:val="0"/>
          <w:numId w:val="7"/>
        </w:numPr>
        <w:tabs>
          <w:tab w:val="left" w:pos="1440"/>
        </w:tabs>
        <w:suppressAutoHyphens/>
        <w:spacing w:line="280" w:lineRule="exact"/>
        <w:jc w:val="both"/>
        <w:rPr>
          <w:rFonts w:cstheme="minorHAnsi"/>
          <w:color w:val="00000A"/>
          <w:sz w:val="22"/>
          <w:szCs w:val="22"/>
          <w:lang w:eastAsia="zh-CN"/>
        </w:rPr>
      </w:pPr>
      <w:r w:rsidRPr="002B3C0F">
        <w:rPr>
          <w:rFonts w:cstheme="minorHAnsi"/>
          <w:color w:val="00000A"/>
          <w:sz w:val="22"/>
          <w:szCs w:val="22"/>
          <w:lang w:eastAsia="zh-CN"/>
        </w:rPr>
        <w:t>Wykonawca na wniosek Zamawiającego udostępni nw. informacje:</w:t>
      </w:r>
    </w:p>
    <w:p w14:paraId="4FBBB79D" w14:textId="79821606" w:rsidR="004256CD" w:rsidRPr="002B3C0F" w:rsidRDefault="004256CD" w:rsidP="00770DC7">
      <w:pPr>
        <w:numPr>
          <w:ilvl w:val="0"/>
          <w:numId w:val="8"/>
        </w:numPr>
        <w:suppressAutoHyphens/>
        <w:spacing w:line="280" w:lineRule="exact"/>
        <w:ind w:left="1134"/>
        <w:jc w:val="both"/>
        <w:rPr>
          <w:rFonts w:cstheme="minorHAnsi"/>
          <w:color w:val="00000A"/>
          <w:sz w:val="22"/>
          <w:szCs w:val="22"/>
          <w:lang w:eastAsia="zh-CN"/>
        </w:rPr>
      </w:pPr>
      <w:r w:rsidRPr="002B3C0F">
        <w:rPr>
          <w:rFonts w:cstheme="minorHAnsi"/>
          <w:color w:val="00000A"/>
          <w:sz w:val="22"/>
          <w:szCs w:val="22"/>
          <w:lang w:eastAsia="zh-CN"/>
        </w:rPr>
        <w:t>podgląd bilingów za dany okres oraz archiwalnych do 12 m-</w:t>
      </w:r>
      <w:proofErr w:type="spellStart"/>
      <w:r w:rsidRPr="002B3C0F">
        <w:rPr>
          <w:rFonts w:cstheme="minorHAnsi"/>
          <w:color w:val="00000A"/>
          <w:sz w:val="22"/>
          <w:szCs w:val="22"/>
          <w:lang w:eastAsia="zh-CN"/>
        </w:rPr>
        <w:t>cy</w:t>
      </w:r>
      <w:proofErr w:type="spellEnd"/>
      <w:r w:rsidRPr="002B3C0F">
        <w:rPr>
          <w:rFonts w:cstheme="minorHAnsi"/>
          <w:color w:val="00000A"/>
          <w:sz w:val="22"/>
          <w:szCs w:val="22"/>
          <w:lang w:eastAsia="zh-CN"/>
        </w:rPr>
        <w:t xml:space="preserve"> wstecz</w:t>
      </w:r>
      <w:r w:rsidR="00C8541F" w:rsidRPr="002B3C0F">
        <w:rPr>
          <w:rFonts w:cstheme="minorHAnsi"/>
          <w:color w:val="00000A"/>
          <w:sz w:val="22"/>
          <w:szCs w:val="22"/>
          <w:lang w:eastAsia="zh-CN"/>
        </w:rPr>
        <w:t>;</w:t>
      </w:r>
    </w:p>
    <w:p w14:paraId="6F7FE550" w14:textId="5B8433B3" w:rsidR="004256CD" w:rsidRPr="002B3C0F" w:rsidRDefault="004256CD" w:rsidP="00770DC7">
      <w:pPr>
        <w:numPr>
          <w:ilvl w:val="0"/>
          <w:numId w:val="8"/>
        </w:numPr>
        <w:suppressAutoHyphens/>
        <w:spacing w:line="280" w:lineRule="exact"/>
        <w:ind w:left="1134"/>
        <w:jc w:val="both"/>
        <w:rPr>
          <w:rFonts w:cstheme="minorHAnsi"/>
          <w:color w:val="00000A"/>
          <w:sz w:val="22"/>
          <w:szCs w:val="22"/>
          <w:lang w:eastAsia="zh-CN"/>
        </w:rPr>
      </w:pPr>
      <w:r w:rsidRPr="002B3C0F">
        <w:rPr>
          <w:rFonts w:cstheme="minorHAnsi"/>
          <w:color w:val="00000A"/>
          <w:sz w:val="22"/>
          <w:szCs w:val="22"/>
          <w:lang w:eastAsia="zh-CN"/>
        </w:rPr>
        <w:t>podglądu elektronicznych obrazów faktur</w:t>
      </w:r>
      <w:r w:rsidR="00C8541F" w:rsidRPr="002B3C0F">
        <w:rPr>
          <w:rFonts w:cstheme="minorHAnsi"/>
          <w:color w:val="00000A"/>
          <w:sz w:val="22"/>
          <w:szCs w:val="22"/>
          <w:lang w:eastAsia="zh-CN"/>
        </w:rPr>
        <w:t>;</w:t>
      </w:r>
    </w:p>
    <w:p w14:paraId="188D21C1" w14:textId="5EA3B108" w:rsidR="004256CD" w:rsidRPr="002B3C0F" w:rsidRDefault="004256CD" w:rsidP="00770DC7">
      <w:pPr>
        <w:numPr>
          <w:ilvl w:val="0"/>
          <w:numId w:val="8"/>
        </w:numPr>
        <w:suppressAutoHyphens/>
        <w:spacing w:line="280" w:lineRule="exact"/>
        <w:ind w:left="1134"/>
        <w:jc w:val="both"/>
        <w:rPr>
          <w:rFonts w:cstheme="minorHAnsi"/>
          <w:color w:val="00000A"/>
          <w:sz w:val="22"/>
          <w:szCs w:val="22"/>
          <w:lang w:eastAsia="zh-CN"/>
        </w:rPr>
      </w:pPr>
      <w:r w:rsidRPr="002B3C0F">
        <w:rPr>
          <w:rFonts w:cstheme="minorHAnsi"/>
          <w:color w:val="00000A"/>
          <w:sz w:val="22"/>
          <w:szCs w:val="22"/>
          <w:lang w:eastAsia="zh-CN"/>
        </w:rPr>
        <w:t>potwierdzenia salda</w:t>
      </w:r>
      <w:r w:rsidR="00C8541F" w:rsidRPr="002B3C0F">
        <w:rPr>
          <w:rFonts w:cstheme="minorHAnsi"/>
          <w:color w:val="00000A"/>
          <w:sz w:val="22"/>
          <w:szCs w:val="22"/>
          <w:lang w:eastAsia="zh-CN"/>
        </w:rPr>
        <w:t>;</w:t>
      </w:r>
    </w:p>
    <w:p w14:paraId="7954ADF8" w14:textId="65AF7ACC" w:rsidR="004256CD" w:rsidRPr="002B3C0F" w:rsidRDefault="004256CD" w:rsidP="00770DC7">
      <w:pPr>
        <w:numPr>
          <w:ilvl w:val="0"/>
          <w:numId w:val="8"/>
        </w:numPr>
        <w:suppressAutoHyphens/>
        <w:spacing w:line="280" w:lineRule="exact"/>
        <w:ind w:left="1134"/>
        <w:jc w:val="both"/>
        <w:rPr>
          <w:rFonts w:cstheme="minorHAnsi"/>
          <w:color w:val="00000A"/>
          <w:sz w:val="22"/>
          <w:szCs w:val="22"/>
          <w:lang w:eastAsia="zh-CN"/>
        </w:rPr>
      </w:pPr>
      <w:r w:rsidRPr="002B3C0F">
        <w:rPr>
          <w:rFonts w:cstheme="minorHAnsi"/>
          <w:color w:val="00000A"/>
          <w:sz w:val="22"/>
          <w:szCs w:val="22"/>
          <w:lang w:eastAsia="zh-CN"/>
        </w:rPr>
        <w:t>statystykę dot. czasu połączeń</w:t>
      </w:r>
      <w:r w:rsidR="00450E05" w:rsidRPr="002B3C0F">
        <w:rPr>
          <w:rFonts w:cstheme="minorHAnsi"/>
          <w:color w:val="00000A"/>
          <w:sz w:val="22"/>
          <w:szCs w:val="22"/>
          <w:lang w:eastAsia="zh-CN"/>
        </w:rPr>
        <w:t>.</w:t>
      </w:r>
      <w:r w:rsidRPr="002B3C0F">
        <w:rPr>
          <w:rFonts w:cstheme="minorHAnsi"/>
          <w:color w:val="00000A"/>
          <w:sz w:val="22"/>
          <w:szCs w:val="22"/>
          <w:lang w:eastAsia="zh-CN"/>
        </w:rPr>
        <w:tab/>
      </w:r>
    </w:p>
    <w:p w14:paraId="40A30086" w14:textId="77777777" w:rsidR="004256CD" w:rsidRPr="002B3C0F" w:rsidRDefault="004256CD" w:rsidP="00770DC7">
      <w:pPr>
        <w:numPr>
          <w:ilvl w:val="0"/>
          <w:numId w:val="7"/>
        </w:numPr>
        <w:tabs>
          <w:tab w:val="left" w:pos="1440"/>
        </w:tabs>
        <w:suppressAutoHyphens/>
        <w:spacing w:line="280" w:lineRule="exact"/>
        <w:jc w:val="both"/>
        <w:rPr>
          <w:rFonts w:cstheme="minorHAnsi"/>
          <w:color w:val="00000A"/>
          <w:sz w:val="22"/>
          <w:szCs w:val="22"/>
          <w:lang w:eastAsia="zh-CN"/>
        </w:rPr>
      </w:pPr>
      <w:r w:rsidRPr="002B3C0F">
        <w:rPr>
          <w:rFonts w:cstheme="minorHAnsi"/>
          <w:color w:val="00000A"/>
          <w:sz w:val="22"/>
          <w:szCs w:val="22"/>
          <w:lang w:eastAsia="zh-CN"/>
        </w:rPr>
        <w:t>Bilingi, udostępniane na wniosek Zamawiającego, powinny zawierać minimum następujące informacje:</w:t>
      </w:r>
    </w:p>
    <w:p w14:paraId="4857F137" w14:textId="79D34EE2" w:rsidR="004256CD" w:rsidRPr="002B3C0F" w:rsidRDefault="004256CD" w:rsidP="00770DC7">
      <w:pPr>
        <w:numPr>
          <w:ilvl w:val="1"/>
          <w:numId w:val="7"/>
        </w:numPr>
        <w:tabs>
          <w:tab w:val="clear" w:pos="1440"/>
        </w:tabs>
        <w:suppressAutoHyphens/>
        <w:spacing w:line="280" w:lineRule="exact"/>
        <w:ind w:left="1134"/>
        <w:jc w:val="both"/>
        <w:rPr>
          <w:rFonts w:cstheme="minorHAnsi"/>
          <w:color w:val="00000A"/>
          <w:sz w:val="22"/>
          <w:szCs w:val="22"/>
          <w:lang w:eastAsia="zh-CN"/>
        </w:rPr>
      </w:pPr>
      <w:r w:rsidRPr="002B3C0F">
        <w:rPr>
          <w:rFonts w:cstheme="minorHAnsi"/>
          <w:color w:val="00000A"/>
          <w:sz w:val="22"/>
          <w:szCs w:val="22"/>
          <w:lang w:eastAsia="zh-CN"/>
        </w:rPr>
        <w:t>numer telefonu, którego dotyczą</w:t>
      </w:r>
      <w:r w:rsidR="00C8541F" w:rsidRPr="002B3C0F">
        <w:rPr>
          <w:rFonts w:cstheme="minorHAnsi"/>
          <w:color w:val="00000A"/>
          <w:sz w:val="22"/>
          <w:szCs w:val="22"/>
          <w:lang w:eastAsia="zh-CN"/>
        </w:rPr>
        <w:t>;</w:t>
      </w:r>
    </w:p>
    <w:p w14:paraId="70CDB154" w14:textId="47669F1E" w:rsidR="004256CD" w:rsidRPr="002B3C0F" w:rsidRDefault="004256CD" w:rsidP="00770DC7">
      <w:pPr>
        <w:numPr>
          <w:ilvl w:val="1"/>
          <w:numId w:val="7"/>
        </w:numPr>
        <w:tabs>
          <w:tab w:val="clear" w:pos="1440"/>
        </w:tabs>
        <w:suppressAutoHyphens/>
        <w:spacing w:line="280" w:lineRule="exact"/>
        <w:ind w:left="1134"/>
        <w:jc w:val="both"/>
        <w:rPr>
          <w:rFonts w:cstheme="minorHAnsi"/>
          <w:color w:val="00000A"/>
          <w:sz w:val="22"/>
          <w:szCs w:val="22"/>
          <w:lang w:eastAsia="zh-CN"/>
        </w:rPr>
      </w:pPr>
      <w:r w:rsidRPr="002B3C0F">
        <w:rPr>
          <w:rFonts w:cstheme="minorHAnsi"/>
          <w:color w:val="00000A"/>
          <w:sz w:val="22"/>
          <w:szCs w:val="22"/>
          <w:lang w:eastAsia="zh-CN"/>
        </w:rPr>
        <w:t>daty i godziny połączeń</w:t>
      </w:r>
      <w:r w:rsidR="00C8541F" w:rsidRPr="002B3C0F">
        <w:rPr>
          <w:rFonts w:cstheme="minorHAnsi"/>
          <w:color w:val="00000A"/>
          <w:sz w:val="22"/>
          <w:szCs w:val="22"/>
          <w:lang w:eastAsia="zh-CN"/>
        </w:rPr>
        <w:t>;</w:t>
      </w:r>
    </w:p>
    <w:p w14:paraId="1E18E85E" w14:textId="77F78DC5" w:rsidR="004256CD" w:rsidRPr="002B3C0F" w:rsidRDefault="004256CD" w:rsidP="00770DC7">
      <w:pPr>
        <w:numPr>
          <w:ilvl w:val="1"/>
          <w:numId w:val="7"/>
        </w:numPr>
        <w:tabs>
          <w:tab w:val="clear" w:pos="1440"/>
        </w:tabs>
        <w:suppressAutoHyphens/>
        <w:spacing w:line="280" w:lineRule="exact"/>
        <w:ind w:left="1134"/>
        <w:jc w:val="both"/>
        <w:rPr>
          <w:rFonts w:cstheme="minorHAnsi"/>
          <w:color w:val="00000A"/>
          <w:sz w:val="22"/>
          <w:szCs w:val="22"/>
          <w:lang w:eastAsia="zh-CN"/>
        </w:rPr>
      </w:pPr>
      <w:r w:rsidRPr="002B3C0F">
        <w:rPr>
          <w:rFonts w:cstheme="minorHAnsi"/>
          <w:color w:val="00000A"/>
          <w:sz w:val="22"/>
          <w:szCs w:val="22"/>
          <w:lang w:eastAsia="zh-CN"/>
        </w:rPr>
        <w:t>numer, z którym się łączono</w:t>
      </w:r>
      <w:r w:rsidR="00C8541F" w:rsidRPr="002B3C0F">
        <w:rPr>
          <w:rFonts w:cstheme="minorHAnsi"/>
          <w:color w:val="00000A"/>
          <w:sz w:val="22"/>
          <w:szCs w:val="22"/>
          <w:lang w:eastAsia="zh-CN"/>
        </w:rPr>
        <w:t>;</w:t>
      </w:r>
    </w:p>
    <w:p w14:paraId="3C971393" w14:textId="6D30E702" w:rsidR="004256CD" w:rsidRPr="002B3C0F" w:rsidRDefault="004256CD" w:rsidP="00770DC7">
      <w:pPr>
        <w:numPr>
          <w:ilvl w:val="1"/>
          <w:numId w:val="7"/>
        </w:numPr>
        <w:tabs>
          <w:tab w:val="clear" w:pos="1440"/>
        </w:tabs>
        <w:suppressAutoHyphens/>
        <w:spacing w:line="280" w:lineRule="exact"/>
        <w:ind w:left="1134"/>
        <w:jc w:val="both"/>
        <w:rPr>
          <w:rFonts w:cstheme="minorHAnsi"/>
          <w:color w:val="00000A"/>
          <w:sz w:val="22"/>
          <w:szCs w:val="22"/>
          <w:lang w:eastAsia="zh-CN"/>
        </w:rPr>
      </w:pPr>
      <w:r w:rsidRPr="002B3C0F">
        <w:rPr>
          <w:rFonts w:cstheme="minorHAnsi"/>
          <w:color w:val="00000A"/>
          <w:sz w:val="22"/>
          <w:szCs w:val="22"/>
          <w:lang w:eastAsia="zh-CN"/>
        </w:rPr>
        <w:t>czas trwania połączenia</w:t>
      </w:r>
      <w:r w:rsidR="00C8541F" w:rsidRPr="002B3C0F">
        <w:rPr>
          <w:rFonts w:cstheme="minorHAnsi"/>
          <w:color w:val="00000A"/>
          <w:sz w:val="22"/>
          <w:szCs w:val="22"/>
          <w:lang w:eastAsia="zh-CN"/>
        </w:rPr>
        <w:t>;</w:t>
      </w:r>
    </w:p>
    <w:p w14:paraId="0AD6B570" w14:textId="5B4C446A" w:rsidR="004256CD" w:rsidRPr="002B3C0F" w:rsidRDefault="004256CD" w:rsidP="00770DC7">
      <w:pPr>
        <w:numPr>
          <w:ilvl w:val="1"/>
          <w:numId w:val="7"/>
        </w:numPr>
        <w:tabs>
          <w:tab w:val="clear" w:pos="1440"/>
        </w:tabs>
        <w:suppressAutoHyphens/>
        <w:spacing w:line="280" w:lineRule="exact"/>
        <w:ind w:left="1134"/>
        <w:jc w:val="both"/>
        <w:rPr>
          <w:rFonts w:cstheme="minorHAnsi"/>
          <w:color w:val="00000A"/>
          <w:sz w:val="22"/>
          <w:szCs w:val="22"/>
          <w:lang w:eastAsia="zh-CN"/>
        </w:rPr>
      </w:pPr>
      <w:r w:rsidRPr="002B3C0F">
        <w:rPr>
          <w:rFonts w:cstheme="minorHAnsi"/>
          <w:color w:val="00000A"/>
          <w:sz w:val="22"/>
          <w:szCs w:val="22"/>
          <w:lang w:eastAsia="zh-CN"/>
        </w:rPr>
        <w:t>typ połączenia</w:t>
      </w:r>
      <w:r w:rsidR="00450E05" w:rsidRPr="002B3C0F">
        <w:rPr>
          <w:rFonts w:cstheme="minorHAnsi"/>
          <w:color w:val="00000A"/>
          <w:sz w:val="22"/>
          <w:szCs w:val="22"/>
          <w:lang w:eastAsia="zh-CN"/>
        </w:rPr>
        <w:t>.</w:t>
      </w:r>
    </w:p>
    <w:p w14:paraId="69FB44A7" w14:textId="77777777" w:rsidR="004256CD" w:rsidRPr="002B3C0F" w:rsidRDefault="004256CD" w:rsidP="00770DC7">
      <w:pPr>
        <w:numPr>
          <w:ilvl w:val="0"/>
          <w:numId w:val="7"/>
        </w:numPr>
        <w:tabs>
          <w:tab w:val="left" w:pos="1440"/>
        </w:tabs>
        <w:suppressAutoHyphens/>
        <w:spacing w:line="280" w:lineRule="exact"/>
        <w:jc w:val="both"/>
        <w:rPr>
          <w:rFonts w:cstheme="minorHAnsi"/>
          <w:color w:val="00000A"/>
          <w:sz w:val="22"/>
          <w:szCs w:val="22"/>
          <w:lang w:eastAsia="zh-CN"/>
        </w:rPr>
      </w:pPr>
      <w:r w:rsidRPr="002B3C0F">
        <w:rPr>
          <w:rFonts w:cstheme="minorHAnsi"/>
          <w:color w:val="00000A"/>
          <w:sz w:val="22"/>
          <w:szCs w:val="22"/>
          <w:lang w:eastAsia="zh-CN"/>
        </w:rPr>
        <w:t>Zamawiający nie dopuszcza żadnych opłat za inicjację połączeń.</w:t>
      </w:r>
    </w:p>
    <w:p w14:paraId="6785B8FF" w14:textId="7922C54F" w:rsidR="004256CD" w:rsidRPr="002B3C0F" w:rsidRDefault="004256CD" w:rsidP="00770DC7">
      <w:pPr>
        <w:numPr>
          <w:ilvl w:val="0"/>
          <w:numId w:val="7"/>
        </w:numPr>
        <w:suppressAutoHyphens/>
        <w:spacing w:line="280" w:lineRule="exact"/>
        <w:jc w:val="both"/>
        <w:rPr>
          <w:rFonts w:cstheme="minorHAnsi"/>
          <w:color w:val="00000A"/>
          <w:sz w:val="22"/>
          <w:szCs w:val="22"/>
          <w:lang w:eastAsia="zh-CN"/>
        </w:rPr>
      </w:pPr>
      <w:r w:rsidRPr="002B3C0F">
        <w:rPr>
          <w:rFonts w:cstheme="minorHAnsi"/>
          <w:color w:val="00000A"/>
          <w:sz w:val="22"/>
          <w:szCs w:val="22"/>
          <w:lang w:eastAsia="zh-CN"/>
        </w:rPr>
        <w:t>Zamawiający nie dopuszcza świadczenia usług w oparciu o tradycyjną telefonię komutowaną. Zamawiający wymaga, aby połączenia odbywały się w technologii VoIP z protokołem SIP, w technologii komutacji pakietów.</w:t>
      </w:r>
    </w:p>
    <w:p w14:paraId="1016F1EC" w14:textId="77777777" w:rsidR="004256CD" w:rsidRPr="002B3C0F" w:rsidRDefault="004256CD" w:rsidP="00770DC7">
      <w:pPr>
        <w:numPr>
          <w:ilvl w:val="0"/>
          <w:numId w:val="7"/>
        </w:numPr>
        <w:suppressAutoHyphens/>
        <w:spacing w:line="280" w:lineRule="exact"/>
        <w:jc w:val="both"/>
        <w:rPr>
          <w:rFonts w:cstheme="minorHAnsi"/>
          <w:color w:val="00000A"/>
          <w:sz w:val="22"/>
          <w:szCs w:val="22"/>
          <w:lang w:eastAsia="zh-CN"/>
        </w:rPr>
      </w:pPr>
      <w:r w:rsidRPr="002B3C0F">
        <w:rPr>
          <w:rFonts w:cstheme="minorHAnsi"/>
          <w:color w:val="00000A"/>
          <w:sz w:val="22"/>
          <w:szCs w:val="22"/>
          <w:lang w:eastAsia="zh-CN"/>
        </w:rPr>
        <w:t xml:space="preserve">Zamawiający nie dopuszcza świadczenia usług w technologii satelitarnej oraz </w:t>
      </w:r>
      <w:r w:rsidRPr="002B3C0F">
        <w:rPr>
          <w:rFonts w:cstheme="minorHAnsi"/>
          <w:color w:val="00000A"/>
          <w:sz w:val="22"/>
          <w:szCs w:val="22"/>
          <w:lang w:eastAsia="zh-CN"/>
        </w:rPr>
        <w:br/>
        <w:t>w technologiach mobilnych z rodziny GSM (GSM, GPRS, EDGE, UMTS, 3G, LTE, HSPA, HSDPA etc.).</w:t>
      </w:r>
    </w:p>
    <w:p w14:paraId="5B4B91B2" w14:textId="77777777" w:rsidR="004256CD" w:rsidRPr="002B3C0F" w:rsidRDefault="004256CD" w:rsidP="00770DC7">
      <w:pPr>
        <w:numPr>
          <w:ilvl w:val="0"/>
          <w:numId w:val="7"/>
        </w:numPr>
        <w:suppressAutoHyphens/>
        <w:spacing w:line="280" w:lineRule="exact"/>
        <w:jc w:val="both"/>
        <w:rPr>
          <w:rFonts w:cstheme="minorHAnsi"/>
          <w:color w:val="00000A"/>
          <w:sz w:val="22"/>
          <w:szCs w:val="22"/>
          <w:lang w:eastAsia="zh-CN"/>
        </w:rPr>
      </w:pPr>
      <w:r w:rsidRPr="002B3C0F">
        <w:rPr>
          <w:rFonts w:cstheme="minorHAnsi"/>
          <w:color w:val="00000A"/>
          <w:sz w:val="22"/>
          <w:szCs w:val="22"/>
          <w:lang w:eastAsia="zh-CN"/>
        </w:rPr>
        <w:t>Zamawiający nie dopuszcza realizacji usług z użyciem bramek GSM (FCT) i dialerów.</w:t>
      </w:r>
    </w:p>
    <w:p w14:paraId="7D2144E2" w14:textId="77777777" w:rsidR="004256CD" w:rsidRPr="002B3C0F" w:rsidRDefault="004256CD" w:rsidP="00770DC7">
      <w:pPr>
        <w:numPr>
          <w:ilvl w:val="0"/>
          <w:numId w:val="7"/>
        </w:numPr>
        <w:suppressAutoHyphens/>
        <w:spacing w:line="280" w:lineRule="exact"/>
        <w:jc w:val="both"/>
        <w:rPr>
          <w:rFonts w:cstheme="minorHAnsi"/>
          <w:color w:val="00000A"/>
          <w:sz w:val="22"/>
          <w:szCs w:val="22"/>
          <w:lang w:eastAsia="zh-CN"/>
        </w:rPr>
      </w:pPr>
      <w:r w:rsidRPr="002B3C0F">
        <w:rPr>
          <w:rFonts w:cstheme="minorHAnsi"/>
          <w:color w:val="00000A"/>
          <w:sz w:val="22"/>
          <w:szCs w:val="22"/>
          <w:lang w:eastAsia="zh-CN"/>
        </w:rPr>
        <w:t xml:space="preserve">Zamawiający nie dopuszcza świadczenia usług w technologii radiowej. </w:t>
      </w:r>
    </w:p>
    <w:p w14:paraId="005C8F89" w14:textId="77777777" w:rsidR="004256CD" w:rsidRPr="002B3C0F" w:rsidRDefault="004256CD" w:rsidP="00770DC7">
      <w:pPr>
        <w:numPr>
          <w:ilvl w:val="0"/>
          <w:numId w:val="7"/>
        </w:numPr>
        <w:suppressAutoHyphens/>
        <w:spacing w:line="280" w:lineRule="exact"/>
        <w:jc w:val="both"/>
        <w:rPr>
          <w:rFonts w:cstheme="minorHAnsi"/>
          <w:color w:val="00000A"/>
          <w:sz w:val="22"/>
          <w:szCs w:val="22"/>
          <w:lang w:eastAsia="zh-CN"/>
        </w:rPr>
      </w:pPr>
      <w:r w:rsidRPr="002B3C0F">
        <w:rPr>
          <w:rFonts w:cstheme="minorHAnsi"/>
          <w:color w:val="00000A"/>
          <w:sz w:val="22"/>
          <w:szCs w:val="22"/>
          <w:lang w:eastAsia="zh-CN"/>
        </w:rPr>
        <w:t>Zamawiający nie dopuszcza świadczenia usług telefonii na łączu dostępowym do Internetu.</w:t>
      </w:r>
    </w:p>
    <w:p w14:paraId="79FB30F1" w14:textId="77777777" w:rsidR="004256CD" w:rsidRPr="002B3C0F" w:rsidRDefault="004256CD" w:rsidP="00770DC7">
      <w:pPr>
        <w:numPr>
          <w:ilvl w:val="0"/>
          <w:numId w:val="7"/>
        </w:numPr>
        <w:suppressAutoHyphens/>
        <w:spacing w:line="280" w:lineRule="exact"/>
        <w:jc w:val="both"/>
        <w:rPr>
          <w:rFonts w:cstheme="minorHAnsi"/>
          <w:color w:val="00000A"/>
          <w:sz w:val="22"/>
          <w:szCs w:val="22"/>
          <w:lang w:eastAsia="zh-CN"/>
        </w:rPr>
      </w:pPr>
      <w:r w:rsidRPr="002B3C0F">
        <w:rPr>
          <w:rFonts w:cstheme="minorHAnsi"/>
          <w:color w:val="00000A"/>
          <w:sz w:val="22"/>
          <w:szCs w:val="22"/>
          <w:lang w:eastAsia="zh-CN"/>
        </w:rPr>
        <w:t>Do rozmów ma być używany kodek głosowy G.711 lub G.729. Dla transmisji faksowej wykorzystywany będzie protokół T.38.</w:t>
      </w:r>
    </w:p>
    <w:p w14:paraId="349173E8" w14:textId="77777777" w:rsidR="004256CD" w:rsidRPr="002B3C0F" w:rsidRDefault="004256CD" w:rsidP="00770DC7">
      <w:pPr>
        <w:numPr>
          <w:ilvl w:val="0"/>
          <w:numId w:val="7"/>
        </w:numPr>
        <w:suppressAutoHyphens/>
        <w:spacing w:line="280" w:lineRule="exact"/>
        <w:jc w:val="both"/>
        <w:rPr>
          <w:rFonts w:cstheme="minorHAnsi"/>
          <w:color w:val="00000A"/>
          <w:sz w:val="22"/>
          <w:szCs w:val="22"/>
          <w:lang w:eastAsia="zh-CN"/>
        </w:rPr>
      </w:pPr>
      <w:r w:rsidRPr="002B3C0F">
        <w:rPr>
          <w:rFonts w:cstheme="minorHAnsi"/>
          <w:color w:val="00000A"/>
          <w:sz w:val="22"/>
          <w:szCs w:val="22"/>
          <w:lang w:eastAsia="zh-CN"/>
        </w:rPr>
        <w:t>Usługę wirtualnej centrali abonenckiej, która powinna posiadać następujące funkcje:</w:t>
      </w:r>
    </w:p>
    <w:p w14:paraId="4B1851CA" w14:textId="77777777" w:rsidR="004256CD" w:rsidRPr="002B3C0F" w:rsidRDefault="004256CD" w:rsidP="00770DC7">
      <w:pPr>
        <w:numPr>
          <w:ilvl w:val="0"/>
          <w:numId w:val="9"/>
        </w:numPr>
        <w:suppressAutoHyphens/>
        <w:spacing w:line="280" w:lineRule="exact"/>
        <w:ind w:left="1134"/>
        <w:jc w:val="both"/>
        <w:rPr>
          <w:rFonts w:cstheme="minorHAnsi"/>
          <w:color w:val="00000A"/>
          <w:sz w:val="22"/>
          <w:szCs w:val="22"/>
          <w:lang w:eastAsia="zh-CN"/>
        </w:rPr>
      </w:pPr>
      <w:r w:rsidRPr="002B3C0F">
        <w:rPr>
          <w:rFonts w:cstheme="minorHAnsi"/>
          <w:color w:val="00000A"/>
          <w:sz w:val="22"/>
          <w:szCs w:val="22"/>
          <w:lang w:eastAsia="zh-CN"/>
        </w:rPr>
        <w:t>obsługę użytkowników (co do ilości numerów) oraz urządzeń wg zestawienia:</w:t>
      </w:r>
    </w:p>
    <w:p w14:paraId="7F06894C" w14:textId="68101424" w:rsidR="004256CD" w:rsidRPr="002B3C0F" w:rsidRDefault="004256CD" w:rsidP="00770DC7">
      <w:pPr>
        <w:numPr>
          <w:ilvl w:val="0"/>
          <w:numId w:val="16"/>
        </w:numPr>
        <w:tabs>
          <w:tab w:val="clear" w:pos="2088"/>
        </w:tabs>
        <w:suppressAutoHyphens/>
        <w:spacing w:line="280" w:lineRule="exact"/>
        <w:ind w:left="1560"/>
        <w:jc w:val="both"/>
        <w:rPr>
          <w:rFonts w:cstheme="minorHAnsi"/>
          <w:color w:val="00000A"/>
          <w:sz w:val="22"/>
          <w:szCs w:val="22"/>
          <w:lang w:eastAsia="zh-CN"/>
        </w:rPr>
      </w:pPr>
      <w:r w:rsidRPr="002B3C0F">
        <w:rPr>
          <w:rFonts w:cstheme="minorHAnsi"/>
          <w:bCs/>
          <w:color w:val="00000A"/>
          <w:sz w:val="22"/>
          <w:szCs w:val="22"/>
          <w:lang w:eastAsia="zh-CN"/>
        </w:rPr>
        <w:t xml:space="preserve">Zamawiający korzysta z usług telefonicznych opartych o wirtualną centralę firmy </w:t>
      </w:r>
      <w:proofErr w:type="spellStart"/>
      <w:r w:rsidR="00F01164" w:rsidRPr="002B3C0F">
        <w:rPr>
          <w:rFonts w:cstheme="minorHAnsi"/>
          <w:bCs/>
          <w:color w:val="00000A"/>
          <w:sz w:val="22"/>
          <w:szCs w:val="22"/>
          <w:lang w:eastAsia="zh-CN"/>
        </w:rPr>
        <w:t>Suntar</w:t>
      </w:r>
      <w:proofErr w:type="spellEnd"/>
      <w:r w:rsidR="00F01164" w:rsidRPr="002B3C0F">
        <w:rPr>
          <w:rFonts w:cstheme="minorHAnsi"/>
          <w:bCs/>
          <w:color w:val="00000A"/>
          <w:sz w:val="22"/>
          <w:szCs w:val="22"/>
          <w:lang w:eastAsia="zh-CN"/>
        </w:rPr>
        <w:t xml:space="preserve"> Professional Services Sp. z</w:t>
      </w:r>
      <w:r w:rsidRPr="002B3C0F">
        <w:rPr>
          <w:rFonts w:cstheme="minorHAnsi"/>
          <w:bCs/>
          <w:color w:val="00000A"/>
          <w:sz w:val="22"/>
          <w:szCs w:val="22"/>
          <w:lang w:eastAsia="zh-CN"/>
        </w:rPr>
        <w:t xml:space="preserve"> o.o.</w:t>
      </w:r>
    </w:p>
    <w:p w14:paraId="38CE1D6C" w14:textId="77777777" w:rsidR="004256CD" w:rsidRPr="002B3C0F" w:rsidRDefault="004256CD" w:rsidP="00770DC7">
      <w:pPr>
        <w:numPr>
          <w:ilvl w:val="0"/>
          <w:numId w:val="16"/>
        </w:numPr>
        <w:tabs>
          <w:tab w:val="clear" w:pos="2088"/>
        </w:tabs>
        <w:suppressAutoHyphens/>
        <w:spacing w:line="280" w:lineRule="exact"/>
        <w:ind w:left="1560"/>
        <w:jc w:val="both"/>
        <w:rPr>
          <w:rFonts w:cstheme="minorHAnsi"/>
          <w:color w:val="00000A"/>
          <w:sz w:val="22"/>
          <w:szCs w:val="22"/>
          <w:lang w:eastAsia="zh-CN"/>
        </w:rPr>
      </w:pPr>
      <w:r w:rsidRPr="002B3C0F">
        <w:rPr>
          <w:rFonts w:cstheme="minorHAnsi"/>
          <w:bCs/>
          <w:color w:val="00000A"/>
          <w:sz w:val="22"/>
          <w:szCs w:val="22"/>
          <w:lang w:eastAsia="zh-CN"/>
        </w:rPr>
        <w:t>Ilość i typ posiadanych przez Zamawiającego urządzeń:</w:t>
      </w:r>
    </w:p>
    <w:p w14:paraId="564B98F7" w14:textId="77777777" w:rsidR="004256CD" w:rsidRPr="002B3C0F" w:rsidRDefault="004256CD" w:rsidP="00770DC7">
      <w:pPr>
        <w:suppressAutoHyphens/>
        <w:spacing w:line="280" w:lineRule="exact"/>
        <w:jc w:val="both"/>
        <w:rPr>
          <w:rFonts w:cstheme="minorHAnsi"/>
          <w:b/>
          <w:bCs/>
          <w:color w:val="00000A"/>
          <w:sz w:val="22"/>
          <w:szCs w:val="22"/>
          <w:lang w:eastAsia="zh-CN"/>
        </w:rPr>
      </w:pPr>
    </w:p>
    <w:p w14:paraId="2D3828AD" w14:textId="77777777" w:rsidR="004256CD" w:rsidRPr="002B3C0F" w:rsidRDefault="004256CD" w:rsidP="00770DC7">
      <w:pPr>
        <w:suppressAutoHyphens/>
        <w:spacing w:line="280" w:lineRule="exact"/>
        <w:jc w:val="both"/>
        <w:rPr>
          <w:rFonts w:cstheme="minorHAnsi"/>
          <w:color w:val="00000A"/>
          <w:sz w:val="22"/>
          <w:szCs w:val="22"/>
          <w:lang w:eastAsia="zh-CN"/>
        </w:rPr>
      </w:pPr>
      <w:r w:rsidRPr="002B3C0F">
        <w:rPr>
          <w:rFonts w:cstheme="minorHAnsi"/>
          <w:b/>
          <w:bCs/>
          <w:color w:val="00000A"/>
          <w:sz w:val="22"/>
          <w:szCs w:val="22"/>
          <w:lang w:eastAsia="zh-CN"/>
        </w:rPr>
        <w:t>Tabela 1</w:t>
      </w:r>
      <w:r w:rsidRPr="002B3C0F">
        <w:rPr>
          <w:rFonts w:cstheme="minorHAnsi"/>
          <w:bCs/>
          <w:color w:val="00000A"/>
          <w:sz w:val="22"/>
          <w:szCs w:val="22"/>
          <w:lang w:eastAsia="zh-CN"/>
        </w:rPr>
        <w:t>:</w:t>
      </w:r>
    </w:p>
    <w:tbl>
      <w:tblPr>
        <w:tblW w:w="9498" w:type="dxa"/>
        <w:tblInd w:w="7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78" w:type="dxa"/>
        </w:tblCellMar>
        <w:tblLook w:val="04A0" w:firstRow="1" w:lastRow="0" w:firstColumn="1" w:lastColumn="0" w:noHBand="0" w:noVBand="1"/>
      </w:tblPr>
      <w:tblGrid>
        <w:gridCol w:w="567"/>
        <w:gridCol w:w="3261"/>
        <w:gridCol w:w="5670"/>
      </w:tblGrid>
      <w:tr w:rsidR="004256CD" w:rsidRPr="002B3C0F" w14:paraId="61422FFC" w14:textId="77777777" w:rsidTr="0031406E">
        <w:tc>
          <w:tcPr>
            <w:tcW w:w="567"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5E7D52BB" w14:textId="77777777" w:rsidR="004256CD" w:rsidRPr="002B3C0F" w:rsidRDefault="004256CD" w:rsidP="00770DC7">
            <w:pPr>
              <w:tabs>
                <w:tab w:val="left" w:pos="1440"/>
              </w:tabs>
              <w:suppressAutoHyphens/>
              <w:spacing w:line="280" w:lineRule="exact"/>
              <w:jc w:val="both"/>
              <w:rPr>
                <w:rFonts w:cstheme="minorHAnsi"/>
                <w:b/>
                <w:color w:val="00000A"/>
                <w:sz w:val="22"/>
                <w:szCs w:val="22"/>
                <w:lang w:eastAsia="zh-CN"/>
              </w:rPr>
            </w:pPr>
            <w:r w:rsidRPr="002B3C0F">
              <w:rPr>
                <w:rFonts w:cstheme="minorHAnsi"/>
                <w:b/>
                <w:color w:val="00000A"/>
                <w:sz w:val="22"/>
                <w:szCs w:val="22"/>
                <w:lang w:eastAsia="zh-CN"/>
              </w:rPr>
              <w:t>L.p.</w:t>
            </w:r>
          </w:p>
        </w:tc>
        <w:tc>
          <w:tcPr>
            <w:tcW w:w="3261"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08DBC0A1" w14:textId="77777777" w:rsidR="004256CD" w:rsidRPr="002B3C0F" w:rsidRDefault="004256CD" w:rsidP="00770DC7">
            <w:pPr>
              <w:tabs>
                <w:tab w:val="left" w:pos="1440"/>
              </w:tabs>
              <w:suppressAutoHyphens/>
              <w:spacing w:line="280" w:lineRule="exact"/>
              <w:jc w:val="both"/>
              <w:rPr>
                <w:rFonts w:cstheme="minorHAnsi"/>
                <w:b/>
                <w:color w:val="00000A"/>
                <w:sz w:val="22"/>
                <w:szCs w:val="22"/>
                <w:lang w:eastAsia="zh-CN"/>
              </w:rPr>
            </w:pPr>
            <w:r w:rsidRPr="002B3C0F">
              <w:rPr>
                <w:rFonts w:cstheme="minorHAnsi"/>
                <w:b/>
                <w:color w:val="00000A"/>
                <w:sz w:val="22"/>
                <w:szCs w:val="22"/>
                <w:lang w:eastAsia="zh-CN"/>
              </w:rPr>
              <w:t>Adres</w:t>
            </w:r>
          </w:p>
        </w:tc>
        <w:tc>
          <w:tcPr>
            <w:tcW w:w="5670"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71799B28" w14:textId="77777777" w:rsidR="004256CD" w:rsidRPr="002B3C0F" w:rsidRDefault="004256CD" w:rsidP="00770DC7">
            <w:pPr>
              <w:tabs>
                <w:tab w:val="left" w:pos="1440"/>
              </w:tabs>
              <w:suppressAutoHyphens/>
              <w:spacing w:line="280" w:lineRule="exact"/>
              <w:jc w:val="both"/>
              <w:rPr>
                <w:rFonts w:cstheme="minorHAnsi"/>
                <w:b/>
                <w:color w:val="00000A"/>
                <w:sz w:val="22"/>
                <w:szCs w:val="22"/>
                <w:lang w:eastAsia="zh-CN"/>
              </w:rPr>
            </w:pPr>
            <w:r w:rsidRPr="002B3C0F">
              <w:rPr>
                <w:rFonts w:cstheme="minorHAnsi"/>
                <w:b/>
                <w:color w:val="00000A"/>
                <w:sz w:val="22"/>
                <w:szCs w:val="22"/>
                <w:lang w:eastAsia="zh-CN"/>
              </w:rPr>
              <w:t>Liczba i typy posiadanych telefonów IP, ilość i typy posiadanych bramek IP</w:t>
            </w:r>
          </w:p>
        </w:tc>
      </w:tr>
      <w:tr w:rsidR="004256CD" w:rsidRPr="002B3C0F" w14:paraId="5337E7D0" w14:textId="77777777" w:rsidTr="0031406E">
        <w:tc>
          <w:tcPr>
            <w:tcW w:w="567"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4337CA76" w14:textId="77777777" w:rsidR="004256CD" w:rsidRPr="002B3C0F" w:rsidRDefault="004256CD" w:rsidP="00770DC7">
            <w:pPr>
              <w:tabs>
                <w:tab w:val="left" w:pos="1440"/>
              </w:tabs>
              <w:suppressAutoHyphens/>
              <w:spacing w:line="280" w:lineRule="exact"/>
              <w:jc w:val="both"/>
              <w:rPr>
                <w:rFonts w:cstheme="minorHAnsi"/>
                <w:color w:val="00000A"/>
                <w:sz w:val="22"/>
                <w:szCs w:val="22"/>
                <w:lang w:eastAsia="zh-CN"/>
              </w:rPr>
            </w:pPr>
            <w:r w:rsidRPr="002B3C0F">
              <w:rPr>
                <w:rFonts w:cstheme="minorHAnsi"/>
                <w:color w:val="00000A"/>
                <w:sz w:val="22"/>
                <w:szCs w:val="22"/>
                <w:lang w:eastAsia="zh-CN"/>
              </w:rPr>
              <w:t>1.</w:t>
            </w:r>
          </w:p>
        </w:tc>
        <w:tc>
          <w:tcPr>
            <w:tcW w:w="3261"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4E5EEAA1" w14:textId="77777777" w:rsidR="004256CD" w:rsidRPr="002B3C0F" w:rsidRDefault="004256CD" w:rsidP="00770DC7">
            <w:pPr>
              <w:tabs>
                <w:tab w:val="left" w:pos="1440"/>
              </w:tabs>
              <w:suppressAutoHyphens/>
              <w:spacing w:line="280" w:lineRule="exact"/>
              <w:jc w:val="both"/>
              <w:rPr>
                <w:rFonts w:cstheme="minorHAnsi"/>
                <w:color w:val="00000A"/>
                <w:sz w:val="22"/>
                <w:szCs w:val="22"/>
                <w:lang w:eastAsia="zh-CN"/>
              </w:rPr>
            </w:pPr>
            <w:r w:rsidRPr="002B3C0F">
              <w:rPr>
                <w:rFonts w:cstheme="minorHAnsi"/>
                <w:color w:val="00000A"/>
                <w:sz w:val="22"/>
                <w:szCs w:val="22"/>
                <w:lang w:eastAsia="zh-CN"/>
              </w:rPr>
              <w:t xml:space="preserve">Poznań, ul. Szyperska </w:t>
            </w:r>
          </w:p>
        </w:tc>
        <w:tc>
          <w:tcPr>
            <w:tcW w:w="5670"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2A5C138F" w14:textId="0874E5CB" w:rsidR="004256CD" w:rsidRPr="002B3C0F" w:rsidRDefault="002F4890" w:rsidP="00770DC7">
            <w:pPr>
              <w:tabs>
                <w:tab w:val="left" w:pos="1440"/>
              </w:tabs>
              <w:suppressAutoHyphens/>
              <w:spacing w:line="280" w:lineRule="exact"/>
              <w:jc w:val="both"/>
              <w:rPr>
                <w:rFonts w:cstheme="minorHAnsi"/>
                <w:sz w:val="22"/>
                <w:szCs w:val="22"/>
                <w:lang w:val="en-US" w:eastAsia="zh-CN"/>
              </w:rPr>
            </w:pPr>
            <w:r w:rsidRPr="002B3C0F">
              <w:rPr>
                <w:rFonts w:cstheme="minorHAnsi"/>
                <w:sz w:val="22"/>
                <w:szCs w:val="22"/>
                <w:lang w:val="en-GB" w:eastAsia="zh-CN"/>
              </w:rPr>
              <w:t>63</w:t>
            </w:r>
            <w:r w:rsidR="004256CD" w:rsidRPr="002B3C0F">
              <w:rPr>
                <w:rFonts w:cstheme="minorHAnsi"/>
                <w:sz w:val="22"/>
                <w:szCs w:val="22"/>
                <w:lang w:val="en-GB" w:eastAsia="zh-CN"/>
              </w:rPr>
              <w:t xml:space="preserve"> x </w:t>
            </w:r>
            <w:r w:rsidR="004256CD" w:rsidRPr="002B3C0F">
              <w:rPr>
                <w:rFonts w:cstheme="minorHAnsi"/>
                <w:sz w:val="22"/>
                <w:szCs w:val="22"/>
                <w:lang w:val="en-US" w:eastAsia="zh-CN"/>
              </w:rPr>
              <w:t xml:space="preserve">- </w:t>
            </w:r>
            <w:proofErr w:type="spellStart"/>
            <w:r w:rsidR="004256CD" w:rsidRPr="002B3C0F">
              <w:rPr>
                <w:rFonts w:cstheme="minorHAnsi"/>
                <w:sz w:val="22"/>
                <w:szCs w:val="22"/>
                <w:lang w:val="en-US" w:eastAsia="zh-CN"/>
              </w:rPr>
              <w:t>Grandstream</w:t>
            </w:r>
            <w:proofErr w:type="spellEnd"/>
            <w:r w:rsidR="004256CD" w:rsidRPr="002B3C0F">
              <w:rPr>
                <w:rFonts w:cstheme="minorHAnsi"/>
                <w:sz w:val="22"/>
                <w:szCs w:val="22"/>
                <w:lang w:val="en-US" w:eastAsia="zh-CN"/>
              </w:rPr>
              <w:t xml:space="preserve"> GXP 1625</w:t>
            </w:r>
          </w:p>
          <w:p w14:paraId="29670C19" w14:textId="2DA6C42D" w:rsidR="004256CD" w:rsidRPr="002B3C0F" w:rsidRDefault="00D633CD" w:rsidP="00770DC7">
            <w:pPr>
              <w:tabs>
                <w:tab w:val="left" w:pos="1440"/>
              </w:tabs>
              <w:suppressAutoHyphens/>
              <w:spacing w:line="280" w:lineRule="exact"/>
              <w:jc w:val="both"/>
              <w:rPr>
                <w:rFonts w:cstheme="minorHAnsi"/>
                <w:sz w:val="22"/>
                <w:szCs w:val="22"/>
                <w:lang w:val="en-US" w:eastAsia="zh-CN"/>
              </w:rPr>
            </w:pPr>
            <w:r w:rsidRPr="002B3C0F">
              <w:rPr>
                <w:rFonts w:cstheme="minorHAnsi"/>
                <w:sz w:val="22"/>
                <w:szCs w:val="22"/>
                <w:lang w:val="en-GB" w:eastAsia="zh-CN"/>
              </w:rPr>
              <w:t>14</w:t>
            </w:r>
            <w:r w:rsidR="00936E2A" w:rsidRPr="002B3C0F">
              <w:rPr>
                <w:rFonts w:cstheme="minorHAnsi"/>
                <w:sz w:val="22"/>
                <w:szCs w:val="22"/>
                <w:lang w:val="en-GB" w:eastAsia="zh-CN"/>
              </w:rPr>
              <w:t xml:space="preserve"> x</w:t>
            </w:r>
            <w:r w:rsidR="004256CD" w:rsidRPr="002B3C0F">
              <w:rPr>
                <w:rFonts w:cstheme="minorHAnsi"/>
                <w:sz w:val="22"/>
                <w:szCs w:val="22"/>
                <w:lang w:val="en-GB" w:eastAsia="zh-CN"/>
              </w:rPr>
              <w:t xml:space="preserve"> </w:t>
            </w:r>
            <w:r w:rsidR="004256CD" w:rsidRPr="002B3C0F">
              <w:rPr>
                <w:rFonts w:cstheme="minorHAnsi"/>
                <w:sz w:val="22"/>
                <w:szCs w:val="22"/>
                <w:lang w:val="en-US" w:eastAsia="zh-CN"/>
              </w:rPr>
              <w:t xml:space="preserve">- </w:t>
            </w:r>
            <w:proofErr w:type="spellStart"/>
            <w:r w:rsidR="004256CD" w:rsidRPr="002B3C0F">
              <w:rPr>
                <w:rFonts w:cstheme="minorHAnsi"/>
                <w:sz w:val="22"/>
                <w:szCs w:val="22"/>
                <w:lang w:val="en-US" w:eastAsia="zh-CN"/>
              </w:rPr>
              <w:t>Grandstream</w:t>
            </w:r>
            <w:proofErr w:type="spellEnd"/>
            <w:r w:rsidR="004256CD" w:rsidRPr="002B3C0F">
              <w:rPr>
                <w:rFonts w:cstheme="minorHAnsi"/>
                <w:sz w:val="22"/>
                <w:szCs w:val="22"/>
                <w:lang w:val="en-US" w:eastAsia="zh-CN"/>
              </w:rPr>
              <w:t xml:space="preserve"> GXP 2160</w:t>
            </w:r>
          </w:p>
          <w:p w14:paraId="7147E8EE" w14:textId="19B00986" w:rsidR="004256CD" w:rsidRPr="002B3C0F" w:rsidRDefault="002F4890" w:rsidP="00770DC7">
            <w:pPr>
              <w:tabs>
                <w:tab w:val="left" w:pos="1440"/>
              </w:tabs>
              <w:suppressAutoHyphens/>
              <w:spacing w:line="280" w:lineRule="exact"/>
              <w:jc w:val="both"/>
              <w:rPr>
                <w:rFonts w:cstheme="minorHAnsi"/>
                <w:sz w:val="22"/>
                <w:szCs w:val="22"/>
                <w:lang w:val="en-US" w:eastAsia="zh-CN"/>
              </w:rPr>
            </w:pPr>
            <w:r w:rsidRPr="002B3C0F">
              <w:rPr>
                <w:rFonts w:cstheme="minorHAnsi"/>
                <w:sz w:val="22"/>
                <w:szCs w:val="22"/>
                <w:lang w:val="en-GB" w:eastAsia="zh-CN"/>
              </w:rPr>
              <w:t>22</w:t>
            </w:r>
            <w:r w:rsidR="004256CD" w:rsidRPr="002B3C0F">
              <w:rPr>
                <w:rFonts w:cstheme="minorHAnsi"/>
                <w:sz w:val="22"/>
                <w:szCs w:val="22"/>
                <w:lang w:val="en-GB" w:eastAsia="zh-CN"/>
              </w:rPr>
              <w:t xml:space="preserve"> x </w:t>
            </w:r>
            <w:r w:rsidR="004256CD" w:rsidRPr="002B3C0F">
              <w:rPr>
                <w:rFonts w:cstheme="minorHAnsi"/>
                <w:sz w:val="22"/>
                <w:szCs w:val="22"/>
                <w:lang w:val="en-US" w:eastAsia="zh-CN"/>
              </w:rPr>
              <w:t>- Yealink W52P</w:t>
            </w:r>
          </w:p>
          <w:p w14:paraId="67BCF52D" w14:textId="4BCCA84A" w:rsidR="005F60DF" w:rsidRPr="002B3C0F" w:rsidRDefault="002F4890" w:rsidP="00770DC7">
            <w:pPr>
              <w:tabs>
                <w:tab w:val="left" w:pos="1440"/>
              </w:tabs>
              <w:suppressAutoHyphens/>
              <w:spacing w:line="280" w:lineRule="exact"/>
              <w:jc w:val="both"/>
              <w:rPr>
                <w:rFonts w:cstheme="minorHAnsi"/>
                <w:sz w:val="22"/>
                <w:szCs w:val="22"/>
                <w:lang w:val="en-US" w:eastAsia="zh-CN"/>
              </w:rPr>
            </w:pPr>
            <w:r w:rsidRPr="002B3C0F">
              <w:rPr>
                <w:rFonts w:cstheme="minorHAnsi"/>
                <w:sz w:val="22"/>
                <w:szCs w:val="22"/>
                <w:lang w:val="en-US" w:eastAsia="zh-CN"/>
              </w:rPr>
              <w:t>21</w:t>
            </w:r>
            <w:r w:rsidR="00C90367" w:rsidRPr="002B3C0F">
              <w:rPr>
                <w:rFonts w:cstheme="minorHAnsi"/>
                <w:sz w:val="22"/>
                <w:szCs w:val="22"/>
                <w:lang w:val="en-US" w:eastAsia="zh-CN"/>
              </w:rPr>
              <w:t xml:space="preserve"> x </w:t>
            </w:r>
            <w:r w:rsidR="005F60DF" w:rsidRPr="002B3C0F">
              <w:rPr>
                <w:rFonts w:cstheme="minorHAnsi"/>
                <w:sz w:val="22"/>
                <w:szCs w:val="22"/>
                <w:lang w:val="en-US" w:eastAsia="zh-CN"/>
              </w:rPr>
              <w:t xml:space="preserve">- </w:t>
            </w:r>
            <w:proofErr w:type="spellStart"/>
            <w:r w:rsidR="005F60DF" w:rsidRPr="002B3C0F">
              <w:rPr>
                <w:rFonts w:cstheme="minorHAnsi"/>
                <w:sz w:val="22"/>
                <w:szCs w:val="22"/>
                <w:lang w:val="en-US" w:eastAsia="zh-CN"/>
              </w:rPr>
              <w:t>Grandstream</w:t>
            </w:r>
            <w:proofErr w:type="spellEnd"/>
            <w:r w:rsidR="005F60DF" w:rsidRPr="002B3C0F">
              <w:rPr>
                <w:rFonts w:cstheme="minorHAnsi"/>
                <w:sz w:val="22"/>
                <w:szCs w:val="22"/>
                <w:lang w:val="en-US" w:eastAsia="zh-CN"/>
              </w:rPr>
              <w:t xml:space="preserve"> GDP720/750</w:t>
            </w:r>
          </w:p>
          <w:p w14:paraId="6EBFE819" w14:textId="7A258C04" w:rsidR="004256CD" w:rsidRPr="002B3C0F" w:rsidRDefault="004256CD" w:rsidP="00770DC7">
            <w:pPr>
              <w:tabs>
                <w:tab w:val="left" w:pos="1440"/>
              </w:tabs>
              <w:suppressAutoHyphens/>
              <w:spacing w:line="280" w:lineRule="exact"/>
              <w:jc w:val="both"/>
              <w:rPr>
                <w:rFonts w:cstheme="minorHAnsi"/>
                <w:color w:val="00000A"/>
                <w:sz w:val="22"/>
                <w:szCs w:val="22"/>
                <w:lang w:val="en-US" w:eastAsia="zh-CN"/>
              </w:rPr>
            </w:pPr>
            <w:r w:rsidRPr="002B3C0F">
              <w:rPr>
                <w:rFonts w:cstheme="minorHAnsi"/>
                <w:sz w:val="22"/>
                <w:szCs w:val="22"/>
                <w:lang w:val="en-GB" w:eastAsia="zh-CN"/>
              </w:rPr>
              <w:t xml:space="preserve">14 x - </w:t>
            </w:r>
            <w:proofErr w:type="spellStart"/>
            <w:r w:rsidRPr="002B3C0F">
              <w:rPr>
                <w:rFonts w:cstheme="minorHAnsi"/>
                <w:sz w:val="22"/>
                <w:szCs w:val="22"/>
                <w:lang w:val="en-GB" w:eastAsia="zh-CN"/>
              </w:rPr>
              <w:t>Audiocodes</w:t>
            </w:r>
            <w:proofErr w:type="spellEnd"/>
            <w:r w:rsidRPr="002B3C0F">
              <w:rPr>
                <w:rFonts w:cstheme="minorHAnsi"/>
                <w:sz w:val="22"/>
                <w:szCs w:val="22"/>
                <w:lang w:val="en-GB" w:eastAsia="zh-CN"/>
              </w:rPr>
              <w:t xml:space="preserve"> MP 112</w:t>
            </w:r>
          </w:p>
        </w:tc>
      </w:tr>
      <w:tr w:rsidR="004256CD" w:rsidRPr="002B3C0F" w14:paraId="2E343CC2" w14:textId="77777777" w:rsidTr="0031406E">
        <w:tc>
          <w:tcPr>
            <w:tcW w:w="567"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22C50396" w14:textId="77777777" w:rsidR="004256CD" w:rsidRPr="002B3C0F" w:rsidRDefault="004256CD" w:rsidP="00770DC7">
            <w:pPr>
              <w:tabs>
                <w:tab w:val="left" w:pos="1440"/>
              </w:tabs>
              <w:suppressAutoHyphens/>
              <w:spacing w:line="280" w:lineRule="exact"/>
              <w:jc w:val="both"/>
              <w:rPr>
                <w:rFonts w:cstheme="minorHAnsi"/>
                <w:color w:val="00000A"/>
                <w:sz w:val="22"/>
                <w:szCs w:val="22"/>
                <w:lang w:eastAsia="zh-CN"/>
              </w:rPr>
            </w:pPr>
            <w:r w:rsidRPr="002B3C0F">
              <w:rPr>
                <w:rFonts w:cstheme="minorHAnsi"/>
                <w:color w:val="00000A"/>
                <w:sz w:val="22"/>
                <w:szCs w:val="22"/>
                <w:lang w:eastAsia="zh-CN"/>
              </w:rPr>
              <w:lastRenderedPageBreak/>
              <w:t xml:space="preserve">2. </w:t>
            </w:r>
          </w:p>
        </w:tc>
        <w:tc>
          <w:tcPr>
            <w:tcW w:w="8931" w:type="dxa"/>
            <w:gridSpan w:val="2"/>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7B274FFB" w14:textId="77777777" w:rsidR="004256CD" w:rsidRPr="002B3C0F" w:rsidRDefault="004256CD" w:rsidP="00770DC7">
            <w:pPr>
              <w:tabs>
                <w:tab w:val="left" w:pos="1440"/>
              </w:tabs>
              <w:suppressAutoHyphens/>
              <w:spacing w:line="280" w:lineRule="exact"/>
              <w:rPr>
                <w:rFonts w:cstheme="minorHAnsi"/>
                <w:color w:val="00000A"/>
                <w:sz w:val="22"/>
                <w:szCs w:val="22"/>
                <w:lang w:val="en-GB" w:eastAsia="zh-CN"/>
              </w:rPr>
            </w:pPr>
            <w:r w:rsidRPr="002B3C0F">
              <w:rPr>
                <w:rFonts w:cstheme="minorHAnsi"/>
                <w:bCs/>
                <w:color w:val="00000A"/>
                <w:sz w:val="22"/>
                <w:szCs w:val="22"/>
                <w:lang w:eastAsia="zh-CN"/>
              </w:rPr>
              <w:t>Numeracja Zamawiającego</w:t>
            </w:r>
          </w:p>
        </w:tc>
      </w:tr>
      <w:tr w:rsidR="004256CD" w:rsidRPr="002B3C0F" w14:paraId="0FC57A4E" w14:textId="77777777" w:rsidTr="0031406E">
        <w:tc>
          <w:tcPr>
            <w:tcW w:w="567"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250B9999" w14:textId="77777777" w:rsidR="004256CD" w:rsidRPr="002B3C0F" w:rsidRDefault="004256CD" w:rsidP="00770DC7">
            <w:pPr>
              <w:tabs>
                <w:tab w:val="left" w:pos="1440"/>
              </w:tabs>
              <w:suppressAutoHyphens/>
              <w:spacing w:line="280" w:lineRule="exact"/>
              <w:jc w:val="both"/>
              <w:rPr>
                <w:rFonts w:cstheme="minorHAnsi"/>
                <w:color w:val="00000A"/>
                <w:sz w:val="22"/>
                <w:szCs w:val="22"/>
                <w:lang w:eastAsia="zh-CN"/>
              </w:rPr>
            </w:pPr>
            <w:r w:rsidRPr="002B3C0F">
              <w:rPr>
                <w:rFonts w:cstheme="minorHAnsi"/>
                <w:color w:val="00000A"/>
                <w:sz w:val="22"/>
                <w:szCs w:val="22"/>
                <w:lang w:eastAsia="zh-CN"/>
              </w:rPr>
              <w:t>2a.</w:t>
            </w:r>
          </w:p>
        </w:tc>
        <w:tc>
          <w:tcPr>
            <w:tcW w:w="8931" w:type="dxa"/>
            <w:gridSpan w:val="2"/>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4910421F" w14:textId="77777777" w:rsidR="004256CD" w:rsidRPr="002B3C0F" w:rsidRDefault="004256CD" w:rsidP="00770DC7">
            <w:pPr>
              <w:suppressAutoHyphens/>
              <w:spacing w:line="280" w:lineRule="exact"/>
              <w:jc w:val="both"/>
              <w:rPr>
                <w:rFonts w:cstheme="minorHAnsi"/>
                <w:color w:val="00000A"/>
                <w:sz w:val="22"/>
                <w:szCs w:val="22"/>
                <w:lang w:val="en-GB" w:eastAsia="zh-CN"/>
              </w:rPr>
            </w:pPr>
            <w:r w:rsidRPr="002B3C0F">
              <w:rPr>
                <w:rFonts w:cstheme="minorHAnsi"/>
                <w:bCs/>
                <w:color w:val="00000A"/>
                <w:sz w:val="22"/>
                <w:szCs w:val="22"/>
                <w:lang w:eastAsia="zh-CN"/>
              </w:rPr>
              <w:t>pula: 61 8270810 do 618270829</w:t>
            </w:r>
          </w:p>
        </w:tc>
      </w:tr>
      <w:tr w:rsidR="004256CD" w:rsidRPr="002B3C0F" w14:paraId="28D7EC5B" w14:textId="77777777" w:rsidTr="0031406E">
        <w:tc>
          <w:tcPr>
            <w:tcW w:w="567"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25F1AA0D" w14:textId="77777777" w:rsidR="004256CD" w:rsidRPr="002B3C0F" w:rsidRDefault="004256CD" w:rsidP="00770DC7">
            <w:pPr>
              <w:tabs>
                <w:tab w:val="left" w:pos="1440"/>
              </w:tabs>
              <w:suppressAutoHyphens/>
              <w:spacing w:line="280" w:lineRule="exact"/>
              <w:jc w:val="both"/>
              <w:rPr>
                <w:rFonts w:cstheme="minorHAnsi"/>
                <w:color w:val="00000A"/>
                <w:sz w:val="22"/>
                <w:szCs w:val="22"/>
                <w:lang w:eastAsia="zh-CN"/>
              </w:rPr>
            </w:pPr>
            <w:r w:rsidRPr="002B3C0F">
              <w:rPr>
                <w:rFonts w:cstheme="minorHAnsi"/>
                <w:color w:val="00000A"/>
                <w:sz w:val="22"/>
                <w:szCs w:val="22"/>
                <w:lang w:eastAsia="zh-CN"/>
              </w:rPr>
              <w:t>2b.</w:t>
            </w:r>
          </w:p>
        </w:tc>
        <w:tc>
          <w:tcPr>
            <w:tcW w:w="8931" w:type="dxa"/>
            <w:gridSpan w:val="2"/>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4315728A" w14:textId="77777777" w:rsidR="004256CD" w:rsidRPr="002B3C0F" w:rsidRDefault="004256CD" w:rsidP="00770DC7">
            <w:pPr>
              <w:suppressAutoHyphens/>
              <w:spacing w:line="280" w:lineRule="exact"/>
              <w:jc w:val="both"/>
              <w:rPr>
                <w:rFonts w:cstheme="minorHAnsi"/>
                <w:color w:val="00000A"/>
                <w:sz w:val="22"/>
                <w:szCs w:val="22"/>
                <w:lang w:val="en-GB" w:eastAsia="zh-CN"/>
              </w:rPr>
            </w:pPr>
            <w:r w:rsidRPr="002B3C0F">
              <w:rPr>
                <w:rFonts w:cstheme="minorHAnsi"/>
                <w:bCs/>
                <w:color w:val="00000A"/>
                <w:sz w:val="22"/>
                <w:szCs w:val="22"/>
                <w:lang w:val="en-US" w:eastAsia="zh-CN"/>
              </w:rPr>
              <w:t>pula: 61 8463700 do 618463899</w:t>
            </w:r>
          </w:p>
        </w:tc>
      </w:tr>
    </w:tbl>
    <w:p w14:paraId="7E9318D3" w14:textId="77777777" w:rsidR="004256CD" w:rsidRPr="002B3C0F" w:rsidRDefault="004256CD" w:rsidP="00770DC7">
      <w:pPr>
        <w:suppressAutoHyphens/>
        <w:spacing w:line="280" w:lineRule="exact"/>
        <w:jc w:val="both"/>
        <w:rPr>
          <w:rFonts w:cstheme="minorHAnsi"/>
          <w:bCs/>
          <w:color w:val="00000A"/>
          <w:sz w:val="22"/>
          <w:szCs w:val="22"/>
          <w:lang w:eastAsia="zh-CN"/>
        </w:rPr>
      </w:pPr>
    </w:p>
    <w:p w14:paraId="6C2C5893" w14:textId="73BE1E86" w:rsidR="004256CD" w:rsidRPr="002B3C0F" w:rsidRDefault="004256CD" w:rsidP="00770DC7">
      <w:pPr>
        <w:numPr>
          <w:ilvl w:val="0"/>
          <w:numId w:val="9"/>
        </w:numPr>
        <w:suppressAutoHyphens/>
        <w:spacing w:line="280" w:lineRule="exact"/>
        <w:ind w:left="1134"/>
        <w:jc w:val="both"/>
        <w:rPr>
          <w:rFonts w:cstheme="minorHAnsi"/>
          <w:color w:val="00000A"/>
          <w:sz w:val="22"/>
          <w:szCs w:val="22"/>
          <w:lang w:eastAsia="zh-CN"/>
        </w:rPr>
      </w:pPr>
      <w:r w:rsidRPr="002B3C0F">
        <w:rPr>
          <w:rFonts w:cstheme="minorHAnsi"/>
          <w:color w:val="00000A"/>
          <w:sz w:val="22"/>
          <w:szCs w:val="22"/>
          <w:lang w:eastAsia="zh-CN"/>
        </w:rPr>
        <w:t xml:space="preserve">połączenia między użytkownikami Zamawiającego w siedzibie Zamawiającego przy </w:t>
      </w:r>
      <w:r w:rsidRPr="002B3C0F">
        <w:rPr>
          <w:rFonts w:cstheme="minorHAnsi"/>
          <w:color w:val="00000A"/>
          <w:sz w:val="22"/>
          <w:szCs w:val="22"/>
          <w:lang w:eastAsia="zh-CN"/>
        </w:rPr>
        <w:br/>
        <w:t>ul. Szyperskiej 14 w Poznaniu, których koszt zawarty będzie w cenie oferty</w:t>
      </w:r>
      <w:r w:rsidR="00450E05" w:rsidRPr="002B3C0F">
        <w:rPr>
          <w:rFonts w:cstheme="minorHAnsi"/>
          <w:color w:val="00000A"/>
          <w:sz w:val="22"/>
          <w:szCs w:val="22"/>
          <w:lang w:eastAsia="zh-CN"/>
        </w:rPr>
        <w:t>;</w:t>
      </w:r>
    </w:p>
    <w:p w14:paraId="7C4EFE67" w14:textId="7C96AD6E" w:rsidR="004256CD" w:rsidRPr="002B3C0F" w:rsidRDefault="004256CD" w:rsidP="00770DC7">
      <w:pPr>
        <w:numPr>
          <w:ilvl w:val="0"/>
          <w:numId w:val="9"/>
        </w:numPr>
        <w:suppressAutoHyphens/>
        <w:spacing w:line="280" w:lineRule="exact"/>
        <w:ind w:left="1134"/>
        <w:jc w:val="both"/>
        <w:rPr>
          <w:rFonts w:cstheme="minorHAnsi"/>
          <w:color w:val="00000A"/>
          <w:sz w:val="22"/>
          <w:szCs w:val="22"/>
          <w:lang w:eastAsia="zh-CN"/>
        </w:rPr>
      </w:pPr>
      <w:r w:rsidRPr="002B3C0F">
        <w:rPr>
          <w:rFonts w:cstheme="minorHAnsi"/>
          <w:color w:val="00000A"/>
          <w:sz w:val="22"/>
          <w:szCs w:val="22"/>
          <w:lang w:eastAsia="zh-CN"/>
        </w:rPr>
        <w:t>możliwość wykonywania połączeń wewnątrz sieci (w ramach przydzielonej puli numerów) w oparciu o trzycyfrowe numery skrócone lub pełne</w:t>
      </w:r>
      <w:r w:rsidR="00450E05" w:rsidRPr="002B3C0F">
        <w:rPr>
          <w:rFonts w:cstheme="minorHAnsi"/>
          <w:color w:val="00000A"/>
          <w:sz w:val="22"/>
          <w:szCs w:val="22"/>
          <w:lang w:eastAsia="zh-CN"/>
        </w:rPr>
        <w:t>;</w:t>
      </w:r>
    </w:p>
    <w:p w14:paraId="7D82B11F" w14:textId="77777777" w:rsidR="004256CD" w:rsidRPr="002B3C0F" w:rsidRDefault="004256CD" w:rsidP="00770DC7">
      <w:pPr>
        <w:numPr>
          <w:ilvl w:val="0"/>
          <w:numId w:val="9"/>
        </w:numPr>
        <w:suppressAutoHyphens/>
        <w:spacing w:line="280" w:lineRule="exact"/>
        <w:ind w:left="1134"/>
        <w:jc w:val="both"/>
        <w:rPr>
          <w:rFonts w:cstheme="minorHAnsi"/>
          <w:color w:val="00000A"/>
          <w:sz w:val="22"/>
          <w:szCs w:val="22"/>
          <w:lang w:eastAsia="zh-CN"/>
        </w:rPr>
      </w:pPr>
      <w:r w:rsidRPr="002B3C0F">
        <w:rPr>
          <w:rFonts w:cstheme="minorHAnsi"/>
          <w:color w:val="00000A"/>
          <w:sz w:val="22"/>
          <w:szCs w:val="22"/>
          <w:lang w:eastAsia="zh-CN"/>
        </w:rPr>
        <w:t>możliwość ustawienia dla każdego z numerów telefonicznych poprzez panel klienta (przeglądarkę internetową) następujących funkcji i usług dodatkowych, których koszt zawarty będzie w cenie oferty:</w:t>
      </w:r>
    </w:p>
    <w:p w14:paraId="19D1EE45" w14:textId="77B6A3E5" w:rsidR="004256CD" w:rsidRPr="002B3C0F" w:rsidRDefault="004256CD" w:rsidP="00770DC7">
      <w:pPr>
        <w:numPr>
          <w:ilvl w:val="0"/>
          <w:numId w:val="10"/>
        </w:numPr>
        <w:suppressAutoHyphens/>
        <w:spacing w:line="280" w:lineRule="exact"/>
        <w:ind w:left="1560"/>
        <w:jc w:val="both"/>
        <w:rPr>
          <w:rFonts w:cstheme="minorHAnsi"/>
          <w:color w:val="00000A"/>
          <w:sz w:val="22"/>
          <w:szCs w:val="22"/>
          <w:lang w:eastAsia="zh-CN"/>
        </w:rPr>
      </w:pPr>
      <w:r w:rsidRPr="002B3C0F">
        <w:rPr>
          <w:rFonts w:cstheme="minorHAnsi"/>
          <w:color w:val="00000A"/>
          <w:sz w:val="22"/>
          <w:szCs w:val="22"/>
          <w:lang w:eastAsia="zh-CN"/>
        </w:rPr>
        <w:t>muzyka podczas oczekiwania (</w:t>
      </w:r>
      <w:proofErr w:type="spellStart"/>
      <w:r w:rsidRPr="002B3C0F">
        <w:rPr>
          <w:rFonts w:cstheme="minorHAnsi"/>
          <w:color w:val="00000A"/>
          <w:sz w:val="22"/>
          <w:szCs w:val="22"/>
          <w:lang w:eastAsia="zh-CN"/>
        </w:rPr>
        <w:t>music</w:t>
      </w:r>
      <w:proofErr w:type="spellEnd"/>
      <w:r w:rsidRPr="002B3C0F">
        <w:rPr>
          <w:rFonts w:cstheme="minorHAnsi"/>
          <w:color w:val="00000A"/>
          <w:sz w:val="22"/>
          <w:szCs w:val="22"/>
          <w:lang w:eastAsia="zh-CN"/>
        </w:rPr>
        <w:t xml:space="preserve"> on </w:t>
      </w:r>
      <w:proofErr w:type="spellStart"/>
      <w:r w:rsidRPr="002B3C0F">
        <w:rPr>
          <w:rFonts w:cstheme="minorHAnsi"/>
          <w:color w:val="00000A"/>
          <w:sz w:val="22"/>
          <w:szCs w:val="22"/>
          <w:lang w:eastAsia="zh-CN"/>
        </w:rPr>
        <w:t>hold</w:t>
      </w:r>
      <w:proofErr w:type="spellEnd"/>
      <w:r w:rsidRPr="002B3C0F">
        <w:rPr>
          <w:rFonts w:cstheme="minorHAnsi"/>
          <w:color w:val="00000A"/>
          <w:sz w:val="22"/>
          <w:szCs w:val="22"/>
          <w:lang w:eastAsia="zh-CN"/>
        </w:rPr>
        <w:t>)</w:t>
      </w:r>
      <w:r w:rsidR="00450E05" w:rsidRPr="002B3C0F">
        <w:rPr>
          <w:rFonts w:cstheme="minorHAnsi"/>
          <w:color w:val="00000A"/>
          <w:sz w:val="22"/>
          <w:szCs w:val="22"/>
          <w:lang w:eastAsia="zh-CN"/>
        </w:rPr>
        <w:t>;</w:t>
      </w:r>
    </w:p>
    <w:p w14:paraId="25AE9839" w14:textId="74207039" w:rsidR="004256CD" w:rsidRPr="002B3C0F" w:rsidRDefault="004256CD" w:rsidP="00770DC7">
      <w:pPr>
        <w:numPr>
          <w:ilvl w:val="0"/>
          <w:numId w:val="10"/>
        </w:numPr>
        <w:suppressAutoHyphens/>
        <w:spacing w:line="280" w:lineRule="exact"/>
        <w:ind w:left="1560"/>
        <w:jc w:val="both"/>
        <w:rPr>
          <w:rFonts w:cstheme="minorHAnsi"/>
          <w:color w:val="00000A"/>
          <w:sz w:val="22"/>
          <w:szCs w:val="22"/>
          <w:lang w:eastAsia="zh-CN"/>
        </w:rPr>
      </w:pPr>
      <w:r w:rsidRPr="002B3C0F">
        <w:rPr>
          <w:rFonts w:cstheme="minorHAnsi"/>
          <w:color w:val="00000A"/>
          <w:sz w:val="22"/>
          <w:szCs w:val="22"/>
          <w:lang w:eastAsia="zh-CN"/>
        </w:rPr>
        <w:t>parkowanie połączeń (</w:t>
      </w:r>
      <w:proofErr w:type="spellStart"/>
      <w:r w:rsidRPr="002B3C0F">
        <w:rPr>
          <w:rFonts w:cstheme="minorHAnsi"/>
          <w:color w:val="00000A"/>
          <w:sz w:val="22"/>
          <w:szCs w:val="22"/>
          <w:lang w:eastAsia="zh-CN"/>
        </w:rPr>
        <w:t>call</w:t>
      </w:r>
      <w:proofErr w:type="spellEnd"/>
      <w:r w:rsidRPr="002B3C0F">
        <w:rPr>
          <w:rFonts w:cstheme="minorHAnsi"/>
          <w:color w:val="00000A"/>
          <w:sz w:val="22"/>
          <w:szCs w:val="22"/>
          <w:lang w:eastAsia="zh-CN"/>
        </w:rPr>
        <w:t xml:space="preserve"> park)</w:t>
      </w:r>
      <w:r w:rsidR="00450E05" w:rsidRPr="002B3C0F">
        <w:rPr>
          <w:rFonts w:cstheme="minorHAnsi"/>
          <w:color w:val="00000A"/>
          <w:sz w:val="22"/>
          <w:szCs w:val="22"/>
          <w:lang w:eastAsia="zh-CN"/>
        </w:rPr>
        <w:t>;</w:t>
      </w:r>
    </w:p>
    <w:p w14:paraId="36127D4D" w14:textId="557E64C4" w:rsidR="004256CD" w:rsidRPr="002B3C0F" w:rsidRDefault="004256CD" w:rsidP="00770DC7">
      <w:pPr>
        <w:numPr>
          <w:ilvl w:val="0"/>
          <w:numId w:val="10"/>
        </w:numPr>
        <w:suppressAutoHyphens/>
        <w:spacing w:line="280" w:lineRule="exact"/>
        <w:ind w:left="1560"/>
        <w:jc w:val="both"/>
        <w:rPr>
          <w:rFonts w:cstheme="minorHAnsi"/>
          <w:color w:val="00000A"/>
          <w:sz w:val="22"/>
          <w:szCs w:val="22"/>
          <w:lang w:eastAsia="zh-CN"/>
        </w:rPr>
      </w:pPr>
      <w:r w:rsidRPr="002B3C0F">
        <w:rPr>
          <w:rFonts w:cstheme="minorHAnsi"/>
          <w:color w:val="00000A"/>
          <w:sz w:val="22"/>
          <w:szCs w:val="22"/>
          <w:lang w:eastAsia="zh-CN"/>
        </w:rPr>
        <w:t>przejmowanie połączeń (</w:t>
      </w:r>
      <w:proofErr w:type="spellStart"/>
      <w:r w:rsidRPr="002B3C0F">
        <w:rPr>
          <w:rFonts w:cstheme="minorHAnsi"/>
          <w:color w:val="00000A"/>
          <w:sz w:val="22"/>
          <w:szCs w:val="22"/>
          <w:lang w:eastAsia="zh-CN"/>
        </w:rPr>
        <w:t>call</w:t>
      </w:r>
      <w:proofErr w:type="spellEnd"/>
      <w:r w:rsidRPr="002B3C0F">
        <w:rPr>
          <w:rFonts w:cstheme="minorHAnsi"/>
          <w:color w:val="00000A"/>
          <w:sz w:val="22"/>
          <w:szCs w:val="22"/>
          <w:lang w:eastAsia="zh-CN"/>
        </w:rPr>
        <w:t xml:space="preserve"> pickup)</w:t>
      </w:r>
      <w:r w:rsidR="00450E05" w:rsidRPr="002B3C0F">
        <w:rPr>
          <w:rFonts w:cstheme="minorHAnsi"/>
          <w:color w:val="00000A"/>
          <w:sz w:val="22"/>
          <w:szCs w:val="22"/>
          <w:lang w:eastAsia="zh-CN"/>
        </w:rPr>
        <w:t>;</w:t>
      </w:r>
    </w:p>
    <w:p w14:paraId="7E5DCE75" w14:textId="4B9DBD24" w:rsidR="004256CD" w:rsidRPr="002B3C0F" w:rsidRDefault="004256CD" w:rsidP="00770DC7">
      <w:pPr>
        <w:numPr>
          <w:ilvl w:val="0"/>
          <w:numId w:val="10"/>
        </w:numPr>
        <w:suppressAutoHyphens/>
        <w:spacing w:line="280" w:lineRule="exact"/>
        <w:ind w:left="1560"/>
        <w:jc w:val="both"/>
        <w:rPr>
          <w:rFonts w:cstheme="minorHAnsi"/>
          <w:color w:val="00000A"/>
          <w:sz w:val="22"/>
          <w:szCs w:val="22"/>
          <w:lang w:eastAsia="zh-CN"/>
        </w:rPr>
      </w:pPr>
      <w:r w:rsidRPr="002B3C0F">
        <w:rPr>
          <w:rFonts w:cstheme="minorHAnsi"/>
          <w:color w:val="00000A"/>
          <w:sz w:val="22"/>
          <w:szCs w:val="22"/>
          <w:lang w:eastAsia="zh-CN"/>
        </w:rPr>
        <w:t xml:space="preserve">oddzwanianie automatyczne (automatic </w:t>
      </w:r>
      <w:proofErr w:type="spellStart"/>
      <w:r w:rsidRPr="002B3C0F">
        <w:rPr>
          <w:rFonts w:cstheme="minorHAnsi"/>
          <w:color w:val="00000A"/>
          <w:sz w:val="22"/>
          <w:szCs w:val="22"/>
          <w:lang w:eastAsia="zh-CN"/>
        </w:rPr>
        <w:t>callback</w:t>
      </w:r>
      <w:proofErr w:type="spellEnd"/>
      <w:r w:rsidRPr="002B3C0F">
        <w:rPr>
          <w:rFonts w:cstheme="minorHAnsi"/>
          <w:color w:val="00000A"/>
          <w:sz w:val="22"/>
          <w:szCs w:val="22"/>
          <w:lang w:eastAsia="zh-CN"/>
        </w:rPr>
        <w:t>)</w:t>
      </w:r>
      <w:r w:rsidR="00450E05" w:rsidRPr="002B3C0F">
        <w:rPr>
          <w:rFonts w:cstheme="minorHAnsi"/>
          <w:color w:val="00000A"/>
          <w:sz w:val="22"/>
          <w:szCs w:val="22"/>
          <w:lang w:eastAsia="zh-CN"/>
        </w:rPr>
        <w:t>;</w:t>
      </w:r>
    </w:p>
    <w:p w14:paraId="6FC65663" w14:textId="7B13C34D" w:rsidR="004256CD" w:rsidRPr="002B3C0F" w:rsidRDefault="004256CD" w:rsidP="00770DC7">
      <w:pPr>
        <w:numPr>
          <w:ilvl w:val="0"/>
          <w:numId w:val="10"/>
        </w:numPr>
        <w:suppressAutoHyphens/>
        <w:spacing w:line="280" w:lineRule="exact"/>
        <w:ind w:left="1560"/>
        <w:jc w:val="both"/>
        <w:rPr>
          <w:rFonts w:cstheme="minorHAnsi"/>
          <w:color w:val="00000A"/>
          <w:sz w:val="22"/>
          <w:szCs w:val="22"/>
          <w:lang w:eastAsia="zh-CN"/>
        </w:rPr>
      </w:pPr>
      <w:r w:rsidRPr="002B3C0F">
        <w:rPr>
          <w:rFonts w:cstheme="minorHAnsi"/>
          <w:color w:val="00000A"/>
          <w:sz w:val="22"/>
          <w:szCs w:val="22"/>
          <w:lang w:eastAsia="zh-CN"/>
        </w:rPr>
        <w:t xml:space="preserve">wybieranie DTMF (DTMF </w:t>
      </w:r>
      <w:proofErr w:type="spellStart"/>
      <w:r w:rsidRPr="002B3C0F">
        <w:rPr>
          <w:rFonts w:cstheme="minorHAnsi"/>
          <w:color w:val="00000A"/>
          <w:sz w:val="22"/>
          <w:szCs w:val="22"/>
          <w:lang w:eastAsia="zh-CN"/>
        </w:rPr>
        <w:t>signalling</w:t>
      </w:r>
      <w:proofErr w:type="spellEnd"/>
      <w:r w:rsidRPr="002B3C0F">
        <w:rPr>
          <w:rFonts w:cstheme="minorHAnsi"/>
          <w:color w:val="00000A"/>
          <w:sz w:val="22"/>
          <w:szCs w:val="22"/>
          <w:lang w:eastAsia="zh-CN"/>
        </w:rPr>
        <w:t>)</w:t>
      </w:r>
      <w:r w:rsidR="00450E05" w:rsidRPr="002B3C0F">
        <w:rPr>
          <w:rFonts w:cstheme="minorHAnsi"/>
          <w:color w:val="00000A"/>
          <w:sz w:val="22"/>
          <w:szCs w:val="22"/>
          <w:lang w:eastAsia="zh-CN"/>
        </w:rPr>
        <w:t>;</w:t>
      </w:r>
    </w:p>
    <w:p w14:paraId="26ED05C8" w14:textId="4C066357" w:rsidR="004256CD" w:rsidRPr="002B3C0F" w:rsidRDefault="004256CD" w:rsidP="00770DC7">
      <w:pPr>
        <w:numPr>
          <w:ilvl w:val="0"/>
          <w:numId w:val="10"/>
        </w:numPr>
        <w:suppressAutoHyphens/>
        <w:spacing w:line="280" w:lineRule="exact"/>
        <w:ind w:left="1560"/>
        <w:jc w:val="both"/>
        <w:rPr>
          <w:rFonts w:cstheme="minorHAnsi"/>
          <w:color w:val="00000A"/>
          <w:sz w:val="22"/>
          <w:szCs w:val="22"/>
          <w:lang w:eastAsia="zh-CN"/>
        </w:rPr>
      </w:pPr>
      <w:r w:rsidRPr="002B3C0F">
        <w:rPr>
          <w:rFonts w:cstheme="minorHAnsi"/>
          <w:color w:val="00000A"/>
          <w:sz w:val="22"/>
          <w:szCs w:val="22"/>
          <w:lang w:eastAsia="zh-CN"/>
        </w:rPr>
        <w:t>obsługa faksów (wsparcie dla protokołu T.38)</w:t>
      </w:r>
      <w:r w:rsidR="00450E05" w:rsidRPr="002B3C0F">
        <w:rPr>
          <w:rFonts w:cstheme="minorHAnsi"/>
          <w:color w:val="00000A"/>
          <w:sz w:val="22"/>
          <w:szCs w:val="22"/>
          <w:lang w:eastAsia="zh-CN"/>
        </w:rPr>
        <w:t>;</w:t>
      </w:r>
    </w:p>
    <w:p w14:paraId="6E03A032" w14:textId="0E49D07F" w:rsidR="004256CD" w:rsidRPr="002B3C0F" w:rsidRDefault="004256CD" w:rsidP="00770DC7">
      <w:pPr>
        <w:numPr>
          <w:ilvl w:val="0"/>
          <w:numId w:val="10"/>
        </w:numPr>
        <w:suppressAutoHyphens/>
        <w:spacing w:line="280" w:lineRule="exact"/>
        <w:ind w:left="1560"/>
        <w:jc w:val="both"/>
        <w:rPr>
          <w:rFonts w:cstheme="minorHAnsi"/>
          <w:color w:val="00000A"/>
          <w:sz w:val="22"/>
          <w:szCs w:val="22"/>
          <w:lang w:eastAsia="zh-CN"/>
        </w:rPr>
      </w:pPr>
      <w:r w:rsidRPr="002B3C0F">
        <w:rPr>
          <w:rFonts w:cstheme="minorHAnsi"/>
          <w:color w:val="00000A"/>
          <w:sz w:val="22"/>
          <w:szCs w:val="22"/>
          <w:lang w:eastAsia="zh-CN"/>
        </w:rPr>
        <w:t>przekierowanie wszystkich połączeń (</w:t>
      </w:r>
      <w:proofErr w:type="spellStart"/>
      <w:r w:rsidRPr="002B3C0F">
        <w:rPr>
          <w:rFonts w:cstheme="minorHAnsi"/>
          <w:color w:val="00000A"/>
          <w:sz w:val="22"/>
          <w:szCs w:val="22"/>
          <w:lang w:eastAsia="zh-CN"/>
        </w:rPr>
        <w:t>call</w:t>
      </w:r>
      <w:proofErr w:type="spellEnd"/>
      <w:r w:rsidRPr="002B3C0F">
        <w:rPr>
          <w:rFonts w:cstheme="minorHAnsi"/>
          <w:color w:val="00000A"/>
          <w:sz w:val="22"/>
          <w:szCs w:val="22"/>
          <w:lang w:eastAsia="zh-CN"/>
        </w:rPr>
        <w:t xml:space="preserve"> </w:t>
      </w:r>
      <w:proofErr w:type="spellStart"/>
      <w:r w:rsidRPr="002B3C0F">
        <w:rPr>
          <w:rFonts w:cstheme="minorHAnsi"/>
          <w:color w:val="00000A"/>
          <w:sz w:val="22"/>
          <w:szCs w:val="22"/>
          <w:lang w:eastAsia="zh-CN"/>
        </w:rPr>
        <w:t>forwarding</w:t>
      </w:r>
      <w:proofErr w:type="spellEnd"/>
      <w:r w:rsidRPr="002B3C0F">
        <w:rPr>
          <w:rFonts w:cstheme="minorHAnsi"/>
          <w:color w:val="00000A"/>
          <w:sz w:val="22"/>
          <w:szCs w:val="22"/>
          <w:lang w:eastAsia="zh-CN"/>
        </w:rPr>
        <w:t xml:space="preserve"> </w:t>
      </w:r>
      <w:proofErr w:type="spellStart"/>
      <w:r w:rsidRPr="002B3C0F">
        <w:rPr>
          <w:rFonts w:cstheme="minorHAnsi"/>
          <w:color w:val="00000A"/>
          <w:sz w:val="22"/>
          <w:szCs w:val="22"/>
          <w:lang w:eastAsia="zh-CN"/>
        </w:rPr>
        <w:t>always</w:t>
      </w:r>
      <w:proofErr w:type="spellEnd"/>
      <w:r w:rsidRPr="002B3C0F">
        <w:rPr>
          <w:rFonts w:cstheme="minorHAnsi"/>
          <w:color w:val="00000A"/>
          <w:sz w:val="22"/>
          <w:szCs w:val="22"/>
          <w:lang w:eastAsia="zh-CN"/>
        </w:rPr>
        <w:t>)</w:t>
      </w:r>
      <w:r w:rsidR="00450E05" w:rsidRPr="002B3C0F">
        <w:rPr>
          <w:rFonts w:cstheme="minorHAnsi"/>
          <w:color w:val="00000A"/>
          <w:sz w:val="22"/>
          <w:szCs w:val="22"/>
          <w:lang w:eastAsia="zh-CN"/>
        </w:rPr>
        <w:t>;</w:t>
      </w:r>
    </w:p>
    <w:p w14:paraId="1C259680" w14:textId="146CDB21" w:rsidR="004256CD" w:rsidRPr="002B3C0F" w:rsidRDefault="004256CD" w:rsidP="00770DC7">
      <w:pPr>
        <w:numPr>
          <w:ilvl w:val="0"/>
          <w:numId w:val="10"/>
        </w:numPr>
        <w:suppressAutoHyphens/>
        <w:spacing w:line="280" w:lineRule="exact"/>
        <w:ind w:left="1560"/>
        <w:jc w:val="both"/>
        <w:rPr>
          <w:rFonts w:cstheme="minorHAnsi"/>
          <w:color w:val="00000A"/>
          <w:sz w:val="22"/>
          <w:szCs w:val="22"/>
          <w:lang w:eastAsia="zh-CN"/>
        </w:rPr>
      </w:pPr>
      <w:r w:rsidRPr="002B3C0F">
        <w:rPr>
          <w:rFonts w:cstheme="minorHAnsi"/>
          <w:color w:val="00000A"/>
          <w:sz w:val="22"/>
          <w:szCs w:val="22"/>
          <w:lang w:eastAsia="zh-CN"/>
        </w:rPr>
        <w:t>przekierowanie połączeń przy zajętej linii (</w:t>
      </w:r>
      <w:proofErr w:type="spellStart"/>
      <w:r w:rsidRPr="002B3C0F">
        <w:rPr>
          <w:rFonts w:cstheme="minorHAnsi"/>
          <w:color w:val="00000A"/>
          <w:sz w:val="22"/>
          <w:szCs w:val="22"/>
          <w:lang w:eastAsia="zh-CN"/>
        </w:rPr>
        <w:t>call</w:t>
      </w:r>
      <w:proofErr w:type="spellEnd"/>
      <w:r w:rsidRPr="002B3C0F">
        <w:rPr>
          <w:rFonts w:cstheme="minorHAnsi"/>
          <w:color w:val="00000A"/>
          <w:sz w:val="22"/>
          <w:szCs w:val="22"/>
          <w:lang w:eastAsia="zh-CN"/>
        </w:rPr>
        <w:t xml:space="preserve"> </w:t>
      </w:r>
      <w:proofErr w:type="spellStart"/>
      <w:r w:rsidRPr="002B3C0F">
        <w:rPr>
          <w:rFonts w:cstheme="minorHAnsi"/>
          <w:color w:val="00000A"/>
          <w:sz w:val="22"/>
          <w:szCs w:val="22"/>
          <w:lang w:eastAsia="zh-CN"/>
        </w:rPr>
        <w:t>forwarding</w:t>
      </w:r>
      <w:proofErr w:type="spellEnd"/>
      <w:r w:rsidRPr="002B3C0F">
        <w:rPr>
          <w:rFonts w:cstheme="minorHAnsi"/>
          <w:color w:val="00000A"/>
          <w:sz w:val="22"/>
          <w:szCs w:val="22"/>
          <w:lang w:eastAsia="zh-CN"/>
        </w:rPr>
        <w:t xml:space="preserve"> </w:t>
      </w:r>
      <w:proofErr w:type="spellStart"/>
      <w:r w:rsidRPr="002B3C0F">
        <w:rPr>
          <w:rFonts w:cstheme="minorHAnsi"/>
          <w:color w:val="00000A"/>
          <w:sz w:val="22"/>
          <w:szCs w:val="22"/>
          <w:lang w:eastAsia="zh-CN"/>
        </w:rPr>
        <w:t>busy</w:t>
      </w:r>
      <w:proofErr w:type="spellEnd"/>
      <w:r w:rsidRPr="002B3C0F">
        <w:rPr>
          <w:rFonts w:cstheme="minorHAnsi"/>
          <w:color w:val="00000A"/>
          <w:sz w:val="22"/>
          <w:szCs w:val="22"/>
          <w:lang w:eastAsia="zh-CN"/>
        </w:rPr>
        <w:t>)</w:t>
      </w:r>
      <w:r w:rsidR="00450E05" w:rsidRPr="002B3C0F">
        <w:rPr>
          <w:rFonts w:cstheme="minorHAnsi"/>
          <w:color w:val="00000A"/>
          <w:sz w:val="22"/>
          <w:szCs w:val="22"/>
          <w:lang w:eastAsia="zh-CN"/>
        </w:rPr>
        <w:t>;</w:t>
      </w:r>
    </w:p>
    <w:p w14:paraId="690B7B8C" w14:textId="5C999A7A" w:rsidR="004256CD" w:rsidRPr="002B3C0F" w:rsidRDefault="004256CD" w:rsidP="00770DC7">
      <w:pPr>
        <w:numPr>
          <w:ilvl w:val="0"/>
          <w:numId w:val="10"/>
        </w:numPr>
        <w:suppressAutoHyphens/>
        <w:spacing w:line="280" w:lineRule="exact"/>
        <w:ind w:left="1560"/>
        <w:jc w:val="both"/>
        <w:rPr>
          <w:rFonts w:cstheme="minorHAnsi"/>
          <w:color w:val="00000A"/>
          <w:sz w:val="22"/>
          <w:szCs w:val="22"/>
          <w:lang w:eastAsia="zh-CN"/>
        </w:rPr>
      </w:pPr>
      <w:r w:rsidRPr="002B3C0F">
        <w:rPr>
          <w:rFonts w:cstheme="minorHAnsi"/>
          <w:color w:val="00000A"/>
          <w:sz w:val="22"/>
          <w:szCs w:val="22"/>
          <w:lang w:eastAsia="zh-CN"/>
        </w:rPr>
        <w:t>przekierowanie połączeń przy braku odpowiedzi (</w:t>
      </w:r>
      <w:proofErr w:type="spellStart"/>
      <w:r w:rsidRPr="002B3C0F">
        <w:rPr>
          <w:rFonts w:cstheme="minorHAnsi"/>
          <w:color w:val="00000A"/>
          <w:sz w:val="22"/>
          <w:szCs w:val="22"/>
          <w:lang w:eastAsia="zh-CN"/>
        </w:rPr>
        <w:t>call</w:t>
      </w:r>
      <w:proofErr w:type="spellEnd"/>
      <w:r w:rsidRPr="002B3C0F">
        <w:rPr>
          <w:rFonts w:cstheme="minorHAnsi"/>
          <w:color w:val="00000A"/>
          <w:sz w:val="22"/>
          <w:szCs w:val="22"/>
          <w:lang w:eastAsia="zh-CN"/>
        </w:rPr>
        <w:t xml:space="preserve"> </w:t>
      </w:r>
      <w:proofErr w:type="spellStart"/>
      <w:r w:rsidRPr="002B3C0F">
        <w:rPr>
          <w:rFonts w:cstheme="minorHAnsi"/>
          <w:color w:val="00000A"/>
          <w:sz w:val="22"/>
          <w:szCs w:val="22"/>
          <w:lang w:eastAsia="zh-CN"/>
        </w:rPr>
        <w:t>forwarding</w:t>
      </w:r>
      <w:proofErr w:type="spellEnd"/>
      <w:r w:rsidRPr="002B3C0F">
        <w:rPr>
          <w:rFonts w:cstheme="minorHAnsi"/>
          <w:color w:val="00000A"/>
          <w:sz w:val="22"/>
          <w:szCs w:val="22"/>
          <w:lang w:eastAsia="zh-CN"/>
        </w:rPr>
        <w:t xml:space="preserve"> no </w:t>
      </w:r>
      <w:proofErr w:type="spellStart"/>
      <w:r w:rsidRPr="002B3C0F">
        <w:rPr>
          <w:rFonts w:cstheme="minorHAnsi"/>
          <w:color w:val="00000A"/>
          <w:sz w:val="22"/>
          <w:szCs w:val="22"/>
          <w:lang w:eastAsia="zh-CN"/>
        </w:rPr>
        <w:t>answer</w:t>
      </w:r>
      <w:proofErr w:type="spellEnd"/>
      <w:r w:rsidRPr="002B3C0F">
        <w:rPr>
          <w:rFonts w:cstheme="minorHAnsi"/>
          <w:color w:val="00000A"/>
          <w:sz w:val="22"/>
          <w:szCs w:val="22"/>
          <w:lang w:eastAsia="zh-CN"/>
        </w:rPr>
        <w:t>)</w:t>
      </w:r>
      <w:r w:rsidR="00450E05" w:rsidRPr="002B3C0F">
        <w:rPr>
          <w:rFonts w:cstheme="minorHAnsi"/>
          <w:color w:val="00000A"/>
          <w:sz w:val="22"/>
          <w:szCs w:val="22"/>
          <w:lang w:eastAsia="zh-CN"/>
        </w:rPr>
        <w:t>;</w:t>
      </w:r>
    </w:p>
    <w:p w14:paraId="788F9BE6" w14:textId="17B703AE" w:rsidR="004256CD" w:rsidRPr="002B3C0F" w:rsidRDefault="004256CD" w:rsidP="00770DC7">
      <w:pPr>
        <w:numPr>
          <w:ilvl w:val="0"/>
          <w:numId w:val="10"/>
        </w:numPr>
        <w:suppressAutoHyphens/>
        <w:spacing w:line="280" w:lineRule="exact"/>
        <w:ind w:left="1560"/>
        <w:jc w:val="both"/>
        <w:rPr>
          <w:rFonts w:cstheme="minorHAnsi"/>
          <w:color w:val="00000A"/>
          <w:sz w:val="22"/>
          <w:szCs w:val="22"/>
          <w:lang w:eastAsia="zh-CN"/>
        </w:rPr>
      </w:pPr>
      <w:r w:rsidRPr="002B3C0F">
        <w:rPr>
          <w:rFonts w:cstheme="minorHAnsi"/>
          <w:color w:val="00000A"/>
          <w:sz w:val="22"/>
          <w:szCs w:val="22"/>
          <w:lang w:eastAsia="zh-CN"/>
        </w:rPr>
        <w:t>przekierowanie połączeń nieosiągalnych (</w:t>
      </w:r>
      <w:proofErr w:type="spellStart"/>
      <w:r w:rsidRPr="002B3C0F">
        <w:rPr>
          <w:rFonts w:cstheme="minorHAnsi"/>
          <w:color w:val="00000A"/>
          <w:sz w:val="22"/>
          <w:szCs w:val="22"/>
          <w:lang w:eastAsia="zh-CN"/>
        </w:rPr>
        <w:t>call</w:t>
      </w:r>
      <w:proofErr w:type="spellEnd"/>
      <w:r w:rsidRPr="002B3C0F">
        <w:rPr>
          <w:rFonts w:cstheme="minorHAnsi"/>
          <w:color w:val="00000A"/>
          <w:sz w:val="22"/>
          <w:szCs w:val="22"/>
          <w:lang w:eastAsia="zh-CN"/>
        </w:rPr>
        <w:t xml:space="preserve"> </w:t>
      </w:r>
      <w:proofErr w:type="spellStart"/>
      <w:r w:rsidRPr="002B3C0F">
        <w:rPr>
          <w:rFonts w:cstheme="minorHAnsi"/>
          <w:color w:val="00000A"/>
          <w:sz w:val="22"/>
          <w:szCs w:val="22"/>
          <w:lang w:eastAsia="zh-CN"/>
        </w:rPr>
        <w:t>forwarding</w:t>
      </w:r>
      <w:proofErr w:type="spellEnd"/>
      <w:r w:rsidRPr="002B3C0F">
        <w:rPr>
          <w:rFonts w:cstheme="minorHAnsi"/>
          <w:color w:val="00000A"/>
          <w:sz w:val="22"/>
          <w:szCs w:val="22"/>
          <w:lang w:eastAsia="zh-CN"/>
        </w:rPr>
        <w:t xml:space="preserve"> not </w:t>
      </w:r>
      <w:proofErr w:type="spellStart"/>
      <w:r w:rsidRPr="002B3C0F">
        <w:rPr>
          <w:rFonts w:cstheme="minorHAnsi"/>
          <w:color w:val="00000A"/>
          <w:sz w:val="22"/>
          <w:szCs w:val="22"/>
          <w:lang w:eastAsia="zh-CN"/>
        </w:rPr>
        <w:t>reachable</w:t>
      </w:r>
      <w:proofErr w:type="spellEnd"/>
      <w:r w:rsidRPr="002B3C0F">
        <w:rPr>
          <w:rFonts w:cstheme="minorHAnsi"/>
          <w:color w:val="00000A"/>
          <w:sz w:val="22"/>
          <w:szCs w:val="22"/>
          <w:lang w:eastAsia="zh-CN"/>
        </w:rPr>
        <w:t>)</w:t>
      </w:r>
      <w:r w:rsidR="00450E05" w:rsidRPr="002B3C0F">
        <w:rPr>
          <w:rFonts w:cstheme="minorHAnsi"/>
          <w:color w:val="00000A"/>
          <w:sz w:val="22"/>
          <w:szCs w:val="22"/>
          <w:lang w:eastAsia="zh-CN"/>
        </w:rPr>
        <w:t>;</w:t>
      </w:r>
    </w:p>
    <w:p w14:paraId="385CB1ED" w14:textId="32641C4B" w:rsidR="004256CD" w:rsidRPr="002B3C0F" w:rsidRDefault="004256CD" w:rsidP="00770DC7">
      <w:pPr>
        <w:numPr>
          <w:ilvl w:val="0"/>
          <w:numId w:val="10"/>
        </w:numPr>
        <w:suppressAutoHyphens/>
        <w:spacing w:line="280" w:lineRule="exact"/>
        <w:ind w:left="1560"/>
        <w:jc w:val="both"/>
        <w:rPr>
          <w:rFonts w:cstheme="minorHAnsi"/>
          <w:color w:val="00000A"/>
          <w:sz w:val="22"/>
          <w:szCs w:val="22"/>
          <w:lang w:eastAsia="zh-CN"/>
        </w:rPr>
      </w:pPr>
      <w:r w:rsidRPr="002B3C0F">
        <w:rPr>
          <w:rFonts w:cstheme="minorHAnsi"/>
          <w:color w:val="00000A"/>
          <w:sz w:val="22"/>
          <w:szCs w:val="22"/>
          <w:lang w:eastAsia="zh-CN"/>
        </w:rPr>
        <w:t>przekazywanie połączenia (</w:t>
      </w:r>
      <w:proofErr w:type="spellStart"/>
      <w:r w:rsidRPr="002B3C0F">
        <w:rPr>
          <w:rFonts w:cstheme="minorHAnsi"/>
          <w:color w:val="00000A"/>
          <w:sz w:val="22"/>
          <w:szCs w:val="22"/>
          <w:lang w:eastAsia="zh-CN"/>
        </w:rPr>
        <w:t>call</w:t>
      </w:r>
      <w:proofErr w:type="spellEnd"/>
      <w:r w:rsidRPr="002B3C0F">
        <w:rPr>
          <w:rFonts w:cstheme="minorHAnsi"/>
          <w:color w:val="00000A"/>
          <w:sz w:val="22"/>
          <w:szCs w:val="22"/>
          <w:lang w:eastAsia="zh-CN"/>
        </w:rPr>
        <w:t xml:space="preserve"> transfer)</w:t>
      </w:r>
      <w:r w:rsidR="00450E05" w:rsidRPr="002B3C0F">
        <w:rPr>
          <w:rFonts w:cstheme="minorHAnsi"/>
          <w:color w:val="00000A"/>
          <w:sz w:val="22"/>
          <w:szCs w:val="22"/>
          <w:lang w:eastAsia="zh-CN"/>
        </w:rPr>
        <w:t>;</w:t>
      </w:r>
    </w:p>
    <w:p w14:paraId="5722B62D" w14:textId="5FF6FD66" w:rsidR="004256CD" w:rsidRPr="002B3C0F" w:rsidRDefault="004256CD" w:rsidP="00770DC7">
      <w:pPr>
        <w:numPr>
          <w:ilvl w:val="0"/>
          <w:numId w:val="10"/>
        </w:numPr>
        <w:suppressAutoHyphens/>
        <w:spacing w:line="280" w:lineRule="exact"/>
        <w:ind w:left="1560"/>
        <w:jc w:val="both"/>
        <w:rPr>
          <w:rFonts w:cstheme="minorHAnsi"/>
          <w:color w:val="00000A"/>
          <w:sz w:val="22"/>
          <w:szCs w:val="22"/>
          <w:lang w:eastAsia="zh-CN"/>
        </w:rPr>
      </w:pPr>
      <w:r w:rsidRPr="002B3C0F">
        <w:rPr>
          <w:rFonts w:cstheme="minorHAnsi"/>
          <w:color w:val="00000A"/>
          <w:sz w:val="22"/>
          <w:szCs w:val="22"/>
          <w:lang w:eastAsia="zh-CN"/>
        </w:rPr>
        <w:t>połączenie oczekujące (</w:t>
      </w:r>
      <w:proofErr w:type="spellStart"/>
      <w:r w:rsidRPr="002B3C0F">
        <w:rPr>
          <w:rFonts w:cstheme="minorHAnsi"/>
          <w:color w:val="00000A"/>
          <w:sz w:val="22"/>
          <w:szCs w:val="22"/>
          <w:lang w:eastAsia="zh-CN"/>
        </w:rPr>
        <w:t>call</w:t>
      </w:r>
      <w:proofErr w:type="spellEnd"/>
      <w:r w:rsidRPr="002B3C0F">
        <w:rPr>
          <w:rFonts w:cstheme="minorHAnsi"/>
          <w:color w:val="00000A"/>
          <w:sz w:val="22"/>
          <w:szCs w:val="22"/>
          <w:lang w:eastAsia="zh-CN"/>
        </w:rPr>
        <w:t xml:space="preserve"> </w:t>
      </w:r>
      <w:proofErr w:type="spellStart"/>
      <w:r w:rsidRPr="002B3C0F">
        <w:rPr>
          <w:rFonts w:cstheme="minorHAnsi"/>
          <w:color w:val="00000A"/>
          <w:sz w:val="22"/>
          <w:szCs w:val="22"/>
          <w:lang w:eastAsia="zh-CN"/>
        </w:rPr>
        <w:t>waiting</w:t>
      </w:r>
      <w:proofErr w:type="spellEnd"/>
      <w:r w:rsidRPr="002B3C0F">
        <w:rPr>
          <w:rFonts w:cstheme="minorHAnsi"/>
          <w:color w:val="00000A"/>
          <w:sz w:val="22"/>
          <w:szCs w:val="22"/>
          <w:lang w:eastAsia="zh-CN"/>
        </w:rPr>
        <w:t>)</w:t>
      </w:r>
      <w:r w:rsidR="00450E05" w:rsidRPr="002B3C0F">
        <w:rPr>
          <w:rFonts w:cstheme="minorHAnsi"/>
          <w:color w:val="00000A"/>
          <w:sz w:val="22"/>
          <w:szCs w:val="22"/>
          <w:lang w:eastAsia="zh-CN"/>
        </w:rPr>
        <w:t>;</w:t>
      </w:r>
    </w:p>
    <w:p w14:paraId="69B3B775" w14:textId="1AE90B29" w:rsidR="004256CD" w:rsidRPr="002B3C0F" w:rsidRDefault="004256CD" w:rsidP="00770DC7">
      <w:pPr>
        <w:numPr>
          <w:ilvl w:val="0"/>
          <w:numId w:val="10"/>
        </w:numPr>
        <w:suppressAutoHyphens/>
        <w:spacing w:line="280" w:lineRule="exact"/>
        <w:ind w:left="1560"/>
        <w:jc w:val="both"/>
        <w:rPr>
          <w:rFonts w:cstheme="minorHAnsi"/>
          <w:color w:val="00000A"/>
          <w:sz w:val="22"/>
          <w:szCs w:val="22"/>
          <w:lang w:eastAsia="zh-CN"/>
        </w:rPr>
      </w:pPr>
      <w:r w:rsidRPr="002B3C0F">
        <w:rPr>
          <w:rFonts w:cstheme="minorHAnsi"/>
          <w:color w:val="00000A"/>
          <w:sz w:val="22"/>
          <w:szCs w:val="22"/>
          <w:lang w:eastAsia="zh-CN"/>
        </w:rPr>
        <w:t xml:space="preserve">nie przeszkadzać (do not </w:t>
      </w:r>
      <w:proofErr w:type="spellStart"/>
      <w:r w:rsidRPr="002B3C0F">
        <w:rPr>
          <w:rFonts w:cstheme="minorHAnsi"/>
          <w:color w:val="00000A"/>
          <w:sz w:val="22"/>
          <w:szCs w:val="22"/>
          <w:lang w:eastAsia="zh-CN"/>
        </w:rPr>
        <w:t>disturb</w:t>
      </w:r>
      <w:proofErr w:type="spellEnd"/>
      <w:r w:rsidRPr="002B3C0F">
        <w:rPr>
          <w:rFonts w:cstheme="minorHAnsi"/>
          <w:color w:val="00000A"/>
          <w:sz w:val="22"/>
          <w:szCs w:val="22"/>
          <w:lang w:eastAsia="zh-CN"/>
        </w:rPr>
        <w:t>)</w:t>
      </w:r>
      <w:r w:rsidR="00450E05" w:rsidRPr="002B3C0F">
        <w:rPr>
          <w:rFonts w:cstheme="minorHAnsi"/>
          <w:color w:val="00000A"/>
          <w:sz w:val="22"/>
          <w:szCs w:val="22"/>
          <w:lang w:eastAsia="zh-CN"/>
        </w:rPr>
        <w:t>;</w:t>
      </w:r>
    </w:p>
    <w:p w14:paraId="2E91FEEA" w14:textId="2343E4D8" w:rsidR="004256CD" w:rsidRPr="002B3C0F" w:rsidRDefault="004256CD" w:rsidP="00770DC7">
      <w:pPr>
        <w:numPr>
          <w:ilvl w:val="0"/>
          <w:numId w:val="10"/>
        </w:numPr>
        <w:suppressAutoHyphens/>
        <w:spacing w:line="280" w:lineRule="exact"/>
        <w:ind w:left="1560"/>
        <w:jc w:val="both"/>
        <w:rPr>
          <w:rFonts w:cstheme="minorHAnsi"/>
          <w:color w:val="00000A"/>
          <w:sz w:val="22"/>
          <w:szCs w:val="22"/>
          <w:lang w:eastAsia="zh-CN"/>
        </w:rPr>
      </w:pPr>
      <w:r w:rsidRPr="002B3C0F">
        <w:rPr>
          <w:rFonts w:cstheme="minorHAnsi"/>
          <w:color w:val="00000A"/>
          <w:sz w:val="22"/>
          <w:szCs w:val="22"/>
          <w:lang w:eastAsia="zh-CN"/>
        </w:rPr>
        <w:t>blokada przekierowania</w:t>
      </w:r>
      <w:r w:rsidR="00450E05" w:rsidRPr="002B3C0F">
        <w:rPr>
          <w:rFonts w:cstheme="minorHAnsi"/>
          <w:color w:val="00000A"/>
          <w:sz w:val="22"/>
          <w:szCs w:val="22"/>
          <w:lang w:eastAsia="zh-CN"/>
        </w:rPr>
        <w:t>;</w:t>
      </w:r>
    </w:p>
    <w:p w14:paraId="31ED10B4" w14:textId="1B58914E" w:rsidR="004256CD" w:rsidRPr="002B3C0F" w:rsidRDefault="004256CD" w:rsidP="00770DC7">
      <w:pPr>
        <w:numPr>
          <w:ilvl w:val="0"/>
          <w:numId w:val="10"/>
        </w:numPr>
        <w:suppressAutoHyphens/>
        <w:spacing w:line="280" w:lineRule="exact"/>
        <w:ind w:left="1560"/>
        <w:jc w:val="both"/>
        <w:rPr>
          <w:rFonts w:cstheme="minorHAnsi"/>
          <w:color w:val="00000A"/>
          <w:sz w:val="22"/>
          <w:szCs w:val="22"/>
          <w:lang w:eastAsia="zh-CN"/>
        </w:rPr>
      </w:pPr>
      <w:r w:rsidRPr="002B3C0F">
        <w:rPr>
          <w:rFonts w:cstheme="minorHAnsi"/>
          <w:color w:val="00000A"/>
          <w:sz w:val="22"/>
          <w:szCs w:val="22"/>
          <w:lang w:eastAsia="zh-CN"/>
        </w:rPr>
        <w:t>blokada wyświetlania identyfikatora dla połączenia przychodzącego i wychodzącego</w:t>
      </w:r>
      <w:r w:rsidR="00450E05" w:rsidRPr="002B3C0F">
        <w:rPr>
          <w:rFonts w:cstheme="minorHAnsi"/>
          <w:color w:val="00000A"/>
          <w:sz w:val="22"/>
          <w:szCs w:val="22"/>
          <w:lang w:eastAsia="zh-CN"/>
        </w:rPr>
        <w:t>;</w:t>
      </w:r>
    </w:p>
    <w:p w14:paraId="6EA69DFB" w14:textId="20899C9C" w:rsidR="004256CD" w:rsidRPr="002B3C0F" w:rsidRDefault="004256CD" w:rsidP="00770DC7">
      <w:pPr>
        <w:numPr>
          <w:ilvl w:val="0"/>
          <w:numId w:val="10"/>
        </w:numPr>
        <w:suppressAutoHyphens/>
        <w:spacing w:line="280" w:lineRule="exact"/>
        <w:ind w:left="1560"/>
        <w:jc w:val="both"/>
        <w:rPr>
          <w:rFonts w:cstheme="minorHAnsi"/>
          <w:color w:val="00000A"/>
          <w:sz w:val="22"/>
          <w:szCs w:val="22"/>
          <w:lang w:eastAsia="zh-CN"/>
        </w:rPr>
      </w:pPr>
      <w:r w:rsidRPr="002B3C0F">
        <w:rPr>
          <w:rFonts w:cstheme="minorHAnsi"/>
          <w:color w:val="00000A"/>
          <w:sz w:val="22"/>
          <w:szCs w:val="22"/>
          <w:lang w:eastAsia="zh-CN"/>
        </w:rPr>
        <w:t>szybkie wybieranie 100 numerów</w:t>
      </w:r>
      <w:r w:rsidR="00450E05" w:rsidRPr="002B3C0F">
        <w:rPr>
          <w:rFonts w:cstheme="minorHAnsi"/>
          <w:color w:val="00000A"/>
          <w:sz w:val="22"/>
          <w:szCs w:val="22"/>
          <w:lang w:eastAsia="zh-CN"/>
        </w:rPr>
        <w:t>;</w:t>
      </w:r>
    </w:p>
    <w:p w14:paraId="0907A929" w14:textId="5DCCDBE7" w:rsidR="004256CD" w:rsidRPr="002B3C0F" w:rsidRDefault="004256CD" w:rsidP="00770DC7">
      <w:pPr>
        <w:numPr>
          <w:ilvl w:val="0"/>
          <w:numId w:val="10"/>
        </w:numPr>
        <w:suppressAutoHyphens/>
        <w:spacing w:line="280" w:lineRule="exact"/>
        <w:ind w:left="1560"/>
        <w:jc w:val="both"/>
        <w:rPr>
          <w:rFonts w:cstheme="minorHAnsi"/>
          <w:color w:val="00000A"/>
          <w:sz w:val="22"/>
          <w:szCs w:val="22"/>
          <w:lang w:eastAsia="zh-CN"/>
        </w:rPr>
      </w:pPr>
      <w:r w:rsidRPr="002B3C0F">
        <w:rPr>
          <w:rFonts w:cstheme="minorHAnsi"/>
          <w:color w:val="00000A"/>
          <w:sz w:val="22"/>
          <w:szCs w:val="22"/>
          <w:lang w:eastAsia="zh-CN"/>
        </w:rPr>
        <w:t>połączenie trójstronne</w:t>
      </w:r>
      <w:r w:rsidR="00450E05" w:rsidRPr="002B3C0F">
        <w:rPr>
          <w:rFonts w:cstheme="minorHAnsi"/>
          <w:color w:val="00000A"/>
          <w:sz w:val="22"/>
          <w:szCs w:val="22"/>
          <w:lang w:eastAsia="zh-CN"/>
        </w:rPr>
        <w:t>;</w:t>
      </w:r>
    </w:p>
    <w:p w14:paraId="05F150DB" w14:textId="50458A63" w:rsidR="004256CD" w:rsidRPr="002B3C0F" w:rsidRDefault="004256CD" w:rsidP="00770DC7">
      <w:pPr>
        <w:numPr>
          <w:ilvl w:val="0"/>
          <w:numId w:val="9"/>
        </w:numPr>
        <w:suppressAutoHyphens/>
        <w:spacing w:line="280" w:lineRule="exact"/>
        <w:ind w:left="1134"/>
        <w:jc w:val="both"/>
        <w:rPr>
          <w:rFonts w:cstheme="minorHAnsi"/>
          <w:color w:val="00000A"/>
          <w:sz w:val="22"/>
          <w:szCs w:val="22"/>
          <w:lang w:eastAsia="zh-CN"/>
        </w:rPr>
      </w:pPr>
      <w:r w:rsidRPr="002B3C0F">
        <w:rPr>
          <w:rFonts w:cstheme="minorHAnsi"/>
          <w:color w:val="00000A"/>
          <w:sz w:val="22"/>
          <w:szCs w:val="22"/>
          <w:lang w:eastAsia="zh-CN"/>
        </w:rPr>
        <w:t xml:space="preserve">dla dedykowanych numerów faksowych możliwość dostarczania faksów przesyłanych na dany numer na wskazany adres email (20 </w:t>
      </w:r>
      <w:proofErr w:type="spellStart"/>
      <w:r w:rsidRPr="002B3C0F">
        <w:rPr>
          <w:rFonts w:cstheme="minorHAnsi"/>
          <w:color w:val="00000A"/>
          <w:sz w:val="22"/>
          <w:szCs w:val="22"/>
          <w:lang w:eastAsia="zh-CN"/>
        </w:rPr>
        <w:t>szt</w:t>
      </w:r>
      <w:proofErr w:type="spellEnd"/>
      <w:r w:rsidRPr="002B3C0F">
        <w:rPr>
          <w:rFonts w:cstheme="minorHAnsi"/>
          <w:color w:val="00000A"/>
          <w:sz w:val="22"/>
          <w:szCs w:val="22"/>
          <w:lang w:eastAsia="zh-CN"/>
        </w:rPr>
        <w:t>)</w:t>
      </w:r>
      <w:r w:rsidR="00450E05" w:rsidRPr="002B3C0F">
        <w:rPr>
          <w:rFonts w:cstheme="minorHAnsi"/>
          <w:color w:val="00000A"/>
          <w:sz w:val="22"/>
          <w:szCs w:val="22"/>
          <w:lang w:eastAsia="zh-CN"/>
        </w:rPr>
        <w:t>;</w:t>
      </w:r>
    </w:p>
    <w:p w14:paraId="15B79590" w14:textId="66CEB98E" w:rsidR="004256CD" w:rsidRPr="002B3C0F" w:rsidRDefault="004256CD" w:rsidP="00770DC7">
      <w:pPr>
        <w:numPr>
          <w:ilvl w:val="0"/>
          <w:numId w:val="9"/>
        </w:numPr>
        <w:suppressAutoHyphens/>
        <w:spacing w:line="280" w:lineRule="exact"/>
        <w:ind w:left="1134"/>
        <w:jc w:val="both"/>
        <w:rPr>
          <w:rFonts w:cstheme="minorHAnsi"/>
          <w:color w:val="00000A"/>
          <w:sz w:val="22"/>
          <w:szCs w:val="22"/>
          <w:lang w:eastAsia="zh-CN"/>
        </w:rPr>
      </w:pPr>
      <w:r w:rsidRPr="002B3C0F">
        <w:rPr>
          <w:rFonts w:cstheme="minorHAnsi"/>
          <w:color w:val="00000A"/>
          <w:sz w:val="22"/>
          <w:szCs w:val="22"/>
          <w:lang w:eastAsia="zh-CN"/>
        </w:rPr>
        <w:t>poczta głosowa (</w:t>
      </w:r>
      <w:proofErr w:type="spellStart"/>
      <w:r w:rsidRPr="002B3C0F">
        <w:rPr>
          <w:rFonts w:cstheme="minorHAnsi"/>
          <w:color w:val="00000A"/>
          <w:sz w:val="22"/>
          <w:szCs w:val="22"/>
          <w:lang w:eastAsia="zh-CN"/>
        </w:rPr>
        <w:t>voicemail</w:t>
      </w:r>
      <w:proofErr w:type="spellEnd"/>
      <w:r w:rsidRPr="002B3C0F">
        <w:rPr>
          <w:rFonts w:cstheme="minorHAnsi"/>
          <w:color w:val="00000A"/>
          <w:sz w:val="22"/>
          <w:szCs w:val="22"/>
          <w:lang w:eastAsia="zh-CN"/>
        </w:rPr>
        <w:t>) dla wszystkich użytkowników. Uruchomienie poczty oznacza możliwość włączenia na żądanie Zamawiającego funkcji poczty głosowej dla dowolnie wybranego numeru w dowolnym momencie trwania umowy. Maksymalna ilość numerów objętych jednocześnie funkcją poczty głosowej nie przekroczy 220</w:t>
      </w:r>
      <w:r w:rsidR="00450E05" w:rsidRPr="002B3C0F">
        <w:rPr>
          <w:rFonts w:cstheme="minorHAnsi"/>
          <w:color w:val="00000A"/>
          <w:sz w:val="22"/>
          <w:szCs w:val="22"/>
          <w:lang w:eastAsia="zh-CN"/>
        </w:rPr>
        <w:t>;</w:t>
      </w:r>
    </w:p>
    <w:p w14:paraId="3EF16B09" w14:textId="66055CFE" w:rsidR="004256CD" w:rsidRPr="002B3C0F" w:rsidRDefault="004256CD" w:rsidP="00770DC7">
      <w:pPr>
        <w:numPr>
          <w:ilvl w:val="0"/>
          <w:numId w:val="9"/>
        </w:numPr>
        <w:suppressAutoHyphens/>
        <w:spacing w:line="280" w:lineRule="exact"/>
        <w:ind w:left="1134"/>
        <w:jc w:val="both"/>
        <w:rPr>
          <w:rFonts w:cstheme="minorHAnsi"/>
          <w:color w:val="00000A"/>
          <w:sz w:val="22"/>
          <w:szCs w:val="22"/>
          <w:lang w:eastAsia="zh-CN"/>
        </w:rPr>
      </w:pPr>
      <w:r w:rsidRPr="002B3C0F">
        <w:rPr>
          <w:rFonts w:cstheme="minorHAnsi"/>
          <w:color w:val="00000A"/>
          <w:sz w:val="22"/>
          <w:szCs w:val="22"/>
          <w:lang w:eastAsia="zh-CN"/>
        </w:rPr>
        <w:t xml:space="preserve">nagrywanie połączeń dla wszystkich użytkowników wyposażonych w telefony </w:t>
      </w:r>
      <w:proofErr w:type="spellStart"/>
      <w:r w:rsidRPr="002B3C0F">
        <w:rPr>
          <w:rFonts w:cstheme="minorHAnsi"/>
          <w:color w:val="00000A"/>
          <w:sz w:val="22"/>
          <w:szCs w:val="22"/>
          <w:lang w:eastAsia="zh-CN"/>
        </w:rPr>
        <w:t>voip</w:t>
      </w:r>
      <w:proofErr w:type="spellEnd"/>
      <w:r w:rsidRPr="002B3C0F">
        <w:rPr>
          <w:rFonts w:cstheme="minorHAnsi"/>
          <w:color w:val="00000A"/>
          <w:sz w:val="22"/>
          <w:szCs w:val="22"/>
          <w:lang w:eastAsia="zh-CN"/>
        </w:rPr>
        <w:t xml:space="preserve">, analogowe, </w:t>
      </w:r>
      <w:proofErr w:type="spellStart"/>
      <w:r w:rsidRPr="002B3C0F">
        <w:rPr>
          <w:rFonts w:cstheme="minorHAnsi"/>
          <w:color w:val="00000A"/>
          <w:sz w:val="22"/>
          <w:szCs w:val="22"/>
          <w:lang w:eastAsia="zh-CN"/>
        </w:rPr>
        <w:t>dect</w:t>
      </w:r>
      <w:proofErr w:type="spellEnd"/>
      <w:r w:rsidRPr="002B3C0F">
        <w:rPr>
          <w:rFonts w:cstheme="minorHAnsi"/>
          <w:color w:val="00000A"/>
          <w:sz w:val="22"/>
          <w:szCs w:val="22"/>
          <w:lang w:eastAsia="zh-CN"/>
        </w:rPr>
        <w:t xml:space="preserve"> (220 konta)</w:t>
      </w:r>
      <w:r w:rsidR="00450E05" w:rsidRPr="002B3C0F">
        <w:rPr>
          <w:rFonts w:cstheme="minorHAnsi"/>
          <w:color w:val="00000A"/>
          <w:sz w:val="22"/>
          <w:szCs w:val="22"/>
          <w:lang w:eastAsia="zh-CN"/>
        </w:rPr>
        <w:t>;</w:t>
      </w:r>
    </w:p>
    <w:p w14:paraId="4EA41B2D" w14:textId="0237904E" w:rsidR="004256CD" w:rsidRPr="002B3C0F" w:rsidRDefault="004256CD" w:rsidP="00770DC7">
      <w:pPr>
        <w:numPr>
          <w:ilvl w:val="0"/>
          <w:numId w:val="9"/>
        </w:numPr>
        <w:suppressAutoHyphens/>
        <w:spacing w:line="280" w:lineRule="exact"/>
        <w:ind w:left="1134"/>
        <w:jc w:val="both"/>
        <w:rPr>
          <w:rFonts w:cstheme="minorHAnsi"/>
          <w:color w:val="00000A"/>
          <w:sz w:val="22"/>
          <w:szCs w:val="22"/>
          <w:lang w:eastAsia="zh-CN"/>
        </w:rPr>
      </w:pPr>
      <w:r w:rsidRPr="002B3C0F">
        <w:rPr>
          <w:rFonts w:cstheme="minorHAnsi"/>
          <w:color w:val="00000A"/>
          <w:sz w:val="22"/>
          <w:szCs w:val="22"/>
          <w:lang w:eastAsia="zh-CN"/>
        </w:rPr>
        <w:t>obsługa wskaźnika zajętości dla systemów sekretarsko – dyrektorskich (BLF), obsługa połączeń selektywnych, harmonogramów - 220 szt</w:t>
      </w:r>
      <w:r w:rsidR="00450E05" w:rsidRPr="002B3C0F">
        <w:rPr>
          <w:rFonts w:cstheme="minorHAnsi"/>
          <w:color w:val="00000A"/>
          <w:sz w:val="22"/>
          <w:szCs w:val="22"/>
          <w:lang w:eastAsia="zh-CN"/>
        </w:rPr>
        <w:t>.;</w:t>
      </w:r>
    </w:p>
    <w:p w14:paraId="08B35E33" w14:textId="462E12C7" w:rsidR="004256CD" w:rsidRPr="002B3C0F" w:rsidRDefault="004256CD" w:rsidP="00770DC7">
      <w:pPr>
        <w:numPr>
          <w:ilvl w:val="0"/>
          <w:numId w:val="9"/>
        </w:numPr>
        <w:suppressAutoHyphens/>
        <w:spacing w:line="280" w:lineRule="exact"/>
        <w:ind w:left="1134"/>
        <w:jc w:val="both"/>
        <w:rPr>
          <w:rFonts w:cstheme="minorHAnsi"/>
          <w:color w:val="00000A"/>
          <w:sz w:val="22"/>
          <w:szCs w:val="22"/>
          <w:lang w:eastAsia="zh-CN"/>
        </w:rPr>
      </w:pPr>
      <w:r w:rsidRPr="002B3C0F">
        <w:rPr>
          <w:rFonts w:cstheme="minorHAnsi"/>
          <w:color w:val="00000A"/>
          <w:sz w:val="22"/>
          <w:szCs w:val="22"/>
          <w:lang w:eastAsia="zh-CN"/>
        </w:rPr>
        <w:t xml:space="preserve">usługi Call Center ze stanowiskiem: 10 x Agent i 2 x </w:t>
      </w:r>
      <w:proofErr w:type="spellStart"/>
      <w:r w:rsidRPr="002B3C0F">
        <w:rPr>
          <w:rFonts w:cstheme="minorHAnsi"/>
          <w:color w:val="00000A"/>
          <w:sz w:val="22"/>
          <w:szCs w:val="22"/>
          <w:lang w:eastAsia="zh-CN"/>
        </w:rPr>
        <w:t>Supervisor</w:t>
      </w:r>
      <w:proofErr w:type="spellEnd"/>
      <w:r w:rsidRPr="002B3C0F">
        <w:rPr>
          <w:rFonts w:cstheme="minorHAnsi"/>
          <w:color w:val="00000A"/>
          <w:sz w:val="22"/>
          <w:szCs w:val="22"/>
          <w:lang w:eastAsia="zh-CN"/>
        </w:rPr>
        <w:t xml:space="preserve"> z opcją nagrywania połączeń. Funkcja usługi Call Center będzie wykonywana na wybranych numerach wskazanych przez zamawiającego w ramach przydzielonej puli wymienionej punkcie 18</w:t>
      </w:r>
      <w:r w:rsidR="00450E05" w:rsidRPr="002B3C0F">
        <w:rPr>
          <w:rFonts w:cstheme="minorHAnsi"/>
          <w:color w:val="00000A"/>
          <w:sz w:val="22"/>
          <w:szCs w:val="22"/>
          <w:lang w:eastAsia="zh-CN"/>
        </w:rPr>
        <w:t>;</w:t>
      </w:r>
      <w:r w:rsidRPr="002B3C0F">
        <w:rPr>
          <w:rFonts w:cstheme="minorHAnsi"/>
          <w:color w:val="00000A"/>
          <w:sz w:val="22"/>
          <w:szCs w:val="22"/>
          <w:lang w:eastAsia="zh-CN"/>
        </w:rPr>
        <w:t xml:space="preserve"> </w:t>
      </w:r>
    </w:p>
    <w:p w14:paraId="64317DA0" w14:textId="7093396D" w:rsidR="004256CD" w:rsidRPr="002B3C0F" w:rsidRDefault="004256CD" w:rsidP="00770DC7">
      <w:pPr>
        <w:numPr>
          <w:ilvl w:val="0"/>
          <w:numId w:val="9"/>
        </w:numPr>
        <w:suppressAutoHyphens/>
        <w:spacing w:line="280" w:lineRule="exact"/>
        <w:ind w:left="1134"/>
        <w:jc w:val="both"/>
        <w:rPr>
          <w:rFonts w:cstheme="minorHAnsi"/>
          <w:color w:val="00000A"/>
          <w:sz w:val="22"/>
          <w:szCs w:val="22"/>
          <w:lang w:eastAsia="zh-CN"/>
        </w:rPr>
      </w:pPr>
      <w:r w:rsidRPr="002B3C0F">
        <w:rPr>
          <w:rFonts w:eastAsia="ArialNarrow" w:cstheme="minorHAnsi"/>
          <w:color w:val="000000"/>
          <w:sz w:val="22"/>
          <w:szCs w:val="22"/>
          <w:lang w:eastAsia="zh-CN"/>
        </w:rPr>
        <w:t>usługi Mostek Konferencyjny z panelem zarządzającym www</w:t>
      </w:r>
      <w:r w:rsidRPr="002B3C0F">
        <w:rPr>
          <w:rFonts w:eastAsia="ArialNarrow" w:cstheme="minorHAnsi"/>
          <w:b/>
          <w:bCs/>
          <w:color w:val="FF0000"/>
          <w:sz w:val="22"/>
          <w:szCs w:val="22"/>
          <w:lang w:eastAsia="zh-CN"/>
        </w:rPr>
        <w:t xml:space="preserve"> </w:t>
      </w:r>
      <w:r w:rsidRPr="002B3C0F">
        <w:rPr>
          <w:rFonts w:eastAsia="ArialNarrow" w:cstheme="minorHAnsi"/>
          <w:color w:val="000000"/>
          <w:sz w:val="22"/>
          <w:szCs w:val="22"/>
          <w:lang w:eastAsia="zh-CN"/>
        </w:rPr>
        <w:t>(min 4 pokoje, 40 użytkowników)</w:t>
      </w:r>
      <w:r w:rsidR="00450E05" w:rsidRPr="002B3C0F">
        <w:rPr>
          <w:rFonts w:eastAsia="ArialNarrow" w:cstheme="minorHAnsi"/>
          <w:color w:val="000000"/>
          <w:sz w:val="22"/>
          <w:szCs w:val="22"/>
          <w:lang w:eastAsia="zh-CN"/>
        </w:rPr>
        <w:t>;</w:t>
      </w:r>
    </w:p>
    <w:p w14:paraId="59AD5EAE" w14:textId="69D95AE8" w:rsidR="004256CD" w:rsidRPr="002B3C0F" w:rsidRDefault="004256CD" w:rsidP="00770DC7">
      <w:pPr>
        <w:numPr>
          <w:ilvl w:val="0"/>
          <w:numId w:val="9"/>
        </w:numPr>
        <w:suppressAutoHyphens/>
        <w:spacing w:line="280" w:lineRule="exact"/>
        <w:ind w:left="1134"/>
        <w:jc w:val="both"/>
        <w:rPr>
          <w:rFonts w:cstheme="minorHAnsi"/>
          <w:color w:val="00000A"/>
          <w:sz w:val="22"/>
          <w:szCs w:val="22"/>
          <w:lang w:eastAsia="zh-CN"/>
        </w:rPr>
      </w:pPr>
      <w:r w:rsidRPr="002B3C0F">
        <w:rPr>
          <w:rFonts w:cstheme="minorHAnsi"/>
          <w:color w:val="00000A"/>
          <w:sz w:val="22"/>
          <w:szCs w:val="22"/>
          <w:lang w:eastAsia="zh-CN"/>
        </w:rPr>
        <w:t xml:space="preserve">ustawianie scenariuszy dla połączeń przychodzących z kalendarzem dni roboczych </w:t>
      </w:r>
      <w:r w:rsidRPr="002B3C0F">
        <w:rPr>
          <w:rFonts w:cstheme="minorHAnsi"/>
          <w:color w:val="00000A"/>
          <w:sz w:val="22"/>
          <w:szCs w:val="22"/>
          <w:lang w:eastAsia="zh-CN"/>
        </w:rPr>
        <w:br/>
        <w:t>i świątecznym – min szt. 10</w:t>
      </w:r>
      <w:r w:rsidR="00450E05" w:rsidRPr="002B3C0F">
        <w:rPr>
          <w:rFonts w:cstheme="minorHAnsi"/>
          <w:color w:val="00000A"/>
          <w:sz w:val="22"/>
          <w:szCs w:val="22"/>
          <w:lang w:eastAsia="zh-CN"/>
        </w:rPr>
        <w:t>;</w:t>
      </w:r>
      <w:r w:rsidRPr="002B3C0F">
        <w:rPr>
          <w:rFonts w:cstheme="minorHAnsi"/>
          <w:color w:val="00000A"/>
          <w:sz w:val="22"/>
          <w:szCs w:val="22"/>
          <w:lang w:eastAsia="zh-CN"/>
        </w:rPr>
        <w:t xml:space="preserve"> </w:t>
      </w:r>
    </w:p>
    <w:p w14:paraId="6B162734" w14:textId="48BD0679" w:rsidR="004256CD" w:rsidRPr="002B3C0F" w:rsidRDefault="004256CD" w:rsidP="00770DC7">
      <w:pPr>
        <w:numPr>
          <w:ilvl w:val="0"/>
          <w:numId w:val="9"/>
        </w:numPr>
        <w:suppressAutoHyphens/>
        <w:spacing w:line="280" w:lineRule="exact"/>
        <w:ind w:left="1134"/>
        <w:jc w:val="both"/>
        <w:rPr>
          <w:rFonts w:cstheme="minorHAnsi"/>
          <w:color w:val="00000A"/>
          <w:sz w:val="22"/>
          <w:szCs w:val="22"/>
          <w:lang w:eastAsia="zh-CN"/>
        </w:rPr>
      </w:pPr>
      <w:r w:rsidRPr="002B3C0F">
        <w:rPr>
          <w:rFonts w:cstheme="minorHAnsi"/>
          <w:color w:val="00000A"/>
          <w:sz w:val="22"/>
          <w:szCs w:val="22"/>
          <w:lang w:eastAsia="zh-CN"/>
        </w:rPr>
        <w:t xml:space="preserve">usługi umożliwiającej współużytkowanie stacjonarnego numeru telefonicznego na min. dwóch urządzeniach jednocześnie (SCA), terminal komórkowy lub komputer PC realizuje połączenia z numeru stacjonarnego poprzez sieć </w:t>
      </w:r>
      <w:proofErr w:type="spellStart"/>
      <w:r w:rsidRPr="002B3C0F">
        <w:rPr>
          <w:rFonts w:cstheme="minorHAnsi"/>
          <w:color w:val="00000A"/>
          <w:sz w:val="22"/>
          <w:szCs w:val="22"/>
          <w:lang w:eastAsia="zh-CN"/>
        </w:rPr>
        <w:t>WiFi</w:t>
      </w:r>
      <w:proofErr w:type="spellEnd"/>
      <w:r w:rsidRPr="002B3C0F">
        <w:rPr>
          <w:rFonts w:cstheme="minorHAnsi"/>
          <w:color w:val="00000A"/>
          <w:sz w:val="22"/>
          <w:szCs w:val="22"/>
          <w:lang w:eastAsia="zh-CN"/>
        </w:rPr>
        <w:t xml:space="preserve"> – 50 szt., w </w:t>
      </w:r>
      <w:r w:rsidRPr="002B3C0F">
        <w:rPr>
          <w:rFonts w:cstheme="minorHAnsi"/>
          <w:color w:val="00000A"/>
          <w:sz w:val="22"/>
          <w:szCs w:val="22"/>
          <w:lang w:eastAsia="zh-CN"/>
        </w:rPr>
        <w:lastRenderedPageBreak/>
        <w:t>telefonach/tabletach z natywnym wsparciem dla telefonii IP z systemem operacyjnym Android, Apple iOS, na komputerze klasy PC z systemem operacyjnym Windows</w:t>
      </w:r>
      <w:r w:rsidR="00450E05" w:rsidRPr="002B3C0F">
        <w:rPr>
          <w:rFonts w:cstheme="minorHAnsi"/>
          <w:color w:val="00000A"/>
          <w:sz w:val="22"/>
          <w:szCs w:val="22"/>
          <w:lang w:eastAsia="zh-CN"/>
        </w:rPr>
        <w:t>;</w:t>
      </w:r>
    </w:p>
    <w:p w14:paraId="4BEAE89B" w14:textId="32ABA71A" w:rsidR="004256CD" w:rsidRPr="002B3C0F" w:rsidRDefault="004256CD" w:rsidP="00770DC7">
      <w:pPr>
        <w:numPr>
          <w:ilvl w:val="0"/>
          <w:numId w:val="9"/>
        </w:numPr>
        <w:suppressAutoHyphens/>
        <w:spacing w:line="280" w:lineRule="exact"/>
        <w:ind w:left="1134"/>
        <w:jc w:val="both"/>
        <w:rPr>
          <w:rFonts w:cstheme="minorHAnsi"/>
          <w:color w:val="00000A"/>
          <w:sz w:val="22"/>
          <w:szCs w:val="22"/>
          <w:lang w:eastAsia="zh-CN"/>
        </w:rPr>
      </w:pPr>
      <w:r w:rsidRPr="002B3C0F">
        <w:rPr>
          <w:rFonts w:cstheme="minorHAnsi"/>
          <w:color w:val="00000A"/>
          <w:sz w:val="22"/>
          <w:szCs w:val="22"/>
          <w:lang w:eastAsia="zh-CN"/>
        </w:rPr>
        <w:t>zapowiedź słowna dla połączeń przychodzących, która może być wgrana w formie pliku *.</w:t>
      </w:r>
      <w:proofErr w:type="spellStart"/>
      <w:r w:rsidRPr="002B3C0F">
        <w:rPr>
          <w:rFonts w:cstheme="minorHAnsi"/>
          <w:color w:val="00000A"/>
          <w:sz w:val="22"/>
          <w:szCs w:val="22"/>
          <w:lang w:eastAsia="zh-CN"/>
        </w:rPr>
        <w:t>wav</w:t>
      </w:r>
      <w:proofErr w:type="spellEnd"/>
      <w:r w:rsidRPr="002B3C0F">
        <w:rPr>
          <w:rFonts w:cstheme="minorHAnsi"/>
          <w:color w:val="00000A"/>
          <w:sz w:val="22"/>
          <w:szCs w:val="22"/>
          <w:lang w:eastAsia="zh-CN"/>
        </w:rPr>
        <w:t xml:space="preserve"> przez Zamawiającego poprzez panel klienta –</w:t>
      </w:r>
      <w:r w:rsidRPr="002B3C0F">
        <w:rPr>
          <w:rFonts w:cstheme="minorHAnsi"/>
          <w:color w:val="00B050"/>
          <w:sz w:val="22"/>
          <w:szCs w:val="22"/>
          <w:lang w:eastAsia="zh-CN"/>
        </w:rPr>
        <w:t xml:space="preserve"> </w:t>
      </w:r>
      <w:r w:rsidRPr="002B3C0F">
        <w:rPr>
          <w:rFonts w:cstheme="minorHAnsi"/>
          <w:color w:val="00000A"/>
          <w:sz w:val="22"/>
          <w:szCs w:val="22"/>
          <w:lang w:eastAsia="zh-CN"/>
        </w:rPr>
        <w:t>6 szt.</w:t>
      </w:r>
      <w:r w:rsidR="00450E05" w:rsidRPr="002B3C0F">
        <w:rPr>
          <w:rFonts w:cstheme="minorHAnsi"/>
          <w:color w:val="00000A"/>
          <w:sz w:val="22"/>
          <w:szCs w:val="22"/>
          <w:lang w:eastAsia="zh-CN"/>
        </w:rPr>
        <w:t>;</w:t>
      </w:r>
    </w:p>
    <w:p w14:paraId="0DEA5FBF" w14:textId="063F7F39" w:rsidR="004256CD" w:rsidRPr="002B3C0F" w:rsidRDefault="004256CD" w:rsidP="00770DC7">
      <w:pPr>
        <w:numPr>
          <w:ilvl w:val="0"/>
          <w:numId w:val="9"/>
        </w:numPr>
        <w:suppressAutoHyphens/>
        <w:spacing w:line="280" w:lineRule="exact"/>
        <w:ind w:left="1134"/>
        <w:jc w:val="both"/>
        <w:rPr>
          <w:rFonts w:cstheme="minorHAnsi"/>
          <w:color w:val="00000A"/>
          <w:sz w:val="22"/>
          <w:szCs w:val="22"/>
          <w:lang w:eastAsia="zh-CN"/>
        </w:rPr>
      </w:pPr>
      <w:r w:rsidRPr="002B3C0F">
        <w:rPr>
          <w:rFonts w:cstheme="minorHAnsi"/>
          <w:color w:val="00000A"/>
          <w:sz w:val="22"/>
          <w:szCs w:val="22"/>
          <w:lang w:eastAsia="zh-CN"/>
        </w:rPr>
        <w:t xml:space="preserve">ustawianie zapowiedzi słownej podczas opcji wstrzymania połączenia (on </w:t>
      </w:r>
      <w:proofErr w:type="spellStart"/>
      <w:r w:rsidRPr="002B3C0F">
        <w:rPr>
          <w:rFonts w:cstheme="minorHAnsi"/>
          <w:color w:val="00000A"/>
          <w:sz w:val="22"/>
          <w:szCs w:val="22"/>
          <w:lang w:eastAsia="zh-CN"/>
        </w:rPr>
        <w:t>hold</w:t>
      </w:r>
      <w:proofErr w:type="spellEnd"/>
      <w:r w:rsidRPr="002B3C0F">
        <w:rPr>
          <w:rFonts w:cstheme="minorHAnsi"/>
          <w:color w:val="00000A"/>
          <w:sz w:val="22"/>
          <w:szCs w:val="22"/>
          <w:lang w:eastAsia="zh-CN"/>
        </w:rPr>
        <w:t>)</w:t>
      </w:r>
      <w:r w:rsidR="00450E05" w:rsidRPr="002B3C0F">
        <w:rPr>
          <w:rFonts w:cstheme="minorHAnsi"/>
          <w:color w:val="00000A"/>
          <w:sz w:val="22"/>
          <w:szCs w:val="22"/>
          <w:lang w:eastAsia="zh-CN"/>
        </w:rPr>
        <w:t>;</w:t>
      </w:r>
    </w:p>
    <w:p w14:paraId="7367E944" w14:textId="2526BC85" w:rsidR="004256CD" w:rsidRPr="002B3C0F" w:rsidRDefault="004256CD" w:rsidP="00770DC7">
      <w:pPr>
        <w:numPr>
          <w:ilvl w:val="0"/>
          <w:numId w:val="9"/>
        </w:numPr>
        <w:suppressAutoHyphens/>
        <w:spacing w:line="280" w:lineRule="exact"/>
        <w:ind w:left="1134"/>
        <w:jc w:val="both"/>
        <w:rPr>
          <w:rFonts w:cstheme="minorHAnsi"/>
          <w:color w:val="00000A"/>
          <w:sz w:val="22"/>
          <w:szCs w:val="22"/>
          <w:lang w:eastAsia="zh-CN"/>
        </w:rPr>
      </w:pPr>
      <w:r w:rsidRPr="002B3C0F">
        <w:rPr>
          <w:rFonts w:cstheme="minorHAnsi"/>
          <w:color w:val="00000A"/>
          <w:sz w:val="22"/>
          <w:szCs w:val="22"/>
          <w:lang w:eastAsia="zh-CN"/>
        </w:rPr>
        <w:t>ustawianie zapowiedzi słownej podczas opcji transferu połączenia</w:t>
      </w:r>
      <w:r w:rsidR="00450E05" w:rsidRPr="002B3C0F">
        <w:rPr>
          <w:rFonts w:cstheme="minorHAnsi"/>
          <w:color w:val="00000A"/>
          <w:sz w:val="22"/>
          <w:szCs w:val="22"/>
          <w:lang w:eastAsia="zh-CN"/>
        </w:rPr>
        <w:t>;</w:t>
      </w:r>
    </w:p>
    <w:p w14:paraId="746CCF75" w14:textId="5A37A758" w:rsidR="004256CD" w:rsidRPr="002B3C0F" w:rsidRDefault="004256CD" w:rsidP="00770DC7">
      <w:pPr>
        <w:numPr>
          <w:ilvl w:val="0"/>
          <w:numId w:val="9"/>
        </w:numPr>
        <w:suppressAutoHyphens/>
        <w:spacing w:line="280" w:lineRule="exact"/>
        <w:ind w:left="1134"/>
        <w:jc w:val="both"/>
        <w:rPr>
          <w:rFonts w:cstheme="minorHAnsi"/>
          <w:color w:val="00000A"/>
          <w:sz w:val="22"/>
          <w:szCs w:val="22"/>
          <w:lang w:eastAsia="zh-CN"/>
        </w:rPr>
      </w:pPr>
      <w:r w:rsidRPr="002B3C0F">
        <w:rPr>
          <w:rFonts w:cstheme="minorHAnsi"/>
          <w:color w:val="00000A"/>
          <w:sz w:val="22"/>
          <w:szCs w:val="22"/>
          <w:lang w:eastAsia="zh-CN"/>
        </w:rPr>
        <w:t>20 dedykowanych kont faksowych umożliwiających wysyłanie faksów poprzez przeglądarkę internetową</w:t>
      </w:r>
      <w:r w:rsidR="00450E05" w:rsidRPr="002B3C0F">
        <w:rPr>
          <w:rFonts w:cstheme="minorHAnsi"/>
          <w:color w:val="00000A"/>
          <w:sz w:val="22"/>
          <w:szCs w:val="22"/>
          <w:lang w:eastAsia="zh-CN"/>
        </w:rPr>
        <w:t>.</w:t>
      </w:r>
    </w:p>
    <w:p w14:paraId="0D5FC227" w14:textId="45F85445" w:rsidR="004256CD" w:rsidRPr="002B3C0F" w:rsidRDefault="004256CD" w:rsidP="00770DC7">
      <w:pPr>
        <w:widowControl w:val="0"/>
        <w:numPr>
          <w:ilvl w:val="0"/>
          <w:numId w:val="7"/>
        </w:numPr>
        <w:shd w:val="clear" w:color="auto" w:fill="FFFFFF"/>
        <w:suppressAutoHyphens/>
        <w:spacing w:line="280" w:lineRule="exact"/>
        <w:jc w:val="both"/>
        <w:rPr>
          <w:rFonts w:eastAsia="SimSun" w:cstheme="minorHAnsi"/>
          <w:color w:val="00000A"/>
          <w:sz w:val="22"/>
          <w:szCs w:val="22"/>
          <w:lang w:eastAsia="zh-CN" w:bidi="hi-IN"/>
        </w:rPr>
      </w:pPr>
      <w:r w:rsidRPr="002B3C0F">
        <w:rPr>
          <w:rFonts w:eastAsia="SimSun" w:cstheme="minorHAnsi"/>
          <w:color w:val="000000"/>
          <w:sz w:val="22"/>
          <w:szCs w:val="22"/>
          <w:shd w:val="clear" w:color="auto" w:fill="FFFFFF"/>
          <w:lang w:eastAsia="zh-CN" w:bidi="hi-IN"/>
        </w:rPr>
        <w:t xml:space="preserve">Wykonawca zapewni zachowanie obecnej numeracji telefonicznej obowiązującej </w:t>
      </w:r>
      <w:r w:rsidRPr="002B3C0F">
        <w:rPr>
          <w:rFonts w:eastAsia="SimSun" w:cstheme="minorHAnsi"/>
          <w:color w:val="000000"/>
          <w:sz w:val="22"/>
          <w:szCs w:val="22"/>
          <w:shd w:val="clear" w:color="auto" w:fill="FFFFFF"/>
          <w:lang w:eastAsia="zh-CN" w:bidi="hi-IN"/>
        </w:rPr>
        <w:br/>
        <w:t xml:space="preserve">u Zamawiającego w dniu zawarcia umowy występując, w razie konieczności, w imieniu Zamawiającego do obecnego dostawcy usług telekomunikacyjnych o przydział dotychczasowych numerów. Termin przeniesienia obecnej numeracji do sieci Wykonawcy nastąpi zgodnie z obowiązującymi przepisami. Obecnie Zamawiający posiada do dyspozycji łączną pulę numerów (numery używane + zarezerwowane) w zakresie numeracji od 618270810-618270829, 618463700-618463899 Wykonawca musi zapewnić utrzymanie ww. puli numerów pod potrzeby Zamawiającego przez cały okres obowiązywania umowy. </w:t>
      </w:r>
    </w:p>
    <w:p w14:paraId="2DA81561" w14:textId="77777777" w:rsidR="004256CD" w:rsidRPr="002B3C0F" w:rsidRDefault="004256CD" w:rsidP="00770DC7">
      <w:pPr>
        <w:widowControl w:val="0"/>
        <w:numPr>
          <w:ilvl w:val="0"/>
          <w:numId w:val="7"/>
        </w:numPr>
        <w:shd w:val="clear" w:color="auto" w:fill="FFFFFF"/>
        <w:suppressAutoHyphens/>
        <w:spacing w:line="280" w:lineRule="exact"/>
        <w:ind w:right="-1"/>
        <w:jc w:val="both"/>
        <w:rPr>
          <w:rFonts w:eastAsia="SimSun" w:cstheme="minorHAnsi"/>
          <w:color w:val="00000A"/>
          <w:sz w:val="22"/>
          <w:szCs w:val="22"/>
          <w:lang w:eastAsia="zh-CN" w:bidi="hi-IN"/>
        </w:rPr>
      </w:pPr>
      <w:r w:rsidRPr="002B3C0F">
        <w:rPr>
          <w:rFonts w:eastAsia="SimSun" w:cstheme="minorHAnsi"/>
          <w:color w:val="000000"/>
          <w:sz w:val="22"/>
          <w:szCs w:val="22"/>
          <w:shd w:val="clear" w:color="auto" w:fill="FFFFFF"/>
          <w:lang w:eastAsia="zh-CN" w:bidi="hi-IN"/>
        </w:rPr>
        <w:t xml:space="preserve">Wykonawca udostępni możliwość przeniesienia całej przydzielonej numeracji (wraz </w:t>
      </w:r>
      <w:r w:rsidRPr="002B3C0F">
        <w:rPr>
          <w:rFonts w:eastAsia="SimSun" w:cstheme="minorHAnsi"/>
          <w:color w:val="000000"/>
          <w:sz w:val="22"/>
          <w:szCs w:val="22"/>
          <w:shd w:val="clear" w:color="auto" w:fill="FFFFFF"/>
          <w:lang w:eastAsia="zh-CN" w:bidi="hi-IN"/>
        </w:rPr>
        <w:br/>
        <w:t>z numerami zarezerwowanymi) po zakończeniu umowy do kolejnego dostawcy usług wskazanego przez Zamawiającego.</w:t>
      </w:r>
    </w:p>
    <w:p w14:paraId="24490175" w14:textId="77777777" w:rsidR="004256CD" w:rsidRPr="002B3C0F" w:rsidRDefault="004256CD" w:rsidP="00770DC7">
      <w:pPr>
        <w:numPr>
          <w:ilvl w:val="0"/>
          <w:numId w:val="7"/>
        </w:numPr>
        <w:shd w:val="clear" w:color="auto" w:fill="FFFFFF"/>
        <w:suppressAutoHyphens/>
        <w:spacing w:line="280" w:lineRule="exact"/>
        <w:ind w:right="-1"/>
        <w:jc w:val="both"/>
        <w:rPr>
          <w:rFonts w:cstheme="minorHAnsi"/>
          <w:color w:val="00000A"/>
          <w:sz w:val="22"/>
          <w:szCs w:val="22"/>
          <w:lang w:eastAsia="zh-CN"/>
        </w:rPr>
      </w:pPr>
      <w:r w:rsidRPr="002B3C0F">
        <w:rPr>
          <w:rFonts w:cstheme="minorHAnsi"/>
          <w:color w:val="00000A"/>
          <w:sz w:val="22"/>
          <w:szCs w:val="22"/>
          <w:lang w:eastAsia="zh-CN"/>
        </w:rPr>
        <w:t xml:space="preserve">Wykonawca zapewni ciągłość świadczonych usług, a przeniesienie numeracji nie spowoduje przerwy w świadczeniu usług dłuższej niż wskazana w § 10 ust. 8 Rozporządzeniem Ministra Cyfryzacji z dnia 11 grudnia 2018 r. (Dz.U.2018 poz. 2324) w sprawie warunków korzystania </w:t>
      </w:r>
      <w:r w:rsidRPr="002B3C0F">
        <w:rPr>
          <w:rFonts w:cstheme="minorHAnsi"/>
          <w:color w:val="00000A"/>
          <w:sz w:val="22"/>
          <w:szCs w:val="22"/>
          <w:lang w:eastAsia="zh-CN"/>
        </w:rPr>
        <w:br/>
        <w:t>z uprawnień w publicznych sieciach telefonicznych.</w:t>
      </w:r>
    </w:p>
    <w:p w14:paraId="1FC9A977" w14:textId="56DF2CC3" w:rsidR="004256CD" w:rsidRPr="002B3C0F" w:rsidRDefault="004256CD" w:rsidP="00770DC7">
      <w:pPr>
        <w:numPr>
          <w:ilvl w:val="0"/>
          <w:numId w:val="7"/>
        </w:numPr>
        <w:shd w:val="clear" w:color="auto" w:fill="FFFFFF"/>
        <w:suppressAutoHyphens/>
        <w:spacing w:line="280" w:lineRule="exact"/>
        <w:ind w:right="-1"/>
        <w:jc w:val="both"/>
        <w:rPr>
          <w:rFonts w:cstheme="minorHAnsi"/>
          <w:color w:val="00000A"/>
          <w:sz w:val="22"/>
          <w:szCs w:val="22"/>
          <w:lang w:eastAsia="zh-CN"/>
        </w:rPr>
      </w:pPr>
      <w:r w:rsidRPr="002B3C0F">
        <w:rPr>
          <w:rFonts w:cstheme="minorHAnsi"/>
          <w:color w:val="00000A"/>
          <w:sz w:val="22"/>
          <w:szCs w:val="22"/>
          <w:shd w:val="clear" w:color="auto" w:fill="FFFFFF"/>
          <w:lang w:eastAsia="zh-CN"/>
        </w:rPr>
        <w:t xml:space="preserve">Wykonawca zobowiązany jest do przeprogramowania posiadanych przez Zamawiającego telefonów IP i bram IP (wymienionych w </w:t>
      </w:r>
      <w:r w:rsidRPr="002B3C0F">
        <w:rPr>
          <w:rFonts w:cstheme="minorHAnsi"/>
          <w:bCs/>
          <w:color w:val="00000A"/>
          <w:sz w:val="22"/>
          <w:szCs w:val="22"/>
          <w:shd w:val="clear" w:color="auto" w:fill="FFFFFF"/>
          <w:lang w:eastAsia="zh-CN"/>
        </w:rPr>
        <w:t>tabeli 1</w:t>
      </w:r>
      <w:r w:rsidRPr="002B3C0F">
        <w:rPr>
          <w:rFonts w:cstheme="minorHAnsi"/>
          <w:color w:val="00000A"/>
          <w:sz w:val="22"/>
          <w:szCs w:val="22"/>
          <w:shd w:val="clear" w:color="auto" w:fill="FFFFFF"/>
          <w:lang w:eastAsia="zh-CN"/>
        </w:rPr>
        <w:t>) pod potrzebę połączenia do własnej centrali w czasie nie dłuższym niż 1 dzień roboczy. Termin wykonywanych prac musi zostać ustalony i zaakceptowany przez Zmawiającego. Prace muszą być wykonane w godzinach 7:30-15:30.</w:t>
      </w:r>
    </w:p>
    <w:p w14:paraId="16770A68" w14:textId="77777777" w:rsidR="004256CD" w:rsidRPr="002B3C0F" w:rsidRDefault="004256CD" w:rsidP="00770DC7">
      <w:pPr>
        <w:widowControl w:val="0"/>
        <w:numPr>
          <w:ilvl w:val="0"/>
          <w:numId w:val="7"/>
        </w:numPr>
        <w:shd w:val="clear" w:color="auto" w:fill="FFFFFF"/>
        <w:suppressAutoHyphens/>
        <w:spacing w:line="280" w:lineRule="exact"/>
        <w:ind w:right="-1"/>
        <w:jc w:val="both"/>
        <w:rPr>
          <w:rFonts w:eastAsia="SimSun" w:cstheme="minorHAnsi"/>
          <w:color w:val="00000A"/>
          <w:sz w:val="22"/>
          <w:szCs w:val="22"/>
          <w:lang w:eastAsia="zh-CN" w:bidi="hi-IN"/>
        </w:rPr>
      </w:pPr>
      <w:r w:rsidRPr="002B3C0F">
        <w:rPr>
          <w:rFonts w:eastAsia="SimSun" w:cstheme="minorHAnsi"/>
          <w:color w:val="00000A"/>
          <w:sz w:val="22"/>
          <w:szCs w:val="22"/>
          <w:shd w:val="clear" w:color="auto" w:fill="FFFFFF"/>
          <w:lang w:eastAsia="zh-CN" w:bidi="hi-IN"/>
        </w:rPr>
        <w:t xml:space="preserve">Wykonawca w oparciu o własną centralę i zasoby musi zapewnić możliwość zdalnej aktualizacji oprogramowania wewnętrznego i konfiguracji telefonów IP i bramek IP wymienionych w tabeli 1 jak również urządzeń dostarczonych w ramach niniejszej umowy. </w:t>
      </w:r>
    </w:p>
    <w:p w14:paraId="6FD6F8E4" w14:textId="77777777" w:rsidR="004256CD" w:rsidRPr="002B3C0F" w:rsidRDefault="004256CD" w:rsidP="00770DC7">
      <w:pPr>
        <w:widowControl w:val="0"/>
        <w:numPr>
          <w:ilvl w:val="0"/>
          <w:numId w:val="7"/>
        </w:numPr>
        <w:shd w:val="clear" w:color="auto" w:fill="FFFFFF"/>
        <w:suppressAutoHyphens/>
        <w:spacing w:line="280" w:lineRule="exact"/>
        <w:ind w:right="456"/>
        <w:jc w:val="both"/>
        <w:rPr>
          <w:rFonts w:eastAsia="SimSun" w:cstheme="minorHAnsi"/>
          <w:color w:val="00000A"/>
          <w:sz w:val="22"/>
          <w:szCs w:val="22"/>
          <w:lang w:eastAsia="zh-CN" w:bidi="hi-IN"/>
        </w:rPr>
      </w:pPr>
      <w:r w:rsidRPr="002B3C0F">
        <w:rPr>
          <w:rFonts w:eastAsia="SimSun" w:cstheme="minorHAnsi"/>
          <w:color w:val="000000"/>
          <w:sz w:val="22"/>
          <w:szCs w:val="22"/>
          <w:shd w:val="clear" w:color="auto" w:fill="FFFFFF"/>
          <w:lang w:eastAsia="zh-CN" w:bidi="hi-IN"/>
        </w:rPr>
        <w:t xml:space="preserve">Instalując u Zamawiającego urządzenia niezbędne do realizacji usługi (np.: router, zasilacze awaryjne itp.) Wykonawca zobowiązuje się: </w:t>
      </w:r>
    </w:p>
    <w:p w14:paraId="25173D1D" w14:textId="7E5BBA94" w:rsidR="004256CD" w:rsidRPr="002B3C0F" w:rsidRDefault="004256CD" w:rsidP="00770DC7">
      <w:pPr>
        <w:widowControl w:val="0"/>
        <w:numPr>
          <w:ilvl w:val="0"/>
          <w:numId w:val="11"/>
        </w:numPr>
        <w:shd w:val="clear" w:color="auto" w:fill="FFFFFF"/>
        <w:suppressAutoHyphens/>
        <w:spacing w:line="280" w:lineRule="exact"/>
        <w:ind w:left="1134" w:right="-2"/>
        <w:jc w:val="both"/>
        <w:rPr>
          <w:rFonts w:eastAsia="SimSun" w:cstheme="minorHAnsi"/>
          <w:color w:val="00000A"/>
          <w:sz w:val="22"/>
          <w:szCs w:val="22"/>
          <w:lang w:eastAsia="zh-CN" w:bidi="hi-IN"/>
        </w:rPr>
      </w:pPr>
      <w:r w:rsidRPr="002B3C0F">
        <w:rPr>
          <w:rFonts w:eastAsia="SimSun" w:cstheme="minorHAnsi"/>
          <w:color w:val="000000"/>
          <w:sz w:val="22"/>
          <w:szCs w:val="22"/>
          <w:shd w:val="clear" w:color="auto" w:fill="FFFFFF"/>
          <w:lang w:eastAsia="zh-CN" w:bidi="hi-IN"/>
        </w:rPr>
        <w:t>do zapoznania się z warunkami technicznymi i infrastrukturą teletechniczną Zamawiającego</w:t>
      </w:r>
      <w:r w:rsidR="00450E05" w:rsidRPr="002B3C0F">
        <w:rPr>
          <w:rFonts w:eastAsia="SimSun" w:cstheme="minorHAnsi"/>
          <w:color w:val="000000"/>
          <w:sz w:val="22"/>
          <w:szCs w:val="22"/>
          <w:shd w:val="clear" w:color="auto" w:fill="FFFFFF"/>
          <w:lang w:eastAsia="zh-CN" w:bidi="hi-IN"/>
        </w:rPr>
        <w:t>;</w:t>
      </w:r>
    </w:p>
    <w:p w14:paraId="079045CC" w14:textId="64AAD714" w:rsidR="004256CD" w:rsidRPr="002B3C0F" w:rsidRDefault="004256CD" w:rsidP="00770DC7">
      <w:pPr>
        <w:widowControl w:val="0"/>
        <w:numPr>
          <w:ilvl w:val="0"/>
          <w:numId w:val="11"/>
        </w:numPr>
        <w:shd w:val="clear" w:color="auto" w:fill="FFFFFF"/>
        <w:suppressAutoHyphens/>
        <w:spacing w:line="280" w:lineRule="exact"/>
        <w:ind w:left="1134" w:right="-2"/>
        <w:jc w:val="both"/>
        <w:rPr>
          <w:rFonts w:eastAsia="SimSun" w:cstheme="minorHAnsi"/>
          <w:color w:val="00000A"/>
          <w:sz w:val="22"/>
          <w:szCs w:val="22"/>
          <w:lang w:eastAsia="zh-CN" w:bidi="hi-IN"/>
        </w:rPr>
      </w:pPr>
      <w:r w:rsidRPr="002B3C0F">
        <w:rPr>
          <w:rFonts w:eastAsia="SimSun" w:cstheme="minorHAnsi"/>
          <w:color w:val="000000"/>
          <w:sz w:val="22"/>
          <w:szCs w:val="22"/>
          <w:shd w:val="clear" w:color="auto" w:fill="FFFFFF"/>
          <w:lang w:eastAsia="zh-CN" w:bidi="hi-IN"/>
        </w:rPr>
        <w:t>dostarczyć, zamontować i uruchomić urządzenia we wskazanym przez Zamawiającego miejscu, sprawdzić poprawność ich instalacji i działania</w:t>
      </w:r>
      <w:r w:rsidR="00450E05" w:rsidRPr="002B3C0F">
        <w:rPr>
          <w:rFonts w:eastAsia="SimSun" w:cstheme="minorHAnsi"/>
          <w:color w:val="000000"/>
          <w:sz w:val="22"/>
          <w:szCs w:val="22"/>
          <w:shd w:val="clear" w:color="auto" w:fill="FFFFFF"/>
          <w:lang w:eastAsia="zh-CN" w:bidi="hi-IN"/>
        </w:rPr>
        <w:t>;</w:t>
      </w:r>
    </w:p>
    <w:p w14:paraId="44D268CB" w14:textId="6210F180" w:rsidR="004256CD" w:rsidRPr="002B3C0F" w:rsidRDefault="004256CD" w:rsidP="00450E05">
      <w:pPr>
        <w:widowControl w:val="0"/>
        <w:numPr>
          <w:ilvl w:val="0"/>
          <w:numId w:val="11"/>
        </w:numPr>
        <w:shd w:val="clear" w:color="auto" w:fill="FFFFFF"/>
        <w:tabs>
          <w:tab w:val="left" w:pos="9070"/>
        </w:tabs>
        <w:suppressAutoHyphens/>
        <w:spacing w:line="280" w:lineRule="exact"/>
        <w:ind w:left="1134" w:right="-1"/>
        <w:rPr>
          <w:rFonts w:eastAsia="SimSun" w:cstheme="minorHAnsi"/>
          <w:color w:val="00000A"/>
          <w:sz w:val="22"/>
          <w:szCs w:val="22"/>
          <w:lang w:eastAsia="zh-CN" w:bidi="hi-IN"/>
        </w:rPr>
      </w:pPr>
      <w:r w:rsidRPr="002B3C0F">
        <w:rPr>
          <w:rFonts w:eastAsia="SimSun" w:cstheme="minorHAnsi"/>
          <w:color w:val="000000"/>
          <w:sz w:val="22"/>
          <w:szCs w:val="22"/>
          <w:shd w:val="clear" w:color="auto" w:fill="FFFFFF"/>
          <w:lang w:eastAsia="zh-CN" w:bidi="hi-IN"/>
        </w:rPr>
        <w:t xml:space="preserve">dostarczyć instrukcje obsługi urządzeń w wersji elektronicznej lub papierowej w j. </w:t>
      </w:r>
      <w:r w:rsidR="00450E05" w:rsidRPr="002B3C0F">
        <w:rPr>
          <w:rFonts w:eastAsia="SimSun" w:cstheme="minorHAnsi"/>
          <w:color w:val="000000"/>
          <w:sz w:val="22"/>
          <w:szCs w:val="22"/>
          <w:shd w:val="clear" w:color="auto" w:fill="FFFFFF"/>
          <w:lang w:eastAsia="zh-CN" w:bidi="hi-IN"/>
        </w:rPr>
        <w:t>p</w:t>
      </w:r>
      <w:r w:rsidRPr="002B3C0F">
        <w:rPr>
          <w:rFonts w:eastAsia="SimSun" w:cstheme="minorHAnsi"/>
          <w:color w:val="000000"/>
          <w:sz w:val="22"/>
          <w:szCs w:val="22"/>
          <w:shd w:val="clear" w:color="auto" w:fill="FFFFFF"/>
          <w:lang w:eastAsia="zh-CN" w:bidi="hi-IN"/>
        </w:rPr>
        <w:t>olskim</w:t>
      </w:r>
      <w:r w:rsidR="00450E05" w:rsidRPr="002B3C0F">
        <w:rPr>
          <w:rFonts w:eastAsia="SimSun" w:cstheme="minorHAnsi"/>
          <w:color w:val="000000"/>
          <w:sz w:val="22"/>
          <w:szCs w:val="22"/>
          <w:shd w:val="clear" w:color="auto" w:fill="FFFFFF"/>
          <w:lang w:eastAsia="zh-CN" w:bidi="hi-IN"/>
        </w:rPr>
        <w:t>;</w:t>
      </w:r>
    </w:p>
    <w:p w14:paraId="570B0ABD" w14:textId="4AC50FE1" w:rsidR="004256CD" w:rsidRPr="002B3C0F" w:rsidRDefault="004256CD" w:rsidP="00770DC7">
      <w:pPr>
        <w:widowControl w:val="0"/>
        <w:numPr>
          <w:ilvl w:val="0"/>
          <w:numId w:val="11"/>
        </w:numPr>
        <w:shd w:val="clear" w:color="auto" w:fill="FFFFFF"/>
        <w:suppressAutoHyphens/>
        <w:spacing w:line="280" w:lineRule="exact"/>
        <w:ind w:left="1134"/>
        <w:jc w:val="both"/>
        <w:rPr>
          <w:rFonts w:eastAsia="SimSun" w:cstheme="minorHAnsi"/>
          <w:color w:val="000000"/>
          <w:sz w:val="22"/>
          <w:szCs w:val="22"/>
          <w:lang w:eastAsia="zh-CN" w:bidi="hi-IN"/>
        </w:rPr>
      </w:pPr>
      <w:r w:rsidRPr="002B3C0F">
        <w:rPr>
          <w:rFonts w:eastAsia="SimSun" w:cstheme="minorHAnsi"/>
          <w:color w:val="000000"/>
          <w:sz w:val="22"/>
          <w:szCs w:val="22"/>
          <w:shd w:val="clear" w:color="auto" w:fill="FFFFFF"/>
          <w:lang w:eastAsia="zh-CN" w:bidi="hi-IN"/>
        </w:rPr>
        <w:t xml:space="preserve">przeszkolić </w:t>
      </w:r>
      <w:r w:rsidRPr="002B3C0F">
        <w:rPr>
          <w:rFonts w:eastAsia="SimSun" w:cstheme="minorHAnsi"/>
          <w:color w:val="00000A"/>
          <w:sz w:val="22"/>
          <w:szCs w:val="22"/>
          <w:shd w:val="clear" w:color="auto" w:fill="FFFFFF"/>
          <w:lang w:eastAsia="zh-CN" w:bidi="hi-IN"/>
        </w:rPr>
        <w:t xml:space="preserve">minimum 4 pracowników wskazanych przez Zamawiającego w zakresie obsługi wirtualnej centralki VPBX i świadczonych przez nią usług, będących osobami </w:t>
      </w:r>
      <w:r w:rsidR="00E97F83" w:rsidRPr="002B3C0F">
        <w:rPr>
          <w:rFonts w:eastAsia="SimSun" w:cstheme="minorHAnsi"/>
          <w:color w:val="00000A"/>
          <w:sz w:val="22"/>
          <w:szCs w:val="22"/>
          <w:shd w:val="clear" w:color="auto" w:fill="FFFFFF"/>
          <w:lang w:eastAsia="zh-CN" w:bidi="hi-IN"/>
        </w:rPr>
        <w:t>n</w:t>
      </w:r>
      <w:r w:rsidRPr="002B3C0F">
        <w:rPr>
          <w:rFonts w:eastAsia="SimSun" w:cstheme="minorHAnsi"/>
          <w:color w:val="00000A"/>
          <w:sz w:val="22"/>
          <w:szCs w:val="22"/>
          <w:shd w:val="clear" w:color="auto" w:fill="FFFFFF"/>
          <w:lang w:eastAsia="zh-CN" w:bidi="hi-IN"/>
        </w:rPr>
        <w:t xml:space="preserve">adzorującymi system telekomunikacyjny ze strony Zamawiającego w zakresie co najmniej obsługi urządzeń, ustawienia parametrów i uprawnień </w:t>
      </w:r>
      <w:r w:rsidRPr="002B3C0F">
        <w:rPr>
          <w:rFonts w:eastAsia="SimSun" w:cstheme="minorHAnsi"/>
          <w:color w:val="00000A"/>
          <w:w w:val="90"/>
          <w:sz w:val="22"/>
          <w:szCs w:val="22"/>
          <w:shd w:val="clear" w:color="auto" w:fill="FFFFFF"/>
          <w:lang w:eastAsia="zh-CN" w:bidi="hi-IN"/>
        </w:rPr>
        <w:t xml:space="preserve">numerów, </w:t>
      </w:r>
      <w:r w:rsidRPr="002B3C0F">
        <w:rPr>
          <w:rFonts w:eastAsia="SimSun" w:cstheme="minorHAnsi"/>
          <w:color w:val="00000A"/>
          <w:sz w:val="22"/>
          <w:szCs w:val="22"/>
          <w:shd w:val="clear" w:color="auto" w:fill="FFFFFF"/>
          <w:lang w:eastAsia="zh-CN" w:bidi="hi-IN"/>
        </w:rPr>
        <w:t>linii oraz portów i diagnozowania pracy urządzeń oraz obsługi oprogramowania</w:t>
      </w:r>
      <w:r w:rsidRPr="002B3C0F">
        <w:rPr>
          <w:rFonts w:eastAsia="SimSun" w:cstheme="minorHAnsi"/>
          <w:color w:val="00000A"/>
          <w:sz w:val="22"/>
          <w:szCs w:val="22"/>
          <w:lang w:eastAsia="zh-CN" w:bidi="hi-IN"/>
        </w:rPr>
        <w:t xml:space="preserve"> w liczbie minimum 12 godzin zegarowych. </w:t>
      </w:r>
      <w:r w:rsidRPr="002B3C0F">
        <w:rPr>
          <w:rFonts w:eastAsia="SimSun" w:cstheme="minorHAnsi"/>
          <w:color w:val="000000"/>
          <w:sz w:val="22"/>
          <w:szCs w:val="22"/>
          <w:shd w:val="clear" w:color="auto" w:fill="FFFFFF"/>
          <w:lang w:eastAsia="zh-CN" w:bidi="hi-IN"/>
        </w:rPr>
        <w:t>Szkolenie musi być przeprowadzone w siedzibie Zamawiającego.</w:t>
      </w:r>
      <w:r w:rsidR="002722D7">
        <w:rPr>
          <w:rFonts w:eastAsia="SimSun" w:cstheme="minorHAnsi"/>
          <w:color w:val="000000"/>
          <w:sz w:val="22"/>
          <w:szCs w:val="22"/>
          <w:shd w:val="clear" w:color="auto" w:fill="FFFFFF"/>
          <w:lang w:eastAsia="zh-CN" w:bidi="hi-IN"/>
        </w:rPr>
        <w:br/>
      </w:r>
    </w:p>
    <w:p w14:paraId="5DA7CA14" w14:textId="77777777" w:rsidR="004256CD" w:rsidRPr="002B3C0F" w:rsidRDefault="004256CD" w:rsidP="00770DC7">
      <w:pPr>
        <w:widowControl w:val="0"/>
        <w:numPr>
          <w:ilvl w:val="0"/>
          <w:numId w:val="7"/>
        </w:numPr>
        <w:shd w:val="clear" w:color="auto" w:fill="FFFFFF"/>
        <w:suppressAutoHyphens/>
        <w:spacing w:line="280" w:lineRule="exact"/>
        <w:ind w:right="456"/>
        <w:jc w:val="both"/>
        <w:rPr>
          <w:rFonts w:eastAsia="SimSun" w:cstheme="minorHAnsi"/>
          <w:color w:val="00000A"/>
          <w:sz w:val="22"/>
          <w:szCs w:val="22"/>
          <w:lang w:eastAsia="zh-CN" w:bidi="hi-IN"/>
        </w:rPr>
      </w:pPr>
      <w:r w:rsidRPr="002B3C0F">
        <w:rPr>
          <w:rFonts w:eastAsia="SimSun" w:cstheme="minorHAnsi"/>
          <w:color w:val="000000"/>
          <w:sz w:val="22"/>
          <w:szCs w:val="22"/>
          <w:shd w:val="clear" w:color="auto" w:fill="FFFFFF"/>
          <w:lang w:eastAsia="zh-CN" w:bidi="hi-IN"/>
        </w:rPr>
        <w:lastRenderedPageBreak/>
        <w:t xml:space="preserve">Konfigurując u Zamawiającego telefony IP Wykonawca zobowiązuje się: </w:t>
      </w:r>
    </w:p>
    <w:p w14:paraId="09003DCE" w14:textId="07ED535C" w:rsidR="004256CD" w:rsidRPr="002B3C0F" w:rsidRDefault="004256CD" w:rsidP="00770DC7">
      <w:pPr>
        <w:widowControl w:val="0"/>
        <w:numPr>
          <w:ilvl w:val="0"/>
          <w:numId w:val="12"/>
        </w:numPr>
        <w:shd w:val="clear" w:color="auto" w:fill="FFFFFF"/>
        <w:suppressAutoHyphens/>
        <w:spacing w:line="280" w:lineRule="exact"/>
        <w:ind w:left="1134" w:right="-2"/>
        <w:jc w:val="both"/>
        <w:rPr>
          <w:rFonts w:eastAsia="SimSun" w:cstheme="minorHAnsi"/>
          <w:color w:val="00000A"/>
          <w:sz w:val="22"/>
          <w:szCs w:val="22"/>
          <w:lang w:eastAsia="zh-CN" w:bidi="hi-IN"/>
        </w:rPr>
      </w:pPr>
      <w:r w:rsidRPr="002B3C0F">
        <w:rPr>
          <w:rFonts w:eastAsia="SimSun" w:cstheme="minorHAnsi"/>
          <w:color w:val="000000"/>
          <w:sz w:val="22"/>
          <w:szCs w:val="22"/>
          <w:shd w:val="clear" w:color="auto" w:fill="FFFFFF"/>
          <w:lang w:eastAsia="zh-CN" w:bidi="hi-IN"/>
        </w:rPr>
        <w:t>do zapoznania się z warunkami technicznymi i infrastrukturą teletechniczną Zamawiającego</w:t>
      </w:r>
      <w:r w:rsidR="00450E05" w:rsidRPr="002B3C0F">
        <w:rPr>
          <w:rFonts w:eastAsia="SimSun" w:cstheme="minorHAnsi"/>
          <w:color w:val="000000"/>
          <w:sz w:val="22"/>
          <w:szCs w:val="22"/>
          <w:shd w:val="clear" w:color="auto" w:fill="FFFFFF"/>
          <w:lang w:eastAsia="zh-CN" w:bidi="hi-IN"/>
        </w:rPr>
        <w:t>;</w:t>
      </w:r>
    </w:p>
    <w:p w14:paraId="694FC7D3" w14:textId="3C63BC4A" w:rsidR="004256CD" w:rsidRPr="002B3C0F" w:rsidRDefault="004256CD" w:rsidP="00770DC7">
      <w:pPr>
        <w:widowControl w:val="0"/>
        <w:numPr>
          <w:ilvl w:val="0"/>
          <w:numId w:val="12"/>
        </w:numPr>
        <w:shd w:val="clear" w:color="auto" w:fill="FFFFFF"/>
        <w:tabs>
          <w:tab w:val="left" w:pos="9070"/>
        </w:tabs>
        <w:suppressAutoHyphens/>
        <w:spacing w:line="280" w:lineRule="exact"/>
        <w:ind w:left="1134" w:right="-2"/>
        <w:jc w:val="both"/>
        <w:rPr>
          <w:rFonts w:eastAsia="SimSun" w:cstheme="minorHAnsi"/>
          <w:color w:val="00000A"/>
          <w:sz w:val="22"/>
          <w:szCs w:val="22"/>
          <w:lang w:eastAsia="zh-CN" w:bidi="hi-IN"/>
        </w:rPr>
      </w:pPr>
      <w:r w:rsidRPr="002B3C0F">
        <w:rPr>
          <w:rFonts w:eastAsia="SimSun" w:cstheme="minorHAnsi"/>
          <w:color w:val="000000"/>
          <w:sz w:val="22"/>
          <w:szCs w:val="22"/>
          <w:shd w:val="clear" w:color="auto" w:fill="FFFFFF"/>
          <w:lang w:eastAsia="zh-CN" w:bidi="hi-IN"/>
        </w:rPr>
        <w:t xml:space="preserve">przypisać telefonom numery zgodnie z wykazem rozmieszczenia telefonów w budynkach </w:t>
      </w:r>
      <w:r w:rsidR="000E040A" w:rsidRPr="002B3C0F">
        <w:rPr>
          <w:rFonts w:eastAsia="SimSun" w:cstheme="minorHAnsi"/>
          <w:color w:val="000000"/>
          <w:sz w:val="22"/>
          <w:szCs w:val="22"/>
          <w:shd w:val="clear" w:color="auto" w:fill="FFFFFF"/>
          <w:lang w:eastAsia="zh-CN" w:bidi="hi-IN"/>
        </w:rPr>
        <w:br/>
      </w:r>
      <w:r w:rsidRPr="002B3C0F">
        <w:rPr>
          <w:rFonts w:eastAsia="SimSun" w:cstheme="minorHAnsi"/>
          <w:color w:val="000000"/>
          <w:sz w:val="22"/>
          <w:szCs w:val="22"/>
          <w:shd w:val="clear" w:color="auto" w:fill="FFFFFF"/>
          <w:lang w:eastAsia="zh-CN" w:bidi="hi-IN"/>
        </w:rPr>
        <w:t>i pomieszczeniach</w:t>
      </w:r>
      <w:r w:rsidR="00450E05" w:rsidRPr="002B3C0F">
        <w:rPr>
          <w:rFonts w:eastAsia="SimSun" w:cstheme="minorHAnsi"/>
          <w:color w:val="000000"/>
          <w:sz w:val="22"/>
          <w:szCs w:val="22"/>
          <w:shd w:val="clear" w:color="auto" w:fill="FFFFFF"/>
          <w:lang w:eastAsia="zh-CN" w:bidi="hi-IN"/>
        </w:rPr>
        <w:t>;</w:t>
      </w:r>
    </w:p>
    <w:p w14:paraId="34B1C823" w14:textId="524D2317" w:rsidR="004256CD" w:rsidRPr="002B3C0F" w:rsidRDefault="004256CD" w:rsidP="00770DC7">
      <w:pPr>
        <w:widowControl w:val="0"/>
        <w:numPr>
          <w:ilvl w:val="0"/>
          <w:numId w:val="12"/>
        </w:numPr>
        <w:shd w:val="clear" w:color="auto" w:fill="FFFFFF"/>
        <w:tabs>
          <w:tab w:val="left" w:pos="9070"/>
        </w:tabs>
        <w:suppressAutoHyphens/>
        <w:spacing w:line="280" w:lineRule="exact"/>
        <w:ind w:left="1134" w:right="-2"/>
        <w:jc w:val="both"/>
        <w:rPr>
          <w:rFonts w:eastAsia="SimSun" w:cstheme="minorHAnsi"/>
          <w:color w:val="00000A"/>
          <w:sz w:val="22"/>
          <w:szCs w:val="22"/>
          <w:lang w:eastAsia="zh-CN" w:bidi="hi-IN"/>
        </w:rPr>
      </w:pPr>
      <w:r w:rsidRPr="002B3C0F">
        <w:rPr>
          <w:rFonts w:eastAsia="SimSun" w:cstheme="minorHAnsi"/>
          <w:color w:val="000000"/>
          <w:sz w:val="22"/>
          <w:szCs w:val="22"/>
          <w:shd w:val="clear" w:color="auto" w:fill="FFFFFF"/>
          <w:lang w:eastAsia="zh-CN" w:bidi="hi-IN"/>
        </w:rPr>
        <w:t>zabezpieczyć ustawienia aparatu hasłem i/lub nazwą użytkownika i hasłem</w:t>
      </w:r>
      <w:r w:rsidR="00450E05" w:rsidRPr="002B3C0F">
        <w:rPr>
          <w:rFonts w:eastAsia="SimSun" w:cstheme="minorHAnsi"/>
          <w:color w:val="000000"/>
          <w:sz w:val="22"/>
          <w:szCs w:val="22"/>
          <w:shd w:val="clear" w:color="auto" w:fill="FFFFFF"/>
          <w:lang w:eastAsia="zh-CN" w:bidi="hi-IN"/>
        </w:rPr>
        <w:t>;</w:t>
      </w:r>
    </w:p>
    <w:p w14:paraId="2357C26E" w14:textId="0CDCE23D" w:rsidR="004256CD" w:rsidRPr="002B3C0F" w:rsidRDefault="004256CD" w:rsidP="00770DC7">
      <w:pPr>
        <w:widowControl w:val="0"/>
        <w:numPr>
          <w:ilvl w:val="0"/>
          <w:numId w:val="12"/>
        </w:numPr>
        <w:shd w:val="clear" w:color="auto" w:fill="FFFFFF"/>
        <w:suppressAutoHyphens/>
        <w:spacing w:line="280" w:lineRule="exact"/>
        <w:ind w:left="1134" w:right="-2"/>
        <w:jc w:val="both"/>
        <w:rPr>
          <w:rFonts w:eastAsia="SimSun" w:cstheme="minorHAnsi"/>
          <w:color w:val="00000A"/>
          <w:sz w:val="22"/>
          <w:szCs w:val="22"/>
          <w:lang w:eastAsia="zh-CN" w:bidi="hi-IN"/>
        </w:rPr>
      </w:pPr>
      <w:r w:rsidRPr="002B3C0F">
        <w:rPr>
          <w:rFonts w:eastAsia="SimSun" w:cstheme="minorHAnsi"/>
          <w:color w:val="000000"/>
          <w:sz w:val="22"/>
          <w:szCs w:val="22"/>
          <w:shd w:val="clear" w:color="auto" w:fill="FFFFFF"/>
          <w:lang w:eastAsia="zh-CN" w:bidi="hi-IN"/>
        </w:rPr>
        <w:t>dokonać aktualizacji oprogramowania systemowego aparatu do najnowszej, stabilnej wersji</w:t>
      </w:r>
      <w:r w:rsidR="00450E05" w:rsidRPr="002B3C0F">
        <w:rPr>
          <w:rFonts w:eastAsia="SimSun" w:cstheme="minorHAnsi"/>
          <w:color w:val="000000"/>
          <w:sz w:val="22"/>
          <w:szCs w:val="22"/>
          <w:shd w:val="clear" w:color="auto" w:fill="FFFFFF"/>
          <w:lang w:eastAsia="zh-CN" w:bidi="hi-IN"/>
        </w:rPr>
        <w:t>;</w:t>
      </w:r>
    </w:p>
    <w:p w14:paraId="78CAB606" w14:textId="77777777" w:rsidR="004256CD" w:rsidRPr="002B3C0F" w:rsidRDefault="004256CD" w:rsidP="00770DC7">
      <w:pPr>
        <w:widowControl w:val="0"/>
        <w:numPr>
          <w:ilvl w:val="0"/>
          <w:numId w:val="12"/>
        </w:numPr>
        <w:shd w:val="clear" w:color="auto" w:fill="FFFFFF"/>
        <w:suppressAutoHyphens/>
        <w:spacing w:line="280" w:lineRule="exact"/>
        <w:ind w:left="1134" w:right="340"/>
        <w:jc w:val="both"/>
        <w:rPr>
          <w:rFonts w:eastAsia="SimSun" w:cstheme="minorHAnsi"/>
          <w:color w:val="00000A"/>
          <w:sz w:val="22"/>
          <w:szCs w:val="22"/>
          <w:lang w:eastAsia="zh-CN" w:bidi="hi-IN"/>
        </w:rPr>
      </w:pPr>
      <w:r w:rsidRPr="002B3C0F">
        <w:rPr>
          <w:rFonts w:eastAsia="SimSun" w:cstheme="minorHAnsi"/>
          <w:color w:val="000000"/>
          <w:sz w:val="22"/>
          <w:szCs w:val="22"/>
          <w:shd w:val="clear" w:color="auto" w:fill="FFFFFF"/>
          <w:lang w:eastAsia="zh-CN" w:bidi="hi-IN"/>
        </w:rPr>
        <w:t>uruchomić na nich stosowną usługę.</w:t>
      </w:r>
    </w:p>
    <w:p w14:paraId="13B5E9A3" w14:textId="77777777" w:rsidR="004256CD" w:rsidRPr="002B3C0F" w:rsidRDefault="004256CD" w:rsidP="00770DC7">
      <w:pPr>
        <w:widowControl w:val="0"/>
        <w:numPr>
          <w:ilvl w:val="0"/>
          <w:numId w:val="7"/>
        </w:numPr>
        <w:shd w:val="clear" w:color="auto" w:fill="FFFFFF"/>
        <w:suppressAutoHyphens/>
        <w:spacing w:line="280" w:lineRule="exact"/>
        <w:ind w:right="456"/>
        <w:jc w:val="both"/>
        <w:rPr>
          <w:rFonts w:eastAsia="SimSun" w:cstheme="minorHAnsi"/>
          <w:color w:val="00000A"/>
          <w:sz w:val="22"/>
          <w:szCs w:val="22"/>
          <w:lang w:eastAsia="zh-CN" w:bidi="hi-IN"/>
        </w:rPr>
      </w:pPr>
      <w:r w:rsidRPr="002B3C0F">
        <w:rPr>
          <w:rFonts w:eastAsia="SimSun" w:cstheme="minorHAnsi"/>
          <w:color w:val="000000"/>
          <w:sz w:val="22"/>
          <w:szCs w:val="22"/>
          <w:shd w:val="clear" w:color="auto" w:fill="FFFFFF"/>
          <w:lang w:eastAsia="zh-CN" w:bidi="hi-IN"/>
        </w:rPr>
        <w:t xml:space="preserve">Konfigurując u Zamawiającego bramki IP Wykonawca zobowiązuje się: </w:t>
      </w:r>
    </w:p>
    <w:p w14:paraId="44D0C398" w14:textId="7DA9E4D4" w:rsidR="004256CD" w:rsidRPr="002B3C0F" w:rsidRDefault="004256CD" w:rsidP="00770DC7">
      <w:pPr>
        <w:widowControl w:val="0"/>
        <w:numPr>
          <w:ilvl w:val="0"/>
          <w:numId w:val="13"/>
        </w:numPr>
        <w:shd w:val="clear" w:color="auto" w:fill="FFFFFF"/>
        <w:tabs>
          <w:tab w:val="left" w:pos="9070"/>
        </w:tabs>
        <w:suppressAutoHyphens/>
        <w:spacing w:line="280" w:lineRule="exact"/>
        <w:ind w:left="1134" w:right="-2"/>
        <w:jc w:val="both"/>
        <w:rPr>
          <w:rFonts w:eastAsia="SimSun" w:cstheme="minorHAnsi"/>
          <w:color w:val="00000A"/>
          <w:sz w:val="22"/>
          <w:szCs w:val="22"/>
          <w:lang w:eastAsia="zh-CN" w:bidi="hi-IN"/>
        </w:rPr>
      </w:pPr>
      <w:r w:rsidRPr="002B3C0F">
        <w:rPr>
          <w:rFonts w:eastAsia="SimSun" w:cstheme="minorHAnsi"/>
          <w:color w:val="000000"/>
          <w:sz w:val="22"/>
          <w:szCs w:val="22"/>
          <w:shd w:val="clear" w:color="auto" w:fill="FFFFFF"/>
          <w:lang w:eastAsia="zh-CN" w:bidi="hi-IN"/>
        </w:rPr>
        <w:t>do zapoznania się z warunkami technicznymi i infrastrukturą teletechniczną Zamawiającego</w:t>
      </w:r>
      <w:r w:rsidR="00450E05" w:rsidRPr="002B3C0F">
        <w:rPr>
          <w:rFonts w:eastAsia="SimSun" w:cstheme="minorHAnsi"/>
          <w:color w:val="000000"/>
          <w:sz w:val="22"/>
          <w:szCs w:val="22"/>
          <w:shd w:val="clear" w:color="auto" w:fill="FFFFFF"/>
          <w:lang w:eastAsia="zh-CN" w:bidi="hi-IN"/>
        </w:rPr>
        <w:t>;</w:t>
      </w:r>
    </w:p>
    <w:p w14:paraId="17EC6C99" w14:textId="50B3E918" w:rsidR="004256CD" w:rsidRPr="002B3C0F" w:rsidRDefault="004256CD" w:rsidP="00770DC7">
      <w:pPr>
        <w:widowControl w:val="0"/>
        <w:numPr>
          <w:ilvl w:val="0"/>
          <w:numId w:val="13"/>
        </w:numPr>
        <w:shd w:val="clear" w:color="auto" w:fill="FFFFFF"/>
        <w:tabs>
          <w:tab w:val="left" w:pos="9070"/>
        </w:tabs>
        <w:suppressAutoHyphens/>
        <w:spacing w:line="280" w:lineRule="exact"/>
        <w:ind w:left="1134" w:right="-2"/>
        <w:jc w:val="both"/>
        <w:rPr>
          <w:rFonts w:eastAsia="SimSun" w:cstheme="minorHAnsi"/>
          <w:color w:val="00000A"/>
          <w:sz w:val="22"/>
          <w:szCs w:val="22"/>
          <w:lang w:eastAsia="zh-CN" w:bidi="hi-IN"/>
        </w:rPr>
      </w:pPr>
      <w:r w:rsidRPr="002B3C0F">
        <w:rPr>
          <w:rFonts w:eastAsia="SimSun" w:cstheme="minorHAnsi"/>
          <w:color w:val="000000"/>
          <w:sz w:val="22"/>
          <w:szCs w:val="22"/>
          <w:shd w:val="clear" w:color="auto" w:fill="FFFFFF"/>
          <w:lang w:eastAsia="zh-CN" w:bidi="hi-IN"/>
        </w:rPr>
        <w:t xml:space="preserve">przypisać bramkom numery zgodnie z wykazem rozmieszczenia telefonów w budynkach </w:t>
      </w:r>
      <w:r w:rsidR="000E040A" w:rsidRPr="002B3C0F">
        <w:rPr>
          <w:rFonts w:eastAsia="SimSun" w:cstheme="minorHAnsi"/>
          <w:color w:val="000000"/>
          <w:sz w:val="22"/>
          <w:szCs w:val="22"/>
          <w:shd w:val="clear" w:color="auto" w:fill="FFFFFF"/>
          <w:lang w:eastAsia="zh-CN" w:bidi="hi-IN"/>
        </w:rPr>
        <w:br/>
      </w:r>
      <w:r w:rsidRPr="002B3C0F">
        <w:rPr>
          <w:rFonts w:eastAsia="SimSun" w:cstheme="minorHAnsi"/>
          <w:color w:val="000000"/>
          <w:sz w:val="22"/>
          <w:szCs w:val="22"/>
          <w:shd w:val="clear" w:color="auto" w:fill="FFFFFF"/>
          <w:lang w:eastAsia="zh-CN" w:bidi="hi-IN"/>
        </w:rPr>
        <w:t>i pomieszczeniach</w:t>
      </w:r>
      <w:r w:rsidR="00450E05" w:rsidRPr="002B3C0F">
        <w:rPr>
          <w:rFonts w:eastAsia="SimSun" w:cstheme="minorHAnsi"/>
          <w:color w:val="000000"/>
          <w:sz w:val="22"/>
          <w:szCs w:val="22"/>
          <w:shd w:val="clear" w:color="auto" w:fill="FFFFFF"/>
          <w:lang w:eastAsia="zh-CN" w:bidi="hi-IN"/>
        </w:rPr>
        <w:t>;</w:t>
      </w:r>
    </w:p>
    <w:p w14:paraId="640EDCE8" w14:textId="77777777" w:rsidR="004256CD" w:rsidRPr="002B3C0F" w:rsidRDefault="004256CD" w:rsidP="00770DC7">
      <w:pPr>
        <w:widowControl w:val="0"/>
        <w:numPr>
          <w:ilvl w:val="0"/>
          <w:numId w:val="13"/>
        </w:numPr>
        <w:shd w:val="clear" w:color="auto" w:fill="FFFFFF"/>
        <w:suppressAutoHyphens/>
        <w:spacing w:line="280" w:lineRule="exact"/>
        <w:ind w:left="1134" w:right="-2"/>
        <w:jc w:val="both"/>
        <w:rPr>
          <w:rFonts w:eastAsia="SimSun" w:cstheme="minorHAnsi"/>
          <w:color w:val="00000A"/>
          <w:sz w:val="22"/>
          <w:szCs w:val="22"/>
          <w:lang w:eastAsia="zh-CN" w:bidi="hi-IN"/>
        </w:rPr>
      </w:pPr>
      <w:r w:rsidRPr="002B3C0F">
        <w:rPr>
          <w:rFonts w:eastAsia="SimSun" w:cstheme="minorHAnsi"/>
          <w:color w:val="000000"/>
          <w:sz w:val="22"/>
          <w:szCs w:val="22"/>
          <w:shd w:val="clear" w:color="auto" w:fill="FFFFFF"/>
          <w:lang w:eastAsia="zh-CN" w:bidi="hi-IN"/>
        </w:rPr>
        <w:t>zabezpieczyć ustawienia bramki hasłem i/lub nazwą użytkownika i hasłem,</w:t>
      </w:r>
    </w:p>
    <w:p w14:paraId="293D9A62" w14:textId="68D89469" w:rsidR="004256CD" w:rsidRPr="002B3C0F" w:rsidRDefault="004256CD" w:rsidP="00770DC7">
      <w:pPr>
        <w:widowControl w:val="0"/>
        <w:numPr>
          <w:ilvl w:val="0"/>
          <w:numId w:val="13"/>
        </w:numPr>
        <w:shd w:val="clear" w:color="auto" w:fill="FFFFFF"/>
        <w:suppressAutoHyphens/>
        <w:spacing w:line="280" w:lineRule="exact"/>
        <w:ind w:left="1134" w:right="-2"/>
        <w:jc w:val="both"/>
        <w:rPr>
          <w:rFonts w:eastAsia="SimSun" w:cstheme="minorHAnsi"/>
          <w:color w:val="00000A"/>
          <w:sz w:val="22"/>
          <w:szCs w:val="22"/>
          <w:lang w:eastAsia="zh-CN" w:bidi="hi-IN"/>
        </w:rPr>
      </w:pPr>
      <w:r w:rsidRPr="002B3C0F">
        <w:rPr>
          <w:rFonts w:eastAsia="SimSun" w:cstheme="minorHAnsi"/>
          <w:color w:val="000000"/>
          <w:sz w:val="22"/>
          <w:szCs w:val="22"/>
          <w:shd w:val="clear" w:color="auto" w:fill="FFFFFF"/>
          <w:lang w:eastAsia="zh-CN" w:bidi="hi-IN"/>
        </w:rPr>
        <w:t>dokonać aktualizacji oprogramowania systemowego aparatu do najnowszej, stabilnej wersji</w:t>
      </w:r>
      <w:r w:rsidR="00450E05" w:rsidRPr="002B3C0F">
        <w:rPr>
          <w:rFonts w:eastAsia="SimSun" w:cstheme="minorHAnsi"/>
          <w:color w:val="000000"/>
          <w:sz w:val="22"/>
          <w:szCs w:val="22"/>
          <w:shd w:val="clear" w:color="auto" w:fill="FFFFFF"/>
          <w:lang w:eastAsia="zh-CN" w:bidi="hi-IN"/>
        </w:rPr>
        <w:t>;</w:t>
      </w:r>
    </w:p>
    <w:p w14:paraId="3B585CDF" w14:textId="77777777" w:rsidR="004256CD" w:rsidRPr="002B3C0F" w:rsidRDefault="004256CD" w:rsidP="00770DC7">
      <w:pPr>
        <w:widowControl w:val="0"/>
        <w:numPr>
          <w:ilvl w:val="0"/>
          <w:numId w:val="13"/>
        </w:numPr>
        <w:shd w:val="clear" w:color="auto" w:fill="FFFFFF"/>
        <w:suppressAutoHyphens/>
        <w:spacing w:line="280" w:lineRule="exact"/>
        <w:ind w:left="1134" w:right="340"/>
        <w:jc w:val="both"/>
        <w:rPr>
          <w:rFonts w:eastAsia="SimSun" w:cstheme="minorHAnsi"/>
          <w:color w:val="00000A"/>
          <w:sz w:val="22"/>
          <w:szCs w:val="22"/>
          <w:lang w:eastAsia="zh-CN" w:bidi="hi-IN"/>
        </w:rPr>
      </w:pPr>
      <w:r w:rsidRPr="002B3C0F">
        <w:rPr>
          <w:rFonts w:eastAsia="SimSun" w:cstheme="minorHAnsi"/>
          <w:color w:val="000000"/>
          <w:sz w:val="22"/>
          <w:szCs w:val="22"/>
          <w:shd w:val="clear" w:color="auto" w:fill="FFFFFF"/>
          <w:lang w:eastAsia="zh-CN" w:bidi="hi-IN"/>
        </w:rPr>
        <w:t>uruchomić na nich stosowną usługę.</w:t>
      </w:r>
    </w:p>
    <w:p w14:paraId="47EFA47D" w14:textId="77777777" w:rsidR="004256CD" w:rsidRPr="002B3C0F" w:rsidRDefault="004256CD" w:rsidP="00770DC7">
      <w:pPr>
        <w:widowControl w:val="0"/>
        <w:numPr>
          <w:ilvl w:val="0"/>
          <w:numId w:val="7"/>
        </w:numPr>
        <w:shd w:val="clear" w:color="auto" w:fill="FFFFFF"/>
        <w:suppressAutoHyphens/>
        <w:spacing w:line="280" w:lineRule="exact"/>
        <w:ind w:right="-1"/>
        <w:jc w:val="both"/>
        <w:rPr>
          <w:rFonts w:eastAsia="SimSun" w:cstheme="minorHAnsi"/>
          <w:color w:val="00000A"/>
          <w:sz w:val="22"/>
          <w:szCs w:val="22"/>
          <w:lang w:eastAsia="zh-CN" w:bidi="hi-IN"/>
        </w:rPr>
      </w:pPr>
      <w:r w:rsidRPr="002B3C0F">
        <w:rPr>
          <w:rFonts w:eastAsia="SimSun" w:cstheme="minorHAnsi"/>
          <w:color w:val="000000"/>
          <w:sz w:val="22"/>
          <w:szCs w:val="22"/>
          <w:shd w:val="clear" w:color="auto" w:fill="FFFFFF"/>
          <w:lang w:eastAsia="zh-CN" w:bidi="hi-IN"/>
        </w:rPr>
        <w:t>Niewykorzystana numeracja powinna być zarezerwowana na potrzeby Zamawiającego do późniejszego wykorzystania.</w:t>
      </w:r>
    </w:p>
    <w:p w14:paraId="4F862235" w14:textId="77777777" w:rsidR="004256CD" w:rsidRPr="002B3C0F" w:rsidRDefault="004256CD" w:rsidP="00770DC7">
      <w:pPr>
        <w:widowControl w:val="0"/>
        <w:numPr>
          <w:ilvl w:val="0"/>
          <w:numId w:val="7"/>
        </w:numPr>
        <w:shd w:val="clear" w:color="auto" w:fill="FFFFFF"/>
        <w:suppressAutoHyphens/>
        <w:spacing w:line="280" w:lineRule="exact"/>
        <w:ind w:right="-1"/>
        <w:jc w:val="both"/>
        <w:rPr>
          <w:rFonts w:eastAsia="SimSun" w:cstheme="minorHAnsi"/>
          <w:color w:val="00000A"/>
          <w:sz w:val="22"/>
          <w:szCs w:val="22"/>
          <w:lang w:eastAsia="zh-CN" w:bidi="hi-IN"/>
        </w:rPr>
      </w:pPr>
      <w:r w:rsidRPr="002B3C0F">
        <w:rPr>
          <w:rFonts w:eastAsia="SimSun" w:cstheme="minorHAnsi"/>
          <w:color w:val="00000A"/>
          <w:sz w:val="22"/>
          <w:szCs w:val="22"/>
          <w:shd w:val="clear" w:color="auto" w:fill="FFFFFF"/>
          <w:lang w:eastAsia="zh-CN" w:bidi="hi-IN"/>
        </w:rPr>
        <w:t xml:space="preserve">Zamawiający wymaga w dniu </w:t>
      </w:r>
      <w:r w:rsidRPr="002B3C0F">
        <w:rPr>
          <w:rFonts w:eastAsia="SimSun" w:cstheme="minorHAnsi"/>
          <w:color w:val="00000A"/>
          <w:sz w:val="22"/>
          <w:szCs w:val="22"/>
          <w:lang w:eastAsia="zh-CN" w:bidi="hi-IN"/>
        </w:rPr>
        <w:t>uruchomienia usługi telekomunikacyjnej</w:t>
      </w:r>
      <w:r w:rsidRPr="002B3C0F">
        <w:rPr>
          <w:rFonts w:eastAsia="SimSun" w:cstheme="minorHAnsi"/>
          <w:b/>
          <w:color w:val="FF0000"/>
          <w:sz w:val="22"/>
          <w:szCs w:val="22"/>
          <w:lang w:eastAsia="zh-CN" w:bidi="hi-IN"/>
        </w:rPr>
        <w:t xml:space="preserve"> </w:t>
      </w:r>
      <w:r w:rsidRPr="002B3C0F">
        <w:rPr>
          <w:rFonts w:eastAsia="SimSun" w:cstheme="minorHAnsi"/>
          <w:color w:val="00000A"/>
          <w:sz w:val="22"/>
          <w:szCs w:val="22"/>
          <w:shd w:val="clear" w:color="auto" w:fill="FFFFFF"/>
          <w:lang w:eastAsia="zh-CN" w:bidi="hi-IN"/>
        </w:rPr>
        <w:t xml:space="preserve">uruchomienia 220 numerów telefonicznych oraz nie więcej niż 20 numerów faksowych. </w:t>
      </w:r>
      <w:r w:rsidRPr="002B3C0F">
        <w:rPr>
          <w:rFonts w:eastAsia="SimSun" w:cstheme="minorHAnsi"/>
          <w:color w:val="00000A"/>
          <w:sz w:val="22"/>
          <w:szCs w:val="22"/>
          <w:lang w:eastAsia="zh-CN" w:bidi="hi-IN"/>
        </w:rPr>
        <w:t xml:space="preserve">Zamawiający przewiduje jednoczesne rozmowy w liczbie równej aktywnym – uruchomionym numerom telefonicznym. </w:t>
      </w:r>
      <w:r w:rsidRPr="002B3C0F">
        <w:rPr>
          <w:rFonts w:eastAsia="SimSun" w:cstheme="minorHAnsi"/>
          <w:color w:val="00000A"/>
          <w:sz w:val="22"/>
          <w:szCs w:val="22"/>
          <w:shd w:val="clear" w:color="auto" w:fill="FFFFFF"/>
          <w:lang w:eastAsia="zh-CN" w:bidi="hi-IN"/>
        </w:rPr>
        <w:t xml:space="preserve"> </w:t>
      </w:r>
    </w:p>
    <w:p w14:paraId="67DB1A14" w14:textId="77777777" w:rsidR="004256CD" w:rsidRPr="002B3C0F" w:rsidRDefault="004256CD" w:rsidP="00770DC7">
      <w:pPr>
        <w:widowControl w:val="0"/>
        <w:numPr>
          <w:ilvl w:val="0"/>
          <w:numId w:val="7"/>
        </w:numPr>
        <w:shd w:val="clear" w:color="auto" w:fill="FFFFFF"/>
        <w:suppressAutoHyphens/>
        <w:spacing w:line="280" w:lineRule="exact"/>
        <w:ind w:right="-1"/>
        <w:jc w:val="both"/>
        <w:rPr>
          <w:rFonts w:eastAsia="SimSun" w:cstheme="minorHAnsi"/>
          <w:color w:val="00000A"/>
          <w:sz w:val="22"/>
          <w:szCs w:val="22"/>
          <w:lang w:eastAsia="zh-CN" w:bidi="hi-IN"/>
        </w:rPr>
      </w:pPr>
      <w:r w:rsidRPr="002B3C0F">
        <w:rPr>
          <w:rFonts w:eastAsia="SimSun" w:cstheme="minorHAnsi"/>
          <w:sz w:val="22"/>
          <w:szCs w:val="22"/>
          <w:lang w:eastAsia="zh-CN" w:bidi="hi-IN"/>
        </w:rPr>
        <w:t xml:space="preserve">Wykonawca dołączy do umowy regulamin świadczenia usług. </w:t>
      </w:r>
      <w:r w:rsidRPr="002B3C0F">
        <w:rPr>
          <w:rFonts w:cstheme="minorHAnsi"/>
          <w:sz w:val="22"/>
          <w:szCs w:val="22"/>
        </w:rPr>
        <w:t>Wykonawca zobowiązany jest wyłącznie do świadczenia usług określonych w Opisie przedmiotu zamówienia.</w:t>
      </w:r>
    </w:p>
    <w:p w14:paraId="5B844E66" w14:textId="6849145C" w:rsidR="004256CD" w:rsidRPr="002B3C0F" w:rsidRDefault="004256CD" w:rsidP="00770DC7">
      <w:pPr>
        <w:widowControl w:val="0"/>
        <w:numPr>
          <w:ilvl w:val="0"/>
          <w:numId w:val="7"/>
        </w:numPr>
        <w:shd w:val="clear" w:color="auto" w:fill="FFFFFF"/>
        <w:suppressAutoHyphens/>
        <w:spacing w:line="280" w:lineRule="exact"/>
        <w:ind w:right="-1"/>
        <w:jc w:val="both"/>
        <w:rPr>
          <w:rFonts w:eastAsia="SimSun" w:cstheme="minorHAnsi"/>
          <w:color w:val="00000A"/>
          <w:sz w:val="22"/>
          <w:szCs w:val="22"/>
          <w:lang w:eastAsia="zh-CN" w:bidi="hi-IN"/>
        </w:rPr>
      </w:pPr>
      <w:r w:rsidRPr="002B3C0F">
        <w:rPr>
          <w:rFonts w:eastAsia="SimSun" w:cstheme="minorHAnsi"/>
          <w:color w:val="000000"/>
          <w:sz w:val="22"/>
          <w:szCs w:val="22"/>
          <w:shd w:val="clear" w:color="auto" w:fill="FFFFFF"/>
          <w:lang w:eastAsia="zh-CN" w:bidi="hi-IN"/>
        </w:rPr>
        <w:t xml:space="preserve">Aktualnie operatorem sieci Zamawiającego jest firma </w:t>
      </w:r>
      <w:proofErr w:type="spellStart"/>
      <w:r w:rsidR="00F01164" w:rsidRPr="002B3C0F">
        <w:rPr>
          <w:rFonts w:cstheme="minorHAnsi"/>
          <w:bCs/>
          <w:color w:val="00000A"/>
          <w:sz w:val="22"/>
          <w:szCs w:val="22"/>
          <w:lang w:eastAsia="zh-CN"/>
        </w:rPr>
        <w:t>Suntar</w:t>
      </w:r>
      <w:proofErr w:type="spellEnd"/>
      <w:r w:rsidR="00F01164" w:rsidRPr="002B3C0F">
        <w:rPr>
          <w:rFonts w:cstheme="minorHAnsi"/>
          <w:bCs/>
          <w:color w:val="00000A"/>
          <w:sz w:val="22"/>
          <w:szCs w:val="22"/>
          <w:lang w:eastAsia="zh-CN"/>
        </w:rPr>
        <w:t xml:space="preserve"> Professional Services Sp. z o.o.</w:t>
      </w:r>
      <w:r w:rsidRPr="002B3C0F">
        <w:rPr>
          <w:rFonts w:eastAsia="SimSun" w:cstheme="minorHAnsi"/>
          <w:color w:val="000000"/>
          <w:sz w:val="22"/>
          <w:szCs w:val="22"/>
          <w:shd w:val="clear" w:color="auto" w:fill="FFFFFF"/>
          <w:lang w:eastAsia="zh-CN" w:bidi="hi-IN"/>
        </w:rPr>
        <w:t xml:space="preserve"> </w:t>
      </w:r>
    </w:p>
    <w:p w14:paraId="7DC096C9" w14:textId="77777777" w:rsidR="004256CD" w:rsidRPr="002B3C0F" w:rsidRDefault="004256CD" w:rsidP="00770DC7">
      <w:pPr>
        <w:numPr>
          <w:ilvl w:val="0"/>
          <w:numId w:val="7"/>
        </w:numPr>
        <w:suppressAutoHyphens/>
        <w:spacing w:line="280" w:lineRule="exact"/>
        <w:jc w:val="both"/>
        <w:rPr>
          <w:rFonts w:cstheme="minorHAnsi"/>
          <w:color w:val="00000A"/>
          <w:sz w:val="22"/>
          <w:szCs w:val="22"/>
          <w:lang w:eastAsia="zh-CN"/>
        </w:rPr>
      </w:pPr>
      <w:r w:rsidRPr="002B3C0F">
        <w:rPr>
          <w:rFonts w:cstheme="minorHAnsi"/>
          <w:color w:val="00000A"/>
          <w:sz w:val="22"/>
          <w:szCs w:val="22"/>
          <w:lang w:eastAsia="zh-CN"/>
        </w:rPr>
        <w:t>Uruchomienie usług nastąpi w terminie określonym w umowie.</w:t>
      </w:r>
    </w:p>
    <w:p w14:paraId="6065A743" w14:textId="25F84B99" w:rsidR="004256CD" w:rsidRPr="002B3C0F" w:rsidRDefault="004256CD" w:rsidP="00770DC7">
      <w:pPr>
        <w:numPr>
          <w:ilvl w:val="0"/>
          <w:numId w:val="7"/>
        </w:numPr>
        <w:suppressAutoHyphens/>
        <w:spacing w:line="280" w:lineRule="exact"/>
        <w:jc w:val="both"/>
        <w:rPr>
          <w:rFonts w:cstheme="minorHAnsi"/>
          <w:color w:val="00000A"/>
          <w:sz w:val="22"/>
          <w:szCs w:val="22"/>
          <w:lang w:eastAsia="zh-CN"/>
        </w:rPr>
      </w:pPr>
      <w:r w:rsidRPr="002B3C0F">
        <w:rPr>
          <w:rFonts w:cstheme="minorHAnsi"/>
          <w:color w:val="00000A"/>
          <w:sz w:val="22"/>
          <w:szCs w:val="22"/>
          <w:lang w:eastAsia="zh-CN"/>
        </w:rPr>
        <w:t xml:space="preserve">W ramach </w:t>
      </w:r>
      <w:r w:rsidR="005425CE" w:rsidRPr="002B3C0F">
        <w:rPr>
          <w:rFonts w:cstheme="minorHAnsi"/>
          <w:color w:val="00000A"/>
          <w:sz w:val="22"/>
          <w:szCs w:val="22"/>
          <w:lang w:eastAsia="zh-CN"/>
        </w:rPr>
        <w:t>procedury reklamacyjnej</w:t>
      </w:r>
      <w:r w:rsidRPr="002B3C0F">
        <w:rPr>
          <w:rFonts w:cstheme="minorHAnsi"/>
          <w:color w:val="00000A"/>
          <w:sz w:val="22"/>
          <w:szCs w:val="22"/>
          <w:lang w:eastAsia="zh-CN"/>
        </w:rPr>
        <w:t xml:space="preserve"> Wykonawca </w:t>
      </w:r>
      <w:r w:rsidR="005425CE" w:rsidRPr="002B3C0F">
        <w:rPr>
          <w:rFonts w:cstheme="minorHAnsi"/>
          <w:color w:val="00000A"/>
          <w:sz w:val="22"/>
          <w:szCs w:val="22"/>
          <w:lang w:eastAsia="zh-CN"/>
        </w:rPr>
        <w:t>zobowiązuję się do</w:t>
      </w:r>
      <w:r w:rsidRPr="002B3C0F">
        <w:rPr>
          <w:rFonts w:cstheme="minorHAnsi"/>
          <w:color w:val="00000A"/>
          <w:sz w:val="22"/>
          <w:szCs w:val="22"/>
          <w:lang w:eastAsia="zh-CN"/>
        </w:rPr>
        <w:t>:</w:t>
      </w:r>
    </w:p>
    <w:p w14:paraId="36CE9420" w14:textId="5ACB7320" w:rsidR="004256CD" w:rsidRPr="002B3C0F" w:rsidRDefault="004256CD" w:rsidP="00770DC7">
      <w:pPr>
        <w:numPr>
          <w:ilvl w:val="1"/>
          <w:numId w:val="7"/>
        </w:numPr>
        <w:tabs>
          <w:tab w:val="clear" w:pos="1440"/>
        </w:tabs>
        <w:suppressAutoHyphens/>
        <w:spacing w:line="280" w:lineRule="exact"/>
        <w:ind w:left="1134"/>
        <w:jc w:val="both"/>
        <w:rPr>
          <w:rFonts w:cstheme="minorHAnsi"/>
          <w:color w:val="00000A"/>
          <w:sz w:val="22"/>
          <w:szCs w:val="22"/>
          <w:lang w:eastAsia="zh-CN"/>
        </w:rPr>
      </w:pPr>
      <w:r w:rsidRPr="002B3C0F">
        <w:rPr>
          <w:rFonts w:cstheme="minorHAnsi"/>
          <w:color w:val="00000A"/>
          <w:sz w:val="22"/>
          <w:szCs w:val="22"/>
          <w:lang w:eastAsia="zh-CN"/>
        </w:rPr>
        <w:t>wymian</w:t>
      </w:r>
      <w:r w:rsidR="005425CE" w:rsidRPr="002B3C0F">
        <w:rPr>
          <w:rFonts w:cstheme="minorHAnsi"/>
          <w:color w:val="00000A"/>
          <w:sz w:val="22"/>
          <w:szCs w:val="22"/>
          <w:lang w:eastAsia="zh-CN"/>
        </w:rPr>
        <w:t>y</w:t>
      </w:r>
      <w:r w:rsidRPr="002B3C0F">
        <w:rPr>
          <w:rFonts w:cstheme="minorHAnsi"/>
          <w:color w:val="00000A"/>
          <w:sz w:val="22"/>
          <w:szCs w:val="22"/>
          <w:lang w:eastAsia="zh-CN"/>
        </w:rPr>
        <w:t xml:space="preserve"> routera dostępowego w przypadku jego uszkodzenia w ciągu 24h od zgłoszenia</w:t>
      </w:r>
      <w:r w:rsidR="00450E05" w:rsidRPr="002B3C0F">
        <w:rPr>
          <w:rFonts w:cstheme="minorHAnsi"/>
          <w:color w:val="00000A"/>
          <w:sz w:val="22"/>
          <w:szCs w:val="22"/>
          <w:lang w:eastAsia="zh-CN"/>
        </w:rPr>
        <w:t>;</w:t>
      </w:r>
    </w:p>
    <w:p w14:paraId="2E1560D9" w14:textId="5AF753E6" w:rsidR="004256CD" w:rsidRPr="002B3C0F" w:rsidRDefault="004256CD" w:rsidP="00770DC7">
      <w:pPr>
        <w:numPr>
          <w:ilvl w:val="1"/>
          <w:numId w:val="7"/>
        </w:numPr>
        <w:tabs>
          <w:tab w:val="clear" w:pos="1440"/>
        </w:tabs>
        <w:suppressAutoHyphens/>
        <w:spacing w:line="280" w:lineRule="exact"/>
        <w:ind w:left="1134"/>
        <w:jc w:val="both"/>
        <w:rPr>
          <w:rFonts w:cstheme="minorHAnsi"/>
          <w:color w:val="00000A"/>
          <w:sz w:val="22"/>
          <w:szCs w:val="22"/>
          <w:lang w:eastAsia="zh-CN"/>
        </w:rPr>
      </w:pPr>
      <w:r w:rsidRPr="002B3C0F">
        <w:rPr>
          <w:rFonts w:cstheme="minorHAnsi"/>
          <w:color w:val="00000A"/>
          <w:sz w:val="22"/>
          <w:szCs w:val="22"/>
          <w:lang w:eastAsia="zh-CN"/>
        </w:rPr>
        <w:t>wymian</w:t>
      </w:r>
      <w:r w:rsidR="005425CE" w:rsidRPr="002B3C0F">
        <w:rPr>
          <w:rFonts w:cstheme="minorHAnsi"/>
          <w:color w:val="00000A"/>
          <w:sz w:val="22"/>
          <w:szCs w:val="22"/>
          <w:lang w:eastAsia="zh-CN"/>
        </w:rPr>
        <w:t>y</w:t>
      </w:r>
      <w:r w:rsidRPr="002B3C0F">
        <w:rPr>
          <w:rFonts w:cstheme="minorHAnsi"/>
          <w:color w:val="00000A"/>
          <w:sz w:val="22"/>
          <w:szCs w:val="22"/>
          <w:lang w:eastAsia="zh-CN"/>
        </w:rPr>
        <w:t xml:space="preserve"> systemu zasilania awaryjnego w przypadku jego uszkodzenia w ciągu 24h od zgłoszenia</w:t>
      </w:r>
      <w:r w:rsidR="00450E05" w:rsidRPr="002B3C0F">
        <w:rPr>
          <w:rFonts w:cstheme="minorHAnsi"/>
          <w:color w:val="00000A"/>
          <w:sz w:val="22"/>
          <w:szCs w:val="22"/>
          <w:lang w:eastAsia="zh-CN"/>
        </w:rPr>
        <w:t>;</w:t>
      </w:r>
    </w:p>
    <w:p w14:paraId="05313AC7" w14:textId="75D1A971" w:rsidR="004256CD" w:rsidRPr="002B3C0F" w:rsidRDefault="004256CD" w:rsidP="00770DC7">
      <w:pPr>
        <w:numPr>
          <w:ilvl w:val="1"/>
          <w:numId w:val="7"/>
        </w:numPr>
        <w:tabs>
          <w:tab w:val="clear" w:pos="1440"/>
        </w:tabs>
        <w:suppressAutoHyphens/>
        <w:spacing w:line="280" w:lineRule="exact"/>
        <w:ind w:left="1134"/>
        <w:jc w:val="both"/>
        <w:rPr>
          <w:rFonts w:cstheme="minorHAnsi"/>
          <w:color w:val="00000A"/>
          <w:sz w:val="22"/>
          <w:szCs w:val="22"/>
          <w:lang w:eastAsia="zh-CN"/>
        </w:rPr>
      </w:pPr>
      <w:r w:rsidRPr="002B3C0F">
        <w:rPr>
          <w:rFonts w:cstheme="minorHAnsi"/>
          <w:color w:val="00000A"/>
          <w:sz w:val="22"/>
          <w:szCs w:val="22"/>
          <w:lang w:eastAsia="zh-CN"/>
        </w:rPr>
        <w:t xml:space="preserve">czas usunięcia problemów nie wymienionych w pkt a, b nastąpi zgodnie </w:t>
      </w:r>
      <w:r w:rsidRPr="002B3C0F">
        <w:rPr>
          <w:rFonts w:cstheme="minorHAnsi"/>
          <w:color w:val="00000A"/>
          <w:sz w:val="22"/>
          <w:szCs w:val="22"/>
          <w:lang w:eastAsia="zh-CN"/>
        </w:rPr>
        <w:br/>
        <w:t>z zadeklarowanym poziomem świadczenia usług (SLA)</w:t>
      </w:r>
      <w:r w:rsidR="00450E05" w:rsidRPr="002B3C0F">
        <w:rPr>
          <w:rFonts w:cstheme="minorHAnsi"/>
          <w:color w:val="00000A"/>
          <w:sz w:val="22"/>
          <w:szCs w:val="22"/>
          <w:lang w:eastAsia="zh-CN"/>
        </w:rPr>
        <w:t>;</w:t>
      </w:r>
      <w:r w:rsidRPr="002B3C0F">
        <w:rPr>
          <w:rFonts w:cstheme="minorHAnsi"/>
          <w:color w:val="00000A"/>
          <w:sz w:val="22"/>
          <w:szCs w:val="22"/>
          <w:lang w:eastAsia="zh-CN"/>
        </w:rPr>
        <w:t xml:space="preserve"> </w:t>
      </w:r>
    </w:p>
    <w:p w14:paraId="4CA8A4E1" w14:textId="77777777" w:rsidR="004256CD" w:rsidRPr="002B3C0F" w:rsidRDefault="004256CD" w:rsidP="00770DC7">
      <w:pPr>
        <w:numPr>
          <w:ilvl w:val="1"/>
          <w:numId w:val="7"/>
        </w:numPr>
        <w:tabs>
          <w:tab w:val="clear" w:pos="1440"/>
        </w:tabs>
        <w:suppressAutoHyphens/>
        <w:spacing w:line="280" w:lineRule="exact"/>
        <w:ind w:left="1134"/>
        <w:jc w:val="both"/>
        <w:rPr>
          <w:rFonts w:cstheme="minorHAnsi"/>
          <w:color w:val="00000A"/>
          <w:sz w:val="22"/>
          <w:szCs w:val="22"/>
          <w:lang w:eastAsia="zh-CN"/>
        </w:rPr>
      </w:pPr>
      <w:r w:rsidRPr="002B3C0F">
        <w:rPr>
          <w:rFonts w:cstheme="minorHAnsi"/>
          <w:color w:val="00000A"/>
          <w:sz w:val="22"/>
          <w:szCs w:val="22"/>
          <w:lang w:eastAsia="zh-CN"/>
        </w:rPr>
        <w:t xml:space="preserve">czas realizacji zlecenia (np.: włączenie/wyłączenie dodatkowych funkcjonalności, które nie mogą być zrealizowane samodzielnie przez Zamawiającego poprzez dostęp do VPBX, przypisanie bądź zmiana numeru przypisanego do aparatu lub bramki, zmiana konfiguracji aparatu lub bramki) nastąpi do 24 godzin od zgłoszenia, najpóźniej na następny dzień roboczy. Przyjmowanie zgłoszeń przez Wykonawcę w tym zakresie musi być udostępnione w trybie 24h/dobę, 7 dni w tygodniu, 365 dni w roku. </w:t>
      </w:r>
    </w:p>
    <w:p w14:paraId="7CCA3B9A" w14:textId="3D876C5B" w:rsidR="004256CD" w:rsidRPr="002B3C0F" w:rsidRDefault="004256CD" w:rsidP="00770DC7">
      <w:pPr>
        <w:numPr>
          <w:ilvl w:val="0"/>
          <w:numId w:val="7"/>
        </w:numPr>
        <w:suppressAutoHyphens/>
        <w:spacing w:line="280" w:lineRule="exact"/>
        <w:contextualSpacing/>
        <w:jc w:val="both"/>
        <w:rPr>
          <w:rFonts w:cstheme="minorHAnsi"/>
          <w:color w:val="00000A"/>
          <w:sz w:val="22"/>
          <w:szCs w:val="22"/>
          <w:lang w:eastAsia="zh-CN"/>
        </w:rPr>
      </w:pPr>
      <w:r w:rsidRPr="002B3C0F">
        <w:rPr>
          <w:rFonts w:cstheme="minorHAnsi"/>
          <w:color w:val="00000A"/>
          <w:sz w:val="22"/>
          <w:szCs w:val="22"/>
          <w:lang w:eastAsia="zh-CN"/>
        </w:rPr>
        <w:t>Zgłoszenia o których mowa w pkt. 3</w:t>
      </w:r>
      <w:r w:rsidR="005425CE" w:rsidRPr="002B3C0F">
        <w:rPr>
          <w:rFonts w:cstheme="minorHAnsi"/>
          <w:color w:val="00000A"/>
          <w:sz w:val="22"/>
          <w:szCs w:val="22"/>
          <w:lang w:eastAsia="zh-CN"/>
        </w:rPr>
        <w:t>0</w:t>
      </w:r>
      <w:r w:rsidRPr="002B3C0F">
        <w:rPr>
          <w:rFonts w:cstheme="minorHAnsi"/>
          <w:color w:val="00000A"/>
          <w:sz w:val="22"/>
          <w:szCs w:val="22"/>
          <w:lang w:eastAsia="zh-CN"/>
        </w:rPr>
        <w:t xml:space="preserve"> można dokonywać całą dobę przez wszystkie dni w roku (za wyjątkiem pkt d) poprzez kontakt z konsultantem:</w:t>
      </w:r>
    </w:p>
    <w:p w14:paraId="755D8A6A" w14:textId="48BC1465" w:rsidR="004256CD" w:rsidRPr="002B3C0F" w:rsidRDefault="004256CD" w:rsidP="00770DC7">
      <w:pPr>
        <w:numPr>
          <w:ilvl w:val="1"/>
          <w:numId w:val="7"/>
        </w:numPr>
        <w:tabs>
          <w:tab w:val="clear" w:pos="1440"/>
        </w:tabs>
        <w:suppressAutoHyphens/>
        <w:spacing w:line="280" w:lineRule="exact"/>
        <w:ind w:left="1134"/>
        <w:jc w:val="both"/>
        <w:rPr>
          <w:rFonts w:cstheme="minorHAnsi"/>
          <w:color w:val="00000A"/>
          <w:sz w:val="22"/>
          <w:szCs w:val="22"/>
          <w:lang w:eastAsia="zh-CN"/>
        </w:rPr>
      </w:pPr>
      <w:r w:rsidRPr="002B3C0F">
        <w:rPr>
          <w:rFonts w:cstheme="minorHAnsi"/>
          <w:color w:val="00000A"/>
          <w:sz w:val="22"/>
          <w:szCs w:val="22"/>
          <w:lang w:eastAsia="zh-CN"/>
        </w:rPr>
        <w:t>za pośrednictwem całodobowego ogólnopolskiego numeru telefonicznego</w:t>
      </w:r>
      <w:r w:rsidR="00450E05" w:rsidRPr="002B3C0F">
        <w:rPr>
          <w:rFonts w:cstheme="minorHAnsi"/>
          <w:color w:val="00000A"/>
          <w:sz w:val="22"/>
          <w:szCs w:val="22"/>
          <w:lang w:eastAsia="zh-CN"/>
        </w:rPr>
        <w:t>;</w:t>
      </w:r>
    </w:p>
    <w:p w14:paraId="2093EDEF" w14:textId="77777777" w:rsidR="004256CD" w:rsidRPr="002B3C0F" w:rsidRDefault="004256CD" w:rsidP="00770DC7">
      <w:pPr>
        <w:numPr>
          <w:ilvl w:val="1"/>
          <w:numId w:val="7"/>
        </w:numPr>
        <w:tabs>
          <w:tab w:val="clear" w:pos="1440"/>
        </w:tabs>
        <w:suppressAutoHyphens/>
        <w:spacing w:line="280" w:lineRule="exact"/>
        <w:ind w:left="1134"/>
        <w:jc w:val="both"/>
        <w:rPr>
          <w:rFonts w:cstheme="minorHAnsi"/>
          <w:color w:val="00000A"/>
          <w:sz w:val="22"/>
          <w:szCs w:val="22"/>
          <w:lang w:eastAsia="zh-CN"/>
        </w:rPr>
      </w:pPr>
      <w:r w:rsidRPr="002B3C0F">
        <w:rPr>
          <w:rFonts w:cstheme="minorHAnsi"/>
          <w:color w:val="00000A"/>
          <w:sz w:val="22"/>
          <w:szCs w:val="22"/>
          <w:lang w:eastAsia="zh-CN"/>
        </w:rPr>
        <w:t>za pośrednictwem poczty elektronicznej.</w:t>
      </w:r>
    </w:p>
    <w:p w14:paraId="661BB32D" w14:textId="77777777" w:rsidR="004256CD" w:rsidRPr="002B3C0F" w:rsidRDefault="004256CD" w:rsidP="00770DC7">
      <w:pPr>
        <w:tabs>
          <w:tab w:val="left" w:pos="1440"/>
        </w:tabs>
        <w:suppressAutoHyphens/>
        <w:spacing w:line="280" w:lineRule="exact"/>
        <w:jc w:val="both"/>
        <w:rPr>
          <w:rFonts w:cstheme="minorHAnsi"/>
          <w:color w:val="00000A"/>
          <w:sz w:val="22"/>
          <w:szCs w:val="22"/>
          <w:lang w:eastAsia="zh-CN"/>
        </w:rPr>
      </w:pPr>
    </w:p>
    <w:p w14:paraId="0A68AF68" w14:textId="7F4E8796" w:rsidR="004256CD" w:rsidRPr="002B3C0F" w:rsidRDefault="004256CD" w:rsidP="00770DC7">
      <w:pPr>
        <w:suppressAutoHyphens/>
        <w:spacing w:line="280" w:lineRule="exact"/>
        <w:jc w:val="both"/>
        <w:rPr>
          <w:rFonts w:cstheme="minorHAnsi"/>
          <w:b/>
          <w:bCs/>
          <w:color w:val="000000"/>
          <w:sz w:val="22"/>
          <w:szCs w:val="22"/>
          <w:lang w:eastAsia="zh-CN"/>
        </w:rPr>
      </w:pPr>
      <w:r w:rsidRPr="002B3C0F">
        <w:rPr>
          <w:rFonts w:cstheme="minorHAnsi"/>
          <w:b/>
          <w:color w:val="00000A"/>
          <w:sz w:val="22"/>
          <w:szCs w:val="22"/>
          <w:lang w:eastAsia="zh-CN"/>
        </w:rPr>
        <w:t>B. Świadczenie usług telekomunikacyjnych w zakresie dostępu do sieci Internet</w:t>
      </w:r>
    </w:p>
    <w:p w14:paraId="6D1DF14F" w14:textId="77777777" w:rsidR="004256CD" w:rsidRPr="002B3C0F" w:rsidRDefault="004256CD" w:rsidP="00770DC7">
      <w:pPr>
        <w:tabs>
          <w:tab w:val="left" w:pos="1440"/>
        </w:tabs>
        <w:suppressAutoHyphens/>
        <w:spacing w:line="280" w:lineRule="exact"/>
        <w:jc w:val="both"/>
        <w:rPr>
          <w:rFonts w:cstheme="minorHAnsi"/>
          <w:color w:val="00000A"/>
          <w:sz w:val="22"/>
          <w:szCs w:val="22"/>
          <w:lang w:eastAsia="zh-CN"/>
        </w:rPr>
      </w:pPr>
      <w:r w:rsidRPr="002B3C0F">
        <w:rPr>
          <w:rFonts w:cstheme="minorHAnsi"/>
          <w:bCs/>
          <w:color w:val="00000A"/>
          <w:sz w:val="22"/>
          <w:szCs w:val="22"/>
          <w:lang w:eastAsia="zh-CN"/>
        </w:rPr>
        <w:lastRenderedPageBreak/>
        <w:t xml:space="preserve">Wykonawca zapewni w ramach świadczenia </w:t>
      </w:r>
      <w:r w:rsidRPr="002B3C0F">
        <w:rPr>
          <w:rFonts w:cstheme="minorHAnsi"/>
          <w:color w:val="00000A"/>
          <w:sz w:val="22"/>
          <w:szCs w:val="22"/>
          <w:lang w:eastAsia="zh-CN"/>
        </w:rPr>
        <w:t>usług telekomunikacyjnych w zakresie dostępu do sieci Internet:</w:t>
      </w:r>
    </w:p>
    <w:p w14:paraId="30BF5D4F" w14:textId="77777777" w:rsidR="004256CD" w:rsidRPr="002B3C0F" w:rsidRDefault="004256CD" w:rsidP="00770DC7">
      <w:pPr>
        <w:pStyle w:val="Akapitzlist"/>
        <w:widowControl w:val="0"/>
        <w:numPr>
          <w:ilvl w:val="0"/>
          <w:numId w:val="26"/>
        </w:numPr>
        <w:suppressAutoHyphens/>
        <w:spacing w:after="0" w:line="280" w:lineRule="exact"/>
        <w:ind w:left="714" w:hanging="357"/>
        <w:contextualSpacing w:val="0"/>
        <w:jc w:val="both"/>
        <w:rPr>
          <w:rFonts w:eastAsia="Helvetica Neue" w:cstheme="minorHAnsi"/>
          <w:color w:val="000000"/>
        </w:rPr>
      </w:pPr>
      <w:r w:rsidRPr="002B3C0F">
        <w:rPr>
          <w:rFonts w:eastAsia="Helvetica Neue" w:cstheme="minorHAnsi"/>
          <w:color w:val="000000"/>
          <w:u w:color="000000"/>
          <w:lang w:val="de-DE"/>
        </w:rPr>
        <w:t xml:space="preserve">1 x </w:t>
      </w:r>
      <w:proofErr w:type="spellStart"/>
      <w:r w:rsidRPr="002B3C0F">
        <w:rPr>
          <w:rFonts w:eastAsia="Helvetica Neue" w:cstheme="minorHAnsi"/>
          <w:color w:val="000000"/>
          <w:u w:color="000000"/>
          <w:lang w:val="de-DE"/>
        </w:rPr>
        <w:t>symetryczne</w:t>
      </w:r>
      <w:proofErr w:type="spellEnd"/>
      <w:r w:rsidRPr="002B3C0F">
        <w:rPr>
          <w:rFonts w:eastAsia="Helvetica Neue" w:cstheme="minorHAnsi"/>
          <w:color w:val="000000"/>
          <w:u w:color="000000"/>
          <w:lang w:val="de-DE"/>
        </w:rPr>
        <w:t xml:space="preserve"> </w:t>
      </w:r>
      <w:proofErr w:type="spellStart"/>
      <w:r w:rsidRPr="002B3C0F">
        <w:rPr>
          <w:rFonts w:eastAsia="Helvetica Neue" w:cstheme="minorHAnsi"/>
          <w:color w:val="000000"/>
          <w:u w:color="000000"/>
          <w:lang w:val="de-DE"/>
        </w:rPr>
        <w:t>łącze</w:t>
      </w:r>
      <w:proofErr w:type="spellEnd"/>
      <w:r w:rsidRPr="002B3C0F">
        <w:rPr>
          <w:rFonts w:eastAsia="Helvetica Neue" w:cstheme="minorHAnsi"/>
          <w:color w:val="000000"/>
          <w:u w:color="000000"/>
          <w:lang w:val="de-DE"/>
        </w:rPr>
        <w:t xml:space="preserve"> </w:t>
      </w:r>
      <w:proofErr w:type="spellStart"/>
      <w:r w:rsidRPr="002B3C0F">
        <w:rPr>
          <w:rFonts w:eastAsia="Helvetica Neue" w:cstheme="minorHAnsi"/>
          <w:color w:val="000000"/>
          <w:u w:color="000000"/>
          <w:lang w:val="de-DE"/>
        </w:rPr>
        <w:t>dostępu</w:t>
      </w:r>
      <w:proofErr w:type="spellEnd"/>
      <w:r w:rsidRPr="002B3C0F">
        <w:rPr>
          <w:rFonts w:eastAsia="Helvetica Neue" w:cstheme="minorHAnsi"/>
          <w:color w:val="000000"/>
          <w:u w:color="000000"/>
          <w:lang w:val="de-DE"/>
        </w:rPr>
        <w:t xml:space="preserve"> do </w:t>
      </w:r>
      <w:proofErr w:type="spellStart"/>
      <w:r w:rsidRPr="002B3C0F">
        <w:rPr>
          <w:rFonts w:eastAsia="Helvetica Neue" w:cstheme="minorHAnsi"/>
          <w:color w:val="000000"/>
          <w:u w:color="000000"/>
          <w:lang w:val="de-DE"/>
        </w:rPr>
        <w:t>Internetu</w:t>
      </w:r>
      <w:proofErr w:type="spellEnd"/>
      <w:r w:rsidRPr="002B3C0F">
        <w:rPr>
          <w:rFonts w:eastAsia="Helvetica Neue" w:cstheme="minorHAnsi"/>
          <w:color w:val="000000"/>
          <w:u w:color="000000"/>
          <w:lang w:val="de-DE"/>
        </w:rPr>
        <w:t xml:space="preserve"> o </w:t>
      </w:r>
      <w:proofErr w:type="spellStart"/>
      <w:r w:rsidRPr="002B3C0F">
        <w:rPr>
          <w:rFonts w:eastAsia="Helvetica Neue" w:cstheme="minorHAnsi"/>
          <w:color w:val="000000"/>
          <w:u w:color="000000"/>
          <w:lang w:val="de-DE"/>
        </w:rPr>
        <w:t>minimalnej</w:t>
      </w:r>
      <w:proofErr w:type="spellEnd"/>
      <w:r w:rsidRPr="002B3C0F">
        <w:rPr>
          <w:rFonts w:eastAsia="Helvetica Neue" w:cstheme="minorHAnsi"/>
          <w:color w:val="000000"/>
          <w:u w:color="000000"/>
          <w:lang w:val="de-DE"/>
        </w:rPr>
        <w:t xml:space="preserve"> </w:t>
      </w:r>
      <w:proofErr w:type="spellStart"/>
      <w:r w:rsidRPr="002B3C0F">
        <w:rPr>
          <w:rFonts w:eastAsia="Helvetica Neue" w:cstheme="minorHAnsi"/>
          <w:color w:val="000000"/>
          <w:u w:color="000000"/>
          <w:lang w:val="de-DE"/>
        </w:rPr>
        <w:t>przepustowości</w:t>
      </w:r>
      <w:proofErr w:type="spellEnd"/>
      <w:r w:rsidRPr="002B3C0F">
        <w:rPr>
          <w:rFonts w:eastAsia="Helvetica Neue" w:cstheme="minorHAnsi"/>
          <w:color w:val="000000"/>
          <w:u w:color="000000"/>
          <w:lang w:val="de-DE"/>
        </w:rPr>
        <w:t xml:space="preserve"> 250/250 </w:t>
      </w:r>
      <w:proofErr w:type="spellStart"/>
      <w:r w:rsidRPr="002B3C0F">
        <w:rPr>
          <w:rFonts w:eastAsia="Helvetica Neue" w:cstheme="minorHAnsi"/>
          <w:color w:val="000000"/>
          <w:u w:color="000000"/>
          <w:lang w:val="de-DE"/>
        </w:rPr>
        <w:t>Mb</w:t>
      </w:r>
      <w:proofErr w:type="spellEnd"/>
      <w:r w:rsidRPr="002B3C0F">
        <w:rPr>
          <w:rFonts w:eastAsia="Helvetica Neue" w:cstheme="minorHAnsi"/>
          <w:color w:val="000000"/>
          <w:u w:color="000000"/>
          <w:lang w:val="de-DE"/>
        </w:rPr>
        <w:t xml:space="preserve">/s </w:t>
      </w:r>
      <w:proofErr w:type="spellStart"/>
      <w:r w:rsidRPr="002B3C0F">
        <w:rPr>
          <w:rFonts w:eastAsia="Helvetica Neue" w:cstheme="minorHAnsi"/>
          <w:color w:val="000000"/>
          <w:u w:color="000000"/>
          <w:lang w:val="de-DE"/>
        </w:rPr>
        <w:t>oraz</w:t>
      </w:r>
      <w:proofErr w:type="spellEnd"/>
      <w:r w:rsidRPr="002B3C0F">
        <w:rPr>
          <w:rFonts w:eastAsia="Helvetica Neue" w:cstheme="minorHAnsi"/>
          <w:color w:val="000000"/>
          <w:u w:color="000000"/>
          <w:lang w:val="de-DE"/>
        </w:rPr>
        <w:t xml:space="preserve"> min. 5 </w:t>
      </w:r>
      <w:proofErr w:type="spellStart"/>
      <w:r w:rsidRPr="002B3C0F">
        <w:rPr>
          <w:rFonts w:eastAsia="Helvetica Neue" w:cstheme="minorHAnsi"/>
          <w:color w:val="000000"/>
          <w:u w:color="000000"/>
          <w:lang w:val="de-DE"/>
        </w:rPr>
        <w:t>adresów</w:t>
      </w:r>
      <w:proofErr w:type="spellEnd"/>
      <w:r w:rsidRPr="002B3C0F">
        <w:rPr>
          <w:rFonts w:eastAsia="Helvetica Neue" w:cstheme="minorHAnsi"/>
          <w:color w:val="000000"/>
          <w:u w:color="000000"/>
          <w:lang w:val="de-DE"/>
        </w:rPr>
        <w:t xml:space="preserve"> IP </w:t>
      </w:r>
      <w:proofErr w:type="spellStart"/>
      <w:r w:rsidRPr="002B3C0F">
        <w:rPr>
          <w:rFonts w:eastAsia="Helvetica Neue" w:cstheme="minorHAnsi"/>
          <w:color w:val="000000"/>
          <w:u w:color="000000"/>
          <w:lang w:val="de-DE"/>
        </w:rPr>
        <w:t>dla</w:t>
      </w:r>
      <w:proofErr w:type="spellEnd"/>
      <w:r w:rsidRPr="002B3C0F">
        <w:rPr>
          <w:rFonts w:eastAsia="Helvetica Neue" w:cstheme="minorHAnsi"/>
          <w:color w:val="000000"/>
          <w:u w:color="000000"/>
          <w:lang w:val="de-DE"/>
        </w:rPr>
        <w:t xml:space="preserve"> </w:t>
      </w:r>
      <w:proofErr w:type="spellStart"/>
      <w:r w:rsidRPr="002B3C0F">
        <w:rPr>
          <w:rFonts w:eastAsia="Helvetica Neue" w:cstheme="minorHAnsi"/>
          <w:color w:val="000000"/>
          <w:u w:color="000000"/>
          <w:lang w:val="de-DE"/>
        </w:rPr>
        <w:t>lokalizacji</w:t>
      </w:r>
      <w:proofErr w:type="spellEnd"/>
      <w:r w:rsidRPr="002B3C0F">
        <w:rPr>
          <w:rFonts w:eastAsia="Helvetica Neue" w:cstheme="minorHAnsi"/>
          <w:color w:val="000000"/>
          <w:u w:color="000000"/>
          <w:lang w:val="de-DE"/>
        </w:rPr>
        <w:t xml:space="preserve"> w </w:t>
      </w:r>
      <w:proofErr w:type="spellStart"/>
      <w:r w:rsidRPr="002B3C0F">
        <w:rPr>
          <w:rFonts w:eastAsia="Helvetica Neue" w:cstheme="minorHAnsi"/>
          <w:color w:val="000000"/>
          <w:u w:color="000000"/>
          <w:lang w:val="de-DE"/>
        </w:rPr>
        <w:t>Poznaniu</w:t>
      </w:r>
      <w:proofErr w:type="spellEnd"/>
      <w:r w:rsidRPr="002B3C0F">
        <w:rPr>
          <w:rFonts w:eastAsia="Helvetica Neue" w:cstheme="minorHAnsi"/>
          <w:color w:val="000000"/>
          <w:u w:color="000000"/>
          <w:lang w:val="de-DE"/>
        </w:rPr>
        <w:t xml:space="preserve">, </w:t>
      </w:r>
      <w:proofErr w:type="spellStart"/>
      <w:r w:rsidRPr="002B3C0F">
        <w:rPr>
          <w:rFonts w:eastAsia="Helvetica Neue" w:cstheme="minorHAnsi"/>
          <w:color w:val="000000"/>
          <w:u w:color="000000"/>
          <w:lang w:val="de-DE"/>
        </w:rPr>
        <w:t>ul</w:t>
      </w:r>
      <w:proofErr w:type="spellEnd"/>
      <w:r w:rsidRPr="002B3C0F">
        <w:rPr>
          <w:rFonts w:eastAsia="Helvetica Neue" w:cstheme="minorHAnsi"/>
          <w:color w:val="000000"/>
          <w:u w:color="000000"/>
          <w:lang w:val="de-DE"/>
        </w:rPr>
        <w:t xml:space="preserve">. </w:t>
      </w:r>
      <w:proofErr w:type="spellStart"/>
      <w:r w:rsidRPr="002B3C0F">
        <w:rPr>
          <w:rFonts w:eastAsia="Helvetica Neue" w:cstheme="minorHAnsi"/>
          <w:color w:val="000000"/>
          <w:u w:color="000000"/>
          <w:lang w:val="de-DE"/>
        </w:rPr>
        <w:t>Szyperska</w:t>
      </w:r>
      <w:proofErr w:type="spellEnd"/>
      <w:r w:rsidRPr="002B3C0F">
        <w:rPr>
          <w:rFonts w:eastAsia="Helvetica Neue" w:cstheme="minorHAnsi"/>
          <w:color w:val="000000"/>
          <w:u w:color="000000"/>
          <w:lang w:val="de-DE"/>
        </w:rPr>
        <w:t xml:space="preserve"> 14.</w:t>
      </w:r>
    </w:p>
    <w:p w14:paraId="386B720C" w14:textId="77777777" w:rsidR="004256CD" w:rsidRPr="002B3C0F" w:rsidRDefault="004256CD" w:rsidP="00770DC7">
      <w:pPr>
        <w:pStyle w:val="Akapitzlist"/>
        <w:widowControl w:val="0"/>
        <w:numPr>
          <w:ilvl w:val="0"/>
          <w:numId w:val="26"/>
        </w:numPr>
        <w:suppressAutoHyphens/>
        <w:spacing w:after="0" w:line="280" w:lineRule="exact"/>
        <w:ind w:left="714" w:hanging="357"/>
        <w:contextualSpacing w:val="0"/>
        <w:jc w:val="both"/>
        <w:rPr>
          <w:rFonts w:cstheme="minorHAnsi"/>
          <w:color w:val="00000A"/>
          <w:lang w:eastAsia="zh-CN"/>
        </w:rPr>
      </w:pPr>
      <w:r w:rsidRPr="002B3C0F">
        <w:rPr>
          <w:rFonts w:eastAsia="Helvetica Neue" w:cstheme="minorHAnsi"/>
          <w:color w:val="000000"/>
        </w:rPr>
        <w:t>Wykonawca zobowiązany jest także do instalacji i parametryzacji potrzebnej infrastruktury sprzętowej i systemowej do realizacji świadczenia usług telefonicznych u Zamawiającego:</w:t>
      </w:r>
    </w:p>
    <w:p w14:paraId="0D0301BE" w14:textId="7E4E9122" w:rsidR="004256CD" w:rsidRPr="002B3C0F" w:rsidRDefault="004256CD" w:rsidP="00770DC7">
      <w:pPr>
        <w:numPr>
          <w:ilvl w:val="0"/>
          <w:numId w:val="15"/>
        </w:numPr>
        <w:suppressAutoHyphens/>
        <w:spacing w:line="280" w:lineRule="exact"/>
        <w:jc w:val="both"/>
        <w:rPr>
          <w:rFonts w:cstheme="minorHAnsi"/>
          <w:color w:val="00000A"/>
          <w:sz w:val="22"/>
          <w:szCs w:val="22"/>
          <w:lang w:eastAsia="zh-CN"/>
        </w:rPr>
      </w:pPr>
      <w:r w:rsidRPr="002B3C0F">
        <w:rPr>
          <w:rFonts w:cstheme="minorHAnsi"/>
          <w:color w:val="00000A"/>
          <w:sz w:val="22"/>
          <w:szCs w:val="22"/>
          <w:lang w:eastAsia="zh-CN"/>
        </w:rPr>
        <w:t xml:space="preserve">Wykonawca zobowiązany jest dokonać podłączenia fizycznego do istniejącej infrastruktury teletechnicznej w obiekcie Zamawiającego. </w:t>
      </w:r>
      <w:r w:rsidRPr="002B3C0F">
        <w:rPr>
          <w:rFonts w:cstheme="minorHAnsi"/>
          <w:sz w:val="22"/>
          <w:szCs w:val="22"/>
        </w:rPr>
        <w:t xml:space="preserve">Zamawiający wymaga, aby Wykonawca zapewnił świadczenie usługi poprzez zapewnienie stałego dostępu do publicznej sieci telefonicznej oraz funkcjonalności IP </w:t>
      </w:r>
      <w:proofErr w:type="spellStart"/>
      <w:r w:rsidRPr="002B3C0F">
        <w:rPr>
          <w:rFonts w:cstheme="minorHAnsi"/>
          <w:sz w:val="22"/>
          <w:szCs w:val="22"/>
        </w:rPr>
        <w:t>Centrex</w:t>
      </w:r>
      <w:proofErr w:type="spellEnd"/>
      <w:r w:rsidRPr="002B3C0F">
        <w:rPr>
          <w:rFonts w:cstheme="minorHAnsi"/>
          <w:sz w:val="22"/>
          <w:szCs w:val="22"/>
        </w:rPr>
        <w:t xml:space="preserve"> - wirtualnej centralki telefonicznej VPBX. Zamawiający nie dopuszcza świadczenia usług w oparciu o tradycyjną telefonię komutowaną. Zamawiający wymaga, aby połączenia odbywały się w technologii VoIP z protokołem SIP, w technologii komutacji pakietów. Istnieje możliwość dokonania przez Wykonawcę wizji lokalnej </w:t>
      </w:r>
      <w:r w:rsidRPr="002B3C0F">
        <w:rPr>
          <w:rFonts w:cstheme="minorHAnsi"/>
          <w:sz w:val="22"/>
          <w:szCs w:val="22"/>
        </w:rPr>
        <w:br/>
        <w:t xml:space="preserve">w miejscu świadczenia usług celem zaznajomienia się Wykonawcy ze strukturą oraz technologią zastosowaną u Zamawiającego. Infrastruktura Zamawiającego wykonana jest </w:t>
      </w:r>
      <w:r w:rsidRPr="002B3C0F">
        <w:rPr>
          <w:rFonts w:cstheme="minorHAnsi"/>
          <w:sz w:val="22"/>
          <w:szCs w:val="22"/>
        </w:rPr>
        <w:br/>
        <w:t>z użyciem sieci miedzianej rozprowadzonej w pomieszczeniach, zakończonych w szafach krosowych w pomieszczeniach serwerowni</w:t>
      </w:r>
      <w:r w:rsidR="00450E05" w:rsidRPr="002B3C0F">
        <w:rPr>
          <w:rFonts w:cstheme="minorHAnsi"/>
          <w:sz w:val="22"/>
          <w:szCs w:val="22"/>
        </w:rPr>
        <w:t>;</w:t>
      </w:r>
    </w:p>
    <w:p w14:paraId="47667F29" w14:textId="7E2F513D" w:rsidR="004256CD" w:rsidRPr="002B3C0F" w:rsidRDefault="004256CD" w:rsidP="00770DC7">
      <w:pPr>
        <w:numPr>
          <w:ilvl w:val="0"/>
          <w:numId w:val="15"/>
        </w:numPr>
        <w:suppressAutoHyphens/>
        <w:spacing w:line="280" w:lineRule="exact"/>
        <w:jc w:val="both"/>
        <w:rPr>
          <w:rFonts w:cstheme="minorHAnsi"/>
          <w:color w:val="00000A"/>
          <w:sz w:val="22"/>
          <w:szCs w:val="22"/>
          <w:lang w:eastAsia="zh-CN"/>
        </w:rPr>
      </w:pPr>
      <w:r w:rsidRPr="002B3C0F">
        <w:rPr>
          <w:rFonts w:cstheme="minorHAnsi"/>
          <w:color w:val="00000A"/>
          <w:sz w:val="22"/>
          <w:szCs w:val="22"/>
          <w:lang w:eastAsia="zh-CN"/>
        </w:rPr>
        <w:t xml:space="preserve">Wykonawca instalację i parametryzację potrzebnej infrastruktury sprzętowej </w:t>
      </w:r>
      <w:r w:rsidRPr="002B3C0F">
        <w:rPr>
          <w:rFonts w:cstheme="minorHAnsi"/>
          <w:color w:val="00000A"/>
          <w:sz w:val="22"/>
          <w:szCs w:val="22"/>
          <w:lang w:eastAsia="zh-CN"/>
        </w:rPr>
        <w:br/>
        <w:t>u Zamawiającego będzie realizował zgodnie z ustalonym harmonogramem</w:t>
      </w:r>
      <w:r w:rsidR="00450E05" w:rsidRPr="002B3C0F">
        <w:rPr>
          <w:rFonts w:cstheme="minorHAnsi"/>
          <w:color w:val="00000A"/>
          <w:sz w:val="22"/>
          <w:szCs w:val="22"/>
          <w:lang w:eastAsia="zh-CN"/>
        </w:rPr>
        <w:t>;</w:t>
      </w:r>
    </w:p>
    <w:p w14:paraId="42291705" w14:textId="2E57389A" w:rsidR="004256CD" w:rsidRPr="002B3C0F" w:rsidRDefault="004256CD" w:rsidP="00770DC7">
      <w:pPr>
        <w:numPr>
          <w:ilvl w:val="0"/>
          <w:numId w:val="15"/>
        </w:numPr>
        <w:suppressAutoHyphens/>
        <w:spacing w:line="280" w:lineRule="exact"/>
        <w:jc w:val="both"/>
        <w:rPr>
          <w:rFonts w:cstheme="minorHAnsi"/>
          <w:color w:val="00000A"/>
          <w:sz w:val="22"/>
          <w:szCs w:val="22"/>
          <w:lang w:eastAsia="zh-CN"/>
        </w:rPr>
      </w:pPr>
      <w:r w:rsidRPr="002B3C0F">
        <w:rPr>
          <w:rFonts w:cstheme="minorHAnsi"/>
          <w:color w:val="00000A"/>
          <w:sz w:val="22"/>
          <w:szCs w:val="22"/>
          <w:lang w:eastAsia="zh-CN"/>
        </w:rPr>
        <w:t>Uruchomienie świadczenia usług nastąpi w terminie określonym w umowie</w:t>
      </w:r>
      <w:r w:rsidR="00450E05" w:rsidRPr="002B3C0F">
        <w:rPr>
          <w:rFonts w:cstheme="minorHAnsi"/>
          <w:color w:val="00000A"/>
          <w:sz w:val="22"/>
          <w:szCs w:val="22"/>
          <w:lang w:eastAsia="zh-CN"/>
        </w:rPr>
        <w:t>;</w:t>
      </w:r>
    </w:p>
    <w:p w14:paraId="3D64ED76" w14:textId="2985223A" w:rsidR="004256CD" w:rsidRPr="002B3C0F" w:rsidRDefault="004256CD" w:rsidP="00770DC7">
      <w:pPr>
        <w:widowControl w:val="0"/>
        <w:numPr>
          <w:ilvl w:val="0"/>
          <w:numId w:val="15"/>
        </w:numPr>
        <w:shd w:val="clear" w:color="auto" w:fill="FFFFFF"/>
        <w:suppressAutoHyphens/>
        <w:spacing w:line="280" w:lineRule="exact"/>
        <w:ind w:right="-1"/>
        <w:jc w:val="both"/>
        <w:rPr>
          <w:rFonts w:eastAsia="SimSun" w:cstheme="minorHAnsi"/>
          <w:color w:val="00000A"/>
          <w:sz w:val="22"/>
          <w:szCs w:val="22"/>
          <w:lang w:eastAsia="zh-CN" w:bidi="hi-IN"/>
        </w:rPr>
      </w:pPr>
      <w:r w:rsidRPr="002B3C0F">
        <w:rPr>
          <w:rFonts w:eastAsia="SimSun" w:cstheme="minorHAnsi"/>
          <w:color w:val="000000"/>
          <w:sz w:val="22"/>
          <w:szCs w:val="22"/>
          <w:shd w:val="clear" w:color="auto" w:fill="FFFFFF"/>
          <w:lang w:eastAsia="zh-CN" w:bidi="hi-IN"/>
        </w:rPr>
        <w:t xml:space="preserve">Aktualnie operatorem sieci Zamawiającego jest firma </w:t>
      </w:r>
      <w:proofErr w:type="spellStart"/>
      <w:r w:rsidR="00F01164" w:rsidRPr="002B3C0F">
        <w:rPr>
          <w:rFonts w:cstheme="minorHAnsi"/>
          <w:bCs/>
          <w:color w:val="00000A"/>
          <w:sz w:val="22"/>
          <w:szCs w:val="22"/>
          <w:lang w:eastAsia="zh-CN"/>
        </w:rPr>
        <w:t>Suntar</w:t>
      </w:r>
      <w:proofErr w:type="spellEnd"/>
      <w:r w:rsidR="00F01164" w:rsidRPr="002B3C0F">
        <w:rPr>
          <w:rFonts w:cstheme="minorHAnsi"/>
          <w:bCs/>
          <w:color w:val="00000A"/>
          <w:sz w:val="22"/>
          <w:szCs w:val="22"/>
          <w:lang w:eastAsia="zh-CN"/>
        </w:rPr>
        <w:t xml:space="preserve"> Professional Services Sp. z o.o.</w:t>
      </w:r>
      <w:r w:rsidRPr="002B3C0F">
        <w:rPr>
          <w:rFonts w:eastAsia="SimSun" w:cstheme="minorHAnsi"/>
          <w:color w:val="000000"/>
          <w:sz w:val="22"/>
          <w:szCs w:val="22"/>
          <w:shd w:val="clear" w:color="auto" w:fill="FFFFFF"/>
          <w:lang w:eastAsia="zh-CN" w:bidi="hi-IN"/>
        </w:rPr>
        <w:t xml:space="preserve"> </w:t>
      </w:r>
    </w:p>
    <w:p w14:paraId="60747842" w14:textId="77777777" w:rsidR="00FD2418" w:rsidRPr="002B3C0F" w:rsidRDefault="00FD2418" w:rsidP="00770DC7">
      <w:pPr>
        <w:suppressAutoHyphens/>
        <w:spacing w:line="280" w:lineRule="exact"/>
        <w:ind w:left="737" w:hanging="737"/>
        <w:jc w:val="both"/>
        <w:rPr>
          <w:rFonts w:cstheme="minorHAnsi"/>
          <w:b/>
          <w:bCs/>
          <w:color w:val="00000A"/>
          <w:sz w:val="22"/>
          <w:szCs w:val="22"/>
          <w:lang w:eastAsia="zh-CN"/>
        </w:rPr>
      </w:pPr>
    </w:p>
    <w:p w14:paraId="32232F6B" w14:textId="02B48E3E" w:rsidR="004256CD" w:rsidRPr="002B3C0F" w:rsidRDefault="004256CD" w:rsidP="00770DC7">
      <w:pPr>
        <w:suppressAutoHyphens/>
        <w:spacing w:line="280" w:lineRule="exact"/>
        <w:ind w:left="737" w:hanging="737"/>
        <w:jc w:val="both"/>
        <w:rPr>
          <w:rFonts w:cstheme="minorHAnsi"/>
          <w:color w:val="00000A"/>
          <w:sz w:val="22"/>
          <w:szCs w:val="22"/>
          <w:lang w:eastAsia="zh-CN"/>
        </w:rPr>
      </w:pPr>
      <w:r w:rsidRPr="002B3C0F">
        <w:rPr>
          <w:rFonts w:cstheme="minorHAnsi"/>
          <w:b/>
          <w:bCs/>
          <w:color w:val="00000A"/>
          <w:sz w:val="22"/>
          <w:szCs w:val="22"/>
          <w:lang w:eastAsia="zh-CN"/>
        </w:rPr>
        <w:t>C. Obsługa Zamawiającego</w:t>
      </w:r>
    </w:p>
    <w:p w14:paraId="0ADEE06F" w14:textId="77777777" w:rsidR="004256CD" w:rsidRPr="002B3C0F" w:rsidRDefault="004256CD" w:rsidP="00770DC7">
      <w:pPr>
        <w:suppressAutoHyphens/>
        <w:spacing w:line="280" w:lineRule="exact"/>
        <w:jc w:val="both"/>
        <w:rPr>
          <w:rFonts w:cstheme="minorHAnsi"/>
          <w:color w:val="00000A"/>
          <w:sz w:val="22"/>
          <w:szCs w:val="22"/>
          <w:lang w:eastAsia="zh-CN"/>
        </w:rPr>
      </w:pPr>
      <w:r w:rsidRPr="002B3C0F">
        <w:rPr>
          <w:rFonts w:cstheme="minorHAnsi"/>
          <w:color w:val="00000A"/>
          <w:sz w:val="22"/>
          <w:szCs w:val="22"/>
          <w:lang w:eastAsia="zh-CN"/>
        </w:rPr>
        <w:t xml:space="preserve">Wykonawca zobowiązuje się do świadczenia obsługi Zamawiającego w czasie trwania umowy na świadczenie usług telefonicznych w następujący sposób w zakresie: </w:t>
      </w:r>
    </w:p>
    <w:p w14:paraId="2354BD85" w14:textId="5A478C8E" w:rsidR="004256CD" w:rsidRPr="002B3C0F" w:rsidRDefault="004256CD" w:rsidP="00770DC7">
      <w:pPr>
        <w:pStyle w:val="Akapitzlist"/>
        <w:numPr>
          <w:ilvl w:val="0"/>
          <w:numId w:val="27"/>
        </w:numPr>
        <w:suppressAutoHyphens/>
        <w:spacing w:after="0" w:line="280" w:lineRule="exact"/>
        <w:contextualSpacing w:val="0"/>
        <w:jc w:val="both"/>
        <w:rPr>
          <w:rFonts w:cstheme="minorHAnsi"/>
          <w:color w:val="00000A"/>
          <w:lang w:eastAsia="zh-CN"/>
        </w:rPr>
      </w:pPr>
      <w:r w:rsidRPr="002B3C0F">
        <w:rPr>
          <w:rFonts w:cstheme="minorHAnsi"/>
          <w:color w:val="00000A"/>
          <w:lang w:eastAsia="zh-CN"/>
        </w:rPr>
        <w:t>instalacji sprzętu i oprogramowania służącego realizacji usługi</w:t>
      </w:r>
      <w:r w:rsidR="00450E05" w:rsidRPr="002B3C0F">
        <w:rPr>
          <w:rFonts w:cstheme="minorHAnsi"/>
          <w:color w:val="00000A"/>
          <w:lang w:eastAsia="zh-CN"/>
        </w:rPr>
        <w:t>;</w:t>
      </w:r>
    </w:p>
    <w:p w14:paraId="04F75DD4" w14:textId="30034F7F" w:rsidR="004256CD" w:rsidRPr="002B3C0F" w:rsidRDefault="004256CD" w:rsidP="00770DC7">
      <w:pPr>
        <w:pStyle w:val="Akapitzlist"/>
        <w:numPr>
          <w:ilvl w:val="0"/>
          <w:numId w:val="27"/>
        </w:numPr>
        <w:suppressAutoHyphens/>
        <w:spacing w:after="0" w:line="280" w:lineRule="exact"/>
        <w:contextualSpacing w:val="0"/>
        <w:jc w:val="both"/>
        <w:rPr>
          <w:rFonts w:cstheme="minorHAnsi"/>
          <w:color w:val="00000A"/>
          <w:lang w:eastAsia="zh-CN"/>
        </w:rPr>
      </w:pPr>
      <w:r w:rsidRPr="002B3C0F">
        <w:rPr>
          <w:rFonts w:cstheme="minorHAnsi"/>
          <w:color w:val="00000A"/>
          <w:lang w:eastAsia="zh-CN"/>
        </w:rPr>
        <w:t>konfigurowaniu sługi i pozostałego sprzętu zgodnie z potrzebami określonymi przez Zamawiającego – na miejscu lub zdalnie</w:t>
      </w:r>
      <w:r w:rsidR="00450E05" w:rsidRPr="002B3C0F">
        <w:rPr>
          <w:rFonts w:cstheme="minorHAnsi"/>
          <w:color w:val="00000A"/>
          <w:lang w:eastAsia="zh-CN"/>
        </w:rPr>
        <w:t>;</w:t>
      </w:r>
    </w:p>
    <w:p w14:paraId="20D73E92" w14:textId="54537634" w:rsidR="004256CD" w:rsidRPr="002B3C0F" w:rsidRDefault="004256CD" w:rsidP="00770DC7">
      <w:pPr>
        <w:pStyle w:val="Akapitzlist"/>
        <w:numPr>
          <w:ilvl w:val="0"/>
          <w:numId w:val="27"/>
        </w:numPr>
        <w:suppressAutoHyphens/>
        <w:spacing w:after="0" w:line="280" w:lineRule="exact"/>
        <w:contextualSpacing w:val="0"/>
        <w:jc w:val="both"/>
        <w:rPr>
          <w:rFonts w:cstheme="minorHAnsi"/>
          <w:color w:val="00000A"/>
          <w:lang w:eastAsia="zh-CN"/>
        </w:rPr>
      </w:pPr>
      <w:r w:rsidRPr="002B3C0F">
        <w:rPr>
          <w:rFonts w:cstheme="minorHAnsi"/>
          <w:color w:val="00000A"/>
          <w:lang w:eastAsia="zh-CN"/>
        </w:rPr>
        <w:t xml:space="preserve">zapewnienia przyjmowania zgłoszeń problemów, zgłoszeń awarii lub nieprawidłowej pracy łączy i usług – w tym faksem i pocztą elektroniczną, w trybie 24h/dobę, 7 dni w tygodniu, 365 dni w   roku. </w:t>
      </w:r>
    </w:p>
    <w:p w14:paraId="7C88357C" w14:textId="425337F2" w:rsidR="004256CD" w:rsidRPr="002B3C0F" w:rsidRDefault="004256CD" w:rsidP="00770DC7">
      <w:pPr>
        <w:pStyle w:val="Akapitzlist"/>
        <w:numPr>
          <w:ilvl w:val="0"/>
          <w:numId w:val="27"/>
        </w:numPr>
        <w:suppressAutoHyphens/>
        <w:spacing w:after="0" w:line="280" w:lineRule="exact"/>
        <w:contextualSpacing w:val="0"/>
        <w:jc w:val="both"/>
        <w:rPr>
          <w:rFonts w:cstheme="minorHAnsi"/>
          <w:color w:val="00000A"/>
          <w:lang w:eastAsia="zh-CN"/>
        </w:rPr>
      </w:pPr>
      <w:r w:rsidRPr="002B3C0F">
        <w:rPr>
          <w:rFonts w:cstheme="minorHAnsi"/>
          <w:color w:val="00000A"/>
          <w:lang w:eastAsia="zh-CN"/>
        </w:rPr>
        <w:t>nadzorowania poprawności działania urządzeń, lokalizacji uszkodzeń i nieprawidłowości oraz ich usuwanie</w:t>
      </w:r>
      <w:r w:rsidR="00450E05" w:rsidRPr="002B3C0F">
        <w:rPr>
          <w:rFonts w:cstheme="minorHAnsi"/>
          <w:color w:val="00000A"/>
          <w:lang w:eastAsia="zh-CN"/>
        </w:rPr>
        <w:t>;</w:t>
      </w:r>
    </w:p>
    <w:p w14:paraId="1078DD12" w14:textId="52B9305A" w:rsidR="004256CD" w:rsidRPr="002B3C0F" w:rsidRDefault="004256CD" w:rsidP="00770DC7">
      <w:pPr>
        <w:pStyle w:val="Akapitzlist"/>
        <w:numPr>
          <w:ilvl w:val="0"/>
          <w:numId w:val="27"/>
        </w:numPr>
        <w:suppressAutoHyphens/>
        <w:spacing w:after="0" w:line="280" w:lineRule="exact"/>
        <w:contextualSpacing w:val="0"/>
        <w:jc w:val="both"/>
        <w:rPr>
          <w:rFonts w:cstheme="minorHAnsi"/>
          <w:color w:val="00000A"/>
          <w:lang w:eastAsia="zh-CN"/>
        </w:rPr>
      </w:pPr>
      <w:r w:rsidRPr="002B3C0F">
        <w:rPr>
          <w:rFonts w:cstheme="minorHAnsi"/>
          <w:color w:val="00000A"/>
          <w:lang w:eastAsia="zh-CN"/>
        </w:rPr>
        <w:t>aktualizacji oprogramowania urządzeń do najnowszych i stabilnych (bezpiecznych) dostępnych wersji</w:t>
      </w:r>
      <w:r w:rsidR="00450E05" w:rsidRPr="002B3C0F">
        <w:rPr>
          <w:rFonts w:cstheme="minorHAnsi"/>
          <w:color w:val="00000A"/>
          <w:lang w:eastAsia="zh-CN"/>
        </w:rPr>
        <w:t>;</w:t>
      </w:r>
    </w:p>
    <w:p w14:paraId="07C5BB4F" w14:textId="607395C0" w:rsidR="004256CD" w:rsidRPr="002B3C0F" w:rsidRDefault="004256CD" w:rsidP="00770DC7">
      <w:pPr>
        <w:pStyle w:val="Akapitzlist"/>
        <w:numPr>
          <w:ilvl w:val="0"/>
          <w:numId w:val="27"/>
        </w:numPr>
        <w:suppressAutoHyphens/>
        <w:spacing w:after="0" w:line="280" w:lineRule="exact"/>
        <w:contextualSpacing w:val="0"/>
        <w:jc w:val="both"/>
        <w:rPr>
          <w:rFonts w:cstheme="minorHAnsi"/>
          <w:color w:val="00000A"/>
          <w:lang w:eastAsia="zh-CN"/>
        </w:rPr>
      </w:pPr>
      <w:r w:rsidRPr="002B3C0F">
        <w:rPr>
          <w:rFonts w:cstheme="minorHAnsi"/>
          <w:color w:val="00000A"/>
          <w:lang w:eastAsia="zh-CN"/>
        </w:rPr>
        <w:t>Wykonawca zobowiązany jest do prowadzenia prac związanych z bieżącą konserwacją, utrzymaniem zgodnie z zasadami obowiązującymi u Zamawiającego, w szczególności w zakresie dostępu do pomieszczeń oraz zachowania bezpieczeństwa, w tym bezpieczeństwa informacji. Dostęp do pomieszczeń będzie rejestrowany i odbywał się będzie w asyście pracownika Zamawiającego</w:t>
      </w:r>
      <w:r w:rsidR="00450E05" w:rsidRPr="002B3C0F">
        <w:rPr>
          <w:rFonts w:cstheme="minorHAnsi"/>
          <w:color w:val="00000A"/>
          <w:lang w:eastAsia="zh-CN"/>
        </w:rPr>
        <w:t>.</w:t>
      </w:r>
    </w:p>
    <w:p w14:paraId="47AF68EA" w14:textId="77777777" w:rsidR="004256CD" w:rsidRPr="002B3C0F" w:rsidRDefault="004256CD" w:rsidP="00770DC7">
      <w:pPr>
        <w:pStyle w:val="Akapitzlist"/>
        <w:numPr>
          <w:ilvl w:val="0"/>
          <w:numId w:val="27"/>
        </w:numPr>
        <w:suppressAutoHyphens/>
        <w:spacing w:after="0" w:line="280" w:lineRule="exact"/>
        <w:contextualSpacing w:val="0"/>
        <w:jc w:val="both"/>
        <w:rPr>
          <w:rFonts w:cstheme="minorHAnsi"/>
          <w:color w:val="00000A"/>
          <w:lang w:eastAsia="zh-CN"/>
        </w:rPr>
      </w:pPr>
      <w:r w:rsidRPr="002B3C0F">
        <w:rPr>
          <w:rFonts w:cstheme="minorHAnsi"/>
          <w:color w:val="00000A"/>
          <w:lang w:eastAsia="zh-CN"/>
        </w:rPr>
        <w:t>Usuwanie awarii będzie następować na miejscu – w lokalizacji Zamawiającego przy ul. Szyperskiej 14 w Poznaniu, przy czym Zamawiający dopuszcza również obsługę zdalną usuwania awarii.</w:t>
      </w:r>
    </w:p>
    <w:p w14:paraId="2F58C116" w14:textId="77777777" w:rsidR="004256CD" w:rsidRPr="002B3C0F" w:rsidRDefault="004256CD" w:rsidP="00770DC7">
      <w:pPr>
        <w:pStyle w:val="Akapitzlist"/>
        <w:numPr>
          <w:ilvl w:val="0"/>
          <w:numId w:val="27"/>
        </w:numPr>
        <w:suppressAutoHyphens/>
        <w:spacing w:after="0" w:line="280" w:lineRule="exact"/>
        <w:contextualSpacing w:val="0"/>
        <w:jc w:val="both"/>
        <w:rPr>
          <w:rFonts w:cstheme="minorHAnsi"/>
          <w:color w:val="00000A"/>
          <w:lang w:eastAsia="zh-CN"/>
        </w:rPr>
      </w:pPr>
      <w:r w:rsidRPr="002B3C0F">
        <w:rPr>
          <w:rFonts w:cstheme="minorHAnsi"/>
          <w:color w:val="00000A"/>
          <w:lang w:eastAsia="zh-CN"/>
        </w:rPr>
        <w:t>Obsługa zdalna stosowana przez Wykonawcę, ze względu na konieczność zapewnienia bezpieczeństwa informatycznego Zamawiającego, będzie realizowana przez Wykonawcę zgodnie z procedurami zdalnego dostępu obowiązującymi u Zamawiającego, po każdorazowym uzyskaniu zgody od Zamawiającego.</w:t>
      </w:r>
    </w:p>
    <w:p w14:paraId="7AF427EE" w14:textId="04FEF8D1" w:rsidR="004256CD" w:rsidRPr="002B3C0F" w:rsidRDefault="004256CD" w:rsidP="00770DC7">
      <w:pPr>
        <w:pStyle w:val="Akapitzlist"/>
        <w:numPr>
          <w:ilvl w:val="0"/>
          <w:numId w:val="27"/>
        </w:numPr>
        <w:suppressAutoHyphens/>
        <w:spacing w:after="0" w:line="280" w:lineRule="exact"/>
        <w:contextualSpacing w:val="0"/>
        <w:jc w:val="both"/>
        <w:rPr>
          <w:rFonts w:cstheme="minorHAnsi"/>
          <w:color w:val="00000A"/>
          <w:lang w:eastAsia="zh-CN"/>
        </w:rPr>
      </w:pPr>
      <w:r w:rsidRPr="002B3C0F">
        <w:rPr>
          <w:rFonts w:cstheme="minorHAnsi"/>
          <w:color w:val="00000A"/>
          <w:lang w:eastAsia="zh-CN"/>
        </w:rPr>
        <w:lastRenderedPageBreak/>
        <w:t>Usunięcie awarii może nastąpić poprzez zastosowanie urządzeń lub elementów zastępczych o parametrach nie gorszych niż zainstalowane, jednak gwarantujących bezproblemową współpracę z urządzeniami i systemem Zamawiającego.</w:t>
      </w:r>
    </w:p>
    <w:p w14:paraId="03ACC57C" w14:textId="77777777" w:rsidR="004256CD" w:rsidRPr="002B3C0F" w:rsidRDefault="004256CD" w:rsidP="00770DC7">
      <w:pPr>
        <w:pBdr>
          <w:top w:val="nil"/>
          <w:left w:val="nil"/>
          <w:bottom w:val="nil"/>
          <w:right w:val="nil"/>
          <w:between w:val="nil"/>
          <w:bar w:val="nil"/>
        </w:pBdr>
        <w:spacing w:line="280" w:lineRule="exact"/>
        <w:jc w:val="both"/>
        <w:rPr>
          <w:rFonts w:cstheme="minorHAnsi"/>
          <w:b/>
          <w:bCs/>
          <w:sz w:val="22"/>
          <w:szCs w:val="22"/>
        </w:rPr>
      </w:pPr>
    </w:p>
    <w:p w14:paraId="1620C871" w14:textId="0693CFC9" w:rsidR="004256CD" w:rsidRPr="002B3C0F" w:rsidRDefault="004256CD" w:rsidP="00770DC7">
      <w:pPr>
        <w:spacing w:line="280" w:lineRule="exact"/>
        <w:jc w:val="both"/>
        <w:rPr>
          <w:rFonts w:cstheme="minorHAnsi"/>
          <w:b/>
          <w:bCs/>
          <w:sz w:val="22"/>
          <w:szCs w:val="22"/>
        </w:rPr>
      </w:pPr>
      <w:r w:rsidRPr="002B3C0F">
        <w:rPr>
          <w:rFonts w:cstheme="minorHAnsi"/>
          <w:b/>
          <w:bCs/>
          <w:sz w:val="22"/>
          <w:szCs w:val="22"/>
        </w:rPr>
        <w:t xml:space="preserve">Część </w:t>
      </w:r>
      <w:r w:rsidR="00E96785" w:rsidRPr="002B3C0F">
        <w:rPr>
          <w:rFonts w:cstheme="minorHAnsi"/>
          <w:b/>
          <w:bCs/>
          <w:sz w:val="22"/>
          <w:szCs w:val="22"/>
        </w:rPr>
        <w:t>II</w:t>
      </w:r>
    </w:p>
    <w:p w14:paraId="02B658D8" w14:textId="77777777" w:rsidR="004256CD" w:rsidRPr="002B3C0F" w:rsidRDefault="004256CD" w:rsidP="00770DC7">
      <w:pPr>
        <w:spacing w:line="280" w:lineRule="exact"/>
        <w:jc w:val="both"/>
        <w:rPr>
          <w:rFonts w:eastAsia="SimSun" w:cstheme="minorHAnsi"/>
          <w:sz w:val="22"/>
          <w:szCs w:val="22"/>
          <w:lang w:eastAsia="zh-CN" w:bidi="hi-IN"/>
        </w:rPr>
      </w:pPr>
    </w:p>
    <w:p w14:paraId="287AF604" w14:textId="63C180AA" w:rsidR="004256CD" w:rsidRPr="002B3C0F" w:rsidRDefault="004256CD" w:rsidP="00770DC7">
      <w:pPr>
        <w:spacing w:line="280" w:lineRule="exact"/>
        <w:jc w:val="both"/>
        <w:rPr>
          <w:rFonts w:eastAsia="SimSun" w:cstheme="minorHAnsi"/>
          <w:sz w:val="22"/>
          <w:szCs w:val="22"/>
          <w:lang w:eastAsia="zh-CN" w:bidi="hi-IN"/>
        </w:rPr>
      </w:pPr>
      <w:r w:rsidRPr="002B3C0F">
        <w:rPr>
          <w:rFonts w:eastAsia="SimSun" w:cstheme="minorHAnsi"/>
          <w:b/>
          <w:bCs/>
          <w:sz w:val="22"/>
          <w:szCs w:val="22"/>
          <w:lang w:eastAsia="zh-CN" w:bidi="hi-IN"/>
        </w:rPr>
        <w:t>A. Wymagania wobec Wykonawcy i jego usług</w:t>
      </w:r>
    </w:p>
    <w:p w14:paraId="103CBCFE" w14:textId="77777777" w:rsidR="004256CD" w:rsidRPr="002B3C0F" w:rsidRDefault="004256CD" w:rsidP="00770DC7">
      <w:pPr>
        <w:spacing w:line="280" w:lineRule="exact"/>
        <w:jc w:val="both"/>
        <w:rPr>
          <w:rFonts w:eastAsia="SimSun" w:cstheme="minorHAnsi"/>
          <w:sz w:val="22"/>
          <w:szCs w:val="22"/>
          <w:lang w:eastAsia="zh-CN" w:bidi="hi-IN"/>
        </w:rPr>
      </w:pPr>
    </w:p>
    <w:p w14:paraId="60F69FB0" w14:textId="1171F70B" w:rsidR="004256CD" w:rsidRPr="002B3C0F" w:rsidRDefault="004256CD" w:rsidP="00770DC7">
      <w:pPr>
        <w:spacing w:line="280" w:lineRule="exact"/>
        <w:jc w:val="both"/>
        <w:rPr>
          <w:rFonts w:eastAsia="SimSun" w:cstheme="minorHAnsi"/>
          <w:sz w:val="22"/>
          <w:szCs w:val="22"/>
          <w:lang w:eastAsia="zh-CN" w:bidi="hi-IN"/>
        </w:rPr>
      </w:pPr>
      <w:r w:rsidRPr="002B3C0F">
        <w:rPr>
          <w:rFonts w:eastAsia="SimSun" w:cstheme="minorHAnsi"/>
          <w:b/>
          <w:bCs/>
          <w:sz w:val="22"/>
          <w:szCs w:val="22"/>
          <w:lang w:eastAsia="zh-CN" w:bidi="hi-IN"/>
        </w:rPr>
        <w:t>A.1 Wykonawca zobowiązuje się:</w:t>
      </w:r>
    </w:p>
    <w:p w14:paraId="7058FF8C" w14:textId="27106392" w:rsidR="004256CD" w:rsidRPr="002B3C0F" w:rsidRDefault="004256CD" w:rsidP="00770DC7">
      <w:pPr>
        <w:numPr>
          <w:ilvl w:val="0"/>
          <w:numId w:val="17"/>
        </w:numPr>
        <w:spacing w:line="280" w:lineRule="exact"/>
        <w:jc w:val="both"/>
        <w:rPr>
          <w:rFonts w:eastAsia="SimSun" w:cstheme="minorHAnsi"/>
          <w:sz w:val="22"/>
          <w:szCs w:val="22"/>
          <w:lang w:eastAsia="zh-CN" w:bidi="hi-IN"/>
        </w:rPr>
      </w:pPr>
      <w:r w:rsidRPr="002B3C0F">
        <w:rPr>
          <w:rFonts w:eastAsia="SimSun" w:cstheme="minorHAnsi"/>
          <w:sz w:val="22"/>
          <w:szCs w:val="22"/>
          <w:lang w:eastAsia="zh-CN" w:bidi="hi-IN"/>
        </w:rPr>
        <w:t xml:space="preserve">do świadczenia usług telekomunikacyjnych zgodnie z </w:t>
      </w:r>
      <w:r w:rsidR="00282697" w:rsidRPr="00282697">
        <w:rPr>
          <w:rFonts w:eastAsia="SimSun" w:cstheme="minorHAnsi"/>
          <w:sz w:val="22"/>
          <w:szCs w:val="22"/>
          <w:lang w:eastAsia="zh-CN" w:bidi="hi-IN"/>
        </w:rPr>
        <w:t>Ustawą z dnia 12 lipca 2024 roku – Prawo komunikacji elektronicznej (Dz. U. z 2024 r. poz. 1221)</w:t>
      </w:r>
      <w:r w:rsidRPr="002B3C0F">
        <w:rPr>
          <w:rFonts w:eastAsia="SimSun" w:cstheme="minorHAnsi"/>
          <w:sz w:val="22"/>
          <w:szCs w:val="22"/>
          <w:lang w:eastAsia="zh-CN" w:bidi="hi-IN"/>
        </w:rPr>
        <w:t xml:space="preserve"> poprzez zapewnienie Zamawiającemu stałego dostępu do publicznej sieci telefonicznej oraz funkcjonalności IP </w:t>
      </w:r>
      <w:proofErr w:type="spellStart"/>
      <w:r w:rsidRPr="002B3C0F">
        <w:rPr>
          <w:rFonts w:eastAsia="SimSun" w:cstheme="minorHAnsi"/>
          <w:sz w:val="22"/>
          <w:szCs w:val="22"/>
          <w:lang w:eastAsia="zh-CN" w:bidi="hi-IN"/>
        </w:rPr>
        <w:t>Centrex</w:t>
      </w:r>
      <w:proofErr w:type="spellEnd"/>
      <w:r w:rsidRPr="002B3C0F">
        <w:rPr>
          <w:rFonts w:eastAsia="SimSun" w:cstheme="minorHAnsi"/>
          <w:sz w:val="22"/>
          <w:szCs w:val="22"/>
          <w:lang w:eastAsia="zh-CN" w:bidi="hi-IN"/>
        </w:rPr>
        <w:t xml:space="preserve"> - wirtualnej centralki telefonicznej VPBX.</w:t>
      </w:r>
    </w:p>
    <w:p w14:paraId="21508B2F" w14:textId="35AD783E" w:rsidR="004256CD" w:rsidRPr="002B3C0F" w:rsidRDefault="004256CD" w:rsidP="00770DC7">
      <w:pPr>
        <w:numPr>
          <w:ilvl w:val="0"/>
          <w:numId w:val="17"/>
        </w:numPr>
        <w:spacing w:line="280" w:lineRule="exact"/>
        <w:jc w:val="both"/>
        <w:rPr>
          <w:rFonts w:eastAsia="SimSun" w:cstheme="minorHAnsi"/>
          <w:sz w:val="22"/>
          <w:szCs w:val="22"/>
          <w:lang w:eastAsia="zh-CN" w:bidi="hi-IN"/>
        </w:rPr>
      </w:pPr>
      <w:r w:rsidRPr="002B3C0F">
        <w:rPr>
          <w:rFonts w:eastAsia="SimSun" w:cstheme="minorHAnsi"/>
          <w:sz w:val="22"/>
          <w:szCs w:val="22"/>
          <w:lang w:eastAsia="zh-CN" w:bidi="hi-IN"/>
        </w:rPr>
        <w:t xml:space="preserve">świadczenia kompleksowych usług telefonicznych dla połączeń przychodzących </w:t>
      </w:r>
      <w:r w:rsidRPr="002B3C0F">
        <w:rPr>
          <w:rFonts w:eastAsia="SimSun" w:cstheme="minorHAnsi"/>
          <w:sz w:val="22"/>
          <w:szCs w:val="22"/>
          <w:lang w:eastAsia="zh-CN" w:bidi="hi-IN"/>
        </w:rPr>
        <w:br/>
        <w:t xml:space="preserve">i wychodzących lokalnych, strefowych, międzystrefowych, </w:t>
      </w:r>
      <w:r w:rsidRPr="002B3C0F">
        <w:rPr>
          <w:rFonts w:eastAsia="SimSun" w:cstheme="minorHAnsi"/>
          <w:bCs/>
          <w:sz w:val="22"/>
          <w:szCs w:val="22"/>
          <w:lang w:eastAsia="zh-CN" w:bidi="hi-IN"/>
        </w:rPr>
        <w:t>międzynarodowych,</w:t>
      </w:r>
      <w:r w:rsidRPr="002B3C0F">
        <w:rPr>
          <w:rFonts w:eastAsia="SimSun" w:cstheme="minorHAnsi"/>
          <w:sz w:val="22"/>
          <w:szCs w:val="22"/>
          <w:lang w:eastAsia="zh-CN" w:bidi="hi-IN"/>
        </w:rPr>
        <w:t xml:space="preserve"> do sieci komórkowych oraz innych w postaci ruchu do sieci publicznej takiego jak: serwisy informacyjne, linie informacyjne, alarmowe, połączenia z biurami numerów itp. W ramach opłaty abonamentowej za usługi telefonii stacjonarnej Wykonawca powinien </w:t>
      </w:r>
      <w:proofErr w:type="spellStart"/>
      <w:r w:rsidRPr="002B3C0F">
        <w:rPr>
          <w:rFonts w:eastAsia="SimSun" w:cstheme="minorHAnsi"/>
          <w:sz w:val="22"/>
          <w:szCs w:val="22"/>
          <w:lang w:eastAsia="zh-CN" w:bidi="hi-IN"/>
        </w:rPr>
        <w:t>zagwarantowac</w:t>
      </w:r>
      <w:proofErr w:type="spellEnd"/>
      <w:r w:rsidRPr="002B3C0F">
        <w:rPr>
          <w:rFonts w:eastAsia="SimSun" w:cstheme="minorHAnsi"/>
          <w:sz w:val="22"/>
          <w:szCs w:val="22"/>
          <w:lang w:eastAsia="zh-CN" w:bidi="hi-IN"/>
        </w:rPr>
        <w:t xml:space="preserve">́ krajowe </w:t>
      </w:r>
      <w:proofErr w:type="spellStart"/>
      <w:r w:rsidRPr="002B3C0F">
        <w:rPr>
          <w:rFonts w:eastAsia="SimSun" w:cstheme="minorHAnsi"/>
          <w:sz w:val="22"/>
          <w:szCs w:val="22"/>
          <w:lang w:eastAsia="zh-CN" w:bidi="hi-IN"/>
        </w:rPr>
        <w:t>połączenia</w:t>
      </w:r>
      <w:proofErr w:type="spellEnd"/>
      <w:r w:rsidRPr="002B3C0F">
        <w:rPr>
          <w:rFonts w:eastAsia="SimSun" w:cstheme="minorHAnsi"/>
          <w:sz w:val="22"/>
          <w:szCs w:val="22"/>
          <w:lang w:eastAsia="zh-CN" w:bidi="hi-IN"/>
        </w:rPr>
        <w:t xml:space="preserve"> do wszystkich sieci stacjonarnych i </w:t>
      </w:r>
      <w:proofErr w:type="spellStart"/>
      <w:r w:rsidRPr="002B3C0F">
        <w:rPr>
          <w:rFonts w:eastAsia="SimSun" w:cstheme="minorHAnsi"/>
          <w:sz w:val="22"/>
          <w:szCs w:val="22"/>
          <w:lang w:eastAsia="zh-CN" w:bidi="hi-IN"/>
        </w:rPr>
        <w:t>komórkowych</w:t>
      </w:r>
      <w:proofErr w:type="spellEnd"/>
      <w:r w:rsidRPr="002B3C0F">
        <w:rPr>
          <w:rFonts w:eastAsia="SimSun" w:cstheme="minorHAnsi"/>
          <w:sz w:val="22"/>
          <w:szCs w:val="22"/>
          <w:lang w:eastAsia="zh-CN" w:bidi="hi-IN"/>
        </w:rPr>
        <w:t xml:space="preserve">, których koszt zawarty będzie w cenie oferty. Opłata abonamentowa nie </w:t>
      </w:r>
      <w:proofErr w:type="spellStart"/>
      <w:r w:rsidRPr="002B3C0F">
        <w:rPr>
          <w:rFonts w:eastAsia="SimSun" w:cstheme="minorHAnsi"/>
          <w:sz w:val="22"/>
          <w:szCs w:val="22"/>
          <w:lang w:eastAsia="zh-CN" w:bidi="hi-IN"/>
        </w:rPr>
        <w:t>będzie</w:t>
      </w:r>
      <w:proofErr w:type="spellEnd"/>
      <w:r w:rsidRPr="002B3C0F">
        <w:rPr>
          <w:rFonts w:eastAsia="SimSun" w:cstheme="minorHAnsi"/>
          <w:sz w:val="22"/>
          <w:szCs w:val="22"/>
          <w:lang w:eastAsia="zh-CN" w:bidi="hi-IN"/>
        </w:rPr>
        <w:t xml:space="preserve"> </w:t>
      </w:r>
      <w:proofErr w:type="spellStart"/>
      <w:r w:rsidRPr="002B3C0F">
        <w:rPr>
          <w:rFonts w:eastAsia="SimSun" w:cstheme="minorHAnsi"/>
          <w:sz w:val="22"/>
          <w:szCs w:val="22"/>
          <w:lang w:eastAsia="zh-CN" w:bidi="hi-IN"/>
        </w:rPr>
        <w:t>obejmowac</w:t>
      </w:r>
      <w:proofErr w:type="spellEnd"/>
      <w:r w:rsidRPr="002B3C0F">
        <w:rPr>
          <w:rFonts w:eastAsia="SimSun" w:cstheme="minorHAnsi"/>
          <w:sz w:val="22"/>
          <w:szCs w:val="22"/>
          <w:lang w:eastAsia="zh-CN" w:bidi="hi-IN"/>
        </w:rPr>
        <w:t xml:space="preserve">́ </w:t>
      </w:r>
      <w:proofErr w:type="spellStart"/>
      <w:r w:rsidRPr="002B3C0F">
        <w:rPr>
          <w:rFonts w:eastAsia="SimSun" w:cstheme="minorHAnsi"/>
          <w:sz w:val="22"/>
          <w:szCs w:val="22"/>
          <w:lang w:eastAsia="zh-CN" w:bidi="hi-IN"/>
        </w:rPr>
        <w:t>numerów</w:t>
      </w:r>
      <w:proofErr w:type="spellEnd"/>
      <w:r w:rsidRPr="002B3C0F">
        <w:rPr>
          <w:rFonts w:eastAsia="SimSun" w:cstheme="minorHAnsi"/>
          <w:sz w:val="22"/>
          <w:szCs w:val="22"/>
          <w:lang w:eastAsia="zh-CN" w:bidi="hi-IN"/>
        </w:rPr>
        <w:t xml:space="preserve"> specjalnych, infolinii, biura </w:t>
      </w:r>
      <w:proofErr w:type="spellStart"/>
      <w:r w:rsidRPr="002B3C0F">
        <w:rPr>
          <w:rFonts w:eastAsia="SimSun" w:cstheme="minorHAnsi"/>
          <w:sz w:val="22"/>
          <w:szCs w:val="22"/>
          <w:lang w:eastAsia="zh-CN" w:bidi="hi-IN"/>
        </w:rPr>
        <w:t>numerów</w:t>
      </w:r>
      <w:proofErr w:type="spellEnd"/>
      <w:r w:rsidRPr="002B3C0F">
        <w:rPr>
          <w:rFonts w:eastAsia="SimSun" w:cstheme="minorHAnsi"/>
          <w:sz w:val="22"/>
          <w:szCs w:val="22"/>
          <w:lang w:eastAsia="zh-CN" w:bidi="hi-IN"/>
        </w:rPr>
        <w:t xml:space="preserve"> itp. </w:t>
      </w:r>
    </w:p>
    <w:p w14:paraId="29F83E27" w14:textId="77777777" w:rsidR="004256CD" w:rsidRPr="002B3C0F" w:rsidRDefault="004256CD" w:rsidP="00770DC7">
      <w:pPr>
        <w:numPr>
          <w:ilvl w:val="0"/>
          <w:numId w:val="17"/>
        </w:numPr>
        <w:spacing w:line="280" w:lineRule="exact"/>
        <w:jc w:val="both"/>
        <w:rPr>
          <w:rFonts w:eastAsia="SimSun" w:cstheme="minorHAnsi"/>
          <w:sz w:val="22"/>
          <w:szCs w:val="22"/>
          <w:lang w:eastAsia="zh-CN" w:bidi="hi-IN"/>
        </w:rPr>
      </w:pPr>
      <w:r w:rsidRPr="002B3C0F">
        <w:rPr>
          <w:rFonts w:eastAsia="SimSun" w:cstheme="minorHAnsi"/>
          <w:sz w:val="22"/>
          <w:szCs w:val="22"/>
          <w:lang w:eastAsia="zh-CN" w:bidi="hi-IN"/>
        </w:rPr>
        <w:t>świadczenia usług telekomunikacyjnych w zakresie dostępu do sieci Internet.</w:t>
      </w:r>
    </w:p>
    <w:p w14:paraId="33751ADC" w14:textId="77777777" w:rsidR="004256CD" w:rsidRPr="002B3C0F" w:rsidRDefault="004256CD" w:rsidP="00770DC7">
      <w:pPr>
        <w:spacing w:line="280" w:lineRule="exact"/>
        <w:ind w:left="720"/>
        <w:jc w:val="both"/>
        <w:rPr>
          <w:rFonts w:eastAsia="SimSun" w:cstheme="minorHAnsi"/>
          <w:sz w:val="22"/>
          <w:szCs w:val="22"/>
          <w:lang w:eastAsia="zh-CN" w:bidi="hi-IN"/>
        </w:rPr>
      </w:pPr>
    </w:p>
    <w:p w14:paraId="09B618FB" w14:textId="5C1F2016" w:rsidR="004256CD" w:rsidRPr="002B3C0F" w:rsidRDefault="004256CD" w:rsidP="00770DC7">
      <w:pPr>
        <w:tabs>
          <w:tab w:val="left" w:pos="1440"/>
        </w:tabs>
        <w:spacing w:line="280" w:lineRule="exact"/>
        <w:jc w:val="both"/>
        <w:rPr>
          <w:rFonts w:eastAsia="SimSun" w:cstheme="minorHAnsi"/>
          <w:sz w:val="22"/>
          <w:szCs w:val="22"/>
          <w:lang w:eastAsia="zh-CN" w:bidi="hi-IN"/>
        </w:rPr>
      </w:pPr>
      <w:r w:rsidRPr="002B3C0F">
        <w:rPr>
          <w:rFonts w:eastAsia="SimSun" w:cstheme="minorHAnsi"/>
          <w:b/>
          <w:bCs/>
          <w:color w:val="000000"/>
          <w:sz w:val="22"/>
          <w:szCs w:val="22"/>
          <w:lang w:eastAsia="zh-CN" w:bidi="hi-IN"/>
        </w:rPr>
        <w:t xml:space="preserve">A.2 </w:t>
      </w:r>
      <w:r w:rsidRPr="002B3C0F">
        <w:rPr>
          <w:rFonts w:eastAsia="SimSun" w:cstheme="minorHAnsi"/>
          <w:b/>
          <w:bCs/>
          <w:sz w:val="22"/>
          <w:szCs w:val="22"/>
          <w:lang w:eastAsia="zh-CN" w:bidi="hi-IN"/>
        </w:rPr>
        <w:t>Wykonawca zapewni:</w:t>
      </w:r>
    </w:p>
    <w:p w14:paraId="29E904C4" w14:textId="77777777" w:rsidR="004256CD" w:rsidRPr="002B3C0F" w:rsidRDefault="004256CD" w:rsidP="00770DC7">
      <w:pPr>
        <w:numPr>
          <w:ilvl w:val="0"/>
          <w:numId w:val="18"/>
        </w:numPr>
        <w:tabs>
          <w:tab w:val="left" w:pos="1440"/>
        </w:tabs>
        <w:spacing w:line="280" w:lineRule="exact"/>
        <w:jc w:val="both"/>
        <w:rPr>
          <w:rFonts w:eastAsia="SimSun" w:cstheme="minorHAnsi"/>
          <w:sz w:val="22"/>
          <w:szCs w:val="22"/>
          <w:lang w:eastAsia="zh-CN" w:bidi="hi-IN"/>
        </w:rPr>
      </w:pPr>
      <w:r w:rsidRPr="002B3C0F">
        <w:rPr>
          <w:rFonts w:eastAsia="SimSun" w:cstheme="minorHAnsi"/>
          <w:sz w:val="22"/>
          <w:szCs w:val="22"/>
          <w:lang w:eastAsia="zh-CN" w:bidi="hi-IN"/>
        </w:rPr>
        <w:t>Możliwość wykonywania połączeń zarówno z prezentacją numeru jak i bez. Wybór prezentacji numeru powinien być możliwy do zdefiniowania zarówno z poziomu centrali jak i telefonu.</w:t>
      </w:r>
    </w:p>
    <w:p w14:paraId="6B6893CA" w14:textId="77777777" w:rsidR="004256CD" w:rsidRPr="002B3C0F" w:rsidRDefault="004256CD" w:rsidP="00770DC7">
      <w:pPr>
        <w:numPr>
          <w:ilvl w:val="0"/>
          <w:numId w:val="18"/>
        </w:numPr>
        <w:tabs>
          <w:tab w:val="left" w:pos="1440"/>
        </w:tabs>
        <w:suppressAutoHyphens/>
        <w:spacing w:line="280" w:lineRule="exact"/>
        <w:jc w:val="both"/>
        <w:rPr>
          <w:rFonts w:eastAsia="SimSun" w:cstheme="minorHAnsi"/>
          <w:sz w:val="22"/>
          <w:szCs w:val="22"/>
          <w:lang w:eastAsia="zh-CN" w:bidi="hi-IN"/>
        </w:rPr>
      </w:pPr>
      <w:r w:rsidRPr="002B3C0F">
        <w:rPr>
          <w:rFonts w:eastAsia="SimSun" w:cstheme="minorHAnsi"/>
          <w:sz w:val="22"/>
          <w:szCs w:val="22"/>
          <w:lang w:eastAsia="zh-CN" w:bidi="pl-PL"/>
        </w:rPr>
        <w:t xml:space="preserve">W ramach opłaty abonamentowej wykonawca powinien zapewnić krajowe połączenia do wszystkich sieci stacjonarnych i komórkowych. </w:t>
      </w:r>
      <w:r w:rsidRPr="002B3C0F">
        <w:rPr>
          <w:rFonts w:eastAsia="SimSun" w:cstheme="minorHAnsi"/>
          <w:bCs/>
          <w:sz w:val="22"/>
          <w:szCs w:val="22"/>
          <w:lang w:eastAsia="zh-CN" w:bidi="pl-PL"/>
        </w:rPr>
        <w:t>Nie dotyczy to numer</w:t>
      </w:r>
      <w:r w:rsidRPr="002B3C0F">
        <w:rPr>
          <w:rFonts w:eastAsia="SimSun" w:cstheme="minorHAnsi"/>
          <w:bCs/>
          <w:sz w:val="22"/>
          <w:szCs w:val="22"/>
          <w:lang w:val="es-ES_tradnl" w:eastAsia="zh-CN" w:bidi="hi-IN"/>
        </w:rPr>
        <w:t>ó</w:t>
      </w:r>
      <w:r w:rsidRPr="002B3C0F">
        <w:rPr>
          <w:rFonts w:eastAsia="SimSun" w:cstheme="minorHAnsi"/>
          <w:bCs/>
          <w:sz w:val="22"/>
          <w:szCs w:val="22"/>
          <w:lang w:eastAsia="zh-CN" w:bidi="pl-PL"/>
        </w:rPr>
        <w:t>w specjalnych, infolinii, biura numer</w:t>
      </w:r>
      <w:r w:rsidRPr="002B3C0F">
        <w:rPr>
          <w:rFonts w:eastAsia="SimSun" w:cstheme="minorHAnsi"/>
          <w:bCs/>
          <w:sz w:val="22"/>
          <w:szCs w:val="22"/>
          <w:lang w:val="es-ES_tradnl" w:eastAsia="zh-CN" w:bidi="hi-IN"/>
        </w:rPr>
        <w:t>ó</w:t>
      </w:r>
      <w:r w:rsidRPr="002B3C0F">
        <w:rPr>
          <w:rFonts w:eastAsia="SimSun" w:cstheme="minorHAnsi"/>
          <w:bCs/>
          <w:sz w:val="22"/>
          <w:szCs w:val="22"/>
          <w:lang w:eastAsia="zh-CN" w:bidi="pl-PL"/>
        </w:rPr>
        <w:t>w itp.</w:t>
      </w:r>
      <w:r w:rsidRPr="002B3C0F">
        <w:rPr>
          <w:rFonts w:eastAsia="SimSun" w:cstheme="minorHAnsi"/>
          <w:bCs/>
          <w:sz w:val="22"/>
          <w:szCs w:val="22"/>
          <w:lang w:eastAsia="zh-CN" w:bidi="hi-IN"/>
        </w:rPr>
        <w:t xml:space="preserve"> Opłata abonamentowa zostanie ustalona wg st</w:t>
      </w:r>
      <w:r w:rsidRPr="002B3C0F">
        <w:rPr>
          <w:rFonts w:eastAsia="SimSun" w:cstheme="minorHAnsi"/>
          <w:sz w:val="22"/>
          <w:szCs w:val="22"/>
          <w:lang w:eastAsia="zh-CN" w:bidi="hi-IN"/>
        </w:rPr>
        <w:t xml:space="preserve">awki </w:t>
      </w:r>
      <w:r w:rsidRPr="002B3C0F">
        <w:rPr>
          <w:rFonts w:eastAsia="SimSun" w:cstheme="minorHAnsi"/>
          <w:bCs/>
          <w:sz w:val="22"/>
          <w:szCs w:val="22"/>
          <w:lang w:eastAsia="zh-CN" w:bidi="hi-IN"/>
        </w:rPr>
        <w:t>zawartej w ofercie stanowiącej załącznik do umowy.</w:t>
      </w:r>
    </w:p>
    <w:p w14:paraId="25FA9C41" w14:textId="7E53A7E0" w:rsidR="004256CD" w:rsidRPr="002B3C0F" w:rsidRDefault="004256CD" w:rsidP="00770DC7">
      <w:pPr>
        <w:tabs>
          <w:tab w:val="left" w:pos="1440"/>
        </w:tabs>
        <w:spacing w:line="280" w:lineRule="exact"/>
        <w:ind w:left="720"/>
        <w:jc w:val="both"/>
        <w:rPr>
          <w:rFonts w:eastAsia="SimSun" w:cstheme="minorHAnsi"/>
          <w:bCs/>
          <w:sz w:val="22"/>
          <w:szCs w:val="22"/>
          <w:lang w:eastAsia="zh-CN" w:bidi="hi-IN"/>
        </w:rPr>
      </w:pPr>
      <w:r w:rsidRPr="002B3C0F">
        <w:rPr>
          <w:rFonts w:eastAsia="SimSun" w:cstheme="minorHAnsi"/>
          <w:bCs/>
          <w:sz w:val="22"/>
          <w:szCs w:val="22"/>
          <w:lang w:eastAsia="zh-CN" w:bidi="hi-IN"/>
        </w:rPr>
        <w:t>Zamawiający przedstawia ruch dla połączeń z</w:t>
      </w:r>
      <w:r w:rsidR="00527B76" w:rsidRPr="002B3C0F">
        <w:rPr>
          <w:rFonts w:eastAsia="SimSun" w:cstheme="minorHAnsi"/>
          <w:bCs/>
          <w:sz w:val="22"/>
          <w:szCs w:val="22"/>
          <w:lang w:eastAsia="zh-CN" w:bidi="hi-IN"/>
        </w:rPr>
        <w:t>a</w:t>
      </w:r>
      <w:r w:rsidRPr="002B3C0F">
        <w:rPr>
          <w:rFonts w:eastAsia="SimSun" w:cstheme="minorHAnsi"/>
          <w:bCs/>
          <w:sz w:val="22"/>
          <w:szCs w:val="22"/>
          <w:lang w:eastAsia="zh-CN" w:bidi="hi-IN"/>
        </w:rPr>
        <w:t xml:space="preserve"> okres </w:t>
      </w:r>
      <w:r w:rsidR="00527B76" w:rsidRPr="002B3C0F">
        <w:rPr>
          <w:rFonts w:eastAsia="SimSun" w:cstheme="minorHAnsi"/>
          <w:bCs/>
          <w:sz w:val="22"/>
          <w:szCs w:val="22"/>
          <w:lang w:eastAsia="zh-CN" w:bidi="hi-IN"/>
        </w:rPr>
        <w:t>01.09.2023 r. – 01.09.2024 r.</w:t>
      </w:r>
    </w:p>
    <w:p w14:paraId="1A49246F" w14:textId="77777777" w:rsidR="004256CD" w:rsidRPr="002B3C0F" w:rsidRDefault="004256CD" w:rsidP="00770DC7">
      <w:pPr>
        <w:tabs>
          <w:tab w:val="left" w:pos="1440"/>
        </w:tabs>
        <w:spacing w:line="280" w:lineRule="exact"/>
        <w:jc w:val="both"/>
        <w:rPr>
          <w:rFonts w:eastAsia="SimSun" w:cstheme="minorHAnsi"/>
          <w:bCs/>
          <w:sz w:val="22"/>
          <w:szCs w:val="22"/>
          <w:lang w:eastAsia="zh-CN" w:bidi="hi-IN"/>
        </w:rPr>
      </w:pPr>
    </w:p>
    <w:tbl>
      <w:tblPr>
        <w:tblStyle w:val="TableNormal"/>
        <w:tblW w:w="9072" w:type="dxa"/>
        <w:tblInd w:w="36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758"/>
        <w:gridCol w:w="1842"/>
        <w:gridCol w:w="1928"/>
        <w:gridCol w:w="1701"/>
        <w:gridCol w:w="1843"/>
      </w:tblGrid>
      <w:tr w:rsidR="004256CD" w:rsidRPr="002B3C0F" w14:paraId="51D3E837" w14:textId="77777777" w:rsidTr="0031406E">
        <w:trPr>
          <w:trHeight w:val="282"/>
        </w:trPr>
        <w:tc>
          <w:tcPr>
            <w:tcW w:w="9072"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07805B" w14:textId="77777777" w:rsidR="004256CD" w:rsidRPr="002B3C0F" w:rsidRDefault="004256CD" w:rsidP="00770DC7">
            <w:pPr>
              <w:suppressAutoHyphens/>
              <w:spacing w:line="280" w:lineRule="exact"/>
              <w:jc w:val="center"/>
              <w:rPr>
                <w:rFonts w:asciiTheme="minorHAnsi" w:hAnsiTheme="minorHAnsi" w:cstheme="minorHAnsi"/>
                <w:color w:val="00000A"/>
                <w:sz w:val="22"/>
                <w:szCs w:val="22"/>
                <w:lang w:eastAsia="zh-CN"/>
              </w:rPr>
            </w:pPr>
            <w:r w:rsidRPr="002B3C0F">
              <w:rPr>
                <w:rFonts w:asciiTheme="minorHAnsi" w:hAnsiTheme="minorHAnsi" w:cstheme="minorHAnsi"/>
                <w:color w:val="00000A"/>
                <w:sz w:val="22"/>
                <w:szCs w:val="22"/>
                <w:lang w:eastAsia="zh-CN"/>
              </w:rPr>
              <w:t>Połączenia głosowe (min.)</w:t>
            </w:r>
          </w:p>
        </w:tc>
      </w:tr>
      <w:tr w:rsidR="004256CD" w:rsidRPr="002B3C0F" w14:paraId="5302B66F" w14:textId="77777777" w:rsidTr="0031406E">
        <w:trPr>
          <w:trHeight w:val="603"/>
        </w:trPr>
        <w:tc>
          <w:tcPr>
            <w:tcW w:w="17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98078EC" w14:textId="77777777" w:rsidR="004256CD" w:rsidRPr="002B3C0F" w:rsidRDefault="004256CD" w:rsidP="00770DC7">
            <w:pPr>
              <w:suppressAutoHyphens/>
              <w:spacing w:line="280" w:lineRule="exact"/>
              <w:jc w:val="center"/>
              <w:rPr>
                <w:rFonts w:asciiTheme="minorHAnsi" w:hAnsiTheme="minorHAnsi" w:cstheme="minorHAnsi"/>
                <w:color w:val="00000A"/>
                <w:sz w:val="22"/>
                <w:szCs w:val="22"/>
                <w:lang w:eastAsia="zh-CN"/>
              </w:rPr>
            </w:pPr>
            <w:r w:rsidRPr="002B3C0F">
              <w:rPr>
                <w:rFonts w:asciiTheme="minorHAnsi" w:hAnsiTheme="minorHAnsi" w:cstheme="minorHAnsi"/>
                <w:color w:val="00000A"/>
                <w:sz w:val="22"/>
                <w:szCs w:val="22"/>
                <w:lang w:eastAsia="zh-CN"/>
              </w:rPr>
              <w:t>alarmowe</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0ABD8A3" w14:textId="77777777" w:rsidR="004256CD" w:rsidRPr="002B3C0F" w:rsidRDefault="004256CD" w:rsidP="00770DC7">
            <w:pPr>
              <w:suppressAutoHyphens/>
              <w:spacing w:line="280" w:lineRule="exact"/>
              <w:jc w:val="center"/>
              <w:rPr>
                <w:rFonts w:asciiTheme="minorHAnsi" w:hAnsiTheme="minorHAnsi" w:cstheme="minorHAnsi"/>
                <w:sz w:val="22"/>
                <w:szCs w:val="22"/>
                <w:lang w:eastAsia="zh-CN"/>
              </w:rPr>
            </w:pPr>
            <w:r w:rsidRPr="002B3C0F">
              <w:rPr>
                <w:rFonts w:asciiTheme="minorHAnsi" w:hAnsiTheme="minorHAnsi" w:cstheme="minorHAnsi"/>
                <w:sz w:val="22"/>
                <w:szCs w:val="22"/>
                <w:lang w:eastAsia="zh-CN"/>
              </w:rPr>
              <w:t>komórkowe</w:t>
            </w:r>
          </w:p>
        </w:tc>
        <w:tc>
          <w:tcPr>
            <w:tcW w:w="19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BA2DC6D" w14:textId="77777777" w:rsidR="004256CD" w:rsidRPr="002B3C0F" w:rsidRDefault="004256CD" w:rsidP="00770DC7">
            <w:pPr>
              <w:suppressAutoHyphens/>
              <w:spacing w:line="280" w:lineRule="exact"/>
              <w:jc w:val="center"/>
              <w:rPr>
                <w:rFonts w:asciiTheme="minorHAnsi" w:hAnsiTheme="minorHAnsi" w:cstheme="minorHAnsi"/>
                <w:sz w:val="22"/>
                <w:szCs w:val="22"/>
                <w:lang w:eastAsia="zh-CN"/>
              </w:rPr>
            </w:pPr>
            <w:r w:rsidRPr="002B3C0F">
              <w:rPr>
                <w:rFonts w:asciiTheme="minorHAnsi" w:hAnsiTheme="minorHAnsi" w:cstheme="minorHAnsi"/>
                <w:sz w:val="22"/>
                <w:szCs w:val="22"/>
                <w:lang w:eastAsia="zh-CN"/>
              </w:rPr>
              <w:t>międzymiastowe</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1EF1B0F" w14:textId="77777777" w:rsidR="004256CD" w:rsidRPr="002B3C0F" w:rsidRDefault="004256CD" w:rsidP="00770DC7">
            <w:pPr>
              <w:suppressAutoHyphens/>
              <w:spacing w:line="280" w:lineRule="exact"/>
              <w:jc w:val="center"/>
              <w:rPr>
                <w:rFonts w:asciiTheme="minorHAnsi" w:hAnsiTheme="minorHAnsi" w:cstheme="minorHAnsi"/>
                <w:sz w:val="22"/>
                <w:szCs w:val="22"/>
                <w:lang w:eastAsia="zh-CN"/>
              </w:rPr>
            </w:pPr>
            <w:r w:rsidRPr="002B3C0F">
              <w:rPr>
                <w:rFonts w:asciiTheme="minorHAnsi" w:hAnsiTheme="minorHAnsi" w:cstheme="minorHAnsi"/>
                <w:sz w:val="22"/>
                <w:szCs w:val="22"/>
                <w:lang w:eastAsia="zh-CN"/>
              </w:rPr>
              <w:t>międzynarodowe</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CEE0A01" w14:textId="77777777" w:rsidR="004256CD" w:rsidRPr="002B3C0F" w:rsidRDefault="004256CD" w:rsidP="00770DC7">
            <w:pPr>
              <w:suppressAutoHyphens/>
              <w:spacing w:line="280" w:lineRule="exact"/>
              <w:jc w:val="center"/>
              <w:rPr>
                <w:rFonts w:asciiTheme="minorHAnsi" w:hAnsiTheme="minorHAnsi" w:cstheme="minorHAnsi"/>
                <w:sz w:val="22"/>
                <w:szCs w:val="22"/>
                <w:lang w:eastAsia="zh-CN"/>
              </w:rPr>
            </w:pPr>
            <w:r w:rsidRPr="002B3C0F">
              <w:rPr>
                <w:rFonts w:asciiTheme="minorHAnsi" w:hAnsiTheme="minorHAnsi" w:cstheme="minorHAnsi"/>
                <w:sz w:val="22"/>
                <w:szCs w:val="22"/>
                <w:lang w:eastAsia="zh-CN"/>
              </w:rPr>
              <w:t>specjalne</w:t>
            </w:r>
          </w:p>
        </w:tc>
      </w:tr>
      <w:tr w:rsidR="004256CD" w:rsidRPr="002B3C0F" w14:paraId="382C0BEF" w14:textId="77777777" w:rsidTr="0031406E">
        <w:trPr>
          <w:trHeight w:val="603"/>
        </w:trPr>
        <w:tc>
          <w:tcPr>
            <w:tcW w:w="17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A1D93B9" w14:textId="6E6D5871" w:rsidR="004256CD" w:rsidRPr="002B3C0F" w:rsidRDefault="00527B76" w:rsidP="00770DC7">
            <w:pPr>
              <w:suppressAutoHyphens/>
              <w:spacing w:line="280" w:lineRule="exact"/>
              <w:jc w:val="center"/>
              <w:rPr>
                <w:rFonts w:asciiTheme="minorHAnsi" w:hAnsiTheme="minorHAnsi" w:cstheme="minorHAnsi"/>
                <w:color w:val="00000A"/>
                <w:sz w:val="22"/>
                <w:szCs w:val="22"/>
                <w:lang w:eastAsia="zh-CN"/>
              </w:rPr>
            </w:pPr>
            <w:r w:rsidRPr="002B3C0F">
              <w:rPr>
                <w:rFonts w:asciiTheme="minorHAnsi" w:hAnsiTheme="minorHAnsi" w:cstheme="minorHAnsi"/>
                <w:color w:val="00000A"/>
                <w:sz w:val="22"/>
                <w:szCs w:val="22"/>
                <w:lang w:eastAsia="zh-CN"/>
              </w:rPr>
              <w:t>6</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BB8DA0D" w14:textId="2FFC6E60" w:rsidR="004256CD" w:rsidRPr="002B3C0F" w:rsidRDefault="00527B76" w:rsidP="00770DC7">
            <w:pPr>
              <w:suppressAutoHyphens/>
              <w:spacing w:line="280" w:lineRule="exact"/>
              <w:jc w:val="center"/>
              <w:rPr>
                <w:rFonts w:asciiTheme="minorHAnsi" w:hAnsiTheme="minorHAnsi" w:cstheme="minorHAnsi"/>
                <w:sz w:val="22"/>
                <w:szCs w:val="22"/>
                <w:lang w:eastAsia="zh-CN"/>
              </w:rPr>
            </w:pPr>
            <w:r w:rsidRPr="002B3C0F">
              <w:rPr>
                <w:rFonts w:asciiTheme="minorHAnsi" w:hAnsiTheme="minorHAnsi" w:cstheme="minorHAnsi"/>
                <w:color w:val="00000A"/>
                <w:sz w:val="22"/>
                <w:szCs w:val="22"/>
                <w:lang w:eastAsia="zh-CN"/>
              </w:rPr>
              <w:t>8 187</w:t>
            </w:r>
          </w:p>
        </w:tc>
        <w:tc>
          <w:tcPr>
            <w:tcW w:w="19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D920742" w14:textId="12096F81" w:rsidR="004256CD" w:rsidRPr="002B3C0F" w:rsidRDefault="00527B76" w:rsidP="00770DC7">
            <w:pPr>
              <w:suppressAutoHyphens/>
              <w:spacing w:line="280" w:lineRule="exact"/>
              <w:jc w:val="center"/>
              <w:rPr>
                <w:rFonts w:asciiTheme="minorHAnsi" w:hAnsiTheme="minorHAnsi" w:cstheme="minorHAnsi"/>
                <w:sz w:val="22"/>
                <w:szCs w:val="22"/>
                <w:lang w:eastAsia="zh-CN"/>
              </w:rPr>
            </w:pPr>
            <w:r w:rsidRPr="002B3C0F">
              <w:rPr>
                <w:rFonts w:asciiTheme="minorHAnsi" w:hAnsiTheme="minorHAnsi" w:cstheme="minorHAnsi"/>
                <w:color w:val="00000A"/>
                <w:sz w:val="22"/>
                <w:szCs w:val="22"/>
                <w:lang w:eastAsia="zh-CN"/>
              </w:rPr>
              <w:t>8 769</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62D1CFC" w14:textId="270318E5" w:rsidR="004256CD" w:rsidRPr="002B3C0F" w:rsidRDefault="00527B76" w:rsidP="00770DC7">
            <w:pPr>
              <w:suppressAutoHyphens/>
              <w:spacing w:line="280" w:lineRule="exact"/>
              <w:jc w:val="center"/>
              <w:rPr>
                <w:rFonts w:asciiTheme="minorHAnsi" w:hAnsiTheme="minorHAnsi" w:cstheme="minorHAnsi"/>
                <w:sz w:val="22"/>
                <w:szCs w:val="22"/>
                <w:lang w:eastAsia="zh-CN"/>
              </w:rPr>
            </w:pPr>
            <w:r w:rsidRPr="002B3C0F">
              <w:rPr>
                <w:rFonts w:asciiTheme="minorHAnsi" w:hAnsiTheme="minorHAnsi" w:cstheme="minorHAnsi"/>
                <w:color w:val="00000A"/>
                <w:sz w:val="22"/>
                <w:szCs w:val="22"/>
                <w:lang w:eastAsia="zh-CN"/>
              </w:rPr>
              <w:t>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BBDB740" w14:textId="2C76D108" w:rsidR="004256CD" w:rsidRPr="002B3C0F" w:rsidRDefault="00527B76" w:rsidP="00770DC7">
            <w:pPr>
              <w:suppressAutoHyphens/>
              <w:spacing w:line="280" w:lineRule="exact"/>
              <w:jc w:val="center"/>
              <w:rPr>
                <w:rFonts w:asciiTheme="minorHAnsi" w:hAnsiTheme="minorHAnsi" w:cstheme="minorHAnsi"/>
                <w:sz w:val="22"/>
                <w:szCs w:val="22"/>
                <w:lang w:eastAsia="zh-CN"/>
              </w:rPr>
            </w:pPr>
            <w:r w:rsidRPr="002B3C0F">
              <w:rPr>
                <w:rFonts w:asciiTheme="minorHAnsi" w:hAnsiTheme="minorHAnsi" w:cstheme="minorHAnsi"/>
                <w:color w:val="00000A"/>
                <w:sz w:val="22"/>
                <w:szCs w:val="22"/>
                <w:lang w:eastAsia="zh-CN"/>
              </w:rPr>
              <w:t>12</w:t>
            </w:r>
          </w:p>
        </w:tc>
      </w:tr>
    </w:tbl>
    <w:p w14:paraId="0CD2A911" w14:textId="77777777" w:rsidR="004256CD" w:rsidRPr="002B3C0F" w:rsidRDefault="004256CD" w:rsidP="00770DC7">
      <w:pPr>
        <w:spacing w:line="280" w:lineRule="exact"/>
        <w:jc w:val="both"/>
        <w:rPr>
          <w:rFonts w:eastAsia="SimSun" w:cstheme="minorHAnsi"/>
          <w:bCs/>
          <w:sz w:val="22"/>
          <w:szCs w:val="22"/>
          <w:lang w:eastAsia="zh-CN" w:bidi="hi-IN"/>
        </w:rPr>
      </w:pPr>
    </w:p>
    <w:p w14:paraId="08ACB178" w14:textId="21F8E7F4" w:rsidR="004256CD" w:rsidRPr="002B3C0F" w:rsidRDefault="004256CD" w:rsidP="00770DC7">
      <w:pPr>
        <w:pStyle w:val="Akapitzlist"/>
        <w:numPr>
          <w:ilvl w:val="0"/>
          <w:numId w:val="46"/>
        </w:numPr>
        <w:suppressAutoHyphens/>
        <w:spacing w:after="0" w:line="280" w:lineRule="exact"/>
        <w:ind w:left="1134"/>
        <w:jc w:val="both"/>
        <w:rPr>
          <w:rFonts w:cstheme="minorHAnsi"/>
        </w:rPr>
      </w:pPr>
      <w:r w:rsidRPr="002B3C0F">
        <w:rPr>
          <w:rFonts w:cstheme="minorHAnsi"/>
        </w:rPr>
        <w:t>Wyżej wskazana liczba minut obejmuje średniomiesięczny ruch dla połączeń obejmujących wszystkie lokalizacje i numery, będące przedmiotem tego postepowania.</w:t>
      </w:r>
    </w:p>
    <w:p w14:paraId="6420F639" w14:textId="7B3A8297" w:rsidR="004256CD" w:rsidRPr="002B3C0F" w:rsidRDefault="004256CD" w:rsidP="00770DC7">
      <w:pPr>
        <w:pStyle w:val="Akapitzlist"/>
        <w:numPr>
          <w:ilvl w:val="0"/>
          <w:numId w:val="46"/>
        </w:numPr>
        <w:suppressAutoHyphens/>
        <w:spacing w:after="0" w:line="280" w:lineRule="exact"/>
        <w:ind w:left="1134" w:hanging="357"/>
        <w:jc w:val="both"/>
        <w:rPr>
          <w:rFonts w:cstheme="minorHAnsi"/>
        </w:rPr>
      </w:pPr>
      <w:r w:rsidRPr="002B3C0F">
        <w:rPr>
          <w:rFonts w:cstheme="minorHAnsi"/>
        </w:rPr>
        <w:t>Wyżej wskazane wartości są wartościami szacunkowymi. Po przekroczeniu ww. wartości Zamawiający będzie mógł korzystać nadal bez dodatkowych opłat z dostępu do połączeń i Internetu, a Wykonawca nie będzie naliczał dodatkowych opłat.</w:t>
      </w:r>
    </w:p>
    <w:p w14:paraId="1FCD7D8A" w14:textId="449C27BE" w:rsidR="004256CD" w:rsidRPr="002B3C0F" w:rsidRDefault="004256CD" w:rsidP="00770DC7">
      <w:pPr>
        <w:numPr>
          <w:ilvl w:val="0"/>
          <w:numId w:val="18"/>
        </w:numPr>
        <w:tabs>
          <w:tab w:val="left" w:pos="1440"/>
        </w:tabs>
        <w:spacing w:line="280" w:lineRule="exact"/>
        <w:ind w:hanging="357"/>
        <w:jc w:val="both"/>
        <w:rPr>
          <w:rFonts w:eastAsia="SimSun" w:cstheme="minorHAnsi"/>
          <w:sz w:val="22"/>
          <w:szCs w:val="22"/>
          <w:lang w:eastAsia="zh-CN" w:bidi="hi-IN"/>
        </w:rPr>
      </w:pPr>
      <w:r w:rsidRPr="002B3C0F">
        <w:rPr>
          <w:rFonts w:eastAsia="SimSun" w:cstheme="minorHAnsi"/>
          <w:sz w:val="22"/>
          <w:szCs w:val="22"/>
          <w:lang w:eastAsia="zh-CN" w:bidi="hi-IN"/>
        </w:rPr>
        <w:t>Sekundowe naliczanie opłat w połączeniach lokalnych, międzystrefowych, komórkowych i międzynarodowych.</w:t>
      </w:r>
    </w:p>
    <w:p w14:paraId="2955C823" w14:textId="06BD8C0C" w:rsidR="004256CD" w:rsidRPr="002B3C0F" w:rsidRDefault="004256CD" w:rsidP="00770DC7">
      <w:pPr>
        <w:numPr>
          <w:ilvl w:val="0"/>
          <w:numId w:val="18"/>
        </w:numPr>
        <w:tabs>
          <w:tab w:val="left" w:pos="1440"/>
        </w:tabs>
        <w:spacing w:line="280" w:lineRule="exact"/>
        <w:jc w:val="both"/>
        <w:rPr>
          <w:rFonts w:eastAsia="SimSun" w:cstheme="minorHAnsi"/>
          <w:sz w:val="22"/>
          <w:szCs w:val="22"/>
          <w:lang w:eastAsia="zh-CN" w:bidi="hi-IN"/>
        </w:rPr>
      </w:pPr>
      <w:r w:rsidRPr="002B3C0F">
        <w:rPr>
          <w:rFonts w:eastAsia="SimSun" w:cstheme="minorHAnsi"/>
          <w:sz w:val="22"/>
          <w:szCs w:val="22"/>
          <w:lang w:eastAsia="zh-CN" w:bidi="hi-IN"/>
        </w:rPr>
        <w:t xml:space="preserve">Możliwość realizacji </w:t>
      </w:r>
      <w:r w:rsidR="00FE27F6" w:rsidRPr="002B3C0F">
        <w:rPr>
          <w:rFonts w:eastAsia="SimSun" w:cstheme="minorHAnsi"/>
          <w:sz w:val="22"/>
          <w:szCs w:val="22"/>
          <w:lang w:eastAsia="zh-CN" w:bidi="hi-IN"/>
        </w:rPr>
        <w:t>w cenie abonamentu</w:t>
      </w:r>
      <w:r w:rsidRPr="002B3C0F">
        <w:rPr>
          <w:rFonts w:eastAsia="SimSun" w:cstheme="minorHAnsi"/>
          <w:sz w:val="22"/>
          <w:szCs w:val="22"/>
          <w:lang w:eastAsia="zh-CN" w:bidi="hi-IN"/>
        </w:rPr>
        <w:t xml:space="preserve"> połączeń z numerami alarmowymi.</w:t>
      </w:r>
    </w:p>
    <w:p w14:paraId="5AEBB89C" w14:textId="77777777" w:rsidR="004256CD" w:rsidRPr="002B3C0F" w:rsidRDefault="004256CD" w:rsidP="00770DC7">
      <w:pPr>
        <w:numPr>
          <w:ilvl w:val="0"/>
          <w:numId w:val="18"/>
        </w:numPr>
        <w:tabs>
          <w:tab w:val="left" w:pos="1440"/>
        </w:tabs>
        <w:spacing w:line="280" w:lineRule="exact"/>
        <w:jc w:val="both"/>
        <w:rPr>
          <w:rFonts w:eastAsia="SimSun" w:cstheme="minorHAnsi"/>
          <w:sz w:val="22"/>
          <w:szCs w:val="22"/>
          <w:lang w:eastAsia="zh-CN" w:bidi="hi-IN"/>
        </w:rPr>
      </w:pPr>
      <w:r w:rsidRPr="002B3C0F">
        <w:rPr>
          <w:rFonts w:eastAsia="SimSun" w:cstheme="minorHAnsi"/>
          <w:sz w:val="22"/>
          <w:szCs w:val="22"/>
          <w:lang w:eastAsia="zh-CN" w:bidi="hi-IN"/>
        </w:rPr>
        <w:lastRenderedPageBreak/>
        <w:t xml:space="preserve">połączenia pomiędzy wszystkimi numerami objętymi niniejszą umową niezależnie od sposobu wybrania numeru (pełny, 3 – cyfrowy skrócony), których koszt zawarty będzie w cenie oferty. </w:t>
      </w:r>
    </w:p>
    <w:p w14:paraId="201626F8" w14:textId="2BB50AB9" w:rsidR="004256CD" w:rsidRPr="002B3C0F" w:rsidRDefault="004256CD" w:rsidP="00770DC7">
      <w:pPr>
        <w:numPr>
          <w:ilvl w:val="0"/>
          <w:numId w:val="18"/>
        </w:numPr>
        <w:spacing w:line="280" w:lineRule="exact"/>
        <w:jc w:val="both"/>
        <w:rPr>
          <w:rFonts w:eastAsia="SimSun" w:cstheme="minorHAnsi"/>
          <w:sz w:val="22"/>
          <w:szCs w:val="22"/>
          <w:lang w:eastAsia="zh-CN" w:bidi="hi-IN"/>
        </w:rPr>
      </w:pPr>
      <w:r w:rsidRPr="002B3C0F">
        <w:rPr>
          <w:rFonts w:eastAsia="SimSun" w:cstheme="minorHAnsi"/>
          <w:sz w:val="22"/>
          <w:szCs w:val="22"/>
          <w:lang w:eastAsia="zh-CN" w:bidi="hi-IN"/>
        </w:rPr>
        <w:t xml:space="preserve">Możliwość ograniczenia </w:t>
      </w:r>
      <w:r w:rsidR="00FE27F6" w:rsidRPr="002B3C0F">
        <w:rPr>
          <w:rFonts w:eastAsia="SimSun" w:cstheme="minorHAnsi"/>
          <w:sz w:val="22"/>
          <w:szCs w:val="22"/>
          <w:lang w:eastAsia="zh-CN" w:bidi="hi-IN"/>
        </w:rPr>
        <w:t xml:space="preserve">w cenie abonamentu </w:t>
      </w:r>
      <w:r w:rsidRPr="002B3C0F">
        <w:rPr>
          <w:rFonts w:eastAsia="SimSun" w:cstheme="minorHAnsi"/>
          <w:sz w:val="22"/>
          <w:szCs w:val="22"/>
          <w:lang w:eastAsia="zh-CN" w:bidi="hi-IN"/>
        </w:rPr>
        <w:t>ruchu wyjściowego minimum w zakresie:</w:t>
      </w:r>
    </w:p>
    <w:p w14:paraId="0CE1B9F6" w14:textId="77777777" w:rsidR="004256CD" w:rsidRPr="002B3C0F" w:rsidRDefault="004256CD" w:rsidP="00770DC7">
      <w:pPr>
        <w:numPr>
          <w:ilvl w:val="1"/>
          <w:numId w:val="18"/>
        </w:numPr>
        <w:tabs>
          <w:tab w:val="clear" w:pos="1440"/>
        </w:tabs>
        <w:spacing w:line="280" w:lineRule="exact"/>
        <w:ind w:left="1134"/>
        <w:jc w:val="both"/>
        <w:rPr>
          <w:rFonts w:eastAsia="SimSun" w:cstheme="minorHAnsi"/>
          <w:sz w:val="22"/>
          <w:szCs w:val="22"/>
          <w:lang w:eastAsia="zh-CN" w:bidi="hi-IN"/>
        </w:rPr>
      </w:pPr>
      <w:r w:rsidRPr="002B3C0F">
        <w:rPr>
          <w:rFonts w:eastAsia="SimSun" w:cstheme="minorHAnsi"/>
          <w:sz w:val="22"/>
          <w:szCs w:val="22"/>
          <w:lang w:eastAsia="zh-CN" w:bidi="hi-IN"/>
        </w:rPr>
        <w:t xml:space="preserve">blokady połączeń o podwyższonej opłacie np. 0-70x, </w:t>
      </w:r>
    </w:p>
    <w:p w14:paraId="4AA7B8E1" w14:textId="77777777" w:rsidR="004256CD" w:rsidRPr="002B3C0F" w:rsidRDefault="004256CD" w:rsidP="00770DC7">
      <w:pPr>
        <w:numPr>
          <w:ilvl w:val="1"/>
          <w:numId w:val="18"/>
        </w:numPr>
        <w:tabs>
          <w:tab w:val="clear" w:pos="1440"/>
        </w:tabs>
        <w:spacing w:line="280" w:lineRule="exact"/>
        <w:ind w:left="1134"/>
        <w:jc w:val="both"/>
        <w:rPr>
          <w:rFonts w:eastAsia="SimSun" w:cstheme="minorHAnsi"/>
          <w:sz w:val="22"/>
          <w:szCs w:val="22"/>
          <w:lang w:eastAsia="zh-CN" w:bidi="hi-IN"/>
        </w:rPr>
      </w:pPr>
      <w:r w:rsidRPr="002B3C0F">
        <w:rPr>
          <w:rFonts w:eastAsia="SimSun" w:cstheme="minorHAnsi"/>
          <w:sz w:val="22"/>
          <w:szCs w:val="22"/>
          <w:lang w:eastAsia="zh-CN" w:bidi="hi-IN"/>
        </w:rPr>
        <w:t>blokady połączeń międzynarodowych,</w:t>
      </w:r>
    </w:p>
    <w:p w14:paraId="1F6C7784" w14:textId="77777777" w:rsidR="004256CD" w:rsidRPr="002B3C0F" w:rsidRDefault="004256CD" w:rsidP="00770DC7">
      <w:pPr>
        <w:numPr>
          <w:ilvl w:val="1"/>
          <w:numId w:val="18"/>
        </w:numPr>
        <w:tabs>
          <w:tab w:val="clear" w:pos="1440"/>
        </w:tabs>
        <w:spacing w:line="280" w:lineRule="exact"/>
        <w:ind w:left="1134"/>
        <w:jc w:val="both"/>
        <w:rPr>
          <w:rFonts w:eastAsia="SimSun" w:cstheme="minorHAnsi"/>
          <w:sz w:val="22"/>
          <w:szCs w:val="22"/>
          <w:lang w:eastAsia="zh-CN" w:bidi="hi-IN"/>
        </w:rPr>
      </w:pPr>
      <w:r w:rsidRPr="002B3C0F">
        <w:rPr>
          <w:rFonts w:eastAsia="SimSun" w:cstheme="minorHAnsi"/>
          <w:sz w:val="22"/>
          <w:szCs w:val="22"/>
          <w:lang w:eastAsia="zh-CN" w:bidi="hi-IN"/>
        </w:rPr>
        <w:t xml:space="preserve">blokady transferu połączeń na numery zewnętrzne.   </w:t>
      </w:r>
    </w:p>
    <w:p w14:paraId="1F31CC63" w14:textId="77777777" w:rsidR="004256CD" w:rsidRPr="002B3C0F" w:rsidRDefault="004256CD" w:rsidP="00770DC7">
      <w:pPr>
        <w:tabs>
          <w:tab w:val="left" w:pos="1440"/>
        </w:tabs>
        <w:spacing w:line="280" w:lineRule="exact"/>
        <w:ind w:left="708"/>
        <w:jc w:val="both"/>
        <w:rPr>
          <w:rFonts w:eastAsia="SimSun" w:cstheme="minorHAnsi"/>
          <w:sz w:val="22"/>
          <w:szCs w:val="22"/>
          <w:lang w:eastAsia="zh-CN" w:bidi="hi-IN"/>
        </w:rPr>
      </w:pPr>
      <w:r w:rsidRPr="002B3C0F">
        <w:rPr>
          <w:rFonts w:eastAsia="SimSun" w:cstheme="minorHAnsi"/>
          <w:sz w:val="22"/>
          <w:szCs w:val="22"/>
          <w:lang w:eastAsia="zh-CN" w:bidi="hi-IN"/>
        </w:rPr>
        <w:t xml:space="preserve">Ograniczenie ruchu, o którym mowa w </w:t>
      </w:r>
      <w:proofErr w:type="spellStart"/>
      <w:r w:rsidRPr="002B3C0F">
        <w:rPr>
          <w:rFonts w:eastAsia="SimSun" w:cstheme="minorHAnsi"/>
          <w:sz w:val="22"/>
          <w:szCs w:val="22"/>
          <w:lang w:eastAsia="zh-CN" w:bidi="hi-IN"/>
        </w:rPr>
        <w:t>ppkt</w:t>
      </w:r>
      <w:proofErr w:type="spellEnd"/>
      <w:r w:rsidRPr="002B3C0F">
        <w:rPr>
          <w:rFonts w:eastAsia="SimSun" w:cstheme="minorHAnsi"/>
          <w:sz w:val="22"/>
          <w:szCs w:val="22"/>
          <w:lang w:eastAsia="zh-CN" w:bidi="hi-IN"/>
        </w:rPr>
        <w:t>. a, b i c powinno być konfigurowalne osobno dla każdego numeru, którego koszt zawarty będzie w cenie oferty.</w:t>
      </w:r>
    </w:p>
    <w:p w14:paraId="547AA5BD" w14:textId="77777777" w:rsidR="004256CD" w:rsidRPr="002B3C0F" w:rsidRDefault="004256CD" w:rsidP="00770DC7">
      <w:pPr>
        <w:numPr>
          <w:ilvl w:val="0"/>
          <w:numId w:val="18"/>
        </w:numPr>
        <w:tabs>
          <w:tab w:val="left" w:pos="1440"/>
        </w:tabs>
        <w:spacing w:line="280" w:lineRule="exact"/>
        <w:jc w:val="both"/>
        <w:rPr>
          <w:rFonts w:eastAsia="SimSun" w:cstheme="minorHAnsi"/>
          <w:sz w:val="22"/>
          <w:szCs w:val="22"/>
          <w:lang w:eastAsia="zh-CN" w:bidi="hi-IN"/>
        </w:rPr>
      </w:pPr>
      <w:r w:rsidRPr="002B3C0F">
        <w:rPr>
          <w:rFonts w:cstheme="minorHAnsi"/>
          <w:color w:val="00000A"/>
          <w:sz w:val="22"/>
          <w:szCs w:val="22"/>
          <w:lang w:eastAsia="zh-CN"/>
        </w:rPr>
        <w:t>Wykonawca na wniosek Zamawiającego udostępni nw. informacje:</w:t>
      </w:r>
    </w:p>
    <w:p w14:paraId="00353136" w14:textId="77777777" w:rsidR="004256CD" w:rsidRPr="002B3C0F" w:rsidRDefault="004256CD" w:rsidP="00770DC7">
      <w:pPr>
        <w:numPr>
          <w:ilvl w:val="0"/>
          <w:numId w:val="30"/>
        </w:numPr>
        <w:suppressAutoHyphens/>
        <w:spacing w:line="280" w:lineRule="exact"/>
        <w:ind w:left="1134"/>
        <w:jc w:val="both"/>
        <w:rPr>
          <w:rFonts w:cstheme="minorHAnsi"/>
          <w:color w:val="00000A"/>
          <w:sz w:val="22"/>
          <w:szCs w:val="22"/>
          <w:lang w:eastAsia="zh-CN"/>
        </w:rPr>
      </w:pPr>
      <w:r w:rsidRPr="002B3C0F">
        <w:rPr>
          <w:rFonts w:cstheme="minorHAnsi"/>
          <w:color w:val="00000A"/>
          <w:sz w:val="22"/>
          <w:szCs w:val="22"/>
          <w:lang w:eastAsia="zh-CN"/>
        </w:rPr>
        <w:t>podgląd bilingów za dany okres oraz archiwalnych do 12 m-</w:t>
      </w:r>
      <w:proofErr w:type="spellStart"/>
      <w:r w:rsidRPr="002B3C0F">
        <w:rPr>
          <w:rFonts w:cstheme="minorHAnsi"/>
          <w:color w:val="00000A"/>
          <w:sz w:val="22"/>
          <w:szCs w:val="22"/>
          <w:lang w:eastAsia="zh-CN"/>
        </w:rPr>
        <w:t>cy</w:t>
      </w:r>
      <w:proofErr w:type="spellEnd"/>
      <w:r w:rsidRPr="002B3C0F">
        <w:rPr>
          <w:rFonts w:cstheme="minorHAnsi"/>
          <w:color w:val="00000A"/>
          <w:sz w:val="22"/>
          <w:szCs w:val="22"/>
          <w:lang w:eastAsia="zh-CN"/>
        </w:rPr>
        <w:t xml:space="preserve"> wstecz,</w:t>
      </w:r>
    </w:p>
    <w:p w14:paraId="13AD872A" w14:textId="77777777" w:rsidR="004256CD" w:rsidRPr="002B3C0F" w:rsidRDefault="004256CD" w:rsidP="00770DC7">
      <w:pPr>
        <w:numPr>
          <w:ilvl w:val="0"/>
          <w:numId w:val="30"/>
        </w:numPr>
        <w:suppressAutoHyphens/>
        <w:spacing w:line="280" w:lineRule="exact"/>
        <w:ind w:left="1134"/>
        <w:jc w:val="both"/>
        <w:rPr>
          <w:rFonts w:cstheme="minorHAnsi"/>
          <w:color w:val="00000A"/>
          <w:sz w:val="22"/>
          <w:szCs w:val="22"/>
          <w:lang w:eastAsia="zh-CN"/>
        </w:rPr>
      </w:pPr>
      <w:r w:rsidRPr="002B3C0F">
        <w:rPr>
          <w:rFonts w:cstheme="minorHAnsi"/>
          <w:color w:val="00000A"/>
          <w:sz w:val="22"/>
          <w:szCs w:val="22"/>
          <w:lang w:eastAsia="zh-CN"/>
        </w:rPr>
        <w:t>podglądu elektronicznych obrazów faktur,</w:t>
      </w:r>
    </w:p>
    <w:p w14:paraId="0326FFA0" w14:textId="77777777" w:rsidR="004256CD" w:rsidRPr="002B3C0F" w:rsidRDefault="004256CD" w:rsidP="00770DC7">
      <w:pPr>
        <w:numPr>
          <w:ilvl w:val="0"/>
          <w:numId w:val="30"/>
        </w:numPr>
        <w:suppressAutoHyphens/>
        <w:spacing w:line="280" w:lineRule="exact"/>
        <w:ind w:left="1134" w:hanging="357"/>
        <w:jc w:val="both"/>
        <w:rPr>
          <w:rFonts w:cstheme="minorHAnsi"/>
          <w:color w:val="00000A"/>
          <w:sz w:val="22"/>
          <w:szCs w:val="22"/>
          <w:lang w:eastAsia="zh-CN"/>
        </w:rPr>
      </w:pPr>
      <w:r w:rsidRPr="002B3C0F">
        <w:rPr>
          <w:rFonts w:cstheme="minorHAnsi"/>
          <w:color w:val="00000A"/>
          <w:sz w:val="22"/>
          <w:szCs w:val="22"/>
          <w:lang w:eastAsia="zh-CN"/>
        </w:rPr>
        <w:t>potwierdzenia salda.</w:t>
      </w:r>
    </w:p>
    <w:p w14:paraId="0A2942CC" w14:textId="77777777" w:rsidR="004256CD" w:rsidRPr="002B3C0F" w:rsidRDefault="004256CD" w:rsidP="00770DC7">
      <w:pPr>
        <w:pStyle w:val="Akapitzlist"/>
        <w:numPr>
          <w:ilvl w:val="0"/>
          <w:numId w:val="30"/>
        </w:numPr>
        <w:tabs>
          <w:tab w:val="left" w:pos="1440"/>
        </w:tabs>
        <w:spacing w:after="0" w:line="280" w:lineRule="exact"/>
        <w:ind w:left="1134" w:hanging="357"/>
        <w:jc w:val="both"/>
        <w:rPr>
          <w:rFonts w:eastAsia="SimSun" w:cstheme="minorHAnsi"/>
          <w:lang w:eastAsia="zh-CN" w:bidi="hi-IN"/>
        </w:rPr>
      </w:pPr>
      <w:r w:rsidRPr="002B3C0F">
        <w:rPr>
          <w:rFonts w:cstheme="minorHAnsi"/>
          <w:color w:val="00000A"/>
          <w:lang w:eastAsia="zh-CN"/>
        </w:rPr>
        <w:t>statystykę dot. czasu połączeń</w:t>
      </w:r>
    </w:p>
    <w:p w14:paraId="6BF45572" w14:textId="77777777" w:rsidR="004256CD" w:rsidRPr="002B3C0F" w:rsidRDefault="004256CD" w:rsidP="00770DC7">
      <w:pPr>
        <w:numPr>
          <w:ilvl w:val="0"/>
          <w:numId w:val="18"/>
        </w:numPr>
        <w:tabs>
          <w:tab w:val="left" w:pos="1440"/>
        </w:tabs>
        <w:spacing w:line="280" w:lineRule="exact"/>
        <w:ind w:hanging="357"/>
        <w:jc w:val="both"/>
        <w:rPr>
          <w:rFonts w:eastAsia="SimSun" w:cstheme="minorHAnsi"/>
          <w:sz w:val="22"/>
          <w:szCs w:val="22"/>
          <w:lang w:eastAsia="zh-CN" w:bidi="hi-IN"/>
        </w:rPr>
      </w:pPr>
      <w:r w:rsidRPr="002B3C0F">
        <w:rPr>
          <w:rFonts w:eastAsia="SimSun" w:cstheme="minorHAnsi"/>
          <w:sz w:val="22"/>
          <w:szCs w:val="22"/>
          <w:lang w:eastAsia="zh-CN" w:bidi="hi-IN"/>
        </w:rPr>
        <w:t>Bilingi udostępnianie na Wniosek Zamawiającego, powinny zawierać minimum następujące informacje:</w:t>
      </w:r>
    </w:p>
    <w:p w14:paraId="177EE86E" w14:textId="77777777" w:rsidR="004256CD" w:rsidRPr="002B3C0F" w:rsidRDefault="004256CD" w:rsidP="00770DC7">
      <w:pPr>
        <w:numPr>
          <w:ilvl w:val="1"/>
          <w:numId w:val="18"/>
        </w:numPr>
        <w:tabs>
          <w:tab w:val="clear" w:pos="1440"/>
        </w:tabs>
        <w:spacing w:line="280" w:lineRule="exact"/>
        <w:ind w:left="1134"/>
        <w:jc w:val="both"/>
        <w:rPr>
          <w:rFonts w:eastAsia="SimSun" w:cstheme="minorHAnsi"/>
          <w:sz w:val="22"/>
          <w:szCs w:val="22"/>
          <w:lang w:eastAsia="zh-CN" w:bidi="hi-IN"/>
        </w:rPr>
      </w:pPr>
      <w:r w:rsidRPr="002B3C0F">
        <w:rPr>
          <w:rFonts w:eastAsia="SimSun" w:cstheme="minorHAnsi"/>
          <w:sz w:val="22"/>
          <w:szCs w:val="22"/>
          <w:lang w:eastAsia="zh-CN" w:bidi="hi-IN"/>
        </w:rPr>
        <w:t>numer telefonu, którego dotyczą,</w:t>
      </w:r>
    </w:p>
    <w:p w14:paraId="7AA781A0" w14:textId="77777777" w:rsidR="004256CD" w:rsidRPr="002B3C0F" w:rsidRDefault="004256CD" w:rsidP="00770DC7">
      <w:pPr>
        <w:numPr>
          <w:ilvl w:val="1"/>
          <w:numId w:val="18"/>
        </w:numPr>
        <w:tabs>
          <w:tab w:val="clear" w:pos="1440"/>
        </w:tabs>
        <w:spacing w:line="280" w:lineRule="exact"/>
        <w:ind w:left="1134"/>
        <w:jc w:val="both"/>
        <w:rPr>
          <w:rFonts w:eastAsia="SimSun" w:cstheme="minorHAnsi"/>
          <w:sz w:val="22"/>
          <w:szCs w:val="22"/>
          <w:lang w:eastAsia="zh-CN" w:bidi="hi-IN"/>
        </w:rPr>
      </w:pPr>
      <w:r w:rsidRPr="002B3C0F">
        <w:rPr>
          <w:rFonts w:eastAsia="SimSun" w:cstheme="minorHAnsi"/>
          <w:sz w:val="22"/>
          <w:szCs w:val="22"/>
          <w:lang w:eastAsia="zh-CN" w:bidi="hi-IN"/>
        </w:rPr>
        <w:t>daty i godziny połączeń,</w:t>
      </w:r>
    </w:p>
    <w:p w14:paraId="0724C3C6" w14:textId="77777777" w:rsidR="004256CD" w:rsidRPr="002B3C0F" w:rsidRDefault="004256CD" w:rsidP="00770DC7">
      <w:pPr>
        <w:numPr>
          <w:ilvl w:val="1"/>
          <w:numId w:val="18"/>
        </w:numPr>
        <w:tabs>
          <w:tab w:val="clear" w:pos="1440"/>
        </w:tabs>
        <w:spacing w:line="280" w:lineRule="exact"/>
        <w:ind w:left="1134"/>
        <w:jc w:val="both"/>
        <w:rPr>
          <w:rFonts w:eastAsia="SimSun" w:cstheme="minorHAnsi"/>
          <w:sz w:val="22"/>
          <w:szCs w:val="22"/>
          <w:lang w:eastAsia="zh-CN" w:bidi="hi-IN"/>
        </w:rPr>
      </w:pPr>
      <w:r w:rsidRPr="002B3C0F">
        <w:rPr>
          <w:rFonts w:eastAsia="SimSun" w:cstheme="minorHAnsi"/>
          <w:sz w:val="22"/>
          <w:szCs w:val="22"/>
          <w:lang w:eastAsia="zh-CN" w:bidi="hi-IN"/>
        </w:rPr>
        <w:t>numer, z którym się łączono,</w:t>
      </w:r>
    </w:p>
    <w:p w14:paraId="28774518" w14:textId="77777777" w:rsidR="004256CD" w:rsidRPr="002B3C0F" w:rsidRDefault="004256CD" w:rsidP="00770DC7">
      <w:pPr>
        <w:numPr>
          <w:ilvl w:val="1"/>
          <w:numId w:val="18"/>
        </w:numPr>
        <w:tabs>
          <w:tab w:val="clear" w:pos="1440"/>
        </w:tabs>
        <w:spacing w:line="280" w:lineRule="exact"/>
        <w:ind w:left="1134"/>
        <w:jc w:val="both"/>
        <w:rPr>
          <w:rFonts w:eastAsia="SimSun" w:cstheme="minorHAnsi"/>
          <w:sz w:val="22"/>
          <w:szCs w:val="22"/>
          <w:lang w:eastAsia="zh-CN" w:bidi="hi-IN"/>
        </w:rPr>
      </w:pPr>
      <w:r w:rsidRPr="002B3C0F">
        <w:rPr>
          <w:rFonts w:eastAsia="SimSun" w:cstheme="minorHAnsi"/>
          <w:sz w:val="22"/>
          <w:szCs w:val="22"/>
          <w:lang w:eastAsia="zh-CN" w:bidi="hi-IN"/>
        </w:rPr>
        <w:t>czas trwania połączenia,</w:t>
      </w:r>
    </w:p>
    <w:p w14:paraId="02A26C1C" w14:textId="77777777" w:rsidR="004256CD" w:rsidRPr="002B3C0F" w:rsidRDefault="004256CD" w:rsidP="00770DC7">
      <w:pPr>
        <w:numPr>
          <w:ilvl w:val="1"/>
          <w:numId w:val="18"/>
        </w:numPr>
        <w:tabs>
          <w:tab w:val="clear" w:pos="1440"/>
        </w:tabs>
        <w:spacing w:line="280" w:lineRule="exact"/>
        <w:ind w:left="1134"/>
        <w:jc w:val="both"/>
        <w:rPr>
          <w:rFonts w:eastAsia="SimSun" w:cstheme="minorHAnsi"/>
          <w:sz w:val="22"/>
          <w:szCs w:val="22"/>
          <w:lang w:eastAsia="zh-CN" w:bidi="hi-IN"/>
        </w:rPr>
      </w:pPr>
      <w:r w:rsidRPr="002B3C0F">
        <w:rPr>
          <w:rFonts w:eastAsia="SimSun" w:cstheme="minorHAnsi"/>
          <w:sz w:val="22"/>
          <w:szCs w:val="22"/>
          <w:lang w:eastAsia="zh-CN" w:bidi="hi-IN"/>
        </w:rPr>
        <w:t>typ połączenia.</w:t>
      </w:r>
    </w:p>
    <w:p w14:paraId="2C1A1F1A" w14:textId="77777777" w:rsidR="004256CD" w:rsidRPr="002B3C0F" w:rsidRDefault="004256CD" w:rsidP="00770DC7">
      <w:pPr>
        <w:numPr>
          <w:ilvl w:val="0"/>
          <w:numId w:val="18"/>
        </w:numPr>
        <w:tabs>
          <w:tab w:val="left" w:pos="1440"/>
        </w:tabs>
        <w:spacing w:line="280" w:lineRule="exact"/>
        <w:jc w:val="both"/>
        <w:rPr>
          <w:rFonts w:eastAsia="SimSun" w:cstheme="minorHAnsi"/>
          <w:sz w:val="22"/>
          <w:szCs w:val="22"/>
          <w:lang w:eastAsia="zh-CN" w:bidi="hi-IN"/>
        </w:rPr>
      </w:pPr>
      <w:r w:rsidRPr="002B3C0F">
        <w:rPr>
          <w:rFonts w:eastAsia="SimSun" w:cstheme="minorHAnsi"/>
          <w:sz w:val="22"/>
          <w:szCs w:val="22"/>
          <w:lang w:eastAsia="zh-CN" w:bidi="hi-IN"/>
        </w:rPr>
        <w:t>Zamawiający nie dopuszcza żadnych opłat za inicjację połączeń.</w:t>
      </w:r>
    </w:p>
    <w:p w14:paraId="0127F361" w14:textId="5AEAC2A8" w:rsidR="004256CD" w:rsidRPr="002B3C0F" w:rsidRDefault="004256CD" w:rsidP="00770DC7">
      <w:pPr>
        <w:numPr>
          <w:ilvl w:val="0"/>
          <w:numId w:val="18"/>
        </w:numPr>
        <w:spacing w:line="280" w:lineRule="exact"/>
        <w:jc w:val="both"/>
        <w:rPr>
          <w:rFonts w:eastAsia="SimSun" w:cstheme="minorHAnsi"/>
          <w:sz w:val="22"/>
          <w:szCs w:val="22"/>
          <w:lang w:eastAsia="zh-CN" w:bidi="hi-IN"/>
        </w:rPr>
      </w:pPr>
      <w:r w:rsidRPr="002B3C0F">
        <w:rPr>
          <w:rFonts w:eastAsia="SimSun" w:cstheme="minorHAnsi"/>
          <w:sz w:val="22"/>
          <w:szCs w:val="22"/>
          <w:lang w:eastAsia="zh-CN" w:bidi="hi-IN"/>
        </w:rPr>
        <w:t>Zamawiający nie dopuszcza świadczenia usług w oparciu o tradycyjną telefonię komutowaną. Zamawiający wymaga, aby połączenia odbywały się w technologii VoIP z protokołem SIP, w technologii komutacji pakietów.</w:t>
      </w:r>
    </w:p>
    <w:p w14:paraId="74B08CED" w14:textId="77777777" w:rsidR="004256CD" w:rsidRPr="002B3C0F" w:rsidRDefault="004256CD" w:rsidP="00770DC7">
      <w:pPr>
        <w:numPr>
          <w:ilvl w:val="0"/>
          <w:numId w:val="18"/>
        </w:numPr>
        <w:spacing w:line="280" w:lineRule="exact"/>
        <w:jc w:val="both"/>
        <w:rPr>
          <w:rFonts w:eastAsia="SimSun" w:cstheme="minorHAnsi"/>
          <w:sz w:val="22"/>
          <w:szCs w:val="22"/>
          <w:lang w:eastAsia="zh-CN" w:bidi="hi-IN"/>
        </w:rPr>
      </w:pPr>
      <w:r w:rsidRPr="002B3C0F">
        <w:rPr>
          <w:rFonts w:eastAsia="SimSun" w:cstheme="minorHAnsi"/>
          <w:sz w:val="22"/>
          <w:szCs w:val="22"/>
          <w:lang w:eastAsia="zh-CN" w:bidi="hi-IN"/>
        </w:rPr>
        <w:t>Zamawiający nie dopuszcza świadczenia usług w technologii satelitarnej oraz w technologiach mobilnych z rodziny GSM (GSM, GPRS, EDGE, UMTS, 3G, LTE, HSPA, HSDPA etc.).</w:t>
      </w:r>
    </w:p>
    <w:p w14:paraId="341B653F" w14:textId="77777777" w:rsidR="004256CD" w:rsidRPr="002B3C0F" w:rsidRDefault="004256CD" w:rsidP="00770DC7">
      <w:pPr>
        <w:numPr>
          <w:ilvl w:val="0"/>
          <w:numId w:val="18"/>
        </w:numPr>
        <w:spacing w:line="280" w:lineRule="exact"/>
        <w:jc w:val="both"/>
        <w:rPr>
          <w:rFonts w:eastAsia="SimSun" w:cstheme="minorHAnsi"/>
          <w:sz w:val="22"/>
          <w:szCs w:val="22"/>
          <w:lang w:eastAsia="zh-CN" w:bidi="hi-IN"/>
        </w:rPr>
      </w:pPr>
      <w:r w:rsidRPr="002B3C0F">
        <w:rPr>
          <w:rFonts w:eastAsia="SimSun" w:cstheme="minorHAnsi"/>
          <w:sz w:val="22"/>
          <w:szCs w:val="22"/>
          <w:lang w:eastAsia="zh-CN" w:bidi="hi-IN"/>
        </w:rPr>
        <w:t>Zamawiający nie dopuszcza realizacji usług z użyciem bramek GSM (FCT) i dialerów.</w:t>
      </w:r>
    </w:p>
    <w:p w14:paraId="1A07FEBA" w14:textId="77777777" w:rsidR="004256CD" w:rsidRPr="002B3C0F" w:rsidRDefault="004256CD" w:rsidP="00770DC7">
      <w:pPr>
        <w:numPr>
          <w:ilvl w:val="0"/>
          <w:numId w:val="18"/>
        </w:numPr>
        <w:spacing w:line="280" w:lineRule="exact"/>
        <w:jc w:val="both"/>
        <w:rPr>
          <w:rFonts w:eastAsia="SimSun" w:cstheme="minorHAnsi"/>
          <w:sz w:val="22"/>
          <w:szCs w:val="22"/>
          <w:lang w:eastAsia="zh-CN" w:bidi="hi-IN"/>
        </w:rPr>
      </w:pPr>
      <w:r w:rsidRPr="002B3C0F">
        <w:rPr>
          <w:rFonts w:eastAsia="SimSun" w:cstheme="minorHAnsi"/>
          <w:sz w:val="22"/>
          <w:szCs w:val="22"/>
          <w:lang w:eastAsia="zh-CN" w:bidi="hi-IN"/>
        </w:rPr>
        <w:t xml:space="preserve">Zamawiający nie dopuszcza świadczenia usług w technologii radiowej. </w:t>
      </w:r>
    </w:p>
    <w:p w14:paraId="3FC3DB12" w14:textId="77777777" w:rsidR="004256CD" w:rsidRPr="002B3C0F" w:rsidRDefault="004256CD" w:rsidP="00770DC7">
      <w:pPr>
        <w:numPr>
          <w:ilvl w:val="0"/>
          <w:numId w:val="18"/>
        </w:numPr>
        <w:spacing w:line="280" w:lineRule="exact"/>
        <w:jc w:val="both"/>
        <w:rPr>
          <w:rFonts w:eastAsia="SimSun" w:cstheme="minorHAnsi"/>
          <w:sz w:val="22"/>
          <w:szCs w:val="22"/>
          <w:lang w:eastAsia="zh-CN" w:bidi="hi-IN"/>
        </w:rPr>
      </w:pPr>
      <w:r w:rsidRPr="002B3C0F">
        <w:rPr>
          <w:rFonts w:eastAsia="SimSun" w:cstheme="minorHAnsi"/>
          <w:sz w:val="22"/>
          <w:szCs w:val="22"/>
          <w:lang w:eastAsia="zh-CN" w:bidi="hi-IN"/>
        </w:rPr>
        <w:t>Zamawiający nie dopuszcza świadczenia usług telefonii na łączu dostępowym do Internetu.</w:t>
      </w:r>
    </w:p>
    <w:p w14:paraId="57B80F8A" w14:textId="77777777" w:rsidR="004256CD" w:rsidRPr="002B3C0F" w:rsidRDefault="004256CD" w:rsidP="00770DC7">
      <w:pPr>
        <w:numPr>
          <w:ilvl w:val="0"/>
          <w:numId w:val="18"/>
        </w:numPr>
        <w:spacing w:line="280" w:lineRule="exact"/>
        <w:jc w:val="both"/>
        <w:rPr>
          <w:rFonts w:eastAsia="SimSun" w:cstheme="minorHAnsi"/>
          <w:sz w:val="22"/>
          <w:szCs w:val="22"/>
          <w:lang w:eastAsia="zh-CN" w:bidi="hi-IN"/>
        </w:rPr>
      </w:pPr>
      <w:r w:rsidRPr="002B3C0F">
        <w:rPr>
          <w:rFonts w:eastAsia="SimSun" w:cstheme="minorHAnsi"/>
          <w:sz w:val="22"/>
          <w:szCs w:val="22"/>
          <w:lang w:eastAsia="zh-CN" w:bidi="hi-IN"/>
        </w:rPr>
        <w:t>Do rozmów ma być używany kodek głosowy G.711 lub G.729. Dla transmisji faksowej wykorzystywany będzie protokół T.38.</w:t>
      </w:r>
    </w:p>
    <w:p w14:paraId="4B38FE58" w14:textId="77777777" w:rsidR="004256CD" w:rsidRPr="002B3C0F" w:rsidRDefault="004256CD" w:rsidP="00770DC7">
      <w:pPr>
        <w:numPr>
          <w:ilvl w:val="0"/>
          <w:numId w:val="18"/>
        </w:numPr>
        <w:spacing w:line="280" w:lineRule="exact"/>
        <w:jc w:val="both"/>
        <w:rPr>
          <w:rFonts w:eastAsia="SimSun" w:cstheme="minorHAnsi"/>
          <w:sz w:val="22"/>
          <w:szCs w:val="22"/>
          <w:lang w:eastAsia="zh-CN" w:bidi="hi-IN"/>
        </w:rPr>
      </w:pPr>
      <w:r w:rsidRPr="002B3C0F">
        <w:rPr>
          <w:rFonts w:eastAsia="SimSun" w:cstheme="minorHAnsi"/>
          <w:sz w:val="22"/>
          <w:szCs w:val="22"/>
          <w:lang w:eastAsia="zh-CN" w:bidi="hi-IN"/>
        </w:rPr>
        <w:t>Usługę wirtualnej centrali abonenckiej, która powinna posiadać następujące funkcje:</w:t>
      </w:r>
    </w:p>
    <w:p w14:paraId="64824E4F" w14:textId="77777777" w:rsidR="004256CD" w:rsidRPr="002B3C0F" w:rsidRDefault="004256CD" w:rsidP="00770DC7">
      <w:pPr>
        <w:numPr>
          <w:ilvl w:val="0"/>
          <w:numId w:val="19"/>
        </w:numPr>
        <w:spacing w:line="280" w:lineRule="exact"/>
        <w:ind w:left="1134"/>
        <w:jc w:val="both"/>
        <w:rPr>
          <w:rFonts w:eastAsia="SimSun" w:cstheme="minorHAnsi"/>
          <w:sz w:val="22"/>
          <w:szCs w:val="22"/>
          <w:lang w:eastAsia="zh-CN" w:bidi="hi-IN"/>
        </w:rPr>
      </w:pPr>
      <w:r w:rsidRPr="002B3C0F">
        <w:rPr>
          <w:rFonts w:eastAsia="SimSun" w:cstheme="minorHAnsi"/>
          <w:sz w:val="22"/>
          <w:szCs w:val="22"/>
          <w:lang w:eastAsia="zh-CN" w:bidi="hi-IN"/>
        </w:rPr>
        <w:t>obsługę użytkowników (co do ilości numerów):</w:t>
      </w:r>
    </w:p>
    <w:p w14:paraId="76030C74" w14:textId="6634AF69" w:rsidR="004256CD" w:rsidRPr="002B3C0F" w:rsidRDefault="004256CD" w:rsidP="00770DC7">
      <w:pPr>
        <w:numPr>
          <w:ilvl w:val="0"/>
          <w:numId w:val="20"/>
        </w:numPr>
        <w:tabs>
          <w:tab w:val="clear" w:pos="2088"/>
        </w:tabs>
        <w:spacing w:line="280" w:lineRule="exact"/>
        <w:ind w:left="1560"/>
        <w:jc w:val="both"/>
        <w:rPr>
          <w:rFonts w:eastAsia="SimSun" w:cstheme="minorHAnsi"/>
          <w:sz w:val="22"/>
          <w:szCs w:val="22"/>
          <w:lang w:eastAsia="zh-CN" w:bidi="hi-IN"/>
        </w:rPr>
      </w:pPr>
      <w:r w:rsidRPr="002B3C0F">
        <w:rPr>
          <w:rFonts w:eastAsia="SimSun" w:cstheme="minorHAnsi"/>
          <w:bCs/>
          <w:sz w:val="22"/>
          <w:szCs w:val="22"/>
          <w:lang w:eastAsia="zh-CN" w:bidi="hi-IN"/>
        </w:rPr>
        <w:t xml:space="preserve">Zamawiający korzysta z usług telefonicznych opartych o wirtualną centralę firmy </w:t>
      </w:r>
      <w:r w:rsidR="00B303FB" w:rsidRPr="002B3C0F">
        <w:rPr>
          <w:rFonts w:eastAsia="SimSun" w:cstheme="minorHAnsi"/>
          <w:bCs/>
          <w:sz w:val="22"/>
          <w:szCs w:val="22"/>
          <w:lang w:eastAsia="zh-CN" w:bidi="hi-IN"/>
        </w:rPr>
        <w:br/>
      </w:r>
      <w:proofErr w:type="spellStart"/>
      <w:r w:rsidR="00F01164" w:rsidRPr="002B3C0F">
        <w:rPr>
          <w:rFonts w:cstheme="minorHAnsi"/>
          <w:bCs/>
          <w:color w:val="00000A"/>
          <w:sz w:val="22"/>
          <w:szCs w:val="22"/>
          <w:lang w:eastAsia="zh-CN"/>
        </w:rPr>
        <w:t>Suntar</w:t>
      </w:r>
      <w:proofErr w:type="spellEnd"/>
      <w:r w:rsidR="00F01164" w:rsidRPr="002B3C0F">
        <w:rPr>
          <w:rFonts w:cstheme="minorHAnsi"/>
          <w:bCs/>
          <w:color w:val="00000A"/>
          <w:sz w:val="22"/>
          <w:szCs w:val="22"/>
          <w:lang w:eastAsia="zh-CN"/>
        </w:rPr>
        <w:t xml:space="preserve"> Professional Services Sp. z o.o.</w:t>
      </w:r>
    </w:p>
    <w:p w14:paraId="6E01C396" w14:textId="77777777" w:rsidR="004256CD" w:rsidRPr="002B3C0F" w:rsidRDefault="004256CD" w:rsidP="00770DC7">
      <w:pPr>
        <w:numPr>
          <w:ilvl w:val="0"/>
          <w:numId w:val="20"/>
        </w:numPr>
        <w:tabs>
          <w:tab w:val="clear" w:pos="2088"/>
        </w:tabs>
        <w:spacing w:line="280" w:lineRule="exact"/>
        <w:ind w:left="1560"/>
        <w:jc w:val="both"/>
        <w:rPr>
          <w:rFonts w:eastAsia="SimSun" w:cstheme="minorHAnsi"/>
          <w:sz w:val="22"/>
          <w:szCs w:val="22"/>
          <w:lang w:eastAsia="zh-CN" w:bidi="hi-IN"/>
        </w:rPr>
      </w:pPr>
      <w:r w:rsidRPr="002B3C0F">
        <w:rPr>
          <w:rFonts w:eastAsia="SimSun" w:cstheme="minorHAnsi"/>
          <w:bCs/>
          <w:sz w:val="22"/>
          <w:szCs w:val="22"/>
          <w:lang w:eastAsia="zh-CN" w:bidi="hi-IN"/>
        </w:rPr>
        <w:t xml:space="preserve">Zamawiający </w:t>
      </w:r>
      <w:r w:rsidRPr="002B3C0F">
        <w:rPr>
          <w:rFonts w:eastAsia="SimSun" w:cstheme="minorHAnsi"/>
          <w:b/>
          <w:bCs/>
          <w:sz w:val="22"/>
          <w:szCs w:val="22"/>
          <w:lang w:eastAsia="zh-CN" w:bidi="hi-IN"/>
        </w:rPr>
        <w:t>nie posiada dedykowanych urządzeń,</w:t>
      </w:r>
      <w:r w:rsidRPr="002B3C0F">
        <w:rPr>
          <w:rFonts w:eastAsia="SimSun" w:cstheme="minorHAnsi"/>
          <w:bCs/>
          <w:sz w:val="22"/>
          <w:szCs w:val="22"/>
          <w:lang w:eastAsia="zh-CN" w:bidi="hi-IN"/>
        </w:rPr>
        <w:t xml:space="preserve"> oferent musi je zapewnić na czas trwania usługi, w minimalnych ilościach i typach wg zestawienia – </w:t>
      </w:r>
      <w:r w:rsidRPr="002B3C0F">
        <w:rPr>
          <w:rFonts w:eastAsia="SimSun" w:cstheme="minorHAnsi"/>
          <w:b/>
          <w:bCs/>
          <w:sz w:val="22"/>
          <w:szCs w:val="22"/>
          <w:lang w:eastAsia="zh-CN" w:bidi="hi-IN"/>
        </w:rPr>
        <w:t>Tabela 2:</w:t>
      </w:r>
    </w:p>
    <w:p w14:paraId="54B93EA9" w14:textId="77777777" w:rsidR="004256CD" w:rsidRPr="002B3C0F" w:rsidRDefault="004256CD" w:rsidP="00770DC7">
      <w:pPr>
        <w:spacing w:line="280" w:lineRule="exact"/>
        <w:jc w:val="both"/>
        <w:rPr>
          <w:rFonts w:eastAsia="SimSun" w:cstheme="minorHAnsi"/>
          <w:b/>
          <w:bCs/>
          <w:sz w:val="22"/>
          <w:szCs w:val="22"/>
          <w:lang w:eastAsia="zh-CN" w:bidi="hi-IN"/>
        </w:rPr>
      </w:pPr>
    </w:p>
    <w:p w14:paraId="61A5CC42" w14:textId="77777777" w:rsidR="004256CD" w:rsidRPr="002B3C0F" w:rsidRDefault="004256CD" w:rsidP="00770DC7">
      <w:pPr>
        <w:spacing w:line="280" w:lineRule="exact"/>
        <w:jc w:val="both"/>
        <w:rPr>
          <w:rFonts w:eastAsia="SimSun" w:cstheme="minorHAnsi"/>
          <w:sz w:val="22"/>
          <w:szCs w:val="22"/>
          <w:lang w:eastAsia="zh-CN" w:bidi="hi-IN"/>
        </w:rPr>
      </w:pPr>
      <w:r w:rsidRPr="002B3C0F">
        <w:rPr>
          <w:rFonts w:eastAsia="SimSun" w:cstheme="minorHAnsi"/>
          <w:b/>
          <w:bCs/>
          <w:sz w:val="22"/>
          <w:szCs w:val="22"/>
          <w:lang w:eastAsia="zh-CN" w:bidi="hi-IN"/>
        </w:rPr>
        <w:t>Tabela 2</w:t>
      </w:r>
    </w:p>
    <w:tbl>
      <w:tblPr>
        <w:tblW w:w="9178" w:type="dxa"/>
        <w:tblInd w:w="7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73" w:type="dxa"/>
        </w:tblCellMar>
        <w:tblLook w:val="04A0" w:firstRow="1" w:lastRow="0" w:firstColumn="1" w:lastColumn="0" w:noHBand="0" w:noVBand="1"/>
      </w:tblPr>
      <w:tblGrid>
        <w:gridCol w:w="573"/>
        <w:gridCol w:w="2829"/>
        <w:gridCol w:w="3828"/>
        <w:gridCol w:w="1948"/>
      </w:tblGrid>
      <w:tr w:rsidR="004256CD" w:rsidRPr="002B3C0F" w14:paraId="77963E4D" w14:textId="77777777" w:rsidTr="0031406E">
        <w:tc>
          <w:tcPr>
            <w:tcW w:w="573" w:type="dxa"/>
            <w:tcBorders>
              <w:top w:val="single" w:sz="4" w:space="0" w:color="00000A"/>
              <w:left w:val="single" w:sz="4" w:space="0" w:color="00000A"/>
              <w:bottom w:val="single" w:sz="4" w:space="0" w:color="00000A"/>
              <w:right w:val="single" w:sz="4" w:space="0" w:color="00000A"/>
            </w:tcBorders>
            <w:hideMark/>
          </w:tcPr>
          <w:p w14:paraId="3099EB46" w14:textId="77777777" w:rsidR="004256CD" w:rsidRPr="002B3C0F" w:rsidRDefault="004256CD" w:rsidP="00770DC7">
            <w:pPr>
              <w:tabs>
                <w:tab w:val="left" w:pos="1440"/>
              </w:tabs>
              <w:spacing w:line="280" w:lineRule="exact"/>
              <w:jc w:val="both"/>
              <w:rPr>
                <w:rFonts w:eastAsia="SimSun" w:cstheme="minorHAnsi"/>
                <w:b/>
                <w:sz w:val="22"/>
                <w:szCs w:val="22"/>
                <w:lang w:eastAsia="zh-CN" w:bidi="hi-IN"/>
              </w:rPr>
            </w:pPr>
            <w:r w:rsidRPr="002B3C0F">
              <w:rPr>
                <w:rFonts w:eastAsia="SimSun" w:cstheme="minorHAnsi"/>
                <w:b/>
                <w:sz w:val="22"/>
                <w:szCs w:val="22"/>
                <w:lang w:eastAsia="zh-CN" w:bidi="hi-IN"/>
              </w:rPr>
              <w:t>L.p.</w:t>
            </w:r>
          </w:p>
        </w:tc>
        <w:tc>
          <w:tcPr>
            <w:tcW w:w="2829" w:type="dxa"/>
            <w:tcBorders>
              <w:top w:val="single" w:sz="4" w:space="0" w:color="00000A"/>
              <w:left w:val="single" w:sz="4" w:space="0" w:color="00000A"/>
              <w:bottom w:val="single" w:sz="4" w:space="0" w:color="00000A"/>
              <w:right w:val="single" w:sz="4" w:space="0" w:color="00000A"/>
            </w:tcBorders>
            <w:hideMark/>
          </w:tcPr>
          <w:p w14:paraId="1BE3BA78" w14:textId="77777777" w:rsidR="004256CD" w:rsidRPr="002B3C0F" w:rsidRDefault="004256CD" w:rsidP="00770DC7">
            <w:pPr>
              <w:tabs>
                <w:tab w:val="left" w:pos="1440"/>
              </w:tabs>
              <w:spacing w:line="280" w:lineRule="exact"/>
              <w:jc w:val="both"/>
              <w:rPr>
                <w:rFonts w:eastAsia="SimSun" w:cstheme="minorHAnsi"/>
                <w:b/>
                <w:sz w:val="22"/>
                <w:szCs w:val="22"/>
                <w:lang w:eastAsia="zh-CN" w:bidi="hi-IN"/>
              </w:rPr>
            </w:pPr>
            <w:r w:rsidRPr="002B3C0F">
              <w:rPr>
                <w:rFonts w:eastAsia="SimSun" w:cstheme="minorHAnsi"/>
                <w:b/>
                <w:sz w:val="22"/>
                <w:szCs w:val="22"/>
                <w:lang w:eastAsia="zh-CN" w:bidi="hi-IN"/>
              </w:rPr>
              <w:t>Adres</w:t>
            </w:r>
          </w:p>
        </w:tc>
        <w:tc>
          <w:tcPr>
            <w:tcW w:w="3828" w:type="dxa"/>
            <w:tcBorders>
              <w:top w:val="single" w:sz="4" w:space="0" w:color="00000A"/>
              <w:left w:val="single" w:sz="4" w:space="0" w:color="00000A"/>
              <w:bottom w:val="single" w:sz="4" w:space="0" w:color="00000A"/>
              <w:right w:val="single" w:sz="4" w:space="0" w:color="00000A"/>
            </w:tcBorders>
            <w:hideMark/>
          </w:tcPr>
          <w:p w14:paraId="0A753F80" w14:textId="529BE1C1" w:rsidR="004256CD" w:rsidRPr="002B3C0F" w:rsidRDefault="008C137E" w:rsidP="00770DC7">
            <w:pPr>
              <w:tabs>
                <w:tab w:val="left" w:pos="1440"/>
              </w:tabs>
              <w:spacing w:line="280" w:lineRule="exact"/>
              <w:jc w:val="both"/>
              <w:rPr>
                <w:rFonts w:eastAsia="SimSun" w:cstheme="minorHAnsi"/>
                <w:b/>
                <w:sz w:val="22"/>
                <w:szCs w:val="22"/>
                <w:lang w:eastAsia="zh-CN" w:bidi="hi-IN"/>
              </w:rPr>
            </w:pPr>
            <w:r w:rsidRPr="002B3C0F">
              <w:rPr>
                <w:rFonts w:eastAsia="SimSun" w:cstheme="minorHAnsi"/>
                <w:b/>
                <w:sz w:val="22"/>
                <w:szCs w:val="22"/>
                <w:lang w:eastAsia="zh-CN" w:bidi="hi-IN"/>
              </w:rPr>
              <w:t>Liczba</w:t>
            </w:r>
            <w:r w:rsidR="004256CD" w:rsidRPr="002B3C0F">
              <w:rPr>
                <w:rFonts w:eastAsia="SimSun" w:cstheme="minorHAnsi"/>
                <w:b/>
                <w:sz w:val="22"/>
                <w:szCs w:val="22"/>
                <w:lang w:eastAsia="zh-CN" w:bidi="hi-IN"/>
              </w:rPr>
              <w:t xml:space="preserve"> i typy koniecznych do dostawy bramek IP</w:t>
            </w:r>
          </w:p>
        </w:tc>
        <w:tc>
          <w:tcPr>
            <w:tcW w:w="1948" w:type="dxa"/>
            <w:tcBorders>
              <w:top w:val="single" w:sz="4" w:space="0" w:color="00000A"/>
              <w:left w:val="single" w:sz="4" w:space="0" w:color="00000A"/>
              <w:bottom w:val="single" w:sz="4" w:space="0" w:color="00000A"/>
              <w:right w:val="single" w:sz="4" w:space="0" w:color="00000A"/>
            </w:tcBorders>
          </w:tcPr>
          <w:p w14:paraId="4F11C3ED" w14:textId="77777777" w:rsidR="004256CD" w:rsidRPr="002B3C0F" w:rsidRDefault="004256CD" w:rsidP="00770DC7">
            <w:pPr>
              <w:tabs>
                <w:tab w:val="left" w:pos="1440"/>
              </w:tabs>
              <w:spacing w:line="280" w:lineRule="exact"/>
              <w:jc w:val="both"/>
              <w:rPr>
                <w:rFonts w:eastAsia="SimSun" w:cstheme="minorHAnsi"/>
                <w:b/>
                <w:sz w:val="22"/>
                <w:szCs w:val="22"/>
                <w:lang w:eastAsia="zh-CN" w:bidi="hi-IN"/>
              </w:rPr>
            </w:pPr>
            <w:r w:rsidRPr="002B3C0F">
              <w:rPr>
                <w:rFonts w:eastAsia="SimSun" w:cstheme="minorHAnsi"/>
                <w:b/>
                <w:bCs/>
                <w:sz w:val="22"/>
                <w:szCs w:val="22"/>
                <w:lang w:eastAsia="zh-CN" w:bidi="hi-IN"/>
              </w:rPr>
              <w:t>Numeracja Zamawiającego</w:t>
            </w:r>
          </w:p>
        </w:tc>
      </w:tr>
      <w:tr w:rsidR="004256CD" w:rsidRPr="002B3C0F" w14:paraId="55D599EA" w14:textId="77777777" w:rsidTr="0031406E">
        <w:tc>
          <w:tcPr>
            <w:tcW w:w="573" w:type="dxa"/>
            <w:tcBorders>
              <w:top w:val="single" w:sz="4" w:space="0" w:color="00000A"/>
              <w:left w:val="single" w:sz="4" w:space="0" w:color="00000A"/>
              <w:bottom w:val="single" w:sz="4" w:space="0" w:color="00000A"/>
              <w:right w:val="single" w:sz="4" w:space="0" w:color="00000A"/>
            </w:tcBorders>
            <w:hideMark/>
          </w:tcPr>
          <w:p w14:paraId="59E0FCB1" w14:textId="77777777" w:rsidR="004256CD" w:rsidRPr="002B3C0F" w:rsidRDefault="004256CD" w:rsidP="00770DC7">
            <w:pPr>
              <w:tabs>
                <w:tab w:val="left" w:pos="1440"/>
              </w:tabs>
              <w:spacing w:line="280" w:lineRule="exact"/>
              <w:jc w:val="both"/>
              <w:rPr>
                <w:rFonts w:eastAsia="SimSun" w:cstheme="minorHAnsi"/>
                <w:sz w:val="22"/>
                <w:szCs w:val="22"/>
                <w:lang w:eastAsia="zh-CN" w:bidi="hi-IN"/>
              </w:rPr>
            </w:pPr>
            <w:r w:rsidRPr="002B3C0F">
              <w:rPr>
                <w:rFonts w:eastAsia="SimSun" w:cstheme="minorHAnsi"/>
                <w:sz w:val="22"/>
                <w:szCs w:val="22"/>
                <w:lang w:eastAsia="zh-CN" w:bidi="hi-IN"/>
              </w:rPr>
              <w:t>1.</w:t>
            </w:r>
          </w:p>
        </w:tc>
        <w:tc>
          <w:tcPr>
            <w:tcW w:w="2829" w:type="dxa"/>
            <w:tcBorders>
              <w:top w:val="single" w:sz="4" w:space="0" w:color="00000A"/>
              <w:left w:val="single" w:sz="4" w:space="0" w:color="00000A"/>
              <w:bottom w:val="single" w:sz="4" w:space="0" w:color="00000A"/>
              <w:right w:val="single" w:sz="4" w:space="0" w:color="00000A"/>
            </w:tcBorders>
            <w:hideMark/>
          </w:tcPr>
          <w:p w14:paraId="274B01B9" w14:textId="77777777" w:rsidR="004256CD" w:rsidRPr="002B3C0F" w:rsidRDefault="004256CD" w:rsidP="00770DC7">
            <w:pPr>
              <w:tabs>
                <w:tab w:val="left" w:pos="1440"/>
              </w:tabs>
              <w:spacing w:line="280" w:lineRule="exact"/>
              <w:jc w:val="both"/>
              <w:rPr>
                <w:rFonts w:eastAsia="SimSun" w:cstheme="minorHAnsi"/>
                <w:sz w:val="22"/>
                <w:szCs w:val="22"/>
                <w:lang w:eastAsia="zh-CN" w:bidi="hi-IN"/>
              </w:rPr>
            </w:pPr>
            <w:r w:rsidRPr="002B3C0F">
              <w:rPr>
                <w:rFonts w:eastAsia="SimSun" w:cstheme="minorHAnsi"/>
                <w:sz w:val="22"/>
                <w:szCs w:val="22"/>
                <w:lang w:eastAsia="zh-CN" w:bidi="hi-IN"/>
              </w:rPr>
              <w:t>Konin, ul. Zakładowa 4</w:t>
            </w:r>
          </w:p>
        </w:tc>
        <w:tc>
          <w:tcPr>
            <w:tcW w:w="3828" w:type="dxa"/>
            <w:tcBorders>
              <w:top w:val="single" w:sz="4" w:space="0" w:color="00000A"/>
              <w:left w:val="single" w:sz="4" w:space="0" w:color="00000A"/>
              <w:bottom w:val="single" w:sz="4" w:space="0" w:color="00000A"/>
              <w:right w:val="single" w:sz="4" w:space="0" w:color="00000A"/>
            </w:tcBorders>
            <w:hideMark/>
          </w:tcPr>
          <w:p w14:paraId="038DCD82" w14:textId="77777777" w:rsidR="004256CD" w:rsidRPr="002B3C0F" w:rsidRDefault="004256CD" w:rsidP="00770DC7">
            <w:pPr>
              <w:tabs>
                <w:tab w:val="left" w:pos="1440"/>
              </w:tabs>
              <w:spacing w:line="280" w:lineRule="exact"/>
              <w:jc w:val="both"/>
              <w:rPr>
                <w:rFonts w:eastAsia="SimSun" w:cstheme="minorHAnsi"/>
                <w:sz w:val="22"/>
                <w:szCs w:val="22"/>
                <w:lang w:eastAsia="zh-CN" w:bidi="hi-IN"/>
              </w:rPr>
            </w:pPr>
            <w:r w:rsidRPr="002B3C0F">
              <w:rPr>
                <w:rFonts w:eastAsia="SimSun" w:cstheme="minorHAnsi"/>
                <w:sz w:val="22"/>
                <w:szCs w:val="22"/>
                <w:lang w:eastAsia="zh-CN" w:bidi="hi-IN"/>
              </w:rPr>
              <w:t>1xBTB1 - Brama VOIP 8- portowa (FXS)</w:t>
            </w:r>
          </w:p>
          <w:p w14:paraId="7211A9A6" w14:textId="77777777" w:rsidR="004256CD" w:rsidRPr="002B3C0F" w:rsidRDefault="004256CD" w:rsidP="00770DC7">
            <w:pPr>
              <w:tabs>
                <w:tab w:val="left" w:pos="1440"/>
              </w:tabs>
              <w:spacing w:line="280" w:lineRule="exact"/>
              <w:jc w:val="both"/>
              <w:rPr>
                <w:rFonts w:eastAsia="SimSun" w:cstheme="minorHAnsi"/>
                <w:sz w:val="22"/>
                <w:szCs w:val="22"/>
                <w:lang w:eastAsia="zh-CN" w:bidi="hi-IN"/>
              </w:rPr>
            </w:pPr>
            <w:r w:rsidRPr="002B3C0F">
              <w:rPr>
                <w:rFonts w:eastAsia="SimSun" w:cstheme="minorHAnsi"/>
                <w:sz w:val="22"/>
                <w:szCs w:val="22"/>
                <w:lang w:eastAsia="zh-CN" w:bidi="hi-IN"/>
              </w:rPr>
              <w:t xml:space="preserve">1xBTC1 </w:t>
            </w:r>
            <w:r w:rsidRPr="002B3C0F">
              <w:rPr>
                <w:rFonts w:eastAsia="SimSun" w:cstheme="minorHAnsi"/>
                <w:bCs/>
                <w:sz w:val="22"/>
                <w:szCs w:val="22"/>
                <w:lang w:eastAsia="zh-CN" w:bidi="hi-IN"/>
              </w:rPr>
              <w:t>- Brama VOIP 2- portowa (FXS)</w:t>
            </w:r>
          </w:p>
        </w:tc>
        <w:tc>
          <w:tcPr>
            <w:tcW w:w="1948" w:type="dxa"/>
            <w:tcBorders>
              <w:top w:val="single" w:sz="4" w:space="0" w:color="00000A"/>
              <w:left w:val="single" w:sz="4" w:space="0" w:color="00000A"/>
              <w:bottom w:val="single" w:sz="4" w:space="0" w:color="00000A"/>
              <w:right w:val="single" w:sz="4" w:space="0" w:color="00000A"/>
            </w:tcBorders>
          </w:tcPr>
          <w:p w14:paraId="2AA632B4" w14:textId="77777777" w:rsidR="004256CD" w:rsidRPr="002B3C0F" w:rsidRDefault="004256CD" w:rsidP="00770DC7">
            <w:pPr>
              <w:spacing w:line="280" w:lineRule="exact"/>
              <w:jc w:val="both"/>
              <w:rPr>
                <w:rFonts w:eastAsia="SimSun" w:cstheme="minorHAnsi"/>
                <w:sz w:val="22"/>
                <w:szCs w:val="22"/>
                <w:lang w:eastAsia="zh-CN" w:bidi="hi-IN"/>
              </w:rPr>
            </w:pPr>
            <w:r w:rsidRPr="002B3C0F">
              <w:rPr>
                <w:rFonts w:eastAsia="SimSun" w:cstheme="minorHAnsi"/>
                <w:color w:val="000000"/>
                <w:sz w:val="22"/>
                <w:szCs w:val="22"/>
                <w:lang w:eastAsia="zh-CN" w:bidi="hi-IN"/>
              </w:rPr>
              <w:t>632497126</w:t>
            </w:r>
          </w:p>
          <w:p w14:paraId="44F3DE5C" w14:textId="77777777" w:rsidR="004256CD" w:rsidRPr="002B3C0F" w:rsidRDefault="004256CD" w:rsidP="00770DC7">
            <w:pPr>
              <w:spacing w:line="280" w:lineRule="exact"/>
              <w:jc w:val="both"/>
              <w:rPr>
                <w:rFonts w:eastAsia="SimSun" w:cstheme="minorHAnsi"/>
                <w:sz w:val="22"/>
                <w:szCs w:val="22"/>
                <w:lang w:eastAsia="zh-CN" w:bidi="hi-IN"/>
              </w:rPr>
            </w:pPr>
            <w:r w:rsidRPr="002B3C0F">
              <w:rPr>
                <w:rFonts w:eastAsia="SimSun" w:cstheme="minorHAnsi"/>
                <w:color w:val="000000"/>
                <w:sz w:val="22"/>
                <w:szCs w:val="22"/>
                <w:lang w:eastAsia="zh-CN" w:bidi="hi-IN"/>
              </w:rPr>
              <w:t>632497101</w:t>
            </w:r>
          </w:p>
          <w:p w14:paraId="5AA64763" w14:textId="77777777" w:rsidR="004256CD" w:rsidRPr="002B3C0F" w:rsidRDefault="004256CD" w:rsidP="00770DC7">
            <w:pPr>
              <w:spacing w:line="280" w:lineRule="exact"/>
              <w:jc w:val="both"/>
              <w:rPr>
                <w:rFonts w:eastAsia="SimSun" w:cstheme="minorHAnsi"/>
                <w:sz w:val="22"/>
                <w:szCs w:val="22"/>
                <w:lang w:eastAsia="zh-CN" w:bidi="hi-IN"/>
              </w:rPr>
            </w:pPr>
            <w:r w:rsidRPr="002B3C0F">
              <w:rPr>
                <w:rFonts w:eastAsia="SimSun" w:cstheme="minorHAnsi"/>
                <w:color w:val="000000"/>
                <w:sz w:val="22"/>
                <w:szCs w:val="22"/>
                <w:lang w:eastAsia="zh-CN" w:bidi="hi-IN"/>
              </w:rPr>
              <w:t>632491260</w:t>
            </w:r>
          </w:p>
          <w:p w14:paraId="380D843F" w14:textId="77777777" w:rsidR="004256CD" w:rsidRPr="002B3C0F" w:rsidRDefault="004256CD" w:rsidP="00770DC7">
            <w:pPr>
              <w:spacing w:line="280" w:lineRule="exact"/>
              <w:jc w:val="both"/>
              <w:rPr>
                <w:rFonts w:eastAsia="SimSun" w:cstheme="minorHAnsi"/>
                <w:sz w:val="22"/>
                <w:szCs w:val="22"/>
                <w:lang w:eastAsia="zh-CN" w:bidi="hi-IN"/>
              </w:rPr>
            </w:pPr>
            <w:r w:rsidRPr="002B3C0F">
              <w:rPr>
                <w:rFonts w:eastAsia="SimSun" w:cstheme="minorHAnsi"/>
                <w:color w:val="000000"/>
                <w:sz w:val="22"/>
                <w:szCs w:val="22"/>
                <w:lang w:eastAsia="zh-CN" w:bidi="hi-IN"/>
              </w:rPr>
              <w:t>632491255</w:t>
            </w:r>
          </w:p>
          <w:p w14:paraId="79973236" w14:textId="77777777" w:rsidR="004256CD" w:rsidRPr="002B3C0F" w:rsidRDefault="004256CD" w:rsidP="00770DC7">
            <w:pPr>
              <w:spacing w:line="280" w:lineRule="exact"/>
              <w:jc w:val="both"/>
              <w:rPr>
                <w:rFonts w:eastAsia="SimSun" w:cstheme="minorHAnsi"/>
                <w:sz w:val="22"/>
                <w:szCs w:val="22"/>
                <w:lang w:eastAsia="zh-CN" w:bidi="hi-IN"/>
              </w:rPr>
            </w:pPr>
            <w:r w:rsidRPr="002B3C0F">
              <w:rPr>
                <w:rFonts w:eastAsia="SimSun" w:cstheme="minorHAnsi"/>
                <w:color w:val="000000"/>
                <w:sz w:val="22"/>
                <w:szCs w:val="22"/>
                <w:lang w:eastAsia="zh-CN" w:bidi="hi-IN"/>
              </w:rPr>
              <w:t>632497116</w:t>
            </w:r>
          </w:p>
          <w:p w14:paraId="386E2CD7" w14:textId="77777777" w:rsidR="004256CD" w:rsidRPr="002B3C0F" w:rsidRDefault="004256CD" w:rsidP="00770DC7">
            <w:pPr>
              <w:spacing w:line="280" w:lineRule="exact"/>
              <w:jc w:val="both"/>
              <w:rPr>
                <w:rFonts w:eastAsia="SimSun" w:cstheme="minorHAnsi"/>
                <w:sz w:val="22"/>
                <w:szCs w:val="22"/>
                <w:lang w:eastAsia="zh-CN" w:bidi="hi-IN"/>
              </w:rPr>
            </w:pPr>
            <w:r w:rsidRPr="002B3C0F">
              <w:rPr>
                <w:rFonts w:eastAsia="SimSun" w:cstheme="minorHAnsi"/>
                <w:color w:val="000000"/>
                <w:sz w:val="22"/>
                <w:szCs w:val="22"/>
                <w:lang w:eastAsia="zh-CN" w:bidi="hi-IN"/>
              </w:rPr>
              <w:lastRenderedPageBreak/>
              <w:t>632497100</w:t>
            </w:r>
          </w:p>
          <w:p w14:paraId="75BB0B3E" w14:textId="77777777" w:rsidR="004256CD" w:rsidRPr="002B3C0F" w:rsidRDefault="004256CD" w:rsidP="00770DC7">
            <w:pPr>
              <w:spacing w:line="280" w:lineRule="exact"/>
              <w:jc w:val="both"/>
              <w:rPr>
                <w:rFonts w:eastAsia="SimSun" w:cstheme="minorHAnsi"/>
                <w:sz w:val="22"/>
                <w:szCs w:val="22"/>
                <w:lang w:eastAsia="zh-CN" w:bidi="hi-IN"/>
              </w:rPr>
            </w:pPr>
            <w:r w:rsidRPr="002B3C0F">
              <w:rPr>
                <w:rFonts w:eastAsia="SimSun" w:cstheme="minorHAnsi"/>
                <w:color w:val="000000"/>
                <w:sz w:val="22"/>
                <w:szCs w:val="22"/>
                <w:lang w:eastAsia="zh-CN" w:bidi="hi-IN"/>
              </w:rPr>
              <w:t>632491256</w:t>
            </w:r>
          </w:p>
          <w:p w14:paraId="23AB533E" w14:textId="77777777" w:rsidR="004256CD" w:rsidRPr="002B3C0F" w:rsidRDefault="004256CD" w:rsidP="00770DC7">
            <w:pPr>
              <w:spacing w:line="280" w:lineRule="exact"/>
              <w:jc w:val="both"/>
              <w:rPr>
                <w:rFonts w:eastAsia="SimSun" w:cstheme="minorHAnsi"/>
                <w:sz w:val="22"/>
                <w:szCs w:val="22"/>
                <w:lang w:eastAsia="zh-CN" w:bidi="hi-IN"/>
              </w:rPr>
            </w:pPr>
            <w:r w:rsidRPr="002B3C0F">
              <w:rPr>
                <w:rFonts w:eastAsia="SimSun" w:cstheme="minorHAnsi"/>
                <w:color w:val="000000"/>
                <w:sz w:val="22"/>
                <w:szCs w:val="22"/>
                <w:lang w:eastAsia="zh-CN" w:bidi="hi-IN"/>
              </w:rPr>
              <w:t>632497105</w:t>
            </w:r>
          </w:p>
          <w:p w14:paraId="7EA545F7" w14:textId="77777777" w:rsidR="004256CD" w:rsidRPr="002B3C0F" w:rsidRDefault="004256CD" w:rsidP="00770DC7">
            <w:pPr>
              <w:spacing w:line="280" w:lineRule="exact"/>
              <w:jc w:val="both"/>
              <w:rPr>
                <w:rFonts w:eastAsia="SimSun" w:cstheme="minorHAnsi"/>
                <w:sz w:val="22"/>
                <w:szCs w:val="22"/>
                <w:lang w:eastAsia="zh-CN" w:bidi="hi-IN"/>
              </w:rPr>
            </w:pPr>
            <w:r w:rsidRPr="002B3C0F">
              <w:rPr>
                <w:rFonts w:eastAsia="SimSun" w:cstheme="minorHAnsi"/>
                <w:color w:val="000000"/>
                <w:sz w:val="22"/>
                <w:szCs w:val="22"/>
                <w:lang w:eastAsia="zh-CN" w:bidi="hi-IN"/>
              </w:rPr>
              <w:t>632497118</w:t>
            </w:r>
          </w:p>
          <w:p w14:paraId="257A09C5" w14:textId="77777777" w:rsidR="004256CD" w:rsidRPr="002B3C0F" w:rsidRDefault="004256CD" w:rsidP="00770DC7">
            <w:pPr>
              <w:spacing w:line="280" w:lineRule="exact"/>
              <w:jc w:val="both"/>
              <w:rPr>
                <w:rFonts w:eastAsia="SimSun" w:cstheme="minorHAnsi"/>
                <w:sz w:val="22"/>
                <w:szCs w:val="22"/>
                <w:lang w:eastAsia="zh-CN" w:bidi="hi-IN"/>
              </w:rPr>
            </w:pPr>
            <w:r w:rsidRPr="002B3C0F">
              <w:rPr>
                <w:rFonts w:eastAsia="SimSun" w:cstheme="minorHAnsi"/>
                <w:color w:val="000000"/>
                <w:sz w:val="22"/>
                <w:szCs w:val="22"/>
                <w:lang w:eastAsia="zh-CN" w:bidi="hi-IN"/>
              </w:rPr>
              <w:t>632497107</w:t>
            </w:r>
          </w:p>
        </w:tc>
      </w:tr>
      <w:tr w:rsidR="004256CD" w:rsidRPr="002B3C0F" w14:paraId="61DF810A" w14:textId="77777777" w:rsidTr="0031406E">
        <w:tc>
          <w:tcPr>
            <w:tcW w:w="573" w:type="dxa"/>
            <w:tcBorders>
              <w:top w:val="single" w:sz="4" w:space="0" w:color="00000A"/>
              <w:left w:val="single" w:sz="4" w:space="0" w:color="00000A"/>
              <w:bottom w:val="single" w:sz="4" w:space="0" w:color="00000A"/>
              <w:right w:val="single" w:sz="4" w:space="0" w:color="00000A"/>
            </w:tcBorders>
            <w:hideMark/>
          </w:tcPr>
          <w:p w14:paraId="7E7E8D8E" w14:textId="77777777" w:rsidR="004256CD" w:rsidRPr="002B3C0F" w:rsidRDefault="004256CD" w:rsidP="00770DC7">
            <w:pPr>
              <w:tabs>
                <w:tab w:val="left" w:pos="1440"/>
              </w:tabs>
              <w:spacing w:line="280" w:lineRule="exact"/>
              <w:jc w:val="both"/>
              <w:rPr>
                <w:rFonts w:eastAsia="SimSun" w:cstheme="minorHAnsi"/>
                <w:sz w:val="22"/>
                <w:szCs w:val="22"/>
                <w:lang w:eastAsia="zh-CN" w:bidi="hi-IN"/>
              </w:rPr>
            </w:pPr>
            <w:r w:rsidRPr="002B3C0F">
              <w:rPr>
                <w:rFonts w:eastAsia="SimSun" w:cstheme="minorHAnsi"/>
                <w:sz w:val="22"/>
                <w:szCs w:val="22"/>
                <w:lang w:eastAsia="zh-CN" w:bidi="hi-IN"/>
              </w:rPr>
              <w:lastRenderedPageBreak/>
              <w:t>2.</w:t>
            </w:r>
          </w:p>
        </w:tc>
        <w:tc>
          <w:tcPr>
            <w:tcW w:w="2829" w:type="dxa"/>
            <w:tcBorders>
              <w:top w:val="single" w:sz="4" w:space="0" w:color="00000A"/>
              <w:left w:val="single" w:sz="4" w:space="0" w:color="00000A"/>
              <w:bottom w:val="single" w:sz="4" w:space="0" w:color="00000A"/>
              <w:right w:val="single" w:sz="4" w:space="0" w:color="00000A"/>
            </w:tcBorders>
            <w:hideMark/>
          </w:tcPr>
          <w:p w14:paraId="580981D6" w14:textId="77777777" w:rsidR="004256CD" w:rsidRPr="002B3C0F" w:rsidRDefault="004256CD" w:rsidP="00770DC7">
            <w:pPr>
              <w:tabs>
                <w:tab w:val="left" w:pos="1440"/>
              </w:tabs>
              <w:spacing w:line="280" w:lineRule="exact"/>
              <w:jc w:val="both"/>
              <w:rPr>
                <w:rFonts w:eastAsia="SimSun" w:cstheme="minorHAnsi"/>
                <w:sz w:val="22"/>
                <w:szCs w:val="22"/>
                <w:lang w:eastAsia="zh-CN" w:bidi="hi-IN"/>
              </w:rPr>
            </w:pPr>
            <w:r w:rsidRPr="002B3C0F">
              <w:rPr>
                <w:rFonts w:eastAsia="SimSun" w:cstheme="minorHAnsi"/>
                <w:sz w:val="22"/>
                <w:szCs w:val="22"/>
                <w:lang w:eastAsia="zh-CN" w:bidi="hi-IN"/>
              </w:rPr>
              <w:t>Leszno, ul. Śniadeckich 5</w:t>
            </w:r>
          </w:p>
        </w:tc>
        <w:tc>
          <w:tcPr>
            <w:tcW w:w="3828" w:type="dxa"/>
            <w:tcBorders>
              <w:top w:val="single" w:sz="4" w:space="0" w:color="00000A"/>
              <w:left w:val="single" w:sz="4" w:space="0" w:color="00000A"/>
              <w:bottom w:val="single" w:sz="4" w:space="0" w:color="00000A"/>
              <w:right w:val="single" w:sz="4" w:space="0" w:color="00000A"/>
            </w:tcBorders>
            <w:hideMark/>
          </w:tcPr>
          <w:p w14:paraId="7FC6D551" w14:textId="77777777" w:rsidR="004256CD" w:rsidRPr="002B3C0F" w:rsidRDefault="004256CD" w:rsidP="00770DC7">
            <w:pPr>
              <w:tabs>
                <w:tab w:val="left" w:pos="1440"/>
              </w:tabs>
              <w:spacing w:line="280" w:lineRule="exact"/>
              <w:jc w:val="both"/>
              <w:rPr>
                <w:rFonts w:eastAsia="SimSun" w:cstheme="minorHAnsi"/>
                <w:sz w:val="22"/>
                <w:szCs w:val="22"/>
                <w:lang w:eastAsia="zh-CN" w:bidi="hi-IN"/>
              </w:rPr>
            </w:pPr>
            <w:r w:rsidRPr="002B3C0F">
              <w:rPr>
                <w:rFonts w:eastAsia="SimSun" w:cstheme="minorHAnsi"/>
                <w:sz w:val="22"/>
                <w:szCs w:val="22"/>
                <w:lang w:eastAsia="zh-CN" w:bidi="hi-IN"/>
              </w:rPr>
              <w:t>1xBTB1 - Brama VOIP 8 - portowa (FXS)</w:t>
            </w:r>
          </w:p>
        </w:tc>
        <w:tc>
          <w:tcPr>
            <w:tcW w:w="1948" w:type="dxa"/>
            <w:tcBorders>
              <w:top w:val="single" w:sz="4" w:space="0" w:color="00000A"/>
              <w:left w:val="single" w:sz="4" w:space="0" w:color="00000A"/>
              <w:bottom w:val="single" w:sz="4" w:space="0" w:color="00000A"/>
              <w:right w:val="single" w:sz="4" w:space="0" w:color="00000A"/>
            </w:tcBorders>
          </w:tcPr>
          <w:p w14:paraId="09F277D2" w14:textId="77777777" w:rsidR="004256CD" w:rsidRPr="002B3C0F" w:rsidRDefault="004256CD" w:rsidP="00770DC7">
            <w:pPr>
              <w:spacing w:line="280" w:lineRule="exact"/>
              <w:jc w:val="both"/>
              <w:rPr>
                <w:rFonts w:eastAsia="SimSun" w:cstheme="minorHAnsi"/>
                <w:sz w:val="22"/>
                <w:szCs w:val="22"/>
                <w:lang w:eastAsia="zh-CN" w:bidi="hi-IN"/>
              </w:rPr>
            </w:pPr>
            <w:r w:rsidRPr="002B3C0F">
              <w:rPr>
                <w:rFonts w:eastAsia="SimSun" w:cstheme="minorHAnsi"/>
                <w:color w:val="000000"/>
                <w:sz w:val="22"/>
                <w:szCs w:val="22"/>
                <w:lang w:eastAsia="zh-CN" w:bidi="hi-IN"/>
              </w:rPr>
              <w:t>655292422</w:t>
            </w:r>
          </w:p>
          <w:p w14:paraId="35EB5C47" w14:textId="77777777" w:rsidR="004256CD" w:rsidRPr="002B3C0F" w:rsidRDefault="004256CD" w:rsidP="00770DC7">
            <w:pPr>
              <w:spacing w:line="280" w:lineRule="exact"/>
              <w:jc w:val="both"/>
              <w:rPr>
                <w:rFonts w:eastAsia="SimSun" w:cstheme="minorHAnsi"/>
                <w:sz w:val="22"/>
                <w:szCs w:val="22"/>
                <w:lang w:eastAsia="zh-CN" w:bidi="hi-IN"/>
              </w:rPr>
            </w:pPr>
            <w:r w:rsidRPr="002B3C0F">
              <w:rPr>
                <w:rFonts w:eastAsia="SimSun" w:cstheme="minorHAnsi"/>
                <w:color w:val="000000"/>
                <w:sz w:val="22"/>
                <w:szCs w:val="22"/>
                <w:lang w:eastAsia="zh-CN" w:bidi="hi-IN"/>
              </w:rPr>
              <w:t>655295766</w:t>
            </w:r>
          </w:p>
          <w:p w14:paraId="213FD0FC" w14:textId="77777777" w:rsidR="004256CD" w:rsidRPr="002B3C0F" w:rsidRDefault="004256CD" w:rsidP="00770DC7">
            <w:pPr>
              <w:spacing w:line="280" w:lineRule="exact"/>
              <w:jc w:val="both"/>
              <w:rPr>
                <w:rFonts w:eastAsia="SimSun" w:cstheme="minorHAnsi"/>
                <w:sz w:val="22"/>
                <w:szCs w:val="22"/>
                <w:lang w:eastAsia="zh-CN" w:bidi="hi-IN"/>
              </w:rPr>
            </w:pPr>
            <w:r w:rsidRPr="002B3C0F">
              <w:rPr>
                <w:rFonts w:eastAsia="SimSun" w:cstheme="minorHAnsi"/>
                <w:color w:val="000000"/>
                <w:sz w:val="22"/>
                <w:szCs w:val="22"/>
                <w:lang w:eastAsia="zh-CN" w:bidi="hi-IN"/>
              </w:rPr>
              <w:t>655299081</w:t>
            </w:r>
          </w:p>
          <w:p w14:paraId="28410813" w14:textId="77777777" w:rsidR="004256CD" w:rsidRPr="002B3C0F" w:rsidRDefault="004256CD" w:rsidP="00770DC7">
            <w:pPr>
              <w:tabs>
                <w:tab w:val="left" w:pos="1440"/>
              </w:tabs>
              <w:spacing w:line="280" w:lineRule="exact"/>
              <w:jc w:val="both"/>
              <w:rPr>
                <w:rFonts w:eastAsia="SimSun" w:cstheme="minorHAnsi"/>
                <w:sz w:val="22"/>
                <w:szCs w:val="22"/>
                <w:lang w:eastAsia="zh-CN" w:bidi="hi-IN"/>
              </w:rPr>
            </w:pPr>
            <w:r w:rsidRPr="002B3C0F">
              <w:rPr>
                <w:rFonts w:eastAsia="SimSun" w:cstheme="minorHAnsi"/>
                <w:color w:val="000000"/>
                <w:sz w:val="22"/>
                <w:szCs w:val="22"/>
                <w:lang w:eastAsia="zh-CN" w:bidi="hi-IN"/>
              </w:rPr>
              <w:t>655292422</w:t>
            </w:r>
          </w:p>
        </w:tc>
      </w:tr>
      <w:tr w:rsidR="004256CD" w:rsidRPr="002B3C0F" w14:paraId="4FD18143" w14:textId="77777777" w:rsidTr="0031406E">
        <w:tc>
          <w:tcPr>
            <w:tcW w:w="573" w:type="dxa"/>
            <w:tcBorders>
              <w:top w:val="single" w:sz="4" w:space="0" w:color="00000A"/>
              <w:left w:val="single" w:sz="4" w:space="0" w:color="00000A"/>
              <w:bottom w:val="single" w:sz="4" w:space="0" w:color="00000A"/>
              <w:right w:val="single" w:sz="4" w:space="0" w:color="00000A"/>
            </w:tcBorders>
            <w:hideMark/>
          </w:tcPr>
          <w:p w14:paraId="5666490E" w14:textId="77777777" w:rsidR="004256CD" w:rsidRPr="002B3C0F" w:rsidRDefault="004256CD" w:rsidP="00770DC7">
            <w:pPr>
              <w:tabs>
                <w:tab w:val="left" w:pos="1440"/>
              </w:tabs>
              <w:spacing w:line="280" w:lineRule="exact"/>
              <w:jc w:val="both"/>
              <w:rPr>
                <w:rFonts w:eastAsia="SimSun" w:cstheme="minorHAnsi"/>
                <w:sz w:val="22"/>
                <w:szCs w:val="22"/>
                <w:lang w:eastAsia="zh-CN" w:bidi="hi-IN"/>
              </w:rPr>
            </w:pPr>
            <w:r w:rsidRPr="002B3C0F">
              <w:rPr>
                <w:rFonts w:eastAsia="SimSun" w:cstheme="minorHAnsi"/>
                <w:sz w:val="22"/>
                <w:szCs w:val="22"/>
                <w:lang w:eastAsia="zh-CN" w:bidi="hi-IN"/>
              </w:rPr>
              <w:t>3.</w:t>
            </w:r>
          </w:p>
        </w:tc>
        <w:tc>
          <w:tcPr>
            <w:tcW w:w="2829" w:type="dxa"/>
            <w:tcBorders>
              <w:top w:val="single" w:sz="4" w:space="0" w:color="00000A"/>
              <w:left w:val="single" w:sz="4" w:space="0" w:color="00000A"/>
              <w:bottom w:val="single" w:sz="4" w:space="0" w:color="00000A"/>
              <w:right w:val="single" w:sz="4" w:space="0" w:color="00000A"/>
            </w:tcBorders>
            <w:hideMark/>
          </w:tcPr>
          <w:p w14:paraId="2D0D718F" w14:textId="77777777" w:rsidR="004256CD" w:rsidRPr="002B3C0F" w:rsidRDefault="004256CD" w:rsidP="00770DC7">
            <w:pPr>
              <w:tabs>
                <w:tab w:val="left" w:pos="1440"/>
              </w:tabs>
              <w:spacing w:line="280" w:lineRule="exact"/>
              <w:jc w:val="both"/>
              <w:rPr>
                <w:rFonts w:eastAsia="SimSun" w:cstheme="minorHAnsi"/>
                <w:sz w:val="22"/>
                <w:szCs w:val="22"/>
                <w:lang w:eastAsia="zh-CN" w:bidi="hi-IN"/>
              </w:rPr>
            </w:pPr>
            <w:r w:rsidRPr="002B3C0F">
              <w:rPr>
                <w:rFonts w:eastAsia="SimSun" w:cstheme="minorHAnsi"/>
                <w:sz w:val="22"/>
                <w:szCs w:val="22"/>
                <w:lang w:eastAsia="zh-CN" w:bidi="hi-IN"/>
              </w:rPr>
              <w:t xml:space="preserve">Kalisz, ul. </w:t>
            </w:r>
            <w:proofErr w:type="spellStart"/>
            <w:r w:rsidRPr="002B3C0F">
              <w:rPr>
                <w:rFonts w:eastAsia="SimSun" w:cstheme="minorHAnsi"/>
                <w:sz w:val="22"/>
                <w:szCs w:val="22"/>
                <w:lang w:eastAsia="zh-CN" w:bidi="hi-IN"/>
              </w:rPr>
              <w:t>Serbinowska</w:t>
            </w:r>
            <w:proofErr w:type="spellEnd"/>
            <w:r w:rsidRPr="002B3C0F">
              <w:rPr>
                <w:rFonts w:eastAsia="SimSun" w:cstheme="minorHAnsi"/>
                <w:sz w:val="22"/>
                <w:szCs w:val="22"/>
                <w:lang w:eastAsia="zh-CN" w:bidi="hi-IN"/>
              </w:rPr>
              <w:t xml:space="preserve"> 5</w:t>
            </w:r>
          </w:p>
        </w:tc>
        <w:tc>
          <w:tcPr>
            <w:tcW w:w="3828" w:type="dxa"/>
            <w:tcBorders>
              <w:top w:val="single" w:sz="4" w:space="0" w:color="00000A"/>
              <w:left w:val="single" w:sz="4" w:space="0" w:color="00000A"/>
              <w:bottom w:val="single" w:sz="4" w:space="0" w:color="00000A"/>
              <w:right w:val="single" w:sz="4" w:space="0" w:color="00000A"/>
            </w:tcBorders>
            <w:hideMark/>
          </w:tcPr>
          <w:p w14:paraId="77CA3BC2" w14:textId="77777777" w:rsidR="004256CD" w:rsidRPr="002B3C0F" w:rsidRDefault="004256CD" w:rsidP="00770DC7">
            <w:pPr>
              <w:tabs>
                <w:tab w:val="left" w:pos="1440"/>
              </w:tabs>
              <w:spacing w:line="280" w:lineRule="exact"/>
              <w:jc w:val="both"/>
              <w:rPr>
                <w:rFonts w:eastAsia="SimSun" w:cstheme="minorHAnsi"/>
                <w:sz w:val="22"/>
                <w:szCs w:val="22"/>
                <w:lang w:eastAsia="zh-CN" w:bidi="hi-IN"/>
              </w:rPr>
            </w:pPr>
            <w:r w:rsidRPr="002B3C0F">
              <w:rPr>
                <w:rFonts w:eastAsia="SimSun" w:cstheme="minorHAnsi"/>
                <w:sz w:val="22"/>
                <w:szCs w:val="22"/>
                <w:lang w:eastAsia="zh-CN" w:bidi="hi-IN"/>
              </w:rPr>
              <w:t>1xBTB1 - Brama VOIP 8 - portowa (FXS)</w:t>
            </w:r>
          </w:p>
        </w:tc>
        <w:tc>
          <w:tcPr>
            <w:tcW w:w="1948" w:type="dxa"/>
            <w:tcBorders>
              <w:top w:val="single" w:sz="4" w:space="0" w:color="00000A"/>
              <w:left w:val="single" w:sz="4" w:space="0" w:color="00000A"/>
              <w:bottom w:val="single" w:sz="4" w:space="0" w:color="00000A"/>
              <w:right w:val="single" w:sz="4" w:space="0" w:color="00000A"/>
            </w:tcBorders>
          </w:tcPr>
          <w:p w14:paraId="24638640" w14:textId="77777777" w:rsidR="004256CD" w:rsidRPr="002B3C0F" w:rsidRDefault="004256CD" w:rsidP="00770DC7">
            <w:pPr>
              <w:spacing w:line="280" w:lineRule="exact"/>
              <w:jc w:val="both"/>
              <w:rPr>
                <w:rFonts w:eastAsia="SimSun" w:cstheme="minorHAnsi"/>
                <w:sz w:val="22"/>
                <w:szCs w:val="22"/>
                <w:lang w:eastAsia="zh-CN" w:bidi="hi-IN"/>
              </w:rPr>
            </w:pPr>
            <w:r w:rsidRPr="002B3C0F">
              <w:rPr>
                <w:rFonts w:eastAsia="SimSun" w:cstheme="minorHAnsi"/>
                <w:color w:val="000000"/>
                <w:sz w:val="22"/>
                <w:szCs w:val="22"/>
                <w:lang w:eastAsia="zh-CN" w:bidi="hi-IN"/>
              </w:rPr>
              <w:t>627666046</w:t>
            </w:r>
          </w:p>
          <w:p w14:paraId="192219FF" w14:textId="77777777" w:rsidR="004256CD" w:rsidRPr="002B3C0F" w:rsidRDefault="004256CD" w:rsidP="00770DC7">
            <w:pPr>
              <w:spacing w:line="280" w:lineRule="exact"/>
              <w:jc w:val="both"/>
              <w:rPr>
                <w:rFonts w:eastAsia="SimSun" w:cstheme="minorHAnsi"/>
                <w:sz w:val="22"/>
                <w:szCs w:val="22"/>
                <w:lang w:eastAsia="zh-CN" w:bidi="hi-IN"/>
              </w:rPr>
            </w:pPr>
            <w:r w:rsidRPr="002B3C0F">
              <w:rPr>
                <w:rFonts w:eastAsia="SimSun" w:cstheme="minorHAnsi"/>
                <w:color w:val="000000"/>
                <w:sz w:val="22"/>
                <w:szCs w:val="22"/>
                <w:lang w:eastAsia="zh-CN" w:bidi="hi-IN"/>
              </w:rPr>
              <w:t>627663361</w:t>
            </w:r>
          </w:p>
          <w:p w14:paraId="4C4C0FD2" w14:textId="77777777" w:rsidR="004256CD" w:rsidRPr="002B3C0F" w:rsidRDefault="004256CD" w:rsidP="00770DC7">
            <w:pPr>
              <w:spacing w:line="280" w:lineRule="exact"/>
              <w:jc w:val="both"/>
              <w:rPr>
                <w:rFonts w:eastAsia="SimSun" w:cstheme="minorHAnsi"/>
                <w:sz w:val="22"/>
                <w:szCs w:val="22"/>
                <w:lang w:eastAsia="zh-CN" w:bidi="hi-IN"/>
              </w:rPr>
            </w:pPr>
            <w:r w:rsidRPr="002B3C0F">
              <w:rPr>
                <w:rFonts w:eastAsia="SimSun" w:cstheme="minorHAnsi"/>
                <w:color w:val="000000"/>
                <w:sz w:val="22"/>
                <w:szCs w:val="22"/>
                <w:lang w:eastAsia="zh-CN" w:bidi="hi-IN"/>
              </w:rPr>
              <w:t>627662906</w:t>
            </w:r>
          </w:p>
          <w:p w14:paraId="1D07D05F" w14:textId="77777777" w:rsidR="004256CD" w:rsidRPr="002B3C0F" w:rsidRDefault="004256CD" w:rsidP="00770DC7">
            <w:pPr>
              <w:spacing w:line="280" w:lineRule="exact"/>
              <w:jc w:val="both"/>
              <w:rPr>
                <w:rFonts w:eastAsia="SimSun" w:cstheme="minorHAnsi"/>
                <w:sz w:val="22"/>
                <w:szCs w:val="22"/>
                <w:lang w:eastAsia="zh-CN" w:bidi="hi-IN"/>
              </w:rPr>
            </w:pPr>
            <w:r w:rsidRPr="002B3C0F">
              <w:rPr>
                <w:rFonts w:eastAsia="SimSun" w:cstheme="minorHAnsi"/>
                <w:color w:val="000000"/>
                <w:sz w:val="22"/>
                <w:szCs w:val="22"/>
                <w:lang w:eastAsia="zh-CN" w:bidi="hi-IN"/>
              </w:rPr>
              <w:t>627661381</w:t>
            </w:r>
          </w:p>
        </w:tc>
      </w:tr>
      <w:tr w:rsidR="004256CD" w:rsidRPr="002B3C0F" w14:paraId="2B8AD479" w14:textId="77777777" w:rsidTr="0031406E">
        <w:tc>
          <w:tcPr>
            <w:tcW w:w="573" w:type="dxa"/>
            <w:tcBorders>
              <w:top w:val="single" w:sz="4" w:space="0" w:color="00000A"/>
              <w:left w:val="single" w:sz="4" w:space="0" w:color="00000A"/>
              <w:bottom w:val="single" w:sz="4" w:space="0" w:color="00000A"/>
              <w:right w:val="single" w:sz="4" w:space="0" w:color="00000A"/>
            </w:tcBorders>
            <w:hideMark/>
          </w:tcPr>
          <w:p w14:paraId="3358BC62" w14:textId="77777777" w:rsidR="004256CD" w:rsidRPr="002B3C0F" w:rsidRDefault="004256CD" w:rsidP="00770DC7">
            <w:pPr>
              <w:tabs>
                <w:tab w:val="left" w:pos="1440"/>
              </w:tabs>
              <w:spacing w:line="280" w:lineRule="exact"/>
              <w:jc w:val="both"/>
              <w:rPr>
                <w:rFonts w:eastAsia="SimSun" w:cstheme="minorHAnsi"/>
                <w:sz w:val="22"/>
                <w:szCs w:val="22"/>
                <w:lang w:eastAsia="zh-CN" w:bidi="hi-IN"/>
              </w:rPr>
            </w:pPr>
            <w:r w:rsidRPr="002B3C0F">
              <w:rPr>
                <w:rFonts w:eastAsia="SimSun" w:cstheme="minorHAnsi"/>
                <w:sz w:val="22"/>
                <w:szCs w:val="22"/>
                <w:lang w:eastAsia="zh-CN" w:bidi="hi-IN"/>
              </w:rPr>
              <w:t>4.</w:t>
            </w:r>
          </w:p>
        </w:tc>
        <w:tc>
          <w:tcPr>
            <w:tcW w:w="2829" w:type="dxa"/>
            <w:tcBorders>
              <w:top w:val="single" w:sz="4" w:space="0" w:color="00000A"/>
              <w:left w:val="single" w:sz="4" w:space="0" w:color="00000A"/>
              <w:bottom w:val="single" w:sz="4" w:space="0" w:color="00000A"/>
              <w:right w:val="single" w:sz="4" w:space="0" w:color="00000A"/>
            </w:tcBorders>
            <w:hideMark/>
          </w:tcPr>
          <w:p w14:paraId="6E3FDBA8" w14:textId="77777777" w:rsidR="004256CD" w:rsidRPr="002B3C0F" w:rsidRDefault="004256CD" w:rsidP="00770DC7">
            <w:pPr>
              <w:tabs>
                <w:tab w:val="left" w:pos="1440"/>
              </w:tabs>
              <w:spacing w:line="280" w:lineRule="exact"/>
              <w:jc w:val="both"/>
              <w:rPr>
                <w:rFonts w:eastAsia="SimSun" w:cstheme="minorHAnsi"/>
                <w:sz w:val="22"/>
                <w:szCs w:val="22"/>
                <w:lang w:eastAsia="zh-CN" w:bidi="hi-IN"/>
              </w:rPr>
            </w:pPr>
            <w:r w:rsidRPr="002B3C0F">
              <w:rPr>
                <w:rFonts w:eastAsia="SimSun" w:cstheme="minorHAnsi"/>
                <w:sz w:val="22"/>
                <w:szCs w:val="22"/>
                <w:lang w:eastAsia="zh-CN" w:bidi="hi-IN"/>
              </w:rPr>
              <w:t xml:space="preserve">Piła, ul. </w:t>
            </w:r>
            <w:proofErr w:type="spellStart"/>
            <w:r w:rsidRPr="002B3C0F">
              <w:rPr>
                <w:rFonts w:eastAsia="SimSun" w:cstheme="minorHAnsi"/>
                <w:sz w:val="22"/>
                <w:szCs w:val="22"/>
                <w:lang w:eastAsia="zh-CN" w:bidi="hi-IN"/>
              </w:rPr>
              <w:t>Niepodległosci</w:t>
            </w:r>
            <w:proofErr w:type="spellEnd"/>
            <w:r w:rsidRPr="002B3C0F">
              <w:rPr>
                <w:rFonts w:eastAsia="SimSun" w:cstheme="minorHAnsi"/>
                <w:sz w:val="22"/>
                <w:szCs w:val="22"/>
                <w:lang w:eastAsia="zh-CN" w:bidi="hi-IN"/>
              </w:rPr>
              <w:t xml:space="preserve"> 24</w:t>
            </w:r>
          </w:p>
        </w:tc>
        <w:tc>
          <w:tcPr>
            <w:tcW w:w="3828" w:type="dxa"/>
            <w:tcBorders>
              <w:top w:val="single" w:sz="4" w:space="0" w:color="00000A"/>
              <w:left w:val="single" w:sz="4" w:space="0" w:color="00000A"/>
              <w:bottom w:val="single" w:sz="4" w:space="0" w:color="00000A"/>
              <w:right w:val="single" w:sz="4" w:space="0" w:color="00000A"/>
            </w:tcBorders>
            <w:hideMark/>
          </w:tcPr>
          <w:p w14:paraId="22DAB6FE" w14:textId="77777777" w:rsidR="004256CD" w:rsidRPr="002B3C0F" w:rsidRDefault="004256CD" w:rsidP="00770DC7">
            <w:pPr>
              <w:tabs>
                <w:tab w:val="left" w:pos="1440"/>
              </w:tabs>
              <w:spacing w:line="280" w:lineRule="exact"/>
              <w:jc w:val="both"/>
              <w:rPr>
                <w:rFonts w:eastAsia="SimSun" w:cstheme="minorHAnsi"/>
                <w:sz w:val="22"/>
                <w:szCs w:val="22"/>
                <w:lang w:eastAsia="zh-CN" w:bidi="hi-IN"/>
              </w:rPr>
            </w:pPr>
            <w:r w:rsidRPr="002B3C0F">
              <w:rPr>
                <w:rFonts w:eastAsia="SimSun" w:cstheme="minorHAnsi"/>
                <w:sz w:val="22"/>
                <w:szCs w:val="22"/>
                <w:lang w:eastAsia="zh-CN" w:bidi="hi-IN"/>
              </w:rPr>
              <w:t>1xBTB1 - Brama VOIP 8 - portowa (FXS)</w:t>
            </w:r>
          </w:p>
        </w:tc>
        <w:tc>
          <w:tcPr>
            <w:tcW w:w="1948" w:type="dxa"/>
            <w:tcBorders>
              <w:top w:val="single" w:sz="4" w:space="0" w:color="00000A"/>
              <w:left w:val="single" w:sz="4" w:space="0" w:color="00000A"/>
              <w:bottom w:val="single" w:sz="4" w:space="0" w:color="00000A"/>
              <w:right w:val="single" w:sz="4" w:space="0" w:color="00000A"/>
            </w:tcBorders>
          </w:tcPr>
          <w:p w14:paraId="3BAAE499" w14:textId="77777777" w:rsidR="004256CD" w:rsidRPr="002B3C0F" w:rsidRDefault="004256CD" w:rsidP="00770DC7">
            <w:pPr>
              <w:spacing w:line="280" w:lineRule="exact"/>
              <w:jc w:val="both"/>
              <w:rPr>
                <w:rFonts w:eastAsia="SimSun" w:cstheme="minorHAnsi"/>
                <w:sz w:val="22"/>
                <w:szCs w:val="22"/>
                <w:lang w:eastAsia="zh-CN" w:bidi="hi-IN"/>
              </w:rPr>
            </w:pPr>
            <w:r w:rsidRPr="002B3C0F">
              <w:rPr>
                <w:rFonts w:eastAsia="SimSun" w:cstheme="minorHAnsi"/>
                <w:color w:val="000000"/>
                <w:sz w:val="22"/>
                <w:szCs w:val="22"/>
                <w:lang w:eastAsia="zh-CN" w:bidi="hi-IN"/>
              </w:rPr>
              <w:t>672148226</w:t>
            </w:r>
          </w:p>
          <w:p w14:paraId="26108F82" w14:textId="77777777" w:rsidR="004256CD" w:rsidRPr="002B3C0F" w:rsidRDefault="004256CD" w:rsidP="00770DC7">
            <w:pPr>
              <w:spacing w:line="280" w:lineRule="exact"/>
              <w:jc w:val="both"/>
              <w:rPr>
                <w:rFonts w:eastAsia="SimSun" w:cstheme="minorHAnsi"/>
                <w:sz w:val="22"/>
                <w:szCs w:val="22"/>
                <w:lang w:eastAsia="zh-CN" w:bidi="hi-IN"/>
              </w:rPr>
            </w:pPr>
            <w:r w:rsidRPr="002B3C0F">
              <w:rPr>
                <w:rFonts w:eastAsia="SimSun" w:cstheme="minorHAnsi"/>
                <w:color w:val="000000"/>
                <w:sz w:val="22"/>
                <w:szCs w:val="22"/>
                <w:lang w:eastAsia="zh-CN" w:bidi="hi-IN"/>
              </w:rPr>
              <w:t>672127794</w:t>
            </w:r>
          </w:p>
          <w:p w14:paraId="645E4478" w14:textId="77777777" w:rsidR="004256CD" w:rsidRPr="002B3C0F" w:rsidRDefault="004256CD" w:rsidP="00770DC7">
            <w:pPr>
              <w:spacing w:line="280" w:lineRule="exact"/>
              <w:jc w:val="both"/>
              <w:rPr>
                <w:rFonts w:eastAsia="SimSun" w:cstheme="minorHAnsi"/>
                <w:sz w:val="22"/>
                <w:szCs w:val="22"/>
                <w:lang w:eastAsia="zh-CN" w:bidi="hi-IN"/>
              </w:rPr>
            </w:pPr>
            <w:r w:rsidRPr="002B3C0F">
              <w:rPr>
                <w:rFonts w:eastAsia="SimSun" w:cstheme="minorHAnsi"/>
                <w:color w:val="000000"/>
                <w:sz w:val="22"/>
                <w:szCs w:val="22"/>
                <w:lang w:eastAsia="zh-CN" w:bidi="hi-IN"/>
              </w:rPr>
              <w:t>672123084</w:t>
            </w:r>
          </w:p>
          <w:p w14:paraId="0F758C0F" w14:textId="77777777" w:rsidR="004256CD" w:rsidRPr="002B3C0F" w:rsidRDefault="004256CD" w:rsidP="00770DC7">
            <w:pPr>
              <w:spacing w:line="280" w:lineRule="exact"/>
              <w:jc w:val="both"/>
              <w:rPr>
                <w:rFonts w:eastAsia="SimSun" w:cstheme="minorHAnsi"/>
                <w:sz w:val="22"/>
                <w:szCs w:val="22"/>
                <w:lang w:eastAsia="zh-CN" w:bidi="hi-IN"/>
              </w:rPr>
            </w:pPr>
            <w:r w:rsidRPr="002B3C0F">
              <w:rPr>
                <w:rFonts w:eastAsia="SimSun" w:cstheme="minorHAnsi"/>
                <w:bCs/>
                <w:color w:val="000000"/>
                <w:sz w:val="22"/>
                <w:szCs w:val="22"/>
                <w:lang w:val="en-US" w:eastAsia="zh-CN" w:bidi="hi-IN"/>
              </w:rPr>
              <w:t>672122863</w:t>
            </w:r>
          </w:p>
        </w:tc>
      </w:tr>
    </w:tbl>
    <w:p w14:paraId="0805E234" w14:textId="77777777" w:rsidR="004256CD" w:rsidRPr="002B3C0F" w:rsidRDefault="004256CD" w:rsidP="00770DC7">
      <w:pPr>
        <w:spacing w:line="280" w:lineRule="exact"/>
        <w:jc w:val="both"/>
        <w:rPr>
          <w:rFonts w:eastAsia="SimSun" w:cstheme="minorHAnsi"/>
          <w:bCs/>
          <w:sz w:val="22"/>
          <w:szCs w:val="22"/>
          <w:lang w:eastAsia="zh-CN" w:bidi="hi-IN"/>
        </w:rPr>
      </w:pPr>
    </w:p>
    <w:p w14:paraId="64C399DD" w14:textId="77777777" w:rsidR="004256CD" w:rsidRPr="002B3C0F" w:rsidRDefault="004256CD" w:rsidP="00770DC7">
      <w:pPr>
        <w:numPr>
          <w:ilvl w:val="0"/>
          <w:numId w:val="19"/>
        </w:numPr>
        <w:spacing w:line="280" w:lineRule="exact"/>
        <w:ind w:left="1134"/>
        <w:jc w:val="both"/>
        <w:rPr>
          <w:rFonts w:eastAsia="SimSun" w:cstheme="minorHAnsi"/>
          <w:sz w:val="22"/>
          <w:szCs w:val="22"/>
          <w:lang w:eastAsia="zh-CN" w:bidi="hi-IN"/>
        </w:rPr>
      </w:pPr>
      <w:r w:rsidRPr="002B3C0F">
        <w:rPr>
          <w:rFonts w:eastAsia="SimSun" w:cstheme="minorHAnsi"/>
          <w:sz w:val="22"/>
          <w:szCs w:val="22"/>
          <w:lang w:eastAsia="zh-CN" w:bidi="hi-IN"/>
        </w:rPr>
        <w:t>połączenia między użytkownikami Zamawiającego, w obrębie siedziby Oddziału Zamiejscowego, których koszt zawarty będzie w cenie oferty,</w:t>
      </w:r>
    </w:p>
    <w:p w14:paraId="3EF29D3C" w14:textId="77777777" w:rsidR="004256CD" w:rsidRPr="002B3C0F" w:rsidRDefault="004256CD" w:rsidP="00770DC7">
      <w:pPr>
        <w:numPr>
          <w:ilvl w:val="0"/>
          <w:numId w:val="19"/>
        </w:numPr>
        <w:spacing w:line="280" w:lineRule="exact"/>
        <w:ind w:left="1134"/>
        <w:jc w:val="both"/>
        <w:rPr>
          <w:rFonts w:eastAsia="SimSun" w:cstheme="minorHAnsi"/>
          <w:sz w:val="22"/>
          <w:szCs w:val="22"/>
          <w:lang w:eastAsia="zh-CN" w:bidi="hi-IN"/>
        </w:rPr>
      </w:pPr>
      <w:r w:rsidRPr="002B3C0F">
        <w:rPr>
          <w:rFonts w:eastAsia="SimSun" w:cstheme="minorHAnsi"/>
          <w:sz w:val="22"/>
          <w:szCs w:val="22"/>
          <w:lang w:eastAsia="zh-CN" w:bidi="hi-IN"/>
        </w:rPr>
        <w:t>możliwość wykonywania połączeń wewnątrz sieci (w ramach przydzielonej puli numerów) w oparciu o min. trzycyfrowe numery skrócone lub pełne,</w:t>
      </w:r>
    </w:p>
    <w:p w14:paraId="7C86DA7D" w14:textId="77777777" w:rsidR="004256CD" w:rsidRPr="002B3C0F" w:rsidRDefault="004256CD" w:rsidP="00770DC7">
      <w:pPr>
        <w:numPr>
          <w:ilvl w:val="0"/>
          <w:numId w:val="19"/>
        </w:numPr>
        <w:spacing w:line="280" w:lineRule="exact"/>
        <w:ind w:left="1134"/>
        <w:jc w:val="both"/>
        <w:rPr>
          <w:rFonts w:eastAsia="SimSun" w:cstheme="minorHAnsi"/>
          <w:sz w:val="22"/>
          <w:szCs w:val="22"/>
          <w:lang w:eastAsia="zh-CN" w:bidi="hi-IN"/>
        </w:rPr>
      </w:pPr>
      <w:r w:rsidRPr="002B3C0F">
        <w:rPr>
          <w:rFonts w:eastAsia="SimSun" w:cstheme="minorHAnsi"/>
          <w:sz w:val="22"/>
          <w:szCs w:val="22"/>
          <w:lang w:eastAsia="zh-CN" w:bidi="hi-IN"/>
        </w:rPr>
        <w:t>możliwość ustawienia dla każdego z numerów telefonicznych poprzez panel klienta (przeglądarkę internetową) następujących funkcji i usług dodatkowych:</w:t>
      </w:r>
    </w:p>
    <w:p w14:paraId="5C78E97D" w14:textId="77777777" w:rsidR="004256CD" w:rsidRPr="002B3C0F" w:rsidRDefault="004256CD" w:rsidP="00770DC7">
      <w:pPr>
        <w:numPr>
          <w:ilvl w:val="0"/>
          <w:numId w:val="21"/>
        </w:numPr>
        <w:spacing w:line="280" w:lineRule="exact"/>
        <w:ind w:left="1560"/>
        <w:jc w:val="both"/>
        <w:rPr>
          <w:rFonts w:eastAsia="SimSun" w:cstheme="minorHAnsi"/>
          <w:sz w:val="22"/>
          <w:szCs w:val="22"/>
          <w:lang w:eastAsia="zh-CN" w:bidi="hi-IN"/>
        </w:rPr>
      </w:pPr>
      <w:r w:rsidRPr="002B3C0F">
        <w:rPr>
          <w:rFonts w:eastAsia="SimSun" w:cstheme="minorHAnsi"/>
          <w:sz w:val="22"/>
          <w:szCs w:val="22"/>
          <w:lang w:eastAsia="zh-CN" w:bidi="hi-IN"/>
        </w:rPr>
        <w:t>muzyka podczas oczekiwania (</w:t>
      </w:r>
      <w:proofErr w:type="spellStart"/>
      <w:r w:rsidRPr="002B3C0F">
        <w:rPr>
          <w:rFonts w:eastAsia="SimSun" w:cstheme="minorHAnsi"/>
          <w:sz w:val="22"/>
          <w:szCs w:val="22"/>
          <w:lang w:eastAsia="zh-CN" w:bidi="hi-IN"/>
        </w:rPr>
        <w:t>music</w:t>
      </w:r>
      <w:proofErr w:type="spellEnd"/>
      <w:r w:rsidRPr="002B3C0F">
        <w:rPr>
          <w:rFonts w:eastAsia="SimSun" w:cstheme="minorHAnsi"/>
          <w:sz w:val="22"/>
          <w:szCs w:val="22"/>
          <w:lang w:eastAsia="zh-CN" w:bidi="hi-IN"/>
        </w:rPr>
        <w:t xml:space="preserve"> on </w:t>
      </w:r>
      <w:proofErr w:type="spellStart"/>
      <w:r w:rsidRPr="002B3C0F">
        <w:rPr>
          <w:rFonts w:eastAsia="SimSun" w:cstheme="minorHAnsi"/>
          <w:sz w:val="22"/>
          <w:szCs w:val="22"/>
          <w:lang w:eastAsia="zh-CN" w:bidi="hi-IN"/>
        </w:rPr>
        <w:t>hold</w:t>
      </w:r>
      <w:proofErr w:type="spellEnd"/>
      <w:r w:rsidRPr="002B3C0F">
        <w:rPr>
          <w:rFonts w:eastAsia="SimSun" w:cstheme="minorHAnsi"/>
          <w:sz w:val="22"/>
          <w:szCs w:val="22"/>
          <w:lang w:eastAsia="zh-CN" w:bidi="hi-IN"/>
        </w:rPr>
        <w:t>),</w:t>
      </w:r>
    </w:p>
    <w:p w14:paraId="25A258D2" w14:textId="77777777" w:rsidR="004256CD" w:rsidRPr="002B3C0F" w:rsidRDefault="004256CD" w:rsidP="00770DC7">
      <w:pPr>
        <w:numPr>
          <w:ilvl w:val="0"/>
          <w:numId w:val="21"/>
        </w:numPr>
        <w:spacing w:line="280" w:lineRule="exact"/>
        <w:ind w:left="1560"/>
        <w:jc w:val="both"/>
        <w:rPr>
          <w:rFonts w:eastAsia="SimSun" w:cstheme="minorHAnsi"/>
          <w:sz w:val="22"/>
          <w:szCs w:val="22"/>
          <w:lang w:eastAsia="zh-CN" w:bidi="hi-IN"/>
        </w:rPr>
      </w:pPr>
      <w:r w:rsidRPr="002B3C0F">
        <w:rPr>
          <w:rFonts w:eastAsia="SimSun" w:cstheme="minorHAnsi"/>
          <w:sz w:val="22"/>
          <w:szCs w:val="22"/>
          <w:lang w:eastAsia="zh-CN" w:bidi="hi-IN"/>
        </w:rPr>
        <w:t>parkowanie połączeń (</w:t>
      </w:r>
      <w:proofErr w:type="spellStart"/>
      <w:r w:rsidRPr="002B3C0F">
        <w:rPr>
          <w:rFonts w:eastAsia="SimSun" w:cstheme="minorHAnsi"/>
          <w:sz w:val="22"/>
          <w:szCs w:val="22"/>
          <w:lang w:eastAsia="zh-CN" w:bidi="hi-IN"/>
        </w:rPr>
        <w:t>call</w:t>
      </w:r>
      <w:proofErr w:type="spellEnd"/>
      <w:r w:rsidRPr="002B3C0F">
        <w:rPr>
          <w:rFonts w:eastAsia="SimSun" w:cstheme="minorHAnsi"/>
          <w:sz w:val="22"/>
          <w:szCs w:val="22"/>
          <w:lang w:eastAsia="zh-CN" w:bidi="hi-IN"/>
        </w:rPr>
        <w:t xml:space="preserve"> park),</w:t>
      </w:r>
    </w:p>
    <w:p w14:paraId="60364628" w14:textId="77777777" w:rsidR="004256CD" w:rsidRPr="002B3C0F" w:rsidRDefault="004256CD" w:rsidP="00770DC7">
      <w:pPr>
        <w:numPr>
          <w:ilvl w:val="0"/>
          <w:numId w:val="21"/>
        </w:numPr>
        <w:spacing w:line="280" w:lineRule="exact"/>
        <w:ind w:left="1560"/>
        <w:jc w:val="both"/>
        <w:rPr>
          <w:rFonts w:eastAsia="SimSun" w:cstheme="minorHAnsi"/>
          <w:sz w:val="22"/>
          <w:szCs w:val="22"/>
          <w:lang w:eastAsia="zh-CN" w:bidi="hi-IN"/>
        </w:rPr>
      </w:pPr>
      <w:r w:rsidRPr="002B3C0F">
        <w:rPr>
          <w:rFonts w:eastAsia="SimSun" w:cstheme="minorHAnsi"/>
          <w:sz w:val="22"/>
          <w:szCs w:val="22"/>
          <w:lang w:eastAsia="zh-CN" w:bidi="hi-IN"/>
        </w:rPr>
        <w:t>przejmowanie połączeń (</w:t>
      </w:r>
      <w:proofErr w:type="spellStart"/>
      <w:r w:rsidRPr="002B3C0F">
        <w:rPr>
          <w:rFonts w:eastAsia="SimSun" w:cstheme="minorHAnsi"/>
          <w:sz w:val="22"/>
          <w:szCs w:val="22"/>
          <w:lang w:eastAsia="zh-CN" w:bidi="hi-IN"/>
        </w:rPr>
        <w:t>call</w:t>
      </w:r>
      <w:proofErr w:type="spellEnd"/>
      <w:r w:rsidRPr="002B3C0F">
        <w:rPr>
          <w:rFonts w:eastAsia="SimSun" w:cstheme="minorHAnsi"/>
          <w:sz w:val="22"/>
          <w:szCs w:val="22"/>
          <w:lang w:eastAsia="zh-CN" w:bidi="hi-IN"/>
        </w:rPr>
        <w:t xml:space="preserve"> pickup),</w:t>
      </w:r>
    </w:p>
    <w:p w14:paraId="1D2E4C84" w14:textId="77777777" w:rsidR="004256CD" w:rsidRPr="002B3C0F" w:rsidRDefault="004256CD" w:rsidP="00770DC7">
      <w:pPr>
        <w:numPr>
          <w:ilvl w:val="0"/>
          <w:numId w:val="21"/>
        </w:numPr>
        <w:spacing w:line="280" w:lineRule="exact"/>
        <w:ind w:left="1560"/>
        <w:jc w:val="both"/>
        <w:rPr>
          <w:rFonts w:eastAsia="SimSun" w:cstheme="minorHAnsi"/>
          <w:sz w:val="22"/>
          <w:szCs w:val="22"/>
          <w:lang w:eastAsia="zh-CN" w:bidi="hi-IN"/>
        </w:rPr>
      </w:pPr>
      <w:r w:rsidRPr="002B3C0F">
        <w:rPr>
          <w:rFonts w:eastAsia="SimSun" w:cstheme="minorHAnsi"/>
          <w:sz w:val="22"/>
          <w:szCs w:val="22"/>
          <w:lang w:eastAsia="zh-CN" w:bidi="hi-IN"/>
        </w:rPr>
        <w:t>odrzucanie połączeń anonimowych (</w:t>
      </w:r>
      <w:proofErr w:type="spellStart"/>
      <w:r w:rsidRPr="002B3C0F">
        <w:rPr>
          <w:rFonts w:eastAsia="SimSun" w:cstheme="minorHAnsi"/>
          <w:sz w:val="22"/>
          <w:szCs w:val="22"/>
          <w:lang w:eastAsia="zh-CN" w:bidi="hi-IN"/>
        </w:rPr>
        <w:t>anonymous</w:t>
      </w:r>
      <w:proofErr w:type="spellEnd"/>
      <w:r w:rsidRPr="002B3C0F">
        <w:rPr>
          <w:rFonts w:eastAsia="SimSun" w:cstheme="minorHAnsi"/>
          <w:sz w:val="22"/>
          <w:szCs w:val="22"/>
          <w:lang w:eastAsia="zh-CN" w:bidi="hi-IN"/>
        </w:rPr>
        <w:t xml:space="preserve"> </w:t>
      </w:r>
      <w:proofErr w:type="spellStart"/>
      <w:r w:rsidRPr="002B3C0F">
        <w:rPr>
          <w:rFonts w:eastAsia="SimSun" w:cstheme="minorHAnsi"/>
          <w:sz w:val="22"/>
          <w:szCs w:val="22"/>
          <w:lang w:eastAsia="zh-CN" w:bidi="hi-IN"/>
        </w:rPr>
        <w:t>call</w:t>
      </w:r>
      <w:proofErr w:type="spellEnd"/>
      <w:r w:rsidRPr="002B3C0F">
        <w:rPr>
          <w:rFonts w:eastAsia="SimSun" w:cstheme="minorHAnsi"/>
          <w:sz w:val="22"/>
          <w:szCs w:val="22"/>
          <w:lang w:eastAsia="zh-CN" w:bidi="hi-IN"/>
        </w:rPr>
        <w:t xml:space="preserve"> </w:t>
      </w:r>
      <w:proofErr w:type="spellStart"/>
      <w:r w:rsidRPr="002B3C0F">
        <w:rPr>
          <w:rFonts w:eastAsia="SimSun" w:cstheme="minorHAnsi"/>
          <w:sz w:val="22"/>
          <w:szCs w:val="22"/>
          <w:lang w:eastAsia="zh-CN" w:bidi="hi-IN"/>
        </w:rPr>
        <w:t>rejection</w:t>
      </w:r>
      <w:proofErr w:type="spellEnd"/>
      <w:r w:rsidRPr="002B3C0F">
        <w:rPr>
          <w:rFonts w:eastAsia="SimSun" w:cstheme="minorHAnsi"/>
          <w:sz w:val="22"/>
          <w:szCs w:val="22"/>
          <w:lang w:eastAsia="zh-CN" w:bidi="hi-IN"/>
        </w:rPr>
        <w:t>),</w:t>
      </w:r>
    </w:p>
    <w:p w14:paraId="143A3195" w14:textId="77777777" w:rsidR="004256CD" w:rsidRPr="002B3C0F" w:rsidRDefault="004256CD" w:rsidP="00770DC7">
      <w:pPr>
        <w:numPr>
          <w:ilvl w:val="0"/>
          <w:numId w:val="21"/>
        </w:numPr>
        <w:spacing w:line="280" w:lineRule="exact"/>
        <w:ind w:left="1560"/>
        <w:jc w:val="both"/>
        <w:rPr>
          <w:rFonts w:eastAsia="SimSun" w:cstheme="minorHAnsi"/>
          <w:sz w:val="22"/>
          <w:szCs w:val="22"/>
          <w:lang w:eastAsia="zh-CN" w:bidi="hi-IN"/>
        </w:rPr>
      </w:pPr>
      <w:r w:rsidRPr="002B3C0F">
        <w:rPr>
          <w:rFonts w:eastAsia="SimSun" w:cstheme="minorHAnsi"/>
          <w:sz w:val="22"/>
          <w:szCs w:val="22"/>
          <w:lang w:eastAsia="zh-CN" w:bidi="hi-IN"/>
        </w:rPr>
        <w:t xml:space="preserve">oddzwanianie automatyczne (automatic </w:t>
      </w:r>
      <w:proofErr w:type="spellStart"/>
      <w:r w:rsidRPr="002B3C0F">
        <w:rPr>
          <w:rFonts w:eastAsia="SimSun" w:cstheme="minorHAnsi"/>
          <w:sz w:val="22"/>
          <w:szCs w:val="22"/>
          <w:lang w:eastAsia="zh-CN" w:bidi="hi-IN"/>
        </w:rPr>
        <w:t>callback</w:t>
      </w:r>
      <w:proofErr w:type="spellEnd"/>
      <w:r w:rsidRPr="002B3C0F">
        <w:rPr>
          <w:rFonts w:eastAsia="SimSun" w:cstheme="minorHAnsi"/>
          <w:sz w:val="22"/>
          <w:szCs w:val="22"/>
          <w:lang w:eastAsia="zh-CN" w:bidi="hi-IN"/>
        </w:rPr>
        <w:t>),</w:t>
      </w:r>
    </w:p>
    <w:p w14:paraId="178CDB80" w14:textId="77777777" w:rsidR="004256CD" w:rsidRPr="002B3C0F" w:rsidRDefault="004256CD" w:rsidP="00770DC7">
      <w:pPr>
        <w:numPr>
          <w:ilvl w:val="0"/>
          <w:numId w:val="21"/>
        </w:numPr>
        <w:spacing w:line="280" w:lineRule="exact"/>
        <w:ind w:left="1560"/>
        <w:jc w:val="both"/>
        <w:rPr>
          <w:rFonts w:eastAsia="SimSun" w:cstheme="minorHAnsi"/>
          <w:sz w:val="22"/>
          <w:szCs w:val="22"/>
          <w:lang w:eastAsia="zh-CN" w:bidi="hi-IN"/>
        </w:rPr>
      </w:pPr>
      <w:r w:rsidRPr="002B3C0F">
        <w:rPr>
          <w:rFonts w:eastAsia="SimSun" w:cstheme="minorHAnsi"/>
          <w:sz w:val="22"/>
          <w:szCs w:val="22"/>
          <w:lang w:eastAsia="zh-CN" w:bidi="hi-IN"/>
        </w:rPr>
        <w:t xml:space="preserve">wybieranie DTMF (DTMF </w:t>
      </w:r>
      <w:proofErr w:type="spellStart"/>
      <w:r w:rsidRPr="002B3C0F">
        <w:rPr>
          <w:rFonts w:eastAsia="SimSun" w:cstheme="minorHAnsi"/>
          <w:sz w:val="22"/>
          <w:szCs w:val="22"/>
          <w:lang w:eastAsia="zh-CN" w:bidi="hi-IN"/>
        </w:rPr>
        <w:t>signalling</w:t>
      </w:r>
      <w:proofErr w:type="spellEnd"/>
      <w:r w:rsidRPr="002B3C0F">
        <w:rPr>
          <w:rFonts w:eastAsia="SimSun" w:cstheme="minorHAnsi"/>
          <w:sz w:val="22"/>
          <w:szCs w:val="22"/>
          <w:lang w:eastAsia="zh-CN" w:bidi="hi-IN"/>
        </w:rPr>
        <w:t>),</w:t>
      </w:r>
    </w:p>
    <w:p w14:paraId="11CD8416" w14:textId="77777777" w:rsidR="004256CD" w:rsidRPr="002B3C0F" w:rsidRDefault="004256CD" w:rsidP="00770DC7">
      <w:pPr>
        <w:numPr>
          <w:ilvl w:val="0"/>
          <w:numId w:val="21"/>
        </w:numPr>
        <w:spacing w:line="280" w:lineRule="exact"/>
        <w:ind w:left="1560"/>
        <w:jc w:val="both"/>
        <w:rPr>
          <w:rFonts w:eastAsia="SimSun" w:cstheme="minorHAnsi"/>
          <w:sz w:val="22"/>
          <w:szCs w:val="22"/>
          <w:lang w:eastAsia="zh-CN" w:bidi="hi-IN"/>
        </w:rPr>
      </w:pPr>
      <w:r w:rsidRPr="002B3C0F">
        <w:rPr>
          <w:rFonts w:eastAsia="SimSun" w:cstheme="minorHAnsi"/>
          <w:sz w:val="22"/>
          <w:szCs w:val="22"/>
          <w:lang w:eastAsia="zh-CN" w:bidi="hi-IN"/>
        </w:rPr>
        <w:t>obsługa faksów (wsparcie dla protokołu T.38),</w:t>
      </w:r>
    </w:p>
    <w:p w14:paraId="1450F784" w14:textId="77777777" w:rsidR="004256CD" w:rsidRPr="002B3C0F" w:rsidRDefault="004256CD" w:rsidP="00770DC7">
      <w:pPr>
        <w:numPr>
          <w:ilvl w:val="0"/>
          <w:numId w:val="21"/>
        </w:numPr>
        <w:spacing w:line="280" w:lineRule="exact"/>
        <w:ind w:left="1560"/>
        <w:jc w:val="both"/>
        <w:rPr>
          <w:rFonts w:eastAsia="SimSun" w:cstheme="minorHAnsi"/>
          <w:sz w:val="22"/>
          <w:szCs w:val="22"/>
          <w:lang w:eastAsia="zh-CN" w:bidi="hi-IN"/>
        </w:rPr>
      </w:pPr>
      <w:r w:rsidRPr="002B3C0F">
        <w:rPr>
          <w:rFonts w:eastAsia="SimSun" w:cstheme="minorHAnsi"/>
          <w:sz w:val="22"/>
          <w:szCs w:val="22"/>
          <w:lang w:eastAsia="zh-CN" w:bidi="hi-IN"/>
        </w:rPr>
        <w:t>przekierowanie wszystkich połączeń (</w:t>
      </w:r>
      <w:proofErr w:type="spellStart"/>
      <w:r w:rsidRPr="002B3C0F">
        <w:rPr>
          <w:rFonts w:eastAsia="SimSun" w:cstheme="minorHAnsi"/>
          <w:sz w:val="22"/>
          <w:szCs w:val="22"/>
          <w:lang w:eastAsia="zh-CN" w:bidi="hi-IN"/>
        </w:rPr>
        <w:t>call</w:t>
      </w:r>
      <w:proofErr w:type="spellEnd"/>
      <w:r w:rsidRPr="002B3C0F">
        <w:rPr>
          <w:rFonts w:eastAsia="SimSun" w:cstheme="minorHAnsi"/>
          <w:sz w:val="22"/>
          <w:szCs w:val="22"/>
          <w:lang w:eastAsia="zh-CN" w:bidi="hi-IN"/>
        </w:rPr>
        <w:t xml:space="preserve"> </w:t>
      </w:r>
      <w:proofErr w:type="spellStart"/>
      <w:r w:rsidRPr="002B3C0F">
        <w:rPr>
          <w:rFonts w:eastAsia="SimSun" w:cstheme="minorHAnsi"/>
          <w:sz w:val="22"/>
          <w:szCs w:val="22"/>
          <w:lang w:eastAsia="zh-CN" w:bidi="hi-IN"/>
        </w:rPr>
        <w:t>forwarding</w:t>
      </w:r>
      <w:proofErr w:type="spellEnd"/>
      <w:r w:rsidRPr="002B3C0F">
        <w:rPr>
          <w:rFonts w:eastAsia="SimSun" w:cstheme="minorHAnsi"/>
          <w:sz w:val="22"/>
          <w:szCs w:val="22"/>
          <w:lang w:eastAsia="zh-CN" w:bidi="hi-IN"/>
        </w:rPr>
        <w:t xml:space="preserve"> </w:t>
      </w:r>
      <w:proofErr w:type="spellStart"/>
      <w:r w:rsidRPr="002B3C0F">
        <w:rPr>
          <w:rFonts w:eastAsia="SimSun" w:cstheme="minorHAnsi"/>
          <w:sz w:val="22"/>
          <w:szCs w:val="22"/>
          <w:lang w:eastAsia="zh-CN" w:bidi="hi-IN"/>
        </w:rPr>
        <w:t>always</w:t>
      </w:r>
      <w:proofErr w:type="spellEnd"/>
      <w:r w:rsidRPr="002B3C0F">
        <w:rPr>
          <w:rFonts w:eastAsia="SimSun" w:cstheme="minorHAnsi"/>
          <w:sz w:val="22"/>
          <w:szCs w:val="22"/>
          <w:lang w:eastAsia="zh-CN" w:bidi="hi-IN"/>
        </w:rPr>
        <w:t>),</w:t>
      </w:r>
    </w:p>
    <w:p w14:paraId="01344D49" w14:textId="77777777" w:rsidR="004256CD" w:rsidRPr="002B3C0F" w:rsidRDefault="004256CD" w:rsidP="00770DC7">
      <w:pPr>
        <w:numPr>
          <w:ilvl w:val="0"/>
          <w:numId w:val="21"/>
        </w:numPr>
        <w:spacing w:line="280" w:lineRule="exact"/>
        <w:ind w:left="1560"/>
        <w:jc w:val="both"/>
        <w:rPr>
          <w:rFonts w:eastAsia="SimSun" w:cstheme="minorHAnsi"/>
          <w:sz w:val="22"/>
          <w:szCs w:val="22"/>
          <w:lang w:eastAsia="zh-CN" w:bidi="hi-IN"/>
        </w:rPr>
      </w:pPr>
      <w:r w:rsidRPr="002B3C0F">
        <w:rPr>
          <w:rFonts w:eastAsia="SimSun" w:cstheme="minorHAnsi"/>
          <w:sz w:val="22"/>
          <w:szCs w:val="22"/>
          <w:lang w:eastAsia="zh-CN" w:bidi="hi-IN"/>
        </w:rPr>
        <w:t>przekierowanie połączeń przy zajętej linii (</w:t>
      </w:r>
      <w:proofErr w:type="spellStart"/>
      <w:r w:rsidRPr="002B3C0F">
        <w:rPr>
          <w:rFonts w:eastAsia="SimSun" w:cstheme="minorHAnsi"/>
          <w:sz w:val="22"/>
          <w:szCs w:val="22"/>
          <w:lang w:eastAsia="zh-CN" w:bidi="hi-IN"/>
        </w:rPr>
        <w:t>call</w:t>
      </w:r>
      <w:proofErr w:type="spellEnd"/>
      <w:r w:rsidRPr="002B3C0F">
        <w:rPr>
          <w:rFonts w:eastAsia="SimSun" w:cstheme="minorHAnsi"/>
          <w:sz w:val="22"/>
          <w:szCs w:val="22"/>
          <w:lang w:eastAsia="zh-CN" w:bidi="hi-IN"/>
        </w:rPr>
        <w:t xml:space="preserve"> </w:t>
      </w:r>
      <w:proofErr w:type="spellStart"/>
      <w:r w:rsidRPr="002B3C0F">
        <w:rPr>
          <w:rFonts w:eastAsia="SimSun" w:cstheme="minorHAnsi"/>
          <w:sz w:val="22"/>
          <w:szCs w:val="22"/>
          <w:lang w:eastAsia="zh-CN" w:bidi="hi-IN"/>
        </w:rPr>
        <w:t>forwarding</w:t>
      </w:r>
      <w:proofErr w:type="spellEnd"/>
      <w:r w:rsidRPr="002B3C0F">
        <w:rPr>
          <w:rFonts w:eastAsia="SimSun" w:cstheme="minorHAnsi"/>
          <w:sz w:val="22"/>
          <w:szCs w:val="22"/>
          <w:lang w:eastAsia="zh-CN" w:bidi="hi-IN"/>
        </w:rPr>
        <w:t xml:space="preserve"> </w:t>
      </w:r>
      <w:proofErr w:type="spellStart"/>
      <w:r w:rsidRPr="002B3C0F">
        <w:rPr>
          <w:rFonts w:eastAsia="SimSun" w:cstheme="minorHAnsi"/>
          <w:sz w:val="22"/>
          <w:szCs w:val="22"/>
          <w:lang w:eastAsia="zh-CN" w:bidi="hi-IN"/>
        </w:rPr>
        <w:t>busy</w:t>
      </w:r>
      <w:proofErr w:type="spellEnd"/>
      <w:r w:rsidRPr="002B3C0F">
        <w:rPr>
          <w:rFonts w:eastAsia="SimSun" w:cstheme="minorHAnsi"/>
          <w:sz w:val="22"/>
          <w:szCs w:val="22"/>
          <w:lang w:eastAsia="zh-CN" w:bidi="hi-IN"/>
        </w:rPr>
        <w:t>),</w:t>
      </w:r>
    </w:p>
    <w:p w14:paraId="4E85A430" w14:textId="77777777" w:rsidR="004256CD" w:rsidRPr="002B3C0F" w:rsidRDefault="004256CD" w:rsidP="00770DC7">
      <w:pPr>
        <w:numPr>
          <w:ilvl w:val="0"/>
          <w:numId w:val="21"/>
        </w:numPr>
        <w:spacing w:line="280" w:lineRule="exact"/>
        <w:ind w:left="1560"/>
        <w:jc w:val="both"/>
        <w:rPr>
          <w:rFonts w:eastAsia="SimSun" w:cstheme="minorHAnsi"/>
          <w:sz w:val="22"/>
          <w:szCs w:val="22"/>
          <w:lang w:eastAsia="zh-CN" w:bidi="hi-IN"/>
        </w:rPr>
      </w:pPr>
      <w:r w:rsidRPr="002B3C0F">
        <w:rPr>
          <w:rFonts w:eastAsia="SimSun" w:cstheme="minorHAnsi"/>
          <w:sz w:val="22"/>
          <w:szCs w:val="22"/>
          <w:lang w:eastAsia="zh-CN" w:bidi="hi-IN"/>
        </w:rPr>
        <w:t>przekierowanie połączeń przy braku odpowiedzi (</w:t>
      </w:r>
      <w:proofErr w:type="spellStart"/>
      <w:r w:rsidRPr="002B3C0F">
        <w:rPr>
          <w:rFonts w:eastAsia="SimSun" w:cstheme="minorHAnsi"/>
          <w:sz w:val="22"/>
          <w:szCs w:val="22"/>
          <w:lang w:eastAsia="zh-CN" w:bidi="hi-IN"/>
        </w:rPr>
        <w:t>call</w:t>
      </w:r>
      <w:proofErr w:type="spellEnd"/>
      <w:r w:rsidRPr="002B3C0F">
        <w:rPr>
          <w:rFonts w:eastAsia="SimSun" w:cstheme="minorHAnsi"/>
          <w:sz w:val="22"/>
          <w:szCs w:val="22"/>
          <w:lang w:eastAsia="zh-CN" w:bidi="hi-IN"/>
        </w:rPr>
        <w:t xml:space="preserve"> </w:t>
      </w:r>
      <w:proofErr w:type="spellStart"/>
      <w:r w:rsidRPr="002B3C0F">
        <w:rPr>
          <w:rFonts w:eastAsia="SimSun" w:cstheme="minorHAnsi"/>
          <w:sz w:val="22"/>
          <w:szCs w:val="22"/>
          <w:lang w:eastAsia="zh-CN" w:bidi="hi-IN"/>
        </w:rPr>
        <w:t>forwarding</w:t>
      </w:r>
      <w:proofErr w:type="spellEnd"/>
      <w:r w:rsidRPr="002B3C0F">
        <w:rPr>
          <w:rFonts w:eastAsia="SimSun" w:cstheme="minorHAnsi"/>
          <w:sz w:val="22"/>
          <w:szCs w:val="22"/>
          <w:lang w:eastAsia="zh-CN" w:bidi="hi-IN"/>
        </w:rPr>
        <w:t xml:space="preserve"> no </w:t>
      </w:r>
      <w:proofErr w:type="spellStart"/>
      <w:r w:rsidRPr="002B3C0F">
        <w:rPr>
          <w:rFonts w:eastAsia="SimSun" w:cstheme="minorHAnsi"/>
          <w:sz w:val="22"/>
          <w:szCs w:val="22"/>
          <w:lang w:eastAsia="zh-CN" w:bidi="hi-IN"/>
        </w:rPr>
        <w:t>answer</w:t>
      </w:r>
      <w:proofErr w:type="spellEnd"/>
      <w:r w:rsidRPr="002B3C0F">
        <w:rPr>
          <w:rFonts w:eastAsia="SimSun" w:cstheme="minorHAnsi"/>
          <w:sz w:val="22"/>
          <w:szCs w:val="22"/>
          <w:lang w:eastAsia="zh-CN" w:bidi="hi-IN"/>
        </w:rPr>
        <w:t>),</w:t>
      </w:r>
    </w:p>
    <w:p w14:paraId="77F8A7E4" w14:textId="77777777" w:rsidR="004256CD" w:rsidRPr="002B3C0F" w:rsidRDefault="004256CD" w:rsidP="00770DC7">
      <w:pPr>
        <w:numPr>
          <w:ilvl w:val="0"/>
          <w:numId w:val="21"/>
        </w:numPr>
        <w:spacing w:line="280" w:lineRule="exact"/>
        <w:ind w:left="1560"/>
        <w:jc w:val="both"/>
        <w:rPr>
          <w:rFonts w:eastAsia="SimSun" w:cstheme="minorHAnsi"/>
          <w:sz w:val="22"/>
          <w:szCs w:val="22"/>
          <w:lang w:eastAsia="zh-CN" w:bidi="hi-IN"/>
        </w:rPr>
      </w:pPr>
      <w:r w:rsidRPr="002B3C0F">
        <w:rPr>
          <w:rFonts w:eastAsia="SimSun" w:cstheme="minorHAnsi"/>
          <w:sz w:val="22"/>
          <w:szCs w:val="22"/>
          <w:lang w:eastAsia="zh-CN" w:bidi="hi-IN"/>
        </w:rPr>
        <w:t>przekierowanie połączeń nieosiągalnych (</w:t>
      </w:r>
      <w:proofErr w:type="spellStart"/>
      <w:r w:rsidRPr="002B3C0F">
        <w:rPr>
          <w:rFonts w:eastAsia="SimSun" w:cstheme="minorHAnsi"/>
          <w:sz w:val="22"/>
          <w:szCs w:val="22"/>
          <w:lang w:eastAsia="zh-CN" w:bidi="hi-IN"/>
        </w:rPr>
        <w:t>call</w:t>
      </w:r>
      <w:proofErr w:type="spellEnd"/>
      <w:r w:rsidRPr="002B3C0F">
        <w:rPr>
          <w:rFonts w:eastAsia="SimSun" w:cstheme="minorHAnsi"/>
          <w:sz w:val="22"/>
          <w:szCs w:val="22"/>
          <w:lang w:eastAsia="zh-CN" w:bidi="hi-IN"/>
        </w:rPr>
        <w:t xml:space="preserve"> </w:t>
      </w:r>
      <w:proofErr w:type="spellStart"/>
      <w:r w:rsidRPr="002B3C0F">
        <w:rPr>
          <w:rFonts w:eastAsia="SimSun" w:cstheme="minorHAnsi"/>
          <w:sz w:val="22"/>
          <w:szCs w:val="22"/>
          <w:lang w:eastAsia="zh-CN" w:bidi="hi-IN"/>
        </w:rPr>
        <w:t>forwarding</w:t>
      </w:r>
      <w:proofErr w:type="spellEnd"/>
      <w:r w:rsidRPr="002B3C0F">
        <w:rPr>
          <w:rFonts w:eastAsia="SimSun" w:cstheme="minorHAnsi"/>
          <w:sz w:val="22"/>
          <w:szCs w:val="22"/>
          <w:lang w:eastAsia="zh-CN" w:bidi="hi-IN"/>
        </w:rPr>
        <w:t xml:space="preserve"> not </w:t>
      </w:r>
      <w:proofErr w:type="spellStart"/>
      <w:r w:rsidRPr="002B3C0F">
        <w:rPr>
          <w:rFonts w:eastAsia="SimSun" w:cstheme="minorHAnsi"/>
          <w:sz w:val="22"/>
          <w:szCs w:val="22"/>
          <w:lang w:eastAsia="zh-CN" w:bidi="hi-IN"/>
        </w:rPr>
        <w:t>reachable</w:t>
      </w:r>
      <w:proofErr w:type="spellEnd"/>
      <w:r w:rsidRPr="002B3C0F">
        <w:rPr>
          <w:rFonts w:eastAsia="SimSun" w:cstheme="minorHAnsi"/>
          <w:sz w:val="22"/>
          <w:szCs w:val="22"/>
          <w:lang w:eastAsia="zh-CN" w:bidi="hi-IN"/>
        </w:rPr>
        <w:t>),</w:t>
      </w:r>
    </w:p>
    <w:p w14:paraId="194DD50F" w14:textId="77777777" w:rsidR="004256CD" w:rsidRPr="002B3C0F" w:rsidRDefault="004256CD" w:rsidP="00770DC7">
      <w:pPr>
        <w:numPr>
          <w:ilvl w:val="0"/>
          <w:numId w:val="21"/>
        </w:numPr>
        <w:spacing w:line="280" w:lineRule="exact"/>
        <w:ind w:left="1560"/>
        <w:jc w:val="both"/>
        <w:rPr>
          <w:rFonts w:eastAsia="SimSun" w:cstheme="minorHAnsi"/>
          <w:sz w:val="22"/>
          <w:szCs w:val="22"/>
          <w:lang w:eastAsia="zh-CN" w:bidi="hi-IN"/>
        </w:rPr>
      </w:pPr>
      <w:r w:rsidRPr="002B3C0F">
        <w:rPr>
          <w:rFonts w:eastAsia="SimSun" w:cstheme="minorHAnsi"/>
          <w:sz w:val="22"/>
          <w:szCs w:val="22"/>
          <w:lang w:eastAsia="zh-CN" w:bidi="hi-IN"/>
        </w:rPr>
        <w:t>przekazywanie połączenia (</w:t>
      </w:r>
      <w:proofErr w:type="spellStart"/>
      <w:r w:rsidRPr="002B3C0F">
        <w:rPr>
          <w:rFonts w:eastAsia="SimSun" w:cstheme="minorHAnsi"/>
          <w:sz w:val="22"/>
          <w:szCs w:val="22"/>
          <w:lang w:eastAsia="zh-CN" w:bidi="hi-IN"/>
        </w:rPr>
        <w:t>call</w:t>
      </w:r>
      <w:proofErr w:type="spellEnd"/>
      <w:r w:rsidRPr="002B3C0F">
        <w:rPr>
          <w:rFonts w:eastAsia="SimSun" w:cstheme="minorHAnsi"/>
          <w:sz w:val="22"/>
          <w:szCs w:val="22"/>
          <w:lang w:eastAsia="zh-CN" w:bidi="hi-IN"/>
        </w:rPr>
        <w:t xml:space="preserve"> transfer),</w:t>
      </w:r>
    </w:p>
    <w:p w14:paraId="59F36468" w14:textId="77777777" w:rsidR="004256CD" w:rsidRPr="002B3C0F" w:rsidRDefault="004256CD" w:rsidP="00770DC7">
      <w:pPr>
        <w:numPr>
          <w:ilvl w:val="0"/>
          <w:numId w:val="21"/>
        </w:numPr>
        <w:spacing w:line="280" w:lineRule="exact"/>
        <w:ind w:left="1560"/>
        <w:jc w:val="both"/>
        <w:rPr>
          <w:rFonts w:eastAsia="SimSun" w:cstheme="minorHAnsi"/>
          <w:sz w:val="22"/>
          <w:szCs w:val="22"/>
          <w:lang w:eastAsia="zh-CN" w:bidi="hi-IN"/>
        </w:rPr>
      </w:pPr>
      <w:r w:rsidRPr="002B3C0F">
        <w:rPr>
          <w:rFonts w:eastAsia="SimSun" w:cstheme="minorHAnsi"/>
          <w:sz w:val="22"/>
          <w:szCs w:val="22"/>
          <w:lang w:eastAsia="zh-CN" w:bidi="hi-IN"/>
        </w:rPr>
        <w:t>połączenie oczekujące (</w:t>
      </w:r>
      <w:proofErr w:type="spellStart"/>
      <w:r w:rsidRPr="002B3C0F">
        <w:rPr>
          <w:rFonts w:eastAsia="SimSun" w:cstheme="minorHAnsi"/>
          <w:sz w:val="22"/>
          <w:szCs w:val="22"/>
          <w:lang w:eastAsia="zh-CN" w:bidi="hi-IN"/>
        </w:rPr>
        <w:t>call</w:t>
      </w:r>
      <w:proofErr w:type="spellEnd"/>
      <w:r w:rsidRPr="002B3C0F">
        <w:rPr>
          <w:rFonts w:eastAsia="SimSun" w:cstheme="minorHAnsi"/>
          <w:sz w:val="22"/>
          <w:szCs w:val="22"/>
          <w:lang w:eastAsia="zh-CN" w:bidi="hi-IN"/>
        </w:rPr>
        <w:t xml:space="preserve"> </w:t>
      </w:r>
      <w:proofErr w:type="spellStart"/>
      <w:r w:rsidRPr="002B3C0F">
        <w:rPr>
          <w:rFonts w:eastAsia="SimSun" w:cstheme="minorHAnsi"/>
          <w:sz w:val="22"/>
          <w:szCs w:val="22"/>
          <w:lang w:eastAsia="zh-CN" w:bidi="hi-IN"/>
        </w:rPr>
        <w:t>waiting</w:t>
      </w:r>
      <w:proofErr w:type="spellEnd"/>
      <w:r w:rsidRPr="002B3C0F">
        <w:rPr>
          <w:rFonts w:eastAsia="SimSun" w:cstheme="minorHAnsi"/>
          <w:sz w:val="22"/>
          <w:szCs w:val="22"/>
          <w:lang w:eastAsia="zh-CN" w:bidi="hi-IN"/>
        </w:rPr>
        <w:t>),</w:t>
      </w:r>
    </w:p>
    <w:p w14:paraId="695FE051" w14:textId="77777777" w:rsidR="004256CD" w:rsidRPr="002B3C0F" w:rsidRDefault="004256CD" w:rsidP="00770DC7">
      <w:pPr>
        <w:numPr>
          <w:ilvl w:val="0"/>
          <w:numId w:val="21"/>
        </w:numPr>
        <w:spacing w:line="280" w:lineRule="exact"/>
        <w:ind w:left="1560"/>
        <w:jc w:val="both"/>
        <w:rPr>
          <w:rFonts w:eastAsia="SimSun" w:cstheme="minorHAnsi"/>
          <w:sz w:val="22"/>
          <w:szCs w:val="22"/>
          <w:lang w:eastAsia="zh-CN" w:bidi="hi-IN"/>
        </w:rPr>
      </w:pPr>
      <w:r w:rsidRPr="002B3C0F">
        <w:rPr>
          <w:rFonts w:eastAsia="SimSun" w:cstheme="minorHAnsi"/>
          <w:sz w:val="22"/>
          <w:szCs w:val="22"/>
          <w:lang w:eastAsia="zh-CN" w:bidi="hi-IN"/>
        </w:rPr>
        <w:t xml:space="preserve">nie przeszkadzać (do not </w:t>
      </w:r>
      <w:proofErr w:type="spellStart"/>
      <w:r w:rsidRPr="002B3C0F">
        <w:rPr>
          <w:rFonts w:eastAsia="SimSun" w:cstheme="minorHAnsi"/>
          <w:sz w:val="22"/>
          <w:szCs w:val="22"/>
          <w:lang w:eastAsia="zh-CN" w:bidi="hi-IN"/>
        </w:rPr>
        <w:t>disturb</w:t>
      </w:r>
      <w:proofErr w:type="spellEnd"/>
      <w:r w:rsidRPr="002B3C0F">
        <w:rPr>
          <w:rFonts w:eastAsia="SimSun" w:cstheme="minorHAnsi"/>
          <w:sz w:val="22"/>
          <w:szCs w:val="22"/>
          <w:lang w:eastAsia="zh-CN" w:bidi="hi-IN"/>
        </w:rPr>
        <w:t>),</w:t>
      </w:r>
    </w:p>
    <w:p w14:paraId="1E2D6AE7" w14:textId="77777777" w:rsidR="004256CD" w:rsidRPr="002B3C0F" w:rsidRDefault="004256CD" w:rsidP="00770DC7">
      <w:pPr>
        <w:numPr>
          <w:ilvl w:val="0"/>
          <w:numId w:val="21"/>
        </w:numPr>
        <w:spacing w:line="280" w:lineRule="exact"/>
        <w:ind w:left="1560"/>
        <w:jc w:val="both"/>
        <w:rPr>
          <w:rFonts w:eastAsia="SimSun" w:cstheme="minorHAnsi"/>
          <w:sz w:val="22"/>
          <w:szCs w:val="22"/>
          <w:lang w:eastAsia="zh-CN" w:bidi="hi-IN"/>
        </w:rPr>
      </w:pPr>
      <w:r w:rsidRPr="002B3C0F">
        <w:rPr>
          <w:rFonts w:eastAsia="SimSun" w:cstheme="minorHAnsi"/>
          <w:sz w:val="22"/>
          <w:szCs w:val="22"/>
          <w:lang w:eastAsia="zh-CN" w:bidi="hi-IN"/>
        </w:rPr>
        <w:t>blokada przekierowania,</w:t>
      </w:r>
    </w:p>
    <w:p w14:paraId="4F6AF3D6" w14:textId="50E21DCE" w:rsidR="004256CD" w:rsidRPr="002B3C0F" w:rsidRDefault="004256CD" w:rsidP="00770DC7">
      <w:pPr>
        <w:numPr>
          <w:ilvl w:val="0"/>
          <w:numId w:val="21"/>
        </w:numPr>
        <w:spacing w:line="280" w:lineRule="exact"/>
        <w:ind w:left="1560"/>
        <w:jc w:val="both"/>
        <w:rPr>
          <w:rFonts w:eastAsia="SimSun" w:cstheme="minorHAnsi"/>
          <w:sz w:val="22"/>
          <w:szCs w:val="22"/>
          <w:lang w:eastAsia="zh-CN" w:bidi="hi-IN"/>
        </w:rPr>
      </w:pPr>
      <w:r w:rsidRPr="002B3C0F">
        <w:rPr>
          <w:rFonts w:eastAsia="SimSun" w:cstheme="minorHAnsi"/>
          <w:sz w:val="22"/>
          <w:szCs w:val="22"/>
          <w:lang w:eastAsia="zh-CN" w:bidi="hi-IN"/>
        </w:rPr>
        <w:t>blokada wyświetlania identyfikatora dla połączenia przychodzącego i wychodzącego,</w:t>
      </w:r>
    </w:p>
    <w:p w14:paraId="5519435D" w14:textId="77777777" w:rsidR="004256CD" w:rsidRPr="002B3C0F" w:rsidRDefault="004256CD" w:rsidP="00770DC7">
      <w:pPr>
        <w:numPr>
          <w:ilvl w:val="0"/>
          <w:numId w:val="21"/>
        </w:numPr>
        <w:spacing w:line="280" w:lineRule="exact"/>
        <w:ind w:left="1560"/>
        <w:jc w:val="both"/>
        <w:rPr>
          <w:rFonts w:eastAsia="SimSun" w:cstheme="minorHAnsi"/>
          <w:sz w:val="22"/>
          <w:szCs w:val="22"/>
          <w:lang w:eastAsia="zh-CN" w:bidi="hi-IN"/>
        </w:rPr>
      </w:pPr>
      <w:r w:rsidRPr="002B3C0F">
        <w:rPr>
          <w:rFonts w:eastAsia="SimSun" w:cstheme="minorHAnsi"/>
          <w:sz w:val="22"/>
          <w:szCs w:val="22"/>
          <w:lang w:eastAsia="zh-CN" w:bidi="hi-IN"/>
        </w:rPr>
        <w:t>szybkie wybieranie 100 numerów,</w:t>
      </w:r>
    </w:p>
    <w:p w14:paraId="453A32D5" w14:textId="77777777" w:rsidR="004256CD" w:rsidRPr="002B3C0F" w:rsidRDefault="004256CD" w:rsidP="00770DC7">
      <w:pPr>
        <w:numPr>
          <w:ilvl w:val="0"/>
          <w:numId w:val="21"/>
        </w:numPr>
        <w:spacing w:line="280" w:lineRule="exact"/>
        <w:ind w:left="1560"/>
        <w:jc w:val="both"/>
        <w:rPr>
          <w:rFonts w:eastAsia="SimSun" w:cstheme="minorHAnsi"/>
          <w:sz w:val="22"/>
          <w:szCs w:val="22"/>
          <w:lang w:eastAsia="zh-CN" w:bidi="hi-IN"/>
        </w:rPr>
      </w:pPr>
      <w:r w:rsidRPr="002B3C0F">
        <w:rPr>
          <w:rFonts w:eastAsia="SimSun" w:cstheme="minorHAnsi"/>
          <w:sz w:val="22"/>
          <w:szCs w:val="22"/>
          <w:lang w:eastAsia="zh-CN" w:bidi="hi-IN"/>
        </w:rPr>
        <w:t>połączenie trójstronne,</w:t>
      </w:r>
    </w:p>
    <w:p w14:paraId="64BCEC5E" w14:textId="77777777" w:rsidR="004256CD" w:rsidRPr="002B3C0F" w:rsidRDefault="004256CD" w:rsidP="00770DC7">
      <w:pPr>
        <w:numPr>
          <w:ilvl w:val="0"/>
          <w:numId w:val="19"/>
        </w:numPr>
        <w:spacing w:line="280" w:lineRule="exact"/>
        <w:ind w:left="1134"/>
        <w:jc w:val="both"/>
        <w:rPr>
          <w:rFonts w:eastAsia="SimSun" w:cstheme="minorHAnsi"/>
          <w:sz w:val="22"/>
          <w:szCs w:val="22"/>
          <w:lang w:eastAsia="zh-CN" w:bidi="hi-IN"/>
        </w:rPr>
      </w:pPr>
      <w:r w:rsidRPr="002B3C0F">
        <w:rPr>
          <w:rFonts w:eastAsia="SimSun" w:cstheme="minorHAnsi"/>
          <w:sz w:val="22"/>
          <w:szCs w:val="22"/>
          <w:lang w:eastAsia="zh-CN" w:bidi="hi-IN"/>
        </w:rPr>
        <w:t xml:space="preserve">dla dedykowanych numerów faksowych możliwość dostarczania faksów przesyłanych na dany numer na wskazany adres email (8 </w:t>
      </w:r>
      <w:proofErr w:type="spellStart"/>
      <w:r w:rsidRPr="002B3C0F">
        <w:rPr>
          <w:rFonts w:eastAsia="SimSun" w:cstheme="minorHAnsi"/>
          <w:sz w:val="22"/>
          <w:szCs w:val="22"/>
          <w:lang w:eastAsia="zh-CN" w:bidi="hi-IN"/>
        </w:rPr>
        <w:t>szt</w:t>
      </w:r>
      <w:proofErr w:type="spellEnd"/>
      <w:r w:rsidRPr="002B3C0F">
        <w:rPr>
          <w:rFonts w:eastAsia="SimSun" w:cstheme="minorHAnsi"/>
          <w:sz w:val="22"/>
          <w:szCs w:val="22"/>
          <w:lang w:eastAsia="zh-CN" w:bidi="hi-IN"/>
        </w:rPr>
        <w:t>),</w:t>
      </w:r>
    </w:p>
    <w:p w14:paraId="3EC4CDEE" w14:textId="77777777" w:rsidR="004256CD" w:rsidRPr="002B3C0F" w:rsidRDefault="004256CD" w:rsidP="00770DC7">
      <w:pPr>
        <w:numPr>
          <w:ilvl w:val="0"/>
          <w:numId w:val="19"/>
        </w:numPr>
        <w:spacing w:line="280" w:lineRule="exact"/>
        <w:ind w:left="1134"/>
        <w:jc w:val="both"/>
        <w:rPr>
          <w:rFonts w:eastAsia="SimSun" w:cstheme="minorHAnsi"/>
          <w:sz w:val="22"/>
          <w:szCs w:val="22"/>
          <w:lang w:eastAsia="zh-CN" w:bidi="hi-IN"/>
        </w:rPr>
      </w:pPr>
      <w:r w:rsidRPr="002B3C0F">
        <w:rPr>
          <w:rFonts w:eastAsia="SimSun" w:cstheme="minorHAnsi"/>
          <w:sz w:val="22"/>
          <w:szCs w:val="22"/>
          <w:lang w:eastAsia="zh-CN" w:bidi="hi-IN"/>
        </w:rPr>
        <w:t>poczta głosowa (</w:t>
      </w:r>
      <w:proofErr w:type="spellStart"/>
      <w:r w:rsidRPr="002B3C0F">
        <w:rPr>
          <w:rFonts w:eastAsia="SimSun" w:cstheme="minorHAnsi"/>
          <w:sz w:val="22"/>
          <w:szCs w:val="22"/>
          <w:lang w:eastAsia="zh-CN" w:bidi="hi-IN"/>
        </w:rPr>
        <w:t>voicemail</w:t>
      </w:r>
      <w:proofErr w:type="spellEnd"/>
      <w:r w:rsidRPr="002B3C0F">
        <w:rPr>
          <w:rFonts w:eastAsia="SimSun" w:cstheme="minorHAnsi"/>
          <w:sz w:val="22"/>
          <w:szCs w:val="22"/>
          <w:lang w:eastAsia="zh-CN" w:bidi="hi-IN"/>
        </w:rPr>
        <w:t>) dla wszystkich użytkowników. Uruchomienie poczty oznacza możliwość włączenia na żądanie Zamawiającego funkcji poczty głosowej dla dowolnie wybranego numeru w dowolnym momencie trwania umowy. Maksymalna ilość numerów objętych jednocześnie funkcją poczty głosowej nie przekroczy 22,</w:t>
      </w:r>
    </w:p>
    <w:p w14:paraId="1F1D0000" w14:textId="77777777" w:rsidR="004256CD" w:rsidRPr="002B3C0F" w:rsidRDefault="004256CD" w:rsidP="00770DC7">
      <w:pPr>
        <w:numPr>
          <w:ilvl w:val="0"/>
          <w:numId w:val="19"/>
        </w:numPr>
        <w:spacing w:line="280" w:lineRule="exact"/>
        <w:ind w:left="1134"/>
        <w:jc w:val="both"/>
        <w:rPr>
          <w:rFonts w:eastAsia="SimSun" w:cstheme="minorHAnsi"/>
          <w:sz w:val="22"/>
          <w:szCs w:val="22"/>
          <w:lang w:eastAsia="zh-CN" w:bidi="hi-IN"/>
        </w:rPr>
      </w:pPr>
      <w:r w:rsidRPr="002B3C0F">
        <w:rPr>
          <w:rFonts w:eastAsia="SimSun" w:cstheme="minorHAnsi"/>
          <w:sz w:val="22"/>
          <w:szCs w:val="22"/>
          <w:lang w:eastAsia="zh-CN" w:bidi="hi-IN"/>
        </w:rPr>
        <w:t>nagrywanie połączeń dla wszystkich użytkowników (22 konta),</w:t>
      </w:r>
    </w:p>
    <w:p w14:paraId="3695BFFD" w14:textId="77777777" w:rsidR="004256CD" w:rsidRPr="002B3C0F" w:rsidRDefault="004256CD" w:rsidP="00770DC7">
      <w:pPr>
        <w:numPr>
          <w:ilvl w:val="0"/>
          <w:numId w:val="19"/>
        </w:numPr>
        <w:spacing w:line="280" w:lineRule="exact"/>
        <w:ind w:left="1134"/>
        <w:jc w:val="both"/>
        <w:rPr>
          <w:rFonts w:eastAsia="SimSun" w:cstheme="minorHAnsi"/>
          <w:sz w:val="22"/>
          <w:szCs w:val="22"/>
          <w:lang w:eastAsia="zh-CN" w:bidi="hi-IN"/>
        </w:rPr>
      </w:pPr>
      <w:r w:rsidRPr="002B3C0F">
        <w:rPr>
          <w:rFonts w:eastAsia="SimSun" w:cstheme="minorHAnsi"/>
          <w:sz w:val="22"/>
          <w:szCs w:val="22"/>
          <w:lang w:eastAsia="zh-CN" w:bidi="hi-IN"/>
        </w:rPr>
        <w:lastRenderedPageBreak/>
        <w:t xml:space="preserve">obsługa wskaźnika zajętości dla systemów sekretarsko – dyrektorskich (BLF), obsługa połączeń selektywnych, harmonogramów - 22 </w:t>
      </w:r>
      <w:proofErr w:type="spellStart"/>
      <w:r w:rsidRPr="002B3C0F">
        <w:rPr>
          <w:rFonts w:eastAsia="SimSun" w:cstheme="minorHAnsi"/>
          <w:sz w:val="22"/>
          <w:szCs w:val="22"/>
          <w:lang w:eastAsia="zh-CN" w:bidi="hi-IN"/>
        </w:rPr>
        <w:t>szt</w:t>
      </w:r>
      <w:proofErr w:type="spellEnd"/>
      <w:r w:rsidRPr="002B3C0F">
        <w:rPr>
          <w:rFonts w:eastAsia="SimSun" w:cstheme="minorHAnsi"/>
          <w:sz w:val="22"/>
          <w:szCs w:val="22"/>
          <w:lang w:eastAsia="zh-CN" w:bidi="hi-IN"/>
        </w:rPr>
        <w:t>,</w:t>
      </w:r>
    </w:p>
    <w:p w14:paraId="29F32B65" w14:textId="77777777" w:rsidR="004256CD" w:rsidRPr="002B3C0F" w:rsidRDefault="004256CD" w:rsidP="00770DC7">
      <w:pPr>
        <w:numPr>
          <w:ilvl w:val="0"/>
          <w:numId w:val="19"/>
        </w:numPr>
        <w:spacing w:line="280" w:lineRule="exact"/>
        <w:ind w:left="1134"/>
        <w:jc w:val="both"/>
        <w:rPr>
          <w:rFonts w:eastAsia="SimSun" w:cstheme="minorHAnsi"/>
          <w:sz w:val="22"/>
          <w:szCs w:val="22"/>
          <w:lang w:eastAsia="zh-CN" w:bidi="hi-IN"/>
        </w:rPr>
      </w:pPr>
      <w:r w:rsidRPr="002B3C0F">
        <w:rPr>
          <w:rFonts w:cstheme="minorHAnsi"/>
          <w:color w:val="00000A"/>
          <w:sz w:val="22"/>
          <w:szCs w:val="22"/>
          <w:lang w:eastAsia="zh-CN"/>
        </w:rPr>
        <w:t xml:space="preserve">usługi Call Center ze stanowiskiem: 10 x Agent i 2 x </w:t>
      </w:r>
      <w:proofErr w:type="spellStart"/>
      <w:r w:rsidRPr="002B3C0F">
        <w:rPr>
          <w:rFonts w:cstheme="minorHAnsi"/>
          <w:color w:val="00000A"/>
          <w:sz w:val="22"/>
          <w:szCs w:val="22"/>
          <w:lang w:eastAsia="zh-CN"/>
        </w:rPr>
        <w:t>Supervisor</w:t>
      </w:r>
      <w:proofErr w:type="spellEnd"/>
      <w:r w:rsidRPr="002B3C0F">
        <w:rPr>
          <w:rFonts w:cstheme="minorHAnsi"/>
          <w:color w:val="00000A"/>
          <w:sz w:val="22"/>
          <w:szCs w:val="22"/>
          <w:lang w:eastAsia="zh-CN"/>
        </w:rPr>
        <w:t xml:space="preserve"> z opcją nagrywania połączeń. Funkcja usługi Call Center będzie wykonywana na wybranych numerach wskazanych przez zamawiającego w ramach przydzielonej puli wymienionej punkcie 18,</w:t>
      </w:r>
    </w:p>
    <w:p w14:paraId="70D49D67" w14:textId="77777777" w:rsidR="004256CD" w:rsidRPr="002B3C0F" w:rsidRDefault="004256CD" w:rsidP="00770DC7">
      <w:pPr>
        <w:numPr>
          <w:ilvl w:val="0"/>
          <w:numId w:val="19"/>
        </w:numPr>
        <w:spacing w:line="280" w:lineRule="exact"/>
        <w:ind w:left="1134"/>
        <w:jc w:val="both"/>
        <w:rPr>
          <w:rFonts w:eastAsia="SimSun" w:cstheme="minorHAnsi"/>
          <w:sz w:val="22"/>
          <w:szCs w:val="22"/>
          <w:lang w:eastAsia="zh-CN" w:bidi="hi-IN"/>
        </w:rPr>
      </w:pPr>
      <w:r w:rsidRPr="002B3C0F">
        <w:rPr>
          <w:rFonts w:eastAsia="ArialNarrow" w:cstheme="minorHAnsi"/>
          <w:color w:val="000000"/>
          <w:sz w:val="22"/>
          <w:szCs w:val="22"/>
          <w:lang w:eastAsia="zh-CN" w:bidi="hi-IN"/>
        </w:rPr>
        <w:t>usługi Mostek Konferencyjny z panelem zarządzającym www</w:t>
      </w:r>
      <w:r w:rsidRPr="002B3C0F">
        <w:rPr>
          <w:rFonts w:eastAsia="ArialNarrow" w:cstheme="minorHAnsi"/>
          <w:b/>
          <w:bCs/>
          <w:color w:val="FF0000"/>
          <w:sz w:val="22"/>
          <w:szCs w:val="22"/>
          <w:lang w:eastAsia="zh-CN" w:bidi="hi-IN"/>
        </w:rPr>
        <w:t xml:space="preserve"> </w:t>
      </w:r>
      <w:r w:rsidRPr="002B3C0F">
        <w:rPr>
          <w:rFonts w:eastAsia="ArialNarrow" w:cstheme="minorHAnsi"/>
          <w:color w:val="000000"/>
          <w:sz w:val="22"/>
          <w:szCs w:val="22"/>
          <w:lang w:eastAsia="zh-CN" w:bidi="hi-IN"/>
        </w:rPr>
        <w:t>(4 pokoje, 40 użytkowników),</w:t>
      </w:r>
    </w:p>
    <w:p w14:paraId="27A75ED9" w14:textId="77777777" w:rsidR="004256CD" w:rsidRPr="002B3C0F" w:rsidRDefault="004256CD" w:rsidP="00770DC7">
      <w:pPr>
        <w:numPr>
          <w:ilvl w:val="0"/>
          <w:numId w:val="19"/>
        </w:numPr>
        <w:spacing w:line="280" w:lineRule="exact"/>
        <w:ind w:left="1134"/>
        <w:jc w:val="both"/>
        <w:rPr>
          <w:rFonts w:eastAsia="SimSun" w:cstheme="minorHAnsi"/>
          <w:sz w:val="22"/>
          <w:szCs w:val="22"/>
          <w:lang w:eastAsia="zh-CN" w:bidi="hi-IN"/>
        </w:rPr>
      </w:pPr>
      <w:r w:rsidRPr="002B3C0F">
        <w:rPr>
          <w:rFonts w:eastAsia="SimSun" w:cstheme="minorHAnsi"/>
          <w:sz w:val="22"/>
          <w:szCs w:val="22"/>
          <w:lang w:eastAsia="zh-CN" w:bidi="hi-IN"/>
        </w:rPr>
        <w:t xml:space="preserve">ustawianie scenariuszy dla połączeń przychodzących z kalendarzem dni roboczych </w:t>
      </w:r>
      <w:r w:rsidRPr="002B3C0F">
        <w:rPr>
          <w:rFonts w:eastAsia="SimSun" w:cstheme="minorHAnsi"/>
          <w:sz w:val="22"/>
          <w:szCs w:val="22"/>
          <w:lang w:eastAsia="zh-CN" w:bidi="hi-IN"/>
        </w:rPr>
        <w:br/>
        <w:t xml:space="preserve">i świątecznym – min szt. 22, </w:t>
      </w:r>
    </w:p>
    <w:p w14:paraId="5AEE69FF" w14:textId="0E5DF816" w:rsidR="004256CD" w:rsidRPr="002B3C0F" w:rsidRDefault="004256CD" w:rsidP="00770DC7">
      <w:pPr>
        <w:numPr>
          <w:ilvl w:val="0"/>
          <w:numId w:val="19"/>
        </w:numPr>
        <w:spacing w:line="280" w:lineRule="exact"/>
        <w:ind w:left="1134"/>
        <w:jc w:val="both"/>
        <w:rPr>
          <w:rFonts w:eastAsia="SimSun" w:cstheme="minorHAnsi"/>
          <w:sz w:val="22"/>
          <w:szCs w:val="22"/>
          <w:lang w:eastAsia="zh-CN" w:bidi="hi-IN"/>
        </w:rPr>
      </w:pPr>
      <w:r w:rsidRPr="002B3C0F">
        <w:rPr>
          <w:rFonts w:eastAsia="SimSun" w:cstheme="minorHAnsi"/>
          <w:sz w:val="22"/>
          <w:szCs w:val="22"/>
          <w:lang w:eastAsia="zh-CN" w:bidi="hi-IN"/>
        </w:rPr>
        <w:t xml:space="preserve">usługi umożliwiającej współużytkowanie stacjonarnego numeru telefonicznego na min. dwóch urządzeniach jednocześnie (SCA), terminal komórkowy lub komputer PC realizuje połączenia z numeru stacjonarnego poprzez sieć </w:t>
      </w:r>
      <w:proofErr w:type="spellStart"/>
      <w:r w:rsidRPr="002B3C0F">
        <w:rPr>
          <w:rFonts w:eastAsia="SimSun" w:cstheme="minorHAnsi"/>
          <w:sz w:val="22"/>
          <w:szCs w:val="22"/>
          <w:lang w:eastAsia="zh-CN" w:bidi="hi-IN"/>
        </w:rPr>
        <w:t>WiFi</w:t>
      </w:r>
      <w:proofErr w:type="spellEnd"/>
      <w:r w:rsidRPr="002B3C0F">
        <w:rPr>
          <w:rFonts w:eastAsia="SimSun" w:cstheme="minorHAnsi"/>
          <w:sz w:val="22"/>
          <w:szCs w:val="22"/>
          <w:lang w:eastAsia="zh-CN" w:bidi="hi-IN"/>
        </w:rPr>
        <w:t xml:space="preserve"> – 22 szt., w telefonach/tabletach </w:t>
      </w:r>
      <w:r w:rsidR="00040D9C" w:rsidRPr="002B3C0F">
        <w:rPr>
          <w:rFonts w:eastAsia="SimSun" w:cstheme="minorHAnsi"/>
          <w:sz w:val="22"/>
          <w:szCs w:val="22"/>
          <w:lang w:eastAsia="zh-CN" w:bidi="hi-IN"/>
        </w:rPr>
        <w:br/>
      </w:r>
      <w:r w:rsidRPr="002B3C0F">
        <w:rPr>
          <w:rFonts w:eastAsia="SimSun" w:cstheme="minorHAnsi"/>
          <w:sz w:val="22"/>
          <w:szCs w:val="22"/>
          <w:lang w:eastAsia="zh-CN" w:bidi="hi-IN"/>
        </w:rPr>
        <w:t>z natywnym wsparciem dla telefonii IP z systemem operacyjnym Android, Apple iOS, na komputerze klasy PC z systemem operacyjnym Windows 7 Professional lub nowszym,</w:t>
      </w:r>
    </w:p>
    <w:p w14:paraId="07653A33" w14:textId="46032CBF" w:rsidR="004256CD" w:rsidRPr="002B3C0F" w:rsidRDefault="004256CD" w:rsidP="00770DC7">
      <w:pPr>
        <w:numPr>
          <w:ilvl w:val="0"/>
          <w:numId w:val="19"/>
        </w:numPr>
        <w:spacing w:line="280" w:lineRule="exact"/>
        <w:ind w:left="1134"/>
        <w:jc w:val="both"/>
        <w:rPr>
          <w:rFonts w:eastAsia="SimSun" w:cstheme="minorHAnsi"/>
          <w:sz w:val="22"/>
          <w:szCs w:val="22"/>
          <w:lang w:eastAsia="zh-CN" w:bidi="hi-IN"/>
        </w:rPr>
      </w:pPr>
      <w:r w:rsidRPr="002B3C0F">
        <w:rPr>
          <w:rFonts w:eastAsia="SimSun" w:cstheme="minorHAnsi"/>
          <w:sz w:val="22"/>
          <w:szCs w:val="22"/>
          <w:lang w:eastAsia="zh-CN" w:bidi="hi-IN"/>
        </w:rPr>
        <w:t>zapowiedź słowna dla połączeń przychodzących, która może być wgrana w formie pliku *.</w:t>
      </w:r>
      <w:proofErr w:type="spellStart"/>
      <w:r w:rsidRPr="002B3C0F">
        <w:rPr>
          <w:rFonts w:eastAsia="SimSun" w:cstheme="minorHAnsi"/>
          <w:sz w:val="22"/>
          <w:szCs w:val="22"/>
          <w:lang w:eastAsia="zh-CN" w:bidi="hi-IN"/>
        </w:rPr>
        <w:t>wav</w:t>
      </w:r>
      <w:proofErr w:type="spellEnd"/>
      <w:r w:rsidRPr="002B3C0F">
        <w:rPr>
          <w:rFonts w:eastAsia="SimSun" w:cstheme="minorHAnsi"/>
          <w:sz w:val="22"/>
          <w:szCs w:val="22"/>
          <w:lang w:eastAsia="zh-CN" w:bidi="hi-IN"/>
        </w:rPr>
        <w:t xml:space="preserve"> przez Zamawiającego poprzez panel klienta –</w:t>
      </w:r>
      <w:r w:rsidRPr="002B3C0F">
        <w:rPr>
          <w:rFonts w:eastAsia="SimSun" w:cstheme="minorHAnsi"/>
          <w:color w:val="00B050"/>
          <w:sz w:val="22"/>
          <w:szCs w:val="22"/>
          <w:lang w:eastAsia="zh-CN" w:bidi="hi-IN"/>
        </w:rPr>
        <w:t xml:space="preserve"> </w:t>
      </w:r>
      <w:r w:rsidRPr="002B3C0F">
        <w:rPr>
          <w:rFonts w:eastAsia="SimSun" w:cstheme="minorHAnsi"/>
          <w:color w:val="000000"/>
          <w:sz w:val="22"/>
          <w:szCs w:val="22"/>
          <w:lang w:eastAsia="zh-CN" w:bidi="hi-IN"/>
        </w:rPr>
        <w:t>8</w:t>
      </w:r>
      <w:r w:rsidRPr="002B3C0F">
        <w:rPr>
          <w:rFonts w:eastAsia="SimSun" w:cstheme="minorHAnsi"/>
          <w:sz w:val="22"/>
          <w:szCs w:val="22"/>
          <w:lang w:eastAsia="zh-CN" w:bidi="hi-IN"/>
        </w:rPr>
        <w:t xml:space="preserve"> szt.,</w:t>
      </w:r>
    </w:p>
    <w:p w14:paraId="517672D8" w14:textId="77777777" w:rsidR="004256CD" w:rsidRPr="002B3C0F" w:rsidRDefault="004256CD" w:rsidP="00770DC7">
      <w:pPr>
        <w:numPr>
          <w:ilvl w:val="0"/>
          <w:numId w:val="19"/>
        </w:numPr>
        <w:spacing w:line="280" w:lineRule="exact"/>
        <w:ind w:left="1134"/>
        <w:jc w:val="both"/>
        <w:rPr>
          <w:rFonts w:eastAsia="SimSun" w:cstheme="minorHAnsi"/>
          <w:sz w:val="22"/>
          <w:szCs w:val="22"/>
          <w:lang w:eastAsia="zh-CN" w:bidi="hi-IN"/>
        </w:rPr>
      </w:pPr>
      <w:r w:rsidRPr="002B3C0F">
        <w:rPr>
          <w:rFonts w:eastAsia="SimSun" w:cstheme="minorHAnsi"/>
          <w:sz w:val="22"/>
          <w:szCs w:val="22"/>
          <w:lang w:eastAsia="zh-CN" w:bidi="hi-IN"/>
        </w:rPr>
        <w:t xml:space="preserve">ustawianie zapowiedzi słownej podczas opcji wstrzymania połączenia (on </w:t>
      </w:r>
      <w:proofErr w:type="spellStart"/>
      <w:r w:rsidRPr="002B3C0F">
        <w:rPr>
          <w:rFonts w:eastAsia="SimSun" w:cstheme="minorHAnsi"/>
          <w:sz w:val="22"/>
          <w:szCs w:val="22"/>
          <w:lang w:eastAsia="zh-CN" w:bidi="hi-IN"/>
        </w:rPr>
        <w:t>hold</w:t>
      </w:r>
      <w:proofErr w:type="spellEnd"/>
      <w:r w:rsidRPr="002B3C0F">
        <w:rPr>
          <w:rFonts w:eastAsia="SimSun" w:cstheme="minorHAnsi"/>
          <w:sz w:val="22"/>
          <w:szCs w:val="22"/>
          <w:lang w:eastAsia="zh-CN" w:bidi="hi-IN"/>
        </w:rPr>
        <w:t>),</w:t>
      </w:r>
    </w:p>
    <w:p w14:paraId="4820AAC6" w14:textId="77777777" w:rsidR="004256CD" w:rsidRPr="002B3C0F" w:rsidRDefault="004256CD" w:rsidP="00770DC7">
      <w:pPr>
        <w:numPr>
          <w:ilvl w:val="0"/>
          <w:numId w:val="19"/>
        </w:numPr>
        <w:spacing w:line="280" w:lineRule="exact"/>
        <w:ind w:left="1134"/>
        <w:jc w:val="both"/>
        <w:rPr>
          <w:rFonts w:eastAsia="SimSun" w:cstheme="minorHAnsi"/>
          <w:sz w:val="22"/>
          <w:szCs w:val="22"/>
          <w:lang w:eastAsia="zh-CN" w:bidi="hi-IN"/>
        </w:rPr>
      </w:pPr>
      <w:r w:rsidRPr="002B3C0F">
        <w:rPr>
          <w:rFonts w:eastAsia="SimSun" w:cstheme="minorHAnsi"/>
          <w:sz w:val="22"/>
          <w:szCs w:val="22"/>
          <w:lang w:eastAsia="zh-CN" w:bidi="hi-IN"/>
        </w:rPr>
        <w:t>ustawianie zapowiedzi słownej podczas opcji transferu połączenia,</w:t>
      </w:r>
    </w:p>
    <w:p w14:paraId="284453C2" w14:textId="77777777" w:rsidR="004256CD" w:rsidRPr="002B3C0F" w:rsidRDefault="004256CD" w:rsidP="00770DC7">
      <w:pPr>
        <w:numPr>
          <w:ilvl w:val="0"/>
          <w:numId w:val="19"/>
        </w:numPr>
        <w:spacing w:line="280" w:lineRule="exact"/>
        <w:ind w:left="1134"/>
        <w:jc w:val="both"/>
        <w:rPr>
          <w:rFonts w:eastAsia="SimSun" w:cstheme="minorHAnsi"/>
          <w:sz w:val="22"/>
          <w:szCs w:val="22"/>
          <w:lang w:eastAsia="zh-CN" w:bidi="hi-IN"/>
        </w:rPr>
      </w:pPr>
      <w:r w:rsidRPr="002B3C0F">
        <w:rPr>
          <w:rFonts w:eastAsia="SimSun" w:cstheme="minorHAnsi"/>
          <w:sz w:val="22"/>
          <w:szCs w:val="22"/>
          <w:lang w:eastAsia="zh-CN" w:bidi="hi-IN"/>
        </w:rPr>
        <w:t>8 dedykowanych kont faksowych umożliwiających wysyłanie faksów poprzez przeglądarkę internetową,</w:t>
      </w:r>
    </w:p>
    <w:p w14:paraId="2D6A860F" w14:textId="0EB0D9B6" w:rsidR="004256CD" w:rsidRPr="002B3C0F" w:rsidRDefault="004256CD" w:rsidP="00770DC7">
      <w:pPr>
        <w:widowControl w:val="0"/>
        <w:numPr>
          <w:ilvl w:val="0"/>
          <w:numId w:val="18"/>
        </w:numPr>
        <w:shd w:val="clear" w:color="auto" w:fill="FFFFFF"/>
        <w:spacing w:line="280" w:lineRule="exact"/>
        <w:jc w:val="both"/>
        <w:rPr>
          <w:rFonts w:eastAsia="SimSun" w:cstheme="minorHAnsi"/>
          <w:color w:val="00000A"/>
          <w:sz w:val="22"/>
          <w:szCs w:val="22"/>
          <w:lang w:eastAsia="zh-CN" w:bidi="hi-IN"/>
        </w:rPr>
      </w:pPr>
      <w:r w:rsidRPr="002B3C0F">
        <w:rPr>
          <w:rFonts w:eastAsia="SimSun" w:cstheme="minorHAnsi"/>
          <w:color w:val="000000"/>
          <w:sz w:val="22"/>
          <w:szCs w:val="22"/>
          <w:shd w:val="clear" w:color="auto" w:fill="FFFFFF"/>
          <w:lang w:eastAsia="zh-CN" w:bidi="hi-IN"/>
        </w:rPr>
        <w:t xml:space="preserve">Wykonawca zapewni zachowanie obecnej numeracji telefonicznej obowiązującej </w:t>
      </w:r>
      <w:r w:rsidRPr="002B3C0F">
        <w:rPr>
          <w:rFonts w:eastAsia="SimSun" w:cstheme="minorHAnsi"/>
          <w:color w:val="000000"/>
          <w:sz w:val="22"/>
          <w:szCs w:val="22"/>
          <w:shd w:val="clear" w:color="auto" w:fill="FFFFFF"/>
          <w:lang w:eastAsia="zh-CN" w:bidi="hi-IN"/>
        </w:rPr>
        <w:br/>
        <w:t>u Zamawiającego w dniu zawarcia umowy występując, w razie konieczności, w imieniu Zamawiającego do obecnego dostawcy usług telekomunikacyjnych o przydział dotychczasowych numerów. Termin przeniesienia obecnej numeracji do sieci Wykonawcy nastąpi zgodnie z obowiązującymi przepisami, a wskazanie tego terminu leżeć będzie po stronie obecnego operatora świadczącego usługi telekomunikacyjne dla WUP.</w:t>
      </w:r>
      <w:r w:rsidR="00BA33E9" w:rsidRPr="002B3C0F">
        <w:rPr>
          <w:rFonts w:eastAsia="SimSun" w:cstheme="minorHAnsi"/>
          <w:color w:val="000000"/>
          <w:sz w:val="22"/>
          <w:szCs w:val="22"/>
          <w:shd w:val="clear" w:color="auto" w:fill="FFFFFF"/>
          <w:lang w:eastAsia="zh-CN" w:bidi="hi-IN"/>
        </w:rPr>
        <w:t xml:space="preserve"> </w:t>
      </w:r>
      <w:r w:rsidRPr="002B3C0F">
        <w:rPr>
          <w:rFonts w:eastAsia="SimSun" w:cstheme="minorHAnsi"/>
          <w:color w:val="000000"/>
          <w:sz w:val="22"/>
          <w:szCs w:val="22"/>
          <w:shd w:val="clear" w:color="auto" w:fill="FFFFFF"/>
          <w:lang w:eastAsia="zh-CN" w:bidi="hi-IN"/>
        </w:rPr>
        <w:t>Obecnie Zamawiający posiada do dyspozycji łączną pulę numerów (numery używane + zarezerwowane) w zakresie numeracji:</w:t>
      </w:r>
    </w:p>
    <w:p w14:paraId="6AA5AAE3" w14:textId="77777777" w:rsidR="004256CD" w:rsidRPr="002B3C0F" w:rsidRDefault="004256CD" w:rsidP="00770DC7">
      <w:pPr>
        <w:widowControl w:val="0"/>
        <w:shd w:val="clear" w:color="auto" w:fill="FFFFFF"/>
        <w:spacing w:line="280" w:lineRule="exact"/>
        <w:jc w:val="both"/>
        <w:rPr>
          <w:rFonts w:eastAsia="SimSun" w:cstheme="minorHAnsi"/>
          <w:color w:val="00000A"/>
          <w:sz w:val="22"/>
          <w:szCs w:val="22"/>
          <w:lang w:eastAsia="zh-CN" w:bidi="hi-IN"/>
        </w:rPr>
      </w:pPr>
    </w:p>
    <w:tbl>
      <w:tblPr>
        <w:tblStyle w:val="Tabela-Siatka"/>
        <w:tblW w:w="0" w:type="auto"/>
        <w:tblInd w:w="2518" w:type="dxa"/>
        <w:tblLook w:val="04A0" w:firstRow="1" w:lastRow="0" w:firstColumn="1" w:lastColumn="0" w:noHBand="0" w:noVBand="1"/>
      </w:tblPr>
      <w:tblGrid>
        <w:gridCol w:w="1843"/>
        <w:gridCol w:w="1843"/>
      </w:tblGrid>
      <w:tr w:rsidR="004256CD" w:rsidRPr="002B3C0F" w14:paraId="5F15B7DA" w14:textId="77777777" w:rsidTr="0031406E">
        <w:tc>
          <w:tcPr>
            <w:tcW w:w="1843" w:type="dxa"/>
          </w:tcPr>
          <w:p w14:paraId="7099C491" w14:textId="77777777" w:rsidR="004256CD" w:rsidRPr="002B3C0F" w:rsidRDefault="004256CD" w:rsidP="00770DC7">
            <w:pPr>
              <w:widowControl w:val="0"/>
              <w:shd w:val="clear" w:color="auto" w:fill="FFFFFF"/>
              <w:spacing w:line="280" w:lineRule="exact"/>
              <w:jc w:val="both"/>
              <w:rPr>
                <w:rFonts w:asciiTheme="minorHAnsi" w:eastAsia="SimSun" w:hAnsiTheme="minorHAnsi" w:cstheme="minorHAnsi"/>
                <w:color w:val="00000A"/>
                <w:sz w:val="22"/>
                <w:szCs w:val="22"/>
                <w:lang w:eastAsia="zh-CN" w:bidi="hi-IN"/>
              </w:rPr>
            </w:pPr>
            <w:r w:rsidRPr="002B3C0F">
              <w:rPr>
                <w:rFonts w:asciiTheme="minorHAnsi" w:eastAsia="SimSun" w:hAnsiTheme="minorHAnsi" w:cstheme="minorHAnsi"/>
                <w:color w:val="000000"/>
                <w:sz w:val="22"/>
                <w:szCs w:val="22"/>
                <w:shd w:val="clear" w:color="auto" w:fill="FFFFFF"/>
                <w:lang w:eastAsia="zh-CN" w:bidi="hi-IN"/>
              </w:rPr>
              <w:t>632497126</w:t>
            </w:r>
          </w:p>
          <w:p w14:paraId="5616E36A" w14:textId="77777777" w:rsidR="004256CD" w:rsidRPr="002B3C0F" w:rsidRDefault="004256CD" w:rsidP="00770DC7">
            <w:pPr>
              <w:widowControl w:val="0"/>
              <w:shd w:val="clear" w:color="auto" w:fill="FFFFFF"/>
              <w:spacing w:line="280" w:lineRule="exact"/>
              <w:jc w:val="both"/>
              <w:rPr>
                <w:rFonts w:asciiTheme="minorHAnsi" w:eastAsia="SimSun" w:hAnsiTheme="minorHAnsi" w:cstheme="minorHAnsi"/>
                <w:color w:val="00000A"/>
                <w:sz w:val="22"/>
                <w:szCs w:val="22"/>
                <w:lang w:eastAsia="zh-CN" w:bidi="hi-IN"/>
              </w:rPr>
            </w:pPr>
            <w:r w:rsidRPr="002B3C0F">
              <w:rPr>
                <w:rFonts w:asciiTheme="minorHAnsi" w:eastAsia="SimSun" w:hAnsiTheme="minorHAnsi" w:cstheme="minorHAnsi"/>
                <w:color w:val="000000"/>
                <w:sz w:val="22"/>
                <w:szCs w:val="22"/>
                <w:shd w:val="clear" w:color="auto" w:fill="FFFFFF"/>
                <w:lang w:eastAsia="zh-CN" w:bidi="hi-IN"/>
              </w:rPr>
              <w:t>632497101</w:t>
            </w:r>
          </w:p>
          <w:p w14:paraId="471F3359" w14:textId="77777777" w:rsidR="004256CD" w:rsidRPr="002B3C0F" w:rsidRDefault="004256CD" w:rsidP="00770DC7">
            <w:pPr>
              <w:widowControl w:val="0"/>
              <w:shd w:val="clear" w:color="auto" w:fill="FFFFFF"/>
              <w:spacing w:line="280" w:lineRule="exact"/>
              <w:jc w:val="both"/>
              <w:rPr>
                <w:rFonts w:asciiTheme="minorHAnsi" w:eastAsia="SimSun" w:hAnsiTheme="minorHAnsi" w:cstheme="minorHAnsi"/>
                <w:color w:val="00000A"/>
                <w:sz w:val="22"/>
                <w:szCs w:val="22"/>
                <w:lang w:eastAsia="zh-CN" w:bidi="hi-IN"/>
              </w:rPr>
            </w:pPr>
            <w:r w:rsidRPr="002B3C0F">
              <w:rPr>
                <w:rFonts w:asciiTheme="minorHAnsi" w:eastAsia="SimSun" w:hAnsiTheme="minorHAnsi" w:cstheme="minorHAnsi"/>
                <w:color w:val="000000"/>
                <w:sz w:val="22"/>
                <w:szCs w:val="22"/>
                <w:shd w:val="clear" w:color="auto" w:fill="FFFFFF"/>
                <w:lang w:eastAsia="zh-CN" w:bidi="hi-IN"/>
              </w:rPr>
              <w:t>632491260</w:t>
            </w:r>
          </w:p>
          <w:p w14:paraId="1301AF02" w14:textId="77777777" w:rsidR="004256CD" w:rsidRPr="002B3C0F" w:rsidRDefault="004256CD" w:rsidP="00770DC7">
            <w:pPr>
              <w:widowControl w:val="0"/>
              <w:shd w:val="clear" w:color="auto" w:fill="FFFFFF"/>
              <w:spacing w:line="280" w:lineRule="exact"/>
              <w:jc w:val="both"/>
              <w:rPr>
                <w:rFonts w:asciiTheme="minorHAnsi" w:eastAsia="SimSun" w:hAnsiTheme="minorHAnsi" w:cstheme="minorHAnsi"/>
                <w:color w:val="00000A"/>
                <w:sz w:val="22"/>
                <w:szCs w:val="22"/>
                <w:lang w:eastAsia="zh-CN" w:bidi="hi-IN"/>
              </w:rPr>
            </w:pPr>
            <w:r w:rsidRPr="002B3C0F">
              <w:rPr>
                <w:rFonts w:asciiTheme="minorHAnsi" w:eastAsia="SimSun" w:hAnsiTheme="minorHAnsi" w:cstheme="minorHAnsi"/>
                <w:color w:val="000000"/>
                <w:sz w:val="22"/>
                <w:szCs w:val="22"/>
                <w:shd w:val="clear" w:color="auto" w:fill="FFFFFF"/>
                <w:lang w:eastAsia="zh-CN" w:bidi="hi-IN"/>
              </w:rPr>
              <w:t>632491255</w:t>
            </w:r>
          </w:p>
          <w:p w14:paraId="42A392C1" w14:textId="77777777" w:rsidR="004256CD" w:rsidRPr="002B3C0F" w:rsidRDefault="004256CD" w:rsidP="00770DC7">
            <w:pPr>
              <w:widowControl w:val="0"/>
              <w:shd w:val="clear" w:color="auto" w:fill="FFFFFF"/>
              <w:spacing w:line="280" w:lineRule="exact"/>
              <w:jc w:val="both"/>
              <w:rPr>
                <w:rFonts w:asciiTheme="minorHAnsi" w:eastAsia="SimSun" w:hAnsiTheme="minorHAnsi" w:cstheme="minorHAnsi"/>
                <w:color w:val="00000A"/>
                <w:sz w:val="22"/>
                <w:szCs w:val="22"/>
                <w:lang w:eastAsia="zh-CN" w:bidi="hi-IN"/>
              </w:rPr>
            </w:pPr>
            <w:r w:rsidRPr="002B3C0F">
              <w:rPr>
                <w:rFonts w:asciiTheme="minorHAnsi" w:eastAsia="SimSun" w:hAnsiTheme="minorHAnsi" w:cstheme="minorHAnsi"/>
                <w:color w:val="000000"/>
                <w:sz w:val="22"/>
                <w:szCs w:val="22"/>
                <w:shd w:val="clear" w:color="auto" w:fill="FFFFFF"/>
                <w:lang w:eastAsia="zh-CN" w:bidi="hi-IN"/>
              </w:rPr>
              <w:t>632497116</w:t>
            </w:r>
          </w:p>
          <w:p w14:paraId="1841C457" w14:textId="77777777" w:rsidR="004256CD" w:rsidRPr="002B3C0F" w:rsidRDefault="004256CD" w:rsidP="00770DC7">
            <w:pPr>
              <w:widowControl w:val="0"/>
              <w:shd w:val="clear" w:color="auto" w:fill="FFFFFF"/>
              <w:spacing w:line="280" w:lineRule="exact"/>
              <w:jc w:val="both"/>
              <w:rPr>
                <w:rFonts w:asciiTheme="minorHAnsi" w:eastAsia="SimSun" w:hAnsiTheme="minorHAnsi" w:cstheme="minorHAnsi"/>
                <w:color w:val="00000A"/>
                <w:sz w:val="22"/>
                <w:szCs w:val="22"/>
                <w:lang w:eastAsia="zh-CN" w:bidi="hi-IN"/>
              </w:rPr>
            </w:pPr>
            <w:r w:rsidRPr="002B3C0F">
              <w:rPr>
                <w:rFonts w:asciiTheme="minorHAnsi" w:eastAsia="SimSun" w:hAnsiTheme="minorHAnsi" w:cstheme="minorHAnsi"/>
                <w:color w:val="000000"/>
                <w:sz w:val="22"/>
                <w:szCs w:val="22"/>
                <w:shd w:val="clear" w:color="auto" w:fill="FFFFFF"/>
                <w:lang w:eastAsia="zh-CN" w:bidi="hi-IN"/>
              </w:rPr>
              <w:t>632497100</w:t>
            </w:r>
          </w:p>
          <w:p w14:paraId="2E16095C" w14:textId="77777777" w:rsidR="004256CD" w:rsidRPr="002B3C0F" w:rsidRDefault="004256CD" w:rsidP="00770DC7">
            <w:pPr>
              <w:widowControl w:val="0"/>
              <w:shd w:val="clear" w:color="auto" w:fill="FFFFFF"/>
              <w:spacing w:line="280" w:lineRule="exact"/>
              <w:jc w:val="both"/>
              <w:rPr>
                <w:rFonts w:asciiTheme="minorHAnsi" w:eastAsia="SimSun" w:hAnsiTheme="minorHAnsi" w:cstheme="minorHAnsi"/>
                <w:color w:val="00000A"/>
                <w:sz w:val="22"/>
                <w:szCs w:val="22"/>
                <w:lang w:eastAsia="zh-CN" w:bidi="hi-IN"/>
              </w:rPr>
            </w:pPr>
            <w:r w:rsidRPr="002B3C0F">
              <w:rPr>
                <w:rFonts w:asciiTheme="minorHAnsi" w:eastAsia="SimSun" w:hAnsiTheme="minorHAnsi" w:cstheme="minorHAnsi"/>
                <w:color w:val="000000"/>
                <w:sz w:val="22"/>
                <w:szCs w:val="22"/>
                <w:shd w:val="clear" w:color="auto" w:fill="FFFFFF"/>
                <w:lang w:eastAsia="zh-CN" w:bidi="hi-IN"/>
              </w:rPr>
              <w:t>632491256</w:t>
            </w:r>
          </w:p>
          <w:p w14:paraId="1E71DA67" w14:textId="77777777" w:rsidR="004256CD" w:rsidRPr="002B3C0F" w:rsidRDefault="004256CD" w:rsidP="00770DC7">
            <w:pPr>
              <w:widowControl w:val="0"/>
              <w:shd w:val="clear" w:color="auto" w:fill="FFFFFF"/>
              <w:spacing w:line="280" w:lineRule="exact"/>
              <w:jc w:val="both"/>
              <w:rPr>
                <w:rFonts w:asciiTheme="minorHAnsi" w:eastAsia="SimSun" w:hAnsiTheme="minorHAnsi" w:cstheme="minorHAnsi"/>
                <w:color w:val="00000A"/>
                <w:sz w:val="22"/>
                <w:szCs w:val="22"/>
                <w:lang w:eastAsia="zh-CN" w:bidi="hi-IN"/>
              </w:rPr>
            </w:pPr>
            <w:r w:rsidRPr="002B3C0F">
              <w:rPr>
                <w:rFonts w:asciiTheme="minorHAnsi" w:eastAsia="SimSun" w:hAnsiTheme="minorHAnsi" w:cstheme="minorHAnsi"/>
                <w:color w:val="000000"/>
                <w:sz w:val="22"/>
                <w:szCs w:val="22"/>
                <w:shd w:val="clear" w:color="auto" w:fill="FFFFFF"/>
                <w:lang w:eastAsia="zh-CN" w:bidi="hi-IN"/>
              </w:rPr>
              <w:t>632497105</w:t>
            </w:r>
          </w:p>
          <w:p w14:paraId="10D45BF1" w14:textId="77777777" w:rsidR="004256CD" w:rsidRPr="002B3C0F" w:rsidRDefault="004256CD" w:rsidP="00770DC7">
            <w:pPr>
              <w:widowControl w:val="0"/>
              <w:shd w:val="clear" w:color="auto" w:fill="FFFFFF"/>
              <w:spacing w:line="280" w:lineRule="exact"/>
              <w:jc w:val="both"/>
              <w:rPr>
                <w:rFonts w:asciiTheme="minorHAnsi" w:eastAsia="SimSun" w:hAnsiTheme="minorHAnsi" w:cstheme="minorHAnsi"/>
                <w:color w:val="00000A"/>
                <w:sz w:val="22"/>
                <w:szCs w:val="22"/>
                <w:lang w:eastAsia="zh-CN" w:bidi="hi-IN"/>
              </w:rPr>
            </w:pPr>
            <w:r w:rsidRPr="002B3C0F">
              <w:rPr>
                <w:rFonts w:asciiTheme="minorHAnsi" w:eastAsia="SimSun" w:hAnsiTheme="minorHAnsi" w:cstheme="minorHAnsi"/>
                <w:color w:val="000000"/>
                <w:sz w:val="22"/>
                <w:szCs w:val="22"/>
                <w:shd w:val="clear" w:color="auto" w:fill="FFFFFF"/>
                <w:lang w:eastAsia="zh-CN" w:bidi="hi-IN"/>
              </w:rPr>
              <w:t>632497118</w:t>
            </w:r>
          </w:p>
          <w:p w14:paraId="3DD7DAB5" w14:textId="77777777" w:rsidR="004256CD" w:rsidRPr="002B3C0F" w:rsidRDefault="004256CD" w:rsidP="00770DC7">
            <w:pPr>
              <w:widowControl w:val="0"/>
              <w:spacing w:line="280" w:lineRule="exact"/>
              <w:jc w:val="both"/>
              <w:rPr>
                <w:rFonts w:asciiTheme="minorHAnsi" w:eastAsia="SimSun" w:hAnsiTheme="minorHAnsi" w:cstheme="minorHAnsi"/>
                <w:color w:val="000000"/>
                <w:sz w:val="22"/>
                <w:szCs w:val="22"/>
                <w:shd w:val="clear" w:color="auto" w:fill="FFFFFF"/>
                <w:lang w:eastAsia="zh-CN" w:bidi="hi-IN"/>
              </w:rPr>
            </w:pPr>
            <w:r w:rsidRPr="002B3C0F">
              <w:rPr>
                <w:rFonts w:asciiTheme="minorHAnsi" w:eastAsia="SimSun" w:hAnsiTheme="minorHAnsi" w:cstheme="minorHAnsi"/>
                <w:color w:val="000000"/>
                <w:sz w:val="22"/>
                <w:szCs w:val="22"/>
                <w:shd w:val="clear" w:color="auto" w:fill="FFFFFF"/>
                <w:lang w:eastAsia="zh-CN" w:bidi="hi-IN"/>
              </w:rPr>
              <w:t>632497107</w:t>
            </w:r>
          </w:p>
        </w:tc>
        <w:tc>
          <w:tcPr>
            <w:tcW w:w="1843" w:type="dxa"/>
          </w:tcPr>
          <w:p w14:paraId="1CEE2766" w14:textId="77777777" w:rsidR="004256CD" w:rsidRPr="002B3C0F" w:rsidRDefault="004256CD" w:rsidP="00770DC7">
            <w:pPr>
              <w:widowControl w:val="0"/>
              <w:shd w:val="clear" w:color="auto" w:fill="FFFFFF"/>
              <w:spacing w:line="280" w:lineRule="exact"/>
              <w:jc w:val="both"/>
              <w:rPr>
                <w:rFonts w:asciiTheme="minorHAnsi" w:eastAsia="SimSun" w:hAnsiTheme="minorHAnsi" w:cstheme="minorHAnsi"/>
                <w:color w:val="00000A"/>
                <w:sz w:val="22"/>
                <w:szCs w:val="22"/>
                <w:lang w:eastAsia="zh-CN" w:bidi="hi-IN"/>
              </w:rPr>
            </w:pPr>
            <w:r w:rsidRPr="002B3C0F">
              <w:rPr>
                <w:rFonts w:asciiTheme="minorHAnsi" w:eastAsia="SimSun" w:hAnsiTheme="minorHAnsi" w:cstheme="minorHAnsi"/>
                <w:color w:val="000000"/>
                <w:sz w:val="22"/>
                <w:szCs w:val="22"/>
                <w:shd w:val="clear" w:color="auto" w:fill="FFFFFF"/>
                <w:lang w:eastAsia="zh-CN" w:bidi="hi-IN"/>
              </w:rPr>
              <w:t>655292422</w:t>
            </w:r>
          </w:p>
          <w:p w14:paraId="776A3F21" w14:textId="77777777" w:rsidR="004256CD" w:rsidRPr="002B3C0F" w:rsidRDefault="004256CD" w:rsidP="00770DC7">
            <w:pPr>
              <w:widowControl w:val="0"/>
              <w:shd w:val="clear" w:color="auto" w:fill="FFFFFF"/>
              <w:spacing w:line="280" w:lineRule="exact"/>
              <w:jc w:val="both"/>
              <w:rPr>
                <w:rFonts w:asciiTheme="minorHAnsi" w:eastAsia="SimSun" w:hAnsiTheme="minorHAnsi" w:cstheme="minorHAnsi"/>
                <w:color w:val="00000A"/>
                <w:sz w:val="22"/>
                <w:szCs w:val="22"/>
                <w:lang w:eastAsia="zh-CN" w:bidi="hi-IN"/>
              </w:rPr>
            </w:pPr>
            <w:r w:rsidRPr="002B3C0F">
              <w:rPr>
                <w:rFonts w:asciiTheme="minorHAnsi" w:eastAsia="SimSun" w:hAnsiTheme="minorHAnsi" w:cstheme="minorHAnsi"/>
                <w:color w:val="000000"/>
                <w:sz w:val="22"/>
                <w:szCs w:val="22"/>
                <w:shd w:val="clear" w:color="auto" w:fill="FFFFFF"/>
                <w:lang w:eastAsia="zh-CN" w:bidi="hi-IN"/>
              </w:rPr>
              <w:t>655295766</w:t>
            </w:r>
          </w:p>
          <w:p w14:paraId="4204D557" w14:textId="77777777" w:rsidR="004256CD" w:rsidRPr="002B3C0F" w:rsidRDefault="004256CD" w:rsidP="00770DC7">
            <w:pPr>
              <w:widowControl w:val="0"/>
              <w:shd w:val="clear" w:color="auto" w:fill="FFFFFF"/>
              <w:spacing w:line="280" w:lineRule="exact"/>
              <w:jc w:val="both"/>
              <w:rPr>
                <w:rFonts w:asciiTheme="minorHAnsi" w:eastAsia="SimSun" w:hAnsiTheme="minorHAnsi" w:cstheme="minorHAnsi"/>
                <w:color w:val="00000A"/>
                <w:sz w:val="22"/>
                <w:szCs w:val="22"/>
                <w:lang w:eastAsia="zh-CN" w:bidi="hi-IN"/>
              </w:rPr>
            </w:pPr>
            <w:r w:rsidRPr="002B3C0F">
              <w:rPr>
                <w:rFonts w:asciiTheme="minorHAnsi" w:eastAsia="SimSun" w:hAnsiTheme="minorHAnsi" w:cstheme="minorHAnsi"/>
                <w:color w:val="000000"/>
                <w:sz w:val="22"/>
                <w:szCs w:val="22"/>
                <w:shd w:val="clear" w:color="auto" w:fill="FFFFFF"/>
                <w:lang w:eastAsia="zh-CN" w:bidi="hi-IN"/>
              </w:rPr>
              <w:t>655299081</w:t>
            </w:r>
          </w:p>
          <w:p w14:paraId="4E794A4A" w14:textId="77777777" w:rsidR="004256CD" w:rsidRPr="002B3C0F" w:rsidRDefault="004256CD" w:rsidP="00770DC7">
            <w:pPr>
              <w:widowControl w:val="0"/>
              <w:shd w:val="clear" w:color="auto" w:fill="FFFFFF"/>
              <w:spacing w:line="280" w:lineRule="exact"/>
              <w:jc w:val="both"/>
              <w:rPr>
                <w:rFonts w:asciiTheme="minorHAnsi" w:eastAsia="SimSun" w:hAnsiTheme="minorHAnsi" w:cstheme="minorHAnsi"/>
                <w:color w:val="00000A"/>
                <w:sz w:val="22"/>
                <w:szCs w:val="22"/>
                <w:lang w:eastAsia="zh-CN" w:bidi="hi-IN"/>
              </w:rPr>
            </w:pPr>
            <w:r w:rsidRPr="002B3C0F">
              <w:rPr>
                <w:rFonts w:asciiTheme="minorHAnsi" w:eastAsia="SimSun" w:hAnsiTheme="minorHAnsi" w:cstheme="minorHAnsi"/>
                <w:color w:val="000000"/>
                <w:sz w:val="22"/>
                <w:szCs w:val="22"/>
                <w:shd w:val="clear" w:color="auto" w:fill="FFFFFF"/>
                <w:lang w:eastAsia="zh-CN" w:bidi="hi-IN"/>
              </w:rPr>
              <w:t>655292422</w:t>
            </w:r>
          </w:p>
          <w:p w14:paraId="1E23D100" w14:textId="77777777" w:rsidR="004256CD" w:rsidRPr="002B3C0F" w:rsidRDefault="004256CD" w:rsidP="00770DC7">
            <w:pPr>
              <w:widowControl w:val="0"/>
              <w:spacing w:line="280" w:lineRule="exact"/>
              <w:jc w:val="both"/>
              <w:rPr>
                <w:rFonts w:asciiTheme="minorHAnsi" w:eastAsia="SimSun" w:hAnsiTheme="minorHAnsi" w:cstheme="minorHAnsi"/>
                <w:color w:val="000000"/>
                <w:sz w:val="22"/>
                <w:szCs w:val="22"/>
                <w:shd w:val="clear" w:color="auto" w:fill="FFFFFF"/>
                <w:lang w:eastAsia="zh-CN" w:bidi="hi-IN"/>
              </w:rPr>
            </w:pPr>
          </w:p>
        </w:tc>
      </w:tr>
      <w:tr w:rsidR="004256CD" w:rsidRPr="002B3C0F" w14:paraId="11955494" w14:textId="77777777" w:rsidTr="0031406E">
        <w:tc>
          <w:tcPr>
            <w:tcW w:w="1843" w:type="dxa"/>
          </w:tcPr>
          <w:p w14:paraId="5F3B11A4" w14:textId="77777777" w:rsidR="004256CD" w:rsidRPr="002B3C0F" w:rsidRDefault="004256CD" w:rsidP="00770DC7">
            <w:pPr>
              <w:widowControl w:val="0"/>
              <w:shd w:val="clear" w:color="auto" w:fill="FFFFFF"/>
              <w:spacing w:line="280" w:lineRule="exact"/>
              <w:jc w:val="both"/>
              <w:rPr>
                <w:rFonts w:asciiTheme="minorHAnsi" w:eastAsia="SimSun" w:hAnsiTheme="minorHAnsi" w:cstheme="minorHAnsi"/>
                <w:color w:val="00000A"/>
                <w:sz w:val="22"/>
                <w:szCs w:val="22"/>
                <w:lang w:eastAsia="zh-CN" w:bidi="hi-IN"/>
              </w:rPr>
            </w:pPr>
            <w:r w:rsidRPr="002B3C0F">
              <w:rPr>
                <w:rFonts w:asciiTheme="minorHAnsi" w:eastAsia="SimSun" w:hAnsiTheme="minorHAnsi" w:cstheme="minorHAnsi"/>
                <w:color w:val="000000"/>
                <w:sz w:val="22"/>
                <w:szCs w:val="22"/>
                <w:shd w:val="clear" w:color="auto" w:fill="FFFFFF"/>
                <w:lang w:eastAsia="zh-CN" w:bidi="hi-IN"/>
              </w:rPr>
              <w:t>627666046</w:t>
            </w:r>
          </w:p>
          <w:p w14:paraId="7820AC8C" w14:textId="77777777" w:rsidR="004256CD" w:rsidRPr="002B3C0F" w:rsidRDefault="004256CD" w:rsidP="00770DC7">
            <w:pPr>
              <w:widowControl w:val="0"/>
              <w:shd w:val="clear" w:color="auto" w:fill="FFFFFF"/>
              <w:spacing w:line="280" w:lineRule="exact"/>
              <w:jc w:val="both"/>
              <w:rPr>
                <w:rFonts w:asciiTheme="minorHAnsi" w:eastAsia="SimSun" w:hAnsiTheme="minorHAnsi" w:cstheme="minorHAnsi"/>
                <w:color w:val="00000A"/>
                <w:sz w:val="22"/>
                <w:szCs w:val="22"/>
                <w:lang w:eastAsia="zh-CN" w:bidi="hi-IN"/>
              </w:rPr>
            </w:pPr>
            <w:r w:rsidRPr="002B3C0F">
              <w:rPr>
                <w:rFonts w:asciiTheme="minorHAnsi" w:eastAsia="SimSun" w:hAnsiTheme="minorHAnsi" w:cstheme="minorHAnsi"/>
                <w:color w:val="000000"/>
                <w:sz w:val="22"/>
                <w:szCs w:val="22"/>
                <w:shd w:val="clear" w:color="auto" w:fill="FFFFFF"/>
                <w:lang w:eastAsia="zh-CN" w:bidi="hi-IN"/>
              </w:rPr>
              <w:t>627663361</w:t>
            </w:r>
          </w:p>
          <w:p w14:paraId="18886D40" w14:textId="77777777" w:rsidR="004256CD" w:rsidRPr="002B3C0F" w:rsidRDefault="004256CD" w:rsidP="00770DC7">
            <w:pPr>
              <w:widowControl w:val="0"/>
              <w:shd w:val="clear" w:color="auto" w:fill="FFFFFF"/>
              <w:spacing w:line="280" w:lineRule="exact"/>
              <w:jc w:val="both"/>
              <w:rPr>
                <w:rFonts w:asciiTheme="minorHAnsi" w:eastAsia="SimSun" w:hAnsiTheme="minorHAnsi" w:cstheme="minorHAnsi"/>
                <w:color w:val="00000A"/>
                <w:sz w:val="22"/>
                <w:szCs w:val="22"/>
                <w:lang w:eastAsia="zh-CN" w:bidi="hi-IN"/>
              </w:rPr>
            </w:pPr>
            <w:r w:rsidRPr="002B3C0F">
              <w:rPr>
                <w:rFonts w:asciiTheme="minorHAnsi" w:eastAsia="SimSun" w:hAnsiTheme="minorHAnsi" w:cstheme="minorHAnsi"/>
                <w:color w:val="000000"/>
                <w:sz w:val="22"/>
                <w:szCs w:val="22"/>
                <w:shd w:val="clear" w:color="auto" w:fill="FFFFFF"/>
                <w:lang w:eastAsia="zh-CN" w:bidi="hi-IN"/>
              </w:rPr>
              <w:t>627662906</w:t>
            </w:r>
          </w:p>
          <w:p w14:paraId="44D3E36D" w14:textId="77777777" w:rsidR="004256CD" w:rsidRPr="002B3C0F" w:rsidRDefault="004256CD" w:rsidP="00770DC7">
            <w:pPr>
              <w:widowControl w:val="0"/>
              <w:spacing w:line="280" w:lineRule="exact"/>
              <w:jc w:val="both"/>
              <w:rPr>
                <w:rFonts w:asciiTheme="minorHAnsi" w:eastAsia="SimSun" w:hAnsiTheme="minorHAnsi" w:cstheme="minorHAnsi"/>
                <w:color w:val="000000"/>
                <w:sz w:val="22"/>
                <w:szCs w:val="22"/>
                <w:shd w:val="clear" w:color="auto" w:fill="FFFFFF"/>
                <w:lang w:eastAsia="zh-CN" w:bidi="hi-IN"/>
              </w:rPr>
            </w:pPr>
            <w:r w:rsidRPr="002B3C0F">
              <w:rPr>
                <w:rFonts w:asciiTheme="minorHAnsi" w:eastAsia="SimSun" w:hAnsiTheme="minorHAnsi" w:cstheme="minorHAnsi"/>
                <w:color w:val="000000"/>
                <w:sz w:val="22"/>
                <w:szCs w:val="22"/>
                <w:shd w:val="clear" w:color="auto" w:fill="FFFFFF"/>
                <w:lang w:eastAsia="zh-CN" w:bidi="hi-IN"/>
              </w:rPr>
              <w:t>627661381</w:t>
            </w:r>
          </w:p>
        </w:tc>
        <w:tc>
          <w:tcPr>
            <w:tcW w:w="1843" w:type="dxa"/>
          </w:tcPr>
          <w:p w14:paraId="0FC8A8C3" w14:textId="77777777" w:rsidR="004256CD" w:rsidRPr="002B3C0F" w:rsidRDefault="004256CD" w:rsidP="00770DC7">
            <w:pPr>
              <w:widowControl w:val="0"/>
              <w:shd w:val="clear" w:color="auto" w:fill="FFFFFF"/>
              <w:spacing w:line="280" w:lineRule="exact"/>
              <w:jc w:val="both"/>
              <w:rPr>
                <w:rFonts w:asciiTheme="minorHAnsi" w:eastAsia="SimSun" w:hAnsiTheme="minorHAnsi" w:cstheme="minorHAnsi"/>
                <w:color w:val="00000A"/>
                <w:sz w:val="22"/>
                <w:szCs w:val="22"/>
                <w:lang w:eastAsia="zh-CN" w:bidi="hi-IN"/>
              </w:rPr>
            </w:pPr>
            <w:r w:rsidRPr="002B3C0F">
              <w:rPr>
                <w:rFonts w:asciiTheme="minorHAnsi" w:eastAsia="SimSun" w:hAnsiTheme="minorHAnsi" w:cstheme="minorHAnsi"/>
                <w:color w:val="000000"/>
                <w:sz w:val="22"/>
                <w:szCs w:val="22"/>
                <w:shd w:val="clear" w:color="auto" w:fill="FFFFFF"/>
                <w:lang w:eastAsia="zh-CN" w:bidi="hi-IN"/>
              </w:rPr>
              <w:t>672148226</w:t>
            </w:r>
          </w:p>
          <w:p w14:paraId="1FFF045A" w14:textId="77777777" w:rsidR="004256CD" w:rsidRPr="002B3C0F" w:rsidRDefault="004256CD" w:rsidP="00770DC7">
            <w:pPr>
              <w:widowControl w:val="0"/>
              <w:shd w:val="clear" w:color="auto" w:fill="FFFFFF"/>
              <w:spacing w:line="280" w:lineRule="exact"/>
              <w:jc w:val="both"/>
              <w:rPr>
                <w:rFonts w:asciiTheme="minorHAnsi" w:eastAsia="SimSun" w:hAnsiTheme="minorHAnsi" w:cstheme="minorHAnsi"/>
                <w:color w:val="00000A"/>
                <w:sz w:val="22"/>
                <w:szCs w:val="22"/>
                <w:lang w:eastAsia="zh-CN" w:bidi="hi-IN"/>
              </w:rPr>
            </w:pPr>
            <w:r w:rsidRPr="002B3C0F">
              <w:rPr>
                <w:rFonts w:asciiTheme="minorHAnsi" w:eastAsia="SimSun" w:hAnsiTheme="minorHAnsi" w:cstheme="minorHAnsi"/>
                <w:color w:val="000000"/>
                <w:sz w:val="22"/>
                <w:szCs w:val="22"/>
                <w:shd w:val="clear" w:color="auto" w:fill="FFFFFF"/>
                <w:lang w:eastAsia="zh-CN" w:bidi="hi-IN"/>
              </w:rPr>
              <w:t>672127794</w:t>
            </w:r>
          </w:p>
          <w:p w14:paraId="1556BD6D" w14:textId="77777777" w:rsidR="004256CD" w:rsidRPr="002B3C0F" w:rsidRDefault="004256CD" w:rsidP="00770DC7">
            <w:pPr>
              <w:widowControl w:val="0"/>
              <w:spacing w:line="280" w:lineRule="exact"/>
              <w:jc w:val="both"/>
              <w:rPr>
                <w:rFonts w:asciiTheme="minorHAnsi" w:eastAsia="SimSun" w:hAnsiTheme="minorHAnsi" w:cstheme="minorHAnsi"/>
                <w:color w:val="000000"/>
                <w:sz w:val="22"/>
                <w:szCs w:val="22"/>
                <w:shd w:val="clear" w:color="auto" w:fill="FFFFFF"/>
                <w:lang w:eastAsia="zh-CN" w:bidi="hi-IN"/>
              </w:rPr>
            </w:pPr>
            <w:r w:rsidRPr="002B3C0F">
              <w:rPr>
                <w:rFonts w:asciiTheme="minorHAnsi" w:eastAsia="SimSun" w:hAnsiTheme="minorHAnsi" w:cstheme="minorHAnsi"/>
                <w:color w:val="000000"/>
                <w:sz w:val="22"/>
                <w:szCs w:val="22"/>
                <w:shd w:val="clear" w:color="auto" w:fill="FFFFFF"/>
                <w:lang w:eastAsia="zh-CN" w:bidi="hi-IN"/>
              </w:rPr>
              <w:t>672123084</w:t>
            </w:r>
          </w:p>
          <w:p w14:paraId="3BADB213" w14:textId="77777777" w:rsidR="004256CD" w:rsidRPr="002B3C0F" w:rsidRDefault="004256CD" w:rsidP="00770DC7">
            <w:pPr>
              <w:widowControl w:val="0"/>
              <w:spacing w:line="280" w:lineRule="exact"/>
              <w:jc w:val="both"/>
              <w:rPr>
                <w:rFonts w:asciiTheme="minorHAnsi" w:eastAsia="SimSun" w:hAnsiTheme="minorHAnsi" w:cstheme="minorHAnsi"/>
                <w:color w:val="000000"/>
                <w:sz w:val="22"/>
                <w:szCs w:val="22"/>
                <w:shd w:val="clear" w:color="auto" w:fill="FFFFFF"/>
                <w:lang w:eastAsia="zh-CN" w:bidi="hi-IN"/>
              </w:rPr>
            </w:pPr>
            <w:r w:rsidRPr="002B3C0F">
              <w:rPr>
                <w:rFonts w:asciiTheme="minorHAnsi" w:eastAsia="SimSun" w:hAnsiTheme="minorHAnsi" w:cstheme="minorHAnsi"/>
                <w:color w:val="000000"/>
                <w:sz w:val="22"/>
                <w:szCs w:val="22"/>
                <w:shd w:val="clear" w:color="auto" w:fill="FFFFFF"/>
                <w:lang w:eastAsia="zh-CN" w:bidi="hi-IN"/>
              </w:rPr>
              <w:t>672122863</w:t>
            </w:r>
          </w:p>
        </w:tc>
      </w:tr>
    </w:tbl>
    <w:p w14:paraId="28DA64CB" w14:textId="77777777" w:rsidR="004256CD" w:rsidRPr="002B3C0F" w:rsidRDefault="004256CD" w:rsidP="00770DC7">
      <w:pPr>
        <w:widowControl w:val="0"/>
        <w:shd w:val="clear" w:color="auto" w:fill="FFFFFF"/>
        <w:spacing w:line="280" w:lineRule="exact"/>
        <w:jc w:val="both"/>
        <w:rPr>
          <w:rFonts w:eastAsia="SimSun" w:cstheme="minorHAnsi"/>
          <w:color w:val="00000A"/>
          <w:sz w:val="22"/>
          <w:szCs w:val="22"/>
          <w:lang w:eastAsia="zh-CN" w:bidi="hi-IN"/>
        </w:rPr>
      </w:pPr>
    </w:p>
    <w:p w14:paraId="5D598DF8" w14:textId="77777777" w:rsidR="004256CD" w:rsidRPr="002B3C0F" w:rsidRDefault="004256CD" w:rsidP="00770DC7">
      <w:pPr>
        <w:widowControl w:val="0"/>
        <w:shd w:val="clear" w:color="auto" w:fill="FFFFFF"/>
        <w:spacing w:line="280" w:lineRule="exact"/>
        <w:ind w:left="720"/>
        <w:jc w:val="both"/>
        <w:rPr>
          <w:rFonts w:eastAsia="SimSun" w:cstheme="minorHAnsi"/>
          <w:color w:val="00000A"/>
          <w:sz w:val="22"/>
          <w:szCs w:val="22"/>
          <w:lang w:eastAsia="zh-CN" w:bidi="hi-IN"/>
        </w:rPr>
      </w:pPr>
      <w:r w:rsidRPr="002B3C0F">
        <w:rPr>
          <w:rFonts w:eastAsia="SimSun" w:cstheme="minorHAnsi"/>
          <w:color w:val="000000"/>
          <w:sz w:val="22"/>
          <w:szCs w:val="22"/>
          <w:shd w:val="clear" w:color="auto" w:fill="FFFFFF"/>
          <w:lang w:eastAsia="zh-CN" w:bidi="hi-IN"/>
        </w:rPr>
        <w:t xml:space="preserve">Wykonawca musi zapewnić utrzymanie ww. puli numerów pod potrzeby Zamawiającego przez cały okres obowiązywania umowy. </w:t>
      </w:r>
    </w:p>
    <w:p w14:paraId="4FA85535" w14:textId="77777777" w:rsidR="004256CD" w:rsidRPr="002B3C0F" w:rsidRDefault="004256CD" w:rsidP="00770DC7">
      <w:pPr>
        <w:widowControl w:val="0"/>
        <w:numPr>
          <w:ilvl w:val="0"/>
          <w:numId w:val="18"/>
        </w:numPr>
        <w:shd w:val="clear" w:color="auto" w:fill="FFFFFF"/>
        <w:spacing w:line="280" w:lineRule="exact"/>
        <w:ind w:right="-1"/>
        <w:jc w:val="both"/>
        <w:rPr>
          <w:rFonts w:eastAsia="SimSun" w:cstheme="minorHAnsi"/>
          <w:color w:val="00000A"/>
          <w:sz w:val="22"/>
          <w:szCs w:val="22"/>
          <w:lang w:eastAsia="zh-CN" w:bidi="hi-IN"/>
        </w:rPr>
      </w:pPr>
      <w:r w:rsidRPr="002B3C0F">
        <w:rPr>
          <w:rFonts w:eastAsia="SimSun" w:cstheme="minorHAnsi"/>
          <w:color w:val="000000"/>
          <w:sz w:val="22"/>
          <w:szCs w:val="22"/>
          <w:shd w:val="clear" w:color="auto" w:fill="FFFFFF"/>
          <w:lang w:eastAsia="zh-CN" w:bidi="hi-IN"/>
        </w:rPr>
        <w:t>Wykonawca udostępni możliwość przeniesienia całej przydzielonej numeracji po zakończeniu umowy do kolejnego dostawcy usług wskazanego przez Zamawiającego.</w:t>
      </w:r>
    </w:p>
    <w:p w14:paraId="07D9C499" w14:textId="319CE286" w:rsidR="004256CD" w:rsidRPr="002B3C0F" w:rsidRDefault="004256CD" w:rsidP="00770DC7">
      <w:pPr>
        <w:numPr>
          <w:ilvl w:val="0"/>
          <w:numId w:val="18"/>
        </w:numPr>
        <w:shd w:val="clear" w:color="auto" w:fill="FFFFFF"/>
        <w:suppressAutoHyphens/>
        <w:spacing w:line="280" w:lineRule="exact"/>
        <w:ind w:right="-1"/>
        <w:jc w:val="both"/>
        <w:rPr>
          <w:rFonts w:eastAsia="SimSun" w:cstheme="minorHAnsi"/>
          <w:sz w:val="22"/>
          <w:szCs w:val="22"/>
          <w:lang w:eastAsia="zh-CN" w:bidi="hi-IN"/>
        </w:rPr>
      </w:pPr>
      <w:r w:rsidRPr="002B3C0F">
        <w:rPr>
          <w:rFonts w:eastAsia="SimSun" w:cstheme="minorHAnsi"/>
          <w:sz w:val="22"/>
          <w:szCs w:val="22"/>
          <w:lang w:eastAsia="zh-CN" w:bidi="hi-IN"/>
        </w:rPr>
        <w:lastRenderedPageBreak/>
        <w:t>Wykonawca zapewni ciągłość świadczonych usług, a przeniesienie numeracji nie spowoduje przerwy w świadczeniu usług dłuższej niż wskazana w § 10 ust. 8 Rozporządzeniem Ministra Cyfryzacji z dnia 11 grudnia 2018 r. (Dz.U.2018 poz. 2324) w sprawie warunków korzystania z uprawnień w publicznych sieciach telefonicznych.</w:t>
      </w:r>
    </w:p>
    <w:p w14:paraId="4857DC1A" w14:textId="77777777" w:rsidR="004256CD" w:rsidRPr="002B3C0F" w:rsidRDefault="004256CD" w:rsidP="00770DC7">
      <w:pPr>
        <w:widowControl w:val="0"/>
        <w:numPr>
          <w:ilvl w:val="0"/>
          <w:numId w:val="18"/>
        </w:numPr>
        <w:shd w:val="clear" w:color="auto" w:fill="FFFFFF"/>
        <w:spacing w:line="280" w:lineRule="exact"/>
        <w:ind w:right="-1"/>
        <w:jc w:val="both"/>
        <w:rPr>
          <w:rFonts w:eastAsia="SimSun" w:cstheme="minorHAnsi"/>
          <w:color w:val="00000A"/>
          <w:sz w:val="22"/>
          <w:szCs w:val="22"/>
          <w:lang w:eastAsia="zh-CN" w:bidi="hi-IN"/>
        </w:rPr>
      </w:pPr>
      <w:r w:rsidRPr="002B3C0F">
        <w:rPr>
          <w:rFonts w:eastAsia="SimSun" w:cstheme="minorHAnsi"/>
          <w:color w:val="00000A"/>
          <w:sz w:val="22"/>
          <w:szCs w:val="22"/>
          <w:shd w:val="clear" w:color="auto" w:fill="FFFFFF"/>
          <w:lang w:eastAsia="zh-CN" w:bidi="hi-IN"/>
        </w:rPr>
        <w:t>Wykonawca zobowiązany jest do instalacji urządzeń, oprogramowania pod potrzebę połączenia do własnej centrali na swój koszt w czasie nie dłuższym niż 1 dzień roboczy. Termin wykonywanych prac musi zostać ustalony i zaakceptowany przez Zmawiającego. Prace muszą być wykonane w godzinach 7.30-15:30.</w:t>
      </w:r>
    </w:p>
    <w:p w14:paraId="6DA3A5F6" w14:textId="77777777" w:rsidR="004256CD" w:rsidRPr="002B3C0F" w:rsidRDefault="004256CD" w:rsidP="00770DC7">
      <w:pPr>
        <w:widowControl w:val="0"/>
        <w:numPr>
          <w:ilvl w:val="0"/>
          <w:numId w:val="18"/>
        </w:numPr>
        <w:shd w:val="clear" w:color="auto" w:fill="FFFFFF"/>
        <w:spacing w:line="280" w:lineRule="exact"/>
        <w:ind w:right="-1"/>
        <w:jc w:val="both"/>
        <w:rPr>
          <w:rFonts w:eastAsia="SimSun" w:cstheme="minorHAnsi"/>
          <w:color w:val="00000A"/>
          <w:sz w:val="22"/>
          <w:szCs w:val="22"/>
          <w:lang w:eastAsia="zh-CN" w:bidi="hi-IN"/>
        </w:rPr>
      </w:pPr>
      <w:r w:rsidRPr="002B3C0F">
        <w:rPr>
          <w:rFonts w:eastAsia="SimSun" w:cstheme="minorHAnsi"/>
          <w:color w:val="00000A"/>
          <w:sz w:val="22"/>
          <w:szCs w:val="22"/>
          <w:shd w:val="clear" w:color="auto" w:fill="FFFFFF"/>
          <w:lang w:eastAsia="zh-CN" w:bidi="hi-IN"/>
        </w:rPr>
        <w:t xml:space="preserve">Wykonawca w oparciu o własną centralę i zasoby musi zapewnić możliwość zdalnej aktualizacji oprogramowania wewnętrznego i konfiguracji dostarczonych bramek IP wymienionych w tabeli 1 jak również urządzeń dostarczonych w ramach niniejszej umowy. </w:t>
      </w:r>
    </w:p>
    <w:p w14:paraId="3A22CA60" w14:textId="77777777" w:rsidR="004256CD" w:rsidRPr="002B3C0F" w:rsidRDefault="004256CD" w:rsidP="00770DC7">
      <w:pPr>
        <w:widowControl w:val="0"/>
        <w:numPr>
          <w:ilvl w:val="0"/>
          <w:numId w:val="18"/>
        </w:numPr>
        <w:shd w:val="clear" w:color="auto" w:fill="FFFFFF"/>
        <w:spacing w:line="280" w:lineRule="exact"/>
        <w:ind w:right="-2"/>
        <w:jc w:val="both"/>
        <w:rPr>
          <w:rFonts w:eastAsia="SimSun" w:cstheme="minorHAnsi"/>
          <w:color w:val="00000A"/>
          <w:sz w:val="22"/>
          <w:szCs w:val="22"/>
          <w:lang w:eastAsia="zh-CN" w:bidi="hi-IN"/>
        </w:rPr>
      </w:pPr>
      <w:r w:rsidRPr="002B3C0F">
        <w:rPr>
          <w:rFonts w:eastAsia="SimSun" w:cstheme="minorHAnsi"/>
          <w:color w:val="000000"/>
          <w:sz w:val="22"/>
          <w:szCs w:val="22"/>
          <w:shd w:val="clear" w:color="auto" w:fill="FFFFFF"/>
          <w:lang w:eastAsia="zh-CN" w:bidi="hi-IN"/>
        </w:rPr>
        <w:t xml:space="preserve">Instalując u Zamawiającego urządzenia niezbędne do realizacji usługi (np.: router, zasilacze awaryjne itp.) Wykonawca zobowiązuje się: </w:t>
      </w:r>
    </w:p>
    <w:p w14:paraId="63BA9007" w14:textId="77777777" w:rsidR="004256CD" w:rsidRPr="002B3C0F" w:rsidRDefault="004256CD" w:rsidP="00770DC7">
      <w:pPr>
        <w:widowControl w:val="0"/>
        <w:numPr>
          <w:ilvl w:val="0"/>
          <w:numId w:val="22"/>
        </w:numPr>
        <w:shd w:val="clear" w:color="auto" w:fill="FFFFFF"/>
        <w:tabs>
          <w:tab w:val="left" w:pos="9070"/>
        </w:tabs>
        <w:spacing w:line="280" w:lineRule="exact"/>
        <w:ind w:left="1134" w:right="657"/>
        <w:jc w:val="both"/>
        <w:rPr>
          <w:rFonts w:eastAsia="SimSun" w:cstheme="minorHAnsi"/>
          <w:color w:val="00000A"/>
          <w:sz w:val="22"/>
          <w:szCs w:val="22"/>
          <w:lang w:eastAsia="zh-CN" w:bidi="hi-IN"/>
        </w:rPr>
      </w:pPr>
      <w:r w:rsidRPr="002B3C0F">
        <w:rPr>
          <w:rFonts w:eastAsia="SimSun" w:cstheme="minorHAnsi"/>
          <w:color w:val="000000"/>
          <w:sz w:val="22"/>
          <w:szCs w:val="22"/>
          <w:shd w:val="clear" w:color="auto" w:fill="FFFFFF"/>
          <w:lang w:eastAsia="zh-CN" w:bidi="hi-IN"/>
        </w:rPr>
        <w:t>do zapoznania się z warunkami technicznymi i infrastrukturą teletechniczną Zamawiającego,</w:t>
      </w:r>
    </w:p>
    <w:p w14:paraId="07343D81" w14:textId="77777777" w:rsidR="004256CD" w:rsidRPr="002B3C0F" w:rsidRDefault="004256CD" w:rsidP="00770DC7">
      <w:pPr>
        <w:widowControl w:val="0"/>
        <w:numPr>
          <w:ilvl w:val="0"/>
          <w:numId w:val="22"/>
        </w:numPr>
        <w:shd w:val="clear" w:color="auto" w:fill="FFFFFF"/>
        <w:spacing w:line="280" w:lineRule="exact"/>
        <w:ind w:left="1134" w:right="-2"/>
        <w:jc w:val="both"/>
        <w:rPr>
          <w:rFonts w:eastAsia="SimSun" w:cstheme="minorHAnsi"/>
          <w:color w:val="00000A"/>
          <w:sz w:val="22"/>
          <w:szCs w:val="22"/>
          <w:lang w:eastAsia="zh-CN" w:bidi="hi-IN"/>
        </w:rPr>
      </w:pPr>
      <w:r w:rsidRPr="002B3C0F">
        <w:rPr>
          <w:rFonts w:eastAsia="SimSun" w:cstheme="minorHAnsi"/>
          <w:color w:val="000000"/>
          <w:sz w:val="22"/>
          <w:szCs w:val="22"/>
          <w:shd w:val="clear" w:color="auto" w:fill="FFFFFF"/>
          <w:lang w:eastAsia="zh-CN" w:bidi="hi-IN"/>
        </w:rPr>
        <w:t>dostarczyć, zamontować i uruchomić urządzenia we wskazanym przez Zamawiającego miejscu, sprawdzić poprawność ich instalacji i działania,</w:t>
      </w:r>
    </w:p>
    <w:p w14:paraId="7A2832FC" w14:textId="3B270BA1" w:rsidR="004256CD" w:rsidRPr="002B3C0F" w:rsidRDefault="004256CD" w:rsidP="00770DC7">
      <w:pPr>
        <w:widowControl w:val="0"/>
        <w:numPr>
          <w:ilvl w:val="0"/>
          <w:numId w:val="22"/>
        </w:numPr>
        <w:shd w:val="clear" w:color="auto" w:fill="FFFFFF"/>
        <w:spacing w:line="280" w:lineRule="exact"/>
        <w:ind w:left="1134" w:right="-2"/>
        <w:jc w:val="both"/>
        <w:rPr>
          <w:rFonts w:eastAsia="SimSun" w:cstheme="minorHAnsi"/>
          <w:color w:val="00000A"/>
          <w:sz w:val="22"/>
          <w:szCs w:val="22"/>
          <w:lang w:eastAsia="zh-CN" w:bidi="hi-IN"/>
        </w:rPr>
      </w:pPr>
      <w:r w:rsidRPr="002B3C0F">
        <w:rPr>
          <w:rFonts w:eastAsia="SimSun" w:cstheme="minorHAnsi"/>
          <w:color w:val="000000"/>
          <w:sz w:val="22"/>
          <w:szCs w:val="22"/>
          <w:shd w:val="clear" w:color="auto" w:fill="FFFFFF"/>
          <w:lang w:eastAsia="zh-CN" w:bidi="hi-IN"/>
        </w:rPr>
        <w:t>dostarczyć instrukcje obsługi urządzeń w wersji elektronicznej lub papierowej w j. polskim,</w:t>
      </w:r>
    </w:p>
    <w:p w14:paraId="7338E56E" w14:textId="12289D4B" w:rsidR="004256CD" w:rsidRPr="002B3C0F" w:rsidRDefault="004256CD" w:rsidP="00770DC7">
      <w:pPr>
        <w:widowControl w:val="0"/>
        <w:numPr>
          <w:ilvl w:val="0"/>
          <w:numId w:val="22"/>
        </w:numPr>
        <w:shd w:val="clear" w:color="auto" w:fill="FFFFFF"/>
        <w:spacing w:line="280" w:lineRule="exact"/>
        <w:ind w:left="1134"/>
        <w:jc w:val="both"/>
        <w:rPr>
          <w:rFonts w:eastAsia="SimSun" w:cstheme="minorHAnsi"/>
          <w:color w:val="00000A"/>
          <w:sz w:val="22"/>
          <w:szCs w:val="22"/>
          <w:lang w:eastAsia="zh-CN" w:bidi="hi-IN"/>
        </w:rPr>
      </w:pPr>
      <w:r w:rsidRPr="002B3C0F">
        <w:rPr>
          <w:rFonts w:eastAsia="SimSun" w:cstheme="minorHAnsi"/>
          <w:color w:val="000000"/>
          <w:sz w:val="22"/>
          <w:szCs w:val="22"/>
          <w:shd w:val="clear" w:color="auto" w:fill="FFFFFF"/>
          <w:lang w:eastAsia="zh-CN" w:bidi="hi-IN"/>
        </w:rPr>
        <w:t xml:space="preserve">przeszkolić </w:t>
      </w:r>
      <w:r w:rsidRPr="002B3C0F">
        <w:rPr>
          <w:rFonts w:eastAsia="SimSun" w:cstheme="minorHAnsi"/>
          <w:color w:val="00000A"/>
          <w:sz w:val="22"/>
          <w:szCs w:val="22"/>
          <w:shd w:val="clear" w:color="auto" w:fill="FFFFFF"/>
          <w:lang w:eastAsia="zh-CN" w:bidi="hi-IN"/>
        </w:rPr>
        <w:t xml:space="preserve">minimum 1 pracownika wskazanego przez Zamawiającego, w każdym </w:t>
      </w:r>
      <w:r w:rsidR="00703591" w:rsidRPr="002B3C0F">
        <w:rPr>
          <w:rFonts w:eastAsia="SimSun" w:cstheme="minorHAnsi"/>
          <w:color w:val="00000A"/>
          <w:sz w:val="22"/>
          <w:szCs w:val="22"/>
          <w:shd w:val="clear" w:color="auto" w:fill="FFFFFF"/>
          <w:lang w:eastAsia="zh-CN" w:bidi="hi-IN"/>
        </w:rPr>
        <w:br/>
      </w:r>
      <w:r w:rsidRPr="002B3C0F">
        <w:rPr>
          <w:rFonts w:eastAsia="SimSun" w:cstheme="minorHAnsi"/>
          <w:color w:val="00000A"/>
          <w:sz w:val="22"/>
          <w:szCs w:val="22"/>
          <w:shd w:val="clear" w:color="auto" w:fill="FFFFFF"/>
          <w:lang w:eastAsia="zh-CN" w:bidi="hi-IN"/>
        </w:rPr>
        <w:t>z Oddziałów Zamiejscowych, w zakresie obsługi wirtualnej centralki VPBX</w:t>
      </w:r>
      <w:r w:rsidR="00703591" w:rsidRPr="002B3C0F">
        <w:rPr>
          <w:rFonts w:eastAsia="SimSun" w:cstheme="minorHAnsi"/>
          <w:color w:val="00000A"/>
          <w:sz w:val="22"/>
          <w:szCs w:val="22"/>
          <w:shd w:val="clear" w:color="auto" w:fill="FFFFFF"/>
          <w:lang w:eastAsia="zh-CN" w:bidi="hi-IN"/>
        </w:rPr>
        <w:t xml:space="preserve"> </w:t>
      </w:r>
      <w:r w:rsidRPr="002B3C0F">
        <w:rPr>
          <w:rFonts w:eastAsia="SimSun" w:cstheme="minorHAnsi"/>
          <w:color w:val="00000A"/>
          <w:sz w:val="22"/>
          <w:szCs w:val="22"/>
          <w:shd w:val="clear" w:color="auto" w:fill="FFFFFF"/>
          <w:lang w:eastAsia="zh-CN" w:bidi="hi-IN"/>
        </w:rPr>
        <w:t xml:space="preserve">i świadczonych przez nią usług, będących osobami nadzorującymi system telekomunikacyjny ze strony Zamawiającego w zakresie co najmniej obsługi urządzeń, ustawienia parametrów i uprawnień </w:t>
      </w:r>
      <w:r w:rsidRPr="002B3C0F">
        <w:rPr>
          <w:rFonts w:eastAsia="SimSun" w:cstheme="minorHAnsi"/>
          <w:color w:val="00000A"/>
          <w:w w:val="90"/>
          <w:sz w:val="22"/>
          <w:szCs w:val="22"/>
          <w:shd w:val="clear" w:color="auto" w:fill="FFFFFF"/>
          <w:lang w:eastAsia="zh-CN" w:bidi="hi-IN"/>
        </w:rPr>
        <w:t xml:space="preserve">numerów, </w:t>
      </w:r>
      <w:r w:rsidRPr="002B3C0F">
        <w:rPr>
          <w:rFonts w:eastAsia="SimSun" w:cstheme="minorHAnsi"/>
          <w:color w:val="00000A"/>
          <w:sz w:val="22"/>
          <w:szCs w:val="22"/>
          <w:shd w:val="clear" w:color="auto" w:fill="FFFFFF"/>
          <w:lang w:eastAsia="zh-CN" w:bidi="hi-IN"/>
        </w:rPr>
        <w:t>linii oraz portów i diagnozowania pracy urządzeń oraz obsługi oprogramowania</w:t>
      </w:r>
      <w:r w:rsidRPr="002B3C0F">
        <w:rPr>
          <w:rFonts w:eastAsia="SimSun" w:cstheme="minorHAnsi"/>
          <w:color w:val="00000A"/>
          <w:sz w:val="22"/>
          <w:szCs w:val="22"/>
          <w:lang w:eastAsia="zh-CN" w:bidi="hi-IN"/>
        </w:rPr>
        <w:t xml:space="preserve"> w liczbie minimum 2 godzin zegarowych w każdym z Oddziałów Zamiejscowych. </w:t>
      </w:r>
    </w:p>
    <w:p w14:paraId="68C69EC6" w14:textId="77777777" w:rsidR="004256CD" w:rsidRPr="002B3C0F" w:rsidRDefault="004256CD" w:rsidP="00770DC7">
      <w:pPr>
        <w:widowControl w:val="0"/>
        <w:numPr>
          <w:ilvl w:val="0"/>
          <w:numId w:val="18"/>
        </w:numPr>
        <w:shd w:val="clear" w:color="auto" w:fill="FFFFFF"/>
        <w:spacing w:line="280" w:lineRule="exact"/>
        <w:ind w:right="456"/>
        <w:jc w:val="both"/>
        <w:rPr>
          <w:rFonts w:eastAsia="SimSun" w:cstheme="minorHAnsi"/>
          <w:color w:val="00000A"/>
          <w:sz w:val="22"/>
          <w:szCs w:val="22"/>
          <w:lang w:eastAsia="zh-CN" w:bidi="hi-IN"/>
        </w:rPr>
      </w:pPr>
      <w:r w:rsidRPr="002B3C0F">
        <w:rPr>
          <w:rFonts w:eastAsia="SimSun" w:cstheme="minorHAnsi"/>
          <w:color w:val="000000"/>
          <w:sz w:val="22"/>
          <w:szCs w:val="22"/>
          <w:shd w:val="clear" w:color="auto" w:fill="FFFFFF"/>
          <w:lang w:eastAsia="zh-CN" w:bidi="hi-IN"/>
        </w:rPr>
        <w:t xml:space="preserve">Konfigurując u Zamawiającego bramki IP Wykonawca zobowiązuje się: </w:t>
      </w:r>
    </w:p>
    <w:p w14:paraId="26C60ED6" w14:textId="77777777" w:rsidR="004256CD" w:rsidRPr="002B3C0F" w:rsidRDefault="004256CD" w:rsidP="00770DC7">
      <w:pPr>
        <w:widowControl w:val="0"/>
        <w:numPr>
          <w:ilvl w:val="0"/>
          <w:numId w:val="23"/>
        </w:numPr>
        <w:shd w:val="clear" w:color="auto" w:fill="FFFFFF"/>
        <w:tabs>
          <w:tab w:val="left" w:pos="9070"/>
        </w:tabs>
        <w:spacing w:line="280" w:lineRule="exact"/>
        <w:ind w:left="1134" w:right="-2"/>
        <w:jc w:val="both"/>
        <w:rPr>
          <w:rFonts w:eastAsia="SimSun" w:cstheme="minorHAnsi"/>
          <w:color w:val="00000A"/>
          <w:sz w:val="22"/>
          <w:szCs w:val="22"/>
          <w:lang w:eastAsia="zh-CN" w:bidi="hi-IN"/>
        </w:rPr>
      </w:pPr>
      <w:r w:rsidRPr="002B3C0F">
        <w:rPr>
          <w:rFonts w:eastAsia="SimSun" w:cstheme="minorHAnsi"/>
          <w:color w:val="000000"/>
          <w:sz w:val="22"/>
          <w:szCs w:val="22"/>
          <w:shd w:val="clear" w:color="auto" w:fill="FFFFFF"/>
          <w:lang w:eastAsia="zh-CN" w:bidi="hi-IN"/>
        </w:rPr>
        <w:t>do zapoznania się z warunkami technicznymi i infrastrukturą teletechniczną Zamawiającego,</w:t>
      </w:r>
    </w:p>
    <w:p w14:paraId="1733F9B7" w14:textId="1D4A8A1F" w:rsidR="004256CD" w:rsidRPr="002B3C0F" w:rsidRDefault="004256CD" w:rsidP="00770DC7">
      <w:pPr>
        <w:widowControl w:val="0"/>
        <w:numPr>
          <w:ilvl w:val="0"/>
          <w:numId w:val="23"/>
        </w:numPr>
        <w:shd w:val="clear" w:color="auto" w:fill="FFFFFF"/>
        <w:spacing w:line="280" w:lineRule="exact"/>
        <w:ind w:left="1134" w:right="-2"/>
        <w:jc w:val="both"/>
        <w:rPr>
          <w:rFonts w:eastAsia="SimSun" w:cstheme="minorHAnsi"/>
          <w:color w:val="00000A"/>
          <w:sz w:val="22"/>
          <w:szCs w:val="22"/>
          <w:lang w:eastAsia="zh-CN" w:bidi="hi-IN"/>
        </w:rPr>
      </w:pPr>
      <w:r w:rsidRPr="002B3C0F">
        <w:rPr>
          <w:rFonts w:eastAsia="SimSun" w:cstheme="minorHAnsi"/>
          <w:color w:val="000000"/>
          <w:sz w:val="22"/>
          <w:szCs w:val="22"/>
          <w:shd w:val="clear" w:color="auto" w:fill="FFFFFF"/>
          <w:lang w:eastAsia="zh-CN" w:bidi="hi-IN"/>
        </w:rPr>
        <w:t xml:space="preserve">przypisać bramkom numery zgodnie z wykazem rozmieszczenia telefonów w budynkach </w:t>
      </w:r>
      <w:r w:rsidR="00680C0E" w:rsidRPr="002B3C0F">
        <w:rPr>
          <w:rFonts w:eastAsia="SimSun" w:cstheme="minorHAnsi"/>
          <w:color w:val="000000"/>
          <w:sz w:val="22"/>
          <w:szCs w:val="22"/>
          <w:shd w:val="clear" w:color="auto" w:fill="FFFFFF"/>
          <w:lang w:eastAsia="zh-CN" w:bidi="hi-IN"/>
        </w:rPr>
        <w:br/>
      </w:r>
      <w:r w:rsidRPr="002B3C0F">
        <w:rPr>
          <w:rFonts w:eastAsia="SimSun" w:cstheme="minorHAnsi"/>
          <w:color w:val="000000"/>
          <w:sz w:val="22"/>
          <w:szCs w:val="22"/>
          <w:shd w:val="clear" w:color="auto" w:fill="FFFFFF"/>
          <w:lang w:eastAsia="zh-CN" w:bidi="hi-IN"/>
        </w:rPr>
        <w:t>i pomieszczeniach,</w:t>
      </w:r>
    </w:p>
    <w:p w14:paraId="3FFFB061" w14:textId="77777777" w:rsidR="004256CD" w:rsidRPr="002B3C0F" w:rsidRDefault="004256CD" w:rsidP="00770DC7">
      <w:pPr>
        <w:widowControl w:val="0"/>
        <w:numPr>
          <w:ilvl w:val="0"/>
          <w:numId w:val="23"/>
        </w:numPr>
        <w:shd w:val="clear" w:color="auto" w:fill="FFFFFF"/>
        <w:spacing w:line="280" w:lineRule="exact"/>
        <w:ind w:left="1134" w:right="-2"/>
        <w:jc w:val="both"/>
        <w:rPr>
          <w:rFonts w:eastAsia="SimSun" w:cstheme="minorHAnsi"/>
          <w:color w:val="00000A"/>
          <w:sz w:val="22"/>
          <w:szCs w:val="22"/>
          <w:lang w:eastAsia="zh-CN" w:bidi="hi-IN"/>
        </w:rPr>
      </w:pPr>
      <w:r w:rsidRPr="002B3C0F">
        <w:rPr>
          <w:rFonts w:eastAsia="SimSun" w:cstheme="minorHAnsi"/>
          <w:color w:val="000000"/>
          <w:sz w:val="22"/>
          <w:szCs w:val="22"/>
          <w:shd w:val="clear" w:color="auto" w:fill="FFFFFF"/>
          <w:lang w:eastAsia="zh-CN" w:bidi="hi-IN"/>
        </w:rPr>
        <w:t>zabezpieczyć ustawienia bramki hasłem i/lub nazwą użytkownika i hasłem,</w:t>
      </w:r>
    </w:p>
    <w:p w14:paraId="4F1E5D58" w14:textId="77777777" w:rsidR="004256CD" w:rsidRPr="002B3C0F" w:rsidRDefault="004256CD" w:rsidP="00770DC7">
      <w:pPr>
        <w:widowControl w:val="0"/>
        <w:numPr>
          <w:ilvl w:val="0"/>
          <w:numId w:val="23"/>
        </w:numPr>
        <w:shd w:val="clear" w:color="auto" w:fill="FFFFFF"/>
        <w:spacing w:line="280" w:lineRule="exact"/>
        <w:ind w:left="1134" w:right="-2"/>
        <w:jc w:val="both"/>
        <w:rPr>
          <w:rFonts w:eastAsia="SimSun" w:cstheme="minorHAnsi"/>
          <w:color w:val="00000A"/>
          <w:sz w:val="22"/>
          <w:szCs w:val="22"/>
          <w:lang w:eastAsia="zh-CN" w:bidi="hi-IN"/>
        </w:rPr>
      </w:pPr>
      <w:r w:rsidRPr="002B3C0F">
        <w:rPr>
          <w:rFonts w:eastAsia="SimSun" w:cstheme="minorHAnsi"/>
          <w:color w:val="000000"/>
          <w:sz w:val="22"/>
          <w:szCs w:val="22"/>
          <w:shd w:val="clear" w:color="auto" w:fill="FFFFFF"/>
          <w:lang w:eastAsia="zh-CN" w:bidi="hi-IN"/>
        </w:rPr>
        <w:t>dokonać aktualizacji oprogramowania systemowego aparatu do najnowszej, stabilnej wersji,</w:t>
      </w:r>
    </w:p>
    <w:p w14:paraId="5AEFC638" w14:textId="77777777" w:rsidR="004256CD" w:rsidRPr="002B3C0F" w:rsidRDefault="004256CD" w:rsidP="00770DC7">
      <w:pPr>
        <w:widowControl w:val="0"/>
        <w:numPr>
          <w:ilvl w:val="0"/>
          <w:numId w:val="23"/>
        </w:numPr>
        <w:shd w:val="clear" w:color="auto" w:fill="FFFFFF"/>
        <w:spacing w:line="280" w:lineRule="exact"/>
        <w:ind w:left="1134" w:right="340"/>
        <w:jc w:val="both"/>
        <w:rPr>
          <w:rFonts w:eastAsia="SimSun" w:cstheme="minorHAnsi"/>
          <w:color w:val="00000A"/>
          <w:sz w:val="22"/>
          <w:szCs w:val="22"/>
          <w:lang w:eastAsia="zh-CN" w:bidi="hi-IN"/>
        </w:rPr>
      </w:pPr>
      <w:r w:rsidRPr="002B3C0F">
        <w:rPr>
          <w:rFonts w:eastAsia="SimSun" w:cstheme="minorHAnsi"/>
          <w:color w:val="000000"/>
          <w:sz w:val="22"/>
          <w:szCs w:val="22"/>
          <w:shd w:val="clear" w:color="auto" w:fill="FFFFFF"/>
          <w:lang w:eastAsia="zh-CN" w:bidi="hi-IN"/>
        </w:rPr>
        <w:t>uruchomić na nich stosowną usługę.</w:t>
      </w:r>
    </w:p>
    <w:p w14:paraId="3B943699" w14:textId="77777777" w:rsidR="004256CD" w:rsidRPr="002B3C0F" w:rsidRDefault="004256CD" w:rsidP="00770DC7">
      <w:pPr>
        <w:pStyle w:val="Akapitzlist"/>
        <w:widowControl w:val="0"/>
        <w:numPr>
          <w:ilvl w:val="0"/>
          <w:numId w:val="18"/>
        </w:numPr>
        <w:shd w:val="clear" w:color="auto" w:fill="FFFFFF"/>
        <w:suppressAutoHyphens/>
        <w:spacing w:after="0" w:line="280" w:lineRule="exact"/>
        <w:ind w:right="456"/>
        <w:contextualSpacing w:val="0"/>
        <w:jc w:val="both"/>
        <w:rPr>
          <w:rFonts w:eastAsia="SimSun" w:cstheme="minorHAnsi"/>
          <w:color w:val="00000A"/>
          <w:lang w:eastAsia="zh-CN" w:bidi="hi-IN"/>
        </w:rPr>
      </w:pPr>
      <w:r w:rsidRPr="002B3C0F">
        <w:rPr>
          <w:rFonts w:eastAsia="SimSun" w:cstheme="minorHAnsi"/>
          <w:color w:val="000000"/>
          <w:shd w:val="clear" w:color="auto" w:fill="FFFFFF"/>
          <w:lang w:eastAsia="zh-CN" w:bidi="hi-IN"/>
        </w:rPr>
        <w:t xml:space="preserve">Konfigurując u Zamawiającego telefony IP Wykonawca zobowiązuje się: </w:t>
      </w:r>
    </w:p>
    <w:p w14:paraId="3FFF66C5" w14:textId="77777777" w:rsidR="004256CD" w:rsidRPr="002B3C0F" w:rsidRDefault="004256CD" w:rsidP="00770DC7">
      <w:pPr>
        <w:pStyle w:val="Akapitzlist"/>
        <w:widowControl w:val="0"/>
        <w:numPr>
          <w:ilvl w:val="0"/>
          <w:numId w:val="29"/>
        </w:numPr>
        <w:shd w:val="clear" w:color="auto" w:fill="FFFFFF"/>
        <w:tabs>
          <w:tab w:val="left" w:pos="9070"/>
        </w:tabs>
        <w:suppressAutoHyphens/>
        <w:spacing w:after="0" w:line="280" w:lineRule="exact"/>
        <w:ind w:left="1134" w:right="-2"/>
        <w:contextualSpacing w:val="0"/>
        <w:jc w:val="both"/>
        <w:rPr>
          <w:rFonts w:eastAsia="SimSun" w:cstheme="minorHAnsi"/>
          <w:color w:val="000000"/>
          <w:shd w:val="clear" w:color="auto" w:fill="FFFFFF"/>
          <w:lang w:eastAsia="zh-CN" w:bidi="hi-IN"/>
        </w:rPr>
      </w:pPr>
      <w:r w:rsidRPr="002B3C0F">
        <w:rPr>
          <w:rFonts w:eastAsia="SimSun" w:cstheme="minorHAnsi"/>
          <w:color w:val="000000"/>
          <w:shd w:val="clear" w:color="auto" w:fill="FFFFFF"/>
          <w:lang w:eastAsia="zh-CN" w:bidi="hi-IN"/>
        </w:rPr>
        <w:t>do zapoznania się z warunkami technicznymi i infrastrukturą teletechniczną Zamawiającego,</w:t>
      </w:r>
    </w:p>
    <w:p w14:paraId="44166F94" w14:textId="77777777" w:rsidR="004256CD" w:rsidRPr="002B3C0F" w:rsidRDefault="004256CD" w:rsidP="00770DC7">
      <w:pPr>
        <w:pStyle w:val="Akapitzlist"/>
        <w:widowControl w:val="0"/>
        <w:numPr>
          <w:ilvl w:val="0"/>
          <w:numId w:val="29"/>
        </w:numPr>
        <w:shd w:val="clear" w:color="auto" w:fill="FFFFFF"/>
        <w:tabs>
          <w:tab w:val="left" w:pos="9070"/>
        </w:tabs>
        <w:suppressAutoHyphens/>
        <w:spacing w:after="0" w:line="280" w:lineRule="exact"/>
        <w:ind w:left="1134" w:right="-2"/>
        <w:contextualSpacing w:val="0"/>
        <w:jc w:val="both"/>
        <w:rPr>
          <w:rFonts w:eastAsia="SimSun" w:cstheme="minorHAnsi"/>
          <w:color w:val="000000"/>
          <w:shd w:val="clear" w:color="auto" w:fill="FFFFFF"/>
          <w:lang w:eastAsia="zh-CN" w:bidi="hi-IN"/>
        </w:rPr>
      </w:pPr>
      <w:r w:rsidRPr="002B3C0F">
        <w:rPr>
          <w:rFonts w:eastAsia="SimSun" w:cstheme="minorHAnsi"/>
          <w:color w:val="000000"/>
          <w:shd w:val="clear" w:color="auto" w:fill="FFFFFF"/>
          <w:lang w:eastAsia="zh-CN" w:bidi="hi-IN"/>
        </w:rPr>
        <w:t xml:space="preserve">przypisać telefonom numery zgodnie z wykazem rozmieszczenia telefonów w budynkach </w:t>
      </w:r>
      <w:r w:rsidRPr="002B3C0F">
        <w:rPr>
          <w:rFonts w:eastAsia="SimSun" w:cstheme="minorHAnsi"/>
          <w:color w:val="000000"/>
          <w:shd w:val="clear" w:color="auto" w:fill="FFFFFF"/>
          <w:lang w:eastAsia="zh-CN" w:bidi="hi-IN"/>
        </w:rPr>
        <w:br/>
        <w:t>i pomieszczeniach,</w:t>
      </w:r>
    </w:p>
    <w:p w14:paraId="2BC35CB4" w14:textId="77777777" w:rsidR="004256CD" w:rsidRPr="002B3C0F" w:rsidRDefault="004256CD" w:rsidP="00770DC7">
      <w:pPr>
        <w:pStyle w:val="Akapitzlist"/>
        <w:widowControl w:val="0"/>
        <w:numPr>
          <w:ilvl w:val="0"/>
          <w:numId w:val="29"/>
        </w:numPr>
        <w:shd w:val="clear" w:color="auto" w:fill="FFFFFF"/>
        <w:tabs>
          <w:tab w:val="left" w:pos="9070"/>
        </w:tabs>
        <w:suppressAutoHyphens/>
        <w:spacing w:after="0" w:line="280" w:lineRule="exact"/>
        <w:ind w:left="1134" w:hanging="357"/>
        <w:contextualSpacing w:val="0"/>
        <w:jc w:val="both"/>
        <w:rPr>
          <w:rFonts w:eastAsia="SimSun" w:cstheme="minorHAnsi"/>
          <w:color w:val="000000"/>
          <w:shd w:val="clear" w:color="auto" w:fill="FFFFFF"/>
          <w:lang w:eastAsia="zh-CN" w:bidi="hi-IN"/>
        </w:rPr>
      </w:pPr>
      <w:r w:rsidRPr="002B3C0F">
        <w:rPr>
          <w:rFonts w:eastAsia="SimSun" w:cstheme="minorHAnsi"/>
          <w:color w:val="000000"/>
          <w:shd w:val="clear" w:color="auto" w:fill="FFFFFF"/>
          <w:lang w:eastAsia="zh-CN" w:bidi="hi-IN"/>
        </w:rPr>
        <w:t>zabezpieczyć ustawienia aparatu hasłem i/lub nazwą użytkownika i hasłem,</w:t>
      </w:r>
    </w:p>
    <w:p w14:paraId="00C83A5D" w14:textId="77777777" w:rsidR="004256CD" w:rsidRPr="002B3C0F" w:rsidRDefault="004256CD" w:rsidP="00770DC7">
      <w:pPr>
        <w:pStyle w:val="Akapitzlist"/>
        <w:widowControl w:val="0"/>
        <w:numPr>
          <w:ilvl w:val="0"/>
          <w:numId w:val="29"/>
        </w:numPr>
        <w:shd w:val="clear" w:color="auto" w:fill="FFFFFF"/>
        <w:suppressAutoHyphens/>
        <w:spacing w:after="0" w:line="280" w:lineRule="exact"/>
        <w:ind w:left="1134" w:right="-2"/>
        <w:contextualSpacing w:val="0"/>
        <w:jc w:val="both"/>
        <w:rPr>
          <w:rFonts w:eastAsia="SimSun" w:cstheme="minorHAnsi"/>
          <w:color w:val="00000A"/>
          <w:lang w:eastAsia="zh-CN" w:bidi="hi-IN"/>
        </w:rPr>
      </w:pPr>
      <w:r w:rsidRPr="002B3C0F">
        <w:rPr>
          <w:rFonts w:eastAsia="SimSun" w:cstheme="minorHAnsi"/>
          <w:color w:val="000000"/>
          <w:shd w:val="clear" w:color="auto" w:fill="FFFFFF"/>
          <w:lang w:eastAsia="zh-CN" w:bidi="hi-IN"/>
        </w:rPr>
        <w:t>dokonać aktualizacji oprogramowania systemowego aparatu do najnowszej, stabilnej wersji,</w:t>
      </w:r>
      <w:r w:rsidRPr="002B3C0F">
        <w:rPr>
          <w:rFonts w:eastAsia="SimSun" w:cstheme="minorHAnsi"/>
          <w:color w:val="00000A"/>
          <w:lang w:eastAsia="zh-CN" w:bidi="hi-IN"/>
        </w:rPr>
        <w:t xml:space="preserve"> </w:t>
      </w:r>
      <w:r w:rsidRPr="002B3C0F">
        <w:rPr>
          <w:rFonts w:eastAsia="SimSun" w:cstheme="minorHAnsi"/>
          <w:color w:val="000000"/>
          <w:shd w:val="clear" w:color="auto" w:fill="FFFFFF"/>
          <w:lang w:eastAsia="zh-CN" w:bidi="hi-IN"/>
        </w:rPr>
        <w:t>uruchomić na nich stosowną usługę.</w:t>
      </w:r>
    </w:p>
    <w:p w14:paraId="1C73B484" w14:textId="77777777" w:rsidR="004256CD" w:rsidRPr="002B3C0F" w:rsidRDefault="004256CD" w:rsidP="00770DC7">
      <w:pPr>
        <w:widowControl w:val="0"/>
        <w:numPr>
          <w:ilvl w:val="0"/>
          <w:numId w:val="18"/>
        </w:numPr>
        <w:shd w:val="clear" w:color="auto" w:fill="FFFFFF"/>
        <w:spacing w:line="280" w:lineRule="exact"/>
        <w:ind w:right="-1"/>
        <w:jc w:val="both"/>
        <w:rPr>
          <w:rFonts w:eastAsia="SimSun" w:cstheme="minorHAnsi"/>
          <w:color w:val="00000A"/>
          <w:sz w:val="22"/>
          <w:szCs w:val="22"/>
          <w:lang w:eastAsia="zh-CN" w:bidi="hi-IN"/>
        </w:rPr>
      </w:pPr>
      <w:r w:rsidRPr="002B3C0F">
        <w:rPr>
          <w:rFonts w:eastAsia="SimSun" w:cstheme="minorHAnsi"/>
          <w:color w:val="000000"/>
          <w:sz w:val="22"/>
          <w:szCs w:val="22"/>
          <w:shd w:val="clear" w:color="auto" w:fill="FFFFFF"/>
          <w:lang w:eastAsia="zh-CN" w:bidi="hi-IN"/>
        </w:rPr>
        <w:t>Niewykorzystana numeracja powinna być zarezerwowana na potrzeby Zamawiającego do późniejszego wykorzystania.</w:t>
      </w:r>
    </w:p>
    <w:p w14:paraId="1DE0DE4F" w14:textId="77777777" w:rsidR="004256CD" w:rsidRPr="002B3C0F" w:rsidRDefault="004256CD" w:rsidP="00770DC7">
      <w:pPr>
        <w:widowControl w:val="0"/>
        <w:numPr>
          <w:ilvl w:val="0"/>
          <w:numId w:val="18"/>
        </w:numPr>
        <w:shd w:val="clear" w:color="auto" w:fill="FFFFFF"/>
        <w:spacing w:line="280" w:lineRule="exact"/>
        <w:ind w:right="-1"/>
        <w:jc w:val="both"/>
        <w:rPr>
          <w:rFonts w:eastAsia="SimSun" w:cstheme="minorHAnsi"/>
          <w:color w:val="00000A"/>
          <w:sz w:val="22"/>
          <w:szCs w:val="22"/>
          <w:lang w:eastAsia="zh-CN" w:bidi="hi-IN"/>
        </w:rPr>
      </w:pPr>
      <w:r w:rsidRPr="002B3C0F">
        <w:rPr>
          <w:rFonts w:eastAsia="SimSun" w:cstheme="minorHAnsi"/>
          <w:color w:val="00000A"/>
          <w:sz w:val="22"/>
          <w:szCs w:val="22"/>
          <w:shd w:val="clear" w:color="auto" w:fill="FFFFFF"/>
          <w:lang w:eastAsia="zh-CN" w:bidi="hi-IN"/>
        </w:rPr>
        <w:t xml:space="preserve">Zamawiający wymaga w dniu </w:t>
      </w:r>
      <w:r w:rsidRPr="002B3C0F">
        <w:rPr>
          <w:rFonts w:eastAsia="SimSun" w:cstheme="minorHAnsi"/>
          <w:color w:val="00000A"/>
          <w:sz w:val="22"/>
          <w:szCs w:val="22"/>
          <w:lang w:eastAsia="zh-CN" w:bidi="hi-IN"/>
        </w:rPr>
        <w:t>uruchomienia usługi telekomunikacyjnej</w:t>
      </w:r>
      <w:r w:rsidRPr="002B3C0F">
        <w:rPr>
          <w:rFonts w:eastAsia="SimSun" w:cstheme="minorHAnsi"/>
          <w:b/>
          <w:color w:val="FF0000"/>
          <w:sz w:val="22"/>
          <w:szCs w:val="22"/>
          <w:lang w:eastAsia="zh-CN" w:bidi="hi-IN"/>
        </w:rPr>
        <w:t xml:space="preserve"> </w:t>
      </w:r>
      <w:r w:rsidRPr="002B3C0F">
        <w:rPr>
          <w:rFonts w:eastAsia="SimSun" w:cstheme="minorHAnsi"/>
          <w:color w:val="00000A"/>
          <w:sz w:val="22"/>
          <w:szCs w:val="22"/>
          <w:shd w:val="clear" w:color="auto" w:fill="FFFFFF"/>
          <w:lang w:eastAsia="zh-CN" w:bidi="hi-IN"/>
        </w:rPr>
        <w:t xml:space="preserve">uruchomienia 22 numerów telefonicznych oraz nie więcej niż 8 numerów faksowych. </w:t>
      </w:r>
      <w:r w:rsidRPr="002B3C0F">
        <w:rPr>
          <w:rFonts w:eastAsia="SimSun" w:cstheme="minorHAnsi"/>
          <w:color w:val="00000A"/>
          <w:sz w:val="22"/>
          <w:szCs w:val="22"/>
          <w:lang w:eastAsia="zh-CN" w:bidi="hi-IN"/>
        </w:rPr>
        <w:t xml:space="preserve">Zamawiający przewiduje jednoczesne rozmowy w liczbie równej aktywnym – uruchomionym </w:t>
      </w:r>
      <w:r w:rsidRPr="002B3C0F">
        <w:rPr>
          <w:rFonts w:eastAsia="SimSun" w:cstheme="minorHAnsi"/>
          <w:color w:val="00000A"/>
          <w:sz w:val="22"/>
          <w:szCs w:val="22"/>
          <w:lang w:eastAsia="zh-CN" w:bidi="hi-IN"/>
        </w:rPr>
        <w:lastRenderedPageBreak/>
        <w:t xml:space="preserve">numerom telefonicznym. </w:t>
      </w:r>
      <w:r w:rsidRPr="002B3C0F">
        <w:rPr>
          <w:rFonts w:eastAsia="SimSun" w:cstheme="minorHAnsi"/>
          <w:color w:val="00000A"/>
          <w:sz w:val="22"/>
          <w:szCs w:val="22"/>
          <w:shd w:val="clear" w:color="auto" w:fill="FFFFFF"/>
          <w:lang w:eastAsia="zh-CN" w:bidi="hi-IN"/>
        </w:rPr>
        <w:t xml:space="preserve"> </w:t>
      </w:r>
    </w:p>
    <w:p w14:paraId="56BD3E13" w14:textId="69A1CD70" w:rsidR="004256CD" w:rsidRPr="002B3C0F" w:rsidRDefault="004256CD" w:rsidP="00770DC7">
      <w:pPr>
        <w:widowControl w:val="0"/>
        <w:numPr>
          <w:ilvl w:val="0"/>
          <w:numId w:val="18"/>
        </w:numPr>
        <w:shd w:val="clear" w:color="auto" w:fill="FFFFFF"/>
        <w:spacing w:line="280" w:lineRule="exact"/>
        <w:ind w:right="-1"/>
        <w:jc w:val="both"/>
        <w:rPr>
          <w:rFonts w:eastAsia="SimSun" w:cstheme="minorHAnsi"/>
          <w:color w:val="00000A"/>
          <w:sz w:val="22"/>
          <w:szCs w:val="22"/>
          <w:lang w:eastAsia="zh-CN" w:bidi="hi-IN"/>
        </w:rPr>
      </w:pPr>
      <w:r w:rsidRPr="002B3C0F">
        <w:rPr>
          <w:rFonts w:eastAsia="SimSun" w:cstheme="minorHAnsi"/>
          <w:color w:val="000000"/>
          <w:sz w:val="22"/>
          <w:szCs w:val="22"/>
          <w:shd w:val="clear" w:color="auto" w:fill="FFFFFF"/>
          <w:lang w:eastAsia="zh-CN" w:bidi="hi-IN"/>
        </w:rPr>
        <w:t xml:space="preserve">Aktualnie operatorem sieci Zamawiającego jest firma </w:t>
      </w:r>
      <w:proofErr w:type="spellStart"/>
      <w:r w:rsidR="00F01164" w:rsidRPr="002B3C0F">
        <w:rPr>
          <w:rFonts w:cstheme="minorHAnsi"/>
          <w:bCs/>
          <w:color w:val="00000A"/>
          <w:sz w:val="22"/>
          <w:szCs w:val="22"/>
          <w:lang w:eastAsia="zh-CN"/>
        </w:rPr>
        <w:t>Suntar</w:t>
      </w:r>
      <w:proofErr w:type="spellEnd"/>
      <w:r w:rsidR="00F01164" w:rsidRPr="002B3C0F">
        <w:rPr>
          <w:rFonts w:cstheme="minorHAnsi"/>
          <w:bCs/>
          <w:color w:val="00000A"/>
          <w:sz w:val="22"/>
          <w:szCs w:val="22"/>
          <w:lang w:eastAsia="zh-CN"/>
        </w:rPr>
        <w:t xml:space="preserve"> Professional Services Sp. z o.o.</w:t>
      </w:r>
    </w:p>
    <w:p w14:paraId="35033808" w14:textId="77777777" w:rsidR="004256CD" w:rsidRPr="002B3C0F" w:rsidRDefault="004256CD" w:rsidP="00770DC7">
      <w:pPr>
        <w:numPr>
          <w:ilvl w:val="0"/>
          <w:numId w:val="18"/>
        </w:numPr>
        <w:spacing w:line="280" w:lineRule="exact"/>
        <w:jc w:val="both"/>
        <w:rPr>
          <w:rFonts w:eastAsia="SimSun" w:cstheme="minorHAnsi"/>
          <w:sz w:val="22"/>
          <w:szCs w:val="22"/>
          <w:lang w:eastAsia="zh-CN" w:bidi="hi-IN"/>
        </w:rPr>
      </w:pPr>
      <w:r w:rsidRPr="002B3C0F">
        <w:rPr>
          <w:rFonts w:eastAsia="SimSun" w:cstheme="minorHAnsi"/>
          <w:sz w:val="22"/>
          <w:szCs w:val="22"/>
          <w:lang w:eastAsia="zh-CN" w:bidi="hi-IN"/>
        </w:rPr>
        <w:t>Uruchomienie usług nastąpi w terminie określonym w umowie.</w:t>
      </w:r>
    </w:p>
    <w:p w14:paraId="578953E3" w14:textId="77777777" w:rsidR="004256CD" w:rsidRPr="002B3C0F" w:rsidRDefault="004256CD" w:rsidP="00770DC7">
      <w:pPr>
        <w:pStyle w:val="Akapitzlist"/>
        <w:numPr>
          <w:ilvl w:val="0"/>
          <w:numId w:val="18"/>
        </w:numPr>
        <w:spacing w:after="0" w:line="280" w:lineRule="exact"/>
        <w:ind w:left="714" w:hanging="357"/>
        <w:contextualSpacing w:val="0"/>
        <w:jc w:val="both"/>
        <w:rPr>
          <w:rFonts w:eastAsia="SimSun" w:cstheme="minorHAnsi"/>
          <w:lang w:eastAsia="zh-CN" w:bidi="hi-IN"/>
        </w:rPr>
      </w:pPr>
      <w:r w:rsidRPr="002B3C0F">
        <w:rPr>
          <w:rFonts w:eastAsia="SimSun" w:cstheme="minorHAnsi"/>
          <w:lang w:eastAsia="zh-CN" w:bidi="hi-IN"/>
        </w:rPr>
        <w:t xml:space="preserve">Wykonawca dołączy do umowy regulamin świadczenia usług. </w:t>
      </w:r>
      <w:r w:rsidRPr="002B3C0F">
        <w:rPr>
          <w:rFonts w:cstheme="minorHAnsi"/>
        </w:rPr>
        <w:t>Wykonawca zobowiązany jest wyłącznie do świadczenia usług określonych w Opisie przedmiotu zamówienia.</w:t>
      </w:r>
    </w:p>
    <w:p w14:paraId="4A640228" w14:textId="351DA243" w:rsidR="004256CD" w:rsidRPr="002B3C0F" w:rsidRDefault="004256CD" w:rsidP="00770DC7">
      <w:pPr>
        <w:numPr>
          <w:ilvl w:val="0"/>
          <w:numId w:val="18"/>
        </w:numPr>
        <w:spacing w:line="280" w:lineRule="exact"/>
        <w:jc w:val="both"/>
        <w:rPr>
          <w:rFonts w:eastAsia="SimSun" w:cstheme="minorHAnsi"/>
          <w:sz w:val="22"/>
          <w:szCs w:val="22"/>
          <w:lang w:eastAsia="zh-CN" w:bidi="hi-IN"/>
        </w:rPr>
      </w:pPr>
      <w:r w:rsidRPr="002B3C0F">
        <w:rPr>
          <w:rFonts w:eastAsia="SimSun" w:cstheme="minorHAnsi"/>
          <w:sz w:val="22"/>
          <w:szCs w:val="22"/>
          <w:lang w:eastAsia="zh-CN" w:bidi="hi-IN"/>
        </w:rPr>
        <w:t xml:space="preserve">W ramach usługi </w:t>
      </w:r>
      <w:r w:rsidR="005425CE" w:rsidRPr="002B3C0F">
        <w:rPr>
          <w:rFonts w:eastAsia="SimSun" w:cstheme="minorHAnsi"/>
          <w:sz w:val="22"/>
          <w:szCs w:val="22"/>
          <w:lang w:eastAsia="zh-CN" w:bidi="hi-IN"/>
        </w:rPr>
        <w:t>reklamacyjnej</w:t>
      </w:r>
      <w:r w:rsidRPr="002B3C0F">
        <w:rPr>
          <w:rFonts w:eastAsia="SimSun" w:cstheme="minorHAnsi"/>
          <w:sz w:val="22"/>
          <w:szCs w:val="22"/>
          <w:lang w:eastAsia="zh-CN" w:bidi="hi-IN"/>
        </w:rPr>
        <w:t xml:space="preserve"> Wykonawca </w:t>
      </w:r>
      <w:r w:rsidR="005425CE" w:rsidRPr="002B3C0F">
        <w:rPr>
          <w:rFonts w:eastAsia="SimSun" w:cstheme="minorHAnsi"/>
          <w:sz w:val="22"/>
          <w:szCs w:val="22"/>
          <w:lang w:eastAsia="zh-CN" w:bidi="hi-IN"/>
        </w:rPr>
        <w:t>zobowiązuje się do</w:t>
      </w:r>
      <w:r w:rsidRPr="002B3C0F">
        <w:rPr>
          <w:rFonts w:eastAsia="SimSun" w:cstheme="minorHAnsi"/>
          <w:sz w:val="22"/>
          <w:szCs w:val="22"/>
          <w:lang w:eastAsia="zh-CN" w:bidi="hi-IN"/>
        </w:rPr>
        <w:t>:</w:t>
      </w:r>
    </w:p>
    <w:p w14:paraId="79B39870" w14:textId="4B73D860" w:rsidR="004256CD" w:rsidRPr="002B3C0F" w:rsidRDefault="004256CD" w:rsidP="00770DC7">
      <w:pPr>
        <w:numPr>
          <w:ilvl w:val="1"/>
          <w:numId w:val="18"/>
        </w:numPr>
        <w:tabs>
          <w:tab w:val="clear" w:pos="1440"/>
        </w:tabs>
        <w:spacing w:line="280" w:lineRule="exact"/>
        <w:ind w:left="1134"/>
        <w:jc w:val="both"/>
        <w:rPr>
          <w:rFonts w:eastAsia="SimSun" w:cstheme="minorHAnsi"/>
          <w:sz w:val="22"/>
          <w:szCs w:val="22"/>
          <w:lang w:eastAsia="zh-CN" w:bidi="hi-IN"/>
        </w:rPr>
      </w:pPr>
      <w:r w:rsidRPr="002B3C0F">
        <w:rPr>
          <w:rFonts w:eastAsia="SimSun" w:cstheme="minorHAnsi"/>
          <w:sz w:val="22"/>
          <w:szCs w:val="22"/>
          <w:lang w:eastAsia="zh-CN" w:bidi="hi-IN"/>
        </w:rPr>
        <w:t>wymian</w:t>
      </w:r>
      <w:r w:rsidR="005425CE" w:rsidRPr="002B3C0F">
        <w:rPr>
          <w:rFonts w:eastAsia="SimSun" w:cstheme="minorHAnsi"/>
          <w:sz w:val="22"/>
          <w:szCs w:val="22"/>
          <w:lang w:eastAsia="zh-CN" w:bidi="hi-IN"/>
        </w:rPr>
        <w:t>y</w:t>
      </w:r>
      <w:r w:rsidRPr="002B3C0F">
        <w:rPr>
          <w:rFonts w:eastAsia="SimSun" w:cstheme="minorHAnsi"/>
          <w:sz w:val="22"/>
          <w:szCs w:val="22"/>
          <w:lang w:eastAsia="zh-CN" w:bidi="hi-IN"/>
        </w:rPr>
        <w:t xml:space="preserve"> routera dostępowego w przypadku jego uszkodzenia w ciągu 24h od zgłoszenia,</w:t>
      </w:r>
    </w:p>
    <w:p w14:paraId="79EBEDB4" w14:textId="23C2CD8D" w:rsidR="004256CD" w:rsidRPr="002B3C0F" w:rsidRDefault="004256CD" w:rsidP="00770DC7">
      <w:pPr>
        <w:numPr>
          <w:ilvl w:val="1"/>
          <w:numId w:val="18"/>
        </w:numPr>
        <w:tabs>
          <w:tab w:val="clear" w:pos="1440"/>
        </w:tabs>
        <w:spacing w:line="280" w:lineRule="exact"/>
        <w:ind w:left="1134"/>
        <w:jc w:val="both"/>
        <w:rPr>
          <w:rFonts w:eastAsia="SimSun" w:cstheme="minorHAnsi"/>
          <w:sz w:val="22"/>
          <w:szCs w:val="22"/>
          <w:lang w:eastAsia="zh-CN" w:bidi="hi-IN"/>
        </w:rPr>
      </w:pPr>
      <w:r w:rsidRPr="002B3C0F">
        <w:rPr>
          <w:rFonts w:eastAsia="SimSun" w:cstheme="minorHAnsi"/>
          <w:sz w:val="22"/>
          <w:szCs w:val="22"/>
          <w:lang w:eastAsia="zh-CN" w:bidi="hi-IN"/>
        </w:rPr>
        <w:t>wymian</w:t>
      </w:r>
      <w:r w:rsidR="005425CE" w:rsidRPr="002B3C0F">
        <w:rPr>
          <w:rFonts w:eastAsia="SimSun" w:cstheme="minorHAnsi"/>
          <w:sz w:val="22"/>
          <w:szCs w:val="22"/>
          <w:lang w:eastAsia="zh-CN" w:bidi="hi-IN"/>
        </w:rPr>
        <w:t>y</w:t>
      </w:r>
      <w:r w:rsidRPr="002B3C0F">
        <w:rPr>
          <w:rFonts w:eastAsia="SimSun" w:cstheme="minorHAnsi"/>
          <w:sz w:val="22"/>
          <w:szCs w:val="22"/>
          <w:lang w:eastAsia="zh-CN" w:bidi="hi-IN"/>
        </w:rPr>
        <w:t xml:space="preserve"> systemu zasilania awaryjnego w przypadku jego uszkodzenia w ciągu 24h od zgłoszenia,</w:t>
      </w:r>
    </w:p>
    <w:p w14:paraId="6B0B1DAE" w14:textId="03546A53" w:rsidR="004256CD" w:rsidRPr="002B3C0F" w:rsidRDefault="004256CD" w:rsidP="00770DC7">
      <w:pPr>
        <w:numPr>
          <w:ilvl w:val="1"/>
          <w:numId w:val="18"/>
        </w:numPr>
        <w:tabs>
          <w:tab w:val="clear" w:pos="1440"/>
        </w:tabs>
        <w:spacing w:line="280" w:lineRule="exact"/>
        <w:ind w:left="1134"/>
        <w:jc w:val="both"/>
        <w:rPr>
          <w:rFonts w:eastAsia="SimSun" w:cstheme="minorHAnsi"/>
          <w:sz w:val="22"/>
          <w:szCs w:val="22"/>
          <w:lang w:eastAsia="zh-CN" w:bidi="hi-IN"/>
        </w:rPr>
      </w:pPr>
      <w:r w:rsidRPr="002B3C0F">
        <w:rPr>
          <w:rFonts w:eastAsia="SimSun" w:cstheme="minorHAnsi"/>
          <w:sz w:val="22"/>
          <w:szCs w:val="22"/>
          <w:lang w:eastAsia="zh-CN" w:bidi="hi-IN"/>
        </w:rPr>
        <w:t xml:space="preserve">czas usunięcia problemów nie wymienionych w pkt a, b nastąpi zgodnie z zadeklarowanym poziomem świadczenia usług (SLA), </w:t>
      </w:r>
    </w:p>
    <w:p w14:paraId="247E8FD4" w14:textId="77777777" w:rsidR="004256CD" w:rsidRPr="002B3C0F" w:rsidRDefault="004256CD" w:rsidP="00770DC7">
      <w:pPr>
        <w:numPr>
          <w:ilvl w:val="1"/>
          <w:numId w:val="18"/>
        </w:numPr>
        <w:tabs>
          <w:tab w:val="clear" w:pos="1440"/>
        </w:tabs>
        <w:spacing w:line="280" w:lineRule="exact"/>
        <w:ind w:left="1134"/>
        <w:jc w:val="both"/>
        <w:rPr>
          <w:rFonts w:eastAsia="SimSun" w:cstheme="minorHAnsi"/>
          <w:sz w:val="22"/>
          <w:szCs w:val="22"/>
          <w:lang w:eastAsia="zh-CN" w:bidi="hi-IN"/>
        </w:rPr>
      </w:pPr>
      <w:r w:rsidRPr="002B3C0F">
        <w:rPr>
          <w:rFonts w:eastAsia="SimSun" w:cstheme="minorHAnsi"/>
          <w:sz w:val="22"/>
          <w:szCs w:val="22"/>
          <w:lang w:eastAsia="zh-CN" w:bidi="hi-IN"/>
        </w:rPr>
        <w:t>czas realizacji zlecenia (np.: włączenie/wyłączenie dodatkowych funkcjonalności, które nie mogą być zrealizowane samodzielnie przez Zamawiającego poprzez dostęp do VPBX, przypisanie bądź zmiana numeru przypisanego do aparatu lub bramki, zmiana konfiguracji aparatu lub bramki) nastąpi do 24 godzin od zgłoszenia, najpóźniej na następny dzień roboczy.</w:t>
      </w:r>
    </w:p>
    <w:p w14:paraId="266075FC" w14:textId="582349F5" w:rsidR="004256CD" w:rsidRPr="002B3C0F" w:rsidRDefault="004256CD" w:rsidP="00770DC7">
      <w:pPr>
        <w:pStyle w:val="Akapitzlist"/>
        <w:numPr>
          <w:ilvl w:val="1"/>
          <w:numId w:val="18"/>
        </w:numPr>
        <w:tabs>
          <w:tab w:val="clear" w:pos="1440"/>
        </w:tabs>
        <w:spacing w:after="0" w:line="280" w:lineRule="exact"/>
        <w:ind w:left="1134" w:hanging="357"/>
        <w:jc w:val="both"/>
        <w:rPr>
          <w:rFonts w:eastAsia="SimSun" w:cstheme="minorHAnsi"/>
          <w:lang w:eastAsia="zh-CN" w:bidi="hi-IN"/>
        </w:rPr>
      </w:pPr>
      <w:r w:rsidRPr="002B3C0F">
        <w:rPr>
          <w:rFonts w:cstheme="minorHAnsi"/>
          <w:color w:val="00000A"/>
          <w:lang w:eastAsia="zh-CN"/>
        </w:rPr>
        <w:t>Przyjmowanie zgłoszeń przez Wykonawcę w tym zakresie musi być udostępnione w trybie 24h/dobę, 7 dni w tygodniu, 365 dni w roku.</w:t>
      </w:r>
    </w:p>
    <w:p w14:paraId="5D9B0057" w14:textId="77777777" w:rsidR="004256CD" w:rsidRPr="002B3C0F" w:rsidRDefault="004256CD" w:rsidP="00770DC7">
      <w:pPr>
        <w:numPr>
          <w:ilvl w:val="0"/>
          <w:numId w:val="18"/>
        </w:numPr>
        <w:spacing w:line="280" w:lineRule="exact"/>
        <w:ind w:hanging="357"/>
        <w:contextualSpacing/>
        <w:jc w:val="both"/>
        <w:rPr>
          <w:rFonts w:eastAsia="SimSun" w:cstheme="minorHAnsi"/>
          <w:sz w:val="22"/>
          <w:szCs w:val="22"/>
          <w:lang w:eastAsia="zh-CN" w:bidi="hi-IN"/>
        </w:rPr>
      </w:pPr>
      <w:r w:rsidRPr="002B3C0F">
        <w:rPr>
          <w:rFonts w:eastAsia="SimSun" w:cstheme="minorHAnsi"/>
          <w:sz w:val="22"/>
          <w:szCs w:val="22"/>
          <w:lang w:eastAsia="zh-CN" w:bidi="hi-IN"/>
        </w:rPr>
        <w:t>Zgłoszenia o których mowa w pkt. 30 można dokonywać całą dobę przez wszystkie dni w roku (za wyjątkiem pkt d) poprzez kontakt z konsultantem:</w:t>
      </w:r>
    </w:p>
    <w:p w14:paraId="1E68E180" w14:textId="77777777" w:rsidR="004256CD" w:rsidRPr="002B3C0F" w:rsidRDefault="004256CD" w:rsidP="00770DC7">
      <w:pPr>
        <w:numPr>
          <w:ilvl w:val="1"/>
          <w:numId w:val="18"/>
        </w:numPr>
        <w:tabs>
          <w:tab w:val="clear" w:pos="1440"/>
        </w:tabs>
        <w:spacing w:line="280" w:lineRule="exact"/>
        <w:ind w:left="1134"/>
        <w:jc w:val="both"/>
        <w:rPr>
          <w:rFonts w:eastAsia="SimSun" w:cstheme="minorHAnsi"/>
          <w:sz w:val="22"/>
          <w:szCs w:val="22"/>
          <w:lang w:eastAsia="zh-CN" w:bidi="hi-IN"/>
        </w:rPr>
      </w:pPr>
      <w:r w:rsidRPr="002B3C0F">
        <w:rPr>
          <w:rFonts w:eastAsia="SimSun" w:cstheme="minorHAnsi"/>
          <w:sz w:val="22"/>
          <w:szCs w:val="22"/>
          <w:lang w:eastAsia="zh-CN" w:bidi="hi-IN"/>
        </w:rPr>
        <w:t>za pośrednictwem całodobowego ogólnopolskiego numeru telefonicznego,</w:t>
      </w:r>
    </w:p>
    <w:p w14:paraId="389FA173" w14:textId="3ECFFB05" w:rsidR="004256CD" w:rsidRPr="002B3C0F" w:rsidRDefault="004256CD" w:rsidP="00770DC7">
      <w:pPr>
        <w:numPr>
          <w:ilvl w:val="1"/>
          <w:numId w:val="18"/>
        </w:numPr>
        <w:tabs>
          <w:tab w:val="clear" w:pos="1440"/>
        </w:tabs>
        <w:spacing w:line="280" w:lineRule="exact"/>
        <w:ind w:left="1134"/>
        <w:jc w:val="both"/>
        <w:rPr>
          <w:rFonts w:eastAsia="SimSun" w:cstheme="minorHAnsi"/>
          <w:sz w:val="22"/>
          <w:szCs w:val="22"/>
          <w:lang w:eastAsia="zh-CN" w:bidi="hi-IN"/>
        </w:rPr>
      </w:pPr>
      <w:r w:rsidRPr="002B3C0F">
        <w:rPr>
          <w:rFonts w:eastAsia="SimSun" w:cstheme="minorHAnsi"/>
          <w:sz w:val="22"/>
          <w:szCs w:val="22"/>
          <w:lang w:eastAsia="zh-CN" w:bidi="hi-IN"/>
        </w:rPr>
        <w:t>za pośrednictwem poczty elektronicznej</w:t>
      </w:r>
      <w:r w:rsidR="00E72460" w:rsidRPr="002B3C0F">
        <w:rPr>
          <w:rFonts w:eastAsia="SimSun" w:cstheme="minorHAnsi"/>
          <w:sz w:val="22"/>
          <w:szCs w:val="22"/>
          <w:lang w:eastAsia="zh-CN" w:bidi="hi-IN"/>
        </w:rPr>
        <w:t>.</w:t>
      </w:r>
    </w:p>
    <w:p w14:paraId="5F018A39" w14:textId="77777777" w:rsidR="004256CD" w:rsidRPr="002B3C0F" w:rsidRDefault="004256CD" w:rsidP="00770DC7">
      <w:pPr>
        <w:tabs>
          <w:tab w:val="left" w:pos="1440"/>
        </w:tabs>
        <w:spacing w:line="280" w:lineRule="exact"/>
        <w:jc w:val="both"/>
        <w:rPr>
          <w:rFonts w:eastAsia="SimSun" w:cstheme="minorHAnsi"/>
          <w:sz w:val="22"/>
          <w:szCs w:val="22"/>
          <w:lang w:eastAsia="zh-CN" w:bidi="hi-IN"/>
        </w:rPr>
      </w:pPr>
    </w:p>
    <w:p w14:paraId="5262FD2C" w14:textId="044211EF" w:rsidR="004256CD" w:rsidRPr="002B3C0F" w:rsidRDefault="004256CD" w:rsidP="00770DC7">
      <w:pPr>
        <w:spacing w:line="280" w:lineRule="exact"/>
        <w:jc w:val="both"/>
        <w:rPr>
          <w:rFonts w:eastAsia="SimSun" w:cstheme="minorHAnsi"/>
          <w:b/>
          <w:bCs/>
          <w:color w:val="000000"/>
          <w:sz w:val="22"/>
          <w:szCs w:val="22"/>
          <w:lang w:eastAsia="zh-CN" w:bidi="hi-IN"/>
        </w:rPr>
      </w:pPr>
      <w:r w:rsidRPr="002B3C0F">
        <w:rPr>
          <w:rFonts w:eastAsia="SimSun" w:cstheme="minorHAnsi"/>
          <w:b/>
          <w:sz w:val="22"/>
          <w:szCs w:val="22"/>
          <w:lang w:eastAsia="zh-CN" w:bidi="hi-IN"/>
        </w:rPr>
        <w:t>B. Świadczenie usług telekomunikacyjnych w zakresie dostępu do sieci Internet</w:t>
      </w:r>
    </w:p>
    <w:p w14:paraId="3A9771FA" w14:textId="77777777" w:rsidR="004256CD" w:rsidRPr="002B3C0F" w:rsidRDefault="004256CD" w:rsidP="00770DC7">
      <w:pPr>
        <w:tabs>
          <w:tab w:val="left" w:pos="1440"/>
        </w:tabs>
        <w:spacing w:line="280" w:lineRule="exact"/>
        <w:jc w:val="both"/>
        <w:rPr>
          <w:rFonts w:eastAsia="SimSun" w:cstheme="minorHAnsi"/>
          <w:sz w:val="22"/>
          <w:szCs w:val="22"/>
          <w:lang w:eastAsia="zh-CN" w:bidi="hi-IN"/>
        </w:rPr>
      </w:pPr>
      <w:r w:rsidRPr="002B3C0F">
        <w:rPr>
          <w:rFonts w:eastAsia="SimSun" w:cstheme="minorHAnsi"/>
          <w:bCs/>
          <w:sz w:val="22"/>
          <w:szCs w:val="22"/>
          <w:lang w:eastAsia="zh-CN" w:bidi="hi-IN"/>
        </w:rPr>
        <w:t xml:space="preserve">Wykonawca zapewni w ramach świadczenia </w:t>
      </w:r>
      <w:r w:rsidRPr="002B3C0F">
        <w:rPr>
          <w:rFonts w:eastAsia="SimSun" w:cstheme="minorHAnsi"/>
          <w:sz w:val="22"/>
          <w:szCs w:val="22"/>
          <w:lang w:eastAsia="zh-CN" w:bidi="hi-IN"/>
        </w:rPr>
        <w:t>usług telekomunikacyjnych w zakresie dostępu do sieci Internet:</w:t>
      </w:r>
    </w:p>
    <w:p w14:paraId="122373C3" w14:textId="14DAAA9E" w:rsidR="004256CD" w:rsidRPr="002B3C0F" w:rsidRDefault="004256CD" w:rsidP="00770DC7">
      <w:pPr>
        <w:pStyle w:val="Akapitzlist"/>
        <w:widowControl w:val="0"/>
        <w:numPr>
          <w:ilvl w:val="0"/>
          <w:numId w:val="28"/>
        </w:numPr>
        <w:suppressAutoHyphens/>
        <w:spacing w:after="0" w:line="280" w:lineRule="exact"/>
        <w:ind w:left="714" w:hanging="357"/>
        <w:contextualSpacing w:val="0"/>
        <w:jc w:val="both"/>
        <w:rPr>
          <w:rFonts w:eastAsia="Helvetica Neue" w:cstheme="minorHAnsi"/>
          <w:color w:val="000000"/>
        </w:rPr>
      </w:pPr>
      <w:r w:rsidRPr="002B3C0F">
        <w:rPr>
          <w:rFonts w:eastAsia="Helvetica Neue" w:cstheme="minorHAnsi"/>
          <w:bCs/>
          <w:color w:val="000000"/>
        </w:rPr>
        <w:t xml:space="preserve">4x symetryczne łącze dostępu do Internetu o minimalnej przepustowości </w:t>
      </w:r>
      <w:r w:rsidRPr="002B3C0F">
        <w:rPr>
          <w:rFonts w:eastAsia="Helvetica Neue" w:cstheme="minorHAnsi"/>
          <w:bCs/>
          <w:color w:val="000000"/>
          <w:lang w:val="de-DE"/>
        </w:rPr>
        <w:t xml:space="preserve">50/50 </w:t>
      </w:r>
      <w:proofErr w:type="spellStart"/>
      <w:r w:rsidRPr="002B3C0F">
        <w:rPr>
          <w:rFonts w:eastAsia="Helvetica Neue" w:cstheme="minorHAnsi"/>
          <w:bCs/>
          <w:color w:val="000000"/>
          <w:lang w:val="de-DE"/>
        </w:rPr>
        <w:t>Mb</w:t>
      </w:r>
      <w:proofErr w:type="spellEnd"/>
      <w:r w:rsidRPr="002B3C0F">
        <w:rPr>
          <w:rFonts w:eastAsia="Helvetica Neue" w:cstheme="minorHAnsi"/>
          <w:bCs/>
          <w:color w:val="000000"/>
          <w:lang w:val="de-DE"/>
        </w:rPr>
        <w:t xml:space="preserve">/s  </w:t>
      </w:r>
      <w:proofErr w:type="spellStart"/>
      <w:r w:rsidRPr="002B3C0F">
        <w:rPr>
          <w:rFonts w:eastAsia="Helvetica Neue" w:cstheme="minorHAnsi"/>
          <w:bCs/>
          <w:color w:val="000000"/>
          <w:lang w:val="de-DE"/>
        </w:rPr>
        <w:t>oraz</w:t>
      </w:r>
      <w:proofErr w:type="spellEnd"/>
      <w:r w:rsidRPr="002B3C0F">
        <w:rPr>
          <w:rFonts w:eastAsia="Helvetica Neue" w:cstheme="minorHAnsi"/>
          <w:bCs/>
          <w:color w:val="000000"/>
          <w:lang w:val="de-DE"/>
        </w:rPr>
        <w:t xml:space="preserve"> min. 1 </w:t>
      </w:r>
      <w:proofErr w:type="spellStart"/>
      <w:r w:rsidRPr="002B3C0F">
        <w:rPr>
          <w:rFonts w:eastAsia="Helvetica Neue" w:cstheme="minorHAnsi"/>
          <w:bCs/>
          <w:color w:val="000000"/>
          <w:lang w:val="de-DE"/>
        </w:rPr>
        <w:t>adres</w:t>
      </w:r>
      <w:proofErr w:type="spellEnd"/>
      <w:r w:rsidRPr="002B3C0F">
        <w:rPr>
          <w:rFonts w:eastAsia="Helvetica Neue" w:cstheme="minorHAnsi"/>
          <w:bCs/>
          <w:color w:val="000000"/>
          <w:lang w:val="de-DE"/>
        </w:rPr>
        <w:t xml:space="preserve"> IP </w:t>
      </w:r>
      <w:proofErr w:type="spellStart"/>
      <w:r w:rsidRPr="002B3C0F">
        <w:rPr>
          <w:rFonts w:eastAsia="Helvetica Neue" w:cstheme="minorHAnsi"/>
          <w:bCs/>
          <w:color w:val="000000"/>
          <w:lang w:val="de-DE"/>
        </w:rPr>
        <w:t>dla</w:t>
      </w:r>
      <w:proofErr w:type="spellEnd"/>
      <w:r w:rsidRPr="002B3C0F">
        <w:rPr>
          <w:rFonts w:eastAsia="Helvetica Neue" w:cstheme="minorHAnsi"/>
          <w:bCs/>
          <w:color w:val="000000"/>
          <w:lang w:val="de-DE"/>
        </w:rPr>
        <w:t xml:space="preserve"> </w:t>
      </w:r>
      <w:proofErr w:type="spellStart"/>
      <w:r w:rsidRPr="002B3C0F">
        <w:rPr>
          <w:rFonts w:eastAsia="Helvetica Neue" w:cstheme="minorHAnsi"/>
          <w:bCs/>
          <w:color w:val="000000"/>
          <w:lang w:val="de-DE"/>
        </w:rPr>
        <w:t>każdej</w:t>
      </w:r>
      <w:proofErr w:type="spellEnd"/>
      <w:r w:rsidRPr="002B3C0F">
        <w:rPr>
          <w:rFonts w:eastAsia="Helvetica Neue" w:cstheme="minorHAnsi"/>
          <w:bCs/>
          <w:color w:val="000000"/>
          <w:lang w:val="de-DE"/>
        </w:rPr>
        <w:t xml:space="preserve"> z </w:t>
      </w:r>
      <w:proofErr w:type="spellStart"/>
      <w:r w:rsidRPr="002B3C0F">
        <w:rPr>
          <w:rFonts w:eastAsia="Helvetica Neue" w:cstheme="minorHAnsi"/>
          <w:bCs/>
          <w:color w:val="000000"/>
          <w:lang w:val="de-DE"/>
        </w:rPr>
        <w:t>lokalizacji</w:t>
      </w:r>
      <w:proofErr w:type="spellEnd"/>
      <w:r w:rsidRPr="002B3C0F">
        <w:rPr>
          <w:rFonts w:eastAsia="Helvetica Neue" w:cstheme="minorHAnsi"/>
          <w:bCs/>
          <w:color w:val="000000"/>
          <w:lang w:val="de-DE"/>
        </w:rPr>
        <w:t>:</w:t>
      </w:r>
    </w:p>
    <w:p w14:paraId="751CA860" w14:textId="110281A6" w:rsidR="004256CD" w:rsidRPr="002B3C0F" w:rsidRDefault="004256CD" w:rsidP="00770DC7">
      <w:pPr>
        <w:widowControl w:val="0"/>
        <w:suppressAutoHyphens/>
        <w:spacing w:line="280" w:lineRule="exact"/>
        <w:jc w:val="both"/>
        <w:rPr>
          <w:rFonts w:eastAsia="Helvetica Neue" w:cstheme="minorHAnsi"/>
          <w:color w:val="000000"/>
          <w:sz w:val="22"/>
          <w:szCs w:val="22"/>
        </w:rPr>
      </w:pPr>
      <w:r w:rsidRPr="002B3C0F">
        <w:rPr>
          <w:rFonts w:eastAsia="Helvetica Neue" w:cstheme="minorHAnsi"/>
          <w:bCs/>
          <w:color w:val="000000"/>
          <w:sz w:val="22"/>
          <w:szCs w:val="22"/>
          <w:lang w:val="de-DE"/>
        </w:rPr>
        <w:tab/>
      </w:r>
      <w:r w:rsidRPr="002B3C0F">
        <w:rPr>
          <w:rFonts w:eastAsia="Helvetica Neue" w:cstheme="minorHAnsi"/>
          <w:bCs/>
          <w:color w:val="000000"/>
          <w:sz w:val="22"/>
          <w:szCs w:val="22"/>
          <w:lang w:val="de-DE"/>
        </w:rPr>
        <w:tab/>
        <w:t xml:space="preserve">- </w:t>
      </w:r>
      <w:proofErr w:type="spellStart"/>
      <w:r w:rsidRPr="002B3C0F">
        <w:rPr>
          <w:rFonts w:eastAsia="Helvetica Neue" w:cstheme="minorHAnsi"/>
          <w:bCs/>
          <w:color w:val="000000"/>
          <w:sz w:val="22"/>
          <w:szCs w:val="22"/>
          <w:lang w:val="de-DE"/>
        </w:rPr>
        <w:t>Piła</w:t>
      </w:r>
      <w:proofErr w:type="spellEnd"/>
      <w:r w:rsidRPr="002B3C0F">
        <w:rPr>
          <w:rFonts w:eastAsia="Helvetica Neue" w:cstheme="minorHAnsi"/>
          <w:bCs/>
          <w:color w:val="000000"/>
          <w:sz w:val="22"/>
          <w:szCs w:val="22"/>
          <w:lang w:val="de-DE"/>
        </w:rPr>
        <w:t xml:space="preserve">, al. </w:t>
      </w:r>
      <w:proofErr w:type="spellStart"/>
      <w:r w:rsidRPr="002B3C0F">
        <w:rPr>
          <w:rFonts w:eastAsia="Helvetica Neue" w:cstheme="minorHAnsi"/>
          <w:bCs/>
          <w:color w:val="000000"/>
          <w:sz w:val="22"/>
          <w:szCs w:val="22"/>
          <w:lang w:val="de-DE"/>
        </w:rPr>
        <w:t>Niepodległości</w:t>
      </w:r>
      <w:proofErr w:type="spellEnd"/>
      <w:r w:rsidR="003400B7" w:rsidRPr="002B3C0F">
        <w:rPr>
          <w:rFonts w:eastAsia="Helvetica Neue" w:cstheme="minorHAnsi"/>
          <w:bCs/>
          <w:color w:val="000000"/>
          <w:sz w:val="22"/>
          <w:szCs w:val="22"/>
          <w:lang w:val="de-DE"/>
        </w:rPr>
        <w:t xml:space="preserve"> </w:t>
      </w:r>
      <w:r w:rsidRPr="002B3C0F">
        <w:rPr>
          <w:rFonts w:eastAsia="Helvetica Neue" w:cstheme="minorHAnsi"/>
          <w:bCs/>
          <w:color w:val="000000"/>
          <w:sz w:val="22"/>
          <w:szCs w:val="22"/>
          <w:lang w:val="de-DE"/>
        </w:rPr>
        <w:t>24,</w:t>
      </w:r>
    </w:p>
    <w:p w14:paraId="67744EFA" w14:textId="77777777" w:rsidR="004256CD" w:rsidRPr="002B3C0F" w:rsidRDefault="004256CD" w:rsidP="00770DC7">
      <w:pPr>
        <w:widowControl w:val="0"/>
        <w:suppressAutoHyphens/>
        <w:spacing w:line="280" w:lineRule="exact"/>
        <w:jc w:val="both"/>
        <w:rPr>
          <w:rFonts w:eastAsia="Helvetica Neue" w:cstheme="minorHAnsi"/>
          <w:color w:val="000000"/>
          <w:sz w:val="22"/>
          <w:szCs w:val="22"/>
        </w:rPr>
      </w:pPr>
      <w:r w:rsidRPr="002B3C0F">
        <w:rPr>
          <w:rFonts w:eastAsia="Helvetica Neue" w:cstheme="minorHAnsi"/>
          <w:bCs/>
          <w:color w:val="000000"/>
          <w:sz w:val="22"/>
          <w:szCs w:val="22"/>
          <w:lang w:val="de-DE"/>
        </w:rPr>
        <w:tab/>
      </w:r>
      <w:r w:rsidRPr="002B3C0F">
        <w:rPr>
          <w:rFonts w:eastAsia="Helvetica Neue" w:cstheme="minorHAnsi"/>
          <w:bCs/>
          <w:color w:val="000000"/>
          <w:sz w:val="22"/>
          <w:szCs w:val="22"/>
          <w:lang w:val="de-DE"/>
        </w:rPr>
        <w:tab/>
        <w:t xml:space="preserve">- Kalisz, </w:t>
      </w:r>
      <w:proofErr w:type="spellStart"/>
      <w:r w:rsidRPr="002B3C0F">
        <w:rPr>
          <w:rFonts w:eastAsia="Helvetica Neue" w:cstheme="minorHAnsi"/>
          <w:bCs/>
          <w:color w:val="000000"/>
          <w:sz w:val="22"/>
          <w:szCs w:val="22"/>
          <w:lang w:val="de-DE"/>
        </w:rPr>
        <w:t>ul</w:t>
      </w:r>
      <w:proofErr w:type="spellEnd"/>
      <w:r w:rsidRPr="002B3C0F">
        <w:rPr>
          <w:rFonts w:eastAsia="Helvetica Neue" w:cstheme="minorHAnsi"/>
          <w:bCs/>
          <w:color w:val="000000"/>
          <w:sz w:val="22"/>
          <w:szCs w:val="22"/>
          <w:lang w:val="de-DE"/>
        </w:rPr>
        <w:t xml:space="preserve">. </w:t>
      </w:r>
      <w:proofErr w:type="spellStart"/>
      <w:r w:rsidRPr="002B3C0F">
        <w:rPr>
          <w:rFonts w:eastAsia="Helvetica Neue" w:cstheme="minorHAnsi"/>
          <w:bCs/>
          <w:color w:val="000000"/>
          <w:sz w:val="22"/>
          <w:szCs w:val="22"/>
          <w:lang w:val="de-DE"/>
        </w:rPr>
        <w:t>Serbinowska</w:t>
      </w:r>
      <w:proofErr w:type="spellEnd"/>
      <w:r w:rsidRPr="002B3C0F">
        <w:rPr>
          <w:rFonts w:eastAsia="Helvetica Neue" w:cstheme="minorHAnsi"/>
          <w:bCs/>
          <w:color w:val="000000"/>
          <w:sz w:val="22"/>
          <w:szCs w:val="22"/>
          <w:lang w:val="de-DE"/>
        </w:rPr>
        <w:t xml:space="preserve"> 5,</w:t>
      </w:r>
    </w:p>
    <w:p w14:paraId="7406C06F" w14:textId="77777777" w:rsidR="004256CD" w:rsidRPr="002B3C0F" w:rsidRDefault="004256CD" w:rsidP="00770DC7">
      <w:pPr>
        <w:widowControl w:val="0"/>
        <w:suppressAutoHyphens/>
        <w:spacing w:line="280" w:lineRule="exact"/>
        <w:jc w:val="both"/>
        <w:rPr>
          <w:rFonts w:eastAsia="Helvetica Neue" w:cstheme="minorHAnsi"/>
          <w:color w:val="000000"/>
          <w:sz w:val="22"/>
          <w:szCs w:val="22"/>
        </w:rPr>
      </w:pPr>
      <w:r w:rsidRPr="002B3C0F">
        <w:rPr>
          <w:rFonts w:eastAsia="Helvetica Neue" w:cstheme="minorHAnsi"/>
          <w:bCs/>
          <w:color w:val="000000"/>
          <w:sz w:val="22"/>
          <w:szCs w:val="22"/>
          <w:lang w:val="de-DE"/>
        </w:rPr>
        <w:tab/>
      </w:r>
      <w:r w:rsidRPr="002B3C0F">
        <w:rPr>
          <w:rFonts w:eastAsia="Helvetica Neue" w:cstheme="minorHAnsi"/>
          <w:bCs/>
          <w:color w:val="000000"/>
          <w:sz w:val="22"/>
          <w:szCs w:val="22"/>
          <w:lang w:val="de-DE"/>
        </w:rPr>
        <w:tab/>
        <w:t xml:space="preserve">- </w:t>
      </w:r>
      <w:proofErr w:type="spellStart"/>
      <w:r w:rsidRPr="002B3C0F">
        <w:rPr>
          <w:rFonts w:eastAsia="Helvetica Neue" w:cstheme="minorHAnsi"/>
          <w:bCs/>
          <w:color w:val="000000"/>
          <w:sz w:val="22"/>
          <w:szCs w:val="22"/>
          <w:lang w:val="de-DE"/>
        </w:rPr>
        <w:t>Leszno</w:t>
      </w:r>
      <w:proofErr w:type="spellEnd"/>
      <w:r w:rsidRPr="002B3C0F">
        <w:rPr>
          <w:rFonts w:eastAsia="Helvetica Neue" w:cstheme="minorHAnsi"/>
          <w:bCs/>
          <w:color w:val="000000"/>
          <w:sz w:val="22"/>
          <w:szCs w:val="22"/>
          <w:lang w:val="de-DE"/>
        </w:rPr>
        <w:t xml:space="preserve">, </w:t>
      </w:r>
      <w:proofErr w:type="spellStart"/>
      <w:r w:rsidRPr="002B3C0F">
        <w:rPr>
          <w:rFonts w:eastAsia="Helvetica Neue" w:cstheme="minorHAnsi"/>
          <w:bCs/>
          <w:color w:val="000000"/>
          <w:sz w:val="22"/>
          <w:szCs w:val="22"/>
          <w:lang w:val="de-DE"/>
        </w:rPr>
        <w:t>ul</w:t>
      </w:r>
      <w:proofErr w:type="spellEnd"/>
      <w:r w:rsidRPr="002B3C0F">
        <w:rPr>
          <w:rFonts w:eastAsia="Helvetica Neue" w:cstheme="minorHAnsi"/>
          <w:bCs/>
          <w:color w:val="000000"/>
          <w:sz w:val="22"/>
          <w:szCs w:val="22"/>
          <w:lang w:val="de-DE"/>
        </w:rPr>
        <w:t xml:space="preserve">. </w:t>
      </w:r>
      <w:proofErr w:type="spellStart"/>
      <w:r w:rsidRPr="002B3C0F">
        <w:rPr>
          <w:rFonts w:eastAsia="Helvetica Neue" w:cstheme="minorHAnsi"/>
          <w:bCs/>
          <w:color w:val="000000"/>
          <w:sz w:val="22"/>
          <w:szCs w:val="22"/>
          <w:lang w:val="de-DE"/>
        </w:rPr>
        <w:t>Śniadeckich</w:t>
      </w:r>
      <w:proofErr w:type="spellEnd"/>
      <w:r w:rsidRPr="002B3C0F">
        <w:rPr>
          <w:rFonts w:eastAsia="Helvetica Neue" w:cstheme="minorHAnsi"/>
          <w:bCs/>
          <w:color w:val="000000"/>
          <w:sz w:val="22"/>
          <w:szCs w:val="22"/>
          <w:lang w:val="de-DE"/>
        </w:rPr>
        <w:t xml:space="preserve"> 5,</w:t>
      </w:r>
    </w:p>
    <w:p w14:paraId="42114694" w14:textId="77777777" w:rsidR="004256CD" w:rsidRPr="002B3C0F" w:rsidRDefault="004256CD" w:rsidP="00770DC7">
      <w:pPr>
        <w:widowControl w:val="0"/>
        <w:suppressAutoHyphens/>
        <w:spacing w:line="280" w:lineRule="exact"/>
        <w:jc w:val="both"/>
        <w:rPr>
          <w:rFonts w:eastAsia="Helvetica Neue" w:cstheme="minorHAnsi"/>
          <w:color w:val="000000"/>
          <w:sz w:val="22"/>
          <w:szCs w:val="22"/>
          <w:lang w:val="de-DE"/>
        </w:rPr>
      </w:pPr>
      <w:r w:rsidRPr="002B3C0F">
        <w:rPr>
          <w:rFonts w:eastAsia="Helvetica Neue" w:cstheme="minorHAnsi"/>
          <w:bCs/>
          <w:color w:val="000000"/>
          <w:sz w:val="22"/>
          <w:szCs w:val="22"/>
          <w:lang w:val="de-DE"/>
        </w:rPr>
        <w:tab/>
      </w:r>
      <w:r w:rsidRPr="002B3C0F">
        <w:rPr>
          <w:rFonts w:eastAsia="Helvetica Neue" w:cstheme="minorHAnsi"/>
          <w:bCs/>
          <w:color w:val="000000"/>
          <w:sz w:val="22"/>
          <w:szCs w:val="22"/>
          <w:lang w:val="de-DE"/>
        </w:rPr>
        <w:tab/>
        <w:t xml:space="preserve">- </w:t>
      </w:r>
      <w:proofErr w:type="spellStart"/>
      <w:r w:rsidRPr="002B3C0F">
        <w:rPr>
          <w:rFonts w:eastAsia="Helvetica Neue" w:cstheme="minorHAnsi"/>
          <w:bCs/>
          <w:color w:val="000000"/>
          <w:sz w:val="22"/>
          <w:szCs w:val="22"/>
          <w:lang w:val="de-DE"/>
        </w:rPr>
        <w:t>Konin</w:t>
      </w:r>
      <w:proofErr w:type="spellEnd"/>
      <w:r w:rsidRPr="002B3C0F">
        <w:rPr>
          <w:rFonts w:eastAsia="Helvetica Neue" w:cstheme="minorHAnsi"/>
          <w:bCs/>
          <w:color w:val="000000"/>
          <w:sz w:val="22"/>
          <w:szCs w:val="22"/>
          <w:lang w:val="de-DE"/>
        </w:rPr>
        <w:t xml:space="preserve">, </w:t>
      </w:r>
      <w:proofErr w:type="spellStart"/>
      <w:r w:rsidRPr="002B3C0F">
        <w:rPr>
          <w:rFonts w:eastAsia="Helvetica Neue" w:cstheme="minorHAnsi"/>
          <w:bCs/>
          <w:color w:val="000000"/>
          <w:sz w:val="22"/>
          <w:szCs w:val="22"/>
          <w:lang w:val="de-DE"/>
        </w:rPr>
        <w:t>ul</w:t>
      </w:r>
      <w:proofErr w:type="spellEnd"/>
      <w:r w:rsidRPr="002B3C0F">
        <w:rPr>
          <w:rFonts w:eastAsia="Helvetica Neue" w:cstheme="minorHAnsi"/>
          <w:bCs/>
          <w:color w:val="000000"/>
          <w:sz w:val="22"/>
          <w:szCs w:val="22"/>
          <w:lang w:val="de-DE"/>
        </w:rPr>
        <w:t xml:space="preserve">. </w:t>
      </w:r>
      <w:proofErr w:type="spellStart"/>
      <w:r w:rsidRPr="002B3C0F">
        <w:rPr>
          <w:rFonts w:eastAsia="Helvetica Neue" w:cstheme="minorHAnsi"/>
          <w:bCs/>
          <w:color w:val="000000"/>
          <w:sz w:val="22"/>
          <w:szCs w:val="22"/>
          <w:lang w:val="de-DE"/>
        </w:rPr>
        <w:t>Zakładowa</w:t>
      </w:r>
      <w:proofErr w:type="spellEnd"/>
      <w:r w:rsidRPr="002B3C0F">
        <w:rPr>
          <w:rFonts w:eastAsia="Helvetica Neue" w:cstheme="minorHAnsi"/>
          <w:bCs/>
          <w:color w:val="000000"/>
          <w:sz w:val="22"/>
          <w:szCs w:val="22"/>
          <w:lang w:val="de-DE"/>
        </w:rPr>
        <w:t xml:space="preserve"> 4.</w:t>
      </w:r>
    </w:p>
    <w:p w14:paraId="2BCD771B" w14:textId="77777777" w:rsidR="004256CD" w:rsidRPr="002B3C0F" w:rsidRDefault="004256CD" w:rsidP="00770DC7">
      <w:pPr>
        <w:pStyle w:val="Akapitzlist"/>
        <w:widowControl w:val="0"/>
        <w:numPr>
          <w:ilvl w:val="0"/>
          <w:numId w:val="28"/>
        </w:numPr>
        <w:suppressAutoHyphens/>
        <w:spacing w:after="0" w:line="280" w:lineRule="exact"/>
        <w:ind w:left="714" w:hanging="357"/>
        <w:contextualSpacing w:val="0"/>
        <w:jc w:val="both"/>
        <w:rPr>
          <w:rFonts w:eastAsia="SimSun" w:cstheme="minorHAnsi"/>
          <w:lang w:eastAsia="zh-CN" w:bidi="hi-IN"/>
        </w:rPr>
      </w:pPr>
      <w:r w:rsidRPr="002B3C0F">
        <w:rPr>
          <w:rFonts w:eastAsia="Helvetica Neue" w:cstheme="minorHAnsi"/>
          <w:color w:val="000000"/>
        </w:rPr>
        <w:t>Wykonawca zobowiązany jest także do instalacji i parametryzacji potrzebnej infrastruktury sprzętowej i systemowej do realizacji świadczenia usług telefonicznych u Zamawiającego:</w:t>
      </w:r>
    </w:p>
    <w:p w14:paraId="045F0A66" w14:textId="77777777" w:rsidR="004256CD" w:rsidRPr="002B3C0F" w:rsidRDefault="004256CD" w:rsidP="00770DC7">
      <w:pPr>
        <w:numPr>
          <w:ilvl w:val="0"/>
          <w:numId w:val="24"/>
        </w:numPr>
        <w:spacing w:line="280" w:lineRule="exact"/>
        <w:jc w:val="both"/>
        <w:rPr>
          <w:rFonts w:eastAsia="SimSun" w:cstheme="minorHAnsi"/>
          <w:sz w:val="22"/>
          <w:szCs w:val="22"/>
          <w:lang w:eastAsia="zh-CN" w:bidi="hi-IN"/>
        </w:rPr>
      </w:pPr>
      <w:r w:rsidRPr="002B3C0F">
        <w:rPr>
          <w:rFonts w:eastAsia="SimSun" w:cstheme="minorHAnsi"/>
          <w:sz w:val="22"/>
          <w:szCs w:val="22"/>
          <w:lang w:eastAsia="zh-CN" w:bidi="hi-IN"/>
        </w:rPr>
        <w:t xml:space="preserve">Wykonawca zobowiązany jest dokonać podłączenia fizycznego do istniejącej infrastruktury teletechnicznej w obiekcie Zamawiającego. </w:t>
      </w:r>
    </w:p>
    <w:p w14:paraId="4D1E9863" w14:textId="77777777" w:rsidR="004256CD" w:rsidRPr="002B3C0F" w:rsidRDefault="004256CD" w:rsidP="00770DC7">
      <w:pPr>
        <w:numPr>
          <w:ilvl w:val="0"/>
          <w:numId w:val="24"/>
        </w:numPr>
        <w:spacing w:line="280" w:lineRule="exact"/>
        <w:jc w:val="both"/>
        <w:rPr>
          <w:rFonts w:eastAsia="SimSun" w:cstheme="minorHAnsi"/>
          <w:sz w:val="22"/>
          <w:szCs w:val="22"/>
          <w:lang w:eastAsia="zh-CN" w:bidi="hi-IN"/>
        </w:rPr>
      </w:pPr>
      <w:r w:rsidRPr="002B3C0F">
        <w:rPr>
          <w:rFonts w:eastAsia="SimSun" w:cstheme="minorHAnsi"/>
          <w:sz w:val="22"/>
          <w:szCs w:val="22"/>
          <w:lang w:eastAsia="zh-CN" w:bidi="hi-IN"/>
        </w:rPr>
        <w:t xml:space="preserve">Wykonawca instalację i parametryzację potrzebnej infrastruktury sprzętowej </w:t>
      </w:r>
      <w:r w:rsidRPr="002B3C0F">
        <w:rPr>
          <w:rFonts w:eastAsia="SimSun" w:cstheme="minorHAnsi"/>
          <w:sz w:val="22"/>
          <w:szCs w:val="22"/>
          <w:lang w:eastAsia="zh-CN" w:bidi="hi-IN"/>
        </w:rPr>
        <w:br/>
        <w:t>u Zamawiającego będzie realizował zgodnie z ustalonym harmonogramem.</w:t>
      </w:r>
    </w:p>
    <w:p w14:paraId="29C8E3AF" w14:textId="77777777" w:rsidR="004256CD" w:rsidRPr="002B3C0F" w:rsidRDefault="004256CD" w:rsidP="00770DC7">
      <w:pPr>
        <w:numPr>
          <w:ilvl w:val="0"/>
          <w:numId w:val="24"/>
        </w:numPr>
        <w:tabs>
          <w:tab w:val="clear" w:pos="1080"/>
        </w:tabs>
        <w:spacing w:line="280" w:lineRule="exact"/>
        <w:jc w:val="both"/>
        <w:rPr>
          <w:rFonts w:eastAsia="SimSun" w:cstheme="minorHAnsi"/>
          <w:sz w:val="22"/>
          <w:szCs w:val="22"/>
          <w:lang w:eastAsia="zh-CN" w:bidi="hi-IN"/>
        </w:rPr>
      </w:pPr>
      <w:r w:rsidRPr="002B3C0F">
        <w:rPr>
          <w:rFonts w:eastAsia="SimSun" w:cstheme="minorHAnsi"/>
          <w:sz w:val="22"/>
          <w:szCs w:val="22"/>
          <w:lang w:eastAsia="zh-CN" w:bidi="hi-IN"/>
        </w:rPr>
        <w:t>Uruchomienie świadczenia usług nastąpi w terminie określonym w umowie</w:t>
      </w:r>
      <w:r w:rsidRPr="002B3C0F">
        <w:rPr>
          <w:rFonts w:eastAsia="SimSun" w:cstheme="minorHAnsi"/>
          <w:bCs/>
          <w:sz w:val="22"/>
          <w:szCs w:val="22"/>
          <w:lang w:eastAsia="zh-CN" w:bidi="hi-IN"/>
        </w:rPr>
        <w:t>.</w:t>
      </w:r>
    </w:p>
    <w:p w14:paraId="6C5B9923" w14:textId="7A97E8F1" w:rsidR="00770DC7" w:rsidRPr="002B3C0F" w:rsidRDefault="004256CD" w:rsidP="00E96785">
      <w:pPr>
        <w:pStyle w:val="Akapitzlist"/>
        <w:numPr>
          <w:ilvl w:val="0"/>
          <w:numId w:val="24"/>
        </w:numPr>
        <w:spacing w:after="0" w:line="280" w:lineRule="exact"/>
        <w:jc w:val="both"/>
        <w:rPr>
          <w:rFonts w:eastAsia="SimSun" w:cstheme="minorHAnsi"/>
          <w:b/>
          <w:bCs/>
          <w:lang w:eastAsia="zh-CN" w:bidi="hi-IN"/>
        </w:rPr>
      </w:pPr>
      <w:r w:rsidRPr="002B3C0F">
        <w:rPr>
          <w:rFonts w:cstheme="minorHAnsi"/>
        </w:rPr>
        <w:t xml:space="preserve">Zamawiający wymaga, aby Wykonawca zapewnił świadczenie usługi poprzez zapewnienie stałego dostępu do publicznej sieci telefonicznej oraz funkcjonalności IP </w:t>
      </w:r>
      <w:proofErr w:type="spellStart"/>
      <w:r w:rsidRPr="002B3C0F">
        <w:rPr>
          <w:rFonts w:cstheme="minorHAnsi"/>
        </w:rPr>
        <w:t>Centrex</w:t>
      </w:r>
      <w:proofErr w:type="spellEnd"/>
      <w:r w:rsidRPr="002B3C0F">
        <w:rPr>
          <w:rFonts w:cstheme="minorHAnsi"/>
        </w:rPr>
        <w:t xml:space="preserve"> - wirtualnej centralki telefonicznej VPBX. Zamawiający nie dopuszcza świadczenia usług w oparciu o tradycyjną telefonię komutowaną. Zamawiający wymaga, aby połączenia odbywały się w technologii VoIP z protokołem SIP, w technologii komutacji pakietów. Istnieje możliwość dokonania przez Wykonawcę wizji lokalnej w miejscu świadczenia usług celem zaznajomienia się Wykonawcy ze strukturą oraz technologią zastosowaną u Zamawiającego. Infrastruktura Zamawiającego wykonana jest z użyciem sieci miedzianej rozprowadzonej w </w:t>
      </w:r>
      <w:r w:rsidRPr="002B3C0F">
        <w:rPr>
          <w:rFonts w:cstheme="minorHAnsi"/>
        </w:rPr>
        <w:lastRenderedPageBreak/>
        <w:t>pomieszczeniach, zakończonych w szafach krosowych w pomieszczeniach serwerowni.</w:t>
      </w:r>
    </w:p>
    <w:p w14:paraId="7F524238" w14:textId="77777777" w:rsidR="00770DC7" w:rsidRPr="002B3C0F" w:rsidRDefault="00770DC7" w:rsidP="00770DC7">
      <w:pPr>
        <w:suppressAutoHyphens/>
        <w:spacing w:line="280" w:lineRule="exact"/>
        <w:jc w:val="both"/>
        <w:rPr>
          <w:rFonts w:eastAsia="SimSun" w:cstheme="minorHAnsi"/>
          <w:b/>
          <w:bCs/>
          <w:sz w:val="22"/>
          <w:szCs w:val="22"/>
          <w:lang w:eastAsia="zh-CN" w:bidi="hi-IN"/>
        </w:rPr>
      </w:pPr>
    </w:p>
    <w:p w14:paraId="725347AB" w14:textId="110EC96E" w:rsidR="00770DC7" w:rsidRPr="002B3C0F" w:rsidRDefault="004256CD" w:rsidP="00770DC7">
      <w:pPr>
        <w:suppressAutoHyphens/>
        <w:spacing w:line="280" w:lineRule="exact"/>
        <w:jc w:val="both"/>
        <w:rPr>
          <w:rFonts w:eastAsia="SimSun" w:cstheme="minorHAnsi"/>
          <w:b/>
          <w:bCs/>
          <w:sz w:val="22"/>
          <w:szCs w:val="22"/>
          <w:lang w:eastAsia="zh-CN" w:bidi="hi-IN"/>
        </w:rPr>
      </w:pPr>
      <w:r w:rsidRPr="002B3C0F">
        <w:rPr>
          <w:rFonts w:eastAsia="SimSun" w:cstheme="minorHAnsi"/>
          <w:b/>
          <w:bCs/>
          <w:sz w:val="22"/>
          <w:szCs w:val="22"/>
          <w:lang w:eastAsia="zh-CN" w:bidi="hi-IN"/>
        </w:rPr>
        <w:t>C. Obsługa Zamawiającego</w:t>
      </w:r>
    </w:p>
    <w:p w14:paraId="64A176DC" w14:textId="7DF31AAD" w:rsidR="004256CD" w:rsidRPr="002B3C0F" w:rsidRDefault="004256CD" w:rsidP="00770DC7">
      <w:pPr>
        <w:suppressAutoHyphens/>
        <w:spacing w:line="280" w:lineRule="exact"/>
        <w:jc w:val="both"/>
        <w:rPr>
          <w:rFonts w:eastAsia="SimSun" w:cstheme="minorHAnsi"/>
          <w:sz w:val="22"/>
          <w:szCs w:val="22"/>
          <w:lang w:eastAsia="zh-CN" w:bidi="hi-IN"/>
        </w:rPr>
      </w:pPr>
      <w:r w:rsidRPr="002B3C0F">
        <w:rPr>
          <w:rFonts w:eastAsia="SimSun" w:cstheme="minorHAnsi"/>
          <w:sz w:val="22"/>
          <w:szCs w:val="22"/>
          <w:lang w:eastAsia="zh-CN" w:bidi="hi-IN"/>
        </w:rPr>
        <w:t xml:space="preserve">Wykonawca zobowiązuje się do świadczenia obsługi Zamawiającego oraz realizacji serwisu w czasie trwania umowy na świadczenie usług telefonicznych w następujący sposób w zakresie: </w:t>
      </w:r>
    </w:p>
    <w:p w14:paraId="0B959C8A" w14:textId="77777777" w:rsidR="004256CD" w:rsidRPr="002B3C0F" w:rsidRDefault="004256CD" w:rsidP="00770DC7">
      <w:pPr>
        <w:numPr>
          <w:ilvl w:val="0"/>
          <w:numId w:val="25"/>
        </w:numPr>
        <w:spacing w:line="280" w:lineRule="exact"/>
        <w:jc w:val="both"/>
        <w:rPr>
          <w:rFonts w:eastAsia="SimSun" w:cstheme="minorHAnsi"/>
          <w:sz w:val="22"/>
          <w:szCs w:val="22"/>
          <w:lang w:eastAsia="zh-CN" w:bidi="hi-IN"/>
        </w:rPr>
      </w:pPr>
      <w:r w:rsidRPr="002B3C0F">
        <w:rPr>
          <w:rFonts w:eastAsia="SimSun" w:cstheme="minorHAnsi"/>
          <w:sz w:val="22"/>
          <w:szCs w:val="22"/>
          <w:lang w:eastAsia="zh-CN" w:bidi="hi-IN"/>
        </w:rPr>
        <w:t>instalacji sprzętu i oprogramowania służącego realizacji usługi,</w:t>
      </w:r>
    </w:p>
    <w:p w14:paraId="05A2FE1A" w14:textId="77777777" w:rsidR="004256CD" w:rsidRPr="002B3C0F" w:rsidRDefault="004256CD" w:rsidP="00770DC7">
      <w:pPr>
        <w:numPr>
          <w:ilvl w:val="0"/>
          <w:numId w:val="25"/>
        </w:numPr>
        <w:spacing w:line="280" w:lineRule="exact"/>
        <w:jc w:val="both"/>
        <w:rPr>
          <w:rFonts w:eastAsia="SimSun" w:cstheme="minorHAnsi"/>
          <w:sz w:val="22"/>
          <w:szCs w:val="22"/>
          <w:lang w:eastAsia="zh-CN" w:bidi="hi-IN"/>
        </w:rPr>
      </w:pPr>
      <w:r w:rsidRPr="002B3C0F">
        <w:rPr>
          <w:rFonts w:eastAsia="SimSun" w:cstheme="minorHAnsi"/>
          <w:sz w:val="22"/>
          <w:szCs w:val="22"/>
          <w:lang w:eastAsia="zh-CN" w:bidi="hi-IN"/>
        </w:rPr>
        <w:t>konfigurowaniu sługi i pozostałego sprzętu zgodnie z potrzebami określonymi przez Zamawiającego – na miejscu lub zdalnie,</w:t>
      </w:r>
    </w:p>
    <w:p w14:paraId="58FAE61D" w14:textId="30D05CD6" w:rsidR="004256CD" w:rsidRPr="002B3C0F" w:rsidRDefault="004256CD" w:rsidP="00770DC7">
      <w:pPr>
        <w:numPr>
          <w:ilvl w:val="0"/>
          <w:numId w:val="25"/>
        </w:numPr>
        <w:spacing w:line="280" w:lineRule="exact"/>
        <w:jc w:val="both"/>
        <w:rPr>
          <w:rFonts w:eastAsia="SimSun" w:cstheme="minorHAnsi"/>
          <w:sz w:val="22"/>
          <w:szCs w:val="22"/>
          <w:lang w:eastAsia="zh-CN" w:bidi="hi-IN"/>
        </w:rPr>
      </w:pPr>
      <w:r w:rsidRPr="002B3C0F">
        <w:rPr>
          <w:rFonts w:eastAsia="SimSun" w:cstheme="minorHAnsi"/>
          <w:sz w:val="22"/>
          <w:szCs w:val="22"/>
          <w:lang w:eastAsia="zh-CN" w:bidi="hi-IN"/>
        </w:rPr>
        <w:t xml:space="preserve">zapewnienia przyjmowania zgłoszeń problemów, zgłoszeń awarii lub nieprawidłowej pracy łączy i usług – w tym faksem i pocztą elektroniczną, w trybie 24h/dobę, 7 dni w tygodniu, 365 dni w roku.  </w:t>
      </w:r>
    </w:p>
    <w:p w14:paraId="2C5AC8FE" w14:textId="77777777" w:rsidR="004256CD" w:rsidRPr="002B3C0F" w:rsidRDefault="004256CD" w:rsidP="00770DC7">
      <w:pPr>
        <w:numPr>
          <w:ilvl w:val="0"/>
          <w:numId w:val="25"/>
        </w:numPr>
        <w:spacing w:line="280" w:lineRule="exact"/>
        <w:jc w:val="both"/>
        <w:rPr>
          <w:rFonts w:eastAsia="SimSun" w:cstheme="minorHAnsi"/>
          <w:sz w:val="22"/>
          <w:szCs w:val="22"/>
          <w:lang w:eastAsia="zh-CN" w:bidi="hi-IN"/>
        </w:rPr>
      </w:pPr>
      <w:r w:rsidRPr="002B3C0F">
        <w:rPr>
          <w:rFonts w:eastAsia="SimSun" w:cstheme="minorHAnsi"/>
          <w:sz w:val="22"/>
          <w:szCs w:val="22"/>
          <w:lang w:eastAsia="zh-CN" w:bidi="hi-IN"/>
        </w:rPr>
        <w:t>nadzorowania poprawności działania urządzeń, lokalizacji uszkodzeń i nieprawidłowości oraz ich usuwanie,</w:t>
      </w:r>
    </w:p>
    <w:p w14:paraId="31DD85AD" w14:textId="77777777" w:rsidR="004256CD" w:rsidRPr="002B3C0F" w:rsidRDefault="004256CD" w:rsidP="00770DC7">
      <w:pPr>
        <w:numPr>
          <w:ilvl w:val="0"/>
          <w:numId w:val="25"/>
        </w:numPr>
        <w:spacing w:line="280" w:lineRule="exact"/>
        <w:jc w:val="both"/>
        <w:rPr>
          <w:rFonts w:eastAsia="SimSun" w:cstheme="minorHAnsi"/>
          <w:sz w:val="22"/>
          <w:szCs w:val="22"/>
          <w:lang w:eastAsia="zh-CN" w:bidi="hi-IN"/>
        </w:rPr>
      </w:pPr>
      <w:r w:rsidRPr="002B3C0F">
        <w:rPr>
          <w:rFonts w:eastAsia="SimSun" w:cstheme="minorHAnsi"/>
          <w:sz w:val="22"/>
          <w:szCs w:val="22"/>
          <w:lang w:eastAsia="zh-CN" w:bidi="hi-IN"/>
        </w:rPr>
        <w:t xml:space="preserve"> aktualizacji oprogramowania urządzeń do najnowszych i stabilnych (bezpiecznych) dostępnych wersji,</w:t>
      </w:r>
    </w:p>
    <w:p w14:paraId="1A5E09AD" w14:textId="77777777" w:rsidR="004256CD" w:rsidRPr="002B3C0F" w:rsidRDefault="004256CD" w:rsidP="00770DC7">
      <w:pPr>
        <w:numPr>
          <w:ilvl w:val="0"/>
          <w:numId w:val="25"/>
        </w:numPr>
        <w:spacing w:line="280" w:lineRule="exact"/>
        <w:jc w:val="both"/>
        <w:rPr>
          <w:rFonts w:eastAsia="SimSun" w:cstheme="minorHAnsi"/>
          <w:sz w:val="22"/>
          <w:szCs w:val="22"/>
          <w:lang w:eastAsia="zh-CN" w:bidi="hi-IN"/>
        </w:rPr>
      </w:pPr>
      <w:r w:rsidRPr="002B3C0F">
        <w:rPr>
          <w:rFonts w:eastAsia="SimSun" w:cstheme="minorHAnsi"/>
          <w:sz w:val="22"/>
          <w:szCs w:val="22"/>
          <w:lang w:eastAsia="zh-CN" w:bidi="hi-IN"/>
        </w:rPr>
        <w:t>Wykonawca zobowiązany jest do prowadzenia prac związanych z bieżącą konserwacją, utrzymaniem i serwisem zgodnie z zasadami obowiązującymi u Zamawiającego, w szczególności w zakresie dostępu do pomieszczeń oraz zachowania bezpieczeństwa, w tym bezpieczeństwa informacji. Dostęp do pomieszczeń będzie rejestrowany i odbywał się będzie w asyście pracownika Zamawiającego.</w:t>
      </w:r>
    </w:p>
    <w:p w14:paraId="24A604CC" w14:textId="77777777" w:rsidR="004256CD" w:rsidRPr="002B3C0F" w:rsidRDefault="004256CD" w:rsidP="00770DC7">
      <w:pPr>
        <w:numPr>
          <w:ilvl w:val="0"/>
          <w:numId w:val="25"/>
        </w:numPr>
        <w:spacing w:line="280" w:lineRule="exact"/>
        <w:jc w:val="both"/>
        <w:rPr>
          <w:rFonts w:eastAsia="SimSun" w:cstheme="minorHAnsi"/>
          <w:sz w:val="22"/>
          <w:szCs w:val="22"/>
          <w:lang w:eastAsia="zh-CN" w:bidi="hi-IN"/>
        </w:rPr>
      </w:pPr>
      <w:r w:rsidRPr="002B3C0F">
        <w:rPr>
          <w:rFonts w:eastAsia="SimSun" w:cstheme="minorHAnsi"/>
          <w:sz w:val="22"/>
          <w:szCs w:val="22"/>
          <w:lang w:eastAsia="zh-CN" w:bidi="hi-IN"/>
        </w:rPr>
        <w:t>Usuwanie awarii będzie następować na miejscu – w lokalizacjach Zamawiającego, przy czym Zamawiający dopuszcza również obsługę zdalną usuwania awarii.</w:t>
      </w:r>
    </w:p>
    <w:p w14:paraId="1012BC83" w14:textId="77777777" w:rsidR="004256CD" w:rsidRPr="002B3C0F" w:rsidRDefault="004256CD" w:rsidP="00770DC7">
      <w:pPr>
        <w:numPr>
          <w:ilvl w:val="0"/>
          <w:numId w:val="25"/>
        </w:numPr>
        <w:spacing w:line="280" w:lineRule="exact"/>
        <w:jc w:val="both"/>
        <w:rPr>
          <w:rFonts w:eastAsia="SimSun" w:cstheme="minorHAnsi"/>
          <w:sz w:val="22"/>
          <w:szCs w:val="22"/>
          <w:lang w:eastAsia="zh-CN" w:bidi="hi-IN"/>
        </w:rPr>
      </w:pPr>
      <w:r w:rsidRPr="002B3C0F">
        <w:rPr>
          <w:rFonts w:eastAsia="SimSun" w:cstheme="minorHAnsi"/>
          <w:sz w:val="22"/>
          <w:szCs w:val="22"/>
          <w:lang w:eastAsia="zh-CN" w:bidi="hi-IN"/>
        </w:rPr>
        <w:t>Obsługa zdalna stosowana przez Wykonawcę, ze względu na konieczność zapewnienia bezpieczeństwa informatycznego Zamawiającego, będzie realizowana przez Wykonawcę zgodnie z procedurami zdalnego dostępu obowiązującymi u Zamawiającego, po każdorazowym uzyskaniu zgody od Zamawiającego.</w:t>
      </w:r>
    </w:p>
    <w:p w14:paraId="39D69C1F" w14:textId="77777777" w:rsidR="004256CD" w:rsidRPr="002B3C0F" w:rsidRDefault="004256CD" w:rsidP="00770DC7">
      <w:pPr>
        <w:numPr>
          <w:ilvl w:val="0"/>
          <w:numId w:val="25"/>
        </w:numPr>
        <w:spacing w:line="280" w:lineRule="exact"/>
        <w:jc w:val="both"/>
        <w:rPr>
          <w:rFonts w:eastAsia="SimSun" w:cstheme="minorHAnsi"/>
          <w:sz w:val="22"/>
          <w:szCs w:val="22"/>
          <w:lang w:eastAsia="zh-CN" w:bidi="hi-IN"/>
        </w:rPr>
      </w:pPr>
      <w:r w:rsidRPr="002B3C0F">
        <w:rPr>
          <w:rFonts w:eastAsia="SimSun" w:cstheme="minorHAnsi"/>
          <w:sz w:val="22"/>
          <w:szCs w:val="22"/>
          <w:lang w:eastAsia="zh-CN" w:bidi="hi-IN"/>
        </w:rPr>
        <w:t>W przypadku braku możliwości zdalnego usunięcia awarii, Wykonawca zobowiązuje się do świadczenia serwisu w siedzibach Zamawiającego. Usunięcie awarii może nastąpić poprzez zastosowanie urządzeń lub elementów zastępczych o parametrach nie gorszych niż zainstalowane, jednak gwarantujących bezproblemową współpracę z urządzeniami i systemem Zamawiającego.</w:t>
      </w:r>
    </w:p>
    <w:p w14:paraId="79302361" w14:textId="77777777" w:rsidR="004256CD" w:rsidRPr="002B3C0F" w:rsidRDefault="004256CD" w:rsidP="00770DC7">
      <w:pPr>
        <w:pStyle w:val="Akapitzlist"/>
        <w:numPr>
          <w:ilvl w:val="0"/>
          <w:numId w:val="25"/>
        </w:numPr>
        <w:spacing w:after="0" w:line="280" w:lineRule="exact"/>
        <w:contextualSpacing w:val="0"/>
        <w:jc w:val="both"/>
        <w:rPr>
          <w:rFonts w:cstheme="minorHAnsi"/>
          <w:b/>
        </w:rPr>
      </w:pPr>
      <w:r w:rsidRPr="002B3C0F">
        <w:rPr>
          <w:rFonts w:cstheme="minorHAnsi"/>
        </w:rPr>
        <w:t>Zamawiający udostępni przepustowość do Internetu na własnych łączach na potrzeby realizacji usługi VoIP. Usługi ADSL mogą być wykorzystywane do świadczenia usług głosowych.</w:t>
      </w:r>
    </w:p>
    <w:p w14:paraId="46CA4370" w14:textId="77777777" w:rsidR="004256CD" w:rsidRPr="002B3C0F" w:rsidRDefault="004256CD" w:rsidP="00770DC7">
      <w:pPr>
        <w:jc w:val="both"/>
        <w:rPr>
          <w:rFonts w:cstheme="minorHAnsi"/>
          <w:b/>
          <w:bCs/>
          <w:sz w:val="22"/>
          <w:szCs w:val="22"/>
        </w:rPr>
      </w:pPr>
    </w:p>
    <w:p w14:paraId="33765420" w14:textId="61E616AD" w:rsidR="009468B3" w:rsidRPr="002B3C0F" w:rsidRDefault="009468B3" w:rsidP="00770DC7">
      <w:pPr>
        <w:autoSpaceDE w:val="0"/>
        <w:autoSpaceDN w:val="0"/>
        <w:adjustRightInd w:val="0"/>
        <w:spacing w:line="280" w:lineRule="exact"/>
        <w:jc w:val="both"/>
        <w:rPr>
          <w:rFonts w:cstheme="minorHAnsi"/>
          <w:b/>
          <w:sz w:val="22"/>
          <w:szCs w:val="22"/>
        </w:rPr>
      </w:pPr>
      <w:r w:rsidRPr="002B3C0F">
        <w:rPr>
          <w:rFonts w:cstheme="minorHAnsi"/>
          <w:b/>
          <w:sz w:val="22"/>
          <w:szCs w:val="22"/>
        </w:rPr>
        <w:t>Część III.</w:t>
      </w:r>
    </w:p>
    <w:p w14:paraId="63187C7B" w14:textId="77777777" w:rsidR="009468B3" w:rsidRPr="002B3C0F" w:rsidRDefault="009468B3" w:rsidP="00770DC7">
      <w:pPr>
        <w:autoSpaceDE w:val="0"/>
        <w:autoSpaceDN w:val="0"/>
        <w:adjustRightInd w:val="0"/>
        <w:spacing w:line="280" w:lineRule="exact"/>
        <w:jc w:val="both"/>
        <w:rPr>
          <w:rFonts w:cstheme="minorHAnsi"/>
          <w:b/>
          <w:sz w:val="22"/>
          <w:szCs w:val="22"/>
        </w:rPr>
      </w:pPr>
    </w:p>
    <w:p w14:paraId="78273D6D" w14:textId="77777777" w:rsidR="002B3C0F" w:rsidRPr="002B3C0F" w:rsidRDefault="002B3C0F" w:rsidP="002B3C0F">
      <w:pPr>
        <w:spacing w:line="280" w:lineRule="exact"/>
        <w:jc w:val="both"/>
        <w:rPr>
          <w:rFonts w:cstheme="minorHAnsi"/>
          <w:sz w:val="22"/>
          <w:szCs w:val="22"/>
        </w:rPr>
      </w:pPr>
      <w:r w:rsidRPr="002B3C0F">
        <w:rPr>
          <w:rFonts w:cstheme="minorHAnsi"/>
          <w:sz w:val="22"/>
          <w:szCs w:val="22"/>
        </w:rPr>
        <w:t>1. Przedmiotem niniejszego zamówienia jest świadczenie usług telekomunikacyjnych w ramach telefonii komórkowej, w tym z transmisja danych, świadczonych na terenie całego kraju i krajów Unii Europejskiej.</w:t>
      </w:r>
    </w:p>
    <w:p w14:paraId="146C6C39" w14:textId="77777777" w:rsidR="002B3C0F" w:rsidRPr="002B3C0F" w:rsidRDefault="002B3C0F" w:rsidP="002B3C0F">
      <w:pPr>
        <w:spacing w:line="280" w:lineRule="exact"/>
        <w:jc w:val="both"/>
        <w:rPr>
          <w:rFonts w:cstheme="minorHAnsi"/>
          <w:sz w:val="22"/>
          <w:szCs w:val="22"/>
        </w:rPr>
      </w:pPr>
    </w:p>
    <w:p w14:paraId="1E80704B" w14:textId="77777777" w:rsidR="002B3C0F" w:rsidRPr="002B3C0F" w:rsidRDefault="002B3C0F" w:rsidP="002B3C0F">
      <w:pPr>
        <w:spacing w:line="280" w:lineRule="exact"/>
        <w:jc w:val="both"/>
        <w:rPr>
          <w:rFonts w:cstheme="minorHAnsi"/>
          <w:sz w:val="22"/>
          <w:szCs w:val="22"/>
        </w:rPr>
      </w:pPr>
      <w:r w:rsidRPr="002B3C0F">
        <w:rPr>
          <w:rFonts w:cstheme="minorHAnsi"/>
          <w:sz w:val="22"/>
          <w:szCs w:val="22"/>
        </w:rPr>
        <w:t>2. Świadczone usługi zapewnić mają:</w:t>
      </w:r>
    </w:p>
    <w:p w14:paraId="4060BFD1" w14:textId="77777777" w:rsidR="002B3C0F" w:rsidRPr="002B3C0F" w:rsidRDefault="002B3C0F" w:rsidP="002B3C0F">
      <w:pPr>
        <w:numPr>
          <w:ilvl w:val="4"/>
          <w:numId w:val="1"/>
        </w:numPr>
        <w:spacing w:after="200" w:line="280" w:lineRule="exact"/>
        <w:ind w:left="426" w:hanging="284"/>
        <w:contextualSpacing/>
        <w:jc w:val="both"/>
        <w:rPr>
          <w:rFonts w:eastAsiaTheme="minorEastAsia" w:cstheme="minorHAnsi"/>
          <w:sz w:val="22"/>
          <w:szCs w:val="22"/>
          <w:lang w:eastAsia="pl-PL"/>
        </w:rPr>
      </w:pPr>
      <w:r w:rsidRPr="002B3C0F">
        <w:rPr>
          <w:rFonts w:eastAsiaTheme="minorEastAsia" w:cstheme="minorHAnsi"/>
          <w:sz w:val="22"/>
          <w:szCs w:val="22"/>
          <w:lang w:eastAsia="pl-PL"/>
        </w:rPr>
        <w:t>zachowanie wskazanej przez Zamawiającego numeracji GSM (19 numerów). Wykonawca przeniesie do swojej sieci istniejące numery przed terminem rozpoczęcia świadczenia usług telekomunikacyjnych;</w:t>
      </w:r>
    </w:p>
    <w:p w14:paraId="5AAB9535" w14:textId="77777777" w:rsidR="002B3C0F" w:rsidRPr="002B3C0F" w:rsidRDefault="002B3C0F" w:rsidP="002B3C0F">
      <w:pPr>
        <w:numPr>
          <w:ilvl w:val="4"/>
          <w:numId w:val="1"/>
        </w:numPr>
        <w:spacing w:after="200" w:line="280" w:lineRule="exact"/>
        <w:ind w:left="426" w:hanging="284"/>
        <w:contextualSpacing/>
        <w:jc w:val="both"/>
        <w:rPr>
          <w:rFonts w:eastAsiaTheme="minorEastAsia" w:cstheme="minorHAnsi"/>
          <w:sz w:val="22"/>
          <w:szCs w:val="22"/>
          <w:lang w:eastAsia="pl-PL"/>
        </w:rPr>
      </w:pPr>
      <w:r w:rsidRPr="002B3C0F">
        <w:rPr>
          <w:rFonts w:eastAsiaTheme="minorEastAsia" w:cstheme="minorHAnsi"/>
          <w:sz w:val="22"/>
          <w:szCs w:val="22"/>
          <w:lang w:eastAsia="pl-PL"/>
        </w:rPr>
        <w:t xml:space="preserve">przydzielenie dodatkowego, jednego nowego numeru w ramach abonamentu B, opisanego </w:t>
      </w:r>
      <w:r w:rsidRPr="002B3C0F">
        <w:rPr>
          <w:rFonts w:eastAsiaTheme="minorEastAsia" w:cstheme="minorHAnsi"/>
          <w:sz w:val="22"/>
          <w:szCs w:val="22"/>
          <w:lang w:eastAsia="pl-PL"/>
        </w:rPr>
        <w:br/>
        <w:t>w pkt. 6 lit. ‘b’.</w:t>
      </w:r>
    </w:p>
    <w:p w14:paraId="0387FBC2" w14:textId="77777777" w:rsidR="002B3C0F" w:rsidRPr="002B3C0F" w:rsidRDefault="002B3C0F" w:rsidP="002B3C0F">
      <w:pPr>
        <w:spacing w:line="280" w:lineRule="exact"/>
        <w:jc w:val="both"/>
        <w:rPr>
          <w:rFonts w:cstheme="minorHAnsi"/>
          <w:sz w:val="22"/>
          <w:szCs w:val="22"/>
        </w:rPr>
      </w:pPr>
      <w:r w:rsidRPr="002B3C0F">
        <w:rPr>
          <w:rFonts w:cstheme="minorHAnsi"/>
          <w:sz w:val="22"/>
          <w:szCs w:val="22"/>
        </w:rPr>
        <w:t>Świadczenie usług telekomunikacyjnych nastąpi nie później niż od 01.01.2025 r. i odbywać się będzie do dnia 31.12.2025r.</w:t>
      </w:r>
    </w:p>
    <w:p w14:paraId="12D1EB5D" w14:textId="77777777" w:rsidR="002B3C0F" w:rsidRPr="002B3C0F" w:rsidRDefault="002B3C0F" w:rsidP="002B3C0F">
      <w:pPr>
        <w:spacing w:line="280" w:lineRule="exact"/>
        <w:jc w:val="both"/>
        <w:rPr>
          <w:rFonts w:cstheme="minorHAnsi"/>
          <w:sz w:val="22"/>
          <w:szCs w:val="22"/>
        </w:rPr>
      </w:pPr>
    </w:p>
    <w:p w14:paraId="1A3F16DE" w14:textId="77777777" w:rsidR="002B3C0F" w:rsidRPr="002B3C0F" w:rsidRDefault="002B3C0F" w:rsidP="002B3C0F">
      <w:pPr>
        <w:spacing w:line="280" w:lineRule="exact"/>
        <w:jc w:val="both"/>
        <w:rPr>
          <w:rFonts w:cstheme="minorHAnsi"/>
          <w:sz w:val="22"/>
          <w:szCs w:val="22"/>
        </w:rPr>
      </w:pPr>
      <w:r w:rsidRPr="002B3C0F">
        <w:rPr>
          <w:rFonts w:cstheme="minorHAnsi"/>
          <w:sz w:val="22"/>
          <w:szCs w:val="22"/>
        </w:rPr>
        <w:lastRenderedPageBreak/>
        <w:t xml:space="preserve">3. Zamawiający posiada zawartych 19 umów na świadczenie usług telekomunikacyjnych, obejmujących usługi głosowe i dostęp do Internetu z operatorem </w:t>
      </w:r>
      <w:proofErr w:type="spellStart"/>
      <w:r w:rsidRPr="002B3C0F">
        <w:rPr>
          <w:rFonts w:cstheme="minorHAnsi"/>
          <w:sz w:val="22"/>
          <w:szCs w:val="22"/>
        </w:rPr>
        <w:t>Telestrada</w:t>
      </w:r>
      <w:proofErr w:type="spellEnd"/>
      <w:r w:rsidRPr="002B3C0F">
        <w:rPr>
          <w:rFonts w:cstheme="minorHAnsi"/>
          <w:sz w:val="22"/>
          <w:szCs w:val="22"/>
        </w:rPr>
        <w:t xml:space="preserve">, al. Krakowska 22A, 02-284 Warszawa. </w:t>
      </w:r>
    </w:p>
    <w:p w14:paraId="015D1274" w14:textId="77777777" w:rsidR="002B3C0F" w:rsidRPr="002B3C0F" w:rsidRDefault="002B3C0F" w:rsidP="002B3C0F">
      <w:pPr>
        <w:spacing w:line="280" w:lineRule="exact"/>
        <w:jc w:val="both"/>
        <w:rPr>
          <w:rFonts w:cstheme="minorHAnsi"/>
          <w:sz w:val="22"/>
          <w:szCs w:val="22"/>
        </w:rPr>
      </w:pPr>
    </w:p>
    <w:p w14:paraId="6A998A69" w14:textId="77777777" w:rsidR="002B3C0F" w:rsidRPr="002B3C0F" w:rsidRDefault="002B3C0F" w:rsidP="002B3C0F">
      <w:pPr>
        <w:spacing w:line="280" w:lineRule="exact"/>
        <w:jc w:val="both"/>
        <w:rPr>
          <w:rFonts w:eastAsia="Arial Narrow" w:cstheme="minorHAnsi"/>
          <w:sz w:val="22"/>
          <w:szCs w:val="22"/>
        </w:rPr>
      </w:pPr>
      <w:r w:rsidRPr="002B3C0F">
        <w:rPr>
          <w:rFonts w:cstheme="minorHAnsi"/>
          <w:sz w:val="22"/>
          <w:szCs w:val="22"/>
        </w:rPr>
        <w:t xml:space="preserve">4. Wykonawca usługi powinien zapewnić </w:t>
      </w:r>
      <w:proofErr w:type="spellStart"/>
      <w:r w:rsidRPr="002B3C0F">
        <w:rPr>
          <w:rFonts w:cstheme="minorHAnsi"/>
          <w:sz w:val="22"/>
          <w:szCs w:val="22"/>
        </w:rPr>
        <w:t>dostęp</w:t>
      </w:r>
      <w:proofErr w:type="spellEnd"/>
      <w:r w:rsidRPr="002B3C0F">
        <w:rPr>
          <w:rFonts w:cstheme="minorHAnsi"/>
          <w:sz w:val="22"/>
          <w:szCs w:val="22"/>
        </w:rPr>
        <w:t xml:space="preserve"> do publicznej sieci telefonicznej stacjonarnej oraz do sieci kom</w:t>
      </w:r>
      <w:r w:rsidRPr="002B3C0F">
        <w:rPr>
          <w:rFonts w:cstheme="minorHAnsi"/>
          <w:sz w:val="22"/>
          <w:szCs w:val="22"/>
          <w:lang w:val="es-ES_tradnl"/>
        </w:rPr>
        <w:t>ó</w:t>
      </w:r>
      <w:proofErr w:type="spellStart"/>
      <w:r w:rsidRPr="002B3C0F">
        <w:rPr>
          <w:rFonts w:cstheme="minorHAnsi"/>
          <w:sz w:val="22"/>
          <w:szCs w:val="22"/>
        </w:rPr>
        <w:t>rkowych</w:t>
      </w:r>
      <w:proofErr w:type="spellEnd"/>
      <w:r w:rsidRPr="002B3C0F">
        <w:rPr>
          <w:rFonts w:cstheme="minorHAnsi"/>
          <w:sz w:val="22"/>
          <w:szCs w:val="22"/>
        </w:rPr>
        <w:t xml:space="preserve"> operator</w:t>
      </w:r>
      <w:r w:rsidRPr="002B3C0F">
        <w:rPr>
          <w:rFonts w:cstheme="minorHAnsi"/>
          <w:sz w:val="22"/>
          <w:szCs w:val="22"/>
          <w:lang w:val="es-ES_tradnl"/>
        </w:rPr>
        <w:t>ó</w:t>
      </w:r>
      <w:r w:rsidRPr="002B3C0F">
        <w:rPr>
          <w:rFonts w:cstheme="minorHAnsi"/>
          <w:sz w:val="22"/>
          <w:szCs w:val="22"/>
        </w:rPr>
        <w:t xml:space="preserve">w publicznych o jakości zgodnej z </w:t>
      </w:r>
      <w:proofErr w:type="spellStart"/>
      <w:r w:rsidRPr="002B3C0F">
        <w:rPr>
          <w:rFonts w:cstheme="minorHAnsi"/>
          <w:sz w:val="22"/>
          <w:szCs w:val="22"/>
        </w:rPr>
        <w:t>obowiązującymi</w:t>
      </w:r>
      <w:proofErr w:type="spellEnd"/>
      <w:r w:rsidRPr="002B3C0F">
        <w:rPr>
          <w:rFonts w:cstheme="minorHAnsi"/>
          <w:sz w:val="22"/>
          <w:szCs w:val="22"/>
        </w:rPr>
        <w:t xml:space="preserve"> na terenie Polski i krajów Unii Europejskiej standardami telekomunikacyjnymi, 24 godziny na </w:t>
      </w:r>
      <w:proofErr w:type="spellStart"/>
      <w:r w:rsidRPr="002B3C0F">
        <w:rPr>
          <w:rFonts w:cstheme="minorHAnsi"/>
          <w:sz w:val="22"/>
          <w:szCs w:val="22"/>
        </w:rPr>
        <w:t>dobe</w:t>
      </w:r>
      <w:proofErr w:type="spellEnd"/>
      <w:r w:rsidRPr="002B3C0F">
        <w:rPr>
          <w:rFonts w:cstheme="minorHAnsi"/>
          <w:sz w:val="22"/>
          <w:szCs w:val="22"/>
        </w:rPr>
        <w:t>̨ przez 7 dni w tygodniu.</w:t>
      </w:r>
    </w:p>
    <w:p w14:paraId="1F5FC6AC" w14:textId="77777777" w:rsidR="002B3C0F" w:rsidRPr="002B3C0F" w:rsidRDefault="002B3C0F" w:rsidP="002B3C0F">
      <w:pPr>
        <w:spacing w:line="280" w:lineRule="exact"/>
        <w:jc w:val="both"/>
        <w:rPr>
          <w:rFonts w:cstheme="minorHAnsi"/>
          <w:sz w:val="22"/>
          <w:szCs w:val="22"/>
        </w:rPr>
      </w:pPr>
    </w:p>
    <w:p w14:paraId="38558256" w14:textId="77777777" w:rsidR="002B3C0F" w:rsidRPr="002B3C0F" w:rsidRDefault="002B3C0F" w:rsidP="002B3C0F">
      <w:pPr>
        <w:spacing w:line="280" w:lineRule="exact"/>
        <w:jc w:val="both"/>
        <w:rPr>
          <w:rFonts w:eastAsia="Arial Narrow" w:cstheme="minorHAnsi"/>
          <w:sz w:val="22"/>
          <w:szCs w:val="22"/>
        </w:rPr>
      </w:pPr>
      <w:r w:rsidRPr="002B3C0F">
        <w:rPr>
          <w:rFonts w:cstheme="minorHAnsi"/>
          <w:sz w:val="22"/>
          <w:szCs w:val="22"/>
        </w:rPr>
        <w:t xml:space="preserve">5. Zamawiający w ramach wynagrodzenia (ceny abonamentu) wymaga: </w:t>
      </w:r>
    </w:p>
    <w:p w14:paraId="4375EC84" w14:textId="77777777" w:rsidR="002B3C0F" w:rsidRPr="002B3C0F" w:rsidRDefault="002B3C0F" w:rsidP="002B3C0F">
      <w:pPr>
        <w:tabs>
          <w:tab w:val="left" w:pos="284"/>
        </w:tabs>
        <w:spacing w:line="280" w:lineRule="exact"/>
        <w:jc w:val="both"/>
        <w:rPr>
          <w:rFonts w:cstheme="minorHAnsi"/>
          <w:sz w:val="22"/>
          <w:szCs w:val="22"/>
        </w:rPr>
      </w:pPr>
      <w:r w:rsidRPr="002B3C0F">
        <w:rPr>
          <w:rFonts w:cstheme="minorHAnsi"/>
          <w:sz w:val="22"/>
          <w:szCs w:val="22"/>
        </w:rPr>
        <w:t xml:space="preserve">a. przeniesienia przydzielonych numerów od obecnego operatora, tj. firmy </w:t>
      </w:r>
      <w:proofErr w:type="spellStart"/>
      <w:r w:rsidRPr="002B3C0F">
        <w:rPr>
          <w:rFonts w:cstheme="minorHAnsi"/>
          <w:sz w:val="22"/>
          <w:szCs w:val="22"/>
        </w:rPr>
        <w:t>Telestrada</w:t>
      </w:r>
      <w:proofErr w:type="spellEnd"/>
      <w:r w:rsidRPr="002B3C0F">
        <w:rPr>
          <w:rFonts w:cstheme="minorHAnsi"/>
          <w:sz w:val="22"/>
          <w:szCs w:val="22"/>
        </w:rPr>
        <w:t xml:space="preserve">, al. Krakowska 22A, 02-284 Warszawa do sieci wykonawcy (jeżeli nastąpi zmiana wykonawcy),  </w:t>
      </w:r>
    </w:p>
    <w:p w14:paraId="1DFF648A" w14:textId="77777777" w:rsidR="002B3C0F" w:rsidRPr="002B3C0F" w:rsidRDefault="002B3C0F" w:rsidP="002B3C0F">
      <w:pPr>
        <w:tabs>
          <w:tab w:val="left" w:pos="284"/>
        </w:tabs>
        <w:spacing w:line="280" w:lineRule="exact"/>
        <w:jc w:val="both"/>
        <w:rPr>
          <w:rFonts w:cstheme="minorHAnsi"/>
          <w:sz w:val="22"/>
          <w:szCs w:val="22"/>
        </w:rPr>
      </w:pPr>
      <w:r w:rsidRPr="002B3C0F">
        <w:rPr>
          <w:rFonts w:cstheme="minorHAnsi"/>
          <w:sz w:val="22"/>
          <w:szCs w:val="22"/>
        </w:rPr>
        <w:t xml:space="preserve">b. przydzielenia dodatkowego, jednego nowego numeru w ramach abonamentu B, opisanego </w:t>
      </w:r>
      <w:r w:rsidRPr="002B3C0F">
        <w:rPr>
          <w:rFonts w:cstheme="minorHAnsi"/>
          <w:sz w:val="22"/>
          <w:szCs w:val="22"/>
        </w:rPr>
        <w:br/>
        <w:t>w pkt. 6 lit. ‘b’</w:t>
      </w:r>
    </w:p>
    <w:p w14:paraId="69C0BAC7" w14:textId="77777777" w:rsidR="002B3C0F" w:rsidRPr="002B3C0F" w:rsidRDefault="002B3C0F" w:rsidP="002B3C0F">
      <w:pPr>
        <w:tabs>
          <w:tab w:val="left" w:pos="284"/>
        </w:tabs>
        <w:spacing w:line="280" w:lineRule="exact"/>
        <w:jc w:val="both"/>
        <w:rPr>
          <w:rFonts w:eastAsia="Arial Narrow" w:cstheme="minorHAnsi"/>
          <w:sz w:val="22"/>
          <w:szCs w:val="22"/>
        </w:rPr>
      </w:pPr>
      <w:r w:rsidRPr="002B3C0F">
        <w:rPr>
          <w:rFonts w:cstheme="minorHAnsi"/>
          <w:sz w:val="22"/>
          <w:szCs w:val="22"/>
        </w:rPr>
        <w:t>c. ciągłego świadczenia usług telekomunikacyjnych w okresie trwania umowy na terenie całego kraju, jak również Unii Europejskiej z ewentualną przerwą na przeniesienie numeracji telefonicznej kom</w:t>
      </w:r>
      <w:r w:rsidRPr="002B3C0F">
        <w:rPr>
          <w:rFonts w:cstheme="minorHAnsi"/>
          <w:sz w:val="22"/>
          <w:szCs w:val="22"/>
          <w:lang w:val="es-ES_tradnl"/>
        </w:rPr>
        <w:t>ó</w:t>
      </w:r>
      <w:proofErr w:type="spellStart"/>
      <w:r w:rsidRPr="002B3C0F">
        <w:rPr>
          <w:rFonts w:cstheme="minorHAnsi"/>
          <w:sz w:val="22"/>
          <w:szCs w:val="22"/>
        </w:rPr>
        <w:t>rkowej</w:t>
      </w:r>
      <w:proofErr w:type="spellEnd"/>
      <w:r w:rsidRPr="002B3C0F">
        <w:rPr>
          <w:rFonts w:cstheme="minorHAnsi"/>
          <w:sz w:val="22"/>
          <w:szCs w:val="22"/>
        </w:rPr>
        <w:t xml:space="preserve"> do nowego operatora, nie dłuższą jednak niż to wynika z rozporządzenia Ministra Cyfryzacji z dnia 11 grudnia 2018 r. w sprawie </w:t>
      </w:r>
      <w:proofErr w:type="spellStart"/>
      <w:r w:rsidRPr="002B3C0F">
        <w:rPr>
          <w:rFonts w:cstheme="minorHAnsi"/>
          <w:sz w:val="22"/>
          <w:szCs w:val="22"/>
        </w:rPr>
        <w:t>warunk</w:t>
      </w:r>
      <w:proofErr w:type="spellEnd"/>
      <w:r w:rsidRPr="002B3C0F">
        <w:rPr>
          <w:rFonts w:cstheme="minorHAnsi"/>
          <w:sz w:val="22"/>
          <w:szCs w:val="22"/>
          <w:lang w:val="es-ES_tradnl"/>
        </w:rPr>
        <w:t>ó</w:t>
      </w:r>
      <w:r w:rsidRPr="002B3C0F">
        <w:rPr>
          <w:rFonts w:cstheme="minorHAnsi"/>
          <w:sz w:val="22"/>
          <w:szCs w:val="22"/>
        </w:rPr>
        <w:t xml:space="preserve">w korzystania z uprawnień w publicznych sieciach telefonicznych (Dz.U. 2018 poz. 2324), </w:t>
      </w:r>
    </w:p>
    <w:p w14:paraId="21CA4A6C" w14:textId="77777777" w:rsidR="002B3C0F" w:rsidRPr="002B3C0F" w:rsidRDefault="002B3C0F" w:rsidP="002B3C0F">
      <w:pPr>
        <w:tabs>
          <w:tab w:val="left" w:pos="284"/>
        </w:tabs>
        <w:spacing w:line="280" w:lineRule="exact"/>
        <w:jc w:val="both"/>
        <w:rPr>
          <w:rFonts w:eastAsia="Arial Narrow" w:cstheme="minorHAnsi"/>
          <w:sz w:val="22"/>
          <w:szCs w:val="22"/>
        </w:rPr>
      </w:pPr>
      <w:r w:rsidRPr="002B3C0F">
        <w:rPr>
          <w:rFonts w:cstheme="minorHAnsi"/>
          <w:sz w:val="22"/>
          <w:szCs w:val="22"/>
        </w:rPr>
        <w:t xml:space="preserve">d. zapewnienia transmisji danych na terenie całego kraju, jak również Unii Europejskiej o parametrach wskazanych w pkt 6 oraz przesyłania wiadomości SMS/MMS do wszystkich sieci krajowych, posiadających jednakową cenę, </w:t>
      </w:r>
      <w:proofErr w:type="spellStart"/>
      <w:r w:rsidRPr="002B3C0F">
        <w:rPr>
          <w:rFonts w:cstheme="minorHAnsi"/>
          <w:sz w:val="22"/>
          <w:szCs w:val="22"/>
        </w:rPr>
        <w:t>kt</w:t>
      </w:r>
      <w:proofErr w:type="spellEnd"/>
      <w:r w:rsidRPr="002B3C0F">
        <w:rPr>
          <w:rFonts w:cstheme="minorHAnsi"/>
          <w:sz w:val="22"/>
          <w:szCs w:val="22"/>
          <w:lang w:val="es-ES_tradnl"/>
        </w:rPr>
        <w:t>ó</w:t>
      </w:r>
      <w:proofErr w:type="spellStart"/>
      <w:r w:rsidRPr="002B3C0F">
        <w:rPr>
          <w:rFonts w:cstheme="minorHAnsi"/>
          <w:sz w:val="22"/>
          <w:szCs w:val="22"/>
        </w:rPr>
        <w:t>rą</w:t>
      </w:r>
      <w:proofErr w:type="spellEnd"/>
      <w:r w:rsidRPr="002B3C0F">
        <w:rPr>
          <w:rFonts w:cstheme="minorHAnsi"/>
          <w:sz w:val="22"/>
          <w:szCs w:val="22"/>
        </w:rPr>
        <w:t xml:space="preserve"> Wykonawca uwzględni w ramach ceny abonamentu,</w:t>
      </w:r>
    </w:p>
    <w:p w14:paraId="6895DAD0" w14:textId="77777777" w:rsidR="002B3C0F" w:rsidRPr="002B3C0F" w:rsidRDefault="002B3C0F" w:rsidP="002B3C0F">
      <w:pPr>
        <w:tabs>
          <w:tab w:val="left" w:pos="284"/>
        </w:tabs>
        <w:spacing w:line="280" w:lineRule="exact"/>
        <w:jc w:val="both"/>
        <w:rPr>
          <w:rFonts w:cstheme="minorHAnsi"/>
          <w:sz w:val="22"/>
          <w:szCs w:val="22"/>
        </w:rPr>
      </w:pPr>
      <w:r w:rsidRPr="002B3C0F">
        <w:rPr>
          <w:rFonts w:cstheme="minorHAnsi"/>
          <w:sz w:val="22"/>
          <w:szCs w:val="22"/>
        </w:rPr>
        <w:t>e. zapewnienia połączeń głosowych bez limitu do wszystkich sieci kom</w:t>
      </w:r>
      <w:r w:rsidRPr="002B3C0F">
        <w:rPr>
          <w:rFonts w:cstheme="minorHAnsi"/>
          <w:sz w:val="22"/>
          <w:szCs w:val="22"/>
          <w:lang w:val="es-ES_tradnl"/>
        </w:rPr>
        <w:t>ó</w:t>
      </w:r>
      <w:proofErr w:type="spellStart"/>
      <w:r w:rsidRPr="002B3C0F">
        <w:rPr>
          <w:rFonts w:cstheme="minorHAnsi"/>
          <w:sz w:val="22"/>
          <w:szCs w:val="22"/>
        </w:rPr>
        <w:t>rkowych</w:t>
      </w:r>
      <w:proofErr w:type="spellEnd"/>
      <w:r w:rsidRPr="002B3C0F">
        <w:rPr>
          <w:rFonts w:cstheme="minorHAnsi"/>
          <w:sz w:val="22"/>
          <w:szCs w:val="22"/>
        </w:rPr>
        <w:t xml:space="preserve"> oraz na numery stacjonarne, na terenie całego kraju, jak również Unii Europejskiej, </w:t>
      </w:r>
    </w:p>
    <w:p w14:paraId="57F845A3" w14:textId="77777777" w:rsidR="002B3C0F" w:rsidRPr="002B3C0F" w:rsidRDefault="002B3C0F" w:rsidP="002B3C0F">
      <w:pPr>
        <w:tabs>
          <w:tab w:val="left" w:pos="284"/>
        </w:tabs>
        <w:spacing w:line="280" w:lineRule="exact"/>
        <w:jc w:val="both"/>
        <w:rPr>
          <w:rFonts w:eastAsia="Arial Narrow" w:cstheme="minorHAnsi"/>
          <w:sz w:val="22"/>
          <w:szCs w:val="22"/>
        </w:rPr>
      </w:pPr>
      <w:r w:rsidRPr="002B3C0F">
        <w:rPr>
          <w:rFonts w:cstheme="minorHAnsi"/>
          <w:sz w:val="22"/>
          <w:szCs w:val="22"/>
        </w:rPr>
        <w:t xml:space="preserve">f. zapewnienia możliwości blokowania wykonywania połączeń wychodzących do wszystkich sieci oraz wysyłania wiadomości SMS i MMS z wyjątkiem alarmowych, </w:t>
      </w:r>
    </w:p>
    <w:p w14:paraId="6A946384" w14:textId="77777777" w:rsidR="002B3C0F" w:rsidRPr="002B3C0F" w:rsidRDefault="002B3C0F" w:rsidP="002B3C0F">
      <w:pPr>
        <w:tabs>
          <w:tab w:val="left" w:pos="284"/>
        </w:tabs>
        <w:spacing w:line="280" w:lineRule="exact"/>
        <w:jc w:val="both"/>
        <w:rPr>
          <w:rFonts w:cstheme="minorHAnsi"/>
          <w:sz w:val="22"/>
          <w:szCs w:val="22"/>
        </w:rPr>
      </w:pPr>
      <w:r w:rsidRPr="002B3C0F">
        <w:rPr>
          <w:rFonts w:cstheme="minorHAnsi"/>
          <w:sz w:val="22"/>
          <w:szCs w:val="22"/>
        </w:rPr>
        <w:t>g. usługi włączone będą przez cały czas trwania umowy.</w:t>
      </w:r>
    </w:p>
    <w:p w14:paraId="59BAAEF8" w14:textId="77777777" w:rsidR="002B3C0F" w:rsidRPr="002B3C0F" w:rsidRDefault="002B3C0F" w:rsidP="002B3C0F">
      <w:pPr>
        <w:spacing w:line="280" w:lineRule="exact"/>
        <w:jc w:val="both"/>
        <w:rPr>
          <w:rFonts w:cstheme="minorHAnsi"/>
          <w:sz w:val="22"/>
          <w:szCs w:val="22"/>
        </w:rPr>
      </w:pPr>
    </w:p>
    <w:p w14:paraId="69D74F23" w14:textId="77777777" w:rsidR="002B3C0F" w:rsidRPr="002B3C0F" w:rsidRDefault="002B3C0F" w:rsidP="002B3C0F">
      <w:pPr>
        <w:spacing w:line="280" w:lineRule="exact"/>
        <w:jc w:val="both"/>
        <w:rPr>
          <w:rFonts w:eastAsia="Arial Narrow" w:cstheme="minorHAnsi"/>
          <w:sz w:val="22"/>
          <w:szCs w:val="22"/>
        </w:rPr>
      </w:pPr>
      <w:r w:rsidRPr="002B3C0F">
        <w:rPr>
          <w:rFonts w:cstheme="minorHAnsi"/>
          <w:sz w:val="22"/>
          <w:szCs w:val="22"/>
        </w:rPr>
        <w:t xml:space="preserve">6. </w:t>
      </w:r>
      <w:proofErr w:type="spellStart"/>
      <w:r w:rsidRPr="002B3C0F">
        <w:rPr>
          <w:rFonts w:cstheme="minorHAnsi"/>
          <w:sz w:val="22"/>
          <w:szCs w:val="22"/>
        </w:rPr>
        <w:t>Zam</w:t>
      </w:r>
      <w:proofErr w:type="spellEnd"/>
      <w:r w:rsidRPr="002B3C0F">
        <w:rPr>
          <w:rFonts w:cstheme="minorHAnsi"/>
          <w:sz w:val="22"/>
          <w:szCs w:val="22"/>
          <w:lang w:val="es-ES_tradnl"/>
        </w:rPr>
        <w:t>ó</w:t>
      </w:r>
      <w:proofErr w:type="spellStart"/>
      <w:r w:rsidRPr="002B3C0F">
        <w:rPr>
          <w:rFonts w:cstheme="minorHAnsi"/>
          <w:sz w:val="22"/>
          <w:szCs w:val="22"/>
        </w:rPr>
        <w:t>wienie</w:t>
      </w:r>
      <w:proofErr w:type="spellEnd"/>
      <w:r w:rsidRPr="002B3C0F">
        <w:rPr>
          <w:rFonts w:cstheme="minorHAnsi"/>
          <w:sz w:val="22"/>
          <w:szCs w:val="22"/>
        </w:rPr>
        <w:t xml:space="preserve"> dotyczy świadczenia usług w następujących 3 grupach taryfowych:</w:t>
      </w:r>
    </w:p>
    <w:p w14:paraId="0403D2E7" w14:textId="77777777" w:rsidR="002B3C0F" w:rsidRPr="002B3C0F" w:rsidRDefault="002B3C0F" w:rsidP="002B3C0F">
      <w:pPr>
        <w:pBdr>
          <w:top w:val="nil"/>
          <w:left w:val="nil"/>
          <w:bottom w:val="nil"/>
          <w:right w:val="nil"/>
          <w:between w:val="nil"/>
          <w:bar w:val="nil"/>
        </w:pBd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uppressAutoHyphens/>
        <w:spacing w:line="280" w:lineRule="exact"/>
        <w:jc w:val="both"/>
        <w:outlineLvl w:val="0"/>
        <w:rPr>
          <w:rFonts w:eastAsia="Arial Unicode MS" w:cstheme="minorHAnsi"/>
          <w:sz w:val="22"/>
          <w:szCs w:val="22"/>
          <w:u w:val="single"/>
          <w:bdr w:val="nil"/>
          <w:lang w:eastAsia="pl-PL"/>
        </w:rPr>
      </w:pPr>
      <w:r w:rsidRPr="002B3C0F">
        <w:rPr>
          <w:rFonts w:eastAsia="Arial Unicode MS" w:cstheme="minorHAnsi"/>
          <w:b/>
          <w:bCs/>
          <w:sz w:val="22"/>
          <w:szCs w:val="22"/>
          <w:u w:val="single"/>
          <w:bdr w:val="nil"/>
          <w:lang w:eastAsia="pl-PL"/>
        </w:rPr>
        <w:t>a. abonament A</w:t>
      </w:r>
      <w:r w:rsidRPr="002B3C0F">
        <w:rPr>
          <w:rFonts w:eastAsia="Arial Unicode MS" w:cstheme="minorHAnsi"/>
          <w:sz w:val="22"/>
          <w:szCs w:val="22"/>
          <w:u w:val="single"/>
          <w:bdr w:val="nil"/>
          <w:lang w:eastAsia="pl-PL"/>
        </w:rPr>
        <w:t xml:space="preserve">: 7 szt. z przejętymi numerami wraz z dostawą 7 kart SIM w rozmiarach normalnej karty SIM, mini SIM, mikro SIM oraz </w:t>
      </w:r>
      <w:proofErr w:type="spellStart"/>
      <w:r w:rsidRPr="002B3C0F">
        <w:rPr>
          <w:rFonts w:eastAsia="Arial Unicode MS" w:cstheme="minorHAnsi"/>
          <w:sz w:val="22"/>
          <w:szCs w:val="22"/>
          <w:u w:val="single"/>
          <w:bdr w:val="nil"/>
          <w:lang w:eastAsia="pl-PL"/>
        </w:rPr>
        <w:t>nano</w:t>
      </w:r>
      <w:proofErr w:type="spellEnd"/>
      <w:r w:rsidRPr="002B3C0F">
        <w:rPr>
          <w:rFonts w:eastAsia="Arial Unicode MS" w:cstheme="minorHAnsi"/>
          <w:sz w:val="22"/>
          <w:szCs w:val="22"/>
          <w:u w:val="single"/>
          <w:bdr w:val="nil"/>
          <w:lang w:eastAsia="pl-PL"/>
        </w:rPr>
        <w:t xml:space="preserve"> SIM – poprzez zastosowanie karty SIM, z której można wyłamać pozostałe rozmiary kart, aby bez przeszkód dopasować jej rozmiar do wymagań smartfonu – winien zawierać:</w:t>
      </w:r>
    </w:p>
    <w:p w14:paraId="21BE8B96" w14:textId="77777777" w:rsidR="002B3C0F" w:rsidRPr="002B3C0F" w:rsidRDefault="002B3C0F" w:rsidP="002B3C0F">
      <w:pPr>
        <w:pBdr>
          <w:top w:val="nil"/>
          <w:left w:val="nil"/>
          <w:bottom w:val="nil"/>
          <w:right w:val="nil"/>
          <w:between w:val="nil"/>
          <w:bar w:val="nil"/>
        </w:pBd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uppressAutoHyphens/>
        <w:spacing w:line="280" w:lineRule="exact"/>
        <w:jc w:val="both"/>
        <w:outlineLvl w:val="0"/>
        <w:rPr>
          <w:rFonts w:eastAsia="Arial Unicode MS" w:cstheme="minorHAnsi"/>
          <w:sz w:val="22"/>
          <w:szCs w:val="22"/>
          <w:u w:val="single"/>
          <w:bdr w:val="nil"/>
          <w:lang w:eastAsia="pl-PL"/>
        </w:rPr>
      </w:pPr>
      <w:r w:rsidRPr="002B3C0F">
        <w:rPr>
          <w:rFonts w:eastAsia="Arial Unicode MS" w:cstheme="minorHAnsi"/>
          <w:sz w:val="22"/>
          <w:szCs w:val="22"/>
          <w:u w:val="single"/>
          <w:bdr w:val="nil"/>
          <w:lang w:eastAsia="pl-PL"/>
        </w:rPr>
        <w:t>- nielimitowane połączenia do wszystkich krajowych sieci stacjonarnych i komórkowych bez konieczności ponoszenia dodatkowych opłat (za wyjątkiem ceny abonamentu),</w:t>
      </w:r>
    </w:p>
    <w:p w14:paraId="25FDBEA7" w14:textId="77777777" w:rsidR="002B3C0F" w:rsidRPr="002B3C0F" w:rsidRDefault="002B3C0F" w:rsidP="002B3C0F">
      <w:pPr>
        <w:pBdr>
          <w:top w:val="nil"/>
          <w:left w:val="nil"/>
          <w:bottom w:val="nil"/>
          <w:right w:val="nil"/>
          <w:between w:val="nil"/>
          <w:bar w:val="nil"/>
        </w:pBd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uppressAutoHyphens/>
        <w:spacing w:line="280" w:lineRule="exact"/>
        <w:jc w:val="both"/>
        <w:outlineLvl w:val="0"/>
        <w:rPr>
          <w:rFonts w:eastAsia="Arial Unicode MS" w:cstheme="minorHAnsi"/>
          <w:color w:val="000000"/>
          <w:sz w:val="22"/>
          <w:szCs w:val="22"/>
          <w:u w:val="single"/>
          <w:bdr w:val="nil"/>
          <w:lang w:eastAsia="pl-PL"/>
        </w:rPr>
      </w:pPr>
      <w:r w:rsidRPr="002B3C0F">
        <w:rPr>
          <w:rFonts w:eastAsia="Arial Unicode MS" w:cstheme="minorHAnsi"/>
          <w:sz w:val="22"/>
          <w:szCs w:val="22"/>
          <w:u w:val="single"/>
          <w:bdr w:val="nil"/>
          <w:lang w:eastAsia="pl-PL"/>
        </w:rPr>
        <w:t>- nielimitowane</w:t>
      </w:r>
      <w:r w:rsidRPr="002B3C0F">
        <w:rPr>
          <w:rFonts w:eastAsia="Arial Unicode MS" w:cstheme="minorHAnsi"/>
          <w:color w:val="000000"/>
          <w:sz w:val="22"/>
          <w:szCs w:val="22"/>
          <w:u w:val="single"/>
          <w:bdr w:val="nil"/>
          <w:lang w:eastAsia="pl-PL"/>
        </w:rPr>
        <w:t xml:space="preserve"> połączenia do krajów Unii Europejskiej,</w:t>
      </w:r>
      <w:r w:rsidRPr="002B3C0F">
        <w:rPr>
          <w:rFonts w:eastAsia="Arial Unicode MS" w:cstheme="minorHAnsi"/>
          <w:sz w:val="22"/>
          <w:szCs w:val="22"/>
          <w:u w:val="single"/>
          <w:bdr w:val="nil"/>
          <w:lang w:eastAsia="pl-PL"/>
        </w:rPr>
        <w:t xml:space="preserve"> bez konieczności ponoszenia dodatkowych opłat (za wyjątkiem ceny abonamentu),</w:t>
      </w:r>
    </w:p>
    <w:p w14:paraId="1287D93F" w14:textId="77777777" w:rsidR="002B3C0F" w:rsidRPr="002B3C0F" w:rsidRDefault="002B3C0F" w:rsidP="002B3C0F">
      <w:pPr>
        <w:pBdr>
          <w:top w:val="nil"/>
          <w:left w:val="nil"/>
          <w:bottom w:val="nil"/>
          <w:right w:val="nil"/>
          <w:between w:val="nil"/>
          <w:bar w:val="nil"/>
        </w:pBd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uppressAutoHyphens/>
        <w:spacing w:line="280" w:lineRule="exact"/>
        <w:jc w:val="both"/>
        <w:outlineLvl w:val="0"/>
        <w:rPr>
          <w:rFonts w:eastAsia="Arial Unicode MS" w:cstheme="minorHAnsi"/>
          <w:sz w:val="22"/>
          <w:szCs w:val="22"/>
          <w:u w:val="single"/>
          <w:bdr w:val="nil"/>
          <w:lang w:eastAsia="pl-PL"/>
        </w:rPr>
      </w:pPr>
      <w:r w:rsidRPr="002B3C0F">
        <w:rPr>
          <w:rFonts w:eastAsia="Arial Unicode MS" w:cstheme="minorHAnsi"/>
          <w:color w:val="000000"/>
          <w:sz w:val="22"/>
          <w:szCs w:val="22"/>
          <w:u w:val="single"/>
          <w:bdr w:val="nil"/>
          <w:lang w:eastAsia="pl-PL"/>
        </w:rPr>
        <w:t xml:space="preserve">- </w:t>
      </w:r>
      <w:r w:rsidRPr="002B3C0F">
        <w:rPr>
          <w:rFonts w:eastAsia="Arial Unicode MS" w:cstheme="minorHAnsi"/>
          <w:sz w:val="22"/>
          <w:szCs w:val="22"/>
          <w:u w:val="single"/>
          <w:bdr w:val="nil"/>
          <w:lang w:eastAsia="pl-PL"/>
        </w:rPr>
        <w:t xml:space="preserve">nielimitowane przesyłanie wiadomości sms i </w:t>
      </w:r>
      <w:proofErr w:type="spellStart"/>
      <w:r w:rsidRPr="002B3C0F">
        <w:rPr>
          <w:rFonts w:eastAsia="Arial Unicode MS" w:cstheme="minorHAnsi"/>
          <w:sz w:val="22"/>
          <w:szCs w:val="22"/>
          <w:u w:val="single"/>
          <w:bdr w:val="nil"/>
          <w:lang w:eastAsia="pl-PL"/>
        </w:rPr>
        <w:t>mms</w:t>
      </w:r>
      <w:proofErr w:type="spellEnd"/>
      <w:r w:rsidRPr="002B3C0F">
        <w:rPr>
          <w:rFonts w:eastAsia="Arial Unicode MS" w:cstheme="minorHAnsi"/>
          <w:sz w:val="22"/>
          <w:szCs w:val="22"/>
          <w:u w:val="single"/>
          <w:bdr w:val="nil"/>
          <w:lang w:eastAsia="pl-PL"/>
        </w:rPr>
        <w:t xml:space="preserve"> do wszystkich krajowych sieci komórkowych, bez konieczności ponoszenia dodatkowych opłat (za wyjątkiem ceny abonamentu),</w:t>
      </w:r>
    </w:p>
    <w:p w14:paraId="00A611CB" w14:textId="77777777" w:rsidR="002B3C0F" w:rsidRPr="002B3C0F" w:rsidRDefault="002B3C0F" w:rsidP="002B3C0F">
      <w:pPr>
        <w:pBdr>
          <w:top w:val="nil"/>
          <w:left w:val="nil"/>
          <w:bottom w:val="nil"/>
          <w:right w:val="nil"/>
          <w:between w:val="nil"/>
          <w:bar w:val="nil"/>
        </w:pBd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uppressAutoHyphens/>
        <w:spacing w:line="280" w:lineRule="exact"/>
        <w:jc w:val="both"/>
        <w:outlineLvl w:val="0"/>
        <w:rPr>
          <w:rFonts w:eastAsia="Arial Unicode MS" w:cstheme="minorHAnsi"/>
          <w:sz w:val="22"/>
          <w:szCs w:val="22"/>
          <w:u w:val="single"/>
          <w:bdr w:val="nil"/>
          <w:lang w:eastAsia="pl-PL"/>
        </w:rPr>
      </w:pPr>
      <w:r w:rsidRPr="002B3C0F">
        <w:rPr>
          <w:rFonts w:eastAsia="Arial Unicode MS" w:cstheme="minorHAnsi"/>
          <w:sz w:val="22"/>
          <w:szCs w:val="22"/>
          <w:u w:val="single"/>
          <w:bdr w:val="nil"/>
          <w:lang w:eastAsia="pl-PL"/>
        </w:rPr>
        <w:t xml:space="preserve">- nielimitowane przesyłanie wiadomości sms i </w:t>
      </w:r>
      <w:proofErr w:type="spellStart"/>
      <w:r w:rsidRPr="002B3C0F">
        <w:rPr>
          <w:rFonts w:eastAsia="Arial Unicode MS" w:cstheme="minorHAnsi"/>
          <w:sz w:val="22"/>
          <w:szCs w:val="22"/>
          <w:u w:val="single"/>
          <w:bdr w:val="nil"/>
          <w:lang w:eastAsia="pl-PL"/>
        </w:rPr>
        <w:t>mms</w:t>
      </w:r>
      <w:proofErr w:type="spellEnd"/>
      <w:r w:rsidRPr="002B3C0F">
        <w:rPr>
          <w:rFonts w:eastAsia="Arial Unicode MS" w:cstheme="minorHAnsi"/>
          <w:sz w:val="22"/>
          <w:szCs w:val="22"/>
          <w:u w:val="single"/>
          <w:bdr w:val="nil"/>
          <w:lang w:eastAsia="pl-PL"/>
        </w:rPr>
        <w:t xml:space="preserve"> do krajów Unii Europejskiej, bez konieczności ponoszenia dodatkowych opłat (za wyjątkiem ceny abonamentu),</w:t>
      </w:r>
    </w:p>
    <w:p w14:paraId="7E054C4B" w14:textId="77777777" w:rsidR="002B3C0F" w:rsidRPr="002B3C0F" w:rsidRDefault="002B3C0F" w:rsidP="002B3C0F">
      <w:pPr>
        <w:pBdr>
          <w:top w:val="nil"/>
          <w:left w:val="nil"/>
          <w:bottom w:val="nil"/>
          <w:right w:val="nil"/>
          <w:between w:val="nil"/>
          <w:bar w:val="nil"/>
        </w:pBd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uppressAutoHyphens/>
        <w:spacing w:line="280" w:lineRule="exact"/>
        <w:jc w:val="both"/>
        <w:outlineLvl w:val="0"/>
        <w:rPr>
          <w:rFonts w:eastAsia="Arial Unicode MS" w:cstheme="minorHAnsi"/>
          <w:sz w:val="22"/>
          <w:szCs w:val="22"/>
          <w:u w:val="single"/>
          <w:bdr w:val="nil"/>
          <w:lang w:eastAsia="pl-PL"/>
        </w:rPr>
      </w:pPr>
      <w:r w:rsidRPr="002B3C0F">
        <w:rPr>
          <w:rFonts w:eastAsia="Arial Unicode MS" w:cstheme="minorHAnsi"/>
          <w:sz w:val="22"/>
          <w:szCs w:val="22"/>
          <w:u w:val="single"/>
          <w:bdr w:val="nil"/>
          <w:lang w:eastAsia="pl-PL"/>
        </w:rPr>
        <w:t xml:space="preserve">- pakiet min. 10 GB transferu danych w prędkości LTE na terenie kraju oraz krajów Unii Europejskiej bez konieczności ponoszenia dodatkowych opłat (za wyjątkiem ceny abonamentu), </w:t>
      </w:r>
    </w:p>
    <w:p w14:paraId="2C4CD841" w14:textId="77777777" w:rsidR="002B3C0F" w:rsidRPr="002B3C0F" w:rsidRDefault="002B3C0F" w:rsidP="002B3C0F">
      <w:pPr>
        <w:pBdr>
          <w:top w:val="nil"/>
          <w:left w:val="nil"/>
          <w:bottom w:val="nil"/>
          <w:right w:val="nil"/>
          <w:between w:val="nil"/>
          <w:bar w:val="nil"/>
        </w:pBd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uppressAutoHyphens/>
        <w:spacing w:line="280" w:lineRule="exact"/>
        <w:jc w:val="both"/>
        <w:outlineLvl w:val="0"/>
        <w:rPr>
          <w:rFonts w:eastAsia="Arial Unicode MS" w:cstheme="minorHAnsi"/>
          <w:sz w:val="22"/>
          <w:szCs w:val="22"/>
          <w:u w:val="single"/>
          <w:bdr w:val="nil"/>
          <w:lang w:eastAsia="pl-PL"/>
        </w:rPr>
      </w:pPr>
      <w:r w:rsidRPr="002B3C0F">
        <w:rPr>
          <w:rFonts w:eastAsia="Arial Unicode MS" w:cstheme="minorHAnsi"/>
          <w:b/>
          <w:bCs/>
          <w:sz w:val="22"/>
          <w:szCs w:val="22"/>
          <w:u w:val="single"/>
          <w:bdr w:val="nil"/>
          <w:lang w:eastAsia="pl-PL"/>
        </w:rPr>
        <w:t>b. abonament B</w:t>
      </w:r>
      <w:r w:rsidRPr="002B3C0F">
        <w:rPr>
          <w:rFonts w:eastAsia="Arial Unicode MS" w:cstheme="minorHAnsi"/>
          <w:sz w:val="22"/>
          <w:szCs w:val="22"/>
          <w:u w:val="single"/>
          <w:bdr w:val="nil"/>
          <w:lang w:eastAsia="pl-PL"/>
        </w:rPr>
        <w:t xml:space="preserve">: 9 szt. z przejętymi numerami wraz z dostawą 9 kart SIM w rozmiarach normalnej karty SIM, mini SIM, mikro SIM oraz </w:t>
      </w:r>
      <w:proofErr w:type="spellStart"/>
      <w:r w:rsidRPr="002B3C0F">
        <w:rPr>
          <w:rFonts w:eastAsia="Arial Unicode MS" w:cstheme="minorHAnsi"/>
          <w:sz w:val="22"/>
          <w:szCs w:val="22"/>
          <w:u w:val="single"/>
          <w:bdr w:val="nil"/>
          <w:lang w:eastAsia="pl-PL"/>
        </w:rPr>
        <w:t>nano</w:t>
      </w:r>
      <w:proofErr w:type="spellEnd"/>
      <w:r w:rsidRPr="002B3C0F">
        <w:rPr>
          <w:rFonts w:eastAsia="Arial Unicode MS" w:cstheme="minorHAnsi"/>
          <w:sz w:val="22"/>
          <w:szCs w:val="22"/>
          <w:u w:val="single"/>
          <w:bdr w:val="nil"/>
          <w:lang w:eastAsia="pl-PL"/>
        </w:rPr>
        <w:t xml:space="preserve"> SIM – poprzez zastosowanie karty SIM, z której można wyłamać pozostałe rozmiary kart, aby bez przeszkód dopasować jej rozmiar do wymagań smartfonu – winien zawierać:</w:t>
      </w:r>
    </w:p>
    <w:p w14:paraId="1B10F023" w14:textId="77777777" w:rsidR="002B3C0F" w:rsidRPr="002B3C0F" w:rsidRDefault="002B3C0F" w:rsidP="002B3C0F">
      <w:pPr>
        <w:pBdr>
          <w:top w:val="nil"/>
          <w:left w:val="nil"/>
          <w:bottom w:val="nil"/>
          <w:right w:val="nil"/>
          <w:between w:val="nil"/>
          <w:bar w:val="nil"/>
        </w:pBd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uppressAutoHyphens/>
        <w:spacing w:line="280" w:lineRule="exact"/>
        <w:jc w:val="both"/>
        <w:outlineLvl w:val="0"/>
        <w:rPr>
          <w:rFonts w:eastAsia="Arial Unicode MS" w:cstheme="minorHAnsi"/>
          <w:sz w:val="22"/>
          <w:szCs w:val="22"/>
          <w:u w:val="single"/>
          <w:bdr w:val="nil"/>
          <w:lang w:eastAsia="pl-PL"/>
        </w:rPr>
      </w:pPr>
      <w:r w:rsidRPr="002B3C0F">
        <w:rPr>
          <w:rFonts w:eastAsia="Arial Unicode MS" w:cstheme="minorHAnsi"/>
          <w:sz w:val="22"/>
          <w:szCs w:val="22"/>
          <w:u w:val="single"/>
          <w:bdr w:val="nil"/>
          <w:lang w:eastAsia="pl-PL"/>
        </w:rPr>
        <w:t>- nielimitowane połączenia do wszystkich krajowych sieci stacjonarnych i komórkowych bez konieczności ponoszenia dodatkowych opłat (za wyjątkiem ceny abonamentu),</w:t>
      </w:r>
    </w:p>
    <w:p w14:paraId="73D91CDE" w14:textId="77777777" w:rsidR="002B3C0F" w:rsidRPr="002B3C0F" w:rsidRDefault="002B3C0F" w:rsidP="002B3C0F">
      <w:pPr>
        <w:pBdr>
          <w:top w:val="nil"/>
          <w:left w:val="nil"/>
          <w:bottom w:val="nil"/>
          <w:right w:val="nil"/>
          <w:between w:val="nil"/>
          <w:bar w:val="nil"/>
        </w:pBd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uppressAutoHyphens/>
        <w:spacing w:line="280" w:lineRule="exact"/>
        <w:jc w:val="both"/>
        <w:outlineLvl w:val="0"/>
        <w:rPr>
          <w:rFonts w:eastAsia="Arial Unicode MS" w:cstheme="minorHAnsi"/>
          <w:color w:val="000000"/>
          <w:sz w:val="22"/>
          <w:szCs w:val="22"/>
          <w:u w:val="single"/>
          <w:bdr w:val="nil"/>
          <w:lang w:eastAsia="pl-PL"/>
        </w:rPr>
      </w:pPr>
      <w:r w:rsidRPr="002B3C0F">
        <w:rPr>
          <w:rFonts w:eastAsia="Arial Unicode MS" w:cstheme="minorHAnsi"/>
          <w:sz w:val="22"/>
          <w:szCs w:val="22"/>
          <w:u w:val="single"/>
          <w:bdr w:val="nil"/>
          <w:lang w:eastAsia="pl-PL"/>
        </w:rPr>
        <w:lastRenderedPageBreak/>
        <w:t xml:space="preserve">- nielimitowane </w:t>
      </w:r>
      <w:r w:rsidRPr="002B3C0F">
        <w:rPr>
          <w:rFonts w:eastAsia="Arial Unicode MS" w:cstheme="minorHAnsi"/>
          <w:color w:val="000000"/>
          <w:sz w:val="22"/>
          <w:szCs w:val="22"/>
          <w:u w:val="single"/>
          <w:bdr w:val="nil"/>
          <w:lang w:eastAsia="pl-PL"/>
        </w:rPr>
        <w:t>połączenia do krajów Unii Europejskiej</w:t>
      </w:r>
      <w:r w:rsidRPr="002B3C0F">
        <w:rPr>
          <w:rFonts w:eastAsia="Arial Unicode MS" w:cstheme="minorHAnsi"/>
          <w:sz w:val="22"/>
          <w:szCs w:val="22"/>
          <w:u w:val="single"/>
          <w:bdr w:val="nil"/>
          <w:lang w:eastAsia="pl-PL"/>
        </w:rPr>
        <w:t xml:space="preserve"> bez konieczności ponoszenia dodatkowych opłat (za wyjątkiem ceny abonamentu)</w:t>
      </w:r>
      <w:r w:rsidRPr="002B3C0F">
        <w:rPr>
          <w:rFonts w:eastAsia="Arial Unicode MS" w:cstheme="minorHAnsi"/>
          <w:color w:val="000000"/>
          <w:sz w:val="22"/>
          <w:szCs w:val="22"/>
          <w:u w:val="single"/>
          <w:bdr w:val="nil"/>
          <w:lang w:eastAsia="pl-PL"/>
        </w:rPr>
        <w:t>,</w:t>
      </w:r>
    </w:p>
    <w:p w14:paraId="6B356CA7" w14:textId="77777777" w:rsidR="002B3C0F" w:rsidRPr="002B3C0F" w:rsidRDefault="002B3C0F" w:rsidP="002B3C0F">
      <w:pPr>
        <w:pBdr>
          <w:top w:val="nil"/>
          <w:left w:val="nil"/>
          <w:bottom w:val="nil"/>
          <w:right w:val="nil"/>
          <w:between w:val="nil"/>
          <w:bar w:val="nil"/>
        </w:pBd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uppressAutoHyphens/>
        <w:spacing w:line="280" w:lineRule="exact"/>
        <w:jc w:val="both"/>
        <w:outlineLvl w:val="0"/>
        <w:rPr>
          <w:rFonts w:eastAsia="Arial Unicode MS" w:cstheme="minorHAnsi"/>
          <w:sz w:val="22"/>
          <w:szCs w:val="22"/>
          <w:u w:val="single"/>
          <w:bdr w:val="nil"/>
          <w:lang w:eastAsia="pl-PL"/>
        </w:rPr>
      </w:pPr>
      <w:r w:rsidRPr="002B3C0F">
        <w:rPr>
          <w:rFonts w:eastAsia="Arial Unicode MS" w:cstheme="minorHAnsi"/>
          <w:color w:val="000000"/>
          <w:sz w:val="22"/>
          <w:szCs w:val="22"/>
          <w:u w:val="single"/>
          <w:bdr w:val="nil"/>
          <w:lang w:eastAsia="pl-PL"/>
        </w:rPr>
        <w:t xml:space="preserve">- </w:t>
      </w:r>
      <w:r w:rsidRPr="002B3C0F">
        <w:rPr>
          <w:rFonts w:eastAsia="Arial Unicode MS" w:cstheme="minorHAnsi"/>
          <w:sz w:val="22"/>
          <w:szCs w:val="22"/>
          <w:u w:val="single"/>
          <w:bdr w:val="nil"/>
          <w:lang w:eastAsia="pl-PL"/>
        </w:rPr>
        <w:t xml:space="preserve">nielimitowane przesyłanie wiadomości sms i </w:t>
      </w:r>
      <w:proofErr w:type="spellStart"/>
      <w:r w:rsidRPr="002B3C0F">
        <w:rPr>
          <w:rFonts w:eastAsia="Arial Unicode MS" w:cstheme="minorHAnsi"/>
          <w:sz w:val="22"/>
          <w:szCs w:val="22"/>
          <w:u w:val="single"/>
          <w:bdr w:val="nil"/>
          <w:lang w:eastAsia="pl-PL"/>
        </w:rPr>
        <w:t>mms</w:t>
      </w:r>
      <w:proofErr w:type="spellEnd"/>
      <w:r w:rsidRPr="002B3C0F">
        <w:rPr>
          <w:rFonts w:eastAsia="Arial Unicode MS" w:cstheme="minorHAnsi"/>
          <w:sz w:val="22"/>
          <w:szCs w:val="22"/>
          <w:u w:val="single"/>
          <w:bdr w:val="nil"/>
          <w:lang w:eastAsia="pl-PL"/>
        </w:rPr>
        <w:t xml:space="preserve"> do wszystkich krajowych sieci komórkowych bez konieczności ponoszenia dodatkowych opłat (za wyjątkiem ceny abonamentu),</w:t>
      </w:r>
    </w:p>
    <w:p w14:paraId="7B96342E" w14:textId="77777777" w:rsidR="002B3C0F" w:rsidRPr="002B3C0F" w:rsidRDefault="002B3C0F" w:rsidP="002B3C0F">
      <w:pPr>
        <w:pBdr>
          <w:top w:val="nil"/>
          <w:left w:val="nil"/>
          <w:bottom w:val="nil"/>
          <w:right w:val="nil"/>
          <w:between w:val="nil"/>
          <w:bar w:val="nil"/>
        </w:pBd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uppressAutoHyphens/>
        <w:spacing w:line="280" w:lineRule="exact"/>
        <w:jc w:val="both"/>
        <w:outlineLvl w:val="0"/>
        <w:rPr>
          <w:rFonts w:eastAsia="Arial Unicode MS" w:cstheme="minorHAnsi"/>
          <w:sz w:val="22"/>
          <w:szCs w:val="22"/>
          <w:u w:val="single"/>
          <w:bdr w:val="nil"/>
          <w:lang w:eastAsia="pl-PL"/>
        </w:rPr>
      </w:pPr>
      <w:r w:rsidRPr="002B3C0F">
        <w:rPr>
          <w:rFonts w:eastAsia="Arial Unicode MS" w:cstheme="minorHAnsi"/>
          <w:sz w:val="22"/>
          <w:szCs w:val="22"/>
          <w:u w:val="single"/>
          <w:bdr w:val="nil"/>
          <w:lang w:eastAsia="pl-PL"/>
        </w:rPr>
        <w:t xml:space="preserve">- nielimitowane przesyłanie wiadomości sms i </w:t>
      </w:r>
      <w:proofErr w:type="spellStart"/>
      <w:r w:rsidRPr="002B3C0F">
        <w:rPr>
          <w:rFonts w:eastAsia="Arial Unicode MS" w:cstheme="minorHAnsi"/>
          <w:sz w:val="22"/>
          <w:szCs w:val="22"/>
          <w:u w:val="single"/>
          <w:bdr w:val="nil"/>
          <w:lang w:eastAsia="pl-PL"/>
        </w:rPr>
        <w:t>mms</w:t>
      </w:r>
      <w:proofErr w:type="spellEnd"/>
      <w:r w:rsidRPr="002B3C0F">
        <w:rPr>
          <w:rFonts w:eastAsia="Arial Unicode MS" w:cstheme="minorHAnsi"/>
          <w:sz w:val="22"/>
          <w:szCs w:val="22"/>
          <w:u w:val="single"/>
          <w:bdr w:val="nil"/>
          <w:lang w:eastAsia="pl-PL"/>
        </w:rPr>
        <w:t xml:space="preserve"> do krajów Unii Europejskiej bez konieczności ponoszenia dodatkowych opłat (za wyjątkiem ceny abonamentu),</w:t>
      </w:r>
    </w:p>
    <w:p w14:paraId="4C5CD01B" w14:textId="77777777" w:rsidR="002B3C0F" w:rsidRPr="002B3C0F" w:rsidRDefault="002B3C0F" w:rsidP="002B3C0F">
      <w:pPr>
        <w:pBdr>
          <w:top w:val="nil"/>
          <w:left w:val="nil"/>
          <w:bottom w:val="nil"/>
          <w:right w:val="nil"/>
          <w:between w:val="nil"/>
          <w:bar w:val="nil"/>
        </w:pBd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uppressAutoHyphens/>
        <w:spacing w:line="280" w:lineRule="exact"/>
        <w:jc w:val="both"/>
        <w:outlineLvl w:val="0"/>
        <w:rPr>
          <w:rFonts w:eastAsia="Arial Unicode MS" w:cstheme="minorHAnsi"/>
          <w:sz w:val="22"/>
          <w:szCs w:val="22"/>
          <w:u w:val="single"/>
          <w:bdr w:val="nil"/>
          <w:lang w:eastAsia="pl-PL"/>
        </w:rPr>
      </w:pPr>
      <w:r w:rsidRPr="002B3C0F">
        <w:rPr>
          <w:rFonts w:eastAsia="Arial Unicode MS" w:cstheme="minorHAnsi"/>
          <w:sz w:val="22"/>
          <w:szCs w:val="22"/>
          <w:u w:val="single"/>
          <w:bdr w:val="nil"/>
          <w:lang w:eastAsia="pl-PL"/>
        </w:rPr>
        <w:t>- pakiet min. 6 GB transferu danych w prędkości LTE na terenie kraju oraz krajów Unii Europejskiej bez konieczności ponoszenia dodatkowych opłat (za wyjątkiem ceny abonamentu).</w:t>
      </w:r>
    </w:p>
    <w:p w14:paraId="1FA87E57" w14:textId="77777777" w:rsidR="002B3C0F" w:rsidRPr="002B3C0F" w:rsidRDefault="002B3C0F" w:rsidP="002B3C0F">
      <w:pPr>
        <w:pBdr>
          <w:top w:val="nil"/>
          <w:left w:val="nil"/>
          <w:bottom w:val="nil"/>
          <w:right w:val="nil"/>
          <w:between w:val="nil"/>
          <w:bar w:val="nil"/>
        </w:pBd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uppressAutoHyphens/>
        <w:spacing w:line="280" w:lineRule="exact"/>
        <w:jc w:val="both"/>
        <w:outlineLvl w:val="0"/>
        <w:rPr>
          <w:rFonts w:eastAsia="Arial Unicode MS" w:cstheme="minorHAnsi"/>
          <w:sz w:val="22"/>
          <w:szCs w:val="22"/>
          <w:u w:val="single"/>
          <w:bdr w:val="nil"/>
          <w:lang w:eastAsia="pl-PL"/>
        </w:rPr>
      </w:pPr>
      <w:r w:rsidRPr="002B3C0F">
        <w:rPr>
          <w:rFonts w:eastAsia="Arial Unicode MS" w:cstheme="minorHAnsi"/>
          <w:b/>
          <w:bCs/>
          <w:sz w:val="22"/>
          <w:szCs w:val="22"/>
          <w:u w:val="single"/>
          <w:bdr w:val="nil"/>
          <w:lang w:eastAsia="pl-PL"/>
        </w:rPr>
        <w:t>c. abonament C</w:t>
      </w:r>
      <w:r w:rsidRPr="002B3C0F">
        <w:rPr>
          <w:rFonts w:eastAsia="Arial Unicode MS" w:cstheme="minorHAnsi"/>
          <w:sz w:val="22"/>
          <w:szCs w:val="22"/>
          <w:u w:val="single"/>
          <w:bdr w:val="nil"/>
          <w:lang w:eastAsia="pl-PL"/>
        </w:rPr>
        <w:t xml:space="preserve">: 3 szt. z przejętymi numerami wraz z dostawą 3 kart SIM w rozmiarach normalnej karty SIM, mini SIM, mikro SIM oraz </w:t>
      </w:r>
      <w:proofErr w:type="spellStart"/>
      <w:r w:rsidRPr="002B3C0F">
        <w:rPr>
          <w:rFonts w:eastAsia="Arial Unicode MS" w:cstheme="minorHAnsi"/>
          <w:sz w:val="22"/>
          <w:szCs w:val="22"/>
          <w:u w:val="single"/>
          <w:bdr w:val="nil"/>
          <w:lang w:eastAsia="pl-PL"/>
        </w:rPr>
        <w:t>nano</w:t>
      </w:r>
      <w:proofErr w:type="spellEnd"/>
      <w:r w:rsidRPr="002B3C0F">
        <w:rPr>
          <w:rFonts w:eastAsia="Arial Unicode MS" w:cstheme="minorHAnsi"/>
          <w:sz w:val="22"/>
          <w:szCs w:val="22"/>
          <w:u w:val="single"/>
          <w:bdr w:val="nil"/>
          <w:lang w:eastAsia="pl-PL"/>
        </w:rPr>
        <w:t xml:space="preserve"> SIM – poprzez zastosowanie karty SIM, z której można wyłamać pozostałe rozmiary kart, aby bez przeszkód dopasować jej rozmiar do wymagań smartfonu – winien zawierać:</w:t>
      </w:r>
    </w:p>
    <w:p w14:paraId="1E03A3FA" w14:textId="77777777" w:rsidR="002B3C0F" w:rsidRPr="002B3C0F" w:rsidRDefault="002B3C0F" w:rsidP="002B3C0F">
      <w:pPr>
        <w:pBdr>
          <w:top w:val="nil"/>
          <w:left w:val="nil"/>
          <w:bottom w:val="nil"/>
          <w:right w:val="nil"/>
          <w:between w:val="nil"/>
          <w:bar w:val="nil"/>
        </w:pBd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uppressAutoHyphens/>
        <w:spacing w:line="280" w:lineRule="exact"/>
        <w:jc w:val="both"/>
        <w:outlineLvl w:val="0"/>
        <w:rPr>
          <w:rFonts w:eastAsia="Arial Unicode MS" w:cstheme="minorHAnsi"/>
          <w:sz w:val="22"/>
          <w:szCs w:val="22"/>
          <w:u w:val="single"/>
          <w:bdr w:val="nil"/>
          <w:lang w:eastAsia="pl-PL"/>
        </w:rPr>
      </w:pPr>
      <w:r w:rsidRPr="002B3C0F">
        <w:rPr>
          <w:rFonts w:eastAsia="Arial Unicode MS" w:cstheme="minorHAnsi"/>
          <w:sz w:val="22"/>
          <w:szCs w:val="22"/>
          <w:u w:val="single"/>
          <w:bdr w:val="nil"/>
          <w:lang w:eastAsia="pl-PL"/>
        </w:rPr>
        <w:t>- nielimitowane połączenia do wszystkich krajowych sieci stacjonarnych i komórkowych bez konieczności ponoszenia dodatkowych opłat (za wyjątkiem ceny abonamentu),</w:t>
      </w:r>
    </w:p>
    <w:p w14:paraId="0CB67588" w14:textId="77777777" w:rsidR="002B3C0F" w:rsidRPr="002B3C0F" w:rsidRDefault="002B3C0F" w:rsidP="002B3C0F">
      <w:pPr>
        <w:pBdr>
          <w:top w:val="nil"/>
          <w:left w:val="nil"/>
          <w:bottom w:val="nil"/>
          <w:right w:val="nil"/>
          <w:between w:val="nil"/>
          <w:bar w:val="nil"/>
        </w:pBd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uppressAutoHyphens/>
        <w:spacing w:line="280" w:lineRule="exact"/>
        <w:jc w:val="both"/>
        <w:outlineLvl w:val="0"/>
        <w:rPr>
          <w:rFonts w:eastAsia="Arial Unicode MS" w:cstheme="minorHAnsi"/>
          <w:color w:val="000000"/>
          <w:sz w:val="22"/>
          <w:szCs w:val="22"/>
          <w:u w:val="single"/>
          <w:bdr w:val="nil"/>
          <w:lang w:eastAsia="pl-PL"/>
        </w:rPr>
      </w:pPr>
      <w:r w:rsidRPr="002B3C0F">
        <w:rPr>
          <w:rFonts w:eastAsia="Arial Unicode MS" w:cstheme="minorHAnsi"/>
          <w:sz w:val="22"/>
          <w:szCs w:val="22"/>
          <w:u w:val="single"/>
          <w:bdr w:val="nil"/>
          <w:lang w:eastAsia="pl-PL"/>
        </w:rPr>
        <w:t xml:space="preserve">- nielimitowane </w:t>
      </w:r>
      <w:r w:rsidRPr="002B3C0F">
        <w:rPr>
          <w:rFonts w:eastAsia="Arial Unicode MS" w:cstheme="minorHAnsi"/>
          <w:color w:val="000000"/>
          <w:sz w:val="22"/>
          <w:szCs w:val="22"/>
          <w:u w:val="single"/>
          <w:bdr w:val="nil"/>
          <w:lang w:eastAsia="pl-PL"/>
        </w:rPr>
        <w:t>połączenia do krajów Unii Europejskiej</w:t>
      </w:r>
      <w:r w:rsidRPr="002B3C0F">
        <w:rPr>
          <w:rFonts w:eastAsia="Arial Unicode MS" w:cstheme="minorHAnsi"/>
          <w:sz w:val="22"/>
          <w:szCs w:val="22"/>
          <w:u w:val="single"/>
          <w:bdr w:val="nil"/>
          <w:lang w:eastAsia="pl-PL"/>
        </w:rPr>
        <w:t xml:space="preserve"> bez konieczności ponoszenia dodatkowych opłat (za wyjątkiem ceny abonamentu)</w:t>
      </w:r>
      <w:r w:rsidRPr="002B3C0F">
        <w:rPr>
          <w:rFonts w:eastAsia="Arial Unicode MS" w:cstheme="minorHAnsi"/>
          <w:color w:val="000000"/>
          <w:sz w:val="22"/>
          <w:szCs w:val="22"/>
          <w:u w:val="single"/>
          <w:bdr w:val="nil"/>
          <w:lang w:eastAsia="pl-PL"/>
        </w:rPr>
        <w:t>,</w:t>
      </w:r>
    </w:p>
    <w:p w14:paraId="4EC78F5D" w14:textId="77777777" w:rsidR="002B3C0F" w:rsidRPr="002B3C0F" w:rsidRDefault="002B3C0F" w:rsidP="002B3C0F">
      <w:pPr>
        <w:pBdr>
          <w:top w:val="nil"/>
          <w:left w:val="nil"/>
          <w:bottom w:val="nil"/>
          <w:right w:val="nil"/>
          <w:between w:val="nil"/>
          <w:bar w:val="nil"/>
        </w:pBd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uppressAutoHyphens/>
        <w:spacing w:line="280" w:lineRule="exact"/>
        <w:jc w:val="both"/>
        <w:outlineLvl w:val="0"/>
        <w:rPr>
          <w:rFonts w:eastAsia="Arial Unicode MS" w:cstheme="minorHAnsi"/>
          <w:sz w:val="22"/>
          <w:szCs w:val="22"/>
          <w:u w:val="single"/>
          <w:bdr w:val="nil"/>
          <w:lang w:eastAsia="pl-PL"/>
        </w:rPr>
      </w:pPr>
      <w:r w:rsidRPr="002B3C0F">
        <w:rPr>
          <w:rFonts w:eastAsia="Arial Unicode MS" w:cstheme="minorHAnsi"/>
          <w:color w:val="000000"/>
          <w:sz w:val="22"/>
          <w:szCs w:val="22"/>
          <w:u w:val="single"/>
          <w:bdr w:val="nil"/>
          <w:lang w:eastAsia="pl-PL"/>
        </w:rPr>
        <w:t xml:space="preserve">- </w:t>
      </w:r>
      <w:r w:rsidRPr="002B3C0F">
        <w:rPr>
          <w:rFonts w:eastAsia="Arial Unicode MS" w:cstheme="minorHAnsi"/>
          <w:sz w:val="22"/>
          <w:szCs w:val="22"/>
          <w:u w:val="single"/>
          <w:bdr w:val="nil"/>
          <w:lang w:eastAsia="pl-PL"/>
        </w:rPr>
        <w:t xml:space="preserve">nielimitowane przesyłanie wiadomości sms i </w:t>
      </w:r>
      <w:proofErr w:type="spellStart"/>
      <w:r w:rsidRPr="002B3C0F">
        <w:rPr>
          <w:rFonts w:eastAsia="Arial Unicode MS" w:cstheme="minorHAnsi"/>
          <w:sz w:val="22"/>
          <w:szCs w:val="22"/>
          <w:u w:val="single"/>
          <w:bdr w:val="nil"/>
          <w:lang w:eastAsia="pl-PL"/>
        </w:rPr>
        <w:t>mms</w:t>
      </w:r>
      <w:proofErr w:type="spellEnd"/>
      <w:r w:rsidRPr="002B3C0F">
        <w:rPr>
          <w:rFonts w:eastAsia="Arial Unicode MS" w:cstheme="minorHAnsi"/>
          <w:sz w:val="22"/>
          <w:szCs w:val="22"/>
          <w:u w:val="single"/>
          <w:bdr w:val="nil"/>
          <w:lang w:eastAsia="pl-PL"/>
        </w:rPr>
        <w:t xml:space="preserve"> do wszystkich krajowych sieci komórkowych bez konieczności ponoszenia dodatkowych opłat (za wyjątkiem ceny abonamentu),</w:t>
      </w:r>
    </w:p>
    <w:p w14:paraId="58D3BC06" w14:textId="77777777" w:rsidR="002B3C0F" w:rsidRPr="002B3C0F" w:rsidRDefault="002B3C0F" w:rsidP="002B3C0F">
      <w:pPr>
        <w:pBdr>
          <w:top w:val="nil"/>
          <w:left w:val="nil"/>
          <w:bottom w:val="nil"/>
          <w:right w:val="nil"/>
          <w:between w:val="nil"/>
          <w:bar w:val="nil"/>
        </w:pBd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uppressAutoHyphens/>
        <w:spacing w:line="280" w:lineRule="exact"/>
        <w:jc w:val="both"/>
        <w:outlineLvl w:val="0"/>
        <w:rPr>
          <w:rFonts w:eastAsia="Arial Unicode MS" w:cstheme="minorHAnsi"/>
          <w:sz w:val="22"/>
          <w:szCs w:val="22"/>
          <w:u w:val="single"/>
          <w:bdr w:val="nil"/>
          <w:lang w:eastAsia="pl-PL"/>
        </w:rPr>
      </w:pPr>
      <w:r w:rsidRPr="002B3C0F">
        <w:rPr>
          <w:rFonts w:eastAsia="Arial Unicode MS" w:cstheme="minorHAnsi"/>
          <w:sz w:val="22"/>
          <w:szCs w:val="22"/>
          <w:u w:val="single"/>
          <w:bdr w:val="nil"/>
          <w:lang w:eastAsia="pl-PL"/>
        </w:rPr>
        <w:t xml:space="preserve">- nielimitowane przesyłanie wiadomości sms i </w:t>
      </w:r>
      <w:proofErr w:type="spellStart"/>
      <w:r w:rsidRPr="002B3C0F">
        <w:rPr>
          <w:rFonts w:eastAsia="Arial Unicode MS" w:cstheme="minorHAnsi"/>
          <w:sz w:val="22"/>
          <w:szCs w:val="22"/>
          <w:u w:val="single"/>
          <w:bdr w:val="nil"/>
          <w:lang w:eastAsia="pl-PL"/>
        </w:rPr>
        <w:t>mms</w:t>
      </w:r>
      <w:proofErr w:type="spellEnd"/>
      <w:r w:rsidRPr="002B3C0F">
        <w:rPr>
          <w:rFonts w:eastAsia="Arial Unicode MS" w:cstheme="minorHAnsi"/>
          <w:sz w:val="22"/>
          <w:szCs w:val="22"/>
          <w:u w:val="single"/>
          <w:bdr w:val="nil"/>
          <w:lang w:eastAsia="pl-PL"/>
        </w:rPr>
        <w:t xml:space="preserve"> do krajów Unii Europejskiej bez konieczności ponoszenia dodatkowych opłat (za wyjątkiem ceny abonamentu),</w:t>
      </w:r>
    </w:p>
    <w:p w14:paraId="4DE118D5" w14:textId="77777777" w:rsidR="002B3C0F" w:rsidRPr="002B3C0F" w:rsidRDefault="002B3C0F" w:rsidP="002B3C0F">
      <w:pPr>
        <w:pBdr>
          <w:top w:val="nil"/>
          <w:left w:val="nil"/>
          <w:bottom w:val="nil"/>
          <w:right w:val="nil"/>
          <w:between w:val="nil"/>
          <w:bar w:val="nil"/>
        </w:pBd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uppressAutoHyphens/>
        <w:spacing w:line="280" w:lineRule="exact"/>
        <w:jc w:val="both"/>
        <w:outlineLvl w:val="0"/>
        <w:rPr>
          <w:rFonts w:eastAsia="Arial Unicode MS" w:cstheme="minorHAnsi"/>
          <w:sz w:val="22"/>
          <w:szCs w:val="22"/>
          <w:u w:val="single"/>
          <w:bdr w:val="nil"/>
          <w:lang w:eastAsia="pl-PL"/>
        </w:rPr>
      </w:pPr>
      <w:r w:rsidRPr="002B3C0F">
        <w:rPr>
          <w:rFonts w:eastAsia="Arial Unicode MS" w:cstheme="minorHAnsi"/>
          <w:sz w:val="22"/>
          <w:szCs w:val="22"/>
          <w:u w:val="single"/>
          <w:bdr w:val="nil"/>
          <w:lang w:eastAsia="pl-PL"/>
        </w:rPr>
        <w:t>- pakiet min. 4 GB transferu danych w prędkości LTE na terenie kraju oraz krajów Unii Europejskiej bez konieczności ponoszenia dodatkowych opłat (za wyjątkiem ceny abonamentu).</w:t>
      </w:r>
    </w:p>
    <w:p w14:paraId="4F82775F" w14:textId="77777777" w:rsidR="002B3C0F" w:rsidRPr="002B3C0F" w:rsidRDefault="002B3C0F" w:rsidP="002B3C0F">
      <w:pPr>
        <w:pBdr>
          <w:top w:val="nil"/>
          <w:left w:val="nil"/>
          <w:bottom w:val="nil"/>
          <w:right w:val="nil"/>
          <w:between w:val="nil"/>
          <w:bar w:val="nil"/>
        </w:pBd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uppressAutoHyphens/>
        <w:spacing w:line="280" w:lineRule="exact"/>
        <w:jc w:val="both"/>
        <w:outlineLvl w:val="0"/>
        <w:rPr>
          <w:rFonts w:eastAsia="Arial Unicode MS" w:cstheme="minorHAnsi"/>
          <w:sz w:val="22"/>
          <w:szCs w:val="22"/>
          <w:highlight w:val="yellow"/>
          <w:u w:color="000000"/>
          <w:bdr w:val="nil"/>
          <w:lang w:eastAsia="pl-PL"/>
        </w:rPr>
      </w:pPr>
    </w:p>
    <w:p w14:paraId="5B2A691A" w14:textId="77777777" w:rsidR="002B3C0F" w:rsidRPr="002B3C0F" w:rsidRDefault="002B3C0F" w:rsidP="002B3C0F">
      <w:pPr>
        <w:pBdr>
          <w:top w:val="nil"/>
          <w:left w:val="nil"/>
          <w:bottom w:val="nil"/>
          <w:right w:val="nil"/>
          <w:between w:val="nil"/>
          <w:bar w:val="nil"/>
        </w:pBd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uppressAutoHyphens/>
        <w:spacing w:line="280" w:lineRule="exact"/>
        <w:jc w:val="both"/>
        <w:outlineLvl w:val="0"/>
        <w:rPr>
          <w:rFonts w:eastAsia="Arial Unicode MS" w:cstheme="minorHAnsi"/>
          <w:sz w:val="22"/>
          <w:szCs w:val="22"/>
          <w:u w:color="000000"/>
          <w:bdr w:val="nil"/>
          <w:lang w:eastAsia="pl-PL"/>
        </w:rPr>
      </w:pPr>
      <w:r w:rsidRPr="002B3C0F">
        <w:rPr>
          <w:rFonts w:eastAsia="Arial Unicode MS" w:cstheme="minorHAnsi"/>
          <w:color w:val="000000"/>
          <w:sz w:val="22"/>
          <w:szCs w:val="22"/>
          <w:bdr w:val="nil"/>
          <w:lang w:eastAsia="pl-PL"/>
        </w:rPr>
        <w:t xml:space="preserve">7. W ramach świadczenia usług Wykonawca zapewni w cenie abonamentu min.: </w:t>
      </w:r>
      <w:proofErr w:type="spellStart"/>
      <w:r w:rsidRPr="002B3C0F">
        <w:rPr>
          <w:rFonts w:eastAsia="Arial Unicode MS" w:cstheme="minorHAnsi"/>
          <w:color w:val="000000"/>
          <w:sz w:val="22"/>
          <w:szCs w:val="22"/>
          <w:bdr w:val="nil"/>
          <w:lang w:eastAsia="pl-PL"/>
        </w:rPr>
        <w:t>identyfikacę</w:t>
      </w:r>
      <w:proofErr w:type="spellEnd"/>
      <w:r w:rsidRPr="002B3C0F">
        <w:rPr>
          <w:rFonts w:eastAsia="Arial Unicode MS" w:cstheme="minorHAnsi"/>
          <w:color w:val="000000"/>
          <w:sz w:val="22"/>
          <w:szCs w:val="22"/>
          <w:bdr w:val="nil"/>
          <w:lang w:eastAsia="pl-PL"/>
        </w:rPr>
        <w:t xml:space="preserve"> rozmówcy, oczekiwanie na połączenie, powiadomienie o próbie połączenia (SMS), możliwość sprawdzenia bieżącego stanu wykorzystania ustalonych limitów, blokowania przychodzących smsów informacyjnych (pogoda, wiadomości ze świata), powiadomień własnych od Operatora, w przypadku gdy numer jest zajęty - powiadomienie o zakończeniu rozmowy. </w:t>
      </w:r>
    </w:p>
    <w:p w14:paraId="050EF260" w14:textId="77777777" w:rsidR="002B3C0F" w:rsidRPr="002B3C0F" w:rsidRDefault="002B3C0F" w:rsidP="002B3C0F">
      <w:pPr>
        <w:spacing w:line="280" w:lineRule="exact"/>
        <w:ind w:left="900"/>
        <w:jc w:val="both"/>
        <w:rPr>
          <w:rFonts w:cstheme="minorHAnsi"/>
          <w:sz w:val="22"/>
          <w:szCs w:val="22"/>
        </w:rPr>
      </w:pPr>
    </w:p>
    <w:p w14:paraId="2974FDE1" w14:textId="0862B471" w:rsidR="002B3C0F" w:rsidRPr="002B3C0F" w:rsidRDefault="002B3C0F" w:rsidP="002B3C0F">
      <w:pPr>
        <w:tabs>
          <w:tab w:val="left" w:pos="900"/>
        </w:tabs>
        <w:spacing w:line="280" w:lineRule="exact"/>
        <w:jc w:val="both"/>
        <w:rPr>
          <w:rFonts w:eastAsia="Arial Narrow" w:cstheme="minorHAnsi"/>
          <w:sz w:val="22"/>
          <w:szCs w:val="22"/>
        </w:rPr>
      </w:pPr>
      <w:r w:rsidRPr="002B3C0F">
        <w:rPr>
          <w:rFonts w:cstheme="minorHAnsi"/>
          <w:sz w:val="22"/>
          <w:szCs w:val="22"/>
        </w:rPr>
        <w:t xml:space="preserve">8. Wykonawca zapewni, że Zamawiający zachowa 19 wskazanych przez siebie numerów telefonów komórkowych, wykorzystywanych obecnie przez Zamawiającego, oraz że przeniesienie numeracji nie spowoduje przerwy w świadczeniu usług dłuższej niż wskazana w § 10 ust. 8 Rozporządzenia Ministra Cyfryzacji z dnia 11 grudnia 2018 r. w sprawie </w:t>
      </w:r>
      <w:proofErr w:type="spellStart"/>
      <w:r w:rsidRPr="002B3C0F">
        <w:rPr>
          <w:rFonts w:cstheme="minorHAnsi"/>
          <w:sz w:val="22"/>
          <w:szCs w:val="22"/>
        </w:rPr>
        <w:t>warunk</w:t>
      </w:r>
      <w:proofErr w:type="spellEnd"/>
      <w:r w:rsidRPr="002B3C0F">
        <w:rPr>
          <w:rFonts w:cstheme="minorHAnsi"/>
          <w:sz w:val="22"/>
          <w:szCs w:val="22"/>
          <w:lang w:val="es-ES_tradnl"/>
        </w:rPr>
        <w:t>ó</w:t>
      </w:r>
      <w:r w:rsidRPr="002B3C0F">
        <w:rPr>
          <w:rFonts w:cstheme="minorHAnsi"/>
          <w:sz w:val="22"/>
          <w:szCs w:val="22"/>
        </w:rPr>
        <w:t xml:space="preserve">w korzystania z uprawnień w publicznych sieciach telekomunikacyjnych (Dz.U. 2018 poz. 2324). Wykonawca dokona przeniesienia i aktywacji numerów przydzielonych przez dotychczasowego operatora zgodnie z </w:t>
      </w:r>
      <w:r w:rsidR="00282697" w:rsidRPr="00282697">
        <w:rPr>
          <w:rFonts w:cstheme="minorHAnsi"/>
          <w:sz w:val="22"/>
          <w:szCs w:val="22"/>
        </w:rPr>
        <w:t>Ustawą z dnia 12 lipca 2024 roku – Prawo komunikacji elektronicznej (Dz. U. z 2024 r. poz. 1221)</w:t>
      </w:r>
      <w:r w:rsidRPr="002B3C0F">
        <w:rPr>
          <w:rFonts w:cstheme="minorHAnsi"/>
          <w:sz w:val="22"/>
          <w:szCs w:val="22"/>
        </w:rPr>
        <w:t>, a także przydzieli dodatkowy jeden numer.</w:t>
      </w:r>
    </w:p>
    <w:p w14:paraId="083C72A3" w14:textId="77777777" w:rsidR="002B3C0F" w:rsidRPr="002B3C0F" w:rsidRDefault="002B3C0F" w:rsidP="002B3C0F">
      <w:pPr>
        <w:spacing w:line="280" w:lineRule="exact"/>
        <w:jc w:val="both"/>
        <w:rPr>
          <w:rFonts w:cstheme="minorHAnsi"/>
          <w:sz w:val="22"/>
          <w:szCs w:val="22"/>
        </w:rPr>
      </w:pPr>
    </w:p>
    <w:p w14:paraId="12069F26" w14:textId="44865E2D" w:rsidR="002B3C0F" w:rsidRPr="002B3C0F" w:rsidRDefault="002B3C0F" w:rsidP="002B3C0F">
      <w:pPr>
        <w:spacing w:line="280" w:lineRule="exact"/>
        <w:jc w:val="both"/>
        <w:rPr>
          <w:rFonts w:cstheme="minorHAnsi"/>
          <w:sz w:val="22"/>
          <w:szCs w:val="22"/>
        </w:rPr>
      </w:pPr>
      <w:r w:rsidRPr="002B3C0F">
        <w:rPr>
          <w:rFonts w:cstheme="minorHAnsi"/>
          <w:sz w:val="22"/>
          <w:szCs w:val="22"/>
        </w:rPr>
        <w:t>9. Realizacja usługi odbywać będzie się poprzez wykorzystanie dostarczonych przez wykonawcę kart SIM (aktywacja w cenie złożonej oferty). Dostawa kart SIM odbędzie się w cenie oferty. Aktywacji kart dokona użytkownik poprzez uruchomienie za pomocą czterocyfrowego kodu PIN. Karty SIM będą posiadały zabezpieczenia przed ich uruchomieniem przez osobę nieuprawnioną czterocyfrowym kodem PIN. W przypadku trzykrotnego błędnego wprowadzenia kodu PIN karta powinna zostać samoczynnie zablokowana. Odblokowanie jej winno nastąpić po wprowadzeniu kodu PUK. Koszt kart SIM wykonawca uwzględni w cenie abonamentu. Wykonawca zapewni czasową blokadę karty SIM m.in. w razie utraty smartfonu, a także wydawanie i aktywację duplikat</w:t>
      </w:r>
      <w:r w:rsidRPr="002B3C0F">
        <w:rPr>
          <w:rFonts w:cstheme="minorHAnsi"/>
          <w:sz w:val="22"/>
          <w:szCs w:val="22"/>
          <w:lang w:val="es-ES_tradnl"/>
        </w:rPr>
        <w:t>ó</w:t>
      </w:r>
      <w:r w:rsidRPr="002B3C0F">
        <w:rPr>
          <w:rFonts w:cstheme="minorHAnsi"/>
          <w:sz w:val="22"/>
          <w:szCs w:val="22"/>
        </w:rPr>
        <w:t xml:space="preserve">w kart SIM, których cena będzie zawarta w cenie abonamentu. Blokada zostanie wykonana przez wykonawcę na polecenie Zamawiającego. Wykonawca, w przypadku utraty przez Zamawiającego karty SIM, będzie wystawiał i dostarczał do siedziby Zamawiającego duplikat karty SIM w terminie 3 dni roboczych od dnia otrzymania zgłoszenia. Dodatkowo w przypadku uszkodzenia lub niedziałania kart SIM, wykonawca zobowiązany jest do ich wymiany </w:t>
      </w:r>
      <w:r w:rsidRPr="002B3C0F">
        <w:rPr>
          <w:rFonts w:cstheme="minorHAnsi"/>
          <w:sz w:val="22"/>
          <w:szCs w:val="22"/>
        </w:rPr>
        <w:lastRenderedPageBreak/>
        <w:t>oraz dostawy nowych do siedziby Zamawiającego (w cenie abonamentu) w terminie 3 dni od dnia zgłoszenia takiej potrzeby.</w:t>
      </w:r>
      <w:r w:rsidRPr="002B3C0F">
        <w:rPr>
          <w:rFonts w:eastAsia="Arial Narrow" w:cstheme="minorHAnsi"/>
          <w:sz w:val="22"/>
          <w:szCs w:val="22"/>
        </w:rPr>
        <w:t xml:space="preserve"> </w:t>
      </w:r>
      <w:r w:rsidRPr="002B3C0F">
        <w:rPr>
          <w:rFonts w:cstheme="minorHAnsi"/>
          <w:sz w:val="22"/>
          <w:szCs w:val="22"/>
        </w:rPr>
        <w:t xml:space="preserve">Wykonawca zapewni (w cenie abonamentu) aktywację każdej nowej karty SIM w terminie do 48 godzin od chwili ww. zgłoszenia (biorąc pod uwagę dni robocze). Zgłoszenie potrzeby aktywacji karty SIM będzie składane przez Zamawiającego za pośrednictwem e-mail. </w:t>
      </w:r>
    </w:p>
    <w:p w14:paraId="231436AB" w14:textId="77777777" w:rsidR="002B3C0F" w:rsidRPr="002B3C0F" w:rsidRDefault="002B3C0F" w:rsidP="002B3C0F">
      <w:pPr>
        <w:spacing w:line="280" w:lineRule="exact"/>
        <w:jc w:val="both"/>
        <w:rPr>
          <w:rFonts w:cstheme="minorHAnsi"/>
          <w:sz w:val="22"/>
          <w:szCs w:val="22"/>
        </w:rPr>
      </w:pPr>
      <w:r w:rsidRPr="002B3C0F">
        <w:rPr>
          <w:rFonts w:cstheme="minorHAnsi"/>
          <w:sz w:val="22"/>
          <w:szCs w:val="22"/>
        </w:rPr>
        <w:t>10. Wykonawca zapewni świadczenie zasięgu sieci kom</w:t>
      </w:r>
      <w:r w:rsidRPr="002B3C0F">
        <w:rPr>
          <w:rFonts w:cstheme="minorHAnsi"/>
          <w:sz w:val="22"/>
          <w:szCs w:val="22"/>
          <w:lang w:val="es-ES_tradnl"/>
        </w:rPr>
        <w:t>ó</w:t>
      </w:r>
      <w:proofErr w:type="spellStart"/>
      <w:r w:rsidRPr="002B3C0F">
        <w:rPr>
          <w:rFonts w:cstheme="minorHAnsi"/>
          <w:sz w:val="22"/>
          <w:szCs w:val="22"/>
        </w:rPr>
        <w:t>rkowej</w:t>
      </w:r>
      <w:proofErr w:type="spellEnd"/>
      <w:r w:rsidRPr="002B3C0F">
        <w:rPr>
          <w:rFonts w:cstheme="minorHAnsi"/>
          <w:sz w:val="22"/>
          <w:szCs w:val="22"/>
        </w:rPr>
        <w:t xml:space="preserve"> w </w:t>
      </w:r>
      <w:proofErr w:type="spellStart"/>
      <w:r w:rsidRPr="002B3C0F">
        <w:rPr>
          <w:rFonts w:cstheme="minorHAnsi"/>
          <w:sz w:val="22"/>
          <w:szCs w:val="22"/>
        </w:rPr>
        <w:t>spos</w:t>
      </w:r>
      <w:proofErr w:type="spellEnd"/>
      <w:r w:rsidRPr="002B3C0F">
        <w:rPr>
          <w:rFonts w:cstheme="minorHAnsi"/>
          <w:sz w:val="22"/>
          <w:szCs w:val="22"/>
          <w:lang w:val="es-ES_tradnl"/>
        </w:rPr>
        <w:t>ó</w:t>
      </w:r>
      <w:r w:rsidRPr="002B3C0F">
        <w:rPr>
          <w:rFonts w:cstheme="minorHAnsi"/>
          <w:sz w:val="22"/>
          <w:szCs w:val="22"/>
        </w:rPr>
        <w:t xml:space="preserve">b ciągły na obszarze nie mniejszym niż 95% terytorium RP. Usługa będzie też świadczona poza granicami kraju w ramach aktywowanego </w:t>
      </w:r>
      <w:proofErr w:type="spellStart"/>
      <w:r w:rsidRPr="002B3C0F">
        <w:rPr>
          <w:rFonts w:cstheme="minorHAnsi"/>
          <w:sz w:val="22"/>
          <w:szCs w:val="22"/>
        </w:rPr>
        <w:t>roamingu</w:t>
      </w:r>
      <w:proofErr w:type="spellEnd"/>
      <w:r w:rsidRPr="002B3C0F">
        <w:rPr>
          <w:rFonts w:cstheme="minorHAnsi"/>
          <w:sz w:val="22"/>
          <w:szCs w:val="22"/>
        </w:rPr>
        <w:t xml:space="preserve"> (aktywacja w cenie abonamentu).</w:t>
      </w:r>
    </w:p>
    <w:p w14:paraId="59820AFF" w14:textId="77777777" w:rsidR="002B3C0F" w:rsidRPr="002B3C0F" w:rsidRDefault="002B3C0F" w:rsidP="002B3C0F">
      <w:pPr>
        <w:spacing w:line="280" w:lineRule="exact"/>
        <w:ind w:left="284"/>
        <w:contextualSpacing/>
        <w:rPr>
          <w:rFonts w:eastAsiaTheme="minorEastAsia" w:cstheme="minorHAnsi"/>
          <w:sz w:val="22"/>
          <w:szCs w:val="22"/>
          <w:lang w:eastAsia="pl-PL"/>
        </w:rPr>
      </w:pPr>
    </w:p>
    <w:p w14:paraId="6CECC069" w14:textId="77777777" w:rsidR="002B3C0F" w:rsidRPr="002B3C0F" w:rsidRDefault="002B3C0F" w:rsidP="002B3C0F">
      <w:pPr>
        <w:spacing w:line="280" w:lineRule="exact"/>
        <w:jc w:val="both"/>
        <w:rPr>
          <w:rFonts w:eastAsia="Arial Narrow" w:cstheme="minorHAnsi"/>
          <w:sz w:val="22"/>
          <w:szCs w:val="22"/>
        </w:rPr>
      </w:pPr>
      <w:r w:rsidRPr="002B3C0F">
        <w:rPr>
          <w:rFonts w:cstheme="minorHAnsi"/>
          <w:sz w:val="22"/>
          <w:szCs w:val="22"/>
        </w:rPr>
        <w:t>11. Rozliczenia z wykonawcą będą odbywały się na podstawie bilingu zbiorczego  dla wszystkich numer</w:t>
      </w:r>
      <w:r w:rsidRPr="002B3C0F">
        <w:rPr>
          <w:rFonts w:cstheme="minorHAnsi"/>
          <w:sz w:val="22"/>
          <w:szCs w:val="22"/>
          <w:lang w:val="es-ES_tradnl"/>
        </w:rPr>
        <w:t>ó</w:t>
      </w:r>
      <w:r w:rsidRPr="002B3C0F">
        <w:rPr>
          <w:rFonts w:cstheme="minorHAnsi"/>
          <w:sz w:val="22"/>
          <w:szCs w:val="22"/>
        </w:rPr>
        <w:t xml:space="preserve">w abonamentowych w postaci jednego pliku, dostarczanego razem z fakturą VAT za usługi w formacie pdf lub </w:t>
      </w:r>
      <w:proofErr w:type="spellStart"/>
      <w:r w:rsidRPr="002B3C0F">
        <w:rPr>
          <w:rFonts w:cstheme="minorHAnsi"/>
          <w:sz w:val="22"/>
          <w:szCs w:val="22"/>
        </w:rPr>
        <w:t>excel</w:t>
      </w:r>
      <w:proofErr w:type="spellEnd"/>
      <w:r w:rsidRPr="002B3C0F">
        <w:rPr>
          <w:rFonts w:cstheme="minorHAnsi"/>
          <w:sz w:val="22"/>
          <w:szCs w:val="22"/>
        </w:rPr>
        <w:t xml:space="preserve">, zawierającego min.: numery kart SIM, numery telefonów, rodzaju nawiązanego połączenia wraz z podziałem na poszczególnych operatorów, czasu trwania połączenia (stacjonarne, komórkowe, międzynarodowe itd.), daty i godziny </w:t>
      </w:r>
      <w:proofErr w:type="spellStart"/>
      <w:r w:rsidRPr="002B3C0F">
        <w:rPr>
          <w:rFonts w:cstheme="minorHAnsi"/>
          <w:sz w:val="22"/>
          <w:szCs w:val="22"/>
        </w:rPr>
        <w:t>rozpoczę</w:t>
      </w:r>
      <w:proofErr w:type="spellEnd"/>
      <w:r w:rsidRPr="002B3C0F">
        <w:rPr>
          <w:rFonts w:cstheme="minorHAnsi"/>
          <w:sz w:val="22"/>
          <w:szCs w:val="22"/>
          <w:lang w:val="es-ES_tradnl"/>
        </w:rPr>
        <w:t>cia po</w:t>
      </w:r>
      <w:r w:rsidRPr="002B3C0F">
        <w:rPr>
          <w:rFonts w:cstheme="minorHAnsi"/>
          <w:sz w:val="22"/>
          <w:szCs w:val="22"/>
        </w:rPr>
        <w:t xml:space="preserve">łączenia adresata, liczby sms, </w:t>
      </w:r>
      <w:proofErr w:type="spellStart"/>
      <w:r w:rsidRPr="002B3C0F">
        <w:rPr>
          <w:rFonts w:cstheme="minorHAnsi"/>
          <w:sz w:val="22"/>
          <w:szCs w:val="22"/>
        </w:rPr>
        <w:t>mms</w:t>
      </w:r>
      <w:proofErr w:type="spellEnd"/>
      <w:r w:rsidRPr="002B3C0F">
        <w:rPr>
          <w:rFonts w:cstheme="minorHAnsi"/>
          <w:sz w:val="22"/>
          <w:szCs w:val="22"/>
        </w:rPr>
        <w:t xml:space="preserve"> (wraz z podziałem na operatorów), koszty każdej pozycji bilingu, zużycie pakietu danych dla każdej karty SIM.</w:t>
      </w:r>
    </w:p>
    <w:p w14:paraId="519E6BF0" w14:textId="77777777" w:rsidR="002B3C0F" w:rsidRPr="002B3C0F" w:rsidRDefault="002B3C0F" w:rsidP="002B3C0F">
      <w:pPr>
        <w:spacing w:line="280" w:lineRule="exact"/>
        <w:jc w:val="both"/>
        <w:rPr>
          <w:rFonts w:cstheme="minorHAnsi"/>
          <w:sz w:val="22"/>
          <w:szCs w:val="22"/>
        </w:rPr>
      </w:pPr>
    </w:p>
    <w:p w14:paraId="459FB054" w14:textId="77777777" w:rsidR="002B3C0F" w:rsidRPr="002B3C0F" w:rsidRDefault="002B3C0F" w:rsidP="002B3C0F">
      <w:pPr>
        <w:spacing w:line="280" w:lineRule="exact"/>
        <w:jc w:val="both"/>
        <w:rPr>
          <w:rFonts w:eastAsia="Arial Narrow" w:cstheme="minorHAnsi"/>
          <w:sz w:val="22"/>
          <w:szCs w:val="22"/>
        </w:rPr>
      </w:pPr>
      <w:r w:rsidRPr="002B3C0F">
        <w:rPr>
          <w:rFonts w:cstheme="minorHAnsi"/>
          <w:sz w:val="22"/>
          <w:szCs w:val="22"/>
        </w:rPr>
        <w:t xml:space="preserve">12. Postępowanie reklamacyjne wynikłe w toku realizacji umowy będzie prowadzone na zasadach </w:t>
      </w:r>
      <w:r w:rsidRPr="002B3C0F">
        <w:rPr>
          <w:rFonts w:cstheme="minorHAnsi"/>
          <w:sz w:val="22"/>
          <w:szCs w:val="22"/>
        </w:rPr>
        <w:br/>
        <w:t xml:space="preserve">i warunkach określonych w Rozporządzeniu Ministra Administracji i Cyfryzacji z dnia 24 lutego 2014 r. </w:t>
      </w:r>
      <w:r w:rsidRPr="002B3C0F">
        <w:rPr>
          <w:rFonts w:cstheme="minorHAnsi"/>
          <w:sz w:val="22"/>
          <w:szCs w:val="22"/>
        </w:rPr>
        <w:br/>
        <w:t>w sprawie reklamacji usługi telekomunikacyjnej (Dz.U. 2014 poz. 284).</w:t>
      </w:r>
    </w:p>
    <w:p w14:paraId="1A3C4DB3" w14:textId="77777777" w:rsidR="002B3C0F" w:rsidRPr="002B3C0F" w:rsidRDefault="002B3C0F" w:rsidP="002B3C0F">
      <w:pPr>
        <w:spacing w:line="280" w:lineRule="exact"/>
        <w:jc w:val="both"/>
        <w:rPr>
          <w:rFonts w:cstheme="minorHAnsi"/>
          <w:sz w:val="22"/>
          <w:szCs w:val="22"/>
        </w:rPr>
      </w:pPr>
    </w:p>
    <w:p w14:paraId="167D94EF" w14:textId="77777777" w:rsidR="002B3C0F" w:rsidRPr="002B3C0F" w:rsidRDefault="002B3C0F" w:rsidP="002B3C0F">
      <w:pPr>
        <w:spacing w:line="280" w:lineRule="exact"/>
        <w:jc w:val="both"/>
        <w:rPr>
          <w:rFonts w:eastAsia="Arial Narrow" w:cstheme="minorHAnsi"/>
          <w:sz w:val="22"/>
          <w:szCs w:val="22"/>
        </w:rPr>
      </w:pPr>
      <w:r w:rsidRPr="002B3C0F">
        <w:rPr>
          <w:rFonts w:cstheme="minorHAnsi"/>
          <w:sz w:val="22"/>
          <w:szCs w:val="22"/>
        </w:rPr>
        <w:t xml:space="preserve">13. Zamawiający nie przewiduje stosowania wymogu dodatkowych formularzy aktywacji usług. Jednak Zamawiający spełni wymogi formalne dotyczące aktywacji usług pod warunkiem, że nie będą one sprzeczne lub niezgodne z zapisami specyfikacji warunków zamówienia. </w:t>
      </w:r>
    </w:p>
    <w:p w14:paraId="6AC7648C" w14:textId="77777777" w:rsidR="002B3C0F" w:rsidRPr="002B3C0F" w:rsidRDefault="002B3C0F" w:rsidP="002B3C0F">
      <w:pPr>
        <w:spacing w:line="280" w:lineRule="exact"/>
        <w:jc w:val="both"/>
        <w:rPr>
          <w:rFonts w:cstheme="minorHAnsi"/>
          <w:sz w:val="22"/>
          <w:szCs w:val="22"/>
        </w:rPr>
      </w:pPr>
    </w:p>
    <w:p w14:paraId="7E6932E3" w14:textId="77777777" w:rsidR="002B3C0F" w:rsidRPr="002B3C0F" w:rsidRDefault="002B3C0F" w:rsidP="002B3C0F">
      <w:pPr>
        <w:spacing w:line="280" w:lineRule="exact"/>
        <w:jc w:val="both"/>
        <w:rPr>
          <w:rFonts w:eastAsia="Arial Narrow" w:cstheme="minorHAnsi"/>
          <w:sz w:val="22"/>
          <w:szCs w:val="22"/>
          <w:u w:val="single"/>
        </w:rPr>
      </w:pPr>
      <w:r w:rsidRPr="002B3C0F">
        <w:rPr>
          <w:rFonts w:cstheme="minorHAnsi"/>
          <w:sz w:val="22"/>
          <w:szCs w:val="22"/>
          <w:u w:val="single"/>
        </w:rPr>
        <w:t xml:space="preserve">14. Zamawiający wyklucza możliwość poniesienia opłaty aktywacyjnej (początkowej). Wszelkie koszty związane z realizacją przedmiotu </w:t>
      </w:r>
      <w:proofErr w:type="spellStart"/>
      <w:r w:rsidRPr="002B3C0F">
        <w:rPr>
          <w:rFonts w:cstheme="minorHAnsi"/>
          <w:sz w:val="22"/>
          <w:szCs w:val="22"/>
          <w:u w:val="single"/>
        </w:rPr>
        <w:t>zam</w:t>
      </w:r>
      <w:proofErr w:type="spellEnd"/>
      <w:r w:rsidRPr="002B3C0F">
        <w:rPr>
          <w:rFonts w:cstheme="minorHAnsi"/>
          <w:sz w:val="22"/>
          <w:szCs w:val="22"/>
          <w:u w:val="single"/>
          <w:lang w:val="es-ES_tradnl"/>
        </w:rPr>
        <w:t>ó</w:t>
      </w:r>
      <w:proofErr w:type="spellStart"/>
      <w:r w:rsidRPr="002B3C0F">
        <w:rPr>
          <w:rFonts w:cstheme="minorHAnsi"/>
          <w:sz w:val="22"/>
          <w:szCs w:val="22"/>
          <w:u w:val="single"/>
        </w:rPr>
        <w:t>wienia</w:t>
      </w:r>
      <w:proofErr w:type="spellEnd"/>
      <w:r w:rsidRPr="002B3C0F">
        <w:rPr>
          <w:rFonts w:cstheme="minorHAnsi"/>
          <w:sz w:val="22"/>
          <w:szCs w:val="22"/>
          <w:u w:val="single"/>
        </w:rPr>
        <w:t>, winny zostać ujęte przez wykonawcę w cenie złożonej oferty.</w:t>
      </w:r>
    </w:p>
    <w:p w14:paraId="24D21B30" w14:textId="77777777" w:rsidR="002B3C0F" w:rsidRPr="002B3C0F" w:rsidRDefault="002B3C0F" w:rsidP="002B3C0F">
      <w:pPr>
        <w:spacing w:line="280" w:lineRule="exact"/>
        <w:jc w:val="both"/>
        <w:rPr>
          <w:rFonts w:cstheme="minorHAnsi"/>
          <w:sz w:val="22"/>
          <w:szCs w:val="22"/>
        </w:rPr>
      </w:pPr>
    </w:p>
    <w:p w14:paraId="2B69C97F" w14:textId="77777777" w:rsidR="002B3C0F" w:rsidRPr="002B3C0F" w:rsidRDefault="002B3C0F" w:rsidP="002B3C0F">
      <w:pPr>
        <w:spacing w:line="280" w:lineRule="exact"/>
        <w:jc w:val="both"/>
        <w:rPr>
          <w:rFonts w:eastAsia="Arial Narrow" w:cstheme="minorHAnsi"/>
          <w:sz w:val="22"/>
          <w:szCs w:val="22"/>
        </w:rPr>
      </w:pPr>
      <w:r w:rsidRPr="002B3C0F">
        <w:rPr>
          <w:rFonts w:cstheme="minorHAnsi"/>
          <w:sz w:val="22"/>
          <w:szCs w:val="22"/>
        </w:rPr>
        <w:t xml:space="preserve">15. Zamawiający wymaga podstawowej prędkości transmisji danych przy min. technologii LTE 4G do 150 </w:t>
      </w:r>
      <w:proofErr w:type="spellStart"/>
      <w:r w:rsidRPr="002B3C0F">
        <w:rPr>
          <w:rFonts w:cstheme="minorHAnsi"/>
          <w:sz w:val="22"/>
          <w:szCs w:val="22"/>
        </w:rPr>
        <w:t>Mb</w:t>
      </w:r>
      <w:proofErr w:type="spellEnd"/>
      <w:r w:rsidRPr="002B3C0F">
        <w:rPr>
          <w:rFonts w:cstheme="minorHAnsi"/>
          <w:sz w:val="22"/>
          <w:szCs w:val="22"/>
        </w:rPr>
        <w:t>/s, jednakże dopuszczona jest możliwość automatycznej zmiany prędkości stosownie do zasięgu posiadanych stacji bazowych (przekaźnikowych).</w:t>
      </w:r>
    </w:p>
    <w:p w14:paraId="1463C470" w14:textId="77777777" w:rsidR="002B3C0F" w:rsidRPr="002B3C0F" w:rsidRDefault="002B3C0F" w:rsidP="002B3C0F">
      <w:pPr>
        <w:spacing w:line="280" w:lineRule="exact"/>
        <w:jc w:val="both"/>
        <w:rPr>
          <w:rFonts w:cstheme="minorHAnsi"/>
          <w:sz w:val="22"/>
          <w:szCs w:val="22"/>
        </w:rPr>
      </w:pPr>
    </w:p>
    <w:p w14:paraId="5273B21C" w14:textId="77777777" w:rsidR="002B3C0F" w:rsidRPr="002B3C0F" w:rsidRDefault="002B3C0F" w:rsidP="002B3C0F">
      <w:pPr>
        <w:spacing w:line="280" w:lineRule="exact"/>
        <w:jc w:val="both"/>
        <w:rPr>
          <w:rFonts w:cstheme="minorHAnsi"/>
          <w:i/>
          <w:iCs/>
          <w:sz w:val="22"/>
          <w:szCs w:val="22"/>
        </w:rPr>
      </w:pPr>
      <w:r w:rsidRPr="002B3C0F">
        <w:rPr>
          <w:rFonts w:cstheme="minorHAnsi"/>
          <w:i/>
          <w:iCs/>
          <w:sz w:val="22"/>
          <w:szCs w:val="22"/>
        </w:rPr>
        <w:t xml:space="preserve">16. Wykonawca zagwarantuje, że po wyczerpaniu limitu transferu danych nie będą naliczane dodatkowe opłaty, jednakże transfer danych spadnie do prędkości min. 50 </w:t>
      </w:r>
      <w:proofErr w:type="spellStart"/>
      <w:r w:rsidRPr="002B3C0F">
        <w:rPr>
          <w:rFonts w:cstheme="minorHAnsi"/>
          <w:i/>
          <w:iCs/>
          <w:sz w:val="22"/>
          <w:szCs w:val="22"/>
        </w:rPr>
        <w:t>kbit</w:t>
      </w:r>
      <w:proofErr w:type="spellEnd"/>
      <w:r w:rsidRPr="002B3C0F">
        <w:rPr>
          <w:rFonts w:cstheme="minorHAnsi"/>
          <w:i/>
          <w:iCs/>
          <w:sz w:val="22"/>
          <w:szCs w:val="22"/>
        </w:rPr>
        <w:t>/s. – dotyczy grup taryfowych A-C</w:t>
      </w:r>
      <w:r w:rsidRPr="002B3C0F">
        <w:rPr>
          <w:rFonts w:eastAsia="Arial Narrow" w:cstheme="minorHAnsi"/>
          <w:i/>
          <w:iCs/>
          <w:sz w:val="22"/>
          <w:szCs w:val="22"/>
          <w:vertAlign w:val="superscript"/>
        </w:rPr>
        <w:footnoteReference w:id="1"/>
      </w:r>
    </w:p>
    <w:p w14:paraId="3B84C991" w14:textId="77777777" w:rsidR="002B3C0F" w:rsidRPr="002B3C0F" w:rsidRDefault="002B3C0F" w:rsidP="002B3C0F">
      <w:pPr>
        <w:spacing w:line="280" w:lineRule="exact"/>
        <w:jc w:val="both"/>
        <w:rPr>
          <w:rFonts w:eastAsia="Arial Narrow" w:cstheme="minorHAnsi"/>
          <w:sz w:val="22"/>
          <w:szCs w:val="22"/>
        </w:rPr>
      </w:pPr>
    </w:p>
    <w:p w14:paraId="7035A101" w14:textId="77777777" w:rsidR="002B3C0F" w:rsidRPr="002B3C0F" w:rsidRDefault="002B3C0F" w:rsidP="002B3C0F">
      <w:pPr>
        <w:spacing w:line="280" w:lineRule="exact"/>
        <w:jc w:val="both"/>
        <w:rPr>
          <w:rFonts w:cstheme="minorHAnsi"/>
          <w:sz w:val="22"/>
          <w:szCs w:val="22"/>
        </w:rPr>
      </w:pPr>
      <w:r w:rsidRPr="002B3C0F">
        <w:rPr>
          <w:rFonts w:eastAsia="Arial Narrow" w:cstheme="minorHAnsi"/>
          <w:sz w:val="22"/>
          <w:szCs w:val="22"/>
        </w:rPr>
        <w:t xml:space="preserve">17. Dostawa kart SIM z kodami PIN odbędzie się przed terminem rozpoczęcia świadczenia usługi. </w:t>
      </w:r>
      <w:r w:rsidRPr="002B3C0F">
        <w:rPr>
          <w:rFonts w:cstheme="minorHAnsi"/>
          <w:sz w:val="22"/>
          <w:szCs w:val="22"/>
        </w:rPr>
        <w:t xml:space="preserve"> </w:t>
      </w:r>
    </w:p>
    <w:p w14:paraId="546EA1B1" w14:textId="77777777" w:rsidR="002B3C0F" w:rsidRPr="002B3C0F" w:rsidRDefault="002B3C0F" w:rsidP="002B3C0F">
      <w:pPr>
        <w:spacing w:line="280" w:lineRule="exact"/>
        <w:jc w:val="both"/>
        <w:rPr>
          <w:rFonts w:cstheme="minorHAnsi"/>
          <w:sz w:val="22"/>
          <w:szCs w:val="22"/>
        </w:rPr>
      </w:pPr>
    </w:p>
    <w:p w14:paraId="333DE6BB" w14:textId="77777777" w:rsidR="002B3C0F" w:rsidRPr="002B3C0F" w:rsidRDefault="002B3C0F" w:rsidP="002B3C0F">
      <w:pPr>
        <w:spacing w:line="280" w:lineRule="exact"/>
        <w:jc w:val="both"/>
        <w:rPr>
          <w:rFonts w:cstheme="minorHAnsi"/>
          <w:sz w:val="22"/>
          <w:szCs w:val="22"/>
        </w:rPr>
      </w:pPr>
      <w:r w:rsidRPr="002B3C0F">
        <w:rPr>
          <w:rFonts w:cstheme="minorHAnsi"/>
          <w:sz w:val="22"/>
          <w:szCs w:val="22"/>
        </w:rPr>
        <w:t>18. Numery telefonów Zamawiającego nie mogą być umieszczone w publicznej bazie danych oraz nie mogą być przetwarzane w innych celach niż wynika to z realizacji podpisanej umowy.</w:t>
      </w:r>
    </w:p>
    <w:p w14:paraId="68C96F32" w14:textId="77777777" w:rsidR="002B3C0F" w:rsidRPr="002B3C0F" w:rsidRDefault="002B3C0F" w:rsidP="002B3C0F">
      <w:pPr>
        <w:spacing w:line="280" w:lineRule="exact"/>
        <w:jc w:val="both"/>
        <w:rPr>
          <w:rFonts w:eastAsia="Arial Unicode MS" w:cstheme="minorHAnsi"/>
          <w:sz w:val="22"/>
          <w:szCs w:val="22"/>
        </w:rPr>
      </w:pPr>
    </w:p>
    <w:p w14:paraId="7B57B83D" w14:textId="77777777" w:rsidR="002722D7" w:rsidRDefault="002722D7" w:rsidP="00770DC7">
      <w:pPr>
        <w:autoSpaceDE w:val="0"/>
        <w:autoSpaceDN w:val="0"/>
        <w:adjustRightInd w:val="0"/>
        <w:spacing w:line="280" w:lineRule="exact"/>
        <w:jc w:val="both"/>
        <w:rPr>
          <w:rFonts w:cstheme="minorHAnsi"/>
          <w:b/>
          <w:sz w:val="22"/>
          <w:szCs w:val="22"/>
        </w:rPr>
      </w:pPr>
    </w:p>
    <w:p w14:paraId="1BABAAC3" w14:textId="77777777" w:rsidR="002722D7" w:rsidRDefault="002722D7" w:rsidP="00770DC7">
      <w:pPr>
        <w:autoSpaceDE w:val="0"/>
        <w:autoSpaceDN w:val="0"/>
        <w:adjustRightInd w:val="0"/>
        <w:spacing w:line="280" w:lineRule="exact"/>
        <w:jc w:val="both"/>
        <w:rPr>
          <w:rFonts w:cstheme="minorHAnsi"/>
          <w:b/>
          <w:sz w:val="22"/>
          <w:szCs w:val="22"/>
        </w:rPr>
      </w:pPr>
    </w:p>
    <w:p w14:paraId="013B4D5B" w14:textId="77777777" w:rsidR="002722D7" w:rsidRDefault="002722D7" w:rsidP="00770DC7">
      <w:pPr>
        <w:autoSpaceDE w:val="0"/>
        <w:autoSpaceDN w:val="0"/>
        <w:adjustRightInd w:val="0"/>
        <w:spacing w:line="280" w:lineRule="exact"/>
        <w:jc w:val="both"/>
        <w:rPr>
          <w:rFonts w:cstheme="minorHAnsi"/>
          <w:b/>
          <w:sz w:val="22"/>
          <w:szCs w:val="22"/>
        </w:rPr>
      </w:pPr>
    </w:p>
    <w:p w14:paraId="107CF9D3" w14:textId="77777777" w:rsidR="002722D7" w:rsidRDefault="002722D7" w:rsidP="00770DC7">
      <w:pPr>
        <w:autoSpaceDE w:val="0"/>
        <w:autoSpaceDN w:val="0"/>
        <w:adjustRightInd w:val="0"/>
        <w:spacing w:line="280" w:lineRule="exact"/>
        <w:jc w:val="both"/>
        <w:rPr>
          <w:rFonts w:cstheme="minorHAnsi"/>
          <w:b/>
          <w:sz w:val="22"/>
          <w:szCs w:val="22"/>
        </w:rPr>
      </w:pPr>
    </w:p>
    <w:p w14:paraId="6C20212B" w14:textId="5B135A53" w:rsidR="007D46ED" w:rsidRPr="002B3C0F" w:rsidRDefault="002B3C0F" w:rsidP="00770DC7">
      <w:pPr>
        <w:autoSpaceDE w:val="0"/>
        <w:autoSpaceDN w:val="0"/>
        <w:adjustRightInd w:val="0"/>
        <w:spacing w:line="280" w:lineRule="exact"/>
        <w:jc w:val="both"/>
        <w:rPr>
          <w:rFonts w:cstheme="minorHAnsi"/>
          <w:b/>
          <w:sz w:val="22"/>
          <w:szCs w:val="22"/>
        </w:rPr>
      </w:pPr>
      <w:r w:rsidRPr="002B3C0F">
        <w:rPr>
          <w:rFonts w:cstheme="minorHAnsi"/>
          <w:b/>
          <w:sz w:val="22"/>
          <w:szCs w:val="22"/>
        </w:rPr>
        <w:lastRenderedPageBreak/>
        <w:t>Część IV.</w:t>
      </w:r>
    </w:p>
    <w:p w14:paraId="04D91A8C" w14:textId="77777777" w:rsidR="002B3C0F" w:rsidRPr="002B3C0F" w:rsidRDefault="002B3C0F" w:rsidP="00770DC7">
      <w:pPr>
        <w:autoSpaceDE w:val="0"/>
        <w:autoSpaceDN w:val="0"/>
        <w:adjustRightInd w:val="0"/>
        <w:spacing w:line="280" w:lineRule="exact"/>
        <w:jc w:val="both"/>
        <w:rPr>
          <w:rFonts w:cstheme="minorHAnsi"/>
          <w:b/>
          <w:sz w:val="22"/>
          <w:szCs w:val="22"/>
        </w:rPr>
      </w:pPr>
    </w:p>
    <w:p w14:paraId="6069E04D" w14:textId="77777777" w:rsidR="002B3C0F" w:rsidRPr="002B3C0F" w:rsidRDefault="002B3C0F" w:rsidP="002B3C0F">
      <w:pPr>
        <w:spacing w:line="276" w:lineRule="auto"/>
        <w:jc w:val="both"/>
        <w:rPr>
          <w:rFonts w:cstheme="minorHAnsi"/>
          <w:sz w:val="22"/>
          <w:szCs w:val="22"/>
        </w:rPr>
      </w:pPr>
      <w:r w:rsidRPr="002B3C0F">
        <w:rPr>
          <w:rFonts w:cstheme="minorHAnsi"/>
          <w:sz w:val="22"/>
          <w:szCs w:val="22"/>
        </w:rPr>
        <w:t>1. Przedmiotem niniejszego zamówienia jest świadczenie usług telekomunikacyjnych w ramach dostępu do bezprzewodowego (mobilnego) Internetu w technologii LTE świadczonych na terenie całego kraju.</w:t>
      </w:r>
    </w:p>
    <w:p w14:paraId="58CED2CC" w14:textId="77777777" w:rsidR="002B3C0F" w:rsidRPr="002B3C0F" w:rsidRDefault="002B3C0F" w:rsidP="002B3C0F">
      <w:pPr>
        <w:spacing w:line="276" w:lineRule="auto"/>
        <w:jc w:val="both"/>
        <w:rPr>
          <w:rFonts w:cstheme="minorHAnsi"/>
          <w:sz w:val="22"/>
          <w:szCs w:val="22"/>
        </w:rPr>
      </w:pPr>
    </w:p>
    <w:p w14:paraId="1179BA5F" w14:textId="77777777" w:rsidR="002B3C0F" w:rsidRPr="002B3C0F" w:rsidRDefault="002B3C0F" w:rsidP="002B3C0F">
      <w:pPr>
        <w:spacing w:line="276" w:lineRule="auto"/>
        <w:jc w:val="both"/>
        <w:rPr>
          <w:rFonts w:cstheme="minorHAnsi"/>
          <w:sz w:val="22"/>
          <w:szCs w:val="22"/>
        </w:rPr>
      </w:pPr>
      <w:r w:rsidRPr="002B3C0F">
        <w:rPr>
          <w:rFonts w:cstheme="minorHAnsi"/>
          <w:sz w:val="22"/>
          <w:szCs w:val="22"/>
        </w:rPr>
        <w:t xml:space="preserve">2. Świadczone usługi zapewnić mają m.in. zachowanie wskazanej przez Zamawiającego numeracji GSM (dot. 15 numerów). Wykonawca przeniesie do swojej sieci istniejące numery, przed terminem rozpoczęcia świadczenia usług telekomunikacyjnych. Świadczenie usług telekomunikacyjnych nastąpi nie później niż od 01.01.2025 r. i odbywać się będzie do dnia 31.12.2025 r. </w:t>
      </w:r>
    </w:p>
    <w:p w14:paraId="05EF9553" w14:textId="77777777" w:rsidR="002B3C0F" w:rsidRPr="002B3C0F" w:rsidRDefault="002B3C0F" w:rsidP="002B3C0F">
      <w:pPr>
        <w:spacing w:line="276" w:lineRule="auto"/>
        <w:jc w:val="both"/>
        <w:rPr>
          <w:rFonts w:cstheme="minorHAnsi"/>
          <w:sz w:val="22"/>
          <w:szCs w:val="22"/>
        </w:rPr>
      </w:pPr>
    </w:p>
    <w:p w14:paraId="53403737" w14:textId="77777777" w:rsidR="002B3C0F" w:rsidRPr="002B3C0F" w:rsidRDefault="002B3C0F" w:rsidP="002B3C0F">
      <w:pPr>
        <w:spacing w:line="276" w:lineRule="auto"/>
        <w:jc w:val="both"/>
        <w:rPr>
          <w:rFonts w:cstheme="minorHAnsi"/>
          <w:sz w:val="22"/>
          <w:szCs w:val="22"/>
        </w:rPr>
      </w:pPr>
      <w:r w:rsidRPr="002B3C0F">
        <w:rPr>
          <w:rFonts w:cstheme="minorHAnsi"/>
          <w:sz w:val="22"/>
          <w:szCs w:val="22"/>
        </w:rPr>
        <w:t xml:space="preserve">3. Zamawiający posiada zawartych 15 umów na świadczenie usług telekomunikacyjnych, obejmujących dostęp do mobilnego Internetu z operatorem Orange Polska S.A, al. Jerozolimskie 160, 02-326 Warszawa. </w:t>
      </w:r>
    </w:p>
    <w:p w14:paraId="61931D4F" w14:textId="77777777" w:rsidR="002B3C0F" w:rsidRPr="002B3C0F" w:rsidRDefault="002B3C0F" w:rsidP="002B3C0F">
      <w:pPr>
        <w:spacing w:line="276" w:lineRule="auto"/>
        <w:jc w:val="both"/>
        <w:rPr>
          <w:rFonts w:cstheme="minorHAnsi"/>
          <w:sz w:val="22"/>
          <w:szCs w:val="22"/>
        </w:rPr>
      </w:pPr>
    </w:p>
    <w:p w14:paraId="63D841DA" w14:textId="77777777" w:rsidR="002B3C0F" w:rsidRPr="002B3C0F" w:rsidRDefault="002B3C0F" w:rsidP="002B3C0F">
      <w:pPr>
        <w:spacing w:line="276" w:lineRule="auto"/>
        <w:jc w:val="both"/>
        <w:rPr>
          <w:rFonts w:eastAsia="Arial Narrow" w:cstheme="minorHAnsi"/>
          <w:sz w:val="22"/>
          <w:szCs w:val="22"/>
        </w:rPr>
      </w:pPr>
      <w:r w:rsidRPr="002B3C0F">
        <w:rPr>
          <w:rFonts w:cstheme="minorHAnsi"/>
          <w:sz w:val="22"/>
          <w:szCs w:val="22"/>
        </w:rPr>
        <w:t xml:space="preserve">4. Wykonawca usługi powinien zapewnić </w:t>
      </w:r>
      <w:proofErr w:type="spellStart"/>
      <w:r w:rsidRPr="002B3C0F">
        <w:rPr>
          <w:rFonts w:cstheme="minorHAnsi"/>
          <w:sz w:val="22"/>
          <w:szCs w:val="22"/>
        </w:rPr>
        <w:t>dostęp</w:t>
      </w:r>
      <w:proofErr w:type="spellEnd"/>
      <w:r w:rsidRPr="002B3C0F">
        <w:rPr>
          <w:rFonts w:cstheme="minorHAnsi"/>
          <w:sz w:val="22"/>
          <w:szCs w:val="22"/>
        </w:rPr>
        <w:t xml:space="preserve"> do sieci kom</w:t>
      </w:r>
      <w:r w:rsidRPr="002B3C0F">
        <w:rPr>
          <w:rFonts w:cstheme="minorHAnsi"/>
          <w:sz w:val="22"/>
          <w:szCs w:val="22"/>
          <w:lang w:val="es-ES_tradnl"/>
        </w:rPr>
        <w:t>ó</w:t>
      </w:r>
      <w:proofErr w:type="spellStart"/>
      <w:r w:rsidRPr="002B3C0F">
        <w:rPr>
          <w:rFonts w:cstheme="minorHAnsi"/>
          <w:sz w:val="22"/>
          <w:szCs w:val="22"/>
        </w:rPr>
        <w:t>rkowych</w:t>
      </w:r>
      <w:proofErr w:type="spellEnd"/>
      <w:r w:rsidRPr="002B3C0F">
        <w:rPr>
          <w:rFonts w:cstheme="minorHAnsi"/>
          <w:sz w:val="22"/>
          <w:szCs w:val="22"/>
        </w:rPr>
        <w:t xml:space="preserve"> operator</w:t>
      </w:r>
      <w:r w:rsidRPr="002B3C0F">
        <w:rPr>
          <w:rFonts w:cstheme="minorHAnsi"/>
          <w:sz w:val="22"/>
          <w:szCs w:val="22"/>
          <w:lang w:val="es-ES_tradnl"/>
        </w:rPr>
        <w:t>ó</w:t>
      </w:r>
      <w:r w:rsidRPr="002B3C0F">
        <w:rPr>
          <w:rFonts w:cstheme="minorHAnsi"/>
          <w:sz w:val="22"/>
          <w:szCs w:val="22"/>
        </w:rPr>
        <w:t xml:space="preserve">w publicznych o jakości zgodnej z </w:t>
      </w:r>
      <w:proofErr w:type="spellStart"/>
      <w:r w:rsidRPr="002B3C0F">
        <w:rPr>
          <w:rFonts w:cstheme="minorHAnsi"/>
          <w:sz w:val="22"/>
          <w:szCs w:val="22"/>
        </w:rPr>
        <w:t>obowiązującymi</w:t>
      </w:r>
      <w:proofErr w:type="spellEnd"/>
      <w:r w:rsidRPr="002B3C0F">
        <w:rPr>
          <w:rFonts w:cstheme="minorHAnsi"/>
          <w:sz w:val="22"/>
          <w:szCs w:val="22"/>
        </w:rPr>
        <w:t xml:space="preserve"> na terenie Polski standardami telekomunikacyjnymi, 24 godziny na </w:t>
      </w:r>
      <w:proofErr w:type="spellStart"/>
      <w:r w:rsidRPr="002B3C0F">
        <w:rPr>
          <w:rFonts w:cstheme="minorHAnsi"/>
          <w:sz w:val="22"/>
          <w:szCs w:val="22"/>
        </w:rPr>
        <w:t>dobe</w:t>
      </w:r>
      <w:proofErr w:type="spellEnd"/>
      <w:r w:rsidRPr="002B3C0F">
        <w:rPr>
          <w:rFonts w:cstheme="minorHAnsi"/>
          <w:sz w:val="22"/>
          <w:szCs w:val="22"/>
        </w:rPr>
        <w:t>̨ przez 7 dni w tygodniu.</w:t>
      </w:r>
    </w:p>
    <w:p w14:paraId="7A634672" w14:textId="77777777" w:rsidR="002B3C0F" w:rsidRPr="002B3C0F" w:rsidRDefault="002B3C0F" w:rsidP="002B3C0F">
      <w:pPr>
        <w:spacing w:line="276" w:lineRule="auto"/>
        <w:jc w:val="both"/>
        <w:rPr>
          <w:rFonts w:cstheme="minorHAnsi"/>
          <w:sz w:val="22"/>
          <w:szCs w:val="22"/>
        </w:rPr>
      </w:pPr>
    </w:p>
    <w:p w14:paraId="4D928617" w14:textId="77777777" w:rsidR="002B3C0F" w:rsidRPr="002B3C0F" w:rsidRDefault="002B3C0F" w:rsidP="002B3C0F">
      <w:pPr>
        <w:spacing w:line="276" w:lineRule="auto"/>
        <w:jc w:val="both"/>
        <w:rPr>
          <w:rFonts w:eastAsia="Arial Narrow" w:cstheme="minorHAnsi"/>
          <w:sz w:val="22"/>
          <w:szCs w:val="22"/>
        </w:rPr>
      </w:pPr>
      <w:r w:rsidRPr="002B3C0F">
        <w:rPr>
          <w:rFonts w:cstheme="minorHAnsi"/>
          <w:sz w:val="22"/>
          <w:szCs w:val="22"/>
        </w:rPr>
        <w:t xml:space="preserve">5. Zamawiający w ramach wynagrodzenia (ceny abonamentu) wymaga: </w:t>
      </w:r>
    </w:p>
    <w:p w14:paraId="092EF1CE" w14:textId="77777777" w:rsidR="002B3C0F" w:rsidRPr="002B3C0F" w:rsidRDefault="002B3C0F" w:rsidP="002B3C0F">
      <w:pPr>
        <w:tabs>
          <w:tab w:val="left" w:pos="284"/>
        </w:tabs>
        <w:spacing w:line="276" w:lineRule="auto"/>
        <w:jc w:val="both"/>
        <w:rPr>
          <w:rFonts w:cstheme="minorHAnsi"/>
          <w:sz w:val="22"/>
          <w:szCs w:val="22"/>
        </w:rPr>
      </w:pPr>
      <w:r w:rsidRPr="002B3C0F">
        <w:rPr>
          <w:rFonts w:cstheme="minorHAnsi"/>
          <w:sz w:val="22"/>
          <w:szCs w:val="22"/>
        </w:rPr>
        <w:t xml:space="preserve">a. przeniesienia przydzielonych numerów od obecnego operatora firmy Orange Polska S.A do sieci wykonawcy (jeżeli nastąpi zmiana wykonawcy),  </w:t>
      </w:r>
    </w:p>
    <w:p w14:paraId="68FF3051" w14:textId="714EEA65" w:rsidR="002B3C0F" w:rsidRPr="002B3C0F" w:rsidRDefault="002B3C0F" w:rsidP="002B3C0F">
      <w:pPr>
        <w:tabs>
          <w:tab w:val="left" w:pos="284"/>
        </w:tabs>
        <w:spacing w:line="276" w:lineRule="auto"/>
        <w:jc w:val="both"/>
        <w:rPr>
          <w:rFonts w:eastAsia="Arial Narrow" w:cstheme="minorHAnsi"/>
          <w:sz w:val="22"/>
          <w:szCs w:val="22"/>
        </w:rPr>
      </w:pPr>
      <w:r w:rsidRPr="002B3C0F">
        <w:rPr>
          <w:rFonts w:cstheme="minorHAnsi"/>
          <w:sz w:val="22"/>
          <w:szCs w:val="22"/>
        </w:rPr>
        <w:t xml:space="preserve">b. ciągłego świadczenia usług telekomunikacyjnych w okresie trwania umowy na terenie całego kraju, z ewentualną przerwą na przeniesienie numeracji do nowego operatora, nie dłuższą jednak niż to wynika z rozporządzenia Ministra Cyfryzacji z dnia 11 grudnia 2018 r. w sprawie </w:t>
      </w:r>
      <w:proofErr w:type="spellStart"/>
      <w:r w:rsidRPr="002B3C0F">
        <w:rPr>
          <w:rFonts w:cstheme="minorHAnsi"/>
          <w:sz w:val="22"/>
          <w:szCs w:val="22"/>
        </w:rPr>
        <w:t>warunk</w:t>
      </w:r>
      <w:proofErr w:type="spellEnd"/>
      <w:r w:rsidRPr="002B3C0F">
        <w:rPr>
          <w:rFonts w:cstheme="minorHAnsi"/>
          <w:sz w:val="22"/>
          <w:szCs w:val="22"/>
          <w:lang w:val="es-ES_tradnl"/>
        </w:rPr>
        <w:t>ó</w:t>
      </w:r>
      <w:r w:rsidRPr="002B3C0F">
        <w:rPr>
          <w:rFonts w:cstheme="minorHAnsi"/>
          <w:sz w:val="22"/>
          <w:szCs w:val="22"/>
        </w:rPr>
        <w:t>w</w:t>
      </w:r>
      <w:r w:rsidR="002722D7">
        <w:rPr>
          <w:rFonts w:cstheme="minorHAnsi"/>
          <w:sz w:val="22"/>
          <w:szCs w:val="22"/>
        </w:rPr>
        <w:t xml:space="preserve"> </w:t>
      </w:r>
      <w:r w:rsidRPr="002B3C0F">
        <w:rPr>
          <w:rFonts w:cstheme="minorHAnsi"/>
          <w:sz w:val="22"/>
          <w:szCs w:val="22"/>
        </w:rPr>
        <w:t xml:space="preserve">korzystania z uprawnień w publicznych sieciach telefonicznych (Dz.U. 2018 poz. 2324), </w:t>
      </w:r>
    </w:p>
    <w:p w14:paraId="20ED9461" w14:textId="77777777" w:rsidR="002B3C0F" w:rsidRPr="002B3C0F" w:rsidRDefault="002B3C0F" w:rsidP="002B3C0F">
      <w:pPr>
        <w:tabs>
          <w:tab w:val="left" w:pos="284"/>
        </w:tabs>
        <w:spacing w:line="276" w:lineRule="auto"/>
        <w:jc w:val="both"/>
        <w:rPr>
          <w:rFonts w:eastAsia="Arial Narrow" w:cstheme="minorHAnsi"/>
          <w:sz w:val="22"/>
          <w:szCs w:val="22"/>
        </w:rPr>
      </w:pPr>
      <w:r w:rsidRPr="002B3C0F">
        <w:rPr>
          <w:rFonts w:cstheme="minorHAnsi"/>
          <w:sz w:val="22"/>
          <w:szCs w:val="22"/>
        </w:rPr>
        <w:t xml:space="preserve">c. zapewnienia transmisji danych na terenie całego kraju, o parametrach wskazanych w pkt 6, posiadającej jednakową cenę, </w:t>
      </w:r>
      <w:proofErr w:type="spellStart"/>
      <w:r w:rsidRPr="002B3C0F">
        <w:rPr>
          <w:rFonts w:cstheme="minorHAnsi"/>
          <w:sz w:val="22"/>
          <w:szCs w:val="22"/>
        </w:rPr>
        <w:t>kt</w:t>
      </w:r>
      <w:proofErr w:type="spellEnd"/>
      <w:r w:rsidRPr="002B3C0F">
        <w:rPr>
          <w:rFonts w:cstheme="minorHAnsi"/>
          <w:sz w:val="22"/>
          <w:szCs w:val="22"/>
          <w:lang w:val="es-ES_tradnl"/>
        </w:rPr>
        <w:t>ó</w:t>
      </w:r>
      <w:proofErr w:type="spellStart"/>
      <w:r w:rsidRPr="002B3C0F">
        <w:rPr>
          <w:rFonts w:cstheme="minorHAnsi"/>
          <w:sz w:val="22"/>
          <w:szCs w:val="22"/>
        </w:rPr>
        <w:t>rą</w:t>
      </w:r>
      <w:proofErr w:type="spellEnd"/>
      <w:r w:rsidRPr="002B3C0F">
        <w:rPr>
          <w:rFonts w:cstheme="minorHAnsi"/>
          <w:sz w:val="22"/>
          <w:szCs w:val="22"/>
        </w:rPr>
        <w:t xml:space="preserve"> Wykonawca uwzględni w ramach ceny abonamentu,</w:t>
      </w:r>
    </w:p>
    <w:p w14:paraId="556217DE" w14:textId="77777777" w:rsidR="002B3C0F" w:rsidRPr="002B3C0F" w:rsidRDefault="002B3C0F" w:rsidP="002B3C0F">
      <w:pPr>
        <w:tabs>
          <w:tab w:val="left" w:pos="284"/>
        </w:tabs>
        <w:spacing w:line="276" w:lineRule="auto"/>
        <w:jc w:val="both"/>
        <w:rPr>
          <w:rFonts w:cstheme="minorHAnsi"/>
          <w:sz w:val="22"/>
          <w:szCs w:val="22"/>
        </w:rPr>
      </w:pPr>
      <w:r w:rsidRPr="002B3C0F">
        <w:rPr>
          <w:rFonts w:cstheme="minorHAnsi"/>
          <w:sz w:val="22"/>
          <w:szCs w:val="22"/>
        </w:rPr>
        <w:t>d. usługi włączone będą przez cały czas trwania umowy.</w:t>
      </w:r>
    </w:p>
    <w:p w14:paraId="2F3A7631" w14:textId="77777777" w:rsidR="002B3C0F" w:rsidRPr="002B3C0F" w:rsidRDefault="002B3C0F" w:rsidP="002B3C0F">
      <w:pPr>
        <w:spacing w:line="276" w:lineRule="auto"/>
        <w:jc w:val="both"/>
        <w:rPr>
          <w:rFonts w:cstheme="minorHAnsi"/>
          <w:sz w:val="22"/>
          <w:szCs w:val="22"/>
        </w:rPr>
      </w:pPr>
    </w:p>
    <w:p w14:paraId="70D507C5" w14:textId="77777777" w:rsidR="002B3C0F" w:rsidRPr="002B3C0F" w:rsidRDefault="002B3C0F" w:rsidP="002B3C0F">
      <w:pPr>
        <w:spacing w:line="276" w:lineRule="auto"/>
        <w:jc w:val="both"/>
        <w:rPr>
          <w:rFonts w:eastAsia="Arial Narrow" w:cstheme="minorHAnsi"/>
          <w:sz w:val="22"/>
          <w:szCs w:val="22"/>
        </w:rPr>
      </w:pPr>
      <w:r w:rsidRPr="002B3C0F">
        <w:rPr>
          <w:rFonts w:cstheme="minorHAnsi"/>
          <w:sz w:val="22"/>
          <w:szCs w:val="22"/>
        </w:rPr>
        <w:t xml:space="preserve">6. </w:t>
      </w:r>
      <w:proofErr w:type="spellStart"/>
      <w:r w:rsidRPr="002B3C0F">
        <w:rPr>
          <w:rFonts w:cstheme="minorHAnsi"/>
          <w:sz w:val="22"/>
          <w:szCs w:val="22"/>
        </w:rPr>
        <w:t>Zam</w:t>
      </w:r>
      <w:proofErr w:type="spellEnd"/>
      <w:r w:rsidRPr="002B3C0F">
        <w:rPr>
          <w:rFonts w:cstheme="minorHAnsi"/>
          <w:sz w:val="22"/>
          <w:szCs w:val="22"/>
          <w:lang w:val="es-ES_tradnl"/>
        </w:rPr>
        <w:t>ó</w:t>
      </w:r>
      <w:proofErr w:type="spellStart"/>
      <w:r w:rsidRPr="002B3C0F">
        <w:rPr>
          <w:rFonts w:cstheme="minorHAnsi"/>
          <w:sz w:val="22"/>
          <w:szCs w:val="22"/>
        </w:rPr>
        <w:t>wienie</w:t>
      </w:r>
      <w:proofErr w:type="spellEnd"/>
      <w:r w:rsidRPr="002B3C0F">
        <w:rPr>
          <w:rFonts w:cstheme="minorHAnsi"/>
          <w:sz w:val="22"/>
          <w:szCs w:val="22"/>
        </w:rPr>
        <w:t xml:space="preserve"> dotyczy świadczenia usług mobilnego dostępu do Internetu w technologii LTE </w:t>
      </w:r>
      <w:r w:rsidRPr="002B3C0F">
        <w:rPr>
          <w:rFonts w:cstheme="minorHAnsi"/>
          <w:sz w:val="22"/>
          <w:szCs w:val="22"/>
        </w:rPr>
        <w:br/>
        <w:t>w następujących 2 grupach taryfowych:</w:t>
      </w:r>
    </w:p>
    <w:p w14:paraId="379805D4" w14:textId="77777777" w:rsidR="002B3C0F" w:rsidRPr="002B3C0F" w:rsidRDefault="002B3C0F" w:rsidP="002B3C0F">
      <w:pPr>
        <w:pBdr>
          <w:top w:val="nil"/>
          <w:left w:val="nil"/>
          <w:bottom w:val="nil"/>
          <w:right w:val="nil"/>
          <w:between w:val="nil"/>
          <w:bar w:val="nil"/>
        </w:pBd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uppressAutoHyphens/>
        <w:spacing w:line="276" w:lineRule="auto"/>
        <w:jc w:val="both"/>
        <w:outlineLvl w:val="0"/>
        <w:rPr>
          <w:rFonts w:eastAsia="Arial Narrow" w:cstheme="minorHAnsi"/>
          <w:sz w:val="22"/>
          <w:szCs w:val="22"/>
          <w:u w:val="single"/>
          <w:bdr w:val="nil"/>
          <w:lang w:eastAsia="pl-PL"/>
        </w:rPr>
      </w:pPr>
      <w:r w:rsidRPr="002B3C0F">
        <w:rPr>
          <w:rFonts w:eastAsia="Arial Unicode MS" w:cstheme="minorHAnsi"/>
          <w:b/>
          <w:bCs/>
          <w:sz w:val="22"/>
          <w:szCs w:val="22"/>
          <w:u w:val="single"/>
          <w:bdr w:val="nil"/>
          <w:lang w:eastAsia="pl-PL"/>
        </w:rPr>
        <w:t>a. abonament D</w:t>
      </w:r>
      <w:r w:rsidRPr="002B3C0F">
        <w:rPr>
          <w:rFonts w:eastAsia="Arial Unicode MS" w:cstheme="minorHAnsi"/>
          <w:sz w:val="22"/>
          <w:szCs w:val="22"/>
          <w:u w:val="single"/>
          <w:bdr w:val="nil"/>
          <w:lang w:eastAsia="pl-PL"/>
        </w:rPr>
        <w:t xml:space="preserve">: 9 szt. z przejętymi numerami – Internet mobilny w technologii LTE wraz </w:t>
      </w:r>
      <w:r w:rsidRPr="002B3C0F">
        <w:rPr>
          <w:rFonts w:eastAsia="Arial Unicode MS" w:cstheme="minorHAnsi"/>
          <w:sz w:val="22"/>
          <w:szCs w:val="22"/>
          <w:u w:val="single"/>
          <w:bdr w:val="nil"/>
          <w:lang w:eastAsia="pl-PL"/>
        </w:rPr>
        <w:br/>
        <w:t xml:space="preserve">z dostawą 9 kart SIM w rozmiarach normalnej karty SIM, mini SIM, mikro SIM oraz </w:t>
      </w:r>
      <w:proofErr w:type="spellStart"/>
      <w:r w:rsidRPr="002B3C0F">
        <w:rPr>
          <w:rFonts w:eastAsia="Arial Unicode MS" w:cstheme="minorHAnsi"/>
          <w:sz w:val="22"/>
          <w:szCs w:val="22"/>
          <w:u w:val="single"/>
          <w:bdr w:val="nil"/>
          <w:lang w:eastAsia="pl-PL"/>
        </w:rPr>
        <w:t>nano</w:t>
      </w:r>
      <w:proofErr w:type="spellEnd"/>
      <w:r w:rsidRPr="002B3C0F">
        <w:rPr>
          <w:rFonts w:eastAsia="Arial Unicode MS" w:cstheme="minorHAnsi"/>
          <w:sz w:val="22"/>
          <w:szCs w:val="22"/>
          <w:u w:val="single"/>
          <w:bdr w:val="nil"/>
          <w:lang w:eastAsia="pl-PL"/>
        </w:rPr>
        <w:t xml:space="preserve"> SIM – poprzez zastosowanie karty SIM, z której można wyłamać pozostałe rozmiary kart, aby bez przeszkód dopasować jej rozmiar do wymagań tabletu, pakiet min. 30 GB transferu danych, których cena zawarta będzie w stałej cenie miesięcznego abonamentu.</w:t>
      </w:r>
    </w:p>
    <w:p w14:paraId="5E247A31" w14:textId="77777777" w:rsidR="002B3C0F" w:rsidRPr="002B3C0F" w:rsidRDefault="002B3C0F" w:rsidP="002B3C0F">
      <w:pPr>
        <w:pBdr>
          <w:top w:val="nil"/>
          <w:left w:val="nil"/>
          <w:bottom w:val="nil"/>
          <w:right w:val="nil"/>
          <w:between w:val="nil"/>
          <w:bar w:val="nil"/>
        </w:pBd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uppressAutoHyphens/>
        <w:spacing w:line="276" w:lineRule="auto"/>
        <w:jc w:val="both"/>
        <w:outlineLvl w:val="0"/>
        <w:rPr>
          <w:rFonts w:eastAsia="Arial Unicode MS" w:cstheme="minorHAnsi"/>
          <w:sz w:val="22"/>
          <w:szCs w:val="22"/>
          <w:u w:val="single"/>
          <w:bdr w:val="nil"/>
          <w:lang w:eastAsia="pl-PL"/>
        </w:rPr>
      </w:pPr>
      <w:r w:rsidRPr="002B3C0F">
        <w:rPr>
          <w:rFonts w:eastAsia="Arial Unicode MS" w:cstheme="minorHAnsi"/>
          <w:b/>
          <w:bCs/>
          <w:sz w:val="22"/>
          <w:szCs w:val="22"/>
          <w:u w:val="single"/>
          <w:bdr w:val="nil"/>
          <w:lang w:eastAsia="pl-PL"/>
        </w:rPr>
        <w:t>b. abonament E</w:t>
      </w:r>
      <w:r w:rsidRPr="002B3C0F">
        <w:rPr>
          <w:rFonts w:eastAsia="Arial Unicode MS" w:cstheme="minorHAnsi"/>
          <w:sz w:val="22"/>
          <w:szCs w:val="22"/>
          <w:u w:val="single"/>
          <w:bdr w:val="nil"/>
          <w:lang w:eastAsia="pl-PL"/>
        </w:rPr>
        <w:t xml:space="preserve"> 6 szt. z przejętymi numerami – Internet mobilny w technologii LTE wraz </w:t>
      </w:r>
      <w:r w:rsidRPr="002B3C0F">
        <w:rPr>
          <w:rFonts w:eastAsia="Arial Unicode MS" w:cstheme="minorHAnsi"/>
          <w:sz w:val="22"/>
          <w:szCs w:val="22"/>
          <w:u w:val="single"/>
          <w:bdr w:val="nil"/>
          <w:lang w:eastAsia="pl-PL"/>
        </w:rPr>
        <w:br/>
        <w:t xml:space="preserve">z dostawą 6 kart SIM w rozmiarach normalnej karty SIM, mini SIM, mikro SIM oraz </w:t>
      </w:r>
      <w:proofErr w:type="spellStart"/>
      <w:r w:rsidRPr="002B3C0F">
        <w:rPr>
          <w:rFonts w:eastAsia="Arial Unicode MS" w:cstheme="minorHAnsi"/>
          <w:sz w:val="22"/>
          <w:szCs w:val="22"/>
          <w:u w:val="single"/>
          <w:bdr w:val="nil"/>
          <w:lang w:eastAsia="pl-PL"/>
        </w:rPr>
        <w:t>nano</w:t>
      </w:r>
      <w:proofErr w:type="spellEnd"/>
      <w:r w:rsidRPr="002B3C0F">
        <w:rPr>
          <w:rFonts w:eastAsia="Arial Unicode MS" w:cstheme="minorHAnsi"/>
          <w:sz w:val="22"/>
          <w:szCs w:val="22"/>
          <w:u w:val="single"/>
          <w:bdr w:val="nil"/>
          <w:lang w:eastAsia="pl-PL"/>
        </w:rPr>
        <w:t xml:space="preserve"> SIM – poprzez zastosowanie karty SIM, z której można wyłamać pozostałe rozmiary kart, aby bez przeszkód dopasować jej rozmiar do wymagań modemów bezprzewodowych, pakiet min. 50 GB transferu danych, których cena zawarta będzie w stałej cenie miesięcznego abonamentu.</w:t>
      </w:r>
    </w:p>
    <w:p w14:paraId="3870A462" w14:textId="77777777" w:rsidR="002B3C0F" w:rsidRPr="002B3C0F" w:rsidRDefault="002B3C0F" w:rsidP="002B3C0F">
      <w:pPr>
        <w:pBdr>
          <w:top w:val="nil"/>
          <w:left w:val="nil"/>
          <w:bottom w:val="nil"/>
          <w:right w:val="nil"/>
          <w:between w:val="nil"/>
          <w:bar w:val="nil"/>
        </w:pBd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uppressAutoHyphens/>
        <w:spacing w:line="276" w:lineRule="auto"/>
        <w:jc w:val="both"/>
        <w:outlineLvl w:val="0"/>
        <w:rPr>
          <w:rFonts w:eastAsia="Arial Unicode MS" w:cstheme="minorHAnsi"/>
          <w:sz w:val="22"/>
          <w:szCs w:val="22"/>
          <w:u w:color="000000"/>
          <w:bdr w:val="nil"/>
          <w:lang w:eastAsia="pl-PL"/>
        </w:rPr>
      </w:pPr>
    </w:p>
    <w:p w14:paraId="545F23BC" w14:textId="5C98CD1E" w:rsidR="002B3C0F" w:rsidRPr="002B3C0F" w:rsidRDefault="002B3C0F" w:rsidP="002B3C0F">
      <w:pPr>
        <w:tabs>
          <w:tab w:val="left" w:pos="900"/>
        </w:tabs>
        <w:spacing w:line="276" w:lineRule="auto"/>
        <w:jc w:val="both"/>
        <w:rPr>
          <w:rFonts w:eastAsia="Arial Narrow" w:cstheme="minorHAnsi"/>
          <w:sz w:val="22"/>
          <w:szCs w:val="22"/>
        </w:rPr>
      </w:pPr>
      <w:r w:rsidRPr="002B3C0F">
        <w:rPr>
          <w:rFonts w:cstheme="minorHAnsi"/>
          <w:sz w:val="22"/>
          <w:szCs w:val="22"/>
        </w:rPr>
        <w:lastRenderedPageBreak/>
        <w:t xml:space="preserve">7. Wykonawca zapewni, że Zamawiający zachowa 15 wskazanych przez siebie numerów, wykorzystywanych obecnie przez Zamawiającego, oraz że przeniesienie numeracji nie spowoduje przerwy w świadczeniu usług dłuższej niż wskazana w </w:t>
      </w:r>
      <w:r w:rsidR="00282697" w:rsidRPr="00282697">
        <w:rPr>
          <w:rFonts w:cstheme="minorHAnsi"/>
          <w:sz w:val="22"/>
          <w:szCs w:val="22"/>
        </w:rPr>
        <w:t>Ustaw</w:t>
      </w:r>
      <w:r w:rsidR="003B5B6D">
        <w:rPr>
          <w:rFonts w:cstheme="minorHAnsi"/>
          <w:sz w:val="22"/>
          <w:szCs w:val="22"/>
        </w:rPr>
        <w:t>ie</w:t>
      </w:r>
      <w:r w:rsidR="00282697" w:rsidRPr="00282697">
        <w:rPr>
          <w:rFonts w:cstheme="minorHAnsi"/>
          <w:sz w:val="22"/>
          <w:szCs w:val="22"/>
        </w:rPr>
        <w:t xml:space="preserve"> z dnia 12 lipca 2024 roku – Prawo komunikacji elektronicznej (Dz. U. z 2024 r. poz. 1221)</w:t>
      </w:r>
      <w:r w:rsidRPr="002B3C0F">
        <w:rPr>
          <w:rFonts w:cstheme="minorHAnsi"/>
          <w:sz w:val="22"/>
          <w:szCs w:val="22"/>
        </w:rPr>
        <w:t>.</w:t>
      </w:r>
    </w:p>
    <w:p w14:paraId="60EABEDC" w14:textId="77777777" w:rsidR="002B3C0F" w:rsidRPr="002B3C0F" w:rsidRDefault="002B3C0F" w:rsidP="002B3C0F">
      <w:pPr>
        <w:spacing w:line="276" w:lineRule="auto"/>
        <w:jc w:val="both"/>
        <w:rPr>
          <w:rFonts w:cstheme="minorHAnsi"/>
          <w:sz w:val="22"/>
          <w:szCs w:val="22"/>
        </w:rPr>
      </w:pPr>
    </w:p>
    <w:p w14:paraId="28A8D66A" w14:textId="6D01E24B" w:rsidR="002B3C0F" w:rsidRPr="002B3C0F" w:rsidRDefault="002B3C0F" w:rsidP="002B3C0F">
      <w:pPr>
        <w:spacing w:line="276" w:lineRule="auto"/>
        <w:jc w:val="both"/>
        <w:rPr>
          <w:rFonts w:eastAsia="Arial Narrow" w:cstheme="minorHAnsi"/>
          <w:sz w:val="22"/>
          <w:szCs w:val="22"/>
        </w:rPr>
      </w:pPr>
      <w:r w:rsidRPr="002B3C0F">
        <w:rPr>
          <w:rFonts w:cstheme="minorHAnsi"/>
          <w:sz w:val="22"/>
          <w:szCs w:val="22"/>
        </w:rPr>
        <w:t>8. Realizacja usługi odbywać będzie się poprzez wykorzystanie dostarczonych przez wykonawcę kart SIM (aktywacja w cenie złożonej oferty). Dostawa kart SIM odbędzie się w cenie oferty. Aktywacji kart dokona użytkownik poprzez uruchomienie za pomocą czterocyfrowego kodu PIN. Karty SIM będą posiadały zabezpieczenia przed ich uruchomieniem przez osobę nieuprawnioną czterocyfrowym kodem PIN. W przypadku trzykrotnego błędnego wprowadzenia kodu PIN karta powinna zostać samoczynnie zablokowana. Odblokowanie jej winno nastąpić po wprowadzeniu kodu PUK. Koszt kart SIM Wykonawca uwzględni w cenie abonamentu. Wykonawca zapewni czasową blokadę karty SIM m.in. w razie utraty tabletu, a także wydawanie i aktywację duplikat</w:t>
      </w:r>
      <w:r w:rsidRPr="002B3C0F">
        <w:rPr>
          <w:rFonts w:cstheme="minorHAnsi"/>
          <w:sz w:val="22"/>
          <w:szCs w:val="22"/>
          <w:lang w:val="es-ES_tradnl"/>
        </w:rPr>
        <w:t>ó</w:t>
      </w:r>
      <w:r w:rsidRPr="002B3C0F">
        <w:rPr>
          <w:rFonts w:cstheme="minorHAnsi"/>
          <w:sz w:val="22"/>
          <w:szCs w:val="22"/>
        </w:rPr>
        <w:t>w kart SIM, których cena będzie zawarta w cenie abonamentu. Blokada zostanie wykonana przez wykonawcę na polecenie Zamawiającego. Wykonawca, w przypadku utraty przez Zamawiającego karty SIM, będzie wystawiał i dostarczał do siedziby Zamawiającego duplikat karty SIM w terminie 3 dni roboczych od dnia otrzymania zgłoszenia. Dodatkowo w przypadku uszkodzenia lub niedziałania kart SIM, wykonawca zobowiązany jest do ich wymiany oraz dostawy nowych do siedziby Zamawiającego (w cenie abonamentu) w terminie 3 dni od dnia zgłoszenia takiej potrzeby.</w:t>
      </w:r>
      <w:r w:rsidRPr="002B3C0F">
        <w:rPr>
          <w:rFonts w:eastAsia="Arial Narrow" w:cstheme="minorHAnsi"/>
          <w:sz w:val="22"/>
          <w:szCs w:val="22"/>
        </w:rPr>
        <w:t xml:space="preserve"> </w:t>
      </w:r>
      <w:r w:rsidRPr="002B3C0F">
        <w:rPr>
          <w:rFonts w:cstheme="minorHAnsi"/>
          <w:sz w:val="22"/>
          <w:szCs w:val="22"/>
        </w:rPr>
        <w:t>Wykonawca zapewni (w cenie abonamentu) aktywację każdej nowej karty SIM w terminie do 48 godzin od chwili ww. zgłoszenia (biorąc pod uwagę dni robocze). Zgłoszenie potrzeby aktywacji karty SIM będzie składane przez Zamawiającego za pośrednictwem e-mail.</w:t>
      </w:r>
    </w:p>
    <w:p w14:paraId="703667D6" w14:textId="77777777" w:rsidR="002B3C0F" w:rsidRPr="002B3C0F" w:rsidRDefault="002B3C0F" w:rsidP="002B3C0F">
      <w:pPr>
        <w:spacing w:line="276" w:lineRule="auto"/>
        <w:jc w:val="both"/>
        <w:rPr>
          <w:rFonts w:cstheme="minorHAnsi"/>
          <w:sz w:val="22"/>
          <w:szCs w:val="22"/>
        </w:rPr>
      </w:pPr>
    </w:p>
    <w:p w14:paraId="723A79F2" w14:textId="77777777" w:rsidR="002B3C0F" w:rsidRPr="002B3C0F" w:rsidRDefault="002B3C0F" w:rsidP="002B3C0F">
      <w:pPr>
        <w:spacing w:line="276" w:lineRule="auto"/>
        <w:jc w:val="both"/>
        <w:rPr>
          <w:rFonts w:cstheme="minorHAnsi"/>
          <w:sz w:val="22"/>
          <w:szCs w:val="22"/>
        </w:rPr>
      </w:pPr>
      <w:r w:rsidRPr="002B3C0F">
        <w:rPr>
          <w:rFonts w:cstheme="minorHAnsi"/>
          <w:sz w:val="22"/>
          <w:szCs w:val="22"/>
        </w:rPr>
        <w:t xml:space="preserve">9. Wykonawca zapewni świadczenie zasięgu mobilnego Internetu w </w:t>
      </w:r>
      <w:proofErr w:type="spellStart"/>
      <w:r w:rsidRPr="002B3C0F">
        <w:rPr>
          <w:rFonts w:cstheme="minorHAnsi"/>
          <w:sz w:val="22"/>
          <w:szCs w:val="22"/>
        </w:rPr>
        <w:t>spos</w:t>
      </w:r>
      <w:proofErr w:type="spellEnd"/>
      <w:r w:rsidRPr="002B3C0F">
        <w:rPr>
          <w:rFonts w:cstheme="minorHAnsi"/>
          <w:sz w:val="22"/>
          <w:szCs w:val="22"/>
          <w:lang w:val="es-ES_tradnl"/>
        </w:rPr>
        <w:t>ó</w:t>
      </w:r>
      <w:r w:rsidRPr="002B3C0F">
        <w:rPr>
          <w:rFonts w:cstheme="minorHAnsi"/>
          <w:sz w:val="22"/>
          <w:szCs w:val="22"/>
        </w:rPr>
        <w:t xml:space="preserve">b ciągły na obszarze nie mniejszym niż 95% terytorium RP. Usługa będzie mogła być świadczona poza granicami kraju w ramach aktywowanego </w:t>
      </w:r>
      <w:proofErr w:type="spellStart"/>
      <w:r w:rsidRPr="002B3C0F">
        <w:rPr>
          <w:rFonts w:cstheme="minorHAnsi"/>
          <w:sz w:val="22"/>
          <w:szCs w:val="22"/>
        </w:rPr>
        <w:t>roamingu</w:t>
      </w:r>
      <w:proofErr w:type="spellEnd"/>
      <w:r w:rsidRPr="002B3C0F">
        <w:rPr>
          <w:rFonts w:cstheme="minorHAnsi"/>
          <w:sz w:val="22"/>
          <w:szCs w:val="22"/>
        </w:rPr>
        <w:t xml:space="preserve"> (aktywacja wkalkulowana w cenie abonamentu).</w:t>
      </w:r>
    </w:p>
    <w:p w14:paraId="486526D5" w14:textId="77777777" w:rsidR="002B3C0F" w:rsidRPr="002B3C0F" w:rsidRDefault="002B3C0F" w:rsidP="002B3C0F">
      <w:pPr>
        <w:spacing w:line="276" w:lineRule="auto"/>
        <w:jc w:val="both"/>
        <w:rPr>
          <w:rFonts w:cstheme="minorHAnsi"/>
          <w:sz w:val="22"/>
          <w:szCs w:val="22"/>
        </w:rPr>
      </w:pPr>
    </w:p>
    <w:p w14:paraId="6B8FA533" w14:textId="77777777" w:rsidR="002B3C0F" w:rsidRPr="002B3C0F" w:rsidRDefault="002B3C0F" w:rsidP="002B3C0F">
      <w:pPr>
        <w:spacing w:line="276" w:lineRule="auto"/>
        <w:jc w:val="both"/>
        <w:rPr>
          <w:rFonts w:eastAsia="Arial Narrow" w:cstheme="minorHAnsi"/>
          <w:sz w:val="22"/>
          <w:szCs w:val="22"/>
        </w:rPr>
      </w:pPr>
      <w:r w:rsidRPr="002B3C0F">
        <w:rPr>
          <w:rFonts w:cstheme="minorHAnsi"/>
          <w:sz w:val="22"/>
          <w:szCs w:val="22"/>
        </w:rPr>
        <w:t>11. Rozliczenia z wykonawcą będą odbywały się na podstawie bilingu zbiorczego dla wszystkich numer</w:t>
      </w:r>
      <w:r w:rsidRPr="002B3C0F">
        <w:rPr>
          <w:rFonts w:cstheme="minorHAnsi"/>
          <w:sz w:val="22"/>
          <w:szCs w:val="22"/>
          <w:lang w:val="es-ES_tradnl"/>
        </w:rPr>
        <w:t>ó</w:t>
      </w:r>
      <w:r w:rsidRPr="002B3C0F">
        <w:rPr>
          <w:rFonts w:cstheme="minorHAnsi"/>
          <w:sz w:val="22"/>
          <w:szCs w:val="22"/>
        </w:rPr>
        <w:t xml:space="preserve">w abonamentowych w postaci jednego pliku, dostarczanego razem z fakturą VAT za usługi w formacie pdf lub </w:t>
      </w:r>
      <w:proofErr w:type="spellStart"/>
      <w:r w:rsidRPr="002B3C0F">
        <w:rPr>
          <w:rFonts w:cstheme="minorHAnsi"/>
          <w:sz w:val="22"/>
          <w:szCs w:val="22"/>
        </w:rPr>
        <w:t>excel</w:t>
      </w:r>
      <w:proofErr w:type="spellEnd"/>
      <w:r w:rsidRPr="002B3C0F">
        <w:rPr>
          <w:rFonts w:cstheme="minorHAnsi"/>
          <w:sz w:val="22"/>
          <w:szCs w:val="22"/>
        </w:rPr>
        <w:t>, zawierającego min.: numery kart SIM, koszty każdej pozycji bilingu, zużycie pakietu danych dla każdej karty SIM.</w:t>
      </w:r>
    </w:p>
    <w:p w14:paraId="00C17DFB" w14:textId="77777777" w:rsidR="002B3C0F" w:rsidRPr="002B3C0F" w:rsidRDefault="002B3C0F" w:rsidP="002B3C0F">
      <w:pPr>
        <w:spacing w:line="276" w:lineRule="auto"/>
        <w:jc w:val="both"/>
        <w:rPr>
          <w:rFonts w:cstheme="minorHAnsi"/>
          <w:sz w:val="22"/>
          <w:szCs w:val="22"/>
        </w:rPr>
      </w:pPr>
    </w:p>
    <w:p w14:paraId="1A0AC1C1" w14:textId="5DBD0BFF" w:rsidR="002B3C0F" w:rsidRPr="002B3C0F" w:rsidRDefault="002B3C0F" w:rsidP="002B3C0F">
      <w:pPr>
        <w:spacing w:line="276" w:lineRule="auto"/>
        <w:jc w:val="both"/>
        <w:rPr>
          <w:rFonts w:eastAsia="Arial Narrow" w:cstheme="minorHAnsi"/>
          <w:sz w:val="22"/>
          <w:szCs w:val="22"/>
        </w:rPr>
      </w:pPr>
      <w:r w:rsidRPr="002B3C0F">
        <w:rPr>
          <w:rFonts w:cstheme="minorHAnsi"/>
          <w:sz w:val="22"/>
          <w:szCs w:val="22"/>
        </w:rPr>
        <w:t>11. Postępowanie reklamacyjne wynikłe w toku realizacji umowy będzie prowadzone na zasadach i warunkach określonych w Rozporządzeniu Ministra Administracji i Cyfryzacji z dnia 24 lutego 2014 r. w sprawie reklamacji usługi telekomunikacyjnej (Dz.U. 2014 poz. 284).</w:t>
      </w:r>
    </w:p>
    <w:p w14:paraId="29B7CC1A" w14:textId="77777777" w:rsidR="002B3C0F" w:rsidRPr="002B3C0F" w:rsidRDefault="002B3C0F" w:rsidP="002B3C0F">
      <w:pPr>
        <w:spacing w:line="276" w:lineRule="auto"/>
        <w:jc w:val="both"/>
        <w:rPr>
          <w:rFonts w:cstheme="minorHAnsi"/>
          <w:sz w:val="22"/>
          <w:szCs w:val="22"/>
        </w:rPr>
      </w:pPr>
    </w:p>
    <w:p w14:paraId="0B1DCF43" w14:textId="77777777" w:rsidR="002B3C0F" w:rsidRPr="002B3C0F" w:rsidRDefault="002B3C0F" w:rsidP="002B3C0F">
      <w:pPr>
        <w:spacing w:line="276" w:lineRule="auto"/>
        <w:jc w:val="both"/>
        <w:rPr>
          <w:rFonts w:eastAsia="Arial Narrow" w:cstheme="minorHAnsi"/>
          <w:sz w:val="22"/>
          <w:szCs w:val="22"/>
        </w:rPr>
      </w:pPr>
      <w:r w:rsidRPr="002B3C0F">
        <w:rPr>
          <w:rFonts w:cstheme="minorHAnsi"/>
          <w:sz w:val="22"/>
          <w:szCs w:val="22"/>
        </w:rPr>
        <w:t xml:space="preserve">12. Zamawiający nie przewiduje stosowania wymogu dodatkowych formularzy aktywacji usług. Jednak Zamawiający spełni wymogi formalne dotyczące aktywacji usług pod warunkiem, że nie będą one sprzeczne lub niezgodne z zapisami specyfikacji warunków zamówienia. </w:t>
      </w:r>
    </w:p>
    <w:p w14:paraId="11A4F5F4" w14:textId="77777777" w:rsidR="002B3C0F" w:rsidRPr="002B3C0F" w:rsidRDefault="002B3C0F" w:rsidP="002B3C0F">
      <w:pPr>
        <w:spacing w:line="276" w:lineRule="auto"/>
        <w:jc w:val="both"/>
        <w:rPr>
          <w:rFonts w:cstheme="minorHAnsi"/>
          <w:sz w:val="22"/>
          <w:szCs w:val="22"/>
        </w:rPr>
      </w:pPr>
    </w:p>
    <w:p w14:paraId="007C3ABE" w14:textId="77777777" w:rsidR="002B3C0F" w:rsidRPr="002B3C0F" w:rsidRDefault="002B3C0F" w:rsidP="002B3C0F">
      <w:pPr>
        <w:spacing w:line="276" w:lineRule="auto"/>
        <w:jc w:val="both"/>
        <w:rPr>
          <w:rFonts w:eastAsia="Arial Narrow" w:cstheme="minorHAnsi"/>
          <w:sz w:val="22"/>
          <w:szCs w:val="22"/>
          <w:u w:val="single"/>
        </w:rPr>
      </w:pPr>
      <w:r w:rsidRPr="002B3C0F">
        <w:rPr>
          <w:rFonts w:cstheme="minorHAnsi"/>
          <w:sz w:val="22"/>
          <w:szCs w:val="22"/>
          <w:u w:val="single"/>
        </w:rPr>
        <w:t xml:space="preserve">13. Zamawiający wyklucza możliwość poniesienia opłaty aktywacyjnej (początkowej). Wszelkie koszty związane z realizacją przedmiotu </w:t>
      </w:r>
      <w:proofErr w:type="spellStart"/>
      <w:r w:rsidRPr="002B3C0F">
        <w:rPr>
          <w:rFonts w:cstheme="minorHAnsi"/>
          <w:sz w:val="22"/>
          <w:szCs w:val="22"/>
          <w:u w:val="single"/>
        </w:rPr>
        <w:t>zam</w:t>
      </w:r>
      <w:proofErr w:type="spellEnd"/>
      <w:r w:rsidRPr="002B3C0F">
        <w:rPr>
          <w:rFonts w:cstheme="minorHAnsi"/>
          <w:sz w:val="22"/>
          <w:szCs w:val="22"/>
          <w:u w:val="single"/>
          <w:lang w:val="es-ES_tradnl"/>
        </w:rPr>
        <w:t>ó</w:t>
      </w:r>
      <w:proofErr w:type="spellStart"/>
      <w:r w:rsidRPr="002B3C0F">
        <w:rPr>
          <w:rFonts w:cstheme="minorHAnsi"/>
          <w:sz w:val="22"/>
          <w:szCs w:val="22"/>
          <w:u w:val="single"/>
        </w:rPr>
        <w:t>wienia</w:t>
      </w:r>
      <w:proofErr w:type="spellEnd"/>
      <w:r w:rsidRPr="002B3C0F">
        <w:rPr>
          <w:rFonts w:cstheme="minorHAnsi"/>
          <w:sz w:val="22"/>
          <w:szCs w:val="22"/>
          <w:u w:val="single"/>
        </w:rPr>
        <w:t>, winny zostać ujęte przez wykonawcę w cenie złożonej oferty.</w:t>
      </w:r>
    </w:p>
    <w:p w14:paraId="38E6437C" w14:textId="77777777" w:rsidR="002B3C0F" w:rsidRPr="002B3C0F" w:rsidRDefault="002B3C0F" w:rsidP="002B3C0F">
      <w:pPr>
        <w:spacing w:line="276" w:lineRule="auto"/>
        <w:jc w:val="both"/>
        <w:rPr>
          <w:rFonts w:cstheme="minorHAnsi"/>
          <w:sz w:val="22"/>
          <w:szCs w:val="22"/>
        </w:rPr>
      </w:pPr>
    </w:p>
    <w:p w14:paraId="74B7AD92" w14:textId="77777777" w:rsidR="002B3C0F" w:rsidRPr="002B3C0F" w:rsidRDefault="002B3C0F" w:rsidP="002B3C0F">
      <w:pPr>
        <w:spacing w:line="276" w:lineRule="auto"/>
        <w:rPr>
          <w:rFonts w:eastAsia="Arial Narrow" w:cstheme="minorHAnsi"/>
          <w:b/>
          <w:bCs/>
          <w:sz w:val="22"/>
          <w:szCs w:val="22"/>
        </w:rPr>
      </w:pPr>
      <w:r w:rsidRPr="002B3C0F">
        <w:rPr>
          <w:rFonts w:cstheme="minorHAnsi"/>
          <w:sz w:val="22"/>
          <w:szCs w:val="22"/>
        </w:rPr>
        <w:lastRenderedPageBreak/>
        <w:t xml:space="preserve">14. Usługa dostępu do Internetu, w abonamentach D i E w ramach dostępnego pakietu internetowego zapewniać będzie swobodny </w:t>
      </w:r>
      <w:proofErr w:type="spellStart"/>
      <w:r w:rsidRPr="002B3C0F">
        <w:rPr>
          <w:rFonts w:cstheme="minorHAnsi"/>
          <w:sz w:val="22"/>
          <w:szCs w:val="22"/>
        </w:rPr>
        <w:t>dostę</w:t>
      </w:r>
      <w:proofErr w:type="spellEnd"/>
      <w:r w:rsidRPr="002B3C0F">
        <w:rPr>
          <w:rFonts w:cstheme="minorHAnsi"/>
          <w:sz w:val="22"/>
          <w:szCs w:val="22"/>
          <w:lang w:val="da-DK"/>
        </w:rPr>
        <w:t>p i mo</w:t>
      </w:r>
      <w:proofErr w:type="spellStart"/>
      <w:r w:rsidRPr="002B3C0F">
        <w:rPr>
          <w:rFonts w:cstheme="minorHAnsi"/>
          <w:sz w:val="22"/>
          <w:szCs w:val="22"/>
        </w:rPr>
        <w:t>żliwość</w:t>
      </w:r>
      <w:proofErr w:type="spellEnd"/>
      <w:r w:rsidRPr="002B3C0F">
        <w:rPr>
          <w:rFonts w:cstheme="minorHAnsi"/>
          <w:sz w:val="22"/>
          <w:szCs w:val="22"/>
        </w:rPr>
        <w:t xml:space="preserve"> korzystania z Internetu w modemie bezprzewodowym </w:t>
      </w:r>
      <w:r w:rsidRPr="002B3C0F">
        <w:rPr>
          <w:rFonts w:cstheme="minorHAnsi"/>
          <w:sz w:val="22"/>
          <w:szCs w:val="22"/>
        </w:rPr>
        <w:br/>
        <w:t xml:space="preserve">i tablecie. </w:t>
      </w:r>
    </w:p>
    <w:p w14:paraId="1F8D3F19" w14:textId="2D10158B" w:rsidR="002B3C0F" w:rsidRPr="002B3C0F" w:rsidRDefault="002B3C0F" w:rsidP="002B3C0F">
      <w:pPr>
        <w:rPr>
          <w:rFonts w:eastAsia="Arial Narrow" w:cstheme="minorHAnsi"/>
          <w:sz w:val="22"/>
          <w:szCs w:val="22"/>
        </w:rPr>
      </w:pPr>
      <w:r w:rsidRPr="002B3C0F">
        <w:rPr>
          <w:rFonts w:cstheme="minorHAnsi"/>
          <w:sz w:val="22"/>
          <w:szCs w:val="22"/>
        </w:rPr>
        <w:t>a. Grupa taryfowa D szt.9</w:t>
      </w:r>
    </w:p>
    <w:p w14:paraId="08BA66A5" w14:textId="77777777" w:rsidR="002B3C0F" w:rsidRPr="002B3C0F" w:rsidRDefault="002B3C0F" w:rsidP="002B3C0F">
      <w:pPr>
        <w:spacing w:line="276" w:lineRule="auto"/>
        <w:ind w:left="900"/>
        <w:jc w:val="both"/>
        <w:rPr>
          <w:rFonts w:eastAsia="Arial Narrow" w:cstheme="minorHAnsi"/>
          <w:sz w:val="22"/>
          <w:szCs w:val="22"/>
        </w:rPr>
      </w:pPr>
    </w:p>
    <w:tbl>
      <w:tblPr>
        <w:tblStyle w:val="TableNormal1"/>
        <w:tblW w:w="8395" w:type="dxa"/>
        <w:tblInd w:w="92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789"/>
        <w:gridCol w:w="4606"/>
      </w:tblGrid>
      <w:tr w:rsidR="002B3C0F" w:rsidRPr="002B3C0F" w14:paraId="5CB58BF4" w14:textId="77777777" w:rsidTr="00E1741A">
        <w:trPr>
          <w:trHeight w:val="282"/>
        </w:trPr>
        <w:tc>
          <w:tcPr>
            <w:tcW w:w="37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008EA2" w14:textId="77777777" w:rsidR="002B3C0F" w:rsidRPr="002B3C0F" w:rsidRDefault="002B3C0F" w:rsidP="002B3C0F">
            <w:pPr>
              <w:spacing w:line="276" w:lineRule="auto"/>
              <w:jc w:val="both"/>
              <w:rPr>
                <w:rFonts w:asciiTheme="minorHAnsi" w:hAnsiTheme="minorHAnsi" w:cstheme="minorHAnsi"/>
                <w:b/>
                <w:sz w:val="22"/>
                <w:szCs w:val="22"/>
              </w:rPr>
            </w:pPr>
            <w:r w:rsidRPr="002B3C0F">
              <w:rPr>
                <w:rFonts w:asciiTheme="minorHAnsi" w:hAnsiTheme="minorHAnsi" w:cstheme="minorHAnsi"/>
                <w:b/>
                <w:sz w:val="22"/>
                <w:szCs w:val="22"/>
              </w:rPr>
              <w:t>Grupa taryfowa D</w:t>
            </w:r>
          </w:p>
        </w:tc>
        <w:tc>
          <w:tcPr>
            <w:tcW w:w="46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6CD860" w14:textId="77777777" w:rsidR="002B3C0F" w:rsidRPr="002B3C0F" w:rsidRDefault="002B3C0F" w:rsidP="002B3C0F">
            <w:pPr>
              <w:spacing w:line="276" w:lineRule="auto"/>
              <w:jc w:val="both"/>
              <w:rPr>
                <w:rFonts w:asciiTheme="minorHAnsi" w:hAnsiTheme="minorHAnsi" w:cstheme="minorHAnsi"/>
                <w:b/>
                <w:sz w:val="22"/>
                <w:szCs w:val="22"/>
              </w:rPr>
            </w:pPr>
            <w:r w:rsidRPr="002B3C0F">
              <w:rPr>
                <w:rFonts w:asciiTheme="minorHAnsi" w:hAnsiTheme="minorHAnsi" w:cstheme="minorHAnsi"/>
                <w:b/>
                <w:sz w:val="22"/>
                <w:szCs w:val="22"/>
              </w:rPr>
              <w:t>Wymagane parametry</w:t>
            </w:r>
          </w:p>
        </w:tc>
      </w:tr>
      <w:tr w:rsidR="002B3C0F" w:rsidRPr="002B3C0F" w14:paraId="1F934CDF" w14:textId="77777777" w:rsidTr="00E1741A">
        <w:trPr>
          <w:trHeight w:val="562"/>
        </w:trPr>
        <w:tc>
          <w:tcPr>
            <w:tcW w:w="37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C6E882" w14:textId="77777777" w:rsidR="002B3C0F" w:rsidRPr="002B3C0F" w:rsidRDefault="002B3C0F" w:rsidP="002B3C0F">
            <w:pPr>
              <w:spacing w:line="276" w:lineRule="auto"/>
              <w:jc w:val="both"/>
              <w:rPr>
                <w:rFonts w:asciiTheme="minorHAnsi" w:hAnsiTheme="minorHAnsi" w:cstheme="minorHAnsi"/>
                <w:sz w:val="22"/>
                <w:szCs w:val="22"/>
              </w:rPr>
            </w:pPr>
            <w:r w:rsidRPr="002B3C0F">
              <w:rPr>
                <w:rFonts w:asciiTheme="minorHAnsi" w:hAnsiTheme="minorHAnsi" w:cstheme="minorHAnsi"/>
                <w:sz w:val="22"/>
                <w:szCs w:val="22"/>
              </w:rPr>
              <w:t>A. Wysokość opłaty (abonament miesięczny)</w:t>
            </w:r>
          </w:p>
        </w:tc>
        <w:tc>
          <w:tcPr>
            <w:tcW w:w="46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D28709" w14:textId="77777777" w:rsidR="002B3C0F" w:rsidRPr="002B3C0F" w:rsidRDefault="002B3C0F" w:rsidP="002B3C0F">
            <w:pPr>
              <w:spacing w:line="276" w:lineRule="auto"/>
              <w:jc w:val="both"/>
              <w:rPr>
                <w:rFonts w:asciiTheme="minorHAnsi" w:hAnsiTheme="minorHAnsi" w:cstheme="minorHAnsi"/>
                <w:sz w:val="22"/>
                <w:szCs w:val="22"/>
              </w:rPr>
            </w:pPr>
            <w:r w:rsidRPr="002B3C0F">
              <w:rPr>
                <w:rFonts w:asciiTheme="minorHAnsi" w:hAnsiTheme="minorHAnsi" w:cstheme="minorHAnsi"/>
                <w:sz w:val="22"/>
                <w:szCs w:val="22"/>
              </w:rPr>
              <w:t>Wynikający ze złożonej oferty</w:t>
            </w:r>
          </w:p>
        </w:tc>
      </w:tr>
      <w:tr w:rsidR="002B3C0F" w:rsidRPr="002B3C0F" w14:paraId="07610A3F" w14:textId="77777777" w:rsidTr="00E1741A">
        <w:trPr>
          <w:trHeight w:val="282"/>
        </w:trPr>
        <w:tc>
          <w:tcPr>
            <w:tcW w:w="37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F8D05D" w14:textId="77777777" w:rsidR="002B3C0F" w:rsidRPr="002B3C0F" w:rsidRDefault="002B3C0F" w:rsidP="002B3C0F">
            <w:pPr>
              <w:spacing w:line="276" w:lineRule="auto"/>
              <w:jc w:val="both"/>
              <w:rPr>
                <w:rFonts w:asciiTheme="minorHAnsi" w:hAnsiTheme="minorHAnsi" w:cstheme="minorHAnsi"/>
                <w:sz w:val="22"/>
                <w:szCs w:val="22"/>
              </w:rPr>
            </w:pPr>
            <w:r w:rsidRPr="002B3C0F">
              <w:rPr>
                <w:rFonts w:asciiTheme="minorHAnsi" w:hAnsiTheme="minorHAnsi" w:cstheme="minorHAnsi"/>
                <w:sz w:val="22"/>
                <w:szCs w:val="22"/>
              </w:rPr>
              <w:t>B. Pakiet danych</w:t>
            </w:r>
          </w:p>
        </w:tc>
        <w:tc>
          <w:tcPr>
            <w:tcW w:w="46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5E7952" w14:textId="77777777" w:rsidR="002B3C0F" w:rsidRPr="002B3C0F" w:rsidRDefault="002B3C0F" w:rsidP="002B3C0F">
            <w:pPr>
              <w:spacing w:line="276" w:lineRule="auto"/>
              <w:jc w:val="both"/>
              <w:rPr>
                <w:rFonts w:asciiTheme="minorHAnsi" w:hAnsiTheme="minorHAnsi" w:cstheme="minorHAnsi"/>
                <w:sz w:val="22"/>
                <w:szCs w:val="22"/>
              </w:rPr>
            </w:pPr>
            <w:r w:rsidRPr="002B3C0F">
              <w:rPr>
                <w:rFonts w:asciiTheme="minorHAnsi" w:hAnsiTheme="minorHAnsi" w:cstheme="minorHAnsi"/>
                <w:sz w:val="22"/>
                <w:szCs w:val="22"/>
              </w:rPr>
              <w:t>min. 30</w:t>
            </w:r>
            <w:r w:rsidRPr="002B3C0F">
              <w:rPr>
                <w:rFonts w:asciiTheme="minorHAnsi" w:hAnsiTheme="minorHAnsi" w:cstheme="minorHAnsi"/>
                <w:sz w:val="22"/>
                <w:szCs w:val="22"/>
                <w:lang w:val="it-IT"/>
              </w:rPr>
              <w:t xml:space="preserve"> GB</w:t>
            </w:r>
          </w:p>
        </w:tc>
      </w:tr>
      <w:tr w:rsidR="002B3C0F" w:rsidRPr="002B3C0F" w14:paraId="35C757D1" w14:textId="77777777" w:rsidTr="00E1741A">
        <w:trPr>
          <w:trHeight w:val="282"/>
        </w:trPr>
        <w:tc>
          <w:tcPr>
            <w:tcW w:w="37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D2C2FE" w14:textId="77777777" w:rsidR="002B3C0F" w:rsidRPr="002B3C0F" w:rsidRDefault="002B3C0F" w:rsidP="002B3C0F">
            <w:pPr>
              <w:spacing w:line="276" w:lineRule="auto"/>
              <w:jc w:val="both"/>
              <w:rPr>
                <w:rFonts w:asciiTheme="minorHAnsi" w:hAnsiTheme="minorHAnsi" w:cstheme="minorHAnsi"/>
                <w:sz w:val="22"/>
                <w:szCs w:val="22"/>
              </w:rPr>
            </w:pPr>
            <w:r w:rsidRPr="002B3C0F">
              <w:rPr>
                <w:rFonts w:asciiTheme="minorHAnsi" w:hAnsiTheme="minorHAnsi" w:cstheme="minorHAnsi"/>
                <w:sz w:val="22"/>
                <w:szCs w:val="22"/>
                <w:lang w:val="it-IT"/>
              </w:rPr>
              <w:t>C. Pr</w:t>
            </w:r>
            <w:proofErr w:type="spellStart"/>
            <w:r w:rsidRPr="002B3C0F">
              <w:rPr>
                <w:rFonts w:asciiTheme="minorHAnsi" w:hAnsiTheme="minorHAnsi" w:cstheme="minorHAnsi"/>
                <w:sz w:val="22"/>
                <w:szCs w:val="22"/>
              </w:rPr>
              <w:t>ędkość</w:t>
            </w:r>
            <w:proofErr w:type="spellEnd"/>
            <w:r w:rsidRPr="002B3C0F">
              <w:rPr>
                <w:rFonts w:asciiTheme="minorHAnsi" w:hAnsiTheme="minorHAnsi" w:cstheme="minorHAnsi"/>
                <w:sz w:val="22"/>
                <w:szCs w:val="22"/>
              </w:rPr>
              <w:t xml:space="preserve"> pobierania danych</w:t>
            </w:r>
          </w:p>
        </w:tc>
        <w:tc>
          <w:tcPr>
            <w:tcW w:w="46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8F5547" w14:textId="77777777" w:rsidR="002B3C0F" w:rsidRPr="002B3C0F" w:rsidRDefault="002B3C0F" w:rsidP="002B3C0F">
            <w:pPr>
              <w:spacing w:line="276" w:lineRule="auto"/>
              <w:jc w:val="both"/>
              <w:rPr>
                <w:rFonts w:asciiTheme="minorHAnsi" w:hAnsiTheme="minorHAnsi" w:cstheme="minorHAnsi"/>
                <w:sz w:val="22"/>
                <w:szCs w:val="22"/>
              </w:rPr>
            </w:pPr>
            <w:r w:rsidRPr="002B3C0F">
              <w:rPr>
                <w:rFonts w:asciiTheme="minorHAnsi" w:hAnsiTheme="minorHAnsi" w:cstheme="minorHAnsi"/>
                <w:sz w:val="22"/>
                <w:szCs w:val="22"/>
                <w:lang w:val="de-DE"/>
              </w:rPr>
              <w:t>max. 150 Mbit/s</w:t>
            </w:r>
          </w:p>
        </w:tc>
      </w:tr>
    </w:tbl>
    <w:p w14:paraId="3B80AA4B" w14:textId="77777777" w:rsidR="002B3C0F" w:rsidRPr="002B3C0F" w:rsidRDefault="002B3C0F" w:rsidP="002B3C0F">
      <w:pPr>
        <w:widowControl w:val="0"/>
        <w:spacing w:line="276" w:lineRule="auto"/>
        <w:ind w:left="817" w:hanging="817"/>
        <w:jc w:val="both"/>
        <w:rPr>
          <w:rFonts w:eastAsia="Arial Narrow" w:cstheme="minorHAnsi"/>
          <w:sz w:val="22"/>
          <w:szCs w:val="22"/>
        </w:rPr>
      </w:pPr>
    </w:p>
    <w:p w14:paraId="5211D005" w14:textId="77777777" w:rsidR="002B3C0F" w:rsidRPr="002B3C0F" w:rsidRDefault="002B3C0F" w:rsidP="002B3C0F">
      <w:pPr>
        <w:spacing w:line="276" w:lineRule="auto"/>
        <w:jc w:val="both"/>
        <w:rPr>
          <w:rFonts w:eastAsia="Arial Narrow" w:cstheme="minorHAnsi"/>
          <w:sz w:val="22"/>
          <w:szCs w:val="22"/>
        </w:rPr>
      </w:pPr>
      <w:r w:rsidRPr="002B3C0F">
        <w:rPr>
          <w:rFonts w:cstheme="minorHAnsi"/>
          <w:sz w:val="22"/>
          <w:szCs w:val="22"/>
        </w:rPr>
        <w:t xml:space="preserve">b. </w:t>
      </w:r>
      <w:r w:rsidRPr="002B3C0F">
        <w:rPr>
          <w:rFonts w:cstheme="minorHAnsi"/>
          <w:bCs/>
          <w:sz w:val="22"/>
          <w:szCs w:val="22"/>
        </w:rPr>
        <w:t>Grupa taryfowa</w:t>
      </w:r>
      <w:r w:rsidRPr="002B3C0F">
        <w:rPr>
          <w:rFonts w:cstheme="minorHAnsi"/>
          <w:sz w:val="22"/>
          <w:szCs w:val="22"/>
        </w:rPr>
        <w:t xml:space="preserve"> E szt. 6</w:t>
      </w:r>
    </w:p>
    <w:p w14:paraId="10662251" w14:textId="77777777" w:rsidR="002B3C0F" w:rsidRPr="002B3C0F" w:rsidRDefault="002B3C0F" w:rsidP="002B3C0F">
      <w:pPr>
        <w:spacing w:line="276" w:lineRule="auto"/>
        <w:ind w:left="900"/>
        <w:jc w:val="both"/>
        <w:rPr>
          <w:rFonts w:eastAsia="Arial Narrow" w:cstheme="minorHAnsi"/>
          <w:sz w:val="22"/>
          <w:szCs w:val="22"/>
        </w:rPr>
      </w:pPr>
    </w:p>
    <w:tbl>
      <w:tblPr>
        <w:tblStyle w:val="TableNormal1"/>
        <w:tblW w:w="8395" w:type="dxa"/>
        <w:tblInd w:w="92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789"/>
        <w:gridCol w:w="4606"/>
      </w:tblGrid>
      <w:tr w:rsidR="002B3C0F" w:rsidRPr="002B3C0F" w14:paraId="6AF89802" w14:textId="77777777" w:rsidTr="00E1741A">
        <w:trPr>
          <w:trHeight w:val="282"/>
        </w:trPr>
        <w:tc>
          <w:tcPr>
            <w:tcW w:w="37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3F3061" w14:textId="77777777" w:rsidR="002B3C0F" w:rsidRPr="002B3C0F" w:rsidRDefault="002B3C0F" w:rsidP="002B3C0F">
            <w:pPr>
              <w:spacing w:line="276" w:lineRule="auto"/>
              <w:jc w:val="both"/>
              <w:rPr>
                <w:rFonts w:asciiTheme="minorHAnsi" w:hAnsiTheme="minorHAnsi" w:cstheme="minorHAnsi"/>
                <w:b/>
                <w:sz w:val="22"/>
                <w:szCs w:val="22"/>
              </w:rPr>
            </w:pPr>
            <w:r w:rsidRPr="002B3C0F">
              <w:rPr>
                <w:rFonts w:asciiTheme="minorHAnsi" w:hAnsiTheme="minorHAnsi" w:cstheme="minorHAnsi"/>
                <w:b/>
                <w:sz w:val="22"/>
                <w:szCs w:val="22"/>
              </w:rPr>
              <w:t>Grupa taryfowa E</w:t>
            </w:r>
          </w:p>
        </w:tc>
        <w:tc>
          <w:tcPr>
            <w:tcW w:w="46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2FC07F" w14:textId="77777777" w:rsidR="002B3C0F" w:rsidRPr="002B3C0F" w:rsidRDefault="002B3C0F" w:rsidP="002B3C0F">
            <w:pPr>
              <w:spacing w:line="276" w:lineRule="auto"/>
              <w:jc w:val="both"/>
              <w:rPr>
                <w:rFonts w:asciiTheme="minorHAnsi" w:hAnsiTheme="minorHAnsi" w:cstheme="minorHAnsi"/>
                <w:b/>
                <w:sz w:val="22"/>
                <w:szCs w:val="22"/>
              </w:rPr>
            </w:pPr>
            <w:r w:rsidRPr="002B3C0F">
              <w:rPr>
                <w:rFonts w:asciiTheme="minorHAnsi" w:hAnsiTheme="minorHAnsi" w:cstheme="minorHAnsi"/>
                <w:b/>
                <w:sz w:val="22"/>
                <w:szCs w:val="22"/>
              </w:rPr>
              <w:t>Wymagane parametry</w:t>
            </w:r>
          </w:p>
        </w:tc>
      </w:tr>
      <w:tr w:rsidR="002B3C0F" w:rsidRPr="002B3C0F" w14:paraId="2DFEEA63" w14:textId="77777777" w:rsidTr="00E1741A">
        <w:trPr>
          <w:trHeight w:val="562"/>
        </w:trPr>
        <w:tc>
          <w:tcPr>
            <w:tcW w:w="37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EC76B1" w14:textId="77777777" w:rsidR="002B3C0F" w:rsidRPr="002B3C0F" w:rsidRDefault="002B3C0F" w:rsidP="002B3C0F">
            <w:pPr>
              <w:spacing w:line="276" w:lineRule="auto"/>
              <w:jc w:val="both"/>
              <w:rPr>
                <w:rFonts w:asciiTheme="minorHAnsi" w:hAnsiTheme="minorHAnsi" w:cstheme="minorHAnsi"/>
                <w:sz w:val="22"/>
                <w:szCs w:val="22"/>
              </w:rPr>
            </w:pPr>
            <w:r w:rsidRPr="002B3C0F">
              <w:rPr>
                <w:rFonts w:asciiTheme="minorHAnsi" w:hAnsiTheme="minorHAnsi" w:cstheme="minorHAnsi"/>
                <w:sz w:val="22"/>
                <w:szCs w:val="22"/>
              </w:rPr>
              <w:t>A. Wysokość opłaty (abonament miesięczny)</w:t>
            </w:r>
          </w:p>
        </w:tc>
        <w:tc>
          <w:tcPr>
            <w:tcW w:w="46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9248C7" w14:textId="77777777" w:rsidR="002B3C0F" w:rsidRPr="002B3C0F" w:rsidRDefault="002B3C0F" w:rsidP="002B3C0F">
            <w:pPr>
              <w:spacing w:line="276" w:lineRule="auto"/>
              <w:jc w:val="both"/>
              <w:rPr>
                <w:rFonts w:asciiTheme="minorHAnsi" w:hAnsiTheme="minorHAnsi" w:cstheme="minorHAnsi"/>
                <w:sz w:val="22"/>
                <w:szCs w:val="22"/>
              </w:rPr>
            </w:pPr>
            <w:r w:rsidRPr="002B3C0F">
              <w:rPr>
                <w:rFonts w:asciiTheme="minorHAnsi" w:hAnsiTheme="minorHAnsi" w:cstheme="minorHAnsi"/>
                <w:sz w:val="22"/>
                <w:szCs w:val="22"/>
              </w:rPr>
              <w:t>Wynikający ze złożonej oferty</w:t>
            </w:r>
          </w:p>
        </w:tc>
      </w:tr>
      <w:tr w:rsidR="002B3C0F" w:rsidRPr="002B3C0F" w14:paraId="1570FC7D" w14:textId="77777777" w:rsidTr="00E1741A">
        <w:trPr>
          <w:trHeight w:val="282"/>
        </w:trPr>
        <w:tc>
          <w:tcPr>
            <w:tcW w:w="37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72A79E" w14:textId="77777777" w:rsidR="002B3C0F" w:rsidRPr="002B3C0F" w:rsidRDefault="002B3C0F" w:rsidP="002B3C0F">
            <w:pPr>
              <w:spacing w:line="276" w:lineRule="auto"/>
              <w:jc w:val="both"/>
              <w:rPr>
                <w:rFonts w:asciiTheme="minorHAnsi" w:hAnsiTheme="minorHAnsi" w:cstheme="minorHAnsi"/>
                <w:sz w:val="22"/>
                <w:szCs w:val="22"/>
              </w:rPr>
            </w:pPr>
            <w:r w:rsidRPr="002B3C0F">
              <w:rPr>
                <w:rFonts w:asciiTheme="minorHAnsi" w:hAnsiTheme="minorHAnsi" w:cstheme="minorHAnsi"/>
                <w:sz w:val="22"/>
                <w:szCs w:val="22"/>
              </w:rPr>
              <w:t>B. Pakiet danych</w:t>
            </w:r>
          </w:p>
        </w:tc>
        <w:tc>
          <w:tcPr>
            <w:tcW w:w="46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950F18" w14:textId="77777777" w:rsidR="002B3C0F" w:rsidRPr="002B3C0F" w:rsidRDefault="002B3C0F" w:rsidP="002B3C0F">
            <w:pPr>
              <w:spacing w:line="276" w:lineRule="auto"/>
              <w:jc w:val="both"/>
              <w:rPr>
                <w:rFonts w:asciiTheme="minorHAnsi" w:hAnsiTheme="minorHAnsi" w:cstheme="minorHAnsi"/>
                <w:sz w:val="22"/>
                <w:szCs w:val="22"/>
              </w:rPr>
            </w:pPr>
            <w:r w:rsidRPr="002B3C0F">
              <w:rPr>
                <w:rFonts w:asciiTheme="minorHAnsi" w:hAnsiTheme="minorHAnsi" w:cstheme="minorHAnsi"/>
                <w:sz w:val="22"/>
                <w:szCs w:val="22"/>
              </w:rPr>
              <w:t>min. 50</w:t>
            </w:r>
            <w:r w:rsidRPr="002B3C0F">
              <w:rPr>
                <w:rFonts w:asciiTheme="minorHAnsi" w:hAnsiTheme="minorHAnsi" w:cstheme="minorHAnsi"/>
                <w:sz w:val="22"/>
                <w:szCs w:val="22"/>
                <w:lang w:val="it-IT"/>
              </w:rPr>
              <w:t xml:space="preserve"> GB</w:t>
            </w:r>
          </w:p>
        </w:tc>
      </w:tr>
      <w:tr w:rsidR="002B3C0F" w:rsidRPr="002B3C0F" w14:paraId="3D14B755" w14:textId="77777777" w:rsidTr="00E1741A">
        <w:trPr>
          <w:trHeight w:val="282"/>
        </w:trPr>
        <w:tc>
          <w:tcPr>
            <w:tcW w:w="37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930920" w14:textId="77777777" w:rsidR="002B3C0F" w:rsidRPr="002B3C0F" w:rsidRDefault="002B3C0F" w:rsidP="002B3C0F">
            <w:pPr>
              <w:spacing w:line="276" w:lineRule="auto"/>
              <w:jc w:val="both"/>
              <w:rPr>
                <w:rFonts w:asciiTheme="minorHAnsi" w:hAnsiTheme="minorHAnsi" w:cstheme="minorHAnsi"/>
                <w:sz w:val="22"/>
                <w:szCs w:val="22"/>
              </w:rPr>
            </w:pPr>
            <w:r w:rsidRPr="002B3C0F">
              <w:rPr>
                <w:rFonts w:asciiTheme="minorHAnsi" w:hAnsiTheme="minorHAnsi" w:cstheme="minorHAnsi"/>
                <w:sz w:val="22"/>
                <w:szCs w:val="22"/>
                <w:lang w:val="it-IT"/>
              </w:rPr>
              <w:t>C. Pr</w:t>
            </w:r>
            <w:proofErr w:type="spellStart"/>
            <w:r w:rsidRPr="002B3C0F">
              <w:rPr>
                <w:rFonts w:asciiTheme="minorHAnsi" w:hAnsiTheme="minorHAnsi" w:cstheme="minorHAnsi"/>
                <w:sz w:val="22"/>
                <w:szCs w:val="22"/>
              </w:rPr>
              <w:t>ędkość</w:t>
            </w:r>
            <w:proofErr w:type="spellEnd"/>
            <w:r w:rsidRPr="002B3C0F">
              <w:rPr>
                <w:rFonts w:asciiTheme="minorHAnsi" w:hAnsiTheme="minorHAnsi" w:cstheme="minorHAnsi"/>
                <w:sz w:val="22"/>
                <w:szCs w:val="22"/>
              </w:rPr>
              <w:t xml:space="preserve"> pobierania danych</w:t>
            </w:r>
          </w:p>
        </w:tc>
        <w:tc>
          <w:tcPr>
            <w:tcW w:w="46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D1CF90" w14:textId="77777777" w:rsidR="002B3C0F" w:rsidRPr="002B3C0F" w:rsidRDefault="002B3C0F" w:rsidP="002B3C0F">
            <w:pPr>
              <w:spacing w:line="276" w:lineRule="auto"/>
              <w:jc w:val="both"/>
              <w:rPr>
                <w:rFonts w:asciiTheme="minorHAnsi" w:hAnsiTheme="minorHAnsi" w:cstheme="minorHAnsi"/>
                <w:sz w:val="22"/>
                <w:szCs w:val="22"/>
              </w:rPr>
            </w:pPr>
            <w:r w:rsidRPr="002B3C0F">
              <w:rPr>
                <w:rFonts w:asciiTheme="minorHAnsi" w:hAnsiTheme="minorHAnsi" w:cstheme="minorHAnsi"/>
                <w:sz w:val="22"/>
                <w:szCs w:val="22"/>
                <w:lang w:val="de-DE"/>
              </w:rPr>
              <w:t>max. 150 Mbit/s</w:t>
            </w:r>
          </w:p>
        </w:tc>
      </w:tr>
    </w:tbl>
    <w:p w14:paraId="5ECA008F" w14:textId="77777777" w:rsidR="002B3C0F" w:rsidRPr="002B3C0F" w:rsidRDefault="002B3C0F" w:rsidP="002B3C0F">
      <w:pPr>
        <w:spacing w:line="276" w:lineRule="auto"/>
        <w:jc w:val="both"/>
        <w:rPr>
          <w:rFonts w:eastAsia="Arial Narrow" w:cstheme="minorHAnsi"/>
          <w:sz w:val="22"/>
          <w:szCs w:val="22"/>
        </w:rPr>
      </w:pPr>
      <w:r w:rsidRPr="002B3C0F">
        <w:rPr>
          <w:rFonts w:cstheme="minorHAnsi"/>
          <w:sz w:val="22"/>
          <w:szCs w:val="22"/>
        </w:rPr>
        <w:t xml:space="preserve"> </w:t>
      </w:r>
    </w:p>
    <w:p w14:paraId="06844F23" w14:textId="77777777" w:rsidR="002B3C0F" w:rsidRPr="002B3C0F" w:rsidRDefault="002B3C0F" w:rsidP="002722D7">
      <w:pPr>
        <w:spacing w:after="240" w:line="276" w:lineRule="auto"/>
        <w:jc w:val="both"/>
        <w:rPr>
          <w:rFonts w:cstheme="minorHAnsi"/>
          <w:sz w:val="22"/>
          <w:szCs w:val="22"/>
        </w:rPr>
      </w:pPr>
      <w:r w:rsidRPr="002B3C0F">
        <w:rPr>
          <w:rFonts w:cstheme="minorHAnsi"/>
          <w:sz w:val="22"/>
          <w:szCs w:val="22"/>
        </w:rPr>
        <w:t xml:space="preserve">c) Dla grupy taryfowej D min. 30 GB oraz dla grupy taryfowej E min 50 GB danych miesięcznie, maksymalna prędkości pobierania danych do 150 </w:t>
      </w:r>
      <w:proofErr w:type="spellStart"/>
      <w:r w:rsidRPr="002B3C0F">
        <w:rPr>
          <w:rFonts w:cstheme="minorHAnsi"/>
          <w:sz w:val="22"/>
          <w:szCs w:val="22"/>
        </w:rPr>
        <w:t>Mbit</w:t>
      </w:r>
      <w:proofErr w:type="spellEnd"/>
      <w:r w:rsidRPr="002B3C0F">
        <w:rPr>
          <w:rFonts w:cstheme="minorHAnsi"/>
          <w:sz w:val="22"/>
          <w:szCs w:val="22"/>
        </w:rPr>
        <w:t>/s, do wykorzystania przez każdą aktywną kartę SIM. Określone wartości stanowią minimalne pakiety danych. Wykonawca może zaoferować większe pakiety, których cena zostanie określona w cenie oferty.</w:t>
      </w:r>
    </w:p>
    <w:p w14:paraId="555B95C2" w14:textId="77777777" w:rsidR="002B3C0F" w:rsidRPr="002B3C0F" w:rsidRDefault="002B3C0F" w:rsidP="002722D7">
      <w:pPr>
        <w:spacing w:after="240" w:line="276" w:lineRule="auto"/>
        <w:jc w:val="both"/>
        <w:rPr>
          <w:rFonts w:eastAsia="Arial Narrow" w:cstheme="minorHAnsi"/>
          <w:sz w:val="22"/>
          <w:szCs w:val="22"/>
        </w:rPr>
      </w:pPr>
      <w:r w:rsidRPr="002B3C0F">
        <w:rPr>
          <w:rFonts w:cstheme="minorHAnsi"/>
          <w:sz w:val="22"/>
          <w:szCs w:val="22"/>
        </w:rPr>
        <w:t>16. Zamawiający przewiduje użycie 9 szt. kart w tabletach – grupa taryfowa D oraz 6 szt. kart w modemach do bezprzewodowego Internetu – grupa taryfowa E.</w:t>
      </w:r>
    </w:p>
    <w:p w14:paraId="0307A2C7" w14:textId="77777777" w:rsidR="002B3C0F" w:rsidRPr="002B3C0F" w:rsidRDefault="002B3C0F" w:rsidP="002722D7">
      <w:pPr>
        <w:spacing w:after="240" w:line="276" w:lineRule="auto"/>
        <w:jc w:val="both"/>
        <w:rPr>
          <w:rFonts w:eastAsia="Arial Narrow" w:cstheme="minorHAnsi"/>
          <w:sz w:val="22"/>
          <w:szCs w:val="22"/>
        </w:rPr>
      </w:pPr>
      <w:r w:rsidRPr="002B3C0F">
        <w:rPr>
          <w:rFonts w:cstheme="minorHAnsi"/>
          <w:sz w:val="22"/>
          <w:szCs w:val="22"/>
        </w:rPr>
        <w:t xml:space="preserve">17. Zamawiający wymaga podstawowej prędkości transmisji danych przy min. technologii LTE 4G do 150 </w:t>
      </w:r>
      <w:proofErr w:type="spellStart"/>
      <w:r w:rsidRPr="002B3C0F">
        <w:rPr>
          <w:rFonts w:cstheme="minorHAnsi"/>
          <w:sz w:val="22"/>
          <w:szCs w:val="22"/>
        </w:rPr>
        <w:t>Mb</w:t>
      </w:r>
      <w:proofErr w:type="spellEnd"/>
      <w:r w:rsidRPr="002B3C0F">
        <w:rPr>
          <w:rFonts w:cstheme="minorHAnsi"/>
          <w:sz w:val="22"/>
          <w:szCs w:val="22"/>
        </w:rPr>
        <w:t>/s, jednakże dopuszczona jest możliwość automatycznej zmiany prędkości stosownie do zasięgu posiadanych stacji bazowych (przekaźnikowych).</w:t>
      </w:r>
    </w:p>
    <w:p w14:paraId="2AF5BA1D" w14:textId="77777777" w:rsidR="002B3C0F" w:rsidRPr="002B3C0F" w:rsidRDefault="002B3C0F" w:rsidP="002722D7">
      <w:pPr>
        <w:spacing w:after="240" w:line="276" w:lineRule="auto"/>
        <w:jc w:val="both"/>
        <w:rPr>
          <w:rFonts w:cstheme="minorHAnsi"/>
          <w:i/>
          <w:iCs/>
          <w:sz w:val="22"/>
          <w:szCs w:val="22"/>
        </w:rPr>
      </w:pPr>
      <w:r w:rsidRPr="002B3C0F">
        <w:rPr>
          <w:rFonts w:cstheme="minorHAnsi"/>
          <w:i/>
          <w:iCs/>
          <w:sz w:val="22"/>
          <w:szCs w:val="22"/>
        </w:rPr>
        <w:t xml:space="preserve">18. Wykonawca zagwarantuje, że po wyczerpaniu limitu transferu danych nie będą naliczane dodatkowe opłaty, jednakże transfer danych spadnie do prędkości min. 50 </w:t>
      </w:r>
      <w:proofErr w:type="spellStart"/>
      <w:r w:rsidRPr="002B3C0F">
        <w:rPr>
          <w:rFonts w:cstheme="minorHAnsi"/>
          <w:i/>
          <w:iCs/>
          <w:sz w:val="22"/>
          <w:szCs w:val="22"/>
        </w:rPr>
        <w:t>kbit</w:t>
      </w:r>
      <w:proofErr w:type="spellEnd"/>
      <w:r w:rsidRPr="002B3C0F">
        <w:rPr>
          <w:rFonts w:cstheme="minorHAnsi"/>
          <w:i/>
          <w:iCs/>
          <w:sz w:val="22"/>
          <w:szCs w:val="22"/>
        </w:rPr>
        <w:t>/s. – dotyczy grup taryfowych D-E</w:t>
      </w:r>
      <w:r w:rsidRPr="002B3C0F">
        <w:rPr>
          <w:rFonts w:eastAsia="Arial Narrow" w:cstheme="minorHAnsi"/>
          <w:i/>
          <w:iCs/>
          <w:sz w:val="22"/>
          <w:szCs w:val="22"/>
          <w:vertAlign w:val="superscript"/>
        </w:rPr>
        <w:footnoteReference w:id="2"/>
      </w:r>
    </w:p>
    <w:p w14:paraId="660ACAF2" w14:textId="77777777" w:rsidR="002B3C0F" w:rsidRPr="002B3C0F" w:rsidRDefault="002B3C0F" w:rsidP="002722D7">
      <w:pPr>
        <w:spacing w:after="240" w:line="276" w:lineRule="auto"/>
        <w:jc w:val="both"/>
        <w:rPr>
          <w:rFonts w:cstheme="minorHAnsi"/>
          <w:sz w:val="22"/>
          <w:szCs w:val="22"/>
        </w:rPr>
      </w:pPr>
      <w:r w:rsidRPr="002B3C0F">
        <w:rPr>
          <w:rFonts w:eastAsia="Arial Narrow" w:cstheme="minorHAnsi"/>
          <w:sz w:val="22"/>
          <w:szCs w:val="22"/>
        </w:rPr>
        <w:t xml:space="preserve">19. Dostawa kart SIM z kodami PIN odbędzie się przed terminem rozpoczęcia świadczenia usługi. </w:t>
      </w:r>
      <w:r w:rsidRPr="002B3C0F">
        <w:rPr>
          <w:rFonts w:cstheme="minorHAnsi"/>
          <w:sz w:val="22"/>
          <w:szCs w:val="22"/>
        </w:rPr>
        <w:t xml:space="preserve"> </w:t>
      </w:r>
    </w:p>
    <w:p w14:paraId="229B29D7" w14:textId="467F1F20" w:rsidR="007D24CC" w:rsidRPr="002722D7" w:rsidRDefault="002B3C0F" w:rsidP="002722D7">
      <w:pPr>
        <w:spacing w:line="276" w:lineRule="auto"/>
        <w:jc w:val="both"/>
        <w:rPr>
          <w:rFonts w:cstheme="minorHAnsi"/>
          <w:b/>
          <w:sz w:val="22"/>
          <w:szCs w:val="22"/>
        </w:rPr>
      </w:pPr>
      <w:r w:rsidRPr="002B3C0F">
        <w:rPr>
          <w:rFonts w:cstheme="minorHAnsi"/>
          <w:sz w:val="22"/>
          <w:szCs w:val="22"/>
        </w:rPr>
        <w:t>20. Numery kart SIM Zamawiającego nie mogą być umieszczone w publicznej bazie danych oraz nie mogą być przetwarzane w innych celach niż wynika to z realizacji podpisanej umowy.</w:t>
      </w:r>
    </w:p>
    <w:sectPr w:rsidR="007D24CC" w:rsidRPr="002722D7" w:rsidSect="00D60855">
      <w:footerReference w:type="default" r:id="rId9"/>
      <w:pgSz w:w="11906" w:h="16838"/>
      <w:pgMar w:top="567" w:right="1701" w:bottom="70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E1BF3D" w14:textId="77777777" w:rsidR="008F29D3" w:rsidRDefault="008F29D3" w:rsidP="007D24CC">
      <w:r>
        <w:separator/>
      </w:r>
    </w:p>
  </w:endnote>
  <w:endnote w:type="continuationSeparator" w:id="0">
    <w:p w14:paraId="1D645321" w14:textId="77777777" w:rsidR="008F29D3" w:rsidRDefault="008F29D3" w:rsidP="007D24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OpenSymbol">
    <w:altName w:val="Cambria"/>
    <w:charset w:val="EE"/>
    <w:family w:val="roman"/>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Helvetica Neue">
    <w:altName w:val="Arial"/>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Times">
    <w:panose1 w:val="02020603050405020304"/>
    <w:charset w:val="EE"/>
    <w:family w:val="roman"/>
    <w:pitch w:val="variable"/>
    <w:sig w:usb0="E0002EFF" w:usb1="C000785B" w:usb2="00000009" w:usb3="00000000" w:csb0="000001FF" w:csb1="00000000"/>
  </w:font>
  <w:font w:name="ArialNarrow">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0AE2CB" w14:textId="60365669" w:rsidR="009931AE" w:rsidRDefault="00E457D3" w:rsidP="009A5C1F">
    <w:pPr>
      <w:tabs>
        <w:tab w:val="left" w:pos="4182"/>
      </w:tabs>
      <w:ind w:left="1260"/>
      <w:rPr>
        <w:b/>
        <w:bCs/>
        <w:sz w:val="14"/>
        <w:szCs w:val="14"/>
      </w:rPr>
    </w:pPr>
    <w:r>
      <w:rPr>
        <w:noProof/>
        <w:color w:val="000000" w:themeColor="text1"/>
        <w:sz w:val="14"/>
        <w:szCs w:val="14"/>
      </w:rPr>
      <w:drawing>
        <wp:anchor distT="0" distB="0" distL="114300" distR="114300" simplePos="0" relativeHeight="251664384" behindDoc="1" locked="0" layoutInCell="1" allowOverlap="1" wp14:anchorId="4B39150A" wp14:editId="3B542EDA">
          <wp:simplePos x="0" y="0"/>
          <wp:positionH relativeFrom="column">
            <wp:posOffset>-523875</wp:posOffset>
          </wp:positionH>
          <wp:positionV relativeFrom="paragraph">
            <wp:posOffset>147320</wp:posOffset>
          </wp:positionV>
          <wp:extent cx="723265" cy="452755"/>
          <wp:effectExtent l="0" t="0" r="635" b="4445"/>
          <wp:wrapNone/>
          <wp:docPr id="1135732909" name="Obraz 11357329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5732909" name="Obraz 1135732909"/>
                  <pic:cNvPicPr/>
                </pic:nvPicPr>
                <pic:blipFill>
                  <a:blip r:embed="rId1">
                    <a:extLst>
                      <a:ext uri="{28A0092B-C50C-407E-A947-70E740481C1C}">
                        <a14:useLocalDpi xmlns:a14="http://schemas.microsoft.com/office/drawing/2010/main" val="0"/>
                      </a:ext>
                    </a:extLst>
                  </a:blip>
                  <a:stretch>
                    <a:fillRect/>
                  </a:stretch>
                </pic:blipFill>
                <pic:spPr>
                  <a:xfrm>
                    <a:off x="0" y="0"/>
                    <a:ext cx="723265" cy="452755"/>
                  </a:xfrm>
                  <a:prstGeom prst="rect">
                    <a:avLst/>
                  </a:prstGeom>
                </pic:spPr>
              </pic:pic>
            </a:graphicData>
          </a:graphic>
          <wp14:sizeRelH relativeFrom="margin">
            <wp14:pctWidth>0</wp14:pctWidth>
          </wp14:sizeRelH>
          <wp14:sizeRelV relativeFrom="margin">
            <wp14:pctHeight>0</wp14:pctHeight>
          </wp14:sizeRelV>
        </wp:anchor>
      </w:drawing>
    </w:r>
    <w:r w:rsidR="00D15619">
      <w:rPr>
        <w:b/>
        <w:bCs/>
        <w:noProof/>
        <w:sz w:val="20"/>
        <w:szCs w:val="20"/>
      </w:rPr>
      <w:drawing>
        <wp:anchor distT="0" distB="0" distL="114300" distR="114300" simplePos="0" relativeHeight="251668480" behindDoc="1" locked="0" layoutInCell="1" allowOverlap="1" wp14:anchorId="7447C0C0" wp14:editId="1F9DF5C7">
          <wp:simplePos x="0" y="0"/>
          <wp:positionH relativeFrom="column">
            <wp:posOffset>2015490</wp:posOffset>
          </wp:positionH>
          <wp:positionV relativeFrom="paragraph">
            <wp:posOffset>4445</wp:posOffset>
          </wp:positionV>
          <wp:extent cx="4011930" cy="669925"/>
          <wp:effectExtent l="0" t="0" r="7620" b="0"/>
          <wp:wrapNone/>
          <wp:docPr id="1566249469" name="Obraz 15662494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Obraz 16"/>
                  <pic:cNvPicPr/>
                </pic:nvPicPr>
                <pic:blipFill>
                  <a:blip r:embed="rId2">
                    <a:extLst>
                      <a:ext uri="{28A0092B-C50C-407E-A947-70E740481C1C}">
                        <a14:useLocalDpi xmlns:a14="http://schemas.microsoft.com/office/drawing/2010/main" val="0"/>
                      </a:ext>
                    </a:extLst>
                  </a:blip>
                  <a:stretch>
                    <a:fillRect/>
                  </a:stretch>
                </pic:blipFill>
                <pic:spPr>
                  <a:xfrm>
                    <a:off x="0" y="0"/>
                    <a:ext cx="4011930" cy="669925"/>
                  </a:xfrm>
                  <a:prstGeom prst="rect">
                    <a:avLst/>
                  </a:prstGeom>
                </pic:spPr>
              </pic:pic>
            </a:graphicData>
          </a:graphic>
          <wp14:sizeRelH relativeFrom="margin">
            <wp14:pctWidth>0</wp14:pctWidth>
          </wp14:sizeRelH>
          <wp14:sizeRelV relativeFrom="margin">
            <wp14:pctHeight>0</wp14:pctHeight>
          </wp14:sizeRelV>
        </wp:anchor>
      </w:drawing>
    </w:r>
    <w:r w:rsidR="00AE666E" w:rsidRPr="00583D05">
      <w:rPr>
        <w:b/>
        <w:bCs/>
        <w:noProof/>
        <w:color w:val="E40612"/>
        <w:sz w:val="14"/>
        <w:szCs w:val="14"/>
        <w:lang w:eastAsia="pl-PL"/>
      </w:rPr>
      <mc:AlternateContent>
        <mc:Choice Requires="wps">
          <w:drawing>
            <wp:anchor distT="0" distB="0" distL="114300" distR="114300" simplePos="0" relativeHeight="251661312" behindDoc="0" locked="0" layoutInCell="1" allowOverlap="1" wp14:anchorId="2336D90E" wp14:editId="1CAFA202">
              <wp:simplePos x="0" y="0"/>
              <wp:positionH relativeFrom="column">
                <wp:posOffset>1993265</wp:posOffset>
              </wp:positionH>
              <wp:positionV relativeFrom="paragraph">
                <wp:posOffset>191770</wp:posOffset>
              </wp:positionV>
              <wp:extent cx="0" cy="330200"/>
              <wp:effectExtent l="0" t="0" r="38100" b="31750"/>
              <wp:wrapNone/>
              <wp:docPr id="7" name="Łącznik prosty 7"/>
              <wp:cNvGraphicFramePr/>
              <a:graphic xmlns:a="http://schemas.openxmlformats.org/drawingml/2006/main">
                <a:graphicData uri="http://schemas.microsoft.com/office/word/2010/wordprocessingShape">
                  <wps:wsp>
                    <wps:cNvCnPr/>
                    <wps:spPr>
                      <a:xfrm>
                        <a:off x="0" y="0"/>
                        <a:ext cx="0" cy="330200"/>
                      </a:xfrm>
                      <a:prstGeom prst="line">
                        <a:avLst/>
                      </a:prstGeom>
                      <a:ln/>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6F50AA" id="Łącznik prosty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6.95pt,15.1pt" to="156.95pt,4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" strokecolor="#a5a5a5 [3206]" strokeweight=".5pt">
              <v:stroke joinstyle="miter"/>
            </v:line>
          </w:pict>
        </mc:Fallback>
      </mc:AlternateContent>
    </w:r>
    <w:r w:rsidR="009A5C1F">
      <w:rPr>
        <w:b/>
        <w:bCs/>
        <w:sz w:val="14"/>
        <w:szCs w:val="14"/>
      </w:rPr>
      <w:tab/>
    </w:r>
  </w:p>
  <w:p w14:paraId="16F723E4" w14:textId="29D9E056" w:rsidR="007D24CC" w:rsidRPr="004E4070" w:rsidRDefault="009A5C1F" w:rsidP="00AE666E">
    <w:pPr>
      <w:ind w:left="851"/>
      <w:rPr>
        <w:b/>
        <w:bCs/>
        <w:sz w:val="14"/>
        <w:szCs w:val="14"/>
      </w:rPr>
    </w:pPr>
    <w:r w:rsidRPr="009A5C1F">
      <w:rPr>
        <w:b/>
        <w:bCs/>
        <w:noProof/>
        <w:color w:val="E20612"/>
        <w:sz w:val="14"/>
        <w:szCs w:val="14"/>
        <w:lang w:eastAsia="pl-PL"/>
      </w:rPr>
      <mc:AlternateContent>
        <mc:Choice Requires="wps">
          <w:drawing>
            <wp:anchor distT="0" distB="0" distL="114300" distR="114300" simplePos="0" relativeHeight="251666432" behindDoc="0" locked="0" layoutInCell="1" allowOverlap="1" wp14:anchorId="3363FE77" wp14:editId="111CBEFA">
              <wp:simplePos x="0" y="0"/>
              <wp:positionH relativeFrom="column">
                <wp:posOffset>372440</wp:posOffset>
              </wp:positionH>
              <wp:positionV relativeFrom="paragraph">
                <wp:posOffset>66675</wp:posOffset>
              </wp:positionV>
              <wp:extent cx="0" cy="345440"/>
              <wp:effectExtent l="0" t="0" r="38100" b="35560"/>
              <wp:wrapNone/>
              <wp:docPr id="11" name="Łącznik prosty 11"/>
              <wp:cNvGraphicFramePr/>
              <a:graphic xmlns:a="http://schemas.openxmlformats.org/drawingml/2006/main">
                <a:graphicData uri="http://schemas.microsoft.com/office/word/2010/wordprocessingShape">
                  <wps:wsp>
                    <wps:cNvCnPr/>
                    <wps:spPr>
                      <a:xfrm>
                        <a:off x="0" y="0"/>
                        <a:ext cx="0" cy="345440"/>
                      </a:xfrm>
                      <a:prstGeom prst="line">
                        <a:avLst/>
                      </a:prstGeom>
                      <a:ln/>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0305D4" id="Łącznik prosty 11"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35pt,5.25pt" to="29.35pt,3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" strokecolor="#a5a5a5 [3206]" strokeweight=".5pt">
              <v:stroke joinstyle="miter"/>
            </v:line>
          </w:pict>
        </mc:Fallback>
      </mc:AlternateContent>
    </w:r>
    <w:r w:rsidR="00C7279D">
      <w:rPr>
        <w:b/>
        <w:bCs/>
        <w:sz w:val="14"/>
        <w:szCs w:val="14"/>
      </w:rPr>
      <w:t>Wojewódzki Urząd Pracy w Poznaniu</w:t>
    </w:r>
  </w:p>
  <w:p w14:paraId="09B845BA" w14:textId="07ED0A84" w:rsidR="007D24CC" w:rsidRPr="00FF4EC8" w:rsidRDefault="00CC4B79" w:rsidP="00AE666E">
    <w:pPr>
      <w:ind w:left="851"/>
      <w:rPr>
        <w:color w:val="000000" w:themeColor="text1"/>
        <w:sz w:val="14"/>
        <w:szCs w:val="14"/>
      </w:rPr>
    </w:pPr>
    <w:r>
      <w:rPr>
        <w:sz w:val="14"/>
        <w:szCs w:val="14"/>
      </w:rPr>
      <w:t>u</w:t>
    </w:r>
    <w:r w:rsidR="00C7279D">
      <w:rPr>
        <w:sz w:val="14"/>
        <w:szCs w:val="14"/>
      </w:rPr>
      <w:t>l. Szyperska 14</w:t>
    </w:r>
    <w:r w:rsidR="00E50468">
      <w:rPr>
        <w:color w:val="000000" w:themeColor="text1"/>
        <w:sz w:val="14"/>
        <w:szCs w:val="14"/>
      </w:rPr>
      <w:t>, 61-7</w:t>
    </w:r>
    <w:r w:rsidR="00C7279D">
      <w:rPr>
        <w:color w:val="000000" w:themeColor="text1"/>
        <w:sz w:val="14"/>
        <w:szCs w:val="14"/>
      </w:rPr>
      <w:t>5</w:t>
    </w:r>
    <w:r w:rsidR="00E50468">
      <w:rPr>
        <w:color w:val="000000" w:themeColor="text1"/>
        <w:sz w:val="14"/>
        <w:szCs w:val="14"/>
      </w:rPr>
      <w:t>4 Poznań</w:t>
    </w:r>
  </w:p>
  <w:p w14:paraId="0AE4D09C" w14:textId="77777777" w:rsidR="00AE666E" w:rsidRDefault="00EC7348" w:rsidP="00AE666E">
    <w:pPr>
      <w:tabs>
        <w:tab w:val="left" w:pos="4239"/>
      </w:tabs>
      <w:ind w:left="851"/>
      <w:rPr>
        <w:color w:val="000000" w:themeColor="text1"/>
        <w:sz w:val="14"/>
        <w:szCs w:val="14"/>
      </w:rPr>
    </w:pPr>
    <w:r>
      <w:rPr>
        <w:color w:val="000000" w:themeColor="text1"/>
        <w:sz w:val="14"/>
        <w:szCs w:val="14"/>
      </w:rPr>
      <w:t>tel. 61</w:t>
    </w:r>
    <w:r w:rsidR="00C7279D">
      <w:rPr>
        <w:color w:val="000000" w:themeColor="text1"/>
        <w:sz w:val="14"/>
        <w:szCs w:val="14"/>
      </w:rPr>
      <w:t> 846 38 19</w:t>
    </w:r>
  </w:p>
  <w:p w14:paraId="06EF9DFF" w14:textId="7F91793B" w:rsidR="00C7279D" w:rsidRDefault="00C7279D" w:rsidP="00AE666E">
    <w:pPr>
      <w:tabs>
        <w:tab w:val="left" w:pos="4239"/>
      </w:tabs>
      <w:ind w:left="851"/>
      <w:rPr>
        <w:color w:val="000000" w:themeColor="text1"/>
        <w:sz w:val="14"/>
        <w:szCs w:val="14"/>
      </w:rPr>
    </w:pPr>
    <w:r>
      <w:rPr>
        <w:color w:val="000000" w:themeColor="text1"/>
        <w:sz w:val="14"/>
        <w:szCs w:val="14"/>
      </w:rPr>
      <w:t>e-mail: wup@wup.poznan.pl</w:t>
    </w:r>
  </w:p>
  <w:p w14:paraId="25E2324F" w14:textId="2FFEE226" w:rsidR="00EC7348" w:rsidRPr="00FF4EC8" w:rsidRDefault="00E50468" w:rsidP="00AE666E">
    <w:pPr>
      <w:ind w:left="851"/>
      <w:rPr>
        <w:color w:val="000000" w:themeColor="text1"/>
        <w:sz w:val="14"/>
        <w:szCs w:val="14"/>
      </w:rPr>
    </w:pPr>
    <w:r w:rsidRPr="00E50468">
      <w:rPr>
        <w:color w:val="000000" w:themeColor="text1"/>
        <w:sz w:val="14"/>
        <w:szCs w:val="14"/>
      </w:rPr>
      <w:t>w</w:t>
    </w:r>
    <w:r w:rsidR="00C7279D">
      <w:rPr>
        <w:color w:val="000000" w:themeColor="text1"/>
        <w:sz w:val="14"/>
        <w:szCs w:val="14"/>
      </w:rPr>
      <w:t>uppoznan.praca.gov.pl</w:t>
    </w:r>
    <w:r w:rsidR="00EC7348">
      <w:rPr>
        <w:color w:val="000000" w:themeColor="text1"/>
        <w:sz w:val="14"/>
        <w:szCs w:val="14"/>
      </w:rPr>
      <w:t xml:space="preserve">          </w:t>
    </w:r>
  </w:p>
  <w:p w14:paraId="6C0CFFDC" w14:textId="6A41BCCE" w:rsidR="00EC7348" w:rsidRDefault="00EC7348" w:rsidP="007D24CC">
    <w:pPr>
      <w:ind w:left="3280" w:hanging="3280"/>
      <w:rPr>
        <w:color w:val="000000" w:themeColor="text1"/>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15C887" w14:textId="77777777" w:rsidR="008F29D3" w:rsidRDefault="008F29D3" w:rsidP="007D24CC">
      <w:r>
        <w:separator/>
      </w:r>
    </w:p>
  </w:footnote>
  <w:footnote w:type="continuationSeparator" w:id="0">
    <w:p w14:paraId="3437E3EC" w14:textId="77777777" w:rsidR="008F29D3" w:rsidRDefault="008F29D3" w:rsidP="007D24CC">
      <w:r>
        <w:continuationSeparator/>
      </w:r>
    </w:p>
  </w:footnote>
  <w:footnote w:id="1">
    <w:p w14:paraId="12BBB426" w14:textId="77777777" w:rsidR="002B3C0F" w:rsidRPr="00AC3A59" w:rsidRDefault="002B3C0F" w:rsidP="002B3C0F">
      <w:pPr>
        <w:pStyle w:val="Tekstprzypisudolnego"/>
        <w:jc w:val="both"/>
        <w:rPr>
          <w:rFonts w:cstheme="minorHAnsi"/>
          <w:sz w:val="16"/>
          <w:szCs w:val="16"/>
        </w:rPr>
      </w:pPr>
      <w:r w:rsidRPr="00AC3A59">
        <w:rPr>
          <w:rStyle w:val="Odwoanieprzypisudolnego"/>
          <w:rFonts w:cstheme="minorHAnsi"/>
          <w:sz w:val="16"/>
          <w:szCs w:val="16"/>
        </w:rPr>
        <w:footnoteRef/>
      </w:r>
      <w:r w:rsidRPr="00AC3A59">
        <w:rPr>
          <w:rFonts w:cstheme="minorHAnsi"/>
          <w:sz w:val="16"/>
          <w:szCs w:val="16"/>
        </w:rPr>
        <w:t xml:space="preserve"> Zapis nie ma zastosowania w przypadku skorzystania przez wykonawcę z kryterium pozacenowego „zaoferowanie nielimitowanego transferu danych bez zmniejszenia prędkości transmisji danych po wykorzystaniu podstawowego pakietu danych dla każdego </w:t>
      </w:r>
      <w:r>
        <w:rPr>
          <w:rFonts w:cstheme="minorHAnsi"/>
          <w:sz w:val="16"/>
          <w:szCs w:val="16"/>
        </w:rPr>
        <w:br/>
      </w:r>
      <w:r w:rsidRPr="00AC3A59">
        <w:rPr>
          <w:rFonts w:cstheme="minorHAnsi"/>
          <w:sz w:val="16"/>
          <w:szCs w:val="16"/>
        </w:rPr>
        <w:t>z abonamentów”</w:t>
      </w:r>
    </w:p>
  </w:footnote>
  <w:footnote w:id="2">
    <w:p w14:paraId="639878EB" w14:textId="77777777" w:rsidR="002B3C0F" w:rsidRPr="004145BF" w:rsidRDefault="002B3C0F" w:rsidP="002B3C0F">
      <w:pPr>
        <w:pStyle w:val="Tekstprzypisudolnego"/>
        <w:jc w:val="both"/>
        <w:rPr>
          <w:rFonts w:cstheme="minorHAnsi"/>
          <w:sz w:val="16"/>
          <w:szCs w:val="16"/>
        </w:rPr>
      </w:pPr>
      <w:r w:rsidRPr="004145BF">
        <w:rPr>
          <w:rStyle w:val="Odwoanieprzypisudolnego"/>
          <w:rFonts w:cstheme="minorHAnsi"/>
          <w:sz w:val="16"/>
          <w:szCs w:val="16"/>
        </w:rPr>
        <w:footnoteRef/>
      </w:r>
      <w:r w:rsidRPr="004145BF">
        <w:rPr>
          <w:rFonts w:cstheme="minorHAnsi"/>
          <w:sz w:val="16"/>
          <w:szCs w:val="16"/>
        </w:rPr>
        <w:t xml:space="preserve"> Zapis nie ma zastosowania w przypadku skorzystania przez wykonawcę z kryterium pozacenowego „zaoferowanie nielimitowanego transferu danych bez zmniejszenia prędkości transmisji danych po wykorzystaniu podstawowego pakietu danych dla każdego </w:t>
      </w:r>
      <w:r>
        <w:rPr>
          <w:rFonts w:cstheme="minorHAnsi"/>
          <w:sz w:val="16"/>
          <w:szCs w:val="16"/>
        </w:rPr>
        <w:br/>
      </w:r>
      <w:r w:rsidRPr="004145BF">
        <w:rPr>
          <w:rFonts w:cstheme="minorHAnsi"/>
          <w:sz w:val="16"/>
          <w:szCs w:val="16"/>
        </w:rPr>
        <w:t>z abonamentów”</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93E6A507"/>
    <w:multiLevelType w:val="hybridMultilevel"/>
    <w:tmpl w:val="62E2FB14"/>
    <w:lvl w:ilvl="0" w:tplc="FFFFFFFF">
      <w:start w:val="1"/>
      <w:numFmt w:val="ideographDigital"/>
      <w:lvlText w:val=""/>
      <w:lvlJc w:val="left"/>
    </w:lvl>
    <w:lvl w:ilvl="1" w:tplc="FFFFFFFF">
      <w:start w:val="1"/>
      <w:numFmt w:val="ideographDigital"/>
      <w:lvlText w:val=""/>
      <w:lvlJc w:val="left"/>
    </w:lvl>
    <w:lvl w:ilvl="2" w:tplc="6DDC0280">
      <w:start w:val="1"/>
      <w:numFmt w:val="decimal"/>
      <w:lvlText w:val="%3"/>
      <w:lvlJc w:val="left"/>
      <w:pPr>
        <w:ind w:left="1429" w:hanging="360"/>
      </w:pPr>
      <w:rPr>
        <w:rFonts w:hint="default"/>
      </w:r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2F1DB8"/>
    <w:multiLevelType w:val="hybridMultilevel"/>
    <w:tmpl w:val="1040EA6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2B4594B"/>
    <w:multiLevelType w:val="multilevel"/>
    <w:tmpl w:val="AAD0840A"/>
    <w:lvl w:ilvl="0">
      <w:start w:val="1"/>
      <w:numFmt w:val="bullet"/>
      <w:lvlText w:val="-"/>
      <w:lvlJc w:val="left"/>
      <w:pPr>
        <w:tabs>
          <w:tab w:val="num" w:pos="2088"/>
        </w:tabs>
        <w:ind w:left="2088" w:hanging="360"/>
      </w:pPr>
      <w:rPr>
        <w:rFonts w:ascii="Arial" w:hAnsi="Arial" w:hint="default"/>
      </w:rPr>
    </w:lvl>
    <w:lvl w:ilvl="1">
      <w:start w:val="1"/>
      <w:numFmt w:val="bullet"/>
      <w:lvlText w:val="◦"/>
      <w:lvlJc w:val="left"/>
      <w:pPr>
        <w:tabs>
          <w:tab w:val="num" w:pos="2448"/>
        </w:tabs>
        <w:ind w:left="2448" w:hanging="360"/>
      </w:pPr>
      <w:rPr>
        <w:rFonts w:ascii="OpenSymbol" w:hAnsi="OpenSymbol" w:cs="OpenSymbol" w:hint="default"/>
      </w:rPr>
    </w:lvl>
    <w:lvl w:ilvl="2">
      <w:start w:val="1"/>
      <w:numFmt w:val="bullet"/>
      <w:lvlText w:val="▪"/>
      <w:lvlJc w:val="left"/>
      <w:pPr>
        <w:tabs>
          <w:tab w:val="num" w:pos="2808"/>
        </w:tabs>
        <w:ind w:left="2808" w:hanging="360"/>
      </w:pPr>
      <w:rPr>
        <w:rFonts w:ascii="OpenSymbol" w:hAnsi="OpenSymbol" w:cs="OpenSymbol" w:hint="default"/>
      </w:rPr>
    </w:lvl>
    <w:lvl w:ilvl="3">
      <w:start w:val="1"/>
      <w:numFmt w:val="bullet"/>
      <w:lvlText w:val=""/>
      <w:lvlJc w:val="left"/>
      <w:pPr>
        <w:tabs>
          <w:tab w:val="num" w:pos="3168"/>
        </w:tabs>
        <w:ind w:left="3168" w:hanging="360"/>
      </w:pPr>
      <w:rPr>
        <w:rFonts w:ascii="Symbol" w:hAnsi="Symbol" w:cs="OpenSymbol" w:hint="default"/>
      </w:rPr>
    </w:lvl>
    <w:lvl w:ilvl="4">
      <w:start w:val="1"/>
      <w:numFmt w:val="bullet"/>
      <w:lvlText w:val="◦"/>
      <w:lvlJc w:val="left"/>
      <w:pPr>
        <w:tabs>
          <w:tab w:val="num" w:pos="3528"/>
        </w:tabs>
        <w:ind w:left="3528" w:hanging="360"/>
      </w:pPr>
      <w:rPr>
        <w:rFonts w:ascii="OpenSymbol" w:hAnsi="OpenSymbol" w:cs="OpenSymbol" w:hint="default"/>
      </w:rPr>
    </w:lvl>
    <w:lvl w:ilvl="5">
      <w:start w:val="1"/>
      <w:numFmt w:val="bullet"/>
      <w:lvlText w:val="▪"/>
      <w:lvlJc w:val="left"/>
      <w:pPr>
        <w:tabs>
          <w:tab w:val="num" w:pos="3888"/>
        </w:tabs>
        <w:ind w:left="3888" w:hanging="360"/>
      </w:pPr>
      <w:rPr>
        <w:rFonts w:ascii="OpenSymbol" w:hAnsi="OpenSymbol" w:cs="OpenSymbol" w:hint="default"/>
      </w:rPr>
    </w:lvl>
    <w:lvl w:ilvl="6">
      <w:start w:val="1"/>
      <w:numFmt w:val="bullet"/>
      <w:lvlText w:val=""/>
      <w:lvlJc w:val="left"/>
      <w:pPr>
        <w:tabs>
          <w:tab w:val="num" w:pos="4248"/>
        </w:tabs>
        <w:ind w:left="4248" w:hanging="360"/>
      </w:pPr>
      <w:rPr>
        <w:rFonts w:ascii="Symbol" w:hAnsi="Symbol" w:cs="OpenSymbol" w:hint="default"/>
      </w:rPr>
    </w:lvl>
    <w:lvl w:ilvl="7">
      <w:start w:val="1"/>
      <w:numFmt w:val="bullet"/>
      <w:lvlText w:val="◦"/>
      <w:lvlJc w:val="left"/>
      <w:pPr>
        <w:tabs>
          <w:tab w:val="num" w:pos="4608"/>
        </w:tabs>
        <w:ind w:left="4608" w:hanging="360"/>
      </w:pPr>
      <w:rPr>
        <w:rFonts w:ascii="OpenSymbol" w:hAnsi="OpenSymbol" w:cs="OpenSymbol" w:hint="default"/>
      </w:rPr>
    </w:lvl>
    <w:lvl w:ilvl="8">
      <w:start w:val="1"/>
      <w:numFmt w:val="bullet"/>
      <w:lvlText w:val="▪"/>
      <w:lvlJc w:val="left"/>
      <w:pPr>
        <w:tabs>
          <w:tab w:val="num" w:pos="4968"/>
        </w:tabs>
        <w:ind w:left="4968" w:hanging="360"/>
      </w:pPr>
      <w:rPr>
        <w:rFonts w:ascii="OpenSymbol" w:hAnsi="OpenSymbol" w:cs="OpenSymbol" w:hint="default"/>
      </w:rPr>
    </w:lvl>
  </w:abstractNum>
  <w:abstractNum w:abstractNumId="3" w15:restartNumberingAfterBreak="0">
    <w:nsid w:val="03A74F7A"/>
    <w:multiLevelType w:val="hybridMultilevel"/>
    <w:tmpl w:val="841C88A4"/>
    <w:lvl w:ilvl="0" w:tplc="8E2EF25E">
      <w:start w:val="6"/>
      <w:numFmt w:val="upperRoman"/>
      <w:lvlText w:val="%1."/>
      <w:lvlJc w:val="left"/>
      <w:pPr>
        <w:tabs>
          <w:tab w:val="num" w:pos="1080"/>
        </w:tabs>
        <w:ind w:left="1080" w:hanging="720"/>
      </w:pPr>
      <w:rPr>
        <w:b/>
        <w:sz w:val="22"/>
        <w:szCs w:val="22"/>
      </w:rPr>
    </w:lvl>
    <w:lvl w:ilvl="1" w:tplc="A0D8E806">
      <w:start w:val="1"/>
      <w:numFmt w:val="decimal"/>
      <w:lvlText w:val="%2."/>
      <w:lvlJc w:val="left"/>
      <w:pPr>
        <w:ind w:left="1440" w:hanging="360"/>
      </w:pPr>
      <w:rPr>
        <w:b w:val="0"/>
        <w:color w:val="auto"/>
        <w:sz w:val="22"/>
        <w:szCs w:val="22"/>
      </w:rPr>
    </w:lvl>
    <w:lvl w:ilvl="2" w:tplc="E9062508">
      <w:start w:val="1"/>
      <w:numFmt w:val="lowerLetter"/>
      <w:lvlText w:val="%3)"/>
      <w:lvlJc w:val="left"/>
      <w:pPr>
        <w:ind w:left="2355" w:hanging="375"/>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091219FC"/>
    <w:multiLevelType w:val="multilevel"/>
    <w:tmpl w:val="FC2496FC"/>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094B2BC1"/>
    <w:multiLevelType w:val="multilevel"/>
    <w:tmpl w:val="93C0B70A"/>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 w15:restartNumberingAfterBreak="0">
    <w:nsid w:val="09D86322"/>
    <w:multiLevelType w:val="hybridMultilevel"/>
    <w:tmpl w:val="9C586BEE"/>
    <w:lvl w:ilvl="0" w:tplc="04150019">
      <w:start w:val="1"/>
      <w:numFmt w:val="lowerLetter"/>
      <w:lvlText w:val="%1."/>
      <w:lvlJc w:val="left"/>
      <w:pPr>
        <w:ind w:left="825" w:hanging="46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AD96907"/>
    <w:multiLevelType w:val="hybridMultilevel"/>
    <w:tmpl w:val="EE7C8D7A"/>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 w15:restartNumberingAfterBreak="0">
    <w:nsid w:val="0B5277BF"/>
    <w:multiLevelType w:val="hybridMultilevel"/>
    <w:tmpl w:val="BD7E192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0D1A5581"/>
    <w:multiLevelType w:val="multilevel"/>
    <w:tmpl w:val="040CA480"/>
    <w:lvl w:ilvl="0">
      <w:start w:val="1"/>
      <w:numFmt w:val="bullet"/>
      <w:lvlText w:val="-"/>
      <w:lvlJc w:val="left"/>
      <w:pPr>
        <w:tabs>
          <w:tab w:val="num" w:pos="2088"/>
        </w:tabs>
        <w:ind w:left="2088" w:hanging="360"/>
      </w:pPr>
      <w:rPr>
        <w:rFonts w:ascii="Arial" w:hAnsi="Arial" w:hint="default"/>
      </w:rPr>
    </w:lvl>
    <w:lvl w:ilvl="1">
      <w:start w:val="1"/>
      <w:numFmt w:val="bullet"/>
      <w:lvlText w:val="◦"/>
      <w:lvlJc w:val="left"/>
      <w:pPr>
        <w:tabs>
          <w:tab w:val="num" w:pos="2448"/>
        </w:tabs>
        <w:ind w:left="2448" w:hanging="360"/>
      </w:pPr>
      <w:rPr>
        <w:rFonts w:ascii="OpenSymbol" w:hAnsi="OpenSymbol" w:cs="OpenSymbol" w:hint="default"/>
      </w:rPr>
    </w:lvl>
    <w:lvl w:ilvl="2">
      <w:start w:val="1"/>
      <w:numFmt w:val="bullet"/>
      <w:lvlText w:val="▪"/>
      <w:lvlJc w:val="left"/>
      <w:pPr>
        <w:tabs>
          <w:tab w:val="num" w:pos="2808"/>
        </w:tabs>
        <w:ind w:left="2808" w:hanging="360"/>
      </w:pPr>
      <w:rPr>
        <w:rFonts w:ascii="OpenSymbol" w:hAnsi="OpenSymbol" w:cs="OpenSymbol" w:hint="default"/>
      </w:rPr>
    </w:lvl>
    <w:lvl w:ilvl="3">
      <w:start w:val="1"/>
      <w:numFmt w:val="bullet"/>
      <w:lvlText w:val=""/>
      <w:lvlJc w:val="left"/>
      <w:pPr>
        <w:tabs>
          <w:tab w:val="num" w:pos="3168"/>
        </w:tabs>
        <w:ind w:left="3168" w:hanging="360"/>
      </w:pPr>
      <w:rPr>
        <w:rFonts w:ascii="Symbol" w:hAnsi="Symbol" w:cs="OpenSymbol" w:hint="default"/>
      </w:rPr>
    </w:lvl>
    <w:lvl w:ilvl="4">
      <w:start w:val="1"/>
      <w:numFmt w:val="bullet"/>
      <w:lvlText w:val="◦"/>
      <w:lvlJc w:val="left"/>
      <w:pPr>
        <w:tabs>
          <w:tab w:val="num" w:pos="3528"/>
        </w:tabs>
        <w:ind w:left="3528" w:hanging="360"/>
      </w:pPr>
      <w:rPr>
        <w:rFonts w:ascii="OpenSymbol" w:hAnsi="OpenSymbol" w:cs="OpenSymbol" w:hint="default"/>
      </w:rPr>
    </w:lvl>
    <w:lvl w:ilvl="5">
      <w:start w:val="1"/>
      <w:numFmt w:val="bullet"/>
      <w:lvlText w:val="▪"/>
      <w:lvlJc w:val="left"/>
      <w:pPr>
        <w:tabs>
          <w:tab w:val="num" w:pos="3888"/>
        </w:tabs>
        <w:ind w:left="3888" w:hanging="360"/>
      </w:pPr>
      <w:rPr>
        <w:rFonts w:ascii="OpenSymbol" w:hAnsi="OpenSymbol" w:cs="OpenSymbol" w:hint="default"/>
      </w:rPr>
    </w:lvl>
    <w:lvl w:ilvl="6">
      <w:start w:val="1"/>
      <w:numFmt w:val="bullet"/>
      <w:lvlText w:val=""/>
      <w:lvlJc w:val="left"/>
      <w:pPr>
        <w:tabs>
          <w:tab w:val="num" w:pos="4248"/>
        </w:tabs>
        <w:ind w:left="4248" w:hanging="360"/>
      </w:pPr>
      <w:rPr>
        <w:rFonts w:ascii="Symbol" w:hAnsi="Symbol" w:cs="OpenSymbol" w:hint="default"/>
      </w:rPr>
    </w:lvl>
    <w:lvl w:ilvl="7">
      <w:start w:val="1"/>
      <w:numFmt w:val="bullet"/>
      <w:lvlText w:val="◦"/>
      <w:lvlJc w:val="left"/>
      <w:pPr>
        <w:tabs>
          <w:tab w:val="num" w:pos="4608"/>
        </w:tabs>
        <w:ind w:left="4608" w:hanging="360"/>
      </w:pPr>
      <w:rPr>
        <w:rFonts w:ascii="OpenSymbol" w:hAnsi="OpenSymbol" w:cs="OpenSymbol" w:hint="default"/>
      </w:rPr>
    </w:lvl>
    <w:lvl w:ilvl="8">
      <w:start w:val="1"/>
      <w:numFmt w:val="bullet"/>
      <w:lvlText w:val="▪"/>
      <w:lvlJc w:val="left"/>
      <w:pPr>
        <w:tabs>
          <w:tab w:val="num" w:pos="4968"/>
        </w:tabs>
        <w:ind w:left="4968" w:hanging="360"/>
      </w:pPr>
      <w:rPr>
        <w:rFonts w:ascii="OpenSymbol" w:hAnsi="OpenSymbol" w:cs="OpenSymbol" w:hint="default"/>
      </w:rPr>
    </w:lvl>
  </w:abstractNum>
  <w:abstractNum w:abstractNumId="10" w15:restartNumberingAfterBreak="0">
    <w:nsid w:val="0EAB5844"/>
    <w:multiLevelType w:val="hybridMultilevel"/>
    <w:tmpl w:val="06E4A8FE"/>
    <w:lvl w:ilvl="0" w:tplc="04150019">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1" w15:restartNumberingAfterBreak="0">
    <w:nsid w:val="110A63DF"/>
    <w:multiLevelType w:val="hybridMultilevel"/>
    <w:tmpl w:val="08589C58"/>
    <w:lvl w:ilvl="0" w:tplc="20FE39C8">
      <w:start w:val="1"/>
      <w:numFmt w:val="lowerLetter"/>
      <w:lvlText w:val="%1)"/>
      <w:lvlJc w:val="left"/>
      <w:pPr>
        <w:tabs>
          <w:tab w:val="num" w:pos="283"/>
        </w:tabs>
        <w:ind w:left="283" w:hanging="283"/>
      </w:pPr>
      <w:rPr>
        <w:rFonts w:hint="default"/>
      </w:rPr>
    </w:lvl>
    <w:lvl w:ilvl="1" w:tplc="04150019">
      <w:start w:val="1"/>
      <w:numFmt w:val="lowerLetter"/>
      <w:lvlText w:val="%2."/>
      <w:lvlJc w:val="left"/>
      <w:pPr>
        <w:ind w:left="72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11A3408B"/>
    <w:multiLevelType w:val="hybridMultilevel"/>
    <w:tmpl w:val="A996616E"/>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1D0163B"/>
    <w:multiLevelType w:val="hybridMultilevel"/>
    <w:tmpl w:val="02584D7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7595F13"/>
    <w:multiLevelType w:val="multilevel"/>
    <w:tmpl w:val="3FC82F2C"/>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5" w15:restartNumberingAfterBreak="0">
    <w:nsid w:val="19201B72"/>
    <w:multiLevelType w:val="hybridMultilevel"/>
    <w:tmpl w:val="A6549010"/>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C575C93"/>
    <w:multiLevelType w:val="hybridMultilevel"/>
    <w:tmpl w:val="88521C54"/>
    <w:lvl w:ilvl="0" w:tplc="04150019">
      <w:start w:val="1"/>
      <w:numFmt w:val="lowerLetter"/>
      <w:lvlText w:val="%1."/>
      <w:lvlJc w:val="left"/>
      <w:pPr>
        <w:ind w:left="644" w:hanging="360"/>
      </w:pPr>
      <w:rPr>
        <w:rFonts w:hint="default"/>
      </w:rPr>
    </w:lvl>
    <w:lvl w:ilvl="1" w:tplc="04150019" w:tentative="1">
      <w:start w:val="1"/>
      <w:numFmt w:val="lowerLetter"/>
      <w:lvlText w:val="%2."/>
      <w:lvlJc w:val="left"/>
      <w:pPr>
        <w:ind w:left="644" w:hanging="360"/>
      </w:pPr>
    </w:lvl>
    <w:lvl w:ilvl="2" w:tplc="0415001B" w:tentative="1">
      <w:start w:val="1"/>
      <w:numFmt w:val="lowerRoman"/>
      <w:lvlText w:val="%3."/>
      <w:lvlJc w:val="right"/>
      <w:pPr>
        <w:ind w:left="1364" w:hanging="180"/>
      </w:pPr>
    </w:lvl>
    <w:lvl w:ilvl="3" w:tplc="0415000F" w:tentative="1">
      <w:start w:val="1"/>
      <w:numFmt w:val="decimal"/>
      <w:lvlText w:val="%4."/>
      <w:lvlJc w:val="left"/>
      <w:pPr>
        <w:ind w:left="2084" w:hanging="360"/>
      </w:pPr>
    </w:lvl>
    <w:lvl w:ilvl="4" w:tplc="04150019" w:tentative="1">
      <w:start w:val="1"/>
      <w:numFmt w:val="lowerLetter"/>
      <w:lvlText w:val="%5."/>
      <w:lvlJc w:val="left"/>
      <w:pPr>
        <w:ind w:left="2804" w:hanging="360"/>
      </w:pPr>
    </w:lvl>
    <w:lvl w:ilvl="5" w:tplc="0415001B" w:tentative="1">
      <w:start w:val="1"/>
      <w:numFmt w:val="lowerRoman"/>
      <w:lvlText w:val="%6."/>
      <w:lvlJc w:val="right"/>
      <w:pPr>
        <w:ind w:left="3524" w:hanging="180"/>
      </w:pPr>
    </w:lvl>
    <w:lvl w:ilvl="6" w:tplc="0415000F" w:tentative="1">
      <w:start w:val="1"/>
      <w:numFmt w:val="decimal"/>
      <w:lvlText w:val="%7."/>
      <w:lvlJc w:val="left"/>
      <w:pPr>
        <w:ind w:left="4244" w:hanging="360"/>
      </w:pPr>
    </w:lvl>
    <w:lvl w:ilvl="7" w:tplc="04150019" w:tentative="1">
      <w:start w:val="1"/>
      <w:numFmt w:val="lowerLetter"/>
      <w:lvlText w:val="%8."/>
      <w:lvlJc w:val="left"/>
      <w:pPr>
        <w:ind w:left="4964" w:hanging="360"/>
      </w:pPr>
    </w:lvl>
    <w:lvl w:ilvl="8" w:tplc="0415001B" w:tentative="1">
      <w:start w:val="1"/>
      <w:numFmt w:val="lowerRoman"/>
      <w:lvlText w:val="%9."/>
      <w:lvlJc w:val="right"/>
      <w:pPr>
        <w:ind w:left="5684" w:hanging="180"/>
      </w:pPr>
    </w:lvl>
  </w:abstractNum>
  <w:abstractNum w:abstractNumId="17" w15:restartNumberingAfterBreak="0">
    <w:nsid w:val="1DE93425"/>
    <w:multiLevelType w:val="hybridMultilevel"/>
    <w:tmpl w:val="77628CA6"/>
    <w:lvl w:ilvl="0" w:tplc="04150019">
      <w:start w:val="1"/>
      <w:numFmt w:val="lowerLetter"/>
      <w:lvlText w:val="%1."/>
      <w:lvlJc w:val="left"/>
      <w:pPr>
        <w:ind w:left="3600" w:hanging="360"/>
      </w:pPr>
    </w:lvl>
    <w:lvl w:ilvl="1" w:tplc="04150019" w:tentative="1">
      <w:start w:val="1"/>
      <w:numFmt w:val="lowerLetter"/>
      <w:lvlText w:val="%2."/>
      <w:lvlJc w:val="left"/>
      <w:pPr>
        <w:ind w:left="4320" w:hanging="360"/>
      </w:pPr>
    </w:lvl>
    <w:lvl w:ilvl="2" w:tplc="0415001B" w:tentative="1">
      <w:start w:val="1"/>
      <w:numFmt w:val="lowerRoman"/>
      <w:lvlText w:val="%3."/>
      <w:lvlJc w:val="right"/>
      <w:pPr>
        <w:ind w:left="5040" w:hanging="180"/>
      </w:pPr>
    </w:lvl>
    <w:lvl w:ilvl="3" w:tplc="0415000F" w:tentative="1">
      <w:start w:val="1"/>
      <w:numFmt w:val="decimal"/>
      <w:lvlText w:val="%4."/>
      <w:lvlJc w:val="left"/>
      <w:pPr>
        <w:ind w:left="5760" w:hanging="360"/>
      </w:pPr>
    </w:lvl>
    <w:lvl w:ilvl="4" w:tplc="04150019" w:tentative="1">
      <w:start w:val="1"/>
      <w:numFmt w:val="lowerLetter"/>
      <w:lvlText w:val="%5."/>
      <w:lvlJc w:val="left"/>
      <w:pPr>
        <w:ind w:left="6480" w:hanging="360"/>
      </w:pPr>
    </w:lvl>
    <w:lvl w:ilvl="5" w:tplc="0415001B" w:tentative="1">
      <w:start w:val="1"/>
      <w:numFmt w:val="lowerRoman"/>
      <w:lvlText w:val="%6."/>
      <w:lvlJc w:val="right"/>
      <w:pPr>
        <w:ind w:left="7200" w:hanging="180"/>
      </w:pPr>
    </w:lvl>
    <w:lvl w:ilvl="6" w:tplc="0415000F" w:tentative="1">
      <w:start w:val="1"/>
      <w:numFmt w:val="decimal"/>
      <w:lvlText w:val="%7."/>
      <w:lvlJc w:val="left"/>
      <w:pPr>
        <w:ind w:left="7920" w:hanging="360"/>
      </w:pPr>
    </w:lvl>
    <w:lvl w:ilvl="7" w:tplc="04150019" w:tentative="1">
      <w:start w:val="1"/>
      <w:numFmt w:val="lowerLetter"/>
      <w:lvlText w:val="%8."/>
      <w:lvlJc w:val="left"/>
      <w:pPr>
        <w:ind w:left="8640" w:hanging="360"/>
      </w:pPr>
    </w:lvl>
    <w:lvl w:ilvl="8" w:tplc="0415001B" w:tentative="1">
      <w:start w:val="1"/>
      <w:numFmt w:val="lowerRoman"/>
      <w:lvlText w:val="%9."/>
      <w:lvlJc w:val="right"/>
      <w:pPr>
        <w:ind w:left="9360" w:hanging="180"/>
      </w:pPr>
    </w:lvl>
  </w:abstractNum>
  <w:abstractNum w:abstractNumId="18" w15:restartNumberingAfterBreak="0">
    <w:nsid w:val="1F442B3A"/>
    <w:multiLevelType w:val="hybridMultilevel"/>
    <w:tmpl w:val="880CCEF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42D09EB"/>
    <w:multiLevelType w:val="hybridMultilevel"/>
    <w:tmpl w:val="B834368A"/>
    <w:lvl w:ilvl="0" w:tplc="5304342C">
      <w:start w:val="1"/>
      <w:numFmt w:val="decimal"/>
      <w:lvlText w:val="%1."/>
      <w:lvlJc w:val="left"/>
      <w:pPr>
        <w:ind w:left="720" w:hanging="360"/>
      </w:pPr>
      <w:rPr>
        <w:b w:val="0"/>
      </w:rPr>
    </w:lvl>
    <w:lvl w:ilvl="1" w:tplc="04150019">
      <w:start w:val="1"/>
      <w:numFmt w:val="lowerLetter"/>
      <w:lvlText w:val="%2."/>
      <w:lvlJc w:val="left"/>
      <w:pPr>
        <w:ind w:left="1440" w:hanging="360"/>
      </w:pPr>
    </w:lvl>
    <w:lvl w:ilvl="2" w:tplc="18C6CA60">
      <w:start w:val="1"/>
      <w:numFmt w:val="decimal"/>
      <w:lvlText w:val="%3."/>
      <w:lvlJc w:val="left"/>
      <w:pPr>
        <w:tabs>
          <w:tab w:val="num" w:pos="284"/>
        </w:tabs>
        <w:ind w:left="284" w:hanging="284"/>
      </w:pPr>
      <w:rPr>
        <w:rFonts w:hint="default"/>
        <w:b w:val="0"/>
      </w:rPr>
    </w:lvl>
    <w:lvl w:ilvl="3" w:tplc="82F8CBD4">
      <w:start w:val="1"/>
      <w:numFmt w:val="decimal"/>
      <w:lvlText w:val="%4."/>
      <w:lvlJc w:val="left"/>
      <w:pPr>
        <w:tabs>
          <w:tab w:val="num" w:pos="284"/>
        </w:tabs>
        <w:ind w:left="284" w:hanging="284"/>
      </w:pPr>
      <w:rPr>
        <w:rFonts w:hint="default"/>
        <w:b w:val="0"/>
        <w:i w:val="0"/>
      </w:rPr>
    </w:lvl>
    <w:lvl w:ilvl="4" w:tplc="04150019">
      <w:start w:val="1"/>
      <w:numFmt w:val="decimal"/>
      <w:lvlText w:val="%5."/>
      <w:lvlJc w:val="left"/>
      <w:pPr>
        <w:tabs>
          <w:tab w:val="num" w:pos="3600"/>
        </w:tabs>
        <w:ind w:left="3600" w:hanging="360"/>
      </w:pPr>
      <w:rPr>
        <w:b w:val="0"/>
      </w:r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0" w15:restartNumberingAfterBreak="0">
    <w:nsid w:val="2809298B"/>
    <w:multiLevelType w:val="hybridMultilevel"/>
    <w:tmpl w:val="CFD0F90C"/>
    <w:lvl w:ilvl="0" w:tplc="EAC6657A">
      <w:start w:val="1"/>
      <w:numFmt w:val="decimal"/>
      <w:lvlText w:val="%1."/>
      <w:lvlJc w:val="left"/>
      <w:pPr>
        <w:ind w:left="1429" w:hanging="360"/>
      </w:pPr>
      <w:rPr>
        <w:rFonts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1" w15:restartNumberingAfterBreak="0">
    <w:nsid w:val="2840473A"/>
    <w:multiLevelType w:val="hybridMultilevel"/>
    <w:tmpl w:val="9C585A60"/>
    <w:lvl w:ilvl="0" w:tplc="676030BE">
      <w:start w:val="1"/>
      <w:numFmt w:val="lowerLetter"/>
      <w:lvlText w:val="%1."/>
      <w:lvlJc w:val="left"/>
      <w:pPr>
        <w:ind w:left="1429" w:hanging="360"/>
      </w:pPr>
      <w:rPr>
        <w:rFonts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2" w15:restartNumberingAfterBreak="0">
    <w:nsid w:val="29AF11AB"/>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29EF0107"/>
    <w:multiLevelType w:val="hybridMultilevel"/>
    <w:tmpl w:val="04BAB3BC"/>
    <w:lvl w:ilvl="0" w:tplc="04150019">
      <w:start w:val="1"/>
      <w:numFmt w:val="lowerLetter"/>
      <w:lvlText w:val="%1."/>
      <w:lvlJc w:val="left"/>
      <w:pPr>
        <w:ind w:left="825" w:hanging="46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AEC57F1"/>
    <w:multiLevelType w:val="hybridMultilevel"/>
    <w:tmpl w:val="13FA9A96"/>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5" w15:restartNumberingAfterBreak="0">
    <w:nsid w:val="2CAD2068"/>
    <w:multiLevelType w:val="hybridMultilevel"/>
    <w:tmpl w:val="E8603148"/>
    <w:lvl w:ilvl="0" w:tplc="E73EF39C">
      <w:start w:val="1"/>
      <w:numFmt w:val="decimal"/>
      <w:lvlText w:val="%1."/>
      <w:lvlJc w:val="left"/>
      <w:pPr>
        <w:tabs>
          <w:tab w:val="num" w:pos="420"/>
        </w:tabs>
        <w:ind w:left="420" w:hanging="360"/>
      </w:pPr>
      <w:rPr>
        <w:rFonts w:asciiTheme="minorHAnsi" w:hAnsiTheme="minorHAnsi" w:cstheme="minorHAnsi" w:hint="default"/>
        <w:sz w:val="20"/>
        <w:szCs w:val="20"/>
      </w:rPr>
    </w:lvl>
    <w:lvl w:ilvl="1" w:tplc="04150019">
      <w:start w:val="1"/>
      <w:numFmt w:val="lowerLetter"/>
      <w:lvlText w:val="%2."/>
      <w:lvlJc w:val="left"/>
      <w:pPr>
        <w:tabs>
          <w:tab w:val="num" w:pos="1140"/>
        </w:tabs>
        <w:ind w:left="1140" w:hanging="360"/>
      </w:pPr>
      <w:rPr>
        <w:rFonts w:cs="Times New Roman"/>
      </w:rPr>
    </w:lvl>
    <w:lvl w:ilvl="2" w:tplc="0415001B">
      <w:start w:val="1"/>
      <w:numFmt w:val="lowerRoman"/>
      <w:lvlText w:val="%3."/>
      <w:lvlJc w:val="right"/>
      <w:pPr>
        <w:tabs>
          <w:tab w:val="num" w:pos="1860"/>
        </w:tabs>
        <w:ind w:left="1860" w:hanging="180"/>
      </w:pPr>
      <w:rPr>
        <w:rFonts w:cs="Times New Roman"/>
      </w:rPr>
    </w:lvl>
    <w:lvl w:ilvl="3" w:tplc="0415000F">
      <w:start w:val="1"/>
      <w:numFmt w:val="decimal"/>
      <w:lvlText w:val="%4."/>
      <w:lvlJc w:val="left"/>
      <w:pPr>
        <w:tabs>
          <w:tab w:val="num" w:pos="2580"/>
        </w:tabs>
        <w:ind w:left="2580" w:hanging="360"/>
      </w:pPr>
      <w:rPr>
        <w:rFonts w:cs="Times New Roman"/>
      </w:rPr>
    </w:lvl>
    <w:lvl w:ilvl="4" w:tplc="04150019">
      <w:start w:val="1"/>
      <w:numFmt w:val="lowerLetter"/>
      <w:lvlText w:val="%5."/>
      <w:lvlJc w:val="left"/>
      <w:pPr>
        <w:tabs>
          <w:tab w:val="num" w:pos="3300"/>
        </w:tabs>
        <w:ind w:left="3300" w:hanging="360"/>
      </w:pPr>
      <w:rPr>
        <w:rFonts w:cs="Times New Roman"/>
      </w:rPr>
    </w:lvl>
    <w:lvl w:ilvl="5" w:tplc="0415001B">
      <w:start w:val="1"/>
      <w:numFmt w:val="lowerRoman"/>
      <w:lvlText w:val="%6."/>
      <w:lvlJc w:val="right"/>
      <w:pPr>
        <w:tabs>
          <w:tab w:val="num" w:pos="4020"/>
        </w:tabs>
        <w:ind w:left="4020" w:hanging="180"/>
      </w:pPr>
      <w:rPr>
        <w:rFonts w:cs="Times New Roman"/>
      </w:rPr>
    </w:lvl>
    <w:lvl w:ilvl="6" w:tplc="0415000F">
      <w:start w:val="1"/>
      <w:numFmt w:val="decimal"/>
      <w:lvlText w:val="%7."/>
      <w:lvlJc w:val="left"/>
      <w:pPr>
        <w:tabs>
          <w:tab w:val="num" w:pos="4740"/>
        </w:tabs>
        <w:ind w:left="4740" w:hanging="360"/>
      </w:pPr>
      <w:rPr>
        <w:rFonts w:cs="Times New Roman"/>
      </w:rPr>
    </w:lvl>
    <w:lvl w:ilvl="7" w:tplc="04150019">
      <w:start w:val="1"/>
      <w:numFmt w:val="lowerLetter"/>
      <w:lvlText w:val="%8."/>
      <w:lvlJc w:val="left"/>
      <w:pPr>
        <w:tabs>
          <w:tab w:val="num" w:pos="5460"/>
        </w:tabs>
        <w:ind w:left="5460" w:hanging="360"/>
      </w:pPr>
      <w:rPr>
        <w:rFonts w:cs="Times New Roman"/>
      </w:rPr>
    </w:lvl>
    <w:lvl w:ilvl="8" w:tplc="0415001B">
      <w:start w:val="1"/>
      <w:numFmt w:val="lowerRoman"/>
      <w:lvlText w:val="%9."/>
      <w:lvlJc w:val="right"/>
      <w:pPr>
        <w:tabs>
          <w:tab w:val="num" w:pos="6180"/>
        </w:tabs>
        <w:ind w:left="6180" w:hanging="180"/>
      </w:pPr>
      <w:rPr>
        <w:rFonts w:cs="Times New Roman"/>
      </w:rPr>
    </w:lvl>
  </w:abstractNum>
  <w:abstractNum w:abstractNumId="26" w15:restartNumberingAfterBreak="0">
    <w:nsid w:val="2D4618FF"/>
    <w:multiLevelType w:val="hybridMultilevel"/>
    <w:tmpl w:val="3C30538E"/>
    <w:lvl w:ilvl="0" w:tplc="FB9E7E2A">
      <w:start w:val="1"/>
      <w:numFmt w:val="upperRoman"/>
      <w:lvlText w:val="%1."/>
      <w:lvlJc w:val="left"/>
      <w:pPr>
        <w:ind w:left="1080" w:hanging="72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D5E2881"/>
    <w:multiLevelType w:val="hybridMultilevel"/>
    <w:tmpl w:val="448E677E"/>
    <w:lvl w:ilvl="0" w:tplc="0415000F">
      <w:start w:val="1"/>
      <w:numFmt w:val="decimal"/>
      <w:lvlText w:val="%1."/>
      <w:lvlJc w:val="left"/>
      <w:pPr>
        <w:ind w:left="720" w:hanging="360"/>
      </w:pPr>
    </w:lvl>
    <w:lvl w:ilvl="1" w:tplc="EF485B52">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8" w15:restartNumberingAfterBreak="0">
    <w:nsid w:val="2E832143"/>
    <w:multiLevelType w:val="hybridMultilevel"/>
    <w:tmpl w:val="658C4B30"/>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2F24314F"/>
    <w:multiLevelType w:val="hybridMultilevel"/>
    <w:tmpl w:val="A996616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2FE80EFB"/>
    <w:multiLevelType w:val="multilevel"/>
    <w:tmpl w:val="B448B128"/>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1" w15:restartNumberingAfterBreak="0">
    <w:nsid w:val="31D62A76"/>
    <w:multiLevelType w:val="multilevel"/>
    <w:tmpl w:val="68C4895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asciiTheme="minorHAnsi" w:hAnsiTheme="minorHAnsi" w:cstheme="minorHAnsi" w:hint="default"/>
        <w:sz w:val="20"/>
        <w:szCs w:val="20"/>
      </w:rPr>
    </w:lvl>
    <w:lvl w:ilvl="2">
      <w:start w:val="1"/>
      <w:numFmt w:val="lowerRoman"/>
      <w:lvlText w:val="%3."/>
      <w:lvlJc w:val="right"/>
      <w:pPr>
        <w:tabs>
          <w:tab w:val="num" w:pos="2340"/>
        </w:tabs>
        <w:ind w:left="2340" w:hanging="360"/>
      </w:pPr>
    </w:lvl>
    <w:lvl w:ilvl="3">
      <w:start w:val="1"/>
      <w:numFmt w:val="bullet"/>
      <w:lvlText w:val=""/>
      <w:lvlJc w:val="left"/>
      <w:pPr>
        <w:ind w:left="2880" w:hanging="360"/>
      </w:pPr>
      <w:rPr>
        <w:rFonts w:ascii="Wingdings" w:hAnsi="Wingdings" w:cs="Wingdings" w:hint="default"/>
      </w:rPr>
    </w:lvl>
    <w:lvl w:ilvl="4">
      <w:start w:val="1"/>
      <w:numFmt w:val="upperLetter"/>
      <w:lvlText w:val="%5."/>
      <w:lvlJc w:val="left"/>
      <w:pPr>
        <w:ind w:left="3600" w:hanging="360"/>
      </w:pPr>
    </w:lvl>
    <w:lvl w:ilvl="5">
      <w:start w:val="50"/>
      <w:numFmt w:val="decimal"/>
      <w:lvlText w:val="%6"/>
      <w:lvlJc w:val="left"/>
      <w:pPr>
        <w:ind w:left="4500" w:hanging="360"/>
      </w:p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2" w15:restartNumberingAfterBreak="0">
    <w:nsid w:val="37C24B3E"/>
    <w:multiLevelType w:val="multilevel"/>
    <w:tmpl w:val="D2EA0CEC"/>
    <w:lvl w:ilvl="0">
      <w:start w:val="1"/>
      <w:numFmt w:val="bullet"/>
      <w:lvlText w:val="-"/>
      <w:lvlJc w:val="left"/>
      <w:pPr>
        <w:ind w:left="1800" w:hanging="360"/>
      </w:pPr>
      <w:rPr>
        <w:rFonts w:ascii="Arial" w:hAnsi="Arial" w:hint="default"/>
        <w:sz w:val="24"/>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cs="Wingdings" w:hint="default"/>
      </w:rPr>
    </w:lvl>
    <w:lvl w:ilvl="3">
      <w:start w:val="1"/>
      <w:numFmt w:val="bullet"/>
      <w:lvlText w:val=""/>
      <w:lvlJc w:val="left"/>
      <w:pPr>
        <w:ind w:left="3960" w:hanging="360"/>
      </w:pPr>
      <w:rPr>
        <w:rFonts w:ascii="Symbol" w:hAnsi="Symbol" w:cs="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cs="Wingdings" w:hint="default"/>
      </w:rPr>
    </w:lvl>
    <w:lvl w:ilvl="6">
      <w:start w:val="1"/>
      <w:numFmt w:val="bullet"/>
      <w:lvlText w:val=""/>
      <w:lvlJc w:val="left"/>
      <w:pPr>
        <w:ind w:left="6120" w:hanging="360"/>
      </w:pPr>
      <w:rPr>
        <w:rFonts w:ascii="Symbol" w:hAnsi="Symbol" w:cs="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cs="Wingdings" w:hint="default"/>
      </w:rPr>
    </w:lvl>
  </w:abstractNum>
  <w:abstractNum w:abstractNumId="33" w15:restartNumberingAfterBreak="0">
    <w:nsid w:val="3E690051"/>
    <w:multiLevelType w:val="hybridMultilevel"/>
    <w:tmpl w:val="3EAA59F0"/>
    <w:lvl w:ilvl="0" w:tplc="0415000F">
      <w:start w:val="1"/>
      <w:numFmt w:val="decimal"/>
      <w:lvlText w:val="%1."/>
      <w:lvlJc w:val="left"/>
      <w:pPr>
        <w:ind w:left="720" w:hanging="360"/>
      </w:pPr>
    </w:lvl>
    <w:lvl w:ilvl="1" w:tplc="0415000F">
      <w:start w:val="1"/>
      <w:numFmt w:val="decimal"/>
      <w:lvlText w:val="%2."/>
      <w:lvlJc w:val="left"/>
      <w:pPr>
        <w:ind w:left="1070" w:hanging="360"/>
      </w:pPr>
    </w:lvl>
    <w:lvl w:ilvl="2" w:tplc="0415001B">
      <w:start w:val="1"/>
      <w:numFmt w:val="lowerRoman"/>
      <w:lvlText w:val="%3."/>
      <w:lvlJc w:val="right"/>
      <w:pPr>
        <w:ind w:left="2160" w:hanging="180"/>
      </w:pPr>
    </w:lvl>
    <w:lvl w:ilvl="3" w:tplc="D51406CC">
      <w:start w:val="1"/>
      <w:numFmt w:val="upperLetter"/>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4" w15:restartNumberingAfterBreak="0">
    <w:nsid w:val="40FB2828"/>
    <w:multiLevelType w:val="hybridMultilevel"/>
    <w:tmpl w:val="676023A4"/>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3281A81"/>
    <w:multiLevelType w:val="multilevel"/>
    <w:tmpl w:val="CE1223E6"/>
    <w:lvl w:ilvl="0">
      <w:start w:val="1"/>
      <w:numFmt w:val="decimal"/>
      <w:lvlText w:val="%1."/>
      <w:lvlJc w:val="left"/>
      <w:pPr>
        <w:ind w:left="720" w:hanging="360"/>
      </w:p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6" w15:restartNumberingAfterBreak="0">
    <w:nsid w:val="442862E3"/>
    <w:multiLevelType w:val="multilevel"/>
    <w:tmpl w:val="B40E064E"/>
    <w:lvl w:ilvl="0">
      <w:start w:val="1"/>
      <w:numFmt w:val="lowerLetter"/>
      <w:lvlText w:val="%1."/>
      <w:lvlJc w:val="left"/>
      <w:pPr>
        <w:tabs>
          <w:tab w:val="num" w:pos="1080"/>
        </w:tabs>
        <w:ind w:left="1080" w:hanging="360"/>
      </w:pPr>
      <w:rPr>
        <w:rFonts w:hint="default"/>
        <w:color w:val="auto"/>
      </w:rPr>
    </w:lvl>
    <w:lvl w:ilvl="1">
      <w:start w:val="1"/>
      <w:numFmt w:val="bullet"/>
      <w:lvlText w:val="◦"/>
      <w:lvlJc w:val="left"/>
      <w:pPr>
        <w:tabs>
          <w:tab w:val="num" w:pos="1440"/>
        </w:tabs>
        <w:ind w:left="1440" w:hanging="360"/>
      </w:pPr>
      <w:rPr>
        <w:rFonts w:ascii="OpenSymbol" w:hAnsi="OpenSymbol" w:cs="OpenSymbol" w:hint="default"/>
      </w:rPr>
    </w:lvl>
    <w:lvl w:ilvl="2">
      <w:start w:val="1"/>
      <w:numFmt w:val="bullet"/>
      <w:lvlText w:val="▪"/>
      <w:lvlJc w:val="left"/>
      <w:pPr>
        <w:tabs>
          <w:tab w:val="num" w:pos="1800"/>
        </w:tabs>
        <w:ind w:left="1800" w:hanging="360"/>
      </w:pPr>
      <w:rPr>
        <w:rFonts w:ascii="OpenSymbol" w:hAnsi="OpenSymbol" w:cs="OpenSymbol" w:hint="default"/>
      </w:rPr>
    </w:lvl>
    <w:lvl w:ilvl="3">
      <w:start w:val="1"/>
      <w:numFmt w:val="bullet"/>
      <w:lvlText w:val=""/>
      <w:lvlJc w:val="left"/>
      <w:pPr>
        <w:tabs>
          <w:tab w:val="num" w:pos="2160"/>
        </w:tabs>
        <w:ind w:left="2160" w:hanging="360"/>
      </w:pPr>
      <w:rPr>
        <w:rFonts w:ascii="Symbol" w:hAnsi="Symbol" w:cs="OpenSymbol" w:hint="default"/>
      </w:rPr>
    </w:lvl>
    <w:lvl w:ilvl="4">
      <w:start w:val="1"/>
      <w:numFmt w:val="bullet"/>
      <w:lvlText w:val="◦"/>
      <w:lvlJc w:val="left"/>
      <w:pPr>
        <w:tabs>
          <w:tab w:val="num" w:pos="2520"/>
        </w:tabs>
        <w:ind w:left="2520" w:hanging="360"/>
      </w:pPr>
      <w:rPr>
        <w:rFonts w:ascii="OpenSymbol" w:hAnsi="OpenSymbol" w:cs="OpenSymbol" w:hint="default"/>
      </w:rPr>
    </w:lvl>
    <w:lvl w:ilvl="5">
      <w:start w:val="1"/>
      <w:numFmt w:val="bullet"/>
      <w:lvlText w:val="▪"/>
      <w:lvlJc w:val="left"/>
      <w:pPr>
        <w:tabs>
          <w:tab w:val="num" w:pos="2880"/>
        </w:tabs>
        <w:ind w:left="2880" w:hanging="360"/>
      </w:pPr>
      <w:rPr>
        <w:rFonts w:ascii="OpenSymbol" w:hAnsi="OpenSymbol" w:cs="OpenSymbol" w:hint="default"/>
      </w:rPr>
    </w:lvl>
    <w:lvl w:ilvl="6">
      <w:start w:val="1"/>
      <w:numFmt w:val="bullet"/>
      <w:lvlText w:val=""/>
      <w:lvlJc w:val="left"/>
      <w:pPr>
        <w:tabs>
          <w:tab w:val="num" w:pos="3240"/>
        </w:tabs>
        <w:ind w:left="3240" w:hanging="360"/>
      </w:pPr>
      <w:rPr>
        <w:rFonts w:ascii="Symbol" w:hAnsi="Symbol" w:cs="OpenSymbol" w:hint="default"/>
      </w:rPr>
    </w:lvl>
    <w:lvl w:ilvl="7">
      <w:start w:val="1"/>
      <w:numFmt w:val="bullet"/>
      <w:lvlText w:val="◦"/>
      <w:lvlJc w:val="left"/>
      <w:pPr>
        <w:tabs>
          <w:tab w:val="num" w:pos="3600"/>
        </w:tabs>
        <w:ind w:left="3600" w:hanging="360"/>
      </w:pPr>
      <w:rPr>
        <w:rFonts w:ascii="OpenSymbol" w:hAnsi="OpenSymbol" w:cs="OpenSymbol" w:hint="default"/>
      </w:rPr>
    </w:lvl>
    <w:lvl w:ilvl="8">
      <w:start w:val="1"/>
      <w:numFmt w:val="bullet"/>
      <w:lvlText w:val="▪"/>
      <w:lvlJc w:val="left"/>
      <w:pPr>
        <w:tabs>
          <w:tab w:val="num" w:pos="3960"/>
        </w:tabs>
        <w:ind w:left="3960" w:hanging="360"/>
      </w:pPr>
      <w:rPr>
        <w:rFonts w:ascii="OpenSymbol" w:hAnsi="OpenSymbol" w:cs="OpenSymbol" w:hint="default"/>
      </w:rPr>
    </w:lvl>
  </w:abstractNum>
  <w:abstractNum w:abstractNumId="37" w15:restartNumberingAfterBreak="0">
    <w:nsid w:val="4B1114C3"/>
    <w:multiLevelType w:val="hybridMultilevel"/>
    <w:tmpl w:val="C1265A56"/>
    <w:lvl w:ilvl="0" w:tplc="04150019">
      <w:start w:val="1"/>
      <w:numFmt w:val="lowerLetter"/>
      <w:lvlText w:val="%1."/>
      <w:lvlJc w:val="left"/>
      <w:pPr>
        <w:ind w:left="937" w:hanging="360"/>
      </w:pPr>
    </w:lvl>
    <w:lvl w:ilvl="1" w:tplc="04150019">
      <w:start w:val="1"/>
      <w:numFmt w:val="lowerLetter"/>
      <w:lvlText w:val="%2."/>
      <w:lvlJc w:val="left"/>
      <w:pPr>
        <w:ind w:left="1657" w:hanging="360"/>
      </w:pPr>
    </w:lvl>
    <w:lvl w:ilvl="2" w:tplc="0415001B">
      <w:start w:val="1"/>
      <w:numFmt w:val="lowerRoman"/>
      <w:lvlText w:val="%3."/>
      <w:lvlJc w:val="right"/>
      <w:pPr>
        <w:ind w:left="2377" w:hanging="180"/>
      </w:pPr>
    </w:lvl>
    <w:lvl w:ilvl="3" w:tplc="0415000F">
      <w:start w:val="1"/>
      <w:numFmt w:val="decimal"/>
      <w:lvlText w:val="%4."/>
      <w:lvlJc w:val="left"/>
      <w:pPr>
        <w:ind w:left="3097" w:hanging="360"/>
      </w:pPr>
    </w:lvl>
    <w:lvl w:ilvl="4" w:tplc="04150019">
      <w:start w:val="1"/>
      <w:numFmt w:val="lowerLetter"/>
      <w:lvlText w:val="%5."/>
      <w:lvlJc w:val="left"/>
      <w:pPr>
        <w:ind w:left="3817" w:hanging="360"/>
      </w:pPr>
    </w:lvl>
    <w:lvl w:ilvl="5" w:tplc="0415001B">
      <w:start w:val="1"/>
      <w:numFmt w:val="lowerRoman"/>
      <w:lvlText w:val="%6."/>
      <w:lvlJc w:val="right"/>
      <w:pPr>
        <w:ind w:left="4537" w:hanging="180"/>
      </w:pPr>
    </w:lvl>
    <w:lvl w:ilvl="6" w:tplc="0415000F">
      <w:start w:val="1"/>
      <w:numFmt w:val="decimal"/>
      <w:lvlText w:val="%7."/>
      <w:lvlJc w:val="left"/>
      <w:pPr>
        <w:ind w:left="5257" w:hanging="360"/>
      </w:pPr>
    </w:lvl>
    <w:lvl w:ilvl="7" w:tplc="04150019">
      <w:start w:val="1"/>
      <w:numFmt w:val="lowerLetter"/>
      <w:lvlText w:val="%8."/>
      <w:lvlJc w:val="left"/>
      <w:pPr>
        <w:ind w:left="5977" w:hanging="360"/>
      </w:pPr>
    </w:lvl>
    <w:lvl w:ilvl="8" w:tplc="0415001B">
      <w:start w:val="1"/>
      <w:numFmt w:val="lowerRoman"/>
      <w:lvlText w:val="%9."/>
      <w:lvlJc w:val="right"/>
      <w:pPr>
        <w:ind w:left="6697" w:hanging="180"/>
      </w:pPr>
    </w:lvl>
  </w:abstractNum>
  <w:abstractNum w:abstractNumId="38" w15:restartNumberingAfterBreak="0">
    <w:nsid w:val="4B554221"/>
    <w:multiLevelType w:val="hybridMultilevel"/>
    <w:tmpl w:val="5FB06EF0"/>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9" w15:restartNumberingAfterBreak="0">
    <w:nsid w:val="4C797486"/>
    <w:multiLevelType w:val="hybridMultilevel"/>
    <w:tmpl w:val="4350B3FA"/>
    <w:lvl w:ilvl="0" w:tplc="1F86A118">
      <w:start w:val="1"/>
      <w:numFmt w:val="decimal"/>
      <w:lvlText w:val="%1."/>
      <w:lvlJc w:val="left"/>
      <w:pPr>
        <w:tabs>
          <w:tab w:val="num" w:pos="284"/>
        </w:tabs>
        <w:ind w:left="284" w:hanging="284"/>
      </w:pPr>
      <w:rPr>
        <w:rFonts w:hint="default"/>
      </w:rPr>
    </w:lvl>
    <w:lvl w:ilvl="1" w:tplc="332C9F18">
      <w:start w:val="4"/>
      <w:numFmt w:val="lowerLetter"/>
      <w:lvlText w:val="%2)"/>
      <w:lvlJc w:val="left"/>
      <w:pPr>
        <w:ind w:left="1440" w:hanging="360"/>
      </w:pPr>
      <w:rPr>
        <w:rFonts w:hint="default"/>
      </w:rPr>
    </w:lvl>
    <w:lvl w:ilvl="2" w:tplc="0415001B" w:tentative="1">
      <w:start w:val="1"/>
      <w:numFmt w:val="lowerRoman"/>
      <w:lvlText w:val="%3."/>
      <w:lvlJc w:val="right"/>
      <w:pPr>
        <w:tabs>
          <w:tab w:val="num" w:pos="2160"/>
        </w:tabs>
        <w:ind w:left="2160" w:hanging="180"/>
      </w:pPr>
    </w:lvl>
    <w:lvl w:ilvl="3" w:tplc="A148F6E2">
      <w:start w:val="1"/>
      <w:numFmt w:val="decimal"/>
      <w:lvlText w:val="%4."/>
      <w:lvlJc w:val="left"/>
      <w:pPr>
        <w:tabs>
          <w:tab w:val="num" w:pos="284"/>
        </w:tabs>
        <w:ind w:left="284" w:hanging="284"/>
      </w:pPr>
      <w:rPr>
        <w:rFonts w:hint="default"/>
      </w:rPr>
    </w:lvl>
    <w:lvl w:ilvl="4" w:tplc="D5A0F154">
      <w:start w:val="1"/>
      <w:numFmt w:val="decimal"/>
      <w:lvlText w:val="%5."/>
      <w:lvlJc w:val="left"/>
      <w:pPr>
        <w:tabs>
          <w:tab w:val="num" w:pos="284"/>
        </w:tabs>
        <w:ind w:left="284" w:hanging="284"/>
      </w:pPr>
      <w:rPr>
        <w:rFonts w:hint="default"/>
      </w:rPr>
    </w:lvl>
    <w:lvl w:ilvl="5" w:tplc="B708256C">
      <w:start w:val="5"/>
      <w:numFmt w:val="decimal"/>
      <w:lvlText w:val="%6."/>
      <w:lvlJc w:val="left"/>
      <w:pPr>
        <w:tabs>
          <w:tab w:val="num" w:pos="284"/>
        </w:tabs>
        <w:ind w:left="284" w:hanging="284"/>
      </w:pPr>
      <w:rPr>
        <w:rFonts w:hint="default"/>
      </w:rPr>
    </w:lvl>
    <w:lvl w:ilvl="6" w:tplc="0D060684">
      <w:start w:val="1"/>
      <w:numFmt w:val="lowerLetter"/>
      <w:lvlText w:val="%7)"/>
      <w:lvlJc w:val="left"/>
      <w:pPr>
        <w:tabs>
          <w:tab w:val="num" w:pos="567"/>
        </w:tabs>
        <w:ind w:left="567" w:hanging="283"/>
      </w:pPr>
      <w:rPr>
        <w:rFonts w:hint="default"/>
      </w:rPr>
    </w:lvl>
    <w:lvl w:ilvl="7" w:tplc="6FB4D3F8">
      <w:start w:val="8"/>
      <w:numFmt w:val="decimal"/>
      <w:lvlText w:val="%8."/>
      <w:lvlJc w:val="left"/>
      <w:pPr>
        <w:tabs>
          <w:tab w:val="num" w:pos="284"/>
        </w:tabs>
        <w:ind w:left="284" w:hanging="284"/>
      </w:pPr>
      <w:rPr>
        <w:rFonts w:hint="default"/>
        <w:b w:val="0"/>
      </w:rPr>
    </w:lvl>
    <w:lvl w:ilvl="8" w:tplc="0415001B" w:tentative="1">
      <w:start w:val="1"/>
      <w:numFmt w:val="lowerRoman"/>
      <w:lvlText w:val="%9."/>
      <w:lvlJc w:val="right"/>
      <w:pPr>
        <w:tabs>
          <w:tab w:val="num" w:pos="6480"/>
        </w:tabs>
        <w:ind w:left="6480" w:hanging="180"/>
      </w:pPr>
    </w:lvl>
  </w:abstractNum>
  <w:abstractNum w:abstractNumId="40" w15:restartNumberingAfterBreak="0">
    <w:nsid w:val="4D7B337F"/>
    <w:multiLevelType w:val="multilevel"/>
    <w:tmpl w:val="9238D398"/>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15:restartNumberingAfterBreak="0">
    <w:nsid w:val="500933D1"/>
    <w:multiLevelType w:val="hybridMultilevel"/>
    <w:tmpl w:val="44B8B59E"/>
    <w:lvl w:ilvl="0" w:tplc="D5A0F154">
      <w:start w:val="1"/>
      <w:numFmt w:val="decimal"/>
      <w:lvlText w:val="%1."/>
      <w:lvlJc w:val="left"/>
      <w:pPr>
        <w:tabs>
          <w:tab w:val="num" w:pos="284"/>
        </w:tabs>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503427D1"/>
    <w:multiLevelType w:val="hybridMultilevel"/>
    <w:tmpl w:val="CBECC7C2"/>
    <w:lvl w:ilvl="0" w:tplc="04150019">
      <w:start w:val="1"/>
      <w:numFmt w:val="lowerLetter"/>
      <w:lvlText w:val="%1."/>
      <w:lvlJc w:val="left"/>
      <w:pPr>
        <w:tabs>
          <w:tab w:val="num" w:pos="284"/>
        </w:tabs>
        <w:ind w:left="284" w:hanging="284"/>
      </w:pPr>
      <w:rPr>
        <w:rFonts w:hint="default"/>
        <w:i w:val="0"/>
        <w:color w:val="auto"/>
        <w:u w:val="none"/>
      </w:rPr>
    </w:lvl>
    <w:lvl w:ilvl="1" w:tplc="332C9F18">
      <w:start w:val="4"/>
      <w:numFmt w:val="lowerLetter"/>
      <w:lvlText w:val="%2)"/>
      <w:lvlJc w:val="left"/>
      <w:pPr>
        <w:ind w:left="1440" w:hanging="360"/>
      </w:pPr>
      <w:rPr>
        <w:rFonts w:hint="default"/>
      </w:rPr>
    </w:lvl>
    <w:lvl w:ilvl="2" w:tplc="0415001B" w:tentative="1">
      <w:start w:val="1"/>
      <w:numFmt w:val="lowerRoman"/>
      <w:lvlText w:val="%3."/>
      <w:lvlJc w:val="right"/>
      <w:pPr>
        <w:tabs>
          <w:tab w:val="num" w:pos="2160"/>
        </w:tabs>
        <w:ind w:left="2160" w:hanging="180"/>
      </w:pPr>
    </w:lvl>
    <w:lvl w:ilvl="3" w:tplc="A148F6E2">
      <w:start w:val="1"/>
      <w:numFmt w:val="decimal"/>
      <w:lvlText w:val="%4."/>
      <w:lvlJc w:val="left"/>
      <w:pPr>
        <w:tabs>
          <w:tab w:val="num" w:pos="284"/>
        </w:tabs>
        <w:ind w:left="284" w:hanging="284"/>
      </w:pPr>
      <w:rPr>
        <w:rFonts w:hint="default"/>
      </w:rPr>
    </w:lvl>
    <w:lvl w:ilvl="4" w:tplc="D5A0F154">
      <w:start w:val="1"/>
      <w:numFmt w:val="decimal"/>
      <w:lvlText w:val="%5."/>
      <w:lvlJc w:val="left"/>
      <w:pPr>
        <w:tabs>
          <w:tab w:val="num" w:pos="284"/>
        </w:tabs>
        <w:ind w:left="284" w:hanging="284"/>
      </w:pPr>
      <w:rPr>
        <w:rFonts w:hint="default"/>
      </w:rPr>
    </w:lvl>
    <w:lvl w:ilvl="5" w:tplc="C58AEA7A">
      <w:start w:val="1"/>
      <w:numFmt w:val="decimal"/>
      <w:lvlText w:val="%6."/>
      <w:lvlJc w:val="left"/>
      <w:pPr>
        <w:tabs>
          <w:tab w:val="num" w:pos="284"/>
        </w:tabs>
        <w:ind w:left="284" w:hanging="284"/>
      </w:pPr>
      <w:rPr>
        <w:rFonts w:hint="default"/>
      </w:rPr>
    </w:lvl>
    <w:lvl w:ilvl="6" w:tplc="0D060684">
      <w:start w:val="1"/>
      <w:numFmt w:val="lowerLetter"/>
      <w:lvlText w:val="%7)"/>
      <w:lvlJc w:val="left"/>
      <w:pPr>
        <w:tabs>
          <w:tab w:val="num" w:pos="567"/>
        </w:tabs>
        <w:ind w:left="567" w:hanging="283"/>
      </w:pPr>
      <w:rPr>
        <w:rFonts w:hint="default"/>
      </w:rPr>
    </w:lvl>
    <w:lvl w:ilvl="7" w:tplc="6FB4D3F8">
      <w:start w:val="8"/>
      <w:numFmt w:val="decimal"/>
      <w:lvlText w:val="%8."/>
      <w:lvlJc w:val="left"/>
      <w:pPr>
        <w:tabs>
          <w:tab w:val="num" w:pos="284"/>
        </w:tabs>
        <w:ind w:left="284" w:hanging="284"/>
      </w:pPr>
      <w:rPr>
        <w:rFonts w:hint="default"/>
        <w:b w:val="0"/>
      </w:rPr>
    </w:lvl>
    <w:lvl w:ilvl="8" w:tplc="0415001B" w:tentative="1">
      <w:start w:val="1"/>
      <w:numFmt w:val="lowerRoman"/>
      <w:lvlText w:val="%9."/>
      <w:lvlJc w:val="right"/>
      <w:pPr>
        <w:tabs>
          <w:tab w:val="num" w:pos="6480"/>
        </w:tabs>
        <w:ind w:left="6480" w:hanging="180"/>
      </w:pPr>
    </w:lvl>
  </w:abstractNum>
  <w:abstractNum w:abstractNumId="43" w15:restartNumberingAfterBreak="0">
    <w:nsid w:val="52443031"/>
    <w:multiLevelType w:val="hybridMultilevel"/>
    <w:tmpl w:val="FD7659C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2960F4E"/>
    <w:multiLevelType w:val="hybridMultilevel"/>
    <w:tmpl w:val="CCCE9606"/>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53E362BB"/>
    <w:multiLevelType w:val="hybridMultilevel"/>
    <w:tmpl w:val="783AA94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6" w15:restartNumberingAfterBreak="0">
    <w:nsid w:val="53FA75BA"/>
    <w:multiLevelType w:val="multilevel"/>
    <w:tmpl w:val="A734F274"/>
    <w:lvl w:ilvl="0">
      <w:start w:val="1"/>
      <w:numFmt w:val="decimal"/>
      <w:lvlText w:val="%1."/>
      <w:lvlJc w:val="left"/>
      <w:pPr>
        <w:tabs>
          <w:tab w:val="num" w:pos="720"/>
        </w:tabs>
        <w:ind w:left="720" w:hanging="360"/>
      </w:pPr>
      <w:rPr>
        <w:b w:val="0"/>
      </w:r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47" w15:restartNumberingAfterBreak="0">
    <w:nsid w:val="56F07B4D"/>
    <w:multiLevelType w:val="multilevel"/>
    <w:tmpl w:val="ADAEA162"/>
    <w:lvl w:ilvl="0">
      <w:start w:val="1"/>
      <w:numFmt w:val="lowerLetter"/>
      <w:lvlText w:val="%1."/>
      <w:lvlJc w:val="left"/>
      <w:pPr>
        <w:tabs>
          <w:tab w:val="num" w:pos="1080"/>
        </w:tabs>
        <w:ind w:left="1080" w:hanging="360"/>
      </w:pPr>
      <w:rPr>
        <w:rFonts w:hint="default"/>
        <w:b w:val="0"/>
        <w:bCs w:val="0"/>
      </w:rPr>
    </w:lvl>
    <w:lvl w:ilvl="1">
      <w:start w:val="1"/>
      <w:numFmt w:val="bullet"/>
      <w:lvlText w:val="◦"/>
      <w:lvlJc w:val="left"/>
      <w:pPr>
        <w:tabs>
          <w:tab w:val="num" w:pos="1440"/>
        </w:tabs>
        <w:ind w:left="1440" w:hanging="360"/>
      </w:pPr>
      <w:rPr>
        <w:rFonts w:ascii="OpenSymbol" w:hAnsi="OpenSymbol" w:cs="OpenSymbol" w:hint="default"/>
      </w:rPr>
    </w:lvl>
    <w:lvl w:ilvl="2">
      <w:start w:val="1"/>
      <w:numFmt w:val="bullet"/>
      <w:lvlText w:val="▪"/>
      <w:lvlJc w:val="left"/>
      <w:pPr>
        <w:tabs>
          <w:tab w:val="num" w:pos="1800"/>
        </w:tabs>
        <w:ind w:left="1800" w:hanging="360"/>
      </w:pPr>
      <w:rPr>
        <w:rFonts w:ascii="OpenSymbol" w:hAnsi="OpenSymbol" w:cs="OpenSymbol" w:hint="default"/>
      </w:rPr>
    </w:lvl>
    <w:lvl w:ilvl="3">
      <w:start w:val="1"/>
      <w:numFmt w:val="bullet"/>
      <w:lvlText w:val=""/>
      <w:lvlJc w:val="left"/>
      <w:pPr>
        <w:tabs>
          <w:tab w:val="num" w:pos="2160"/>
        </w:tabs>
        <w:ind w:left="2160" w:hanging="360"/>
      </w:pPr>
      <w:rPr>
        <w:rFonts w:ascii="Symbol" w:hAnsi="Symbol" w:cs="OpenSymbol" w:hint="default"/>
      </w:rPr>
    </w:lvl>
    <w:lvl w:ilvl="4">
      <w:start w:val="1"/>
      <w:numFmt w:val="bullet"/>
      <w:lvlText w:val="◦"/>
      <w:lvlJc w:val="left"/>
      <w:pPr>
        <w:tabs>
          <w:tab w:val="num" w:pos="2520"/>
        </w:tabs>
        <w:ind w:left="2520" w:hanging="360"/>
      </w:pPr>
      <w:rPr>
        <w:rFonts w:ascii="OpenSymbol" w:hAnsi="OpenSymbol" w:cs="OpenSymbol" w:hint="default"/>
      </w:rPr>
    </w:lvl>
    <w:lvl w:ilvl="5">
      <w:start w:val="1"/>
      <w:numFmt w:val="bullet"/>
      <w:lvlText w:val="▪"/>
      <w:lvlJc w:val="left"/>
      <w:pPr>
        <w:tabs>
          <w:tab w:val="num" w:pos="2880"/>
        </w:tabs>
        <w:ind w:left="2880" w:hanging="360"/>
      </w:pPr>
      <w:rPr>
        <w:rFonts w:ascii="OpenSymbol" w:hAnsi="OpenSymbol" w:cs="OpenSymbol" w:hint="default"/>
      </w:rPr>
    </w:lvl>
    <w:lvl w:ilvl="6">
      <w:start w:val="1"/>
      <w:numFmt w:val="bullet"/>
      <w:lvlText w:val=""/>
      <w:lvlJc w:val="left"/>
      <w:pPr>
        <w:tabs>
          <w:tab w:val="num" w:pos="3240"/>
        </w:tabs>
        <w:ind w:left="3240" w:hanging="360"/>
      </w:pPr>
      <w:rPr>
        <w:rFonts w:ascii="Symbol" w:hAnsi="Symbol" w:cs="OpenSymbol" w:hint="default"/>
      </w:rPr>
    </w:lvl>
    <w:lvl w:ilvl="7">
      <w:start w:val="1"/>
      <w:numFmt w:val="bullet"/>
      <w:lvlText w:val="◦"/>
      <w:lvlJc w:val="left"/>
      <w:pPr>
        <w:tabs>
          <w:tab w:val="num" w:pos="3600"/>
        </w:tabs>
        <w:ind w:left="3600" w:hanging="360"/>
      </w:pPr>
      <w:rPr>
        <w:rFonts w:ascii="OpenSymbol" w:hAnsi="OpenSymbol" w:cs="OpenSymbol" w:hint="default"/>
      </w:rPr>
    </w:lvl>
    <w:lvl w:ilvl="8">
      <w:start w:val="1"/>
      <w:numFmt w:val="bullet"/>
      <w:lvlText w:val="▪"/>
      <w:lvlJc w:val="left"/>
      <w:pPr>
        <w:tabs>
          <w:tab w:val="num" w:pos="3960"/>
        </w:tabs>
        <w:ind w:left="3960" w:hanging="360"/>
      </w:pPr>
      <w:rPr>
        <w:rFonts w:ascii="OpenSymbol" w:hAnsi="OpenSymbol" w:cs="OpenSymbol" w:hint="default"/>
      </w:rPr>
    </w:lvl>
  </w:abstractNum>
  <w:abstractNum w:abstractNumId="48" w15:restartNumberingAfterBreak="0">
    <w:nsid w:val="579B2450"/>
    <w:multiLevelType w:val="multilevel"/>
    <w:tmpl w:val="CC98888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9" w15:restartNumberingAfterBreak="0">
    <w:nsid w:val="5A8E487F"/>
    <w:multiLevelType w:val="hybridMultilevel"/>
    <w:tmpl w:val="E646C7E6"/>
    <w:lvl w:ilvl="0" w:tplc="3C8ADDDE">
      <w:start w:val="2"/>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5A9C4EF9"/>
    <w:multiLevelType w:val="multilevel"/>
    <w:tmpl w:val="536CD7D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asciiTheme="minorHAnsi" w:hAnsiTheme="minorHAnsi" w:cstheme="minorHAnsi" w:hint="default"/>
        <w:sz w:val="20"/>
        <w:szCs w:val="20"/>
      </w:rPr>
    </w:lvl>
    <w:lvl w:ilvl="2">
      <w:start w:val="1"/>
      <w:numFmt w:val="lowerRoman"/>
      <w:lvlText w:val="%3."/>
      <w:lvlJc w:val="right"/>
      <w:pPr>
        <w:tabs>
          <w:tab w:val="num" w:pos="2340"/>
        </w:tabs>
        <w:ind w:left="2340" w:hanging="360"/>
      </w:pPr>
    </w:lvl>
    <w:lvl w:ilvl="3">
      <w:start w:val="1"/>
      <w:numFmt w:val="bullet"/>
      <w:lvlText w:val=""/>
      <w:lvlJc w:val="left"/>
      <w:pPr>
        <w:ind w:left="2880" w:hanging="360"/>
      </w:pPr>
      <w:rPr>
        <w:rFonts w:ascii="Wingdings" w:hAnsi="Wingdings" w:cs="Wingdings" w:hint="default"/>
      </w:rPr>
    </w:lvl>
    <w:lvl w:ilvl="4">
      <w:start w:val="1"/>
      <w:numFmt w:val="upperLetter"/>
      <w:lvlText w:val="%5."/>
      <w:lvlJc w:val="left"/>
      <w:pPr>
        <w:ind w:left="3600" w:hanging="360"/>
      </w:pPr>
    </w:lvl>
    <w:lvl w:ilvl="5">
      <w:start w:val="50"/>
      <w:numFmt w:val="decimal"/>
      <w:lvlText w:val="%6"/>
      <w:lvlJc w:val="left"/>
      <w:pPr>
        <w:ind w:left="4500" w:hanging="360"/>
      </w:p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1" w15:restartNumberingAfterBreak="0">
    <w:nsid w:val="5DBE0388"/>
    <w:multiLevelType w:val="multilevel"/>
    <w:tmpl w:val="29D89FB2"/>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decimal"/>
      <w:lvlText w:val="%3."/>
      <w:lvlJc w:val="left"/>
      <w:pPr>
        <w:ind w:left="3060" w:hanging="36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2" w15:restartNumberingAfterBreak="0">
    <w:nsid w:val="61F429AA"/>
    <w:multiLevelType w:val="hybridMultilevel"/>
    <w:tmpl w:val="FE828AF2"/>
    <w:lvl w:ilvl="0" w:tplc="0415000F">
      <w:start w:val="1"/>
      <w:numFmt w:val="decimal"/>
      <w:lvlText w:val="%1."/>
      <w:lvlJc w:val="left"/>
      <w:pPr>
        <w:ind w:left="720" w:hanging="360"/>
      </w:pPr>
    </w:lvl>
    <w:lvl w:ilvl="1" w:tplc="04150011">
      <w:start w:val="1"/>
      <w:numFmt w:val="decimal"/>
      <w:lvlText w:val="%2)"/>
      <w:lvlJc w:val="left"/>
      <w:pPr>
        <w:ind w:left="1070" w:hanging="360"/>
      </w:pPr>
    </w:lvl>
    <w:lvl w:ilvl="2" w:tplc="0415001B">
      <w:start w:val="1"/>
      <w:numFmt w:val="lowerRoman"/>
      <w:lvlText w:val="%3."/>
      <w:lvlJc w:val="right"/>
      <w:pPr>
        <w:ind w:left="2160" w:hanging="180"/>
      </w:pPr>
    </w:lvl>
    <w:lvl w:ilvl="3" w:tplc="D51406CC">
      <w:start w:val="1"/>
      <w:numFmt w:val="upperLetter"/>
      <w:lvlText w:val="%4."/>
      <w:lvlJc w:val="left"/>
      <w:pPr>
        <w:ind w:left="2880" w:hanging="360"/>
      </w:pPr>
    </w:lvl>
    <w:lvl w:ilvl="4" w:tplc="04150019">
      <w:start w:val="1"/>
      <w:numFmt w:val="lowerLetter"/>
      <w:lvlText w:val="%5."/>
      <w:lvlJc w:val="left"/>
      <w:pPr>
        <w:ind w:left="937"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3" w15:restartNumberingAfterBreak="0">
    <w:nsid w:val="63365F95"/>
    <w:multiLevelType w:val="hybridMultilevel"/>
    <w:tmpl w:val="5D32BCE8"/>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63493814"/>
    <w:multiLevelType w:val="multilevel"/>
    <w:tmpl w:val="29D89FB2"/>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decimal"/>
      <w:lvlText w:val="%3."/>
      <w:lvlJc w:val="left"/>
      <w:pPr>
        <w:ind w:left="3060" w:hanging="36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5" w15:restartNumberingAfterBreak="0">
    <w:nsid w:val="64F6104C"/>
    <w:multiLevelType w:val="hybridMultilevel"/>
    <w:tmpl w:val="A9D83FDE"/>
    <w:lvl w:ilvl="0" w:tplc="5B7651F0">
      <w:start w:val="1"/>
      <w:numFmt w:val="decimal"/>
      <w:lvlText w:val="%1."/>
      <w:lvlJc w:val="left"/>
      <w:pPr>
        <w:tabs>
          <w:tab w:val="num" w:pos="284"/>
        </w:tabs>
        <w:ind w:left="284" w:hanging="284"/>
      </w:pPr>
      <w:rPr>
        <w:rFonts w:hint="default"/>
      </w:rPr>
    </w:lvl>
    <w:lvl w:ilvl="1" w:tplc="977E60CE">
      <w:start w:val="1"/>
      <w:numFmt w:val="decimal"/>
      <w:lvlText w:val="%2."/>
      <w:lvlJc w:val="left"/>
      <w:pPr>
        <w:tabs>
          <w:tab w:val="num" w:pos="426"/>
        </w:tabs>
        <w:ind w:left="426" w:hanging="284"/>
      </w:pPr>
      <w:rPr>
        <w:rFonts w:asciiTheme="minorHAnsi" w:hAnsiTheme="minorHAnsi" w:cstheme="minorHAnsi" w:hint="default"/>
      </w:rPr>
    </w:lvl>
    <w:lvl w:ilvl="2" w:tplc="8B5EFAC8">
      <w:start w:val="1"/>
      <w:numFmt w:val="decimal"/>
      <w:lvlText w:val="%3)"/>
      <w:lvlJc w:val="left"/>
      <w:pPr>
        <w:ind w:left="2340" w:hanging="360"/>
      </w:pPr>
      <w:rPr>
        <w:rFonts w:hint="default"/>
      </w:rPr>
    </w:lvl>
    <w:lvl w:ilvl="3" w:tplc="0415000F" w:tentative="1">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6" w15:restartNumberingAfterBreak="0">
    <w:nsid w:val="6B445BF0"/>
    <w:multiLevelType w:val="hybridMultilevel"/>
    <w:tmpl w:val="AC943D3C"/>
    <w:lvl w:ilvl="0" w:tplc="AC46828C">
      <w:start w:val="2"/>
      <w:numFmt w:val="decimal"/>
      <w:lvlText w:val="%1."/>
      <w:lvlJc w:val="left"/>
      <w:pPr>
        <w:ind w:left="0" w:firstLine="0"/>
      </w:pPr>
      <w:rPr>
        <w:rFonts w:hint="default"/>
        <w:b w:val="0"/>
        <w:bCs/>
        <w:strike w:val="0"/>
        <w:dstrike w:val="0"/>
        <w:color w:val="auto"/>
        <w:sz w:val="20"/>
        <w:szCs w:val="20"/>
        <w:u w:val="none"/>
        <w:effect w:val="none"/>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6B8C380E"/>
    <w:multiLevelType w:val="multilevel"/>
    <w:tmpl w:val="CE1223E6"/>
    <w:lvl w:ilvl="0">
      <w:start w:val="1"/>
      <w:numFmt w:val="decimal"/>
      <w:lvlText w:val="%1."/>
      <w:lvlJc w:val="left"/>
      <w:pPr>
        <w:ind w:left="720" w:hanging="360"/>
      </w:p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58" w15:restartNumberingAfterBreak="0">
    <w:nsid w:val="70733FB0"/>
    <w:multiLevelType w:val="hybridMultilevel"/>
    <w:tmpl w:val="1040EA62"/>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71BD2A62"/>
    <w:multiLevelType w:val="multilevel"/>
    <w:tmpl w:val="34A279FA"/>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0" w15:restartNumberingAfterBreak="0">
    <w:nsid w:val="739A397B"/>
    <w:multiLevelType w:val="multilevel"/>
    <w:tmpl w:val="A9FCAA92"/>
    <w:lvl w:ilvl="0">
      <w:start w:val="1"/>
      <w:numFmt w:val="bullet"/>
      <w:lvlText w:val="-"/>
      <w:lvlJc w:val="left"/>
      <w:pPr>
        <w:ind w:left="1800" w:hanging="360"/>
      </w:pPr>
      <w:rPr>
        <w:rFonts w:ascii="Arial" w:hAnsi="Arial" w:hint="default"/>
        <w:sz w:val="24"/>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cs="Wingdings" w:hint="default"/>
      </w:rPr>
    </w:lvl>
    <w:lvl w:ilvl="3">
      <w:start w:val="1"/>
      <w:numFmt w:val="bullet"/>
      <w:lvlText w:val=""/>
      <w:lvlJc w:val="left"/>
      <w:pPr>
        <w:ind w:left="3960" w:hanging="360"/>
      </w:pPr>
      <w:rPr>
        <w:rFonts w:ascii="Symbol" w:hAnsi="Symbol" w:cs="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cs="Wingdings" w:hint="default"/>
      </w:rPr>
    </w:lvl>
    <w:lvl w:ilvl="6">
      <w:start w:val="1"/>
      <w:numFmt w:val="bullet"/>
      <w:lvlText w:val=""/>
      <w:lvlJc w:val="left"/>
      <w:pPr>
        <w:ind w:left="6120" w:hanging="360"/>
      </w:pPr>
      <w:rPr>
        <w:rFonts w:ascii="Symbol" w:hAnsi="Symbol" w:cs="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cs="Wingdings" w:hint="default"/>
      </w:rPr>
    </w:lvl>
  </w:abstractNum>
  <w:abstractNum w:abstractNumId="61" w15:restartNumberingAfterBreak="0">
    <w:nsid w:val="77F82622"/>
    <w:multiLevelType w:val="multilevel"/>
    <w:tmpl w:val="3EF2362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2" w15:restartNumberingAfterBreak="0">
    <w:nsid w:val="78040A8E"/>
    <w:multiLevelType w:val="multilevel"/>
    <w:tmpl w:val="34FE7C5C"/>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3" w15:restartNumberingAfterBreak="0">
    <w:nsid w:val="7C3D751D"/>
    <w:multiLevelType w:val="multilevel"/>
    <w:tmpl w:val="4062611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4" w15:restartNumberingAfterBreak="0">
    <w:nsid w:val="7DA570B4"/>
    <w:multiLevelType w:val="hybridMultilevel"/>
    <w:tmpl w:val="16CE46A4"/>
    <w:lvl w:ilvl="0" w:tplc="E7A68F60">
      <w:start w:val="4"/>
      <w:numFmt w:val="decimal"/>
      <w:lvlText w:val="%1."/>
      <w:lvlJc w:val="left"/>
      <w:pPr>
        <w:tabs>
          <w:tab w:val="num" w:pos="644"/>
        </w:tabs>
        <w:ind w:left="64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7F496F8D"/>
    <w:multiLevelType w:val="hybridMultilevel"/>
    <w:tmpl w:val="E9C61534"/>
    <w:lvl w:ilvl="0" w:tplc="04150019">
      <w:start w:val="1"/>
      <w:numFmt w:val="lowerLetter"/>
      <w:lvlText w:val="%1."/>
      <w:lvlJc w:val="left"/>
      <w:pPr>
        <w:tabs>
          <w:tab w:val="num" w:pos="284"/>
        </w:tabs>
        <w:ind w:left="284" w:hanging="284"/>
      </w:pPr>
      <w:rPr>
        <w:rFonts w:hint="default"/>
        <w:i w:val="0"/>
        <w:color w:val="auto"/>
        <w:u w:val="none"/>
      </w:rPr>
    </w:lvl>
    <w:lvl w:ilvl="1" w:tplc="332C9F18">
      <w:start w:val="4"/>
      <w:numFmt w:val="lowerLetter"/>
      <w:lvlText w:val="%2)"/>
      <w:lvlJc w:val="left"/>
      <w:pPr>
        <w:ind w:left="1440" w:hanging="360"/>
      </w:pPr>
      <w:rPr>
        <w:rFonts w:hint="default"/>
      </w:rPr>
    </w:lvl>
    <w:lvl w:ilvl="2" w:tplc="0415001B">
      <w:start w:val="1"/>
      <w:numFmt w:val="lowerRoman"/>
      <w:lvlText w:val="%3."/>
      <w:lvlJc w:val="right"/>
      <w:pPr>
        <w:tabs>
          <w:tab w:val="num" w:pos="2160"/>
        </w:tabs>
        <w:ind w:left="2160" w:hanging="180"/>
      </w:pPr>
    </w:lvl>
    <w:lvl w:ilvl="3" w:tplc="A148F6E2">
      <w:start w:val="1"/>
      <w:numFmt w:val="decimal"/>
      <w:lvlText w:val="%4."/>
      <w:lvlJc w:val="left"/>
      <w:pPr>
        <w:tabs>
          <w:tab w:val="num" w:pos="284"/>
        </w:tabs>
        <w:ind w:left="284" w:hanging="284"/>
      </w:pPr>
      <w:rPr>
        <w:rFonts w:hint="default"/>
      </w:rPr>
    </w:lvl>
    <w:lvl w:ilvl="4" w:tplc="D5A0F154">
      <w:start w:val="1"/>
      <w:numFmt w:val="decimal"/>
      <w:lvlText w:val="%5."/>
      <w:lvlJc w:val="left"/>
      <w:pPr>
        <w:tabs>
          <w:tab w:val="num" w:pos="284"/>
        </w:tabs>
        <w:ind w:left="284" w:hanging="284"/>
      </w:pPr>
      <w:rPr>
        <w:rFonts w:hint="default"/>
      </w:rPr>
    </w:lvl>
    <w:lvl w:ilvl="5" w:tplc="C58AEA7A">
      <w:start w:val="1"/>
      <w:numFmt w:val="decimal"/>
      <w:lvlText w:val="%6."/>
      <w:lvlJc w:val="left"/>
      <w:pPr>
        <w:tabs>
          <w:tab w:val="num" w:pos="284"/>
        </w:tabs>
        <w:ind w:left="284" w:hanging="284"/>
      </w:pPr>
      <w:rPr>
        <w:rFonts w:hint="default"/>
      </w:rPr>
    </w:lvl>
    <w:lvl w:ilvl="6" w:tplc="D93C9582">
      <w:start w:val="1"/>
      <w:numFmt w:val="lowerLetter"/>
      <w:lvlText w:val="%7."/>
      <w:lvlJc w:val="left"/>
      <w:pPr>
        <w:ind w:left="360" w:hanging="360"/>
      </w:pPr>
      <w:rPr>
        <w:rFonts w:asciiTheme="minorHAnsi" w:hAnsiTheme="minorHAnsi" w:cstheme="minorHAnsi" w:hint="default"/>
        <w:sz w:val="20"/>
        <w:szCs w:val="20"/>
      </w:rPr>
    </w:lvl>
    <w:lvl w:ilvl="7" w:tplc="6FB4D3F8">
      <w:start w:val="8"/>
      <w:numFmt w:val="decimal"/>
      <w:lvlText w:val="%8."/>
      <w:lvlJc w:val="left"/>
      <w:pPr>
        <w:tabs>
          <w:tab w:val="num" w:pos="284"/>
        </w:tabs>
        <w:ind w:left="284" w:hanging="284"/>
      </w:pPr>
      <w:rPr>
        <w:rFonts w:hint="default"/>
        <w:b w:val="0"/>
      </w:rPr>
    </w:lvl>
    <w:lvl w:ilvl="8" w:tplc="0415001B" w:tentative="1">
      <w:start w:val="1"/>
      <w:numFmt w:val="lowerRoman"/>
      <w:lvlText w:val="%9."/>
      <w:lvlJc w:val="right"/>
      <w:pPr>
        <w:tabs>
          <w:tab w:val="num" w:pos="6480"/>
        </w:tabs>
        <w:ind w:left="6480" w:hanging="180"/>
      </w:pPr>
    </w:lvl>
  </w:abstractNum>
  <w:num w:numId="1" w16cid:durableId="1650405471">
    <w:abstractNumId w:val="27"/>
  </w:num>
  <w:num w:numId="2" w16cid:durableId="67700284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24320730">
    <w:abstractNumId w:val="26"/>
  </w:num>
  <w:num w:numId="4" w16cid:durableId="1857109654">
    <w:abstractNumId w:val="53"/>
  </w:num>
  <w:num w:numId="5" w16cid:durableId="1024673501">
    <w:abstractNumId w:val="8"/>
  </w:num>
  <w:num w:numId="6" w16cid:durableId="518205161">
    <w:abstractNumId w:val="49"/>
  </w:num>
  <w:num w:numId="7" w16cid:durableId="196503983">
    <w:abstractNumId w:val="31"/>
  </w:num>
  <w:num w:numId="8" w16cid:durableId="579484586">
    <w:abstractNumId w:val="54"/>
  </w:num>
  <w:num w:numId="9" w16cid:durableId="983386056">
    <w:abstractNumId w:val="4"/>
  </w:num>
  <w:num w:numId="10" w16cid:durableId="1685130089">
    <w:abstractNumId w:val="60"/>
  </w:num>
  <w:num w:numId="11" w16cid:durableId="1157957134">
    <w:abstractNumId w:val="59"/>
  </w:num>
  <w:num w:numId="12" w16cid:durableId="1468738667">
    <w:abstractNumId w:val="62"/>
  </w:num>
  <w:num w:numId="13" w16cid:durableId="826281731">
    <w:abstractNumId w:val="30"/>
  </w:num>
  <w:num w:numId="14" w16cid:durableId="1044645367">
    <w:abstractNumId w:val="63"/>
  </w:num>
  <w:num w:numId="15" w16cid:durableId="930165250">
    <w:abstractNumId w:val="36"/>
  </w:num>
  <w:num w:numId="16" w16cid:durableId="170030298">
    <w:abstractNumId w:val="2"/>
  </w:num>
  <w:num w:numId="17" w16cid:durableId="1955939406">
    <w:abstractNumId w:val="48"/>
  </w:num>
  <w:num w:numId="18" w16cid:durableId="508251842">
    <w:abstractNumId w:val="50"/>
    <w:lvlOverride w:ilvl="0">
      <w:startOverride w:val="1"/>
    </w:lvlOverride>
    <w:lvlOverride w:ilvl="1">
      <w:startOverride w:val="1"/>
    </w:lvlOverride>
    <w:lvlOverride w:ilvl="2">
      <w:startOverride w:val="1"/>
    </w:lvlOverride>
    <w:lvlOverride w:ilvl="3"/>
    <w:lvlOverride w:ilvl="4">
      <w:startOverride w:val="1"/>
    </w:lvlOverride>
    <w:lvlOverride w:ilvl="5">
      <w:startOverride w:val="50"/>
    </w:lvlOverride>
    <w:lvlOverride w:ilvl="6">
      <w:startOverride w:val="1"/>
    </w:lvlOverride>
    <w:lvlOverride w:ilvl="7">
      <w:startOverride w:val="1"/>
    </w:lvlOverride>
    <w:lvlOverride w:ilvl="8">
      <w:startOverride w:val="1"/>
    </w:lvlOverride>
  </w:num>
  <w:num w:numId="19" w16cid:durableId="1997805189">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71839673">
    <w:abstractNumId w:val="9"/>
  </w:num>
  <w:num w:numId="21" w16cid:durableId="2013675573">
    <w:abstractNumId w:val="32"/>
  </w:num>
  <w:num w:numId="22" w16cid:durableId="17753982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13860166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15357464">
    <w:abstractNumId w:val="47"/>
  </w:num>
  <w:num w:numId="25" w16cid:durableId="2126458851">
    <w:abstractNumId w:val="46"/>
  </w:num>
  <w:num w:numId="26" w16cid:durableId="1347908153">
    <w:abstractNumId w:val="13"/>
  </w:num>
  <w:num w:numId="27" w16cid:durableId="1620259578">
    <w:abstractNumId w:val="43"/>
  </w:num>
  <w:num w:numId="28" w16cid:durableId="1751660340">
    <w:abstractNumId w:val="18"/>
  </w:num>
  <w:num w:numId="29" w16cid:durableId="1194198017">
    <w:abstractNumId w:val="28"/>
  </w:num>
  <w:num w:numId="30" w16cid:durableId="909850322">
    <w:abstractNumId w:val="51"/>
  </w:num>
  <w:num w:numId="31" w16cid:durableId="637304299">
    <w:abstractNumId w:val="19"/>
  </w:num>
  <w:num w:numId="32" w16cid:durableId="952319609">
    <w:abstractNumId w:val="11"/>
  </w:num>
  <w:num w:numId="33" w16cid:durableId="1958220404">
    <w:abstractNumId w:val="39"/>
  </w:num>
  <w:num w:numId="34" w16cid:durableId="1854150673">
    <w:abstractNumId w:val="55"/>
  </w:num>
  <w:num w:numId="35" w16cid:durableId="130208006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132821236">
    <w:abstractNumId w:val="35"/>
  </w:num>
  <w:num w:numId="37" w16cid:durableId="191193594">
    <w:abstractNumId w:val="6"/>
  </w:num>
  <w:num w:numId="38" w16cid:durableId="916672098">
    <w:abstractNumId w:val="65"/>
  </w:num>
  <w:num w:numId="39" w16cid:durableId="1035041067">
    <w:abstractNumId w:val="64"/>
  </w:num>
  <w:num w:numId="40" w16cid:durableId="1871062692">
    <w:abstractNumId w:val="16"/>
  </w:num>
  <w:num w:numId="41" w16cid:durableId="317266576">
    <w:abstractNumId w:val="23"/>
  </w:num>
  <w:num w:numId="42" w16cid:durableId="946961530">
    <w:abstractNumId w:val="57"/>
  </w:num>
  <w:num w:numId="43" w16cid:durableId="1054818663">
    <w:abstractNumId w:val="41"/>
  </w:num>
  <w:num w:numId="44" w16cid:durableId="1592354387">
    <w:abstractNumId w:val="42"/>
  </w:num>
  <w:num w:numId="45" w16cid:durableId="1410467451">
    <w:abstractNumId w:val="40"/>
  </w:num>
  <w:num w:numId="46" w16cid:durableId="371464973">
    <w:abstractNumId w:val="7"/>
  </w:num>
  <w:num w:numId="47" w16cid:durableId="1683244518">
    <w:abstractNumId w:val="34"/>
  </w:num>
  <w:num w:numId="48" w16cid:durableId="1601179873">
    <w:abstractNumId w:val="38"/>
  </w:num>
  <w:num w:numId="49" w16cid:durableId="1058356548">
    <w:abstractNumId w:val="12"/>
  </w:num>
  <w:num w:numId="50" w16cid:durableId="1489395103">
    <w:abstractNumId w:val="58"/>
  </w:num>
  <w:num w:numId="51" w16cid:durableId="1618294187">
    <w:abstractNumId w:val="29"/>
  </w:num>
  <w:num w:numId="52" w16cid:durableId="1573738355">
    <w:abstractNumId w:val="1"/>
  </w:num>
  <w:num w:numId="53" w16cid:durableId="245313085">
    <w:abstractNumId w:val="17"/>
  </w:num>
  <w:num w:numId="54" w16cid:durableId="805706906">
    <w:abstractNumId w:val="15"/>
  </w:num>
  <w:num w:numId="55" w16cid:durableId="515967406">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36845804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74969661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202559604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495149844">
    <w:abstractNumId w:val="52"/>
  </w:num>
  <w:num w:numId="60" w16cid:durableId="205379919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535145883">
    <w:abstractNumId w:val="21"/>
  </w:num>
  <w:num w:numId="62" w16cid:durableId="1044871663">
    <w:abstractNumId w:val="56"/>
  </w:num>
  <w:num w:numId="63" w16cid:durableId="517164058">
    <w:abstractNumId w:val="52"/>
  </w:num>
  <w:num w:numId="64" w16cid:durableId="1258169511">
    <w:abstractNumId w:val="3"/>
  </w:num>
  <w:num w:numId="65" w16cid:durableId="1501038426">
    <w:abstractNumId w:val="24"/>
  </w:num>
  <w:num w:numId="66" w16cid:durableId="2052726834">
    <w:abstractNumId w:val="0"/>
  </w:num>
  <w:num w:numId="67" w16cid:durableId="840003849">
    <w:abstractNumId w:val="22"/>
  </w:num>
  <w:num w:numId="68" w16cid:durableId="337345571">
    <w:abstractNumId w:val="20"/>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1238"/>
    <w:rsid w:val="000104DA"/>
    <w:rsid w:val="000106BD"/>
    <w:rsid w:val="000133A7"/>
    <w:rsid w:val="00016BBF"/>
    <w:rsid w:val="00030755"/>
    <w:rsid w:val="000374B4"/>
    <w:rsid w:val="00040D9C"/>
    <w:rsid w:val="0007519D"/>
    <w:rsid w:val="00076C9C"/>
    <w:rsid w:val="0007770B"/>
    <w:rsid w:val="000836A3"/>
    <w:rsid w:val="00085042"/>
    <w:rsid w:val="000860FC"/>
    <w:rsid w:val="000A7805"/>
    <w:rsid w:val="000B6185"/>
    <w:rsid w:val="000E040A"/>
    <w:rsid w:val="000E469F"/>
    <w:rsid w:val="0010467D"/>
    <w:rsid w:val="00104A91"/>
    <w:rsid w:val="001058DB"/>
    <w:rsid w:val="001117B9"/>
    <w:rsid w:val="0011433F"/>
    <w:rsid w:val="0011620F"/>
    <w:rsid w:val="00120D08"/>
    <w:rsid w:val="00133636"/>
    <w:rsid w:val="00136939"/>
    <w:rsid w:val="00146E06"/>
    <w:rsid w:val="0015398C"/>
    <w:rsid w:val="00155B1F"/>
    <w:rsid w:val="00155EAE"/>
    <w:rsid w:val="00160C40"/>
    <w:rsid w:val="00161D03"/>
    <w:rsid w:val="00164E52"/>
    <w:rsid w:val="00175A52"/>
    <w:rsid w:val="00184625"/>
    <w:rsid w:val="00190CFC"/>
    <w:rsid w:val="0019483F"/>
    <w:rsid w:val="001A73A9"/>
    <w:rsid w:val="001B37C0"/>
    <w:rsid w:val="001B7EDC"/>
    <w:rsid w:val="001D2AF5"/>
    <w:rsid w:val="001E1856"/>
    <w:rsid w:val="001E317B"/>
    <w:rsid w:val="002015CF"/>
    <w:rsid w:val="00201E33"/>
    <w:rsid w:val="00213B73"/>
    <w:rsid w:val="00222314"/>
    <w:rsid w:val="00223F8C"/>
    <w:rsid w:val="00230468"/>
    <w:rsid w:val="0023440D"/>
    <w:rsid w:val="002374D7"/>
    <w:rsid w:val="002474F6"/>
    <w:rsid w:val="002622A3"/>
    <w:rsid w:val="00266EE5"/>
    <w:rsid w:val="002722D7"/>
    <w:rsid w:val="002779CF"/>
    <w:rsid w:val="0028252B"/>
    <w:rsid w:val="00282697"/>
    <w:rsid w:val="00284952"/>
    <w:rsid w:val="00296C1E"/>
    <w:rsid w:val="00296E60"/>
    <w:rsid w:val="002A52D5"/>
    <w:rsid w:val="002A6FA4"/>
    <w:rsid w:val="002B3C0F"/>
    <w:rsid w:val="002C73CC"/>
    <w:rsid w:val="002D185A"/>
    <w:rsid w:val="002E2F5C"/>
    <w:rsid w:val="002E7A03"/>
    <w:rsid w:val="002F4890"/>
    <w:rsid w:val="002F7C7D"/>
    <w:rsid w:val="00321C83"/>
    <w:rsid w:val="00335DD9"/>
    <w:rsid w:val="00337E77"/>
    <w:rsid w:val="003400B7"/>
    <w:rsid w:val="00356CCB"/>
    <w:rsid w:val="00362CB8"/>
    <w:rsid w:val="00366131"/>
    <w:rsid w:val="003B1CA4"/>
    <w:rsid w:val="003B5B6D"/>
    <w:rsid w:val="003C0E44"/>
    <w:rsid w:val="003C4C05"/>
    <w:rsid w:val="003C5F11"/>
    <w:rsid w:val="003E4390"/>
    <w:rsid w:val="003F446A"/>
    <w:rsid w:val="003F7C4C"/>
    <w:rsid w:val="004006A9"/>
    <w:rsid w:val="004256CD"/>
    <w:rsid w:val="00437E7C"/>
    <w:rsid w:val="00450E05"/>
    <w:rsid w:val="0045382F"/>
    <w:rsid w:val="00460192"/>
    <w:rsid w:val="00467C01"/>
    <w:rsid w:val="004872DA"/>
    <w:rsid w:val="004873F8"/>
    <w:rsid w:val="004901EA"/>
    <w:rsid w:val="004A3201"/>
    <w:rsid w:val="004A79B2"/>
    <w:rsid w:val="004C0951"/>
    <w:rsid w:val="004D369A"/>
    <w:rsid w:val="004D638A"/>
    <w:rsid w:val="004E5EB4"/>
    <w:rsid w:val="004F252B"/>
    <w:rsid w:val="00511D80"/>
    <w:rsid w:val="0052141E"/>
    <w:rsid w:val="005229B4"/>
    <w:rsid w:val="00527B76"/>
    <w:rsid w:val="005406B0"/>
    <w:rsid w:val="005425CE"/>
    <w:rsid w:val="00545C81"/>
    <w:rsid w:val="00561151"/>
    <w:rsid w:val="0056314E"/>
    <w:rsid w:val="00567029"/>
    <w:rsid w:val="00570A24"/>
    <w:rsid w:val="0057103F"/>
    <w:rsid w:val="00573D49"/>
    <w:rsid w:val="00583D05"/>
    <w:rsid w:val="00586850"/>
    <w:rsid w:val="00587966"/>
    <w:rsid w:val="00596B77"/>
    <w:rsid w:val="005A3B32"/>
    <w:rsid w:val="005A4996"/>
    <w:rsid w:val="005B23F8"/>
    <w:rsid w:val="005E5F30"/>
    <w:rsid w:val="005E7E81"/>
    <w:rsid w:val="005F45EA"/>
    <w:rsid w:val="005F60DF"/>
    <w:rsid w:val="00621256"/>
    <w:rsid w:val="006279C0"/>
    <w:rsid w:val="006302CB"/>
    <w:rsid w:val="00637864"/>
    <w:rsid w:val="006414A5"/>
    <w:rsid w:val="00642ADE"/>
    <w:rsid w:val="00644F40"/>
    <w:rsid w:val="0064715D"/>
    <w:rsid w:val="00654356"/>
    <w:rsid w:val="0066165E"/>
    <w:rsid w:val="00680C0E"/>
    <w:rsid w:val="00681145"/>
    <w:rsid w:val="006C139B"/>
    <w:rsid w:val="006C43AD"/>
    <w:rsid w:val="006E2E2D"/>
    <w:rsid w:val="006E7CE1"/>
    <w:rsid w:val="00701906"/>
    <w:rsid w:val="007034EC"/>
    <w:rsid w:val="00703591"/>
    <w:rsid w:val="00722EC8"/>
    <w:rsid w:val="00733A62"/>
    <w:rsid w:val="007344FD"/>
    <w:rsid w:val="00757173"/>
    <w:rsid w:val="00770DC7"/>
    <w:rsid w:val="0077489E"/>
    <w:rsid w:val="0078566A"/>
    <w:rsid w:val="0079116D"/>
    <w:rsid w:val="00791859"/>
    <w:rsid w:val="007A4877"/>
    <w:rsid w:val="007A4D15"/>
    <w:rsid w:val="007A7D7A"/>
    <w:rsid w:val="007B0327"/>
    <w:rsid w:val="007B10CF"/>
    <w:rsid w:val="007B582D"/>
    <w:rsid w:val="007B693B"/>
    <w:rsid w:val="007C3012"/>
    <w:rsid w:val="007D010A"/>
    <w:rsid w:val="007D0D53"/>
    <w:rsid w:val="007D2268"/>
    <w:rsid w:val="007D24CC"/>
    <w:rsid w:val="007D46ED"/>
    <w:rsid w:val="007D47F3"/>
    <w:rsid w:val="007D584B"/>
    <w:rsid w:val="007E1BB8"/>
    <w:rsid w:val="007E5118"/>
    <w:rsid w:val="008045FA"/>
    <w:rsid w:val="00805C38"/>
    <w:rsid w:val="00811238"/>
    <w:rsid w:val="00816FB5"/>
    <w:rsid w:val="008172B8"/>
    <w:rsid w:val="00817F33"/>
    <w:rsid w:val="00824379"/>
    <w:rsid w:val="00830F80"/>
    <w:rsid w:val="0083722E"/>
    <w:rsid w:val="00840A10"/>
    <w:rsid w:val="00841821"/>
    <w:rsid w:val="00851FFD"/>
    <w:rsid w:val="00856996"/>
    <w:rsid w:val="00863C0B"/>
    <w:rsid w:val="00876F15"/>
    <w:rsid w:val="008832BA"/>
    <w:rsid w:val="00896A41"/>
    <w:rsid w:val="008A08DE"/>
    <w:rsid w:val="008A3166"/>
    <w:rsid w:val="008B71E0"/>
    <w:rsid w:val="008C137E"/>
    <w:rsid w:val="008C6D13"/>
    <w:rsid w:val="008D36F1"/>
    <w:rsid w:val="008D4CBC"/>
    <w:rsid w:val="008E3B3D"/>
    <w:rsid w:val="008E5BC8"/>
    <w:rsid w:val="008F176B"/>
    <w:rsid w:val="008F29D3"/>
    <w:rsid w:val="008F2D5E"/>
    <w:rsid w:val="008F2FCA"/>
    <w:rsid w:val="0093424D"/>
    <w:rsid w:val="00935F55"/>
    <w:rsid w:val="00936E2A"/>
    <w:rsid w:val="009468B3"/>
    <w:rsid w:val="009505E4"/>
    <w:rsid w:val="00972FAA"/>
    <w:rsid w:val="00983E17"/>
    <w:rsid w:val="0098557D"/>
    <w:rsid w:val="009931AE"/>
    <w:rsid w:val="009A5C1F"/>
    <w:rsid w:val="009C5A6F"/>
    <w:rsid w:val="009D5172"/>
    <w:rsid w:val="009D6D90"/>
    <w:rsid w:val="009E0F07"/>
    <w:rsid w:val="009E537E"/>
    <w:rsid w:val="009E6B77"/>
    <w:rsid w:val="00A02923"/>
    <w:rsid w:val="00A03AD6"/>
    <w:rsid w:val="00A2624E"/>
    <w:rsid w:val="00A342BF"/>
    <w:rsid w:val="00A52234"/>
    <w:rsid w:val="00A56B8D"/>
    <w:rsid w:val="00A6258F"/>
    <w:rsid w:val="00A628F8"/>
    <w:rsid w:val="00A764EA"/>
    <w:rsid w:val="00A775A9"/>
    <w:rsid w:val="00A81CF6"/>
    <w:rsid w:val="00A8226B"/>
    <w:rsid w:val="00A93F24"/>
    <w:rsid w:val="00AC5960"/>
    <w:rsid w:val="00AC64EC"/>
    <w:rsid w:val="00AC7900"/>
    <w:rsid w:val="00AD4E19"/>
    <w:rsid w:val="00AE666E"/>
    <w:rsid w:val="00AF1B72"/>
    <w:rsid w:val="00AF72ED"/>
    <w:rsid w:val="00B06F67"/>
    <w:rsid w:val="00B162F1"/>
    <w:rsid w:val="00B303FB"/>
    <w:rsid w:val="00B70B8C"/>
    <w:rsid w:val="00B73A37"/>
    <w:rsid w:val="00B92810"/>
    <w:rsid w:val="00BA33E9"/>
    <w:rsid w:val="00BB43F4"/>
    <w:rsid w:val="00BC3A72"/>
    <w:rsid w:val="00BD5868"/>
    <w:rsid w:val="00BD6078"/>
    <w:rsid w:val="00BD7126"/>
    <w:rsid w:val="00BE6529"/>
    <w:rsid w:val="00BF4B56"/>
    <w:rsid w:val="00BF69CD"/>
    <w:rsid w:val="00C04930"/>
    <w:rsid w:val="00C107A2"/>
    <w:rsid w:val="00C11B50"/>
    <w:rsid w:val="00C15136"/>
    <w:rsid w:val="00C34F2F"/>
    <w:rsid w:val="00C464CD"/>
    <w:rsid w:val="00C51715"/>
    <w:rsid w:val="00C70A6B"/>
    <w:rsid w:val="00C7279D"/>
    <w:rsid w:val="00C81D60"/>
    <w:rsid w:val="00C8461E"/>
    <w:rsid w:val="00C8541F"/>
    <w:rsid w:val="00C90367"/>
    <w:rsid w:val="00C9373F"/>
    <w:rsid w:val="00CA13D6"/>
    <w:rsid w:val="00CA34E6"/>
    <w:rsid w:val="00CA4A47"/>
    <w:rsid w:val="00CB1DA7"/>
    <w:rsid w:val="00CB390B"/>
    <w:rsid w:val="00CB4C9A"/>
    <w:rsid w:val="00CC4B79"/>
    <w:rsid w:val="00CF1B99"/>
    <w:rsid w:val="00CF60AC"/>
    <w:rsid w:val="00D0040A"/>
    <w:rsid w:val="00D0069F"/>
    <w:rsid w:val="00D02DC4"/>
    <w:rsid w:val="00D03EE2"/>
    <w:rsid w:val="00D06D06"/>
    <w:rsid w:val="00D15619"/>
    <w:rsid w:val="00D21365"/>
    <w:rsid w:val="00D239D4"/>
    <w:rsid w:val="00D337B9"/>
    <w:rsid w:val="00D369DC"/>
    <w:rsid w:val="00D433BC"/>
    <w:rsid w:val="00D50A9D"/>
    <w:rsid w:val="00D60855"/>
    <w:rsid w:val="00D633CD"/>
    <w:rsid w:val="00D645F4"/>
    <w:rsid w:val="00D71A6D"/>
    <w:rsid w:val="00D76224"/>
    <w:rsid w:val="00D872E9"/>
    <w:rsid w:val="00DA2181"/>
    <w:rsid w:val="00DC54AE"/>
    <w:rsid w:val="00DD2E3F"/>
    <w:rsid w:val="00DE3848"/>
    <w:rsid w:val="00DF7A4E"/>
    <w:rsid w:val="00E05238"/>
    <w:rsid w:val="00E07AFA"/>
    <w:rsid w:val="00E178DD"/>
    <w:rsid w:val="00E345D0"/>
    <w:rsid w:val="00E41CFE"/>
    <w:rsid w:val="00E457D3"/>
    <w:rsid w:val="00E50468"/>
    <w:rsid w:val="00E61804"/>
    <w:rsid w:val="00E72460"/>
    <w:rsid w:val="00E856D4"/>
    <w:rsid w:val="00E86C4E"/>
    <w:rsid w:val="00E96785"/>
    <w:rsid w:val="00E97F83"/>
    <w:rsid w:val="00EA2DFD"/>
    <w:rsid w:val="00EA69BE"/>
    <w:rsid w:val="00EA72D7"/>
    <w:rsid w:val="00EB41C2"/>
    <w:rsid w:val="00EB4D4D"/>
    <w:rsid w:val="00EB790F"/>
    <w:rsid w:val="00EB7EE8"/>
    <w:rsid w:val="00EC4380"/>
    <w:rsid w:val="00EC7348"/>
    <w:rsid w:val="00ED2274"/>
    <w:rsid w:val="00ED7566"/>
    <w:rsid w:val="00EE129A"/>
    <w:rsid w:val="00EE2320"/>
    <w:rsid w:val="00F0087C"/>
    <w:rsid w:val="00F00E4D"/>
    <w:rsid w:val="00F01164"/>
    <w:rsid w:val="00F174E2"/>
    <w:rsid w:val="00F35DBE"/>
    <w:rsid w:val="00F52E09"/>
    <w:rsid w:val="00F73D4B"/>
    <w:rsid w:val="00F7502C"/>
    <w:rsid w:val="00F94184"/>
    <w:rsid w:val="00F95BE8"/>
    <w:rsid w:val="00FA70CA"/>
    <w:rsid w:val="00FB4746"/>
    <w:rsid w:val="00FC33C4"/>
    <w:rsid w:val="00FD2418"/>
    <w:rsid w:val="00FD27EC"/>
    <w:rsid w:val="00FD3893"/>
    <w:rsid w:val="00FE27F6"/>
    <w:rsid w:val="00FE612D"/>
    <w:rsid w:val="00FF4EC8"/>
    <w:rsid w:val="00FF541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14B78B"/>
  <w15:chartTrackingRefBased/>
  <w15:docId w15:val="{8AFAF382-0444-0246-A811-8BF445D5B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3">
    <w:name w:val="heading 3"/>
    <w:basedOn w:val="Normalny"/>
    <w:link w:val="Nagwek3Znak"/>
    <w:uiPriority w:val="9"/>
    <w:qFormat/>
    <w:rsid w:val="004256CD"/>
    <w:pPr>
      <w:spacing w:before="100" w:beforeAutospacing="1" w:after="100" w:afterAutospacing="1"/>
      <w:outlineLvl w:val="2"/>
    </w:pPr>
    <w:rPr>
      <w:rFonts w:ascii="Times New Roman" w:eastAsia="Times New Roman" w:hAnsi="Times New Roman" w:cs="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56314E"/>
    <w:pPr>
      <w:spacing w:before="100" w:beforeAutospacing="1" w:after="100" w:afterAutospacing="1"/>
    </w:pPr>
    <w:rPr>
      <w:rFonts w:ascii="Times New Roman" w:eastAsia="Times New Roman" w:hAnsi="Times New Roman" w:cs="Times New Roman"/>
      <w:lang w:eastAsia="pl-PL"/>
    </w:rPr>
  </w:style>
  <w:style w:type="paragraph" w:styleId="Nagwek">
    <w:name w:val="header"/>
    <w:basedOn w:val="Normalny"/>
    <w:link w:val="NagwekZnak"/>
    <w:unhideWhenUsed/>
    <w:rsid w:val="007D24CC"/>
    <w:pPr>
      <w:tabs>
        <w:tab w:val="center" w:pos="4536"/>
        <w:tab w:val="right" w:pos="9072"/>
      </w:tabs>
    </w:pPr>
  </w:style>
  <w:style w:type="character" w:customStyle="1" w:styleId="NagwekZnak">
    <w:name w:val="Nagłówek Znak"/>
    <w:basedOn w:val="Domylnaczcionkaakapitu"/>
    <w:link w:val="Nagwek"/>
    <w:uiPriority w:val="99"/>
    <w:rsid w:val="007D24CC"/>
  </w:style>
  <w:style w:type="paragraph" w:styleId="Stopka">
    <w:name w:val="footer"/>
    <w:basedOn w:val="Normalny"/>
    <w:link w:val="StopkaZnak"/>
    <w:unhideWhenUsed/>
    <w:rsid w:val="007D24CC"/>
    <w:pPr>
      <w:tabs>
        <w:tab w:val="center" w:pos="4536"/>
        <w:tab w:val="right" w:pos="9072"/>
      </w:tabs>
    </w:pPr>
  </w:style>
  <w:style w:type="character" w:customStyle="1" w:styleId="StopkaZnak">
    <w:name w:val="Stopka Znak"/>
    <w:basedOn w:val="Domylnaczcionkaakapitu"/>
    <w:link w:val="Stopka"/>
    <w:uiPriority w:val="99"/>
    <w:rsid w:val="007D24CC"/>
  </w:style>
  <w:style w:type="character" w:styleId="Hipercze">
    <w:name w:val="Hyperlink"/>
    <w:basedOn w:val="Domylnaczcionkaakapitu"/>
    <w:uiPriority w:val="99"/>
    <w:unhideWhenUsed/>
    <w:rsid w:val="007D24CC"/>
    <w:rPr>
      <w:color w:val="0563C1" w:themeColor="hyperlink"/>
      <w:u w:val="single"/>
    </w:rPr>
  </w:style>
  <w:style w:type="paragraph" w:styleId="Tekstpodstawowy">
    <w:name w:val="Body Text"/>
    <w:basedOn w:val="Normalny"/>
    <w:link w:val="TekstpodstawowyZnak"/>
    <w:uiPriority w:val="99"/>
    <w:semiHidden/>
    <w:unhideWhenUsed/>
    <w:rsid w:val="00561151"/>
    <w:pPr>
      <w:spacing w:after="120" w:line="276" w:lineRule="auto"/>
    </w:pPr>
    <w:rPr>
      <w:rFonts w:eastAsiaTheme="minorEastAsia"/>
      <w:sz w:val="22"/>
      <w:szCs w:val="22"/>
      <w:lang w:eastAsia="pl-PL"/>
    </w:rPr>
  </w:style>
  <w:style w:type="character" w:customStyle="1" w:styleId="TekstpodstawowyZnak">
    <w:name w:val="Tekst podstawowy Znak"/>
    <w:basedOn w:val="Domylnaczcionkaakapitu"/>
    <w:link w:val="Tekstpodstawowy"/>
    <w:uiPriority w:val="99"/>
    <w:semiHidden/>
    <w:rsid w:val="00561151"/>
    <w:rPr>
      <w:rFonts w:eastAsiaTheme="minorEastAsia"/>
      <w:sz w:val="22"/>
      <w:szCs w:val="22"/>
      <w:lang w:eastAsia="pl-PL"/>
    </w:rPr>
  </w:style>
  <w:style w:type="paragraph" w:styleId="Akapitzlist">
    <w:name w:val="List Paragraph"/>
    <w:aliases w:val="CW_Lista,normalny tekst,mm,lp1,Preambuła,Akapit z listą1,Podsis rysunku,BulletC,Bullet Number,List Paragraph1,List Paragraph2,ISCG Numerowanie,lp11,List Paragraph11,Bullet 1,Use Case List Paragraph,Body MS Bullet,Colorful List - Accent 11"/>
    <w:basedOn w:val="Normalny"/>
    <w:link w:val="AkapitzlistZnak"/>
    <w:uiPriority w:val="34"/>
    <w:qFormat/>
    <w:rsid w:val="00561151"/>
    <w:pPr>
      <w:spacing w:after="200" w:line="276" w:lineRule="auto"/>
      <w:ind w:left="720"/>
      <w:contextualSpacing/>
    </w:pPr>
    <w:rPr>
      <w:rFonts w:eastAsiaTheme="minorEastAsia"/>
      <w:sz w:val="22"/>
      <w:szCs w:val="22"/>
      <w:lang w:eastAsia="pl-PL"/>
    </w:rPr>
  </w:style>
  <w:style w:type="character" w:customStyle="1" w:styleId="AkapitzlistZnak">
    <w:name w:val="Akapit z listą Znak"/>
    <w:aliases w:val="CW_Lista Znak,normalny tekst Znak,mm Znak,lp1 Znak,Preambuła Znak,Akapit z listą1 Znak,Podsis rysunku Znak,BulletC Znak,Bullet Number Znak,List Paragraph1 Znak,List Paragraph2 Znak,ISCG Numerowanie Znak,lp11 Znak,Bullet 1 Znak"/>
    <w:link w:val="Akapitzlist"/>
    <w:uiPriority w:val="34"/>
    <w:qFormat/>
    <w:locked/>
    <w:rsid w:val="00E86C4E"/>
    <w:rPr>
      <w:rFonts w:eastAsiaTheme="minorEastAsia"/>
      <w:sz w:val="22"/>
      <w:szCs w:val="22"/>
      <w:lang w:eastAsia="pl-PL"/>
    </w:rPr>
  </w:style>
  <w:style w:type="character" w:customStyle="1" w:styleId="ff2fc3fs12">
    <w:name w:val="ff2 fc3 fs12"/>
    <w:rsid w:val="00E86C4E"/>
  </w:style>
  <w:style w:type="paragraph" w:customStyle="1" w:styleId="1ZnakZnakZnakZnakZnakZnakZnak">
    <w:name w:val="1 Znak Znak Znak Znak Znak Znak Znak"/>
    <w:basedOn w:val="Normalny"/>
    <w:rsid w:val="00F73D4B"/>
    <w:rPr>
      <w:rFonts w:ascii="Times New Roman" w:eastAsia="Times New Roman" w:hAnsi="Times New Roman" w:cs="Times New Roman"/>
      <w:lang w:eastAsia="pl-PL"/>
    </w:rPr>
  </w:style>
  <w:style w:type="paragraph" w:styleId="Tekstprzypisudolnego">
    <w:name w:val="footnote text"/>
    <w:aliases w:val="Tekst przypisu"/>
    <w:basedOn w:val="Normalny"/>
    <w:link w:val="TekstprzypisudolnegoZnak"/>
    <w:unhideWhenUsed/>
    <w:rsid w:val="00366131"/>
    <w:pPr>
      <w:suppressAutoHyphens/>
    </w:pPr>
    <w:rPr>
      <w:rFonts w:ascii="Times New Roman" w:eastAsia="Times New Roman" w:hAnsi="Times New Roman" w:cs="Times New Roman"/>
      <w:sz w:val="20"/>
      <w:szCs w:val="20"/>
      <w:lang w:eastAsia="ar-SA"/>
    </w:rPr>
  </w:style>
  <w:style w:type="character" w:customStyle="1" w:styleId="TekstprzypisudolnegoZnak">
    <w:name w:val="Tekst przypisu dolnego Znak"/>
    <w:aliases w:val="Tekst przypisu Znak"/>
    <w:basedOn w:val="Domylnaczcionkaakapitu"/>
    <w:link w:val="Tekstprzypisudolnego"/>
    <w:qFormat/>
    <w:rsid w:val="00366131"/>
    <w:rPr>
      <w:rFonts w:ascii="Times New Roman" w:eastAsia="Times New Roman" w:hAnsi="Times New Roman" w:cs="Times New Roman"/>
      <w:sz w:val="20"/>
      <w:szCs w:val="20"/>
      <w:lang w:eastAsia="ar-SA"/>
    </w:rPr>
  </w:style>
  <w:style w:type="character" w:customStyle="1" w:styleId="Nagwek3Znak">
    <w:name w:val="Nagłówek 3 Znak"/>
    <w:basedOn w:val="Domylnaczcionkaakapitu"/>
    <w:link w:val="Nagwek3"/>
    <w:uiPriority w:val="9"/>
    <w:rsid w:val="004256CD"/>
    <w:rPr>
      <w:rFonts w:ascii="Times New Roman" w:eastAsia="Times New Roman" w:hAnsi="Times New Roman" w:cs="Times New Roman"/>
      <w:b/>
      <w:bCs/>
      <w:sz w:val="27"/>
      <w:szCs w:val="27"/>
      <w:lang w:eastAsia="pl-PL"/>
    </w:rPr>
  </w:style>
  <w:style w:type="character" w:styleId="Odwoanieprzypisudolnego">
    <w:name w:val="footnote reference"/>
    <w:aliases w:val="Odwołanie przypisu"/>
    <w:basedOn w:val="Domylnaczcionkaakapitu"/>
    <w:unhideWhenUsed/>
    <w:qFormat/>
    <w:rsid w:val="004256CD"/>
    <w:rPr>
      <w:vertAlign w:val="superscript"/>
    </w:rPr>
  </w:style>
  <w:style w:type="paragraph" w:customStyle="1" w:styleId="Domylne">
    <w:name w:val="Domyślne"/>
    <w:rsid w:val="004256CD"/>
    <w:pPr>
      <w:pBdr>
        <w:top w:val="nil"/>
        <w:left w:val="nil"/>
        <w:bottom w:val="nil"/>
        <w:right w:val="nil"/>
        <w:between w:val="nil"/>
        <w:bar w:val="nil"/>
      </w:pBdr>
    </w:pPr>
    <w:rPr>
      <w:rFonts w:ascii="Helvetica Neue" w:eastAsia="Arial Unicode MS" w:hAnsi="Helvetica Neue" w:cs="Arial Unicode MS"/>
      <w:color w:val="000000"/>
      <w:sz w:val="22"/>
      <w:szCs w:val="22"/>
      <w:bdr w:val="nil"/>
      <w:lang w:eastAsia="pl-PL"/>
    </w:rPr>
  </w:style>
  <w:style w:type="table" w:customStyle="1" w:styleId="TableNormal1">
    <w:name w:val="Table Normal1"/>
    <w:rsid w:val="004256CD"/>
    <w:pPr>
      <w:pBdr>
        <w:top w:val="nil"/>
        <w:left w:val="nil"/>
        <w:bottom w:val="nil"/>
        <w:right w:val="nil"/>
        <w:between w:val="nil"/>
        <w:bar w:val="nil"/>
      </w:pBdr>
    </w:pPr>
    <w:rPr>
      <w:rFonts w:ascii="Times New Roman" w:eastAsia="Arial Unicode MS" w:hAnsi="Times New Roman" w:cs="Times New Roman"/>
      <w:sz w:val="20"/>
      <w:szCs w:val="20"/>
      <w:bdr w:val="nil"/>
      <w:lang w:eastAsia="pl-PL"/>
    </w:rPr>
    <w:tblPr>
      <w:tblInd w:w="0" w:type="dxa"/>
      <w:tblCellMar>
        <w:top w:w="0" w:type="dxa"/>
        <w:left w:w="0" w:type="dxa"/>
        <w:bottom w:w="0" w:type="dxa"/>
        <w:right w:w="0" w:type="dxa"/>
      </w:tblCellMar>
    </w:tblPr>
  </w:style>
  <w:style w:type="character" w:styleId="Pogrubienie">
    <w:name w:val="Strong"/>
    <w:basedOn w:val="Domylnaczcionkaakapitu"/>
    <w:uiPriority w:val="22"/>
    <w:qFormat/>
    <w:rsid w:val="004256CD"/>
    <w:rPr>
      <w:b/>
      <w:bCs/>
    </w:rPr>
  </w:style>
  <w:style w:type="character" w:styleId="Nierozpoznanawzmianka">
    <w:name w:val="Unresolved Mention"/>
    <w:basedOn w:val="Domylnaczcionkaakapitu"/>
    <w:uiPriority w:val="99"/>
    <w:semiHidden/>
    <w:unhideWhenUsed/>
    <w:rsid w:val="004256CD"/>
    <w:rPr>
      <w:color w:val="605E5C"/>
      <w:shd w:val="clear" w:color="auto" w:fill="E1DFDD"/>
    </w:rPr>
  </w:style>
  <w:style w:type="table" w:styleId="Tabela-Siatka">
    <w:name w:val="Table Grid"/>
    <w:basedOn w:val="Standardowy"/>
    <w:uiPriority w:val="59"/>
    <w:rsid w:val="004256CD"/>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4256CD"/>
    <w:pPr>
      <w:pBdr>
        <w:top w:val="nil"/>
        <w:left w:val="nil"/>
        <w:bottom w:val="nil"/>
        <w:right w:val="nil"/>
        <w:between w:val="nil"/>
        <w:bar w:val="nil"/>
      </w:pBdr>
    </w:pPr>
    <w:rPr>
      <w:rFonts w:ascii="Times New Roman" w:eastAsia="Arial Unicode MS" w:hAnsi="Times New Roman" w:cs="Times New Roman"/>
      <w:sz w:val="20"/>
      <w:szCs w:val="20"/>
      <w:bdr w:val="nil"/>
      <w:lang w:eastAsia="pl-PL"/>
    </w:rPr>
    <w:tblPr>
      <w:tblInd w:w="0" w:type="dxa"/>
      <w:tblCellMar>
        <w:top w:w="0" w:type="dxa"/>
        <w:left w:w="0" w:type="dxa"/>
        <w:bottom w:w="0" w:type="dxa"/>
        <w:right w:w="0" w:type="dxa"/>
      </w:tblCellMar>
    </w:tblPr>
  </w:style>
  <w:style w:type="table" w:customStyle="1" w:styleId="TableNormal2">
    <w:name w:val="Table Normal2"/>
    <w:rsid w:val="004256CD"/>
    <w:rPr>
      <w:rFonts w:ascii="Times New Roman" w:eastAsia="Arial Unicode MS" w:hAnsi="Times New Roman" w:cs="Times New Roman"/>
      <w:sz w:val="20"/>
      <w:szCs w:val="20"/>
      <w:lang w:eastAsia="zh-CN" w:bidi="hi-IN"/>
    </w:rPr>
    <w:tblPr>
      <w:tblCellMar>
        <w:top w:w="0" w:type="dxa"/>
        <w:left w:w="0" w:type="dxa"/>
        <w:bottom w:w="0" w:type="dxa"/>
        <w:right w:w="0" w:type="dxa"/>
      </w:tblCellMar>
    </w:tblPr>
  </w:style>
  <w:style w:type="paragraph" w:customStyle="1" w:styleId="Tre">
    <w:name w:val="Treść"/>
    <w:qFormat/>
    <w:rsid w:val="004256CD"/>
    <w:rPr>
      <w:rFonts w:ascii="Helvetica Neue" w:eastAsia="Helvetica Neue" w:hAnsi="Helvetica Neue" w:cs="Helvetica Neue"/>
      <w:color w:val="000000"/>
      <w:sz w:val="22"/>
      <w:szCs w:val="22"/>
      <w:lang w:eastAsia="pl-PL"/>
    </w:rPr>
  </w:style>
  <w:style w:type="character" w:customStyle="1" w:styleId="Normalny1">
    <w:name w:val="Normalny1"/>
    <w:basedOn w:val="Domylnaczcionkaakapitu"/>
    <w:rsid w:val="004256CD"/>
  </w:style>
  <w:style w:type="paragraph" w:styleId="Poprawka">
    <w:name w:val="Revision"/>
    <w:hidden/>
    <w:uiPriority w:val="99"/>
    <w:semiHidden/>
    <w:rsid w:val="002826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2918397">
      <w:bodyDiv w:val="1"/>
      <w:marLeft w:val="0"/>
      <w:marRight w:val="0"/>
      <w:marTop w:val="0"/>
      <w:marBottom w:val="0"/>
      <w:divBdr>
        <w:top w:val="none" w:sz="0" w:space="0" w:color="auto"/>
        <w:left w:val="none" w:sz="0" w:space="0" w:color="auto"/>
        <w:bottom w:val="none" w:sz="0" w:space="0" w:color="auto"/>
        <w:right w:val="none" w:sz="0" w:space="0" w:color="auto"/>
      </w:divBdr>
    </w:div>
    <w:div w:id="1234927121">
      <w:bodyDiv w:val="1"/>
      <w:marLeft w:val="0"/>
      <w:marRight w:val="0"/>
      <w:marTop w:val="0"/>
      <w:marBottom w:val="0"/>
      <w:divBdr>
        <w:top w:val="none" w:sz="0" w:space="0" w:color="auto"/>
        <w:left w:val="none" w:sz="0" w:space="0" w:color="auto"/>
        <w:bottom w:val="none" w:sz="0" w:space="0" w:color="auto"/>
        <w:right w:val="none" w:sz="0" w:space="0" w:color="auto"/>
      </w:divBdr>
    </w:div>
    <w:div w:id="1731229437">
      <w:bodyDiv w:val="1"/>
      <w:marLeft w:val="0"/>
      <w:marRight w:val="0"/>
      <w:marTop w:val="0"/>
      <w:marBottom w:val="0"/>
      <w:divBdr>
        <w:top w:val="none" w:sz="0" w:space="0" w:color="auto"/>
        <w:left w:val="none" w:sz="0" w:space="0" w:color="auto"/>
        <w:bottom w:val="none" w:sz="0" w:space="0" w:color="auto"/>
        <w:right w:val="none" w:sz="0" w:space="0" w:color="auto"/>
      </w:divBdr>
      <w:divsChild>
        <w:div w:id="1492142108">
          <w:marLeft w:val="0"/>
          <w:marRight w:val="0"/>
          <w:marTop w:val="0"/>
          <w:marBottom w:val="0"/>
          <w:divBdr>
            <w:top w:val="none" w:sz="0" w:space="0" w:color="auto"/>
            <w:left w:val="none" w:sz="0" w:space="0" w:color="auto"/>
            <w:bottom w:val="none" w:sz="0" w:space="0" w:color="auto"/>
            <w:right w:val="none" w:sz="0" w:space="0" w:color="auto"/>
          </w:divBdr>
        </w:div>
        <w:div w:id="2024936976">
          <w:marLeft w:val="0"/>
          <w:marRight w:val="0"/>
          <w:marTop w:val="0"/>
          <w:marBottom w:val="0"/>
          <w:divBdr>
            <w:top w:val="none" w:sz="0" w:space="0" w:color="auto"/>
            <w:left w:val="none" w:sz="0" w:space="0" w:color="auto"/>
            <w:bottom w:val="none" w:sz="0" w:space="0" w:color="auto"/>
            <w:right w:val="none" w:sz="0" w:space="0" w:color="auto"/>
          </w:divBdr>
        </w:div>
      </w:divsChild>
    </w:div>
    <w:div w:id="1835291461">
      <w:bodyDiv w:val="1"/>
      <w:marLeft w:val="0"/>
      <w:marRight w:val="0"/>
      <w:marTop w:val="0"/>
      <w:marBottom w:val="0"/>
      <w:divBdr>
        <w:top w:val="none" w:sz="0" w:space="0" w:color="auto"/>
        <w:left w:val="none" w:sz="0" w:space="0" w:color="auto"/>
        <w:bottom w:val="none" w:sz="0" w:space="0" w:color="auto"/>
        <w:right w:val="none" w:sz="0" w:space="0" w:color="auto"/>
      </w:divBdr>
    </w:div>
    <w:div w:id="1873834113">
      <w:bodyDiv w:val="1"/>
      <w:marLeft w:val="0"/>
      <w:marRight w:val="0"/>
      <w:marTop w:val="0"/>
      <w:marBottom w:val="0"/>
      <w:divBdr>
        <w:top w:val="none" w:sz="0" w:space="0" w:color="auto"/>
        <w:left w:val="none" w:sz="0" w:space="0" w:color="auto"/>
        <w:bottom w:val="none" w:sz="0" w:space="0" w:color="auto"/>
        <w:right w:val="none" w:sz="0" w:space="0" w:color="auto"/>
      </w:divBdr>
    </w:div>
    <w:div w:id="2053920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C22141-298E-4FF3-B78A-FFBC308BF0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TotalTime>
  <Pages>19</Pages>
  <Words>7596</Words>
  <Characters>45582</Characters>
  <Application>Microsoft Office Word</Application>
  <DocSecurity>0</DocSecurity>
  <Lines>379</Lines>
  <Paragraphs>106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53072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Ewelina Żarczyńska</dc:creator>
  <cp:keywords/>
  <dc:description/>
  <cp:lastModifiedBy>Anna Majewska </cp:lastModifiedBy>
  <cp:revision>194</cp:revision>
  <cp:lastPrinted>2023-04-24T07:11:00Z</cp:lastPrinted>
  <dcterms:created xsi:type="dcterms:W3CDTF">2023-04-24T07:12:00Z</dcterms:created>
  <dcterms:modified xsi:type="dcterms:W3CDTF">2024-11-19T13:22:00Z</dcterms:modified>
</cp:coreProperties>
</file>