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E1A72" w14:textId="461E7467" w:rsidR="00F42F44" w:rsidRDefault="00F42F44" w:rsidP="00352F0C">
      <w:pPr>
        <w:keepNext/>
        <w:tabs>
          <w:tab w:val="left" w:pos="3544"/>
        </w:tabs>
        <w:spacing w:after="0" w:line="360" w:lineRule="auto"/>
        <w:jc w:val="center"/>
        <w:rPr>
          <w:b/>
          <w:bCs/>
          <w:color w:val="auto"/>
        </w:rPr>
      </w:pPr>
      <w:r w:rsidRPr="00520618">
        <w:rPr>
          <w:b/>
          <w:bCs/>
          <w:color w:val="auto"/>
        </w:rPr>
        <w:t xml:space="preserve">Załącznik nr </w:t>
      </w:r>
      <w:r w:rsidR="009B5833">
        <w:rPr>
          <w:b/>
          <w:bCs/>
          <w:color w:val="auto"/>
        </w:rPr>
        <w:t>2</w:t>
      </w:r>
      <w:r w:rsidRPr="00520618">
        <w:rPr>
          <w:b/>
          <w:bCs/>
          <w:color w:val="auto"/>
        </w:rPr>
        <w:t xml:space="preserve"> do </w:t>
      </w:r>
      <w:r w:rsidR="00C436FB">
        <w:rPr>
          <w:rStyle w:val="normaltextrun"/>
          <w:b/>
          <w:bCs/>
        </w:rPr>
        <w:t xml:space="preserve">Zapytania ofertowego nr </w:t>
      </w:r>
      <w:r w:rsidR="00C436FB">
        <w:rPr>
          <w:rStyle w:val="normaltextrun"/>
          <w:b/>
          <w:bCs/>
          <w:shd w:val="clear" w:color="auto" w:fill="FFFFFF"/>
        </w:rPr>
        <w:t>0</w:t>
      </w:r>
      <w:r w:rsidR="00352F0C">
        <w:rPr>
          <w:rStyle w:val="normaltextrun"/>
          <w:b/>
          <w:bCs/>
          <w:shd w:val="clear" w:color="auto" w:fill="FFFFFF"/>
        </w:rPr>
        <w:t>1/11</w:t>
      </w:r>
      <w:r w:rsidR="00C436FB">
        <w:rPr>
          <w:rStyle w:val="normaltextrun"/>
          <w:b/>
          <w:bCs/>
          <w:shd w:val="clear" w:color="auto" w:fill="FFFFFF"/>
        </w:rPr>
        <w:t>/2024/225/</w:t>
      </w:r>
      <w:r w:rsidR="0057475E">
        <w:rPr>
          <w:rStyle w:val="normaltextrun"/>
          <w:b/>
          <w:bCs/>
          <w:shd w:val="clear" w:color="auto" w:fill="FFFFFF"/>
        </w:rPr>
        <w:t>4.4</w:t>
      </w:r>
      <w:r w:rsidR="00352F0C">
        <w:rPr>
          <w:rStyle w:val="normaltextrun"/>
          <w:b/>
          <w:bCs/>
          <w:shd w:val="clear" w:color="auto" w:fill="FFFFFF"/>
        </w:rPr>
        <w:t>/BP</w:t>
      </w:r>
      <w:r w:rsidR="009F27F6">
        <w:rPr>
          <w:b/>
          <w:bCs/>
          <w:color w:val="auto"/>
        </w:rPr>
        <w:t xml:space="preserve"> - </w:t>
      </w:r>
      <w:r w:rsidRPr="00520618">
        <w:rPr>
          <w:b/>
          <w:bCs/>
          <w:color w:val="auto"/>
        </w:rPr>
        <w:t>Formularz oferty</w:t>
      </w:r>
    </w:p>
    <w:p w14:paraId="64697735" w14:textId="77777777" w:rsidR="00EC55C7" w:rsidRDefault="00EC55C7" w:rsidP="00F00416">
      <w:pPr>
        <w:pStyle w:val="Default"/>
        <w:jc w:val="both"/>
        <w:rPr>
          <w:rFonts w:asciiTheme="minorHAnsi" w:hAnsiTheme="minorHAnsi"/>
          <w:bCs/>
          <w:color w:val="auto"/>
          <w:sz w:val="22"/>
          <w:szCs w:val="22"/>
        </w:rPr>
      </w:pPr>
    </w:p>
    <w:p w14:paraId="3D0F0665" w14:textId="4638E68A" w:rsidR="00EC55C7" w:rsidRDefault="00EC55C7" w:rsidP="73E54EB3">
      <w:pPr>
        <w:spacing w:line="360" w:lineRule="auto"/>
        <w:jc w:val="both"/>
        <w:rPr>
          <w:rFonts w:asciiTheme="minorHAnsi" w:hAnsiTheme="minorHAnsi" w:cstheme="minorBidi"/>
          <w:b/>
          <w:bCs/>
        </w:rPr>
      </w:pPr>
      <w:r w:rsidRPr="73E54EB3">
        <w:rPr>
          <w:rFonts w:asciiTheme="minorHAnsi" w:hAnsiTheme="minorHAnsi" w:cstheme="minorBidi"/>
          <w:b/>
          <w:bCs/>
        </w:rPr>
        <w:t>Dane Wykonawcy:</w:t>
      </w:r>
      <w:r w:rsidR="426CBC2F" w:rsidRPr="73E54EB3">
        <w:rPr>
          <w:rFonts w:asciiTheme="minorHAnsi" w:hAnsiTheme="minorHAnsi" w:cstheme="minorBidi"/>
          <w:b/>
          <w:bCs/>
        </w:rPr>
        <w:t xml:space="preserve"> </w:t>
      </w:r>
    </w:p>
    <w:p w14:paraId="047517E1" w14:textId="77777777" w:rsidR="00EC55C7" w:rsidRDefault="00EC55C7" w:rsidP="00675705">
      <w:pPr>
        <w:spacing w:line="480" w:lineRule="auto"/>
        <w:jc w:val="both"/>
        <w:rPr>
          <w:rFonts w:asciiTheme="minorHAnsi" w:hAnsiTheme="minorHAnsi" w:cstheme="minorHAnsi"/>
        </w:rPr>
      </w:pPr>
      <w:r>
        <w:rPr>
          <w:rFonts w:asciiTheme="minorHAnsi" w:hAnsiTheme="minorHAnsi" w:cstheme="minorHAnsi"/>
        </w:rPr>
        <w:t>Nazwa Firmy:</w:t>
      </w:r>
    </w:p>
    <w:p w14:paraId="1B21B548" w14:textId="77777777" w:rsidR="00EC55C7" w:rsidRPr="00C436FB" w:rsidRDefault="00EC55C7" w:rsidP="00675705">
      <w:pPr>
        <w:spacing w:line="480" w:lineRule="auto"/>
        <w:jc w:val="both"/>
        <w:rPr>
          <w:rFonts w:asciiTheme="minorHAnsi" w:hAnsiTheme="minorHAnsi" w:cstheme="minorHAnsi"/>
          <w:lang w:val="de-DE"/>
        </w:rPr>
      </w:pPr>
      <w:r w:rsidRPr="00C436FB">
        <w:rPr>
          <w:rFonts w:asciiTheme="minorHAnsi" w:hAnsiTheme="minorHAnsi" w:cstheme="minorHAnsi"/>
          <w:lang w:val="de-DE"/>
        </w:rPr>
        <w:t>................................................................................................................................................................</w:t>
      </w:r>
    </w:p>
    <w:p w14:paraId="77345AE0" w14:textId="77777777" w:rsidR="00EC55C7" w:rsidRPr="00C436FB" w:rsidRDefault="00EC55C7" w:rsidP="00675705">
      <w:pPr>
        <w:spacing w:line="480" w:lineRule="auto"/>
        <w:jc w:val="both"/>
        <w:rPr>
          <w:rFonts w:asciiTheme="minorHAnsi" w:hAnsiTheme="minorHAnsi" w:cstheme="minorHAnsi"/>
          <w:lang w:val="de-DE"/>
        </w:rPr>
      </w:pPr>
      <w:proofErr w:type="spellStart"/>
      <w:r w:rsidRPr="00C436FB">
        <w:rPr>
          <w:rFonts w:asciiTheme="minorHAnsi" w:hAnsiTheme="minorHAnsi" w:cstheme="minorHAnsi"/>
          <w:lang w:val="de-DE"/>
        </w:rPr>
        <w:t>Adres</w:t>
      </w:r>
      <w:proofErr w:type="spellEnd"/>
      <w:r w:rsidRPr="00C436FB">
        <w:rPr>
          <w:rFonts w:asciiTheme="minorHAnsi" w:hAnsiTheme="minorHAnsi" w:cstheme="minorHAnsi"/>
          <w:lang w:val="de-DE"/>
        </w:rPr>
        <w:t>: .....................................................................................................................................................</w:t>
      </w:r>
    </w:p>
    <w:p w14:paraId="2E8F4DC5" w14:textId="77777777" w:rsidR="00EC55C7" w:rsidRPr="00C436FB" w:rsidRDefault="00EC55C7" w:rsidP="00675705">
      <w:pPr>
        <w:spacing w:line="480" w:lineRule="auto"/>
        <w:jc w:val="both"/>
        <w:rPr>
          <w:rFonts w:asciiTheme="minorHAnsi" w:hAnsiTheme="minorHAnsi" w:cstheme="minorHAnsi"/>
          <w:lang w:val="de-DE"/>
        </w:rPr>
      </w:pPr>
      <w:r>
        <w:rPr>
          <w:rFonts w:asciiTheme="minorHAnsi" w:hAnsiTheme="minorHAnsi" w:cstheme="minorHAnsi"/>
          <w:lang w:val="de-DE"/>
        </w:rPr>
        <w:t>Telefon/fax........................................................., e-mail....................................................................</w:t>
      </w:r>
      <w:r w:rsidRPr="00C436FB">
        <w:rPr>
          <w:rFonts w:asciiTheme="minorHAnsi" w:hAnsiTheme="minorHAnsi" w:cstheme="minorHAnsi"/>
          <w:lang w:val="de-DE"/>
        </w:rPr>
        <w:t>.....</w:t>
      </w:r>
    </w:p>
    <w:p w14:paraId="4AA744EC" w14:textId="77777777" w:rsidR="00EC55C7" w:rsidRDefault="00EC55C7" w:rsidP="00675705">
      <w:pPr>
        <w:spacing w:line="480" w:lineRule="auto"/>
        <w:jc w:val="both"/>
        <w:rPr>
          <w:rFonts w:asciiTheme="minorHAnsi" w:hAnsiTheme="minorHAnsi" w:cstheme="minorHAnsi"/>
        </w:rPr>
      </w:pPr>
      <w:r>
        <w:rPr>
          <w:rFonts w:asciiTheme="minorHAnsi" w:hAnsiTheme="minorHAnsi" w:cstheme="minorHAnsi"/>
        </w:rPr>
        <w:t>NIP: .........................................................................................................................................................</w:t>
      </w:r>
    </w:p>
    <w:p w14:paraId="0E0C0115" w14:textId="77777777" w:rsidR="00EC55C7" w:rsidRDefault="00EC55C7" w:rsidP="00675705">
      <w:pPr>
        <w:jc w:val="both"/>
        <w:rPr>
          <w:rFonts w:asciiTheme="minorHAnsi" w:hAnsiTheme="minorHAnsi" w:cstheme="minorHAnsi"/>
          <w:b/>
        </w:rPr>
      </w:pPr>
      <w:r>
        <w:rPr>
          <w:rFonts w:asciiTheme="minorHAnsi" w:hAnsiTheme="minorHAnsi" w:cstheme="minorHAnsi"/>
          <w:b/>
        </w:rPr>
        <w:t>Przedmiot oferty:</w:t>
      </w:r>
    </w:p>
    <w:p w14:paraId="0C2EF2B5" w14:textId="5F6977B4" w:rsidR="005B65DA" w:rsidRPr="00352F0C" w:rsidRDefault="00352F0C" w:rsidP="00C436FB">
      <w:pPr>
        <w:jc w:val="both"/>
        <w:rPr>
          <w:rFonts w:asciiTheme="minorHAnsi" w:hAnsiTheme="minorHAnsi" w:cstheme="minorHAnsi"/>
        </w:rPr>
      </w:pPr>
      <w:r w:rsidRPr="00352F0C">
        <w:rPr>
          <w:rFonts w:asciiTheme="minorHAnsi" w:hAnsiTheme="minorHAnsi" w:cstheme="minorHAnsi"/>
          <w:b/>
          <w:bCs/>
        </w:rPr>
        <w:t xml:space="preserve">Przedmiotem zamówienia są testy psychologiczne Polskiego Towarzystwa Psychologicznego lub równoważne, niezbędne do przeprowadzenia zajęć ze studentami na kierunku psychologia na UWSB </w:t>
      </w:r>
      <w:proofErr w:type="spellStart"/>
      <w:r w:rsidRPr="00352F0C">
        <w:rPr>
          <w:rFonts w:asciiTheme="minorHAnsi" w:hAnsiTheme="minorHAnsi" w:cstheme="minorHAnsi"/>
          <w:b/>
          <w:bCs/>
        </w:rPr>
        <w:t>Merito</w:t>
      </w:r>
      <w:proofErr w:type="spellEnd"/>
      <w:r w:rsidRPr="00352F0C">
        <w:rPr>
          <w:rFonts w:asciiTheme="minorHAnsi" w:hAnsiTheme="minorHAnsi" w:cstheme="minorHAnsi"/>
          <w:b/>
          <w:bCs/>
        </w:rPr>
        <w:t xml:space="preserve"> we Wrocławiu (na WFIZ we Wrocławiu i </w:t>
      </w:r>
      <w:r>
        <w:rPr>
          <w:rFonts w:asciiTheme="minorHAnsi" w:hAnsiTheme="minorHAnsi" w:cstheme="minorHAnsi"/>
          <w:b/>
          <w:bCs/>
        </w:rPr>
        <w:t xml:space="preserve">WF w Opolu). </w:t>
      </w:r>
    </w:p>
    <w:p w14:paraId="6FBCCB2E" w14:textId="1C1725B0" w:rsidR="00492086" w:rsidRDefault="002013C7" w:rsidP="57C45026">
      <w:pPr>
        <w:jc w:val="both"/>
        <w:rPr>
          <w:rFonts w:asciiTheme="minorHAnsi" w:hAnsiTheme="minorHAnsi" w:cstheme="minorHAnsi"/>
          <w:b/>
          <w:bCs/>
        </w:rPr>
      </w:pPr>
      <w:r w:rsidRPr="00352F0C">
        <w:rPr>
          <w:rFonts w:asciiTheme="minorHAnsi" w:hAnsiTheme="minorHAnsi" w:cstheme="minorHAnsi"/>
          <w:b/>
          <w:bCs/>
        </w:rPr>
        <w:t>S</w:t>
      </w:r>
      <w:r w:rsidR="00C436FB" w:rsidRPr="00352F0C">
        <w:rPr>
          <w:rFonts w:asciiTheme="minorHAnsi" w:hAnsiTheme="minorHAnsi" w:cstheme="minorHAnsi"/>
          <w:b/>
          <w:bCs/>
        </w:rPr>
        <w:t>zczegółową s</w:t>
      </w:r>
      <w:r w:rsidRPr="00352F0C">
        <w:rPr>
          <w:rFonts w:asciiTheme="minorHAnsi" w:hAnsiTheme="minorHAnsi" w:cstheme="minorHAnsi"/>
          <w:b/>
          <w:bCs/>
        </w:rPr>
        <w:t xml:space="preserve">pecyfikację przedmiotu zamówienia zawiera </w:t>
      </w:r>
      <w:r w:rsidR="004C6EB7" w:rsidRPr="00352F0C">
        <w:rPr>
          <w:rFonts w:asciiTheme="minorHAnsi" w:hAnsiTheme="minorHAnsi" w:cstheme="minorHAnsi"/>
          <w:b/>
          <w:bCs/>
        </w:rPr>
        <w:t>Z</w:t>
      </w:r>
      <w:r w:rsidRPr="00352F0C">
        <w:rPr>
          <w:rFonts w:asciiTheme="minorHAnsi" w:hAnsiTheme="minorHAnsi" w:cstheme="minorHAnsi"/>
          <w:b/>
          <w:bCs/>
        </w:rPr>
        <w:t xml:space="preserve">ałącznik nr 1.   </w:t>
      </w:r>
    </w:p>
    <w:tbl>
      <w:tblPr>
        <w:tblStyle w:val="Tabela-Siatka"/>
        <w:tblW w:w="0" w:type="auto"/>
        <w:tblLook w:val="04A0" w:firstRow="1" w:lastRow="0" w:firstColumn="1" w:lastColumn="0" w:noHBand="0" w:noVBand="1"/>
      </w:tblPr>
      <w:tblGrid>
        <w:gridCol w:w="427"/>
        <w:gridCol w:w="3540"/>
        <w:gridCol w:w="1700"/>
        <w:gridCol w:w="1583"/>
        <w:gridCol w:w="1812"/>
      </w:tblGrid>
      <w:tr w:rsidR="00492086" w14:paraId="3828E1AB" w14:textId="77777777" w:rsidTr="00C54167">
        <w:tc>
          <w:tcPr>
            <w:tcW w:w="427" w:type="dxa"/>
            <w:shd w:val="clear" w:color="auto" w:fill="D9D9D9" w:themeFill="background1" w:themeFillShade="D9"/>
          </w:tcPr>
          <w:p w14:paraId="57C74374" w14:textId="76E2806A" w:rsidR="00492086" w:rsidRDefault="00492086"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r>
              <w:rPr>
                <w:rFonts w:asciiTheme="minorHAnsi" w:hAnsiTheme="minorHAnsi" w:cstheme="minorHAnsi"/>
                <w:b/>
                <w:bCs/>
              </w:rPr>
              <w:t>LP</w:t>
            </w:r>
          </w:p>
        </w:tc>
        <w:tc>
          <w:tcPr>
            <w:tcW w:w="3540" w:type="dxa"/>
            <w:shd w:val="clear" w:color="auto" w:fill="D9D9D9" w:themeFill="background1" w:themeFillShade="D9"/>
          </w:tcPr>
          <w:p w14:paraId="3A65DC64" w14:textId="77777777" w:rsidR="00C54167" w:rsidRDefault="00C54167" w:rsidP="00C54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p>
          <w:p w14:paraId="1273A065" w14:textId="386CA0E9" w:rsidR="00492086" w:rsidRDefault="00C54167" w:rsidP="00C54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Pr>
                <w:rFonts w:asciiTheme="minorHAnsi" w:hAnsiTheme="minorHAnsi" w:cstheme="minorHAnsi"/>
                <w:b/>
                <w:bCs/>
              </w:rPr>
              <w:t>Przedmiot zamówienia</w:t>
            </w:r>
          </w:p>
        </w:tc>
        <w:tc>
          <w:tcPr>
            <w:tcW w:w="1700" w:type="dxa"/>
            <w:shd w:val="clear" w:color="auto" w:fill="D9D9D9" w:themeFill="background1" w:themeFillShade="D9"/>
          </w:tcPr>
          <w:p w14:paraId="78DD01B4" w14:textId="0F4118CC" w:rsidR="00492086" w:rsidRDefault="00492086" w:rsidP="0049208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492086">
              <w:rPr>
                <w:rFonts w:asciiTheme="minorHAnsi" w:hAnsiTheme="minorHAnsi" w:cstheme="minorHAnsi"/>
                <w:b/>
                <w:bCs/>
              </w:rPr>
              <w:t>Cena netto za całość w PLN</w:t>
            </w:r>
          </w:p>
        </w:tc>
        <w:tc>
          <w:tcPr>
            <w:tcW w:w="1583" w:type="dxa"/>
            <w:shd w:val="clear" w:color="auto" w:fill="D9D9D9" w:themeFill="background1" w:themeFillShade="D9"/>
          </w:tcPr>
          <w:p w14:paraId="51974D60" w14:textId="09FB0181" w:rsidR="00492086" w:rsidRDefault="00492086" w:rsidP="0049208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492086">
              <w:rPr>
                <w:rFonts w:asciiTheme="minorHAnsi" w:hAnsiTheme="minorHAnsi" w:cstheme="minorHAnsi"/>
                <w:b/>
                <w:bCs/>
              </w:rPr>
              <w:t>Wartość podatku VAT w PLN</w:t>
            </w:r>
          </w:p>
        </w:tc>
        <w:tc>
          <w:tcPr>
            <w:tcW w:w="1812" w:type="dxa"/>
            <w:shd w:val="clear" w:color="auto" w:fill="D9D9D9" w:themeFill="background1" w:themeFillShade="D9"/>
          </w:tcPr>
          <w:p w14:paraId="348046CC" w14:textId="534DEAED" w:rsidR="00492086" w:rsidRDefault="00492086" w:rsidP="0049208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492086">
              <w:rPr>
                <w:rFonts w:asciiTheme="minorHAnsi" w:hAnsiTheme="minorHAnsi" w:cstheme="minorHAnsi"/>
                <w:b/>
                <w:bCs/>
              </w:rPr>
              <w:t>Cena brutto za całość w PLN</w:t>
            </w:r>
          </w:p>
        </w:tc>
      </w:tr>
      <w:tr w:rsidR="00492086" w14:paraId="3D7E10E3" w14:textId="77777777" w:rsidTr="00C54167">
        <w:tc>
          <w:tcPr>
            <w:tcW w:w="427" w:type="dxa"/>
          </w:tcPr>
          <w:p w14:paraId="136623A2" w14:textId="6A65531F" w:rsidR="00492086" w:rsidRDefault="00492086"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r>
              <w:rPr>
                <w:rFonts w:asciiTheme="minorHAnsi" w:hAnsiTheme="minorHAnsi" w:cstheme="minorHAnsi"/>
                <w:b/>
                <w:bCs/>
              </w:rPr>
              <w:t>1</w:t>
            </w:r>
          </w:p>
        </w:tc>
        <w:tc>
          <w:tcPr>
            <w:tcW w:w="3540" w:type="dxa"/>
          </w:tcPr>
          <w:p w14:paraId="5071AE68" w14:textId="4F3F388D" w:rsidR="00492086" w:rsidRDefault="00C54167" w:rsidP="00492086">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s>
              <w:jc w:val="both"/>
              <w:rPr>
                <w:rFonts w:asciiTheme="minorHAnsi" w:hAnsiTheme="minorHAnsi" w:cstheme="minorHAnsi"/>
                <w:b/>
                <w:bCs/>
              </w:rPr>
            </w:pPr>
            <w:r>
              <w:rPr>
                <w:rFonts w:asciiTheme="minorHAnsi" w:hAnsiTheme="minorHAnsi" w:cstheme="minorHAnsi"/>
                <w:b/>
                <w:bCs/>
              </w:rPr>
              <w:t xml:space="preserve">Zestaw testów dla </w:t>
            </w:r>
            <w:r w:rsidR="00492086" w:rsidRPr="00492086">
              <w:rPr>
                <w:rFonts w:asciiTheme="minorHAnsi" w:hAnsiTheme="minorHAnsi" w:cstheme="minorHAnsi"/>
                <w:b/>
                <w:bCs/>
              </w:rPr>
              <w:t>Wydziału Fina</w:t>
            </w:r>
            <w:r w:rsidR="00F23417">
              <w:rPr>
                <w:rFonts w:asciiTheme="minorHAnsi" w:hAnsiTheme="minorHAnsi" w:cstheme="minorHAnsi"/>
                <w:b/>
                <w:bCs/>
              </w:rPr>
              <w:t>nsów i Zarządzania we Wrocławiu*</w:t>
            </w:r>
          </w:p>
        </w:tc>
        <w:tc>
          <w:tcPr>
            <w:tcW w:w="1700" w:type="dxa"/>
          </w:tcPr>
          <w:p w14:paraId="343C9A3B" w14:textId="77777777" w:rsidR="00492086" w:rsidRDefault="00492086"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tc>
        <w:tc>
          <w:tcPr>
            <w:tcW w:w="1583" w:type="dxa"/>
          </w:tcPr>
          <w:p w14:paraId="13F5AA18" w14:textId="77777777" w:rsidR="00492086" w:rsidRDefault="00492086"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tc>
        <w:tc>
          <w:tcPr>
            <w:tcW w:w="1812" w:type="dxa"/>
          </w:tcPr>
          <w:p w14:paraId="528B1A55" w14:textId="77777777" w:rsidR="00492086" w:rsidRDefault="00492086"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tc>
      </w:tr>
      <w:tr w:rsidR="00492086" w14:paraId="23A5330D" w14:textId="77777777" w:rsidTr="00C54167">
        <w:tc>
          <w:tcPr>
            <w:tcW w:w="427" w:type="dxa"/>
          </w:tcPr>
          <w:p w14:paraId="285A9E6C" w14:textId="71BBBCC5" w:rsidR="00492086" w:rsidRDefault="00492086"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r>
              <w:rPr>
                <w:rFonts w:asciiTheme="minorHAnsi" w:hAnsiTheme="minorHAnsi" w:cstheme="minorHAnsi"/>
                <w:b/>
                <w:bCs/>
              </w:rPr>
              <w:t>2</w:t>
            </w:r>
          </w:p>
        </w:tc>
        <w:tc>
          <w:tcPr>
            <w:tcW w:w="3540" w:type="dxa"/>
          </w:tcPr>
          <w:p w14:paraId="377C536D" w14:textId="083E0B2B" w:rsidR="00492086" w:rsidRDefault="00C54167"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r>
              <w:rPr>
                <w:rFonts w:asciiTheme="minorHAnsi" w:hAnsiTheme="minorHAnsi" w:cstheme="minorHAnsi"/>
                <w:b/>
                <w:bCs/>
              </w:rPr>
              <w:t>Zestaw testów dla W</w:t>
            </w:r>
            <w:r w:rsidR="00F23417">
              <w:rPr>
                <w:rFonts w:asciiTheme="minorHAnsi" w:hAnsiTheme="minorHAnsi" w:cstheme="minorHAnsi"/>
                <w:b/>
                <w:bCs/>
              </w:rPr>
              <w:t>ydziału Ekonomicznego w Opolu*</w:t>
            </w:r>
          </w:p>
        </w:tc>
        <w:tc>
          <w:tcPr>
            <w:tcW w:w="1700" w:type="dxa"/>
          </w:tcPr>
          <w:p w14:paraId="37994D4C" w14:textId="77777777" w:rsidR="00492086" w:rsidRDefault="00492086"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tc>
        <w:tc>
          <w:tcPr>
            <w:tcW w:w="1583" w:type="dxa"/>
          </w:tcPr>
          <w:p w14:paraId="0F372824" w14:textId="77777777" w:rsidR="00492086" w:rsidRDefault="00492086"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tc>
        <w:tc>
          <w:tcPr>
            <w:tcW w:w="1812" w:type="dxa"/>
          </w:tcPr>
          <w:p w14:paraId="520BA426" w14:textId="77777777" w:rsidR="00492086" w:rsidRDefault="00492086"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tc>
      </w:tr>
      <w:tr w:rsidR="00C54167" w14:paraId="4360975D" w14:textId="77777777" w:rsidTr="00C54167">
        <w:tc>
          <w:tcPr>
            <w:tcW w:w="3967" w:type="dxa"/>
            <w:gridSpan w:val="2"/>
            <w:shd w:val="clear" w:color="auto" w:fill="D9D9D9" w:themeFill="background1" w:themeFillShade="D9"/>
          </w:tcPr>
          <w:p w14:paraId="2D84F84E" w14:textId="77777777" w:rsidR="00C54167" w:rsidRDefault="00C54167" w:rsidP="004920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b/>
                <w:bCs/>
              </w:rPr>
            </w:pPr>
          </w:p>
          <w:p w14:paraId="06185F9F" w14:textId="77777777" w:rsidR="00C54167" w:rsidRDefault="00C54167" w:rsidP="004920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b/>
                <w:bCs/>
              </w:rPr>
            </w:pPr>
            <w:r>
              <w:rPr>
                <w:rFonts w:asciiTheme="minorHAnsi" w:hAnsiTheme="minorHAnsi" w:cstheme="minorHAnsi"/>
                <w:b/>
                <w:bCs/>
              </w:rPr>
              <w:t>SUMA:</w:t>
            </w:r>
          </w:p>
          <w:p w14:paraId="212F581C" w14:textId="613695A9" w:rsidR="00C54167" w:rsidRDefault="00C54167" w:rsidP="0049208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inorHAnsi" w:hAnsiTheme="minorHAnsi" w:cstheme="minorHAnsi"/>
                <w:b/>
                <w:bCs/>
              </w:rPr>
            </w:pPr>
          </w:p>
        </w:tc>
        <w:tc>
          <w:tcPr>
            <w:tcW w:w="1700" w:type="dxa"/>
          </w:tcPr>
          <w:p w14:paraId="3053E657" w14:textId="77777777" w:rsidR="00C54167" w:rsidRDefault="00C54167"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tc>
        <w:tc>
          <w:tcPr>
            <w:tcW w:w="1583" w:type="dxa"/>
          </w:tcPr>
          <w:p w14:paraId="1DB86BFA" w14:textId="77777777" w:rsidR="00C54167" w:rsidRDefault="00C54167"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tc>
        <w:tc>
          <w:tcPr>
            <w:tcW w:w="1812" w:type="dxa"/>
          </w:tcPr>
          <w:p w14:paraId="47131D87" w14:textId="77777777" w:rsidR="00C54167" w:rsidRDefault="00C54167" w:rsidP="57C4502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rPr>
            </w:pPr>
          </w:p>
        </w:tc>
      </w:tr>
    </w:tbl>
    <w:p w14:paraId="748D7A15" w14:textId="07B5400C" w:rsidR="00492086" w:rsidRPr="00F23417" w:rsidRDefault="00F23417" w:rsidP="00F23417">
      <w:pPr>
        <w:jc w:val="both"/>
        <w:rPr>
          <w:rFonts w:asciiTheme="minorHAnsi" w:hAnsiTheme="minorHAnsi" w:cstheme="minorHAnsi"/>
          <w:b/>
          <w:bCs/>
        </w:rPr>
      </w:pPr>
      <w:r>
        <w:rPr>
          <w:rFonts w:asciiTheme="minorHAnsi" w:hAnsiTheme="minorHAnsi" w:cstheme="minorHAnsi"/>
          <w:b/>
          <w:bCs/>
        </w:rPr>
        <w:t xml:space="preserve">*Wartość netto, brutto oraz stawka i kwota podatku VAT poszczególnych elementów wchodzących w skład zestawów testów, będą znajdowały się na fakturze. </w:t>
      </w:r>
      <w:bookmarkStart w:id="0" w:name="_GoBack"/>
      <w:bookmarkEnd w:id="0"/>
    </w:p>
    <w:p w14:paraId="60BB035F" w14:textId="124EB0AC" w:rsidR="008F0751" w:rsidRPr="002F4320" w:rsidRDefault="008F0751" w:rsidP="00E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bdr w:val="none" w:sz="0" w:space="0" w:color="auto"/>
          <w:lang w:eastAsia="en-US"/>
        </w:rPr>
      </w:pPr>
    </w:p>
    <w:p w14:paraId="748809AA" w14:textId="084AC877" w:rsidR="005662AB" w:rsidRPr="006E52B4" w:rsidRDefault="00F00416" w:rsidP="73E54EB3">
      <w:pPr>
        <w:jc w:val="both"/>
        <w:rPr>
          <w:rFonts w:asciiTheme="minorHAnsi" w:hAnsiTheme="minorHAnsi" w:cstheme="minorBidi"/>
        </w:rPr>
      </w:pPr>
      <w:r w:rsidRPr="73E54EB3">
        <w:rPr>
          <w:rFonts w:asciiTheme="minorHAnsi" w:hAnsiTheme="minorHAnsi" w:cstheme="minorBidi"/>
        </w:rPr>
        <w:t>Oświadczam, że</w:t>
      </w:r>
      <w:r w:rsidR="006364CC" w:rsidRPr="73E54EB3">
        <w:rPr>
          <w:rFonts w:asciiTheme="minorHAnsi" w:hAnsiTheme="minorHAnsi" w:cstheme="minorBidi"/>
        </w:rPr>
        <w:t xml:space="preserve"> </w:t>
      </w:r>
      <w:r w:rsidRPr="73E54EB3">
        <w:rPr>
          <w:rFonts w:asciiTheme="minorHAnsi" w:hAnsiTheme="minorHAnsi" w:cstheme="minorBidi"/>
        </w:rPr>
        <w:t>oferowan</w:t>
      </w:r>
      <w:r w:rsidR="003E55CF" w:rsidRPr="73E54EB3">
        <w:rPr>
          <w:rFonts w:asciiTheme="minorHAnsi" w:hAnsiTheme="minorHAnsi" w:cstheme="minorBidi"/>
        </w:rPr>
        <w:t>y</w:t>
      </w:r>
      <w:r w:rsidRPr="73E54EB3">
        <w:rPr>
          <w:rFonts w:asciiTheme="minorHAnsi" w:hAnsiTheme="minorHAnsi" w:cstheme="minorBidi"/>
        </w:rPr>
        <w:t xml:space="preserve"> </w:t>
      </w:r>
      <w:r w:rsidR="003E55CF" w:rsidRPr="73E54EB3">
        <w:rPr>
          <w:rFonts w:asciiTheme="minorHAnsi" w:hAnsiTheme="minorHAnsi" w:cstheme="minorBidi"/>
        </w:rPr>
        <w:t xml:space="preserve">przedmiot zamówienia </w:t>
      </w:r>
      <w:r w:rsidRPr="73E54EB3">
        <w:rPr>
          <w:rFonts w:asciiTheme="minorHAnsi" w:hAnsiTheme="minorHAnsi" w:cstheme="minorBidi"/>
        </w:rPr>
        <w:t xml:space="preserve">spełnia </w:t>
      </w:r>
      <w:r w:rsidR="006726AB" w:rsidRPr="73E54EB3">
        <w:rPr>
          <w:rFonts w:asciiTheme="minorHAnsi" w:hAnsiTheme="minorHAnsi" w:cstheme="minorBidi"/>
        </w:rPr>
        <w:t xml:space="preserve">i uwzględnia </w:t>
      </w:r>
      <w:r w:rsidRPr="73E54EB3">
        <w:rPr>
          <w:rFonts w:asciiTheme="minorHAnsi" w:hAnsiTheme="minorHAnsi" w:cstheme="minorBidi"/>
        </w:rPr>
        <w:t>wymagania</w:t>
      </w:r>
      <w:r w:rsidR="006726AB" w:rsidRPr="73E54EB3">
        <w:rPr>
          <w:rFonts w:asciiTheme="minorHAnsi" w:hAnsiTheme="minorHAnsi" w:cstheme="minorBidi"/>
        </w:rPr>
        <w:t xml:space="preserve"> i </w:t>
      </w:r>
      <w:r w:rsidR="00A12AAB" w:rsidRPr="73E54EB3">
        <w:rPr>
          <w:rFonts w:asciiTheme="minorHAnsi" w:hAnsiTheme="minorHAnsi" w:cstheme="minorBidi"/>
        </w:rPr>
        <w:t>warunki</w:t>
      </w:r>
      <w:r w:rsidR="00530650" w:rsidRPr="73E54EB3">
        <w:rPr>
          <w:rFonts w:asciiTheme="minorHAnsi" w:hAnsiTheme="minorHAnsi" w:cstheme="minorBidi"/>
        </w:rPr>
        <w:t xml:space="preserve"> </w:t>
      </w:r>
      <w:r w:rsidR="006726AB" w:rsidRPr="73E54EB3">
        <w:rPr>
          <w:rFonts w:asciiTheme="minorHAnsi" w:hAnsiTheme="minorHAnsi" w:cstheme="minorBidi"/>
        </w:rPr>
        <w:t xml:space="preserve">opisane w </w:t>
      </w:r>
      <w:r w:rsidR="00A12AAB" w:rsidRPr="73E54EB3">
        <w:rPr>
          <w:rFonts w:asciiTheme="minorHAnsi" w:hAnsiTheme="minorHAnsi" w:cstheme="minorBidi"/>
        </w:rPr>
        <w:t>Specyfikacji</w:t>
      </w:r>
      <w:r w:rsidR="006726AB" w:rsidRPr="73E54EB3">
        <w:rPr>
          <w:rFonts w:asciiTheme="minorHAnsi" w:hAnsiTheme="minorHAnsi" w:cstheme="minorBidi"/>
        </w:rPr>
        <w:t xml:space="preserve"> </w:t>
      </w:r>
      <w:r w:rsidR="000804CD" w:rsidRPr="73E54EB3">
        <w:rPr>
          <w:rFonts w:asciiTheme="minorHAnsi" w:hAnsiTheme="minorHAnsi" w:cstheme="minorBidi"/>
        </w:rPr>
        <w:t>przedmiotu zamówienia (Załącznik 1)</w:t>
      </w:r>
      <w:r w:rsidR="009A09B4" w:rsidRPr="73E54EB3">
        <w:rPr>
          <w:rFonts w:asciiTheme="minorHAnsi" w:hAnsiTheme="minorHAnsi" w:cstheme="minorBidi"/>
        </w:rPr>
        <w:t>.</w:t>
      </w:r>
    </w:p>
    <w:p w14:paraId="315B421A" w14:textId="77777777" w:rsidR="006232EF" w:rsidRPr="00EA4EE5" w:rsidRDefault="006232EF" w:rsidP="00EA4EE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0" w:line="240" w:lineRule="auto"/>
        <w:ind w:left="709"/>
        <w:contextualSpacing/>
        <w:jc w:val="both"/>
        <w:textAlignment w:val="baseline"/>
        <w:rPr>
          <w:rFonts w:asciiTheme="minorHAnsi" w:hAnsiTheme="minorHAnsi"/>
        </w:rPr>
      </w:pPr>
    </w:p>
    <w:p w14:paraId="11A081E1" w14:textId="19784CAB" w:rsidR="002013C7" w:rsidRPr="002013C7" w:rsidRDefault="002013C7" w:rsidP="002013C7">
      <w:pPr>
        <w:jc w:val="both"/>
        <w:rPr>
          <w:rFonts w:cstheme="minorHAnsi"/>
          <w:sz w:val="20"/>
          <w:szCs w:val="20"/>
        </w:rPr>
      </w:pPr>
      <w:r w:rsidRPr="002013C7">
        <w:rPr>
          <w:rFonts w:cstheme="minorHAnsi"/>
          <w:sz w:val="20"/>
          <w:szCs w:val="20"/>
        </w:rPr>
        <w:t xml:space="preserve">Administratorem danych osobowych jest Uniwersytet WSB </w:t>
      </w:r>
      <w:proofErr w:type="spellStart"/>
      <w:r w:rsidRPr="002013C7">
        <w:rPr>
          <w:rFonts w:cstheme="minorHAnsi"/>
          <w:sz w:val="20"/>
          <w:szCs w:val="20"/>
        </w:rPr>
        <w:t>Merito</w:t>
      </w:r>
      <w:proofErr w:type="spellEnd"/>
      <w:r w:rsidRPr="002013C7">
        <w:rPr>
          <w:rFonts w:cstheme="minorHAnsi"/>
          <w:sz w:val="20"/>
          <w:szCs w:val="20"/>
        </w:rPr>
        <w:t xml:space="preserve">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„Dołącz, doświadczaj, rozwijaj się”</w:t>
      </w:r>
      <w:r w:rsidR="00377793" w:rsidRPr="00377793">
        <w:rPr>
          <w:rFonts w:cstheme="minorHAnsi"/>
          <w:b/>
          <w:bCs/>
          <w:sz w:val="20"/>
          <w:szCs w:val="20"/>
        </w:rPr>
        <w:t xml:space="preserve">, </w:t>
      </w:r>
      <w:r w:rsidR="00377793" w:rsidRPr="00377793">
        <w:rPr>
          <w:rStyle w:val="normaltextrun"/>
          <w:b/>
          <w:bCs/>
          <w:sz w:val="18"/>
          <w:szCs w:val="18"/>
          <w:shd w:val="clear" w:color="auto" w:fill="FFFFFF"/>
        </w:rPr>
        <w:t>FERS.01.05-IP.08-0225/23-00</w:t>
      </w:r>
      <w:r w:rsidRPr="00377793">
        <w:rPr>
          <w:rFonts w:cstheme="minorHAnsi"/>
          <w:b/>
          <w:bCs/>
          <w:sz w:val="20"/>
          <w:szCs w:val="20"/>
        </w:rPr>
        <w:t>.</w:t>
      </w:r>
      <w:r w:rsidRPr="002013C7">
        <w:rPr>
          <w:rFonts w:cstheme="minorHAnsi"/>
          <w:sz w:val="20"/>
          <w:szCs w:val="20"/>
        </w:rPr>
        <w:t xml:space="preserve"> Odbiorcami danych będzie Ministerstwo Inwestycji i Rozwoju, Warszawa ul. Wspólna 2/4 oraz podmioty współpracujące z Administratorem Danych w </w:t>
      </w:r>
      <w:r w:rsidRPr="002013C7">
        <w:rPr>
          <w:rFonts w:cstheme="minorHAnsi"/>
          <w:sz w:val="20"/>
          <w:szCs w:val="20"/>
        </w:rPr>
        <w:lastRenderedPageBreak/>
        <w:t xml:space="preserve">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iod@merito.pl. Osobie przysługuje prawo wniesienia skargi do PUODO, gdy uzna, że przetwarzanie jej danych osobowych, narusza przepisy ogólnego rozporządzenia o ochronie danych osobowych z dnia 27 kwietnia 2016 r. </w:t>
      </w:r>
    </w:p>
    <w:p w14:paraId="7804EBD8" w14:textId="0F2D6FE9" w:rsidR="004D63C8" w:rsidRDefault="004D63C8" w:rsidP="002013C7">
      <w:pPr>
        <w:jc w:val="both"/>
        <w:rPr>
          <w:rFonts w:cstheme="minorHAnsi"/>
          <w:sz w:val="20"/>
          <w:szCs w:val="20"/>
        </w:rPr>
      </w:pPr>
    </w:p>
    <w:p w14:paraId="5D2AE521" w14:textId="51A518A0" w:rsidR="00492086" w:rsidRDefault="00492086" w:rsidP="002013C7">
      <w:pPr>
        <w:jc w:val="both"/>
        <w:rPr>
          <w:rFonts w:cstheme="minorHAnsi"/>
          <w:sz w:val="20"/>
          <w:szCs w:val="20"/>
        </w:rPr>
      </w:pPr>
    </w:p>
    <w:p w14:paraId="45AE92B5" w14:textId="553F08C3" w:rsidR="00492086" w:rsidRDefault="00492086" w:rsidP="002013C7">
      <w:pPr>
        <w:jc w:val="both"/>
        <w:rPr>
          <w:rFonts w:cstheme="minorHAnsi"/>
          <w:sz w:val="20"/>
          <w:szCs w:val="20"/>
        </w:rPr>
      </w:pPr>
    </w:p>
    <w:p w14:paraId="6E4006F7" w14:textId="77777777" w:rsidR="00492086" w:rsidRPr="002013C7" w:rsidRDefault="00492086" w:rsidP="002013C7">
      <w:pPr>
        <w:jc w:val="both"/>
        <w:rPr>
          <w:rFonts w:cstheme="minorHAnsi"/>
          <w:sz w:val="20"/>
          <w:szCs w:val="20"/>
        </w:rPr>
      </w:pPr>
    </w:p>
    <w:p w14:paraId="5C293B94" w14:textId="77777777" w:rsidR="00EC55C7" w:rsidRPr="00BD6FF7" w:rsidRDefault="00EC55C7" w:rsidP="00F00416">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14:paraId="34DF8238" w14:textId="77777777" w:rsidR="00EC55C7" w:rsidRPr="00BD6FF7" w:rsidRDefault="00EC55C7" w:rsidP="00086B72">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w:t>
      </w:r>
      <w:r w:rsidRPr="00BD6FF7">
        <w:rPr>
          <w:rFonts w:asciiTheme="minorHAnsi" w:hAnsiTheme="minorHAnsi" w:cstheme="minorHAnsi"/>
          <w:b/>
          <w:bCs/>
          <w:sz w:val="24"/>
          <w:szCs w:val="24"/>
        </w:rPr>
        <w:tab/>
        <w:t xml:space="preserve">    podpis Wykonawcy</w:t>
      </w:r>
    </w:p>
    <w:sectPr w:rsidR="00EC55C7" w:rsidRPr="00BD6FF7" w:rsidSect="005C62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BD4E5" w14:textId="77777777" w:rsidR="00B3177C" w:rsidRDefault="00B3177C" w:rsidP="00F42F44">
      <w:pPr>
        <w:spacing w:after="0" w:line="240" w:lineRule="auto"/>
      </w:pPr>
      <w:r>
        <w:separator/>
      </w:r>
    </w:p>
  </w:endnote>
  <w:endnote w:type="continuationSeparator" w:id="0">
    <w:p w14:paraId="5D66C3D9" w14:textId="77777777" w:rsidR="00B3177C" w:rsidRDefault="00B3177C" w:rsidP="00F42F44">
      <w:pPr>
        <w:spacing w:after="0" w:line="240" w:lineRule="auto"/>
      </w:pPr>
      <w:r>
        <w:continuationSeparator/>
      </w:r>
    </w:p>
  </w:endnote>
  <w:endnote w:type="continuationNotice" w:id="1">
    <w:p w14:paraId="6A74D40A" w14:textId="77777777" w:rsidR="00B3177C" w:rsidRDefault="00B31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18F23" w14:textId="77777777" w:rsidR="00B3177C" w:rsidRDefault="00B3177C" w:rsidP="00F42F44">
      <w:pPr>
        <w:spacing w:after="0" w:line="240" w:lineRule="auto"/>
      </w:pPr>
      <w:r>
        <w:separator/>
      </w:r>
    </w:p>
  </w:footnote>
  <w:footnote w:type="continuationSeparator" w:id="0">
    <w:p w14:paraId="3991E582" w14:textId="77777777" w:rsidR="00B3177C" w:rsidRDefault="00B3177C" w:rsidP="00F42F44">
      <w:pPr>
        <w:spacing w:after="0" w:line="240" w:lineRule="auto"/>
      </w:pPr>
      <w:r>
        <w:continuationSeparator/>
      </w:r>
    </w:p>
  </w:footnote>
  <w:footnote w:type="continuationNotice" w:id="1">
    <w:p w14:paraId="03A8D2C7" w14:textId="77777777" w:rsidR="00B3177C" w:rsidRDefault="00B3177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5C3D" w14:textId="09704F6B" w:rsidR="00F42F44" w:rsidRDefault="002013C7" w:rsidP="009B5833">
    <w:pPr>
      <w:pStyle w:val="Nagwek"/>
      <w:jc w:val="center"/>
    </w:pPr>
    <w:r>
      <w:rPr>
        <w:noProof/>
      </w:rPr>
      <w:drawing>
        <wp:anchor distT="0" distB="0" distL="114300" distR="114300" simplePos="0" relativeHeight="251658240" behindDoc="1" locked="0" layoutInCell="1" allowOverlap="1" wp14:anchorId="34A35FD6" wp14:editId="64B55BE4">
          <wp:simplePos x="0" y="0"/>
          <wp:positionH relativeFrom="page">
            <wp:posOffset>766445</wp:posOffset>
          </wp:positionH>
          <wp:positionV relativeFrom="paragraph">
            <wp:posOffset>-276860</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1E5"/>
    <w:multiLevelType w:val="hybridMultilevel"/>
    <w:tmpl w:val="4F6EA9EA"/>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38C305D"/>
    <w:multiLevelType w:val="hybridMultilevel"/>
    <w:tmpl w:val="D0CA9160"/>
    <w:lvl w:ilvl="0" w:tplc="33EE9732">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A305DF"/>
    <w:multiLevelType w:val="hybridMultilevel"/>
    <w:tmpl w:val="94BC693A"/>
    <w:lvl w:ilvl="0" w:tplc="7A30F174">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6FF6E59"/>
    <w:multiLevelType w:val="hybridMultilevel"/>
    <w:tmpl w:val="4456F02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4AC658E6"/>
    <w:multiLevelType w:val="hybridMultilevel"/>
    <w:tmpl w:val="560A533C"/>
    <w:lvl w:ilvl="0" w:tplc="0415000B">
      <w:start w:val="1"/>
      <w:numFmt w:val="bullet"/>
      <w:lvlText w:val=""/>
      <w:lvlJc w:val="left"/>
      <w:pPr>
        <w:ind w:left="2496" w:hanging="360"/>
      </w:pPr>
      <w:rPr>
        <w:rFonts w:ascii="Wingdings" w:hAnsi="Wingdings" w:hint="default"/>
      </w:rPr>
    </w:lvl>
    <w:lvl w:ilvl="1" w:tplc="04150003" w:tentative="1">
      <w:start w:val="1"/>
      <w:numFmt w:val="bullet"/>
      <w:lvlText w:val="o"/>
      <w:lvlJc w:val="left"/>
      <w:pPr>
        <w:ind w:left="3216" w:hanging="360"/>
      </w:pPr>
      <w:rPr>
        <w:rFonts w:ascii="Courier New" w:hAnsi="Courier New" w:cs="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cs="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cs="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25"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C843B5"/>
    <w:multiLevelType w:val="hybridMultilevel"/>
    <w:tmpl w:val="60B0DB8A"/>
    <w:lvl w:ilvl="0" w:tplc="F05A5918">
      <w:start w:val="1"/>
      <w:numFmt w:val="decimal"/>
      <w:lvlText w:val="%1."/>
      <w:lvlJc w:val="left"/>
      <w:pPr>
        <w:ind w:left="720" w:hanging="360"/>
      </w:pPr>
      <w:rPr>
        <w:rFonts w:asciiTheme="minorHAnsi" w:hAnsi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31" w15:restartNumberingAfterBreak="0">
    <w:nsid w:val="598040C4"/>
    <w:multiLevelType w:val="hybridMultilevel"/>
    <w:tmpl w:val="D8D84EC0"/>
    <w:lvl w:ilvl="0" w:tplc="6324DC7A">
      <w:numFmt w:val="bullet"/>
      <w:lvlText w:val="•"/>
      <w:lvlJc w:val="left"/>
      <w:pPr>
        <w:ind w:left="1422" w:hanging="705"/>
      </w:pPr>
      <w:rPr>
        <w:rFonts w:ascii="Calibri" w:eastAsia="Calibri"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57455FE"/>
    <w:multiLevelType w:val="hybridMultilevel"/>
    <w:tmpl w:val="6B7ABA1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6"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6A2C6F57"/>
    <w:multiLevelType w:val="hybridMultilevel"/>
    <w:tmpl w:val="392A792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9" w15:restartNumberingAfterBreak="0">
    <w:nsid w:val="7EB07C39"/>
    <w:multiLevelType w:val="hybridMultilevel"/>
    <w:tmpl w:val="DB26D19C"/>
    <w:lvl w:ilvl="0" w:tplc="B14ADB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56845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949D92">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A2908">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CFCA">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DAF674">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C56B4">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C427B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068F8">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5"/>
  </w:num>
  <w:num w:numId="2">
    <w:abstractNumId w:val="27"/>
  </w:num>
  <w:num w:numId="3">
    <w:abstractNumId w:val="15"/>
  </w:num>
  <w:num w:numId="4">
    <w:abstractNumId w:val="4"/>
  </w:num>
  <w:num w:numId="5">
    <w:abstractNumId w:val="34"/>
  </w:num>
  <w:num w:numId="6">
    <w:abstractNumId w:val="0"/>
  </w:num>
  <w:num w:numId="7">
    <w:abstractNumId w:val="5"/>
  </w:num>
  <w:num w:numId="8">
    <w:abstractNumId w:val="37"/>
  </w:num>
  <w:num w:numId="9">
    <w:abstractNumId w:val="24"/>
  </w:num>
  <w:num w:numId="10">
    <w:abstractNumId w:val="10"/>
  </w:num>
  <w:num w:numId="11">
    <w:abstractNumId w:val="23"/>
  </w:num>
  <w:num w:numId="12">
    <w:abstractNumId w:val="36"/>
  </w:num>
  <w:num w:numId="1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5"/>
  </w:num>
  <w:num w:numId="16">
    <w:abstractNumId w:val="3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9"/>
  </w:num>
  <w:num w:numId="20">
    <w:abstractNumId w:val="13"/>
  </w:num>
  <w:num w:numId="21">
    <w:abstractNumId w:val="28"/>
  </w:num>
  <w:num w:numId="22">
    <w:abstractNumId w:val="1"/>
  </w:num>
  <w:num w:numId="23">
    <w:abstractNumId w:val="16"/>
  </w:num>
  <w:num w:numId="24">
    <w:abstractNumId w:val="7"/>
  </w:num>
  <w:num w:numId="25">
    <w:abstractNumId w:val="17"/>
  </w:num>
  <w:num w:numId="26">
    <w:abstractNumId w:val="31"/>
  </w:num>
  <w:num w:numId="27">
    <w:abstractNumId w:val="9"/>
  </w:num>
  <w:num w:numId="28">
    <w:abstractNumId w:val="6"/>
  </w:num>
  <w:num w:numId="29">
    <w:abstractNumId w:val="21"/>
  </w:num>
  <w:num w:numId="30">
    <w:abstractNumId w:val="12"/>
  </w:num>
  <w:num w:numId="31">
    <w:abstractNumId w:val="18"/>
  </w:num>
  <w:num w:numId="32">
    <w:abstractNumId w:val="38"/>
  </w:num>
  <w:num w:numId="33">
    <w:abstractNumId w:val="30"/>
  </w:num>
  <w:num w:numId="34">
    <w:abstractNumId w:val="8"/>
  </w:num>
  <w:num w:numId="35">
    <w:abstractNumId w:val="2"/>
  </w:num>
  <w:num w:numId="36">
    <w:abstractNumId w:val="3"/>
  </w:num>
  <w:num w:numId="37">
    <w:abstractNumId w:val="29"/>
  </w:num>
  <w:num w:numId="38">
    <w:abstractNumId w:val="1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A2"/>
    <w:rsid w:val="00016529"/>
    <w:rsid w:val="00022A5D"/>
    <w:rsid w:val="00042593"/>
    <w:rsid w:val="00045D5E"/>
    <w:rsid w:val="000804CD"/>
    <w:rsid w:val="00086B72"/>
    <w:rsid w:val="00090963"/>
    <w:rsid w:val="000A7305"/>
    <w:rsid w:val="000B4377"/>
    <w:rsid w:val="000C42EC"/>
    <w:rsid w:val="000F1E76"/>
    <w:rsid w:val="00100763"/>
    <w:rsid w:val="00124AB4"/>
    <w:rsid w:val="00157E31"/>
    <w:rsid w:val="001663ED"/>
    <w:rsid w:val="001A0E8B"/>
    <w:rsid w:val="001A2015"/>
    <w:rsid w:val="002013C7"/>
    <w:rsid w:val="00221E2B"/>
    <w:rsid w:val="00236377"/>
    <w:rsid w:val="002757BA"/>
    <w:rsid w:val="00281884"/>
    <w:rsid w:val="002919AF"/>
    <w:rsid w:val="002C09AA"/>
    <w:rsid w:val="002C49DD"/>
    <w:rsid w:val="002F4320"/>
    <w:rsid w:val="002F7F0D"/>
    <w:rsid w:val="00302DD6"/>
    <w:rsid w:val="00311BCE"/>
    <w:rsid w:val="00315366"/>
    <w:rsid w:val="00320E30"/>
    <w:rsid w:val="00332795"/>
    <w:rsid w:val="003339CF"/>
    <w:rsid w:val="0033703B"/>
    <w:rsid w:val="00346E34"/>
    <w:rsid w:val="00352F0C"/>
    <w:rsid w:val="00361CB3"/>
    <w:rsid w:val="003678E5"/>
    <w:rsid w:val="00377793"/>
    <w:rsid w:val="003A14B5"/>
    <w:rsid w:val="003B348C"/>
    <w:rsid w:val="003E050B"/>
    <w:rsid w:val="003E55CF"/>
    <w:rsid w:val="00450122"/>
    <w:rsid w:val="00450B44"/>
    <w:rsid w:val="00453A21"/>
    <w:rsid w:val="00475FF8"/>
    <w:rsid w:val="00492086"/>
    <w:rsid w:val="00497748"/>
    <w:rsid w:val="004B7E6B"/>
    <w:rsid w:val="004C3DD0"/>
    <w:rsid w:val="004C6EB7"/>
    <w:rsid w:val="004D46FE"/>
    <w:rsid w:val="004D63C8"/>
    <w:rsid w:val="004E7C06"/>
    <w:rsid w:val="0050732A"/>
    <w:rsid w:val="00507C59"/>
    <w:rsid w:val="005240BA"/>
    <w:rsid w:val="00524F0A"/>
    <w:rsid w:val="00530650"/>
    <w:rsid w:val="005327F3"/>
    <w:rsid w:val="00536F2A"/>
    <w:rsid w:val="00537F30"/>
    <w:rsid w:val="005662AB"/>
    <w:rsid w:val="0057002E"/>
    <w:rsid w:val="00570477"/>
    <w:rsid w:val="0057475E"/>
    <w:rsid w:val="005B65DA"/>
    <w:rsid w:val="005C6272"/>
    <w:rsid w:val="005D3183"/>
    <w:rsid w:val="005D3874"/>
    <w:rsid w:val="005F18FF"/>
    <w:rsid w:val="00603962"/>
    <w:rsid w:val="00606142"/>
    <w:rsid w:val="006232EF"/>
    <w:rsid w:val="00624565"/>
    <w:rsid w:val="006364CC"/>
    <w:rsid w:val="00656229"/>
    <w:rsid w:val="00661B93"/>
    <w:rsid w:val="006726AB"/>
    <w:rsid w:val="00675705"/>
    <w:rsid w:val="006806DC"/>
    <w:rsid w:val="006D15BF"/>
    <w:rsid w:val="006E45E9"/>
    <w:rsid w:val="006E521D"/>
    <w:rsid w:val="006E52B4"/>
    <w:rsid w:val="006F1842"/>
    <w:rsid w:val="006F1F9A"/>
    <w:rsid w:val="006F7FC0"/>
    <w:rsid w:val="007047C7"/>
    <w:rsid w:val="00715984"/>
    <w:rsid w:val="00727601"/>
    <w:rsid w:val="00737660"/>
    <w:rsid w:val="00737B83"/>
    <w:rsid w:val="00756D60"/>
    <w:rsid w:val="00766AAB"/>
    <w:rsid w:val="00766FA4"/>
    <w:rsid w:val="00774EA2"/>
    <w:rsid w:val="00775DC5"/>
    <w:rsid w:val="00781C2D"/>
    <w:rsid w:val="007821A7"/>
    <w:rsid w:val="00791BD4"/>
    <w:rsid w:val="007946EB"/>
    <w:rsid w:val="007A23D8"/>
    <w:rsid w:val="007B4721"/>
    <w:rsid w:val="007B5556"/>
    <w:rsid w:val="007B5C8F"/>
    <w:rsid w:val="007B6FB4"/>
    <w:rsid w:val="007C00BE"/>
    <w:rsid w:val="0080697C"/>
    <w:rsid w:val="008075B6"/>
    <w:rsid w:val="008227CC"/>
    <w:rsid w:val="00822B3C"/>
    <w:rsid w:val="008341FC"/>
    <w:rsid w:val="00847631"/>
    <w:rsid w:val="008605D9"/>
    <w:rsid w:val="00877DE1"/>
    <w:rsid w:val="00890CFD"/>
    <w:rsid w:val="008928A1"/>
    <w:rsid w:val="00894114"/>
    <w:rsid w:val="00896343"/>
    <w:rsid w:val="008B04E0"/>
    <w:rsid w:val="008D7C3F"/>
    <w:rsid w:val="008E26B2"/>
    <w:rsid w:val="008F0751"/>
    <w:rsid w:val="008F40FB"/>
    <w:rsid w:val="00912043"/>
    <w:rsid w:val="0094306C"/>
    <w:rsid w:val="00970A1B"/>
    <w:rsid w:val="009A09B4"/>
    <w:rsid w:val="009A3C6A"/>
    <w:rsid w:val="009A6BD7"/>
    <w:rsid w:val="009B0F00"/>
    <w:rsid w:val="009B5833"/>
    <w:rsid w:val="009D1F50"/>
    <w:rsid w:val="009E6527"/>
    <w:rsid w:val="009F1BE7"/>
    <w:rsid w:val="009F27F6"/>
    <w:rsid w:val="009F2B2A"/>
    <w:rsid w:val="009F7612"/>
    <w:rsid w:val="00A12AAB"/>
    <w:rsid w:val="00A46D07"/>
    <w:rsid w:val="00A61605"/>
    <w:rsid w:val="00A67DA7"/>
    <w:rsid w:val="00A86E4C"/>
    <w:rsid w:val="00A93B93"/>
    <w:rsid w:val="00A97032"/>
    <w:rsid w:val="00AA7B9D"/>
    <w:rsid w:val="00AB6C4A"/>
    <w:rsid w:val="00AC40F2"/>
    <w:rsid w:val="00AC4A77"/>
    <w:rsid w:val="00AD3D65"/>
    <w:rsid w:val="00B11492"/>
    <w:rsid w:val="00B3177C"/>
    <w:rsid w:val="00B41EDF"/>
    <w:rsid w:val="00B53099"/>
    <w:rsid w:val="00B53445"/>
    <w:rsid w:val="00B60AB9"/>
    <w:rsid w:val="00B7695C"/>
    <w:rsid w:val="00BA399A"/>
    <w:rsid w:val="00BD6FF7"/>
    <w:rsid w:val="00BF0484"/>
    <w:rsid w:val="00C120DD"/>
    <w:rsid w:val="00C133AE"/>
    <w:rsid w:val="00C15097"/>
    <w:rsid w:val="00C1513F"/>
    <w:rsid w:val="00C36F27"/>
    <w:rsid w:val="00C436FB"/>
    <w:rsid w:val="00C50F52"/>
    <w:rsid w:val="00C54167"/>
    <w:rsid w:val="00C54E46"/>
    <w:rsid w:val="00C640EB"/>
    <w:rsid w:val="00C66913"/>
    <w:rsid w:val="00C742D1"/>
    <w:rsid w:val="00CC1FE4"/>
    <w:rsid w:val="00CC5009"/>
    <w:rsid w:val="00CE7A45"/>
    <w:rsid w:val="00CF25B0"/>
    <w:rsid w:val="00D14C49"/>
    <w:rsid w:val="00D44A3D"/>
    <w:rsid w:val="00D466AC"/>
    <w:rsid w:val="00D47D9F"/>
    <w:rsid w:val="00D5392F"/>
    <w:rsid w:val="00D7516B"/>
    <w:rsid w:val="00D821A1"/>
    <w:rsid w:val="00DB053C"/>
    <w:rsid w:val="00DB1E7A"/>
    <w:rsid w:val="00DF15C5"/>
    <w:rsid w:val="00DF6AEB"/>
    <w:rsid w:val="00E21319"/>
    <w:rsid w:val="00E2735C"/>
    <w:rsid w:val="00E330E9"/>
    <w:rsid w:val="00E41A0B"/>
    <w:rsid w:val="00E446F8"/>
    <w:rsid w:val="00E8145B"/>
    <w:rsid w:val="00E94996"/>
    <w:rsid w:val="00E97ECD"/>
    <w:rsid w:val="00EA014A"/>
    <w:rsid w:val="00EA4EE5"/>
    <w:rsid w:val="00EB56B5"/>
    <w:rsid w:val="00EB5FC3"/>
    <w:rsid w:val="00EC55C7"/>
    <w:rsid w:val="00ED7A56"/>
    <w:rsid w:val="00EE1F0D"/>
    <w:rsid w:val="00EE6AFA"/>
    <w:rsid w:val="00F00416"/>
    <w:rsid w:val="00F23417"/>
    <w:rsid w:val="00F31C42"/>
    <w:rsid w:val="00F32E78"/>
    <w:rsid w:val="00F42F44"/>
    <w:rsid w:val="00F4597E"/>
    <w:rsid w:val="00F6458D"/>
    <w:rsid w:val="00F659B5"/>
    <w:rsid w:val="00F67BF5"/>
    <w:rsid w:val="00F85117"/>
    <w:rsid w:val="00F90C44"/>
    <w:rsid w:val="00F94069"/>
    <w:rsid w:val="00FA5156"/>
    <w:rsid w:val="00FC34AF"/>
    <w:rsid w:val="00FD0D18"/>
    <w:rsid w:val="00FE1FE8"/>
    <w:rsid w:val="00FE6B07"/>
    <w:rsid w:val="00FF42D7"/>
    <w:rsid w:val="00FF5466"/>
    <w:rsid w:val="00FF5769"/>
    <w:rsid w:val="233B0D7F"/>
    <w:rsid w:val="2EE26E2D"/>
    <w:rsid w:val="426CBC2F"/>
    <w:rsid w:val="494C43D7"/>
    <w:rsid w:val="53017ABD"/>
    <w:rsid w:val="57C45026"/>
    <w:rsid w:val="5F3EBAD3"/>
    <w:rsid w:val="73E54EB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178BF"/>
  <w15:docId w15:val="{F6502609-5204-4240-94BA-8F6A6DC0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F0751"/>
    <w:pPr>
      <w:pBdr>
        <w:top w:val="nil"/>
        <w:left w:val="nil"/>
        <w:bottom w:val="nil"/>
        <w:right w:val="nil"/>
        <w:between w:val="nil"/>
        <w:bar w:val="nil"/>
      </w:pBdr>
    </w:pPr>
    <w:rPr>
      <w:rFonts w:ascii="Calibri" w:eastAsia="Calibri" w:hAnsi="Calibri" w:cs="Calibri"/>
      <w:color w:val="000000"/>
      <w:u w:color="000000"/>
      <w:bdr w:val="nil"/>
      <w:lang w:eastAsia="pl-PL"/>
    </w:rPr>
  </w:style>
  <w:style w:type="paragraph" w:styleId="Nagwek5">
    <w:name w:val="heading 5"/>
    <w:basedOn w:val="Normalny"/>
    <w:next w:val="Normalny"/>
    <w:link w:val="Nagwek5Znak"/>
    <w:uiPriority w:val="9"/>
    <w:semiHidden/>
    <w:unhideWhenUsed/>
    <w:qFormat/>
    <w:rsid w:val="005747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2E74B5" w:themeColor="accent1" w:themeShade="BF"/>
      <w:kern w:val="2"/>
      <w:sz w:val="24"/>
      <w:szCs w:val="24"/>
      <w:bdr w:val="none" w:sz="0" w:space="0" w:color="auto"/>
      <w:lang w:eastAsia="en-US"/>
      <w14:ligatures w14:val="standardContextual"/>
    </w:rPr>
  </w:style>
  <w:style w:type="paragraph" w:styleId="Nagwek9">
    <w:name w:val="heading 9"/>
    <w:basedOn w:val="Normalny"/>
    <w:next w:val="Normalny"/>
    <w:link w:val="Nagwek9Znak"/>
    <w:uiPriority w:val="9"/>
    <w:semiHidden/>
    <w:unhideWhenUsed/>
    <w:qFormat/>
    <w:rsid w:val="005747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rsid w:val="00F42F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link w:val="AkapitzlistZnak"/>
    <w:uiPriority w:val="34"/>
    <w:qFormat/>
    <w:rsid w:val="00F42F4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2F44"/>
    <w:rPr>
      <w:rFonts w:ascii="Calibri" w:eastAsia="Calibri" w:hAnsi="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2F44"/>
    <w:rPr>
      <w:rFonts w:ascii="Calibri" w:eastAsia="Calibri" w:hAnsi="Calibri" w:cs="Calibri"/>
      <w:color w:val="000000"/>
      <w:u w:color="000000"/>
      <w:bdr w:val="nil"/>
      <w:lang w:eastAsia="pl-PL"/>
    </w:rPr>
  </w:style>
  <w:style w:type="numbering" w:customStyle="1" w:styleId="Zaimportowanystyl3">
    <w:name w:val="Zaimportowany styl 3"/>
    <w:rsid w:val="00F42F44"/>
    <w:pPr>
      <w:numPr>
        <w:numId w:val="2"/>
      </w:numPr>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133AE"/>
    <w:rPr>
      <w:rFonts w:ascii="Calibri" w:eastAsia="Calibri" w:hAnsi="Calibri" w:cs="Calibri"/>
      <w:color w:val="000000"/>
      <w:u w:color="000000"/>
      <w:bdr w:val="nil"/>
      <w:lang w:eastAsia="pl-PL"/>
    </w:rPr>
  </w:style>
  <w:style w:type="paragraph" w:customStyle="1" w:styleId="Default">
    <w:name w:val="Default"/>
    <w:rsid w:val="00EC55C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Akapitzlist1">
    <w:name w:val="Akapit z listą1"/>
    <w:basedOn w:val="Normalny"/>
    <w:rsid w:val="00EC55C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cs="Times New Roman"/>
      <w:color w:val="auto"/>
      <w:bdr w:val="none" w:sz="0" w:space="0" w:color="auto"/>
      <w:lang w:eastAsia="ar-SA"/>
    </w:rPr>
  </w:style>
  <w:style w:type="table" w:styleId="Tabela-Siatka">
    <w:name w:val="Table Grid"/>
    <w:basedOn w:val="Standardowy"/>
    <w:uiPriority w:val="39"/>
    <w:rsid w:val="00EC5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
    <w:name w:val="Zaimportowany styl 1"/>
    <w:rsid w:val="005D3183"/>
    <w:pPr>
      <w:numPr>
        <w:numId w:val="24"/>
      </w:numPr>
    </w:pPr>
  </w:style>
  <w:style w:type="character" w:styleId="Odwoaniedokomentarza">
    <w:name w:val="annotation reference"/>
    <w:basedOn w:val="Domylnaczcionkaakapitu"/>
    <w:uiPriority w:val="99"/>
    <w:semiHidden/>
    <w:unhideWhenUsed/>
    <w:rsid w:val="00B60AB9"/>
    <w:rPr>
      <w:sz w:val="16"/>
      <w:szCs w:val="16"/>
    </w:rPr>
  </w:style>
  <w:style w:type="paragraph" w:styleId="Tekstkomentarza">
    <w:name w:val="annotation text"/>
    <w:basedOn w:val="Normalny"/>
    <w:link w:val="TekstkomentarzaZnak"/>
    <w:uiPriority w:val="99"/>
    <w:semiHidden/>
    <w:unhideWhenUsed/>
    <w:rsid w:val="00B60A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0AB9"/>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B60AB9"/>
    <w:rPr>
      <w:b/>
      <w:bCs/>
    </w:rPr>
  </w:style>
  <w:style w:type="character" w:customStyle="1" w:styleId="TematkomentarzaZnak">
    <w:name w:val="Temat komentarza Znak"/>
    <w:basedOn w:val="TekstkomentarzaZnak"/>
    <w:link w:val="Tematkomentarza"/>
    <w:uiPriority w:val="99"/>
    <w:semiHidden/>
    <w:rsid w:val="00B60AB9"/>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B60A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0AB9"/>
    <w:rPr>
      <w:rFonts w:ascii="Segoe UI" w:eastAsia="Calibri" w:hAnsi="Segoe UI" w:cs="Segoe UI"/>
      <w:color w:val="000000"/>
      <w:sz w:val="18"/>
      <w:szCs w:val="18"/>
      <w:u w:color="000000"/>
      <w:bdr w:val="nil"/>
      <w:lang w:eastAsia="pl-PL"/>
    </w:rPr>
  </w:style>
  <w:style w:type="paragraph" w:styleId="NormalnyWeb">
    <w:name w:val="Normal (Web)"/>
    <w:basedOn w:val="Normalny"/>
    <w:uiPriority w:val="99"/>
    <w:unhideWhenUsed/>
    <w:rsid w:val="00124A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eastAsiaTheme="minorHAnsi"/>
      <w:color w:val="auto"/>
      <w:bdr w:val="none" w:sz="0" w:space="0" w:color="auto"/>
    </w:rPr>
  </w:style>
  <w:style w:type="paragraph" w:styleId="Tekstpodstawowywcity">
    <w:name w:val="Body Text Indent"/>
    <w:basedOn w:val="Normalny"/>
    <w:link w:val="TekstpodstawowywcityZnak"/>
    <w:unhideWhenUsed/>
    <w:rsid w:val="005662AB"/>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Times New Roman" w:hAnsi="Times New Roman" w:cs="Times New Roman"/>
      <w:color w:val="auto"/>
      <w:sz w:val="24"/>
      <w:szCs w:val="24"/>
      <w:bdr w:val="none" w:sz="0" w:space="0" w:color="auto"/>
    </w:rPr>
  </w:style>
  <w:style w:type="character" w:customStyle="1" w:styleId="TekstpodstawowywcityZnak">
    <w:name w:val="Tekst podstawowy wcięty Znak"/>
    <w:basedOn w:val="Domylnaczcionkaakapitu"/>
    <w:link w:val="Tekstpodstawowywcity"/>
    <w:rsid w:val="005662AB"/>
    <w:rPr>
      <w:rFonts w:ascii="Times New Roman" w:eastAsia="Times New Roman" w:hAnsi="Times New Roman" w:cs="Times New Roman"/>
      <w:sz w:val="24"/>
      <w:szCs w:val="24"/>
    </w:rPr>
  </w:style>
  <w:style w:type="character" w:customStyle="1" w:styleId="normaltextrun">
    <w:name w:val="normaltextrun"/>
    <w:basedOn w:val="Domylnaczcionkaakapitu"/>
    <w:rsid w:val="002013C7"/>
  </w:style>
  <w:style w:type="paragraph" w:customStyle="1" w:styleId="paragraph">
    <w:name w:val="paragraph"/>
    <w:basedOn w:val="Normalny"/>
    <w:rsid w:val="00B114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eop">
    <w:name w:val="eop"/>
    <w:basedOn w:val="Domylnaczcionkaakapitu"/>
    <w:rsid w:val="00B11492"/>
  </w:style>
  <w:style w:type="character" w:customStyle="1" w:styleId="Nagwek9Znak">
    <w:name w:val="Nagłówek 9 Znak"/>
    <w:basedOn w:val="Domylnaczcionkaakapitu"/>
    <w:link w:val="Nagwek9"/>
    <w:uiPriority w:val="9"/>
    <w:semiHidden/>
    <w:rsid w:val="0057475E"/>
    <w:rPr>
      <w:rFonts w:eastAsiaTheme="majorEastAsia" w:cstheme="majorBidi"/>
      <w:color w:val="272727" w:themeColor="text1" w:themeTint="D8"/>
      <w:kern w:val="2"/>
      <w:sz w:val="24"/>
      <w:szCs w:val="24"/>
      <w14:ligatures w14:val="standardContextual"/>
    </w:rPr>
  </w:style>
  <w:style w:type="paragraph" w:styleId="Tytu">
    <w:name w:val="Title"/>
    <w:basedOn w:val="Normalny"/>
    <w:next w:val="Normalny"/>
    <w:link w:val="TytuZnak"/>
    <w:uiPriority w:val="10"/>
    <w:qFormat/>
    <w:rsid w:val="0057475E"/>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TytuZnak">
    <w:name w:val="Tytuł Znak"/>
    <w:basedOn w:val="Domylnaczcionkaakapitu"/>
    <w:link w:val="Tytu"/>
    <w:uiPriority w:val="10"/>
    <w:rsid w:val="0057475E"/>
    <w:rPr>
      <w:rFonts w:asciiTheme="majorHAnsi" w:eastAsiaTheme="majorEastAsia" w:hAnsiTheme="majorHAnsi" w:cstheme="majorBidi"/>
      <w:spacing w:val="-10"/>
      <w:kern w:val="28"/>
      <w:sz w:val="56"/>
      <w:szCs w:val="56"/>
      <w14:ligatures w14:val="standardContextual"/>
    </w:rPr>
  </w:style>
  <w:style w:type="character" w:styleId="Odwoanieintensywne">
    <w:name w:val="Intense Reference"/>
    <w:basedOn w:val="Domylnaczcionkaakapitu"/>
    <w:uiPriority w:val="32"/>
    <w:qFormat/>
    <w:rsid w:val="0057475E"/>
    <w:rPr>
      <w:b/>
      <w:bCs/>
      <w:smallCaps/>
      <w:color w:val="2E74B5" w:themeColor="accent1" w:themeShade="BF"/>
      <w:spacing w:val="5"/>
    </w:rPr>
  </w:style>
  <w:style w:type="character" w:customStyle="1" w:styleId="Nagwek5Znak">
    <w:name w:val="Nagłówek 5 Znak"/>
    <w:basedOn w:val="Domylnaczcionkaakapitu"/>
    <w:link w:val="Nagwek5"/>
    <w:uiPriority w:val="9"/>
    <w:semiHidden/>
    <w:rsid w:val="0057475E"/>
    <w:rPr>
      <w:rFonts w:eastAsiaTheme="majorEastAsia" w:cstheme="majorBidi"/>
      <w:color w:val="2E74B5"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150297383">
      <w:bodyDiv w:val="1"/>
      <w:marLeft w:val="0"/>
      <w:marRight w:val="0"/>
      <w:marTop w:val="0"/>
      <w:marBottom w:val="0"/>
      <w:divBdr>
        <w:top w:val="none" w:sz="0" w:space="0" w:color="auto"/>
        <w:left w:val="none" w:sz="0" w:space="0" w:color="auto"/>
        <w:bottom w:val="none" w:sz="0" w:space="0" w:color="auto"/>
        <w:right w:val="none" w:sz="0" w:space="0" w:color="auto"/>
      </w:divBdr>
      <w:divsChild>
        <w:div w:id="422530065">
          <w:marLeft w:val="0"/>
          <w:marRight w:val="0"/>
          <w:marTop w:val="0"/>
          <w:marBottom w:val="0"/>
          <w:divBdr>
            <w:top w:val="none" w:sz="0" w:space="0" w:color="auto"/>
            <w:left w:val="none" w:sz="0" w:space="0" w:color="auto"/>
            <w:bottom w:val="none" w:sz="0" w:space="0" w:color="auto"/>
            <w:right w:val="none" w:sz="0" w:space="0" w:color="auto"/>
          </w:divBdr>
          <w:divsChild>
            <w:div w:id="1250655571">
              <w:marLeft w:val="0"/>
              <w:marRight w:val="0"/>
              <w:marTop w:val="0"/>
              <w:marBottom w:val="0"/>
              <w:divBdr>
                <w:top w:val="none" w:sz="0" w:space="0" w:color="auto"/>
                <w:left w:val="none" w:sz="0" w:space="0" w:color="auto"/>
                <w:bottom w:val="none" w:sz="0" w:space="0" w:color="auto"/>
                <w:right w:val="none" w:sz="0" w:space="0" w:color="auto"/>
              </w:divBdr>
            </w:div>
          </w:divsChild>
        </w:div>
        <w:div w:id="51273838">
          <w:marLeft w:val="0"/>
          <w:marRight w:val="0"/>
          <w:marTop w:val="0"/>
          <w:marBottom w:val="0"/>
          <w:divBdr>
            <w:top w:val="none" w:sz="0" w:space="0" w:color="auto"/>
            <w:left w:val="none" w:sz="0" w:space="0" w:color="auto"/>
            <w:bottom w:val="none" w:sz="0" w:space="0" w:color="auto"/>
            <w:right w:val="none" w:sz="0" w:space="0" w:color="auto"/>
          </w:divBdr>
          <w:divsChild>
            <w:div w:id="1013457988">
              <w:marLeft w:val="0"/>
              <w:marRight w:val="0"/>
              <w:marTop w:val="0"/>
              <w:marBottom w:val="0"/>
              <w:divBdr>
                <w:top w:val="none" w:sz="0" w:space="0" w:color="auto"/>
                <w:left w:val="none" w:sz="0" w:space="0" w:color="auto"/>
                <w:bottom w:val="none" w:sz="0" w:space="0" w:color="auto"/>
                <w:right w:val="none" w:sz="0" w:space="0" w:color="auto"/>
              </w:divBdr>
            </w:div>
          </w:divsChild>
        </w:div>
        <w:div w:id="1489052816">
          <w:marLeft w:val="0"/>
          <w:marRight w:val="0"/>
          <w:marTop w:val="0"/>
          <w:marBottom w:val="0"/>
          <w:divBdr>
            <w:top w:val="none" w:sz="0" w:space="0" w:color="auto"/>
            <w:left w:val="none" w:sz="0" w:space="0" w:color="auto"/>
            <w:bottom w:val="none" w:sz="0" w:space="0" w:color="auto"/>
            <w:right w:val="none" w:sz="0" w:space="0" w:color="auto"/>
          </w:divBdr>
          <w:divsChild>
            <w:div w:id="313728297">
              <w:marLeft w:val="0"/>
              <w:marRight w:val="0"/>
              <w:marTop w:val="0"/>
              <w:marBottom w:val="0"/>
              <w:divBdr>
                <w:top w:val="none" w:sz="0" w:space="0" w:color="auto"/>
                <w:left w:val="none" w:sz="0" w:space="0" w:color="auto"/>
                <w:bottom w:val="none" w:sz="0" w:space="0" w:color="auto"/>
                <w:right w:val="none" w:sz="0" w:space="0" w:color="auto"/>
              </w:divBdr>
            </w:div>
            <w:div w:id="10979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0301">
      <w:bodyDiv w:val="1"/>
      <w:marLeft w:val="0"/>
      <w:marRight w:val="0"/>
      <w:marTop w:val="0"/>
      <w:marBottom w:val="0"/>
      <w:divBdr>
        <w:top w:val="none" w:sz="0" w:space="0" w:color="auto"/>
        <w:left w:val="none" w:sz="0" w:space="0" w:color="auto"/>
        <w:bottom w:val="none" w:sz="0" w:space="0" w:color="auto"/>
        <w:right w:val="none" w:sz="0" w:space="0" w:color="auto"/>
      </w:divBdr>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 w:id="2032295482">
      <w:bodyDiv w:val="1"/>
      <w:marLeft w:val="0"/>
      <w:marRight w:val="0"/>
      <w:marTop w:val="0"/>
      <w:marBottom w:val="0"/>
      <w:divBdr>
        <w:top w:val="none" w:sz="0" w:space="0" w:color="auto"/>
        <w:left w:val="none" w:sz="0" w:space="0" w:color="auto"/>
        <w:bottom w:val="none" w:sz="0" w:space="0" w:color="auto"/>
        <w:right w:val="none" w:sz="0" w:space="0" w:color="auto"/>
      </w:divBdr>
      <w:divsChild>
        <w:div w:id="226885968">
          <w:marLeft w:val="0"/>
          <w:marRight w:val="0"/>
          <w:marTop w:val="0"/>
          <w:marBottom w:val="0"/>
          <w:divBdr>
            <w:top w:val="none" w:sz="0" w:space="0" w:color="auto"/>
            <w:left w:val="none" w:sz="0" w:space="0" w:color="auto"/>
            <w:bottom w:val="none" w:sz="0" w:space="0" w:color="auto"/>
            <w:right w:val="none" w:sz="0" w:space="0" w:color="auto"/>
          </w:divBdr>
          <w:divsChild>
            <w:div w:id="174803624">
              <w:marLeft w:val="0"/>
              <w:marRight w:val="0"/>
              <w:marTop w:val="0"/>
              <w:marBottom w:val="0"/>
              <w:divBdr>
                <w:top w:val="none" w:sz="0" w:space="0" w:color="auto"/>
                <w:left w:val="none" w:sz="0" w:space="0" w:color="auto"/>
                <w:bottom w:val="none" w:sz="0" w:space="0" w:color="auto"/>
                <w:right w:val="none" w:sz="0" w:space="0" w:color="auto"/>
              </w:divBdr>
            </w:div>
          </w:divsChild>
        </w:div>
        <w:div w:id="1134058485">
          <w:marLeft w:val="0"/>
          <w:marRight w:val="0"/>
          <w:marTop w:val="0"/>
          <w:marBottom w:val="0"/>
          <w:divBdr>
            <w:top w:val="none" w:sz="0" w:space="0" w:color="auto"/>
            <w:left w:val="none" w:sz="0" w:space="0" w:color="auto"/>
            <w:bottom w:val="none" w:sz="0" w:space="0" w:color="auto"/>
            <w:right w:val="none" w:sz="0" w:space="0" w:color="auto"/>
          </w:divBdr>
          <w:divsChild>
            <w:div w:id="1527448506">
              <w:marLeft w:val="0"/>
              <w:marRight w:val="0"/>
              <w:marTop w:val="0"/>
              <w:marBottom w:val="0"/>
              <w:divBdr>
                <w:top w:val="none" w:sz="0" w:space="0" w:color="auto"/>
                <w:left w:val="none" w:sz="0" w:space="0" w:color="auto"/>
                <w:bottom w:val="none" w:sz="0" w:space="0" w:color="auto"/>
                <w:right w:val="none" w:sz="0" w:space="0" w:color="auto"/>
              </w:divBdr>
            </w:div>
          </w:divsChild>
        </w:div>
        <w:div w:id="187530292">
          <w:marLeft w:val="0"/>
          <w:marRight w:val="0"/>
          <w:marTop w:val="0"/>
          <w:marBottom w:val="0"/>
          <w:divBdr>
            <w:top w:val="none" w:sz="0" w:space="0" w:color="auto"/>
            <w:left w:val="none" w:sz="0" w:space="0" w:color="auto"/>
            <w:bottom w:val="none" w:sz="0" w:space="0" w:color="auto"/>
            <w:right w:val="none" w:sz="0" w:space="0" w:color="auto"/>
          </w:divBdr>
          <w:divsChild>
            <w:div w:id="1928806686">
              <w:marLeft w:val="0"/>
              <w:marRight w:val="0"/>
              <w:marTop w:val="0"/>
              <w:marBottom w:val="0"/>
              <w:divBdr>
                <w:top w:val="none" w:sz="0" w:space="0" w:color="auto"/>
                <w:left w:val="none" w:sz="0" w:space="0" w:color="auto"/>
                <w:bottom w:val="none" w:sz="0" w:space="0" w:color="auto"/>
                <w:right w:val="none" w:sz="0" w:space="0" w:color="auto"/>
              </w:divBdr>
            </w:div>
            <w:div w:id="6096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a619e64b73ebfd8d7feea44d4461e5c9">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2b02539a6399812c57df2ffd6e54e022"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E3566-E715-4BBA-9460-25A36FBC8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62CA1-26FF-43D2-BC71-E7688B5ECBA1}">
  <ds:schemaRefs>
    <ds:schemaRef ds:uri="http://schemas.microsoft.com/office/2006/metadata/properties"/>
    <ds:schemaRef ds:uri="http://schemas.microsoft.com/office/infopath/2007/PartnerControls"/>
    <ds:schemaRef ds:uri="7e032f51-bdb3-4615-ae3f-22f071d10cd9"/>
    <ds:schemaRef ds:uri="832cf50c-50b3-475a-8c23-fbcb6ba3b8be"/>
    <ds:schemaRef ds:uri="52017421-ac7f-43ba-b2c3-12728a8a2f51"/>
  </ds:schemaRefs>
</ds:datastoreItem>
</file>

<file path=customXml/itemProps3.xml><?xml version="1.0" encoding="utf-8"?>
<ds:datastoreItem xmlns:ds="http://schemas.openxmlformats.org/officeDocument/2006/customXml" ds:itemID="{B60B6961-DA86-4994-9491-E5E626606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464</Words>
  <Characters>2786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 WSB</dc:creator>
  <cp:keywords/>
  <cp:lastModifiedBy>Biblioteka WSB</cp:lastModifiedBy>
  <cp:revision>23</cp:revision>
  <dcterms:created xsi:type="dcterms:W3CDTF">2024-09-20T07:13:00Z</dcterms:created>
  <dcterms:modified xsi:type="dcterms:W3CDTF">2024-11-18T12:25:00Z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