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E84A4" w14:textId="70ED25C6" w:rsidR="00306A89" w:rsidRDefault="009E5A56" w:rsidP="002F3011">
      <w:pPr>
        <w:spacing w:line="240" w:lineRule="auto"/>
        <w:jc w:val="right"/>
        <w:rPr>
          <w:rFonts w:asciiTheme="majorHAnsi" w:hAnsiTheme="majorHAnsi"/>
        </w:rPr>
      </w:pPr>
      <w:r w:rsidRPr="000E562D">
        <w:rPr>
          <w:rFonts w:asciiTheme="majorHAnsi" w:hAnsiTheme="majorHAnsi"/>
        </w:rPr>
        <w:t>………………………………………., ……………………………</w:t>
      </w:r>
    </w:p>
    <w:p w14:paraId="4D2E19A8" w14:textId="653E40EF" w:rsidR="002F3011" w:rsidRPr="00E3086D" w:rsidRDefault="002F3011" w:rsidP="002F3011">
      <w:pPr>
        <w:spacing w:line="240" w:lineRule="auto"/>
        <w:jc w:val="right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Miejscowość, data sporządzenia oferty</w:t>
      </w:r>
    </w:p>
    <w:p w14:paraId="59E242A3" w14:textId="0D31EC9E" w:rsidR="00FC1533" w:rsidRPr="00E3086D" w:rsidRDefault="00FC1533" w:rsidP="00FC1533">
      <w:pPr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Nazwa i adres oferenta:</w:t>
      </w:r>
    </w:p>
    <w:p w14:paraId="6C5725DF" w14:textId="20D5499E" w:rsidR="00FC1533" w:rsidRPr="000E562D" w:rsidRDefault="00FC1533" w:rsidP="00FC1533">
      <w:pPr>
        <w:rPr>
          <w:rFonts w:asciiTheme="majorHAnsi" w:hAnsiTheme="majorHAnsi"/>
        </w:rPr>
      </w:pPr>
      <w:r w:rsidRPr="000E562D">
        <w:rPr>
          <w:rFonts w:asciiTheme="majorHAnsi" w:hAnsiTheme="majorHAnsi"/>
        </w:rPr>
        <w:t>…………………………..</w:t>
      </w:r>
    </w:p>
    <w:p w14:paraId="130C1388" w14:textId="7B4031E3" w:rsidR="00FC1533" w:rsidRPr="000E562D" w:rsidRDefault="00FC1533" w:rsidP="00FC1533">
      <w:pPr>
        <w:rPr>
          <w:rFonts w:asciiTheme="majorHAnsi" w:hAnsiTheme="majorHAnsi"/>
        </w:rPr>
      </w:pPr>
      <w:r w:rsidRPr="000E562D">
        <w:rPr>
          <w:rFonts w:asciiTheme="majorHAnsi" w:hAnsiTheme="majorHAnsi"/>
        </w:rPr>
        <w:t>…………………………..</w:t>
      </w:r>
    </w:p>
    <w:p w14:paraId="2CB17287" w14:textId="76433415" w:rsidR="00FC1533" w:rsidRDefault="00FC1533" w:rsidP="00FC1533">
      <w:pPr>
        <w:rPr>
          <w:rFonts w:asciiTheme="majorHAnsi" w:hAnsiTheme="majorHAnsi"/>
        </w:rPr>
      </w:pPr>
      <w:r w:rsidRPr="000E562D">
        <w:rPr>
          <w:rFonts w:asciiTheme="majorHAnsi" w:hAnsiTheme="majorHAnsi"/>
        </w:rPr>
        <w:t>…………………………..</w:t>
      </w:r>
    </w:p>
    <w:p w14:paraId="15FB9072" w14:textId="77777777" w:rsidR="000E562D" w:rsidRPr="000E562D" w:rsidRDefault="000E562D" w:rsidP="00FC1533">
      <w:pPr>
        <w:rPr>
          <w:rFonts w:asciiTheme="majorHAnsi" w:hAnsiTheme="majorHAnsi"/>
        </w:rPr>
      </w:pPr>
    </w:p>
    <w:p w14:paraId="2FE463D8" w14:textId="7BC76953" w:rsidR="009E5A56" w:rsidRPr="002F3011" w:rsidRDefault="009E5A56" w:rsidP="00E3086D">
      <w:pPr>
        <w:jc w:val="center"/>
        <w:rPr>
          <w:rFonts w:asciiTheme="majorHAnsi" w:hAnsiTheme="majorHAnsi"/>
          <w:b/>
          <w:sz w:val="28"/>
          <w:szCs w:val="28"/>
        </w:rPr>
      </w:pPr>
      <w:r w:rsidRPr="002F3011">
        <w:rPr>
          <w:rFonts w:asciiTheme="majorHAnsi" w:hAnsiTheme="majorHAnsi"/>
          <w:b/>
          <w:sz w:val="28"/>
          <w:szCs w:val="28"/>
        </w:rPr>
        <w:t xml:space="preserve">Oferta </w:t>
      </w:r>
      <w:r w:rsidR="000E562D" w:rsidRPr="002F3011">
        <w:rPr>
          <w:rFonts w:asciiTheme="majorHAnsi" w:hAnsiTheme="majorHAnsi"/>
          <w:b/>
          <w:sz w:val="28"/>
          <w:szCs w:val="28"/>
        </w:rPr>
        <w:t>sporządzona dla:</w:t>
      </w:r>
    </w:p>
    <w:p w14:paraId="3D70C1EB" w14:textId="77777777" w:rsidR="000E562D" w:rsidRPr="000E562D" w:rsidRDefault="000E562D" w:rsidP="002F3011">
      <w:pPr>
        <w:spacing w:line="240" w:lineRule="auto"/>
        <w:jc w:val="both"/>
        <w:rPr>
          <w:rFonts w:asciiTheme="majorHAnsi" w:hAnsiTheme="majorHAnsi"/>
        </w:rPr>
      </w:pPr>
      <w:r w:rsidRPr="000E562D">
        <w:rPr>
          <w:rFonts w:asciiTheme="majorHAnsi" w:hAnsiTheme="majorHAnsi"/>
        </w:rPr>
        <w:t>PRZEDSIĘBIORSTWO PRODUKCYJNO-USŁUGOWE "KÓS-MET" SPÓŁKA JAWNA SŁAWOMIR, JÓZEF KÓSKA, DOROTA WOLF</w:t>
      </w:r>
    </w:p>
    <w:p w14:paraId="603C76D3" w14:textId="3F2C3FB4" w:rsidR="000E562D" w:rsidRPr="000E562D" w:rsidRDefault="000E562D" w:rsidP="000E562D">
      <w:pPr>
        <w:spacing w:line="240" w:lineRule="auto"/>
        <w:rPr>
          <w:rFonts w:asciiTheme="majorHAnsi" w:hAnsiTheme="majorHAnsi"/>
          <w:b/>
        </w:rPr>
      </w:pPr>
      <w:r w:rsidRPr="000E562D">
        <w:rPr>
          <w:rFonts w:asciiTheme="majorHAnsi" w:hAnsiTheme="majorHAnsi"/>
        </w:rPr>
        <w:t>ul. A. Mickiewicza 11</w:t>
      </w:r>
      <w:r w:rsidR="002F3011">
        <w:rPr>
          <w:rFonts w:asciiTheme="majorHAnsi" w:hAnsiTheme="majorHAnsi"/>
        </w:rPr>
        <w:t xml:space="preserve"> </w:t>
      </w:r>
      <w:r w:rsidRPr="000E562D">
        <w:rPr>
          <w:rFonts w:asciiTheme="majorHAnsi" w:hAnsiTheme="majorHAnsi"/>
        </w:rPr>
        <w:t>Stara Wieś, 43-330 Wilamowice</w:t>
      </w:r>
      <w:r w:rsidR="002F3011">
        <w:rPr>
          <w:rFonts w:asciiTheme="majorHAnsi" w:hAnsiTheme="majorHAnsi"/>
        </w:rPr>
        <w:t xml:space="preserve"> </w:t>
      </w:r>
      <w:r w:rsidRPr="000E562D">
        <w:rPr>
          <w:rFonts w:asciiTheme="majorHAnsi" w:hAnsiTheme="majorHAnsi" w:cs="Tahoma"/>
          <w:color w:val="222222"/>
          <w:shd w:val="clear" w:color="auto" w:fill="FFFFFF"/>
        </w:rPr>
        <w:t>​</w:t>
      </w:r>
      <w:r w:rsidRPr="000E562D">
        <w:rPr>
          <w:rFonts w:asciiTheme="majorHAnsi" w:hAnsiTheme="majorHAnsi"/>
        </w:rPr>
        <w:t>NIP 9372371884</w:t>
      </w:r>
    </w:p>
    <w:p w14:paraId="6FC36277" w14:textId="4A748427" w:rsidR="009C5861" w:rsidRPr="000E562D" w:rsidRDefault="009C5861" w:rsidP="009C5861">
      <w:pPr>
        <w:rPr>
          <w:rFonts w:asciiTheme="majorHAnsi" w:hAnsiTheme="majorHAnsi"/>
        </w:rPr>
      </w:pPr>
    </w:p>
    <w:p w14:paraId="35A555BC" w14:textId="5FF43399" w:rsidR="009C5861" w:rsidRPr="000E562D" w:rsidRDefault="00FC1533" w:rsidP="00506894">
      <w:pPr>
        <w:jc w:val="both"/>
        <w:rPr>
          <w:rFonts w:asciiTheme="majorHAnsi" w:hAnsiTheme="majorHAnsi" w:cs="Verdana"/>
        </w:rPr>
      </w:pPr>
      <w:r w:rsidRPr="000E562D">
        <w:rPr>
          <w:rFonts w:asciiTheme="majorHAnsi" w:hAnsiTheme="majorHAnsi" w:cs="Verdana"/>
        </w:rPr>
        <w:t>Przedstawiamy ofertę</w:t>
      </w:r>
      <w:r w:rsidR="009C5861" w:rsidRPr="000E562D">
        <w:rPr>
          <w:rFonts w:asciiTheme="majorHAnsi" w:eastAsia="Verdana" w:hAnsiTheme="majorHAnsi" w:cs="Verdana"/>
        </w:rPr>
        <w:t xml:space="preserve"> </w:t>
      </w:r>
      <w:r w:rsidR="009C5861" w:rsidRPr="000E562D">
        <w:rPr>
          <w:rFonts w:asciiTheme="majorHAnsi" w:hAnsiTheme="majorHAnsi" w:cs="Verdana"/>
        </w:rPr>
        <w:t>na</w:t>
      </w:r>
      <w:r w:rsidR="009C5861" w:rsidRPr="000E562D">
        <w:rPr>
          <w:rFonts w:asciiTheme="majorHAnsi" w:eastAsia="Verdana" w:hAnsiTheme="majorHAnsi" w:cs="Verdana"/>
        </w:rPr>
        <w:t xml:space="preserve"> </w:t>
      </w:r>
      <w:r w:rsidR="00E703D7" w:rsidRPr="000E562D">
        <w:rPr>
          <w:rFonts w:asciiTheme="majorHAnsi" w:eastAsia="Verdana" w:hAnsiTheme="majorHAnsi" w:cs="Verdana"/>
        </w:rPr>
        <w:t>zakup</w:t>
      </w:r>
      <w:r w:rsidR="00B82974" w:rsidRPr="000E562D">
        <w:rPr>
          <w:rFonts w:asciiTheme="majorHAnsi" w:eastAsia="Verdana" w:hAnsiTheme="majorHAnsi" w:cs="Verdana"/>
          <w:b/>
        </w:rPr>
        <w:t xml:space="preserve"> </w:t>
      </w:r>
      <w:r w:rsidR="00FE2DA4" w:rsidRPr="00A9486A">
        <w:rPr>
          <w:rFonts w:asciiTheme="majorHAnsi" w:eastAsia="Verdana" w:hAnsiTheme="majorHAnsi" w:cs="Verdana"/>
          <w:b/>
          <w:sz w:val="24"/>
          <w:szCs w:val="24"/>
        </w:rPr>
        <w:t xml:space="preserve">kabiny lakierniczej z piecem </w:t>
      </w:r>
      <w:r w:rsidR="00FE2DA4" w:rsidRPr="00B82974">
        <w:rPr>
          <w:rFonts w:asciiTheme="majorHAnsi" w:eastAsia="Verdana" w:hAnsiTheme="majorHAnsi" w:cs="Verdana"/>
          <w:b/>
          <w:sz w:val="24"/>
          <w:szCs w:val="24"/>
        </w:rPr>
        <w:t>(dostawa, montaż, uruchomienie)</w:t>
      </w:r>
      <w:r w:rsidR="00FE2DA4" w:rsidRPr="006B372C">
        <w:rPr>
          <w:rFonts w:asciiTheme="majorHAnsi" w:eastAsia="Verdana" w:hAnsiTheme="majorHAnsi" w:cs="Verdana"/>
          <w:b/>
          <w:sz w:val="24"/>
          <w:szCs w:val="24"/>
        </w:rPr>
        <w:t xml:space="preserve"> </w:t>
      </w:r>
      <w:r w:rsidR="00FE2DA4" w:rsidRPr="00E703D7">
        <w:rPr>
          <w:rFonts w:asciiTheme="majorHAnsi" w:eastAsia="Verdana" w:hAnsiTheme="majorHAnsi" w:cs="Verdana"/>
          <w:b/>
          <w:sz w:val="24"/>
          <w:szCs w:val="24"/>
        </w:rPr>
        <w:t xml:space="preserve">(1 </w:t>
      </w:r>
      <w:r w:rsidR="00FE2DA4">
        <w:rPr>
          <w:rFonts w:asciiTheme="majorHAnsi" w:eastAsia="Verdana" w:hAnsiTheme="majorHAnsi" w:cs="Verdana"/>
          <w:b/>
          <w:sz w:val="24"/>
          <w:szCs w:val="24"/>
        </w:rPr>
        <w:t>zestaw, nowy</w:t>
      </w:r>
      <w:r w:rsidR="00FE2DA4" w:rsidRPr="00E703D7">
        <w:rPr>
          <w:rFonts w:asciiTheme="majorHAnsi" w:eastAsia="Verdana" w:hAnsiTheme="majorHAnsi" w:cs="Verdana"/>
          <w:b/>
          <w:sz w:val="24"/>
          <w:szCs w:val="24"/>
        </w:rPr>
        <w:t>)</w:t>
      </w:r>
    </w:p>
    <w:p w14:paraId="4362A51B" w14:textId="52A3D431" w:rsidR="009C5861" w:rsidRPr="000E562D" w:rsidRDefault="009C5861" w:rsidP="009C5861">
      <w:pPr>
        <w:jc w:val="both"/>
        <w:rPr>
          <w:rFonts w:asciiTheme="majorHAnsi" w:hAnsiTheme="majorHAnsi" w:cs="Verdana"/>
        </w:rPr>
      </w:pPr>
      <w:r w:rsidRPr="000E562D">
        <w:rPr>
          <w:rFonts w:asciiTheme="majorHAnsi" w:hAnsiTheme="majorHAnsi" w:cs="Verdana"/>
          <w:b/>
        </w:rPr>
        <w:t xml:space="preserve">Przedmiot </w:t>
      </w:r>
      <w:r w:rsidR="000E562D">
        <w:rPr>
          <w:rFonts w:asciiTheme="majorHAnsi" w:hAnsiTheme="majorHAnsi" w:cs="Verdana"/>
          <w:b/>
        </w:rPr>
        <w:t>oferty</w:t>
      </w:r>
    </w:p>
    <w:p w14:paraId="5F3DA0E6" w14:textId="6C8F5B89" w:rsidR="002F3011" w:rsidRDefault="0021464E" w:rsidP="00E703D7">
      <w:pPr>
        <w:jc w:val="both"/>
        <w:rPr>
          <w:rFonts w:asciiTheme="majorHAnsi" w:hAnsiTheme="majorHAnsi" w:cs="Verdana"/>
          <w:bCs/>
        </w:rPr>
      </w:pPr>
      <w:r w:rsidRPr="000E562D">
        <w:rPr>
          <w:rFonts w:asciiTheme="majorHAnsi" w:eastAsia="Verdana" w:hAnsiTheme="majorHAnsi" w:cs="Verdana"/>
          <w:bCs/>
        </w:rPr>
        <w:t>Zakup</w:t>
      </w:r>
      <w:r w:rsidR="007506D1" w:rsidRPr="000E562D">
        <w:rPr>
          <w:rFonts w:asciiTheme="majorHAnsi" w:eastAsia="Verdana" w:hAnsiTheme="majorHAnsi" w:cs="Verdana"/>
          <w:bCs/>
        </w:rPr>
        <w:t xml:space="preserve"> </w:t>
      </w:r>
      <w:r w:rsidR="00FE2DA4" w:rsidRPr="00A9486A">
        <w:rPr>
          <w:rFonts w:asciiTheme="majorHAnsi" w:eastAsia="Verdana" w:hAnsiTheme="majorHAnsi" w:cs="Verdana"/>
          <w:b/>
          <w:sz w:val="24"/>
          <w:szCs w:val="24"/>
        </w:rPr>
        <w:t xml:space="preserve">kabiny lakierniczej z piecem </w:t>
      </w:r>
      <w:r w:rsidR="00FE2DA4" w:rsidRPr="00B82974">
        <w:rPr>
          <w:rFonts w:asciiTheme="majorHAnsi" w:eastAsia="Verdana" w:hAnsiTheme="majorHAnsi" w:cs="Verdana"/>
          <w:b/>
          <w:sz w:val="24"/>
          <w:szCs w:val="24"/>
        </w:rPr>
        <w:t>(dostawa, montaż, uruchomienie)</w:t>
      </w:r>
      <w:r w:rsidR="00FE2DA4" w:rsidRPr="006B372C">
        <w:rPr>
          <w:rFonts w:asciiTheme="majorHAnsi" w:eastAsia="Verdana" w:hAnsiTheme="majorHAnsi" w:cs="Verdana"/>
          <w:b/>
          <w:sz w:val="24"/>
          <w:szCs w:val="24"/>
        </w:rPr>
        <w:t xml:space="preserve"> </w:t>
      </w:r>
      <w:r w:rsidR="00FE2DA4" w:rsidRPr="00E703D7">
        <w:rPr>
          <w:rFonts w:asciiTheme="majorHAnsi" w:eastAsia="Verdana" w:hAnsiTheme="majorHAnsi" w:cs="Verdana"/>
          <w:b/>
          <w:sz w:val="24"/>
          <w:szCs w:val="24"/>
        </w:rPr>
        <w:t xml:space="preserve">(1 </w:t>
      </w:r>
      <w:r w:rsidR="00FE2DA4">
        <w:rPr>
          <w:rFonts w:asciiTheme="majorHAnsi" w:eastAsia="Verdana" w:hAnsiTheme="majorHAnsi" w:cs="Verdana"/>
          <w:b/>
          <w:sz w:val="24"/>
          <w:szCs w:val="24"/>
        </w:rPr>
        <w:t>zestaw, nowy</w:t>
      </w:r>
      <w:r w:rsidR="00FE2DA4" w:rsidRPr="00E703D7">
        <w:rPr>
          <w:rFonts w:asciiTheme="majorHAnsi" w:eastAsia="Verdana" w:hAnsiTheme="majorHAnsi" w:cs="Verdana"/>
          <w:b/>
          <w:sz w:val="24"/>
          <w:szCs w:val="24"/>
        </w:rPr>
        <w:t>)</w:t>
      </w:r>
      <w:r w:rsidR="00FE2DA4">
        <w:rPr>
          <w:rFonts w:asciiTheme="majorHAnsi" w:eastAsia="Verdana" w:hAnsiTheme="majorHAnsi" w:cs="Verdana"/>
          <w:b/>
          <w:sz w:val="24"/>
          <w:szCs w:val="24"/>
        </w:rPr>
        <w:t>.</w:t>
      </w:r>
      <w:r w:rsidR="0012309E">
        <w:rPr>
          <w:rFonts w:asciiTheme="majorHAnsi" w:eastAsia="Verdana" w:hAnsiTheme="majorHAnsi" w:cs="Verdana"/>
          <w:bCs/>
        </w:rPr>
        <w:t xml:space="preserve"> </w:t>
      </w:r>
      <w:r w:rsidR="00124DC9">
        <w:rPr>
          <w:rFonts w:asciiTheme="majorHAnsi" w:hAnsiTheme="majorHAnsi" w:cs="Verdana"/>
          <w:bCs/>
          <w:sz w:val="24"/>
          <w:szCs w:val="24"/>
        </w:rPr>
        <w:t>Z</w:t>
      </w:r>
      <w:r w:rsidR="00124DC9" w:rsidRPr="009F40BA">
        <w:rPr>
          <w:rFonts w:asciiTheme="majorHAnsi" w:hAnsiTheme="majorHAnsi" w:cs="Verdana"/>
          <w:bCs/>
          <w:sz w:val="24"/>
          <w:szCs w:val="24"/>
        </w:rPr>
        <w:t xml:space="preserve">amówienie obejmuje </w:t>
      </w:r>
      <w:r w:rsidR="00124DC9">
        <w:rPr>
          <w:rFonts w:asciiTheme="majorHAnsi" w:hAnsiTheme="majorHAnsi" w:cs="Verdana"/>
          <w:bCs/>
          <w:sz w:val="24"/>
          <w:szCs w:val="24"/>
        </w:rPr>
        <w:t xml:space="preserve">kompletną </w:t>
      </w:r>
      <w:r w:rsidR="00124DC9" w:rsidRPr="009F40BA">
        <w:rPr>
          <w:rFonts w:asciiTheme="majorHAnsi" w:hAnsiTheme="majorHAnsi" w:cs="Verdana"/>
          <w:bCs/>
          <w:sz w:val="24"/>
          <w:szCs w:val="24"/>
        </w:rPr>
        <w:t>dostawę</w:t>
      </w:r>
      <w:r w:rsidR="00124DC9">
        <w:rPr>
          <w:rFonts w:asciiTheme="majorHAnsi" w:hAnsiTheme="majorHAnsi" w:cs="Verdana"/>
          <w:bCs/>
          <w:sz w:val="24"/>
          <w:szCs w:val="24"/>
        </w:rPr>
        <w:t xml:space="preserve"> elementów niezbędnych do prawidłowego działania </w:t>
      </w:r>
      <w:r w:rsidR="00C429F4">
        <w:rPr>
          <w:rFonts w:asciiTheme="majorHAnsi" w:hAnsiTheme="majorHAnsi" w:cs="Verdana"/>
          <w:bCs/>
          <w:sz w:val="24"/>
          <w:szCs w:val="24"/>
        </w:rPr>
        <w:t>przedmiotu zamówienia</w:t>
      </w:r>
      <w:r w:rsidR="00124DC9" w:rsidRPr="009F40BA">
        <w:rPr>
          <w:rFonts w:asciiTheme="majorHAnsi" w:hAnsiTheme="majorHAnsi" w:cs="Verdana"/>
          <w:bCs/>
          <w:sz w:val="24"/>
          <w:szCs w:val="24"/>
        </w:rPr>
        <w:t>, montaż, uruchomienie w</w:t>
      </w:r>
      <w:r w:rsidR="00124DC9">
        <w:rPr>
          <w:rFonts w:asciiTheme="majorHAnsi" w:hAnsiTheme="majorHAnsi" w:cs="Verdana"/>
          <w:bCs/>
          <w:sz w:val="24"/>
          <w:szCs w:val="24"/>
        </w:rPr>
        <w:t> </w:t>
      </w:r>
      <w:r w:rsidR="00124DC9" w:rsidRPr="009F40BA">
        <w:rPr>
          <w:rFonts w:asciiTheme="majorHAnsi" w:hAnsiTheme="majorHAnsi" w:cs="Verdana"/>
          <w:bCs/>
          <w:sz w:val="24"/>
          <w:szCs w:val="24"/>
        </w:rPr>
        <w:t>siedzibie zamawiającego</w:t>
      </w:r>
      <w:r w:rsidR="00124DC9">
        <w:rPr>
          <w:rFonts w:asciiTheme="majorHAnsi" w:hAnsiTheme="majorHAnsi" w:cs="Verdana"/>
          <w:bCs/>
          <w:sz w:val="24"/>
          <w:szCs w:val="24"/>
        </w:rPr>
        <w:t>.</w:t>
      </w:r>
    </w:p>
    <w:p w14:paraId="3B8D44BA" w14:textId="429A7FDD" w:rsidR="00124DC9" w:rsidRDefault="00124DC9" w:rsidP="00E703D7">
      <w:pPr>
        <w:jc w:val="both"/>
        <w:rPr>
          <w:rFonts w:asciiTheme="majorHAnsi" w:hAnsiTheme="majorHAnsi" w:cs="Verdana"/>
          <w:bCs/>
        </w:rPr>
      </w:pPr>
      <w:r>
        <w:rPr>
          <w:rFonts w:asciiTheme="majorHAnsi" w:hAnsiTheme="majorHAnsi" w:cs="Verdana"/>
          <w:bCs/>
        </w:rPr>
        <w:t>Nawiązanie do pozostałych parametrów wyszczególnionych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9"/>
        <w:gridCol w:w="1753"/>
        <w:gridCol w:w="2830"/>
      </w:tblGrid>
      <w:tr w:rsidR="008844D4" w14:paraId="4E30C064" w14:textId="77777777" w:rsidTr="000A7DC7">
        <w:tc>
          <w:tcPr>
            <w:tcW w:w="4479" w:type="dxa"/>
          </w:tcPr>
          <w:p w14:paraId="0E5EA790" w14:textId="5C0395D7" w:rsidR="00124DC9" w:rsidRDefault="0093670E" w:rsidP="00E50357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Wymaganie do spełnienia:</w:t>
            </w:r>
          </w:p>
        </w:tc>
        <w:tc>
          <w:tcPr>
            <w:tcW w:w="1753" w:type="dxa"/>
          </w:tcPr>
          <w:p w14:paraId="604EE5D3" w14:textId="7F1FCDBF" w:rsidR="00124DC9" w:rsidRDefault="00124DC9" w:rsidP="00E50357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 xml:space="preserve"> Oferta obejmuje/nie obejmuje (TAK/NIE)</w:t>
            </w:r>
          </w:p>
        </w:tc>
        <w:tc>
          <w:tcPr>
            <w:tcW w:w="2830" w:type="dxa"/>
          </w:tcPr>
          <w:p w14:paraId="4DD3B76D" w14:textId="4EEFE19A" w:rsidR="00124DC9" w:rsidRDefault="00124DC9" w:rsidP="00E50357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Dodatkowe informacje</w:t>
            </w:r>
          </w:p>
        </w:tc>
      </w:tr>
      <w:tr w:rsidR="008844D4" w14:paraId="03FE9A71" w14:textId="77777777" w:rsidTr="000A7DC7">
        <w:tc>
          <w:tcPr>
            <w:tcW w:w="4479" w:type="dxa"/>
            <w:vAlign w:val="center"/>
          </w:tcPr>
          <w:p w14:paraId="3F519678" w14:textId="67315A6F" w:rsidR="00124DC9" w:rsidRPr="008B119E" w:rsidRDefault="00124DC9" w:rsidP="008844D4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  <w:r w:rsidRPr="008B119E">
              <w:rPr>
                <w:rFonts w:asciiTheme="majorHAnsi" w:hAnsiTheme="majorHAnsi" w:cs="Verdana"/>
                <w:bCs/>
                <w:sz w:val="20"/>
                <w:szCs w:val="20"/>
              </w:rPr>
              <w:t xml:space="preserve">Zamówienie obejmuje kompletną dostawę elementów niezbędnych do prawidłowego działania </w:t>
            </w:r>
            <w:r w:rsidR="00C429F4">
              <w:rPr>
                <w:rFonts w:asciiTheme="majorHAnsi" w:hAnsiTheme="majorHAnsi" w:cs="Verdana"/>
                <w:bCs/>
                <w:sz w:val="20"/>
                <w:szCs w:val="20"/>
              </w:rPr>
              <w:t>przedmiotu zamówienia</w:t>
            </w:r>
            <w:r w:rsidRPr="008B119E">
              <w:rPr>
                <w:rFonts w:asciiTheme="majorHAnsi" w:hAnsiTheme="majorHAnsi" w:cs="Verdana"/>
                <w:bCs/>
                <w:sz w:val="20"/>
                <w:szCs w:val="20"/>
              </w:rPr>
              <w:t>, montaż, uruchomienie w siedzibie zamawiającego</w:t>
            </w:r>
          </w:p>
        </w:tc>
        <w:tc>
          <w:tcPr>
            <w:tcW w:w="1753" w:type="dxa"/>
            <w:vAlign w:val="center"/>
          </w:tcPr>
          <w:p w14:paraId="26B90341" w14:textId="67E64DF9" w:rsidR="00124DC9" w:rsidRDefault="00124DC9" w:rsidP="00124DC9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22BE9248" w14:textId="77777777" w:rsidR="00124DC9" w:rsidRDefault="00124DC9" w:rsidP="00E50357">
            <w:pPr>
              <w:rPr>
                <w:rFonts w:asciiTheme="majorHAnsi" w:hAnsiTheme="majorHAnsi" w:cs="Verdana"/>
                <w:bCs/>
              </w:rPr>
            </w:pPr>
          </w:p>
        </w:tc>
      </w:tr>
      <w:tr w:rsidR="008844D4" w14:paraId="40A66193" w14:textId="77777777" w:rsidTr="000A7DC7">
        <w:tc>
          <w:tcPr>
            <w:tcW w:w="4479" w:type="dxa"/>
            <w:vAlign w:val="center"/>
          </w:tcPr>
          <w:p w14:paraId="5977A310" w14:textId="38D37B80" w:rsidR="00124DC9" w:rsidRPr="00C429F4" w:rsidRDefault="00C429F4" w:rsidP="008844D4">
            <w:pPr>
              <w:jc w:val="both"/>
              <w:rPr>
                <w:rFonts w:asciiTheme="majorHAnsi" w:eastAsia="Verdana" w:hAnsiTheme="majorHAnsi" w:cs="Verdana"/>
                <w:bCs/>
                <w:sz w:val="26"/>
                <w:szCs w:val="26"/>
              </w:rPr>
            </w:pPr>
            <w:r w:rsidRPr="000F4E3E">
              <w:rPr>
                <w:rFonts w:asciiTheme="majorHAnsi" w:eastAsia="Verdana" w:hAnsiTheme="majorHAnsi" w:cs="Verdana"/>
                <w:b/>
                <w:sz w:val="26"/>
                <w:szCs w:val="26"/>
              </w:rPr>
              <w:t>Piec komorowy olejowy</w:t>
            </w:r>
            <w:r w:rsidRPr="000F4E3E">
              <w:rPr>
                <w:rFonts w:asciiTheme="majorHAnsi" w:eastAsia="Verdana" w:hAnsiTheme="majorHAnsi" w:cs="Verdana"/>
                <w:bCs/>
                <w:sz w:val="26"/>
                <w:szCs w:val="26"/>
              </w:rPr>
              <w:t>:</w:t>
            </w:r>
          </w:p>
        </w:tc>
        <w:tc>
          <w:tcPr>
            <w:tcW w:w="1753" w:type="dxa"/>
            <w:vAlign w:val="center"/>
          </w:tcPr>
          <w:p w14:paraId="5DB777A0" w14:textId="094A489D" w:rsidR="00124DC9" w:rsidRDefault="00124DC9" w:rsidP="00124DC9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627514A8" w14:textId="77777777" w:rsidR="00124DC9" w:rsidRDefault="00124DC9" w:rsidP="00E50357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8844D4" w14:paraId="604FF6D2" w14:textId="77777777" w:rsidTr="000A7DC7">
        <w:tc>
          <w:tcPr>
            <w:tcW w:w="4479" w:type="dxa"/>
            <w:vAlign w:val="center"/>
          </w:tcPr>
          <w:p w14:paraId="381B6091" w14:textId="77777777" w:rsidR="00C429F4" w:rsidRPr="00F15018" w:rsidRDefault="00C429F4" w:rsidP="00C429F4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Wymiary robocze pieca:  7000 dł. x 2500 wys. x 1700 szer.</w:t>
            </w:r>
          </w:p>
          <w:p w14:paraId="49FA177F" w14:textId="72C14FC2" w:rsidR="00124DC9" w:rsidRPr="008B119E" w:rsidRDefault="00124DC9" w:rsidP="008844D4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5BF61090" w14:textId="01D06BE2" w:rsidR="00124DC9" w:rsidRDefault="00124DC9" w:rsidP="00E50357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09E63A1C" w14:textId="77777777" w:rsidR="00124DC9" w:rsidRDefault="00124DC9" w:rsidP="00E50357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124DC9" w14:paraId="0100CADC" w14:textId="77777777" w:rsidTr="000A7DC7">
        <w:tc>
          <w:tcPr>
            <w:tcW w:w="4479" w:type="dxa"/>
            <w:vAlign w:val="center"/>
          </w:tcPr>
          <w:p w14:paraId="011FA105" w14:textId="77777777" w:rsidR="000A7DC7" w:rsidRPr="00F15018" w:rsidRDefault="000A7DC7" w:rsidP="000A7DC7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Wymiary zewnętrzne pieca: 7550 dł. x 3105 wys. ( + uchwyty   transportowe) </w:t>
            </w:r>
          </w:p>
          <w:p w14:paraId="54EC0336" w14:textId="22D79D17" w:rsidR="00124DC9" w:rsidRPr="000A7DC7" w:rsidRDefault="000A7DC7" w:rsidP="008844D4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             x 3550szer. ( wraz z wymiennikiem ciepła)</w:t>
            </w:r>
          </w:p>
        </w:tc>
        <w:tc>
          <w:tcPr>
            <w:tcW w:w="1753" w:type="dxa"/>
            <w:vAlign w:val="center"/>
          </w:tcPr>
          <w:p w14:paraId="7D4400E3" w14:textId="33C75D19" w:rsidR="00124DC9" w:rsidRDefault="00124DC9" w:rsidP="00E50357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34E2EF3D" w14:textId="77777777" w:rsidR="00124DC9" w:rsidRDefault="00124DC9" w:rsidP="00E50357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124DC9" w14:paraId="5C45E9C0" w14:textId="77777777" w:rsidTr="000A7DC7">
        <w:tc>
          <w:tcPr>
            <w:tcW w:w="4479" w:type="dxa"/>
            <w:vAlign w:val="center"/>
          </w:tcPr>
          <w:p w14:paraId="0728AE9E" w14:textId="77777777" w:rsidR="000A7DC7" w:rsidRPr="00F15018" w:rsidRDefault="000A7DC7" w:rsidP="000A7DC7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lastRenderedPageBreak/>
              <w:t xml:space="preserve">Ogólna budowa: Rama komory pieca stalowa spawana, </w:t>
            </w:r>
          </w:p>
          <w:p w14:paraId="484A2F8D" w14:textId="0A701BE2" w:rsidR="00124DC9" w:rsidRPr="008B119E" w:rsidRDefault="00124DC9" w:rsidP="008844D4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610F11F5" w14:textId="024B5112" w:rsidR="00124DC9" w:rsidRDefault="00124DC9" w:rsidP="00E50357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1A30C6C3" w14:textId="77777777" w:rsidR="00124DC9" w:rsidRDefault="00124DC9" w:rsidP="00E50357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3C6AC245" w14:textId="77777777" w:rsidTr="004824CF">
        <w:tc>
          <w:tcPr>
            <w:tcW w:w="4479" w:type="dxa"/>
            <w:vAlign w:val="center"/>
          </w:tcPr>
          <w:p w14:paraId="3429FB09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Panele wewnętrzne wykonane z blachy ocynkowanej o grubości 1mm</w:t>
            </w:r>
          </w:p>
          <w:p w14:paraId="703F7B57" w14:textId="09EA69DF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4E6BA0DE" w14:textId="773BCA52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1207483B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6A40607C" w14:textId="77777777" w:rsidTr="004824CF">
        <w:tc>
          <w:tcPr>
            <w:tcW w:w="4479" w:type="dxa"/>
            <w:vAlign w:val="center"/>
          </w:tcPr>
          <w:p w14:paraId="2C3B268F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Panele zewnętrzne wykonane z blachy ocynkowanej malowanej proszkowo </w:t>
            </w:r>
            <w:r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(kolor półmat) </w:t>
            </w: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o grubości</w:t>
            </w:r>
            <w:r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 </w:t>
            </w: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1mm</w:t>
            </w:r>
          </w:p>
          <w:p w14:paraId="4D918D2F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63E2307E" w14:textId="4BCDA4CC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76B4B9B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3FDAB5FD" w14:textId="77777777" w:rsidTr="004824CF">
        <w:tc>
          <w:tcPr>
            <w:tcW w:w="4479" w:type="dxa"/>
            <w:vAlign w:val="center"/>
          </w:tcPr>
          <w:p w14:paraId="262FE2C8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Wymiennik ciepła boczny, wymiennik ciepła jest dokręcany do komory pieca podczas montażu</w:t>
            </w:r>
          </w:p>
          <w:p w14:paraId="672E8A9A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7F8833E5" w14:textId="2B380D70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273BE55C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0F2FB5AC" w14:textId="77777777" w:rsidTr="004824CF">
        <w:tc>
          <w:tcPr>
            <w:tcW w:w="4479" w:type="dxa"/>
            <w:vAlign w:val="center"/>
          </w:tcPr>
          <w:p w14:paraId="578A1AAC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Uszczelka na drzwiach oraz między komorą pieca, a wymiennikiem ciepła silikonowa  odporna na temperaturę do  315 o C</w:t>
            </w:r>
          </w:p>
          <w:p w14:paraId="6C310A19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305D6435" w14:textId="206847AC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09DA1A4D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271FF33D" w14:textId="77777777" w:rsidTr="004824CF">
        <w:tc>
          <w:tcPr>
            <w:tcW w:w="4479" w:type="dxa"/>
            <w:vAlign w:val="center"/>
          </w:tcPr>
          <w:p w14:paraId="5D00C217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Czynnik transportujący ciepło:  powietrze atmosferyczne</w:t>
            </w:r>
          </w:p>
          <w:p w14:paraId="4BDFA436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5DAB87DA" w14:textId="5B925DFC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1887A70A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21CEFE51" w14:textId="77777777" w:rsidTr="004824CF">
        <w:tc>
          <w:tcPr>
            <w:tcW w:w="4479" w:type="dxa"/>
            <w:vAlign w:val="center"/>
          </w:tcPr>
          <w:p w14:paraId="56E7FECD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Zainstalowana moc elektryczna: 2,5 kW</w:t>
            </w:r>
          </w:p>
          <w:p w14:paraId="2263259E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50A6D88B" w14:textId="192C77D9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2BCE3B8B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17A17960" w14:textId="77777777" w:rsidTr="004824CF">
        <w:tc>
          <w:tcPr>
            <w:tcW w:w="4479" w:type="dxa"/>
            <w:vAlign w:val="center"/>
          </w:tcPr>
          <w:p w14:paraId="7E648F4D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Wymiennik ciepła: boczny o długości 2680mm i wysokości 3105mm , 1 szt</w:t>
            </w:r>
            <w:r>
              <w:rPr>
                <w:rFonts w:asciiTheme="majorHAnsi" w:eastAsia="Verdana" w:hAnsiTheme="majorHAnsi" w:cs="Verdana"/>
                <w:bCs/>
                <w:sz w:val="24"/>
                <w:szCs w:val="24"/>
              </w:rPr>
              <w:t>.</w:t>
            </w:r>
          </w:p>
          <w:p w14:paraId="3CDC9125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74B9125A" w14:textId="59FE7781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B0205B2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006F3B64" w14:textId="77777777" w:rsidTr="004824CF">
        <w:tc>
          <w:tcPr>
            <w:tcW w:w="4479" w:type="dxa"/>
            <w:vAlign w:val="center"/>
          </w:tcPr>
          <w:p w14:paraId="62F03A1A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Palniki: 1 palnik</w:t>
            </w:r>
          </w:p>
          <w:p w14:paraId="552A3901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4FD9AC83" w14:textId="123B6822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6CBBEC90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64DB7F9A" w14:textId="77777777" w:rsidTr="004824CF">
        <w:tc>
          <w:tcPr>
            <w:tcW w:w="4479" w:type="dxa"/>
            <w:vAlign w:val="center"/>
          </w:tcPr>
          <w:p w14:paraId="6765BCBC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Paliwo: olej opałowy</w:t>
            </w:r>
          </w:p>
          <w:p w14:paraId="2EF104D3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6F52DC3B" w14:textId="0C1692C8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58D7AB82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41AFF7F5" w14:textId="77777777" w:rsidTr="004824CF">
        <w:tc>
          <w:tcPr>
            <w:tcW w:w="4479" w:type="dxa"/>
            <w:vAlign w:val="center"/>
          </w:tcPr>
          <w:p w14:paraId="7B327B39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Zbiornik na paliwo: tak, dwupłaszczowy</w:t>
            </w:r>
          </w:p>
          <w:p w14:paraId="62927666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27D52456" w14:textId="5909BF7F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36DFC5B1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0D5E693C" w14:textId="77777777" w:rsidTr="004824CF">
        <w:tc>
          <w:tcPr>
            <w:tcW w:w="4479" w:type="dxa"/>
            <w:vAlign w:val="center"/>
          </w:tcPr>
          <w:p w14:paraId="5E52607F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Kominy odprowadzające spaliny: tak</w:t>
            </w:r>
          </w:p>
          <w:p w14:paraId="7CAA37AA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29266BD2" w14:textId="660457DB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420322E4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2F48A355" w14:textId="77777777" w:rsidTr="004824CF">
        <w:tc>
          <w:tcPr>
            <w:tcW w:w="4479" w:type="dxa"/>
            <w:vAlign w:val="center"/>
          </w:tcPr>
          <w:p w14:paraId="7E1C4D79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Moc grzewcza: do 210 kW</w:t>
            </w:r>
          </w:p>
          <w:p w14:paraId="5BF2C412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0B58DAE8" w14:textId="4FAB5BE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6AD2AD20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5BDEDD5A" w14:textId="77777777" w:rsidTr="004824CF">
        <w:tc>
          <w:tcPr>
            <w:tcW w:w="4479" w:type="dxa"/>
            <w:vAlign w:val="center"/>
          </w:tcPr>
          <w:p w14:paraId="3CE39DE7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Rozprowadzenie powietrza: dolne</w:t>
            </w:r>
          </w:p>
          <w:p w14:paraId="726FC6D5" w14:textId="77777777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452BD2FD" w14:textId="7BF1839B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3D4A0642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AA148D" w14:paraId="0396E1E1" w14:textId="77777777" w:rsidTr="004824CF">
        <w:tc>
          <w:tcPr>
            <w:tcW w:w="4479" w:type="dxa"/>
            <w:vAlign w:val="center"/>
          </w:tcPr>
          <w:p w14:paraId="65A7AC01" w14:textId="77777777" w:rsidR="00AA148D" w:rsidRPr="00F15018" w:rsidRDefault="00AA148D" w:rsidP="00AA148D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Izolacja termiczna:  ściany boczne o grubości 180mm; w ścianach bocznych umieszczona jest wełna mineralna o łącznej  grubości 200 mm.</w:t>
            </w:r>
          </w:p>
          <w:p w14:paraId="0184B224" w14:textId="00EC4F68" w:rsidR="00AA148D" w:rsidRPr="008B119E" w:rsidRDefault="00AA148D" w:rsidP="00AA148D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5AB2BFC8" w14:textId="7B52D794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  <w:r w:rsidRPr="006470D3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1674380C" w14:textId="77777777" w:rsidR="00AA148D" w:rsidRDefault="00AA148D" w:rsidP="00AA148D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C429F4" w14:paraId="04FF57BD" w14:textId="77777777" w:rsidTr="000A7DC7">
        <w:tc>
          <w:tcPr>
            <w:tcW w:w="4479" w:type="dxa"/>
            <w:vAlign w:val="center"/>
          </w:tcPr>
          <w:p w14:paraId="20126501" w14:textId="77777777" w:rsidR="000A7DC7" w:rsidRPr="00F15018" w:rsidRDefault="000A7DC7" w:rsidP="000A7DC7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Podłoga oraz sufit o grubości 140mm, wewnątrz umieszczona jest wełna mineralna o</w:t>
            </w:r>
            <w:r>
              <w:rPr>
                <w:rFonts w:asciiTheme="majorHAnsi" w:eastAsia="Verdana" w:hAnsiTheme="majorHAnsi" w:cs="Verdana"/>
                <w:bCs/>
                <w:sz w:val="24"/>
                <w:szCs w:val="24"/>
              </w:rPr>
              <w:t> </w:t>
            </w: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łącznej grubości 150mm</w:t>
            </w:r>
          </w:p>
          <w:p w14:paraId="763C6B96" w14:textId="04AEEF86" w:rsidR="00C429F4" w:rsidRPr="0001010A" w:rsidRDefault="00C429F4" w:rsidP="00C429F4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06F85AD2" w14:textId="0642754C" w:rsidR="00C429F4" w:rsidRDefault="00C429F4" w:rsidP="00C429F4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00C0F18D" w14:textId="77777777" w:rsidR="00C429F4" w:rsidRDefault="00C429F4" w:rsidP="00C429F4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C429F4" w14:paraId="1B4D0CBB" w14:textId="77777777" w:rsidTr="000A7DC7">
        <w:tc>
          <w:tcPr>
            <w:tcW w:w="4479" w:type="dxa"/>
            <w:vAlign w:val="center"/>
          </w:tcPr>
          <w:p w14:paraId="110C3241" w14:textId="77777777" w:rsidR="000A7DC7" w:rsidRPr="00F15018" w:rsidRDefault="000A7DC7" w:rsidP="000A7DC7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lastRenderedPageBreak/>
              <w:t>Czas nagrzewania:  20-30 min / 200 stopni C</w:t>
            </w:r>
          </w:p>
          <w:p w14:paraId="27BB5518" w14:textId="462797A3" w:rsidR="00C429F4" w:rsidRPr="0001010A" w:rsidRDefault="00C429F4" w:rsidP="00C429F4">
            <w:pPr>
              <w:jc w:val="both"/>
              <w:rPr>
                <w:rFonts w:asciiTheme="majorHAnsi" w:hAnsiTheme="majorHAnsi" w:cs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14:paraId="58BC2ED7" w14:textId="3E9A8FC5" w:rsidR="00C429F4" w:rsidRDefault="00C429F4" w:rsidP="00C429F4">
            <w:pPr>
              <w:jc w:val="center"/>
              <w:rPr>
                <w:rFonts w:asciiTheme="majorHAnsi" w:hAnsiTheme="majorHAnsi" w:cs="Verdana"/>
                <w:bCs/>
              </w:rPr>
            </w:pPr>
            <w:r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465DE5FE" w14:textId="77777777" w:rsidR="00C429F4" w:rsidRDefault="00C429F4" w:rsidP="00C429F4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64F6CC23" w14:textId="77777777" w:rsidTr="003B4FF1">
        <w:tc>
          <w:tcPr>
            <w:tcW w:w="4479" w:type="dxa"/>
            <w:vAlign w:val="center"/>
          </w:tcPr>
          <w:p w14:paraId="1531DC55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Panel kontrolny:  komponenty firm SIEMENS/HAGER/EATON lub równoważne</w:t>
            </w:r>
          </w:p>
          <w:p w14:paraId="61D37C21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094DD954" w14:textId="0B3F9BDF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0A972F1B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1E2F7F13" w14:textId="77777777" w:rsidTr="003B4FF1">
        <w:tc>
          <w:tcPr>
            <w:tcW w:w="4479" w:type="dxa"/>
            <w:vAlign w:val="center"/>
          </w:tcPr>
          <w:p w14:paraId="3E6C61D5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Regulator temperatury komory pieca</w:t>
            </w:r>
          </w:p>
          <w:p w14:paraId="028F3EEA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4C6D3A26" w14:textId="224B792E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155CA4EB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0AA992FB" w14:textId="77777777" w:rsidTr="003B4FF1">
        <w:tc>
          <w:tcPr>
            <w:tcW w:w="4479" w:type="dxa"/>
            <w:vAlign w:val="center"/>
          </w:tcPr>
          <w:p w14:paraId="5F0D7BD2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Regulator temperatury spalin wylotowych</w:t>
            </w:r>
          </w:p>
          <w:p w14:paraId="14A6B2F8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A2C889E" w14:textId="447491E8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981FBE6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1D8775FB" w14:textId="77777777" w:rsidTr="003B4FF1">
        <w:tc>
          <w:tcPr>
            <w:tcW w:w="4479" w:type="dxa"/>
            <w:vAlign w:val="center"/>
          </w:tcPr>
          <w:p w14:paraId="5D7BABCF" w14:textId="77777777" w:rsidR="004824CF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Regulator czasowy</w:t>
            </w:r>
          </w:p>
          <w:p w14:paraId="2D9BB7F2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49EC868C" w14:textId="470E53F6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11F27537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55117B68" w14:textId="77777777" w:rsidTr="003B4FF1">
        <w:tc>
          <w:tcPr>
            <w:tcW w:w="4479" w:type="dxa"/>
            <w:vAlign w:val="center"/>
          </w:tcPr>
          <w:p w14:paraId="28A439FD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Termostat:  czujnik temperatury spalin wylotowych: termopara typu J</w:t>
            </w:r>
          </w:p>
          <w:p w14:paraId="739D5DA2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771DFFCB" w14:textId="0BB7E6AD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54EAF6F8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0F02BFE1" w14:textId="77777777" w:rsidTr="003B4FF1">
        <w:tc>
          <w:tcPr>
            <w:tcW w:w="4479" w:type="dxa"/>
            <w:vAlign w:val="center"/>
          </w:tcPr>
          <w:p w14:paraId="3E197849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czujnik temperatury w komorze pieca: PT100, umieszczony w</w:t>
            </w:r>
            <w:r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 </w:t>
            </w: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kanale zasysowym wymiennika ciepła</w:t>
            </w:r>
          </w:p>
          <w:p w14:paraId="0A6B7866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7F69461" w14:textId="29193A50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29A73757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5876D980" w14:textId="77777777" w:rsidTr="003B4FF1">
        <w:tc>
          <w:tcPr>
            <w:tcW w:w="4479" w:type="dxa"/>
            <w:vAlign w:val="center"/>
          </w:tcPr>
          <w:p w14:paraId="4C895085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Wentylatory:  2 sztuki, o wydajności przepływu 4000 m^3/h</w:t>
            </w:r>
          </w:p>
          <w:p w14:paraId="30176917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0D27649C" w14:textId="47DEE322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3B4B7290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61FE1A4B" w14:textId="77777777" w:rsidTr="003B4FF1">
        <w:tc>
          <w:tcPr>
            <w:tcW w:w="4479" w:type="dxa"/>
            <w:vAlign w:val="center"/>
          </w:tcPr>
          <w:p w14:paraId="54538FAB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Rodzaj pieca:  nieprzelotowy, niedzielony</w:t>
            </w:r>
          </w:p>
          <w:p w14:paraId="62019C2E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72D1696C" w14:textId="4CBC618C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66C656D5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21D456C8" w14:textId="77777777" w:rsidTr="003B4FF1">
        <w:tc>
          <w:tcPr>
            <w:tcW w:w="4479" w:type="dxa"/>
            <w:vAlign w:val="center"/>
          </w:tcPr>
          <w:p w14:paraId="7C29E56C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Drzwi: dwuskrzydłowe</w:t>
            </w:r>
          </w:p>
          <w:p w14:paraId="10867504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143D8DF" w14:textId="71F71BA9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2E3A240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16A88F74" w14:textId="77777777" w:rsidTr="003B4FF1">
        <w:tc>
          <w:tcPr>
            <w:tcW w:w="4479" w:type="dxa"/>
            <w:vAlign w:val="center"/>
          </w:tcPr>
          <w:p w14:paraId="475DE1E0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Podłoga: sztywna, umożliwiająca wejście do środka komory</w:t>
            </w:r>
          </w:p>
          <w:p w14:paraId="4C8B6B3E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B9DFA13" w14:textId="2FED2080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168F687F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42598D59" w14:textId="77777777" w:rsidTr="003B4FF1">
        <w:tc>
          <w:tcPr>
            <w:tcW w:w="4479" w:type="dxa"/>
            <w:vAlign w:val="center"/>
          </w:tcPr>
          <w:p w14:paraId="57D3E375" w14:textId="77777777" w:rsidR="004824CF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F15018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Rodzaj transportu: górny: 6 szyn 70x70 o rozstawie 220mm</w:t>
            </w:r>
          </w:p>
          <w:p w14:paraId="0F90CA10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40A49464" w14:textId="37049CF3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04DD8C3C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0A8CFA19" w14:textId="77777777" w:rsidTr="003B4FF1">
        <w:tc>
          <w:tcPr>
            <w:tcW w:w="4479" w:type="dxa"/>
            <w:vAlign w:val="center"/>
          </w:tcPr>
          <w:p w14:paraId="35A8B1AE" w14:textId="052AEA7B" w:rsidR="004824CF" w:rsidRPr="000A7DC7" w:rsidRDefault="004824CF" w:rsidP="004824CF">
            <w:pPr>
              <w:jc w:val="both"/>
              <w:rPr>
                <w:rFonts w:asciiTheme="majorHAnsi" w:eastAsia="Verdana" w:hAnsiTheme="majorHAnsi" w:cs="Verdana"/>
                <w:b/>
                <w:sz w:val="26"/>
                <w:szCs w:val="26"/>
              </w:rPr>
            </w:pPr>
            <w:r w:rsidRPr="000F4E3E">
              <w:rPr>
                <w:rFonts w:asciiTheme="majorHAnsi" w:eastAsia="Verdana" w:hAnsiTheme="majorHAnsi" w:cs="Verdana"/>
                <w:b/>
                <w:sz w:val="26"/>
                <w:szCs w:val="26"/>
              </w:rPr>
              <w:t>Kabina lakiernicza otwarta</w:t>
            </w:r>
          </w:p>
        </w:tc>
        <w:tc>
          <w:tcPr>
            <w:tcW w:w="1753" w:type="dxa"/>
            <w:vAlign w:val="center"/>
          </w:tcPr>
          <w:p w14:paraId="23B535EE" w14:textId="4705F6EF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9E2BD81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675302A6" w14:textId="77777777" w:rsidTr="003B4FF1">
        <w:tc>
          <w:tcPr>
            <w:tcW w:w="4479" w:type="dxa"/>
            <w:vAlign w:val="center"/>
          </w:tcPr>
          <w:p w14:paraId="6AAD39AC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Ogólna budowa:                        kabina typu ściana ssąca, kabina wykonana z blachy o grubości </w:t>
            </w:r>
          </w:p>
          <w:p w14:paraId="128A6D61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1,2mm-1,5mm malowanej proszkowo</w:t>
            </w:r>
            <w:r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 (połysk)</w:t>
            </w:r>
          </w:p>
          <w:p w14:paraId="01949B6E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3D1B7B71" w14:textId="4ADF14CD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625B6588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4FC047C9" w14:textId="77777777" w:rsidTr="003B4FF1">
        <w:tc>
          <w:tcPr>
            <w:tcW w:w="4479" w:type="dxa"/>
            <w:vAlign w:val="center"/>
          </w:tcPr>
          <w:p w14:paraId="36E60CDD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Wymiary robocze:             4000 dł. x 2500 wys. x 1000 szer.</w:t>
            </w:r>
          </w:p>
          <w:p w14:paraId="2550128A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0BE3F43B" w14:textId="6B2DDE7A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2024B2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431D2279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7CBDDA84" w14:textId="77777777" w:rsidTr="003B4FF1">
        <w:tc>
          <w:tcPr>
            <w:tcW w:w="4479" w:type="dxa"/>
            <w:vAlign w:val="center"/>
          </w:tcPr>
          <w:p w14:paraId="0BF7CE93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lastRenderedPageBreak/>
              <w:t>Wymiary zewnętrzne:             4000 dł. x 2500 wys. x  1700szer. (wraz z wyciągiem)</w:t>
            </w:r>
          </w:p>
          <w:p w14:paraId="06E21C3F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2B62535C" w14:textId="075F95C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624CC48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7D8D2622" w14:textId="77777777" w:rsidTr="003B4FF1">
        <w:tc>
          <w:tcPr>
            <w:tcW w:w="4479" w:type="dxa"/>
            <w:vAlign w:val="center"/>
          </w:tcPr>
          <w:p w14:paraId="5598AAE6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Zasilanie:                           elektryczne</w:t>
            </w:r>
          </w:p>
          <w:p w14:paraId="7E40D92C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8D86493" w14:textId="7901A052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40970AFB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20ED609C" w14:textId="77777777" w:rsidTr="003B4FF1">
        <w:tc>
          <w:tcPr>
            <w:tcW w:w="4479" w:type="dxa"/>
            <w:vAlign w:val="center"/>
          </w:tcPr>
          <w:p w14:paraId="59DE4ED5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Moc znamionowa:        2,2 kW</w:t>
            </w:r>
          </w:p>
          <w:p w14:paraId="7CEA7546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49A1FF75" w14:textId="4E70705C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66D1FD40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09096E9B" w14:textId="77777777" w:rsidTr="003B4FF1">
        <w:tc>
          <w:tcPr>
            <w:tcW w:w="4479" w:type="dxa"/>
            <w:vAlign w:val="center"/>
          </w:tcPr>
          <w:p w14:paraId="0F0A59D0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Napięcie znamionowe:             400V</w:t>
            </w:r>
          </w:p>
          <w:p w14:paraId="38634D94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4A3FD28" w14:textId="4A935BF4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3233D1EE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5D3F5461" w14:textId="77777777" w:rsidTr="003B4FF1">
        <w:tc>
          <w:tcPr>
            <w:tcW w:w="4479" w:type="dxa"/>
            <w:vAlign w:val="center"/>
          </w:tcPr>
          <w:p w14:paraId="14C5D480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Częstotliwość:                          50-60Hz</w:t>
            </w:r>
          </w:p>
          <w:p w14:paraId="67218046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0B42FCBD" w14:textId="123B7403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23E68314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5BD85BD4" w14:textId="77777777" w:rsidTr="003B4FF1">
        <w:tc>
          <w:tcPr>
            <w:tcW w:w="4479" w:type="dxa"/>
            <w:vAlign w:val="center"/>
          </w:tcPr>
          <w:p w14:paraId="1764F2E9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Filtry:                                        poliestrowe, z automatycznym odmuchem, </w:t>
            </w:r>
          </w:p>
          <w:p w14:paraId="16C7807B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Odmuch filtrów może zostać także wymuszony ręcznie, przyciskiem </w:t>
            </w:r>
          </w:p>
          <w:p w14:paraId="7E98AC1F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na panelu operatorskim</w:t>
            </w:r>
          </w:p>
          <w:p w14:paraId="72D1D58A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76F9F4F5" w14:textId="0DDE5ECD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6E375582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1ECD0D34" w14:textId="77777777" w:rsidTr="003B4FF1">
        <w:tc>
          <w:tcPr>
            <w:tcW w:w="4479" w:type="dxa"/>
            <w:vAlign w:val="center"/>
          </w:tcPr>
          <w:p w14:paraId="73A48833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Liczba filtrów:                           4</w:t>
            </w:r>
          </w:p>
          <w:p w14:paraId="0C2D9BC2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4CBD0EF5" w14:textId="26E78B6E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0BF3B0A9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27AE89C9" w14:textId="77777777" w:rsidTr="003B4FF1">
        <w:tc>
          <w:tcPr>
            <w:tcW w:w="4479" w:type="dxa"/>
            <w:vAlign w:val="center"/>
          </w:tcPr>
          <w:p w14:paraId="4F93DB3C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Montaż filtrów:                 zapięcie typu bagnet, łatwy demontaż</w:t>
            </w:r>
          </w:p>
          <w:p w14:paraId="279847B8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8042793" w14:textId="1BDCD434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26F020C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4265FF6F" w14:textId="77777777" w:rsidTr="003B4FF1">
        <w:tc>
          <w:tcPr>
            <w:tcW w:w="4479" w:type="dxa"/>
            <w:vAlign w:val="center"/>
          </w:tcPr>
          <w:p w14:paraId="078C12FF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Powierzchnia filtrów:              52 m^2</w:t>
            </w:r>
          </w:p>
          <w:p w14:paraId="658EA92C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2CFCF7CB" w14:textId="01C58F2F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FBAF56B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0CD8B4BC" w14:textId="77777777" w:rsidTr="003B4FF1">
        <w:tc>
          <w:tcPr>
            <w:tcW w:w="4479" w:type="dxa"/>
            <w:vAlign w:val="center"/>
          </w:tcPr>
          <w:p w14:paraId="265A5200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System czyszczenia filtrów: pneumatyczny - Jet Venturi</w:t>
            </w:r>
          </w:p>
          <w:p w14:paraId="22867D9E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C8DC934" w14:textId="1312ABB5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066C8937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666E52BC" w14:textId="77777777" w:rsidTr="003B4FF1">
        <w:tc>
          <w:tcPr>
            <w:tcW w:w="4479" w:type="dxa"/>
            <w:vAlign w:val="center"/>
          </w:tcPr>
          <w:p w14:paraId="433D855D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Wyciągi:                           1 wyciąg, 2 wentylatory  o średnicy wlotu 200mm, </w:t>
            </w:r>
          </w:p>
          <w:p w14:paraId="2A321F0C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maksymalna temperatura przetłaczanego powietrza </w:t>
            </w:r>
          </w:p>
          <w:p w14:paraId="61AA4FBD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DC20184" w14:textId="4E5209FC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6C10874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19AC00BF" w14:textId="77777777" w:rsidTr="003B4FF1">
        <w:tc>
          <w:tcPr>
            <w:tcW w:w="4479" w:type="dxa"/>
            <w:vAlign w:val="center"/>
          </w:tcPr>
          <w:p w14:paraId="13DC1EEA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Ilość obrotów silnika went.:     2800 obr/min                               </w:t>
            </w:r>
          </w:p>
          <w:p w14:paraId="7A5CBA17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25BF4E6" w14:textId="3C55E11D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2CCEEECD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60BA5B86" w14:textId="77777777" w:rsidTr="003B4FF1">
        <w:tc>
          <w:tcPr>
            <w:tcW w:w="4479" w:type="dxa"/>
            <w:vAlign w:val="center"/>
          </w:tcPr>
          <w:p w14:paraId="0B9EAB44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Głośność wirnika:              75dBa</w:t>
            </w:r>
          </w:p>
          <w:p w14:paraId="2CF2894D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6F8A2C1B" w14:textId="45A9E3D6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22CAFF8C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5395ED4A" w14:textId="77777777" w:rsidTr="003B4FF1">
        <w:tc>
          <w:tcPr>
            <w:tcW w:w="4479" w:type="dxa"/>
            <w:vAlign w:val="center"/>
          </w:tcPr>
          <w:p w14:paraId="0182E24C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Zużycie powietrza:              2 x 2700  m^3 / h</w:t>
            </w:r>
          </w:p>
          <w:p w14:paraId="18406B4B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7A60DB42" w14:textId="21965B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0C869F6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1366D73D" w14:textId="77777777" w:rsidTr="003B4FF1">
        <w:tc>
          <w:tcPr>
            <w:tcW w:w="4479" w:type="dxa"/>
            <w:vAlign w:val="center"/>
          </w:tcPr>
          <w:p w14:paraId="4D08DBF2" w14:textId="77777777" w:rsidR="004824CF" w:rsidRPr="00A9486A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Spręż maks. 2 x 1200 Pa</w:t>
            </w:r>
          </w:p>
          <w:p w14:paraId="4814C3BA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FA58D09" w14:textId="203FAC1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6D2083A2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7B0961E7" w14:textId="77777777" w:rsidTr="003B4FF1">
        <w:tc>
          <w:tcPr>
            <w:tcW w:w="4479" w:type="dxa"/>
            <w:vAlign w:val="center"/>
          </w:tcPr>
          <w:p w14:paraId="342B0288" w14:textId="77777777" w:rsidR="004824CF" w:rsidRPr="00B22126" w:rsidRDefault="004824CF" w:rsidP="004824CF">
            <w:pPr>
              <w:jc w:val="both"/>
              <w:rPr>
                <w:rFonts w:asciiTheme="majorHAnsi" w:eastAsia="Verdana" w:hAnsiTheme="majorHAnsi" w:cs="Verdana"/>
                <w:b/>
                <w:sz w:val="24"/>
                <w:szCs w:val="24"/>
              </w:rPr>
            </w:pPr>
            <w:r w:rsidRPr="00A31082">
              <w:rPr>
                <w:rFonts w:asciiTheme="majorHAnsi" w:eastAsia="Verdana" w:hAnsiTheme="majorHAnsi" w:cs="Verdana"/>
                <w:b/>
                <w:sz w:val="24"/>
                <w:szCs w:val="24"/>
              </w:rPr>
              <w:t xml:space="preserve">APLIKATOR elektrostatyczny – </w:t>
            </w:r>
            <w:r w:rsidRPr="007258FC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minimalne wymaganie - pobór proszku z kartonu</w:t>
            </w:r>
          </w:p>
          <w:p w14:paraId="2CC0E79A" w14:textId="77777777" w:rsidR="004824CF" w:rsidRPr="00F15018" w:rsidRDefault="004824CF" w:rsidP="0093670E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7F81CF0A" w14:textId="45B9A940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lastRenderedPageBreak/>
              <w:t>TAK/NIE</w:t>
            </w:r>
          </w:p>
        </w:tc>
        <w:tc>
          <w:tcPr>
            <w:tcW w:w="2830" w:type="dxa"/>
          </w:tcPr>
          <w:p w14:paraId="31F0B981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93670E" w14:paraId="29DFB877" w14:textId="77777777" w:rsidTr="003B4FF1">
        <w:tc>
          <w:tcPr>
            <w:tcW w:w="4479" w:type="dxa"/>
            <w:vAlign w:val="center"/>
          </w:tcPr>
          <w:p w14:paraId="4ED05D10" w14:textId="77777777" w:rsidR="0093670E" w:rsidRDefault="0093670E" w:rsidP="0093670E">
            <w:pPr>
              <w:jc w:val="both"/>
              <w:rPr>
                <w:rFonts w:asciiTheme="majorHAnsi" w:eastAsia="Verdana" w:hAnsiTheme="majorHAnsi" w:cs="Verdana"/>
                <w:b/>
                <w:sz w:val="24"/>
                <w:szCs w:val="24"/>
              </w:rPr>
            </w:pPr>
            <w:r w:rsidRPr="00B22126">
              <w:rPr>
                <w:rFonts w:asciiTheme="majorHAnsi" w:eastAsia="Verdana" w:hAnsiTheme="majorHAnsi" w:cs="Verdana"/>
                <w:b/>
                <w:sz w:val="24"/>
                <w:szCs w:val="24"/>
              </w:rPr>
              <w:t>System transportu górnego dostosowany do wymiarów urządzeń</w:t>
            </w:r>
          </w:p>
          <w:p w14:paraId="0B684D47" w14:textId="77777777" w:rsidR="0093670E" w:rsidRPr="000F4E3E" w:rsidRDefault="0093670E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3B6940E9" w14:textId="4D4B94D4" w:rsidR="0093670E" w:rsidRPr="00BC1164" w:rsidRDefault="0093670E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4FEBF340" w14:textId="77777777" w:rsidR="0093670E" w:rsidRDefault="0093670E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7158BF92" w14:textId="77777777" w:rsidTr="003B4FF1">
        <w:tc>
          <w:tcPr>
            <w:tcW w:w="4479" w:type="dxa"/>
            <w:vAlign w:val="center"/>
          </w:tcPr>
          <w:p w14:paraId="7283CF84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System transportu górnego składający się z: </w:t>
            </w:r>
          </w:p>
          <w:p w14:paraId="45BCFCBB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1. Wózek główny 6 torowy o dł. 7,2m – 1 sztuka</w:t>
            </w:r>
          </w:p>
          <w:p w14:paraId="7E385C7C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2. Belka transportowa o dł. 6,8m – 12 sztuk</w:t>
            </w:r>
          </w:p>
          <w:p w14:paraId="5340F6FC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3. Pole odstawcze 6 torowe – 2 sztuki</w:t>
            </w:r>
          </w:p>
          <w:p w14:paraId="003ED724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05D02339" w14:textId="7E9ECD3E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1CE3FC74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056B493F" w14:textId="77777777" w:rsidTr="003B4FF1">
        <w:tc>
          <w:tcPr>
            <w:tcW w:w="4479" w:type="dxa"/>
            <w:vAlign w:val="center"/>
          </w:tcPr>
          <w:p w14:paraId="14C0DF46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Elementy konstrukcji nośnej wykonane z IPE180. Wszystkie prowadnice wykonane z ceownika półzamkniętego 70x70x4. </w:t>
            </w:r>
          </w:p>
          <w:p w14:paraId="2A7D91F3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2E54F29E" w14:textId="2D34D14A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0BEC5AFD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0B3D6F07" w14:textId="77777777" w:rsidTr="003B4FF1">
        <w:tc>
          <w:tcPr>
            <w:tcW w:w="4479" w:type="dxa"/>
            <w:vAlign w:val="center"/>
          </w:tcPr>
          <w:p w14:paraId="1C894FFE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 xml:space="preserve">Słupy konstrukcji wsporczej wykonane z kształtownika 100x100x3. Stopy słupów o wymiarach 215mm x 215mm. </w:t>
            </w:r>
          </w:p>
          <w:p w14:paraId="6B3CD4D9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7BE6898" w14:textId="5E4DD0D5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EBF4816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16125854" w14:textId="77777777" w:rsidTr="003B4FF1">
        <w:tc>
          <w:tcPr>
            <w:tcW w:w="4479" w:type="dxa"/>
            <w:vAlign w:val="center"/>
          </w:tcPr>
          <w:p w14:paraId="39DB7333" w14:textId="77777777" w:rsidR="004824CF" w:rsidRPr="000F4E3E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  <w:r w:rsidRPr="000F4E3E">
              <w:rPr>
                <w:rFonts w:asciiTheme="majorHAnsi" w:eastAsia="Verdana" w:hAnsiTheme="majorHAnsi" w:cs="Verdana"/>
                <w:bCs/>
                <w:sz w:val="24"/>
                <w:szCs w:val="24"/>
              </w:rPr>
              <w:t>Montaż prowadnic do konstrukcji nośnej na blachach o wymiarach 165mm x 165mm</w:t>
            </w:r>
          </w:p>
          <w:p w14:paraId="13BEDD8A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1C45C55C" w14:textId="6A516A1F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3BB1262D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60A76891" w14:textId="77777777" w:rsidTr="003B4FF1">
        <w:tc>
          <w:tcPr>
            <w:tcW w:w="4479" w:type="dxa"/>
            <w:vAlign w:val="center"/>
          </w:tcPr>
          <w:p w14:paraId="4708A9F1" w14:textId="77777777" w:rsidR="004824CF" w:rsidRPr="00B22126" w:rsidRDefault="004824CF" w:rsidP="004824CF">
            <w:pPr>
              <w:jc w:val="both"/>
              <w:rPr>
                <w:rFonts w:asciiTheme="majorHAnsi" w:eastAsia="Verdana" w:hAnsiTheme="majorHAnsi" w:cs="Verdana"/>
                <w:b/>
                <w:sz w:val="24"/>
                <w:szCs w:val="24"/>
              </w:rPr>
            </w:pPr>
            <w:r w:rsidRPr="00B22126">
              <w:rPr>
                <w:rFonts w:asciiTheme="majorHAnsi" w:eastAsia="Verdana" w:hAnsiTheme="majorHAnsi" w:cs="Verdana"/>
                <w:b/>
                <w:sz w:val="24"/>
                <w:szCs w:val="24"/>
              </w:rPr>
              <w:t>Montaż urządzeń i systemu transportu górnego</w:t>
            </w:r>
          </w:p>
          <w:p w14:paraId="203B68A0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222975C1" w14:textId="506112EF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2B97265C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4D0B89A3" w14:textId="77777777" w:rsidTr="003B4FF1">
        <w:tc>
          <w:tcPr>
            <w:tcW w:w="4479" w:type="dxa"/>
            <w:vAlign w:val="center"/>
          </w:tcPr>
          <w:p w14:paraId="5C89506D" w14:textId="77777777" w:rsidR="004824CF" w:rsidRPr="00B22126" w:rsidRDefault="004824CF" w:rsidP="004824CF">
            <w:pPr>
              <w:jc w:val="both"/>
              <w:rPr>
                <w:rFonts w:asciiTheme="majorHAnsi" w:eastAsia="Verdana" w:hAnsiTheme="majorHAnsi" w:cs="Verdana"/>
                <w:b/>
                <w:sz w:val="24"/>
                <w:szCs w:val="24"/>
              </w:rPr>
            </w:pPr>
            <w:r w:rsidRPr="00B22126">
              <w:rPr>
                <w:rFonts w:asciiTheme="majorHAnsi" w:eastAsia="Verdana" w:hAnsiTheme="majorHAnsi" w:cs="Verdana"/>
                <w:b/>
                <w:sz w:val="24"/>
                <w:szCs w:val="24"/>
              </w:rPr>
              <w:t>Projekt systemu transportowego</w:t>
            </w:r>
          </w:p>
          <w:p w14:paraId="78982497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7FC0B2E2" w14:textId="3720355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1E9B7606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  <w:tr w:rsidR="004824CF" w14:paraId="507FF3CE" w14:textId="77777777" w:rsidTr="003B4FF1">
        <w:tc>
          <w:tcPr>
            <w:tcW w:w="4479" w:type="dxa"/>
            <w:vAlign w:val="center"/>
          </w:tcPr>
          <w:p w14:paraId="35F8BAF3" w14:textId="77777777" w:rsidR="004824CF" w:rsidRPr="00B22126" w:rsidRDefault="004824CF" w:rsidP="004824CF">
            <w:pPr>
              <w:jc w:val="both"/>
              <w:rPr>
                <w:rFonts w:asciiTheme="majorHAnsi" w:eastAsia="Verdana" w:hAnsiTheme="majorHAnsi" w:cs="Verdana"/>
                <w:b/>
                <w:sz w:val="24"/>
                <w:szCs w:val="24"/>
              </w:rPr>
            </w:pPr>
            <w:r w:rsidRPr="00B22126">
              <w:rPr>
                <w:rFonts w:asciiTheme="majorHAnsi" w:eastAsia="Verdana" w:hAnsiTheme="majorHAnsi" w:cs="Verdana"/>
                <w:b/>
                <w:sz w:val="24"/>
                <w:szCs w:val="24"/>
              </w:rPr>
              <w:t>Transport</w:t>
            </w:r>
          </w:p>
          <w:p w14:paraId="639F7F69" w14:textId="77777777" w:rsidR="004824CF" w:rsidRPr="00F15018" w:rsidRDefault="004824CF" w:rsidP="004824CF">
            <w:pPr>
              <w:jc w:val="both"/>
              <w:rPr>
                <w:rFonts w:asciiTheme="majorHAnsi" w:eastAsia="Verdana" w:hAnsiTheme="majorHAnsi" w:cs="Verdana"/>
                <w:bCs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78E7D514" w14:textId="69AB0E43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  <w:r w:rsidRPr="00BC1164">
              <w:rPr>
                <w:rFonts w:asciiTheme="majorHAnsi" w:hAnsiTheme="majorHAnsi" w:cs="Verdana"/>
                <w:bCs/>
              </w:rPr>
              <w:t>TAK/NIE</w:t>
            </w:r>
          </w:p>
        </w:tc>
        <w:tc>
          <w:tcPr>
            <w:tcW w:w="2830" w:type="dxa"/>
          </w:tcPr>
          <w:p w14:paraId="70E65CB8" w14:textId="77777777" w:rsidR="004824CF" w:rsidRDefault="004824CF" w:rsidP="004824CF">
            <w:pPr>
              <w:jc w:val="center"/>
              <w:rPr>
                <w:rFonts w:asciiTheme="majorHAnsi" w:hAnsiTheme="majorHAnsi" w:cs="Verdana"/>
                <w:bCs/>
              </w:rPr>
            </w:pPr>
          </w:p>
        </w:tc>
      </w:tr>
    </w:tbl>
    <w:p w14:paraId="339D25C1" w14:textId="77777777" w:rsidR="008B119E" w:rsidRDefault="008B119E" w:rsidP="0012309E">
      <w:pPr>
        <w:jc w:val="both"/>
        <w:rPr>
          <w:rFonts w:asciiTheme="majorHAnsi" w:hAnsiTheme="majorHAnsi" w:cs="Verdana"/>
          <w:b/>
        </w:rPr>
      </w:pPr>
    </w:p>
    <w:p w14:paraId="4E48E38E" w14:textId="7066C2EC" w:rsidR="0012309E" w:rsidRDefault="0012309E" w:rsidP="0012309E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  <w:r w:rsidRPr="00E3086D">
        <w:rPr>
          <w:rFonts w:asciiTheme="majorHAnsi" w:hAnsiTheme="majorHAnsi" w:cs="Verdana"/>
          <w:b/>
          <w:bCs/>
          <w:sz w:val="26"/>
          <w:szCs w:val="26"/>
        </w:rPr>
        <w:t>W</w:t>
      </w:r>
      <w:r w:rsidR="00A65785" w:rsidRPr="00E3086D">
        <w:rPr>
          <w:rFonts w:asciiTheme="majorHAnsi" w:hAnsiTheme="majorHAnsi" w:cs="Verdana"/>
          <w:b/>
          <w:bCs/>
          <w:sz w:val="26"/>
          <w:szCs w:val="26"/>
        </w:rPr>
        <w:t>artość</w:t>
      </w:r>
      <w:r w:rsidR="008A0267">
        <w:rPr>
          <w:rFonts w:asciiTheme="majorHAnsi" w:hAnsiTheme="majorHAnsi" w:cs="Verdana"/>
          <w:b/>
          <w:bCs/>
          <w:sz w:val="26"/>
          <w:szCs w:val="26"/>
        </w:rPr>
        <w:t xml:space="preserve"> </w:t>
      </w:r>
      <w:r w:rsidR="00A65785" w:rsidRPr="00E3086D">
        <w:rPr>
          <w:rFonts w:asciiTheme="majorHAnsi" w:hAnsiTheme="majorHAnsi" w:cs="Verdana"/>
          <w:b/>
          <w:bCs/>
          <w:sz w:val="26"/>
          <w:szCs w:val="26"/>
        </w:rPr>
        <w:t>oferty</w:t>
      </w:r>
      <w:r w:rsidRPr="00E3086D">
        <w:rPr>
          <w:rFonts w:asciiTheme="majorHAnsi" w:hAnsiTheme="majorHAnsi" w:cs="Verdana"/>
          <w:b/>
          <w:bCs/>
          <w:sz w:val="26"/>
          <w:szCs w:val="26"/>
        </w:rPr>
        <w:t>:</w:t>
      </w:r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3685"/>
        <w:gridCol w:w="2410"/>
      </w:tblGrid>
      <w:tr w:rsidR="008844D4" w14:paraId="6F60CEC0" w14:textId="77777777" w:rsidTr="008844D4">
        <w:tc>
          <w:tcPr>
            <w:tcW w:w="3685" w:type="dxa"/>
            <w:vAlign w:val="center"/>
          </w:tcPr>
          <w:p w14:paraId="2DE0E178" w14:textId="77777777" w:rsidR="008844D4" w:rsidRP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671BC0" w14:textId="77777777" w:rsid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  <w:r w:rsidRPr="008844D4">
              <w:rPr>
                <w:rFonts w:asciiTheme="majorHAnsi" w:hAnsiTheme="majorHAnsi" w:cs="Verdana"/>
                <w:b/>
                <w:bCs/>
                <w:sz w:val="28"/>
                <w:szCs w:val="28"/>
              </w:rPr>
              <w:t>PLN netto</w:t>
            </w:r>
          </w:p>
          <w:p w14:paraId="27367630" w14:textId="260B86DF" w:rsidR="008844D4" w:rsidRP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</w:p>
        </w:tc>
      </w:tr>
      <w:tr w:rsidR="008844D4" w14:paraId="434F5A48" w14:textId="77777777" w:rsidTr="008844D4">
        <w:tc>
          <w:tcPr>
            <w:tcW w:w="3685" w:type="dxa"/>
            <w:vAlign w:val="center"/>
          </w:tcPr>
          <w:p w14:paraId="6FE8883E" w14:textId="77777777" w:rsidR="008844D4" w:rsidRP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12C4C7" w14:textId="77777777" w:rsid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  <w:r w:rsidRPr="008844D4">
              <w:rPr>
                <w:rFonts w:asciiTheme="majorHAnsi" w:hAnsiTheme="majorHAnsi" w:cs="Verdana"/>
                <w:b/>
                <w:bCs/>
                <w:sz w:val="28"/>
                <w:szCs w:val="28"/>
              </w:rPr>
              <w:t>PLN brutto</w:t>
            </w:r>
          </w:p>
          <w:p w14:paraId="46BFB353" w14:textId="72C27B33" w:rsidR="008844D4" w:rsidRPr="008844D4" w:rsidRDefault="008844D4" w:rsidP="0012309E">
            <w:pPr>
              <w:jc w:val="both"/>
              <w:rPr>
                <w:rFonts w:asciiTheme="majorHAnsi" w:hAnsiTheme="majorHAnsi" w:cs="Verdana"/>
                <w:b/>
                <w:bCs/>
                <w:sz w:val="28"/>
                <w:szCs w:val="28"/>
              </w:rPr>
            </w:pPr>
          </w:p>
        </w:tc>
      </w:tr>
    </w:tbl>
    <w:p w14:paraId="2DBDF0B4" w14:textId="77777777" w:rsidR="008844D4" w:rsidRPr="00E3086D" w:rsidRDefault="008844D4" w:rsidP="0012309E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</w:p>
    <w:p w14:paraId="61C70191" w14:textId="1045A05F" w:rsidR="00D26DD3" w:rsidRPr="0012309E" w:rsidRDefault="0012309E" w:rsidP="0012309E">
      <w:pPr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T</w:t>
      </w:r>
      <w:r w:rsidR="00A65785" w:rsidRPr="0012309E">
        <w:rPr>
          <w:rFonts w:asciiTheme="majorHAnsi" w:hAnsiTheme="majorHAnsi" w:cs="Verdana"/>
        </w:rPr>
        <w:t>ermin ważności oferty</w:t>
      </w:r>
      <w:r w:rsidR="00B210F0" w:rsidRPr="0012309E">
        <w:rPr>
          <w:rFonts w:asciiTheme="majorHAnsi" w:hAnsiTheme="majorHAnsi" w:cs="Verdana"/>
        </w:rPr>
        <w:t xml:space="preserve"> (minimum do dnia </w:t>
      </w:r>
      <w:r w:rsidR="003B4FF1">
        <w:rPr>
          <w:rFonts w:asciiTheme="majorHAnsi" w:hAnsiTheme="majorHAnsi" w:cs="Verdana"/>
        </w:rPr>
        <w:t>6</w:t>
      </w:r>
      <w:r w:rsidR="009F40BA" w:rsidRPr="0012309E">
        <w:rPr>
          <w:rFonts w:asciiTheme="majorHAnsi" w:hAnsiTheme="majorHAnsi" w:cs="Verdana"/>
        </w:rPr>
        <w:t>.</w:t>
      </w:r>
      <w:r w:rsidR="003B4FF1">
        <w:rPr>
          <w:rFonts w:asciiTheme="majorHAnsi" w:hAnsiTheme="majorHAnsi" w:cs="Verdana"/>
        </w:rPr>
        <w:t>12</w:t>
      </w:r>
      <w:r w:rsidR="009F40BA" w:rsidRPr="0012309E">
        <w:rPr>
          <w:rFonts w:asciiTheme="majorHAnsi" w:hAnsiTheme="majorHAnsi" w:cs="Verdana"/>
        </w:rPr>
        <w:t>.2024</w:t>
      </w:r>
      <w:r w:rsidR="00B210F0" w:rsidRPr="0012309E">
        <w:rPr>
          <w:rFonts w:asciiTheme="majorHAnsi" w:hAnsiTheme="majorHAnsi" w:cs="Verdana"/>
        </w:rPr>
        <w:t>)</w:t>
      </w:r>
      <w:r>
        <w:rPr>
          <w:rFonts w:asciiTheme="majorHAnsi" w:hAnsiTheme="majorHAnsi" w:cs="Verdana"/>
        </w:rPr>
        <w:t>: …………………………………………</w:t>
      </w:r>
      <w:r w:rsidR="00E3086D">
        <w:rPr>
          <w:rFonts w:asciiTheme="majorHAnsi" w:hAnsiTheme="majorHAnsi" w:cs="Verdana"/>
        </w:rPr>
        <w:t>…………………</w:t>
      </w:r>
    </w:p>
    <w:p w14:paraId="55E68941" w14:textId="21FBAEC0" w:rsidR="00124DC9" w:rsidRDefault="0012309E" w:rsidP="00E3086D">
      <w:pPr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T</w:t>
      </w:r>
      <w:r w:rsidR="00D1585C" w:rsidRPr="0012309E">
        <w:rPr>
          <w:rFonts w:asciiTheme="majorHAnsi" w:hAnsiTheme="majorHAnsi" w:cs="Verdana"/>
        </w:rPr>
        <w:t>ermin realizacji umowy</w:t>
      </w:r>
      <w:r>
        <w:rPr>
          <w:rFonts w:asciiTheme="majorHAnsi" w:hAnsiTheme="majorHAnsi" w:cs="Verdana"/>
        </w:rPr>
        <w:t>/</w:t>
      </w:r>
      <w:r w:rsidR="005313D4" w:rsidRPr="0012309E">
        <w:rPr>
          <w:rFonts w:asciiTheme="majorHAnsi" w:hAnsiTheme="majorHAnsi" w:cs="Verdana"/>
        </w:rPr>
        <w:t>wykonania zamówienia</w:t>
      </w:r>
      <w:r>
        <w:rPr>
          <w:rFonts w:asciiTheme="majorHAnsi" w:hAnsiTheme="majorHAnsi" w:cs="Verdana"/>
        </w:rPr>
        <w:t xml:space="preserve"> (maks. do 31.0</w:t>
      </w:r>
      <w:r w:rsidR="003B4FF1">
        <w:rPr>
          <w:rFonts w:asciiTheme="majorHAnsi" w:hAnsiTheme="majorHAnsi" w:cs="Verdana"/>
        </w:rPr>
        <w:t>3</w:t>
      </w:r>
      <w:r>
        <w:rPr>
          <w:rFonts w:asciiTheme="majorHAnsi" w:hAnsiTheme="majorHAnsi" w:cs="Verdana"/>
        </w:rPr>
        <w:t>.202</w:t>
      </w:r>
      <w:r w:rsidR="003B4FF1">
        <w:rPr>
          <w:rFonts w:asciiTheme="majorHAnsi" w:hAnsiTheme="majorHAnsi" w:cs="Verdana"/>
        </w:rPr>
        <w:t>5</w:t>
      </w:r>
      <w:r>
        <w:rPr>
          <w:rFonts w:asciiTheme="majorHAnsi" w:hAnsiTheme="majorHAnsi" w:cs="Verdana"/>
        </w:rPr>
        <w:t>): …………………………</w:t>
      </w:r>
      <w:r w:rsidR="00E3086D">
        <w:rPr>
          <w:rFonts w:asciiTheme="majorHAnsi" w:hAnsiTheme="majorHAnsi" w:cs="Verdana"/>
        </w:rPr>
        <w:t>……….</w:t>
      </w:r>
    </w:p>
    <w:p w14:paraId="75F0DEE8" w14:textId="284440DE" w:rsidR="003B4FF1" w:rsidRDefault="003B4FF1" w:rsidP="00E3086D">
      <w:pPr>
        <w:jc w:val="both"/>
        <w:rPr>
          <w:rFonts w:asciiTheme="majorHAnsi" w:hAnsiTheme="majorHAnsi" w:cs="Verdana"/>
          <w:bCs/>
          <w:sz w:val="24"/>
          <w:szCs w:val="24"/>
        </w:rPr>
      </w:pPr>
      <w:r>
        <w:rPr>
          <w:rFonts w:asciiTheme="majorHAnsi" w:hAnsiTheme="majorHAnsi" w:cs="Verdana"/>
          <w:bCs/>
          <w:sz w:val="24"/>
          <w:szCs w:val="24"/>
        </w:rPr>
        <w:t>C</w:t>
      </w:r>
      <w:r>
        <w:rPr>
          <w:rFonts w:asciiTheme="majorHAnsi" w:hAnsiTheme="majorHAnsi" w:cs="Verdana"/>
          <w:bCs/>
          <w:sz w:val="24"/>
          <w:szCs w:val="24"/>
        </w:rPr>
        <w:t>zas reakcji serwisowej od zgłoszenia problemu</w:t>
      </w:r>
      <w:r>
        <w:rPr>
          <w:rFonts w:asciiTheme="majorHAnsi" w:hAnsiTheme="majorHAnsi" w:cs="Verdana"/>
          <w:bCs/>
          <w:sz w:val="24"/>
          <w:szCs w:val="24"/>
        </w:rPr>
        <w:t xml:space="preserve"> (maks. 12 h): …………………………………….</w:t>
      </w:r>
    </w:p>
    <w:p w14:paraId="0EB5B1F0" w14:textId="643050E9" w:rsidR="003B4FF1" w:rsidRPr="00E3086D" w:rsidRDefault="003B4FF1" w:rsidP="00E3086D">
      <w:pPr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  <w:bCs/>
          <w:sz w:val="24"/>
          <w:szCs w:val="24"/>
        </w:rPr>
        <w:lastRenderedPageBreak/>
        <w:t>Okres gwarancji (min. 24 m-ce): ……………………………………..</w:t>
      </w:r>
    </w:p>
    <w:p w14:paraId="35604A49" w14:textId="77777777" w:rsidR="008844D4" w:rsidRDefault="008844D4" w:rsidP="0012309E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</w:p>
    <w:p w14:paraId="49EBDD01" w14:textId="4A8A4405" w:rsidR="00B8474D" w:rsidRPr="00E3086D" w:rsidRDefault="0012309E" w:rsidP="0012309E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  <w:r w:rsidRPr="00E3086D">
        <w:rPr>
          <w:rFonts w:asciiTheme="majorHAnsi" w:hAnsiTheme="majorHAnsi" w:cs="Verdana"/>
          <w:b/>
          <w:bCs/>
          <w:sz w:val="26"/>
          <w:szCs w:val="26"/>
        </w:rPr>
        <w:t>Oświadczam, że:</w:t>
      </w:r>
    </w:p>
    <w:p w14:paraId="12FA7C6E" w14:textId="21642DC7" w:rsidR="00C26556" w:rsidRPr="00E3086D" w:rsidRDefault="00C26556" w:rsidP="00C26556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- posiada</w:t>
      </w:r>
      <w:r w:rsidR="00E3086D" w:rsidRPr="00E3086D">
        <w:rPr>
          <w:rFonts w:asciiTheme="majorHAnsi" w:hAnsiTheme="majorHAnsi"/>
          <w:sz w:val="20"/>
          <w:szCs w:val="20"/>
        </w:rPr>
        <w:t>m</w:t>
      </w:r>
      <w:r w:rsidRPr="00E3086D">
        <w:rPr>
          <w:rFonts w:asciiTheme="majorHAnsi" w:hAnsiTheme="majorHAnsi"/>
          <w:sz w:val="20"/>
          <w:szCs w:val="20"/>
        </w:rPr>
        <w:t xml:space="preserve"> uprawnienia do wykonywania określonej działalności lub czynności jeżeli przepisy prawa nakładają obowiązek ich posiadania, </w:t>
      </w:r>
    </w:p>
    <w:p w14:paraId="2E8447BA" w14:textId="6857966C" w:rsidR="00C26556" w:rsidRPr="00E3086D" w:rsidRDefault="00C26556" w:rsidP="00C26556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- posiada</w:t>
      </w:r>
      <w:r w:rsidR="00E3086D" w:rsidRPr="00E3086D">
        <w:rPr>
          <w:rFonts w:asciiTheme="majorHAnsi" w:hAnsiTheme="majorHAnsi"/>
          <w:sz w:val="20"/>
          <w:szCs w:val="20"/>
        </w:rPr>
        <w:t>m</w:t>
      </w:r>
      <w:r w:rsidRPr="00E3086D">
        <w:rPr>
          <w:rFonts w:asciiTheme="majorHAnsi" w:hAnsiTheme="majorHAnsi"/>
          <w:sz w:val="20"/>
          <w:szCs w:val="20"/>
        </w:rPr>
        <w:t xml:space="preserve"> wiedzę i doświadczenie w zakresie przedmiotu zamówienia,</w:t>
      </w:r>
    </w:p>
    <w:p w14:paraId="23C07427" w14:textId="799764A5" w:rsidR="00C26556" w:rsidRPr="00E3086D" w:rsidRDefault="00C26556" w:rsidP="00C26556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- posiada</w:t>
      </w:r>
      <w:r w:rsidR="00E3086D" w:rsidRPr="00E3086D">
        <w:rPr>
          <w:rFonts w:asciiTheme="majorHAnsi" w:hAnsiTheme="majorHAnsi"/>
          <w:sz w:val="20"/>
          <w:szCs w:val="20"/>
        </w:rPr>
        <w:t>m</w:t>
      </w:r>
      <w:r w:rsidRPr="00E3086D">
        <w:rPr>
          <w:rFonts w:asciiTheme="majorHAnsi" w:hAnsiTheme="majorHAnsi"/>
          <w:sz w:val="20"/>
          <w:szCs w:val="20"/>
        </w:rPr>
        <w:t xml:space="preserve"> odpowiedni potencjał techniczny oraz dysponuj</w:t>
      </w:r>
      <w:r w:rsidR="00E3086D" w:rsidRPr="00E3086D">
        <w:rPr>
          <w:rFonts w:asciiTheme="majorHAnsi" w:hAnsiTheme="majorHAnsi"/>
          <w:sz w:val="20"/>
          <w:szCs w:val="20"/>
        </w:rPr>
        <w:t>ę</w:t>
      </w:r>
      <w:r w:rsidRPr="00E3086D">
        <w:rPr>
          <w:rFonts w:asciiTheme="majorHAnsi" w:hAnsiTheme="majorHAnsi"/>
          <w:sz w:val="20"/>
          <w:szCs w:val="20"/>
        </w:rPr>
        <w:t xml:space="preserve"> osobami zdolnymi do wykonania zamówienia; </w:t>
      </w:r>
    </w:p>
    <w:p w14:paraId="2934BDE2" w14:textId="61534B9D" w:rsidR="00C26556" w:rsidRPr="00E3086D" w:rsidRDefault="00C26556" w:rsidP="00C26556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- posiada</w:t>
      </w:r>
      <w:r w:rsidR="00E3086D" w:rsidRPr="00E3086D">
        <w:rPr>
          <w:rFonts w:asciiTheme="majorHAnsi" w:hAnsiTheme="majorHAnsi"/>
          <w:sz w:val="20"/>
          <w:szCs w:val="20"/>
        </w:rPr>
        <w:t>m</w:t>
      </w:r>
      <w:r w:rsidRPr="00E3086D">
        <w:rPr>
          <w:rFonts w:asciiTheme="majorHAnsi" w:hAnsiTheme="majorHAnsi"/>
          <w:sz w:val="20"/>
          <w:szCs w:val="20"/>
        </w:rPr>
        <w:t xml:space="preserve"> odpowiednią sytuację ekonomiczną i finansową do wykonania zamówienia</w:t>
      </w:r>
      <w:r w:rsidR="00E3086D" w:rsidRPr="00E3086D">
        <w:rPr>
          <w:rFonts w:asciiTheme="majorHAnsi" w:hAnsiTheme="majorHAnsi"/>
          <w:sz w:val="20"/>
          <w:szCs w:val="20"/>
        </w:rPr>
        <w:t>;</w:t>
      </w:r>
    </w:p>
    <w:p w14:paraId="6765460A" w14:textId="2CC16D89" w:rsidR="00C26556" w:rsidRPr="00E3086D" w:rsidRDefault="00C26556" w:rsidP="00C26556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- zapozna</w:t>
      </w:r>
      <w:r w:rsidR="00E3086D" w:rsidRPr="00E3086D">
        <w:rPr>
          <w:rFonts w:asciiTheme="majorHAnsi" w:hAnsiTheme="majorHAnsi"/>
          <w:sz w:val="20"/>
          <w:szCs w:val="20"/>
        </w:rPr>
        <w:t>łem</w:t>
      </w:r>
      <w:r w:rsidRPr="00E3086D">
        <w:rPr>
          <w:rFonts w:asciiTheme="majorHAnsi" w:hAnsiTheme="majorHAnsi"/>
          <w:sz w:val="20"/>
          <w:szCs w:val="20"/>
        </w:rPr>
        <w:t xml:space="preserve"> się z treścią zapytania ofertowego</w:t>
      </w:r>
      <w:r w:rsidR="00E3086D" w:rsidRPr="00E3086D">
        <w:rPr>
          <w:rFonts w:asciiTheme="majorHAnsi" w:hAnsiTheme="majorHAnsi"/>
          <w:sz w:val="20"/>
          <w:szCs w:val="20"/>
        </w:rPr>
        <w:t xml:space="preserve"> w przedmiotowej sprawie</w:t>
      </w:r>
      <w:r w:rsidRPr="00E3086D">
        <w:rPr>
          <w:rFonts w:asciiTheme="majorHAnsi" w:hAnsiTheme="majorHAnsi"/>
          <w:sz w:val="20"/>
          <w:szCs w:val="20"/>
        </w:rPr>
        <w:t>, a przedmiot oferty spełnia wszystkie wymagania w ni</w:t>
      </w:r>
      <w:r w:rsidR="00E3086D" w:rsidRPr="00E3086D">
        <w:rPr>
          <w:rFonts w:asciiTheme="majorHAnsi" w:hAnsiTheme="majorHAnsi"/>
          <w:sz w:val="20"/>
          <w:szCs w:val="20"/>
        </w:rPr>
        <w:t>m</w:t>
      </w:r>
      <w:r w:rsidRPr="00E3086D">
        <w:rPr>
          <w:rFonts w:asciiTheme="majorHAnsi" w:hAnsiTheme="majorHAnsi"/>
          <w:sz w:val="20"/>
          <w:szCs w:val="20"/>
        </w:rPr>
        <w:t xml:space="preserve"> wskazane</w:t>
      </w:r>
      <w:r w:rsidR="00E3086D" w:rsidRPr="00E3086D">
        <w:rPr>
          <w:rFonts w:asciiTheme="majorHAnsi" w:hAnsiTheme="majorHAnsi"/>
          <w:sz w:val="20"/>
          <w:szCs w:val="20"/>
        </w:rPr>
        <w:t>.</w:t>
      </w:r>
    </w:p>
    <w:p w14:paraId="1EFFE1F2" w14:textId="77777777" w:rsidR="00E3086D" w:rsidRPr="00E3086D" w:rsidRDefault="00E3086D" w:rsidP="00E3086D">
      <w:pPr>
        <w:jc w:val="both"/>
        <w:rPr>
          <w:rFonts w:asciiTheme="majorHAnsi" w:hAnsiTheme="majorHAnsi" w:cs="Verdana"/>
          <w:b/>
          <w:bCs/>
          <w:sz w:val="26"/>
          <w:szCs w:val="26"/>
        </w:rPr>
      </w:pPr>
      <w:r w:rsidRPr="00E3086D">
        <w:rPr>
          <w:rFonts w:asciiTheme="majorHAnsi" w:hAnsiTheme="majorHAnsi" w:cs="Verdana"/>
          <w:b/>
          <w:bCs/>
          <w:sz w:val="26"/>
          <w:szCs w:val="26"/>
        </w:rPr>
        <w:t>Oświadczam, że:</w:t>
      </w:r>
    </w:p>
    <w:p w14:paraId="598BD535" w14:textId="4A16F36E" w:rsidR="00E3086D" w:rsidRPr="00E3086D" w:rsidRDefault="00E3086D" w:rsidP="00E3086D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- nie jestem powiązany z Zamawiającym osobowo, kapitałowo zgodnie z dok. Wytyczne dotyczące kwalifikowalności wydatków na lata 2021-2027 (zakaz konfliktu interesów)</w:t>
      </w:r>
    </w:p>
    <w:p w14:paraId="0D4B3BFB" w14:textId="0398D976" w:rsidR="0012309E" w:rsidRPr="00E3086D" w:rsidRDefault="0012309E" w:rsidP="0012309E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Przez powiązania kapitałowe lub osobowe, o których mowa powyżej, rozumie się wzajemne powiązania między Zamawiającym lub osobami upoważnionymi do zaciągania zobowiązań w</w:t>
      </w:r>
      <w:r w:rsidR="00E3086D" w:rsidRPr="00E3086D">
        <w:rPr>
          <w:rFonts w:asciiTheme="majorHAnsi" w:hAnsiTheme="majorHAnsi"/>
          <w:sz w:val="20"/>
          <w:szCs w:val="20"/>
        </w:rPr>
        <w:t> </w:t>
      </w:r>
      <w:r w:rsidRPr="00E3086D">
        <w:rPr>
          <w:rFonts w:asciiTheme="majorHAnsi" w:hAnsiTheme="majorHAnsi"/>
          <w:sz w:val="20"/>
          <w:szCs w:val="20"/>
        </w:rPr>
        <w:t>imieniu Zamawiającego lub osobami wykonującymi w imieniu Zamawiającego czynności związane z przygotowaniem i</w:t>
      </w:r>
      <w:r w:rsidR="008A0267">
        <w:rPr>
          <w:rFonts w:asciiTheme="majorHAnsi" w:hAnsiTheme="majorHAnsi"/>
          <w:sz w:val="20"/>
          <w:szCs w:val="20"/>
        </w:rPr>
        <w:t> </w:t>
      </w:r>
      <w:r w:rsidRPr="00E3086D">
        <w:rPr>
          <w:rFonts w:asciiTheme="majorHAnsi" w:hAnsiTheme="majorHAnsi"/>
          <w:sz w:val="20"/>
          <w:szCs w:val="20"/>
        </w:rPr>
        <w:t>przeprowadzeniem procedury wyboru wykonawcy, a wykonawcą, polegające w szczególności na:</w:t>
      </w:r>
    </w:p>
    <w:p w14:paraId="1A48BE77" w14:textId="097CA16E" w:rsidR="0012309E" w:rsidRPr="00E3086D" w:rsidRDefault="0012309E" w:rsidP="0012309E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a) uczestniczeniu w spółce jako wspólnik spółki cywilnej lub spółki osobowej, posiadaniu co najmniej 10 % udziałów lub akcji, o ile niższy próg nie wynika z przepisów prawa lub nie został określony przez IZ w</w:t>
      </w:r>
      <w:r w:rsidR="008A0267">
        <w:rPr>
          <w:rFonts w:asciiTheme="majorHAnsi" w:hAnsiTheme="majorHAnsi"/>
          <w:sz w:val="20"/>
          <w:szCs w:val="20"/>
        </w:rPr>
        <w:t> </w:t>
      </w:r>
      <w:r w:rsidRPr="00E3086D">
        <w:rPr>
          <w:rFonts w:asciiTheme="majorHAnsi" w:hAnsiTheme="majorHAnsi"/>
          <w:sz w:val="20"/>
          <w:szCs w:val="20"/>
        </w:rPr>
        <w:t>wytycznych programowych, pełnieniu funkcji członka organu nadzorczego lub zarządzającego, prokurenta, pełnomocnika,</w:t>
      </w:r>
    </w:p>
    <w:p w14:paraId="73BF8A22" w14:textId="77777777" w:rsidR="0012309E" w:rsidRPr="00E3086D" w:rsidRDefault="0012309E" w:rsidP="0012309E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nadzorczych,</w:t>
      </w:r>
    </w:p>
    <w:p w14:paraId="10C683BC" w14:textId="5F2355AD" w:rsidR="00F41957" w:rsidRDefault="0012309E" w:rsidP="005B2A2F">
      <w:pPr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>c) pozostawaniu z Zamawiającym w takim stosunku prawnym lub faktycznym, że istnieje uzasadniona wątpliwość co do ich bezstronności lub niezależności w związku z postępowaniem o</w:t>
      </w:r>
      <w:r w:rsidR="00E3086D" w:rsidRPr="00E3086D">
        <w:rPr>
          <w:rFonts w:asciiTheme="majorHAnsi" w:hAnsiTheme="majorHAnsi"/>
          <w:sz w:val="20"/>
          <w:szCs w:val="20"/>
        </w:rPr>
        <w:t> </w:t>
      </w:r>
      <w:r w:rsidRPr="00E3086D">
        <w:rPr>
          <w:rFonts w:asciiTheme="majorHAnsi" w:hAnsiTheme="majorHAnsi"/>
          <w:sz w:val="20"/>
          <w:szCs w:val="20"/>
        </w:rPr>
        <w:t>udzielenie zamówienia.</w:t>
      </w:r>
    </w:p>
    <w:p w14:paraId="52C1FB23" w14:textId="77777777" w:rsidR="008B119E" w:rsidRPr="00E3086D" w:rsidRDefault="008B119E" w:rsidP="005B2A2F">
      <w:pPr>
        <w:jc w:val="both"/>
        <w:rPr>
          <w:rFonts w:asciiTheme="majorHAnsi" w:hAnsiTheme="majorHAnsi"/>
          <w:sz w:val="20"/>
          <w:szCs w:val="20"/>
        </w:rPr>
      </w:pPr>
    </w:p>
    <w:p w14:paraId="6FBF529F" w14:textId="77777777" w:rsidR="00FA14B8" w:rsidRPr="00E3086D" w:rsidRDefault="00FA14B8" w:rsidP="00FA14B8">
      <w:pPr>
        <w:ind w:left="4248" w:firstLine="708"/>
        <w:jc w:val="both"/>
        <w:rPr>
          <w:rFonts w:asciiTheme="majorHAnsi" w:hAnsiTheme="majorHAnsi"/>
        </w:rPr>
      </w:pPr>
      <w:r w:rsidRPr="00E3086D">
        <w:rPr>
          <w:rFonts w:asciiTheme="majorHAnsi" w:hAnsiTheme="majorHAnsi"/>
        </w:rPr>
        <w:t>…………………………………………</w:t>
      </w:r>
    </w:p>
    <w:p w14:paraId="7D58241B" w14:textId="1BA7F4A5" w:rsidR="009017FA" w:rsidRPr="00E3086D" w:rsidRDefault="00FA14B8" w:rsidP="00E3086D">
      <w:pPr>
        <w:ind w:left="4248" w:firstLine="708"/>
        <w:jc w:val="both"/>
        <w:rPr>
          <w:rFonts w:asciiTheme="majorHAnsi" w:hAnsiTheme="majorHAnsi"/>
          <w:sz w:val="20"/>
          <w:szCs w:val="20"/>
        </w:rPr>
      </w:pPr>
      <w:r w:rsidRPr="00E3086D">
        <w:rPr>
          <w:rFonts w:asciiTheme="majorHAnsi" w:hAnsiTheme="majorHAnsi"/>
          <w:sz w:val="20"/>
          <w:szCs w:val="20"/>
        </w:rPr>
        <w:t xml:space="preserve">Podpis </w:t>
      </w:r>
      <w:r w:rsidR="00E3086D" w:rsidRPr="00E3086D">
        <w:rPr>
          <w:rFonts w:asciiTheme="majorHAnsi" w:hAnsiTheme="majorHAnsi"/>
          <w:sz w:val="20"/>
          <w:szCs w:val="20"/>
        </w:rPr>
        <w:t>oferenta</w:t>
      </w:r>
    </w:p>
    <w:sectPr w:rsidR="009017FA" w:rsidRPr="00E308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F717B" w14:textId="77777777" w:rsidR="00B82091" w:rsidRDefault="00B82091" w:rsidP="00DE754D">
      <w:pPr>
        <w:spacing w:after="0" w:line="240" w:lineRule="auto"/>
      </w:pPr>
      <w:r>
        <w:separator/>
      </w:r>
    </w:p>
  </w:endnote>
  <w:endnote w:type="continuationSeparator" w:id="0">
    <w:p w14:paraId="6233BDFB" w14:textId="77777777" w:rsidR="00B82091" w:rsidRDefault="00B82091" w:rsidP="00DE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4951985"/>
      <w:docPartObj>
        <w:docPartGallery w:val="Page Numbers (Bottom of Page)"/>
        <w:docPartUnique/>
      </w:docPartObj>
    </w:sdtPr>
    <w:sdtContent>
      <w:p w14:paraId="34B81C65" w14:textId="6F52975F" w:rsidR="00611FFF" w:rsidRDefault="00611FF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E861B16" wp14:editId="42B52A68">
              <wp:extent cx="5760720" cy="608965"/>
              <wp:effectExtent l="0" t="0" r="0" b="635"/>
              <wp:docPr id="2419227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192272" name="Obraz 2419227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315D77C6" w14:textId="5A34C00A" w:rsidR="00611FFF" w:rsidRDefault="00611F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65BCC" w14:textId="4C7B4D9E" w:rsidR="00DE754D" w:rsidRDefault="00DE7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000DF" w14:textId="77777777" w:rsidR="00B82091" w:rsidRDefault="00B82091" w:rsidP="00DE754D">
      <w:pPr>
        <w:spacing w:after="0" w:line="240" w:lineRule="auto"/>
      </w:pPr>
      <w:r>
        <w:separator/>
      </w:r>
    </w:p>
  </w:footnote>
  <w:footnote w:type="continuationSeparator" w:id="0">
    <w:p w14:paraId="1AFBE407" w14:textId="77777777" w:rsidR="00B82091" w:rsidRDefault="00B82091" w:rsidP="00DE7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C8A"/>
    <w:multiLevelType w:val="hybridMultilevel"/>
    <w:tmpl w:val="179C2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3354"/>
    <w:multiLevelType w:val="hybridMultilevel"/>
    <w:tmpl w:val="AC5CE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9301C"/>
    <w:multiLevelType w:val="multilevel"/>
    <w:tmpl w:val="2ECE01BA"/>
    <w:styleLink w:val="WWNum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3" w15:restartNumberingAfterBreak="0">
    <w:nsid w:val="22E8594E"/>
    <w:multiLevelType w:val="hybridMultilevel"/>
    <w:tmpl w:val="451A6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5453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2727"/>
    <w:multiLevelType w:val="hybridMultilevel"/>
    <w:tmpl w:val="F9B2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C2328"/>
    <w:multiLevelType w:val="hybridMultilevel"/>
    <w:tmpl w:val="FCF62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34DF"/>
    <w:multiLevelType w:val="hybridMultilevel"/>
    <w:tmpl w:val="6A2C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625AE"/>
    <w:multiLevelType w:val="hybridMultilevel"/>
    <w:tmpl w:val="66B82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F1F94"/>
    <w:multiLevelType w:val="hybridMultilevel"/>
    <w:tmpl w:val="32CE4F6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E6F3087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9142F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511C3"/>
    <w:multiLevelType w:val="hybridMultilevel"/>
    <w:tmpl w:val="17E07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42E"/>
    <w:multiLevelType w:val="hybridMultilevel"/>
    <w:tmpl w:val="BF8E3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07739"/>
    <w:multiLevelType w:val="hybridMultilevel"/>
    <w:tmpl w:val="75C2F4B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63D5D"/>
    <w:multiLevelType w:val="hybridMultilevel"/>
    <w:tmpl w:val="1F5C5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605F4"/>
    <w:multiLevelType w:val="hybridMultilevel"/>
    <w:tmpl w:val="9DD6B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E292F"/>
    <w:multiLevelType w:val="hybridMultilevel"/>
    <w:tmpl w:val="3D8E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B085C"/>
    <w:multiLevelType w:val="hybridMultilevel"/>
    <w:tmpl w:val="DF541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A5CAB"/>
    <w:multiLevelType w:val="hybridMultilevel"/>
    <w:tmpl w:val="4E023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C7B54"/>
    <w:multiLevelType w:val="hybridMultilevel"/>
    <w:tmpl w:val="CE005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265252">
    <w:abstractNumId w:val="6"/>
  </w:num>
  <w:num w:numId="2" w16cid:durableId="1833134799">
    <w:abstractNumId w:val="1"/>
  </w:num>
  <w:num w:numId="3" w16cid:durableId="1491943447">
    <w:abstractNumId w:val="5"/>
  </w:num>
  <w:num w:numId="4" w16cid:durableId="663506636">
    <w:abstractNumId w:val="16"/>
  </w:num>
  <w:num w:numId="5" w16cid:durableId="1682315102">
    <w:abstractNumId w:val="19"/>
  </w:num>
  <w:num w:numId="6" w16cid:durableId="92241860">
    <w:abstractNumId w:val="15"/>
  </w:num>
  <w:num w:numId="7" w16cid:durableId="524290399">
    <w:abstractNumId w:val="10"/>
  </w:num>
  <w:num w:numId="8" w16cid:durableId="1283347725">
    <w:abstractNumId w:val="7"/>
  </w:num>
  <w:num w:numId="9" w16cid:durableId="1238396055">
    <w:abstractNumId w:val="8"/>
  </w:num>
  <w:num w:numId="10" w16cid:durableId="1309825315">
    <w:abstractNumId w:val="9"/>
  </w:num>
  <w:num w:numId="11" w16cid:durableId="276061555">
    <w:abstractNumId w:val="0"/>
  </w:num>
  <w:num w:numId="12" w16cid:durableId="783425406">
    <w:abstractNumId w:val="17"/>
  </w:num>
  <w:num w:numId="13" w16cid:durableId="1860198373">
    <w:abstractNumId w:val="13"/>
  </w:num>
  <w:num w:numId="14" w16cid:durableId="404037297">
    <w:abstractNumId w:val="12"/>
  </w:num>
  <w:num w:numId="15" w16cid:durableId="1451589391">
    <w:abstractNumId w:val="18"/>
  </w:num>
  <w:num w:numId="16" w16cid:durableId="2105373840">
    <w:abstractNumId w:val="11"/>
  </w:num>
  <w:num w:numId="17" w16cid:durableId="586350643">
    <w:abstractNumId w:val="4"/>
  </w:num>
  <w:num w:numId="18" w16cid:durableId="1700928440">
    <w:abstractNumId w:val="2"/>
  </w:num>
  <w:num w:numId="19" w16cid:durableId="1820880376">
    <w:abstractNumId w:val="3"/>
  </w:num>
  <w:num w:numId="20" w16cid:durableId="1020203066">
    <w:abstractNumId w:val="14"/>
  </w:num>
  <w:num w:numId="21" w16cid:durableId="293370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46"/>
    <w:rsid w:val="0001010A"/>
    <w:rsid w:val="00020C45"/>
    <w:rsid w:val="0002336A"/>
    <w:rsid w:val="000338E1"/>
    <w:rsid w:val="0008613E"/>
    <w:rsid w:val="0009281A"/>
    <w:rsid w:val="000A7DC7"/>
    <w:rsid w:val="000B05D5"/>
    <w:rsid w:val="000B43E5"/>
    <w:rsid w:val="000E562D"/>
    <w:rsid w:val="000E5F8E"/>
    <w:rsid w:val="000F205D"/>
    <w:rsid w:val="0012309E"/>
    <w:rsid w:val="00124DC9"/>
    <w:rsid w:val="00160532"/>
    <w:rsid w:val="00165F52"/>
    <w:rsid w:val="001941FA"/>
    <w:rsid w:val="00194ECE"/>
    <w:rsid w:val="001A09F2"/>
    <w:rsid w:val="001B4078"/>
    <w:rsid w:val="001D70C5"/>
    <w:rsid w:val="001E6FBD"/>
    <w:rsid w:val="0021464E"/>
    <w:rsid w:val="00216AAC"/>
    <w:rsid w:val="002307D0"/>
    <w:rsid w:val="002511E9"/>
    <w:rsid w:val="002604F5"/>
    <w:rsid w:val="00281EC1"/>
    <w:rsid w:val="00283702"/>
    <w:rsid w:val="002849CF"/>
    <w:rsid w:val="0029761C"/>
    <w:rsid w:val="00297DD8"/>
    <w:rsid w:val="002C34AA"/>
    <w:rsid w:val="002D04FB"/>
    <w:rsid w:val="002F3011"/>
    <w:rsid w:val="002F57FF"/>
    <w:rsid w:val="002F7E66"/>
    <w:rsid w:val="00306A89"/>
    <w:rsid w:val="003275B9"/>
    <w:rsid w:val="00332E08"/>
    <w:rsid w:val="00350AF0"/>
    <w:rsid w:val="00396593"/>
    <w:rsid w:val="003B4FF1"/>
    <w:rsid w:val="003D1F84"/>
    <w:rsid w:val="0041254F"/>
    <w:rsid w:val="0043368B"/>
    <w:rsid w:val="004512A8"/>
    <w:rsid w:val="00451362"/>
    <w:rsid w:val="004824CF"/>
    <w:rsid w:val="004857FC"/>
    <w:rsid w:val="00497651"/>
    <w:rsid w:val="004A0BFC"/>
    <w:rsid w:val="004C59F4"/>
    <w:rsid w:val="004C6EF5"/>
    <w:rsid w:val="004E5602"/>
    <w:rsid w:val="004E671E"/>
    <w:rsid w:val="0050328C"/>
    <w:rsid w:val="005038BD"/>
    <w:rsid w:val="00506894"/>
    <w:rsid w:val="0051338A"/>
    <w:rsid w:val="005313D4"/>
    <w:rsid w:val="00587324"/>
    <w:rsid w:val="005A131E"/>
    <w:rsid w:val="005A5360"/>
    <w:rsid w:val="005B2A2F"/>
    <w:rsid w:val="005D3E9B"/>
    <w:rsid w:val="005F1632"/>
    <w:rsid w:val="00606775"/>
    <w:rsid w:val="00611FFF"/>
    <w:rsid w:val="00613081"/>
    <w:rsid w:val="006133DB"/>
    <w:rsid w:val="00646A44"/>
    <w:rsid w:val="006566E5"/>
    <w:rsid w:val="006656E4"/>
    <w:rsid w:val="006668B5"/>
    <w:rsid w:val="00672F7C"/>
    <w:rsid w:val="0067537A"/>
    <w:rsid w:val="0068512C"/>
    <w:rsid w:val="00694787"/>
    <w:rsid w:val="006B1360"/>
    <w:rsid w:val="006B372C"/>
    <w:rsid w:val="006C3FC2"/>
    <w:rsid w:val="006C7D67"/>
    <w:rsid w:val="007031A8"/>
    <w:rsid w:val="00713C80"/>
    <w:rsid w:val="00714FA9"/>
    <w:rsid w:val="00715AB0"/>
    <w:rsid w:val="00724637"/>
    <w:rsid w:val="00740E14"/>
    <w:rsid w:val="007418D4"/>
    <w:rsid w:val="00743D4D"/>
    <w:rsid w:val="007506D1"/>
    <w:rsid w:val="007534A6"/>
    <w:rsid w:val="0077273D"/>
    <w:rsid w:val="007860C3"/>
    <w:rsid w:val="00814EB9"/>
    <w:rsid w:val="0085381A"/>
    <w:rsid w:val="0086712C"/>
    <w:rsid w:val="008844D4"/>
    <w:rsid w:val="008A0267"/>
    <w:rsid w:val="008B119E"/>
    <w:rsid w:val="008C0C39"/>
    <w:rsid w:val="008D47B6"/>
    <w:rsid w:val="009017FA"/>
    <w:rsid w:val="00904547"/>
    <w:rsid w:val="00915552"/>
    <w:rsid w:val="00915833"/>
    <w:rsid w:val="009176FE"/>
    <w:rsid w:val="0092397F"/>
    <w:rsid w:val="0093670E"/>
    <w:rsid w:val="00945578"/>
    <w:rsid w:val="0096415B"/>
    <w:rsid w:val="00991920"/>
    <w:rsid w:val="009B2646"/>
    <w:rsid w:val="009C5861"/>
    <w:rsid w:val="009E3E21"/>
    <w:rsid w:val="009E5A56"/>
    <w:rsid w:val="009F40BA"/>
    <w:rsid w:val="009F42AF"/>
    <w:rsid w:val="00A349EE"/>
    <w:rsid w:val="00A50E1A"/>
    <w:rsid w:val="00A62FA3"/>
    <w:rsid w:val="00A65785"/>
    <w:rsid w:val="00AA148D"/>
    <w:rsid w:val="00AB6519"/>
    <w:rsid w:val="00AE1F66"/>
    <w:rsid w:val="00B05346"/>
    <w:rsid w:val="00B10BFB"/>
    <w:rsid w:val="00B1651A"/>
    <w:rsid w:val="00B210F0"/>
    <w:rsid w:val="00B24CF0"/>
    <w:rsid w:val="00B4630A"/>
    <w:rsid w:val="00B73BEB"/>
    <w:rsid w:val="00B74036"/>
    <w:rsid w:val="00B82091"/>
    <w:rsid w:val="00B82974"/>
    <w:rsid w:val="00B8474D"/>
    <w:rsid w:val="00B87917"/>
    <w:rsid w:val="00BA70D1"/>
    <w:rsid w:val="00BD57B6"/>
    <w:rsid w:val="00BE22E7"/>
    <w:rsid w:val="00C05117"/>
    <w:rsid w:val="00C26556"/>
    <w:rsid w:val="00C429F4"/>
    <w:rsid w:val="00C64000"/>
    <w:rsid w:val="00C71AA7"/>
    <w:rsid w:val="00C748FD"/>
    <w:rsid w:val="00C75F06"/>
    <w:rsid w:val="00CB7E68"/>
    <w:rsid w:val="00CD59E5"/>
    <w:rsid w:val="00CE5E0B"/>
    <w:rsid w:val="00CF5CF2"/>
    <w:rsid w:val="00D1189C"/>
    <w:rsid w:val="00D1585C"/>
    <w:rsid w:val="00D21451"/>
    <w:rsid w:val="00D26DD3"/>
    <w:rsid w:val="00D34447"/>
    <w:rsid w:val="00D43662"/>
    <w:rsid w:val="00DA45AE"/>
    <w:rsid w:val="00DE754D"/>
    <w:rsid w:val="00E10407"/>
    <w:rsid w:val="00E22255"/>
    <w:rsid w:val="00E3086D"/>
    <w:rsid w:val="00E30FDE"/>
    <w:rsid w:val="00E4154D"/>
    <w:rsid w:val="00E56671"/>
    <w:rsid w:val="00E62E12"/>
    <w:rsid w:val="00E703D7"/>
    <w:rsid w:val="00E766FC"/>
    <w:rsid w:val="00E77415"/>
    <w:rsid w:val="00E9291C"/>
    <w:rsid w:val="00E9422A"/>
    <w:rsid w:val="00E978F1"/>
    <w:rsid w:val="00EA6586"/>
    <w:rsid w:val="00EB6870"/>
    <w:rsid w:val="00EC75B9"/>
    <w:rsid w:val="00EE163D"/>
    <w:rsid w:val="00EF7493"/>
    <w:rsid w:val="00F108B8"/>
    <w:rsid w:val="00F41957"/>
    <w:rsid w:val="00F473A5"/>
    <w:rsid w:val="00F5243C"/>
    <w:rsid w:val="00F86C44"/>
    <w:rsid w:val="00FA14B8"/>
    <w:rsid w:val="00FA430D"/>
    <w:rsid w:val="00FB5F6F"/>
    <w:rsid w:val="00FC1533"/>
    <w:rsid w:val="00FD2B5D"/>
    <w:rsid w:val="00FE2DA4"/>
    <w:rsid w:val="00FE47F4"/>
    <w:rsid w:val="00FF1768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F67A3"/>
  <w15:docId w15:val="{42B1EB57-9C69-462D-9AD7-5244F2EB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0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7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54D"/>
  </w:style>
  <w:style w:type="paragraph" w:styleId="Stopka">
    <w:name w:val="footer"/>
    <w:basedOn w:val="Normalny"/>
    <w:link w:val="StopkaZnak"/>
    <w:uiPriority w:val="99"/>
    <w:unhideWhenUsed/>
    <w:rsid w:val="00DE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54D"/>
  </w:style>
  <w:style w:type="character" w:styleId="Hipercze">
    <w:name w:val="Hyperlink"/>
    <w:basedOn w:val="Domylnaczcionkaakapitu"/>
    <w:uiPriority w:val="99"/>
    <w:unhideWhenUsed/>
    <w:rsid w:val="00194ECE"/>
    <w:rPr>
      <w:color w:val="0000FF" w:themeColor="hyperlink"/>
      <w:u w:val="single"/>
    </w:rPr>
  </w:style>
  <w:style w:type="character" w:customStyle="1" w:styleId="m4093617384578705488tlid-translation">
    <w:name w:val="m_4093617384578705488tlid-translation"/>
    <w:basedOn w:val="Domylnaczcionkaakapitu"/>
    <w:rsid w:val="00F86C44"/>
  </w:style>
  <w:style w:type="character" w:styleId="Nierozpoznanawzmianka">
    <w:name w:val="Unresolved Mention"/>
    <w:basedOn w:val="Domylnaczcionkaakapitu"/>
    <w:uiPriority w:val="99"/>
    <w:semiHidden/>
    <w:unhideWhenUsed/>
    <w:rsid w:val="00D1189C"/>
    <w:rPr>
      <w:color w:val="605E5C"/>
      <w:shd w:val="clear" w:color="auto" w:fill="E1DFDD"/>
    </w:rPr>
  </w:style>
  <w:style w:type="numbering" w:customStyle="1" w:styleId="WWNum6">
    <w:name w:val="WWNum6"/>
    <w:basedOn w:val="Bezlisty"/>
    <w:rsid w:val="005313D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79BC-8DCD-48D6-8374-CEFBA48B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Jaworska</cp:lastModifiedBy>
  <cp:revision>11</cp:revision>
  <dcterms:created xsi:type="dcterms:W3CDTF">2024-03-11T12:30:00Z</dcterms:created>
  <dcterms:modified xsi:type="dcterms:W3CDTF">2024-11-15T11:14:00Z</dcterms:modified>
</cp:coreProperties>
</file>