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C3B4" w14:textId="29945BE5" w:rsidR="00FD2F0F" w:rsidRPr="00793EF9" w:rsidRDefault="00FD2F0F" w:rsidP="00793EF9">
      <w:pPr>
        <w:shd w:val="clear" w:color="auto" w:fill="FFFFFF"/>
        <w:spacing w:before="120" w:after="120" w:line="276" w:lineRule="auto"/>
        <w:ind w:left="142" w:hanging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 xml:space="preserve">Umowa </w:t>
      </w:r>
      <w:r w:rsidR="00250CCE" w:rsidRPr="00793EF9">
        <w:rPr>
          <w:rFonts w:ascii="Calibri" w:hAnsi="Calibri" w:cs="Calibri"/>
          <w:b/>
          <w:sz w:val="22"/>
          <w:szCs w:val="22"/>
        </w:rPr>
        <w:t>nr ……………………</w:t>
      </w:r>
    </w:p>
    <w:p w14:paraId="3B939493" w14:textId="77777777" w:rsidR="00FD2F0F" w:rsidRPr="00793EF9" w:rsidRDefault="00FD2F0F" w:rsidP="00793EF9">
      <w:pPr>
        <w:shd w:val="clear" w:color="auto" w:fill="FFFFFF"/>
        <w:spacing w:before="120" w:after="120" w:line="276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</w:p>
    <w:p w14:paraId="27B7B07B" w14:textId="77777777" w:rsidR="00FD2F0F" w:rsidRPr="00793EF9" w:rsidRDefault="00FD2F0F" w:rsidP="00793EF9">
      <w:pPr>
        <w:shd w:val="clear" w:color="auto" w:fill="FFFFFF"/>
        <w:spacing w:before="120" w:after="120" w:line="276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</w:p>
    <w:p w14:paraId="4CFA39CC" w14:textId="63195B47" w:rsidR="00FD2F0F" w:rsidRPr="00793EF9" w:rsidRDefault="009A6260" w:rsidP="00793EF9">
      <w:p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zawarta w dniu ……</w:t>
      </w:r>
      <w:proofErr w:type="gramStart"/>
      <w:r w:rsidRPr="00793EF9">
        <w:rPr>
          <w:rFonts w:ascii="Calibri" w:hAnsi="Calibri" w:cs="Calibri"/>
          <w:sz w:val="22"/>
          <w:szCs w:val="22"/>
        </w:rPr>
        <w:t>…….</w:t>
      </w:r>
      <w:proofErr w:type="gramEnd"/>
      <w:r w:rsidRPr="00793EF9">
        <w:rPr>
          <w:rFonts w:ascii="Calibri" w:hAnsi="Calibri" w:cs="Calibri"/>
          <w:sz w:val="22"/>
          <w:szCs w:val="22"/>
        </w:rPr>
        <w:t>………..</w:t>
      </w:r>
      <w:r w:rsidR="00250CCE" w:rsidRPr="00793EF9">
        <w:rPr>
          <w:rFonts w:ascii="Calibri" w:hAnsi="Calibri" w:cs="Calibri"/>
          <w:sz w:val="22"/>
          <w:szCs w:val="22"/>
        </w:rPr>
        <w:t xml:space="preserve"> r., w Bydgoszczy:</w:t>
      </w:r>
    </w:p>
    <w:p w14:paraId="36881C27" w14:textId="77777777" w:rsidR="00FD2F0F" w:rsidRPr="00793EF9" w:rsidRDefault="00FD2F0F" w:rsidP="00793EF9">
      <w:p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1EACE43A" w14:textId="77777777" w:rsidR="00FD2F0F" w:rsidRPr="00793EF9" w:rsidRDefault="00FD2F0F" w:rsidP="00793EF9">
      <w:p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pomiędzy </w:t>
      </w:r>
    </w:p>
    <w:p w14:paraId="69BC59AA" w14:textId="77777777" w:rsidR="00FD2F0F" w:rsidRPr="00793EF9" w:rsidRDefault="00FD2F0F" w:rsidP="00793EF9">
      <w:p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1E897A7" w14:textId="77777777" w:rsidR="00E4351F" w:rsidRPr="00793EF9" w:rsidRDefault="00E4351F" w:rsidP="00793EF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Pojazdy Szynowe PESA Bydgoszcz Spółką Akcyjną</w:t>
      </w:r>
      <w:r w:rsidRPr="00793EF9">
        <w:rPr>
          <w:rFonts w:ascii="Calibri" w:hAnsi="Calibri" w:cs="Calibri"/>
          <w:sz w:val="22"/>
          <w:szCs w:val="22"/>
        </w:rPr>
        <w:t xml:space="preserve"> z siedzibą w Bydgoszczy przy ul. Zygmunta Augusta 11, 85-082 Bydgoszcz, Polska, wpisaną do Krajowego Rejestru Sądowego prowadzonego przez Sąd Rejonowy w Bydgoszczy, XIII Wydział Gospodarczy Krajowego Rejestru Sądowego pod numerem KRS 0000036552, REGON 091267838, NIP: 554-031-17-75 / VAT UE: PL5540311775, kapitał zakładowy spółki: 115.092.105,40 PLN, kapitał wpłacony spółki: 115.092.105,40 PLN, BDO 000033038, posiadającą status dużego przedsiębiorcy, reprezentowaną przez :</w:t>
      </w:r>
    </w:p>
    <w:p w14:paraId="502E3008" w14:textId="77777777" w:rsidR="00FD2F0F" w:rsidRPr="00793EF9" w:rsidRDefault="00FD2F0F" w:rsidP="00793EF9">
      <w:pPr>
        <w:numPr>
          <w:ilvl w:val="0"/>
          <w:numId w:val="6"/>
        </w:numPr>
        <w:shd w:val="clear" w:color="auto" w:fill="FFFFFF"/>
        <w:tabs>
          <w:tab w:val="left" w:pos="278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………………………………</w:t>
      </w:r>
      <w:r w:rsidR="00252653" w:rsidRPr="00793EF9">
        <w:rPr>
          <w:rFonts w:ascii="Calibri" w:hAnsi="Calibri" w:cs="Calibri"/>
          <w:sz w:val="22"/>
          <w:szCs w:val="22"/>
        </w:rPr>
        <w:t xml:space="preserve"> - </w:t>
      </w:r>
      <w:r w:rsidRPr="00793EF9">
        <w:rPr>
          <w:rFonts w:ascii="Calibri" w:hAnsi="Calibri" w:cs="Calibri"/>
          <w:sz w:val="22"/>
          <w:szCs w:val="22"/>
        </w:rPr>
        <w:t>………………….</w:t>
      </w:r>
    </w:p>
    <w:p w14:paraId="16F585F7" w14:textId="77777777" w:rsidR="00FD2F0F" w:rsidRPr="00793EF9" w:rsidRDefault="00FD2F0F" w:rsidP="00793EF9">
      <w:pPr>
        <w:numPr>
          <w:ilvl w:val="0"/>
          <w:numId w:val="6"/>
        </w:numPr>
        <w:shd w:val="clear" w:color="auto" w:fill="FFFFFF"/>
        <w:tabs>
          <w:tab w:val="left" w:pos="278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………………………………</w:t>
      </w:r>
      <w:r w:rsidR="00252653" w:rsidRPr="00793EF9">
        <w:rPr>
          <w:rFonts w:ascii="Calibri" w:hAnsi="Calibri" w:cs="Calibri"/>
          <w:sz w:val="22"/>
          <w:szCs w:val="22"/>
        </w:rPr>
        <w:t xml:space="preserve"> - </w:t>
      </w:r>
      <w:r w:rsidRPr="00793EF9">
        <w:rPr>
          <w:rFonts w:ascii="Calibri" w:hAnsi="Calibri" w:cs="Calibri"/>
          <w:sz w:val="22"/>
          <w:szCs w:val="22"/>
        </w:rPr>
        <w:t>………………….</w:t>
      </w:r>
    </w:p>
    <w:p w14:paraId="64210D26" w14:textId="77777777" w:rsidR="00F306FB" w:rsidRPr="00793EF9" w:rsidRDefault="00F306FB" w:rsidP="00793EF9">
      <w:pPr>
        <w:shd w:val="clear" w:color="auto" w:fill="FFFFFF"/>
        <w:tabs>
          <w:tab w:val="left" w:pos="278"/>
        </w:tabs>
        <w:spacing w:before="120" w:after="120" w:line="276" w:lineRule="auto"/>
        <w:ind w:left="5"/>
        <w:jc w:val="both"/>
        <w:rPr>
          <w:rFonts w:ascii="Calibri" w:hAnsi="Calibri" w:cs="Calibri"/>
          <w:sz w:val="22"/>
          <w:szCs w:val="22"/>
        </w:rPr>
      </w:pPr>
    </w:p>
    <w:p w14:paraId="63026263" w14:textId="77777777" w:rsidR="00F306FB" w:rsidRPr="00793EF9" w:rsidRDefault="00F306FB" w:rsidP="00793EF9">
      <w:pPr>
        <w:shd w:val="clear" w:color="auto" w:fill="FFFFFF"/>
        <w:tabs>
          <w:tab w:val="left" w:pos="278"/>
        </w:tabs>
        <w:spacing w:before="120" w:after="120" w:line="276" w:lineRule="auto"/>
        <w:ind w:left="5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zwanym dalej „Zamawiającym”</w:t>
      </w:r>
    </w:p>
    <w:p w14:paraId="6D856C45" w14:textId="77777777" w:rsidR="00FD2F0F" w:rsidRPr="00793EF9" w:rsidRDefault="00FD2F0F" w:rsidP="00793EF9">
      <w:pPr>
        <w:shd w:val="clear" w:color="auto" w:fill="FFFFFF"/>
        <w:tabs>
          <w:tab w:val="left" w:pos="278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32977A05" w14:textId="77777777" w:rsidR="00FD2F0F" w:rsidRPr="00793EF9" w:rsidRDefault="00FD2F0F" w:rsidP="00793EF9">
      <w:pPr>
        <w:shd w:val="clear" w:color="auto" w:fill="FFFFFF"/>
        <w:spacing w:before="120" w:after="120" w:line="276" w:lineRule="auto"/>
        <w:ind w:left="5" w:right="48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a </w:t>
      </w:r>
    </w:p>
    <w:p w14:paraId="7830DB78" w14:textId="77777777" w:rsidR="00FD2F0F" w:rsidRPr="00793EF9" w:rsidRDefault="00FD2F0F" w:rsidP="00793EF9">
      <w:pPr>
        <w:shd w:val="clear" w:color="auto" w:fill="FFFFFF"/>
        <w:spacing w:before="120" w:after="120" w:line="276" w:lineRule="auto"/>
        <w:ind w:left="5" w:right="480"/>
        <w:jc w:val="both"/>
        <w:rPr>
          <w:rFonts w:ascii="Calibri" w:hAnsi="Calibri" w:cs="Calibri"/>
          <w:sz w:val="22"/>
          <w:szCs w:val="22"/>
        </w:rPr>
      </w:pPr>
    </w:p>
    <w:p w14:paraId="056079A4" w14:textId="7FBCC6A1" w:rsidR="00363831" w:rsidRPr="00793EF9" w:rsidRDefault="00B012B6" w:rsidP="00793EF9">
      <w:pPr>
        <w:shd w:val="clear" w:color="auto" w:fill="FFFFFF"/>
        <w:spacing w:before="120" w:after="120" w:line="276" w:lineRule="auto"/>
        <w:ind w:left="5" w:right="48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………………………………………</w:t>
      </w:r>
      <w:proofErr w:type="gramStart"/>
      <w:r w:rsidRPr="00793EF9">
        <w:rPr>
          <w:rFonts w:ascii="Calibri" w:hAnsi="Calibri" w:cs="Calibri"/>
          <w:sz w:val="22"/>
          <w:szCs w:val="22"/>
        </w:rPr>
        <w:t>…….</w:t>
      </w:r>
      <w:proofErr w:type="gramEnd"/>
      <w:r w:rsidR="009E55FD" w:rsidRPr="00793EF9">
        <w:rPr>
          <w:rFonts w:ascii="Calibri" w:hAnsi="Calibri" w:cs="Calibri"/>
          <w:sz w:val="22"/>
          <w:szCs w:val="22"/>
        </w:rPr>
        <w:t>, reprezentowaną przez:</w:t>
      </w:r>
    </w:p>
    <w:p w14:paraId="6127438C" w14:textId="77777777" w:rsidR="00AB4DEB" w:rsidRPr="00793EF9" w:rsidRDefault="00AB4DEB" w:rsidP="00793EF9">
      <w:pPr>
        <w:shd w:val="clear" w:color="auto" w:fill="FFFFFF"/>
        <w:spacing w:before="120" w:after="120" w:line="276" w:lineRule="auto"/>
        <w:ind w:left="5" w:right="480"/>
        <w:jc w:val="both"/>
        <w:rPr>
          <w:rFonts w:ascii="Calibri" w:hAnsi="Calibri" w:cs="Calibri"/>
          <w:sz w:val="22"/>
          <w:szCs w:val="22"/>
        </w:rPr>
      </w:pPr>
    </w:p>
    <w:p w14:paraId="3A5729D3" w14:textId="254D5455" w:rsidR="00FD2F0F" w:rsidRPr="00793EF9" w:rsidRDefault="00B012B6" w:rsidP="00793EF9">
      <w:pPr>
        <w:shd w:val="clear" w:color="auto" w:fill="FFFFFF"/>
        <w:spacing w:before="120" w:after="120" w:line="276" w:lineRule="auto"/>
        <w:ind w:left="5" w:right="48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…………………………</w:t>
      </w:r>
      <w:r w:rsidR="00363831" w:rsidRPr="00793EF9">
        <w:rPr>
          <w:rFonts w:ascii="Calibri" w:hAnsi="Calibri" w:cs="Calibri"/>
          <w:sz w:val="22"/>
          <w:szCs w:val="22"/>
        </w:rPr>
        <w:t xml:space="preserve"> – </w:t>
      </w:r>
      <w:r w:rsidRPr="00793EF9">
        <w:rPr>
          <w:rFonts w:ascii="Calibri" w:hAnsi="Calibri" w:cs="Calibri"/>
          <w:sz w:val="22"/>
          <w:szCs w:val="22"/>
        </w:rPr>
        <w:t>…………………………</w:t>
      </w:r>
    </w:p>
    <w:p w14:paraId="3CEC66EF" w14:textId="77777777" w:rsidR="00FD2F0F" w:rsidRPr="00793EF9" w:rsidRDefault="00FD2F0F" w:rsidP="00793EF9">
      <w:p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435AC26" w14:textId="77777777" w:rsidR="00F306FB" w:rsidRPr="00793EF9" w:rsidRDefault="00F306FB" w:rsidP="00793EF9">
      <w:p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zwaną dalej „Wykonawcą”</w:t>
      </w:r>
    </w:p>
    <w:p w14:paraId="78D4550E" w14:textId="77777777" w:rsidR="00F306FB" w:rsidRPr="00793EF9" w:rsidRDefault="00F306FB" w:rsidP="00793EF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4CFF8DE" w14:textId="77777777" w:rsidR="00F306FB" w:rsidRPr="00793EF9" w:rsidRDefault="00F306FB" w:rsidP="00793EF9">
      <w:pPr>
        <w:shd w:val="clear" w:color="auto" w:fill="FFFFFF"/>
        <w:spacing w:before="120" w:after="120" w:line="276" w:lineRule="auto"/>
        <w:ind w:right="174" w:firstLine="14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8B1D03" w14:textId="77777777" w:rsidR="00C326E6" w:rsidRPr="00793EF9" w:rsidRDefault="00C326E6" w:rsidP="00793EF9">
      <w:pPr>
        <w:shd w:val="clear" w:color="auto" w:fill="FFFFFF"/>
        <w:spacing w:before="120" w:after="120" w:line="276" w:lineRule="auto"/>
        <w:ind w:right="174" w:firstLine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93EF9">
        <w:rPr>
          <w:rFonts w:ascii="Calibri" w:hAnsi="Calibri" w:cs="Calibri"/>
          <w:b/>
          <w:color w:val="000000"/>
          <w:sz w:val="22"/>
          <w:szCs w:val="22"/>
        </w:rPr>
        <w:t>§1</w:t>
      </w:r>
    </w:p>
    <w:p w14:paraId="28E4D70E" w14:textId="77777777" w:rsidR="00C326E6" w:rsidRPr="00793EF9" w:rsidRDefault="00C326E6" w:rsidP="00793EF9">
      <w:pPr>
        <w:shd w:val="clear" w:color="auto" w:fill="FFFFFF"/>
        <w:spacing w:before="120" w:after="120" w:line="276" w:lineRule="auto"/>
        <w:ind w:right="174" w:firstLine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93EF9">
        <w:rPr>
          <w:rFonts w:ascii="Calibri" w:hAnsi="Calibri" w:cs="Calibri"/>
          <w:b/>
          <w:color w:val="000000"/>
          <w:sz w:val="22"/>
          <w:szCs w:val="22"/>
        </w:rPr>
        <w:t>Definicje</w:t>
      </w:r>
    </w:p>
    <w:p w14:paraId="6E1AFB31" w14:textId="77777777" w:rsidR="008C79C6" w:rsidRPr="00793EF9" w:rsidRDefault="008C79C6" w:rsidP="00793EF9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before="120"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Określeniom pisanym wielka literą, użytym w niniejszej Umowie Strony nadają następujące znacznie, chyba że co innego wynika wprost z zapisów Umowy:</w:t>
      </w:r>
    </w:p>
    <w:p w14:paraId="1C236F1A" w14:textId="77777777" w:rsidR="008C79C6" w:rsidRPr="00793EF9" w:rsidRDefault="008C79C6" w:rsidP="00793EF9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 xml:space="preserve">Dzieło – </w:t>
      </w:r>
      <w:r w:rsidR="00627F8C" w:rsidRPr="00793EF9">
        <w:rPr>
          <w:rFonts w:ascii="Calibri" w:hAnsi="Calibri" w:cs="Calibri"/>
          <w:bCs/>
          <w:sz w:val="22"/>
          <w:szCs w:val="22"/>
        </w:rPr>
        <w:t>dzieło objęte niniejszą umową, opisane szczegółowo w § 2 Umowy</w:t>
      </w:r>
      <w:r w:rsidRPr="00793EF9">
        <w:rPr>
          <w:rFonts w:ascii="Calibri" w:hAnsi="Calibri" w:cs="Calibri"/>
          <w:bCs/>
          <w:sz w:val="22"/>
          <w:szCs w:val="22"/>
        </w:rPr>
        <w:t>;</w:t>
      </w:r>
    </w:p>
    <w:p w14:paraId="166A0C4B" w14:textId="72CC16F9" w:rsidR="00627F8C" w:rsidRPr="00793EF9" w:rsidRDefault="00627F8C" w:rsidP="00793EF9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>Dane wejściowe</w:t>
      </w:r>
      <w:r w:rsidR="008C79C6" w:rsidRPr="00793EF9">
        <w:rPr>
          <w:rFonts w:ascii="Calibri" w:hAnsi="Calibri" w:cs="Calibri"/>
          <w:bCs/>
          <w:sz w:val="22"/>
          <w:szCs w:val="22"/>
        </w:rPr>
        <w:t xml:space="preserve"> – </w:t>
      </w:r>
      <w:r w:rsidRPr="00793EF9">
        <w:rPr>
          <w:rFonts w:ascii="Calibri" w:hAnsi="Calibri" w:cs="Calibri"/>
          <w:bCs/>
          <w:sz w:val="22"/>
          <w:szCs w:val="22"/>
        </w:rPr>
        <w:t>oznacza dane konieczne do wykonania Dzieła, za których dostarczenie odpowiada Zamawiający i będące podstawą dla wykonania Dzieła, obejmującą w szczególności dane techniczne i technologiczne</w:t>
      </w:r>
      <w:r w:rsidR="00B35857" w:rsidRPr="00793EF9">
        <w:rPr>
          <w:rFonts w:ascii="Calibri" w:hAnsi="Calibri" w:cs="Calibri"/>
          <w:bCs/>
          <w:sz w:val="22"/>
          <w:szCs w:val="22"/>
        </w:rPr>
        <w:t xml:space="preserve">, </w:t>
      </w:r>
      <w:r w:rsidRPr="00793EF9">
        <w:rPr>
          <w:rFonts w:ascii="Calibri" w:hAnsi="Calibri" w:cs="Calibri"/>
          <w:bCs/>
          <w:sz w:val="22"/>
          <w:szCs w:val="22"/>
        </w:rPr>
        <w:t>które mają być wzięte pod uwagę przez Wykonawcę</w:t>
      </w:r>
      <w:r w:rsidR="006C155E" w:rsidRPr="00793EF9">
        <w:rPr>
          <w:rFonts w:ascii="Calibri" w:hAnsi="Calibri" w:cs="Calibri"/>
          <w:bCs/>
          <w:sz w:val="22"/>
          <w:szCs w:val="22"/>
        </w:rPr>
        <w:t xml:space="preserve">, które </w:t>
      </w:r>
      <w:r w:rsidR="006C155E" w:rsidRPr="00793EF9">
        <w:rPr>
          <w:rFonts w:ascii="Calibri" w:hAnsi="Calibri" w:cs="Calibri"/>
          <w:bCs/>
          <w:sz w:val="22"/>
          <w:szCs w:val="22"/>
        </w:rPr>
        <w:lastRenderedPageBreak/>
        <w:t>zostały określone w załączniku nr 1 do Umowy</w:t>
      </w:r>
      <w:r w:rsidR="00CC0C9B" w:rsidRPr="00793EF9">
        <w:rPr>
          <w:rFonts w:ascii="Calibri" w:hAnsi="Calibri" w:cs="Calibri"/>
          <w:bCs/>
          <w:sz w:val="22"/>
          <w:szCs w:val="22"/>
        </w:rPr>
        <w:t xml:space="preserve"> (zapytanie ofertowe)</w:t>
      </w:r>
      <w:r w:rsidR="006C155E" w:rsidRPr="00793EF9">
        <w:rPr>
          <w:rFonts w:ascii="Calibri" w:hAnsi="Calibri" w:cs="Calibri"/>
          <w:bCs/>
          <w:sz w:val="22"/>
          <w:szCs w:val="22"/>
        </w:rPr>
        <w:t xml:space="preserve"> lub </w:t>
      </w:r>
      <w:r w:rsidR="005871C0" w:rsidRPr="00793EF9">
        <w:rPr>
          <w:rFonts w:ascii="Calibri" w:hAnsi="Calibri" w:cs="Calibri"/>
          <w:bCs/>
          <w:sz w:val="22"/>
          <w:szCs w:val="22"/>
        </w:rPr>
        <w:t>zosta</w:t>
      </w:r>
      <w:r w:rsidR="003C259C" w:rsidRPr="00793EF9">
        <w:rPr>
          <w:rFonts w:ascii="Calibri" w:hAnsi="Calibri" w:cs="Calibri"/>
          <w:bCs/>
          <w:sz w:val="22"/>
          <w:szCs w:val="22"/>
        </w:rPr>
        <w:t>ną</w:t>
      </w:r>
      <w:r w:rsidR="005871C0" w:rsidRPr="00793EF9">
        <w:rPr>
          <w:rFonts w:ascii="Calibri" w:hAnsi="Calibri" w:cs="Calibri"/>
          <w:bCs/>
          <w:sz w:val="22"/>
          <w:szCs w:val="22"/>
        </w:rPr>
        <w:t xml:space="preserve"> uzgodnione przez Strony w toku realizacji przedmiotu Umowy</w:t>
      </w:r>
      <w:r w:rsidRPr="00793EF9">
        <w:rPr>
          <w:rFonts w:ascii="Calibri" w:hAnsi="Calibri" w:cs="Calibri"/>
          <w:bCs/>
          <w:sz w:val="22"/>
          <w:szCs w:val="22"/>
        </w:rPr>
        <w:t>;</w:t>
      </w:r>
    </w:p>
    <w:p w14:paraId="5A12B5F0" w14:textId="52BF423F" w:rsidR="00627F8C" w:rsidRPr="00793EF9" w:rsidRDefault="00963817" w:rsidP="00793EF9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 xml:space="preserve">Wada – jest to niezgodność Dzieła z </w:t>
      </w:r>
      <w:r w:rsidR="00DB3B29" w:rsidRPr="00793EF9">
        <w:rPr>
          <w:rFonts w:ascii="Calibri" w:hAnsi="Calibri" w:cs="Calibri"/>
          <w:bCs/>
          <w:sz w:val="22"/>
          <w:szCs w:val="22"/>
        </w:rPr>
        <w:t>Umową</w:t>
      </w:r>
      <w:r w:rsidR="00935A7B" w:rsidRPr="00793EF9">
        <w:rPr>
          <w:rFonts w:ascii="Calibri" w:hAnsi="Calibri" w:cs="Calibri"/>
          <w:bCs/>
          <w:sz w:val="22"/>
          <w:szCs w:val="22"/>
        </w:rPr>
        <w:t>;</w:t>
      </w:r>
    </w:p>
    <w:p w14:paraId="47EBFFF6" w14:textId="6EC6D6E8" w:rsidR="00677C6E" w:rsidRPr="00793EF9" w:rsidRDefault="00677C6E" w:rsidP="00793EF9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 xml:space="preserve">Zadanie – najmniejszy zbiór czynności, które mogą być </w:t>
      </w:r>
      <w:r w:rsidR="0062647C" w:rsidRPr="00793EF9">
        <w:rPr>
          <w:rFonts w:ascii="Calibri" w:hAnsi="Calibri" w:cs="Calibri"/>
          <w:bCs/>
          <w:sz w:val="22"/>
          <w:szCs w:val="22"/>
        </w:rPr>
        <w:t xml:space="preserve">zaprezentowane w formie wymiernego rezultatu. Zadania </w:t>
      </w:r>
      <w:r w:rsidR="00937AF4" w:rsidRPr="00793EF9">
        <w:rPr>
          <w:rFonts w:ascii="Calibri" w:hAnsi="Calibri" w:cs="Calibri"/>
          <w:bCs/>
          <w:sz w:val="22"/>
          <w:szCs w:val="22"/>
        </w:rPr>
        <w:t xml:space="preserve">stanowią poszczególne czynności opisane w treści załącznika nr </w:t>
      </w:r>
      <w:r w:rsidR="00CB7AE0" w:rsidRPr="00793EF9">
        <w:rPr>
          <w:rFonts w:ascii="Calibri" w:hAnsi="Calibri" w:cs="Calibri"/>
          <w:bCs/>
          <w:sz w:val="22"/>
          <w:szCs w:val="22"/>
        </w:rPr>
        <w:t>1</w:t>
      </w:r>
      <w:r w:rsidR="00937AF4" w:rsidRPr="00793EF9">
        <w:rPr>
          <w:rFonts w:ascii="Calibri" w:hAnsi="Calibri" w:cs="Calibri"/>
          <w:bCs/>
          <w:sz w:val="22"/>
          <w:szCs w:val="22"/>
        </w:rPr>
        <w:t xml:space="preserve"> do Umowy</w:t>
      </w:r>
      <w:r w:rsidR="00CC0C9B" w:rsidRPr="00793EF9">
        <w:rPr>
          <w:rFonts w:ascii="Calibri" w:hAnsi="Calibri" w:cs="Calibri"/>
          <w:bCs/>
          <w:sz w:val="22"/>
          <w:szCs w:val="22"/>
        </w:rPr>
        <w:t xml:space="preserve"> (zapytanie ofertowe)</w:t>
      </w:r>
      <w:r w:rsidR="0062647C" w:rsidRPr="00793EF9">
        <w:rPr>
          <w:rFonts w:ascii="Calibri" w:hAnsi="Calibri" w:cs="Calibri"/>
          <w:bCs/>
          <w:sz w:val="22"/>
          <w:szCs w:val="22"/>
        </w:rPr>
        <w:t>.</w:t>
      </w:r>
    </w:p>
    <w:p w14:paraId="43C76539" w14:textId="7E6C31BB" w:rsidR="00677C6E" w:rsidRPr="00793EF9" w:rsidRDefault="00677C6E" w:rsidP="00793EF9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>Etap</w:t>
      </w:r>
      <w:r w:rsidR="0062647C" w:rsidRPr="00793EF9">
        <w:rPr>
          <w:rFonts w:ascii="Calibri" w:hAnsi="Calibri" w:cs="Calibri"/>
          <w:bCs/>
          <w:sz w:val="22"/>
          <w:szCs w:val="22"/>
        </w:rPr>
        <w:t xml:space="preserve"> – </w:t>
      </w:r>
      <w:r w:rsidR="00B16D07" w:rsidRPr="00793EF9">
        <w:rPr>
          <w:rFonts w:ascii="Calibri" w:hAnsi="Calibri" w:cs="Calibri"/>
          <w:bCs/>
          <w:sz w:val="22"/>
          <w:szCs w:val="22"/>
        </w:rPr>
        <w:t xml:space="preserve">wyszczególniony </w:t>
      </w:r>
      <w:r w:rsidR="0062647C" w:rsidRPr="00793EF9">
        <w:rPr>
          <w:rFonts w:ascii="Calibri" w:hAnsi="Calibri" w:cs="Calibri"/>
          <w:bCs/>
          <w:sz w:val="22"/>
          <w:szCs w:val="22"/>
        </w:rPr>
        <w:t>zbiór</w:t>
      </w:r>
      <w:r w:rsidR="00B16D07" w:rsidRPr="00793EF9">
        <w:rPr>
          <w:rFonts w:ascii="Calibri" w:hAnsi="Calibri" w:cs="Calibri"/>
          <w:bCs/>
          <w:sz w:val="22"/>
          <w:szCs w:val="22"/>
        </w:rPr>
        <w:t xml:space="preserve"> powiązanych ze sobą</w:t>
      </w:r>
      <w:r w:rsidR="0062647C" w:rsidRPr="00793EF9">
        <w:rPr>
          <w:rFonts w:ascii="Calibri" w:hAnsi="Calibri" w:cs="Calibri"/>
          <w:bCs/>
          <w:sz w:val="22"/>
          <w:szCs w:val="22"/>
        </w:rPr>
        <w:t xml:space="preserve"> zadań</w:t>
      </w:r>
      <w:r w:rsidR="00CB7AE0" w:rsidRPr="00793EF9">
        <w:rPr>
          <w:rFonts w:ascii="Calibri" w:hAnsi="Calibri" w:cs="Calibri"/>
          <w:bCs/>
          <w:sz w:val="22"/>
          <w:szCs w:val="22"/>
        </w:rPr>
        <w:t>,</w:t>
      </w:r>
      <w:r w:rsidR="00946E0E" w:rsidRPr="00793EF9">
        <w:rPr>
          <w:rFonts w:ascii="Calibri" w:hAnsi="Calibri" w:cs="Calibri"/>
          <w:bCs/>
          <w:sz w:val="22"/>
          <w:szCs w:val="22"/>
        </w:rPr>
        <w:t xml:space="preserve"> opisan</w:t>
      </w:r>
      <w:r w:rsidR="00CB7AE0" w:rsidRPr="00793EF9">
        <w:rPr>
          <w:rFonts w:ascii="Calibri" w:hAnsi="Calibri" w:cs="Calibri"/>
          <w:bCs/>
          <w:sz w:val="22"/>
          <w:szCs w:val="22"/>
        </w:rPr>
        <w:t xml:space="preserve">e </w:t>
      </w:r>
      <w:r w:rsidR="00946E0E" w:rsidRPr="00793EF9">
        <w:rPr>
          <w:rFonts w:ascii="Calibri" w:hAnsi="Calibri" w:cs="Calibri"/>
          <w:bCs/>
          <w:sz w:val="22"/>
          <w:szCs w:val="22"/>
        </w:rPr>
        <w:t xml:space="preserve">w treści załącznika nr </w:t>
      </w:r>
      <w:r w:rsidR="00CB7AE0" w:rsidRPr="00793EF9">
        <w:rPr>
          <w:rFonts w:ascii="Calibri" w:hAnsi="Calibri" w:cs="Calibri"/>
          <w:bCs/>
          <w:sz w:val="22"/>
          <w:szCs w:val="22"/>
        </w:rPr>
        <w:t>1</w:t>
      </w:r>
      <w:r w:rsidR="00946E0E" w:rsidRPr="00793EF9">
        <w:rPr>
          <w:rFonts w:ascii="Calibri" w:hAnsi="Calibri" w:cs="Calibri"/>
          <w:bCs/>
          <w:sz w:val="22"/>
          <w:szCs w:val="22"/>
        </w:rPr>
        <w:t xml:space="preserve"> do Umowy</w:t>
      </w:r>
      <w:r w:rsidR="00CC0C9B" w:rsidRPr="00793EF9">
        <w:rPr>
          <w:rFonts w:ascii="Calibri" w:hAnsi="Calibri" w:cs="Calibri"/>
          <w:bCs/>
          <w:sz w:val="22"/>
          <w:szCs w:val="22"/>
        </w:rPr>
        <w:t xml:space="preserve"> (zapytanie ofertowe)</w:t>
      </w:r>
      <w:r w:rsidR="00B16D07" w:rsidRPr="00793EF9">
        <w:rPr>
          <w:rFonts w:ascii="Calibri" w:hAnsi="Calibri" w:cs="Calibri"/>
          <w:bCs/>
          <w:sz w:val="22"/>
          <w:szCs w:val="22"/>
        </w:rPr>
        <w:t>.</w:t>
      </w:r>
    </w:p>
    <w:p w14:paraId="220C7472" w14:textId="77777777" w:rsidR="00C326E6" w:rsidRPr="00793EF9" w:rsidRDefault="00C326E6" w:rsidP="00793EF9">
      <w:pPr>
        <w:shd w:val="clear" w:color="auto" w:fill="FFFFFF"/>
        <w:spacing w:before="120" w:after="120" w:line="276" w:lineRule="auto"/>
        <w:ind w:right="174" w:firstLine="142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2DBF235" w14:textId="77777777" w:rsidR="00F306FB" w:rsidRPr="00793EF9" w:rsidRDefault="00F306FB" w:rsidP="00793EF9">
      <w:pPr>
        <w:shd w:val="clear" w:color="auto" w:fill="FFFFFF"/>
        <w:spacing w:before="120" w:after="120" w:line="276" w:lineRule="auto"/>
        <w:ind w:right="174" w:firstLine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93EF9">
        <w:rPr>
          <w:rFonts w:ascii="Calibri" w:hAnsi="Calibri" w:cs="Calibri"/>
          <w:b/>
          <w:color w:val="000000"/>
          <w:sz w:val="22"/>
          <w:szCs w:val="22"/>
        </w:rPr>
        <w:t>§</w:t>
      </w:r>
      <w:r w:rsidR="00002483" w:rsidRPr="00793EF9">
        <w:rPr>
          <w:rFonts w:ascii="Calibri" w:hAnsi="Calibri" w:cs="Calibri"/>
          <w:b/>
          <w:color w:val="000000"/>
          <w:sz w:val="22"/>
          <w:szCs w:val="22"/>
        </w:rPr>
        <w:t>2</w:t>
      </w:r>
    </w:p>
    <w:p w14:paraId="5AE7CF51" w14:textId="77777777" w:rsidR="00F306FB" w:rsidRPr="00793EF9" w:rsidRDefault="00F306FB" w:rsidP="00793EF9">
      <w:pPr>
        <w:pStyle w:val="Heading6"/>
        <w:spacing w:before="120" w:after="120" w:line="276" w:lineRule="auto"/>
        <w:rPr>
          <w:rFonts w:ascii="Calibri" w:hAnsi="Calibri" w:cs="Calibri"/>
          <w:sz w:val="22"/>
          <w:szCs w:val="22"/>
        </w:rPr>
      </w:pPr>
      <w:proofErr w:type="spellStart"/>
      <w:r w:rsidRPr="00793EF9">
        <w:rPr>
          <w:rFonts w:ascii="Calibri" w:hAnsi="Calibri" w:cs="Calibri"/>
          <w:spacing w:val="0"/>
          <w:sz w:val="22"/>
          <w:szCs w:val="22"/>
        </w:rPr>
        <w:t>Przedmiot</w:t>
      </w:r>
      <w:proofErr w:type="spellEnd"/>
      <w:r w:rsidRPr="00793EF9">
        <w:rPr>
          <w:rFonts w:ascii="Calibri" w:hAnsi="Calibri" w:cs="Calibri"/>
          <w:spacing w:val="0"/>
          <w:sz w:val="22"/>
          <w:szCs w:val="22"/>
        </w:rPr>
        <w:t xml:space="preserve"> </w:t>
      </w:r>
      <w:proofErr w:type="spellStart"/>
      <w:r w:rsidRPr="00793EF9">
        <w:rPr>
          <w:rFonts w:ascii="Calibri" w:hAnsi="Calibri" w:cs="Calibri"/>
          <w:spacing w:val="0"/>
          <w:sz w:val="22"/>
          <w:szCs w:val="22"/>
        </w:rPr>
        <w:t>umowy</w:t>
      </w:r>
      <w:proofErr w:type="spellEnd"/>
    </w:p>
    <w:p w14:paraId="20A89164" w14:textId="77777777" w:rsidR="002A6327" w:rsidRPr="00793EF9" w:rsidRDefault="00F306FB" w:rsidP="00793EF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Zamawiający zamawia u Wykonawcy, a Wykonawca zobowiązuje się do wykonania oraz wydania Zamawiającemu</w:t>
      </w:r>
      <w:r w:rsidR="00C65C56" w:rsidRPr="00793EF9">
        <w:rPr>
          <w:rFonts w:ascii="Calibri" w:hAnsi="Calibri" w:cs="Calibri"/>
          <w:bCs/>
          <w:sz w:val="22"/>
          <w:szCs w:val="22"/>
        </w:rPr>
        <w:t xml:space="preserve"> dokumentacji 2D oraz modelu 3D prototypu lokomotywy wodorowej z dodatkowym zasilaniem z sieci trakcyjnej</w:t>
      </w:r>
      <w:r w:rsidR="00C65C56" w:rsidRPr="00793EF9">
        <w:rPr>
          <w:rFonts w:ascii="Calibri" w:hAnsi="Calibri" w:cs="Calibri"/>
          <w:sz w:val="22"/>
          <w:szCs w:val="22"/>
        </w:rPr>
        <w:t xml:space="preserve"> </w:t>
      </w:r>
      <w:r w:rsidRPr="00793EF9">
        <w:rPr>
          <w:rFonts w:ascii="Calibri" w:hAnsi="Calibri" w:cs="Calibri"/>
          <w:sz w:val="22"/>
          <w:szCs w:val="22"/>
        </w:rPr>
        <w:t xml:space="preserve">zwanej dalej „Dziełem”, </w:t>
      </w:r>
      <w:r w:rsidR="008C7FD8" w:rsidRPr="00793EF9">
        <w:rPr>
          <w:rFonts w:ascii="Calibri" w:hAnsi="Calibri" w:cs="Calibri"/>
          <w:sz w:val="22"/>
          <w:szCs w:val="22"/>
        </w:rPr>
        <w:t xml:space="preserve">w zakresie określonym </w:t>
      </w:r>
      <w:r w:rsidR="00E74B6E" w:rsidRPr="00793EF9">
        <w:rPr>
          <w:rFonts w:ascii="Calibri" w:hAnsi="Calibri" w:cs="Calibri"/>
          <w:bCs/>
          <w:sz w:val="22"/>
          <w:szCs w:val="22"/>
        </w:rPr>
        <w:t>w treści załącznika nr 1 do Umowy (zapytanie ofertowe)</w:t>
      </w:r>
      <w:r w:rsidR="002A6327" w:rsidRPr="00793EF9">
        <w:rPr>
          <w:rFonts w:ascii="Calibri" w:hAnsi="Calibri" w:cs="Calibri"/>
          <w:bCs/>
          <w:sz w:val="22"/>
          <w:szCs w:val="22"/>
        </w:rPr>
        <w:t>.</w:t>
      </w:r>
    </w:p>
    <w:p w14:paraId="2CC48615" w14:textId="77777777" w:rsidR="002A6327" w:rsidRPr="00793EF9" w:rsidRDefault="002A6327" w:rsidP="00793EF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>Realizacja Przedmiotu umowy nastąpi w etapach:</w:t>
      </w:r>
    </w:p>
    <w:p w14:paraId="11B4F4BB" w14:textId="0EC33155" w:rsidR="00A152E3" w:rsidRPr="00793EF9" w:rsidRDefault="002A6327" w:rsidP="00793EF9">
      <w:pPr>
        <w:numPr>
          <w:ilvl w:val="1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 xml:space="preserve">Etap I – </w:t>
      </w:r>
      <w:r w:rsidR="00A152E3" w:rsidRPr="00793EF9">
        <w:rPr>
          <w:rFonts w:ascii="Calibri" w:hAnsi="Calibri" w:cs="Calibri"/>
          <w:bCs/>
          <w:sz w:val="22"/>
          <w:szCs w:val="22"/>
        </w:rPr>
        <w:t>obejmujący</w:t>
      </w:r>
      <w:r w:rsidR="00A152E3" w:rsidRPr="00793EF9">
        <w:rPr>
          <w:rFonts w:ascii="Calibri" w:hAnsi="Calibri" w:cs="Calibri"/>
          <w:sz w:val="22"/>
          <w:szCs w:val="22"/>
        </w:rPr>
        <w:t>:</w:t>
      </w:r>
    </w:p>
    <w:p w14:paraId="0B1D9C0A" w14:textId="77777777" w:rsidR="00A152E3" w:rsidRPr="00793EF9" w:rsidRDefault="00A152E3" w:rsidP="00793EF9">
      <w:pPr>
        <w:pStyle w:val="ListParagraph"/>
        <w:widowControl/>
        <w:numPr>
          <w:ilvl w:val="0"/>
          <w:numId w:val="56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Przygotowanie modelu 3D prototypu na podstawie otrzymanych modeli 3D poszczególnych podsystemów pojazdu oraz danych wejściowych dotyczących m.in. obliczeń numerycznych konstrukcji i ramy wózka oraz połączeń śrubowych. </w:t>
      </w:r>
    </w:p>
    <w:p w14:paraId="5F75827B" w14:textId="77777777" w:rsidR="00A152E3" w:rsidRPr="00793EF9" w:rsidRDefault="00A152E3" w:rsidP="00793EF9">
      <w:pPr>
        <w:pStyle w:val="ListParagraph"/>
        <w:widowControl/>
        <w:numPr>
          <w:ilvl w:val="0"/>
          <w:numId w:val="56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Wykonanie obliczeń skrajni i masy, nacisków na osie, środek ciężkości prototypu. </w:t>
      </w:r>
    </w:p>
    <w:p w14:paraId="0B080548" w14:textId="28AF12EB" w:rsidR="00A152E3" w:rsidRPr="00793EF9" w:rsidRDefault="00A152E3" w:rsidP="00793EF9">
      <w:pPr>
        <w:pStyle w:val="ListParagraph"/>
        <w:widowControl/>
        <w:numPr>
          <w:ilvl w:val="0"/>
          <w:numId w:val="56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Wykonanie rysunków 2D oraz dokumentacji technologicznej prototypu.</w:t>
      </w:r>
    </w:p>
    <w:p w14:paraId="4DBF590C" w14:textId="7F56D440" w:rsidR="00A152E3" w:rsidRPr="00793EF9" w:rsidRDefault="00A152E3" w:rsidP="00793EF9">
      <w:pPr>
        <w:pStyle w:val="ListParagraph"/>
        <w:widowControl/>
        <w:numPr>
          <w:ilvl w:val="0"/>
          <w:numId w:val="56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Opracowanie koncepcji oraz architektury dla systemów: </w:t>
      </w:r>
    </w:p>
    <w:p w14:paraId="40C7FC8C" w14:textId="77777777" w:rsidR="00A152E3" w:rsidRPr="00793EF9" w:rsidRDefault="00A152E3" w:rsidP="002F2012">
      <w:pPr>
        <w:pStyle w:val="ListParagraph"/>
        <w:widowControl/>
        <w:numPr>
          <w:ilvl w:val="0"/>
          <w:numId w:val="57"/>
        </w:numPr>
        <w:autoSpaceDE/>
        <w:autoSpaceDN/>
        <w:adjustRightInd/>
        <w:spacing w:before="120" w:after="120" w:line="276" w:lineRule="auto"/>
        <w:ind w:left="22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podsystem drzwi i stopni,</w:t>
      </w:r>
    </w:p>
    <w:p w14:paraId="533062DF" w14:textId="77777777" w:rsidR="00A152E3" w:rsidRPr="00793EF9" w:rsidRDefault="00A152E3" w:rsidP="002F2012">
      <w:pPr>
        <w:pStyle w:val="ListParagraph"/>
        <w:widowControl/>
        <w:numPr>
          <w:ilvl w:val="0"/>
          <w:numId w:val="57"/>
        </w:numPr>
        <w:autoSpaceDE/>
        <w:autoSpaceDN/>
        <w:adjustRightInd/>
        <w:spacing w:before="120" w:after="120" w:line="276" w:lineRule="auto"/>
        <w:ind w:left="22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podsystem oświetlenia,</w:t>
      </w:r>
    </w:p>
    <w:p w14:paraId="024DE0F4" w14:textId="77777777" w:rsidR="00A152E3" w:rsidRPr="00793EF9" w:rsidRDefault="00A152E3" w:rsidP="002F2012">
      <w:pPr>
        <w:pStyle w:val="ListParagraph"/>
        <w:widowControl/>
        <w:numPr>
          <w:ilvl w:val="0"/>
          <w:numId w:val="57"/>
        </w:numPr>
        <w:autoSpaceDE/>
        <w:autoSpaceDN/>
        <w:adjustRightInd/>
        <w:spacing w:before="120" w:after="120" w:line="276" w:lineRule="auto"/>
        <w:ind w:left="22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podsystem układ biegowy (wózek),</w:t>
      </w:r>
    </w:p>
    <w:p w14:paraId="00BB9F40" w14:textId="77777777" w:rsidR="00A152E3" w:rsidRPr="00793EF9" w:rsidRDefault="00A152E3" w:rsidP="002F2012">
      <w:pPr>
        <w:pStyle w:val="ListParagraph"/>
        <w:widowControl/>
        <w:numPr>
          <w:ilvl w:val="0"/>
          <w:numId w:val="57"/>
        </w:numPr>
        <w:autoSpaceDE/>
        <w:autoSpaceDN/>
        <w:adjustRightInd/>
        <w:spacing w:before="120" w:after="120" w:line="276" w:lineRule="auto"/>
        <w:ind w:left="22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podsystem konstrukcja,</w:t>
      </w:r>
    </w:p>
    <w:p w14:paraId="38D90CFB" w14:textId="77777777" w:rsidR="00A152E3" w:rsidRPr="00793EF9" w:rsidRDefault="00A152E3" w:rsidP="002F2012">
      <w:pPr>
        <w:pStyle w:val="ListParagraph"/>
        <w:widowControl/>
        <w:numPr>
          <w:ilvl w:val="0"/>
          <w:numId w:val="57"/>
        </w:numPr>
        <w:autoSpaceDE/>
        <w:autoSpaceDN/>
        <w:adjustRightInd/>
        <w:spacing w:before="120" w:after="120" w:line="276" w:lineRule="auto"/>
        <w:ind w:left="226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podsystem kabina.</w:t>
      </w:r>
    </w:p>
    <w:p w14:paraId="538ADFB5" w14:textId="77777777" w:rsidR="00A152E3" w:rsidRPr="00793EF9" w:rsidRDefault="00A152E3" w:rsidP="00793EF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2B7DD56" w14:textId="7602881C" w:rsidR="002A6327" w:rsidRPr="00793EF9" w:rsidRDefault="002A6327" w:rsidP="00793EF9">
      <w:pPr>
        <w:numPr>
          <w:ilvl w:val="1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>Etap II</w:t>
      </w:r>
      <w:r w:rsidR="00BA5D02" w:rsidRPr="00793EF9">
        <w:rPr>
          <w:rFonts w:ascii="Calibri" w:hAnsi="Calibri" w:cs="Calibri"/>
          <w:bCs/>
          <w:sz w:val="22"/>
          <w:szCs w:val="22"/>
        </w:rPr>
        <w:t xml:space="preserve"> – obejmujący</w:t>
      </w:r>
      <w:r w:rsidR="00BA5D02" w:rsidRPr="00793EF9">
        <w:rPr>
          <w:rFonts w:ascii="Calibri" w:hAnsi="Calibri" w:cs="Calibri"/>
          <w:sz w:val="22"/>
          <w:szCs w:val="22"/>
        </w:rPr>
        <w:t>:</w:t>
      </w:r>
    </w:p>
    <w:p w14:paraId="2CACBC1F" w14:textId="77777777" w:rsidR="00D57462" w:rsidRPr="00793EF9" w:rsidRDefault="00D57462" w:rsidP="00793EF9">
      <w:pPr>
        <w:pStyle w:val="ListParagraph"/>
        <w:widowControl/>
        <w:numPr>
          <w:ilvl w:val="0"/>
          <w:numId w:val="60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wprowadzanie zmian w modelu 3D uwzględniające ewentualne modyfikacje w modelu fizycznym prototypu,</w:t>
      </w:r>
    </w:p>
    <w:p w14:paraId="79B9AEC6" w14:textId="77777777" w:rsidR="00D57462" w:rsidRPr="00793EF9" w:rsidRDefault="00D57462" w:rsidP="00793EF9">
      <w:pPr>
        <w:pStyle w:val="ListParagraph"/>
        <w:widowControl/>
        <w:numPr>
          <w:ilvl w:val="0"/>
          <w:numId w:val="60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wprowadzanie zmian do dokumentacji 2D uwzględniające ewentualne modyfikacje w modelu fizycznym prototypu.</w:t>
      </w:r>
    </w:p>
    <w:p w14:paraId="28C85B80" w14:textId="77777777" w:rsidR="00BA5D02" w:rsidRPr="00793EF9" w:rsidRDefault="00BA5D02" w:rsidP="00793EF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A093E21" w14:textId="24C89FB8" w:rsidR="00F306FB" w:rsidRPr="00793EF9" w:rsidRDefault="002A6327" w:rsidP="00793EF9">
      <w:pPr>
        <w:numPr>
          <w:ilvl w:val="1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Cs/>
          <w:sz w:val="22"/>
          <w:szCs w:val="22"/>
        </w:rPr>
        <w:t xml:space="preserve">Etap III </w:t>
      </w:r>
      <w:r w:rsidR="00BA5D02" w:rsidRPr="00793EF9">
        <w:rPr>
          <w:rFonts w:ascii="Calibri" w:hAnsi="Calibri" w:cs="Calibri"/>
          <w:bCs/>
          <w:sz w:val="22"/>
          <w:szCs w:val="22"/>
        </w:rPr>
        <w:t>– obejmujący</w:t>
      </w:r>
      <w:r w:rsidR="00BA5D02" w:rsidRPr="00793EF9">
        <w:rPr>
          <w:rFonts w:ascii="Calibri" w:hAnsi="Calibri" w:cs="Calibri"/>
          <w:sz w:val="22"/>
          <w:szCs w:val="22"/>
        </w:rPr>
        <w:t>:</w:t>
      </w:r>
    </w:p>
    <w:p w14:paraId="5446C01E" w14:textId="77777777" w:rsidR="00AD1E4E" w:rsidRPr="00793EF9" w:rsidRDefault="00AD1E4E" w:rsidP="00793EF9">
      <w:pPr>
        <w:pStyle w:val="ListParagraph"/>
        <w:widowControl/>
        <w:numPr>
          <w:ilvl w:val="0"/>
          <w:numId w:val="61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przygotowanie dokumentacji technicznej do badań homologacyjnych na podstawie otrzymanych wytycznych technicznych.</w:t>
      </w:r>
    </w:p>
    <w:p w14:paraId="29826028" w14:textId="77777777" w:rsidR="00D57462" w:rsidRPr="00793EF9" w:rsidRDefault="00D57462" w:rsidP="00793EF9">
      <w:pPr>
        <w:spacing w:before="120" w:after="120" w:line="276" w:lineRule="auto"/>
        <w:ind w:left="1425"/>
        <w:jc w:val="both"/>
        <w:rPr>
          <w:rFonts w:ascii="Calibri" w:hAnsi="Calibri" w:cs="Calibri"/>
          <w:sz w:val="22"/>
          <w:szCs w:val="22"/>
        </w:rPr>
      </w:pPr>
    </w:p>
    <w:p w14:paraId="1FA13A74" w14:textId="441CFB83" w:rsidR="008C7FD8" w:rsidRPr="00793EF9" w:rsidRDefault="008C7FD8" w:rsidP="00793EF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Wykonawca zobowiązuje się wykonać Dzieło zgodnie z wymaganiami obowiązujących przepisów prawa, normami </w:t>
      </w:r>
      <w:r w:rsidR="000A2B47" w:rsidRPr="00793EF9">
        <w:rPr>
          <w:rFonts w:ascii="Calibri" w:hAnsi="Calibri" w:cs="Calibri"/>
          <w:sz w:val="22"/>
          <w:szCs w:val="22"/>
        </w:rPr>
        <w:t xml:space="preserve">technicznymi, wytycznymi Zamawiającego i </w:t>
      </w:r>
      <w:r w:rsidR="00002483" w:rsidRPr="00793EF9">
        <w:rPr>
          <w:rFonts w:ascii="Calibri" w:hAnsi="Calibri" w:cs="Calibri"/>
          <w:sz w:val="22"/>
          <w:szCs w:val="22"/>
        </w:rPr>
        <w:t>na podstawie dostarczonych mu Danych wejściowych</w:t>
      </w:r>
      <w:r w:rsidRPr="00793EF9">
        <w:rPr>
          <w:rFonts w:ascii="Calibri" w:hAnsi="Calibri" w:cs="Calibri"/>
          <w:sz w:val="22"/>
          <w:szCs w:val="22"/>
        </w:rPr>
        <w:t>.</w:t>
      </w:r>
    </w:p>
    <w:p w14:paraId="074C2C0A" w14:textId="25BFB003" w:rsidR="008C7FD8" w:rsidRPr="00793EF9" w:rsidRDefault="00737609" w:rsidP="00793EF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Dzieło zostanie wydane Zamawiającemu </w:t>
      </w:r>
      <w:r w:rsidR="000F7744" w:rsidRPr="00793EF9">
        <w:rPr>
          <w:rFonts w:ascii="Calibri" w:hAnsi="Calibri" w:cs="Calibri"/>
          <w:sz w:val="22"/>
          <w:szCs w:val="22"/>
        </w:rPr>
        <w:t xml:space="preserve">zgodnie z wymaganiami zawartymi w zapytaniu ofertowym (pkt 3 </w:t>
      </w:r>
      <w:r w:rsidR="00153522" w:rsidRPr="00793EF9">
        <w:rPr>
          <w:rFonts w:ascii="Calibri" w:hAnsi="Calibri" w:cs="Calibri"/>
          <w:sz w:val="22"/>
          <w:szCs w:val="22"/>
        </w:rPr>
        <w:t xml:space="preserve">- </w:t>
      </w:r>
      <w:r w:rsidR="000F7744" w:rsidRPr="00793EF9">
        <w:rPr>
          <w:rFonts w:ascii="Calibri" w:hAnsi="Calibri" w:cs="Calibri"/>
          <w:sz w:val="22"/>
          <w:szCs w:val="22"/>
        </w:rPr>
        <w:t>Opis przedmiotu zamówienia)</w:t>
      </w:r>
      <w:r w:rsidR="0052744B" w:rsidRPr="00793EF9">
        <w:rPr>
          <w:rFonts w:ascii="Calibri" w:hAnsi="Calibri" w:cs="Calibri"/>
          <w:sz w:val="22"/>
          <w:szCs w:val="22"/>
        </w:rPr>
        <w:t>.</w:t>
      </w:r>
    </w:p>
    <w:p w14:paraId="10424271" w14:textId="078E2272" w:rsidR="00F306FB" w:rsidRPr="00793EF9" w:rsidRDefault="002274EE" w:rsidP="00793EF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Wykonanie Dzieła obejmuje</w:t>
      </w:r>
      <w:r w:rsidR="005005DB" w:rsidRPr="00793EF9">
        <w:rPr>
          <w:rFonts w:ascii="Calibri" w:hAnsi="Calibri" w:cs="Calibri"/>
          <w:sz w:val="22"/>
          <w:szCs w:val="22"/>
        </w:rPr>
        <w:t xml:space="preserve"> prace wskazane w </w:t>
      </w:r>
      <w:r w:rsidR="00E7229C" w:rsidRPr="00793EF9">
        <w:rPr>
          <w:rFonts w:ascii="Calibri" w:hAnsi="Calibri" w:cs="Calibri"/>
          <w:sz w:val="22"/>
          <w:szCs w:val="22"/>
        </w:rPr>
        <w:t>z</w:t>
      </w:r>
      <w:r w:rsidR="005005DB" w:rsidRPr="00793EF9">
        <w:rPr>
          <w:rFonts w:ascii="Calibri" w:hAnsi="Calibri" w:cs="Calibri"/>
          <w:sz w:val="22"/>
          <w:szCs w:val="22"/>
        </w:rPr>
        <w:t xml:space="preserve">ałączniku nr </w:t>
      </w:r>
      <w:r w:rsidR="00420332" w:rsidRPr="00793EF9">
        <w:rPr>
          <w:rFonts w:ascii="Calibri" w:hAnsi="Calibri" w:cs="Calibri"/>
          <w:sz w:val="22"/>
          <w:szCs w:val="22"/>
        </w:rPr>
        <w:t>1</w:t>
      </w:r>
      <w:r w:rsidR="005005DB" w:rsidRPr="00793EF9">
        <w:rPr>
          <w:rFonts w:ascii="Calibri" w:hAnsi="Calibri" w:cs="Calibri"/>
          <w:sz w:val="22"/>
          <w:szCs w:val="22"/>
        </w:rPr>
        <w:t xml:space="preserve"> do Umowy</w:t>
      </w:r>
      <w:r w:rsidR="0052744B" w:rsidRPr="00793EF9">
        <w:rPr>
          <w:rFonts w:ascii="Calibri" w:hAnsi="Calibri" w:cs="Calibri"/>
          <w:sz w:val="22"/>
          <w:szCs w:val="22"/>
        </w:rPr>
        <w:t>.</w:t>
      </w:r>
    </w:p>
    <w:p w14:paraId="399CDC28" w14:textId="6C2C3F9A" w:rsidR="000F7744" w:rsidRPr="00793EF9" w:rsidRDefault="000F7744" w:rsidP="00793EF9">
      <w:pPr>
        <w:pStyle w:val="pf0"/>
        <w:numPr>
          <w:ilvl w:val="0"/>
          <w:numId w:val="1"/>
        </w:numPr>
        <w:spacing w:before="120" w:beforeAutospacing="0" w:after="120" w:afterAutospacing="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93EF9">
        <w:rPr>
          <w:rStyle w:val="cf01"/>
          <w:rFonts w:ascii="Calibri" w:hAnsi="Calibri" w:cs="Calibri"/>
          <w:i w:val="0"/>
          <w:iCs w:val="0"/>
          <w:sz w:val="22"/>
          <w:szCs w:val="22"/>
        </w:rPr>
        <w:t xml:space="preserve">Przedmiot umowy realizowany jest w ramach projektu pn. Wodorowa PESA – opracowanie innowacyjnej, czteroosiowej hybrydowej lokomotywy manewrowej oraz budowa infrastruktury do produkcji rodziny pojazdów napędzanych wodorem w oparciu o wyniki zrealizowanych prac B+R” dla którego Pojazdy Szynowe PESA Bydgoszcz Spółka Akcyjna ubiega się o dofinansowanie </w:t>
      </w:r>
      <w:r w:rsidRPr="00793EF9">
        <w:rPr>
          <w:rStyle w:val="cf11"/>
          <w:rFonts w:ascii="Calibri" w:hAnsi="Calibri" w:cs="Calibri"/>
          <w:i w:val="0"/>
          <w:iCs w:val="0"/>
          <w:sz w:val="22"/>
          <w:szCs w:val="22"/>
        </w:rPr>
        <w:t>w ramach Działania 1.1 Ścieżka SMART programu Fundusze Europejskie dla Nowoczesnej Gospodarki 2021-2027 współfinansowanego ze środków Europejskiego Funduszu Rozwoju Regionalnego</w:t>
      </w:r>
      <w:r w:rsidRPr="00793EF9">
        <w:rPr>
          <w:rStyle w:val="cf01"/>
          <w:rFonts w:ascii="Calibri" w:hAnsi="Calibri" w:cs="Calibri"/>
          <w:i w:val="0"/>
          <w:iCs w:val="0"/>
          <w:sz w:val="22"/>
          <w:szCs w:val="22"/>
        </w:rPr>
        <w:t>.</w:t>
      </w:r>
    </w:p>
    <w:p w14:paraId="10DAC5D9" w14:textId="77777777" w:rsidR="000F7744" w:rsidRPr="00793EF9" w:rsidRDefault="000F7744" w:rsidP="00793EF9">
      <w:pPr>
        <w:spacing w:before="120"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6EA15C2" w14:textId="77777777" w:rsidR="00F306FB" w:rsidRPr="00793EF9" w:rsidRDefault="00F306FB" w:rsidP="00793EF9">
      <w:pPr>
        <w:shd w:val="clear" w:color="auto" w:fill="FFFFFF"/>
        <w:spacing w:before="120" w:after="120" w:line="276" w:lineRule="auto"/>
        <w:ind w:left="142" w:right="33"/>
        <w:jc w:val="both"/>
        <w:rPr>
          <w:rFonts w:ascii="Calibri" w:hAnsi="Calibri" w:cs="Calibri"/>
          <w:sz w:val="22"/>
          <w:szCs w:val="22"/>
        </w:rPr>
      </w:pPr>
    </w:p>
    <w:p w14:paraId="1D518FCA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 xml:space="preserve">§ </w:t>
      </w:r>
      <w:r w:rsidR="005005DB" w:rsidRPr="00793EF9">
        <w:rPr>
          <w:rFonts w:ascii="Calibri" w:hAnsi="Calibri" w:cs="Calibri"/>
          <w:b/>
          <w:sz w:val="22"/>
          <w:szCs w:val="22"/>
        </w:rPr>
        <w:t>3</w:t>
      </w:r>
    </w:p>
    <w:p w14:paraId="5D0609D4" w14:textId="77777777" w:rsidR="007C59B9" w:rsidRPr="00793EF9" w:rsidRDefault="005005DB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Wynagrodzenie</w:t>
      </w:r>
    </w:p>
    <w:p w14:paraId="3CA415CD" w14:textId="77777777" w:rsidR="00153522" w:rsidRPr="00793EF9" w:rsidRDefault="007C59B9" w:rsidP="00793EF9">
      <w:pPr>
        <w:numPr>
          <w:ilvl w:val="0"/>
          <w:numId w:val="7"/>
        </w:numPr>
        <w:shd w:val="clear" w:color="auto" w:fill="FFFFFF"/>
        <w:tabs>
          <w:tab w:val="num" w:pos="-142"/>
          <w:tab w:val="num" w:pos="360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Wynagrodzenie należne Wykonawcy na podstawie niniejszej umowy wynosi</w:t>
      </w:r>
      <w:r w:rsidR="00153522" w:rsidRPr="00793EF9">
        <w:rPr>
          <w:rFonts w:ascii="Calibri" w:hAnsi="Calibri" w:cs="Calibri"/>
          <w:sz w:val="22"/>
          <w:szCs w:val="22"/>
        </w:rPr>
        <w:t xml:space="preserve"> łącznie</w:t>
      </w:r>
      <w:r w:rsidRPr="00793EF9">
        <w:rPr>
          <w:rFonts w:ascii="Calibri" w:hAnsi="Calibri" w:cs="Calibri"/>
          <w:sz w:val="22"/>
          <w:szCs w:val="22"/>
        </w:rPr>
        <w:t xml:space="preserve">: </w:t>
      </w:r>
      <w:r w:rsidR="000A5E40" w:rsidRPr="00793EF9">
        <w:rPr>
          <w:rFonts w:ascii="Calibri" w:hAnsi="Calibri" w:cs="Calibri"/>
          <w:sz w:val="22"/>
          <w:szCs w:val="22"/>
        </w:rPr>
        <w:t>……………………….</w:t>
      </w:r>
      <w:r w:rsidR="00CC2847" w:rsidRPr="00793EF9">
        <w:rPr>
          <w:rFonts w:ascii="Calibri" w:hAnsi="Calibri" w:cs="Calibri"/>
          <w:sz w:val="22"/>
          <w:szCs w:val="22"/>
        </w:rPr>
        <w:t xml:space="preserve"> </w:t>
      </w:r>
      <w:r w:rsidR="000A5E40" w:rsidRPr="00793EF9">
        <w:rPr>
          <w:rFonts w:ascii="Calibri" w:hAnsi="Calibri" w:cs="Calibri"/>
          <w:sz w:val="22"/>
          <w:szCs w:val="22"/>
        </w:rPr>
        <w:t>zł netto</w:t>
      </w:r>
      <w:r w:rsidR="00681D54" w:rsidRPr="00793EF9">
        <w:rPr>
          <w:rFonts w:ascii="Calibri" w:hAnsi="Calibri" w:cs="Calibri"/>
          <w:sz w:val="22"/>
          <w:szCs w:val="22"/>
        </w:rPr>
        <w:t xml:space="preserve"> </w:t>
      </w:r>
      <w:r w:rsidRPr="00793EF9">
        <w:rPr>
          <w:rFonts w:ascii="Calibri" w:hAnsi="Calibri" w:cs="Calibri"/>
          <w:sz w:val="22"/>
          <w:szCs w:val="22"/>
        </w:rPr>
        <w:t>(słownie</w:t>
      </w:r>
      <w:r w:rsidR="00681D54" w:rsidRPr="00793EF9">
        <w:rPr>
          <w:rFonts w:ascii="Calibri" w:hAnsi="Calibri" w:cs="Calibri"/>
          <w:sz w:val="22"/>
          <w:szCs w:val="22"/>
        </w:rPr>
        <w:t>:</w:t>
      </w:r>
      <w:r w:rsidR="00B300D4" w:rsidRPr="00793EF9">
        <w:rPr>
          <w:rFonts w:ascii="Calibri" w:hAnsi="Calibri" w:cs="Calibri"/>
          <w:sz w:val="22"/>
          <w:szCs w:val="22"/>
        </w:rPr>
        <w:t xml:space="preserve"> </w:t>
      </w:r>
      <w:r w:rsidR="000A5E40" w:rsidRPr="00793EF9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="000A5E40" w:rsidRPr="00793EF9">
        <w:rPr>
          <w:rFonts w:ascii="Calibri" w:hAnsi="Calibri" w:cs="Calibri"/>
          <w:sz w:val="22"/>
          <w:szCs w:val="22"/>
        </w:rPr>
        <w:t>…….</w:t>
      </w:r>
      <w:proofErr w:type="gramEnd"/>
      <w:r w:rsidR="000A5E40" w:rsidRPr="00793EF9">
        <w:rPr>
          <w:rFonts w:ascii="Calibri" w:hAnsi="Calibri" w:cs="Calibri"/>
          <w:sz w:val="22"/>
          <w:szCs w:val="22"/>
        </w:rPr>
        <w:t>.</w:t>
      </w:r>
      <w:r w:rsidRPr="00793EF9">
        <w:rPr>
          <w:rFonts w:ascii="Calibri" w:hAnsi="Calibri" w:cs="Calibri"/>
          <w:sz w:val="22"/>
          <w:szCs w:val="22"/>
        </w:rPr>
        <w:t>)</w:t>
      </w:r>
      <w:r w:rsidR="00153522" w:rsidRPr="00793EF9">
        <w:rPr>
          <w:rFonts w:ascii="Calibri" w:hAnsi="Calibri" w:cs="Calibri"/>
          <w:sz w:val="22"/>
          <w:szCs w:val="22"/>
        </w:rPr>
        <w:t>, w tym:</w:t>
      </w:r>
    </w:p>
    <w:p w14:paraId="2D4C2B4C" w14:textId="77777777" w:rsidR="00153522" w:rsidRPr="00793EF9" w:rsidRDefault="00153522" w:rsidP="00793EF9">
      <w:pPr>
        <w:numPr>
          <w:ilvl w:val="1"/>
          <w:numId w:val="7"/>
        </w:numPr>
        <w:shd w:val="clear" w:color="auto" w:fill="FFFFFF"/>
        <w:tabs>
          <w:tab w:val="num" w:pos="4471"/>
        </w:tabs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 tytułu realizacji Etapu I Wykonawcy przysługuje wynagrodzenie w kwocie ……</w:t>
      </w:r>
      <w:proofErr w:type="gramStart"/>
      <w:r w:rsidRPr="00793EF9">
        <w:rPr>
          <w:rFonts w:ascii="Calibri" w:hAnsi="Calibri" w:cs="Calibri"/>
          <w:sz w:val="22"/>
          <w:szCs w:val="22"/>
        </w:rPr>
        <w:t>…….</w:t>
      </w:r>
      <w:proofErr w:type="gramEnd"/>
      <w:r w:rsidRPr="00793EF9">
        <w:rPr>
          <w:rFonts w:ascii="Calibri" w:hAnsi="Calibri" w:cs="Calibri"/>
          <w:sz w:val="22"/>
          <w:szCs w:val="22"/>
        </w:rPr>
        <w:t>. zł netto,</w:t>
      </w:r>
    </w:p>
    <w:p w14:paraId="51C59CDF" w14:textId="676A601E" w:rsidR="007C59B9" w:rsidRPr="00793EF9" w:rsidRDefault="00153522" w:rsidP="00793EF9">
      <w:pPr>
        <w:numPr>
          <w:ilvl w:val="1"/>
          <w:numId w:val="7"/>
        </w:numPr>
        <w:shd w:val="clear" w:color="auto" w:fill="FFFFFF"/>
        <w:tabs>
          <w:tab w:val="num" w:pos="4471"/>
        </w:tabs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 tytułu realizacji Etapu I</w:t>
      </w:r>
      <w:r w:rsidR="002A3B17" w:rsidRPr="00793EF9">
        <w:rPr>
          <w:rFonts w:ascii="Calibri" w:hAnsi="Calibri" w:cs="Calibri"/>
          <w:sz w:val="22"/>
          <w:szCs w:val="22"/>
        </w:rPr>
        <w:t>I</w:t>
      </w:r>
      <w:r w:rsidRPr="00793EF9">
        <w:rPr>
          <w:rFonts w:ascii="Calibri" w:hAnsi="Calibri" w:cs="Calibri"/>
          <w:sz w:val="22"/>
          <w:szCs w:val="22"/>
        </w:rPr>
        <w:t xml:space="preserve"> Wykonawcy przysługuje wynagrodzenie w kwocie ……</w:t>
      </w:r>
      <w:proofErr w:type="gramStart"/>
      <w:r w:rsidRPr="00793EF9">
        <w:rPr>
          <w:rFonts w:ascii="Calibri" w:hAnsi="Calibri" w:cs="Calibri"/>
          <w:sz w:val="22"/>
          <w:szCs w:val="22"/>
        </w:rPr>
        <w:t>…….</w:t>
      </w:r>
      <w:proofErr w:type="gramEnd"/>
      <w:r w:rsidRPr="00793EF9">
        <w:rPr>
          <w:rFonts w:ascii="Calibri" w:hAnsi="Calibri" w:cs="Calibri"/>
          <w:sz w:val="22"/>
          <w:szCs w:val="22"/>
        </w:rPr>
        <w:t>. zł netto,</w:t>
      </w:r>
    </w:p>
    <w:p w14:paraId="01D8FA2D" w14:textId="7F116786" w:rsidR="00153522" w:rsidRPr="00793EF9" w:rsidRDefault="00153522" w:rsidP="00793EF9">
      <w:pPr>
        <w:numPr>
          <w:ilvl w:val="1"/>
          <w:numId w:val="7"/>
        </w:numPr>
        <w:shd w:val="clear" w:color="auto" w:fill="FFFFFF"/>
        <w:tabs>
          <w:tab w:val="num" w:pos="4471"/>
        </w:tabs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 tytułu realizacji Etapu I</w:t>
      </w:r>
      <w:r w:rsidR="002A3B17" w:rsidRPr="00793EF9">
        <w:rPr>
          <w:rFonts w:ascii="Calibri" w:hAnsi="Calibri" w:cs="Calibri"/>
          <w:sz w:val="22"/>
          <w:szCs w:val="22"/>
        </w:rPr>
        <w:t>II</w:t>
      </w:r>
      <w:r w:rsidRPr="00793EF9">
        <w:rPr>
          <w:rFonts w:ascii="Calibri" w:hAnsi="Calibri" w:cs="Calibri"/>
          <w:sz w:val="22"/>
          <w:szCs w:val="22"/>
        </w:rPr>
        <w:t xml:space="preserve"> Wykonawcy przysługuje wynagrodzenie w kwocie ……</w:t>
      </w:r>
      <w:proofErr w:type="gramStart"/>
      <w:r w:rsidRPr="00793EF9">
        <w:rPr>
          <w:rFonts w:ascii="Calibri" w:hAnsi="Calibri" w:cs="Calibri"/>
          <w:sz w:val="22"/>
          <w:szCs w:val="22"/>
        </w:rPr>
        <w:t>…….</w:t>
      </w:r>
      <w:proofErr w:type="gramEnd"/>
      <w:r w:rsidRPr="00793EF9">
        <w:rPr>
          <w:rFonts w:ascii="Calibri" w:hAnsi="Calibri" w:cs="Calibri"/>
          <w:sz w:val="22"/>
          <w:szCs w:val="22"/>
        </w:rPr>
        <w:t>. zł netto.</w:t>
      </w:r>
    </w:p>
    <w:p w14:paraId="25200801" w14:textId="77777777" w:rsidR="007C59B9" w:rsidRPr="00793EF9" w:rsidRDefault="007C59B9" w:rsidP="00793EF9">
      <w:pPr>
        <w:numPr>
          <w:ilvl w:val="0"/>
          <w:numId w:val="7"/>
        </w:numPr>
        <w:shd w:val="clear" w:color="auto" w:fill="FFFFFF"/>
        <w:tabs>
          <w:tab w:val="num" w:pos="-142"/>
          <w:tab w:val="num" w:pos="360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Wynagrodzenie Wykonawcy zostanie powiększone o należny podatek VAT.</w:t>
      </w:r>
    </w:p>
    <w:p w14:paraId="44448D0E" w14:textId="209D504E" w:rsidR="00807B5A" w:rsidRPr="00793EF9" w:rsidRDefault="00204D3F" w:rsidP="00793EF9">
      <w:pPr>
        <w:numPr>
          <w:ilvl w:val="0"/>
          <w:numId w:val="7"/>
        </w:numPr>
        <w:shd w:val="clear" w:color="auto" w:fill="FFFFFF"/>
        <w:tabs>
          <w:tab w:val="num" w:pos="-142"/>
          <w:tab w:val="num" w:pos="360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Wynagrodzenie będzie płatne</w:t>
      </w:r>
      <w:r w:rsidR="00153522" w:rsidRPr="00793EF9">
        <w:rPr>
          <w:rFonts w:ascii="Calibri" w:hAnsi="Calibri" w:cs="Calibri"/>
          <w:sz w:val="22"/>
          <w:szCs w:val="22"/>
        </w:rPr>
        <w:t xml:space="preserve"> w częściach</w:t>
      </w:r>
      <w:r w:rsidRPr="00793EF9">
        <w:rPr>
          <w:rFonts w:ascii="Calibri" w:hAnsi="Calibri" w:cs="Calibri"/>
          <w:sz w:val="22"/>
          <w:szCs w:val="22"/>
        </w:rPr>
        <w:t xml:space="preserve"> po dokonaniu </w:t>
      </w:r>
      <w:r w:rsidR="008417A5" w:rsidRPr="00793EF9">
        <w:rPr>
          <w:rFonts w:ascii="Calibri" w:hAnsi="Calibri" w:cs="Calibri"/>
          <w:sz w:val="22"/>
          <w:szCs w:val="22"/>
        </w:rPr>
        <w:t>odbioru</w:t>
      </w:r>
      <w:r w:rsidRPr="00793EF9">
        <w:rPr>
          <w:rFonts w:ascii="Calibri" w:hAnsi="Calibri" w:cs="Calibri"/>
          <w:sz w:val="22"/>
          <w:szCs w:val="22"/>
        </w:rPr>
        <w:t xml:space="preserve"> </w:t>
      </w:r>
      <w:r w:rsidR="00A71A54" w:rsidRPr="00793EF9">
        <w:rPr>
          <w:rFonts w:ascii="Calibri" w:hAnsi="Calibri" w:cs="Calibri"/>
          <w:sz w:val="22"/>
          <w:szCs w:val="22"/>
        </w:rPr>
        <w:t>danego</w:t>
      </w:r>
      <w:r w:rsidR="00153522" w:rsidRPr="00793EF9">
        <w:rPr>
          <w:rFonts w:ascii="Calibri" w:hAnsi="Calibri" w:cs="Calibri"/>
          <w:sz w:val="22"/>
          <w:szCs w:val="22"/>
        </w:rPr>
        <w:t xml:space="preserve"> etapu </w:t>
      </w:r>
      <w:r w:rsidRPr="00793EF9">
        <w:rPr>
          <w:rFonts w:ascii="Calibri" w:hAnsi="Calibri" w:cs="Calibri"/>
          <w:sz w:val="22"/>
          <w:szCs w:val="22"/>
        </w:rPr>
        <w:t>Dzieła</w:t>
      </w:r>
      <w:r w:rsidR="00A71A54" w:rsidRPr="00793EF9">
        <w:rPr>
          <w:rFonts w:ascii="Calibri" w:hAnsi="Calibri" w:cs="Calibri"/>
          <w:sz w:val="22"/>
          <w:szCs w:val="22"/>
        </w:rPr>
        <w:t>,</w:t>
      </w:r>
      <w:r w:rsidR="00313540" w:rsidRPr="00793EF9">
        <w:rPr>
          <w:rFonts w:ascii="Calibri" w:hAnsi="Calibri" w:cs="Calibri"/>
          <w:sz w:val="22"/>
          <w:szCs w:val="22"/>
        </w:rPr>
        <w:t xml:space="preserve"> na podstawie przedłożonej faktury</w:t>
      </w:r>
      <w:r w:rsidR="006214C4" w:rsidRPr="00793EF9">
        <w:rPr>
          <w:rFonts w:ascii="Calibri" w:hAnsi="Calibri" w:cs="Calibri"/>
          <w:sz w:val="22"/>
          <w:szCs w:val="22"/>
        </w:rPr>
        <w:t>, w terminie 30 dni od daty otrzymania</w:t>
      </w:r>
      <w:r w:rsidR="006A7C3B" w:rsidRPr="00793EF9">
        <w:rPr>
          <w:rFonts w:ascii="Calibri" w:hAnsi="Calibri" w:cs="Calibri"/>
          <w:sz w:val="22"/>
          <w:szCs w:val="22"/>
        </w:rPr>
        <w:t xml:space="preserve"> prawidłowo wystawionej faktury</w:t>
      </w:r>
      <w:r w:rsidR="00313540" w:rsidRPr="00793EF9">
        <w:rPr>
          <w:rFonts w:ascii="Calibri" w:hAnsi="Calibri" w:cs="Calibri"/>
          <w:sz w:val="22"/>
          <w:szCs w:val="22"/>
        </w:rPr>
        <w:t>.</w:t>
      </w:r>
    </w:p>
    <w:p w14:paraId="14E42E07" w14:textId="47EEB311" w:rsidR="00232F40" w:rsidRPr="00793EF9" w:rsidRDefault="00232F40" w:rsidP="00793EF9">
      <w:pPr>
        <w:numPr>
          <w:ilvl w:val="0"/>
          <w:numId w:val="7"/>
        </w:numPr>
        <w:shd w:val="clear" w:color="auto" w:fill="FFFFFF"/>
        <w:tabs>
          <w:tab w:val="num" w:pos="-142"/>
          <w:tab w:val="num" w:pos="360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Zamawiający wyraża zgodę na wystawianie i przesyłanie faktur drogą elektroniczną</w:t>
      </w:r>
      <w:r w:rsidR="00313540" w:rsidRPr="00793EF9">
        <w:rPr>
          <w:rFonts w:ascii="Calibri" w:hAnsi="Calibri" w:cs="Calibri"/>
          <w:sz w:val="22"/>
          <w:szCs w:val="22"/>
        </w:rPr>
        <w:t xml:space="preserve"> pod warunkiem podpisania umowy </w:t>
      </w:r>
      <w:proofErr w:type="spellStart"/>
      <w:r w:rsidR="00313540" w:rsidRPr="00793EF9">
        <w:rPr>
          <w:rFonts w:ascii="Calibri" w:hAnsi="Calibri" w:cs="Calibri"/>
          <w:sz w:val="22"/>
          <w:szCs w:val="22"/>
        </w:rPr>
        <w:t>ws</w:t>
      </w:r>
      <w:proofErr w:type="spellEnd"/>
      <w:r w:rsidR="00313540" w:rsidRPr="00793EF9">
        <w:rPr>
          <w:rFonts w:ascii="Calibri" w:hAnsi="Calibri" w:cs="Calibri"/>
          <w:sz w:val="22"/>
          <w:szCs w:val="22"/>
        </w:rPr>
        <w:t xml:space="preserve">. elektronicznego obiegu faktur wg wzoru stanowiącego załącznik nr </w:t>
      </w:r>
      <w:r w:rsidR="004225F1" w:rsidRPr="00793EF9">
        <w:rPr>
          <w:rFonts w:ascii="Calibri" w:hAnsi="Calibri" w:cs="Calibri"/>
          <w:sz w:val="22"/>
          <w:szCs w:val="22"/>
        </w:rPr>
        <w:t xml:space="preserve">3 </w:t>
      </w:r>
      <w:r w:rsidR="00313540" w:rsidRPr="00793EF9">
        <w:rPr>
          <w:rFonts w:ascii="Calibri" w:hAnsi="Calibri" w:cs="Calibri"/>
          <w:sz w:val="22"/>
          <w:szCs w:val="22"/>
        </w:rPr>
        <w:t>do Umowy</w:t>
      </w:r>
      <w:r w:rsidRPr="00793EF9">
        <w:rPr>
          <w:rFonts w:ascii="Calibri" w:hAnsi="Calibri" w:cs="Calibri"/>
          <w:sz w:val="22"/>
          <w:szCs w:val="22"/>
        </w:rPr>
        <w:t xml:space="preserve">. </w:t>
      </w:r>
    </w:p>
    <w:p w14:paraId="27EF97E5" w14:textId="377D0224" w:rsidR="006D426F" w:rsidRPr="00793EF9" w:rsidRDefault="007C59B9" w:rsidP="00793EF9">
      <w:pPr>
        <w:numPr>
          <w:ilvl w:val="0"/>
          <w:numId w:val="7"/>
        </w:numPr>
        <w:shd w:val="clear" w:color="auto" w:fill="FFFFFF"/>
        <w:tabs>
          <w:tab w:val="clear" w:pos="4471"/>
          <w:tab w:val="num" w:pos="-142"/>
          <w:tab w:val="num" w:pos="360"/>
          <w:tab w:val="num" w:pos="567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Za dzień zapłaty uważa się datę </w:t>
      </w:r>
      <w:r w:rsidR="00313540" w:rsidRPr="00793EF9">
        <w:rPr>
          <w:rFonts w:ascii="Calibri" w:hAnsi="Calibri" w:cs="Calibri"/>
          <w:sz w:val="22"/>
          <w:szCs w:val="22"/>
        </w:rPr>
        <w:t>obciążenia rachunku bankowego Zamawiającego.</w:t>
      </w:r>
    </w:p>
    <w:p w14:paraId="2DA304E8" w14:textId="237459AE" w:rsidR="007C59B9" w:rsidRPr="00793EF9" w:rsidRDefault="007C59B9" w:rsidP="00793EF9">
      <w:pPr>
        <w:numPr>
          <w:ilvl w:val="0"/>
          <w:numId w:val="7"/>
        </w:numPr>
        <w:shd w:val="clear" w:color="auto" w:fill="FFFFFF"/>
        <w:tabs>
          <w:tab w:val="clear" w:pos="4471"/>
          <w:tab w:val="num" w:pos="-142"/>
          <w:tab w:val="num" w:pos="360"/>
          <w:tab w:val="num" w:pos="567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Zapłata wynagrodzenia zostanie dokonana na rachunek bankowy</w:t>
      </w:r>
      <w:r w:rsidR="00A1634B" w:rsidRPr="00793EF9">
        <w:rPr>
          <w:rFonts w:ascii="Calibri" w:hAnsi="Calibri" w:cs="Calibri"/>
          <w:sz w:val="22"/>
          <w:szCs w:val="22"/>
        </w:rPr>
        <w:t xml:space="preserve"> </w:t>
      </w:r>
      <w:r w:rsidRPr="00793EF9">
        <w:rPr>
          <w:rFonts w:ascii="Calibri" w:hAnsi="Calibri" w:cs="Calibri"/>
          <w:sz w:val="22"/>
          <w:szCs w:val="22"/>
        </w:rPr>
        <w:t>Wykonawcy</w:t>
      </w:r>
      <w:r w:rsidR="006D426F" w:rsidRPr="00793EF9">
        <w:rPr>
          <w:rFonts w:ascii="Calibri" w:hAnsi="Calibri" w:cs="Calibri"/>
          <w:sz w:val="22"/>
          <w:szCs w:val="22"/>
        </w:rPr>
        <w:t xml:space="preserve"> </w:t>
      </w:r>
      <w:r w:rsidR="00313540" w:rsidRPr="00793EF9">
        <w:rPr>
          <w:rFonts w:ascii="Calibri" w:hAnsi="Calibri" w:cs="Calibri"/>
          <w:sz w:val="22"/>
          <w:szCs w:val="22"/>
        </w:rPr>
        <w:t>o numerze: …………………………</w:t>
      </w:r>
      <w:proofErr w:type="gramStart"/>
      <w:r w:rsidR="00313540" w:rsidRPr="00793EF9">
        <w:rPr>
          <w:rFonts w:ascii="Calibri" w:hAnsi="Calibri" w:cs="Calibri"/>
          <w:sz w:val="22"/>
          <w:szCs w:val="22"/>
        </w:rPr>
        <w:t>…….</w:t>
      </w:r>
      <w:proofErr w:type="gramEnd"/>
      <w:r w:rsidR="00C12420" w:rsidRPr="00793EF9">
        <w:rPr>
          <w:rFonts w:ascii="Calibri" w:hAnsi="Calibri" w:cs="Calibri"/>
          <w:sz w:val="22"/>
          <w:szCs w:val="22"/>
        </w:rPr>
        <w:t>.</w:t>
      </w:r>
      <w:r w:rsidR="00CC60D9" w:rsidRPr="00793EF9">
        <w:rPr>
          <w:rFonts w:ascii="Calibri" w:hAnsi="Calibri" w:cs="Calibri"/>
          <w:sz w:val="22"/>
          <w:szCs w:val="22"/>
        </w:rPr>
        <w:t xml:space="preserve"> </w:t>
      </w:r>
      <w:r w:rsidR="0063397A" w:rsidRPr="00793EF9">
        <w:rPr>
          <w:rFonts w:ascii="Calibri" w:hAnsi="Calibri" w:cs="Calibri"/>
          <w:sz w:val="22"/>
          <w:szCs w:val="22"/>
        </w:rPr>
        <w:t xml:space="preserve">Rachunek bankowy wskazany przez Wykonawcę na fakturze musi być objęty elektronicznym wykazem podmiotów, o którym mowa w art. 96b ust. 1 ustawy z dnia 11 marca 2004 r. o podatku od towarów i usług (tj. z dnia 9 grudnia 2019 r.: Dz.U. z 2020 r. poz. 106 ze zm.), zwanym białą listą podatników VAT. Jeżeli podany przez Wykonawcę numer rachunku bankowego </w:t>
      </w:r>
      <w:r w:rsidR="0063397A" w:rsidRPr="00793EF9">
        <w:rPr>
          <w:rFonts w:ascii="Calibri" w:hAnsi="Calibri" w:cs="Calibri"/>
          <w:sz w:val="22"/>
          <w:szCs w:val="22"/>
        </w:rPr>
        <w:lastRenderedPageBreak/>
        <w:t>nie jest wpisany na białej liście podatników VAT, to Zamawiający ma prawo wstrzymania płatności bez ponoszenia odpowiedzialności z tego tytułu do czasu wskazania przez Wykonawcę prawidłowego rachunku bankowego tj. zawartego w białej liście podatników VAT.</w:t>
      </w:r>
    </w:p>
    <w:p w14:paraId="3E31E6B7" w14:textId="77777777" w:rsidR="00A1634B" w:rsidRPr="00793EF9" w:rsidRDefault="00A1634B" w:rsidP="00793EF9">
      <w:pPr>
        <w:shd w:val="clear" w:color="auto" w:fill="FFFFFF"/>
        <w:tabs>
          <w:tab w:val="left" w:pos="370"/>
        </w:tabs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6CD4B2" w14:textId="77777777" w:rsidR="008E2B92" w:rsidRPr="00793EF9" w:rsidRDefault="008E2B92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4</w:t>
      </w:r>
    </w:p>
    <w:p w14:paraId="39287ED1" w14:textId="77777777" w:rsidR="008E2B92" w:rsidRPr="00793EF9" w:rsidRDefault="008E2B92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Zobowiązania Zamawiającego</w:t>
      </w:r>
    </w:p>
    <w:p w14:paraId="6195DCB5" w14:textId="77777777" w:rsidR="008E2B92" w:rsidRPr="00793EF9" w:rsidRDefault="008E2B92" w:rsidP="00793EF9">
      <w:pPr>
        <w:numPr>
          <w:ilvl w:val="0"/>
          <w:numId w:val="50"/>
        </w:numPr>
        <w:shd w:val="clear" w:color="auto" w:fill="FFFFFF"/>
        <w:tabs>
          <w:tab w:val="clear" w:pos="4471"/>
          <w:tab w:val="num" w:pos="-142"/>
          <w:tab w:val="num" w:pos="360"/>
          <w:tab w:val="num" w:pos="567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Zamawiający zobowiązany jest do współdziałania z Wykonawcą w celu realizacji Umowy, w</w:t>
      </w:r>
      <w:r w:rsidR="007E7D3A" w:rsidRPr="00793EF9">
        <w:rPr>
          <w:rFonts w:ascii="Calibri" w:hAnsi="Calibri" w:cs="Calibri"/>
          <w:sz w:val="22"/>
          <w:szCs w:val="22"/>
        </w:rPr>
        <w:t> </w:t>
      </w:r>
      <w:r w:rsidRPr="00793EF9">
        <w:rPr>
          <w:rFonts w:ascii="Calibri" w:hAnsi="Calibri" w:cs="Calibri"/>
          <w:sz w:val="22"/>
          <w:szCs w:val="22"/>
        </w:rPr>
        <w:t xml:space="preserve">tym w szczególności zobowiązany jest </w:t>
      </w:r>
      <w:r w:rsidR="00F1740E" w:rsidRPr="00793EF9">
        <w:rPr>
          <w:rFonts w:ascii="Calibri" w:hAnsi="Calibri" w:cs="Calibri"/>
          <w:sz w:val="22"/>
          <w:szCs w:val="22"/>
        </w:rPr>
        <w:t xml:space="preserve">do </w:t>
      </w:r>
      <w:r w:rsidRPr="00793EF9">
        <w:rPr>
          <w:rFonts w:ascii="Calibri" w:hAnsi="Calibri" w:cs="Calibri"/>
          <w:sz w:val="22"/>
          <w:szCs w:val="22"/>
        </w:rPr>
        <w:t xml:space="preserve">zagwarantowania terminowego przekazania Wykonawcy Danych wejściowych. </w:t>
      </w:r>
    </w:p>
    <w:p w14:paraId="4D410237" w14:textId="37D2AC1D" w:rsidR="008E2B92" w:rsidRPr="00793EF9" w:rsidRDefault="008E2B92" w:rsidP="00793EF9">
      <w:pPr>
        <w:numPr>
          <w:ilvl w:val="0"/>
          <w:numId w:val="50"/>
        </w:numPr>
        <w:shd w:val="clear" w:color="auto" w:fill="FFFFFF"/>
        <w:tabs>
          <w:tab w:val="clear" w:pos="4471"/>
          <w:tab w:val="num" w:pos="-142"/>
          <w:tab w:val="num" w:pos="360"/>
          <w:tab w:val="num" w:pos="567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Wstępny zakres Danych wejściowych określony jest w </w:t>
      </w:r>
      <w:r w:rsidR="00046962" w:rsidRPr="00793EF9">
        <w:rPr>
          <w:rFonts w:ascii="Calibri" w:hAnsi="Calibri" w:cs="Calibri"/>
          <w:sz w:val="22"/>
          <w:szCs w:val="22"/>
        </w:rPr>
        <w:t>z</w:t>
      </w:r>
      <w:r w:rsidRPr="00793EF9">
        <w:rPr>
          <w:rFonts w:ascii="Calibri" w:hAnsi="Calibri" w:cs="Calibri"/>
          <w:sz w:val="22"/>
          <w:szCs w:val="22"/>
        </w:rPr>
        <w:t xml:space="preserve">ałączniku nr </w:t>
      </w:r>
      <w:r w:rsidR="00420332" w:rsidRPr="00793EF9">
        <w:rPr>
          <w:rFonts w:ascii="Calibri" w:hAnsi="Calibri" w:cs="Calibri"/>
          <w:sz w:val="22"/>
          <w:szCs w:val="22"/>
        </w:rPr>
        <w:t>1</w:t>
      </w:r>
      <w:r w:rsidRPr="00793EF9">
        <w:rPr>
          <w:rFonts w:ascii="Calibri" w:hAnsi="Calibri" w:cs="Calibri"/>
          <w:sz w:val="22"/>
          <w:szCs w:val="22"/>
        </w:rPr>
        <w:t xml:space="preserve"> do Umowy, przy czym w </w:t>
      </w:r>
      <w:r w:rsidR="00533E99" w:rsidRPr="00793EF9">
        <w:rPr>
          <w:rFonts w:ascii="Calibri" w:hAnsi="Calibri" w:cs="Calibri"/>
          <w:sz w:val="22"/>
          <w:szCs w:val="22"/>
        </w:rPr>
        <w:t>przypadku,</w:t>
      </w:r>
      <w:r w:rsidRPr="00793EF9">
        <w:rPr>
          <w:rFonts w:ascii="Calibri" w:hAnsi="Calibri" w:cs="Calibri"/>
          <w:sz w:val="22"/>
          <w:szCs w:val="22"/>
        </w:rPr>
        <w:t xml:space="preserve"> jeśli w czasie realizacji Dzieła Wykonawca dojdzie do </w:t>
      </w:r>
      <w:r w:rsidR="00BF69C3" w:rsidRPr="00793EF9">
        <w:rPr>
          <w:rFonts w:ascii="Calibri" w:hAnsi="Calibri" w:cs="Calibri"/>
          <w:sz w:val="22"/>
          <w:szCs w:val="22"/>
        </w:rPr>
        <w:t>wniosku,</w:t>
      </w:r>
      <w:r w:rsidRPr="00793EF9">
        <w:rPr>
          <w:rFonts w:ascii="Calibri" w:hAnsi="Calibri" w:cs="Calibri"/>
          <w:sz w:val="22"/>
          <w:szCs w:val="22"/>
        </w:rPr>
        <w:t xml:space="preserve"> iż konieczne jest rozszerzenie zakresu Danych wejściowych poinformuje o</w:t>
      </w:r>
      <w:r w:rsidR="00792BCB" w:rsidRPr="00793EF9">
        <w:rPr>
          <w:rFonts w:ascii="Calibri" w:hAnsi="Calibri" w:cs="Calibri"/>
          <w:sz w:val="22"/>
          <w:szCs w:val="22"/>
        </w:rPr>
        <w:t> </w:t>
      </w:r>
      <w:r w:rsidRPr="00793EF9">
        <w:rPr>
          <w:rFonts w:ascii="Calibri" w:hAnsi="Calibri" w:cs="Calibri"/>
          <w:sz w:val="22"/>
          <w:szCs w:val="22"/>
        </w:rPr>
        <w:t xml:space="preserve">tym niezwłocznie Zamawiającego, który zobowiązany jest do zagwarantowania uzyskania przez Wykonawcę żądanych Danych wejściowych w terminie </w:t>
      </w:r>
      <w:r w:rsidR="00BE5DDA" w:rsidRPr="00793EF9">
        <w:rPr>
          <w:rFonts w:ascii="Calibri" w:hAnsi="Calibri" w:cs="Calibri"/>
          <w:sz w:val="22"/>
          <w:szCs w:val="22"/>
        </w:rPr>
        <w:t>uzgodnionym przez Strony</w:t>
      </w:r>
      <w:r w:rsidRPr="00793EF9">
        <w:rPr>
          <w:rFonts w:ascii="Calibri" w:hAnsi="Calibri" w:cs="Calibri"/>
          <w:sz w:val="22"/>
          <w:szCs w:val="22"/>
        </w:rPr>
        <w:t>.</w:t>
      </w:r>
      <w:r w:rsidR="00B977E2" w:rsidRPr="00793EF9">
        <w:rPr>
          <w:rFonts w:ascii="Calibri" w:hAnsi="Calibri" w:cs="Calibri"/>
          <w:sz w:val="22"/>
          <w:szCs w:val="22"/>
        </w:rPr>
        <w:t xml:space="preserve"> </w:t>
      </w:r>
    </w:p>
    <w:p w14:paraId="38C40B74" w14:textId="047F9104" w:rsidR="000F7276" w:rsidRPr="00793EF9" w:rsidRDefault="00937381" w:rsidP="00793EF9">
      <w:pPr>
        <w:numPr>
          <w:ilvl w:val="0"/>
          <w:numId w:val="50"/>
        </w:numPr>
        <w:shd w:val="clear" w:color="auto" w:fill="FFFFFF"/>
        <w:tabs>
          <w:tab w:val="clear" w:pos="4471"/>
          <w:tab w:val="num" w:pos="-142"/>
          <w:tab w:val="num" w:pos="360"/>
          <w:tab w:val="num" w:pos="567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przypadku konieczności uzyskania przez Wykonawcę wyjaśnień co do przekazanych Danych wejściowych, </w:t>
      </w:r>
      <w:r w:rsidR="00F61926" w:rsidRPr="00793EF9">
        <w:rPr>
          <w:rFonts w:ascii="Calibri" w:hAnsi="Calibri" w:cs="Calibri"/>
          <w:sz w:val="22"/>
          <w:szCs w:val="22"/>
        </w:rPr>
        <w:t xml:space="preserve">na wniosek Wykonawcy </w:t>
      </w:r>
      <w:r w:rsidR="00970859" w:rsidRPr="00793EF9">
        <w:rPr>
          <w:rFonts w:ascii="Calibri" w:hAnsi="Calibri" w:cs="Calibri"/>
          <w:sz w:val="22"/>
          <w:szCs w:val="22"/>
        </w:rPr>
        <w:t>może zostać</w:t>
      </w:r>
      <w:r w:rsidR="00F61926" w:rsidRPr="00793EF9">
        <w:rPr>
          <w:rFonts w:ascii="Calibri" w:hAnsi="Calibri" w:cs="Calibri"/>
          <w:sz w:val="22"/>
          <w:szCs w:val="22"/>
        </w:rPr>
        <w:t xml:space="preserve"> zorganizowane spotkanie celem wyjaśnienia </w:t>
      </w:r>
      <w:r w:rsidR="00970859" w:rsidRPr="00793EF9">
        <w:rPr>
          <w:rFonts w:ascii="Calibri" w:hAnsi="Calibri" w:cs="Calibri"/>
          <w:sz w:val="22"/>
          <w:szCs w:val="22"/>
        </w:rPr>
        <w:t xml:space="preserve">podnoszonych przez niego uwag. </w:t>
      </w:r>
      <w:r w:rsidR="000F7276" w:rsidRPr="00793EF9">
        <w:rPr>
          <w:rFonts w:ascii="Calibri" w:hAnsi="Calibri" w:cs="Calibri"/>
          <w:sz w:val="22"/>
          <w:szCs w:val="22"/>
        </w:rPr>
        <w:t>W przypadku gdy Dane wejściowe</w:t>
      </w:r>
      <w:r w:rsidR="0071375F" w:rsidRPr="00793EF9">
        <w:rPr>
          <w:rFonts w:ascii="Calibri" w:hAnsi="Calibri" w:cs="Calibri"/>
          <w:sz w:val="22"/>
          <w:szCs w:val="22"/>
        </w:rPr>
        <w:t xml:space="preserve"> przekazywane przez Zamawiającego są pozyskiwane</w:t>
      </w:r>
      <w:r w:rsidRPr="00793EF9">
        <w:rPr>
          <w:rFonts w:ascii="Calibri" w:hAnsi="Calibri" w:cs="Calibri"/>
          <w:sz w:val="22"/>
          <w:szCs w:val="22"/>
        </w:rPr>
        <w:t xml:space="preserve"> przez niego</w:t>
      </w:r>
      <w:r w:rsidR="0071375F" w:rsidRPr="00793EF9">
        <w:rPr>
          <w:rFonts w:ascii="Calibri" w:hAnsi="Calibri" w:cs="Calibri"/>
          <w:sz w:val="22"/>
          <w:szCs w:val="22"/>
        </w:rPr>
        <w:t xml:space="preserve"> od osób trzecich</w:t>
      </w:r>
      <w:r w:rsidR="000F7276" w:rsidRPr="00793EF9">
        <w:rPr>
          <w:rFonts w:ascii="Calibri" w:hAnsi="Calibri" w:cs="Calibri"/>
          <w:sz w:val="22"/>
          <w:szCs w:val="22"/>
        </w:rPr>
        <w:t>, na żądanie Wykonawcy Zamawiający zobowiązany jest również zorganizować spotkanie z tymi podmiotami, celem uzyskania przez Wykonawcę informacji koniecznych dla wykonania Dzieła.</w:t>
      </w:r>
    </w:p>
    <w:p w14:paraId="58A3E481" w14:textId="77777777" w:rsidR="007D44CE" w:rsidRPr="00793EF9" w:rsidRDefault="007D44CE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28206D3" w14:textId="77777777" w:rsidR="007C59B9" w:rsidRPr="00793EF9" w:rsidRDefault="007C59B9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 xml:space="preserve">§ </w:t>
      </w:r>
      <w:r w:rsidR="000F7276" w:rsidRPr="00793EF9">
        <w:rPr>
          <w:rFonts w:ascii="Calibri" w:hAnsi="Calibri" w:cs="Calibri"/>
          <w:b/>
          <w:sz w:val="22"/>
          <w:szCs w:val="22"/>
        </w:rPr>
        <w:t>5</w:t>
      </w:r>
    </w:p>
    <w:p w14:paraId="714C9DF2" w14:textId="77777777" w:rsidR="007C59B9" w:rsidRPr="00793EF9" w:rsidRDefault="007C59B9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Termin realizacji umowy</w:t>
      </w:r>
    </w:p>
    <w:p w14:paraId="049A5D73" w14:textId="05C47801" w:rsidR="005052C4" w:rsidRPr="00793EF9" w:rsidRDefault="007C59B9" w:rsidP="00793EF9">
      <w:pPr>
        <w:numPr>
          <w:ilvl w:val="0"/>
          <w:numId w:val="51"/>
        </w:numPr>
        <w:shd w:val="clear" w:color="auto" w:fill="FFFFFF"/>
        <w:tabs>
          <w:tab w:val="clear" w:pos="4471"/>
          <w:tab w:val="num" w:pos="-142"/>
          <w:tab w:val="num" w:pos="360"/>
          <w:tab w:val="num" w:pos="567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Dzieło zostanie wykonane w terminach i ramach czasowych określonych w </w:t>
      </w:r>
      <w:r w:rsidR="00EC3040" w:rsidRPr="00793EF9">
        <w:rPr>
          <w:rFonts w:ascii="Calibri" w:hAnsi="Calibri" w:cs="Calibri"/>
          <w:sz w:val="22"/>
          <w:szCs w:val="22"/>
        </w:rPr>
        <w:t>z</w:t>
      </w:r>
      <w:r w:rsidRPr="00793EF9">
        <w:rPr>
          <w:rFonts w:ascii="Calibri" w:hAnsi="Calibri" w:cs="Calibri"/>
          <w:sz w:val="22"/>
          <w:szCs w:val="22"/>
        </w:rPr>
        <w:t xml:space="preserve">ałączniku nr </w:t>
      </w:r>
      <w:r w:rsidR="004710F2" w:rsidRPr="00793EF9">
        <w:rPr>
          <w:rFonts w:ascii="Calibri" w:hAnsi="Calibri" w:cs="Calibri"/>
          <w:sz w:val="22"/>
          <w:szCs w:val="22"/>
        </w:rPr>
        <w:t xml:space="preserve">2 </w:t>
      </w:r>
      <w:r w:rsidRPr="00793EF9">
        <w:rPr>
          <w:rFonts w:ascii="Calibri" w:hAnsi="Calibri" w:cs="Calibri"/>
          <w:sz w:val="22"/>
          <w:szCs w:val="22"/>
        </w:rPr>
        <w:t xml:space="preserve">do </w:t>
      </w:r>
      <w:r w:rsidR="005005DB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>mowy</w:t>
      </w:r>
      <w:r w:rsidR="00550C88" w:rsidRPr="00793EF9">
        <w:rPr>
          <w:rFonts w:ascii="Calibri" w:hAnsi="Calibri" w:cs="Calibri"/>
          <w:sz w:val="22"/>
          <w:szCs w:val="22"/>
        </w:rPr>
        <w:t xml:space="preserve"> (Oferta wykonawcy)</w:t>
      </w:r>
      <w:r w:rsidR="005005DB" w:rsidRPr="00793EF9">
        <w:rPr>
          <w:rFonts w:ascii="Calibri" w:hAnsi="Calibri" w:cs="Calibri"/>
          <w:sz w:val="22"/>
          <w:szCs w:val="22"/>
        </w:rPr>
        <w:t>, z zastrzeżeniem postanowień niniejszej Umowy</w:t>
      </w:r>
      <w:r w:rsidR="00EC3040" w:rsidRPr="00793EF9">
        <w:rPr>
          <w:rFonts w:ascii="Calibri" w:hAnsi="Calibri" w:cs="Calibri"/>
          <w:sz w:val="22"/>
          <w:szCs w:val="22"/>
        </w:rPr>
        <w:t>.</w:t>
      </w:r>
    </w:p>
    <w:p w14:paraId="74952444" w14:textId="5BE8949E" w:rsidR="00FF61F8" w:rsidRPr="00793EF9" w:rsidRDefault="005005DB" w:rsidP="00793EF9">
      <w:pPr>
        <w:numPr>
          <w:ilvl w:val="0"/>
          <w:numId w:val="51"/>
        </w:numPr>
        <w:shd w:val="clear" w:color="auto" w:fill="FFFFFF"/>
        <w:tabs>
          <w:tab w:val="clear" w:pos="4471"/>
          <w:tab w:val="num" w:pos="-142"/>
          <w:tab w:val="num" w:pos="360"/>
          <w:tab w:val="num" w:pos="567"/>
        </w:tabs>
        <w:spacing w:before="120" w:after="120" w:line="276" w:lineRule="auto"/>
        <w:ind w:left="360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Terminowa realizacji Dzieła </w:t>
      </w:r>
      <w:r w:rsidR="00FF61F8" w:rsidRPr="00793EF9">
        <w:rPr>
          <w:rFonts w:ascii="Calibri" w:hAnsi="Calibri" w:cs="Calibri"/>
          <w:sz w:val="22"/>
          <w:szCs w:val="22"/>
        </w:rPr>
        <w:t>uzależnion</w:t>
      </w:r>
      <w:r w:rsidR="00AB16B8" w:rsidRPr="00793EF9">
        <w:rPr>
          <w:rFonts w:ascii="Calibri" w:hAnsi="Calibri" w:cs="Calibri"/>
          <w:sz w:val="22"/>
          <w:szCs w:val="22"/>
        </w:rPr>
        <w:t>a</w:t>
      </w:r>
      <w:r w:rsidR="00FF61F8" w:rsidRPr="00793EF9">
        <w:rPr>
          <w:rFonts w:ascii="Calibri" w:hAnsi="Calibri" w:cs="Calibri"/>
          <w:sz w:val="22"/>
          <w:szCs w:val="22"/>
        </w:rPr>
        <w:t xml:space="preserve"> jest od terminowego przekazywania Danych wejściowych.</w:t>
      </w:r>
      <w:r w:rsidR="005052C4" w:rsidRPr="00793EF9">
        <w:rPr>
          <w:rFonts w:ascii="Calibri" w:hAnsi="Calibri" w:cs="Calibri"/>
          <w:sz w:val="22"/>
          <w:szCs w:val="22"/>
        </w:rPr>
        <w:t xml:space="preserve"> W razie opóźnienia w przekazaniu Danych wejściowych, terminy wykonania Dzieła automatycznie ulegają przedłużeniu o czas opóźnienia w przekazaniu Danych wejściowych.</w:t>
      </w:r>
    </w:p>
    <w:p w14:paraId="785AECB8" w14:textId="77777777" w:rsidR="007C59B9" w:rsidRPr="00793EF9" w:rsidRDefault="007C59B9" w:rsidP="00793EF9">
      <w:pPr>
        <w:shd w:val="clear" w:color="auto" w:fill="FFFFFF"/>
        <w:tabs>
          <w:tab w:val="left" w:pos="370"/>
        </w:tabs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</w:p>
    <w:p w14:paraId="533856FD" w14:textId="77777777" w:rsidR="007C59B9" w:rsidRPr="00793EF9" w:rsidRDefault="007C59B9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 xml:space="preserve">§ </w:t>
      </w:r>
      <w:r w:rsidR="00F148A2" w:rsidRPr="00793EF9">
        <w:rPr>
          <w:rFonts w:ascii="Calibri" w:hAnsi="Calibri" w:cs="Calibri"/>
          <w:b/>
          <w:sz w:val="22"/>
          <w:szCs w:val="22"/>
        </w:rPr>
        <w:t>6</w:t>
      </w:r>
    </w:p>
    <w:p w14:paraId="336E0366" w14:textId="77777777" w:rsidR="007C59B9" w:rsidRPr="00793EF9" w:rsidRDefault="007C59B9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Spotkania kontrolne</w:t>
      </w:r>
    </w:p>
    <w:p w14:paraId="76CBC637" w14:textId="39925E42" w:rsidR="0049003C" w:rsidRPr="00793EF9" w:rsidRDefault="0049003C" w:rsidP="00793EF9">
      <w:pPr>
        <w:numPr>
          <w:ilvl w:val="0"/>
          <w:numId w:val="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trakcie wykonywania przedmiotu </w:t>
      </w:r>
      <w:r w:rsidR="00F148A2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>mowy strony będą odbywać okresowe spotkania kontrolne w</w:t>
      </w:r>
      <w:r w:rsidR="006505B5" w:rsidRPr="00793EF9">
        <w:rPr>
          <w:rFonts w:ascii="Calibri" w:hAnsi="Calibri" w:cs="Calibri"/>
          <w:sz w:val="22"/>
          <w:szCs w:val="22"/>
        </w:rPr>
        <w:t> </w:t>
      </w:r>
      <w:r w:rsidRPr="00793EF9">
        <w:rPr>
          <w:rFonts w:ascii="Calibri" w:hAnsi="Calibri" w:cs="Calibri"/>
          <w:sz w:val="22"/>
          <w:szCs w:val="22"/>
        </w:rPr>
        <w:t>celu omówienia aktualnego stanu prac</w:t>
      </w:r>
      <w:r w:rsidR="001E7084" w:rsidRPr="00793EF9">
        <w:rPr>
          <w:rFonts w:ascii="Calibri" w:hAnsi="Calibri" w:cs="Calibri"/>
          <w:sz w:val="22"/>
          <w:szCs w:val="22"/>
        </w:rPr>
        <w:t xml:space="preserve"> i</w:t>
      </w:r>
      <w:r w:rsidRPr="00793EF9">
        <w:rPr>
          <w:rFonts w:ascii="Calibri" w:hAnsi="Calibri" w:cs="Calibri"/>
          <w:sz w:val="22"/>
          <w:szCs w:val="22"/>
        </w:rPr>
        <w:t xml:space="preserve"> weryfikacji prac wykonanych. </w:t>
      </w:r>
    </w:p>
    <w:p w14:paraId="028028D1" w14:textId="11CADFC9" w:rsidR="0049003C" w:rsidRPr="00793EF9" w:rsidRDefault="0049003C" w:rsidP="00793EF9">
      <w:pPr>
        <w:numPr>
          <w:ilvl w:val="0"/>
          <w:numId w:val="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Okresowe spotkania kontrolne będą odbywać się nie rzadziej niż raz na trzy tygodnie. </w:t>
      </w:r>
      <w:r w:rsidR="007F7276" w:rsidRPr="00793EF9">
        <w:rPr>
          <w:rFonts w:ascii="Calibri" w:hAnsi="Calibri" w:cs="Calibri"/>
          <w:sz w:val="22"/>
          <w:szCs w:val="22"/>
        </w:rPr>
        <w:t>Spotkania kontrolne będą odbywały się w siedzibie PESA</w:t>
      </w:r>
      <w:r w:rsidR="000D017E" w:rsidRPr="00793EF9">
        <w:rPr>
          <w:rFonts w:ascii="Calibri" w:hAnsi="Calibri" w:cs="Calibri"/>
          <w:sz w:val="22"/>
          <w:szCs w:val="22"/>
        </w:rPr>
        <w:t xml:space="preserve"> w terminach</w:t>
      </w:r>
      <w:r w:rsidR="001F6727" w:rsidRPr="00793EF9">
        <w:rPr>
          <w:rFonts w:ascii="Calibri" w:hAnsi="Calibri" w:cs="Calibri"/>
          <w:sz w:val="22"/>
          <w:szCs w:val="22"/>
        </w:rPr>
        <w:t xml:space="preserve"> uzgodnionych przez Strony</w:t>
      </w:r>
      <w:r w:rsidRPr="00793EF9">
        <w:rPr>
          <w:rFonts w:ascii="Calibri" w:hAnsi="Calibri" w:cs="Calibri"/>
          <w:sz w:val="22"/>
          <w:szCs w:val="22"/>
        </w:rPr>
        <w:t xml:space="preserve">. </w:t>
      </w:r>
      <w:r w:rsidR="00137EFA" w:rsidRPr="00793EF9">
        <w:rPr>
          <w:rFonts w:ascii="Calibri" w:hAnsi="Calibri" w:cs="Calibri"/>
          <w:sz w:val="22"/>
          <w:szCs w:val="22"/>
        </w:rPr>
        <w:t>Dopuszcza się możliwość organizowania przeglądów w formie telekonferencji.</w:t>
      </w:r>
    </w:p>
    <w:p w14:paraId="6C12A22B" w14:textId="2986F2D7" w:rsidR="00F148A2" w:rsidRPr="00793EF9" w:rsidRDefault="003110E6" w:rsidP="00793EF9">
      <w:pPr>
        <w:numPr>
          <w:ilvl w:val="0"/>
          <w:numId w:val="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Spotkania będą protokołowane</w:t>
      </w:r>
      <w:r w:rsidR="00F148A2" w:rsidRPr="00793EF9">
        <w:rPr>
          <w:rFonts w:ascii="Calibri" w:hAnsi="Calibri" w:cs="Calibri"/>
          <w:sz w:val="22"/>
          <w:szCs w:val="22"/>
        </w:rPr>
        <w:t>.</w:t>
      </w:r>
    </w:p>
    <w:p w14:paraId="394EF8E0" w14:textId="77777777" w:rsidR="0041096C" w:rsidRPr="00793EF9" w:rsidRDefault="0041096C" w:rsidP="00793EF9">
      <w:pPr>
        <w:shd w:val="clear" w:color="auto" w:fill="FFFFFF"/>
        <w:tabs>
          <w:tab w:val="left" w:pos="370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3C1F37DD" w14:textId="3E4A092E" w:rsidR="007C59B9" w:rsidRPr="00793EF9" w:rsidRDefault="007C59B9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lastRenderedPageBreak/>
        <w:t xml:space="preserve">§ </w:t>
      </w:r>
      <w:r w:rsidR="00935A7B" w:rsidRPr="00793EF9">
        <w:rPr>
          <w:rFonts w:ascii="Calibri" w:hAnsi="Calibri" w:cs="Calibri"/>
          <w:b/>
          <w:sz w:val="22"/>
          <w:szCs w:val="22"/>
        </w:rPr>
        <w:t>7</w:t>
      </w:r>
    </w:p>
    <w:p w14:paraId="14AF009D" w14:textId="77777777" w:rsidR="007C59B9" w:rsidRPr="00793EF9" w:rsidRDefault="007C59B9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Przekazywanie Dzieła</w:t>
      </w:r>
    </w:p>
    <w:p w14:paraId="4B128551" w14:textId="60D55149" w:rsidR="007C59B9" w:rsidRPr="00793EF9" w:rsidRDefault="00935A7B" w:rsidP="00793EF9">
      <w:pPr>
        <w:numPr>
          <w:ilvl w:val="0"/>
          <w:numId w:val="9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Przekazanie </w:t>
      </w:r>
      <w:r w:rsidR="007F46E8" w:rsidRPr="00793EF9">
        <w:rPr>
          <w:rFonts w:ascii="Calibri" w:hAnsi="Calibri" w:cs="Calibri"/>
          <w:sz w:val="22"/>
          <w:szCs w:val="22"/>
        </w:rPr>
        <w:t>poszczególnych etapów realizacji Dzieła</w:t>
      </w:r>
      <w:r w:rsidR="00F12714" w:rsidRPr="00793EF9">
        <w:rPr>
          <w:rFonts w:ascii="Calibri" w:hAnsi="Calibri" w:cs="Calibri"/>
          <w:sz w:val="22"/>
          <w:szCs w:val="22"/>
        </w:rPr>
        <w:t xml:space="preserve"> nastąpi w terminach określonych w załączniku nr </w:t>
      </w:r>
      <w:r w:rsidR="00492639" w:rsidRPr="00793EF9">
        <w:rPr>
          <w:rFonts w:ascii="Calibri" w:hAnsi="Calibri" w:cs="Calibri"/>
          <w:sz w:val="22"/>
          <w:szCs w:val="22"/>
        </w:rPr>
        <w:t>2</w:t>
      </w:r>
      <w:r w:rsidR="00F12714" w:rsidRPr="00793EF9">
        <w:rPr>
          <w:rFonts w:ascii="Calibri" w:hAnsi="Calibri" w:cs="Calibri"/>
          <w:sz w:val="22"/>
          <w:szCs w:val="22"/>
        </w:rPr>
        <w:t xml:space="preserve"> do Umowy</w:t>
      </w:r>
      <w:r w:rsidR="00492639" w:rsidRPr="00793EF9">
        <w:rPr>
          <w:rFonts w:ascii="Calibri" w:hAnsi="Calibri" w:cs="Calibri"/>
          <w:sz w:val="22"/>
          <w:szCs w:val="22"/>
        </w:rPr>
        <w:t xml:space="preserve"> (Oferta wykonawcy)</w:t>
      </w:r>
      <w:r w:rsidR="00F12714" w:rsidRPr="00793EF9">
        <w:rPr>
          <w:rFonts w:ascii="Calibri" w:hAnsi="Calibri" w:cs="Calibri"/>
          <w:sz w:val="22"/>
          <w:szCs w:val="22"/>
        </w:rPr>
        <w:t xml:space="preserve"> i</w:t>
      </w:r>
      <w:r w:rsidR="00F46A43" w:rsidRPr="00793EF9">
        <w:rPr>
          <w:rFonts w:ascii="Calibri" w:hAnsi="Calibri" w:cs="Calibri"/>
          <w:sz w:val="22"/>
          <w:szCs w:val="22"/>
        </w:rPr>
        <w:t xml:space="preserve"> zostanie potwierdzone pisemnym protokołem</w:t>
      </w:r>
      <w:r w:rsidR="00F12714" w:rsidRPr="00793EF9">
        <w:rPr>
          <w:rFonts w:ascii="Calibri" w:hAnsi="Calibri" w:cs="Calibri"/>
          <w:sz w:val="22"/>
          <w:szCs w:val="22"/>
        </w:rPr>
        <w:t xml:space="preserve"> zdawczo – odbiorczym.</w:t>
      </w:r>
    </w:p>
    <w:p w14:paraId="3B71E4E3" w14:textId="389E164A" w:rsidR="00FB6E4E" w:rsidRPr="00793EF9" w:rsidRDefault="00FB6E4E" w:rsidP="00793EF9">
      <w:pPr>
        <w:numPr>
          <w:ilvl w:val="0"/>
          <w:numId w:val="9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Strony dopuszczają możliwość dokonywania odbiorów częściowych poszczególnych </w:t>
      </w:r>
      <w:r w:rsidR="00405817" w:rsidRPr="00793EF9">
        <w:rPr>
          <w:rFonts w:ascii="Calibri" w:hAnsi="Calibri" w:cs="Calibri"/>
          <w:sz w:val="22"/>
          <w:szCs w:val="22"/>
        </w:rPr>
        <w:t xml:space="preserve">Zadań realizowanych w ramach danego Etapu, </w:t>
      </w:r>
      <w:r w:rsidR="001F5B8B" w:rsidRPr="00793EF9">
        <w:rPr>
          <w:rFonts w:ascii="Calibri" w:hAnsi="Calibri" w:cs="Calibri"/>
          <w:sz w:val="22"/>
          <w:szCs w:val="22"/>
        </w:rPr>
        <w:t>pod warunkiem uprzedniego uzgodnienia możliwości dokowania takiej czynności przez Strony w trakcie realizacji Umowy.</w:t>
      </w:r>
    </w:p>
    <w:p w14:paraId="20915FBA" w14:textId="7D44258A" w:rsidR="007C59B9" w:rsidRPr="00793EF9" w:rsidRDefault="00E11297" w:rsidP="00793EF9">
      <w:pPr>
        <w:numPr>
          <w:ilvl w:val="0"/>
          <w:numId w:val="9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Zamawiający zobowiązany jest do przyjęcia wyników prac lub zgłoszenia uwag w terminie </w:t>
      </w:r>
      <w:r w:rsidR="00BB6740" w:rsidRPr="00793EF9">
        <w:rPr>
          <w:rFonts w:ascii="Calibri" w:hAnsi="Calibri" w:cs="Calibri"/>
          <w:sz w:val="22"/>
          <w:szCs w:val="22"/>
        </w:rPr>
        <w:t>2</w:t>
      </w:r>
      <w:r w:rsidR="002C529F" w:rsidRPr="00793EF9">
        <w:rPr>
          <w:rFonts w:ascii="Calibri" w:hAnsi="Calibri" w:cs="Calibri"/>
          <w:sz w:val="22"/>
          <w:szCs w:val="22"/>
        </w:rPr>
        <w:t>0</w:t>
      </w:r>
      <w:r w:rsidRPr="00793EF9">
        <w:rPr>
          <w:rFonts w:ascii="Calibri" w:hAnsi="Calibri" w:cs="Calibri"/>
          <w:sz w:val="22"/>
          <w:szCs w:val="22"/>
        </w:rPr>
        <w:t xml:space="preserve"> dni </w:t>
      </w:r>
      <w:r w:rsidR="002C529F" w:rsidRPr="00793EF9">
        <w:rPr>
          <w:rFonts w:ascii="Calibri" w:hAnsi="Calibri" w:cs="Calibri"/>
          <w:sz w:val="22"/>
          <w:szCs w:val="22"/>
        </w:rPr>
        <w:t xml:space="preserve">roboczych </w:t>
      </w:r>
      <w:r w:rsidRPr="00793EF9">
        <w:rPr>
          <w:rFonts w:ascii="Calibri" w:hAnsi="Calibri" w:cs="Calibri"/>
          <w:sz w:val="22"/>
          <w:szCs w:val="22"/>
        </w:rPr>
        <w:t xml:space="preserve">od chwili przekazania </w:t>
      </w:r>
      <w:r w:rsidR="00FC60BC" w:rsidRPr="00793EF9">
        <w:rPr>
          <w:rFonts w:ascii="Calibri" w:hAnsi="Calibri" w:cs="Calibri"/>
          <w:sz w:val="22"/>
          <w:szCs w:val="22"/>
        </w:rPr>
        <w:t>danej części</w:t>
      </w:r>
      <w:r w:rsidRPr="00793EF9">
        <w:rPr>
          <w:rFonts w:ascii="Calibri" w:hAnsi="Calibri" w:cs="Calibri"/>
          <w:sz w:val="22"/>
          <w:szCs w:val="22"/>
        </w:rPr>
        <w:t xml:space="preserve"> </w:t>
      </w:r>
      <w:r w:rsidR="00935A7B" w:rsidRPr="00793EF9">
        <w:rPr>
          <w:rFonts w:ascii="Calibri" w:hAnsi="Calibri" w:cs="Calibri"/>
          <w:sz w:val="22"/>
          <w:szCs w:val="22"/>
        </w:rPr>
        <w:t>D</w:t>
      </w:r>
      <w:r w:rsidRPr="00793EF9">
        <w:rPr>
          <w:rFonts w:ascii="Calibri" w:hAnsi="Calibri" w:cs="Calibri"/>
          <w:sz w:val="22"/>
          <w:szCs w:val="22"/>
        </w:rPr>
        <w:t xml:space="preserve">zieła. </w:t>
      </w:r>
      <w:r w:rsidR="00FC60BC" w:rsidRPr="00793EF9">
        <w:rPr>
          <w:rFonts w:ascii="Calibri" w:hAnsi="Calibri" w:cs="Calibri"/>
          <w:sz w:val="22"/>
          <w:szCs w:val="22"/>
        </w:rPr>
        <w:t xml:space="preserve">Termin, o którym mowa w zdaniu poprzedzającym może być </w:t>
      </w:r>
      <w:r w:rsidR="00D35F13" w:rsidRPr="00793EF9">
        <w:rPr>
          <w:rFonts w:ascii="Calibri" w:hAnsi="Calibri" w:cs="Calibri"/>
          <w:sz w:val="22"/>
          <w:szCs w:val="22"/>
        </w:rPr>
        <w:t>wydłużony na mocy porozumienia Stron.</w:t>
      </w:r>
    </w:p>
    <w:p w14:paraId="04121A3F" w14:textId="398EE857" w:rsidR="007C59B9" w:rsidRPr="00793EF9" w:rsidRDefault="007C59B9" w:rsidP="00793EF9">
      <w:pPr>
        <w:numPr>
          <w:ilvl w:val="0"/>
          <w:numId w:val="9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Brak uwag zgłoszonych na piśmie w terminie określonym w ust. </w:t>
      </w:r>
      <w:r w:rsidR="00D35F13" w:rsidRPr="00793EF9">
        <w:rPr>
          <w:rFonts w:ascii="Calibri" w:hAnsi="Calibri" w:cs="Calibri"/>
          <w:sz w:val="22"/>
          <w:szCs w:val="22"/>
        </w:rPr>
        <w:t>3</w:t>
      </w:r>
      <w:r w:rsidRPr="00793EF9">
        <w:rPr>
          <w:rFonts w:ascii="Calibri" w:hAnsi="Calibri" w:cs="Calibri"/>
          <w:sz w:val="22"/>
          <w:szCs w:val="22"/>
        </w:rPr>
        <w:t xml:space="preserve"> traktowany będzie jako przyjęcie </w:t>
      </w:r>
      <w:r w:rsidR="00E11297" w:rsidRPr="00793EF9">
        <w:rPr>
          <w:rFonts w:ascii="Calibri" w:hAnsi="Calibri" w:cs="Calibri"/>
          <w:sz w:val="22"/>
          <w:szCs w:val="22"/>
        </w:rPr>
        <w:t>wyników prac</w:t>
      </w:r>
      <w:r w:rsidRPr="00793EF9">
        <w:rPr>
          <w:rFonts w:ascii="Calibri" w:hAnsi="Calibri" w:cs="Calibri"/>
          <w:sz w:val="22"/>
          <w:szCs w:val="22"/>
        </w:rPr>
        <w:t xml:space="preserve">. </w:t>
      </w:r>
    </w:p>
    <w:p w14:paraId="30A9E22D" w14:textId="2AAD4690" w:rsidR="00935A7B" w:rsidRPr="00793EF9" w:rsidRDefault="00935A7B" w:rsidP="00793EF9">
      <w:pPr>
        <w:numPr>
          <w:ilvl w:val="0"/>
          <w:numId w:val="9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Wykonawca zobowiązany jest </w:t>
      </w:r>
      <w:r w:rsidR="00C2437D" w:rsidRPr="00793EF9">
        <w:rPr>
          <w:rFonts w:ascii="Calibri" w:hAnsi="Calibri" w:cs="Calibri"/>
          <w:sz w:val="22"/>
          <w:szCs w:val="22"/>
        </w:rPr>
        <w:t xml:space="preserve">usunąć wszelkie braki </w:t>
      </w:r>
      <w:r w:rsidR="00E95B2D" w:rsidRPr="00793EF9">
        <w:rPr>
          <w:rFonts w:ascii="Calibri" w:hAnsi="Calibri" w:cs="Calibri"/>
          <w:sz w:val="22"/>
          <w:szCs w:val="22"/>
        </w:rPr>
        <w:t>lub</w:t>
      </w:r>
      <w:r w:rsidR="00C2437D" w:rsidRPr="00793EF9">
        <w:rPr>
          <w:rFonts w:ascii="Calibri" w:hAnsi="Calibri" w:cs="Calibri"/>
          <w:sz w:val="22"/>
          <w:szCs w:val="22"/>
        </w:rPr>
        <w:t xml:space="preserve"> nieprawidłowości</w:t>
      </w:r>
      <w:r w:rsidR="000A5C79" w:rsidRPr="00793EF9">
        <w:rPr>
          <w:rFonts w:ascii="Calibri" w:hAnsi="Calibri" w:cs="Calibri"/>
          <w:sz w:val="22"/>
          <w:szCs w:val="22"/>
        </w:rPr>
        <w:t xml:space="preserve"> </w:t>
      </w:r>
      <w:r w:rsidRPr="00793EF9">
        <w:rPr>
          <w:rFonts w:ascii="Calibri" w:hAnsi="Calibri" w:cs="Calibri"/>
          <w:sz w:val="22"/>
          <w:szCs w:val="22"/>
        </w:rPr>
        <w:t>zgłoszon</w:t>
      </w:r>
      <w:r w:rsidR="000A5C79" w:rsidRPr="00793EF9">
        <w:rPr>
          <w:rFonts w:ascii="Calibri" w:hAnsi="Calibri" w:cs="Calibri"/>
          <w:sz w:val="22"/>
          <w:szCs w:val="22"/>
        </w:rPr>
        <w:t>e</w:t>
      </w:r>
      <w:r w:rsidR="00C2437D" w:rsidRPr="00793EF9">
        <w:rPr>
          <w:rFonts w:ascii="Calibri" w:hAnsi="Calibri" w:cs="Calibri"/>
          <w:sz w:val="22"/>
          <w:szCs w:val="22"/>
        </w:rPr>
        <w:t xml:space="preserve"> przez Zamawiającego</w:t>
      </w:r>
      <w:r w:rsidRPr="00793EF9">
        <w:rPr>
          <w:rFonts w:ascii="Calibri" w:hAnsi="Calibri" w:cs="Calibri"/>
          <w:sz w:val="22"/>
          <w:szCs w:val="22"/>
        </w:rPr>
        <w:t xml:space="preserve"> w trybie § 7 ust. </w:t>
      </w:r>
      <w:r w:rsidR="00733C7E" w:rsidRPr="00793EF9">
        <w:rPr>
          <w:rFonts w:ascii="Calibri" w:hAnsi="Calibri" w:cs="Calibri"/>
          <w:sz w:val="22"/>
          <w:szCs w:val="22"/>
        </w:rPr>
        <w:t>3</w:t>
      </w:r>
      <w:r w:rsidRPr="00793EF9">
        <w:rPr>
          <w:rFonts w:ascii="Calibri" w:hAnsi="Calibri" w:cs="Calibri"/>
          <w:sz w:val="22"/>
          <w:szCs w:val="22"/>
        </w:rPr>
        <w:t xml:space="preserve"> w terminie </w:t>
      </w:r>
      <w:r w:rsidR="00733C7E" w:rsidRPr="00793EF9">
        <w:rPr>
          <w:rFonts w:ascii="Calibri" w:hAnsi="Calibri" w:cs="Calibri"/>
          <w:sz w:val="22"/>
          <w:szCs w:val="22"/>
        </w:rPr>
        <w:t>10</w:t>
      </w:r>
      <w:r w:rsidRPr="00793EF9">
        <w:rPr>
          <w:rFonts w:ascii="Calibri" w:hAnsi="Calibri" w:cs="Calibri"/>
          <w:sz w:val="22"/>
          <w:szCs w:val="22"/>
        </w:rPr>
        <w:t xml:space="preserve"> dni liczonych od dnia otrzymania </w:t>
      </w:r>
      <w:r w:rsidR="00D06E19" w:rsidRPr="00793EF9">
        <w:rPr>
          <w:rFonts w:ascii="Calibri" w:hAnsi="Calibri" w:cs="Calibri"/>
          <w:sz w:val="22"/>
          <w:szCs w:val="22"/>
        </w:rPr>
        <w:t>uwag</w:t>
      </w:r>
      <w:r w:rsidRPr="00793EF9">
        <w:rPr>
          <w:rFonts w:ascii="Calibri" w:hAnsi="Calibri" w:cs="Calibri"/>
          <w:sz w:val="22"/>
          <w:szCs w:val="22"/>
        </w:rPr>
        <w:t xml:space="preserve"> na piśmie, </w:t>
      </w:r>
      <w:r w:rsidR="007B7CFF" w:rsidRPr="00793EF9">
        <w:rPr>
          <w:rFonts w:ascii="Calibri" w:hAnsi="Calibri" w:cs="Calibri"/>
          <w:sz w:val="22"/>
          <w:szCs w:val="22"/>
        </w:rPr>
        <w:t>chyba, że Strony uzgodnią inny termin.</w:t>
      </w:r>
      <w:r w:rsidR="00E95B2D" w:rsidRPr="00793EF9">
        <w:rPr>
          <w:rFonts w:ascii="Calibri" w:hAnsi="Calibri" w:cs="Calibri"/>
          <w:sz w:val="22"/>
          <w:szCs w:val="22"/>
        </w:rPr>
        <w:t xml:space="preserve"> W przypadku stwierdzenia dalszych braków lub nieprawidłowości zastosowanie znajdują odpowiednio treść </w:t>
      </w:r>
      <w:r w:rsidR="004E55AD" w:rsidRPr="00793EF9">
        <w:rPr>
          <w:rFonts w:ascii="Calibri" w:hAnsi="Calibri" w:cs="Calibri"/>
          <w:sz w:val="22"/>
          <w:szCs w:val="22"/>
        </w:rPr>
        <w:t>§ 7 ust. 1, 3, 4 i 5 (zdanie pierwsze).</w:t>
      </w:r>
    </w:p>
    <w:p w14:paraId="413A1070" w14:textId="5B80D8D0" w:rsidR="00C46854" w:rsidRPr="00793EF9" w:rsidRDefault="00C46854" w:rsidP="00793EF9">
      <w:pPr>
        <w:numPr>
          <w:ilvl w:val="0"/>
          <w:numId w:val="9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Za dzień wykonania danego Etapu uważa się dzień, w którym </w:t>
      </w:r>
      <w:r w:rsidR="003B3FD2" w:rsidRPr="00793EF9">
        <w:rPr>
          <w:rFonts w:ascii="Calibri" w:hAnsi="Calibri" w:cs="Calibri"/>
          <w:sz w:val="22"/>
          <w:szCs w:val="22"/>
        </w:rPr>
        <w:t xml:space="preserve">doszło do </w:t>
      </w:r>
      <w:r w:rsidR="00216BFA" w:rsidRPr="00793EF9">
        <w:rPr>
          <w:rFonts w:ascii="Calibri" w:hAnsi="Calibri" w:cs="Calibri"/>
          <w:sz w:val="22"/>
          <w:szCs w:val="22"/>
        </w:rPr>
        <w:t>podpisania protokołu zdawczo – odbiorczego przez Strony bez istotnych uwag.</w:t>
      </w:r>
    </w:p>
    <w:p w14:paraId="23CEB34E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</w:p>
    <w:p w14:paraId="4BC18F27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right="3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 xml:space="preserve">§ </w:t>
      </w:r>
      <w:r w:rsidR="00935A7B" w:rsidRPr="00793EF9">
        <w:rPr>
          <w:rFonts w:ascii="Calibri" w:hAnsi="Calibri" w:cs="Calibri"/>
          <w:b/>
          <w:sz w:val="22"/>
          <w:szCs w:val="22"/>
        </w:rPr>
        <w:t>8</w:t>
      </w:r>
    </w:p>
    <w:p w14:paraId="5B9DA083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right="3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Wykonanie Dzieła</w:t>
      </w:r>
    </w:p>
    <w:p w14:paraId="756AC400" w14:textId="3877E794" w:rsidR="001766F8" w:rsidRPr="00793EF9" w:rsidRDefault="001766F8" w:rsidP="00793EF9">
      <w:pPr>
        <w:numPr>
          <w:ilvl w:val="0"/>
          <w:numId w:val="20"/>
        </w:numPr>
        <w:shd w:val="clear" w:color="auto" w:fill="FFFFFF"/>
        <w:tabs>
          <w:tab w:val="clear" w:pos="360"/>
          <w:tab w:val="left" w:pos="370"/>
        </w:tabs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Strony świadome są współpracy nad </w:t>
      </w:r>
      <w:r w:rsidR="001174DD" w:rsidRPr="00793EF9">
        <w:rPr>
          <w:rFonts w:ascii="Calibri" w:hAnsi="Calibri" w:cs="Calibri"/>
          <w:sz w:val="22"/>
          <w:szCs w:val="22"/>
        </w:rPr>
        <w:t>Dziełem</w:t>
      </w:r>
      <w:r w:rsidRPr="00793EF9">
        <w:rPr>
          <w:rFonts w:ascii="Calibri" w:hAnsi="Calibri" w:cs="Calibri"/>
          <w:sz w:val="22"/>
          <w:szCs w:val="22"/>
        </w:rPr>
        <w:t xml:space="preserve">, którego ostateczna wersja powstanie po zbudowaniu prototypu. </w:t>
      </w:r>
    </w:p>
    <w:p w14:paraId="1CF95931" w14:textId="7FD01BA4" w:rsidR="00566E8C" w:rsidRPr="00793EF9" w:rsidRDefault="00DA4B61" w:rsidP="00793EF9">
      <w:pPr>
        <w:numPr>
          <w:ilvl w:val="0"/>
          <w:numId w:val="20"/>
        </w:numPr>
        <w:shd w:val="clear" w:color="auto" w:fill="FFFFFF"/>
        <w:tabs>
          <w:tab w:val="clear" w:pos="360"/>
          <w:tab w:val="left" w:pos="370"/>
        </w:tabs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Wykonawca zobowiązany jest do uzupełnienia i poprawienia Dzieła, jeśli w trakcie badań homologacyjnych realizowanych przez upoważnioną jednostkę badawczą wskazana zostanie niezgodność z obowiązującymi przepisami</w:t>
      </w:r>
      <w:r w:rsidR="00935309" w:rsidRPr="00793EF9">
        <w:rPr>
          <w:rFonts w:ascii="Calibri" w:hAnsi="Calibri" w:cs="Calibri"/>
          <w:sz w:val="22"/>
          <w:szCs w:val="22"/>
        </w:rPr>
        <w:t xml:space="preserve"> regulującymi przesłanki uzyskania zezwolenia na wprowadzenie do obrotu pojazdu kolejowego</w:t>
      </w:r>
      <w:r w:rsidR="002F741B" w:rsidRPr="00793EF9">
        <w:rPr>
          <w:rFonts w:ascii="Calibri" w:hAnsi="Calibri" w:cs="Calibri"/>
          <w:sz w:val="22"/>
          <w:szCs w:val="22"/>
        </w:rPr>
        <w:t>.</w:t>
      </w:r>
      <w:r w:rsidR="00CE2146" w:rsidRPr="00793EF9">
        <w:rPr>
          <w:rFonts w:ascii="Calibri" w:hAnsi="Calibri" w:cs="Calibri"/>
          <w:sz w:val="22"/>
          <w:szCs w:val="22"/>
        </w:rPr>
        <w:t xml:space="preserve"> Wykonawca musi ponieść koszt zmian i poprawek w czasie produkcji pojazdu wynikających z jego błędów w dokumentacji.</w:t>
      </w:r>
    </w:p>
    <w:p w14:paraId="58ED16E3" w14:textId="1AC0A123" w:rsidR="00840CFF" w:rsidRPr="00793EF9" w:rsidRDefault="00840CFF" w:rsidP="00793EF9">
      <w:pPr>
        <w:widowControl/>
        <w:numPr>
          <w:ilvl w:val="0"/>
          <w:numId w:val="20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Wykonawca jest odpowiedzialny podczas procesu homologacji za walidację opracowanych przez siebie obszarów.</w:t>
      </w:r>
      <w:r w:rsidR="00F1260D" w:rsidRPr="00793EF9">
        <w:rPr>
          <w:rFonts w:ascii="Calibri" w:hAnsi="Calibri" w:cs="Calibri"/>
          <w:sz w:val="22"/>
          <w:szCs w:val="22"/>
        </w:rPr>
        <w:t xml:space="preserve"> Wykonawca podejmie czynności w terminach wskazanych przez Zamawiającego.</w:t>
      </w:r>
    </w:p>
    <w:p w14:paraId="1A93D4D0" w14:textId="4299207F" w:rsidR="00840CFF" w:rsidRPr="00793EF9" w:rsidRDefault="00840CFF" w:rsidP="00793EF9">
      <w:pPr>
        <w:widowControl/>
        <w:numPr>
          <w:ilvl w:val="0"/>
          <w:numId w:val="20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Wykonawca ponosi odpowiedzialność za wszelkie uszkodzenia elementów powstałe podczas testów, wynikające z przygotowanej przez niego dokumentacji.</w:t>
      </w:r>
    </w:p>
    <w:p w14:paraId="12260CF3" w14:textId="77777777" w:rsidR="00FD1807" w:rsidRPr="00793EF9" w:rsidRDefault="00FD1807" w:rsidP="00793EF9">
      <w:pPr>
        <w:shd w:val="clear" w:color="auto" w:fill="FFFFFF"/>
        <w:tabs>
          <w:tab w:val="left" w:pos="370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CB81EB" w14:textId="77777777" w:rsidR="007C59B9" w:rsidRPr="00793EF9" w:rsidRDefault="00FD1807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9</w:t>
      </w:r>
    </w:p>
    <w:p w14:paraId="124404B1" w14:textId="77777777" w:rsidR="00AD5044" w:rsidRPr="00793EF9" w:rsidRDefault="00FD1807" w:rsidP="00793EF9">
      <w:pPr>
        <w:shd w:val="clear" w:color="auto" w:fill="FFFFFF"/>
        <w:tabs>
          <w:tab w:val="left" w:pos="37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Nadzór autorski</w:t>
      </w:r>
    </w:p>
    <w:p w14:paraId="5674B87D" w14:textId="77777777" w:rsidR="007C59B9" w:rsidRPr="00793EF9" w:rsidRDefault="007C59B9" w:rsidP="00793EF9">
      <w:pPr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Dzieło obejmuje </w:t>
      </w:r>
      <w:r w:rsidR="00FD1807" w:rsidRPr="00793EF9">
        <w:rPr>
          <w:rFonts w:ascii="Calibri" w:hAnsi="Calibri" w:cs="Calibri"/>
          <w:sz w:val="22"/>
          <w:szCs w:val="22"/>
        </w:rPr>
        <w:t xml:space="preserve">prowadzenie przez Wykonawcę </w:t>
      </w:r>
      <w:r w:rsidRPr="00793EF9">
        <w:rPr>
          <w:rFonts w:ascii="Calibri" w:hAnsi="Calibri" w:cs="Calibri"/>
          <w:sz w:val="22"/>
          <w:szCs w:val="22"/>
        </w:rPr>
        <w:t>nadz</w:t>
      </w:r>
      <w:r w:rsidR="00FD1807" w:rsidRPr="00793EF9">
        <w:rPr>
          <w:rFonts w:ascii="Calibri" w:hAnsi="Calibri" w:cs="Calibri"/>
          <w:sz w:val="22"/>
          <w:szCs w:val="22"/>
        </w:rPr>
        <w:t>oru</w:t>
      </w:r>
      <w:r w:rsidRPr="00793EF9">
        <w:rPr>
          <w:rFonts w:ascii="Calibri" w:hAnsi="Calibri" w:cs="Calibri"/>
          <w:sz w:val="22"/>
          <w:szCs w:val="22"/>
        </w:rPr>
        <w:t xml:space="preserve"> autorski</w:t>
      </w:r>
      <w:r w:rsidR="00FD1807" w:rsidRPr="00793EF9">
        <w:rPr>
          <w:rFonts w:ascii="Calibri" w:hAnsi="Calibri" w:cs="Calibri"/>
          <w:sz w:val="22"/>
          <w:szCs w:val="22"/>
        </w:rPr>
        <w:t>ego</w:t>
      </w:r>
      <w:r w:rsidRPr="00793EF9">
        <w:rPr>
          <w:rFonts w:ascii="Calibri" w:hAnsi="Calibri" w:cs="Calibri"/>
          <w:sz w:val="22"/>
          <w:szCs w:val="22"/>
        </w:rPr>
        <w:t xml:space="preserve"> na etapie budowy pierwszego pojazdu</w:t>
      </w:r>
      <w:r w:rsidR="000A5C79" w:rsidRPr="00793EF9">
        <w:rPr>
          <w:rFonts w:ascii="Calibri" w:hAnsi="Calibri" w:cs="Calibri"/>
          <w:sz w:val="22"/>
          <w:szCs w:val="22"/>
        </w:rPr>
        <w:t>, w zakresie wskazanym w ust. 3 poniżej</w:t>
      </w:r>
    </w:p>
    <w:p w14:paraId="56D68A78" w14:textId="77777777" w:rsidR="00AD5044" w:rsidRPr="00793EF9" w:rsidRDefault="007C59B9" w:rsidP="00793EF9">
      <w:pPr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lastRenderedPageBreak/>
        <w:t>Zakres czasowy wykonywania nadzoru autorskiego wynika z konieczności jego sprawowania.</w:t>
      </w:r>
    </w:p>
    <w:p w14:paraId="7F8B0F7B" w14:textId="77777777" w:rsidR="00AD5044" w:rsidRPr="00793EF9" w:rsidRDefault="00EB1712" w:rsidP="00793EF9">
      <w:pPr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Czynności objęte nadzorem autorskim Wykonawcy: </w:t>
      </w:r>
    </w:p>
    <w:p w14:paraId="65C02B08" w14:textId="1767A4A0" w:rsidR="00AD5044" w:rsidRPr="00793EF9" w:rsidRDefault="00CE2146" w:rsidP="00793EF9">
      <w:pPr>
        <w:numPr>
          <w:ilvl w:val="0"/>
          <w:numId w:val="23"/>
        </w:numPr>
        <w:tabs>
          <w:tab w:val="clear" w:pos="1425"/>
          <w:tab w:val="num" w:pos="1080"/>
        </w:tabs>
        <w:spacing w:before="120" w:after="120" w:line="276" w:lineRule="auto"/>
        <w:ind w:left="1134" w:hanging="414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Etap Budowy pojazdu</w:t>
      </w:r>
    </w:p>
    <w:p w14:paraId="5144C962" w14:textId="27A26777" w:rsidR="00216BFA" w:rsidRPr="00793EF9" w:rsidRDefault="00CE2146" w:rsidP="00793EF9">
      <w:pPr>
        <w:numPr>
          <w:ilvl w:val="0"/>
          <w:numId w:val="23"/>
        </w:numPr>
        <w:tabs>
          <w:tab w:val="clear" w:pos="1425"/>
          <w:tab w:val="num" w:pos="1080"/>
        </w:tabs>
        <w:spacing w:before="120" w:after="120" w:line="276" w:lineRule="auto"/>
        <w:ind w:left="1134" w:hanging="414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Etap Testów i Uruchomienia</w:t>
      </w:r>
    </w:p>
    <w:p w14:paraId="18B1D833" w14:textId="31FD77F7" w:rsidR="00216BFA" w:rsidRPr="00793EF9" w:rsidRDefault="00CE2146" w:rsidP="00793EF9">
      <w:pPr>
        <w:numPr>
          <w:ilvl w:val="0"/>
          <w:numId w:val="23"/>
        </w:numPr>
        <w:tabs>
          <w:tab w:val="clear" w:pos="1425"/>
          <w:tab w:val="num" w:pos="1080"/>
        </w:tabs>
        <w:spacing w:before="120" w:after="120" w:line="276" w:lineRule="auto"/>
        <w:ind w:left="1134" w:hanging="414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Etap Homologacji</w:t>
      </w:r>
    </w:p>
    <w:p w14:paraId="183FD1BD" w14:textId="726A2A3B" w:rsidR="007C59B9" w:rsidRPr="00793EF9" w:rsidRDefault="00CE2146" w:rsidP="00793EF9">
      <w:p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 ramach tych etapów wymagana jest walidacja rozwiązań.</w:t>
      </w:r>
    </w:p>
    <w:p w14:paraId="3D80D703" w14:textId="77777777" w:rsidR="00CE2146" w:rsidRPr="00793EF9" w:rsidRDefault="00CE2146" w:rsidP="00793EF9">
      <w:p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</w:p>
    <w:p w14:paraId="635DEE7D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right="3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 xml:space="preserve">§ </w:t>
      </w:r>
      <w:r w:rsidR="00FD1807" w:rsidRPr="00793EF9">
        <w:rPr>
          <w:rFonts w:ascii="Calibri" w:hAnsi="Calibri" w:cs="Calibri"/>
          <w:b/>
          <w:sz w:val="22"/>
          <w:szCs w:val="22"/>
        </w:rPr>
        <w:t>10</w:t>
      </w:r>
    </w:p>
    <w:p w14:paraId="25931F68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right="32"/>
        <w:jc w:val="center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Prace dodatkowe</w:t>
      </w:r>
    </w:p>
    <w:p w14:paraId="6FFDAE1F" w14:textId="4D393ABD" w:rsidR="000F3BED" w:rsidRPr="00793EF9" w:rsidRDefault="00EB6FD1" w:rsidP="00793EF9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</w:t>
      </w:r>
      <w:r w:rsidR="00674FAD" w:rsidRPr="00793EF9">
        <w:rPr>
          <w:rFonts w:ascii="Calibri" w:hAnsi="Calibri" w:cs="Calibri"/>
          <w:sz w:val="22"/>
          <w:szCs w:val="22"/>
        </w:rPr>
        <w:t xml:space="preserve">lecenie </w:t>
      </w:r>
      <w:r w:rsidRPr="00793EF9">
        <w:rPr>
          <w:rFonts w:ascii="Calibri" w:hAnsi="Calibri" w:cs="Calibri"/>
          <w:sz w:val="22"/>
          <w:szCs w:val="22"/>
        </w:rPr>
        <w:t xml:space="preserve">Wykonawcy </w:t>
      </w:r>
      <w:r w:rsidR="00674FAD" w:rsidRPr="00793EF9">
        <w:rPr>
          <w:rFonts w:ascii="Calibri" w:hAnsi="Calibri" w:cs="Calibri"/>
          <w:sz w:val="22"/>
          <w:szCs w:val="22"/>
        </w:rPr>
        <w:t>w ramach niniejszej Umowy</w:t>
      </w:r>
      <w:r w:rsidRPr="00793EF9">
        <w:rPr>
          <w:rFonts w:ascii="Calibri" w:hAnsi="Calibri" w:cs="Calibri"/>
          <w:sz w:val="22"/>
          <w:szCs w:val="22"/>
        </w:rPr>
        <w:t xml:space="preserve"> wykonania prac dodatkowych jest możliwe pod warunkiem</w:t>
      </w:r>
      <w:r w:rsidR="00236065" w:rsidRPr="00793EF9">
        <w:rPr>
          <w:rFonts w:ascii="Calibri" w:hAnsi="Calibri" w:cs="Calibri"/>
          <w:sz w:val="22"/>
          <w:szCs w:val="22"/>
        </w:rPr>
        <w:t xml:space="preserve"> spełnienia łącznie poniższych przesłanek</w:t>
      </w:r>
      <w:r w:rsidR="000F3BED" w:rsidRPr="00793EF9">
        <w:rPr>
          <w:rFonts w:ascii="Calibri" w:hAnsi="Calibri" w:cs="Calibri"/>
          <w:sz w:val="22"/>
          <w:szCs w:val="22"/>
        </w:rPr>
        <w:t xml:space="preserve">: </w:t>
      </w:r>
    </w:p>
    <w:p w14:paraId="720DBD1E" w14:textId="1C76CCD0" w:rsidR="000F3BED" w:rsidRPr="00793EF9" w:rsidRDefault="000F3BED" w:rsidP="00793EF9">
      <w:pPr>
        <w:pStyle w:val="ListParagraph"/>
        <w:widowControl/>
        <w:numPr>
          <w:ilvl w:val="1"/>
          <w:numId w:val="68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141D0A6F" w14:textId="3414C9C4" w:rsidR="000F3BED" w:rsidRPr="00793EF9" w:rsidRDefault="000F3BED" w:rsidP="00793EF9">
      <w:pPr>
        <w:pStyle w:val="ListParagraph"/>
        <w:widowControl/>
        <w:numPr>
          <w:ilvl w:val="1"/>
          <w:numId w:val="68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zmiana wykonawcy spowodowałaby istotną niedogodność lub znaczne zwiększenie kosztów dla zamawiającego,</w:t>
      </w:r>
    </w:p>
    <w:p w14:paraId="3925F268" w14:textId="1C8D45C3" w:rsidR="000F3BED" w:rsidRPr="00793EF9" w:rsidRDefault="000F3BED" w:rsidP="00793EF9">
      <w:pPr>
        <w:pStyle w:val="ListParagraph"/>
        <w:widowControl/>
        <w:numPr>
          <w:ilvl w:val="1"/>
          <w:numId w:val="68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wartość zmian nie przekracza 50% wartości zamówienia określonej pierwotnie w umowie.</w:t>
      </w:r>
    </w:p>
    <w:p w14:paraId="75E98C34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right="19"/>
        <w:jc w:val="both"/>
        <w:rPr>
          <w:rFonts w:ascii="Calibri" w:hAnsi="Calibri" w:cs="Calibri"/>
          <w:sz w:val="22"/>
          <w:szCs w:val="22"/>
        </w:rPr>
      </w:pPr>
    </w:p>
    <w:p w14:paraId="1BB4AD17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11</w:t>
      </w:r>
    </w:p>
    <w:p w14:paraId="0EF46DD8" w14:textId="776EA334" w:rsidR="007C59B9" w:rsidRPr="00793EF9" w:rsidRDefault="007C59B9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Prawa autorskie</w:t>
      </w:r>
      <w:r w:rsidR="00A4342C" w:rsidRPr="00793EF9">
        <w:rPr>
          <w:rFonts w:ascii="Calibri" w:hAnsi="Calibri" w:cs="Calibri"/>
          <w:b/>
          <w:sz w:val="22"/>
          <w:szCs w:val="22"/>
        </w:rPr>
        <w:t xml:space="preserve"> oraz know</w:t>
      </w:r>
      <w:r w:rsidR="00A050BB" w:rsidRPr="00793EF9">
        <w:rPr>
          <w:rFonts w:ascii="Calibri" w:hAnsi="Calibri" w:cs="Calibri"/>
          <w:b/>
          <w:sz w:val="22"/>
          <w:szCs w:val="22"/>
        </w:rPr>
        <w:t>-</w:t>
      </w:r>
      <w:r w:rsidR="00A4342C" w:rsidRPr="00793EF9">
        <w:rPr>
          <w:rFonts w:ascii="Calibri" w:hAnsi="Calibri" w:cs="Calibri"/>
          <w:b/>
          <w:sz w:val="22"/>
          <w:szCs w:val="22"/>
        </w:rPr>
        <w:t>how</w:t>
      </w:r>
    </w:p>
    <w:p w14:paraId="5226B954" w14:textId="25D414A4" w:rsidR="007C59B9" w:rsidRPr="00793EF9" w:rsidRDefault="007C59B9" w:rsidP="00793EF9">
      <w:pPr>
        <w:numPr>
          <w:ilvl w:val="0"/>
          <w:numId w:val="6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Wykonawca oświadcza, że w chwili wydania każdej części Dzieła przysługują mu do wydawanych części Dzieła autorskie prawa majątkowe. Z chwilą wydania </w:t>
      </w:r>
      <w:r w:rsidR="00246A3D" w:rsidRPr="00793EF9">
        <w:rPr>
          <w:rFonts w:ascii="Calibri" w:hAnsi="Calibri" w:cs="Calibri"/>
          <w:sz w:val="22"/>
          <w:szCs w:val="22"/>
        </w:rPr>
        <w:t xml:space="preserve">każdej części </w:t>
      </w:r>
      <w:r w:rsidRPr="00793EF9">
        <w:rPr>
          <w:rFonts w:ascii="Calibri" w:hAnsi="Calibri" w:cs="Calibri"/>
          <w:sz w:val="22"/>
          <w:szCs w:val="22"/>
        </w:rPr>
        <w:t xml:space="preserve">Dzieła na Zamawiającego przechodzą autorskie prawa majątkowe do </w:t>
      </w:r>
      <w:r w:rsidR="002E243C" w:rsidRPr="00793EF9">
        <w:rPr>
          <w:rFonts w:ascii="Calibri" w:hAnsi="Calibri" w:cs="Calibri"/>
          <w:sz w:val="22"/>
          <w:szCs w:val="22"/>
        </w:rPr>
        <w:t xml:space="preserve">Dzieła </w:t>
      </w:r>
      <w:r w:rsidRPr="00793EF9">
        <w:rPr>
          <w:rFonts w:ascii="Calibri" w:hAnsi="Calibri" w:cs="Calibri"/>
          <w:sz w:val="22"/>
          <w:szCs w:val="22"/>
        </w:rPr>
        <w:t>jak również własność wydanych egzemplarzy. Przekazanie autorskich praw majątkowych oznacza w szczególności przeniesienie na Zamawiającego autorskich praw majątkowych na następujących polach eksploatacji:</w:t>
      </w:r>
    </w:p>
    <w:p w14:paraId="32A0BEC2" w14:textId="77777777" w:rsidR="007C59B9" w:rsidRPr="00793EF9" w:rsidRDefault="007C59B9" w:rsidP="00793EF9">
      <w:pPr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powielanie,</w:t>
      </w:r>
    </w:p>
    <w:p w14:paraId="5BC2D9E3" w14:textId="77777777" w:rsidR="007C59B9" w:rsidRPr="00793EF9" w:rsidRDefault="007C59B9" w:rsidP="00793EF9">
      <w:pPr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zwielokrotnianie techniką drukarską, reprograficzną, zapisu magnetycznego oraz techniką cyfrową</w:t>
      </w:r>
    </w:p>
    <w:p w14:paraId="5D2DC942" w14:textId="77777777" w:rsidR="007C59B9" w:rsidRPr="00793EF9" w:rsidRDefault="007C59B9" w:rsidP="00793EF9">
      <w:pPr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utrwalanie techniką drukarską, reprograficzną, zapisu magnetycznego oraz techniką cyfrową,</w:t>
      </w:r>
    </w:p>
    <w:p w14:paraId="408EC31E" w14:textId="77777777" w:rsidR="007C59B9" w:rsidRPr="00793EF9" w:rsidRDefault="007C59B9" w:rsidP="00793EF9">
      <w:pPr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rozpowszechnianie,</w:t>
      </w:r>
    </w:p>
    <w:p w14:paraId="3FE01D15" w14:textId="77777777" w:rsidR="007C59B9" w:rsidRPr="00793EF9" w:rsidRDefault="007C59B9" w:rsidP="00793EF9">
      <w:pPr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wprowadzanie do obrotu oryginału lub egzemplarza, użyczenie, najem oryginału lub kopii,</w:t>
      </w:r>
    </w:p>
    <w:p w14:paraId="13C8778A" w14:textId="77777777" w:rsidR="007C59B9" w:rsidRPr="00793EF9" w:rsidRDefault="007C59B9" w:rsidP="00793EF9">
      <w:pPr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wykorzystanie do produkcji</w:t>
      </w:r>
      <w:r w:rsidR="003E181B" w:rsidRPr="00793EF9">
        <w:rPr>
          <w:rFonts w:ascii="Calibri" w:hAnsi="Calibri" w:cs="Calibri"/>
          <w:sz w:val="22"/>
          <w:szCs w:val="22"/>
        </w:rPr>
        <w:t xml:space="preserve"> oraz modernizacji istniejących produktów</w:t>
      </w:r>
      <w:r w:rsidRPr="00793EF9">
        <w:rPr>
          <w:rFonts w:ascii="Calibri" w:hAnsi="Calibri" w:cs="Calibri"/>
          <w:sz w:val="22"/>
          <w:szCs w:val="22"/>
        </w:rPr>
        <w:t>,</w:t>
      </w:r>
    </w:p>
    <w:p w14:paraId="0C9E927F" w14:textId="77777777" w:rsidR="007C59B9" w:rsidRPr="00793EF9" w:rsidRDefault="007C59B9" w:rsidP="00793EF9">
      <w:pPr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prawo udzielania licencji i sublicencji</w:t>
      </w:r>
    </w:p>
    <w:p w14:paraId="3A66CFCE" w14:textId="77777777" w:rsidR="007C59B9" w:rsidRPr="00793EF9" w:rsidRDefault="007C59B9" w:rsidP="00793EF9">
      <w:pPr>
        <w:numPr>
          <w:ilvl w:val="0"/>
          <w:numId w:val="6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Wykonawca udziela Zamawiającemu zezwoleń do dokonywania wszelkich zmian </w:t>
      </w:r>
      <w:r w:rsidRPr="00793EF9">
        <w:rPr>
          <w:rFonts w:ascii="Calibri" w:hAnsi="Calibri" w:cs="Calibri"/>
          <w:sz w:val="22"/>
          <w:szCs w:val="22"/>
        </w:rPr>
        <w:br/>
        <w:t>i przeróbek Dzieła, w tym również do wykorzystania go w części lub całości oraz łączenia z innymi dziełami.</w:t>
      </w:r>
    </w:p>
    <w:p w14:paraId="153ED81F" w14:textId="77777777" w:rsidR="007C59B9" w:rsidRPr="00793EF9" w:rsidRDefault="007C59B9" w:rsidP="00793EF9">
      <w:pPr>
        <w:numPr>
          <w:ilvl w:val="0"/>
          <w:numId w:val="6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lastRenderedPageBreak/>
        <w:t xml:space="preserve">Wykonawcy </w:t>
      </w:r>
      <w:r w:rsidR="00A4342C" w:rsidRPr="00793EF9">
        <w:rPr>
          <w:rFonts w:ascii="Calibri" w:hAnsi="Calibri" w:cs="Calibri"/>
          <w:sz w:val="22"/>
          <w:szCs w:val="22"/>
        </w:rPr>
        <w:t xml:space="preserve">nie </w:t>
      </w:r>
      <w:r w:rsidRPr="00793EF9">
        <w:rPr>
          <w:rFonts w:ascii="Calibri" w:hAnsi="Calibri" w:cs="Calibri"/>
          <w:sz w:val="22"/>
          <w:szCs w:val="22"/>
        </w:rPr>
        <w:t>przysługuje prawo do zezwalania na wykonywanie zależnego prawa autorskiego.</w:t>
      </w:r>
    </w:p>
    <w:p w14:paraId="26F5DF47" w14:textId="333853B1" w:rsidR="00A4342C" w:rsidRPr="00793EF9" w:rsidRDefault="007C59B9" w:rsidP="00793EF9">
      <w:pPr>
        <w:numPr>
          <w:ilvl w:val="0"/>
          <w:numId w:val="6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przypadku zgłoszenia patentowego będącego efektem realizacji niniejszej umowy, </w:t>
      </w:r>
      <w:r w:rsidR="00216BFA" w:rsidRPr="00793EF9">
        <w:rPr>
          <w:rFonts w:ascii="Calibri" w:hAnsi="Calibri" w:cs="Calibri"/>
          <w:sz w:val="22"/>
          <w:szCs w:val="22"/>
        </w:rPr>
        <w:t>uprawnionym</w:t>
      </w:r>
      <w:r w:rsidRPr="00793EF9">
        <w:rPr>
          <w:rFonts w:ascii="Calibri" w:hAnsi="Calibri" w:cs="Calibri"/>
          <w:sz w:val="22"/>
          <w:szCs w:val="22"/>
        </w:rPr>
        <w:t xml:space="preserve"> z patentu</w:t>
      </w:r>
      <w:r w:rsidR="00216BFA" w:rsidRPr="00793EF9">
        <w:rPr>
          <w:rFonts w:ascii="Calibri" w:hAnsi="Calibri" w:cs="Calibri"/>
          <w:sz w:val="22"/>
          <w:szCs w:val="22"/>
        </w:rPr>
        <w:t xml:space="preserve"> będzie Zamawiający</w:t>
      </w:r>
      <w:r w:rsidRPr="00793EF9">
        <w:rPr>
          <w:rFonts w:ascii="Calibri" w:hAnsi="Calibri" w:cs="Calibri"/>
          <w:sz w:val="22"/>
          <w:szCs w:val="22"/>
        </w:rPr>
        <w:t xml:space="preserve">. </w:t>
      </w:r>
      <w:r w:rsidR="00A4342C" w:rsidRPr="00793EF9">
        <w:rPr>
          <w:rFonts w:ascii="Calibri" w:hAnsi="Calibri" w:cs="Calibri"/>
          <w:sz w:val="22"/>
          <w:szCs w:val="22"/>
        </w:rPr>
        <w:t xml:space="preserve">W przypadku, gdyby dostarczone Dzieło zawierało dorobek pozwalający na ubieganie się uzyskanie innych praw wyłącznych niż patent, wówczas jedynym uprawnionym do ubiegania się o takie prawa będzie Zamawiający. </w:t>
      </w:r>
    </w:p>
    <w:p w14:paraId="0BA9BEA2" w14:textId="5B7DE62C" w:rsidR="0090324C" w:rsidRPr="00793EF9" w:rsidRDefault="00216BFA" w:rsidP="00793EF9">
      <w:pPr>
        <w:numPr>
          <w:ilvl w:val="0"/>
          <w:numId w:val="6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Dane wejściowe zostaną</w:t>
      </w:r>
      <w:r w:rsidR="00BB5E1D" w:rsidRPr="00793EF9">
        <w:rPr>
          <w:rFonts w:ascii="Calibri" w:hAnsi="Calibri" w:cs="Calibri"/>
          <w:sz w:val="22"/>
          <w:szCs w:val="22"/>
        </w:rPr>
        <w:t xml:space="preserve"> udostępnion</w:t>
      </w:r>
      <w:r w:rsidRPr="00793EF9">
        <w:rPr>
          <w:rFonts w:ascii="Calibri" w:hAnsi="Calibri" w:cs="Calibri"/>
          <w:sz w:val="22"/>
          <w:szCs w:val="22"/>
        </w:rPr>
        <w:t>e</w:t>
      </w:r>
      <w:r w:rsidR="00BB5E1D" w:rsidRPr="00793EF9">
        <w:rPr>
          <w:rFonts w:ascii="Calibri" w:hAnsi="Calibri" w:cs="Calibri"/>
          <w:sz w:val="22"/>
          <w:szCs w:val="22"/>
        </w:rPr>
        <w:t xml:space="preserve"> przez Zamawiającego Wykonawcy w zakresie niezbędnym dla realizacji celu niniejszej umowy i wyłącznie w tym celu. Dla uniknięcia wątpliwości, udostępnienie </w:t>
      </w:r>
      <w:r w:rsidRPr="00793EF9">
        <w:rPr>
          <w:rFonts w:ascii="Calibri" w:hAnsi="Calibri" w:cs="Calibri"/>
          <w:sz w:val="22"/>
          <w:szCs w:val="22"/>
        </w:rPr>
        <w:t>Danych wejściowych</w:t>
      </w:r>
      <w:r w:rsidR="00BB5E1D" w:rsidRPr="00793EF9">
        <w:rPr>
          <w:rFonts w:ascii="Calibri" w:hAnsi="Calibri" w:cs="Calibri"/>
          <w:sz w:val="22"/>
          <w:szCs w:val="22"/>
        </w:rPr>
        <w:t xml:space="preserve"> nie niesie za sobą żadnego przeniesienia praw lub udzielania licencji do tej dokumentacji, a jedynie upr</w:t>
      </w:r>
      <w:r w:rsidR="00C9246D" w:rsidRPr="00793EF9">
        <w:rPr>
          <w:rFonts w:ascii="Calibri" w:hAnsi="Calibri" w:cs="Calibri"/>
          <w:sz w:val="22"/>
          <w:szCs w:val="22"/>
        </w:rPr>
        <w:t xml:space="preserve">awnianie na rzecz Wykonawcy do zapoznania się z </w:t>
      </w:r>
      <w:r w:rsidRPr="00793EF9">
        <w:rPr>
          <w:rFonts w:ascii="Calibri" w:hAnsi="Calibri" w:cs="Calibri"/>
          <w:sz w:val="22"/>
          <w:szCs w:val="22"/>
        </w:rPr>
        <w:t>Danymi wejściowymi</w:t>
      </w:r>
      <w:r w:rsidR="00C9246D" w:rsidRPr="00793EF9">
        <w:rPr>
          <w:rFonts w:ascii="Calibri" w:hAnsi="Calibri" w:cs="Calibri"/>
          <w:sz w:val="22"/>
          <w:szCs w:val="22"/>
        </w:rPr>
        <w:t>, bez jakiegokolwiek prawa do jej zwielokrotniania i dystrybucji w jakiejkolwiek formie.</w:t>
      </w:r>
      <w:r w:rsidR="000861F0" w:rsidRPr="00793EF9">
        <w:rPr>
          <w:rFonts w:ascii="Calibri" w:hAnsi="Calibri" w:cs="Calibri"/>
          <w:sz w:val="22"/>
          <w:szCs w:val="22"/>
        </w:rPr>
        <w:t xml:space="preserve"> </w:t>
      </w:r>
    </w:p>
    <w:p w14:paraId="0A02F996" w14:textId="66587C19" w:rsidR="00750AA2" w:rsidRPr="00793EF9" w:rsidRDefault="00750AA2" w:rsidP="00793EF9">
      <w:pPr>
        <w:numPr>
          <w:ilvl w:val="0"/>
          <w:numId w:val="6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Wszelkie dostarczone efekty realizacji niniejszej umowy nie kwalifikujące się do objęcia ochroną z tytułu praw wyłącznych lub prawa autorskiego, strony traktują jako </w:t>
      </w:r>
      <w:proofErr w:type="spellStart"/>
      <w:r w:rsidRPr="00793EF9">
        <w:rPr>
          <w:rFonts w:ascii="Calibri" w:hAnsi="Calibri" w:cs="Calibri"/>
          <w:sz w:val="22"/>
          <w:szCs w:val="22"/>
        </w:rPr>
        <w:t>know</w:t>
      </w:r>
      <w:proofErr w:type="spellEnd"/>
      <w:r w:rsidRPr="00793E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93EF9">
        <w:rPr>
          <w:rFonts w:ascii="Calibri" w:hAnsi="Calibri" w:cs="Calibri"/>
          <w:sz w:val="22"/>
          <w:szCs w:val="22"/>
        </w:rPr>
        <w:t>how</w:t>
      </w:r>
      <w:proofErr w:type="spellEnd"/>
      <w:r w:rsidRPr="00793EF9">
        <w:rPr>
          <w:rFonts w:ascii="Calibri" w:hAnsi="Calibri" w:cs="Calibri"/>
          <w:sz w:val="22"/>
          <w:szCs w:val="22"/>
        </w:rPr>
        <w:t>. W ramach niniejszej umowy przedmiotowe know</w:t>
      </w:r>
      <w:r w:rsidR="00216BFA" w:rsidRPr="00793EF9">
        <w:rPr>
          <w:rFonts w:ascii="Calibri" w:hAnsi="Calibri" w:cs="Calibri"/>
          <w:sz w:val="22"/>
          <w:szCs w:val="22"/>
        </w:rPr>
        <w:t>-</w:t>
      </w:r>
      <w:r w:rsidRPr="00793EF9">
        <w:rPr>
          <w:rFonts w:ascii="Calibri" w:hAnsi="Calibri" w:cs="Calibri"/>
          <w:sz w:val="22"/>
          <w:szCs w:val="22"/>
        </w:rPr>
        <w:t>how zostaje przeniesione na Zamawiającego</w:t>
      </w:r>
      <w:r w:rsidR="00216BFA" w:rsidRPr="00793EF9">
        <w:rPr>
          <w:rFonts w:ascii="Calibri" w:hAnsi="Calibri" w:cs="Calibri"/>
          <w:sz w:val="22"/>
          <w:szCs w:val="22"/>
        </w:rPr>
        <w:t>,</w:t>
      </w:r>
      <w:r w:rsidRPr="00793EF9">
        <w:rPr>
          <w:rFonts w:ascii="Calibri" w:hAnsi="Calibri" w:cs="Calibri"/>
          <w:sz w:val="22"/>
          <w:szCs w:val="22"/>
        </w:rPr>
        <w:t xml:space="preserve"> a postanowienia ust. 1-3 oraz 5 stosuje się odpowiednio. </w:t>
      </w:r>
    </w:p>
    <w:p w14:paraId="2F2DB3D4" w14:textId="77777777" w:rsidR="00750AA2" w:rsidRPr="00793EF9" w:rsidRDefault="00750AA2" w:rsidP="00793EF9">
      <w:pPr>
        <w:numPr>
          <w:ilvl w:val="0"/>
          <w:numId w:val="6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Wykonawca zobowiązuje się uregulować wszelkie należności wobec swoich pracowników lub podwykonawców, jakie mogą być wymagane zgodnie z przepisami prawa autorskiego lub prawa własności przemysłowej i zwolnić Zamawiającego od odpowiedzialności za roszczenia pracowników lub innych osób będących twórcami lub współtwórcami jakiejkolwiek Dzieła (w szczególności w zakresie, w jakim obejmują ono prawa autorskie oraz </w:t>
      </w:r>
      <w:proofErr w:type="spellStart"/>
      <w:r w:rsidRPr="00793EF9">
        <w:rPr>
          <w:rFonts w:ascii="Calibri" w:hAnsi="Calibri" w:cs="Calibri"/>
          <w:sz w:val="22"/>
          <w:szCs w:val="22"/>
        </w:rPr>
        <w:t>know</w:t>
      </w:r>
      <w:proofErr w:type="spellEnd"/>
      <w:r w:rsidRPr="00793E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93EF9">
        <w:rPr>
          <w:rFonts w:ascii="Calibri" w:hAnsi="Calibri" w:cs="Calibri"/>
          <w:sz w:val="22"/>
          <w:szCs w:val="22"/>
        </w:rPr>
        <w:t>how</w:t>
      </w:r>
      <w:proofErr w:type="spellEnd"/>
      <w:r w:rsidRPr="00793EF9">
        <w:rPr>
          <w:rFonts w:ascii="Calibri" w:hAnsi="Calibri" w:cs="Calibri"/>
          <w:sz w:val="22"/>
          <w:szCs w:val="22"/>
        </w:rPr>
        <w:t>) z tytułu naruszenia ich praw i zrekompensuje Zamawiającemu uzasadnione koszty poniesione w związku z każdym takim roszczeniem.</w:t>
      </w:r>
    </w:p>
    <w:p w14:paraId="41DDA811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</w:p>
    <w:p w14:paraId="6F856D43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12</w:t>
      </w:r>
    </w:p>
    <w:p w14:paraId="6CBDA26A" w14:textId="7CB8C889" w:rsidR="007C59B9" w:rsidRPr="00793EF9" w:rsidRDefault="00A050BB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Polisa OC Wykonawcy</w:t>
      </w:r>
    </w:p>
    <w:p w14:paraId="5465DDEA" w14:textId="77777777" w:rsidR="006A7C3B" w:rsidRPr="00793EF9" w:rsidRDefault="006A7C3B" w:rsidP="00793EF9">
      <w:pPr>
        <w:pStyle w:val="ListParagraph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 w:right="33" w:hanging="426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Wykonawca zawrze oraz będzie utrzymywał w ważności przez okres wskazany poniżej umowę ubezpieczenia odpowiedzialności cywilnej zawodowej (Umowa OC).</w:t>
      </w:r>
    </w:p>
    <w:p w14:paraId="6AF2915A" w14:textId="77777777" w:rsidR="006A7C3B" w:rsidRPr="00793EF9" w:rsidRDefault="006A7C3B" w:rsidP="00793EF9">
      <w:pPr>
        <w:pStyle w:val="ListParagraph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 w:right="33" w:hanging="426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Ubezpieczenie to będzie spełniało łącznie następujące warunki: </w:t>
      </w:r>
    </w:p>
    <w:p w14:paraId="02793468" w14:textId="7D71A4D4" w:rsidR="000C7AAA" w:rsidRPr="00793EF9" w:rsidRDefault="006A7C3B" w:rsidP="00793EF9">
      <w:pPr>
        <w:numPr>
          <w:ilvl w:val="0"/>
          <w:numId w:val="7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Suma gwarancyjna przewidziana w umowie ubezpieczenia nie może być niższa niż </w:t>
      </w:r>
      <w:r w:rsidR="0056588A" w:rsidRPr="00793EF9">
        <w:rPr>
          <w:rFonts w:ascii="Calibri" w:hAnsi="Calibri" w:cs="Calibri"/>
          <w:sz w:val="22"/>
          <w:szCs w:val="22"/>
        </w:rPr>
        <w:t xml:space="preserve">20 mln PLN </w:t>
      </w:r>
      <w:r w:rsidRPr="00793EF9">
        <w:rPr>
          <w:rFonts w:ascii="Calibri" w:hAnsi="Calibri" w:cs="Calibri"/>
          <w:sz w:val="22"/>
          <w:szCs w:val="22"/>
        </w:rPr>
        <w:t xml:space="preserve">na jedno i wszystkie zdarzenia/wypadki ubezpieczeniowe w rocznym okresie ubezpieczenia; </w:t>
      </w:r>
    </w:p>
    <w:p w14:paraId="5BD66F45" w14:textId="26F3D09C" w:rsidR="000C7AAA" w:rsidRPr="00793EF9" w:rsidRDefault="006A7C3B" w:rsidP="00793EF9">
      <w:pPr>
        <w:numPr>
          <w:ilvl w:val="0"/>
          <w:numId w:val="7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Ubezpieczenie powinno obejmować ochroną wszelkie czynności projektowe będące przedmiotem niniejszej Umowy Projektowej. Za czynności projektowe uważa się wszystkie prace, usługi, w tym ich składowe, które tworzą ostateczny projekt, są niezbędne dla przygotowania ostatecznego projektu oraz kontroli i nadzoru nad nim; </w:t>
      </w:r>
    </w:p>
    <w:p w14:paraId="44194FC6" w14:textId="77777777" w:rsidR="000C7AAA" w:rsidRPr="00793EF9" w:rsidRDefault="006A7C3B" w:rsidP="00793EF9">
      <w:pPr>
        <w:numPr>
          <w:ilvl w:val="0"/>
          <w:numId w:val="7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Umowa będzie wyłączać jakiekolwiek roszczenia regresowe do Zamawiającego; </w:t>
      </w:r>
    </w:p>
    <w:p w14:paraId="3C0A763E" w14:textId="77777777" w:rsidR="000C7AAA" w:rsidRPr="00793EF9" w:rsidRDefault="006A7C3B" w:rsidP="00793EF9">
      <w:pPr>
        <w:numPr>
          <w:ilvl w:val="0"/>
          <w:numId w:val="7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Okres ubezpieczenia powinien rozpoczynać się od dnia przystąpienia do wykonywania czynności projektowych jednak nie później niż od dnia zawarcia Umowy Projektowej i będzie trwał przez cały czas obowiązywania Umowy Projektowej.</w:t>
      </w:r>
    </w:p>
    <w:p w14:paraId="229BA413" w14:textId="77777777" w:rsidR="000C7AAA" w:rsidRPr="00793EF9" w:rsidRDefault="006A7C3B" w:rsidP="00793EF9">
      <w:pPr>
        <w:numPr>
          <w:ilvl w:val="0"/>
          <w:numId w:val="7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Skuteczne zgłoszenie roszczeń do umowy OC będzie także możliwe aż do upływu terminu przedawnienia roszczeń. </w:t>
      </w:r>
    </w:p>
    <w:p w14:paraId="3490EDE5" w14:textId="77777777" w:rsidR="000C7AAA" w:rsidRPr="00793EF9" w:rsidRDefault="006A7C3B" w:rsidP="00793EF9">
      <w:pPr>
        <w:numPr>
          <w:ilvl w:val="0"/>
          <w:numId w:val="7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lastRenderedPageBreak/>
        <w:t xml:space="preserve">Umowa OC zakresem ubezpieczenia powinna obejmować odpowiedzialność cywilną Ubezpieczonego za szkody wyrządzone osobom trzecim, w tym Zamawiającemu - w mieniu, na osobie oraz czyste straty finansowe wraz z ich następstwami – wynikającą z działania lub zaniechania związanego z realizacją czynności projektowych prac, a w szczególności: </w:t>
      </w:r>
    </w:p>
    <w:p w14:paraId="3A43196C" w14:textId="77777777" w:rsidR="000C7AAA" w:rsidRPr="00793EF9" w:rsidRDefault="006A7C3B" w:rsidP="00793EF9">
      <w:pPr>
        <w:pStyle w:val="ListParagraph"/>
        <w:numPr>
          <w:ilvl w:val="3"/>
          <w:numId w:val="74"/>
        </w:numPr>
        <w:shd w:val="clear" w:color="auto" w:fill="FFFFFF"/>
        <w:spacing w:before="120" w:after="120" w:line="276" w:lineRule="auto"/>
        <w:ind w:left="1134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szkody wynikające z niewykonania lub nienależytego wykonania zobowiązania lub szkody wyrządzone czynem niedozwolonym, włączając w to przypadki zbiegu roszczeń, </w:t>
      </w:r>
    </w:p>
    <w:p w14:paraId="56380710" w14:textId="77777777" w:rsidR="000C7AAA" w:rsidRPr="00793EF9" w:rsidRDefault="006A7C3B" w:rsidP="00793EF9">
      <w:pPr>
        <w:pStyle w:val="ListParagraph"/>
        <w:numPr>
          <w:ilvl w:val="3"/>
          <w:numId w:val="74"/>
        </w:numPr>
        <w:shd w:val="clear" w:color="auto" w:fill="FFFFFF"/>
        <w:spacing w:before="120" w:after="120" w:line="276" w:lineRule="auto"/>
        <w:ind w:left="1134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szkody wyrządzone przez podwykonawców podmiotów objętych ubezpieczeniem,</w:t>
      </w:r>
    </w:p>
    <w:p w14:paraId="2A74FC54" w14:textId="77777777" w:rsidR="000C7AAA" w:rsidRPr="00793EF9" w:rsidRDefault="006A7C3B" w:rsidP="00793EF9">
      <w:pPr>
        <w:pStyle w:val="ListParagraph"/>
        <w:numPr>
          <w:ilvl w:val="3"/>
          <w:numId w:val="74"/>
        </w:numPr>
        <w:shd w:val="clear" w:color="auto" w:fill="FFFFFF"/>
        <w:spacing w:before="120" w:after="120" w:line="276" w:lineRule="auto"/>
        <w:ind w:left="1134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szkody będące następstwem zniszczenia zaginięcia wszelkiego rodzaju dokumentów, związanych z wykonywaniem czynności zawodowych,</w:t>
      </w:r>
    </w:p>
    <w:p w14:paraId="4BBF6B55" w14:textId="77777777" w:rsidR="000C7AAA" w:rsidRPr="00793EF9" w:rsidRDefault="006A7C3B" w:rsidP="00793EF9">
      <w:pPr>
        <w:pStyle w:val="ListParagraph"/>
        <w:numPr>
          <w:ilvl w:val="3"/>
          <w:numId w:val="74"/>
        </w:numPr>
        <w:shd w:val="clear" w:color="auto" w:fill="FFFFFF"/>
        <w:spacing w:before="120" w:after="120" w:line="276" w:lineRule="auto"/>
        <w:ind w:left="1134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szkody oraz wady w rzeczach zaprojektowanych, wynikające z czynności projektowych, w tym koszty usunięcia wady lub koszty przywrócenia do stanu poprzedniego oraz koszty przeprojektowania,</w:t>
      </w:r>
    </w:p>
    <w:p w14:paraId="0889A6F2" w14:textId="77777777" w:rsidR="000C7AAA" w:rsidRPr="00793EF9" w:rsidRDefault="006A7C3B" w:rsidP="00793EF9">
      <w:pPr>
        <w:pStyle w:val="ListParagraph"/>
        <w:numPr>
          <w:ilvl w:val="3"/>
          <w:numId w:val="74"/>
        </w:numPr>
        <w:shd w:val="clear" w:color="auto" w:fill="FFFFFF"/>
        <w:spacing w:before="120" w:after="120" w:line="276" w:lineRule="auto"/>
        <w:ind w:left="1134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szkody powstałe wskutek rażącego niedbalstwa,</w:t>
      </w:r>
    </w:p>
    <w:p w14:paraId="225014B3" w14:textId="77777777" w:rsidR="000C7AAA" w:rsidRPr="00793EF9" w:rsidRDefault="006A7C3B" w:rsidP="00793EF9">
      <w:pPr>
        <w:pStyle w:val="ListParagraph"/>
        <w:numPr>
          <w:ilvl w:val="3"/>
          <w:numId w:val="74"/>
        </w:numPr>
        <w:shd w:val="clear" w:color="auto" w:fill="FFFFFF"/>
        <w:spacing w:before="120" w:after="120" w:line="276" w:lineRule="auto"/>
        <w:ind w:left="1134"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zakres terytorialny – ochrona powinna obejmować uchybienia/wypadki powstałe na terenie całego świata bez USA i Kanady. </w:t>
      </w:r>
    </w:p>
    <w:p w14:paraId="2AEBB0ED" w14:textId="77777777" w:rsidR="000C7AAA" w:rsidRPr="00793EF9" w:rsidRDefault="006A7C3B" w:rsidP="00793EF9">
      <w:pPr>
        <w:pStyle w:val="ListParagraph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 w:right="33" w:hanging="426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Zamawiający zastrzega sobie prawo do uprzedniej akceptacji Umowy OC i jej warunków w kontekście powyższych wymogów. W zakresie ubezpieczenia określonym niniejszymi postanowieniami akceptacja ze strony Zamawiającego – </w:t>
      </w:r>
      <w:proofErr w:type="spellStart"/>
      <w:r w:rsidRPr="00793EF9">
        <w:rPr>
          <w:rFonts w:ascii="Calibri" w:hAnsi="Calibri" w:cs="Calibri"/>
          <w:sz w:val="22"/>
          <w:szCs w:val="22"/>
        </w:rPr>
        <w:t>wyłączeń</w:t>
      </w:r>
      <w:proofErr w:type="spellEnd"/>
      <w:r w:rsidRPr="00793EF9">
        <w:rPr>
          <w:rFonts w:ascii="Calibri" w:hAnsi="Calibri" w:cs="Calibri"/>
          <w:sz w:val="22"/>
          <w:szCs w:val="22"/>
        </w:rPr>
        <w:t>/ograniczeń/warunków ochrony ubezpieczenia wprowadzonych do umowy ubezpieczenia (lub zawartych w OWU) – będzie zależała od tego czy ich usunięcie z umowy ubezpieczenia jest możliwe do uzyskania na rynku.</w:t>
      </w:r>
    </w:p>
    <w:p w14:paraId="493DD95F" w14:textId="01D50810" w:rsidR="000C7AAA" w:rsidRPr="00793EF9" w:rsidRDefault="006A7C3B" w:rsidP="00793EF9">
      <w:pPr>
        <w:pStyle w:val="ListParagraph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 w:right="33" w:hanging="426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Franszyza redukcyjna, integralna lub udział własny nie mogą być większe niż 10.000,00 PLN dla szkód w mieniu, z wyjątkiem czystych strat finansowych, dla których można ustanowić franszyzę wg formuły: „10% </w:t>
      </w:r>
      <w:r w:rsidR="006129D0" w:rsidRPr="00793EF9">
        <w:rPr>
          <w:rFonts w:ascii="Calibri" w:hAnsi="Calibri" w:cs="Calibri"/>
          <w:sz w:val="22"/>
          <w:szCs w:val="22"/>
        </w:rPr>
        <w:t>odszkodowania nie</w:t>
      </w:r>
      <w:r w:rsidRPr="00793EF9">
        <w:rPr>
          <w:rFonts w:ascii="Calibri" w:hAnsi="Calibri" w:cs="Calibri"/>
          <w:sz w:val="22"/>
          <w:szCs w:val="22"/>
        </w:rPr>
        <w:t xml:space="preserve"> mniej niż 10.000,00 PLN”. Brak franszyz, udziałów dla szkód osobowych.</w:t>
      </w:r>
    </w:p>
    <w:p w14:paraId="7A81796E" w14:textId="2821AD2D" w:rsidR="000C7AAA" w:rsidRPr="00793EF9" w:rsidRDefault="006A7C3B" w:rsidP="00793EF9">
      <w:pPr>
        <w:pStyle w:val="ListParagraph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 w:right="33" w:hanging="426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Kopia polisy stanowi załącznik nr </w:t>
      </w:r>
      <w:r w:rsidR="00BF69C3" w:rsidRPr="00793EF9">
        <w:rPr>
          <w:rFonts w:ascii="Calibri" w:hAnsi="Calibri" w:cs="Calibri"/>
          <w:sz w:val="22"/>
          <w:szCs w:val="22"/>
        </w:rPr>
        <w:t>4</w:t>
      </w:r>
      <w:r w:rsidRPr="00793EF9">
        <w:rPr>
          <w:rFonts w:ascii="Calibri" w:hAnsi="Calibri" w:cs="Calibri"/>
          <w:sz w:val="22"/>
          <w:szCs w:val="22"/>
        </w:rPr>
        <w:t xml:space="preserve"> do Umowy. </w:t>
      </w:r>
    </w:p>
    <w:p w14:paraId="3C8FFE04" w14:textId="5441C723" w:rsidR="007C59B9" w:rsidRPr="00793EF9" w:rsidRDefault="006A7C3B" w:rsidP="00793EF9">
      <w:pPr>
        <w:pStyle w:val="ListParagraph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 w:right="33" w:hanging="426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Wykonawca zobowiązany jest do każdorazowego przedłożenia Zamawiającemu oryginału dokumentu potwierdzającego zawarcie umowy ubezpieczenia OC wraz z potwierdzeniem uiszczenia zapłaty całej składki ubezpieczeniowej w terminie min. 14 dni przed powstaniem obowiązku ubezpieczenia wg niniejszej umowy lub końcem okresu ubezpieczenia poprzedniej umowy ubezpieczenia OC. Jeżeli składka z Umowy ubezpieczenia OC będzie opłacana będzie w ratach Wykonawca zobowiązany jest przedstawić Zamawiającemu dowód opłaty kolejnych rat składki w terminie 7 dni od upływu daty wymagalności każdej raty składki.</w:t>
      </w:r>
    </w:p>
    <w:p w14:paraId="1CE36348" w14:textId="77777777" w:rsidR="000C7AAA" w:rsidRPr="00793EF9" w:rsidRDefault="000C7AAA" w:rsidP="00793EF9">
      <w:pPr>
        <w:shd w:val="clear" w:color="auto" w:fill="FFFFFF"/>
        <w:spacing w:before="120" w:after="120" w:line="276" w:lineRule="auto"/>
        <w:ind w:right="33"/>
        <w:jc w:val="center"/>
        <w:rPr>
          <w:rFonts w:ascii="Calibri" w:hAnsi="Calibri" w:cs="Calibri"/>
          <w:b/>
          <w:sz w:val="22"/>
          <w:szCs w:val="22"/>
        </w:rPr>
      </w:pPr>
    </w:p>
    <w:p w14:paraId="7B10B28C" w14:textId="1EB18FB9" w:rsidR="007C59B9" w:rsidRPr="00793EF9" w:rsidRDefault="007C59B9" w:rsidP="00793EF9">
      <w:pPr>
        <w:shd w:val="clear" w:color="auto" w:fill="FFFFFF"/>
        <w:spacing w:before="120" w:after="120" w:line="276" w:lineRule="auto"/>
        <w:ind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13</w:t>
      </w:r>
    </w:p>
    <w:p w14:paraId="4A9E8F8F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Kary umowne</w:t>
      </w:r>
    </w:p>
    <w:p w14:paraId="62403FD0" w14:textId="37CE3A62" w:rsidR="001E6087" w:rsidRPr="00793EF9" w:rsidRDefault="005E55BD" w:rsidP="00793EF9">
      <w:pPr>
        <w:pStyle w:val="Heading2"/>
        <w:numPr>
          <w:ilvl w:val="0"/>
          <w:numId w:val="13"/>
        </w:numPr>
        <w:shd w:val="clear" w:color="auto" w:fill="FFFFFF"/>
        <w:tabs>
          <w:tab w:val="left" w:pos="5995"/>
        </w:tabs>
        <w:spacing w:before="120" w:after="120" w:line="276" w:lineRule="auto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</w:pPr>
      <w:r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W przypadku niedotrzymania co najmniej jednego z terminów, o których mowa w </w:t>
      </w:r>
      <w:r w:rsidR="00A050BB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z</w:t>
      </w:r>
      <w:r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ałączniku nr 1 do </w:t>
      </w:r>
      <w:r w:rsidR="006D442E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U</w:t>
      </w:r>
      <w:r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mowy</w:t>
      </w:r>
      <w:r w:rsidR="008415A6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 lub terminów wskazanych w niniejszej Umowie</w:t>
      </w:r>
      <w:r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, </w:t>
      </w:r>
      <w:r w:rsidR="007C59B9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Wykonawca zapłaci Zamawiającemu </w:t>
      </w:r>
      <w:r w:rsidR="006D442E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za każdy </w:t>
      </w:r>
      <w:r w:rsidR="00A050BB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dzień </w:t>
      </w:r>
      <w:r w:rsidR="00B9771C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zwłoki</w:t>
      </w:r>
      <w:r w:rsidR="00A050BB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 w stosunku do każdego pojedynczego przypadku naruszenia terminu</w:t>
      </w:r>
      <w:r w:rsidR="006D442E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 </w:t>
      </w:r>
      <w:r w:rsidR="007C59B9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ka</w:t>
      </w:r>
      <w:r w:rsidR="006D442E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rę</w:t>
      </w:r>
      <w:r w:rsidR="007C59B9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 w </w:t>
      </w:r>
      <w:r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wysokości 0,</w:t>
      </w:r>
      <w:r w:rsidR="008415A6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>25</w:t>
      </w:r>
      <w:r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% </w:t>
      </w:r>
      <w:r w:rsidR="00A050BB" w:rsidRPr="00793EF9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kwoty określonej w § 3 ust. 1. </w:t>
      </w:r>
    </w:p>
    <w:p w14:paraId="1BF10DDC" w14:textId="1A6ECB74" w:rsidR="009C6E24" w:rsidRPr="00793EF9" w:rsidRDefault="007C59B9" w:rsidP="00793EF9">
      <w:pPr>
        <w:numPr>
          <w:ilvl w:val="0"/>
          <w:numId w:val="13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przypadku opóźnienia w zapłacie wynagrodzenia Wykonawca uprawniony </w:t>
      </w:r>
      <w:r w:rsidR="00A050BB" w:rsidRPr="00793EF9">
        <w:rPr>
          <w:rFonts w:ascii="Calibri" w:hAnsi="Calibri" w:cs="Calibri"/>
          <w:sz w:val="22"/>
          <w:szCs w:val="22"/>
        </w:rPr>
        <w:t>będzie do dochodzenia odsetek za opóźnienie w wysokości ustawowej.</w:t>
      </w:r>
      <w:r w:rsidR="006D442E" w:rsidRPr="00793EF9">
        <w:rPr>
          <w:rFonts w:ascii="Calibri" w:hAnsi="Calibri" w:cs="Calibri"/>
          <w:sz w:val="22"/>
          <w:szCs w:val="22"/>
        </w:rPr>
        <w:t xml:space="preserve"> </w:t>
      </w:r>
    </w:p>
    <w:p w14:paraId="607ABA7A" w14:textId="0402640D" w:rsidR="007C59B9" w:rsidRPr="00793EF9" w:rsidRDefault="006D442E" w:rsidP="00793EF9">
      <w:pPr>
        <w:numPr>
          <w:ilvl w:val="0"/>
          <w:numId w:val="13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lastRenderedPageBreak/>
        <w:t>Łączna w</w:t>
      </w:r>
      <w:r w:rsidR="007C59B9" w:rsidRPr="00793EF9">
        <w:rPr>
          <w:rFonts w:ascii="Calibri" w:hAnsi="Calibri" w:cs="Calibri"/>
          <w:sz w:val="22"/>
          <w:szCs w:val="22"/>
        </w:rPr>
        <w:t>ysokość ka</w:t>
      </w:r>
      <w:r w:rsidRPr="00793EF9">
        <w:rPr>
          <w:rFonts w:ascii="Calibri" w:hAnsi="Calibri" w:cs="Calibri"/>
          <w:sz w:val="22"/>
          <w:szCs w:val="22"/>
        </w:rPr>
        <w:t>r</w:t>
      </w:r>
      <w:r w:rsidR="007C59B9" w:rsidRPr="00793EF9">
        <w:rPr>
          <w:rFonts w:ascii="Calibri" w:hAnsi="Calibri" w:cs="Calibri"/>
          <w:sz w:val="22"/>
          <w:szCs w:val="22"/>
        </w:rPr>
        <w:t xml:space="preserve"> umown</w:t>
      </w:r>
      <w:r w:rsidRPr="00793EF9">
        <w:rPr>
          <w:rFonts w:ascii="Calibri" w:hAnsi="Calibri" w:cs="Calibri"/>
          <w:sz w:val="22"/>
          <w:szCs w:val="22"/>
        </w:rPr>
        <w:t>ych</w:t>
      </w:r>
      <w:r w:rsidR="008415A6" w:rsidRPr="00793EF9">
        <w:rPr>
          <w:rFonts w:ascii="Calibri" w:hAnsi="Calibri" w:cs="Calibri"/>
          <w:sz w:val="22"/>
          <w:szCs w:val="22"/>
        </w:rPr>
        <w:t xml:space="preserve"> nie przekroczy wartości 30% kwoty określonej w § 3 ust. 1.</w:t>
      </w:r>
    </w:p>
    <w:p w14:paraId="2243361D" w14:textId="77777777" w:rsidR="00D62D6E" w:rsidRPr="00793EF9" w:rsidRDefault="00D62D6E" w:rsidP="00793EF9">
      <w:pPr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razie odstąpienia przez Zamawiającego od Umowy z przyczyn leżących po stronie Wykonawcy, Wykonawca zobowiązany jest do uiszczenia na rzecz Zamawiającego kary umownej w wysokości 20% wynagrodzenia, określonego w </w:t>
      </w:r>
      <w:r w:rsidRPr="00793EF9">
        <w:rPr>
          <w:rFonts w:ascii="Calibri" w:hAnsi="Calibri" w:cs="Calibri"/>
          <w:sz w:val="22"/>
          <w:szCs w:val="22"/>
        </w:rPr>
        <w:sym w:font="Times New Roman" w:char="00A7"/>
      </w:r>
      <w:r w:rsidRPr="00793EF9">
        <w:rPr>
          <w:rFonts w:ascii="Calibri" w:hAnsi="Calibri" w:cs="Calibri"/>
          <w:sz w:val="22"/>
          <w:szCs w:val="22"/>
        </w:rPr>
        <w:t xml:space="preserve"> 3 ust. 1.</w:t>
      </w:r>
    </w:p>
    <w:p w14:paraId="077FAA77" w14:textId="77777777" w:rsidR="00D62D6E" w:rsidRPr="00793EF9" w:rsidRDefault="00D62D6E" w:rsidP="00793EF9">
      <w:pPr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razie odstąpienia przez Zamawiającego od Umowy z przyczyn niezależnych od Wykonawcy, Zamawiający zobowiązany jest do uiszczenia na rzecz Wykonawcy kary umownej w wysokości 20% wynagrodzenia, określonego w </w:t>
      </w:r>
      <w:r w:rsidRPr="00793EF9">
        <w:rPr>
          <w:rFonts w:ascii="Calibri" w:hAnsi="Calibri" w:cs="Calibri"/>
          <w:sz w:val="22"/>
          <w:szCs w:val="22"/>
        </w:rPr>
        <w:sym w:font="Times New Roman" w:char="00A7"/>
      </w:r>
      <w:r w:rsidRPr="00793EF9">
        <w:rPr>
          <w:rFonts w:ascii="Calibri" w:hAnsi="Calibri" w:cs="Calibri"/>
          <w:sz w:val="22"/>
          <w:szCs w:val="22"/>
        </w:rPr>
        <w:t xml:space="preserve"> 3 ust. 1.</w:t>
      </w:r>
    </w:p>
    <w:p w14:paraId="5F50CAC9" w14:textId="35C8A6D3" w:rsidR="006D442E" w:rsidRPr="00793EF9" w:rsidRDefault="008415A6" w:rsidP="00793EF9">
      <w:pPr>
        <w:numPr>
          <w:ilvl w:val="0"/>
          <w:numId w:val="13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Zamawiający uprawniony jest do dochodzenia odszkodowania w wysokości przewyższającej wartość zastrzeżonej kary umownej na zasadach ogólnych wynikających z prawa polskiego.</w:t>
      </w:r>
    </w:p>
    <w:p w14:paraId="39807383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firstLine="142"/>
        <w:jc w:val="both"/>
        <w:rPr>
          <w:rFonts w:ascii="Calibri" w:hAnsi="Calibri" w:cs="Calibri"/>
          <w:sz w:val="22"/>
          <w:szCs w:val="22"/>
        </w:rPr>
      </w:pPr>
    </w:p>
    <w:p w14:paraId="0FDC310C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14</w:t>
      </w:r>
    </w:p>
    <w:p w14:paraId="0D5265A4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left="142" w:right="33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Odstąpienie od umowy</w:t>
      </w:r>
    </w:p>
    <w:p w14:paraId="24E1C8B5" w14:textId="09293782" w:rsidR="007C59B9" w:rsidRPr="00793EF9" w:rsidRDefault="00F24A75" w:rsidP="00793EF9">
      <w:pPr>
        <w:numPr>
          <w:ilvl w:val="0"/>
          <w:numId w:val="14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Zamawiający ma prawo odstąpić od umowy w przypadku</w:t>
      </w:r>
      <w:r w:rsidR="00DE338A" w:rsidRPr="00793EF9">
        <w:rPr>
          <w:rFonts w:ascii="Calibri" w:hAnsi="Calibri" w:cs="Calibri"/>
          <w:sz w:val="22"/>
          <w:szCs w:val="22"/>
        </w:rPr>
        <w:t xml:space="preserve"> zawinionej przez Wykonawcę</w:t>
      </w:r>
      <w:r w:rsidRPr="00793EF9">
        <w:rPr>
          <w:rFonts w:ascii="Calibri" w:hAnsi="Calibri" w:cs="Calibri"/>
          <w:sz w:val="22"/>
          <w:szCs w:val="22"/>
        </w:rPr>
        <w:t xml:space="preserve"> zwłoki w realizacji prac ponad </w:t>
      </w:r>
      <w:r w:rsidR="00D62D6E" w:rsidRPr="00793EF9">
        <w:rPr>
          <w:rFonts w:ascii="Calibri" w:hAnsi="Calibri" w:cs="Calibri"/>
          <w:sz w:val="22"/>
          <w:szCs w:val="22"/>
        </w:rPr>
        <w:t>30</w:t>
      </w:r>
      <w:r w:rsidRPr="00793EF9">
        <w:rPr>
          <w:rFonts w:ascii="Calibri" w:hAnsi="Calibri" w:cs="Calibri"/>
          <w:sz w:val="22"/>
          <w:szCs w:val="22"/>
        </w:rPr>
        <w:t xml:space="preserve"> dni w stosunku do</w:t>
      </w:r>
      <w:r w:rsidR="00D62D6E" w:rsidRPr="00793EF9">
        <w:rPr>
          <w:rFonts w:ascii="Calibri" w:hAnsi="Calibri" w:cs="Calibri"/>
          <w:sz w:val="22"/>
          <w:szCs w:val="22"/>
        </w:rPr>
        <w:t xml:space="preserve"> któregokolwiek z</w:t>
      </w:r>
      <w:r w:rsidRPr="00793EF9">
        <w:rPr>
          <w:rFonts w:ascii="Calibri" w:hAnsi="Calibri" w:cs="Calibri"/>
          <w:sz w:val="22"/>
          <w:szCs w:val="22"/>
        </w:rPr>
        <w:t xml:space="preserve"> terminów określonych w </w:t>
      </w:r>
      <w:r w:rsidR="00D62D6E" w:rsidRPr="00793EF9">
        <w:rPr>
          <w:rFonts w:ascii="Calibri" w:hAnsi="Calibri" w:cs="Calibri"/>
          <w:sz w:val="22"/>
          <w:szCs w:val="22"/>
        </w:rPr>
        <w:t>załączniku nr 1 do Umowy. Zamawiający uprawniony jest do odstąpienia od Umowy w terminie 30 dni od daty stwierdzenia zaistnienia opóźnienia, o którym mowa w zdaniu poprzedzającym.</w:t>
      </w:r>
    </w:p>
    <w:p w14:paraId="15AB1A83" w14:textId="1BB31A07" w:rsidR="007C59B9" w:rsidRPr="00793EF9" w:rsidRDefault="007C59B9" w:rsidP="00793EF9">
      <w:pPr>
        <w:numPr>
          <w:ilvl w:val="0"/>
          <w:numId w:val="14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każdym wypadku odstąpienie od </w:t>
      </w:r>
      <w:r w:rsidR="003D427C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>mowy powinno nastąpić w formie pisemnej pod rygorem nieważności</w:t>
      </w:r>
      <w:r w:rsidR="00D62D6E" w:rsidRPr="00793EF9">
        <w:rPr>
          <w:rFonts w:ascii="Calibri" w:hAnsi="Calibri" w:cs="Calibri"/>
          <w:sz w:val="22"/>
          <w:szCs w:val="22"/>
        </w:rPr>
        <w:t>.</w:t>
      </w:r>
    </w:p>
    <w:p w14:paraId="29D9A493" w14:textId="7678BB92" w:rsidR="007C59B9" w:rsidRPr="00793EF9" w:rsidRDefault="00533074" w:rsidP="00793EF9">
      <w:pPr>
        <w:numPr>
          <w:ilvl w:val="0"/>
          <w:numId w:val="14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przypadku przerwania prac na żądanie Zamawiającego, z powodów, za które odpowiada Zamawiający, lub rozwiązania </w:t>
      </w:r>
      <w:r w:rsidR="003D427C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 xml:space="preserve">mowy, a także w przypadku odstąpienia od </w:t>
      </w:r>
      <w:r w:rsidR="003D427C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 xml:space="preserve">mowy przez którąś ze </w:t>
      </w:r>
      <w:r w:rsidR="00AD4781" w:rsidRPr="00793EF9">
        <w:rPr>
          <w:rFonts w:ascii="Calibri" w:hAnsi="Calibri" w:cs="Calibri"/>
          <w:sz w:val="22"/>
          <w:szCs w:val="22"/>
        </w:rPr>
        <w:t>S</w:t>
      </w:r>
      <w:r w:rsidRPr="00793EF9">
        <w:rPr>
          <w:rFonts w:ascii="Calibri" w:hAnsi="Calibri" w:cs="Calibri"/>
          <w:sz w:val="22"/>
          <w:szCs w:val="22"/>
        </w:rPr>
        <w:t xml:space="preserve">tron, Wykonawcy należy się wynagrodzenie za te elementy </w:t>
      </w:r>
      <w:r w:rsidR="003D427C" w:rsidRPr="00793EF9">
        <w:rPr>
          <w:rFonts w:ascii="Calibri" w:hAnsi="Calibri" w:cs="Calibri"/>
          <w:sz w:val="22"/>
          <w:szCs w:val="22"/>
        </w:rPr>
        <w:t>D</w:t>
      </w:r>
      <w:r w:rsidRPr="00793EF9">
        <w:rPr>
          <w:rFonts w:ascii="Calibri" w:hAnsi="Calibri" w:cs="Calibri"/>
          <w:sz w:val="22"/>
          <w:szCs w:val="22"/>
        </w:rPr>
        <w:t xml:space="preserve">zieła, które zostały wykonane do dnia zaistnienia jednej ze wskazanych wyżej okoliczności. Wynagrodzenie to jest ustalane w stosunku do wynagrodzenia za wykonanie umowy określonego w § </w:t>
      </w:r>
      <w:r w:rsidR="00DE338A" w:rsidRPr="00793EF9">
        <w:rPr>
          <w:rFonts w:ascii="Calibri" w:hAnsi="Calibri" w:cs="Calibri"/>
          <w:sz w:val="22"/>
          <w:szCs w:val="22"/>
        </w:rPr>
        <w:t>3</w:t>
      </w:r>
      <w:r w:rsidRPr="00793EF9">
        <w:rPr>
          <w:rFonts w:ascii="Calibri" w:hAnsi="Calibri" w:cs="Calibri"/>
          <w:sz w:val="22"/>
          <w:szCs w:val="22"/>
        </w:rPr>
        <w:t xml:space="preserve"> ust. 1 na podstawie protokołu stwierdzającego zaawansowanie prac.</w:t>
      </w:r>
    </w:p>
    <w:p w14:paraId="1D8B7206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firstLine="142"/>
        <w:jc w:val="both"/>
        <w:rPr>
          <w:rFonts w:ascii="Calibri" w:hAnsi="Calibri" w:cs="Calibri"/>
          <w:sz w:val="22"/>
          <w:szCs w:val="22"/>
        </w:rPr>
      </w:pPr>
    </w:p>
    <w:p w14:paraId="27509742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15</w:t>
      </w:r>
    </w:p>
    <w:p w14:paraId="59C77D17" w14:textId="77777777" w:rsidR="007C59B9" w:rsidRPr="00793EF9" w:rsidRDefault="00DE338A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Poufność</w:t>
      </w:r>
    </w:p>
    <w:p w14:paraId="5516CB72" w14:textId="5C2EB56A" w:rsidR="007C59B9" w:rsidRPr="00793EF9" w:rsidRDefault="007C59B9" w:rsidP="00793EF9">
      <w:pPr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Wykonawca zobowiązuje się do zachowania w tajemnicy wszelkich informacji uzyskanych od Zamawiającego w </w:t>
      </w:r>
      <w:r w:rsidR="0092636C" w:rsidRPr="00793EF9">
        <w:rPr>
          <w:rFonts w:ascii="Calibri" w:hAnsi="Calibri" w:cs="Calibri"/>
          <w:sz w:val="22"/>
          <w:szCs w:val="22"/>
        </w:rPr>
        <w:t>związku z realizacją</w:t>
      </w:r>
      <w:r w:rsidRPr="00793EF9">
        <w:rPr>
          <w:rFonts w:ascii="Calibri" w:hAnsi="Calibri" w:cs="Calibri"/>
          <w:sz w:val="22"/>
          <w:szCs w:val="22"/>
        </w:rPr>
        <w:t xml:space="preserve"> niniejszej </w:t>
      </w:r>
      <w:r w:rsidR="003D427C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 xml:space="preserve">mowy, w tym treści </w:t>
      </w:r>
      <w:r w:rsidR="003D427C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>mowy</w:t>
      </w:r>
      <w:r w:rsidR="00D62D6E" w:rsidRPr="00793EF9">
        <w:rPr>
          <w:rFonts w:ascii="Calibri" w:hAnsi="Calibri" w:cs="Calibri"/>
          <w:sz w:val="22"/>
          <w:szCs w:val="22"/>
        </w:rPr>
        <w:t>, w tym</w:t>
      </w:r>
      <w:r w:rsidRPr="00793EF9">
        <w:rPr>
          <w:rFonts w:ascii="Calibri" w:hAnsi="Calibri" w:cs="Calibri"/>
          <w:sz w:val="22"/>
          <w:szCs w:val="22"/>
        </w:rPr>
        <w:t xml:space="preserve"> także informacji </w:t>
      </w:r>
      <w:r w:rsidR="00D62D6E" w:rsidRPr="00793EF9">
        <w:rPr>
          <w:rFonts w:ascii="Calibri" w:hAnsi="Calibri" w:cs="Calibri"/>
          <w:sz w:val="22"/>
          <w:szCs w:val="22"/>
        </w:rPr>
        <w:t>na temat Przedmiotu</w:t>
      </w:r>
      <w:r w:rsidRPr="00793EF9">
        <w:rPr>
          <w:rFonts w:ascii="Calibri" w:hAnsi="Calibri" w:cs="Calibri"/>
          <w:sz w:val="22"/>
          <w:szCs w:val="22"/>
        </w:rPr>
        <w:t xml:space="preserve"> umowy, </w:t>
      </w:r>
      <w:r w:rsidR="00D62D6E" w:rsidRPr="00793EF9">
        <w:rPr>
          <w:rFonts w:ascii="Calibri" w:hAnsi="Calibri" w:cs="Calibri"/>
          <w:sz w:val="22"/>
          <w:szCs w:val="22"/>
        </w:rPr>
        <w:t xml:space="preserve">w okresie obowiązywania Umowy, jak i po jej rozwiązaniu/wygaśnięciu </w:t>
      </w:r>
      <w:r w:rsidRPr="00793EF9">
        <w:rPr>
          <w:rFonts w:ascii="Calibri" w:hAnsi="Calibri" w:cs="Calibri"/>
          <w:sz w:val="22"/>
          <w:szCs w:val="22"/>
        </w:rPr>
        <w:t>bez czasowego ograniczenia.</w:t>
      </w:r>
    </w:p>
    <w:p w14:paraId="026D94AA" w14:textId="55F16F85" w:rsidR="007C59B9" w:rsidRPr="00793EF9" w:rsidRDefault="007C59B9" w:rsidP="00793EF9">
      <w:pPr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Wykonawca zobowiązuje się nie publikować Dzieła lub poszczególnych jego elementów</w:t>
      </w:r>
      <w:r w:rsidR="00935127" w:rsidRPr="00793EF9">
        <w:rPr>
          <w:rFonts w:ascii="Calibri" w:hAnsi="Calibri" w:cs="Calibri"/>
          <w:sz w:val="22"/>
          <w:szCs w:val="22"/>
        </w:rPr>
        <w:t xml:space="preserve"> </w:t>
      </w:r>
      <w:r w:rsidRPr="00793EF9">
        <w:rPr>
          <w:rFonts w:ascii="Calibri" w:hAnsi="Calibri" w:cs="Calibri"/>
          <w:sz w:val="22"/>
          <w:szCs w:val="22"/>
        </w:rPr>
        <w:t>bez zgody Zamawiającego.</w:t>
      </w:r>
    </w:p>
    <w:p w14:paraId="6BC1BE6A" w14:textId="694227A0" w:rsidR="00D62D6E" w:rsidRDefault="00D62D6E" w:rsidP="00793EF9">
      <w:pPr>
        <w:numPr>
          <w:ilvl w:val="0"/>
          <w:numId w:val="15"/>
        </w:numPr>
        <w:autoSpaceDE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sprawach nieuregulowanych w niniejszym paragrafie znajduje zastosowanie treść oświadczenia o zachowaniu w poufności, które stanowi załącznik nr </w:t>
      </w:r>
      <w:r w:rsidR="004225F1" w:rsidRPr="00793EF9">
        <w:rPr>
          <w:rFonts w:ascii="Calibri" w:hAnsi="Calibri" w:cs="Calibri"/>
          <w:sz w:val="22"/>
          <w:szCs w:val="22"/>
        </w:rPr>
        <w:t xml:space="preserve">5 </w:t>
      </w:r>
      <w:r w:rsidRPr="00793EF9">
        <w:rPr>
          <w:rFonts w:ascii="Calibri" w:hAnsi="Calibri" w:cs="Calibri"/>
          <w:sz w:val="22"/>
          <w:szCs w:val="22"/>
        </w:rPr>
        <w:t>do Umowy.</w:t>
      </w:r>
    </w:p>
    <w:p w14:paraId="7893F7DD" w14:textId="77777777" w:rsidR="002F2012" w:rsidRDefault="002F2012" w:rsidP="002F2012">
      <w:pPr>
        <w:autoSpaceDE/>
        <w:adjustRightInd/>
        <w:spacing w:before="120"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4A70E68" w14:textId="77777777" w:rsidR="002F2012" w:rsidRDefault="002F2012" w:rsidP="002F2012">
      <w:pPr>
        <w:autoSpaceDE/>
        <w:adjustRightInd/>
        <w:spacing w:before="120"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15E13695" w14:textId="77777777" w:rsidR="002F2012" w:rsidRPr="00793EF9" w:rsidRDefault="002F2012" w:rsidP="002F2012">
      <w:pPr>
        <w:autoSpaceDE/>
        <w:adjustRightInd/>
        <w:spacing w:before="120"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7C2C04D" w14:textId="6A77F042" w:rsidR="007C59B9" w:rsidRPr="00793EF9" w:rsidRDefault="007C59B9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lastRenderedPageBreak/>
        <w:t>§ 16</w:t>
      </w:r>
    </w:p>
    <w:p w14:paraId="4558131A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Siła wyższa</w:t>
      </w:r>
    </w:p>
    <w:p w14:paraId="5EE1B113" w14:textId="77777777" w:rsidR="007C59B9" w:rsidRPr="00793EF9" w:rsidRDefault="007C59B9" w:rsidP="00793EF9">
      <w:pPr>
        <w:numPr>
          <w:ilvl w:val="0"/>
          <w:numId w:val="16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Przez siłę wyższą rozumie się wydarzenia, których poszkodowana Strona nie mogła przewidzieć ani im zapobiec, a które zaistniały po zawarciu niniejszej </w:t>
      </w:r>
      <w:r w:rsidR="003D427C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>mowy i uniemożliwiają bądź istotnie utrudniają wykonanie obowiązków z niej wynikających. W szczególności za siłę wyższą uznawane są działania wojenne lub im podobne, trzęsienie ziemi, powódź oraz działania władz państwowych jednej ze Stron kontraktu. Nie stanowi siły wyższej zmiana sytuacji gospodarczej.</w:t>
      </w:r>
    </w:p>
    <w:p w14:paraId="1352FD92" w14:textId="77777777" w:rsidR="007C59B9" w:rsidRPr="00793EF9" w:rsidRDefault="007C59B9" w:rsidP="00793EF9">
      <w:pPr>
        <w:numPr>
          <w:ilvl w:val="0"/>
          <w:numId w:val="16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 razie wystąpienia przypadku siły wyższej w stosunku do Strony terminy realizacji jej zobowiązań, których wykonanie stało się niemożliwe lub niezwykle utrudnione na skutek działania tejże siły wyższej ulegają wydłużeniu o czas trwania siły wyższej.</w:t>
      </w:r>
    </w:p>
    <w:p w14:paraId="71D69171" w14:textId="77777777" w:rsidR="007C59B9" w:rsidRPr="00793EF9" w:rsidRDefault="007C59B9" w:rsidP="00793EF9">
      <w:pPr>
        <w:numPr>
          <w:ilvl w:val="0"/>
          <w:numId w:val="16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 przypadku wydłużenia terminów, o którym mowa w ust. 2 odpowiedniemu wydłużeniu ulegają również terminy drugiej Strony, jeśli są one związane z terminami wydłużonymi.</w:t>
      </w:r>
    </w:p>
    <w:p w14:paraId="4F96A039" w14:textId="77777777" w:rsidR="007C59B9" w:rsidRPr="00793EF9" w:rsidRDefault="007C59B9" w:rsidP="00793EF9">
      <w:pPr>
        <w:numPr>
          <w:ilvl w:val="0"/>
          <w:numId w:val="16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 razie wystąpienia przypadku siły wyższej Strona, która ze względu na siłę wyższą nie może wypełnić swoich zobowiązań, jest zobowiązana powiadomić pisemnie o tym fakcie drugą Stronę oraz podać dane na temat okoliczności oraz ich wpływu na realizację zobowiązań.</w:t>
      </w:r>
    </w:p>
    <w:p w14:paraId="608D946E" w14:textId="77777777" w:rsidR="007C59B9" w:rsidRPr="00793EF9" w:rsidRDefault="007C59B9" w:rsidP="00793EF9">
      <w:pPr>
        <w:numPr>
          <w:ilvl w:val="0"/>
          <w:numId w:val="16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Strona dotknięta siłą wyższą jest zobowiązana niezwłocznie powiadomić pisemnie drugą Stronę </w:t>
      </w:r>
      <w:r w:rsidR="00935127" w:rsidRPr="00793EF9">
        <w:rPr>
          <w:rFonts w:ascii="Calibri" w:hAnsi="Calibri" w:cs="Calibri"/>
          <w:sz w:val="22"/>
          <w:szCs w:val="22"/>
        </w:rPr>
        <w:t xml:space="preserve">             </w:t>
      </w:r>
      <w:r w:rsidRPr="00793EF9">
        <w:rPr>
          <w:rFonts w:ascii="Calibri" w:hAnsi="Calibri" w:cs="Calibri"/>
          <w:sz w:val="22"/>
          <w:szCs w:val="22"/>
        </w:rPr>
        <w:t xml:space="preserve">o fakcie ustania siły wyższej. Po otrzymaniu zawiadomienia Strony ustalają nowy termin realizacji </w:t>
      </w:r>
      <w:r w:rsidR="003D427C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>mowy odpowiednio do postanowień ust. 2 i 3.</w:t>
      </w:r>
    </w:p>
    <w:p w14:paraId="1290AB9F" w14:textId="77777777" w:rsidR="007C59B9" w:rsidRPr="00793EF9" w:rsidRDefault="007C59B9" w:rsidP="00793EF9">
      <w:p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3149D52" w14:textId="1649033F" w:rsidR="007C59B9" w:rsidRPr="00793EF9" w:rsidRDefault="007C59B9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17</w:t>
      </w:r>
    </w:p>
    <w:p w14:paraId="58E43338" w14:textId="77777777" w:rsidR="007C59B9" w:rsidRPr="00793EF9" w:rsidRDefault="007C59B9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Rozstrzyganie sporów.</w:t>
      </w:r>
    </w:p>
    <w:p w14:paraId="6F41DAA9" w14:textId="77777777" w:rsidR="007C59B9" w:rsidRPr="00793EF9" w:rsidRDefault="007C59B9" w:rsidP="00793EF9">
      <w:pPr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Wszelkie spory mogące wyniknąć przy realizacji niniejszej Umowy będą rozstrzygane przez Strony polubownie.</w:t>
      </w:r>
    </w:p>
    <w:p w14:paraId="4C6E7496" w14:textId="77777777" w:rsidR="007C59B9" w:rsidRPr="00793EF9" w:rsidRDefault="007C59B9" w:rsidP="00793EF9">
      <w:pPr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przypadku, gdy polubowne rozstrzygnięcie sporu jest niemożliwe spór oraz wnioski o zawarcie ugody ostatecznie rozstrzygnie sąd właściwy rzeczowo dla siedziby </w:t>
      </w:r>
      <w:r w:rsidR="002318F3" w:rsidRPr="00793EF9">
        <w:rPr>
          <w:rFonts w:ascii="Calibri" w:hAnsi="Calibri" w:cs="Calibri"/>
          <w:sz w:val="22"/>
          <w:szCs w:val="22"/>
        </w:rPr>
        <w:t>Powoda</w:t>
      </w:r>
      <w:r w:rsidRPr="00793EF9">
        <w:rPr>
          <w:rFonts w:ascii="Calibri" w:hAnsi="Calibri" w:cs="Calibri"/>
          <w:sz w:val="22"/>
          <w:szCs w:val="22"/>
        </w:rPr>
        <w:t>.</w:t>
      </w:r>
    </w:p>
    <w:p w14:paraId="622CEB7C" w14:textId="77777777" w:rsidR="00A05C1D" w:rsidRPr="00793EF9" w:rsidRDefault="00A05C1D" w:rsidP="00793EF9">
      <w:pPr>
        <w:pStyle w:val="WW-Tekstpodstawowywcity2"/>
        <w:spacing w:before="120" w:after="120"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14:paraId="65442F40" w14:textId="123E8562" w:rsidR="00A05C1D" w:rsidRPr="00793EF9" w:rsidRDefault="00A05C1D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§ 18</w:t>
      </w:r>
    </w:p>
    <w:p w14:paraId="03D59BB2" w14:textId="6B1EAAE4" w:rsidR="00A05C1D" w:rsidRPr="00793EF9" w:rsidRDefault="00A05C1D" w:rsidP="00793EF9">
      <w:pPr>
        <w:shd w:val="clear" w:color="auto" w:fill="FFFFFF"/>
        <w:spacing w:before="120" w:after="120" w:line="276" w:lineRule="auto"/>
        <w:ind w:firstLine="142"/>
        <w:jc w:val="center"/>
        <w:rPr>
          <w:rFonts w:ascii="Calibri" w:hAnsi="Calibri" w:cs="Calibri"/>
          <w:b/>
          <w:sz w:val="22"/>
          <w:szCs w:val="22"/>
        </w:rPr>
      </w:pPr>
      <w:r w:rsidRPr="00793EF9">
        <w:rPr>
          <w:rFonts w:ascii="Calibri" w:hAnsi="Calibri" w:cs="Calibri"/>
          <w:b/>
          <w:sz w:val="22"/>
          <w:szCs w:val="22"/>
        </w:rPr>
        <w:t>Zmiana Umowy</w:t>
      </w:r>
    </w:p>
    <w:p w14:paraId="2530CC08" w14:textId="49AA4687" w:rsidR="00E31BD3" w:rsidRPr="00793EF9" w:rsidRDefault="00E31BD3" w:rsidP="00793EF9">
      <w:pPr>
        <w:numPr>
          <w:ilvl w:val="0"/>
          <w:numId w:val="71"/>
        </w:numPr>
        <w:shd w:val="clear" w:color="auto" w:fill="FFFFFF"/>
        <w:spacing w:before="120" w:after="120" w:line="276" w:lineRule="auto"/>
        <w:jc w:val="both"/>
        <w:rPr>
          <w:rStyle w:val="ui-provider"/>
          <w:rFonts w:ascii="Calibri" w:hAnsi="Calibri" w:cs="Calibri"/>
          <w:b/>
          <w:bCs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Strony przewidują możliwość dokonania zmian postanowień zawartej Umowy w stosunku do treści oferty, na podstawie której dokonano wyboru Wykonawcy, w następującym zakresie: </w:t>
      </w:r>
    </w:p>
    <w:p w14:paraId="5C10078D" w14:textId="3D78ADFB" w:rsidR="00E31BD3" w:rsidRPr="00793EF9" w:rsidRDefault="00E31BD3" w:rsidP="002177C3">
      <w:pPr>
        <w:pStyle w:val="ListParagraph"/>
        <w:widowControl/>
        <w:numPr>
          <w:ilvl w:val="0"/>
          <w:numId w:val="69"/>
        </w:numPr>
        <w:autoSpaceDE/>
        <w:autoSpaceDN/>
        <w:adjustRightInd/>
        <w:spacing w:before="120" w:after="120" w:line="276" w:lineRule="auto"/>
        <w:ind w:left="1134" w:hanging="56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793EF9">
        <w:rPr>
          <w:rFonts w:ascii="Calibri" w:eastAsia="Verdana" w:hAnsi="Calibri" w:cs="Calibri"/>
          <w:color w:val="000000"/>
          <w:sz w:val="22"/>
          <w:szCs w:val="22"/>
        </w:rPr>
        <w:t xml:space="preserve">Konieczność wprowadzenia zmian będzie następstwem zmian wprowadzonych w umowach pomiędzy Zamawiającym a inną niż </w:t>
      </w:r>
      <w:r w:rsidR="004F4525" w:rsidRPr="00793EF9">
        <w:rPr>
          <w:rFonts w:ascii="Calibri" w:eastAsia="Verdana" w:hAnsi="Calibri" w:cs="Calibri"/>
          <w:color w:val="000000"/>
          <w:sz w:val="22"/>
          <w:szCs w:val="22"/>
        </w:rPr>
        <w:t>Wykonawca</w:t>
      </w:r>
      <w:r w:rsidRPr="00793EF9">
        <w:rPr>
          <w:rFonts w:ascii="Calibri" w:eastAsia="Verdana" w:hAnsi="Calibri" w:cs="Calibri"/>
          <w:color w:val="000000"/>
          <w:sz w:val="22"/>
          <w:szCs w:val="22"/>
        </w:rPr>
        <w:t xml:space="preserve"> stroną, w tym innym oferentem lub instytucją nadzorującą realizację projektu, w ramach którego realizowan</w:t>
      </w:r>
      <w:r w:rsidR="004F4525" w:rsidRPr="00793EF9">
        <w:rPr>
          <w:rFonts w:ascii="Calibri" w:eastAsia="Verdana" w:hAnsi="Calibri" w:cs="Calibri"/>
          <w:color w:val="000000"/>
          <w:sz w:val="22"/>
          <w:szCs w:val="22"/>
        </w:rPr>
        <w:t>a</w:t>
      </w:r>
      <w:r w:rsidRPr="00793EF9">
        <w:rPr>
          <w:rFonts w:ascii="Calibri" w:eastAsia="Verdana" w:hAnsi="Calibri" w:cs="Calibri"/>
          <w:color w:val="000000"/>
          <w:sz w:val="22"/>
          <w:szCs w:val="22"/>
        </w:rPr>
        <w:t xml:space="preserve"> jest </w:t>
      </w:r>
      <w:r w:rsidR="004F4525" w:rsidRPr="00793EF9">
        <w:rPr>
          <w:rFonts w:ascii="Calibri" w:eastAsia="Verdana" w:hAnsi="Calibri" w:cs="Calibri"/>
          <w:color w:val="000000"/>
          <w:sz w:val="22"/>
          <w:szCs w:val="22"/>
        </w:rPr>
        <w:t>Umowa</w:t>
      </w:r>
      <w:r w:rsidRPr="00793EF9">
        <w:rPr>
          <w:rFonts w:ascii="Calibri" w:eastAsia="Verdana" w:hAnsi="Calibri" w:cs="Calibri"/>
          <w:color w:val="000000"/>
          <w:sz w:val="22"/>
          <w:szCs w:val="22"/>
        </w:rPr>
        <w:t xml:space="preserve">, przy czym zmiana może dotyczyć wyłącznie tych zapisów </w:t>
      </w:r>
      <w:r w:rsidR="004F4525" w:rsidRPr="00793EF9">
        <w:rPr>
          <w:rFonts w:ascii="Calibri" w:eastAsia="Verdana" w:hAnsi="Calibri" w:cs="Calibri"/>
          <w:color w:val="000000"/>
          <w:sz w:val="22"/>
          <w:szCs w:val="22"/>
        </w:rPr>
        <w:t>U</w:t>
      </w:r>
      <w:r w:rsidRPr="00793EF9">
        <w:rPr>
          <w:rFonts w:ascii="Calibri" w:eastAsia="Verdana" w:hAnsi="Calibri" w:cs="Calibri"/>
          <w:color w:val="000000"/>
          <w:sz w:val="22"/>
          <w:szCs w:val="22"/>
        </w:rPr>
        <w:t xml:space="preserve">mowy, na które będą miały bezpośredni wpływ modyfikacje, a zmiany nie mogą prowadzić do zwiększenia wynagrodzenia </w:t>
      </w:r>
      <w:r w:rsidR="004F4525" w:rsidRPr="00793EF9">
        <w:rPr>
          <w:rFonts w:ascii="Calibri" w:eastAsia="Verdana" w:hAnsi="Calibri" w:cs="Calibri"/>
          <w:color w:val="000000"/>
          <w:sz w:val="22"/>
          <w:szCs w:val="22"/>
        </w:rPr>
        <w:t>Wykonawcy</w:t>
      </w:r>
      <w:r w:rsidRPr="00793EF9">
        <w:rPr>
          <w:rFonts w:ascii="Calibri" w:eastAsia="Verdana" w:hAnsi="Calibri" w:cs="Calibri"/>
          <w:color w:val="000000"/>
          <w:sz w:val="22"/>
          <w:szCs w:val="22"/>
        </w:rPr>
        <w:t xml:space="preserve">. </w:t>
      </w:r>
    </w:p>
    <w:p w14:paraId="6DFE9259" w14:textId="49B09539" w:rsidR="00E31BD3" w:rsidRPr="00793EF9" w:rsidRDefault="00BF2601" w:rsidP="002177C3">
      <w:pPr>
        <w:pStyle w:val="ListParagraph"/>
        <w:widowControl/>
        <w:numPr>
          <w:ilvl w:val="0"/>
          <w:numId w:val="69"/>
        </w:numPr>
        <w:autoSpaceDE/>
        <w:autoSpaceDN/>
        <w:adjustRightInd/>
        <w:spacing w:before="120" w:after="120" w:line="276" w:lineRule="auto"/>
        <w:ind w:left="1134" w:hanging="56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793EF9">
        <w:rPr>
          <w:rFonts w:ascii="Calibri" w:hAnsi="Calibri" w:cs="Calibri"/>
          <w:color w:val="000000"/>
          <w:sz w:val="22"/>
          <w:szCs w:val="22"/>
        </w:rPr>
        <w:lastRenderedPageBreak/>
        <w:t>W</w:t>
      </w:r>
      <w:r w:rsidR="00E31BD3" w:rsidRPr="00793EF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31BD3" w:rsidRPr="00793EF9">
        <w:rPr>
          <w:rFonts w:ascii="Calibri" w:hAnsi="Calibri" w:cs="Calibri"/>
          <w:sz w:val="22"/>
          <w:szCs w:val="22"/>
        </w:rPr>
        <w:t>związku</w:t>
      </w:r>
      <w:r w:rsidR="00E31BD3" w:rsidRPr="00793EF9">
        <w:rPr>
          <w:rFonts w:ascii="Calibri" w:hAnsi="Calibri" w:cs="Calibri"/>
          <w:color w:val="000000"/>
          <w:sz w:val="22"/>
          <w:szCs w:val="22"/>
        </w:rPr>
        <w:t xml:space="preserve"> z okolicznościami, których nie dało się wcześniej przewidzieć, uniemożliwiającymi prawidłową realizację </w:t>
      </w:r>
      <w:r w:rsidRPr="00793EF9">
        <w:rPr>
          <w:rFonts w:ascii="Calibri" w:hAnsi="Calibri" w:cs="Calibri"/>
          <w:color w:val="000000"/>
          <w:sz w:val="22"/>
          <w:szCs w:val="22"/>
        </w:rPr>
        <w:t>P</w:t>
      </w:r>
      <w:r w:rsidR="00E31BD3" w:rsidRPr="00793EF9">
        <w:rPr>
          <w:rFonts w:ascii="Calibri" w:hAnsi="Calibri" w:cs="Calibri"/>
          <w:color w:val="000000"/>
          <w:sz w:val="22"/>
          <w:szCs w:val="22"/>
        </w:rPr>
        <w:t xml:space="preserve">rzedmiotu </w:t>
      </w:r>
      <w:r w:rsidRPr="00793EF9">
        <w:rPr>
          <w:rFonts w:ascii="Calibri" w:hAnsi="Calibri" w:cs="Calibri"/>
          <w:color w:val="000000"/>
          <w:sz w:val="22"/>
          <w:szCs w:val="22"/>
        </w:rPr>
        <w:t>u</w:t>
      </w:r>
      <w:r w:rsidR="00E31BD3" w:rsidRPr="00793EF9">
        <w:rPr>
          <w:rFonts w:ascii="Calibri" w:hAnsi="Calibri" w:cs="Calibri"/>
          <w:color w:val="000000"/>
          <w:sz w:val="22"/>
          <w:szCs w:val="22"/>
        </w:rPr>
        <w:t xml:space="preserve">mowy, konieczna stanie się modyfikacja terminów określonych </w:t>
      </w:r>
      <w:r w:rsidRPr="00793EF9">
        <w:rPr>
          <w:rFonts w:ascii="Calibri" w:hAnsi="Calibri" w:cs="Calibri"/>
          <w:color w:val="000000"/>
          <w:sz w:val="22"/>
          <w:szCs w:val="22"/>
        </w:rPr>
        <w:t>U</w:t>
      </w:r>
      <w:r w:rsidR="00E31BD3" w:rsidRPr="00793EF9">
        <w:rPr>
          <w:rFonts w:ascii="Calibri" w:hAnsi="Calibri" w:cs="Calibri"/>
          <w:color w:val="000000"/>
          <w:sz w:val="22"/>
          <w:szCs w:val="22"/>
        </w:rPr>
        <w:t xml:space="preserve">mowie. </w:t>
      </w:r>
    </w:p>
    <w:p w14:paraId="5A415046" w14:textId="77777777" w:rsidR="00E31BD3" w:rsidRPr="00793EF9" w:rsidRDefault="00E31BD3" w:rsidP="002177C3">
      <w:pPr>
        <w:pStyle w:val="ListParagraph"/>
        <w:widowControl/>
        <w:numPr>
          <w:ilvl w:val="0"/>
          <w:numId w:val="69"/>
        </w:numPr>
        <w:autoSpaceDE/>
        <w:autoSpaceDN/>
        <w:adjustRightInd/>
        <w:spacing w:before="120" w:after="120" w:line="276" w:lineRule="auto"/>
        <w:ind w:left="1134" w:hanging="56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793EF9">
        <w:rPr>
          <w:rFonts w:ascii="Calibri" w:hAnsi="Calibri" w:cs="Calibri"/>
          <w:color w:val="000000"/>
          <w:sz w:val="22"/>
          <w:szCs w:val="22"/>
        </w:rPr>
        <w:t xml:space="preserve">Dopuszcza się zmianę terminu wykonania umowy w przypadkach, gdy: </w:t>
      </w:r>
    </w:p>
    <w:p w14:paraId="16B175A8" w14:textId="4F74BB51" w:rsidR="00E31BD3" w:rsidRPr="00793EF9" w:rsidRDefault="00E31BD3" w:rsidP="002177C3">
      <w:pPr>
        <w:pStyle w:val="ListParagraph"/>
        <w:widowControl/>
        <w:numPr>
          <w:ilvl w:val="0"/>
          <w:numId w:val="70"/>
        </w:numPr>
        <w:autoSpaceDE/>
        <w:autoSpaceDN/>
        <w:adjustRightInd/>
        <w:spacing w:before="120" w:after="120" w:line="276" w:lineRule="auto"/>
        <w:ind w:left="1701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wystąpiły zjawiska związane z działaniem siły wyższej uniemożliwiające realizację </w:t>
      </w:r>
      <w:r w:rsidR="00BF2601" w:rsidRPr="00793EF9">
        <w:rPr>
          <w:rFonts w:ascii="Calibri" w:hAnsi="Calibri" w:cs="Calibri"/>
          <w:sz w:val="22"/>
          <w:szCs w:val="22"/>
        </w:rPr>
        <w:t>P</w:t>
      </w:r>
      <w:r w:rsidRPr="00793EF9">
        <w:rPr>
          <w:rFonts w:ascii="Calibri" w:hAnsi="Calibri" w:cs="Calibri"/>
          <w:sz w:val="22"/>
          <w:szCs w:val="22"/>
        </w:rPr>
        <w:t xml:space="preserve">rzedmiotu </w:t>
      </w:r>
      <w:r w:rsidR="00BF2601" w:rsidRPr="00793EF9">
        <w:rPr>
          <w:rFonts w:ascii="Calibri" w:hAnsi="Calibri" w:cs="Calibri"/>
          <w:sz w:val="22"/>
          <w:szCs w:val="22"/>
        </w:rPr>
        <w:t>umowy</w:t>
      </w:r>
      <w:r w:rsidRPr="00793EF9">
        <w:rPr>
          <w:rFonts w:ascii="Calibri" w:hAnsi="Calibri" w:cs="Calibri"/>
          <w:sz w:val="22"/>
          <w:szCs w:val="22"/>
        </w:rPr>
        <w:t>,</w:t>
      </w:r>
    </w:p>
    <w:p w14:paraId="30FB7AE9" w14:textId="325CFC22" w:rsidR="00E31BD3" w:rsidRPr="00793EF9" w:rsidRDefault="00E31BD3" w:rsidP="002177C3">
      <w:pPr>
        <w:pStyle w:val="ListParagraph"/>
        <w:widowControl/>
        <w:numPr>
          <w:ilvl w:val="0"/>
          <w:numId w:val="70"/>
        </w:numPr>
        <w:autoSpaceDE/>
        <w:autoSpaceDN/>
        <w:adjustRightInd/>
        <w:spacing w:before="120" w:after="120" w:line="276" w:lineRule="auto"/>
        <w:ind w:left="1701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wystąpią okoliczności, których strony </w:t>
      </w:r>
      <w:r w:rsidR="00BF2601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 xml:space="preserve">mowy nie były w stanie przewidzieć, pomimo zachowania należytej staranności lub z przyczyn wystąpienia przeszkód formalnoprawnych niezależnych od stron </w:t>
      </w:r>
      <w:r w:rsidR="00BF2601" w:rsidRPr="00793EF9">
        <w:rPr>
          <w:rFonts w:ascii="Calibri" w:hAnsi="Calibri" w:cs="Calibri"/>
          <w:sz w:val="22"/>
          <w:szCs w:val="22"/>
        </w:rPr>
        <w:t>U</w:t>
      </w:r>
      <w:r w:rsidRPr="00793EF9">
        <w:rPr>
          <w:rFonts w:ascii="Calibri" w:hAnsi="Calibri" w:cs="Calibri"/>
          <w:sz w:val="22"/>
          <w:szCs w:val="22"/>
        </w:rPr>
        <w:t>mowy,</w:t>
      </w:r>
    </w:p>
    <w:p w14:paraId="3AA6FE0F" w14:textId="252C2E99" w:rsidR="00E31BD3" w:rsidRPr="00793EF9" w:rsidRDefault="00E31BD3" w:rsidP="002177C3">
      <w:pPr>
        <w:pStyle w:val="ListParagraph"/>
        <w:widowControl/>
        <w:numPr>
          <w:ilvl w:val="0"/>
          <w:numId w:val="70"/>
        </w:numPr>
        <w:autoSpaceDE/>
        <w:autoSpaceDN/>
        <w:adjustRightInd/>
        <w:spacing w:before="120" w:after="120" w:line="276" w:lineRule="auto"/>
        <w:ind w:left="1701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powstały opóźnienia na wcześniejszych etapach realizacji przedmiotu </w:t>
      </w:r>
      <w:r w:rsidR="009071A1" w:rsidRPr="00793EF9">
        <w:rPr>
          <w:rFonts w:ascii="Calibri" w:hAnsi="Calibri" w:cs="Calibri"/>
          <w:sz w:val="22"/>
          <w:szCs w:val="22"/>
        </w:rPr>
        <w:t>Umowy</w:t>
      </w:r>
      <w:r w:rsidRPr="00793EF9">
        <w:rPr>
          <w:rFonts w:ascii="Calibri" w:hAnsi="Calibri" w:cs="Calibri"/>
          <w:sz w:val="22"/>
          <w:szCs w:val="22"/>
        </w:rPr>
        <w:t>,</w:t>
      </w:r>
    </w:p>
    <w:p w14:paraId="336D4EE1" w14:textId="316C7367" w:rsidR="00E31BD3" w:rsidRPr="00793EF9" w:rsidRDefault="00E31BD3" w:rsidP="002177C3">
      <w:pPr>
        <w:pStyle w:val="ListParagraph"/>
        <w:widowControl/>
        <w:numPr>
          <w:ilvl w:val="0"/>
          <w:numId w:val="70"/>
        </w:numPr>
        <w:autoSpaceDE/>
        <w:autoSpaceDN/>
        <w:adjustRightInd/>
        <w:spacing w:before="120" w:after="120" w:line="276" w:lineRule="auto"/>
        <w:ind w:left="1701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>powstały opóźnienia w wydaniu lub zmian</w:t>
      </w:r>
      <w:r w:rsidR="009071A1" w:rsidRPr="00793EF9">
        <w:rPr>
          <w:rFonts w:ascii="Calibri" w:hAnsi="Calibri" w:cs="Calibri"/>
          <w:sz w:val="22"/>
          <w:szCs w:val="22"/>
        </w:rPr>
        <w:t>ie</w:t>
      </w:r>
      <w:r w:rsidRPr="00793EF9">
        <w:rPr>
          <w:rFonts w:ascii="Calibri" w:hAnsi="Calibri" w:cs="Calibri"/>
          <w:sz w:val="22"/>
          <w:szCs w:val="22"/>
        </w:rPr>
        <w:t xml:space="preserve"> w decyzjach administracyjnych lub innych instytucji (decyzje władz publicznych, zmiany obowiązującego prawa, oczekiwanie na nieprzewidziane wcześniej a konieczne wyniki ekspertyz, wyroki sądowe, itp.), niezależne od Zamawiającego oraz </w:t>
      </w:r>
      <w:r w:rsidR="00125F6A" w:rsidRPr="00793EF9">
        <w:rPr>
          <w:rFonts w:ascii="Calibri" w:hAnsi="Calibri" w:cs="Calibri"/>
          <w:sz w:val="22"/>
          <w:szCs w:val="22"/>
        </w:rPr>
        <w:t>Wykonawcy</w:t>
      </w:r>
      <w:r w:rsidRPr="00793EF9">
        <w:rPr>
          <w:rFonts w:ascii="Calibri" w:hAnsi="Calibri" w:cs="Calibri"/>
          <w:sz w:val="22"/>
          <w:szCs w:val="22"/>
        </w:rPr>
        <w:t>, których strony nie były w stanie przewidzieć, pomimo zachowania należytej staranności,</w:t>
      </w:r>
    </w:p>
    <w:p w14:paraId="0377E7E2" w14:textId="79E29C6B" w:rsidR="00E31BD3" w:rsidRPr="00793EF9" w:rsidRDefault="00E31BD3" w:rsidP="002177C3">
      <w:pPr>
        <w:pStyle w:val="ListParagraph"/>
        <w:widowControl/>
        <w:numPr>
          <w:ilvl w:val="0"/>
          <w:numId w:val="70"/>
        </w:numPr>
        <w:autoSpaceDE/>
        <w:autoSpaceDN/>
        <w:adjustRightInd/>
        <w:spacing w:before="120" w:after="120" w:line="276" w:lineRule="auto"/>
        <w:ind w:left="1701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Fonts w:ascii="Calibri" w:hAnsi="Calibri" w:cs="Calibri"/>
          <w:sz w:val="22"/>
          <w:szCs w:val="22"/>
        </w:rPr>
        <w:t xml:space="preserve">w przypadku wykonania </w:t>
      </w:r>
      <w:r w:rsidR="00125F6A" w:rsidRPr="00793EF9">
        <w:rPr>
          <w:rFonts w:ascii="Calibri" w:hAnsi="Calibri" w:cs="Calibri"/>
          <w:sz w:val="22"/>
          <w:szCs w:val="22"/>
        </w:rPr>
        <w:t>P</w:t>
      </w:r>
      <w:r w:rsidRPr="00793EF9">
        <w:rPr>
          <w:rFonts w:ascii="Calibri" w:hAnsi="Calibri" w:cs="Calibri"/>
          <w:sz w:val="22"/>
          <w:szCs w:val="22"/>
        </w:rPr>
        <w:t xml:space="preserve">rzedmiotu umowy przed terminem umownym i pozyskania przez Zamawiającego środków na zapłatę wynagrodzenia </w:t>
      </w:r>
      <w:r w:rsidR="008C5E4F" w:rsidRPr="00793EF9">
        <w:rPr>
          <w:rFonts w:ascii="Calibri" w:hAnsi="Calibri" w:cs="Calibri"/>
          <w:sz w:val="22"/>
          <w:szCs w:val="22"/>
        </w:rPr>
        <w:t>Wykonawcy</w:t>
      </w:r>
      <w:r w:rsidRPr="00793EF9">
        <w:rPr>
          <w:rFonts w:ascii="Calibri" w:hAnsi="Calibri" w:cs="Calibri"/>
          <w:sz w:val="22"/>
          <w:szCs w:val="22"/>
        </w:rPr>
        <w:t xml:space="preserve"> we wcześniejszym terminie.</w:t>
      </w:r>
    </w:p>
    <w:p w14:paraId="2A0769EC" w14:textId="2C9F191A" w:rsidR="00E31BD3" w:rsidRPr="002C3DB2" w:rsidRDefault="00E31BD3" w:rsidP="002177C3">
      <w:pPr>
        <w:pStyle w:val="ListParagraph"/>
        <w:widowControl/>
        <w:numPr>
          <w:ilvl w:val="0"/>
          <w:numId w:val="70"/>
        </w:numPr>
        <w:autoSpaceDE/>
        <w:autoSpaceDN/>
        <w:adjustRightInd/>
        <w:spacing w:before="120" w:after="120" w:line="276" w:lineRule="auto"/>
        <w:ind w:left="1701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 toku realizacji </w:t>
      </w:r>
      <w:r w:rsidR="008C5E4F"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</w:t>
      </w:r>
      <w:r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rzedmiotu </w:t>
      </w:r>
      <w:r w:rsidR="008C5E4F"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umowy</w:t>
      </w:r>
      <w:r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zaistnieje potrzeba wykonania usług dodatkowyc</w:t>
      </w:r>
      <w:r w:rsidR="00742828"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</w:t>
      </w:r>
      <w:r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742828"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Zmiana dopuszczalna jest na warunkach określonych w § 10 Umowy.</w:t>
      </w:r>
      <w:r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Przez usługi dodatkowe należy rozumieć usługi nieobjęte </w:t>
      </w:r>
      <w:r w:rsidR="00742828"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Przedmiotem umowy</w:t>
      </w:r>
      <w:r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których wykonanie stało się konieczne na skutek sytuacji niemożliwej wcześniej do przewidzenia, a należyte wykonanie </w:t>
      </w:r>
      <w:r w:rsidR="00742828"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Przedmiotu Umowy</w:t>
      </w:r>
      <w:r w:rsidRPr="00793EF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jest uzależnione od ich wykonania.</w:t>
      </w:r>
      <w:r w:rsidRPr="00793EF9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97B16C6" w14:textId="13A1864A" w:rsidR="00A05C1D" w:rsidRPr="002C3DB2" w:rsidRDefault="00E31BD3" w:rsidP="002F2012">
      <w:pPr>
        <w:numPr>
          <w:ilvl w:val="0"/>
          <w:numId w:val="71"/>
        </w:numPr>
        <w:shd w:val="clear" w:color="auto" w:fill="FFFFFF"/>
        <w:spacing w:before="120" w:after="120" w:line="276" w:lineRule="auto"/>
        <w:jc w:val="both"/>
      </w:pPr>
      <w:r w:rsidRPr="002C3DB2">
        <w:rPr>
          <w:rFonts w:ascii="Calibri" w:hAnsi="Calibri" w:cs="Calibri"/>
          <w:color w:val="000000"/>
          <w:sz w:val="22"/>
          <w:szCs w:val="22"/>
        </w:rPr>
        <w:t xml:space="preserve">Wszelkie zmiany postanowień </w:t>
      </w:r>
      <w:r w:rsidR="00C81142" w:rsidRPr="002C3DB2">
        <w:rPr>
          <w:rFonts w:ascii="Calibri" w:hAnsi="Calibri" w:cs="Calibri"/>
          <w:color w:val="000000"/>
          <w:sz w:val="22"/>
          <w:szCs w:val="22"/>
        </w:rPr>
        <w:t>U</w:t>
      </w:r>
      <w:r w:rsidRPr="002C3DB2">
        <w:rPr>
          <w:rFonts w:ascii="Calibri" w:hAnsi="Calibri" w:cs="Calibri"/>
          <w:color w:val="000000"/>
          <w:sz w:val="22"/>
          <w:szCs w:val="22"/>
        </w:rPr>
        <w:t xml:space="preserve">mowy wymagają formy pisemnej pod rygorem nieważności. Wystąpienie którejkolwiek z wymienionych wyżej okoliczności w zakresie mającym wpływ na przebieg realizacji </w:t>
      </w:r>
      <w:r w:rsidR="0072442E" w:rsidRPr="002C3DB2">
        <w:rPr>
          <w:rFonts w:ascii="Calibri" w:hAnsi="Calibri" w:cs="Calibri"/>
          <w:color w:val="000000"/>
          <w:sz w:val="22"/>
          <w:szCs w:val="22"/>
        </w:rPr>
        <w:t>Umowy</w:t>
      </w:r>
      <w:r w:rsidRPr="002C3DB2">
        <w:rPr>
          <w:rFonts w:ascii="Calibri" w:hAnsi="Calibri" w:cs="Calibri"/>
          <w:color w:val="000000"/>
          <w:sz w:val="22"/>
          <w:szCs w:val="22"/>
        </w:rPr>
        <w:t xml:space="preserve"> skutkuje tym, iż termin wykonania </w:t>
      </w:r>
      <w:r w:rsidR="0072442E" w:rsidRPr="002C3DB2">
        <w:rPr>
          <w:rFonts w:ascii="Calibri" w:hAnsi="Calibri" w:cs="Calibri"/>
          <w:color w:val="000000"/>
          <w:sz w:val="22"/>
          <w:szCs w:val="22"/>
        </w:rPr>
        <w:t>U</w:t>
      </w:r>
      <w:r w:rsidRPr="002C3DB2">
        <w:rPr>
          <w:rFonts w:ascii="Calibri" w:hAnsi="Calibri" w:cs="Calibri"/>
          <w:color w:val="000000"/>
          <w:sz w:val="22"/>
          <w:szCs w:val="22"/>
        </w:rPr>
        <w:t>mowy może ulec odpowiedniemu przedłużeniu/zmianie o czas niezbędny do zakończenia wykonania jej przedmiotu w sposób należyty. Wszelkie opóźnienia/zmiany muszą być udokumentowane stosownymi protokołami podpisanymi przez Wykonawcę i Zamawiającego, na podstawie których strony ustalą nowe terminy.</w:t>
      </w:r>
    </w:p>
    <w:p w14:paraId="52F481D2" w14:textId="453A2507" w:rsidR="007C59B9" w:rsidRPr="002C3DB2" w:rsidRDefault="007C59B9" w:rsidP="002C3DB2">
      <w:pPr>
        <w:shd w:val="clear" w:color="auto" w:fill="FFFFFF"/>
        <w:spacing w:before="120" w:after="120" w:line="276" w:lineRule="auto"/>
        <w:ind w:right="-128"/>
        <w:jc w:val="center"/>
        <w:rPr>
          <w:rFonts w:ascii="Calibri" w:hAnsi="Calibri" w:cs="Calibri"/>
          <w:b/>
          <w:sz w:val="22"/>
          <w:szCs w:val="22"/>
        </w:rPr>
      </w:pPr>
      <w:r w:rsidRPr="002C3DB2">
        <w:rPr>
          <w:rFonts w:ascii="Calibri" w:hAnsi="Calibri" w:cs="Calibri"/>
          <w:b/>
          <w:sz w:val="22"/>
          <w:szCs w:val="22"/>
        </w:rPr>
        <w:t xml:space="preserve">§ </w:t>
      </w:r>
      <w:r w:rsidR="00A05C1D" w:rsidRPr="002C3DB2">
        <w:rPr>
          <w:rFonts w:ascii="Calibri" w:hAnsi="Calibri" w:cs="Calibri"/>
          <w:b/>
          <w:sz w:val="22"/>
          <w:szCs w:val="22"/>
        </w:rPr>
        <w:t>19</w:t>
      </w:r>
    </w:p>
    <w:p w14:paraId="09254190" w14:textId="77777777" w:rsidR="007C59B9" w:rsidRPr="002C3DB2" w:rsidRDefault="007C59B9" w:rsidP="002C3DB2">
      <w:pPr>
        <w:shd w:val="clear" w:color="auto" w:fill="FFFFFF"/>
        <w:spacing w:before="120" w:after="120" w:line="276" w:lineRule="auto"/>
        <w:ind w:right="-128"/>
        <w:jc w:val="center"/>
        <w:rPr>
          <w:rFonts w:ascii="Calibri" w:hAnsi="Calibri" w:cs="Calibri"/>
          <w:b/>
          <w:sz w:val="22"/>
          <w:szCs w:val="22"/>
        </w:rPr>
      </w:pPr>
      <w:r w:rsidRPr="002C3DB2">
        <w:rPr>
          <w:rFonts w:ascii="Calibri" w:hAnsi="Calibri" w:cs="Calibri"/>
          <w:b/>
          <w:sz w:val="22"/>
          <w:szCs w:val="22"/>
        </w:rPr>
        <w:t>Postanowienia dodatkowe i końcowe</w:t>
      </w:r>
    </w:p>
    <w:p w14:paraId="3E1AABE3" w14:textId="622F4596" w:rsidR="007C59B9" w:rsidRPr="002C3DB2" w:rsidRDefault="007C59B9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Do uzgadniania i koordynowania spraw związanych z realizacją umowy</w:t>
      </w:r>
      <w:r w:rsidR="00DE338A" w:rsidRPr="002C3DB2">
        <w:rPr>
          <w:rFonts w:ascii="Calibri" w:hAnsi="Calibri" w:cs="Calibri"/>
          <w:sz w:val="22"/>
          <w:szCs w:val="22"/>
        </w:rPr>
        <w:t xml:space="preserve">, w tym do podpisywania notatek weryfikacyjnych i </w:t>
      </w:r>
      <w:r w:rsidR="003D427C" w:rsidRPr="002C3DB2">
        <w:rPr>
          <w:rFonts w:ascii="Calibri" w:hAnsi="Calibri" w:cs="Calibri"/>
          <w:sz w:val="22"/>
          <w:szCs w:val="22"/>
        </w:rPr>
        <w:t>wynikających</w:t>
      </w:r>
      <w:r w:rsidR="00DE338A" w:rsidRPr="002C3DB2">
        <w:rPr>
          <w:rFonts w:ascii="Calibri" w:hAnsi="Calibri" w:cs="Calibri"/>
          <w:sz w:val="22"/>
          <w:szCs w:val="22"/>
        </w:rPr>
        <w:t xml:space="preserve"> z </w:t>
      </w:r>
      <w:r w:rsidR="003D427C" w:rsidRPr="002C3DB2">
        <w:rPr>
          <w:rFonts w:ascii="Calibri" w:hAnsi="Calibri" w:cs="Calibri"/>
          <w:sz w:val="22"/>
          <w:szCs w:val="22"/>
        </w:rPr>
        <w:t>nich</w:t>
      </w:r>
      <w:r w:rsidR="00DE338A" w:rsidRPr="002C3DB2">
        <w:rPr>
          <w:rFonts w:ascii="Calibri" w:hAnsi="Calibri" w:cs="Calibri"/>
          <w:sz w:val="22"/>
          <w:szCs w:val="22"/>
        </w:rPr>
        <w:t xml:space="preserve"> zmian Umowy,</w:t>
      </w:r>
      <w:r w:rsidRPr="002C3DB2">
        <w:rPr>
          <w:rFonts w:ascii="Calibri" w:hAnsi="Calibri" w:cs="Calibri"/>
          <w:sz w:val="22"/>
          <w:szCs w:val="22"/>
        </w:rPr>
        <w:t xml:space="preserve"> Strony wyznaczają następujące osoby:</w:t>
      </w:r>
    </w:p>
    <w:p w14:paraId="20410134" w14:textId="77777777" w:rsidR="007C59B9" w:rsidRPr="002C3DB2" w:rsidRDefault="007C59B9" w:rsidP="002C3DB2">
      <w:pPr>
        <w:numPr>
          <w:ilvl w:val="0"/>
          <w:numId w:val="19"/>
        </w:numPr>
        <w:shd w:val="clear" w:color="auto" w:fill="FFFFFF"/>
        <w:spacing w:before="120" w:after="120" w:line="276" w:lineRule="auto"/>
        <w:ind w:right="19" w:hanging="6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ze strony Zamawiającego – …………………………. e -mail …………………………….</w:t>
      </w:r>
    </w:p>
    <w:p w14:paraId="582168BE" w14:textId="5950DF2A" w:rsidR="00350B54" w:rsidRPr="002C3DB2" w:rsidRDefault="007C59B9" w:rsidP="002C3DB2">
      <w:pPr>
        <w:numPr>
          <w:ilvl w:val="0"/>
          <w:numId w:val="19"/>
        </w:numPr>
        <w:shd w:val="clear" w:color="auto" w:fill="FFFFFF"/>
        <w:spacing w:before="120" w:after="120" w:line="276" w:lineRule="auto"/>
        <w:ind w:right="19" w:hanging="6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ze strony Wykonawcy</w:t>
      </w:r>
      <w:r w:rsidR="005867C5" w:rsidRPr="002C3DB2">
        <w:rPr>
          <w:rFonts w:ascii="Calibri" w:hAnsi="Calibri" w:cs="Calibri"/>
          <w:sz w:val="22"/>
          <w:szCs w:val="22"/>
        </w:rPr>
        <w:t xml:space="preserve"> – …………………………. e -mail …………………………….</w:t>
      </w:r>
    </w:p>
    <w:p w14:paraId="14BC1C70" w14:textId="77777777" w:rsidR="00350B54" w:rsidRPr="002C3DB2" w:rsidRDefault="00350B54" w:rsidP="002C3DB2">
      <w:pPr>
        <w:shd w:val="clear" w:color="auto" w:fill="FFFFFF"/>
        <w:spacing w:before="120" w:after="120" w:line="276" w:lineRule="auto"/>
        <w:ind w:right="19"/>
        <w:jc w:val="both"/>
        <w:rPr>
          <w:rFonts w:ascii="Calibri" w:hAnsi="Calibri" w:cs="Calibri"/>
          <w:sz w:val="22"/>
          <w:szCs w:val="22"/>
        </w:rPr>
      </w:pPr>
    </w:p>
    <w:p w14:paraId="0F9BBF3F" w14:textId="77777777" w:rsidR="007C59B9" w:rsidRPr="002C3DB2" w:rsidRDefault="007C59B9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lastRenderedPageBreak/>
        <w:t xml:space="preserve">Żadna ze Stron nie ma prawa przekazać osobie trzeciej swoich </w:t>
      </w:r>
      <w:proofErr w:type="gramStart"/>
      <w:r w:rsidRPr="002C3DB2">
        <w:rPr>
          <w:rFonts w:ascii="Calibri" w:hAnsi="Calibri" w:cs="Calibri"/>
          <w:sz w:val="22"/>
          <w:szCs w:val="22"/>
        </w:rPr>
        <w:t>praw,</w:t>
      </w:r>
      <w:proofErr w:type="gramEnd"/>
      <w:r w:rsidRPr="002C3DB2">
        <w:rPr>
          <w:rFonts w:ascii="Calibri" w:hAnsi="Calibri" w:cs="Calibri"/>
          <w:sz w:val="22"/>
          <w:szCs w:val="22"/>
        </w:rPr>
        <w:t xml:space="preserve"> ani zobowiązań wynikających z niniejszej Umowy bez pisemnej zgody drugiej Strony.</w:t>
      </w:r>
    </w:p>
    <w:p w14:paraId="65047D18" w14:textId="77777777" w:rsidR="007C59B9" w:rsidRPr="002C3DB2" w:rsidRDefault="007C59B9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 xml:space="preserve">Wszelką korespondencję </w:t>
      </w:r>
      <w:r w:rsidR="00DE338A" w:rsidRPr="002C3DB2">
        <w:rPr>
          <w:rFonts w:ascii="Calibri" w:hAnsi="Calibri" w:cs="Calibri"/>
          <w:sz w:val="22"/>
          <w:szCs w:val="22"/>
        </w:rPr>
        <w:t>S</w:t>
      </w:r>
      <w:r w:rsidRPr="002C3DB2">
        <w:rPr>
          <w:rFonts w:ascii="Calibri" w:hAnsi="Calibri" w:cs="Calibri"/>
          <w:sz w:val="22"/>
          <w:szCs w:val="22"/>
        </w:rPr>
        <w:t xml:space="preserve">trony zobowiązane są przekazywać sobie na piśmie na adres wskazany w </w:t>
      </w:r>
      <w:r w:rsidR="002D36E2" w:rsidRPr="002C3DB2">
        <w:rPr>
          <w:rFonts w:ascii="Calibri" w:hAnsi="Calibri" w:cs="Calibri"/>
          <w:sz w:val="22"/>
          <w:szCs w:val="22"/>
        </w:rPr>
        <w:t>U</w:t>
      </w:r>
      <w:r w:rsidRPr="002C3DB2">
        <w:rPr>
          <w:rFonts w:ascii="Calibri" w:hAnsi="Calibri" w:cs="Calibri"/>
          <w:sz w:val="22"/>
          <w:szCs w:val="22"/>
        </w:rPr>
        <w:t>mowie lub drogą mailową.</w:t>
      </w:r>
    </w:p>
    <w:p w14:paraId="4A06D2DF" w14:textId="77777777" w:rsidR="007C59B9" w:rsidRPr="002C3DB2" w:rsidRDefault="007C59B9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 xml:space="preserve">Każda ze </w:t>
      </w:r>
      <w:r w:rsidR="00DE338A" w:rsidRPr="002C3DB2">
        <w:rPr>
          <w:rFonts w:ascii="Calibri" w:hAnsi="Calibri" w:cs="Calibri"/>
          <w:sz w:val="22"/>
          <w:szCs w:val="22"/>
        </w:rPr>
        <w:t>S</w:t>
      </w:r>
      <w:r w:rsidRPr="002C3DB2">
        <w:rPr>
          <w:rFonts w:ascii="Calibri" w:hAnsi="Calibri" w:cs="Calibri"/>
          <w:sz w:val="22"/>
          <w:szCs w:val="22"/>
        </w:rPr>
        <w:t xml:space="preserve">tron jest zobowiązana zawiadomić drugą </w:t>
      </w:r>
      <w:r w:rsidR="00DE338A" w:rsidRPr="002C3DB2">
        <w:rPr>
          <w:rFonts w:ascii="Calibri" w:hAnsi="Calibri" w:cs="Calibri"/>
          <w:sz w:val="22"/>
          <w:szCs w:val="22"/>
        </w:rPr>
        <w:t>S</w:t>
      </w:r>
      <w:r w:rsidRPr="002C3DB2">
        <w:rPr>
          <w:rFonts w:ascii="Calibri" w:hAnsi="Calibri" w:cs="Calibri"/>
          <w:sz w:val="22"/>
          <w:szCs w:val="22"/>
        </w:rPr>
        <w:t xml:space="preserve">tronę niezwłocznie o zmianie adresu pod rygorem uznawania za doręczoną korespondencji wysyłanej na adres wskazany w </w:t>
      </w:r>
      <w:r w:rsidR="002D36E2" w:rsidRPr="002C3DB2">
        <w:rPr>
          <w:rFonts w:ascii="Calibri" w:hAnsi="Calibri" w:cs="Calibri"/>
          <w:sz w:val="22"/>
          <w:szCs w:val="22"/>
        </w:rPr>
        <w:t>U</w:t>
      </w:r>
      <w:r w:rsidRPr="002C3DB2">
        <w:rPr>
          <w:rFonts w:ascii="Calibri" w:hAnsi="Calibri" w:cs="Calibri"/>
          <w:sz w:val="22"/>
          <w:szCs w:val="22"/>
        </w:rPr>
        <w:t>mowie.</w:t>
      </w:r>
    </w:p>
    <w:p w14:paraId="02D49CA4" w14:textId="77777777" w:rsidR="000E76CD" w:rsidRPr="002C3DB2" w:rsidRDefault="007C59B9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 xml:space="preserve">Wszelkie zmiany i uzupełnienia niniejszej Umowy wymagają formy pisemnej w postaci podpisanego przez Strony aneksu pod rygorem nieważności. </w:t>
      </w:r>
    </w:p>
    <w:p w14:paraId="3189FB13" w14:textId="6FCEE2ED" w:rsidR="000E2053" w:rsidRPr="002C3DB2" w:rsidRDefault="000E76CD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 xml:space="preserve">W sprawach nieuregulowanych niniejszą Umową mają zastosowanie przepisy </w:t>
      </w:r>
      <w:r w:rsidR="005867C5" w:rsidRPr="002C3DB2">
        <w:rPr>
          <w:rFonts w:ascii="Calibri" w:hAnsi="Calibri" w:cs="Calibri"/>
          <w:sz w:val="22"/>
          <w:szCs w:val="22"/>
        </w:rPr>
        <w:t>prawa polskiego.</w:t>
      </w:r>
    </w:p>
    <w:p w14:paraId="1571C3ED" w14:textId="77777777" w:rsidR="009334D3" w:rsidRPr="002C3DB2" w:rsidRDefault="009334D3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Wykonawca nie może bez pisemnej zgody Zamawiającego wyrażonej w formie pisemnej pod rygorem nieważności, przenieść wierzytelności wynikających z Umowy na osobę trzecią.</w:t>
      </w:r>
    </w:p>
    <w:p w14:paraId="4876122B" w14:textId="77777777" w:rsidR="007C59B9" w:rsidRPr="002C3DB2" w:rsidRDefault="007C59B9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Integralną częś</w:t>
      </w:r>
      <w:r w:rsidR="002D36E2" w:rsidRPr="002C3DB2">
        <w:rPr>
          <w:rFonts w:ascii="Calibri" w:hAnsi="Calibri" w:cs="Calibri"/>
          <w:sz w:val="22"/>
          <w:szCs w:val="22"/>
        </w:rPr>
        <w:t>ć</w:t>
      </w:r>
      <w:r w:rsidRPr="002C3DB2">
        <w:rPr>
          <w:rFonts w:ascii="Calibri" w:hAnsi="Calibri" w:cs="Calibri"/>
          <w:sz w:val="22"/>
          <w:szCs w:val="22"/>
        </w:rPr>
        <w:t xml:space="preserve"> </w:t>
      </w:r>
      <w:r w:rsidR="002D36E2" w:rsidRPr="002C3DB2">
        <w:rPr>
          <w:rFonts w:ascii="Calibri" w:hAnsi="Calibri" w:cs="Calibri"/>
          <w:sz w:val="22"/>
          <w:szCs w:val="22"/>
        </w:rPr>
        <w:t>U</w:t>
      </w:r>
      <w:r w:rsidRPr="002C3DB2">
        <w:rPr>
          <w:rFonts w:ascii="Calibri" w:hAnsi="Calibri" w:cs="Calibri"/>
          <w:sz w:val="22"/>
          <w:szCs w:val="22"/>
        </w:rPr>
        <w:t>mowy stanowią</w:t>
      </w:r>
      <w:r w:rsidR="00123284" w:rsidRPr="002C3DB2">
        <w:rPr>
          <w:rFonts w:ascii="Calibri" w:hAnsi="Calibri" w:cs="Calibri"/>
          <w:sz w:val="22"/>
          <w:szCs w:val="22"/>
        </w:rPr>
        <w:t>:</w:t>
      </w:r>
    </w:p>
    <w:p w14:paraId="609631A3" w14:textId="165080AE" w:rsidR="005867C5" w:rsidRPr="002C3DB2" w:rsidRDefault="005867C5" w:rsidP="002C3DB2">
      <w:pPr>
        <w:numPr>
          <w:ilvl w:val="1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Zapytanie ofertowe</w:t>
      </w:r>
      <w:r w:rsidR="00E80181" w:rsidRPr="002C3DB2">
        <w:rPr>
          <w:rFonts w:ascii="Calibri" w:hAnsi="Calibri" w:cs="Calibri"/>
          <w:sz w:val="22"/>
          <w:szCs w:val="22"/>
        </w:rPr>
        <w:t xml:space="preserve"> wraz z załącznikami</w:t>
      </w:r>
      <w:r w:rsidR="002C3DB2">
        <w:rPr>
          <w:rFonts w:ascii="Calibri" w:hAnsi="Calibri" w:cs="Calibri"/>
          <w:sz w:val="22"/>
          <w:szCs w:val="22"/>
        </w:rPr>
        <w:t>.</w:t>
      </w:r>
    </w:p>
    <w:p w14:paraId="747E89A4" w14:textId="67DB4204" w:rsidR="0074079E" w:rsidRPr="002C3DB2" w:rsidRDefault="009E5005" w:rsidP="002C3DB2">
      <w:pPr>
        <w:numPr>
          <w:ilvl w:val="1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O</w:t>
      </w:r>
      <w:r w:rsidR="0074079E" w:rsidRPr="002C3DB2">
        <w:rPr>
          <w:rFonts w:ascii="Calibri" w:hAnsi="Calibri" w:cs="Calibri"/>
          <w:sz w:val="22"/>
          <w:szCs w:val="22"/>
        </w:rPr>
        <w:t>ferta</w:t>
      </w:r>
      <w:r w:rsidR="004225F1" w:rsidRPr="002C3DB2">
        <w:rPr>
          <w:rFonts w:ascii="Calibri" w:hAnsi="Calibri" w:cs="Calibri"/>
          <w:sz w:val="22"/>
          <w:szCs w:val="22"/>
        </w:rPr>
        <w:t xml:space="preserve"> Wykonawcy</w:t>
      </w:r>
      <w:r w:rsidR="002C3DB2">
        <w:rPr>
          <w:rFonts w:ascii="Calibri" w:hAnsi="Calibri" w:cs="Calibri"/>
          <w:sz w:val="22"/>
          <w:szCs w:val="22"/>
        </w:rPr>
        <w:t>.</w:t>
      </w:r>
      <w:r w:rsidR="004225F1" w:rsidRPr="002C3DB2">
        <w:rPr>
          <w:rFonts w:ascii="Calibri" w:hAnsi="Calibri" w:cs="Calibri"/>
          <w:sz w:val="22"/>
          <w:szCs w:val="22"/>
        </w:rPr>
        <w:t>,</w:t>
      </w:r>
    </w:p>
    <w:p w14:paraId="45D14619" w14:textId="35C6B851" w:rsidR="005867C5" w:rsidRPr="002C3DB2" w:rsidRDefault="005867C5" w:rsidP="002C3DB2">
      <w:pPr>
        <w:numPr>
          <w:ilvl w:val="1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Wzór umowy o elektronicznym obiegu faktur</w:t>
      </w:r>
      <w:r w:rsidR="002C3DB2">
        <w:rPr>
          <w:rFonts w:ascii="Calibri" w:hAnsi="Calibri" w:cs="Calibri"/>
          <w:sz w:val="22"/>
          <w:szCs w:val="22"/>
        </w:rPr>
        <w:t>.</w:t>
      </w:r>
      <w:r w:rsidR="004225F1" w:rsidRPr="002C3DB2">
        <w:rPr>
          <w:rFonts w:ascii="Calibri" w:hAnsi="Calibri" w:cs="Calibri"/>
          <w:sz w:val="22"/>
          <w:szCs w:val="22"/>
        </w:rPr>
        <w:t>,</w:t>
      </w:r>
    </w:p>
    <w:p w14:paraId="3167B2E0" w14:textId="7094D81D" w:rsidR="005867C5" w:rsidRPr="002C3DB2" w:rsidRDefault="005867C5" w:rsidP="002C3DB2">
      <w:pPr>
        <w:numPr>
          <w:ilvl w:val="1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Polisa OC Wykonawcy</w:t>
      </w:r>
      <w:r w:rsidR="002C3DB2">
        <w:rPr>
          <w:rFonts w:ascii="Calibri" w:hAnsi="Calibri" w:cs="Calibri"/>
          <w:sz w:val="22"/>
          <w:szCs w:val="22"/>
        </w:rPr>
        <w:t>.</w:t>
      </w:r>
      <w:r w:rsidR="004225F1" w:rsidRPr="002C3DB2">
        <w:rPr>
          <w:rFonts w:ascii="Calibri" w:hAnsi="Calibri" w:cs="Calibri"/>
          <w:sz w:val="22"/>
          <w:szCs w:val="22"/>
        </w:rPr>
        <w:t>,</w:t>
      </w:r>
    </w:p>
    <w:p w14:paraId="27A9BC81" w14:textId="76A55149" w:rsidR="005867C5" w:rsidRPr="002C3DB2" w:rsidRDefault="005867C5" w:rsidP="002C3DB2">
      <w:pPr>
        <w:numPr>
          <w:ilvl w:val="1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Oświadczenie o zachowaniu poufności</w:t>
      </w:r>
      <w:r w:rsidR="004225F1" w:rsidRPr="002C3DB2">
        <w:rPr>
          <w:rFonts w:ascii="Calibri" w:hAnsi="Calibri" w:cs="Calibri"/>
          <w:sz w:val="22"/>
          <w:szCs w:val="22"/>
        </w:rPr>
        <w:t>.</w:t>
      </w:r>
    </w:p>
    <w:p w14:paraId="3C97997F" w14:textId="7D84895A" w:rsidR="00350B54" w:rsidRPr="002C3DB2" w:rsidRDefault="00350B54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 xml:space="preserve">Umowa wchodzi w życie z dniem podpisania niniejszej </w:t>
      </w:r>
      <w:r w:rsidR="002D36E2" w:rsidRPr="002C3DB2">
        <w:rPr>
          <w:rFonts w:ascii="Calibri" w:hAnsi="Calibri" w:cs="Calibri"/>
          <w:sz w:val="22"/>
          <w:szCs w:val="22"/>
        </w:rPr>
        <w:t>U</w:t>
      </w:r>
      <w:r w:rsidRPr="002C3DB2">
        <w:rPr>
          <w:rFonts w:ascii="Calibri" w:hAnsi="Calibri" w:cs="Calibri"/>
          <w:sz w:val="22"/>
          <w:szCs w:val="22"/>
        </w:rPr>
        <w:t xml:space="preserve">mowy. </w:t>
      </w:r>
    </w:p>
    <w:p w14:paraId="1EE88032" w14:textId="77777777" w:rsidR="007C59B9" w:rsidRPr="002C3DB2" w:rsidRDefault="007C59B9" w:rsidP="002C3DB2">
      <w:pPr>
        <w:numPr>
          <w:ilvl w:val="0"/>
          <w:numId w:val="18"/>
        </w:numPr>
        <w:shd w:val="clear" w:color="auto" w:fill="FFFFFF"/>
        <w:spacing w:before="120" w:after="120" w:line="276" w:lineRule="auto"/>
        <w:ind w:right="33"/>
        <w:jc w:val="both"/>
        <w:rPr>
          <w:rFonts w:ascii="Calibri" w:hAnsi="Calibri" w:cs="Calibri"/>
          <w:sz w:val="22"/>
          <w:szCs w:val="22"/>
        </w:rPr>
      </w:pPr>
      <w:r w:rsidRPr="002C3DB2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588AB695" w14:textId="77777777" w:rsidR="007C59B9" w:rsidRPr="002C3DB2" w:rsidRDefault="007C59B9" w:rsidP="002C3DB2">
      <w:pPr>
        <w:shd w:val="clear" w:color="auto" w:fill="FFFFFF"/>
        <w:spacing w:before="120" w:after="120" w:line="276" w:lineRule="auto"/>
        <w:ind w:right="33"/>
        <w:jc w:val="center"/>
        <w:rPr>
          <w:rFonts w:ascii="Calibri" w:hAnsi="Calibri" w:cs="Calibri"/>
          <w:sz w:val="22"/>
          <w:szCs w:val="22"/>
        </w:rPr>
      </w:pPr>
    </w:p>
    <w:p w14:paraId="3DE9C2AC" w14:textId="77777777" w:rsidR="005867C5" w:rsidRPr="002C3DB2" w:rsidRDefault="005867C5" w:rsidP="002C3DB2">
      <w:pPr>
        <w:shd w:val="clear" w:color="auto" w:fill="FFFFFF"/>
        <w:spacing w:before="120" w:after="120" w:line="276" w:lineRule="auto"/>
        <w:ind w:right="33"/>
        <w:jc w:val="center"/>
        <w:rPr>
          <w:rFonts w:ascii="Calibri" w:hAnsi="Calibri" w:cs="Calibri"/>
          <w:sz w:val="22"/>
          <w:szCs w:val="22"/>
        </w:rPr>
      </w:pPr>
    </w:p>
    <w:p w14:paraId="24D25ABD" w14:textId="77777777" w:rsidR="005867C5" w:rsidRPr="002C3DB2" w:rsidRDefault="005867C5" w:rsidP="002C3DB2">
      <w:pPr>
        <w:shd w:val="clear" w:color="auto" w:fill="FFFFFF"/>
        <w:spacing w:before="120" w:after="120" w:line="276" w:lineRule="auto"/>
        <w:ind w:right="33"/>
        <w:jc w:val="center"/>
        <w:rPr>
          <w:rFonts w:ascii="Calibri" w:hAnsi="Calibri" w:cs="Calibri"/>
          <w:sz w:val="22"/>
          <w:szCs w:val="22"/>
        </w:rPr>
      </w:pPr>
    </w:p>
    <w:p w14:paraId="6C525E8E" w14:textId="77777777" w:rsidR="005867C5" w:rsidRPr="002C3DB2" w:rsidRDefault="005867C5" w:rsidP="002C3DB2">
      <w:pPr>
        <w:shd w:val="clear" w:color="auto" w:fill="FFFFFF"/>
        <w:spacing w:before="120" w:after="120" w:line="276" w:lineRule="auto"/>
        <w:ind w:right="33"/>
        <w:jc w:val="center"/>
        <w:rPr>
          <w:rFonts w:ascii="Calibri" w:hAnsi="Calibri" w:cs="Calibri"/>
          <w:sz w:val="22"/>
          <w:szCs w:val="22"/>
        </w:rPr>
      </w:pPr>
    </w:p>
    <w:p w14:paraId="5C8B69B7" w14:textId="77777777" w:rsidR="007C59B9" w:rsidRPr="002C3DB2" w:rsidRDefault="007C59B9" w:rsidP="002C3DB2">
      <w:pPr>
        <w:shd w:val="clear" w:color="auto" w:fill="FFFFFF"/>
        <w:tabs>
          <w:tab w:val="left" w:pos="5995"/>
        </w:tabs>
        <w:spacing w:before="120" w:after="120" w:line="276" w:lineRule="auto"/>
        <w:ind w:left="5"/>
        <w:jc w:val="center"/>
        <w:rPr>
          <w:rFonts w:ascii="Calibri" w:hAnsi="Calibri" w:cs="Calibri"/>
          <w:b/>
          <w:sz w:val="22"/>
          <w:szCs w:val="22"/>
        </w:rPr>
      </w:pPr>
      <w:r w:rsidRPr="002C3DB2">
        <w:rPr>
          <w:rFonts w:ascii="Calibri" w:hAnsi="Calibri" w:cs="Calibri"/>
          <w:b/>
          <w:sz w:val="22"/>
          <w:szCs w:val="22"/>
        </w:rPr>
        <w:t>Wykonawca                                                                            Zamawiający</w:t>
      </w:r>
    </w:p>
    <w:p w14:paraId="6B63676C" w14:textId="77777777" w:rsidR="007C59B9" w:rsidRPr="002C3DB2" w:rsidRDefault="007C59B9" w:rsidP="002C3DB2">
      <w:pPr>
        <w:shd w:val="clear" w:color="auto" w:fill="FFFFFF"/>
        <w:tabs>
          <w:tab w:val="left" w:pos="5995"/>
        </w:tabs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F83812F" w14:textId="77777777" w:rsidR="007C59B9" w:rsidRPr="002C3DB2" w:rsidRDefault="007C59B9" w:rsidP="002C3DB2">
      <w:pPr>
        <w:shd w:val="clear" w:color="auto" w:fill="FFFFFF"/>
        <w:tabs>
          <w:tab w:val="left" w:pos="599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52FFD817" w14:textId="77777777" w:rsidR="007C59B9" w:rsidRPr="002C3DB2" w:rsidRDefault="007C59B9" w:rsidP="002C3DB2">
      <w:pPr>
        <w:shd w:val="clear" w:color="auto" w:fill="FFFFFF"/>
        <w:tabs>
          <w:tab w:val="left" w:pos="599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3C11D966" w14:textId="77777777" w:rsidR="007C59B9" w:rsidRPr="002C3DB2" w:rsidRDefault="007C59B9" w:rsidP="002C3DB2">
      <w:pPr>
        <w:shd w:val="clear" w:color="auto" w:fill="FFFFFF"/>
        <w:tabs>
          <w:tab w:val="left" w:pos="599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13CDFF3D" w14:textId="77777777" w:rsidR="007C59B9" w:rsidRPr="002C3DB2" w:rsidRDefault="007C59B9" w:rsidP="002C3DB2">
      <w:pPr>
        <w:shd w:val="clear" w:color="auto" w:fill="FFFFFF"/>
        <w:tabs>
          <w:tab w:val="left" w:pos="599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0C59130" w14:textId="77777777" w:rsidR="007C59B9" w:rsidRPr="002C3DB2" w:rsidRDefault="007C59B9" w:rsidP="002C3DB2">
      <w:pPr>
        <w:shd w:val="clear" w:color="auto" w:fill="FFFFFF"/>
        <w:tabs>
          <w:tab w:val="left" w:pos="599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165FC9F6" w14:textId="77777777" w:rsidR="007C59B9" w:rsidRPr="002C3DB2" w:rsidRDefault="007C59B9" w:rsidP="002C3DB2">
      <w:pPr>
        <w:shd w:val="clear" w:color="auto" w:fill="FFFFFF"/>
        <w:spacing w:before="120" w:after="120" w:line="276" w:lineRule="auto"/>
        <w:ind w:left="142" w:right="33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3D3AEF1" w14:textId="77777777" w:rsidR="00F306FB" w:rsidRPr="002C3DB2" w:rsidRDefault="00F306FB" w:rsidP="002C3DB2">
      <w:pPr>
        <w:shd w:val="clear" w:color="auto" w:fill="FFFFFF"/>
        <w:tabs>
          <w:tab w:val="left" w:pos="5995"/>
        </w:tabs>
        <w:spacing w:before="120" w:after="120" w:line="276" w:lineRule="auto"/>
        <w:ind w:left="5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sectPr w:rsidR="00F306FB" w:rsidRPr="002C3DB2" w:rsidSect="007C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B8418" w14:textId="77777777" w:rsidR="00CB218D" w:rsidRDefault="00CB218D" w:rsidP="00935A7B">
      <w:r>
        <w:separator/>
      </w:r>
    </w:p>
  </w:endnote>
  <w:endnote w:type="continuationSeparator" w:id="0">
    <w:p w14:paraId="7584E2E2" w14:textId="77777777" w:rsidR="00CB218D" w:rsidRDefault="00CB218D" w:rsidP="0093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CE9D4" w14:textId="77777777" w:rsidR="00CB218D" w:rsidRDefault="00CB218D" w:rsidP="00935A7B">
      <w:r>
        <w:separator/>
      </w:r>
    </w:p>
  </w:footnote>
  <w:footnote w:type="continuationSeparator" w:id="0">
    <w:p w14:paraId="312FFD64" w14:textId="77777777" w:rsidR="00CB218D" w:rsidRDefault="00CB218D" w:rsidP="0093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E8D"/>
    <w:multiLevelType w:val="hybridMultilevel"/>
    <w:tmpl w:val="A000CF5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52A78"/>
    <w:multiLevelType w:val="hybridMultilevel"/>
    <w:tmpl w:val="72EE9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B3D99"/>
    <w:multiLevelType w:val="hybridMultilevel"/>
    <w:tmpl w:val="8D7E8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051"/>
    <w:multiLevelType w:val="hybridMultilevel"/>
    <w:tmpl w:val="B446943E"/>
    <w:lvl w:ilvl="0" w:tplc="62EEDCF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034"/>
    <w:multiLevelType w:val="hybridMultilevel"/>
    <w:tmpl w:val="12083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F719B"/>
    <w:multiLevelType w:val="hybridMultilevel"/>
    <w:tmpl w:val="21B47AC6"/>
    <w:lvl w:ilvl="0" w:tplc="A1C6B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6E7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32E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F23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E69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7E7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0A1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4A69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08E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19B0916"/>
    <w:multiLevelType w:val="hybridMultilevel"/>
    <w:tmpl w:val="98F09F08"/>
    <w:lvl w:ilvl="0" w:tplc="90D84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56D"/>
    <w:multiLevelType w:val="hybridMultilevel"/>
    <w:tmpl w:val="AD0E9E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542A8"/>
    <w:multiLevelType w:val="hybridMultilevel"/>
    <w:tmpl w:val="3448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034E"/>
    <w:multiLevelType w:val="multilevel"/>
    <w:tmpl w:val="FEB4D75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7056F6"/>
    <w:multiLevelType w:val="hybridMultilevel"/>
    <w:tmpl w:val="2AB0EE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957C9"/>
    <w:multiLevelType w:val="hybridMultilevel"/>
    <w:tmpl w:val="810A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86FF7"/>
    <w:multiLevelType w:val="hybridMultilevel"/>
    <w:tmpl w:val="6C4619F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D876A1E0">
      <w:start w:val="1"/>
      <w:numFmt w:val="lowerRoman"/>
      <w:lvlText w:val="%2)"/>
      <w:lvlJc w:val="left"/>
      <w:pPr>
        <w:ind w:left="2856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1EE27E83"/>
    <w:multiLevelType w:val="hybridMultilevel"/>
    <w:tmpl w:val="85FA4510"/>
    <w:lvl w:ilvl="0" w:tplc="824E579A">
      <w:start w:val="1"/>
      <w:numFmt w:val="decimal"/>
      <w:lvlText w:val="%1)"/>
      <w:lvlJc w:val="left"/>
      <w:pPr>
        <w:tabs>
          <w:tab w:val="num" w:pos="1785"/>
        </w:tabs>
        <w:ind w:left="1785" w:hanging="705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B57B54"/>
    <w:multiLevelType w:val="hybridMultilevel"/>
    <w:tmpl w:val="2AB0EE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E13F5"/>
    <w:multiLevelType w:val="hybridMultilevel"/>
    <w:tmpl w:val="B9D4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3014E"/>
    <w:multiLevelType w:val="hybridMultilevel"/>
    <w:tmpl w:val="F3B612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497092"/>
    <w:multiLevelType w:val="hybridMultilevel"/>
    <w:tmpl w:val="37C4D79E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258E2"/>
    <w:multiLevelType w:val="hybridMultilevel"/>
    <w:tmpl w:val="39FCD7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986AC4"/>
    <w:multiLevelType w:val="hybridMultilevel"/>
    <w:tmpl w:val="5BB465C4"/>
    <w:lvl w:ilvl="0" w:tplc="62EEDCF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05F0E"/>
    <w:multiLevelType w:val="hybridMultilevel"/>
    <w:tmpl w:val="ED603D82"/>
    <w:lvl w:ilvl="0" w:tplc="FAD688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66BFA"/>
    <w:multiLevelType w:val="hybridMultilevel"/>
    <w:tmpl w:val="A000CF5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9556A6"/>
    <w:multiLevelType w:val="multilevel"/>
    <w:tmpl w:val="69C88834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15129A9"/>
    <w:multiLevelType w:val="hybridMultilevel"/>
    <w:tmpl w:val="72EE98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B354AE"/>
    <w:multiLevelType w:val="hybridMultilevel"/>
    <w:tmpl w:val="2F680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B13CC"/>
    <w:multiLevelType w:val="hybridMultilevel"/>
    <w:tmpl w:val="2BC0C8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772A61"/>
    <w:multiLevelType w:val="multilevel"/>
    <w:tmpl w:val="F1444F8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C216DB0"/>
    <w:multiLevelType w:val="hybridMultilevel"/>
    <w:tmpl w:val="A9B8A3B0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bCs w:val="0"/>
      </w:rPr>
    </w:lvl>
    <w:lvl w:ilvl="1" w:tplc="7E6A1FC2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F844FB"/>
    <w:multiLevelType w:val="hybridMultilevel"/>
    <w:tmpl w:val="110653AE"/>
    <w:lvl w:ilvl="0" w:tplc="FFFFFFFF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4B19CA"/>
    <w:multiLevelType w:val="hybridMultilevel"/>
    <w:tmpl w:val="1D720CDC"/>
    <w:lvl w:ilvl="0" w:tplc="9DFC5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87461"/>
    <w:multiLevelType w:val="hybridMultilevel"/>
    <w:tmpl w:val="12689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C4BEB"/>
    <w:multiLevelType w:val="hybridMultilevel"/>
    <w:tmpl w:val="5F4081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D029D5"/>
    <w:multiLevelType w:val="multilevel"/>
    <w:tmpl w:val="2978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7A124F"/>
    <w:multiLevelType w:val="hybridMultilevel"/>
    <w:tmpl w:val="110653AE"/>
    <w:lvl w:ilvl="0" w:tplc="EF2C3236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E23829"/>
    <w:multiLevelType w:val="hybridMultilevel"/>
    <w:tmpl w:val="9352152C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5" w15:restartNumberingAfterBreak="0">
    <w:nsid w:val="46154FA7"/>
    <w:multiLevelType w:val="hybridMultilevel"/>
    <w:tmpl w:val="DBCCE564"/>
    <w:lvl w:ilvl="0" w:tplc="51CC6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3E0563"/>
    <w:multiLevelType w:val="hybridMultilevel"/>
    <w:tmpl w:val="94889C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5C0C92"/>
    <w:multiLevelType w:val="hybridMultilevel"/>
    <w:tmpl w:val="90103698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ind w:left="4656" w:hanging="360"/>
      </w:p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474F612E"/>
    <w:multiLevelType w:val="hybridMultilevel"/>
    <w:tmpl w:val="D722C952"/>
    <w:lvl w:ilvl="0" w:tplc="D7C40B42">
      <w:start w:val="1"/>
      <w:numFmt w:val="decimal"/>
      <w:lvlText w:val="%1."/>
      <w:lvlJc w:val="left"/>
      <w:pPr>
        <w:ind w:left="1020" w:hanging="360"/>
      </w:pPr>
    </w:lvl>
    <w:lvl w:ilvl="1" w:tplc="29120E2C">
      <w:start w:val="1"/>
      <w:numFmt w:val="decimal"/>
      <w:lvlText w:val="%2."/>
      <w:lvlJc w:val="left"/>
      <w:pPr>
        <w:ind w:left="1020" w:hanging="360"/>
      </w:pPr>
    </w:lvl>
    <w:lvl w:ilvl="2" w:tplc="0E3082DC">
      <w:start w:val="1"/>
      <w:numFmt w:val="decimal"/>
      <w:lvlText w:val="%3."/>
      <w:lvlJc w:val="left"/>
      <w:pPr>
        <w:ind w:left="1020" w:hanging="360"/>
      </w:pPr>
    </w:lvl>
    <w:lvl w:ilvl="3" w:tplc="CFEA0034">
      <w:start w:val="1"/>
      <w:numFmt w:val="decimal"/>
      <w:lvlText w:val="%4."/>
      <w:lvlJc w:val="left"/>
      <w:pPr>
        <w:ind w:left="1020" w:hanging="360"/>
      </w:pPr>
    </w:lvl>
    <w:lvl w:ilvl="4" w:tplc="18D29D7C">
      <w:start w:val="1"/>
      <w:numFmt w:val="decimal"/>
      <w:lvlText w:val="%5."/>
      <w:lvlJc w:val="left"/>
      <w:pPr>
        <w:ind w:left="1020" w:hanging="360"/>
      </w:pPr>
    </w:lvl>
    <w:lvl w:ilvl="5" w:tplc="146AA010">
      <w:start w:val="1"/>
      <w:numFmt w:val="decimal"/>
      <w:lvlText w:val="%6."/>
      <w:lvlJc w:val="left"/>
      <w:pPr>
        <w:ind w:left="1020" w:hanging="360"/>
      </w:pPr>
    </w:lvl>
    <w:lvl w:ilvl="6" w:tplc="17DA8356">
      <w:start w:val="1"/>
      <w:numFmt w:val="decimal"/>
      <w:lvlText w:val="%7."/>
      <w:lvlJc w:val="left"/>
      <w:pPr>
        <w:ind w:left="1020" w:hanging="360"/>
      </w:pPr>
    </w:lvl>
    <w:lvl w:ilvl="7" w:tplc="1062D0B4">
      <w:start w:val="1"/>
      <w:numFmt w:val="decimal"/>
      <w:lvlText w:val="%8."/>
      <w:lvlJc w:val="left"/>
      <w:pPr>
        <w:ind w:left="1020" w:hanging="360"/>
      </w:pPr>
    </w:lvl>
    <w:lvl w:ilvl="8" w:tplc="00529246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475B2EE4"/>
    <w:multiLevelType w:val="hybridMultilevel"/>
    <w:tmpl w:val="1A4C5738"/>
    <w:lvl w:ilvl="0" w:tplc="0B480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466D27"/>
    <w:multiLevelType w:val="hybridMultilevel"/>
    <w:tmpl w:val="A000CF5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4890037E"/>
    <w:multiLevelType w:val="hybridMultilevel"/>
    <w:tmpl w:val="5EE61118"/>
    <w:lvl w:ilvl="0" w:tplc="FFFFFFFF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ABF4623"/>
    <w:multiLevelType w:val="hybridMultilevel"/>
    <w:tmpl w:val="9B3CF6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634D11"/>
    <w:multiLevelType w:val="hybridMultilevel"/>
    <w:tmpl w:val="8ECA4ED6"/>
    <w:lvl w:ilvl="0" w:tplc="51CC6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3F5265"/>
    <w:multiLevelType w:val="hybridMultilevel"/>
    <w:tmpl w:val="B268E354"/>
    <w:lvl w:ilvl="0" w:tplc="830A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FB74B9"/>
    <w:multiLevelType w:val="multilevel"/>
    <w:tmpl w:val="69C88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2AE1CCC"/>
    <w:multiLevelType w:val="hybridMultilevel"/>
    <w:tmpl w:val="3C5E6A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3E71A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6913A99"/>
    <w:multiLevelType w:val="hybridMultilevel"/>
    <w:tmpl w:val="944A4848"/>
    <w:lvl w:ilvl="0" w:tplc="6888A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32F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583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880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2C5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B01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CE9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945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825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 w15:restartNumberingAfterBreak="0">
    <w:nsid w:val="56AB3860"/>
    <w:multiLevelType w:val="hybridMultilevel"/>
    <w:tmpl w:val="00EA7E58"/>
    <w:lvl w:ilvl="0" w:tplc="FFFFFFFF">
      <w:start w:val="1"/>
      <w:numFmt w:val="decimal"/>
      <w:lvlText w:val="%1)"/>
      <w:lvlJc w:val="left"/>
      <w:pPr>
        <w:tabs>
          <w:tab w:val="num" w:pos="847"/>
        </w:tabs>
        <w:ind w:left="84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997845"/>
    <w:multiLevelType w:val="hybridMultilevel"/>
    <w:tmpl w:val="4AA064FE"/>
    <w:lvl w:ilvl="0" w:tplc="F198E8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C322725"/>
    <w:multiLevelType w:val="hybridMultilevel"/>
    <w:tmpl w:val="98F09F08"/>
    <w:lvl w:ilvl="0" w:tplc="90D84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4C0FEC"/>
    <w:multiLevelType w:val="hybridMultilevel"/>
    <w:tmpl w:val="F8D6ED6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60BE25B8"/>
    <w:multiLevelType w:val="hybridMultilevel"/>
    <w:tmpl w:val="3C5E6AF0"/>
    <w:lvl w:ilvl="0" w:tplc="1924B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06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3B0B64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39F079D"/>
    <w:multiLevelType w:val="hybridMultilevel"/>
    <w:tmpl w:val="BF105468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A282EFA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63D93F7B"/>
    <w:multiLevelType w:val="hybridMultilevel"/>
    <w:tmpl w:val="ED0EE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CF33BB"/>
    <w:multiLevelType w:val="hybridMultilevel"/>
    <w:tmpl w:val="2AB0EE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8A0B4A"/>
    <w:multiLevelType w:val="hybridMultilevel"/>
    <w:tmpl w:val="8C6C9F08"/>
    <w:lvl w:ilvl="0" w:tplc="79620B72">
      <w:start w:val="1"/>
      <w:numFmt w:val="decimal"/>
      <w:lvlText w:val="%1."/>
      <w:lvlJc w:val="left"/>
      <w:pPr>
        <w:ind w:left="1020" w:hanging="360"/>
      </w:pPr>
    </w:lvl>
    <w:lvl w:ilvl="1" w:tplc="97E6C322">
      <w:start w:val="1"/>
      <w:numFmt w:val="decimal"/>
      <w:lvlText w:val="%2."/>
      <w:lvlJc w:val="left"/>
      <w:pPr>
        <w:ind w:left="1020" w:hanging="360"/>
      </w:pPr>
    </w:lvl>
    <w:lvl w:ilvl="2" w:tplc="63E01F08">
      <w:start w:val="1"/>
      <w:numFmt w:val="decimal"/>
      <w:lvlText w:val="%3."/>
      <w:lvlJc w:val="left"/>
      <w:pPr>
        <w:ind w:left="1020" w:hanging="360"/>
      </w:pPr>
    </w:lvl>
    <w:lvl w:ilvl="3" w:tplc="F7D07936">
      <w:start w:val="1"/>
      <w:numFmt w:val="decimal"/>
      <w:lvlText w:val="%4."/>
      <w:lvlJc w:val="left"/>
      <w:pPr>
        <w:ind w:left="1020" w:hanging="360"/>
      </w:pPr>
    </w:lvl>
    <w:lvl w:ilvl="4" w:tplc="9EA6CB68">
      <w:start w:val="1"/>
      <w:numFmt w:val="decimal"/>
      <w:lvlText w:val="%5."/>
      <w:lvlJc w:val="left"/>
      <w:pPr>
        <w:ind w:left="1020" w:hanging="360"/>
      </w:pPr>
    </w:lvl>
    <w:lvl w:ilvl="5" w:tplc="01B27D2C">
      <w:start w:val="1"/>
      <w:numFmt w:val="decimal"/>
      <w:lvlText w:val="%6."/>
      <w:lvlJc w:val="left"/>
      <w:pPr>
        <w:ind w:left="1020" w:hanging="360"/>
      </w:pPr>
    </w:lvl>
    <w:lvl w:ilvl="6" w:tplc="60DEB8B4">
      <w:start w:val="1"/>
      <w:numFmt w:val="decimal"/>
      <w:lvlText w:val="%7."/>
      <w:lvlJc w:val="left"/>
      <w:pPr>
        <w:ind w:left="1020" w:hanging="360"/>
      </w:pPr>
    </w:lvl>
    <w:lvl w:ilvl="7" w:tplc="4E28C09A">
      <w:start w:val="1"/>
      <w:numFmt w:val="decimal"/>
      <w:lvlText w:val="%8."/>
      <w:lvlJc w:val="left"/>
      <w:pPr>
        <w:ind w:left="1020" w:hanging="360"/>
      </w:pPr>
    </w:lvl>
    <w:lvl w:ilvl="8" w:tplc="4ECA2900">
      <w:start w:val="1"/>
      <w:numFmt w:val="decimal"/>
      <w:lvlText w:val="%9."/>
      <w:lvlJc w:val="left"/>
      <w:pPr>
        <w:ind w:left="1020" w:hanging="360"/>
      </w:pPr>
    </w:lvl>
  </w:abstractNum>
  <w:abstractNum w:abstractNumId="58" w15:restartNumberingAfterBreak="0">
    <w:nsid w:val="6E7555E6"/>
    <w:multiLevelType w:val="hybridMultilevel"/>
    <w:tmpl w:val="14904F1E"/>
    <w:lvl w:ilvl="0" w:tplc="D4160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90591B"/>
    <w:multiLevelType w:val="hybridMultilevel"/>
    <w:tmpl w:val="53E29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D040CB"/>
    <w:multiLevelType w:val="hybridMultilevel"/>
    <w:tmpl w:val="F5AEDE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561179"/>
    <w:multiLevelType w:val="hybridMultilevel"/>
    <w:tmpl w:val="F9EE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327C4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AC5658"/>
    <w:multiLevelType w:val="hybridMultilevel"/>
    <w:tmpl w:val="7E8E77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46A4AD2"/>
    <w:multiLevelType w:val="hybridMultilevel"/>
    <w:tmpl w:val="4808D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8666B1"/>
    <w:multiLevelType w:val="hybridMultilevel"/>
    <w:tmpl w:val="DD2679A0"/>
    <w:lvl w:ilvl="0" w:tplc="84008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5FF124F"/>
    <w:multiLevelType w:val="hybridMultilevel"/>
    <w:tmpl w:val="43CC6AD4"/>
    <w:lvl w:ilvl="0" w:tplc="824E579A">
      <w:start w:val="1"/>
      <w:numFmt w:val="decimal"/>
      <w:lvlText w:val="%1)"/>
      <w:lvlJc w:val="left"/>
      <w:pPr>
        <w:tabs>
          <w:tab w:val="num" w:pos="1425"/>
        </w:tabs>
        <w:ind w:left="1425" w:hanging="705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04544B"/>
    <w:multiLevelType w:val="hybridMultilevel"/>
    <w:tmpl w:val="BB2AD17E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A282EFA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7" w15:restartNumberingAfterBreak="0">
    <w:nsid w:val="763E6DD1"/>
    <w:multiLevelType w:val="hybridMultilevel"/>
    <w:tmpl w:val="7046A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7B23616"/>
    <w:multiLevelType w:val="hybridMultilevel"/>
    <w:tmpl w:val="B84271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B174EC"/>
    <w:multiLevelType w:val="hybridMultilevel"/>
    <w:tmpl w:val="09C4F662"/>
    <w:lvl w:ilvl="0" w:tplc="93D84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824E579A">
      <w:start w:val="1"/>
      <w:numFmt w:val="decimal"/>
      <w:lvlText w:val="%2)"/>
      <w:lvlJc w:val="left"/>
      <w:pPr>
        <w:tabs>
          <w:tab w:val="num" w:pos="1425"/>
        </w:tabs>
        <w:ind w:left="1425" w:hanging="705"/>
      </w:pPr>
      <w:rPr>
        <w:rFonts w:ascii="Arial Narrow" w:hAnsi="Arial Narrow" w:hint="default"/>
        <w:sz w:val="22"/>
        <w:szCs w:val="22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8CBC773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A8A4222"/>
    <w:multiLevelType w:val="hybridMultilevel"/>
    <w:tmpl w:val="EE9A4DE2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1" w15:restartNumberingAfterBreak="0">
    <w:nsid w:val="7A9E50E3"/>
    <w:multiLevelType w:val="hybridMultilevel"/>
    <w:tmpl w:val="9C62CC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D213A84"/>
    <w:multiLevelType w:val="hybridMultilevel"/>
    <w:tmpl w:val="9DE608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123193">
    <w:abstractNumId w:val="69"/>
  </w:num>
  <w:num w:numId="2" w16cid:durableId="1567496989">
    <w:abstractNumId w:val="53"/>
  </w:num>
  <w:num w:numId="3" w16cid:durableId="1440954258">
    <w:abstractNumId w:val="39"/>
  </w:num>
  <w:num w:numId="4" w16cid:durableId="248268722">
    <w:abstractNumId w:val="43"/>
  </w:num>
  <w:num w:numId="5" w16cid:durableId="776143226">
    <w:abstractNumId w:val="1"/>
  </w:num>
  <w:num w:numId="6" w16cid:durableId="1276477054">
    <w:abstractNumId w:val="70"/>
  </w:num>
  <w:num w:numId="7" w16cid:durableId="20430441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0516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33741">
    <w:abstractNumId w:val="25"/>
  </w:num>
  <w:num w:numId="10" w16cid:durableId="16327080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862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90977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8341152">
    <w:abstractNumId w:val="18"/>
  </w:num>
  <w:num w:numId="14" w16cid:durableId="700319410">
    <w:abstractNumId w:val="44"/>
  </w:num>
  <w:num w:numId="15" w16cid:durableId="14864129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5065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58976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36240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42464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0064640">
    <w:abstractNumId w:val="62"/>
  </w:num>
  <w:num w:numId="21" w16cid:durableId="94136453">
    <w:abstractNumId w:val="56"/>
  </w:num>
  <w:num w:numId="22" w16cid:durableId="191461988">
    <w:abstractNumId w:val="16"/>
  </w:num>
  <w:num w:numId="23" w16cid:durableId="695154389">
    <w:abstractNumId w:val="65"/>
  </w:num>
  <w:num w:numId="24" w16cid:durableId="1139878099">
    <w:abstractNumId w:val="11"/>
  </w:num>
  <w:num w:numId="25" w16cid:durableId="1745029981">
    <w:abstractNumId w:val="50"/>
  </w:num>
  <w:num w:numId="26" w16cid:durableId="330567157">
    <w:abstractNumId w:val="51"/>
  </w:num>
  <w:num w:numId="27" w16cid:durableId="533352941">
    <w:abstractNumId w:val="6"/>
  </w:num>
  <w:num w:numId="28" w16cid:durableId="1048724629">
    <w:abstractNumId w:val="22"/>
  </w:num>
  <w:num w:numId="29" w16cid:durableId="1486513635">
    <w:abstractNumId w:val="19"/>
  </w:num>
  <w:num w:numId="30" w16cid:durableId="1959797358">
    <w:abstractNumId w:val="3"/>
  </w:num>
  <w:num w:numId="31" w16cid:durableId="249312115">
    <w:abstractNumId w:val="26"/>
  </w:num>
  <w:num w:numId="32" w16cid:durableId="109667690">
    <w:abstractNumId w:val="29"/>
  </w:num>
  <w:num w:numId="33" w16cid:durableId="1481994976">
    <w:abstractNumId w:val="52"/>
  </w:num>
  <w:num w:numId="34" w16cid:durableId="1017653193">
    <w:abstractNumId w:val="58"/>
  </w:num>
  <w:num w:numId="35" w16cid:durableId="134177109">
    <w:abstractNumId w:val="60"/>
  </w:num>
  <w:num w:numId="36" w16cid:durableId="933393318">
    <w:abstractNumId w:val="46"/>
  </w:num>
  <w:num w:numId="37" w16cid:durableId="1899631599">
    <w:abstractNumId w:val="13"/>
  </w:num>
  <w:num w:numId="38" w16cid:durableId="195316996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4241042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3360753">
    <w:abstractNumId w:val="8"/>
  </w:num>
  <w:num w:numId="41" w16cid:durableId="1116488457">
    <w:abstractNumId w:val="30"/>
  </w:num>
  <w:num w:numId="42" w16cid:durableId="25722558">
    <w:abstractNumId w:val="63"/>
  </w:num>
  <w:num w:numId="43" w16cid:durableId="214633535">
    <w:abstractNumId w:val="45"/>
  </w:num>
  <w:num w:numId="44" w16cid:durableId="220672526">
    <w:abstractNumId w:val="2"/>
  </w:num>
  <w:num w:numId="45" w16cid:durableId="183443336">
    <w:abstractNumId w:val="15"/>
  </w:num>
  <w:num w:numId="46" w16cid:durableId="1855607979">
    <w:abstractNumId w:val="61"/>
  </w:num>
  <w:num w:numId="47" w16cid:durableId="1899973456">
    <w:abstractNumId w:val="7"/>
  </w:num>
  <w:num w:numId="48" w16cid:durableId="158624257">
    <w:abstractNumId w:val="4"/>
  </w:num>
  <w:num w:numId="49" w16cid:durableId="1723018796">
    <w:abstractNumId w:val="23"/>
  </w:num>
  <w:num w:numId="50" w16cid:durableId="1688554756">
    <w:abstractNumId w:val="33"/>
  </w:num>
  <w:num w:numId="51" w16cid:durableId="244073307">
    <w:abstractNumId w:val="28"/>
  </w:num>
  <w:num w:numId="52" w16cid:durableId="940987726">
    <w:abstractNumId w:val="54"/>
  </w:num>
  <w:num w:numId="53" w16cid:durableId="131018767">
    <w:abstractNumId w:val="55"/>
  </w:num>
  <w:num w:numId="54" w16cid:durableId="797189230">
    <w:abstractNumId w:val="34"/>
  </w:num>
  <w:num w:numId="55" w16cid:durableId="1598489221">
    <w:abstractNumId w:val="37"/>
  </w:num>
  <w:num w:numId="56" w16cid:durableId="408044316">
    <w:abstractNumId w:val="40"/>
  </w:num>
  <w:num w:numId="57" w16cid:durableId="488254693">
    <w:abstractNumId w:val="12"/>
  </w:num>
  <w:num w:numId="58" w16cid:durableId="122969276">
    <w:abstractNumId w:val="66"/>
  </w:num>
  <w:num w:numId="59" w16cid:durableId="1286352826">
    <w:abstractNumId w:val="17"/>
  </w:num>
  <w:num w:numId="60" w16cid:durableId="613487434">
    <w:abstractNumId w:val="21"/>
  </w:num>
  <w:num w:numId="61" w16cid:durableId="801728717">
    <w:abstractNumId w:val="0"/>
  </w:num>
  <w:num w:numId="62" w16cid:durableId="1761489248">
    <w:abstractNumId w:val="48"/>
  </w:num>
  <w:num w:numId="63" w16cid:durableId="1716813704">
    <w:abstractNumId w:val="5"/>
  </w:num>
  <w:num w:numId="64" w16cid:durableId="176190787">
    <w:abstractNumId w:val="38"/>
  </w:num>
  <w:num w:numId="65" w16cid:durableId="540291834">
    <w:abstractNumId w:val="57"/>
  </w:num>
  <w:num w:numId="66" w16cid:durableId="891622349">
    <w:abstractNumId w:val="32"/>
  </w:num>
  <w:num w:numId="67" w16cid:durableId="1657689478">
    <w:abstractNumId w:val="10"/>
  </w:num>
  <w:num w:numId="68" w16cid:durableId="1922373998">
    <w:abstractNumId w:val="47"/>
  </w:num>
  <w:num w:numId="69" w16cid:durableId="1260985526">
    <w:abstractNumId w:val="9"/>
  </w:num>
  <w:num w:numId="70" w16cid:durableId="333459192">
    <w:abstractNumId w:val="27"/>
  </w:num>
  <w:num w:numId="71" w16cid:durableId="1363170940">
    <w:abstractNumId w:val="64"/>
  </w:num>
  <w:num w:numId="72" w16cid:durableId="2102529605">
    <w:abstractNumId w:val="20"/>
  </w:num>
  <w:num w:numId="73" w16cid:durableId="1274552802">
    <w:abstractNumId w:val="24"/>
  </w:num>
  <w:num w:numId="74" w16cid:durableId="165926676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F"/>
    <w:rsid w:val="00002483"/>
    <w:rsid w:val="00003A5B"/>
    <w:rsid w:val="00013713"/>
    <w:rsid w:val="0001631C"/>
    <w:rsid w:val="00016AA8"/>
    <w:rsid w:val="00024B71"/>
    <w:rsid w:val="000276CA"/>
    <w:rsid w:val="000305C9"/>
    <w:rsid w:val="00030838"/>
    <w:rsid w:val="00030EF9"/>
    <w:rsid w:val="00033239"/>
    <w:rsid w:val="00033A5C"/>
    <w:rsid w:val="0003657A"/>
    <w:rsid w:val="000366B4"/>
    <w:rsid w:val="00036C69"/>
    <w:rsid w:val="00037663"/>
    <w:rsid w:val="00041159"/>
    <w:rsid w:val="00043D28"/>
    <w:rsid w:val="00046962"/>
    <w:rsid w:val="00047D91"/>
    <w:rsid w:val="000529F6"/>
    <w:rsid w:val="0005433C"/>
    <w:rsid w:val="0005543A"/>
    <w:rsid w:val="00061A20"/>
    <w:rsid w:val="000641B0"/>
    <w:rsid w:val="00064A59"/>
    <w:rsid w:val="00065D86"/>
    <w:rsid w:val="000755EA"/>
    <w:rsid w:val="00077B35"/>
    <w:rsid w:val="00081404"/>
    <w:rsid w:val="000861F0"/>
    <w:rsid w:val="0009005C"/>
    <w:rsid w:val="00091994"/>
    <w:rsid w:val="000973AD"/>
    <w:rsid w:val="000A087D"/>
    <w:rsid w:val="000A0FB0"/>
    <w:rsid w:val="000A2B47"/>
    <w:rsid w:val="000A3AF8"/>
    <w:rsid w:val="000A5C79"/>
    <w:rsid w:val="000A5E40"/>
    <w:rsid w:val="000B0AF4"/>
    <w:rsid w:val="000B1371"/>
    <w:rsid w:val="000B65F2"/>
    <w:rsid w:val="000C069E"/>
    <w:rsid w:val="000C5DA1"/>
    <w:rsid w:val="000C7AAA"/>
    <w:rsid w:val="000D0144"/>
    <w:rsid w:val="000D017E"/>
    <w:rsid w:val="000D4DDE"/>
    <w:rsid w:val="000D5C07"/>
    <w:rsid w:val="000D783B"/>
    <w:rsid w:val="000E2053"/>
    <w:rsid w:val="000E235D"/>
    <w:rsid w:val="000E47C2"/>
    <w:rsid w:val="000E76CD"/>
    <w:rsid w:val="000E7DC6"/>
    <w:rsid w:val="000F16C8"/>
    <w:rsid w:val="000F1AE3"/>
    <w:rsid w:val="000F2138"/>
    <w:rsid w:val="000F2537"/>
    <w:rsid w:val="000F28EE"/>
    <w:rsid w:val="000F3BED"/>
    <w:rsid w:val="000F4D2F"/>
    <w:rsid w:val="000F7276"/>
    <w:rsid w:val="000F7744"/>
    <w:rsid w:val="001009E8"/>
    <w:rsid w:val="00101A10"/>
    <w:rsid w:val="00102AF8"/>
    <w:rsid w:val="001032AD"/>
    <w:rsid w:val="001041FA"/>
    <w:rsid w:val="001052C6"/>
    <w:rsid w:val="00105B62"/>
    <w:rsid w:val="00106458"/>
    <w:rsid w:val="001174DD"/>
    <w:rsid w:val="00120BE0"/>
    <w:rsid w:val="00121AB9"/>
    <w:rsid w:val="00122448"/>
    <w:rsid w:val="00122F4F"/>
    <w:rsid w:val="00123284"/>
    <w:rsid w:val="00125F6A"/>
    <w:rsid w:val="00132955"/>
    <w:rsid w:val="00135EA6"/>
    <w:rsid w:val="001365AF"/>
    <w:rsid w:val="00136682"/>
    <w:rsid w:val="00137EFA"/>
    <w:rsid w:val="00142644"/>
    <w:rsid w:val="00150019"/>
    <w:rsid w:val="00153522"/>
    <w:rsid w:val="0015566B"/>
    <w:rsid w:val="00160F2C"/>
    <w:rsid w:val="0016171C"/>
    <w:rsid w:val="00166EB4"/>
    <w:rsid w:val="001714BB"/>
    <w:rsid w:val="001766F8"/>
    <w:rsid w:val="00177D10"/>
    <w:rsid w:val="001819D5"/>
    <w:rsid w:val="001820BA"/>
    <w:rsid w:val="00182365"/>
    <w:rsid w:val="00182651"/>
    <w:rsid w:val="001837D5"/>
    <w:rsid w:val="00190A3E"/>
    <w:rsid w:val="001917C9"/>
    <w:rsid w:val="00195381"/>
    <w:rsid w:val="00195CAC"/>
    <w:rsid w:val="001A33F7"/>
    <w:rsid w:val="001A350E"/>
    <w:rsid w:val="001A5135"/>
    <w:rsid w:val="001A54AF"/>
    <w:rsid w:val="001A6B0A"/>
    <w:rsid w:val="001B78CB"/>
    <w:rsid w:val="001C02B9"/>
    <w:rsid w:val="001C1973"/>
    <w:rsid w:val="001C2E62"/>
    <w:rsid w:val="001D45BA"/>
    <w:rsid w:val="001E0F47"/>
    <w:rsid w:val="001E2954"/>
    <w:rsid w:val="001E36C3"/>
    <w:rsid w:val="001E6087"/>
    <w:rsid w:val="001E7084"/>
    <w:rsid w:val="001E7474"/>
    <w:rsid w:val="001F0D86"/>
    <w:rsid w:val="001F4EA3"/>
    <w:rsid w:val="001F5B8B"/>
    <w:rsid w:val="001F6727"/>
    <w:rsid w:val="00204D3F"/>
    <w:rsid w:val="002141F6"/>
    <w:rsid w:val="00216BFA"/>
    <w:rsid w:val="00217383"/>
    <w:rsid w:val="0021778A"/>
    <w:rsid w:val="002177C3"/>
    <w:rsid w:val="00224406"/>
    <w:rsid w:val="002249F6"/>
    <w:rsid w:val="002274EE"/>
    <w:rsid w:val="00231623"/>
    <w:rsid w:val="002318F3"/>
    <w:rsid w:val="00231FA7"/>
    <w:rsid w:val="00232F40"/>
    <w:rsid w:val="0023320D"/>
    <w:rsid w:val="002334F2"/>
    <w:rsid w:val="00233F0B"/>
    <w:rsid w:val="002351B6"/>
    <w:rsid w:val="00236065"/>
    <w:rsid w:val="00241425"/>
    <w:rsid w:val="00241790"/>
    <w:rsid w:val="00241868"/>
    <w:rsid w:val="00246A3D"/>
    <w:rsid w:val="00250CCE"/>
    <w:rsid w:val="00252653"/>
    <w:rsid w:val="00253F28"/>
    <w:rsid w:val="00261156"/>
    <w:rsid w:val="0026593E"/>
    <w:rsid w:val="002667E5"/>
    <w:rsid w:val="00267852"/>
    <w:rsid w:val="00272E85"/>
    <w:rsid w:val="002751F5"/>
    <w:rsid w:val="00280A6D"/>
    <w:rsid w:val="00282FE0"/>
    <w:rsid w:val="00284005"/>
    <w:rsid w:val="00292606"/>
    <w:rsid w:val="00295DA2"/>
    <w:rsid w:val="002A25E9"/>
    <w:rsid w:val="002A3B17"/>
    <w:rsid w:val="002A5999"/>
    <w:rsid w:val="002A6327"/>
    <w:rsid w:val="002B124D"/>
    <w:rsid w:val="002B3EDC"/>
    <w:rsid w:val="002B57C8"/>
    <w:rsid w:val="002B724D"/>
    <w:rsid w:val="002C36C3"/>
    <w:rsid w:val="002C3DB2"/>
    <w:rsid w:val="002C45AC"/>
    <w:rsid w:val="002C529F"/>
    <w:rsid w:val="002D2F4D"/>
    <w:rsid w:val="002D3131"/>
    <w:rsid w:val="002D36E2"/>
    <w:rsid w:val="002E243C"/>
    <w:rsid w:val="002E68A0"/>
    <w:rsid w:val="002F2012"/>
    <w:rsid w:val="002F2577"/>
    <w:rsid w:val="002F506F"/>
    <w:rsid w:val="002F58C0"/>
    <w:rsid w:val="002F741B"/>
    <w:rsid w:val="00300C9D"/>
    <w:rsid w:val="003055B8"/>
    <w:rsid w:val="00305F5D"/>
    <w:rsid w:val="00310546"/>
    <w:rsid w:val="00310DF2"/>
    <w:rsid w:val="003110E6"/>
    <w:rsid w:val="00313540"/>
    <w:rsid w:val="00315087"/>
    <w:rsid w:val="003154A7"/>
    <w:rsid w:val="00330B99"/>
    <w:rsid w:val="003366D4"/>
    <w:rsid w:val="003369C8"/>
    <w:rsid w:val="003372CE"/>
    <w:rsid w:val="00337539"/>
    <w:rsid w:val="00341D39"/>
    <w:rsid w:val="003427B9"/>
    <w:rsid w:val="00344C03"/>
    <w:rsid w:val="00344FBC"/>
    <w:rsid w:val="00350B54"/>
    <w:rsid w:val="003539B6"/>
    <w:rsid w:val="00363831"/>
    <w:rsid w:val="00364CB7"/>
    <w:rsid w:val="003650FE"/>
    <w:rsid w:val="003713DD"/>
    <w:rsid w:val="00374D36"/>
    <w:rsid w:val="00377E68"/>
    <w:rsid w:val="003840D2"/>
    <w:rsid w:val="00395E39"/>
    <w:rsid w:val="003975BC"/>
    <w:rsid w:val="003A35DE"/>
    <w:rsid w:val="003A3F36"/>
    <w:rsid w:val="003A553A"/>
    <w:rsid w:val="003B0D30"/>
    <w:rsid w:val="003B109A"/>
    <w:rsid w:val="003B3C87"/>
    <w:rsid w:val="003B3FD2"/>
    <w:rsid w:val="003B4290"/>
    <w:rsid w:val="003B4FE1"/>
    <w:rsid w:val="003B5F11"/>
    <w:rsid w:val="003B634A"/>
    <w:rsid w:val="003C1B30"/>
    <w:rsid w:val="003C259C"/>
    <w:rsid w:val="003C4062"/>
    <w:rsid w:val="003C4AE7"/>
    <w:rsid w:val="003C6653"/>
    <w:rsid w:val="003D159A"/>
    <w:rsid w:val="003D2E7C"/>
    <w:rsid w:val="003D392A"/>
    <w:rsid w:val="003D427C"/>
    <w:rsid w:val="003D56F6"/>
    <w:rsid w:val="003E1100"/>
    <w:rsid w:val="003E181B"/>
    <w:rsid w:val="003E6BE6"/>
    <w:rsid w:val="003F2A48"/>
    <w:rsid w:val="003F45BC"/>
    <w:rsid w:val="003F5B19"/>
    <w:rsid w:val="00404DFC"/>
    <w:rsid w:val="00404F83"/>
    <w:rsid w:val="00405817"/>
    <w:rsid w:val="0041096C"/>
    <w:rsid w:val="00410FCE"/>
    <w:rsid w:val="004138B3"/>
    <w:rsid w:val="00413C5C"/>
    <w:rsid w:val="0041485A"/>
    <w:rsid w:val="00415863"/>
    <w:rsid w:val="00416717"/>
    <w:rsid w:val="00420332"/>
    <w:rsid w:val="0042104A"/>
    <w:rsid w:val="004225F1"/>
    <w:rsid w:val="004230A0"/>
    <w:rsid w:val="00423917"/>
    <w:rsid w:val="00431A3A"/>
    <w:rsid w:val="004432CE"/>
    <w:rsid w:val="00451233"/>
    <w:rsid w:val="00451A4F"/>
    <w:rsid w:val="004546B6"/>
    <w:rsid w:val="00455DD6"/>
    <w:rsid w:val="00457398"/>
    <w:rsid w:val="0046024E"/>
    <w:rsid w:val="00461FB9"/>
    <w:rsid w:val="004634FF"/>
    <w:rsid w:val="00465C13"/>
    <w:rsid w:val="004710A8"/>
    <w:rsid w:val="004710F2"/>
    <w:rsid w:val="00471AA8"/>
    <w:rsid w:val="004758CB"/>
    <w:rsid w:val="00476DB3"/>
    <w:rsid w:val="00476E65"/>
    <w:rsid w:val="00477485"/>
    <w:rsid w:val="00481ADF"/>
    <w:rsid w:val="0049003C"/>
    <w:rsid w:val="00492639"/>
    <w:rsid w:val="00494EE9"/>
    <w:rsid w:val="004A0014"/>
    <w:rsid w:val="004A33EC"/>
    <w:rsid w:val="004A36CC"/>
    <w:rsid w:val="004A5564"/>
    <w:rsid w:val="004B0EAB"/>
    <w:rsid w:val="004B65BB"/>
    <w:rsid w:val="004C055F"/>
    <w:rsid w:val="004C744D"/>
    <w:rsid w:val="004D1580"/>
    <w:rsid w:val="004E1F56"/>
    <w:rsid w:val="004E39EA"/>
    <w:rsid w:val="004E5467"/>
    <w:rsid w:val="004E55AD"/>
    <w:rsid w:val="004E5C29"/>
    <w:rsid w:val="004F3EE1"/>
    <w:rsid w:val="004F4525"/>
    <w:rsid w:val="005005DB"/>
    <w:rsid w:val="00500C93"/>
    <w:rsid w:val="005052C4"/>
    <w:rsid w:val="00505466"/>
    <w:rsid w:val="00510D81"/>
    <w:rsid w:val="00515F90"/>
    <w:rsid w:val="00525E03"/>
    <w:rsid w:val="0052744B"/>
    <w:rsid w:val="00530229"/>
    <w:rsid w:val="00532F10"/>
    <w:rsid w:val="00533074"/>
    <w:rsid w:val="00533E99"/>
    <w:rsid w:val="00535B9E"/>
    <w:rsid w:val="00540A83"/>
    <w:rsid w:val="00544AC0"/>
    <w:rsid w:val="005470A7"/>
    <w:rsid w:val="00550C88"/>
    <w:rsid w:val="005535A3"/>
    <w:rsid w:val="005538FD"/>
    <w:rsid w:val="0056418E"/>
    <w:rsid w:val="0056588A"/>
    <w:rsid w:val="00566E8C"/>
    <w:rsid w:val="00570CBD"/>
    <w:rsid w:val="00574E66"/>
    <w:rsid w:val="005755F6"/>
    <w:rsid w:val="00582E88"/>
    <w:rsid w:val="00584D09"/>
    <w:rsid w:val="0058537C"/>
    <w:rsid w:val="005867C5"/>
    <w:rsid w:val="005871C0"/>
    <w:rsid w:val="005904C4"/>
    <w:rsid w:val="00592B42"/>
    <w:rsid w:val="00593ECD"/>
    <w:rsid w:val="005A2AE0"/>
    <w:rsid w:val="005A4008"/>
    <w:rsid w:val="005A6128"/>
    <w:rsid w:val="005B003D"/>
    <w:rsid w:val="005B116D"/>
    <w:rsid w:val="005B23F7"/>
    <w:rsid w:val="005B5297"/>
    <w:rsid w:val="005C08E0"/>
    <w:rsid w:val="005D00D6"/>
    <w:rsid w:val="005D23F9"/>
    <w:rsid w:val="005D386D"/>
    <w:rsid w:val="005E267F"/>
    <w:rsid w:val="005E2B59"/>
    <w:rsid w:val="005E3AE6"/>
    <w:rsid w:val="005E3FE1"/>
    <w:rsid w:val="005E55BD"/>
    <w:rsid w:val="005E71C7"/>
    <w:rsid w:val="005F3BCE"/>
    <w:rsid w:val="005F617A"/>
    <w:rsid w:val="0060189A"/>
    <w:rsid w:val="006042A7"/>
    <w:rsid w:val="00604790"/>
    <w:rsid w:val="0060519A"/>
    <w:rsid w:val="00606639"/>
    <w:rsid w:val="006129D0"/>
    <w:rsid w:val="006149E0"/>
    <w:rsid w:val="00615DB3"/>
    <w:rsid w:val="00616171"/>
    <w:rsid w:val="00617BF1"/>
    <w:rsid w:val="00617FDE"/>
    <w:rsid w:val="006214C4"/>
    <w:rsid w:val="00621639"/>
    <w:rsid w:val="00623408"/>
    <w:rsid w:val="00624413"/>
    <w:rsid w:val="00624615"/>
    <w:rsid w:val="0062647C"/>
    <w:rsid w:val="00627F8C"/>
    <w:rsid w:val="0063397A"/>
    <w:rsid w:val="0063436D"/>
    <w:rsid w:val="00635335"/>
    <w:rsid w:val="00636491"/>
    <w:rsid w:val="00636A4D"/>
    <w:rsid w:val="00637511"/>
    <w:rsid w:val="006401F5"/>
    <w:rsid w:val="00640BE0"/>
    <w:rsid w:val="00642708"/>
    <w:rsid w:val="00645C25"/>
    <w:rsid w:val="006460BB"/>
    <w:rsid w:val="006505B5"/>
    <w:rsid w:val="006515DE"/>
    <w:rsid w:val="00651DF2"/>
    <w:rsid w:val="00655D49"/>
    <w:rsid w:val="00657FA0"/>
    <w:rsid w:val="00662FC7"/>
    <w:rsid w:val="00670A86"/>
    <w:rsid w:val="006718BA"/>
    <w:rsid w:val="0067457E"/>
    <w:rsid w:val="00674FAD"/>
    <w:rsid w:val="00677011"/>
    <w:rsid w:val="00677C6E"/>
    <w:rsid w:val="00681D54"/>
    <w:rsid w:val="006842BC"/>
    <w:rsid w:val="00685445"/>
    <w:rsid w:val="00687D92"/>
    <w:rsid w:val="0069069C"/>
    <w:rsid w:val="0069102A"/>
    <w:rsid w:val="00691D98"/>
    <w:rsid w:val="00693355"/>
    <w:rsid w:val="00694A3E"/>
    <w:rsid w:val="00697BA9"/>
    <w:rsid w:val="00697C8B"/>
    <w:rsid w:val="006A362B"/>
    <w:rsid w:val="006A40B7"/>
    <w:rsid w:val="006A7C3B"/>
    <w:rsid w:val="006B57BB"/>
    <w:rsid w:val="006B642B"/>
    <w:rsid w:val="006C155E"/>
    <w:rsid w:val="006D1239"/>
    <w:rsid w:val="006D2A49"/>
    <w:rsid w:val="006D2E11"/>
    <w:rsid w:val="006D3820"/>
    <w:rsid w:val="006D3916"/>
    <w:rsid w:val="006D426F"/>
    <w:rsid w:val="006D4306"/>
    <w:rsid w:val="006D442E"/>
    <w:rsid w:val="006D4B9E"/>
    <w:rsid w:val="006D70A6"/>
    <w:rsid w:val="006E1418"/>
    <w:rsid w:val="006E3E37"/>
    <w:rsid w:val="006E7CA8"/>
    <w:rsid w:val="006F0B24"/>
    <w:rsid w:val="006F2DFE"/>
    <w:rsid w:val="006F74AD"/>
    <w:rsid w:val="006F7D55"/>
    <w:rsid w:val="00701099"/>
    <w:rsid w:val="007111CC"/>
    <w:rsid w:val="00711579"/>
    <w:rsid w:val="00712B6D"/>
    <w:rsid w:val="0071375F"/>
    <w:rsid w:val="0071431A"/>
    <w:rsid w:val="00715280"/>
    <w:rsid w:val="00715B0C"/>
    <w:rsid w:val="00715E07"/>
    <w:rsid w:val="00720C8A"/>
    <w:rsid w:val="007210E9"/>
    <w:rsid w:val="00722021"/>
    <w:rsid w:val="0072408F"/>
    <w:rsid w:val="0072442E"/>
    <w:rsid w:val="00725532"/>
    <w:rsid w:val="007257CB"/>
    <w:rsid w:val="00733C7E"/>
    <w:rsid w:val="00737609"/>
    <w:rsid w:val="0074079E"/>
    <w:rsid w:val="00741458"/>
    <w:rsid w:val="00742828"/>
    <w:rsid w:val="007471BF"/>
    <w:rsid w:val="00750AA2"/>
    <w:rsid w:val="00752EAE"/>
    <w:rsid w:val="00754999"/>
    <w:rsid w:val="00762B01"/>
    <w:rsid w:val="00764641"/>
    <w:rsid w:val="00767F5E"/>
    <w:rsid w:val="00770706"/>
    <w:rsid w:val="00770A6A"/>
    <w:rsid w:val="00774661"/>
    <w:rsid w:val="007808AD"/>
    <w:rsid w:val="007822B4"/>
    <w:rsid w:val="007846FB"/>
    <w:rsid w:val="00784A96"/>
    <w:rsid w:val="00785A73"/>
    <w:rsid w:val="00786C8B"/>
    <w:rsid w:val="00792BCB"/>
    <w:rsid w:val="00793EF9"/>
    <w:rsid w:val="00796642"/>
    <w:rsid w:val="007A2CBC"/>
    <w:rsid w:val="007A734E"/>
    <w:rsid w:val="007B7CFF"/>
    <w:rsid w:val="007C36D9"/>
    <w:rsid w:val="007C59B9"/>
    <w:rsid w:val="007C59ED"/>
    <w:rsid w:val="007C6CAA"/>
    <w:rsid w:val="007C71B0"/>
    <w:rsid w:val="007D2376"/>
    <w:rsid w:val="007D44CE"/>
    <w:rsid w:val="007D454F"/>
    <w:rsid w:val="007E1460"/>
    <w:rsid w:val="007E4696"/>
    <w:rsid w:val="007E5242"/>
    <w:rsid w:val="007E5701"/>
    <w:rsid w:val="007E7D3A"/>
    <w:rsid w:val="007F1B10"/>
    <w:rsid w:val="007F3415"/>
    <w:rsid w:val="007F34BF"/>
    <w:rsid w:val="007F46E8"/>
    <w:rsid w:val="007F7276"/>
    <w:rsid w:val="008024FF"/>
    <w:rsid w:val="00807B5A"/>
    <w:rsid w:val="0081101C"/>
    <w:rsid w:val="008137B6"/>
    <w:rsid w:val="00815737"/>
    <w:rsid w:val="00817215"/>
    <w:rsid w:val="00817D5B"/>
    <w:rsid w:val="008241BD"/>
    <w:rsid w:val="008270C3"/>
    <w:rsid w:val="00832C03"/>
    <w:rsid w:val="00832C88"/>
    <w:rsid w:val="00833A87"/>
    <w:rsid w:val="00833BAD"/>
    <w:rsid w:val="00836238"/>
    <w:rsid w:val="0084000E"/>
    <w:rsid w:val="00840CFF"/>
    <w:rsid w:val="008415A6"/>
    <w:rsid w:val="008417A5"/>
    <w:rsid w:val="00845DB7"/>
    <w:rsid w:val="00852608"/>
    <w:rsid w:val="00852EA1"/>
    <w:rsid w:val="008553C3"/>
    <w:rsid w:val="00867B5A"/>
    <w:rsid w:val="0087398B"/>
    <w:rsid w:val="00891572"/>
    <w:rsid w:val="00896211"/>
    <w:rsid w:val="00896E3E"/>
    <w:rsid w:val="008A0011"/>
    <w:rsid w:val="008A269D"/>
    <w:rsid w:val="008B6EF2"/>
    <w:rsid w:val="008C0415"/>
    <w:rsid w:val="008C2F8C"/>
    <w:rsid w:val="008C384D"/>
    <w:rsid w:val="008C44E9"/>
    <w:rsid w:val="008C57A6"/>
    <w:rsid w:val="008C5C0B"/>
    <w:rsid w:val="008C5E4F"/>
    <w:rsid w:val="008C79C6"/>
    <w:rsid w:val="008C7FD8"/>
    <w:rsid w:val="008D02CE"/>
    <w:rsid w:val="008D4A52"/>
    <w:rsid w:val="008E123B"/>
    <w:rsid w:val="008E2B92"/>
    <w:rsid w:val="008E3409"/>
    <w:rsid w:val="008E5B3D"/>
    <w:rsid w:val="008E78E5"/>
    <w:rsid w:val="008F0248"/>
    <w:rsid w:val="008F1157"/>
    <w:rsid w:val="008F33DC"/>
    <w:rsid w:val="008F35FB"/>
    <w:rsid w:val="00901A77"/>
    <w:rsid w:val="0090324C"/>
    <w:rsid w:val="00903359"/>
    <w:rsid w:val="009071A1"/>
    <w:rsid w:val="0091619D"/>
    <w:rsid w:val="00926139"/>
    <w:rsid w:val="0092636C"/>
    <w:rsid w:val="00933215"/>
    <w:rsid w:val="009334D3"/>
    <w:rsid w:val="00933E57"/>
    <w:rsid w:val="0093423D"/>
    <w:rsid w:val="00935127"/>
    <w:rsid w:val="00935309"/>
    <w:rsid w:val="00935A7B"/>
    <w:rsid w:val="009370CD"/>
    <w:rsid w:val="00937381"/>
    <w:rsid w:val="00937818"/>
    <w:rsid w:val="00937AF4"/>
    <w:rsid w:val="009417E3"/>
    <w:rsid w:val="00943B01"/>
    <w:rsid w:val="00946E0E"/>
    <w:rsid w:val="00947EA3"/>
    <w:rsid w:val="00950AE9"/>
    <w:rsid w:val="00951998"/>
    <w:rsid w:val="0095352C"/>
    <w:rsid w:val="00953540"/>
    <w:rsid w:val="009559FC"/>
    <w:rsid w:val="009568C7"/>
    <w:rsid w:val="009574F1"/>
    <w:rsid w:val="00962EA0"/>
    <w:rsid w:val="00963817"/>
    <w:rsid w:val="00963BE1"/>
    <w:rsid w:val="00965840"/>
    <w:rsid w:val="00966C3C"/>
    <w:rsid w:val="00970859"/>
    <w:rsid w:val="0097416F"/>
    <w:rsid w:val="009747F6"/>
    <w:rsid w:val="00976301"/>
    <w:rsid w:val="009771AF"/>
    <w:rsid w:val="00982CB3"/>
    <w:rsid w:val="009833C3"/>
    <w:rsid w:val="0098504E"/>
    <w:rsid w:val="00987442"/>
    <w:rsid w:val="009A1C6E"/>
    <w:rsid w:val="009A2071"/>
    <w:rsid w:val="009A29AE"/>
    <w:rsid w:val="009A2F67"/>
    <w:rsid w:val="009A6260"/>
    <w:rsid w:val="009A7891"/>
    <w:rsid w:val="009A78D0"/>
    <w:rsid w:val="009B3748"/>
    <w:rsid w:val="009B549E"/>
    <w:rsid w:val="009B6463"/>
    <w:rsid w:val="009C17B6"/>
    <w:rsid w:val="009C43C9"/>
    <w:rsid w:val="009C4F05"/>
    <w:rsid w:val="009C6E24"/>
    <w:rsid w:val="009C7E72"/>
    <w:rsid w:val="009D08A7"/>
    <w:rsid w:val="009D1C36"/>
    <w:rsid w:val="009D4EF4"/>
    <w:rsid w:val="009D54BD"/>
    <w:rsid w:val="009D60A4"/>
    <w:rsid w:val="009E4445"/>
    <w:rsid w:val="009E5005"/>
    <w:rsid w:val="009E55FD"/>
    <w:rsid w:val="009E7FB8"/>
    <w:rsid w:val="009F227F"/>
    <w:rsid w:val="009F4918"/>
    <w:rsid w:val="009F5722"/>
    <w:rsid w:val="009F621A"/>
    <w:rsid w:val="009F6FC7"/>
    <w:rsid w:val="009F74F9"/>
    <w:rsid w:val="00A038EB"/>
    <w:rsid w:val="00A04451"/>
    <w:rsid w:val="00A050BB"/>
    <w:rsid w:val="00A05C1D"/>
    <w:rsid w:val="00A152E3"/>
    <w:rsid w:val="00A1634B"/>
    <w:rsid w:val="00A165EF"/>
    <w:rsid w:val="00A200BF"/>
    <w:rsid w:val="00A25E04"/>
    <w:rsid w:val="00A412B0"/>
    <w:rsid w:val="00A41639"/>
    <w:rsid w:val="00A4342C"/>
    <w:rsid w:val="00A456A9"/>
    <w:rsid w:val="00A51E25"/>
    <w:rsid w:val="00A6148C"/>
    <w:rsid w:val="00A71A54"/>
    <w:rsid w:val="00A73548"/>
    <w:rsid w:val="00A74CD6"/>
    <w:rsid w:val="00A80F8F"/>
    <w:rsid w:val="00A82127"/>
    <w:rsid w:val="00A90130"/>
    <w:rsid w:val="00A9152C"/>
    <w:rsid w:val="00A93B1C"/>
    <w:rsid w:val="00AA1178"/>
    <w:rsid w:val="00AA217E"/>
    <w:rsid w:val="00AA27CD"/>
    <w:rsid w:val="00AA4A95"/>
    <w:rsid w:val="00AA665B"/>
    <w:rsid w:val="00AA767C"/>
    <w:rsid w:val="00AA7AB7"/>
    <w:rsid w:val="00AB03B5"/>
    <w:rsid w:val="00AB064D"/>
    <w:rsid w:val="00AB0EFE"/>
    <w:rsid w:val="00AB16B8"/>
    <w:rsid w:val="00AB1E55"/>
    <w:rsid w:val="00AB4956"/>
    <w:rsid w:val="00AB4DEB"/>
    <w:rsid w:val="00AC1863"/>
    <w:rsid w:val="00AC6D3E"/>
    <w:rsid w:val="00AC6E37"/>
    <w:rsid w:val="00AD0318"/>
    <w:rsid w:val="00AD1E4E"/>
    <w:rsid w:val="00AD3B86"/>
    <w:rsid w:val="00AD4781"/>
    <w:rsid w:val="00AD5044"/>
    <w:rsid w:val="00AD5C61"/>
    <w:rsid w:val="00AE1955"/>
    <w:rsid w:val="00AE296B"/>
    <w:rsid w:val="00AE6882"/>
    <w:rsid w:val="00AF6CE5"/>
    <w:rsid w:val="00B012B6"/>
    <w:rsid w:val="00B069C1"/>
    <w:rsid w:val="00B16D07"/>
    <w:rsid w:val="00B300D4"/>
    <w:rsid w:val="00B32B72"/>
    <w:rsid w:val="00B35857"/>
    <w:rsid w:val="00B35924"/>
    <w:rsid w:val="00B36F6B"/>
    <w:rsid w:val="00B37AB3"/>
    <w:rsid w:val="00B404B1"/>
    <w:rsid w:val="00B40D2D"/>
    <w:rsid w:val="00B42372"/>
    <w:rsid w:val="00B43DC9"/>
    <w:rsid w:val="00B43EE3"/>
    <w:rsid w:val="00B46E81"/>
    <w:rsid w:val="00B470D1"/>
    <w:rsid w:val="00B50F5D"/>
    <w:rsid w:val="00B57F68"/>
    <w:rsid w:val="00B73319"/>
    <w:rsid w:val="00B75D0D"/>
    <w:rsid w:val="00B839DF"/>
    <w:rsid w:val="00B86153"/>
    <w:rsid w:val="00B86996"/>
    <w:rsid w:val="00B9232A"/>
    <w:rsid w:val="00B96529"/>
    <w:rsid w:val="00B9685D"/>
    <w:rsid w:val="00B9771C"/>
    <w:rsid w:val="00B977E2"/>
    <w:rsid w:val="00BA2466"/>
    <w:rsid w:val="00BA539E"/>
    <w:rsid w:val="00BA5B1E"/>
    <w:rsid w:val="00BA5D02"/>
    <w:rsid w:val="00BB4F32"/>
    <w:rsid w:val="00BB5E1D"/>
    <w:rsid w:val="00BB665C"/>
    <w:rsid w:val="00BB6740"/>
    <w:rsid w:val="00BD00D7"/>
    <w:rsid w:val="00BE18DD"/>
    <w:rsid w:val="00BE5DDA"/>
    <w:rsid w:val="00BE6AEC"/>
    <w:rsid w:val="00BF2601"/>
    <w:rsid w:val="00BF598E"/>
    <w:rsid w:val="00BF5F1D"/>
    <w:rsid w:val="00BF69C3"/>
    <w:rsid w:val="00BF7359"/>
    <w:rsid w:val="00C01FD6"/>
    <w:rsid w:val="00C030DE"/>
    <w:rsid w:val="00C03AEF"/>
    <w:rsid w:val="00C11DF2"/>
    <w:rsid w:val="00C12420"/>
    <w:rsid w:val="00C15ABF"/>
    <w:rsid w:val="00C2059F"/>
    <w:rsid w:val="00C23251"/>
    <w:rsid w:val="00C23785"/>
    <w:rsid w:val="00C2437D"/>
    <w:rsid w:val="00C326E6"/>
    <w:rsid w:val="00C32987"/>
    <w:rsid w:val="00C4104B"/>
    <w:rsid w:val="00C46854"/>
    <w:rsid w:val="00C51A36"/>
    <w:rsid w:val="00C52F40"/>
    <w:rsid w:val="00C612AE"/>
    <w:rsid w:val="00C633E4"/>
    <w:rsid w:val="00C65C56"/>
    <w:rsid w:val="00C73680"/>
    <w:rsid w:val="00C742A9"/>
    <w:rsid w:val="00C75843"/>
    <w:rsid w:val="00C76762"/>
    <w:rsid w:val="00C81142"/>
    <w:rsid w:val="00C9246D"/>
    <w:rsid w:val="00C92D2C"/>
    <w:rsid w:val="00C937BE"/>
    <w:rsid w:val="00C9530A"/>
    <w:rsid w:val="00C9561F"/>
    <w:rsid w:val="00CA234D"/>
    <w:rsid w:val="00CA50B8"/>
    <w:rsid w:val="00CA5850"/>
    <w:rsid w:val="00CA5BD6"/>
    <w:rsid w:val="00CA7358"/>
    <w:rsid w:val="00CB0863"/>
    <w:rsid w:val="00CB1404"/>
    <w:rsid w:val="00CB218D"/>
    <w:rsid w:val="00CB7AE0"/>
    <w:rsid w:val="00CC0C9B"/>
    <w:rsid w:val="00CC1D53"/>
    <w:rsid w:val="00CC2847"/>
    <w:rsid w:val="00CC292B"/>
    <w:rsid w:val="00CC60D9"/>
    <w:rsid w:val="00CE1F79"/>
    <w:rsid w:val="00CE2146"/>
    <w:rsid w:val="00CE36AE"/>
    <w:rsid w:val="00CE4304"/>
    <w:rsid w:val="00CE77AA"/>
    <w:rsid w:val="00CF362F"/>
    <w:rsid w:val="00CF369D"/>
    <w:rsid w:val="00D06D67"/>
    <w:rsid w:val="00D06E19"/>
    <w:rsid w:val="00D10BCB"/>
    <w:rsid w:val="00D14754"/>
    <w:rsid w:val="00D157D0"/>
    <w:rsid w:val="00D1787A"/>
    <w:rsid w:val="00D20A20"/>
    <w:rsid w:val="00D2188B"/>
    <w:rsid w:val="00D22C42"/>
    <w:rsid w:val="00D23772"/>
    <w:rsid w:val="00D23AAF"/>
    <w:rsid w:val="00D24F2F"/>
    <w:rsid w:val="00D272A3"/>
    <w:rsid w:val="00D27C4B"/>
    <w:rsid w:val="00D27CD1"/>
    <w:rsid w:val="00D30DF7"/>
    <w:rsid w:val="00D3249D"/>
    <w:rsid w:val="00D32BC5"/>
    <w:rsid w:val="00D34F06"/>
    <w:rsid w:val="00D35F13"/>
    <w:rsid w:val="00D366A9"/>
    <w:rsid w:val="00D420A2"/>
    <w:rsid w:val="00D4497C"/>
    <w:rsid w:val="00D522BA"/>
    <w:rsid w:val="00D5496A"/>
    <w:rsid w:val="00D54F57"/>
    <w:rsid w:val="00D57462"/>
    <w:rsid w:val="00D61510"/>
    <w:rsid w:val="00D61FDA"/>
    <w:rsid w:val="00D62368"/>
    <w:rsid w:val="00D62D6E"/>
    <w:rsid w:val="00D6799E"/>
    <w:rsid w:val="00D74D93"/>
    <w:rsid w:val="00D8184B"/>
    <w:rsid w:val="00D834D5"/>
    <w:rsid w:val="00D9410D"/>
    <w:rsid w:val="00D94864"/>
    <w:rsid w:val="00DA49D8"/>
    <w:rsid w:val="00DA4B61"/>
    <w:rsid w:val="00DA4D45"/>
    <w:rsid w:val="00DB2900"/>
    <w:rsid w:val="00DB3B29"/>
    <w:rsid w:val="00DB4E27"/>
    <w:rsid w:val="00DB6D45"/>
    <w:rsid w:val="00DB783B"/>
    <w:rsid w:val="00DC0883"/>
    <w:rsid w:val="00DC2BA3"/>
    <w:rsid w:val="00DC3D36"/>
    <w:rsid w:val="00DC615C"/>
    <w:rsid w:val="00DC62E6"/>
    <w:rsid w:val="00DD362C"/>
    <w:rsid w:val="00DD4CB2"/>
    <w:rsid w:val="00DE338A"/>
    <w:rsid w:val="00DE667C"/>
    <w:rsid w:val="00DF6EDF"/>
    <w:rsid w:val="00E01B65"/>
    <w:rsid w:val="00E042C9"/>
    <w:rsid w:val="00E042F0"/>
    <w:rsid w:val="00E04BC7"/>
    <w:rsid w:val="00E04BE4"/>
    <w:rsid w:val="00E07367"/>
    <w:rsid w:val="00E11297"/>
    <w:rsid w:val="00E11959"/>
    <w:rsid w:val="00E158B4"/>
    <w:rsid w:val="00E20118"/>
    <w:rsid w:val="00E209A6"/>
    <w:rsid w:val="00E20A93"/>
    <w:rsid w:val="00E31BD3"/>
    <w:rsid w:val="00E3218E"/>
    <w:rsid w:val="00E40685"/>
    <w:rsid w:val="00E4351F"/>
    <w:rsid w:val="00E44230"/>
    <w:rsid w:val="00E518BC"/>
    <w:rsid w:val="00E52115"/>
    <w:rsid w:val="00E53FFB"/>
    <w:rsid w:val="00E60136"/>
    <w:rsid w:val="00E605B4"/>
    <w:rsid w:val="00E65551"/>
    <w:rsid w:val="00E67240"/>
    <w:rsid w:val="00E67817"/>
    <w:rsid w:val="00E7229C"/>
    <w:rsid w:val="00E73A83"/>
    <w:rsid w:val="00E74B6E"/>
    <w:rsid w:val="00E80181"/>
    <w:rsid w:val="00E82CA8"/>
    <w:rsid w:val="00E850E2"/>
    <w:rsid w:val="00E95B2D"/>
    <w:rsid w:val="00EB1712"/>
    <w:rsid w:val="00EB292E"/>
    <w:rsid w:val="00EB55AF"/>
    <w:rsid w:val="00EB6FD1"/>
    <w:rsid w:val="00EC3040"/>
    <w:rsid w:val="00EC7D61"/>
    <w:rsid w:val="00ED001F"/>
    <w:rsid w:val="00ED1BD0"/>
    <w:rsid w:val="00ED757F"/>
    <w:rsid w:val="00EE07CC"/>
    <w:rsid w:val="00EE20DC"/>
    <w:rsid w:val="00EE435A"/>
    <w:rsid w:val="00EE49D7"/>
    <w:rsid w:val="00EE7977"/>
    <w:rsid w:val="00EF2A74"/>
    <w:rsid w:val="00EF4FDF"/>
    <w:rsid w:val="00EF6072"/>
    <w:rsid w:val="00F00F64"/>
    <w:rsid w:val="00F03762"/>
    <w:rsid w:val="00F11382"/>
    <w:rsid w:val="00F1260D"/>
    <w:rsid w:val="00F12714"/>
    <w:rsid w:val="00F148A2"/>
    <w:rsid w:val="00F1740E"/>
    <w:rsid w:val="00F2215F"/>
    <w:rsid w:val="00F24A75"/>
    <w:rsid w:val="00F24ECE"/>
    <w:rsid w:val="00F25FDA"/>
    <w:rsid w:val="00F26791"/>
    <w:rsid w:val="00F27007"/>
    <w:rsid w:val="00F306FB"/>
    <w:rsid w:val="00F31D74"/>
    <w:rsid w:val="00F3512A"/>
    <w:rsid w:val="00F37688"/>
    <w:rsid w:val="00F46A43"/>
    <w:rsid w:val="00F47B21"/>
    <w:rsid w:val="00F50C74"/>
    <w:rsid w:val="00F6150B"/>
    <w:rsid w:val="00F61926"/>
    <w:rsid w:val="00F61CD2"/>
    <w:rsid w:val="00F628AD"/>
    <w:rsid w:val="00F6592C"/>
    <w:rsid w:val="00F65EE8"/>
    <w:rsid w:val="00F72BF1"/>
    <w:rsid w:val="00F825F0"/>
    <w:rsid w:val="00F85636"/>
    <w:rsid w:val="00F8628E"/>
    <w:rsid w:val="00F86738"/>
    <w:rsid w:val="00F92282"/>
    <w:rsid w:val="00F924E8"/>
    <w:rsid w:val="00F93305"/>
    <w:rsid w:val="00F957D2"/>
    <w:rsid w:val="00FA0161"/>
    <w:rsid w:val="00FA1927"/>
    <w:rsid w:val="00FA6BBA"/>
    <w:rsid w:val="00FB6E4E"/>
    <w:rsid w:val="00FC429F"/>
    <w:rsid w:val="00FC60BC"/>
    <w:rsid w:val="00FD1807"/>
    <w:rsid w:val="00FD2F0F"/>
    <w:rsid w:val="00FD5D85"/>
    <w:rsid w:val="00FE32F9"/>
    <w:rsid w:val="00FF61F8"/>
    <w:rsid w:val="00FF70D3"/>
    <w:rsid w:val="00FF774E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9CC2"/>
  <w15:chartTrackingRefBased/>
  <w15:docId w15:val="{7AECF8FD-63D6-4914-9E6D-E0A5CB22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0A4"/>
    <w:pPr>
      <w:keepNext/>
      <w:widowControl/>
      <w:suppressAutoHyphens/>
      <w:autoSpaceDE/>
      <w:autoSpaceDN/>
      <w:adjustRightInd/>
      <w:spacing w:before="480" w:after="120" w:line="276" w:lineRule="auto"/>
      <w:jc w:val="center"/>
      <w:outlineLvl w:val="0"/>
    </w:pPr>
    <w:rPr>
      <w:rFonts w:ascii="Calibri" w:hAnsi="Calibri" w:cs="Calibri"/>
      <w:b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9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306FB"/>
    <w:pPr>
      <w:keepNext/>
      <w:shd w:val="clear" w:color="auto" w:fill="FFFFFF"/>
      <w:tabs>
        <w:tab w:val="left" w:pos="5995"/>
      </w:tabs>
      <w:jc w:val="center"/>
      <w:outlineLvl w:val="2"/>
    </w:pPr>
    <w:rPr>
      <w:rFonts w:ascii="Arial Narrow" w:hAnsi="Arial Narrow"/>
      <w:b/>
      <w:color w:val="000000"/>
      <w:spacing w:val="-1"/>
      <w:sz w:val="24"/>
      <w:u w:val="single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306FB"/>
    <w:pPr>
      <w:keepNext/>
      <w:shd w:val="clear" w:color="auto" w:fill="FFFFFF"/>
      <w:ind w:right="174" w:firstLine="142"/>
      <w:jc w:val="center"/>
      <w:outlineLvl w:val="5"/>
    </w:pPr>
    <w:rPr>
      <w:rFonts w:ascii="Arial Narrow" w:hAnsi="Arial Narrow"/>
      <w:b/>
      <w:color w:val="000000"/>
      <w:spacing w:val="-3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306FB"/>
    <w:rPr>
      <w:rFonts w:ascii="Arial Narrow" w:eastAsia="Times New Roman" w:hAnsi="Arial Narrow"/>
      <w:b/>
      <w:color w:val="000000"/>
      <w:spacing w:val="-1"/>
      <w:sz w:val="24"/>
      <w:u w:val="single"/>
      <w:shd w:val="clear" w:color="auto" w:fill="FFFFFF"/>
    </w:rPr>
  </w:style>
  <w:style w:type="character" w:customStyle="1" w:styleId="Heading6Char">
    <w:name w:val="Heading 6 Char"/>
    <w:link w:val="Heading6"/>
    <w:rsid w:val="00F306FB"/>
    <w:rPr>
      <w:rFonts w:ascii="Arial Narrow" w:eastAsia="Times New Roman" w:hAnsi="Arial Narrow"/>
      <w:b/>
      <w:color w:val="000000"/>
      <w:spacing w:val="-3"/>
      <w:sz w:val="24"/>
      <w:shd w:val="clear" w:color="auto" w:fill="FFFFFF"/>
    </w:rPr>
  </w:style>
  <w:style w:type="paragraph" w:customStyle="1" w:styleId="WW-Tekstpodstawowywcity2">
    <w:name w:val="WW-Tekst podstawowy wcięty 2"/>
    <w:basedOn w:val="Normal"/>
    <w:rsid w:val="00F306FB"/>
    <w:pPr>
      <w:widowControl/>
      <w:suppressAutoHyphens/>
      <w:autoSpaceDE/>
      <w:autoSpaceDN/>
      <w:adjustRightInd/>
      <w:spacing w:line="360" w:lineRule="auto"/>
      <w:ind w:left="1077" w:hanging="357"/>
      <w:jc w:val="both"/>
    </w:pPr>
    <w:rPr>
      <w:rFonts w:ascii="Arial Narrow" w:hAnsi="Arial Narrow"/>
      <w:sz w:val="24"/>
    </w:rPr>
  </w:style>
  <w:style w:type="character" w:customStyle="1" w:styleId="Heading2Char">
    <w:name w:val="Heading 2 Char"/>
    <w:link w:val="Heading2"/>
    <w:uiPriority w:val="9"/>
    <w:rsid w:val="007C59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qFormat/>
    <w:rsid w:val="007C59B9"/>
    <w:rPr>
      <w:sz w:val="16"/>
      <w:szCs w:val="16"/>
    </w:rPr>
  </w:style>
  <w:style w:type="paragraph" w:styleId="CommentText">
    <w:name w:val="annotation text"/>
    <w:aliases w:val="Znak, Znak"/>
    <w:basedOn w:val="Normal"/>
    <w:link w:val="CommentTextChar"/>
    <w:uiPriority w:val="99"/>
    <w:qFormat/>
    <w:rsid w:val="007C59B9"/>
    <w:rPr>
      <w:lang w:val="x-none" w:eastAsia="x-none"/>
    </w:rPr>
  </w:style>
  <w:style w:type="character" w:customStyle="1" w:styleId="CommentTextChar">
    <w:name w:val="Comment Text Char"/>
    <w:aliases w:val="Znak Char, Znak Char"/>
    <w:link w:val="CommentText"/>
    <w:uiPriority w:val="99"/>
    <w:rsid w:val="007C59B9"/>
    <w:rPr>
      <w:rFonts w:ascii="Times New Roman" w:eastAsia="Times New Roman" w:hAnsi="Times New Roman"/>
    </w:rPr>
  </w:style>
  <w:style w:type="paragraph" w:styleId="ListParagraph">
    <w:name w:val="List Paragraph"/>
    <w:aliases w:val="Numerowanie,Akapit z listą BS,Kolorowa lista — akcent 11,Lista - wielopoziomowa,sw tekst,L1,Akapit z listą1,BulletC,Obiekt,List Paragraph1,Wyliczanie,Akapit z listą31,Punktowanie,Podsis rysunku,Bullet Points,Liste Paragraf,Llista Nivell1"/>
    <w:basedOn w:val="Normal"/>
    <w:link w:val="ListParagraphChar"/>
    <w:uiPriority w:val="34"/>
    <w:qFormat/>
    <w:rsid w:val="007C5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9B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C59B9"/>
    <w:rPr>
      <w:rFonts w:ascii="Tahoma" w:eastAsia="Times New Roman" w:hAnsi="Tahoma" w:cs="Tahoma"/>
      <w:sz w:val="16"/>
      <w:szCs w:val="16"/>
    </w:rPr>
  </w:style>
  <w:style w:type="character" w:customStyle="1" w:styleId="WW8Num4z0">
    <w:name w:val="WW8Num4z0"/>
    <w:rsid w:val="00962EA0"/>
    <w:rPr>
      <w:rFonts w:ascii="Symbol" w:hAnsi="Symbol"/>
    </w:rPr>
  </w:style>
  <w:style w:type="character" w:customStyle="1" w:styleId="hps">
    <w:name w:val="hps"/>
    <w:basedOn w:val="DefaultParagraphFont"/>
    <w:rsid w:val="00807B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5DB"/>
    <w:rPr>
      <w:b/>
      <w:bCs/>
      <w:lang w:val="pl-PL" w:eastAsia="pl-PL"/>
    </w:rPr>
  </w:style>
  <w:style w:type="character" w:customStyle="1" w:styleId="CommentSubjectChar">
    <w:name w:val="Comment Subject Char"/>
    <w:link w:val="CommentSubject"/>
    <w:uiPriority w:val="99"/>
    <w:semiHidden/>
    <w:rsid w:val="005005DB"/>
    <w:rPr>
      <w:rFonts w:ascii="Times New Roman" w:eastAsia="Times New Roman" w:hAnsi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5A7B"/>
  </w:style>
  <w:style w:type="character" w:customStyle="1" w:styleId="EndnoteTextChar">
    <w:name w:val="Endnote Text Char"/>
    <w:link w:val="EndnoteText"/>
    <w:uiPriority w:val="99"/>
    <w:semiHidden/>
    <w:rsid w:val="00935A7B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935A7B"/>
    <w:rPr>
      <w:vertAlign w:val="superscript"/>
    </w:rPr>
  </w:style>
  <w:style w:type="character" w:customStyle="1" w:styleId="Heading1Char">
    <w:name w:val="Heading 1 Char"/>
    <w:link w:val="Heading1"/>
    <w:uiPriority w:val="9"/>
    <w:rsid w:val="009D60A4"/>
    <w:rPr>
      <w:rFonts w:eastAsia="Times New Roman" w:cs="Calibri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0A4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D6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60A4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D60A4"/>
    <w:rPr>
      <w:sz w:val="22"/>
      <w:szCs w:val="22"/>
      <w:lang w:eastAsia="en-US"/>
    </w:rPr>
  </w:style>
  <w:style w:type="numbering" w:customStyle="1" w:styleId="Styl1">
    <w:name w:val="Styl1"/>
    <w:uiPriority w:val="99"/>
    <w:rsid w:val="009D60A4"/>
    <w:pPr>
      <w:numPr>
        <w:numId w:val="28"/>
      </w:numPr>
    </w:pPr>
  </w:style>
  <w:style w:type="paragraph" w:styleId="NormalWeb">
    <w:name w:val="Normal (Web)"/>
    <w:basedOn w:val="Normal"/>
    <w:uiPriority w:val="99"/>
    <w:unhideWhenUsed/>
    <w:rsid w:val="009D60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D60A4"/>
    <w:pPr>
      <w:widowControl/>
      <w:autoSpaceDE/>
      <w:autoSpaceDN/>
      <w:adjustRightInd/>
      <w:spacing w:after="200"/>
      <w:jc w:val="both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character" w:styleId="Hyperlink">
    <w:name w:val="Hyperlink"/>
    <w:uiPriority w:val="99"/>
    <w:unhideWhenUsed/>
    <w:rsid w:val="009D60A4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D60A4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erowanie Char,Akapit z listą BS Char,Kolorowa lista — akcent 11 Char,Lista - wielopoziomowa Char,sw tekst Char,L1 Char,Akapit z listą1 Char,BulletC Char,Obiekt Char,List Paragraph1 Char,Wyliczanie Char,Akapit z listą31 Char"/>
    <w:link w:val="ListParagraph"/>
    <w:uiPriority w:val="34"/>
    <w:qFormat/>
    <w:locked/>
    <w:rsid w:val="009D60A4"/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9D60A4"/>
  </w:style>
  <w:style w:type="character" w:customStyle="1" w:styleId="eop">
    <w:name w:val="eop"/>
    <w:basedOn w:val="DefaultParagraphFont"/>
    <w:rsid w:val="009D60A4"/>
  </w:style>
  <w:style w:type="character" w:customStyle="1" w:styleId="Nierozpoznanawzmianka2">
    <w:name w:val="Nierozpoznana wzmianka2"/>
    <w:uiPriority w:val="99"/>
    <w:semiHidden/>
    <w:unhideWhenUsed/>
    <w:rsid w:val="001F4E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778A"/>
    <w:rPr>
      <w:rFonts w:ascii="Times New Roman" w:eastAsia="Times New Roman" w:hAnsi="Times New Roman"/>
      <w:lang w:eastAsia="pl-PL"/>
    </w:rPr>
  </w:style>
  <w:style w:type="character" w:styleId="FollowedHyperlink">
    <w:name w:val="FollowedHyperlink"/>
    <w:uiPriority w:val="99"/>
    <w:semiHidden/>
    <w:unhideWhenUsed/>
    <w:rsid w:val="00FC429F"/>
    <w:rPr>
      <w:color w:val="800080"/>
      <w:u w:val="single"/>
    </w:rPr>
  </w:style>
  <w:style w:type="paragraph" w:customStyle="1" w:styleId="msonormal0">
    <w:name w:val="msonormal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ko-KR"/>
    </w:rPr>
  </w:style>
  <w:style w:type="paragraph" w:customStyle="1" w:styleId="font5">
    <w:name w:val="font5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b/>
      <w:bCs/>
      <w:color w:val="000000"/>
      <w:sz w:val="24"/>
      <w:szCs w:val="24"/>
      <w:lang w:val="en-GB" w:eastAsia="ko-KR"/>
    </w:rPr>
  </w:style>
  <w:style w:type="paragraph" w:customStyle="1" w:styleId="font6">
    <w:name w:val="font6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val="en-GB" w:eastAsia="ko-KR"/>
    </w:rPr>
  </w:style>
  <w:style w:type="paragraph" w:customStyle="1" w:styleId="font7">
    <w:name w:val="font7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color w:val="000000"/>
      <w:sz w:val="24"/>
      <w:szCs w:val="24"/>
      <w:lang w:val="en-GB" w:eastAsia="ko-KR"/>
    </w:rPr>
  </w:style>
  <w:style w:type="paragraph" w:customStyle="1" w:styleId="font8">
    <w:name w:val="font8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sz w:val="16"/>
      <w:szCs w:val="16"/>
      <w:lang w:val="en-GB" w:eastAsia="ko-KR"/>
    </w:rPr>
  </w:style>
  <w:style w:type="paragraph" w:customStyle="1" w:styleId="xl91">
    <w:name w:val="xl91"/>
    <w:basedOn w:val="Normal"/>
    <w:rsid w:val="00FC429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en-GB" w:eastAsia="ko-KR"/>
    </w:rPr>
  </w:style>
  <w:style w:type="paragraph" w:customStyle="1" w:styleId="xl92">
    <w:name w:val="xl92"/>
    <w:basedOn w:val="Normal"/>
    <w:rsid w:val="00FC429F"/>
    <w:pPr>
      <w:widowControl/>
      <w:pBdr>
        <w:top w:val="single" w:sz="8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93">
    <w:name w:val="xl93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D9E2F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  <w:lang w:val="en-GB" w:eastAsia="ko-KR"/>
    </w:rPr>
  </w:style>
  <w:style w:type="paragraph" w:customStyle="1" w:styleId="xl94">
    <w:name w:val="xl94"/>
    <w:basedOn w:val="Normal"/>
    <w:rsid w:val="00FC429F"/>
    <w:pPr>
      <w:widowControl/>
      <w:pBdr>
        <w:top w:val="single" w:sz="12" w:space="0" w:color="auto"/>
        <w:bottom w:val="single" w:sz="8" w:space="0" w:color="auto"/>
      </w:pBdr>
      <w:shd w:val="clear" w:color="000000" w:fill="D9E2F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  <w:lang w:val="en-GB" w:eastAsia="ko-KR"/>
    </w:rPr>
  </w:style>
  <w:style w:type="paragraph" w:customStyle="1" w:styleId="xl95">
    <w:name w:val="xl95"/>
    <w:basedOn w:val="Normal"/>
    <w:rsid w:val="00FC429F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hd w:val="clear" w:color="000000" w:fill="D9E2F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  <w:lang w:val="en-GB" w:eastAsia="ko-KR"/>
    </w:rPr>
  </w:style>
  <w:style w:type="paragraph" w:customStyle="1" w:styleId="xl96">
    <w:name w:val="xl96"/>
    <w:basedOn w:val="Normal"/>
    <w:rsid w:val="00FC429F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97">
    <w:name w:val="xl97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n-GB" w:eastAsia="ko-KR"/>
    </w:rPr>
  </w:style>
  <w:style w:type="paragraph" w:customStyle="1" w:styleId="xl98">
    <w:name w:val="xl98"/>
    <w:basedOn w:val="Normal"/>
    <w:rsid w:val="00FC429F"/>
    <w:pPr>
      <w:widowControl/>
      <w:pBdr>
        <w:top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n-GB" w:eastAsia="ko-KR"/>
    </w:rPr>
  </w:style>
  <w:style w:type="paragraph" w:customStyle="1" w:styleId="xl99">
    <w:name w:val="xl99"/>
    <w:basedOn w:val="Normal"/>
    <w:rsid w:val="00FC429F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n-GB" w:eastAsia="ko-KR"/>
    </w:rPr>
  </w:style>
  <w:style w:type="paragraph" w:customStyle="1" w:styleId="xl100">
    <w:name w:val="xl100"/>
    <w:basedOn w:val="Normal"/>
    <w:rsid w:val="00FC429F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9E2F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4"/>
      <w:szCs w:val="24"/>
      <w:lang w:val="en-GB" w:eastAsia="ko-KR"/>
    </w:rPr>
  </w:style>
  <w:style w:type="paragraph" w:customStyle="1" w:styleId="xl101">
    <w:name w:val="xl101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02">
    <w:name w:val="xl102"/>
    <w:basedOn w:val="Normal"/>
    <w:rsid w:val="00FC429F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9E2F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val="en-GB" w:eastAsia="ko-KR"/>
    </w:rPr>
  </w:style>
  <w:style w:type="paragraph" w:customStyle="1" w:styleId="xl103">
    <w:name w:val="xl103"/>
    <w:basedOn w:val="Normal"/>
    <w:rsid w:val="00FC429F"/>
    <w:pPr>
      <w:widowControl/>
      <w:pBdr>
        <w:top w:val="single" w:sz="12" w:space="0" w:color="auto"/>
        <w:lef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lang w:val="en-GB" w:eastAsia="ko-KR"/>
    </w:rPr>
  </w:style>
  <w:style w:type="paragraph" w:customStyle="1" w:styleId="xl104">
    <w:name w:val="xl104"/>
    <w:basedOn w:val="Normal"/>
    <w:rsid w:val="00FC429F"/>
    <w:pPr>
      <w:widowControl/>
      <w:pBdr>
        <w:top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lang w:val="en-GB" w:eastAsia="ko-KR"/>
    </w:rPr>
  </w:style>
  <w:style w:type="paragraph" w:customStyle="1" w:styleId="xl105">
    <w:name w:val="xl105"/>
    <w:basedOn w:val="Normal"/>
    <w:rsid w:val="00FC429F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06">
    <w:name w:val="xl106"/>
    <w:basedOn w:val="Normal"/>
    <w:rsid w:val="00FC429F"/>
    <w:pPr>
      <w:widowControl/>
      <w:pBdr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lang w:val="en-GB" w:eastAsia="ko-KR"/>
    </w:rPr>
  </w:style>
  <w:style w:type="paragraph" w:customStyle="1" w:styleId="xl107">
    <w:name w:val="xl107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lang w:val="en-GB" w:eastAsia="ko-KR"/>
    </w:rPr>
  </w:style>
  <w:style w:type="paragraph" w:customStyle="1" w:styleId="xl108">
    <w:name w:val="xl108"/>
    <w:basedOn w:val="Normal"/>
    <w:rsid w:val="00FC429F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09">
    <w:name w:val="xl109"/>
    <w:basedOn w:val="Normal"/>
    <w:rsid w:val="00FC429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GB" w:eastAsia="ko-KR"/>
    </w:rPr>
  </w:style>
  <w:style w:type="paragraph" w:customStyle="1" w:styleId="xl111">
    <w:name w:val="xl111"/>
    <w:basedOn w:val="Normal"/>
    <w:rsid w:val="00FC429F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12">
    <w:name w:val="xl112"/>
    <w:basedOn w:val="Normal"/>
    <w:rsid w:val="00FC429F"/>
    <w:pPr>
      <w:widowControl/>
      <w:pBdr>
        <w:top w:val="single" w:sz="8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13">
    <w:name w:val="xl113"/>
    <w:basedOn w:val="Normal"/>
    <w:rsid w:val="00FC429F"/>
    <w:pPr>
      <w:widowControl/>
      <w:pBdr>
        <w:top w:val="single" w:sz="8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14">
    <w:name w:val="xl114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15">
    <w:name w:val="xl115"/>
    <w:basedOn w:val="Normal"/>
    <w:rsid w:val="00FC429F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16">
    <w:name w:val="xl116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17">
    <w:name w:val="xl117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sz w:val="24"/>
      <w:szCs w:val="24"/>
      <w:lang w:val="en-GB" w:eastAsia="ko-KR"/>
    </w:rPr>
  </w:style>
  <w:style w:type="paragraph" w:customStyle="1" w:styleId="xl118">
    <w:name w:val="xl118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19">
    <w:name w:val="xl119"/>
    <w:basedOn w:val="Normal"/>
    <w:rsid w:val="00FC429F"/>
    <w:pPr>
      <w:widowControl/>
      <w:pBdr>
        <w:top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20">
    <w:name w:val="xl120"/>
    <w:basedOn w:val="Normal"/>
    <w:rsid w:val="00FC429F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21">
    <w:name w:val="xl121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sz w:val="24"/>
      <w:szCs w:val="24"/>
      <w:lang w:val="en-GB" w:eastAsia="ko-KR"/>
    </w:rPr>
  </w:style>
  <w:style w:type="paragraph" w:customStyle="1" w:styleId="xl122">
    <w:name w:val="xl122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23">
    <w:name w:val="xl123"/>
    <w:basedOn w:val="Normal"/>
    <w:rsid w:val="00FC429F"/>
    <w:pPr>
      <w:widowControl/>
      <w:pBdr>
        <w:top w:val="single" w:sz="12" w:space="0" w:color="auto"/>
        <w:lef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24">
    <w:name w:val="xl124"/>
    <w:basedOn w:val="Normal"/>
    <w:rsid w:val="00FC429F"/>
    <w:pPr>
      <w:widowControl/>
      <w:pBdr>
        <w:top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25">
    <w:name w:val="xl125"/>
    <w:basedOn w:val="Normal"/>
    <w:rsid w:val="00FC429F"/>
    <w:pPr>
      <w:widowControl/>
      <w:pBdr>
        <w:top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26">
    <w:name w:val="xl126"/>
    <w:basedOn w:val="Normal"/>
    <w:rsid w:val="00FC429F"/>
    <w:pPr>
      <w:widowControl/>
      <w:pBdr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27">
    <w:name w:val="xl127"/>
    <w:basedOn w:val="Normal"/>
    <w:rsid w:val="00FC429F"/>
    <w:pPr>
      <w:widowControl/>
      <w:pBdr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28">
    <w:name w:val="xl128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29">
    <w:name w:val="xl129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30">
    <w:name w:val="xl130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  <w:lang w:val="en-GB" w:eastAsia="ko-KR"/>
    </w:rPr>
  </w:style>
  <w:style w:type="paragraph" w:customStyle="1" w:styleId="xl131">
    <w:name w:val="xl131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32">
    <w:name w:val="xl132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33">
    <w:name w:val="xl133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34">
    <w:name w:val="xl134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4"/>
      <w:szCs w:val="24"/>
      <w:lang w:val="en-GB" w:eastAsia="ko-KR"/>
    </w:rPr>
  </w:style>
  <w:style w:type="paragraph" w:customStyle="1" w:styleId="xl135">
    <w:name w:val="xl135"/>
    <w:basedOn w:val="Normal"/>
    <w:rsid w:val="00FC429F"/>
    <w:pPr>
      <w:widowControl/>
      <w:pBdr>
        <w:top w:val="single" w:sz="12" w:space="0" w:color="auto"/>
        <w:bottom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4"/>
      <w:szCs w:val="24"/>
      <w:lang w:val="en-GB" w:eastAsia="ko-KR"/>
    </w:rPr>
  </w:style>
  <w:style w:type="paragraph" w:customStyle="1" w:styleId="xl136">
    <w:name w:val="xl136"/>
    <w:basedOn w:val="Normal"/>
    <w:rsid w:val="00FC429F"/>
    <w:pPr>
      <w:widowControl/>
      <w:pBdr>
        <w:top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4"/>
      <w:szCs w:val="24"/>
      <w:lang w:val="en-GB" w:eastAsia="ko-KR"/>
    </w:rPr>
  </w:style>
  <w:style w:type="paragraph" w:customStyle="1" w:styleId="xl137">
    <w:name w:val="xl137"/>
    <w:basedOn w:val="Normal"/>
    <w:rsid w:val="00FC429F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4"/>
      <w:szCs w:val="24"/>
      <w:lang w:val="en-GB" w:eastAsia="ko-KR"/>
    </w:rPr>
  </w:style>
  <w:style w:type="paragraph" w:customStyle="1" w:styleId="xl138">
    <w:name w:val="xl138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39">
    <w:name w:val="xl139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0">
    <w:name w:val="xl140"/>
    <w:basedOn w:val="Normal"/>
    <w:rsid w:val="00FC429F"/>
    <w:pPr>
      <w:widowControl/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1">
    <w:name w:val="xl141"/>
    <w:basedOn w:val="Normal"/>
    <w:rsid w:val="00FC429F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2">
    <w:name w:val="xl142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3">
    <w:name w:val="xl143"/>
    <w:basedOn w:val="Normal"/>
    <w:rsid w:val="00FC429F"/>
    <w:pPr>
      <w:widowControl/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4">
    <w:name w:val="xl144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5">
    <w:name w:val="xl145"/>
    <w:basedOn w:val="Normal"/>
    <w:rsid w:val="00FC429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6">
    <w:name w:val="xl146"/>
    <w:basedOn w:val="Normal"/>
    <w:rsid w:val="00FC429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7">
    <w:name w:val="xl147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8">
    <w:name w:val="xl148"/>
    <w:basedOn w:val="Normal"/>
    <w:rsid w:val="00FC429F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49">
    <w:name w:val="xl149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0">
    <w:name w:val="xl150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1">
    <w:name w:val="xl151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2">
    <w:name w:val="xl152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 Narrow" w:hAnsi="Arial Narrow"/>
      <w:color w:val="000000"/>
      <w:sz w:val="24"/>
      <w:szCs w:val="24"/>
      <w:lang w:val="en-GB" w:eastAsia="ko-KR"/>
    </w:rPr>
  </w:style>
  <w:style w:type="paragraph" w:customStyle="1" w:styleId="xl153">
    <w:name w:val="xl153"/>
    <w:basedOn w:val="Normal"/>
    <w:rsid w:val="00FC429F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4">
    <w:name w:val="xl154"/>
    <w:basedOn w:val="Normal"/>
    <w:rsid w:val="00FC429F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5">
    <w:name w:val="xl155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6">
    <w:name w:val="xl156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7">
    <w:name w:val="xl157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8">
    <w:name w:val="xl158"/>
    <w:basedOn w:val="Normal"/>
    <w:rsid w:val="00FC429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59">
    <w:name w:val="xl159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val="en-GB" w:eastAsia="ko-KR"/>
    </w:rPr>
  </w:style>
  <w:style w:type="paragraph" w:customStyle="1" w:styleId="xl160">
    <w:name w:val="xl160"/>
    <w:basedOn w:val="Normal"/>
    <w:rsid w:val="00FC429F"/>
    <w:pPr>
      <w:widowControl/>
      <w:pBdr>
        <w:top w:val="single" w:sz="12" w:space="0" w:color="auto"/>
        <w:bottom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val="en-GB" w:eastAsia="ko-KR"/>
    </w:rPr>
  </w:style>
  <w:style w:type="paragraph" w:customStyle="1" w:styleId="xl161">
    <w:name w:val="xl161"/>
    <w:basedOn w:val="Normal"/>
    <w:rsid w:val="00FC429F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val="en-GB" w:eastAsia="ko-KR"/>
    </w:rPr>
  </w:style>
  <w:style w:type="paragraph" w:customStyle="1" w:styleId="xl162">
    <w:name w:val="xl162"/>
    <w:basedOn w:val="Normal"/>
    <w:rsid w:val="00FC429F"/>
    <w:pPr>
      <w:widowControl/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63">
    <w:name w:val="xl163"/>
    <w:basedOn w:val="Normal"/>
    <w:rsid w:val="00FC429F"/>
    <w:pPr>
      <w:widowControl/>
      <w:pBdr>
        <w:top w:val="single" w:sz="8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64">
    <w:name w:val="xl164"/>
    <w:basedOn w:val="Normal"/>
    <w:rsid w:val="00FC429F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65">
    <w:name w:val="xl165"/>
    <w:basedOn w:val="Normal"/>
    <w:rsid w:val="00FC429F"/>
    <w:pPr>
      <w:widowControl/>
      <w:pBdr>
        <w:top w:val="single" w:sz="8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66">
    <w:name w:val="xl166"/>
    <w:basedOn w:val="Normal"/>
    <w:rsid w:val="00FC429F"/>
    <w:pPr>
      <w:widowControl/>
      <w:pBdr>
        <w:top w:val="single" w:sz="8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67">
    <w:name w:val="xl167"/>
    <w:basedOn w:val="Normal"/>
    <w:rsid w:val="00FC429F"/>
    <w:pPr>
      <w:widowControl/>
      <w:pBdr>
        <w:left w:val="single" w:sz="12" w:space="0" w:color="auto"/>
        <w:right w:val="single" w:sz="12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68">
    <w:name w:val="xl168"/>
    <w:basedOn w:val="Normal"/>
    <w:rsid w:val="00FC429F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69">
    <w:name w:val="xl169"/>
    <w:basedOn w:val="Normal"/>
    <w:rsid w:val="00FC429F"/>
    <w:pPr>
      <w:widowControl/>
      <w:pBdr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70">
    <w:name w:val="xl170"/>
    <w:basedOn w:val="Normal"/>
    <w:rsid w:val="00FC429F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71">
    <w:name w:val="xl171"/>
    <w:basedOn w:val="Normal"/>
    <w:rsid w:val="00FC429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ko-KR"/>
    </w:rPr>
  </w:style>
  <w:style w:type="paragraph" w:customStyle="1" w:styleId="xl172">
    <w:name w:val="xl172"/>
    <w:basedOn w:val="Normal"/>
    <w:rsid w:val="00FC429F"/>
    <w:pPr>
      <w:widowControl/>
      <w:pBdr>
        <w:top w:val="single" w:sz="8" w:space="0" w:color="auto"/>
        <w:bottom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ko-KR"/>
    </w:rPr>
  </w:style>
  <w:style w:type="paragraph" w:customStyle="1" w:styleId="xl173">
    <w:name w:val="xl173"/>
    <w:basedOn w:val="Normal"/>
    <w:rsid w:val="00FC429F"/>
    <w:pPr>
      <w:widowControl/>
      <w:pBdr>
        <w:top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ko-KR"/>
    </w:rPr>
  </w:style>
  <w:style w:type="paragraph" w:customStyle="1" w:styleId="xl174">
    <w:name w:val="xl174"/>
    <w:basedOn w:val="Normal"/>
    <w:rsid w:val="00FC429F"/>
    <w:pPr>
      <w:widowControl/>
      <w:pBdr>
        <w:top w:val="single" w:sz="8" w:space="0" w:color="auto"/>
        <w:right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ko-KR"/>
    </w:rPr>
  </w:style>
  <w:style w:type="paragraph" w:customStyle="1" w:styleId="xl175">
    <w:name w:val="xl175"/>
    <w:basedOn w:val="Normal"/>
    <w:rsid w:val="00FC429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GB" w:eastAsia="ko-KR"/>
    </w:rPr>
  </w:style>
  <w:style w:type="paragraph" w:customStyle="1" w:styleId="xl176">
    <w:name w:val="xl176"/>
    <w:basedOn w:val="Normal"/>
    <w:rsid w:val="00FC429F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77">
    <w:name w:val="xl177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ko-KR"/>
    </w:rPr>
  </w:style>
  <w:style w:type="paragraph" w:customStyle="1" w:styleId="xl178">
    <w:name w:val="xl178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en-GB" w:eastAsia="ko-KR"/>
    </w:rPr>
  </w:style>
  <w:style w:type="paragraph" w:customStyle="1" w:styleId="xl179">
    <w:name w:val="xl179"/>
    <w:basedOn w:val="Normal"/>
    <w:rsid w:val="00FC429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GB" w:eastAsia="ko-KR"/>
    </w:rPr>
  </w:style>
  <w:style w:type="paragraph" w:customStyle="1" w:styleId="xl180">
    <w:name w:val="xl180"/>
    <w:basedOn w:val="Normal"/>
    <w:rsid w:val="00FC429F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81">
    <w:name w:val="xl181"/>
    <w:basedOn w:val="Normal"/>
    <w:rsid w:val="00FC429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GB" w:eastAsia="ko-KR"/>
    </w:rPr>
  </w:style>
  <w:style w:type="paragraph" w:customStyle="1" w:styleId="xl182">
    <w:name w:val="xl182"/>
    <w:basedOn w:val="Normal"/>
    <w:rsid w:val="00FC429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GB" w:eastAsia="ko-KR"/>
    </w:rPr>
  </w:style>
  <w:style w:type="paragraph" w:customStyle="1" w:styleId="xl183">
    <w:name w:val="xl183"/>
    <w:basedOn w:val="Normal"/>
    <w:rsid w:val="00FC429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 Narrow" w:hAnsi="Arial Narrow"/>
      <w:sz w:val="24"/>
      <w:szCs w:val="24"/>
      <w:lang w:val="en-GB" w:eastAsia="ko-KR"/>
    </w:rPr>
  </w:style>
  <w:style w:type="paragraph" w:customStyle="1" w:styleId="xl184">
    <w:name w:val="xl184"/>
    <w:basedOn w:val="Normal"/>
    <w:rsid w:val="00FC429F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en-GB" w:eastAsia="ko-KR"/>
    </w:rPr>
  </w:style>
  <w:style w:type="paragraph" w:customStyle="1" w:styleId="xl185">
    <w:name w:val="xl185"/>
    <w:basedOn w:val="Normal"/>
    <w:rsid w:val="00FC429F"/>
    <w:pPr>
      <w:widowControl/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D9E2F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xl186">
    <w:name w:val="xl186"/>
    <w:basedOn w:val="Normal"/>
    <w:rsid w:val="00FC429F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9E2F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val="en-GB" w:eastAsia="ko-KR"/>
    </w:rPr>
  </w:style>
  <w:style w:type="paragraph" w:customStyle="1" w:styleId="pf0">
    <w:name w:val="pf0"/>
    <w:basedOn w:val="Normal"/>
    <w:rsid w:val="000F77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0F7744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0F7744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DefaultParagraphFont"/>
    <w:rsid w:val="00E3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1D126-B25B-41BD-A567-2E6213360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82139-9743-423C-9D82-949A1083A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314E0-1D0A-4E3F-A052-3B37611BA826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A6C9D092-C01D-4636-943F-CBAA9E9F92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6ace11-4dfe-49d8-8d8b-cbc8ebf7929b}" enabled="0" method="" siteId="{476ace11-4dfe-49d8-8d8b-cbc8ebf792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3887</Words>
  <Characters>22158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2014-03-19T16:48:00Z</cp:lastPrinted>
  <dcterms:created xsi:type="dcterms:W3CDTF">2024-10-14T09:28:00Z</dcterms:created>
  <dcterms:modified xsi:type="dcterms:W3CDTF">2024-10-15T08:54:00Z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2024-10-04T07:23:13Z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c1c06f07-1bb7-4152-a4e9-2116b93fba79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0x01010054D7929308B2804286E179A94BD298A0</vt:lpwstr>
  </property>
  <property fmtid="{D5CDD505-2E9C-101B-9397-08002B2CF9AE}" pid="10" name="MediaServiceImageTags">
    <vt:lpwstr/>
  </property>
</Properties>
</file>