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C620C" w14:textId="77777777" w:rsidR="000312FB" w:rsidRDefault="00A530CB">
      <w:r>
        <w:rPr>
          <w:noProof/>
          <w:sz w:val="20"/>
          <w:szCs w:val="20"/>
        </w:rPr>
        <w:drawing>
          <wp:inline distT="0" distB="0" distL="0" distR="0" wp14:anchorId="142CE17B" wp14:editId="18D2E78E">
            <wp:extent cx="5760720" cy="473714"/>
            <wp:effectExtent l="0" t="0" r="0" b="2536"/>
            <wp:docPr id="1" name="Obraz 1" descr="Kolorowe znaki ułożone w poziomym rzędzie. Od lewej:  znak Funduszy Europejskich z  dopiskiem Fundusze Europejskie dla Podkarpacia, znak Rzeczpospolitej Polskiej,  znak Unii Europejskiej z  dopiskiem  Dofinansowane przez Unię Europejską, pionowa czarna kreska oddzielająca znak Podkarpackie z dopiskiem przestrzeń otwart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371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0AA1651" w14:textId="77777777" w:rsidR="000312FB" w:rsidRDefault="000312FB">
      <w:pPr>
        <w:ind w:left="4678"/>
        <w:rPr>
          <w:sz w:val="20"/>
          <w:szCs w:val="20"/>
        </w:rPr>
      </w:pPr>
    </w:p>
    <w:p w14:paraId="3826DE7E" w14:textId="77777777" w:rsidR="000312FB" w:rsidRDefault="00A530CB">
      <w:pPr>
        <w:ind w:left="4678"/>
      </w:pPr>
      <w:r>
        <w:rPr>
          <w:sz w:val="20"/>
          <w:szCs w:val="20"/>
        </w:rPr>
        <w:t xml:space="preserve">Załącznik nr 6 </w:t>
      </w:r>
      <w:r>
        <w:rPr>
          <w:sz w:val="20"/>
        </w:rPr>
        <w:t>do Zasad określonych w § 1 ust. 1 Zarządzenia Nr 18/2024</w:t>
      </w:r>
      <w:r>
        <w:rPr>
          <w:sz w:val="20"/>
        </w:rPr>
        <w:br/>
        <w:t xml:space="preserve">Marszałka Województwa Podkarpackiego </w:t>
      </w:r>
      <w:r>
        <w:rPr>
          <w:sz w:val="20"/>
        </w:rPr>
        <w:br/>
        <w:t>z dnia 11 marca 2024 r.</w:t>
      </w:r>
    </w:p>
    <w:p w14:paraId="46326309" w14:textId="77777777" w:rsidR="000312FB" w:rsidRDefault="00A530CB">
      <w:pPr>
        <w:pStyle w:val="Nagwek4"/>
      </w:pPr>
      <w:r>
        <w:t>FORMULARZ OFERTY</w:t>
      </w:r>
    </w:p>
    <w:p w14:paraId="160E3341" w14:textId="77777777" w:rsidR="000312FB" w:rsidRDefault="00A530CB">
      <w:pPr>
        <w:pStyle w:val="Bodytext141"/>
        <w:shd w:val="clear" w:color="auto" w:fill="auto"/>
        <w:spacing w:line="276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Zamawiający: Województwo Podkarpackie / Urząd Marszałkowski Województwa Podkarpackiego w Rzeszowie</w:t>
      </w:r>
    </w:p>
    <w:p w14:paraId="39D0F611" w14:textId="77777777" w:rsidR="000312FB" w:rsidRDefault="000312FB">
      <w:pPr>
        <w:pStyle w:val="Bodytext141"/>
        <w:shd w:val="clear" w:color="auto" w:fill="auto"/>
        <w:spacing w:line="276" w:lineRule="auto"/>
        <w:ind w:firstLine="0"/>
        <w:jc w:val="center"/>
        <w:rPr>
          <w:sz w:val="22"/>
          <w:szCs w:val="22"/>
        </w:rPr>
      </w:pPr>
    </w:p>
    <w:p w14:paraId="207CBF85" w14:textId="77777777" w:rsidR="000312FB" w:rsidRDefault="000312FB">
      <w:pPr>
        <w:pStyle w:val="Bodytext141"/>
        <w:shd w:val="clear" w:color="auto" w:fill="auto"/>
        <w:spacing w:line="276" w:lineRule="auto"/>
        <w:ind w:firstLine="0"/>
        <w:jc w:val="center"/>
        <w:rPr>
          <w:sz w:val="22"/>
          <w:szCs w:val="22"/>
        </w:rPr>
      </w:pPr>
    </w:p>
    <w:p w14:paraId="6CCC26E2" w14:textId="77777777" w:rsidR="000312FB" w:rsidRDefault="00A530CB">
      <w:pPr>
        <w:pStyle w:val="Akapitzlist"/>
        <w:tabs>
          <w:tab w:val="left" w:pos="142"/>
        </w:tabs>
        <w:jc w:val="center"/>
      </w:pPr>
      <w:r>
        <w:rPr>
          <w:szCs w:val="22"/>
        </w:rPr>
        <w:t>odpowiadając na zaproszenie do składania ofert na realizację zadania:</w:t>
      </w:r>
      <w:r>
        <w:rPr>
          <w:rFonts w:eastAsia="Calibri" w:cs="Arial"/>
          <w:bCs/>
          <w:color w:val="auto"/>
          <w:kern w:val="3"/>
          <w:szCs w:val="22"/>
          <w:lang w:eastAsia="en-US"/>
        </w:rPr>
        <w:t xml:space="preserve"> </w:t>
      </w:r>
    </w:p>
    <w:p w14:paraId="6EFC9692" w14:textId="77777777" w:rsidR="000312FB" w:rsidRDefault="00A530CB">
      <w:pPr>
        <w:pStyle w:val="Akapitzlist"/>
        <w:tabs>
          <w:tab w:val="left" w:pos="142"/>
        </w:tabs>
        <w:jc w:val="center"/>
        <w:rPr>
          <w:rFonts w:eastAsia="Calibri" w:cs="Arial"/>
          <w:bCs/>
          <w:color w:val="auto"/>
          <w:kern w:val="3"/>
          <w:szCs w:val="22"/>
          <w:lang w:eastAsia="en-US"/>
        </w:rPr>
      </w:pPr>
      <w:r>
        <w:rPr>
          <w:rFonts w:eastAsia="Calibri" w:cs="Arial"/>
          <w:bCs/>
          <w:color w:val="auto"/>
          <w:kern w:val="3"/>
          <w:szCs w:val="22"/>
          <w:lang w:eastAsia="en-US"/>
        </w:rPr>
        <w:t>Dostawa zestawów do składania kwalifikowanego podpisu elektronicznego dla Urzędu Marszałkowskiego Województwa Podkarpackiego w Rzeszowie</w:t>
      </w:r>
    </w:p>
    <w:p w14:paraId="6B296396" w14:textId="77777777" w:rsidR="000312FB" w:rsidRDefault="000312FB">
      <w:pPr>
        <w:pStyle w:val="Bodytext141"/>
        <w:shd w:val="clear" w:color="auto" w:fill="auto"/>
        <w:spacing w:line="276" w:lineRule="auto"/>
        <w:ind w:firstLine="0"/>
        <w:jc w:val="center"/>
        <w:rPr>
          <w:b w:val="0"/>
          <w:sz w:val="22"/>
          <w:szCs w:val="22"/>
        </w:rPr>
      </w:pPr>
    </w:p>
    <w:p w14:paraId="2DDE57C5" w14:textId="77777777" w:rsidR="000312FB" w:rsidRDefault="000312FB">
      <w:pPr>
        <w:pStyle w:val="Bodytext141"/>
        <w:shd w:val="clear" w:color="auto" w:fill="auto"/>
        <w:spacing w:line="276" w:lineRule="auto"/>
        <w:ind w:firstLine="0"/>
        <w:jc w:val="center"/>
        <w:rPr>
          <w:b w:val="0"/>
          <w:sz w:val="22"/>
          <w:szCs w:val="22"/>
        </w:rPr>
      </w:pPr>
    </w:p>
    <w:p w14:paraId="45D9F828" w14:textId="77777777" w:rsidR="000312FB" w:rsidRDefault="00A530CB">
      <w:pPr>
        <w:pStyle w:val="Bodytext141"/>
        <w:numPr>
          <w:ilvl w:val="2"/>
          <w:numId w:val="1"/>
        </w:numPr>
        <w:shd w:val="clear" w:color="auto" w:fill="auto"/>
        <w:tabs>
          <w:tab w:val="left" w:pos="318"/>
        </w:tabs>
        <w:spacing w:line="276" w:lineRule="auto"/>
        <w:ind w:left="142" w:hanging="426"/>
      </w:pPr>
      <w:r>
        <w:rPr>
          <w:sz w:val="22"/>
          <w:szCs w:val="22"/>
        </w:rPr>
        <w:t xml:space="preserve">Oferujemy wykonanie </w:t>
      </w:r>
      <w:r>
        <w:rPr>
          <w:strike/>
          <w:sz w:val="22"/>
          <w:szCs w:val="22"/>
        </w:rPr>
        <w:t>usługi/</w:t>
      </w:r>
      <w:r>
        <w:rPr>
          <w:sz w:val="22"/>
          <w:szCs w:val="22"/>
        </w:rPr>
        <w:t>dostawy/</w:t>
      </w:r>
      <w:r>
        <w:rPr>
          <w:strike/>
          <w:sz w:val="22"/>
          <w:szCs w:val="22"/>
        </w:rPr>
        <w:t>roboty budowlanej</w:t>
      </w:r>
      <w:r>
        <w:rPr>
          <w:sz w:val="22"/>
          <w:szCs w:val="22"/>
        </w:rPr>
        <w:t xml:space="preserve"> będącej przedmiotem zamówienia, zgodnie z wymogami opisu przedmiotu zamówienia, za kwotę </w:t>
      </w:r>
      <w:r>
        <w:rPr>
          <w:sz w:val="22"/>
          <w:szCs w:val="22"/>
        </w:rPr>
        <w:br/>
        <w:t>w wysokości:</w:t>
      </w:r>
    </w:p>
    <w:p w14:paraId="5611FD55" w14:textId="77777777" w:rsidR="000312FB" w:rsidRDefault="000312FB">
      <w:pPr>
        <w:pStyle w:val="Bodytext141"/>
        <w:shd w:val="clear" w:color="auto" w:fill="auto"/>
        <w:tabs>
          <w:tab w:val="left" w:pos="318"/>
        </w:tabs>
        <w:spacing w:line="276" w:lineRule="auto"/>
        <w:ind w:firstLine="0"/>
        <w:jc w:val="both"/>
        <w:rPr>
          <w:sz w:val="22"/>
          <w:szCs w:val="22"/>
        </w:rPr>
      </w:pPr>
    </w:p>
    <w:p w14:paraId="0B3087D0" w14:textId="77777777" w:rsidR="000312FB" w:rsidRDefault="00A530CB">
      <w:pPr>
        <w:pStyle w:val="Bodytext1"/>
        <w:shd w:val="clear" w:color="auto" w:fill="auto"/>
        <w:tabs>
          <w:tab w:val="left" w:pos="738"/>
          <w:tab w:val="left" w:leader="dot" w:pos="3172"/>
          <w:tab w:val="left" w:leader="dot" w:pos="5898"/>
        </w:tabs>
        <w:spacing w:after="0"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brutto:</w:t>
      </w:r>
      <w:r>
        <w:rPr>
          <w:sz w:val="22"/>
          <w:szCs w:val="22"/>
        </w:rPr>
        <w:tab/>
        <w:t>……………………..……. zł, słownie:……………………………………………………</w:t>
      </w:r>
    </w:p>
    <w:p w14:paraId="5FD6F98C" w14:textId="77777777" w:rsidR="000312FB" w:rsidRDefault="000312FB">
      <w:pPr>
        <w:pStyle w:val="Bodytext1"/>
        <w:shd w:val="clear" w:color="auto" w:fill="auto"/>
        <w:tabs>
          <w:tab w:val="left" w:pos="738"/>
          <w:tab w:val="left" w:leader="dot" w:pos="3172"/>
          <w:tab w:val="left" w:leader="dot" w:pos="5898"/>
        </w:tabs>
        <w:spacing w:after="0" w:line="276" w:lineRule="auto"/>
        <w:ind w:firstLine="0"/>
        <w:jc w:val="left"/>
        <w:rPr>
          <w:sz w:val="22"/>
          <w:szCs w:val="22"/>
        </w:rPr>
      </w:pPr>
    </w:p>
    <w:p w14:paraId="55305889" w14:textId="77777777" w:rsidR="000312FB" w:rsidRDefault="00A530CB">
      <w:pPr>
        <w:pStyle w:val="Bodytext1"/>
        <w:shd w:val="clear" w:color="auto" w:fill="auto"/>
        <w:tabs>
          <w:tab w:val="left" w:pos="738"/>
          <w:tab w:val="left" w:leader="dot" w:pos="3172"/>
          <w:tab w:val="left" w:leader="dot" w:pos="5898"/>
        </w:tabs>
        <w:spacing w:after="0"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Cena jednostkowa za jeden zestaw wynosi  ………………zł brutto ( słownie: ………/100 )</w:t>
      </w:r>
    </w:p>
    <w:p w14:paraId="3AC15018" w14:textId="77777777" w:rsidR="000312FB" w:rsidRDefault="000312FB">
      <w:pPr>
        <w:pStyle w:val="Bodytext1"/>
        <w:shd w:val="clear" w:color="auto" w:fill="auto"/>
        <w:tabs>
          <w:tab w:val="left" w:pos="738"/>
          <w:tab w:val="left" w:leader="dot" w:pos="3172"/>
          <w:tab w:val="left" w:leader="dot" w:pos="5898"/>
        </w:tabs>
        <w:spacing w:after="0" w:line="276" w:lineRule="auto"/>
        <w:ind w:firstLine="0"/>
        <w:jc w:val="left"/>
        <w:rPr>
          <w:sz w:val="22"/>
          <w:szCs w:val="22"/>
        </w:rPr>
      </w:pPr>
    </w:p>
    <w:p w14:paraId="252A77C5" w14:textId="77777777" w:rsidR="000312FB" w:rsidRDefault="00A530CB">
      <w:pPr>
        <w:pStyle w:val="Bodytext141"/>
        <w:numPr>
          <w:ilvl w:val="2"/>
          <w:numId w:val="1"/>
        </w:numPr>
        <w:shd w:val="clear" w:color="auto" w:fill="auto"/>
        <w:tabs>
          <w:tab w:val="left" w:pos="308"/>
          <w:tab w:val="left" w:leader="dot" w:pos="6015"/>
        </w:tabs>
        <w:spacing w:line="276" w:lineRule="auto"/>
        <w:ind w:left="142" w:hanging="426"/>
      </w:pPr>
      <w:r>
        <w:rPr>
          <w:sz w:val="22"/>
          <w:szCs w:val="22"/>
        </w:rPr>
        <w:t>Termin realizacji zamówienia:</w:t>
      </w:r>
      <w:r>
        <w:rPr>
          <w:b w:val="0"/>
          <w:sz w:val="22"/>
          <w:szCs w:val="22"/>
        </w:rPr>
        <w:t xml:space="preserve"> od dnia podpisania umowy do 30.06.2025 r.</w:t>
      </w:r>
    </w:p>
    <w:p w14:paraId="69418C3E" w14:textId="77777777" w:rsidR="000312FB" w:rsidRDefault="00A530CB">
      <w:pPr>
        <w:pStyle w:val="Bodytext141"/>
        <w:numPr>
          <w:ilvl w:val="2"/>
          <w:numId w:val="1"/>
        </w:numPr>
        <w:shd w:val="clear" w:color="auto" w:fill="auto"/>
        <w:tabs>
          <w:tab w:val="left" w:pos="308"/>
          <w:tab w:val="left" w:leader="dot" w:pos="5934"/>
        </w:tabs>
        <w:spacing w:line="276" w:lineRule="auto"/>
        <w:ind w:left="142" w:hanging="426"/>
      </w:pPr>
      <w:r>
        <w:rPr>
          <w:sz w:val="22"/>
          <w:szCs w:val="22"/>
        </w:rPr>
        <w:t>Termin gwarancji (jeśli dotyczy):</w:t>
      </w:r>
      <w:r>
        <w:t xml:space="preserve"> </w:t>
      </w:r>
      <w:r>
        <w:rPr>
          <w:b w:val="0"/>
          <w:bCs w:val="0"/>
          <w:sz w:val="22"/>
          <w:szCs w:val="22"/>
        </w:rPr>
        <w:t>Wykonawca udziela 24-miesięcznej gwarancji na elementy wchodzące w skład zestawu do składania kwalifikowanego podpisu elektronicznego.</w:t>
      </w:r>
    </w:p>
    <w:p w14:paraId="12AE11E6" w14:textId="77777777" w:rsidR="000312FB" w:rsidRDefault="00A530CB">
      <w:pPr>
        <w:pStyle w:val="Bodytext141"/>
        <w:numPr>
          <w:ilvl w:val="2"/>
          <w:numId w:val="1"/>
        </w:numPr>
        <w:shd w:val="clear" w:color="auto" w:fill="auto"/>
        <w:tabs>
          <w:tab w:val="left" w:pos="313"/>
          <w:tab w:val="left" w:leader="dot" w:pos="5934"/>
        </w:tabs>
        <w:spacing w:line="276" w:lineRule="auto"/>
        <w:ind w:left="142" w:hanging="426"/>
        <w:rPr>
          <w:sz w:val="22"/>
          <w:szCs w:val="22"/>
        </w:rPr>
      </w:pPr>
      <w:r>
        <w:rPr>
          <w:sz w:val="22"/>
          <w:szCs w:val="22"/>
        </w:rPr>
        <w:t>Oświadczamy, iż posiadamy uprawnienia do wykonywania działalności objętej przedmiotem zamówienia oraz dysponujemy potencjałem technicznym i osobowym umożliwiającym realizację zamówienia.</w:t>
      </w:r>
    </w:p>
    <w:p w14:paraId="3AF16332" w14:textId="77777777" w:rsidR="000312FB" w:rsidRDefault="00A530CB">
      <w:pPr>
        <w:pStyle w:val="Bodytext141"/>
        <w:numPr>
          <w:ilvl w:val="2"/>
          <w:numId w:val="1"/>
        </w:numPr>
        <w:shd w:val="clear" w:color="auto" w:fill="auto"/>
        <w:tabs>
          <w:tab w:val="left" w:pos="327"/>
          <w:tab w:val="left" w:leader="dot" w:pos="5934"/>
        </w:tabs>
        <w:spacing w:line="276" w:lineRule="auto"/>
        <w:ind w:left="142" w:hanging="426"/>
        <w:rPr>
          <w:sz w:val="22"/>
          <w:szCs w:val="22"/>
        </w:rPr>
      </w:pPr>
      <w:r>
        <w:rPr>
          <w:sz w:val="22"/>
          <w:szCs w:val="22"/>
        </w:rPr>
        <w:t>Oświadczamy, iż znajdujemy się w sytuacji ekonomicznej i finansowej umożliwiającej wykonanie zamówienia.</w:t>
      </w:r>
    </w:p>
    <w:p w14:paraId="5977494F" w14:textId="77777777" w:rsidR="000312FB" w:rsidRDefault="00A530CB">
      <w:pPr>
        <w:pStyle w:val="Bodytext141"/>
        <w:numPr>
          <w:ilvl w:val="2"/>
          <w:numId w:val="1"/>
        </w:numPr>
        <w:shd w:val="clear" w:color="auto" w:fill="auto"/>
        <w:tabs>
          <w:tab w:val="left" w:pos="327"/>
          <w:tab w:val="left" w:leader="dot" w:pos="5934"/>
        </w:tabs>
        <w:spacing w:line="276" w:lineRule="auto"/>
        <w:ind w:left="142" w:hanging="426"/>
        <w:rPr>
          <w:sz w:val="22"/>
          <w:szCs w:val="22"/>
        </w:rPr>
      </w:pPr>
      <w:r>
        <w:rPr>
          <w:sz w:val="22"/>
          <w:szCs w:val="22"/>
        </w:rPr>
        <w:t>Oświadczamy, że zobowiązujemy się wykonać zamówienie zgodnie z opisem przedmiotu zamówienia oraz zgodnie z przedstawioną ofertą.</w:t>
      </w:r>
    </w:p>
    <w:p w14:paraId="504434DD" w14:textId="77777777" w:rsidR="000312FB" w:rsidRDefault="00A530CB">
      <w:pPr>
        <w:pStyle w:val="Bodytext141"/>
        <w:numPr>
          <w:ilvl w:val="2"/>
          <w:numId w:val="1"/>
        </w:numPr>
        <w:shd w:val="clear" w:color="auto" w:fill="auto"/>
        <w:tabs>
          <w:tab w:val="left" w:pos="327"/>
          <w:tab w:val="left" w:leader="dot" w:pos="5934"/>
        </w:tabs>
        <w:spacing w:line="276" w:lineRule="auto"/>
        <w:ind w:left="142" w:hanging="426"/>
      </w:pPr>
      <w:r>
        <w:rPr>
          <w:sz w:val="22"/>
          <w:szCs w:val="22"/>
        </w:rPr>
        <w:t>Oświadczamy, że nie podlegamy wykluczeniu z postępowania na podstawie art. 7 ust.1 Ustawy z dnia 13 kwietnia 2022 r. o szczególnych rozwiązaniach w zakresie przeciwdziałania wspierania agresji na Ukrainę oraz służących ochronie bezpieczeństwa narodowego (Dz. U . z 2023 r. poz. 1497 ze zm.),</w:t>
      </w:r>
    </w:p>
    <w:p w14:paraId="63ACE1F7" w14:textId="77777777" w:rsidR="000312FB" w:rsidRDefault="00A530CB">
      <w:pPr>
        <w:pStyle w:val="Bodytext141"/>
        <w:shd w:val="clear" w:color="auto" w:fill="auto"/>
        <w:tabs>
          <w:tab w:val="left" w:pos="142"/>
          <w:tab w:val="left" w:leader="dot" w:pos="5934"/>
        </w:tabs>
        <w:suppressAutoHyphens w:val="0"/>
        <w:spacing w:line="360" w:lineRule="auto"/>
        <w:ind w:left="-284" w:firstLine="0"/>
        <w:textAlignment w:val="auto"/>
      </w:pPr>
      <w:r>
        <w:rPr>
          <w:sz w:val="22"/>
          <w:szCs w:val="22"/>
        </w:rPr>
        <w:t>VIII. Oświadczenie</w:t>
      </w:r>
      <w:r>
        <w:rPr>
          <w:rFonts w:ascii="Calibri" w:hAnsi="Calibri"/>
          <w:sz w:val="24"/>
          <w:szCs w:val="24"/>
        </w:rPr>
        <w:t xml:space="preserve"> RODO:</w:t>
      </w:r>
    </w:p>
    <w:p w14:paraId="7A65BF35" w14:textId="77777777" w:rsidR="000312FB" w:rsidRDefault="00A530CB">
      <w:pPr>
        <w:pStyle w:val="Akapitzlist"/>
        <w:ind w:left="0"/>
      </w:pPr>
      <w:r>
        <w:rPr>
          <w:rFonts w:cs="Arial"/>
        </w:rPr>
        <w:t>Oświadczam, że wypełniłem obowiązki informacyjne przewidziane w art. 13 lub art. 14 RODO</w:t>
      </w:r>
      <w:r>
        <w:rPr>
          <w:rFonts w:cs="Arial"/>
          <w:vertAlign w:val="superscript"/>
        </w:rPr>
        <w:t>1)</w:t>
      </w:r>
      <w:r>
        <w:rPr>
          <w:rFonts w:cs="Arial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2C654579" w14:textId="77777777" w:rsidR="000312FB" w:rsidRDefault="00A530CB">
      <w:pPr>
        <w:pStyle w:val="Akapitzlist"/>
        <w:ind w:left="0"/>
      </w:pPr>
      <w:r>
        <w:rPr>
          <w:rFonts w:cs="Arial"/>
          <w:i/>
          <w:vertAlign w:val="superscript"/>
        </w:rPr>
        <w:t xml:space="preserve">1) </w:t>
      </w:r>
      <w:r>
        <w:rPr>
          <w:rFonts w:cs="Arial"/>
          <w:i/>
        </w:rPr>
        <w:t xml:space="preserve">rozporządzenie Parlamentu Europejskiego i Rady (UE) 2016/679 z dnia 27 kwietnia 2016 r. w sprawie ochrony osób fizycznych w związku z przetwarzaniem danych osobowych i w </w:t>
      </w:r>
      <w:r>
        <w:rPr>
          <w:rFonts w:cs="Arial"/>
          <w:i/>
        </w:rPr>
        <w:lastRenderedPageBreak/>
        <w:t xml:space="preserve">sprawie swobodnego przepływu takich danych oraz uchylenia dyrektywy 95/46/WE (ogólne rozporządzenie o ochronie danych) (Dz. Urz. UE L 119 z 04.05.2016, str. 1). </w:t>
      </w:r>
    </w:p>
    <w:p w14:paraId="4426F81E" w14:textId="77777777" w:rsidR="000312FB" w:rsidRDefault="00A530CB">
      <w:pPr>
        <w:pStyle w:val="Akapitzlist"/>
        <w:ind w:left="0"/>
        <w:rPr>
          <w:rFonts w:cs="Arial"/>
          <w:i/>
        </w:rPr>
      </w:pPr>
      <w:r>
        <w:rPr>
          <w:rFonts w:cs="Arial"/>
          <w:i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609637A" w14:textId="77777777" w:rsidR="000312FB" w:rsidRDefault="000312FB">
      <w:pPr>
        <w:pStyle w:val="Bodytext141"/>
        <w:shd w:val="clear" w:color="auto" w:fill="auto"/>
        <w:tabs>
          <w:tab w:val="left" w:pos="327"/>
          <w:tab w:val="left" w:leader="dot" w:pos="5934"/>
        </w:tabs>
        <w:spacing w:line="276" w:lineRule="auto"/>
        <w:ind w:firstLine="0"/>
      </w:pPr>
    </w:p>
    <w:p w14:paraId="513A0B39" w14:textId="77777777" w:rsidR="000312FB" w:rsidRDefault="00A530CB">
      <w:pPr>
        <w:pStyle w:val="Bodytext141"/>
        <w:shd w:val="clear" w:color="auto" w:fill="auto"/>
        <w:tabs>
          <w:tab w:val="left" w:pos="327"/>
          <w:tab w:val="left" w:leader="dot" w:pos="5934"/>
        </w:tabs>
        <w:spacing w:before="600" w:after="120" w:line="276" w:lineRule="auto"/>
        <w:ind w:left="142" w:firstLine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</w:t>
      </w:r>
    </w:p>
    <w:p w14:paraId="3ACD639F" w14:textId="77777777" w:rsidR="000312FB" w:rsidRDefault="00A530CB">
      <w:pPr>
        <w:pStyle w:val="Bodytext141"/>
        <w:shd w:val="clear" w:color="auto" w:fill="auto"/>
        <w:tabs>
          <w:tab w:val="left" w:pos="327"/>
          <w:tab w:val="left" w:leader="dot" w:pos="5934"/>
        </w:tabs>
        <w:spacing w:before="240" w:after="240" w:line="276" w:lineRule="auto"/>
        <w:ind w:firstLine="0"/>
      </w:pPr>
      <w:r>
        <w:rPr>
          <w:sz w:val="22"/>
          <w:szCs w:val="22"/>
        </w:rPr>
        <w:tab/>
        <w:t>(Dane Wykonawcy: imię i nazwisko/nazwa, adres, NIP)</w:t>
      </w:r>
      <w:r>
        <w:rPr>
          <w:rStyle w:val="Bodytext142"/>
          <w:color w:val="FF0000"/>
          <w:sz w:val="16"/>
          <w:szCs w:val="16"/>
        </w:rPr>
        <w:t xml:space="preserve"> </w:t>
      </w:r>
    </w:p>
    <w:p w14:paraId="7473A366" w14:textId="77777777" w:rsidR="000312FB" w:rsidRDefault="00A530CB">
      <w:pPr>
        <w:pStyle w:val="Bodytext141"/>
        <w:shd w:val="clear" w:color="auto" w:fill="auto"/>
        <w:tabs>
          <w:tab w:val="left" w:pos="327"/>
          <w:tab w:val="left" w:leader="dot" w:pos="5934"/>
        </w:tabs>
        <w:spacing w:before="600" w:line="276" w:lineRule="auto"/>
        <w:ind w:left="142" w:firstLine="0"/>
        <w:jc w:val="both"/>
      </w:pPr>
      <w:r>
        <w:rPr>
          <w:rStyle w:val="Bodytext142"/>
          <w:sz w:val="16"/>
          <w:szCs w:val="16"/>
        </w:rPr>
        <w:t>Załączniki:</w:t>
      </w:r>
    </w:p>
    <w:p w14:paraId="13507BB0" w14:textId="77777777" w:rsidR="000312FB" w:rsidRDefault="00A530CB">
      <w:pPr>
        <w:pStyle w:val="Bodytext220"/>
        <w:shd w:val="clear" w:color="auto" w:fill="auto"/>
        <w:tabs>
          <w:tab w:val="left" w:leader="dot" w:pos="1743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</w:t>
      </w:r>
      <w:r>
        <w:rPr>
          <w:sz w:val="16"/>
          <w:szCs w:val="16"/>
        </w:rPr>
        <w:tab/>
      </w:r>
    </w:p>
    <w:p w14:paraId="7CB7044C" w14:textId="47429BD5" w:rsidR="000312FB" w:rsidRDefault="00A530CB" w:rsidP="00FF7EDB">
      <w:pPr>
        <w:pStyle w:val="Bodytext230"/>
        <w:shd w:val="clear" w:color="auto" w:fill="auto"/>
        <w:tabs>
          <w:tab w:val="left" w:leader="dot" w:pos="1758"/>
        </w:tabs>
        <w:spacing w:after="0" w:line="240" w:lineRule="auto"/>
      </w:pPr>
      <w:r>
        <w:rPr>
          <w:sz w:val="16"/>
          <w:szCs w:val="16"/>
        </w:rPr>
        <w:t>2</w:t>
      </w:r>
      <w:r w:rsidR="00FF7EDB">
        <w:rPr>
          <w:sz w:val="16"/>
          <w:szCs w:val="16"/>
        </w:rPr>
        <w:t>…………………………</w:t>
      </w:r>
    </w:p>
    <w:sectPr w:rsidR="000312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61DDB" w14:textId="77777777" w:rsidR="00E31875" w:rsidRDefault="00E31875">
      <w:r>
        <w:separator/>
      </w:r>
    </w:p>
  </w:endnote>
  <w:endnote w:type="continuationSeparator" w:id="0">
    <w:p w14:paraId="1E3803E7" w14:textId="77777777" w:rsidR="00E31875" w:rsidRDefault="00E3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A41F7" w14:textId="77777777" w:rsidR="00E31875" w:rsidRDefault="00E31875">
      <w:r>
        <w:separator/>
      </w:r>
    </w:p>
  </w:footnote>
  <w:footnote w:type="continuationSeparator" w:id="0">
    <w:p w14:paraId="0248D1F6" w14:textId="77777777" w:rsidR="00E31875" w:rsidRDefault="00E31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DC4FC9"/>
    <w:multiLevelType w:val="multilevel"/>
    <w:tmpl w:val="1152EF4C"/>
    <w:lvl w:ilvl="0">
      <w:start w:val="1"/>
      <w:numFmt w:val="upperRoman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upperRoman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2"/>
      <w:numFmt w:val="upperRoman"/>
      <w:lvlText w:val="%5."/>
      <w:lvlJc w:val="left"/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vertAlign w:val="baseline"/>
      </w:rPr>
    </w:lvl>
    <w:lvl w:ilvl="7">
      <w:start w:val="1"/>
      <w:numFmt w:val="decimal"/>
      <w:lvlText w:val="%8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vertAlign w:val="baseline"/>
      </w:rPr>
    </w:lvl>
    <w:lvl w:ilvl="8">
      <w:start w:val="1"/>
      <w:numFmt w:val="decimal"/>
      <w:lvlText w:val="%9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vertAlign w:val="baseline"/>
      </w:rPr>
    </w:lvl>
  </w:abstractNum>
  <w:num w:numId="1" w16cid:durableId="195528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2FB"/>
    <w:rsid w:val="000312FB"/>
    <w:rsid w:val="0035700B"/>
    <w:rsid w:val="00A530CB"/>
    <w:rsid w:val="00CF17D8"/>
    <w:rsid w:val="00E31875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28D4"/>
  <w15:docId w15:val="{84793A63-F5AA-41B1-8D79-A794A82D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Arial" w:eastAsia="Times New Roman" w:hAnsi="Arial" w:cs="Microsoft Sans Serif"/>
      <w:color w:val="000000"/>
      <w:kern w:val="0"/>
      <w:szCs w:val="24"/>
      <w:lang w:eastAsia="pl-PL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40" w:after="240"/>
      <w:jc w:val="center"/>
      <w:outlineLvl w:val="3"/>
    </w:pPr>
    <w:rPr>
      <w:rFonts w:cs="Times New Roman"/>
      <w:b/>
      <w:iCs/>
      <w:color w:val="auto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Pr>
      <w:rFonts w:ascii="Arial" w:eastAsia="Times New Roman" w:hAnsi="Arial" w:cs="Times New Roman"/>
      <w:b/>
      <w:iCs/>
      <w:kern w:val="0"/>
      <w:sz w:val="24"/>
      <w:szCs w:val="24"/>
      <w:lang w:eastAsia="pl-PL"/>
    </w:rPr>
  </w:style>
  <w:style w:type="character" w:customStyle="1" w:styleId="Bodytext14">
    <w:name w:val="Body text (14)_"/>
    <w:basedOn w:val="Domylnaczcionkaakapitu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Bodytext141">
    <w:name w:val="Body text (14)1"/>
    <w:basedOn w:val="Normalny"/>
    <w:pPr>
      <w:shd w:val="clear" w:color="auto" w:fill="FFFFFF"/>
      <w:spacing w:line="211" w:lineRule="exact"/>
      <w:ind w:hanging="1780"/>
    </w:pPr>
    <w:rPr>
      <w:rFonts w:eastAsia="Calibri" w:cs="Arial"/>
      <w:b/>
      <w:bCs/>
      <w:color w:val="auto"/>
      <w:kern w:val="3"/>
      <w:sz w:val="15"/>
      <w:szCs w:val="15"/>
      <w:lang w:eastAsia="en-US"/>
    </w:rPr>
  </w:style>
  <w:style w:type="character" w:customStyle="1" w:styleId="Bodytext">
    <w:name w:val="Body text_"/>
    <w:basedOn w:val="Domylnaczcionkaakapitu"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1">
    <w:name w:val="Body text1"/>
    <w:basedOn w:val="Normalny"/>
    <w:pPr>
      <w:shd w:val="clear" w:color="auto" w:fill="FFFFFF"/>
      <w:spacing w:after="180" w:line="192" w:lineRule="exact"/>
      <w:ind w:hanging="360"/>
      <w:jc w:val="both"/>
    </w:pPr>
    <w:rPr>
      <w:rFonts w:eastAsia="Calibri" w:cs="Arial"/>
      <w:color w:val="auto"/>
      <w:kern w:val="3"/>
      <w:sz w:val="15"/>
      <w:szCs w:val="15"/>
      <w:lang w:eastAsia="en-US"/>
    </w:rPr>
  </w:style>
  <w:style w:type="character" w:customStyle="1" w:styleId="Bodytext142">
    <w:name w:val="Body text (14)2"/>
    <w:basedOn w:val="Bodytext14"/>
    <w:rPr>
      <w:rFonts w:ascii="Arial" w:hAnsi="Arial" w:cs="Arial"/>
      <w:b/>
      <w:bCs/>
      <w:spacing w:val="0"/>
      <w:sz w:val="15"/>
      <w:szCs w:val="15"/>
      <w:u w:val="single"/>
      <w:shd w:val="clear" w:color="auto" w:fill="FFFFFF"/>
    </w:rPr>
  </w:style>
  <w:style w:type="character" w:customStyle="1" w:styleId="Bodytext22">
    <w:name w:val="Body text (22)_"/>
    <w:basedOn w:val="Domylnaczcionkaakapitu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23">
    <w:name w:val="Body text (23)_"/>
    <w:basedOn w:val="Domylnaczcionkaakapitu"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220">
    <w:name w:val="Body text (22)"/>
    <w:basedOn w:val="Normalny"/>
    <w:pPr>
      <w:shd w:val="clear" w:color="auto" w:fill="FFFFFF"/>
      <w:spacing w:line="202" w:lineRule="exact"/>
      <w:jc w:val="both"/>
    </w:pPr>
    <w:rPr>
      <w:rFonts w:eastAsia="Calibri" w:cs="Arial"/>
      <w:color w:val="auto"/>
      <w:kern w:val="3"/>
      <w:sz w:val="14"/>
      <w:szCs w:val="14"/>
      <w:lang w:eastAsia="en-US"/>
    </w:rPr>
  </w:style>
  <w:style w:type="paragraph" w:customStyle="1" w:styleId="Bodytext230">
    <w:name w:val="Body text (23)"/>
    <w:basedOn w:val="Normalny"/>
    <w:pPr>
      <w:shd w:val="clear" w:color="auto" w:fill="FFFFFF"/>
      <w:spacing w:after="240" w:line="202" w:lineRule="exact"/>
      <w:jc w:val="both"/>
    </w:pPr>
    <w:rPr>
      <w:rFonts w:eastAsia="Calibri" w:cs="Arial"/>
      <w:color w:val="auto"/>
      <w:kern w:val="3"/>
      <w:sz w:val="15"/>
      <w:szCs w:val="15"/>
      <w:lang w:eastAsia="en-US"/>
    </w:rPr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Gotkowska Monika</dc:creator>
  <dc:description/>
  <cp:lastModifiedBy>Gotkowska Monika</cp:lastModifiedBy>
  <cp:revision>3</cp:revision>
  <dcterms:created xsi:type="dcterms:W3CDTF">2024-11-06T08:16:00Z</dcterms:created>
  <dcterms:modified xsi:type="dcterms:W3CDTF">2024-11-06T08:27:00Z</dcterms:modified>
</cp:coreProperties>
</file>