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FDEF13" w14:textId="3AD087F1" w:rsidR="00CC3B44" w:rsidRPr="00B41ACA" w:rsidRDefault="00AF5B46" w:rsidP="00D81E97">
      <w:pPr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Koszalin</w:t>
      </w:r>
      <w:r w:rsidR="00A35282" w:rsidRPr="00B41ACA">
        <w:rPr>
          <w:rFonts w:cstheme="minorHAnsi"/>
          <w:b/>
          <w:bCs/>
          <w:sz w:val="24"/>
          <w:szCs w:val="24"/>
        </w:rPr>
        <w:t>,</w:t>
      </w:r>
      <w:r w:rsidR="00356BED" w:rsidRPr="00B41ACA">
        <w:rPr>
          <w:rFonts w:cstheme="minorHAnsi"/>
          <w:b/>
          <w:bCs/>
          <w:sz w:val="24"/>
          <w:szCs w:val="24"/>
        </w:rPr>
        <w:t xml:space="preserve"> </w:t>
      </w:r>
      <w:r w:rsidR="00D81E97">
        <w:rPr>
          <w:rFonts w:cstheme="minorHAnsi"/>
          <w:b/>
          <w:bCs/>
          <w:sz w:val="24"/>
          <w:szCs w:val="24"/>
        </w:rPr>
        <w:t>04.11</w:t>
      </w:r>
      <w:r w:rsidR="003334CF" w:rsidRPr="00B41ACA">
        <w:rPr>
          <w:rFonts w:cstheme="minorHAnsi"/>
          <w:b/>
          <w:bCs/>
          <w:sz w:val="24"/>
          <w:szCs w:val="24"/>
        </w:rPr>
        <w:t>.202</w:t>
      </w:r>
      <w:r w:rsidR="00812E35">
        <w:rPr>
          <w:rFonts w:cstheme="minorHAnsi"/>
          <w:b/>
          <w:bCs/>
          <w:sz w:val="24"/>
          <w:szCs w:val="24"/>
        </w:rPr>
        <w:t>4</w:t>
      </w:r>
      <w:r w:rsidR="00BB219F" w:rsidRPr="00B41ACA">
        <w:rPr>
          <w:rFonts w:cstheme="minorHAnsi"/>
          <w:b/>
          <w:bCs/>
          <w:sz w:val="24"/>
          <w:szCs w:val="24"/>
        </w:rPr>
        <w:t xml:space="preserve"> r.</w:t>
      </w:r>
    </w:p>
    <w:p w14:paraId="6AC9879D" w14:textId="77777777" w:rsidR="000004C1" w:rsidRPr="00B41ACA" w:rsidRDefault="000004C1" w:rsidP="00D81E9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50647876" w14:textId="01ACFA7B" w:rsidR="000004C1" w:rsidRPr="00B41ACA" w:rsidRDefault="000004C1" w:rsidP="00D81E9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B41ACA">
        <w:rPr>
          <w:rFonts w:cstheme="minorHAnsi"/>
          <w:b/>
          <w:bCs/>
          <w:sz w:val="24"/>
          <w:szCs w:val="24"/>
        </w:rPr>
        <w:t>ZAPYTANIE OFERTOWE</w:t>
      </w:r>
      <w:r w:rsidR="00BA4711" w:rsidRPr="00B41ACA">
        <w:rPr>
          <w:rFonts w:cstheme="minorHAnsi"/>
          <w:b/>
          <w:bCs/>
          <w:sz w:val="24"/>
          <w:szCs w:val="24"/>
        </w:rPr>
        <w:t xml:space="preserve"> NR </w:t>
      </w:r>
      <w:r w:rsidR="00356BED" w:rsidRPr="00B41ACA">
        <w:rPr>
          <w:rFonts w:cstheme="minorHAnsi"/>
          <w:b/>
          <w:bCs/>
          <w:sz w:val="24"/>
          <w:szCs w:val="24"/>
        </w:rPr>
        <w:t>1</w:t>
      </w:r>
    </w:p>
    <w:p w14:paraId="396E2C65" w14:textId="77777777" w:rsidR="00BB219F" w:rsidRPr="00B41ACA" w:rsidRDefault="00BB219F" w:rsidP="00D81E9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2C6004C" w14:textId="6CFEE270" w:rsidR="00514532" w:rsidRPr="00B41ACA" w:rsidRDefault="005169DD" w:rsidP="00D81E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B41ACA">
        <w:rPr>
          <w:rFonts w:cstheme="minorHAnsi"/>
          <w:b/>
          <w:bCs/>
          <w:sz w:val="24"/>
          <w:szCs w:val="24"/>
        </w:rPr>
        <w:t xml:space="preserve">Tytuł </w:t>
      </w:r>
      <w:r w:rsidR="005B089B" w:rsidRPr="00B41ACA">
        <w:rPr>
          <w:rFonts w:cstheme="minorHAnsi"/>
          <w:b/>
          <w:bCs/>
          <w:sz w:val="24"/>
          <w:szCs w:val="24"/>
        </w:rPr>
        <w:t>projektu</w:t>
      </w:r>
      <w:r w:rsidRPr="00B41ACA">
        <w:rPr>
          <w:rFonts w:cstheme="minorHAnsi"/>
          <w:b/>
          <w:bCs/>
          <w:sz w:val="24"/>
          <w:szCs w:val="24"/>
        </w:rPr>
        <w:t xml:space="preserve">: </w:t>
      </w:r>
      <w:r w:rsidR="00514532" w:rsidRPr="00B41ACA">
        <w:rPr>
          <w:rFonts w:cstheme="minorHAnsi"/>
          <w:b/>
          <w:bCs/>
          <w:sz w:val="24"/>
          <w:szCs w:val="24"/>
        </w:rPr>
        <w:t>„</w:t>
      </w:r>
      <w:r w:rsidR="00AF5B46" w:rsidRPr="00AF5B46">
        <w:rPr>
          <w:rFonts w:cstheme="minorHAnsi"/>
          <w:b/>
          <w:bCs/>
          <w:i/>
          <w:sz w:val="24"/>
          <w:szCs w:val="24"/>
        </w:rPr>
        <w:t xml:space="preserve">Zakup usług badawczo-rozwojowych </w:t>
      </w:r>
      <w:r w:rsidR="00AF5B46">
        <w:rPr>
          <w:rFonts w:cstheme="minorHAnsi"/>
          <w:b/>
          <w:bCs/>
          <w:i/>
          <w:sz w:val="24"/>
          <w:szCs w:val="24"/>
        </w:rPr>
        <w:t xml:space="preserve">związanych z opracowaniem </w:t>
      </w:r>
      <w:r w:rsidR="00BF3032">
        <w:rPr>
          <w:rFonts w:cstheme="minorHAnsi"/>
          <w:b/>
          <w:bCs/>
          <w:i/>
          <w:sz w:val="24"/>
          <w:szCs w:val="24"/>
        </w:rPr>
        <w:t xml:space="preserve">nowego materiału </w:t>
      </w:r>
      <w:r w:rsidR="00E93973">
        <w:rPr>
          <w:rFonts w:cstheme="minorHAnsi"/>
          <w:b/>
          <w:bCs/>
          <w:i/>
          <w:sz w:val="24"/>
          <w:szCs w:val="24"/>
        </w:rPr>
        <w:t xml:space="preserve">budowlanego </w:t>
      </w:r>
      <w:r w:rsidR="00BF3032">
        <w:rPr>
          <w:rFonts w:cstheme="minorHAnsi"/>
          <w:b/>
          <w:bCs/>
          <w:i/>
          <w:sz w:val="24"/>
          <w:szCs w:val="24"/>
        </w:rPr>
        <w:t>wykorzystującego odpady styropianowe do zastosowań w dachach</w:t>
      </w:r>
      <w:r w:rsidR="00E93973">
        <w:rPr>
          <w:rFonts w:cstheme="minorHAnsi"/>
          <w:b/>
          <w:bCs/>
          <w:i/>
          <w:sz w:val="24"/>
          <w:szCs w:val="24"/>
        </w:rPr>
        <w:t xml:space="preserve"> obiektów budowlanych</w:t>
      </w:r>
      <w:r w:rsidR="00514532" w:rsidRPr="00B41ACA">
        <w:rPr>
          <w:rFonts w:cstheme="minorHAnsi"/>
          <w:b/>
          <w:bCs/>
          <w:i/>
          <w:sz w:val="24"/>
          <w:szCs w:val="24"/>
        </w:rPr>
        <w:t>”</w:t>
      </w:r>
      <w:r w:rsidR="001E6412" w:rsidRPr="00B41ACA">
        <w:rPr>
          <w:rFonts w:cstheme="minorHAnsi"/>
          <w:b/>
          <w:bCs/>
          <w:i/>
          <w:sz w:val="24"/>
          <w:szCs w:val="24"/>
        </w:rPr>
        <w:t>.</w:t>
      </w:r>
    </w:p>
    <w:p w14:paraId="5323620A" w14:textId="77777777" w:rsidR="00C24EE5" w:rsidRPr="00B41ACA" w:rsidRDefault="00C24EE5" w:rsidP="00D81E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41A95F2" w14:textId="21EEC380" w:rsidR="008429E5" w:rsidRDefault="008429E5" w:rsidP="00D81E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B41ACA">
        <w:rPr>
          <w:rFonts w:cstheme="minorHAnsi"/>
          <w:bCs/>
          <w:sz w:val="24"/>
          <w:szCs w:val="24"/>
        </w:rPr>
        <w:t xml:space="preserve">Niniejsze postępowanie toczy się w trybie zapytania ofertowego, z zachowaniem </w:t>
      </w:r>
      <w:r w:rsidR="00836310" w:rsidRPr="00836310">
        <w:rPr>
          <w:rFonts w:cstheme="minorHAnsi"/>
          <w:bCs/>
          <w:sz w:val="24"/>
          <w:szCs w:val="24"/>
        </w:rPr>
        <w:t>zasadami udzielania zamówień w ramach projektów określonymi w Wytycznych dotyczących kwalifikowalności wydatków na lata 2021-2027</w:t>
      </w:r>
      <w:r w:rsidRPr="00B41ACA">
        <w:rPr>
          <w:rFonts w:cstheme="minorHAnsi"/>
          <w:bCs/>
          <w:sz w:val="24"/>
          <w:szCs w:val="24"/>
        </w:rPr>
        <w:t>.</w:t>
      </w:r>
    </w:p>
    <w:p w14:paraId="45891308" w14:textId="382675FA" w:rsidR="00727EB8" w:rsidRDefault="00107329" w:rsidP="00D81E97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107329">
        <w:rPr>
          <w:rFonts w:cstheme="minorHAnsi"/>
          <w:bCs/>
          <w:sz w:val="24"/>
          <w:szCs w:val="24"/>
        </w:rPr>
        <w:t xml:space="preserve">Projekt realizowany w ramach </w:t>
      </w:r>
      <w:r w:rsidR="00836310" w:rsidRPr="00836310">
        <w:rPr>
          <w:rFonts w:cstheme="minorHAnsi"/>
          <w:bCs/>
          <w:sz w:val="24"/>
          <w:szCs w:val="24"/>
        </w:rPr>
        <w:t>Programu Fundusze Europejskie dla Pomorza Zachodniego 2021-2027, Priorytet 1 Fundusze Europejskie na rzecz przedsiębiorczego Pomorza Zachodniego, Działanie 1.2 Małe projekty B+R, typ projektu Zakup usług badawczych w organizacji badawczej.</w:t>
      </w:r>
    </w:p>
    <w:p w14:paraId="3EF545AE" w14:textId="77777777" w:rsidR="00107329" w:rsidRPr="00B41ACA" w:rsidRDefault="00107329" w:rsidP="00D81E9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048ADCE" w14:textId="37009E1A" w:rsidR="00421377" w:rsidRPr="00B41ACA" w:rsidRDefault="000004C1" w:rsidP="00D81E9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  <w:color w:val="0070C0"/>
          <w:sz w:val="24"/>
          <w:szCs w:val="24"/>
        </w:rPr>
      </w:pPr>
      <w:r w:rsidRPr="00B41ACA">
        <w:rPr>
          <w:rFonts w:cstheme="minorHAnsi"/>
          <w:b/>
          <w:color w:val="0070C0"/>
          <w:sz w:val="24"/>
          <w:szCs w:val="24"/>
        </w:rPr>
        <w:t>Nazwa, adres i dane teleadresowe Beneficjenta</w:t>
      </w:r>
      <w:r w:rsidR="00BD4130" w:rsidRPr="00B41ACA">
        <w:rPr>
          <w:rFonts w:cstheme="minorHAnsi"/>
          <w:b/>
          <w:color w:val="0070C0"/>
          <w:sz w:val="24"/>
          <w:szCs w:val="24"/>
        </w:rPr>
        <w:t>:</w:t>
      </w:r>
      <w:r w:rsidRPr="00B41ACA">
        <w:rPr>
          <w:rFonts w:cstheme="minorHAnsi"/>
          <w:b/>
          <w:color w:val="0070C0"/>
          <w:sz w:val="24"/>
          <w:szCs w:val="24"/>
        </w:rPr>
        <w:t xml:space="preserve"> </w:t>
      </w:r>
    </w:p>
    <w:p w14:paraId="233DC93F" w14:textId="38237A0E" w:rsidR="00836310" w:rsidRPr="00836310" w:rsidRDefault="00812E35" w:rsidP="00D81E97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bookmarkStart w:id="0" w:name="_Hlk181285356"/>
      <w:r w:rsidRPr="00812E35">
        <w:rPr>
          <w:rFonts w:cstheme="minorHAnsi"/>
          <w:color w:val="000000"/>
          <w:sz w:val="24"/>
          <w:szCs w:val="24"/>
        </w:rPr>
        <w:t>Składy Budowlane Klein Sp.k.</w:t>
      </w:r>
    </w:p>
    <w:p w14:paraId="7FDAD31C" w14:textId="3A26A834" w:rsidR="00836310" w:rsidRPr="00836310" w:rsidRDefault="00812E35" w:rsidP="00D81E97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12E35">
        <w:rPr>
          <w:rFonts w:cstheme="minorHAnsi"/>
          <w:color w:val="000000"/>
          <w:sz w:val="24"/>
          <w:szCs w:val="24"/>
        </w:rPr>
        <w:t>ul. Połczyńska 67</w:t>
      </w:r>
    </w:p>
    <w:p w14:paraId="11B85916" w14:textId="0FF4A9D1" w:rsidR="001E6412" w:rsidRDefault="00836310" w:rsidP="00D81E97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36310">
        <w:rPr>
          <w:rFonts w:cstheme="minorHAnsi"/>
          <w:color w:val="000000"/>
          <w:sz w:val="24"/>
          <w:szCs w:val="24"/>
        </w:rPr>
        <w:t>75-</w:t>
      </w:r>
      <w:r w:rsidR="00812E35" w:rsidRPr="00812E35">
        <w:rPr>
          <w:rFonts w:cstheme="minorHAnsi"/>
          <w:color w:val="000000"/>
          <w:sz w:val="24"/>
          <w:szCs w:val="24"/>
        </w:rPr>
        <w:t xml:space="preserve">816 </w:t>
      </w:r>
      <w:r w:rsidRPr="00836310">
        <w:rPr>
          <w:rFonts w:cstheme="minorHAnsi"/>
          <w:color w:val="000000"/>
          <w:sz w:val="24"/>
          <w:szCs w:val="24"/>
        </w:rPr>
        <w:t>Koszalin</w:t>
      </w:r>
    </w:p>
    <w:bookmarkEnd w:id="0"/>
    <w:p w14:paraId="5D541310" w14:textId="77777777" w:rsidR="00836310" w:rsidRPr="00B41ACA" w:rsidRDefault="00836310" w:rsidP="00D81E97">
      <w:p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</w:p>
    <w:p w14:paraId="1ABC9E4A" w14:textId="77777777" w:rsidR="000004C1" w:rsidRPr="00B41ACA" w:rsidRDefault="00727EB8" w:rsidP="00D81E9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  <w:color w:val="0070C0"/>
          <w:sz w:val="24"/>
          <w:szCs w:val="24"/>
        </w:rPr>
      </w:pPr>
      <w:r w:rsidRPr="00B41ACA">
        <w:rPr>
          <w:rFonts w:cstheme="minorHAnsi"/>
          <w:b/>
          <w:color w:val="0070C0"/>
          <w:sz w:val="24"/>
          <w:szCs w:val="24"/>
        </w:rPr>
        <w:t>Opis przedmiotu zamówienia</w:t>
      </w:r>
      <w:r w:rsidR="00BD4130" w:rsidRPr="00B41ACA">
        <w:rPr>
          <w:rFonts w:cstheme="minorHAnsi"/>
          <w:b/>
          <w:color w:val="0070C0"/>
          <w:sz w:val="24"/>
          <w:szCs w:val="24"/>
        </w:rPr>
        <w:t>:</w:t>
      </w:r>
    </w:p>
    <w:p w14:paraId="34B3548D" w14:textId="25A0BDAB" w:rsidR="003D4FC7" w:rsidRDefault="003D4FC7" w:rsidP="00D81E97">
      <w:pPr>
        <w:pStyle w:val="Default"/>
        <w:jc w:val="both"/>
        <w:rPr>
          <w:rFonts w:asciiTheme="minorHAnsi" w:hAnsiTheme="minorHAnsi" w:cstheme="minorHAnsi"/>
          <w:b/>
          <w:color w:val="auto"/>
        </w:rPr>
      </w:pPr>
      <w:r w:rsidRPr="00B41ACA">
        <w:rPr>
          <w:rFonts w:asciiTheme="minorHAnsi" w:hAnsiTheme="minorHAnsi" w:cstheme="minorHAnsi"/>
          <w:b/>
          <w:color w:val="auto"/>
        </w:rPr>
        <w:t>Kod CPV:</w:t>
      </w:r>
    </w:p>
    <w:p w14:paraId="141F04DE" w14:textId="58F74E40" w:rsidR="00384B2F" w:rsidRDefault="00836310" w:rsidP="00D81E97">
      <w:pPr>
        <w:pStyle w:val="Default"/>
        <w:jc w:val="both"/>
        <w:rPr>
          <w:rFonts w:asciiTheme="minorHAnsi" w:hAnsiTheme="minorHAnsi" w:cstheme="minorHAnsi"/>
          <w:b/>
          <w:color w:val="auto"/>
        </w:rPr>
      </w:pPr>
      <w:r w:rsidRPr="00836310">
        <w:rPr>
          <w:rFonts w:asciiTheme="minorHAnsi" w:hAnsiTheme="minorHAnsi" w:cstheme="minorHAnsi"/>
          <w:b/>
          <w:color w:val="auto"/>
        </w:rPr>
        <w:t>73100000-3 Usługi badawcze i eksperymentalno-rozwojowe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06219E" w:rsidRPr="00B41ACA" w14:paraId="49867C1B" w14:textId="77777777" w:rsidTr="0006219E">
        <w:tc>
          <w:tcPr>
            <w:tcW w:w="5000" w:type="pct"/>
            <w:shd w:val="clear" w:color="auto" w:fill="D9D9D9" w:themeFill="background1" w:themeFillShade="D9"/>
          </w:tcPr>
          <w:p w14:paraId="54E3FDA5" w14:textId="73D8C3AF" w:rsidR="0006219E" w:rsidRPr="00B41ACA" w:rsidRDefault="00836310" w:rsidP="00D81E9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Prace B+R</w:t>
            </w:r>
          </w:p>
        </w:tc>
      </w:tr>
      <w:tr w:rsidR="00B61BFA" w:rsidRPr="00B41ACA" w14:paraId="2CCDE6A3" w14:textId="77777777" w:rsidTr="00B61BFA">
        <w:tc>
          <w:tcPr>
            <w:tcW w:w="5000" w:type="pct"/>
            <w:shd w:val="clear" w:color="auto" w:fill="auto"/>
          </w:tcPr>
          <w:p w14:paraId="7DF7BFB1" w14:textId="36F641DB" w:rsidR="00C5186B" w:rsidRPr="00C5186B" w:rsidRDefault="00C5186B" w:rsidP="00D81E97">
            <w:pPr>
              <w:jc w:val="both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C5186B">
              <w:rPr>
                <w:rFonts w:eastAsia="Calibri" w:cstheme="minorHAnsi"/>
                <w:color w:val="000000" w:themeColor="text1"/>
                <w:sz w:val="24"/>
                <w:szCs w:val="24"/>
              </w:rPr>
              <w:t>Przedmiotem zapytania ofertowego jest przeprowadzenie prac badawczo - rozwojowych w następującym zakresie:</w:t>
            </w:r>
          </w:p>
          <w:p w14:paraId="6E0D9276" w14:textId="77777777" w:rsidR="00C5186B" w:rsidRPr="00C5186B" w:rsidRDefault="00C5186B" w:rsidP="00D81E97">
            <w:pPr>
              <w:jc w:val="both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  <w:p w14:paraId="3138DF19" w14:textId="3DC48A8D" w:rsidR="00C5186B" w:rsidRDefault="00E93973" w:rsidP="00D81E97">
            <w:pPr>
              <w:pStyle w:val="Akapitzlist"/>
              <w:numPr>
                <w:ilvl w:val="0"/>
                <w:numId w:val="41"/>
              </w:numPr>
              <w:jc w:val="both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E93973"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Opracowanie nowego</w:t>
            </w:r>
            <w:r w:rsidR="00C5186B" w:rsidRPr="00E93973"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 xml:space="preserve"> materiału</w:t>
            </w:r>
            <w:r w:rsidRPr="00E93973"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 xml:space="preserve">budowlanego </w:t>
            </w:r>
            <w:r w:rsidRPr="00E93973"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na bazie odpadów styropianowych</w:t>
            </w: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 xml:space="preserve"> do zastosowań w dachach budynków</w:t>
            </w:r>
          </w:p>
          <w:p w14:paraId="0DA55D3E" w14:textId="35AEFF44" w:rsidR="009E5BF6" w:rsidRPr="009E5BF6" w:rsidRDefault="009E5BF6" w:rsidP="00D81E97">
            <w:pPr>
              <w:jc w:val="both"/>
              <w:rPr>
                <w:rFonts w:eastAsia="Calibri" w:cstheme="minorHAnsi"/>
                <w:bCs/>
                <w:color w:val="000000" w:themeColor="text1"/>
                <w:sz w:val="24"/>
                <w:szCs w:val="24"/>
              </w:rPr>
            </w:pPr>
            <w:r w:rsidRPr="009E5BF6">
              <w:rPr>
                <w:rFonts w:eastAsia="Calibri" w:cstheme="minorHAnsi"/>
                <w:bCs/>
                <w:color w:val="000000" w:themeColor="text1"/>
                <w:sz w:val="24"/>
                <w:szCs w:val="24"/>
              </w:rPr>
              <w:t>W pierwszej kolejności należy opracować skład mieszanki cementowej</w:t>
            </w:r>
            <w:r w:rsidR="001B74FD">
              <w:rPr>
                <w:rFonts w:eastAsia="Calibri" w:cstheme="minorHAnsi"/>
                <w:bCs/>
                <w:color w:val="000000" w:themeColor="text1"/>
                <w:sz w:val="24"/>
                <w:szCs w:val="24"/>
              </w:rPr>
              <w:t>,</w:t>
            </w:r>
            <w:r w:rsidRPr="009E5BF6">
              <w:rPr>
                <w:rFonts w:eastAsia="Calibri" w:cstheme="minorHAnsi"/>
                <w:bCs/>
                <w:color w:val="000000" w:themeColor="text1"/>
                <w:sz w:val="24"/>
                <w:szCs w:val="24"/>
              </w:rPr>
              <w:t xml:space="preserve"> w której składzie </w:t>
            </w:r>
            <w:r>
              <w:rPr>
                <w:rFonts w:eastAsia="Calibri" w:cstheme="minorHAnsi"/>
                <w:bCs/>
                <w:color w:val="000000" w:themeColor="text1"/>
                <w:sz w:val="24"/>
                <w:szCs w:val="24"/>
              </w:rPr>
              <w:t>podstawowym materiałem będzie</w:t>
            </w:r>
            <w:r w:rsidRPr="009E5BF6">
              <w:rPr>
                <w:rFonts w:eastAsia="Calibri" w:cstheme="minorHAnsi"/>
                <w:bCs/>
                <w:color w:val="000000" w:themeColor="text1"/>
                <w:sz w:val="24"/>
                <w:szCs w:val="24"/>
              </w:rPr>
              <w:t xml:space="preserve"> styropian odpadowy. </w:t>
            </w:r>
            <w:r>
              <w:rPr>
                <w:rFonts w:eastAsia="Calibri" w:cstheme="minorHAnsi"/>
                <w:bCs/>
                <w:color w:val="000000" w:themeColor="text1"/>
                <w:sz w:val="24"/>
                <w:szCs w:val="24"/>
              </w:rPr>
              <w:t>W celu określenia składu niezbędne będzie sprawdzenie podstawowych cech materiałów skł</w:t>
            </w:r>
            <w:r w:rsidR="007F5BC7">
              <w:rPr>
                <w:rFonts w:eastAsia="Calibri" w:cstheme="minorHAnsi"/>
                <w:bCs/>
                <w:color w:val="000000" w:themeColor="text1"/>
                <w:sz w:val="24"/>
                <w:szCs w:val="24"/>
              </w:rPr>
              <w:t>adowych</w:t>
            </w:r>
            <w:r>
              <w:rPr>
                <w:rFonts w:eastAsia="Calibri" w:cstheme="minorHAnsi"/>
                <w:bCs/>
                <w:color w:val="000000" w:themeColor="text1"/>
                <w:sz w:val="24"/>
                <w:szCs w:val="24"/>
              </w:rPr>
              <w:t>:</w:t>
            </w:r>
          </w:p>
          <w:p w14:paraId="0C76546E" w14:textId="497625D2" w:rsidR="009E5BF6" w:rsidRDefault="00FB19E9" w:rsidP="00D81E97">
            <w:pPr>
              <w:pStyle w:val="Akapitzlist"/>
              <w:numPr>
                <w:ilvl w:val="0"/>
                <w:numId w:val="40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</w:t>
            </w:r>
            <w:r w:rsidR="009E5BF6">
              <w:rPr>
                <w:rFonts w:cstheme="minorHAnsi"/>
                <w:sz w:val="24"/>
                <w:szCs w:val="24"/>
              </w:rPr>
              <w:t>adania spoiwa (wytrzymałość na ściskanie i wytrzymałość na zginanie)</w:t>
            </w:r>
            <w:r>
              <w:rPr>
                <w:rFonts w:cstheme="minorHAnsi"/>
                <w:sz w:val="24"/>
                <w:szCs w:val="24"/>
              </w:rPr>
              <w:t>,</w:t>
            </w:r>
          </w:p>
          <w:p w14:paraId="33EF53D3" w14:textId="1917F236" w:rsidR="009E5BF6" w:rsidRDefault="00FB19E9" w:rsidP="00D81E97">
            <w:pPr>
              <w:pStyle w:val="Akapitzlist"/>
              <w:numPr>
                <w:ilvl w:val="0"/>
                <w:numId w:val="40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="009E5BF6">
              <w:rPr>
                <w:rFonts w:cstheme="minorHAnsi"/>
                <w:sz w:val="24"/>
                <w:szCs w:val="24"/>
              </w:rPr>
              <w:t>ziarnienie styropianu odpadowego</w:t>
            </w:r>
            <w:r w:rsidR="001B74FD">
              <w:rPr>
                <w:rFonts w:cstheme="minorHAnsi"/>
                <w:sz w:val="24"/>
                <w:szCs w:val="24"/>
              </w:rPr>
              <w:t xml:space="preserve"> (regranulatu)</w:t>
            </w:r>
            <w:r w:rsidR="009E5BF6">
              <w:rPr>
                <w:rFonts w:cstheme="minorHAnsi"/>
                <w:sz w:val="24"/>
                <w:szCs w:val="24"/>
              </w:rPr>
              <w:t>,</w:t>
            </w:r>
          </w:p>
          <w:p w14:paraId="283AFC5A" w14:textId="77230C4B" w:rsidR="00C5186B" w:rsidRDefault="00FB19E9" w:rsidP="00D81E97">
            <w:pPr>
              <w:pStyle w:val="Akapitzlist"/>
              <w:numPr>
                <w:ilvl w:val="0"/>
                <w:numId w:val="40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</w:t>
            </w:r>
            <w:r w:rsidR="00C5186B" w:rsidRPr="00C5186B">
              <w:rPr>
                <w:rFonts w:cstheme="minorHAnsi"/>
                <w:sz w:val="24"/>
                <w:szCs w:val="24"/>
              </w:rPr>
              <w:t>ęstość</w:t>
            </w:r>
            <w:r w:rsidR="009E5BF6">
              <w:rPr>
                <w:rFonts w:cstheme="minorHAnsi"/>
                <w:sz w:val="24"/>
                <w:szCs w:val="24"/>
              </w:rPr>
              <w:t xml:space="preserve"> </w:t>
            </w:r>
            <w:r w:rsidR="00D22AA7">
              <w:rPr>
                <w:rFonts w:cstheme="minorHAnsi"/>
                <w:sz w:val="24"/>
                <w:szCs w:val="24"/>
              </w:rPr>
              <w:t xml:space="preserve">regranulatu </w:t>
            </w:r>
            <w:r w:rsidR="009E5BF6">
              <w:rPr>
                <w:rFonts w:cstheme="minorHAnsi"/>
                <w:sz w:val="24"/>
                <w:szCs w:val="24"/>
              </w:rPr>
              <w:t>styropianu,</w:t>
            </w:r>
          </w:p>
          <w:p w14:paraId="429A89BA" w14:textId="68DC53CC" w:rsidR="00B42E33" w:rsidRDefault="00FB19E9" w:rsidP="00D81E97">
            <w:pPr>
              <w:pStyle w:val="Akapitzlist"/>
              <w:numPr>
                <w:ilvl w:val="0"/>
                <w:numId w:val="40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</w:t>
            </w:r>
            <w:r w:rsidR="00B42E33">
              <w:rPr>
                <w:rFonts w:cstheme="minorHAnsi"/>
                <w:sz w:val="24"/>
                <w:szCs w:val="24"/>
              </w:rPr>
              <w:t xml:space="preserve">ciśliwość </w:t>
            </w:r>
            <w:r w:rsidR="00D22AA7">
              <w:rPr>
                <w:rFonts w:cstheme="minorHAnsi"/>
                <w:sz w:val="24"/>
                <w:szCs w:val="24"/>
              </w:rPr>
              <w:t xml:space="preserve">regranulatu </w:t>
            </w:r>
            <w:r w:rsidR="00B42E33">
              <w:rPr>
                <w:rFonts w:cstheme="minorHAnsi"/>
                <w:sz w:val="24"/>
                <w:szCs w:val="24"/>
              </w:rPr>
              <w:t>styropianu,</w:t>
            </w:r>
          </w:p>
          <w:p w14:paraId="3225C636" w14:textId="5AC93BA9" w:rsidR="009E5BF6" w:rsidRDefault="00FB19E9" w:rsidP="00D81E97">
            <w:pPr>
              <w:pStyle w:val="Akapitzlist"/>
              <w:numPr>
                <w:ilvl w:val="0"/>
                <w:numId w:val="40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</w:t>
            </w:r>
            <w:r w:rsidR="009E5BF6">
              <w:rPr>
                <w:rFonts w:cstheme="minorHAnsi"/>
                <w:sz w:val="24"/>
                <w:szCs w:val="24"/>
              </w:rPr>
              <w:t>łaściwości kruszywa (piasku)</w:t>
            </w:r>
            <w:r w:rsidR="007F5BC7">
              <w:rPr>
                <w:rFonts w:cstheme="minorHAnsi"/>
                <w:sz w:val="24"/>
                <w:szCs w:val="24"/>
              </w:rPr>
              <w:t xml:space="preserve"> – krzywa uziarnienia, punkt piaskowy itp.</w:t>
            </w:r>
          </w:p>
          <w:p w14:paraId="746CDBB3" w14:textId="7F6464A6" w:rsidR="007F5BC7" w:rsidRDefault="00FB19E9" w:rsidP="00D81E97">
            <w:pPr>
              <w:pStyle w:val="Akapitzlist"/>
              <w:numPr>
                <w:ilvl w:val="0"/>
                <w:numId w:val="40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</w:t>
            </w:r>
            <w:r w:rsidR="007F5BC7">
              <w:rPr>
                <w:rFonts w:cstheme="minorHAnsi"/>
                <w:sz w:val="24"/>
                <w:szCs w:val="24"/>
              </w:rPr>
              <w:t>łaściwości zbrojenia rozproszonego.</w:t>
            </w:r>
          </w:p>
          <w:p w14:paraId="1515ABDC" w14:textId="4E7C4B97" w:rsidR="007F5BC7" w:rsidRPr="007F5BC7" w:rsidRDefault="007F5BC7" w:rsidP="00D81E9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Na podstawie powyższych informacji należy opracować </w:t>
            </w:r>
            <w:r w:rsidR="00E87C4E">
              <w:rPr>
                <w:rFonts w:cstheme="minorHAnsi"/>
                <w:sz w:val="24"/>
                <w:szCs w:val="24"/>
              </w:rPr>
              <w:t xml:space="preserve">dwa kompozyty cementowe, które będą miały różne zastosowanie </w:t>
            </w:r>
            <w:r w:rsidR="00EF486B">
              <w:rPr>
                <w:rFonts w:cstheme="minorHAnsi"/>
                <w:sz w:val="24"/>
                <w:szCs w:val="24"/>
              </w:rPr>
              <w:t>zależne</w:t>
            </w:r>
            <w:r w:rsidR="00E87C4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od dopuszczalnego poziomu obciążenia.</w:t>
            </w:r>
          </w:p>
          <w:p w14:paraId="44A25ACE" w14:textId="77777777" w:rsidR="007F5BC7" w:rsidRDefault="007F5BC7" w:rsidP="00D81E97">
            <w:pPr>
              <w:pStyle w:val="Akapitzlist"/>
              <w:jc w:val="both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  <w:p w14:paraId="4FAD4BF9" w14:textId="5BB649CA" w:rsidR="00C5186B" w:rsidRDefault="00C5186B" w:rsidP="00D81E97">
            <w:pPr>
              <w:pStyle w:val="Akapitzlist"/>
              <w:numPr>
                <w:ilvl w:val="0"/>
                <w:numId w:val="41"/>
              </w:numPr>
              <w:jc w:val="both"/>
              <w:rPr>
                <w:rFonts w:eastAsia="Calibri" w:cstheme="minorHAnsi"/>
                <w:b/>
                <w:i/>
                <w:color w:val="000000" w:themeColor="text1"/>
                <w:sz w:val="24"/>
                <w:szCs w:val="24"/>
              </w:rPr>
            </w:pPr>
            <w:r w:rsidRPr="00C5186B">
              <w:rPr>
                <w:rFonts w:eastAsia="Calibri" w:cstheme="minorHAnsi"/>
                <w:b/>
                <w:i/>
                <w:color w:val="000000" w:themeColor="text1"/>
                <w:sz w:val="24"/>
                <w:szCs w:val="24"/>
              </w:rPr>
              <w:t xml:space="preserve">Badania prototypów opracowywanych </w:t>
            </w:r>
            <w:r w:rsidR="00812E35">
              <w:rPr>
                <w:rFonts w:eastAsia="Calibri" w:cstheme="minorHAnsi"/>
                <w:b/>
                <w:i/>
                <w:color w:val="000000" w:themeColor="text1"/>
                <w:sz w:val="24"/>
                <w:szCs w:val="24"/>
              </w:rPr>
              <w:t xml:space="preserve">mieszanek </w:t>
            </w:r>
            <w:r w:rsidRPr="00C5186B">
              <w:rPr>
                <w:rFonts w:eastAsia="Calibri" w:cstheme="minorHAnsi"/>
                <w:b/>
                <w:i/>
                <w:color w:val="000000" w:themeColor="text1"/>
                <w:sz w:val="24"/>
                <w:szCs w:val="24"/>
              </w:rPr>
              <w:t xml:space="preserve">w zakresie parametrów </w:t>
            </w:r>
            <w:r w:rsidR="00E93973">
              <w:rPr>
                <w:rFonts w:eastAsia="Calibri" w:cstheme="minorHAnsi"/>
                <w:b/>
                <w:i/>
                <w:color w:val="000000" w:themeColor="text1"/>
                <w:sz w:val="24"/>
                <w:szCs w:val="24"/>
              </w:rPr>
              <w:t xml:space="preserve">niezbędnych do zastosowań </w:t>
            </w:r>
            <w:r w:rsidR="007F5BC7">
              <w:rPr>
                <w:rFonts w:eastAsia="Calibri" w:cstheme="minorHAnsi"/>
                <w:b/>
                <w:i/>
                <w:color w:val="000000" w:themeColor="text1"/>
                <w:sz w:val="24"/>
                <w:szCs w:val="24"/>
              </w:rPr>
              <w:t>budownictwie</w:t>
            </w:r>
          </w:p>
          <w:p w14:paraId="27546785" w14:textId="45333534" w:rsidR="009E5BF6" w:rsidRDefault="00FB19E9" w:rsidP="00D81E97">
            <w:pPr>
              <w:ind w:left="164"/>
              <w:jc w:val="both"/>
              <w:rPr>
                <w:rFonts w:eastAsia="Calibri" w:cstheme="minorHAnsi"/>
                <w:b/>
                <w:i/>
                <w:color w:val="000000" w:themeColor="text1"/>
                <w:sz w:val="24"/>
                <w:szCs w:val="24"/>
              </w:rPr>
            </w:pPr>
            <w:r w:rsidRPr="00FB19E9">
              <w:rPr>
                <w:rFonts w:eastAsia="Calibri" w:cstheme="minorHAnsi"/>
                <w:bCs/>
                <w:color w:val="000000" w:themeColor="text1"/>
                <w:sz w:val="24"/>
                <w:szCs w:val="24"/>
              </w:rPr>
              <w:t>W procesie projektowania obiektów budowlanych niezbędna jest znajomość podstawowych parametrów stosowanych materiałów. W szczególności tych, które bezpośrednio przenoszą obciążenia, stąd niezbędne jest określenie takich parametrów jak</w:t>
            </w:r>
            <w:r>
              <w:rPr>
                <w:rFonts w:eastAsia="Calibri" w:cstheme="minorHAnsi"/>
                <w:b/>
                <w:i/>
                <w:color w:val="000000" w:themeColor="text1"/>
                <w:sz w:val="24"/>
                <w:szCs w:val="24"/>
              </w:rPr>
              <w:t>:</w:t>
            </w:r>
          </w:p>
          <w:p w14:paraId="7F1A499A" w14:textId="1561186A" w:rsidR="007F5BC7" w:rsidRPr="00C5186B" w:rsidRDefault="00FB19E9" w:rsidP="00D81E97">
            <w:pPr>
              <w:pStyle w:val="Akapitzlist"/>
              <w:numPr>
                <w:ilvl w:val="0"/>
                <w:numId w:val="40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g</w:t>
            </w:r>
            <w:r w:rsidR="007F5BC7">
              <w:rPr>
                <w:rFonts w:cstheme="minorHAnsi"/>
                <w:sz w:val="24"/>
                <w:szCs w:val="24"/>
              </w:rPr>
              <w:t>ęstość</w:t>
            </w:r>
            <w:r>
              <w:rPr>
                <w:rFonts w:cstheme="minorHAnsi"/>
                <w:sz w:val="24"/>
                <w:szCs w:val="24"/>
              </w:rPr>
              <w:t>,</w:t>
            </w:r>
          </w:p>
          <w:p w14:paraId="5AA4FAC3" w14:textId="48F2619D" w:rsidR="007F5BC7" w:rsidRDefault="00FB19E9" w:rsidP="00D81E97">
            <w:pPr>
              <w:pStyle w:val="Akapitzlist"/>
              <w:numPr>
                <w:ilvl w:val="0"/>
                <w:numId w:val="40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="007F5BC7" w:rsidRPr="00C5186B">
              <w:rPr>
                <w:rFonts w:cstheme="minorHAnsi"/>
                <w:sz w:val="24"/>
                <w:szCs w:val="24"/>
              </w:rPr>
              <w:t>kurcz</w:t>
            </w:r>
            <w:r w:rsidR="00E9268C">
              <w:rPr>
                <w:rFonts w:cstheme="minorHAnsi"/>
                <w:sz w:val="24"/>
                <w:szCs w:val="24"/>
              </w:rPr>
              <w:t xml:space="preserve"> początkowy</w:t>
            </w:r>
            <w:r>
              <w:rPr>
                <w:rFonts w:cstheme="minorHAnsi"/>
                <w:sz w:val="24"/>
                <w:szCs w:val="24"/>
              </w:rPr>
              <w:t>,</w:t>
            </w:r>
          </w:p>
          <w:p w14:paraId="0634F923" w14:textId="1597AC57" w:rsidR="007F5BC7" w:rsidRPr="00C5186B" w:rsidRDefault="00FB19E9" w:rsidP="00D81E97">
            <w:pPr>
              <w:pStyle w:val="Akapitzlist"/>
              <w:numPr>
                <w:ilvl w:val="0"/>
                <w:numId w:val="40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</w:t>
            </w:r>
            <w:r w:rsidR="007F5BC7" w:rsidRPr="00C5186B">
              <w:rPr>
                <w:rFonts w:cstheme="minorHAnsi"/>
                <w:sz w:val="24"/>
                <w:szCs w:val="24"/>
              </w:rPr>
              <w:t>ytrzymałość na ściskanie</w:t>
            </w:r>
            <w:r>
              <w:rPr>
                <w:rFonts w:cstheme="minorHAnsi"/>
                <w:sz w:val="24"/>
                <w:szCs w:val="24"/>
              </w:rPr>
              <w:t>,</w:t>
            </w:r>
          </w:p>
          <w:p w14:paraId="39467594" w14:textId="76BB3315" w:rsidR="007F5BC7" w:rsidRPr="00C5186B" w:rsidRDefault="00FB19E9" w:rsidP="00D81E97">
            <w:pPr>
              <w:pStyle w:val="Akapitzlist"/>
              <w:numPr>
                <w:ilvl w:val="0"/>
                <w:numId w:val="40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</w:t>
            </w:r>
            <w:r w:rsidR="007F5BC7" w:rsidRPr="00C5186B">
              <w:rPr>
                <w:rFonts w:cstheme="minorHAnsi"/>
                <w:sz w:val="24"/>
                <w:szCs w:val="24"/>
              </w:rPr>
              <w:t>ytrzymałość na rozciąganie przy rozłupywaniu</w:t>
            </w:r>
            <w:r>
              <w:rPr>
                <w:rFonts w:cstheme="minorHAnsi"/>
                <w:sz w:val="24"/>
                <w:szCs w:val="24"/>
              </w:rPr>
              <w:t>,</w:t>
            </w:r>
          </w:p>
          <w:p w14:paraId="5F197BA4" w14:textId="40E62867" w:rsidR="007F5BC7" w:rsidRDefault="00FB19E9" w:rsidP="00D81E97">
            <w:pPr>
              <w:pStyle w:val="Akapitzlist"/>
              <w:numPr>
                <w:ilvl w:val="0"/>
                <w:numId w:val="40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  <w:r w:rsidR="007F5BC7" w:rsidRPr="00C5186B">
              <w:rPr>
                <w:rFonts w:cstheme="minorHAnsi"/>
                <w:sz w:val="24"/>
                <w:szCs w:val="24"/>
              </w:rPr>
              <w:t>oduł sprężystości podłużnej</w:t>
            </w:r>
            <w:r w:rsidR="007F664D">
              <w:rPr>
                <w:rFonts w:cstheme="minorHAnsi"/>
                <w:sz w:val="24"/>
                <w:szCs w:val="24"/>
              </w:rPr>
              <w:t>.</w:t>
            </w:r>
          </w:p>
          <w:p w14:paraId="4D3F894E" w14:textId="66CD761B" w:rsidR="007F664D" w:rsidRPr="00C5186B" w:rsidRDefault="007F664D" w:rsidP="00D81E97">
            <w:pPr>
              <w:pStyle w:val="Akapitzlist"/>
              <w:ind w:left="164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Dodatkowo </w:t>
            </w:r>
            <w:r w:rsidR="00F66D76">
              <w:rPr>
                <w:rFonts w:cstheme="minorHAnsi"/>
                <w:sz w:val="24"/>
                <w:szCs w:val="24"/>
              </w:rPr>
              <w:t>należy określić</w:t>
            </w:r>
            <w:r>
              <w:rPr>
                <w:rFonts w:cstheme="minorHAnsi"/>
                <w:sz w:val="24"/>
                <w:szCs w:val="24"/>
              </w:rPr>
              <w:t xml:space="preserve"> parametry opracowanych kompozytów cementowych związane z izolacyjnością:</w:t>
            </w:r>
          </w:p>
          <w:p w14:paraId="28133389" w14:textId="51A2C842" w:rsidR="009E5BF6" w:rsidRPr="00C5186B" w:rsidRDefault="00FB19E9" w:rsidP="00D81E97">
            <w:pPr>
              <w:pStyle w:val="Akapitzlist"/>
              <w:numPr>
                <w:ilvl w:val="0"/>
                <w:numId w:val="40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</w:t>
            </w:r>
            <w:r w:rsidR="009E5BF6" w:rsidRPr="00C5186B">
              <w:rPr>
                <w:rFonts w:cstheme="minorHAnsi"/>
                <w:sz w:val="24"/>
                <w:szCs w:val="24"/>
              </w:rPr>
              <w:t xml:space="preserve">asiąkliwość </w:t>
            </w:r>
            <w:r>
              <w:rPr>
                <w:rFonts w:cstheme="minorHAnsi"/>
                <w:sz w:val="24"/>
                <w:szCs w:val="24"/>
              </w:rPr>
              <w:t>,</w:t>
            </w:r>
          </w:p>
          <w:p w14:paraId="03ACDFEC" w14:textId="6CE97087" w:rsidR="009E5BF6" w:rsidRPr="00C5186B" w:rsidRDefault="00FB19E9" w:rsidP="00D81E97">
            <w:pPr>
              <w:pStyle w:val="Akapitzlist"/>
              <w:numPr>
                <w:ilvl w:val="0"/>
                <w:numId w:val="40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</w:t>
            </w:r>
            <w:r w:rsidR="009E5BF6" w:rsidRPr="00C5186B">
              <w:rPr>
                <w:rFonts w:cstheme="minorHAnsi"/>
                <w:sz w:val="24"/>
                <w:szCs w:val="24"/>
              </w:rPr>
              <w:t>odoprzepuszczalność</w:t>
            </w:r>
            <w:r>
              <w:rPr>
                <w:rFonts w:cstheme="minorHAnsi"/>
                <w:sz w:val="24"/>
                <w:szCs w:val="24"/>
              </w:rPr>
              <w:t>,</w:t>
            </w:r>
          </w:p>
          <w:p w14:paraId="00CE600C" w14:textId="4F963CFC" w:rsidR="009E5BF6" w:rsidRPr="00C5186B" w:rsidRDefault="00FB19E9" w:rsidP="00D81E97">
            <w:pPr>
              <w:pStyle w:val="Akapitzlist"/>
              <w:numPr>
                <w:ilvl w:val="0"/>
                <w:numId w:val="40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</w:t>
            </w:r>
            <w:r w:rsidR="009E5BF6" w:rsidRPr="00C5186B">
              <w:rPr>
                <w:rFonts w:cstheme="minorHAnsi"/>
                <w:sz w:val="24"/>
                <w:szCs w:val="24"/>
              </w:rPr>
              <w:t>spółczynnik przewodzenia ciepła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6D4D1BDE" w14:textId="77777777" w:rsidR="009E5BF6" w:rsidRDefault="009E5BF6" w:rsidP="00D81E97">
            <w:pPr>
              <w:jc w:val="both"/>
              <w:rPr>
                <w:rFonts w:eastAsia="Calibri" w:cstheme="minorHAnsi"/>
                <w:b/>
                <w:i/>
                <w:color w:val="000000" w:themeColor="text1"/>
                <w:sz w:val="24"/>
                <w:szCs w:val="24"/>
              </w:rPr>
            </w:pPr>
          </w:p>
          <w:p w14:paraId="4425D4C9" w14:textId="688A2811" w:rsidR="00C5186B" w:rsidRPr="00C5186B" w:rsidRDefault="00C5186B" w:rsidP="00D81E97">
            <w:pPr>
              <w:pStyle w:val="Akapitzlist"/>
              <w:numPr>
                <w:ilvl w:val="0"/>
                <w:numId w:val="41"/>
              </w:numPr>
              <w:jc w:val="both"/>
              <w:rPr>
                <w:rFonts w:eastAsia="Calibri" w:cstheme="minorHAnsi"/>
                <w:b/>
                <w:i/>
                <w:color w:val="000000" w:themeColor="text1"/>
                <w:sz w:val="24"/>
                <w:szCs w:val="24"/>
              </w:rPr>
            </w:pPr>
            <w:r w:rsidRPr="00C5186B">
              <w:rPr>
                <w:rFonts w:eastAsia="Calibri" w:cstheme="minorHAnsi"/>
                <w:b/>
                <w:i/>
                <w:color w:val="000000" w:themeColor="text1"/>
                <w:sz w:val="24"/>
                <w:szCs w:val="24"/>
              </w:rPr>
              <w:t xml:space="preserve">Określenie właściwości prototypów opracowanych </w:t>
            </w:r>
            <w:r w:rsidR="00E9268C">
              <w:rPr>
                <w:rFonts w:eastAsia="Calibri" w:cstheme="minorHAnsi"/>
                <w:b/>
                <w:i/>
                <w:color w:val="000000" w:themeColor="text1"/>
                <w:sz w:val="24"/>
                <w:szCs w:val="24"/>
              </w:rPr>
              <w:t>mieszanek</w:t>
            </w:r>
            <w:r w:rsidRPr="00C5186B">
              <w:rPr>
                <w:rFonts w:eastAsia="Calibri" w:cstheme="minorHAnsi"/>
                <w:b/>
                <w:i/>
                <w:color w:val="000000" w:themeColor="text1"/>
                <w:sz w:val="24"/>
                <w:szCs w:val="24"/>
              </w:rPr>
              <w:t xml:space="preserve"> w warunkach rzeczywistej pracy</w:t>
            </w:r>
            <w:r w:rsidR="00E9268C">
              <w:rPr>
                <w:rFonts w:eastAsia="Calibri" w:cstheme="minorHAnsi"/>
                <w:b/>
                <w:i/>
                <w:color w:val="000000" w:themeColor="text1"/>
                <w:sz w:val="24"/>
                <w:szCs w:val="24"/>
              </w:rPr>
              <w:t xml:space="preserve"> (obciążenia na dachu budynku)</w:t>
            </w:r>
            <w:r w:rsidRPr="00C5186B">
              <w:rPr>
                <w:rFonts w:eastAsia="Calibri" w:cstheme="minorHAnsi"/>
                <w:b/>
                <w:i/>
                <w:color w:val="000000" w:themeColor="text1"/>
                <w:sz w:val="24"/>
                <w:szCs w:val="24"/>
              </w:rPr>
              <w:t>:</w:t>
            </w:r>
          </w:p>
          <w:p w14:paraId="05A33E00" w14:textId="391E9B37" w:rsidR="00126C12" w:rsidRPr="00126C12" w:rsidRDefault="00126C12" w:rsidP="00D81E97">
            <w:pPr>
              <w:pStyle w:val="Akapitzlist"/>
              <w:ind w:left="164"/>
              <w:jc w:val="both"/>
              <w:rPr>
                <w:rFonts w:eastAsia="Calibr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126C12">
              <w:rPr>
                <w:rFonts w:eastAsia="Calibri" w:cstheme="minorHAnsi"/>
                <w:bCs/>
                <w:iCs/>
                <w:color w:val="000000" w:themeColor="text1"/>
                <w:sz w:val="24"/>
                <w:szCs w:val="24"/>
              </w:rPr>
              <w:t xml:space="preserve">W trzeci etapie prototypy kompozytów cementowych poddane zostaną badaniom odzwierciedlającym rzeczywiste obciążenia działające w miejscu docelowego zastosowania opracowywanych materiałów. W badaniach zostaną uwzględnione: </w:t>
            </w:r>
          </w:p>
          <w:p w14:paraId="6CC5D51D" w14:textId="4FAF2D2A" w:rsidR="00B42E33" w:rsidRPr="00B42E33" w:rsidRDefault="007F5BC7" w:rsidP="00D81E97">
            <w:pPr>
              <w:pStyle w:val="Akapitzlist"/>
              <w:numPr>
                <w:ilvl w:val="0"/>
                <w:numId w:val="43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Obciążenie stwardniałych mieszanek podwyższoną temperaturą działającą w </w:t>
            </w:r>
            <w:r w:rsidR="00B42E33">
              <w:rPr>
                <w:rFonts w:cstheme="minorHAnsi"/>
                <w:sz w:val="24"/>
                <w:szCs w:val="24"/>
              </w:rPr>
              <w:t>określonych</w:t>
            </w:r>
            <w:r>
              <w:rPr>
                <w:rFonts w:cstheme="minorHAnsi"/>
                <w:sz w:val="24"/>
                <w:szCs w:val="24"/>
              </w:rPr>
              <w:t xml:space="preserve"> przedziałach czasowych (badanie wytrzymałości i ściśliwości),</w:t>
            </w:r>
          </w:p>
          <w:p w14:paraId="0E64879E" w14:textId="77777777" w:rsidR="00B42E33" w:rsidRDefault="007F5BC7" w:rsidP="00D81E97">
            <w:pPr>
              <w:pStyle w:val="Akapitzlist"/>
              <w:numPr>
                <w:ilvl w:val="0"/>
                <w:numId w:val="43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Obciążenie stwardniałych w zakresie obciążeń długotrwałych, </w:t>
            </w:r>
          </w:p>
          <w:p w14:paraId="22CE7CAF" w14:textId="31EEC808" w:rsidR="007F5BC7" w:rsidRPr="00C5186B" w:rsidRDefault="00E9268C" w:rsidP="00D81E97">
            <w:pPr>
              <w:pStyle w:val="Akapitzlist"/>
              <w:numPr>
                <w:ilvl w:val="0"/>
                <w:numId w:val="43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Odporność na c</w:t>
            </w:r>
            <w:r w:rsidR="007F5BC7">
              <w:rPr>
                <w:rFonts w:cstheme="minorHAnsi"/>
                <w:sz w:val="24"/>
                <w:szCs w:val="24"/>
              </w:rPr>
              <w:t>ykle zamrażania i rozmrażania.</w:t>
            </w:r>
          </w:p>
          <w:p w14:paraId="33C5140C" w14:textId="77777777" w:rsidR="00C5186B" w:rsidRPr="00C5186B" w:rsidRDefault="00C5186B" w:rsidP="00D81E97">
            <w:pPr>
              <w:pStyle w:val="Akapitzlist"/>
              <w:jc w:val="both"/>
              <w:rPr>
                <w:rFonts w:eastAsia="Calibri" w:cstheme="minorHAnsi"/>
                <w:b/>
                <w:i/>
                <w:color w:val="000000" w:themeColor="text1"/>
                <w:sz w:val="24"/>
                <w:szCs w:val="24"/>
              </w:rPr>
            </w:pPr>
          </w:p>
          <w:p w14:paraId="2A9EDCA3" w14:textId="25945625" w:rsidR="00C5186B" w:rsidRPr="00C5186B" w:rsidRDefault="00C5186B" w:rsidP="00D81E97">
            <w:pPr>
              <w:pStyle w:val="Akapitzlist"/>
              <w:numPr>
                <w:ilvl w:val="0"/>
                <w:numId w:val="41"/>
              </w:numPr>
              <w:jc w:val="both"/>
              <w:rPr>
                <w:rFonts w:eastAsia="Calibri" w:cstheme="minorHAnsi"/>
                <w:b/>
                <w:i/>
                <w:color w:val="000000" w:themeColor="text1"/>
                <w:sz w:val="24"/>
                <w:szCs w:val="24"/>
              </w:rPr>
            </w:pPr>
            <w:r w:rsidRPr="00C5186B">
              <w:rPr>
                <w:rFonts w:eastAsia="Calibri" w:cstheme="minorHAnsi"/>
                <w:b/>
                <w:i/>
                <w:color w:val="000000" w:themeColor="text1"/>
                <w:sz w:val="24"/>
                <w:szCs w:val="24"/>
              </w:rPr>
              <w:t xml:space="preserve">Walidowane </w:t>
            </w:r>
            <w:r w:rsidR="00E93973">
              <w:rPr>
                <w:rFonts w:eastAsia="Calibri" w:cstheme="minorHAnsi"/>
                <w:b/>
                <w:i/>
                <w:color w:val="000000" w:themeColor="text1"/>
                <w:sz w:val="24"/>
                <w:szCs w:val="24"/>
              </w:rPr>
              <w:t>kompozyty cementowe na bazie styropianu odpadowego</w:t>
            </w:r>
            <w:r w:rsidRPr="00C5186B">
              <w:rPr>
                <w:rFonts w:eastAsia="Calibri" w:cstheme="minorHAnsi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="00E93973">
              <w:rPr>
                <w:rFonts w:eastAsia="Calibri" w:cstheme="minorHAnsi"/>
                <w:b/>
                <w:i/>
                <w:color w:val="000000" w:themeColor="text1"/>
                <w:sz w:val="24"/>
                <w:szCs w:val="24"/>
              </w:rPr>
              <w:t>zostaną wykonane przez Wykonawcę pracy badawczej, zaś materiały do ich przygotowania dostarczy</w:t>
            </w:r>
            <w:r w:rsidRPr="00C5186B">
              <w:rPr>
                <w:rFonts w:eastAsia="Calibri" w:cstheme="minorHAnsi"/>
                <w:b/>
                <w:i/>
                <w:color w:val="000000" w:themeColor="text1"/>
                <w:sz w:val="24"/>
                <w:szCs w:val="24"/>
              </w:rPr>
              <w:t xml:space="preserve"> Zleceniodawc</w:t>
            </w:r>
            <w:r w:rsidR="00E93973">
              <w:rPr>
                <w:rFonts w:eastAsia="Calibri" w:cstheme="minorHAnsi"/>
                <w:b/>
                <w:i/>
                <w:color w:val="000000" w:themeColor="text1"/>
                <w:sz w:val="24"/>
                <w:szCs w:val="24"/>
              </w:rPr>
              <w:t>a</w:t>
            </w:r>
            <w:r w:rsidRPr="00C5186B">
              <w:rPr>
                <w:rFonts w:eastAsia="Calibri" w:cstheme="minorHAnsi"/>
                <w:b/>
                <w:i/>
                <w:color w:val="000000" w:themeColor="text1"/>
                <w:sz w:val="24"/>
                <w:szCs w:val="24"/>
              </w:rPr>
              <w:t>.</w:t>
            </w:r>
          </w:p>
          <w:p w14:paraId="2B832F9C" w14:textId="77777777" w:rsidR="00C5186B" w:rsidRPr="00C5186B" w:rsidRDefault="00C5186B" w:rsidP="00D81E97">
            <w:pPr>
              <w:jc w:val="both"/>
              <w:rPr>
                <w:rFonts w:eastAsia="Calibri" w:cstheme="minorHAnsi"/>
                <w:b/>
                <w:i/>
                <w:color w:val="000000" w:themeColor="text1"/>
                <w:sz w:val="24"/>
                <w:szCs w:val="24"/>
              </w:rPr>
            </w:pPr>
          </w:p>
          <w:p w14:paraId="62C637B4" w14:textId="77777777" w:rsidR="00C5186B" w:rsidRPr="00C5186B" w:rsidRDefault="00C5186B" w:rsidP="00D81E97">
            <w:pPr>
              <w:pStyle w:val="Akapitzlist"/>
              <w:numPr>
                <w:ilvl w:val="0"/>
                <w:numId w:val="41"/>
              </w:numPr>
              <w:jc w:val="both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C5186B">
              <w:rPr>
                <w:rFonts w:eastAsia="Calibri" w:cstheme="minorHAnsi"/>
                <w:b/>
                <w:i/>
                <w:color w:val="000000" w:themeColor="text1"/>
                <w:sz w:val="24"/>
                <w:szCs w:val="24"/>
              </w:rPr>
              <w:t>Opracowanie wyników badań i sporządzenie raportu z wykonanych badań.</w:t>
            </w:r>
          </w:p>
          <w:p w14:paraId="6953F1E5" w14:textId="77777777" w:rsidR="00C5186B" w:rsidRPr="00C5186B" w:rsidRDefault="00C5186B" w:rsidP="00D81E97">
            <w:pPr>
              <w:jc w:val="both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  <w:p w14:paraId="5DCD6CA5" w14:textId="116CC11E" w:rsidR="00C5186B" w:rsidRPr="00D81E97" w:rsidRDefault="00C5186B" w:rsidP="00D81E97">
            <w:pPr>
              <w:jc w:val="both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C5186B">
              <w:rPr>
                <w:rFonts w:eastAsia="Calibri" w:cstheme="minorHAnsi"/>
                <w:color w:val="000000" w:themeColor="text1"/>
                <w:sz w:val="24"/>
                <w:szCs w:val="24"/>
              </w:rPr>
              <w:t>Opis przedmiotu zamówienia, w związku z prowadzonymi przez Zamawiającego pracami badawczo-rozwojowymi zawiera tajemnicę przedsiębiorstwa w rozumieniu art. 11 ust 4 Ustawy z dnia 16 kwietnia o zwalczaniu nieuczciwej konkurencji (tekst jednolity Dz. U. z 2022 r. poz. 1233 z późn. zm).</w:t>
            </w:r>
          </w:p>
        </w:tc>
      </w:tr>
    </w:tbl>
    <w:p w14:paraId="78CD71CD" w14:textId="77777777" w:rsidR="003F032E" w:rsidRPr="00B41ACA" w:rsidRDefault="003F032E" w:rsidP="00D81E9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DAB97B9" w14:textId="68ABACA3" w:rsidR="00E027CA" w:rsidRPr="00B41ACA" w:rsidRDefault="00E027CA" w:rsidP="00D81E9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  <w:color w:val="0070C0"/>
          <w:sz w:val="24"/>
          <w:szCs w:val="24"/>
        </w:rPr>
      </w:pPr>
      <w:r w:rsidRPr="00B41ACA">
        <w:rPr>
          <w:rFonts w:cstheme="minorHAnsi"/>
          <w:b/>
          <w:color w:val="0070C0"/>
          <w:sz w:val="24"/>
          <w:szCs w:val="24"/>
        </w:rPr>
        <w:t>Warunki udziału w postępowaniu</w:t>
      </w:r>
      <w:r w:rsidR="00582E0F" w:rsidRPr="00B41ACA">
        <w:rPr>
          <w:rFonts w:cstheme="minorHAnsi"/>
          <w:b/>
          <w:color w:val="0070C0"/>
          <w:sz w:val="24"/>
          <w:szCs w:val="24"/>
        </w:rPr>
        <w:t xml:space="preserve"> oraz opis sposobu dokonywania oceny ich spełnienia</w:t>
      </w:r>
      <w:r w:rsidRPr="00B41ACA">
        <w:rPr>
          <w:rFonts w:cstheme="minorHAnsi"/>
          <w:b/>
          <w:color w:val="0070C0"/>
          <w:sz w:val="24"/>
          <w:szCs w:val="24"/>
        </w:rPr>
        <w:t>:</w:t>
      </w:r>
    </w:p>
    <w:p w14:paraId="3AE8941C" w14:textId="77777777" w:rsidR="00E027CA" w:rsidRPr="00B41ACA" w:rsidRDefault="00E027CA" w:rsidP="00D81E9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41ACA">
        <w:rPr>
          <w:rFonts w:cstheme="minorHAnsi"/>
          <w:sz w:val="24"/>
          <w:szCs w:val="24"/>
        </w:rPr>
        <w:t>W postępowaniu mogą wziąć udział Wykonawcy, którzy spełniają poniższe warunki:</w:t>
      </w:r>
    </w:p>
    <w:p w14:paraId="7144ED3A" w14:textId="77777777" w:rsidR="00F9221E" w:rsidRPr="00F9221E" w:rsidRDefault="00F9221E" w:rsidP="00D81E97">
      <w:pPr>
        <w:pStyle w:val="Listapunktowana2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F9221E">
        <w:rPr>
          <w:rFonts w:cstheme="minorHAnsi"/>
          <w:sz w:val="24"/>
          <w:szCs w:val="24"/>
          <w:lang w:eastAsia="pl-PL"/>
        </w:rPr>
        <w:t>Wykonawcą usługi może być:</w:t>
      </w:r>
    </w:p>
    <w:p w14:paraId="7C4DC972" w14:textId="77777777" w:rsidR="00F9221E" w:rsidRPr="00F9221E" w:rsidRDefault="00F9221E" w:rsidP="00D81E97">
      <w:pPr>
        <w:pStyle w:val="Listapunktowana2"/>
        <w:numPr>
          <w:ilvl w:val="0"/>
          <w:numId w:val="0"/>
        </w:numPr>
        <w:spacing w:after="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F9221E">
        <w:rPr>
          <w:rFonts w:cstheme="minorHAnsi"/>
          <w:sz w:val="24"/>
          <w:szCs w:val="24"/>
          <w:lang w:eastAsia="pl-PL"/>
        </w:rPr>
        <w:t>− podmiot tworzący system szkolnictwa wyższego i nauki zgodnie z art. 7 ust.1 ustawy z dnia 20 lipca 2018 r. Prawo o szkolnictwie wyższym i nauce,</w:t>
      </w:r>
    </w:p>
    <w:p w14:paraId="4F361286" w14:textId="77777777" w:rsidR="00F9221E" w:rsidRPr="00F9221E" w:rsidRDefault="00F9221E" w:rsidP="00D81E97">
      <w:pPr>
        <w:pStyle w:val="Listapunktowana2"/>
        <w:numPr>
          <w:ilvl w:val="0"/>
          <w:numId w:val="0"/>
        </w:numPr>
        <w:spacing w:after="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F9221E">
        <w:rPr>
          <w:rFonts w:cstheme="minorHAnsi"/>
          <w:sz w:val="24"/>
          <w:szCs w:val="24"/>
          <w:lang w:eastAsia="pl-PL"/>
        </w:rPr>
        <w:t>− centrum transferu technologii zgodnie z art. 148 ustawy z dnia 20 lipca 2018 r. Prawo o szkolnictwie wyższym i nauce,</w:t>
      </w:r>
    </w:p>
    <w:p w14:paraId="68717F1C" w14:textId="77777777" w:rsidR="00F9221E" w:rsidRPr="00F9221E" w:rsidRDefault="00F9221E" w:rsidP="00D81E97">
      <w:pPr>
        <w:pStyle w:val="Listapunktowana2"/>
        <w:numPr>
          <w:ilvl w:val="0"/>
          <w:numId w:val="0"/>
        </w:numPr>
        <w:spacing w:after="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F9221E">
        <w:rPr>
          <w:rFonts w:cstheme="minorHAnsi"/>
          <w:sz w:val="24"/>
          <w:szCs w:val="24"/>
          <w:lang w:eastAsia="pl-PL"/>
        </w:rPr>
        <w:t>− spółka celowa zgodnie z art. 149 - 150a ustawy z dnia 20 lipca 2018 r. Prawo o szkolnictwie wyższym i nauce,</w:t>
      </w:r>
    </w:p>
    <w:p w14:paraId="3F771F3B" w14:textId="0B1266BC" w:rsidR="00F9221E" w:rsidRPr="00F9221E" w:rsidRDefault="00F9221E" w:rsidP="00D81E97">
      <w:pPr>
        <w:pStyle w:val="Listapunktowana2"/>
        <w:numPr>
          <w:ilvl w:val="0"/>
          <w:numId w:val="0"/>
        </w:numPr>
        <w:spacing w:after="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F9221E">
        <w:rPr>
          <w:rFonts w:cstheme="minorHAnsi"/>
          <w:sz w:val="24"/>
          <w:szCs w:val="24"/>
          <w:lang w:eastAsia="pl-PL"/>
        </w:rPr>
        <w:t>− niezależna jednostka stanowiąca akredytowane laboratorium (posiadające akredytację Polskiego Centrum Akredytacji) lub notyfikowane laboratorium (ujęte w aktualnym</w:t>
      </w:r>
      <w:r>
        <w:rPr>
          <w:rFonts w:cstheme="minorHAnsi"/>
          <w:sz w:val="24"/>
          <w:szCs w:val="24"/>
          <w:lang w:eastAsia="pl-PL"/>
        </w:rPr>
        <w:t xml:space="preserve"> </w:t>
      </w:r>
      <w:r w:rsidRPr="00F9221E">
        <w:rPr>
          <w:rFonts w:cstheme="minorHAnsi"/>
          <w:sz w:val="24"/>
          <w:szCs w:val="24"/>
          <w:lang w:eastAsia="pl-PL"/>
        </w:rPr>
        <w:t xml:space="preserve">obwieszczeniu w sprawie informacji o notyfikowanych jednostkach certyfikujących i jednostkach kontrolujących oraz notyfikowanych laboratoriach zgodnie z ustawą z dnia 30 sierpnia 2002 r. o systemie oceny zgodności), </w:t>
      </w:r>
    </w:p>
    <w:p w14:paraId="57F5DE51" w14:textId="77777777" w:rsidR="00F9221E" w:rsidRPr="00F9221E" w:rsidRDefault="00F9221E" w:rsidP="00D81E97">
      <w:pPr>
        <w:pStyle w:val="Listapunktowana2"/>
        <w:numPr>
          <w:ilvl w:val="0"/>
          <w:numId w:val="0"/>
        </w:numPr>
        <w:spacing w:after="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F9221E">
        <w:rPr>
          <w:rFonts w:cstheme="minorHAnsi"/>
          <w:sz w:val="24"/>
          <w:szCs w:val="24"/>
          <w:lang w:eastAsia="pl-PL"/>
        </w:rPr>
        <w:lastRenderedPageBreak/>
        <w:t xml:space="preserve">− przedsiębiorca posiadający status centrum badawczo-rozwojowego w rozumieniu ustawy z dn. 30 maja 2008 r. o niektórych formach wspierania działalności innowacyjnej, posiadający siedzibę na terytorium RP. </w:t>
      </w:r>
    </w:p>
    <w:p w14:paraId="2BCA3BD8" w14:textId="7C8D9416" w:rsidR="00E027CA" w:rsidRPr="00B41ACA" w:rsidRDefault="00E027CA" w:rsidP="00D81E97">
      <w:pPr>
        <w:pStyle w:val="Listapunktowana2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B41ACA">
        <w:rPr>
          <w:rFonts w:cstheme="minorHAnsi"/>
          <w:sz w:val="24"/>
          <w:szCs w:val="24"/>
          <w:lang w:eastAsia="pl-PL"/>
        </w:rPr>
        <w:t>Oferent, który nie wypełni powyższego w</w:t>
      </w:r>
      <w:r w:rsidR="001E0A0B" w:rsidRPr="00B41ACA">
        <w:rPr>
          <w:rFonts w:cstheme="minorHAnsi"/>
          <w:sz w:val="24"/>
          <w:szCs w:val="24"/>
          <w:lang w:eastAsia="pl-PL"/>
        </w:rPr>
        <w:t>arunku</w:t>
      </w:r>
      <w:r w:rsidR="00B1653D" w:rsidRPr="00B41ACA">
        <w:rPr>
          <w:rFonts w:cstheme="minorHAnsi"/>
          <w:sz w:val="24"/>
          <w:szCs w:val="24"/>
          <w:lang w:eastAsia="pl-PL"/>
        </w:rPr>
        <w:t xml:space="preserve"> określonego w punkcie III</w:t>
      </w:r>
      <w:r w:rsidRPr="00B41ACA">
        <w:rPr>
          <w:rFonts w:cstheme="minorHAnsi"/>
          <w:sz w:val="24"/>
          <w:szCs w:val="24"/>
          <w:lang w:eastAsia="pl-PL"/>
        </w:rPr>
        <w:t xml:space="preserve"> zostanie wykluczony z postępowania.</w:t>
      </w:r>
    </w:p>
    <w:p w14:paraId="7BA34FF2" w14:textId="77777777" w:rsidR="00E027CA" w:rsidRPr="00B41ACA" w:rsidRDefault="00E027CA" w:rsidP="00D81E97">
      <w:pPr>
        <w:pStyle w:val="Listapunktowana2"/>
        <w:numPr>
          <w:ilvl w:val="0"/>
          <w:numId w:val="0"/>
        </w:numPr>
        <w:spacing w:after="0" w:line="240" w:lineRule="auto"/>
        <w:ind w:left="720" w:hanging="360"/>
        <w:jc w:val="both"/>
        <w:rPr>
          <w:rFonts w:cstheme="minorHAnsi"/>
          <w:sz w:val="24"/>
          <w:szCs w:val="24"/>
          <w:lang w:eastAsia="pl-PL"/>
        </w:rPr>
      </w:pPr>
    </w:p>
    <w:p w14:paraId="024D82E1" w14:textId="77777777" w:rsidR="00582E0F" w:rsidRPr="00B41ACA" w:rsidRDefault="00582E0F" w:rsidP="00D81E9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  <w:color w:val="0070C0"/>
          <w:sz w:val="24"/>
          <w:szCs w:val="24"/>
        </w:rPr>
      </w:pPr>
      <w:r w:rsidRPr="00B41ACA">
        <w:rPr>
          <w:rFonts w:cstheme="minorHAnsi"/>
          <w:b/>
          <w:color w:val="0070C0"/>
          <w:sz w:val="24"/>
          <w:szCs w:val="24"/>
        </w:rPr>
        <w:t>Informację o kryteriach oceny oraz wagach punktowych i procentowych przypisanych do poszczególnych kryteriów oceny oferty:</w:t>
      </w:r>
    </w:p>
    <w:p w14:paraId="2428D936" w14:textId="77777777" w:rsidR="00B5362C" w:rsidRPr="00B41ACA" w:rsidRDefault="00582E0F" w:rsidP="00D81E97">
      <w:pPr>
        <w:pStyle w:val="Listapunktowana2"/>
        <w:numPr>
          <w:ilvl w:val="0"/>
          <w:numId w:val="0"/>
        </w:numPr>
        <w:spacing w:after="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B41ACA">
        <w:rPr>
          <w:rFonts w:cstheme="minorHAnsi"/>
          <w:sz w:val="24"/>
          <w:szCs w:val="24"/>
          <w:lang w:eastAsia="pl-PL"/>
        </w:rPr>
        <w:t>Wykonawca zostanie wybrany w oparc</w:t>
      </w:r>
      <w:r w:rsidR="00B5362C" w:rsidRPr="00B41ACA">
        <w:rPr>
          <w:rFonts w:cstheme="minorHAnsi"/>
          <w:sz w:val="24"/>
          <w:szCs w:val="24"/>
          <w:lang w:eastAsia="pl-PL"/>
        </w:rPr>
        <w:t>iu o kryteria wskazane poniżej:</w:t>
      </w:r>
    </w:p>
    <w:p w14:paraId="7BCB0198" w14:textId="07E7C228" w:rsidR="00B5362C" w:rsidRPr="00B41ACA" w:rsidRDefault="00B5362C" w:rsidP="00D81E97">
      <w:pPr>
        <w:pStyle w:val="Listapunktowana2"/>
        <w:numPr>
          <w:ilvl w:val="1"/>
          <w:numId w:val="13"/>
        </w:numPr>
        <w:spacing w:after="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B41ACA">
        <w:rPr>
          <w:rFonts w:cstheme="minorHAnsi"/>
          <w:sz w:val="24"/>
          <w:szCs w:val="24"/>
          <w:lang w:eastAsia="pl-PL"/>
        </w:rPr>
        <w:t>Cena brut</w:t>
      </w:r>
      <w:r w:rsidR="003B01AD" w:rsidRPr="00B41ACA">
        <w:rPr>
          <w:rFonts w:cstheme="minorHAnsi"/>
          <w:sz w:val="24"/>
          <w:szCs w:val="24"/>
          <w:lang w:eastAsia="pl-PL"/>
        </w:rPr>
        <w:t xml:space="preserve">to przedmiotu zamówienia (waga </w:t>
      </w:r>
      <w:r w:rsidR="008A6E8D" w:rsidRPr="00B41ACA">
        <w:rPr>
          <w:rFonts w:cstheme="minorHAnsi"/>
          <w:sz w:val="24"/>
          <w:szCs w:val="24"/>
          <w:lang w:eastAsia="pl-PL"/>
        </w:rPr>
        <w:t>100</w:t>
      </w:r>
      <w:r w:rsidRPr="00B41ACA">
        <w:rPr>
          <w:rFonts w:cstheme="minorHAnsi"/>
          <w:sz w:val="24"/>
          <w:szCs w:val="24"/>
          <w:lang w:eastAsia="pl-PL"/>
        </w:rPr>
        <w:t>)</w:t>
      </w:r>
    </w:p>
    <w:p w14:paraId="76766FBD" w14:textId="77777777" w:rsidR="00C24EE5" w:rsidRPr="00B41ACA" w:rsidRDefault="00C24EE5" w:rsidP="00D81E97">
      <w:pPr>
        <w:pStyle w:val="Listapunktowana2"/>
        <w:numPr>
          <w:ilvl w:val="0"/>
          <w:numId w:val="0"/>
        </w:numPr>
        <w:spacing w:after="0" w:line="240" w:lineRule="auto"/>
        <w:ind w:left="1494"/>
        <w:jc w:val="both"/>
        <w:rPr>
          <w:rFonts w:cstheme="minorHAnsi"/>
          <w:sz w:val="24"/>
          <w:szCs w:val="24"/>
          <w:lang w:eastAsia="pl-PL"/>
        </w:rPr>
      </w:pPr>
    </w:p>
    <w:p w14:paraId="189BCB98" w14:textId="77777777" w:rsidR="00582E0F" w:rsidRPr="00B41ACA" w:rsidRDefault="00582E0F" w:rsidP="00D81E9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  <w:color w:val="0070C0"/>
          <w:sz w:val="24"/>
          <w:szCs w:val="24"/>
        </w:rPr>
      </w:pPr>
      <w:r w:rsidRPr="00B41ACA">
        <w:rPr>
          <w:rFonts w:cstheme="minorHAnsi"/>
          <w:b/>
          <w:color w:val="0070C0"/>
          <w:sz w:val="24"/>
          <w:szCs w:val="24"/>
        </w:rPr>
        <w:t xml:space="preserve">Opis sposobu przyznawania punktacji za spełnienie danego kryterium oceny oferty: </w:t>
      </w:r>
    </w:p>
    <w:p w14:paraId="4AE315A1" w14:textId="2E600CDB" w:rsidR="00B5362C" w:rsidRPr="00B41ACA" w:rsidRDefault="00B5362C" w:rsidP="00D81E97">
      <w:pPr>
        <w:pStyle w:val="Listapunktowana2"/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B41ACA">
        <w:rPr>
          <w:rFonts w:cstheme="minorHAnsi"/>
          <w:sz w:val="24"/>
          <w:szCs w:val="24"/>
          <w:lang w:eastAsia="pl-PL"/>
        </w:rPr>
        <w:t>Sposób wyliczenia punktów nastąpi przy zastosowaniu poniższych wzorów oraz wytycznych:</w:t>
      </w:r>
    </w:p>
    <w:p w14:paraId="04C1A4C6" w14:textId="09C9A8C3" w:rsidR="00B5362C" w:rsidRPr="00B41ACA" w:rsidRDefault="00B5362C" w:rsidP="00D81E97">
      <w:pPr>
        <w:pStyle w:val="Listapunktowana2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B41ACA">
        <w:rPr>
          <w:rFonts w:cstheme="minorHAnsi"/>
          <w:sz w:val="24"/>
          <w:szCs w:val="24"/>
          <w:u w:val="single"/>
          <w:lang w:eastAsia="pl-PL"/>
        </w:rPr>
        <w:t xml:space="preserve">Cena brutto przedmiotu zamówienia (waga </w:t>
      </w:r>
      <w:r w:rsidR="009A2958">
        <w:rPr>
          <w:rFonts w:cstheme="minorHAnsi"/>
          <w:sz w:val="24"/>
          <w:szCs w:val="24"/>
          <w:u w:val="single"/>
          <w:lang w:eastAsia="pl-PL"/>
        </w:rPr>
        <w:t>10</w:t>
      </w:r>
      <w:r w:rsidR="008A6E8D" w:rsidRPr="00B41ACA">
        <w:rPr>
          <w:rFonts w:cstheme="minorHAnsi"/>
          <w:sz w:val="24"/>
          <w:szCs w:val="24"/>
          <w:u w:val="single"/>
          <w:lang w:eastAsia="pl-PL"/>
        </w:rPr>
        <w:t>0</w:t>
      </w:r>
      <w:r w:rsidRPr="00B41ACA">
        <w:rPr>
          <w:rFonts w:cstheme="minorHAnsi"/>
          <w:sz w:val="24"/>
          <w:szCs w:val="24"/>
          <w:u w:val="single"/>
          <w:lang w:eastAsia="pl-PL"/>
        </w:rPr>
        <w:t>)</w:t>
      </w:r>
    </w:p>
    <w:p w14:paraId="6A5C3B0B" w14:textId="77777777" w:rsidR="00C5186B" w:rsidRDefault="00C5186B" w:rsidP="00D81E97">
      <w:pPr>
        <w:pStyle w:val="Listapunktowana2"/>
        <w:numPr>
          <w:ilvl w:val="0"/>
          <w:numId w:val="0"/>
        </w:numPr>
        <w:spacing w:after="0" w:line="240" w:lineRule="auto"/>
        <w:jc w:val="both"/>
        <w:rPr>
          <w:rFonts w:cstheme="minorHAnsi"/>
          <w:sz w:val="24"/>
          <w:szCs w:val="24"/>
          <w:lang w:eastAsia="pl-PL"/>
        </w:rPr>
      </w:pPr>
    </w:p>
    <w:p w14:paraId="13DAE6E5" w14:textId="77777777" w:rsidR="00B5362C" w:rsidRPr="00B41ACA" w:rsidRDefault="00B5362C" w:rsidP="00D81E97">
      <w:pPr>
        <w:pStyle w:val="Listapunktowana2"/>
        <w:numPr>
          <w:ilvl w:val="0"/>
          <w:numId w:val="0"/>
        </w:numPr>
        <w:spacing w:after="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B41ACA">
        <w:rPr>
          <w:rFonts w:cstheme="minorHAnsi"/>
          <w:sz w:val="24"/>
          <w:szCs w:val="24"/>
          <w:lang w:eastAsia="pl-PL"/>
        </w:rPr>
        <w:t>Punktacja za cenę będzie obliczana na podstawie wzoru:</w:t>
      </w:r>
    </w:p>
    <w:p w14:paraId="451A5DCA" w14:textId="724873A3" w:rsidR="00B5362C" w:rsidRPr="00B41ACA" w:rsidRDefault="00B5362C" w:rsidP="00D81E97">
      <w:pPr>
        <w:pStyle w:val="Listapunktowana2"/>
        <w:numPr>
          <w:ilvl w:val="0"/>
          <w:numId w:val="0"/>
        </w:numPr>
        <w:spacing w:after="0" w:line="240" w:lineRule="auto"/>
        <w:ind w:left="2832"/>
        <w:jc w:val="both"/>
        <w:rPr>
          <w:rFonts w:cstheme="minorHAnsi"/>
          <w:sz w:val="24"/>
          <w:szCs w:val="24"/>
          <w:vertAlign w:val="subscript"/>
          <w:lang w:eastAsia="pl-PL"/>
        </w:rPr>
      </w:pPr>
      <w:r w:rsidRPr="00B41ACA">
        <w:rPr>
          <w:rFonts w:cstheme="minorHAnsi"/>
          <w:sz w:val="24"/>
          <w:szCs w:val="24"/>
          <w:lang w:eastAsia="pl-PL"/>
        </w:rPr>
        <w:t>C</w:t>
      </w:r>
      <w:r w:rsidR="003D4FC7" w:rsidRPr="00B41ACA">
        <w:rPr>
          <w:rFonts w:cstheme="minorHAnsi"/>
          <w:sz w:val="24"/>
          <w:szCs w:val="24"/>
          <w:vertAlign w:val="subscript"/>
          <w:lang w:eastAsia="pl-PL"/>
        </w:rPr>
        <w:t>B</w:t>
      </w:r>
      <w:r w:rsidRPr="00B41ACA">
        <w:rPr>
          <w:rFonts w:cstheme="minorHAnsi"/>
          <w:sz w:val="24"/>
          <w:szCs w:val="24"/>
          <w:lang w:eastAsia="pl-PL"/>
        </w:rPr>
        <w:t xml:space="preserve"> x </w:t>
      </w:r>
      <w:r w:rsidR="009A2958">
        <w:rPr>
          <w:rFonts w:cstheme="minorHAnsi"/>
          <w:sz w:val="24"/>
          <w:szCs w:val="24"/>
          <w:lang w:eastAsia="pl-PL"/>
        </w:rPr>
        <w:t>10</w:t>
      </w:r>
      <w:r w:rsidR="008A6E8D" w:rsidRPr="00B41ACA">
        <w:rPr>
          <w:rFonts w:cstheme="minorHAnsi"/>
          <w:sz w:val="24"/>
          <w:szCs w:val="24"/>
          <w:lang w:eastAsia="pl-PL"/>
        </w:rPr>
        <w:t>0</w:t>
      </w:r>
      <w:r w:rsidRPr="00B41ACA">
        <w:rPr>
          <w:rFonts w:cstheme="minorHAnsi"/>
          <w:sz w:val="24"/>
          <w:szCs w:val="24"/>
          <w:lang w:eastAsia="pl-PL"/>
        </w:rPr>
        <w:t xml:space="preserve">  </w:t>
      </w:r>
    </w:p>
    <w:p w14:paraId="1F8CEAC6" w14:textId="77777777" w:rsidR="00B5362C" w:rsidRPr="00B41ACA" w:rsidRDefault="00B5362C" w:rsidP="00D81E97">
      <w:pPr>
        <w:pStyle w:val="Listapunktowana2"/>
        <w:numPr>
          <w:ilvl w:val="0"/>
          <w:numId w:val="0"/>
        </w:numPr>
        <w:spacing w:after="0" w:line="240" w:lineRule="auto"/>
        <w:ind w:left="2124"/>
        <w:jc w:val="both"/>
        <w:rPr>
          <w:rFonts w:cstheme="minorHAnsi"/>
          <w:sz w:val="24"/>
          <w:szCs w:val="24"/>
          <w:lang w:eastAsia="pl-PL"/>
        </w:rPr>
      </w:pPr>
      <w:r w:rsidRPr="00B41ACA">
        <w:rPr>
          <w:rFonts w:cstheme="minorHAnsi"/>
          <w:sz w:val="24"/>
          <w:szCs w:val="24"/>
          <w:lang w:eastAsia="pl-PL"/>
        </w:rPr>
        <w:t>P</w:t>
      </w:r>
      <w:r w:rsidRPr="00B41ACA">
        <w:rPr>
          <w:rFonts w:cstheme="minorHAnsi"/>
          <w:sz w:val="24"/>
          <w:szCs w:val="24"/>
          <w:vertAlign w:val="subscript"/>
          <w:lang w:eastAsia="pl-PL"/>
        </w:rPr>
        <w:t xml:space="preserve">1 </w:t>
      </w:r>
      <w:r w:rsidRPr="00B41ACA">
        <w:rPr>
          <w:rFonts w:cstheme="minorHAnsi"/>
          <w:sz w:val="24"/>
          <w:szCs w:val="24"/>
          <w:lang w:eastAsia="pl-PL"/>
        </w:rPr>
        <w:t xml:space="preserve">= -------------------------     </w:t>
      </w:r>
    </w:p>
    <w:p w14:paraId="7C175FFA" w14:textId="77777777" w:rsidR="00B5362C" w:rsidRPr="00B41ACA" w:rsidRDefault="00B5362C" w:rsidP="00D81E97">
      <w:pPr>
        <w:pStyle w:val="Listapunktowana2"/>
        <w:numPr>
          <w:ilvl w:val="0"/>
          <w:numId w:val="0"/>
        </w:numPr>
        <w:spacing w:after="0" w:line="240" w:lineRule="auto"/>
        <w:ind w:left="2124"/>
        <w:jc w:val="both"/>
        <w:rPr>
          <w:rFonts w:cstheme="minorHAnsi"/>
          <w:sz w:val="24"/>
          <w:szCs w:val="24"/>
          <w:vertAlign w:val="subscript"/>
          <w:lang w:eastAsia="pl-PL"/>
        </w:rPr>
      </w:pPr>
      <w:r w:rsidRPr="00B41ACA">
        <w:rPr>
          <w:rFonts w:cstheme="minorHAnsi"/>
          <w:sz w:val="24"/>
          <w:szCs w:val="24"/>
          <w:lang w:eastAsia="pl-PL"/>
        </w:rPr>
        <w:t xml:space="preserve">                    C</w:t>
      </w:r>
      <w:r w:rsidRPr="00B41ACA">
        <w:rPr>
          <w:rFonts w:cstheme="minorHAnsi"/>
          <w:sz w:val="24"/>
          <w:szCs w:val="24"/>
          <w:vertAlign w:val="subscript"/>
          <w:lang w:eastAsia="pl-PL"/>
        </w:rPr>
        <w:t>R</w:t>
      </w:r>
    </w:p>
    <w:p w14:paraId="27CA06E9" w14:textId="77777777" w:rsidR="00B5362C" w:rsidRPr="00B41ACA" w:rsidRDefault="00B5362C" w:rsidP="00D81E97">
      <w:pPr>
        <w:pStyle w:val="Listapunktowana2"/>
        <w:numPr>
          <w:ilvl w:val="0"/>
          <w:numId w:val="0"/>
        </w:numPr>
        <w:spacing w:after="0" w:line="240" w:lineRule="auto"/>
        <w:ind w:left="720" w:hanging="360"/>
        <w:jc w:val="both"/>
        <w:rPr>
          <w:rFonts w:cstheme="minorHAnsi"/>
          <w:sz w:val="24"/>
          <w:szCs w:val="24"/>
          <w:lang w:eastAsia="pl-PL"/>
        </w:rPr>
      </w:pPr>
      <w:r w:rsidRPr="00B41ACA">
        <w:rPr>
          <w:rFonts w:cstheme="minorHAnsi"/>
          <w:sz w:val="24"/>
          <w:szCs w:val="24"/>
          <w:lang w:eastAsia="pl-PL"/>
        </w:rPr>
        <w:tab/>
        <w:t>P</w:t>
      </w:r>
      <w:r w:rsidRPr="00B41ACA">
        <w:rPr>
          <w:rFonts w:cstheme="minorHAnsi"/>
          <w:sz w:val="24"/>
          <w:szCs w:val="24"/>
          <w:vertAlign w:val="subscript"/>
          <w:lang w:eastAsia="pl-PL"/>
        </w:rPr>
        <w:t>1</w:t>
      </w:r>
      <w:r w:rsidRPr="00B41ACA">
        <w:rPr>
          <w:rFonts w:cstheme="minorHAnsi"/>
          <w:sz w:val="24"/>
          <w:szCs w:val="24"/>
          <w:lang w:eastAsia="pl-PL"/>
        </w:rPr>
        <w:t xml:space="preserve"> – otrzymane punkty</w:t>
      </w:r>
    </w:p>
    <w:p w14:paraId="0C77F3B0" w14:textId="50DB141E" w:rsidR="00B5362C" w:rsidRPr="00B41ACA" w:rsidRDefault="00B5362C" w:rsidP="00D81E97">
      <w:pPr>
        <w:pStyle w:val="Listapunktowana2"/>
        <w:numPr>
          <w:ilvl w:val="0"/>
          <w:numId w:val="0"/>
        </w:numPr>
        <w:spacing w:after="0" w:line="240" w:lineRule="auto"/>
        <w:ind w:left="720" w:hanging="360"/>
        <w:jc w:val="both"/>
        <w:rPr>
          <w:rFonts w:cstheme="minorHAnsi"/>
          <w:sz w:val="24"/>
          <w:szCs w:val="24"/>
          <w:lang w:eastAsia="pl-PL"/>
        </w:rPr>
      </w:pPr>
      <w:r w:rsidRPr="00B41ACA">
        <w:rPr>
          <w:rFonts w:cstheme="minorHAnsi"/>
          <w:sz w:val="24"/>
          <w:szCs w:val="24"/>
          <w:lang w:eastAsia="pl-PL"/>
        </w:rPr>
        <w:tab/>
        <w:t>C</w:t>
      </w:r>
      <w:r w:rsidR="003D4FC7" w:rsidRPr="00B41ACA">
        <w:rPr>
          <w:rFonts w:cstheme="minorHAnsi"/>
          <w:sz w:val="24"/>
          <w:szCs w:val="24"/>
          <w:vertAlign w:val="subscript"/>
          <w:lang w:eastAsia="pl-PL"/>
        </w:rPr>
        <w:t>B</w:t>
      </w:r>
      <w:r w:rsidRPr="00B41ACA">
        <w:rPr>
          <w:rFonts w:cstheme="minorHAnsi"/>
          <w:sz w:val="24"/>
          <w:szCs w:val="24"/>
          <w:lang w:eastAsia="pl-PL"/>
        </w:rPr>
        <w:t xml:space="preserve"> – cena brutto oferty najniższej ze złożonych ofert</w:t>
      </w:r>
    </w:p>
    <w:p w14:paraId="70CC4EA6" w14:textId="77777777" w:rsidR="00B5362C" w:rsidRPr="00B41ACA" w:rsidRDefault="00B5362C" w:rsidP="00D81E97">
      <w:pPr>
        <w:pStyle w:val="Listapunktowana2"/>
        <w:numPr>
          <w:ilvl w:val="0"/>
          <w:numId w:val="0"/>
        </w:numPr>
        <w:spacing w:after="0" w:line="240" w:lineRule="auto"/>
        <w:ind w:left="720" w:hanging="360"/>
        <w:jc w:val="both"/>
        <w:rPr>
          <w:rFonts w:cstheme="minorHAnsi"/>
          <w:sz w:val="24"/>
          <w:szCs w:val="24"/>
          <w:lang w:eastAsia="pl-PL"/>
        </w:rPr>
      </w:pPr>
      <w:r w:rsidRPr="00B41ACA">
        <w:rPr>
          <w:rFonts w:cstheme="minorHAnsi"/>
          <w:sz w:val="24"/>
          <w:szCs w:val="24"/>
          <w:lang w:eastAsia="pl-PL"/>
        </w:rPr>
        <w:tab/>
        <w:t>C</w:t>
      </w:r>
      <w:r w:rsidRPr="00B41ACA">
        <w:rPr>
          <w:rFonts w:cstheme="minorHAnsi"/>
          <w:sz w:val="24"/>
          <w:szCs w:val="24"/>
          <w:vertAlign w:val="subscript"/>
          <w:lang w:eastAsia="pl-PL"/>
        </w:rPr>
        <w:t>R</w:t>
      </w:r>
      <w:r w:rsidRPr="00B41ACA">
        <w:rPr>
          <w:rFonts w:cstheme="minorHAnsi"/>
          <w:sz w:val="24"/>
          <w:szCs w:val="24"/>
          <w:lang w:eastAsia="pl-PL"/>
        </w:rPr>
        <w:t xml:space="preserve"> – cena brutto oferty rozpatrywanej</w:t>
      </w:r>
    </w:p>
    <w:p w14:paraId="28617FB5" w14:textId="6C677F6A" w:rsidR="00B5362C" w:rsidRPr="00B41ACA" w:rsidRDefault="00B5362C" w:rsidP="00D81E97">
      <w:pPr>
        <w:pStyle w:val="Listapunktowana2"/>
        <w:numPr>
          <w:ilvl w:val="0"/>
          <w:numId w:val="0"/>
        </w:numPr>
        <w:spacing w:after="0" w:line="240" w:lineRule="auto"/>
        <w:jc w:val="both"/>
        <w:rPr>
          <w:rFonts w:cstheme="minorHAnsi"/>
          <w:sz w:val="24"/>
          <w:szCs w:val="24"/>
          <w:u w:val="single"/>
          <w:lang w:eastAsia="pl-PL"/>
        </w:rPr>
      </w:pPr>
      <w:r w:rsidRPr="00B41ACA">
        <w:rPr>
          <w:rFonts w:cstheme="minorHAnsi"/>
          <w:sz w:val="24"/>
          <w:szCs w:val="24"/>
          <w:lang w:eastAsia="pl-PL"/>
        </w:rPr>
        <w:t xml:space="preserve">Najkorzystniejsza oferta otrzyma </w:t>
      </w:r>
      <w:r w:rsidR="008A6E8D" w:rsidRPr="00B41ACA">
        <w:rPr>
          <w:rFonts w:cstheme="minorHAnsi"/>
          <w:b/>
          <w:sz w:val="24"/>
          <w:szCs w:val="24"/>
          <w:lang w:eastAsia="pl-PL"/>
        </w:rPr>
        <w:t>10</w:t>
      </w:r>
      <w:r w:rsidRPr="00B41ACA">
        <w:rPr>
          <w:rFonts w:cstheme="minorHAnsi"/>
          <w:b/>
          <w:sz w:val="24"/>
          <w:szCs w:val="24"/>
          <w:lang w:eastAsia="pl-PL"/>
        </w:rPr>
        <w:t>0 pkt.</w:t>
      </w:r>
    </w:p>
    <w:p w14:paraId="3146D781" w14:textId="2AC99437" w:rsidR="00324E8B" w:rsidRPr="00B41ACA" w:rsidRDefault="00B5362C" w:rsidP="00D81E9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41ACA">
        <w:rPr>
          <w:rFonts w:cstheme="minorHAnsi"/>
          <w:sz w:val="24"/>
          <w:szCs w:val="24"/>
        </w:rPr>
        <w:t>Ocenie podlega łączna cena brutto oferty. Łączna cena brutto oferty musi zawierać wszelkie koszty niezbędne do zrealizowania przedmiotu zamówienia. W przypadku złożenia w niniejszym postępowaniu oferty wykonawcy zagranicznego (EUR) nie zobowiązanego do zapłaty w Polsce podatku VAT z tytułu wykonania zamówienia stanowiącego przedmiot niniejszego postępowania – w celu zapewnienia możliwości porównania cen oferowanych przez wykonawców krajowych z cenami wykonawców zagranicznych – porównaniu cen, podlegać będzie kwota po doliczeniu obowiązującej w Polsce stawki podatku VAT.</w:t>
      </w:r>
    </w:p>
    <w:p w14:paraId="2A546D8E" w14:textId="2EA3921F" w:rsidR="00B5362C" w:rsidRPr="00B41ACA" w:rsidRDefault="00582E0F" w:rsidP="00D81E97">
      <w:pPr>
        <w:pStyle w:val="Listapunktowana2"/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B41ACA">
        <w:rPr>
          <w:rFonts w:cstheme="minorHAnsi"/>
          <w:sz w:val="24"/>
          <w:szCs w:val="24"/>
          <w:lang w:eastAsia="pl-PL"/>
        </w:rPr>
        <w:t>Zamawiający dokona oceny ofert na podstawie wyników osiągniętej liczby punktów wyliczonych w oparciu o powyższe kryteria i ustaloną punktację do 100 pkt. Ilości punktów stanowić będzie końcową ocenę oferty. Za najkorzystniejszą zostanie uznana oferta, która uzyska największą ilość punktów.</w:t>
      </w:r>
    </w:p>
    <w:p w14:paraId="594CE9F8" w14:textId="77777777" w:rsidR="00582E0F" w:rsidRPr="00B41ACA" w:rsidRDefault="00582E0F" w:rsidP="00D81E97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lang w:eastAsia="pl-PL"/>
        </w:rPr>
      </w:pPr>
      <w:r w:rsidRPr="00B41ACA">
        <w:rPr>
          <w:rFonts w:cstheme="minorHAnsi"/>
          <w:color w:val="000000"/>
          <w:sz w:val="24"/>
          <w:szCs w:val="24"/>
          <w:lang w:eastAsia="pl-PL"/>
        </w:rPr>
        <w:t>Zamawiający uzna za najkorzystniejszą tę ofertę, która uzyska największą ilość punktów (P) po zsumowaniu kryteriów oceny ofert.</w:t>
      </w:r>
    </w:p>
    <w:p w14:paraId="5FF70665" w14:textId="5E4424BD" w:rsidR="00E7670D" w:rsidRPr="00B41ACA" w:rsidRDefault="00582E0F" w:rsidP="00D81E97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lang w:eastAsia="pl-PL"/>
        </w:rPr>
      </w:pPr>
      <w:r w:rsidRPr="00B41ACA">
        <w:rPr>
          <w:rFonts w:cstheme="minorHAnsi"/>
          <w:color w:val="000000"/>
          <w:sz w:val="24"/>
          <w:szCs w:val="24"/>
          <w:lang w:eastAsia="pl-PL"/>
        </w:rPr>
        <w:t>Jeżeli nie będzie można wybrać oferty najkorzystniejszej z uwagi na to, że dwie lub więcej ofert przedstawia taki sam bilans ceny i innych kryteriów oceny ofert, Zamawiający spośród tych ofert wybiera ofertę z najniższą ceną.</w:t>
      </w:r>
    </w:p>
    <w:p w14:paraId="6B1F9822" w14:textId="0521EBC9" w:rsidR="00C26621" w:rsidRPr="00B41ACA" w:rsidRDefault="00C26621" w:rsidP="00D81E97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lang w:eastAsia="pl-PL"/>
        </w:rPr>
      </w:pPr>
      <w:r w:rsidRPr="00B41ACA">
        <w:rPr>
          <w:rFonts w:cstheme="minorHAnsi"/>
          <w:color w:val="000000"/>
          <w:sz w:val="24"/>
          <w:szCs w:val="24"/>
          <w:lang w:eastAsia="pl-PL"/>
        </w:rPr>
        <w:t>Zapytanie ofertowe wraz z załącznikami opublikowano pod adresem:</w:t>
      </w:r>
      <w:r w:rsidR="00575EAB" w:rsidRPr="00B41ACA">
        <w:rPr>
          <w:rFonts w:cstheme="minorHAnsi"/>
          <w:color w:val="000000"/>
          <w:sz w:val="24"/>
          <w:szCs w:val="24"/>
          <w:lang w:eastAsia="pl-PL"/>
        </w:rPr>
        <w:t xml:space="preserve"> </w:t>
      </w:r>
      <w:hyperlink r:id="rId8" w:history="1">
        <w:r w:rsidR="00B5362C" w:rsidRPr="00B41ACA">
          <w:rPr>
            <w:rStyle w:val="Hipercze"/>
            <w:rFonts w:cstheme="minorHAnsi"/>
            <w:sz w:val="24"/>
            <w:szCs w:val="24"/>
            <w:lang w:eastAsia="pl-PL"/>
          </w:rPr>
          <w:t>www.bazakonkurencyjnosci.funduszeeuropejskie.gov.pl</w:t>
        </w:r>
      </w:hyperlink>
    </w:p>
    <w:p w14:paraId="181007A3" w14:textId="691370E3" w:rsidR="00A32336" w:rsidRPr="00B41ACA" w:rsidRDefault="00C26621" w:rsidP="00D81E97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lang w:eastAsia="pl-PL"/>
        </w:rPr>
      </w:pPr>
      <w:r w:rsidRPr="00B41ACA">
        <w:rPr>
          <w:rFonts w:cstheme="minorHAnsi"/>
          <w:color w:val="000000"/>
          <w:sz w:val="24"/>
          <w:szCs w:val="24"/>
          <w:lang w:eastAsia="pl-PL"/>
        </w:rPr>
        <w:t xml:space="preserve">Informacja o wyniku postępowania umieszczona zostanie pod adresem </w:t>
      </w:r>
      <w:hyperlink r:id="rId9" w:history="1">
        <w:r w:rsidRPr="00B41ACA">
          <w:rPr>
            <w:rStyle w:val="Hipercze"/>
            <w:rFonts w:cstheme="minorHAnsi"/>
            <w:sz w:val="24"/>
            <w:szCs w:val="24"/>
            <w:lang w:eastAsia="pl-PL"/>
          </w:rPr>
          <w:t>www.bazakonkurencyjnosci.funduszeeuropejskie.gov.pl</w:t>
        </w:r>
      </w:hyperlink>
      <w:r w:rsidRPr="00B41ACA">
        <w:rPr>
          <w:rFonts w:cstheme="minorHAnsi"/>
          <w:color w:val="000000"/>
          <w:sz w:val="24"/>
          <w:szCs w:val="24"/>
          <w:lang w:eastAsia="pl-PL"/>
        </w:rPr>
        <w:t>. Na pisemny wniosek podmiotu, który złożył ofertę, istnieje możliwość wglądu do protokołu wyboru oferty.</w:t>
      </w:r>
    </w:p>
    <w:p w14:paraId="4E61890A" w14:textId="77777777" w:rsidR="004E0A53" w:rsidRDefault="004E0A53" w:rsidP="00D81E97">
      <w:pPr>
        <w:pStyle w:val="Akapitzlist"/>
        <w:spacing w:after="0" w:line="240" w:lineRule="auto"/>
        <w:ind w:left="360"/>
        <w:jc w:val="both"/>
        <w:rPr>
          <w:rFonts w:cstheme="minorHAnsi"/>
          <w:color w:val="000000"/>
          <w:sz w:val="24"/>
          <w:szCs w:val="24"/>
          <w:lang w:eastAsia="pl-PL"/>
        </w:rPr>
      </w:pPr>
    </w:p>
    <w:p w14:paraId="7453B6CE" w14:textId="77777777" w:rsidR="00D81E97" w:rsidRPr="00B41ACA" w:rsidRDefault="00D81E97" w:rsidP="00D81E97">
      <w:pPr>
        <w:pStyle w:val="Akapitzlist"/>
        <w:spacing w:after="0" w:line="240" w:lineRule="auto"/>
        <w:ind w:left="360"/>
        <w:jc w:val="both"/>
        <w:rPr>
          <w:rFonts w:cstheme="minorHAnsi"/>
          <w:color w:val="000000"/>
          <w:sz w:val="24"/>
          <w:szCs w:val="24"/>
          <w:lang w:eastAsia="pl-PL"/>
        </w:rPr>
      </w:pPr>
    </w:p>
    <w:p w14:paraId="451A832D" w14:textId="6462C6BF" w:rsidR="00516DC1" w:rsidRPr="00B41ACA" w:rsidRDefault="00A53CFB" w:rsidP="00D81E9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  <w:color w:val="0070C0"/>
          <w:sz w:val="24"/>
          <w:szCs w:val="24"/>
        </w:rPr>
      </w:pPr>
      <w:r w:rsidRPr="00B41ACA">
        <w:rPr>
          <w:rFonts w:cstheme="minorHAnsi"/>
          <w:b/>
          <w:color w:val="0070C0"/>
          <w:sz w:val="24"/>
          <w:szCs w:val="24"/>
        </w:rPr>
        <w:lastRenderedPageBreak/>
        <w:t xml:space="preserve"> Miejsce oraz termin składania ofert</w:t>
      </w:r>
      <w:r w:rsidR="00566A9F" w:rsidRPr="00B41ACA">
        <w:rPr>
          <w:rFonts w:cstheme="minorHAnsi"/>
          <w:b/>
          <w:color w:val="0070C0"/>
          <w:sz w:val="24"/>
          <w:szCs w:val="24"/>
        </w:rPr>
        <w:t>:</w:t>
      </w:r>
    </w:p>
    <w:p w14:paraId="3FF5AE56" w14:textId="3E9AAC7A" w:rsidR="003F032E" w:rsidRPr="00B41ACA" w:rsidRDefault="0098542B" w:rsidP="00D81E97">
      <w:pPr>
        <w:pStyle w:val="akapitzlistcxsppierwsze"/>
        <w:numPr>
          <w:ilvl w:val="0"/>
          <w:numId w:val="5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</w:rPr>
      </w:pPr>
      <w:r w:rsidRPr="00B41ACA">
        <w:rPr>
          <w:rFonts w:asciiTheme="minorHAnsi" w:hAnsiTheme="minorHAnsi" w:cstheme="minorHAnsi"/>
        </w:rPr>
        <w:t xml:space="preserve">Termin składania ofert upływa w dniu </w:t>
      </w:r>
      <w:r w:rsidR="00D81E97">
        <w:rPr>
          <w:rFonts w:asciiTheme="minorHAnsi" w:hAnsiTheme="minorHAnsi" w:cstheme="minorHAnsi"/>
          <w:b/>
          <w:color w:val="000000" w:themeColor="text1"/>
        </w:rPr>
        <w:t>1</w:t>
      </w:r>
      <w:r w:rsidR="00C5186B">
        <w:rPr>
          <w:rFonts w:asciiTheme="minorHAnsi" w:hAnsiTheme="minorHAnsi" w:cstheme="minorHAnsi"/>
          <w:b/>
          <w:color w:val="000000" w:themeColor="text1"/>
        </w:rPr>
        <w:t>8.</w:t>
      </w:r>
      <w:r w:rsidR="00D81E97">
        <w:rPr>
          <w:rFonts w:asciiTheme="minorHAnsi" w:hAnsiTheme="minorHAnsi" w:cstheme="minorHAnsi"/>
          <w:b/>
          <w:color w:val="000000" w:themeColor="text1"/>
        </w:rPr>
        <w:t>11</w:t>
      </w:r>
      <w:r w:rsidR="009709D1" w:rsidRPr="007F07C5">
        <w:rPr>
          <w:rFonts w:asciiTheme="minorHAnsi" w:hAnsiTheme="minorHAnsi" w:cstheme="minorHAnsi"/>
          <w:b/>
          <w:color w:val="000000" w:themeColor="text1"/>
        </w:rPr>
        <w:t>.202</w:t>
      </w:r>
      <w:r w:rsidR="00D81E97">
        <w:rPr>
          <w:rFonts w:asciiTheme="minorHAnsi" w:hAnsiTheme="minorHAnsi" w:cstheme="minorHAnsi"/>
          <w:b/>
          <w:color w:val="000000" w:themeColor="text1"/>
        </w:rPr>
        <w:t>4</w:t>
      </w:r>
      <w:r w:rsidRPr="007F07C5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B41ACA">
        <w:rPr>
          <w:rFonts w:asciiTheme="minorHAnsi" w:hAnsiTheme="minorHAnsi" w:cstheme="minorHAnsi"/>
          <w:b/>
        </w:rPr>
        <w:t>r</w:t>
      </w:r>
      <w:r w:rsidR="00C26621" w:rsidRPr="00B41ACA">
        <w:rPr>
          <w:rFonts w:asciiTheme="minorHAnsi" w:hAnsiTheme="minorHAnsi" w:cstheme="minorHAnsi"/>
          <w:b/>
        </w:rPr>
        <w:t>.</w:t>
      </w:r>
    </w:p>
    <w:p w14:paraId="3E940499" w14:textId="335300AF" w:rsidR="003F032E" w:rsidRPr="00AA73C7" w:rsidRDefault="003F032E" w:rsidP="00D81E97">
      <w:pPr>
        <w:pStyle w:val="akapitzlistcxsppierwsze"/>
        <w:numPr>
          <w:ilvl w:val="0"/>
          <w:numId w:val="5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</w:rPr>
      </w:pPr>
      <w:r w:rsidRPr="00B41ACA">
        <w:rPr>
          <w:rFonts w:asciiTheme="minorHAnsi" w:hAnsiTheme="minorHAnsi" w:cstheme="minorHAnsi"/>
        </w:rPr>
        <w:t xml:space="preserve">Ofertę należy złożyć </w:t>
      </w:r>
      <w:r w:rsidRPr="00AA73C7">
        <w:rPr>
          <w:rFonts w:cstheme="minorHAnsi"/>
        </w:rPr>
        <w:t xml:space="preserve">za pośrednictwem portalu Baza Konkurencyjności </w:t>
      </w:r>
      <w:hyperlink r:id="rId10" w:history="1">
        <w:r w:rsidRPr="00AA73C7">
          <w:rPr>
            <w:rStyle w:val="Hipercze"/>
            <w:rFonts w:cstheme="minorHAnsi"/>
          </w:rPr>
          <w:t>https://bazakonkurencyjnosci.funduszeeuropejskie.gov.pl/</w:t>
        </w:r>
      </w:hyperlink>
      <w:r w:rsidRPr="00AA73C7">
        <w:rPr>
          <w:rFonts w:cstheme="minorHAnsi"/>
        </w:rPr>
        <w:t xml:space="preserve"> </w:t>
      </w:r>
    </w:p>
    <w:p w14:paraId="2249F4A7" w14:textId="651B20B3" w:rsidR="0098542B" w:rsidRPr="00B41ACA" w:rsidRDefault="0098542B" w:rsidP="00D81E9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41ACA">
        <w:rPr>
          <w:rFonts w:cstheme="minorHAnsi"/>
          <w:sz w:val="24"/>
          <w:szCs w:val="24"/>
        </w:rPr>
        <w:t>Rozstrzygnięcie postępowa</w:t>
      </w:r>
      <w:r w:rsidR="00793278" w:rsidRPr="00B41ACA">
        <w:rPr>
          <w:rFonts w:cstheme="minorHAnsi"/>
          <w:sz w:val="24"/>
          <w:szCs w:val="24"/>
        </w:rPr>
        <w:t xml:space="preserve">nia ofertowego nastąpi w dniu </w:t>
      </w:r>
      <w:r w:rsidR="00D81E97">
        <w:rPr>
          <w:rFonts w:cstheme="minorHAnsi"/>
          <w:b/>
          <w:color w:val="000000" w:themeColor="text1"/>
          <w:sz w:val="24"/>
          <w:szCs w:val="24"/>
        </w:rPr>
        <w:t>19</w:t>
      </w:r>
      <w:r w:rsidR="00C5186B">
        <w:rPr>
          <w:rFonts w:cstheme="minorHAnsi"/>
          <w:b/>
          <w:color w:val="000000" w:themeColor="text1"/>
          <w:sz w:val="24"/>
          <w:szCs w:val="24"/>
        </w:rPr>
        <w:t>.1</w:t>
      </w:r>
      <w:r w:rsidR="00D81E97">
        <w:rPr>
          <w:rFonts w:cstheme="minorHAnsi"/>
          <w:b/>
          <w:color w:val="000000" w:themeColor="text1"/>
          <w:sz w:val="24"/>
          <w:szCs w:val="24"/>
        </w:rPr>
        <w:t>1</w:t>
      </w:r>
      <w:r w:rsidR="009709D1" w:rsidRPr="007F07C5">
        <w:rPr>
          <w:rFonts w:cstheme="minorHAnsi"/>
          <w:b/>
          <w:color w:val="000000" w:themeColor="text1"/>
          <w:sz w:val="24"/>
          <w:szCs w:val="24"/>
        </w:rPr>
        <w:t>.202</w:t>
      </w:r>
      <w:r w:rsidR="00D81E97">
        <w:rPr>
          <w:rFonts w:cstheme="minorHAnsi"/>
          <w:b/>
          <w:color w:val="000000" w:themeColor="text1"/>
          <w:sz w:val="24"/>
          <w:szCs w:val="24"/>
        </w:rPr>
        <w:t>4</w:t>
      </w:r>
      <w:r w:rsidR="007F07C5" w:rsidRPr="007F07C5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7F07C5">
        <w:rPr>
          <w:rFonts w:cstheme="minorHAnsi"/>
          <w:b/>
          <w:color w:val="000000" w:themeColor="text1"/>
          <w:sz w:val="24"/>
          <w:szCs w:val="24"/>
        </w:rPr>
        <w:t>r</w:t>
      </w:r>
      <w:r w:rsidRPr="00B41ACA">
        <w:rPr>
          <w:rFonts w:cstheme="minorHAnsi"/>
          <w:b/>
          <w:sz w:val="24"/>
          <w:szCs w:val="24"/>
        </w:rPr>
        <w:t>.</w:t>
      </w:r>
      <w:r w:rsidRPr="00B41ACA">
        <w:rPr>
          <w:rFonts w:cstheme="minorHAnsi"/>
          <w:sz w:val="24"/>
          <w:szCs w:val="24"/>
        </w:rPr>
        <w:t xml:space="preserve"> w siedzibie Zamawiającego. </w:t>
      </w:r>
    </w:p>
    <w:p w14:paraId="0A3B6B8F" w14:textId="77777777" w:rsidR="00516DC1" w:rsidRPr="00B41ACA" w:rsidRDefault="00516DC1" w:rsidP="00D81E9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41ACA">
        <w:rPr>
          <w:rFonts w:cstheme="minorHAnsi"/>
          <w:sz w:val="24"/>
          <w:szCs w:val="24"/>
        </w:rPr>
        <w:t>Oferty złożone po terminie nie będą rozpatrywane i będą podlegały zniszczeniu.</w:t>
      </w:r>
    </w:p>
    <w:p w14:paraId="249A0BF7" w14:textId="77777777" w:rsidR="00516DC1" w:rsidRPr="00B41ACA" w:rsidRDefault="00516DC1" w:rsidP="00D81E9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41ACA">
        <w:rPr>
          <w:rFonts w:cstheme="minorHAnsi"/>
          <w:sz w:val="24"/>
          <w:szCs w:val="24"/>
        </w:rPr>
        <w:t>Przed upływem terminu składania ofert, Wykonawca może wprowadzić zmiany do złożonej oferty</w:t>
      </w:r>
      <w:r w:rsidRPr="00B41ACA">
        <w:rPr>
          <w:rFonts w:eastAsia="Arial Unicode MS" w:cstheme="minorHAnsi"/>
          <w:sz w:val="24"/>
          <w:szCs w:val="24"/>
        </w:rPr>
        <w:t xml:space="preserve"> lub ją wycofać</w:t>
      </w:r>
      <w:r w:rsidR="0098542B" w:rsidRPr="00B41ACA">
        <w:rPr>
          <w:rFonts w:eastAsia="Arial Unicode MS" w:cstheme="minorHAnsi"/>
          <w:sz w:val="24"/>
          <w:szCs w:val="24"/>
        </w:rPr>
        <w:t xml:space="preserve"> bez podania przyczyny</w:t>
      </w:r>
      <w:r w:rsidRPr="00B41ACA">
        <w:rPr>
          <w:rFonts w:cstheme="minorHAnsi"/>
          <w:sz w:val="24"/>
          <w:szCs w:val="24"/>
        </w:rPr>
        <w:t xml:space="preserve">. Zmiany w ofercie lub jej wycofanie winny być doręczone Zamawiającemu na piśmie pod rygorem nieważności przed upływem terminu składania ofert. </w:t>
      </w:r>
    </w:p>
    <w:p w14:paraId="44C9D35A" w14:textId="60AD8835" w:rsidR="00E7670D" w:rsidRPr="00B41ACA" w:rsidRDefault="00792053" w:rsidP="00D81E9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41ACA">
        <w:rPr>
          <w:rFonts w:cstheme="minorHAnsi"/>
          <w:sz w:val="24"/>
          <w:szCs w:val="24"/>
        </w:rPr>
        <w:t>Ter</w:t>
      </w:r>
      <w:r w:rsidR="002914FD" w:rsidRPr="00B41ACA">
        <w:rPr>
          <w:rFonts w:cstheme="minorHAnsi"/>
          <w:sz w:val="24"/>
          <w:szCs w:val="24"/>
        </w:rPr>
        <w:t xml:space="preserve">min związania ofertą upływa po </w:t>
      </w:r>
      <w:r w:rsidR="00AA73C7">
        <w:rPr>
          <w:rFonts w:cstheme="minorHAnsi"/>
          <w:sz w:val="24"/>
          <w:szCs w:val="24"/>
        </w:rPr>
        <w:t>14</w:t>
      </w:r>
      <w:r w:rsidRPr="00B41ACA">
        <w:rPr>
          <w:rFonts w:cstheme="minorHAnsi"/>
          <w:sz w:val="24"/>
          <w:szCs w:val="24"/>
        </w:rPr>
        <w:t xml:space="preserve"> dniach kalendarzowych licząc od terminu składania ofert.</w:t>
      </w:r>
    </w:p>
    <w:p w14:paraId="0E277E93" w14:textId="77777777" w:rsidR="00EC37DC" w:rsidRPr="00B41ACA" w:rsidRDefault="00EC37DC" w:rsidP="00D81E97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D9BE36A" w14:textId="60899F7B" w:rsidR="00582E0F" w:rsidRPr="00B41ACA" w:rsidRDefault="00582E0F" w:rsidP="00D81E97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b/>
        </w:rPr>
      </w:pPr>
      <w:r w:rsidRPr="00B41ACA">
        <w:rPr>
          <w:rFonts w:asciiTheme="minorHAnsi" w:hAnsiTheme="minorHAnsi" w:cstheme="minorHAnsi"/>
          <w:b/>
          <w:color w:val="0070C0"/>
        </w:rPr>
        <w:t>Termin wykonania zamówienia</w:t>
      </w:r>
      <w:r w:rsidRPr="00B41ACA">
        <w:rPr>
          <w:rFonts w:asciiTheme="minorHAnsi" w:hAnsiTheme="minorHAnsi" w:cstheme="minorHAnsi"/>
          <w:b/>
        </w:rPr>
        <w:t xml:space="preserve">: </w:t>
      </w:r>
    </w:p>
    <w:p w14:paraId="5070208A" w14:textId="73F5C175" w:rsidR="00582E0F" w:rsidRPr="00C5186B" w:rsidRDefault="00792053" w:rsidP="00D81E97">
      <w:pPr>
        <w:pStyle w:val="Default"/>
        <w:numPr>
          <w:ilvl w:val="2"/>
          <w:numId w:val="5"/>
        </w:numPr>
        <w:jc w:val="both"/>
        <w:rPr>
          <w:rFonts w:asciiTheme="minorHAnsi" w:hAnsiTheme="minorHAnsi" w:cstheme="minorHAnsi"/>
        </w:rPr>
      </w:pPr>
      <w:r w:rsidRPr="00C5186B">
        <w:rPr>
          <w:rFonts w:asciiTheme="minorHAnsi" w:hAnsiTheme="minorHAnsi" w:cstheme="minorHAnsi"/>
        </w:rPr>
        <w:t>Maksymalny termin wykonania realizacji umowy to:</w:t>
      </w:r>
      <w:r w:rsidR="00582E0F" w:rsidRPr="00C5186B">
        <w:rPr>
          <w:rFonts w:asciiTheme="minorHAnsi" w:hAnsiTheme="minorHAnsi" w:cstheme="minorHAnsi"/>
        </w:rPr>
        <w:t xml:space="preserve"> </w:t>
      </w:r>
      <w:r w:rsidR="00AA73C7" w:rsidRPr="00C5186B">
        <w:rPr>
          <w:rFonts w:asciiTheme="minorHAnsi" w:hAnsiTheme="minorHAnsi" w:cstheme="minorHAnsi"/>
          <w:b/>
          <w:color w:val="000000" w:themeColor="text1"/>
        </w:rPr>
        <w:t>31.</w:t>
      </w:r>
      <w:r w:rsidR="007F07C5" w:rsidRPr="00C5186B">
        <w:rPr>
          <w:rFonts w:asciiTheme="minorHAnsi" w:hAnsiTheme="minorHAnsi" w:cstheme="minorHAnsi"/>
          <w:b/>
          <w:color w:val="000000" w:themeColor="text1"/>
        </w:rPr>
        <w:t>12.202</w:t>
      </w:r>
      <w:r w:rsidR="00D81E97">
        <w:rPr>
          <w:rFonts w:asciiTheme="minorHAnsi" w:hAnsiTheme="minorHAnsi" w:cstheme="minorHAnsi"/>
          <w:b/>
          <w:color w:val="000000" w:themeColor="text1"/>
        </w:rPr>
        <w:t>6</w:t>
      </w:r>
      <w:r w:rsidR="007F07C5" w:rsidRPr="00C5186B">
        <w:rPr>
          <w:rFonts w:asciiTheme="minorHAnsi" w:hAnsiTheme="minorHAnsi" w:cstheme="minorHAnsi"/>
          <w:b/>
          <w:color w:val="000000" w:themeColor="text1"/>
        </w:rPr>
        <w:t xml:space="preserve"> r.</w:t>
      </w:r>
    </w:p>
    <w:p w14:paraId="559FAB56" w14:textId="23021826" w:rsidR="00792053" w:rsidRPr="00B41ACA" w:rsidRDefault="00792053" w:rsidP="00D81E97">
      <w:pPr>
        <w:pStyle w:val="Default"/>
        <w:numPr>
          <w:ilvl w:val="2"/>
          <w:numId w:val="5"/>
        </w:numPr>
        <w:jc w:val="both"/>
        <w:rPr>
          <w:rFonts w:asciiTheme="minorHAnsi" w:hAnsiTheme="minorHAnsi" w:cstheme="minorHAnsi"/>
        </w:rPr>
      </w:pPr>
      <w:r w:rsidRPr="00B41ACA">
        <w:rPr>
          <w:rFonts w:asciiTheme="minorHAnsi" w:hAnsiTheme="minorHAnsi" w:cstheme="minorHAnsi"/>
        </w:rPr>
        <w:t>Za datę wykonania przedmiotu umowy uważa się dzień, w którym nastąpi podpisanie przez obie Strony protokołu odbioru końcowego.</w:t>
      </w:r>
    </w:p>
    <w:p w14:paraId="5345F308" w14:textId="2265400D" w:rsidR="00E90AAE" w:rsidRDefault="00E90AAE" w:rsidP="00D81E97">
      <w:pPr>
        <w:pStyle w:val="Default"/>
        <w:numPr>
          <w:ilvl w:val="2"/>
          <w:numId w:val="5"/>
        </w:numPr>
        <w:jc w:val="both"/>
        <w:rPr>
          <w:rFonts w:asciiTheme="minorHAnsi" w:hAnsiTheme="minorHAnsi" w:cstheme="minorHAnsi"/>
        </w:rPr>
      </w:pPr>
      <w:r w:rsidRPr="00B41ACA">
        <w:rPr>
          <w:rFonts w:asciiTheme="minorHAnsi" w:hAnsiTheme="minorHAnsi" w:cstheme="minorHAnsi"/>
        </w:rPr>
        <w:t>Dopuszcza się możliwość wydłużenia terminu wykonania realizacji umowy z przyczyn niezależnych od Stron, w wyjątkowych sytuacjach.</w:t>
      </w:r>
    </w:p>
    <w:p w14:paraId="3663CC7B" w14:textId="77777777" w:rsidR="00C5186B" w:rsidRDefault="00C5186B" w:rsidP="00D81E97">
      <w:pPr>
        <w:pStyle w:val="Default"/>
        <w:ind w:left="360"/>
        <w:jc w:val="both"/>
        <w:rPr>
          <w:rFonts w:asciiTheme="minorHAnsi" w:hAnsiTheme="minorHAnsi" w:cstheme="minorHAnsi"/>
        </w:rPr>
      </w:pPr>
    </w:p>
    <w:p w14:paraId="76CE8F91" w14:textId="77777777" w:rsidR="00582E0F" w:rsidRPr="00B41ACA" w:rsidRDefault="00582E0F" w:rsidP="00D81E9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  <w:color w:val="0070C0"/>
          <w:sz w:val="24"/>
          <w:szCs w:val="24"/>
        </w:rPr>
      </w:pPr>
      <w:r w:rsidRPr="00B41ACA">
        <w:rPr>
          <w:rFonts w:cstheme="minorHAnsi"/>
          <w:b/>
          <w:color w:val="0070C0"/>
          <w:sz w:val="24"/>
          <w:szCs w:val="24"/>
        </w:rPr>
        <w:t>Informacje na temat zakresu wykluczenia:</w:t>
      </w:r>
    </w:p>
    <w:p w14:paraId="6D669274" w14:textId="6ADE7C4D" w:rsidR="00582E0F" w:rsidRPr="00B41ACA" w:rsidRDefault="00582E0F" w:rsidP="00D81E97">
      <w:pPr>
        <w:pStyle w:val="Listapunktowana2"/>
        <w:numPr>
          <w:ilvl w:val="3"/>
          <w:numId w:val="2"/>
        </w:numPr>
        <w:spacing w:after="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B41ACA">
        <w:rPr>
          <w:rFonts w:cstheme="minorHAnsi"/>
          <w:sz w:val="24"/>
          <w:szCs w:val="24"/>
          <w:lang w:eastAsia="pl-PL"/>
        </w:rPr>
        <w:t>Wykluczeniu z postępowania podlegają Oferenci powiązani osobowo lub kapitałowo z Zamawiającym. Przez powiązania kapitałowe lub osobowe rozumie się wzajemne powiązania między beneficjentem (Zamawiającym) lub osobami upoważnionymi do zaciągania zobowiązań w imieniu beneficjanta lub osobami wykonującymi w imieniu beneficjenta czynności związane z przygotowaniem i przeprowadzeniem procedury wyboru wykonawcy a wykonawcą (Oferentem), polegające w szczególności na:</w:t>
      </w:r>
    </w:p>
    <w:p w14:paraId="130D51D2" w14:textId="77777777" w:rsidR="00582E0F" w:rsidRPr="00B41ACA" w:rsidRDefault="00582E0F" w:rsidP="00D81E97">
      <w:pPr>
        <w:pStyle w:val="Listapunktowana2"/>
        <w:numPr>
          <w:ilvl w:val="4"/>
          <w:numId w:val="2"/>
        </w:numPr>
        <w:spacing w:after="0" w:line="240" w:lineRule="auto"/>
        <w:ind w:left="567" w:hanging="283"/>
        <w:jc w:val="both"/>
        <w:rPr>
          <w:rFonts w:cstheme="minorHAnsi"/>
          <w:sz w:val="24"/>
          <w:szCs w:val="24"/>
          <w:lang w:eastAsia="pl-PL"/>
        </w:rPr>
      </w:pPr>
      <w:r w:rsidRPr="00B41ACA">
        <w:rPr>
          <w:rFonts w:cstheme="minorHAnsi"/>
          <w:sz w:val="24"/>
          <w:szCs w:val="24"/>
          <w:lang w:eastAsia="pl-PL"/>
        </w:rPr>
        <w:t>Uczestniczeniu w spółce jako wspólnik spółki cywilnej lub spółki osobowej,</w:t>
      </w:r>
    </w:p>
    <w:p w14:paraId="0108AB80" w14:textId="77777777" w:rsidR="00582E0F" w:rsidRPr="00B41ACA" w:rsidRDefault="00582E0F" w:rsidP="00D81E97">
      <w:pPr>
        <w:pStyle w:val="Listapunktowana2"/>
        <w:numPr>
          <w:ilvl w:val="4"/>
          <w:numId w:val="2"/>
        </w:numPr>
        <w:spacing w:after="0" w:line="240" w:lineRule="auto"/>
        <w:ind w:left="567" w:hanging="283"/>
        <w:jc w:val="both"/>
        <w:rPr>
          <w:rFonts w:cstheme="minorHAnsi"/>
          <w:sz w:val="24"/>
          <w:szCs w:val="24"/>
          <w:lang w:eastAsia="pl-PL"/>
        </w:rPr>
      </w:pPr>
      <w:r w:rsidRPr="00B41ACA">
        <w:rPr>
          <w:rFonts w:cstheme="minorHAnsi"/>
          <w:sz w:val="24"/>
          <w:szCs w:val="24"/>
          <w:lang w:eastAsia="pl-PL"/>
        </w:rPr>
        <w:t>Posiadaniu co najmniej 10 % udziałów lub akcji,</w:t>
      </w:r>
    </w:p>
    <w:p w14:paraId="44A8088B" w14:textId="77777777" w:rsidR="00582E0F" w:rsidRPr="00B41ACA" w:rsidRDefault="00582E0F" w:rsidP="00D81E97">
      <w:pPr>
        <w:pStyle w:val="Listapunktowana2"/>
        <w:numPr>
          <w:ilvl w:val="4"/>
          <w:numId w:val="2"/>
        </w:numPr>
        <w:spacing w:after="0" w:line="240" w:lineRule="auto"/>
        <w:ind w:left="567" w:hanging="283"/>
        <w:jc w:val="both"/>
        <w:rPr>
          <w:rFonts w:cstheme="minorHAnsi"/>
          <w:sz w:val="24"/>
          <w:szCs w:val="24"/>
          <w:lang w:eastAsia="pl-PL"/>
        </w:rPr>
      </w:pPr>
      <w:r w:rsidRPr="00B41ACA">
        <w:rPr>
          <w:rFonts w:cstheme="minorHAnsi"/>
          <w:sz w:val="24"/>
          <w:szCs w:val="24"/>
          <w:lang w:eastAsia="pl-PL"/>
        </w:rPr>
        <w:t>Pełnieniu funkcji członka organu nadzorczego lub zarządzającego, prokurenta, pełnomocnika,</w:t>
      </w:r>
    </w:p>
    <w:p w14:paraId="7D5C9B6E" w14:textId="49F554AA" w:rsidR="00582E0F" w:rsidRPr="00B41ACA" w:rsidRDefault="00582E0F" w:rsidP="00D81E97">
      <w:pPr>
        <w:pStyle w:val="Listapunktowana2"/>
        <w:numPr>
          <w:ilvl w:val="4"/>
          <w:numId w:val="2"/>
        </w:numPr>
        <w:spacing w:after="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B41ACA">
        <w:rPr>
          <w:rFonts w:cstheme="minorHAnsi"/>
          <w:sz w:val="24"/>
          <w:szCs w:val="24"/>
          <w:lang w:eastAsia="pl-PL"/>
        </w:rPr>
        <w:t>Pozostawaniu w związku małżeńskim, w stosunku pokrewieństwa lub powinowactwa w linii prostej, pokrewieństwa lub powinowactwa w linii bocznej do drugiego stopnia lub w stosunku przys</w:t>
      </w:r>
      <w:r w:rsidR="009709D1">
        <w:rPr>
          <w:rFonts w:cstheme="minorHAnsi"/>
          <w:sz w:val="24"/>
          <w:szCs w:val="24"/>
          <w:lang w:eastAsia="pl-PL"/>
        </w:rPr>
        <w:t xml:space="preserve">posobienia, opieki lub kurateli </w:t>
      </w:r>
      <w:r w:rsidR="009709D1" w:rsidRPr="009709D1">
        <w:rPr>
          <w:rFonts w:cstheme="minorHAnsi"/>
          <w:sz w:val="24"/>
          <w:szCs w:val="24"/>
          <w:lang w:eastAsia="pl-PL"/>
        </w:rPr>
        <w:t>lub pozostawanie w innym związku niż wskazane w pkt a-d jeżeli naruszają zasady konkurencyjności.</w:t>
      </w:r>
    </w:p>
    <w:p w14:paraId="431A0140" w14:textId="4478DC52" w:rsidR="00582E0F" w:rsidRDefault="00582E0F" w:rsidP="00D81E97">
      <w:pPr>
        <w:pStyle w:val="Listapunktowana2"/>
        <w:numPr>
          <w:ilvl w:val="3"/>
          <w:numId w:val="2"/>
        </w:numPr>
        <w:spacing w:after="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B41ACA">
        <w:rPr>
          <w:rFonts w:cstheme="minorHAnsi"/>
          <w:sz w:val="24"/>
          <w:szCs w:val="24"/>
          <w:lang w:eastAsia="pl-PL"/>
        </w:rPr>
        <w:t>Warunek braku powiązań kapitałowych i osobowych zostanie spełniony jeśli oferent przedstawi oświadczenie. Ocena zostanie dokonana poprzez analizę oświadczenia (podpis pod oświadczeniem oznacza spełnienie warunku).</w:t>
      </w:r>
    </w:p>
    <w:p w14:paraId="63BDE814" w14:textId="77777777" w:rsidR="009709D1" w:rsidRPr="00B41ACA" w:rsidRDefault="009709D1" w:rsidP="00D81E97">
      <w:pPr>
        <w:pStyle w:val="Listapunktowana2"/>
        <w:numPr>
          <w:ilvl w:val="0"/>
          <w:numId w:val="0"/>
        </w:numPr>
        <w:spacing w:after="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</w:p>
    <w:p w14:paraId="628E255B" w14:textId="1330DC2B" w:rsidR="00743041" w:rsidRPr="00B41ACA" w:rsidRDefault="00223680" w:rsidP="00D81E9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  <w:color w:val="0070C0"/>
          <w:sz w:val="24"/>
          <w:szCs w:val="24"/>
        </w:rPr>
      </w:pPr>
      <w:r w:rsidRPr="00B41ACA">
        <w:rPr>
          <w:rFonts w:cstheme="minorHAnsi"/>
          <w:b/>
          <w:color w:val="0070C0"/>
          <w:sz w:val="24"/>
          <w:szCs w:val="24"/>
        </w:rPr>
        <w:t>Określenie warunków istotnych zmian umowy zawartej w wyniku przeprowadzonego postępowania o udzielenie zamówienia</w:t>
      </w:r>
      <w:r w:rsidR="00566A9F" w:rsidRPr="00B41ACA">
        <w:rPr>
          <w:rFonts w:cstheme="minorHAnsi"/>
          <w:b/>
          <w:color w:val="0070C0"/>
          <w:sz w:val="24"/>
          <w:szCs w:val="24"/>
        </w:rPr>
        <w:t>:</w:t>
      </w:r>
    </w:p>
    <w:p w14:paraId="0684F2F8" w14:textId="6E5E4B3F" w:rsidR="00512F88" w:rsidRPr="00B41ACA" w:rsidRDefault="00512F88" w:rsidP="00D81E9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41ACA">
        <w:rPr>
          <w:rFonts w:cstheme="minorHAnsi"/>
          <w:sz w:val="24"/>
          <w:szCs w:val="24"/>
        </w:rPr>
        <w:t>Zamawiający przewiduje możliwość wprowadzenia istotnych zmian postanowień zawartej umowy z wybranym Wykonawcą w stosunku do treści oferty, na podstawie której dokonano wyboru Wykonawcy.</w:t>
      </w:r>
    </w:p>
    <w:p w14:paraId="33B2D963" w14:textId="72D97E24" w:rsidR="00512F88" w:rsidRPr="00B41ACA" w:rsidRDefault="00512F88" w:rsidP="00D81E9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41ACA">
        <w:rPr>
          <w:rFonts w:cstheme="minorHAnsi"/>
          <w:sz w:val="24"/>
          <w:szCs w:val="24"/>
        </w:rPr>
        <w:t>Dopuszczalne będą zmiany, w szczególności:</w:t>
      </w:r>
    </w:p>
    <w:p w14:paraId="18B32610" w14:textId="01189017" w:rsidR="00512F88" w:rsidRPr="00B41ACA" w:rsidRDefault="00512F88" w:rsidP="00D81E9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41ACA">
        <w:rPr>
          <w:rFonts w:cstheme="minorHAnsi"/>
          <w:sz w:val="24"/>
          <w:szCs w:val="24"/>
        </w:rPr>
        <w:t>wynikające ze zmiany przepisów prawa mających wpływ na realizację umowy;</w:t>
      </w:r>
    </w:p>
    <w:p w14:paraId="309EC0EF" w14:textId="7DB06C16" w:rsidR="00512F88" w:rsidRPr="00B41ACA" w:rsidRDefault="00512F88" w:rsidP="00D81E9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41ACA">
        <w:rPr>
          <w:rFonts w:cstheme="minorHAnsi"/>
          <w:sz w:val="24"/>
          <w:szCs w:val="24"/>
        </w:rPr>
        <w:t xml:space="preserve">zmiany terminu realizacji </w:t>
      </w:r>
      <w:r w:rsidR="00324E8B" w:rsidRPr="00B41ACA">
        <w:rPr>
          <w:rFonts w:cstheme="minorHAnsi"/>
          <w:sz w:val="24"/>
          <w:szCs w:val="24"/>
        </w:rPr>
        <w:t>umowy</w:t>
      </w:r>
      <w:r w:rsidRPr="00B41ACA">
        <w:rPr>
          <w:rFonts w:cstheme="minorHAnsi"/>
          <w:sz w:val="24"/>
          <w:szCs w:val="24"/>
        </w:rPr>
        <w:t xml:space="preserve"> z uzasadnionych przyczyn niezależnych od Wykonawcy;</w:t>
      </w:r>
    </w:p>
    <w:p w14:paraId="5987417A" w14:textId="50B35B85" w:rsidR="00512F88" w:rsidRPr="00B41ACA" w:rsidRDefault="00512F88" w:rsidP="00D81E9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41ACA">
        <w:rPr>
          <w:rFonts w:cstheme="minorHAnsi"/>
          <w:sz w:val="24"/>
          <w:szCs w:val="24"/>
        </w:rPr>
        <w:t>zmiany wysokości wynagrodzenia w przypadku zmiany urzędowej stawki podatku VAT;</w:t>
      </w:r>
    </w:p>
    <w:p w14:paraId="5C4AC746" w14:textId="0414987C" w:rsidR="00512F88" w:rsidRPr="00B41ACA" w:rsidRDefault="00512F88" w:rsidP="00D81E9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41ACA">
        <w:rPr>
          <w:rFonts w:cstheme="minorHAnsi"/>
          <w:sz w:val="24"/>
          <w:szCs w:val="24"/>
        </w:rPr>
        <w:lastRenderedPageBreak/>
        <w:t>Wszelkie zmiany i uzupełnienia do umowy zawartej z wybranym Wykonawcą muszą być dokonywane w formie pisemnych aneksów do umowy podpisanych przez obie strony, pod rygorem nieważności.</w:t>
      </w:r>
    </w:p>
    <w:p w14:paraId="13288483" w14:textId="77777777" w:rsidR="00F43976" w:rsidRPr="00B41ACA" w:rsidRDefault="00F43976" w:rsidP="00D81E97">
      <w:pPr>
        <w:pStyle w:val="Akapitzlist"/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14:paraId="0BAEFBB1" w14:textId="39332D0E" w:rsidR="003450A1" w:rsidRPr="00B41ACA" w:rsidRDefault="001B2766" w:rsidP="00D81E9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  <w:color w:val="0070C0"/>
          <w:sz w:val="24"/>
          <w:szCs w:val="24"/>
        </w:rPr>
      </w:pPr>
      <w:r w:rsidRPr="00B41ACA">
        <w:rPr>
          <w:rFonts w:cstheme="minorHAnsi"/>
          <w:b/>
          <w:color w:val="0070C0"/>
          <w:sz w:val="24"/>
          <w:szCs w:val="24"/>
        </w:rPr>
        <w:t>Informacje o możliwości składania ofert częściowych</w:t>
      </w:r>
      <w:r w:rsidR="00AA73C7">
        <w:rPr>
          <w:rFonts w:cstheme="minorHAnsi"/>
          <w:b/>
          <w:color w:val="0070C0"/>
          <w:sz w:val="24"/>
          <w:szCs w:val="24"/>
        </w:rPr>
        <w:t xml:space="preserve"> i wariantowych</w:t>
      </w:r>
      <w:r w:rsidR="003450A1" w:rsidRPr="00B41ACA">
        <w:rPr>
          <w:rFonts w:cstheme="minorHAnsi"/>
          <w:b/>
          <w:color w:val="0070C0"/>
          <w:sz w:val="24"/>
          <w:szCs w:val="24"/>
        </w:rPr>
        <w:t>:</w:t>
      </w:r>
    </w:p>
    <w:p w14:paraId="4D994185" w14:textId="7B545331" w:rsidR="001B2766" w:rsidRDefault="001B2766" w:rsidP="00D81E9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41ACA">
        <w:rPr>
          <w:rFonts w:cstheme="minorHAnsi"/>
          <w:sz w:val="24"/>
          <w:szCs w:val="24"/>
        </w:rPr>
        <w:t>Nie jest dopuszczalne składanie ofert częściowych</w:t>
      </w:r>
      <w:r w:rsidR="00AA73C7">
        <w:rPr>
          <w:rFonts w:cstheme="minorHAnsi"/>
          <w:sz w:val="24"/>
          <w:szCs w:val="24"/>
        </w:rPr>
        <w:t xml:space="preserve"> i wariantowych</w:t>
      </w:r>
    </w:p>
    <w:p w14:paraId="185C0687" w14:textId="77777777" w:rsidR="009A2958" w:rsidRPr="00B41ACA" w:rsidRDefault="009A2958" w:rsidP="00D81E9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2F86075" w14:textId="37A13185" w:rsidR="001B2766" w:rsidRPr="00B41ACA" w:rsidRDefault="001B2766" w:rsidP="00D81E9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  <w:color w:val="0070C0"/>
          <w:sz w:val="24"/>
          <w:szCs w:val="24"/>
        </w:rPr>
      </w:pPr>
      <w:r w:rsidRPr="00B41ACA">
        <w:rPr>
          <w:rFonts w:cstheme="minorHAnsi"/>
          <w:b/>
          <w:color w:val="0070C0"/>
          <w:sz w:val="24"/>
          <w:szCs w:val="24"/>
        </w:rPr>
        <w:t>Wykaz dokumentów oraz oświadczeń niezbędnych do złożenia wraz z ofertą</w:t>
      </w:r>
      <w:r w:rsidR="00190F35" w:rsidRPr="00B41ACA">
        <w:rPr>
          <w:rFonts w:cstheme="minorHAnsi"/>
          <w:b/>
          <w:color w:val="0070C0"/>
          <w:sz w:val="24"/>
          <w:szCs w:val="24"/>
        </w:rPr>
        <w:t>:</w:t>
      </w:r>
    </w:p>
    <w:p w14:paraId="6FF265A4" w14:textId="08FA1280" w:rsidR="00190F35" w:rsidRPr="00B41ACA" w:rsidRDefault="00190F35" w:rsidP="00D81E97">
      <w:pPr>
        <w:pStyle w:val="msonormalcxspdrugie"/>
        <w:numPr>
          <w:ilvl w:val="0"/>
          <w:numId w:val="15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</w:rPr>
      </w:pPr>
      <w:r w:rsidRPr="00B41ACA">
        <w:rPr>
          <w:rFonts w:asciiTheme="minorHAnsi" w:hAnsiTheme="minorHAnsi" w:cstheme="minorHAnsi"/>
        </w:rPr>
        <w:t>Ofertę należy sporządzić pisemnie w języku polskim na formularzu oferty wg wzoru stanowiącego załącznik nr 1 do zapytania ofertowego.</w:t>
      </w:r>
    </w:p>
    <w:p w14:paraId="4132259C" w14:textId="77777777" w:rsidR="00190F35" w:rsidRPr="00B41ACA" w:rsidRDefault="00190F35" w:rsidP="00D81E97">
      <w:pPr>
        <w:pStyle w:val="akapitzlistcxspnazwisko"/>
        <w:numPr>
          <w:ilvl w:val="0"/>
          <w:numId w:val="15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</w:rPr>
      </w:pPr>
      <w:r w:rsidRPr="00B41ACA">
        <w:rPr>
          <w:rFonts w:asciiTheme="minorHAnsi" w:hAnsiTheme="minorHAnsi" w:cstheme="minorHAnsi"/>
        </w:rPr>
        <w:t>Treść oferty musi odpowiadać treści zapytania ofertowego.</w:t>
      </w:r>
    </w:p>
    <w:p w14:paraId="3BD9B434" w14:textId="7A0D6138" w:rsidR="00190F35" w:rsidRPr="00B41ACA" w:rsidRDefault="00190F35" w:rsidP="00D81E97">
      <w:pPr>
        <w:pStyle w:val="ust"/>
        <w:numPr>
          <w:ilvl w:val="0"/>
          <w:numId w:val="15"/>
        </w:numPr>
        <w:spacing w:before="0" w:after="0"/>
        <w:rPr>
          <w:rFonts w:asciiTheme="minorHAnsi" w:hAnsiTheme="minorHAnsi" w:cstheme="minorHAnsi"/>
          <w:szCs w:val="24"/>
        </w:rPr>
      </w:pPr>
      <w:r w:rsidRPr="00B41ACA">
        <w:rPr>
          <w:rFonts w:asciiTheme="minorHAnsi" w:hAnsiTheme="minorHAnsi" w:cstheme="minorHAnsi"/>
          <w:szCs w:val="24"/>
        </w:rPr>
        <w:t>Oferta musi być podpisana przez osoby upoważnione</w:t>
      </w:r>
      <w:r w:rsidR="00575EAB" w:rsidRPr="00B41ACA">
        <w:rPr>
          <w:rFonts w:asciiTheme="minorHAnsi" w:hAnsiTheme="minorHAnsi" w:cstheme="minorHAnsi"/>
          <w:szCs w:val="24"/>
        </w:rPr>
        <w:t xml:space="preserve"> </w:t>
      </w:r>
      <w:r w:rsidRPr="00B41ACA">
        <w:rPr>
          <w:rFonts w:asciiTheme="minorHAnsi" w:hAnsiTheme="minorHAnsi" w:cstheme="minorHAnsi"/>
          <w:szCs w:val="24"/>
        </w:rPr>
        <w:t>do reprezentowania Wykonawcy zgodnie z reprezentacją wynikającą z właściwego rejestru lub na podstawie udzielonego pełnomocnictwa.</w:t>
      </w:r>
    </w:p>
    <w:p w14:paraId="0500E90D" w14:textId="02FE6579" w:rsidR="00190F35" w:rsidRPr="00B41ACA" w:rsidRDefault="00190F35" w:rsidP="00D81E97">
      <w:pPr>
        <w:pStyle w:val="Tekstpodstawowy"/>
        <w:numPr>
          <w:ilvl w:val="0"/>
          <w:numId w:val="15"/>
        </w:numPr>
        <w:spacing w:after="0"/>
        <w:jc w:val="both"/>
        <w:rPr>
          <w:rFonts w:asciiTheme="minorHAnsi" w:hAnsiTheme="minorHAnsi" w:cstheme="minorHAnsi"/>
        </w:rPr>
      </w:pPr>
      <w:r w:rsidRPr="00B41ACA">
        <w:rPr>
          <w:rFonts w:asciiTheme="minorHAnsi" w:hAnsiTheme="minorHAnsi" w:cstheme="minorHAnsi"/>
        </w:rPr>
        <w:t>Dokumenty sporządzone w języku obcym należy składać wraz</w:t>
      </w:r>
      <w:r w:rsidR="00C904F5" w:rsidRPr="00B41ACA">
        <w:rPr>
          <w:rFonts w:asciiTheme="minorHAnsi" w:hAnsiTheme="minorHAnsi" w:cstheme="minorHAnsi"/>
        </w:rPr>
        <w:t xml:space="preserve"> z tłumaczeniem na język polski.</w:t>
      </w:r>
    </w:p>
    <w:p w14:paraId="0EF944AF" w14:textId="77777777" w:rsidR="00190F35" w:rsidRPr="00B41ACA" w:rsidRDefault="00190F35" w:rsidP="00D81E97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41ACA">
        <w:rPr>
          <w:rFonts w:cstheme="minorHAnsi"/>
          <w:sz w:val="24"/>
          <w:szCs w:val="24"/>
        </w:rPr>
        <w:t>Wszelkie zmiany treści zapytania ofertowego oraz wyjaśnienia udzielone na zapytania Wykonawców stają się integralną częścią zapytania ofertowego i są wiążące dla Wykonawców.</w:t>
      </w:r>
    </w:p>
    <w:p w14:paraId="0BCCA074" w14:textId="14F1E778" w:rsidR="00190F35" w:rsidRPr="00B41ACA" w:rsidRDefault="00190F35" w:rsidP="00D81E97">
      <w:pPr>
        <w:pStyle w:val="msonormalcxspdrugie"/>
        <w:numPr>
          <w:ilvl w:val="0"/>
          <w:numId w:val="15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</w:rPr>
      </w:pPr>
      <w:r w:rsidRPr="00B41ACA">
        <w:rPr>
          <w:rFonts w:asciiTheme="minorHAnsi" w:hAnsiTheme="minorHAnsi" w:cstheme="minorHAnsi"/>
        </w:rPr>
        <w:t>Proponowaną cenę należy przedstawić w Formularzu Ofertowym (</w:t>
      </w:r>
      <w:r w:rsidRPr="00B41ACA">
        <w:rPr>
          <w:rFonts w:asciiTheme="minorHAnsi" w:hAnsiTheme="minorHAnsi" w:cstheme="minorHAnsi"/>
          <w:b/>
        </w:rPr>
        <w:t>załącznik nr 1</w:t>
      </w:r>
      <w:r w:rsidRPr="00B41ACA">
        <w:rPr>
          <w:rFonts w:asciiTheme="minorHAnsi" w:hAnsiTheme="minorHAnsi" w:cstheme="minorHAnsi"/>
        </w:rPr>
        <w:t>)</w:t>
      </w:r>
      <w:r w:rsidR="00C904F5" w:rsidRPr="00B41ACA">
        <w:rPr>
          <w:rFonts w:asciiTheme="minorHAnsi" w:hAnsiTheme="minorHAnsi" w:cstheme="minorHAnsi"/>
        </w:rPr>
        <w:t xml:space="preserve"> – w wartościach netto i brutto.</w:t>
      </w:r>
    </w:p>
    <w:p w14:paraId="42494A5C" w14:textId="77777777" w:rsidR="00190F35" w:rsidRDefault="00190F35" w:rsidP="00D81E97">
      <w:pPr>
        <w:pStyle w:val="msonormalcxspdrugie"/>
        <w:numPr>
          <w:ilvl w:val="0"/>
          <w:numId w:val="15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</w:rPr>
      </w:pPr>
      <w:r w:rsidRPr="00B41ACA">
        <w:rPr>
          <w:rFonts w:asciiTheme="minorHAnsi" w:hAnsiTheme="minorHAnsi" w:cstheme="minorHAnsi"/>
        </w:rPr>
        <w:t>Koszty związane z przygotowaniem Oferty ponosi Wykonawcy składający ofertę.</w:t>
      </w:r>
    </w:p>
    <w:p w14:paraId="11A6F374" w14:textId="77777777" w:rsidR="007F07C5" w:rsidRPr="00B41ACA" w:rsidRDefault="007F07C5" w:rsidP="00D81E97">
      <w:pPr>
        <w:pStyle w:val="msonormalcxspdrugie"/>
        <w:spacing w:before="0" w:beforeAutospacing="0" w:after="0" w:afterAutospacing="0"/>
        <w:ind w:left="360"/>
        <w:contextualSpacing/>
        <w:jc w:val="both"/>
        <w:rPr>
          <w:rFonts w:asciiTheme="minorHAnsi" w:hAnsiTheme="minorHAnsi" w:cstheme="minorHAnsi"/>
        </w:rPr>
      </w:pPr>
    </w:p>
    <w:p w14:paraId="09770FAE" w14:textId="65FEB254" w:rsidR="00190F35" w:rsidRPr="00B41ACA" w:rsidRDefault="00C904F5" w:rsidP="00D81E9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  <w:color w:val="0070C0"/>
          <w:sz w:val="24"/>
          <w:szCs w:val="24"/>
        </w:rPr>
      </w:pPr>
      <w:r w:rsidRPr="00B41ACA">
        <w:rPr>
          <w:rFonts w:cstheme="minorHAnsi"/>
          <w:b/>
          <w:color w:val="0070C0"/>
          <w:sz w:val="24"/>
          <w:szCs w:val="24"/>
        </w:rPr>
        <w:t>Informacje o planowanych zamówieniach uzupełniających:</w:t>
      </w:r>
    </w:p>
    <w:p w14:paraId="3D915DBF" w14:textId="4ED0AF0C" w:rsidR="00F43976" w:rsidRPr="00B41ACA" w:rsidRDefault="00F43976" w:rsidP="00D81E9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41ACA">
        <w:rPr>
          <w:rFonts w:cstheme="minorHAnsi"/>
          <w:sz w:val="24"/>
          <w:szCs w:val="24"/>
        </w:rPr>
        <w:t>Zamawiający przewiduje możliwość udzielenia wykonawcy wyłonionemu w postępowaniu zamówień uzupełniających, w wysokości nieprzekraczającej 50% wartości zamówienia określonej w umowie zawartej z wykonawcą, o ile te zamówienia są zgodne z przedmiotem zamówienia podstawowego. W takim przypadku Zamawiający będzie realizował zamówienia uzupełniające na podstawie odrębnego zlecenia oraz podpisze w tym zakresie stosowny aneks do umowy, natomiast Wykonawca zobowiązany będzie do wyceny uzupełniającego zamówienia.</w:t>
      </w:r>
    </w:p>
    <w:p w14:paraId="0CC6454D" w14:textId="60CD580A" w:rsidR="00F43976" w:rsidRPr="00B41ACA" w:rsidRDefault="00F43976" w:rsidP="00D81E9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41ACA">
        <w:rPr>
          <w:rFonts w:cstheme="minorHAnsi"/>
          <w:sz w:val="24"/>
          <w:szCs w:val="24"/>
        </w:rPr>
        <w:t>Zamawiający przewiduje możliwość udzielenia dotychczasowemu wykonawcy zamówień dodatkowych, nieobjętych zamówieniem podstawowym i nieprzekraczających 50% wartości realizowanego zamówienia , niezbędnych do jego prawidłowego wykonania, których wykonanie stało się konieczne na skutek sytuacji niemożliwej wcześniej do przewidzenia, jeżeli:</w:t>
      </w:r>
    </w:p>
    <w:p w14:paraId="2D5D5771" w14:textId="256D3CD9" w:rsidR="00F43976" w:rsidRPr="00B41ACA" w:rsidRDefault="00F43976" w:rsidP="00D81E97">
      <w:pPr>
        <w:pStyle w:val="Akapitzlist"/>
        <w:numPr>
          <w:ilvl w:val="1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41ACA">
        <w:rPr>
          <w:rFonts w:cstheme="minorHAnsi"/>
          <w:sz w:val="24"/>
          <w:szCs w:val="24"/>
        </w:rPr>
        <w:t>z przyczyn technicznych lub gospodarczych oddzielenie zamówienia dodatkowego od zamówienia podstawowego wymagałoby poniesienia niewspółmiernie wysokich kosztów lub</w:t>
      </w:r>
    </w:p>
    <w:p w14:paraId="0791D672" w14:textId="7FA65CAF" w:rsidR="00F43976" w:rsidRPr="00B41ACA" w:rsidRDefault="00F43976" w:rsidP="00D81E97">
      <w:pPr>
        <w:pStyle w:val="Akapitzlist"/>
        <w:numPr>
          <w:ilvl w:val="1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41ACA">
        <w:rPr>
          <w:rFonts w:cstheme="minorHAnsi"/>
          <w:sz w:val="24"/>
          <w:szCs w:val="24"/>
        </w:rPr>
        <w:t>wykonanie zamówienia podstawowego jest uzależnione od wykonania zamówienia dodatkowego.</w:t>
      </w:r>
    </w:p>
    <w:p w14:paraId="0790F9C7" w14:textId="77777777" w:rsidR="008E7739" w:rsidRPr="00B41ACA" w:rsidRDefault="008E7739" w:rsidP="00D81E9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F499C52" w14:textId="75F080B6" w:rsidR="00C904F5" w:rsidRPr="00B41ACA" w:rsidRDefault="00C904F5" w:rsidP="00D81E9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  <w:color w:val="0070C0"/>
          <w:sz w:val="24"/>
          <w:szCs w:val="24"/>
        </w:rPr>
      </w:pPr>
      <w:r w:rsidRPr="00B41ACA">
        <w:rPr>
          <w:rFonts w:cstheme="minorHAnsi"/>
          <w:b/>
          <w:color w:val="0070C0"/>
          <w:sz w:val="24"/>
          <w:szCs w:val="24"/>
        </w:rPr>
        <w:t>Pozostałe informacje:</w:t>
      </w:r>
    </w:p>
    <w:p w14:paraId="52FA6FE5" w14:textId="77777777" w:rsidR="003450A1" w:rsidRPr="00B41ACA" w:rsidRDefault="003450A1" w:rsidP="00D81E97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41ACA">
        <w:rPr>
          <w:rFonts w:cstheme="minorHAnsi"/>
          <w:sz w:val="24"/>
          <w:szCs w:val="24"/>
        </w:rPr>
        <w:t>Wszelkie spory między stronami wynikające z niniejszej umowy rozstrzygane będą na zasadzie wzajemnego porozumienia.</w:t>
      </w:r>
    </w:p>
    <w:p w14:paraId="6CA37FAD" w14:textId="77777777" w:rsidR="003450A1" w:rsidRPr="00B41ACA" w:rsidRDefault="003450A1" w:rsidP="00D81E97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41ACA">
        <w:rPr>
          <w:rFonts w:cstheme="minorHAnsi"/>
          <w:sz w:val="24"/>
          <w:szCs w:val="24"/>
        </w:rPr>
        <w:t>Jeżeli strony nie osiągną kompromisu wówczas sprawy sporne, kierowane będą do sądu powszechnego właściwego dla siedziby Zamawiającego.</w:t>
      </w:r>
    </w:p>
    <w:p w14:paraId="576607BB" w14:textId="77777777" w:rsidR="003450A1" w:rsidRPr="00B41ACA" w:rsidRDefault="003450A1" w:rsidP="00D81E97">
      <w:pPr>
        <w:pStyle w:val="Akapitzlist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B41ACA">
        <w:rPr>
          <w:rFonts w:cstheme="minorHAnsi"/>
          <w:color w:val="000000"/>
          <w:spacing w:val="1"/>
          <w:sz w:val="24"/>
          <w:szCs w:val="24"/>
        </w:rPr>
        <w:t>W sprawach nieuregulowanych w niniejszej umowie stosuje się przepisy Kodeksu cywilnego.</w:t>
      </w:r>
    </w:p>
    <w:p w14:paraId="29F2A350" w14:textId="77777777" w:rsidR="00223680" w:rsidRPr="00B41ACA" w:rsidRDefault="00223680" w:rsidP="00D81E97">
      <w:pPr>
        <w:pStyle w:val="Akapitzlist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B41ACA">
        <w:rPr>
          <w:rFonts w:cstheme="minorHAnsi"/>
          <w:sz w:val="24"/>
          <w:szCs w:val="24"/>
        </w:rPr>
        <w:t>Zamawiający dopuszcza możliwość posiłkowania się przez Wykonawcę podwykonawcami.</w:t>
      </w:r>
    </w:p>
    <w:p w14:paraId="60847691" w14:textId="77777777" w:rsidR="00512F88" w:rsidRPr="00B41ACA" w:rsidRDefault="00512F88" w:rsidP="00D81E97">
      <w:pPr>
        <w:pStyle w:val="Akapitzlist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B41ACA">
        <w:rPr>
          <w:rFonts w:cstheme="minorHAnsi"/>
          <w:sz w:val="24"/>
          <w:szCs w:val="24"/>
        </w:rPr>
        <w:t xml:space="preserve">Zapytanie ofertowe może zostać zmienione przed upływem terminu składania ofert przewidzianym w zapytaniu ofertowym. W opublikowanym zapytaniu ofertowym uwzględniona zostanie informacja o zmianie. Informacja ta będzie zawierać co najmniej: datę upublicznienia </w:t>
      </w:r>
      <w:r w:rsidRPr="00B41ACA">
        <w:rPr>
          <w:rFonts w:cstheme="minorHAnsi"/>
          <w:sz w:val="24"/>
          <w:szCs w:val="24"/>
        </w:rPr>
        <w:lastRenderedPageBreak/>
        <w:t>zmienianego zapytania ofertowego, a także opis dokonanych zmian. Zamawiający przedłuży termin składania ofert o czas niezbędny do wprowadzenia zmian w ofertach, jeżeli jest to konieczne z uwagi na zakres wprowadzonych zmian.</w:t>
      </w:r>
    </w:p>
    <w:p w14:paraId="25D4A467" w14:textId="77777777" w:rsidR="00512F88" w:rsidRPr="00B41ACA" w:rsidRDefault="00512F88" w:rsidP="00D81E97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41ACA">
        <w:rPr>
          <w:rFonts w:cstheme="minorHAnsi"/>
          <w:sz w:val="24"/>
          <w:szCs w:val="24"/>
        </w:rPr>
        <w:t>Zamawiający zastrzega sobie prawo do unieważnienia lub zamknięcia postępowania na każdym jego etapie bez podania przyczyny oraz pozostawienia postepowania bez wyboru oferty.</w:t>
      </w:r>
    </w:p>
    <w:p w14:paraId="0C6A075D" w14:textId="64FC999A" w:rsidR="003962FB" w:rsidRPr="00B41ACA" w:rsidRDefault="00512F88" w:rsidP="00D81E97">
      <w:pPr>
        <w:pStyle w:val="Akapitzlist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B41ACA">
        <w:rPr>
          <w:rFonts w:cstheme="minorHAnsi"/>
          <w:sz w:val="24"/>
          <w:szCs w:val="24"/>
        </w:rPr>
        <w:t>Zamawiający zastrzega sobie prawo do weryfikacji złożonych ofert pod kątem rażąco niskiej ceny, zgodnie z procedurą opisaną w art. 90 ustawy z dnia 29 stycznia 2004 r. - Prawo Zamówień Publicznych.</w:t>
      </w:r>
    </w:p>
    <w:p w14:paraId="0459F947" w14:textId="77777777" w:rsidR="00E47E30" w:rsidRPr="00B41ACA" w:rsidRDefault="00E47E30" w:rsidP="00D81E97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</w:p>
    <w:p w14:paraId="6EE3E8F8" w14:textId="5B8DB241" w:rsidR="003962FB" w:rsidRPr="00B41ACA" w:rsidRDefault="003962FB" w:rsidP="00D81E97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B41ACA">
        <w:rPr>
          <w:rFonts w:cstheme="minorHAnsi"/>
          <w:b/>
          <w:i/>
          <w:sz w:val="24"/>
          <w:szCs w:val="24"/>
        </w:rPr>
        <w:t>Zawiera</w:t>
      </w:r>
      <w:r w:rsidR="005B089B" w:rsidRPr="00B41ACA">
        <w:rPr>
          <w:rFonts w:cstheme="minorHAnsi"/>
          <w:b/>
          <w:i/>
          <w:sz w:val="24"/>
          <w:szCs w:val="24"/>
        </w:rPr>
        <w:t>:</w:t>
      </w:r>
    </w:p>
    <w:p w14:paraId="31E58085" w14:textId="1C6A2E28" w:rsidR="00E47E30" w:rsidRPr="00B41ACA" w:rsidRDefault="003962FB" w:rsidP="00D81E97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B41ACA">
        <w:rPr>
          <w:rFonts w:cstheme="minorHAnsi"/>
          <w:b/>
          <w:i/>
          <w:sz w:val="24"/>
          <w:szCs w:val="24"/>
        </w:rPr>
        <w:t>Załącznik nr 1</w:t>
      </w:r>
      <w:r w:rsidR="005B089B" w:rsidRPr="00B41ACA">
        <w:rPr>
          <w:rFonts w:cstheme="minorHAnsi"/>
          <w:b/>
          <w:i/>
          <w:sz w:val="24"/>
          <w:szCs w:val="24"/>
        </w:rPr>
        <w:t xml:space="preserve"> </w:t>
      </w:r>
      <w:r w:rsidRPr="00B41ACA">
        <w:rPr>
          <w:rFonts w:cstheme="minorHAnsi"/>
          <w:b/>
          <w:i/>
          <w:sz w:val="24"/>
          <w:szCs w:val="24"/>
        </w:rPr>
        <w:t>- F</w:t>
      </w:r>
      <w:r w:rsidR="005B089B" w:rsidRPr="00B41ACA">
        <w:rPr>
          <w:rFonts w:cstheme="minorHAnsi"/>
          <w:b/>
          <w:i/>
          <w:sz w:val="24"/>
          <w:szCs w:val="24"/>
        </w:rPr>
        <w:t xml:space="preserve">ormularz oferty </w:t>
      </w:r>
      <w:r w:rsidR="00E47E30" w:rsidRPr="00B41ACA">
        <w:rPr>
          <w:rFonts w:cstheme="minorHAnsi"/>
          <w:i/>
          <w:sz w:val="24"/>
          <w:szCs w:val="24"/>
        </w:rPr>
        <w:br w:type="page"/>
      </w:r>
    </w:p>
    <w:p w14:paraId="4BAE520A" w14:textId="064C22F3" w:rsidR="00575EAB" w:rsidRPr="00B41ACA" w:rsidRDefault="00575EAB" w:rsidP="00D81E97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B41ACA">
        <w:rPr>
          <w:rFonts w:cstheme="minorHAnsi"/>
          <w:i/>
          <w:sz w:val="24"/>
          <w:szCs w:val="24"/>
        </w:rPr>
        <w:lastRenderedPageBreak/>
        <w:t>Załącznik nr 1 do zapytania ofertowego/formularz oferty</w:t>
      </w:r>
    </w:p>
    <w:p w14:paraId="798E16BB" w14:textId="77777777" w:rsidR="00575EAB" w:rsidRPr="00B41ACA" w:rsidRDefault="00575EAB" w:rsidP="00D81E9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41ACA">
        <w:rPr>
          <w:rFonts w:cstheme="minorHAnsi"/>
          <w:sz w:val="24"/>
          <w:szCs w:val="24"/>
        </w:rPr>
        <w:tab/>
      </w:r>
      <w:r w:rsidRPr="00B41ACA">
        <w:rPr>
          <w:rFonts w:cstheme="minorHAnsi"/>
          <w:sz w:val="24"/>
          <w:szCs w:val="24"/>
        </w:rPr>
        <w:tab/>
      </w:r>
      <w:r w:rsidRPr="00B41ACA">
        <w:rPr>
          <w:rFonts w:cstheme="minorHAnsi"/>
          <w:sz w:val="24"/>
          <w:szCs w:val="24"/>
        </w:rPr>
        <w:tab/>
      </w:r>
      <w:r w:rsidRPr="00B41ACA">
        <w:rPr>
          <w:rFonts w:cstheme="minorHAnsi"/>
          <w:sz w:val="24"/>
          <w:szCs w:val="24"/>
        </w:rPr>
        <w:tab/>
      </w:r>
      <w:r w:rsidRPr="00B41ACA">
        <w:rPr>
          <w:rFonts w:cstheme="minorHAnsi"/>
          <w:sz w:val="24"/>
          <w:szCs w:val="24"/>
        </w:rPr>
        <w:tab/>
      </w:r>
      <w:r w:rsidRPr="00B41ACA">
        <w:rPr>
          <w:rFonts w:cstheme="minorHAnsi"/>
          <w:sz w:val="24"/>
          <w:szCs w:val="24"/>
        </w:rPr>
        <w:tab/>
      </w:r>
      <w:r w:rsidRPr="00B41ACA">
        <w:rPr>
          <w:rFonts w:cstheme="minorHAnsi"/>
          <w:sz w:val="24"/>
          <w:szCs w:val="24"/>
        </w:rPr>
        <w:tab/>
      </w:r>
      <w:r w:rsidRPr="00B41ACA">
        <w:rPr>
          <w:rFonts w:cstheme="minorHAnsi"/>
          <w:sz w:val="24"/>
          <w:szCs w:val="24"/>
        </w:rPr>
        <w:tab/>
      </w:r>
      <w:r w:rsidRPr="00B41ACA">
        <w:rPr>
          <w:rFonts w:cstheme="minorHAnsi"/>
          <w:sz w:val="24"/>
          <w:szCs w:val="24"/>
        </w:rPr>
        <w:tab/>
      </w:r>
      <w:r w:rsidRPr="00B41ACA">
        <w:rPr>
          <w:rFonts w:cstheme="minorHAnsi"/>
          <w:sz w:val="24"/>
          <w:szCs w:val="24"/>
        </w:rPr>
        <w:tab/>
        <w:t xml:space="preserve">     …………………………..</w:t>
      </w:r>
    </w:p>
    <w:p w14:paraId="5B0B009D" w14:textId="77777777" w:rsidR="00575EAB" w:rsidRPr="00B41ACA" w:rsidRDefault="00575EAB" w:rsidP="00D81E97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B41ACA">
        <w:rPr>
          <w:rFonts w:cstheme="minorHAnsi"/>
          <w:sz w:val="24"/>
          <w:szCs w:val="24"/>
        </w:rPr>
        <w:tab/>
      </w:r>
      <w:r w:rsidRPr="00B41ACA">
        <w:rPr>
          <w:rFonts w:cstheme="minorHAnsi"/>
          <w:sz w:val="24"/>
          <w:szCs w:val="24"/>
        </w:rPr>
        <w:tab/>
      </w:r>
      <w:r w:rsidRPr="00B41ACA">
        <w:rPr>
          <w:rFonts w:cstheme="minorHAnsi"/>
          <w:sz w:val="24"/>
          <w:szCs w:val="24"/>
        </w:rPr>
        <w:tab/>
      </w:r>
      <w:r w:rsidRPr="00B41ACA">
        <w:rPr>
          <w:rFonts w:cstheme="minorHAnsi"/>
          <w:sz w:val="24"/>
          <w:szCs w:val="24"/>
        </w:rPr>
        <w:tab/>
      </w:r>
      <w:r w:rsidRPr="00B41ACA">
        <w:rPr>
          <w:rFonts w:cstheme="minorHAnsi"/>
          <w:sz w:val="24"/>
          <w:szCs w:val="24"/>
        </w:rPr>
        <w:tab/>
      </w:r>
      <w:r w:rsidRPr="00B41ACA">
        <w:rPr>
          <w:rFonts w:cstheme="minorHAnsi"/>
          <w:sz w:val="24"/>
          <w:szCs w:val="24"/>
        </w:rPr>
        <w:tab/>
      </w:r>
      <w:r w:rsidRPr="00B41ACA">
        <w:rPr>
          <w:rFonts w:cstheme="minorHAnsi"/>
          <w:sz w:val="24"/>
          <w:szCs w:val="24"/>
        </w:rPr>
        <w:tab/>
      </w:r>
      <w:r w:rsidRPr="00B41ACA">
        <w:rPr>
          <w:rFonts w:cstheme="minorHAnsi"/>
          <w:sz w:val="24"/>
          <w:szCs w:val="24"/>
        </w:rPr>
        <w:tab/>
      </w:r>
      <w:r w:rsidRPr="00B41ACA">
        <w:rPr>
          <w:rFonts w:cstheme="minorHAnsi"/>
          <w:sz w:val="24"/>
          <w:szCs w:val="24"/>
        </w:rPr>
        <w:tab/>
      </w:r>
      <w:r w:rsidRPr="00B41ACA">
        <w:rPr>
          <w:rFonts w:cstheme="minorHAnsi"/>
          <w:sz w:val="24"/>
          <w:szCs w:val="24"/>
        </w:rPr>
        <w:tab/>
      </w:r>
      <w:r w:rsidRPr="00B41ACA">
        <w:rPr>
          <w:rFonts w:cstheme="minorHAnsi"/>
          <w:i/>
          <w:sz w:val="24"/>
          <w:szCs w:val="24"/>
        </w:rPr>
        <w:t>(miejscowość, data)</w:t>
      </w:r>
    </w:p>
    <w:p w14:paraId="50236A77" w14:textId="77777777" w:rsidR="00575EAB" w:rsidRPr="00B41ACA" w:rsidRDefault="00575EAB" w:rsidP="00D81E9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41ACA">
        <w:rPr>
          <w:rFonts w:cstheme="minorHAnsi"/>
          <w:sz w:val="24"/>
          <w:szCs w:val="24"/>
        </w:rPr>
        <w:t>……………………………………..</w:t>
      </w:r>
    </w:p>
    <w:p w14:paraId="79B8327D" w14:textId="77777777" w:rsidR="00575EAB" w:rsidRPr="00B41ACA" w:rsidRDefault="00575EAB" w:rsidP="00D81E9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41ACA">
        <w:rPr>
          <w:rFonts w:cstheme="minorHAnsi"/>
          <w:sz w:val="24"/>
          <w:szCs w:val="24"/>
        </w:rPr>
        <w:t>……………………………………..</w:t>
      </w:r>
    </w:p>
    <w:p w14:paraId="2A75EEC1" w14:textId="77777777" w:rsidR="00575EAB" w:rsidRPr="00B41ACA" w:rsidRDefault="00575EAB" w:rsidP="00D81E9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41ACA">
        <w:rPr>
          <w:rFonts w:cstheme="minorHAnsi"/>
          <w:sz w:val="24"/>
          <w:szCs w:val="24"/>
        </w:rPr>
        <w:t>……………………………………..</w:t>
      </w:r>
    </w:p>
    <w:p w14:paraId="09553A02" w14:textId="77777777" w:rsidR="00575EAB" w:rsidRPr="00B41ACA" w:rsidRDefault="00575EAB" w:rsidP="00D81E97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B41ACA">
        <w:rPr>
          <w:rFonts w:cstheme="minorHAnsi"/>
          <w:sz w:val="24"/>
          <w:szCs w:val="24"/>
        </w:rPr>
        <w:t xml:space="preserve"> </w:t>
      </w:r>
      <w:r w:rsidRPr="00B41ACA">
        <w:rPr>
          <w:rFonts w:cstheme="minorHAnsi"/>
          <w:i/>
          <w:sz w:val="24"/>
          <w:szCs w:val="24"/>
        </w:rPr>
        <w:t>(nazwa, adres, NIP)</w:t>
      </w:r>
    </w:p>
    <w:p w14:paraId="275E18DE" w14:textId="77777777" w:rsidR="00670FBA" w:rsidRPr="00B41ACA" w:rsidRDefault="00670FBA" w:rsidP="00D81E97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3695AFF" w14:textId="77777777" w:rsidR="00D81E97" w:rsidRPr="00D81E97" w:rsidRDefault="00D81E97" w:rsidP="00D81E97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  <w:r w:rsidRPr="00D81E97">
        <w:rPr>
          <w:rFonts w:cstheme="minorHAnsi"/>
          <w:b/>
          <w:sz w:val="24"/>
          <w:szCs w:val="24"/>
        </w:rPr>
        <w:t>Składy Budowlane Klein Sp.k.</w:t>
      </w:r>
    </w:p>
    <w:p w14:paraId="5BD4CC97" w14:textId="77777777" w:rsidR="00D81E97" w:rsidRPr="00D81E97" w:rsidRDefault="00D81E97" w:rsidP="00D81E97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  <w:r w:rsidRPr="00D81E97">
        <w:rPr>
          <w:rFonts w:cstheme="minorHAnsi"/>
          <w:b/>
          <w:sz w:val="24"/>
          <w:szCs w:val="24"/>
        </w:rPr>
        <w:t>ul. Połczyńska 67</w:t>
      </w:r>
    </w:p>
    <w:p w14:paraId="667A8533" w14:textId="0DB9A289" w:rsidR="00670FBA" w:rsidRPr="00B41ACA" w:rsidRDefault="00D81E97" w:rsidP="00D81E97">
      <w:pPr>
        <w:spacing w:after="0" w:line="240" w:lineRule="auto"/>
        <w:jc w:val="right"/>
        <w:rPr>
          <w:rFonts w:cstheme="minorHAnsi"/>
          <w:bCs/>
          <w:sz w:val="24"/>
          <w:szCs w:val="24"/>
        </w:rPr>
      </w:pPr>
      <w:r w:rsidRPr="00D81E97">
        <w:rPr>
          <w:rFonts w:cstheme="minorHAnsi"/>
          <w:b/>
          <w:sz w:val="24"/>
          <w:szCs w:val="24"/>
        </w:rPr>
        <w:t>75-816 Koszalin</w:t>
      </w:r>
    </w:p>
    <w:p w14:paraId="1910A35C" w14:textId="77777777" w:rsidR="00D81E97" w:rsidRDefault="00D81E97" w:rsidP="00D81E9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9D6D47F" w14:textId="259D27E8" w:rsidR="00575EAB" w:rsidRDefault="00575EAB" w:rsidP="00D81E9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B41ACA">
        <w:rPr>
          <w:rFonts w:cstheme="minorHAnsi"/>
          <w:b/>
          <w:sz w:val="24"/>
          <w:szCs w:val="24"/>
        </w:rPr>
        <w:t>OFERTA</w:t>
      </w:r>
    </w:p>
    <w:p w14:paraId="086970F9" w14:textId="77777777" w:rsidR="00AA73C7" w:rsidRPr="00B41ACA" w:rsidRDefault="00AA73C7" w:rsidP="00D81E9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7A73309" w14:textId="353C014C" w:rsidR="00B10700" w:rsidRPr="00B41ACA" w:rsidRDefault="00575EAB" w:rsidP="00D81E97">
      <w:pPr>
        <w:spacing w:after="0" w:line="240" w:lineRule="auto"/>
        <w:jc w:val="both"/>
        <w:rPr>
          <w:rFonts w:cstheme="minorHAnsi"/>
          <w:b/>
          <w:bCs/>
          <w:i/>
          <w:sz w:val="24"/>
          <w:szCs w:val="24"/>
        </w:rPr>
      </w:pPr>
      <w:r w:rsidRPr="00B41ACA">
        <w:rPr>
          <w:rFonts w:cstheme="minorHAnsi"/>
          <w:sz w:val="24"/>
          <w:szCs w:val="24"/>
        </w:rPr>
        <w:t>W odpowiedzi na</w:t>
      </w:r>
      <w:r w:rsidRPr="00B41ACA">
        <w:rPr>
          <w:rFonts w:cstheme="minorHAnsi"/>
          <w:b/>
          <w:sz w:val="24"/>
          <w:szCs w:val="24"/>
        </w:rPr>
        <w:t xml:space="preserve"> ZAPYTANIE OFERTOWE NR </w:t>
      </w:r>
      <w:r w:rsidR="003D4FC7" w:rsidRPr="00B41ACA">
        <w:rPr>
          <w:rFonts w:cstheme="minorHAnsi"/>
          <w:b/>
          <w:sz w:val="24"/>
          <w:szCs w:val="24"/>
        </w:rPr>
        <w:t>1</w:t>
      </w:r>
      <w:r w:rsidR="00107329">
        <w:rPr>
          <w:rFonts w:cstheme="minorHAnsi"/>
          <w:b/>
          <w:sz w:val="24"/>
          <w:szCs w:val="24"/>
        </w:rPr>
        <w:t xml:space="preserve"> </w:t>
      </w:r>
      <w:r w:rsidRPr="00B41ACA">
        <w:rPr>
          <w:rFonts w:cstheme="minorHAnsi"/>
          <w:sz w:val="24"/>
          <w:szCs w:val="24"/>
        </w:rPr>
        <w:t xml:space="preserve">opublikowane pod adresem: </w:t>
      </w:r>
      <w:hyperlink r:id="rId11" w:history="1">
        <w:r w:rsidRPr="00B41ACA">
          <w:rPr>
            <w:rStyle w:val="Hipercze"/>
            <w:rFonts w:cstheme="minorHAnsi"/>
            <w:sz w:val="24"/>
            <w:szCs w:val="24"/>
          </w:rPr>
          <w:t>www.bazakonkurencyjnosci.funduszeeuropejskie.gov.pl</w:t>
        </w:r>
      </w:hyperlink>
      <w:r w:rsidRPr="00B41ACA">
        <w:rPr>
          <w:rFonts w:cstheme="minorHAnsi"/>
          <w:sz w:val="24"/>
          <w:szCs w:val="24"/>
        </w:rPr>
        <w:t>, dotyczące</w:t>
      </w:r>
      <w:r w:rsidRPr="00B41ACA">
        <w:rPr>
          <w:rFonts w:cstheme="minorHAnsi"/>
          <w:b/>
          <w:sz w:val="24"/>
          <w:szCs w:val="24"/>
        </w:rPr>
        <w:t xml:space="preserve"> </w:t>
      </w:r>
      <w:r w:rsidRPr="00B41ACA">
        <w:rPr>
          <w:rFonts w:cstheme="minorHAnsi"/>
          <w:sz w:val="24"/>
          <w:szCs w:val="24"/>
        </w:rPr>
        <w:t>projektu</w:t>
      </w:r>
      <w:r w:rsidRPr="00B41ACA">
        <w:rPr>
          <w:rFonts w:cstheme="minorHAnsi"/>
          <w:b/>
          <w:bCs/>
          <w:sz w:val="24"/>
          <w:szCs w:val="24"/>
        </w:rPr>
        <w:t xml:space="preserve">: </w:t>
      </w:r>
      <w:r w:rsidR="00B10700" w:rsidRPr="00B41ACA">
        <w:rPr>
          <w:rFonts w:cstheme="minorHAnsi"/>
          <w:b/>
          <w:bCs/>
          <w:sz w:val="24"/>
          <w:szCs w:val="24"/>
        </w:rPr>
        <w:t>„</w:t>
      </w:r>
      <w:r w:rsidR="00D81E97" w:rsidRPr="00D81E97">
        <w:rPr>
          <w:rFonts w:cstheme="minorHAnsi"/>
          <w:b/>
          <w:bCs/>
          <w:i/>
          <w:sz w:val="24"/>
          <w:szCs w:val="24"/>
        </w:rPr>
        <w:t>Zakup usług badawczo-rozwojowych związanych z opracowaniem nowego materiału budowlanego wykorzystującego odpady styropianowe do zastosowań w dachach obiektów budowlanych</w:t>
      </w:r>
      <w:r w:rsidR="00E47E30" w:rsidRPr="00B41ACA">
        <w:rPr>
          <w:rFonts w:cstheme="minorHAnsi"/>
          <w:b/>
          <w:bCs/>
          <w:i/>
          <w:sz w:val="24"/>
          <w:szCs w:val="24"/>
        </w:rPr>
        <w:t>”.</w:t>
      </w:r>
    </w:p>
    <w:p w14:paraId="4AF86614" w14:textId="77777777" w:rsidR="00AA73C7" w:rsidRDefault="00AA73C7" w:rsidP="00D81E97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0378A964" w14:textId="1BB9EC06" w:rsidR="00B10700" w:rsidRPr="00B41ACA" w:rsidRDefault="00575EAB" w:rsidP="00D81E9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41ACA">
        <w:rPr>
          <w:rFonts w:cstheme="minorHAnsi"/>
          <w:bCs/>
          <w:sz w:val="24"/>
          <w:szCs w:val="24"/>
        </w:rPr>
        <w:t>Przedstawiam ofertę na wykonanie przedmiotu zamówienia</w:t>
      </w:r>
      <w:r w:rsidRPr="00B41ACA">
        <w:rPr>
          <w:rFonts w:cstheme="minorHAnsi"/>
          <w:sz w:val="24"/>
          <w:szCs w:val="24"/>
        </w:rPr>
        <w:t>:</w:t>
      </w:r>
    </w:p>
    <w:p w14:paraId="13BD2DDA" w14:textId="77777777" w:rsidR="00575EAB" w:rsidRPr="00B41ACA" w:rsidRDefault="00575EAB" w:rsidP="00D81E97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B41ACA">
        <w:rPr>
          <w:rFonts w:cstheme="minorHAnsi"/>
          <w:b/>
          <w:sz w:val="24"/>
          <w:szCs w:val="24"/>
        </w:rPr>
        <w:t>Cena</w:t>
      </w:r>
    </w:p>
    <w:tbl>
      <w:tblPr>
        <w:tblStyle w:val="Tabela-Siatka"/>
        <w:tblW w:w="9923" w:type="dxa"/>
        <w:tblInd w:w="-5" w:type="dxa"/>
        <w:tblLook w:val="04A0" w:firstRow="1" w:lastRow="0" w:firstColumn="1" w:lastColumn="0" w:noHBand="0" w:noVBand="1"/>
      </w:tblPr>
      <w:tblGrid>
        <w:gridCol w:w="426"/>
        <w:gridCol w:w="4394"/>
        <w:gridCol w:w="5103"/>
      </w:tblGrid>
      <w:tr w:rsidR="00575EAB" w:rsidRPr="00B41ACA" w14:paraId="746DF21C" w14:textId="77777777" w:rsidTr="00C70A72">
        <w:trPr>
          <w:trHeight w:val="230"/>
        </w:trPr>
        <w:tc>
          <w:tcPr>
            <w:tcW w:w="9923" w:type="dxa"/>
            <w:gridSpan w:val="3"/>
            <w:shd w:val="clear" w:color="auto" w:fill="0070C0"/>
          </w:tcPr>
          <w:p w14:paraId="5B94BEF0" w14:textId="77777777" w:rsidR="00575EAB" w:rsidRPr="00B41ACA" w:rsidRDefault="00575EAB" w:rsidP="00D81E9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75EAB" w:rsidRPr="00B41ACA" w14:paraId="31DBBE83" w14:textId="77777777" w:rsidTr="00530D19">
        <w:trPr>
          <w:trHeight w:val="548"/>
        </w:trPr>
        <w:tc>
          <w:tcPr>
            <w:tcW w:w="426" w:type="dxa"/>
            <w:vMerge w:val="restart"/>
            <w:vAlign w:val="center"/>
          </w:tcPr>
          <w:p w14:paraId="1A811CBA" w14:textId="77777777" w:rsidR="00575EAB" w:rsidRPr="00B41ACA" w:rsidRDefault="00575EAB" w:rsidP="00D81E9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41ACA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  <w:vMerge w:val="restart"/>
            <w:vAlign w:val="center"/>
          </w:tcPr>
          <w:p w14:paraId="6637C82F" w14:textId="3BD2694C" w:rsidR="00575EAB" w:rsidRPr="00B41ACA" w:rsidRDefault="00AA73C7" w:rsidP="00D81E9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Prace B+R</w:t>
            </w:r>
          </w:p>
        </w:tc>
        <w:tc>
          <w:tcPr>
            <w:tcW w:w="5103" w:type="dxa"/>
          </w:tcPr>
          <w:p w14:paraId="0507B142" w14:textId="77777777" w:rsidR="00575EAB" w:rsidRPr="00B41ACA" w:rsidRDefault="00575EAB" w:rsidP="00D81E97">
            <w:pPr>
              <w:jc w:val="both"/>
              <w:rPr>
                <w:rFonts w:cstheme="minorHAnsi"/>
                <w:sz w:val="24"/>
                <w:szCs w:val="24"/>
              </w:rPr>
            </w:pPr>
            <w:r w:rsidRPr="00B41ACA">
              <w:rPr>
                <w:rFonts w:cstheme="minorHAnsi"/>
                <w:sz w:val="24"/>
                <w:szCs w:val="24"/>
              </w:rPr>
              <w:t xml:space="preserve">CENA NETTO: </w:t>
            </w:r>
          </w:p>
          <w:p w14:paraId="1327DFF6" w14:textId="77777777" w:rsidR="00575EAB" w:rsidRPr="00B41ACA" w:rsidRDefault="00575EAB" w:rsidP="00D81E97">
            <w:pPr>
              <w:jc w:val="both"/>
              <w:rPr>
                <w:rFonts w:cstheme="minorHAnsi"/>
                <w:sz w:val="24"/>
                <w:szCs w:val="24"/>
              </w:rPr>
            </w:pPr>
            <w:r w:rsidRPr="00B41ACA">
              <w:rPr>
                <w:rFonts w:cstheme="minorHAnsi"/>
                <w:sz w:val="24"/>
                <w:szCs w:val="24"/>
              </w:rPr>
              <w:t>…………………………………………………………………….</w:t>
            </w:r>
          </w:p>
          <w:p w14:paraId="7BC78F92" w14:textId="77777777" w:rsidR="00575EAB" w:rsidRPr="00B41ACA" w:rsidRDefault="00575EAB" w:rsidP="00D81E97">
            <w:pPr>
              <w:jc w:val="both"/>
              <w:rPr>
                <w:rFonts w:cstheme="minorHAnsi"/>
                <w:sz w:val="24"/>
                <w:szCs w:val="24"/>
              </w:rPr>
            </w:pPr>
            <w:r w:rsidRPr="00B41ACA">
              <w:rPr>
                <w:rFonts w:cstheme="minorHAnsi"/>
                <w:sz w:val="24"/>
                <w:szCs w:val="24"/>
              </w:rPr>
              <w:t>Waluta:…………………………………………………………..</w:t>
            </w:r>
          </w:p>
        </w:tc>
      </w:tr>
      <w:tr w:rsidR="00575EAB" w:rsidRPr="00B41ACA" w14:paraId="1C1E224F" w14:textId="77777777" w:rsidTr="00C70A72">
        <w:trPr>
          <w:trHeight w:val="492"/>
        </w:trPr>
        <w:tc>
          <w:tcPr>
            <w:tcW w:w="426" w:type="dxa"/>
            <w:vMerge/>
          </w:tcPr>
          <w:p w14:paraId="562885C6" w14:textId="77777777" w:rsidR="00575EAB" w:rsidRPr="00B41ACA" w:rsidRDefault="00575EAB" w:rsidP="00D81E9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14:paraId="6BA0E321" w14:textId="77777777" w:rsidR="00575EAB" w:rsidRPr="00B41ACA" w:rsidRDefault="00575EAB" w:rsidP="00D81E9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6365FE7" w14:textId="77777777" w:rsidR="00575EAB" w:rsidRPr="00B41ACA" w:rsidRDefault="00575EAB" w:rsidP="00D81E97">
            <w:pPr>
              <w:jc w:val="both"/>
              <w:rPr>
                <w:rFonts w:cstheme="minorHAnsi"/>
                <w:sz w:val="24"/>
                <w:szCs w:val="24"/>
              </w:rPr>
            </w:pPr>
            <w:r w:rsidRPr="00B41ACA">
              <w:rPr>
                <w:rFonts w:cstheme="minorHAnsi"/>
                <w:sz w:val="24"/>
                <w:szCs w:val="24"/>
              </w:rPr>
              <w:t xml:space="preserve">CENA BRUTTO: </w:t>
            </w:r>
          </w:p>
          <w:p w14:paraId="3F09DE96" w14:textId="77777777" w:rsidR="00575EAB" w:rsidRPr="00B41ACA" w:rsidRDefault="00575EAB" w:rsidP="00D81E97">
            <w:pPr>
              <w:jc w:val="both"/>
              <w:rPr>
                <w:rFonts w:cstheme="minorHAnsi"/>
                <w:sz w:val="24"/>
                <w:szCs w:val="24"/>
              </w:rPr>
            </w:pPr>
            <w:r w:rsidRPr="00B41ACA">
              <w:rPr>
                <w:rFonts w:cstheme="minorHAnsi"/>
                <w:sz w:val="24"/>
                <w:szCs w:val="24"/>
              </w:rPr>
              <w:t>…………………………………………………………………….</w:t>
            </w:r>
          </w:p>
          <w:p w14:paraId="78ACE6C6" w14:textId="77777777" w:rsidR="00575EAB" w:rsidRPr="00B41ACA" w:rsidRDefault="00575EAB" w:rsidP="00D81E97">
            <w:pPr>
              <w:jc w:val="both"/>
              <w:rPr>
                <w:rFonts w:cstheme="minorHAnsi"/>
                <w:sz w:val="24"/>
                <w:szCs w:val="24"/>
              </w:rPr>
            </w:pPr>
            <w:r w:rsidRPr="00B41ACA">
              <w:rPr>
                <w:rFonts w:cstheme="minorHAnsi"/>
                <w:sz w:val="24"/>
                <w:szCs w:val="24"/>
              </w:rPr>
              <w:t>Waluta:…………………………………………………………..</w:t>
            </w:r>
          </w:p>
        </w:tc>
      </w:tr>
    </w:tbl>
    <w:p w14:paraId="750CB412" w14:textId="77777777" w:rsidR="007F07C5" w:rsidRDefault="007F07C5" w:rsidP="00D81E9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B263B52" w14:textId="2250C026" w:rsidR="00575EAB" w:rsidRPr="00B41ACA" w:rsidRDefault="00575EAB" w:rsidP="00D81E9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41ACA">
        <w:rPr>
          <w:rFonts w:cstheme="minorHAnsi"/>
          <w:sz w:val="24"/>
          <w:szCs w:val="24"/>
        </w:rPr>
        <w:t xml:space="preserve">Termin ważności oferty: </w:t>
      </w:r>
      <w:r w:rsidR="00AA73C7">
        <w:rPr>
          <w:rFonts w:cstheme="minorHAnsi"/>
          <w:sz w:val="24"/>
          <w:szCs w:val="24"/>
        </w:rPr>
        <w:t>14</w:t>
      </w:r>
      <w:r w:rsidRPr="00B41ACA">
        <w:rPr>
          <w:rFonts w:cstheme="minorHAnsi"/>
          <w:sz w:val="24"/>
          <w:szCs w:val="24"/>
        </w:rPr>
        <w:t xml:space="preserve"> dni kalendarzowych od ustalonej końcowej daty składania ofert.</w:t>
      </w:r>
    </w:p>
    <w:p w14:paraId="54CC03C7" w14:textId="77777777" w:rsidR="00B10700" w:rsidRPr="00B41ACA" w:rsidRDefault="00B10700" w:rsidP="00D81E9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4BE799A" w14:textId="419465CD" w:rsidR="00575EAB" w:rsidRPr="00B41ACA" w:rsidRDefault="00575EAB" w:rsidP="00D81E9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41ACA">
        <w:rPr>
          <w:rFonts w:cstheme="minorHAnsi"/>
          <w:sz w:val="24"/>
          <w:szCs w:val="24"/>
        </w:rPr>
        <w:t>Oświadczam, iż:</w:t>
      </w:r>
    </w:p>
    <w:p w14:paraId="2A4BE75B" w14:textId="77777777" w:rsidR="00575EAB" w:rsidRPr="00B41ACA" w:rsidRDefault="00575EAB" w:rsidP="00D81E97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41ACA">
        <w:rPr>
          <w:rFonts w:cstheme="minorHAnsi"/>
          <w:sz w:val="24"/>
          <w:szCs w:val="24"/>
        </w:rPr>
        <w:t>Oferowany przedmiot dostawy spełnia wymagania określone przedmiotem zapytania ofertowego.</w:t>
      </w:r>
    </w:p>
    <w:p w14:paraId="5A7AA561" w14:textId="77777777" w:rsidR="00575EAB" w:rsidRPr="00B41ACA" w:rsidRDefault="00575EAB" w:rsidP="00D81E97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2E275640" w14:textId="77777777" w:rsidR="00575EAB" w:rsidRPr="00B41ACA" w:rsidRDefault="00575EAB" w:rsidP="00D81E97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41ACA">
        <w:rPr>
          <w:rFonts w:cstheme="minorHAnsi"/>
          <w:sz w:val="24"/>
          <w:szCs w:val="24"/>
        </w:rPr>
        <w:t>Oferent nie jest powiązany osobowo lub kapitałowo z Zamawiającym. Przez powiązania kapitałowe lub osobowe rozumie się wzajemne powiązania między beneficjentem (Zamawiającym) lub osobami upoważnionymi do zaciągania zobowiązań w imieniu beneficjenta lub osobami wykonującymi w imieniu beneficjenta czynności związane z przygotowaniem i przeprowadzeniem procedury wyboru wykonawcy, a wykonawcą (Oferentem), polegające w szczególności na:</w:t>
      </w:r>
    </w:p>
    <w:p w14:paraId="3624B130" w14:textId="77777777" w:rsidR="00575EAB" w:rsidRPr="00B41ACA" w:rsidRDefault="00575EAB" w:rsidP="00D81E9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41ACA">
        <w:rPr>
          <w:rFonts w:cstheme="minorHAnsi"/>
          <w:sz w:val="24"/>
          <w:szCs w:val="24"/>
        </w:rPr>
        <w:t>Uczestniczeniu w spółce jako wspólnik spółki cywilnej lub spółki osobowej,</w:t>
      </w:r>
    </w:p>
    <w:p w14:paraId="38AE5368" w14:textId="77777777" w:rsidR="00575EAB" w:rsidRPr="00B41ACA" w:rsidRDefault="00575EAB" w:rsidP="00D81E9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41ACA">
        <w:rPr>
          <w:rFonts w:cstheme="minorHAnsi"/>
          <w:sz w:val="24"/>
          <w:szCs w:val="24"/>
        </w:rPr>
        <w:t>Posiadaniu co najmniej 10 % udziałów lub akcji,</w:t>
      </w:r>
    </w:p>
    <w:p w14:paraId="12C295E0" w14:textId="77777777" w:rsidR="00575EAB" w:rsidRPr="00B41ACA" w:rsidRDefault="00575EAB" w:rsidP="00D81E9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41ACA">
        <w:rPr>
          <w:rFonts w:cstheme="minorHAnsi"/>
          <w:sz w:val="24"/>
          <w:szCs w:val="24"/>
        </w:rPr>
        <w:t>Pełnieniu funkcji członka organu nadzorczego lub zarządzającego, prokurenta, pełnomocnika,</w:t>
      </w:r>
    </w:p>
    <w:p w14:paraId="4DFC64BA" w14:textId="4355A53F" w:rsidR="00575EAB" w:rsidRPr="00B41ACA" w:rsidRDefault="00575EAB" w:rsidP="00D81E9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41ACA">
        <w:rPr>
          <w:rFonts w:cstheme="minorHAnsi"/>
          <w:sz w:val="24"/>
          <w:szCs w:val="24"/>
        </w:rPr>
        <w:lastRenderedPageBreak/>
        <w:t>Pozostawaniu w związku małżeńskim, w stosunku pokrewieństwa lub powinowactwa w linii prostej, pokrewieństwa lub powinowactwa w linii bocznej do drugiego stopnia lub w stosunku przys</w:t>
      </w:r>
      <w:r w:rsidR="009709D1">
        <w:rPr>
          <w:rFonts w:cstheme="minorHAnsi"/>
          <w:sz w:val="24"/>
          <w:szCs w:val="24"/>
        </w:rPr>
        <w:t xml:space="preserve">posobienia, opieki lub kurateli </w:t>
      </w:r>
      <w:r w:rsidR="009709D1" w:rsidRPr="009709D1">
        <w:rPr>
          <w:rFonts w:cstheme="minorHAnsi"/>
          <w:sz w:val="24"/>
          <w:szCs w:val="24"/>
        </w:rPr>
        <w:t>lub pozostawanie w innym związku niż wskazane w pkt a-d jeżeli naruszają zasady konkurencyjności.</w:t>
      </w:r>
    </w:p>
    <w:p w14:paraId="66B10FCE" w14:textId="77777777" w:rsidR="00575EAB" w:rsidRDefault="00575EAB" w:rsidP="00D81E9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1006C3B" w14:textId="77777777" w:rsidR="00575EAB" w:rsidRPr="00B41ACA" w:rsidRDefault="00575EAB" w:rsidP="00D81E97">
      <w:pPr>
        <w:pStyle w:val="Listapunktowana2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B41ACA">
        <w:rPr>
          <w:rFonts w:cstheme="minorHAnsi"/>
          <w:sz w:val="24"/>
          <w:szCs w:val="24"/>
          <w:lang w:eastAsia="pl-PL"/>
        </w:rPr>
        <w:t xml:space="preserve">Oferent posiada niezbędne uprawnienia i zasoby niezbędne do niezakłóconej realizacji przedmiotu zamówienia, w szczególności niezbędne środki techniczno-organizacyjne, niezbędne doświadczenie, kwalifikacje oraz potencjał osobowy i finansowy. </w:t>
      </w:r>
    </w:p>
    <w:p w14:paraId="4844D838" w14:textId="77777777" w:rsidR="00575EAB" w:rsidRDefault="00575EAB" w:rsidP="00D81E97">
      <w:pPr>
        <w:pStyle w:val="Listapunktowana2"/>
        <w:numPr>
          <w:ilvl w:val="0"/>
          <w:numId w:val="0"/>
        </w:numPr>
        <w:spacing w:after="0" w:line="240" w:lineRule="auto"/>
        <w:ind w:left="720" w:hanging="360"/>
        <w:jc w:val="both"/>
        <w:rPr>
          <w:rFonts w:cstheme="minorHAnsi"/>
          <w:sz w:val="24"/>
          <w:szCs w:val="24"/>
          <w:lang w:eastAsia="pl-PL"/>
        </w:rPr>
      </w:pPr>
    </w:p>
    <w:p w14:paraId="52D284FD" w14:textId="77777777" w:rsidR="00575EAB" w:rsidRPr="00B41ACA" w:rsidRDefault="00575EAB" w:rsidP="00D81E9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41ACA">
        <w:rPr>
          <w:rFonts w:cstheme="minorHAnsi"/>
          <w:sz w:val="24"/>
          <w:szCs w:val="24"/>
        </w:rPr>
        <w:t>Oferent zapoznał się z warunkami przystąpienia do zamówienia określonymi w zapytaniu ofertowym oraz uzyskał niezbędne informacje do przygotowania oferty.</w:t>
      </w:r>
    </w:p>
    <w:p w14:paraId="7144C828" w14:textId="77777777" w:rsidR="00575EAB" w:rsidRDefault="00575EAB" w:rsidP="00D81E97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313E1A05" w14:textId="77777777" w:rsidR="00575EAB" w:rsidRPr="00B41ACA" w:rsidRDefault="00575EAB" w:rsidP="00D81E9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1ACA">
        <w:rPr>
          <w:rFonts w:eastAsia="Times New Roman" w:cstheme="minorHAnsi"/>
          <w:sz w:val="24"/>
          <w:szCs w:val="24"/>
          <w:lang w:eastAsia="pl-PL"/>
        </w:rPr>
        <w:t>Oferent uwzględnił w cenie oferty wszystkie koszty wykonania zamówienia i realizacji przyszłego świadczenia umownego.</w:t>
      </w:r>
    </w:p>
    <w:p w14:paraId="3679085C" w14:textId="77777777" w:rsidR="00575EAB" w:rsidRDefault="00575EAB" w:rsidP="00D81E9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55148CD" w14:textId="77777777" w:rsidR="00575EAB" w:rsidRPr="00B41ACA" w:rsidRDefault="00575EAB" w:rsidP="00D81E9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1ACA">
        <w:rPr>
          <w:rFonts w:eastAsia="Times New Roman" w:cstheme="minorHAnsi"/>
          <w:sz w:val="24"/>
          <w:szCs w:val="24"/>
          <w:lang w:eastAsia="pl-PL"/>
        </w:rPr>
        <w:t>Oferent akceptuje termin realizacji zamówienia.</w:t>
      </w:r>
    </w:p>
    <w:p w14:paraId="0A62A632" w14:textId="77777777" w:rsidR="00575EAB" w:rsidRDefault="00575EAB" w:rsidP="00D81E9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DAE8939" w14:textId="77777777" w:rsidR="00575EAB" w:rsidRPr="00B41ACA" w:rsidRDefault="00575EAB" w:rsidP="00D81E9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1ACA">
        <w:rPr>
          <w:rFonts w:eastAsia="Times New Roman" w:cstheme="minorHAnsi"/>
          <w:sz w:val="24"/>
          <w:szCs w:val="24"/>
          <w:lang w:eastAsia="pl-PL"/>
        </w:rPr>
        <w:t>Oferent zapoznał się z opisem technicznym i nie wnosi w stosunku do niego żadnych uwag.</w:t>
      </w:r>
    </w:p>
    <w:p w14:paraId="0BD32E58" w14:textId="77777777" w:rsidR="00575EAB" w:rsidRPr="00B41ACA" w:rsidRDefault="00575EAB" w:rsidP="00D81E9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FA5A941" w14:textId="77777777" w:rsidR="00575EAB" w:rsidRDefault="00575EAB" w:rsidP="00D81E9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6545D52" w14:textId="77777777" w:rsidR="00967964" w:rsidRPr="00B41ACA" w:rsidRDefault="00967964" w:rsidP="00D81E9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15B00CC" w14:textId="77777777" w:rsidR="00575EAB" w:rsidRPr="00B41ACA" w:rsidRDefault="00575EAB" w:rsidP="00D81E97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B41ACA">
        <w:rPr>
          <w:rFonts w:cstheme="minorHAnsi"/>
          <w:sz w:val="24"/>
          <w:szCs w:val="24"/>
        </w:rPr>
        <w:t>……………………………………….</w:t>
      </w:r>
    </w:p>
    <w:p w14:paraId="3C20A6DD" w14:textId="4F2363D6" w:rsidR="00575EAB" w:rsidRPr="00B41ACA" w:rsidRDefault="00575EAB" w:rsidP="00D81E97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B41ACA">
        <w:rPr>
          <w:rFonts w:cstheme="minorHAnsi"/>
          <w:sz w:val="24"/>
          <w:szCs w:val="24"/>
        </w:rPr>
        <w:t>(CZYTELNY podpis, pieczątka firmowa)</w:t>
      </w:r>
    </w:p>
    <w:sectPr w:rsidR="00575EAB" w:rsidRPr="00B41ACA" w:rsidSect="00582E0F">
      <w:headerReference w:type="default" r:id="rId12"/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66BC8F" w14:textId="77777777" w:rsidR="00E87006" w:rsidRDefault="00E87006" w:rsidP="00BB219F">
      <w:pPr>
        <w:spacing w:after="0" w:line="240" w:lineRule="auto"/>
      </w:pPr>
      <w:r>
        <w:separator/>
      </w:r>
    </w:p>
  </w:endnote>
  <w:endnote w:type="continuationSeparator" w:id="0">
    <w:p w14:paraId="50FB27F5" w14:textId="77777777" w:rsidR="00E87006" w:rsidRDefault="00E87006" w:rsidP="00BB2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90079627"/>
      <w:docPartObj>
        <w:docPartGallery w:val="Page Numbers (Bottom of Page)"/>
        <w:docPartUnique/>
      </w:docPartObj>
    </w:sdtPr>
    <w:sdtContent>
      <w:p w14:paraId="7A757082" w14:textId="311C97C7" w:rsidR="002871D8" w:rsidRDefault="002871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6D76">
          <w:rPr>
            <w:noProof/>
          </w:rPr>
          <w:t>3</w:t>
        </w:r>
        <w:r>
          <w:fldChar w:fldCharType="end"/>
        </w:r>
      </w:p>
    </w:sdtContent>
  </w:sdt>
  <w:p w14:paraId="143EB6D7" w14:textId="77777777" w:rsidR="002871D8" w:rsidRDefault="002871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173C91" w14:textId="77777777" w:rsidR="00E87006" w:rsidRDefault="00E87006" w:rsidP="00BB219F">
      <w:pPr>
        <w:spacing w:after="0" w:line="240" w:lineRule="auto"/>
      </w:pPr>
      <w:r>
        <w:separator/>
      </w:r>
    </w:p>
  </w:footnote>
  <w:footnote w:type="continuationSeparator" w:id="0">
    <w:p w14:paraId="641B7AA8" w14:textId="77777777" w:rsidR="00E87006" w:rsidRDefault="00E87006" w:rsidP="00BB2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B5614" w14:textId="77777777" w:rsidR="00AF5B46" w:rsidRDefault="00AF5B46" w:rsidP="00AF5B46">
    <w:pPr>
      <w:pStyle w:val="Nagwek"/>
    </w:pPr>
    <w:r w:rsidRPr="009E177C">
      <w:rPr>
        <w:noProof/>
        <w:lang w:eastAsia="pl-PL"/>
      </w:rPr>
      <w:drawing>
        <wp:inline distT="0" distB="0" distL="0" distR="0" wp14:anchorId="1242402B" wp14:editId="12A471B0">
          <wp:extent cx="5791200" cy="438150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C27B4F" w14:textId="77777777" w:rsidR="002871D8" w:rsidRPr="00AF5B46" w:rsidRDefault="002871D8" w:rsidP="00AF5B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C46A2"/>
    <w:multiLevelType w:val="hybridMultilevel"/>
    <w:tmpl w:val="B4163B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56E0ABB"/>
    <w:multiLevelType w:val="hybridMultilevel"/>
    <w:tmpl w:val="1DA6ADA6"/>
    <w:lvl w:ilvl="0" w:tplc="4E26939A">
      <w:start w:val="1"/>
      <w:numFmt w:val="upperRoman"/>
      <w:lvlText w:val="%1."/>
      <w:lvlJc w:val="left"/>
      <w:pPr>
        <w:ind w:left="720" w:hanging="720"/>
      </w:pPr>
      <w:rPr>
        <w:rFonts w:hint="default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F40635"/>
    <w:multiLevelType w:val="hybridMultilevel"/>
    <w:tmpl w:val="A6266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8417A"/>
    <w:multiLevelType w:val="hybridMultilevel"/>
    <w:tmpl w:val="4FB08F86"/>
    <w:lvl w:ilvl="0" w:tplc="04150017">
      <w:start w:val="1"/>
      <w:numFmt w:val="lowerLetter"/>
      <w:lvlText w:val="%1)"/>
      <w:lvlJc w:val="left"/>
      <w:pPr>
        <w:ind w:left="3016" w:hanging="360"/>
      </w:pPr>
    </w:lvl>
    <w:lvl w:ilvl="1" w:tplc="A3602806">
      <w:start w:val="1"/>
      <w:numFmt w:val="lowerLetter"/>
      <w:lvlText w:val="%2."/>
      <w:lvlJc w:val="left"/>
      <w:pPr>
        <w:ind w:left="502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1707F7"/>
    <w:multiLevelType w:val="hybridMultilevel"/>
    <w:tmpl w:val="9C8085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D09CC"/>
    <w:multiLevelType w:val="hybridMultilevel"/>
    <w:tmpl w:val="AD10CCCE"/>
    <w:lvl w:ilvl="0" w:tplc="9F92213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EF6B89"/>
    <w:multiLevelType w:val="hybridMultilevel"/>
    <w:tmpl w:val="AD460A8E"/>
    <w:lvl w:ilvl="0" w:tplc="683A0F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A15CC5"/>
    <w:multiLevelType w:val="hybridMultilevel"/>
    <w:tmpl w:val="803A9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E96169"/>
    <w:multiLevelType w:val="hybridMultilevel"/>
    <w:tmpl w:val="90360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E0398"/>
    <w:multiLevelType w:val="hybridMultilevel"/>
    <w:tmpl w:val="FAB0D200"/>
    <w:lvl w:ilvl="0" w:tplc="FA484A4E">
      <w:start w:val="1"/>
      <w:numFmt w:val="decimal"/>
      <w:pStyle w:val="Listapunktowana2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62446"/>
    <w:multiLevelType w:val="hybridMultilevel"/>
    <w:tmpl w:val="A3B85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34CEE"/>
    <w:multiLevelType w:val="hybridMultilevel"/>
    <w:tmpl w:val="22CC5E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ED1DD3"/>
    <w:multiLevelType w:val="hybridMultilevel"/>
    <w:tmpl w:val="C02A7DD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2742E2"/>
    <w:multiLevelType w:val="hybridMultilevel"/>
    <w:tmpl w:val="30AC82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C93BD7"/>
    <w:multiLevelType w:val="hybridMultilevel"/>
    <w:tmpl w:val="ED403C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031294"/>
    <w:multiLevelType w:val="hybridMultilevel"/>
    <w:tmpl w:val="B5285F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359A09AF"/>
    <w:multiLevelType w:val="hybridMultilevel"/>
    <w:tmpl w:val="83C48E9A"/>
    <w:lvl w:ilvl="0" w:tplc="04150013">
      <w:start w:val="1"/>
      <w:numFmt w:val="upperRoman"/>
      <w:lvlText w:val="%1."/>
      <w:lvlJc w:val="righ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7" w15:restartNumberingAfterBreak="0">
    <w:nsid w:val="364667AA"/>
    <w:multiLevelType w:val="hybridMultilevel"/>
    <w:tmpl w:val="71CC1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0F4883"/>
    <w:multiLevelType w:val="hybridMultilevel"/>
    <w:tmpl w:val="F55EC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73310B"/>
    <w:multiLevelType w:val="hybridMultilevel"/>
    <w:tmpl w:val="3050CB6C"/>
    <w:lvl w:ilvl="0" w:tplc="39FA9B58">
      <w:start w:val="1"/>
      <w:numFmt w:val="low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766B2C"/>
    <w:multiLevelType w:val="hybridMultilevel"/>
    <w:tmpl w:val="76BC6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7E6265"/>
    <w:multiLevelType w:val="hybridMultilevel"/>
    <w:tmpl w:val="E880F5D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6A20E3AC">
      <w:start w:val="1"/>
      <w:numFmt w:val="lowerLetter"/>
      <w:lvlText w:val="%2."/>
      <w:lvlJc w:val="left"/>
      <w:pPr>
        <w:ind w:left="785" w:hanging="360"/>
      </w:pPr>
      <w:rPr>
        <w:rFonts w:asciiTheme="minorHAnsi" w:hAnsiTheme="minorHAnsi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C92610"/>
    <w:multiLevelType w:val="hybridMultilevel"/>
    <w:tmpl w:val="EFB22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769D6"/>
    <w:multiLevelType w:val="hybridMultilevel"/>
    <w:tmpl w:val="28D6FB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9738D9"/>
    <w:multiLevelType w:val="hybridMultilevel"/>
    <w:tmpl w:val="1EA87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123F54"/>
    <w:multiLevelType w:val="hybridMultilevel"/>
    <w:tmpl w:val="99282110"/>
    <w:styleLink w:val="Bullet"/>
    <w:lvl w:ilvl="0" w:tplc="AA1C92CA">
      <w:start w:val="1"/>
      <w:numFmt w:val="bullet"/>
      <w:lvlText w:val="•"/>
      <w:lvlJc w:val="left"/>
      <w:pPr>
        <w:ind w:left="720" w:hanging="50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1" w:tplc="BCCA3AD0">
      <w:start w:val="1"/>
      <w:numFmt w:val="bullet"/>
      <w:lvlText w:val="•"/>
      <w:lvlJc w:val="left"/>
      <w:pPr>
        <w:ind w:left="940" w:hanging="50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2" w:tplc="B2C4A310">
      <w:start w:val="1"/>
      <w:numFmt w:val="bullet"/>
      <w:lvlText w:val="•"/>
      <w:lvlJc w:val="left"/>
      <w:pPr>
        <w:ind w:left="1160" w:hanging="50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3" w:tplc="3CBEC7AE">
      <w:start w:val="1"/>
      <w:numFmt w:val="bullet"/>
      <w:lvlText w:val="•"/>
      <w:lvlJc w:val="left"/>
      <w:pPr>
        <w:ind w:left="1380" w:hanging="50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4" w:tplc="EF121ED6">
      <w:start w:val="1"/>
      <w:numFmt w:val="bullet"/>
      <w:lvlText w:val="•"/>
      <w:lvlJc w:val="left"/>
      <w:pPr>
        <w:ind w:left="1600" w:hanging="50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5" w:tplc="707EF9D6">
      <w:start w:val="1"/>
      <w:numFmt w:val="bullet"/>
      <w:lvlText w:val="•"/>
      <w:lvlJc w:val="left"/>
      <w:pPr>
        <w:ind w:left="1820" w:hanging="50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6" w:tplc="0B506A5C">
      <w:start w:val="1"/>
      <w:numFmt w:val="bullet"/>
      <w:lvlText w:val="•"/>
      <w:lvlJc w:val="left"/>
      <w:pPr>
        <w:ind w:left="2040" w:hanging="50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7" w:tplc="DDBAE16A">
      <w:start w:val="1"/>
      <w:numFmt w:val="bullet"/>
      <w:lvlText w:val="•"/>
      <w:lvlJc w:val="left"/>
      <w:pPr>
        <w:ind w:left="2260" w:hanging="50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8" w:tplc="3D2C30C2">
      <w:start w:val="1"/>
      <w:numFmt w:val="bullet"/>
      <w:lvlText w:val="•"/>
      <w:lvlJc w:val="left"/>
      <w:pPr>
        <w:ind w:left="2480" w:hanging="50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6" w15:restartNumberingAfterBreak="0">
    <w:nsid w:val="4DD77810"/>
    <w:multiLevelType w:val="hybridMultilevel"/>
    <w:tmpl w:val="AEBAC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3267B4"/>
    <w:multiLevelType w:val="hybridMultilevel"/>
    <w:tmpl w:val="64A44004"/>
    <w:lvl w:ilvl="0" w:tplc="27507C6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imes New Roman" w:hint="default"/>
        <w:b w:val="0"/>
      </w:rPr>
    </w:lvl>
    <w:lvl w:ilvl="1" w:tplc="02EA0F9C">
      <w:start w:val="1"/>
      <w:numFmt w:val="lowerLetter"/>
      <w:lvlText w:val="%2."/>
      <w:lvlJc w:val="left"/>
      <w:pPr>
        <w:ind w:left="719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70B1312"/>
    <w:multiLevelType w:val="hybridMultilevel"/>
    <w:tmpl w:val="BDEEC9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11B64"/>
    <w:multiLevelType w:val="hybridMultilevel"/>
    <w:tmpl w:val="0A78D8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1971DB9"/>
    <w:multiLevelType w:val="hybridMultilevel"/>
    <w:tmpl w:val="F73E95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ED6148"/>
    <w:multiLevelType w:val="hybridMultilevel"/>
    <w:tmpl w:val="9DF64D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42A5B8A"/>
    <w:multiLevelType w:val="hybridMultilevel"/>
    <w:tmpl w:val="1F44DF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A36647B"/>
    <w:multiLevelType w:val="hybridMultilevel"/>
    <w:tmpl w:val="24EE3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140CDB"/>
    <w:multiLevelType w:val="hybridMultilevel"/>
    <w:tmpl w:val="8BC214DC"/>
    <w:lvl w:ilvl="0" w:tplc="79A299E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5D7F92"/>
    <w:multiLevelType w:val="hybridMultilevel"/>
    <w:tmpl w:val="F0C8B79E"/>
    <w:lvl w:ilvl="0" w:tplc="B59CA8E6">
      <w:start w:val="1"/>
      <w:numFmt w:val="bullet"/>
      <w:pStyle w:val="Sty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4" w:tplc="EAAC4A4A">
      <w:start w:val="1"/>
      <w:numFmt w:val="lowerLetter"/>
      <w:lvlText w:val="%5)"/>
      <w:lvlJc w:val="left"/>
      <w:pPr>
        <w:ind w:left="643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2C4FEA"/>
    <w:multiLevelType w:val="hybridMultilevel"/>
    <w:tmpl w:val="1B4A5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9E09B6"/>
    <w:multiLevelType w:val="hybridMultilevel"/>
    <w:tmpl w:val="6B667F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B93402"/>
    <w:multiLevelType w:val="hybridMultilevel"/>
    <w:tmpl w:val="DC3A4E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BB47D1"/>
    <w:multiLevelType w:val="hybridMultilevel"/>
    <w:tmpl w:val="CC8830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ED01CA"/>
    <w:multiLevelType w:val="hybridMultilevel"/>
    <w:tmpl w:val="82989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917698"/>
    <w:multiLevelType w:val="hybridMultilevel"/>
    <w:tmpl w:val="FB8E3F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170549">
    <w:abstractNumId w:val="9"/>
  </w:num>
  <w:num w:numId="2" w16cid:durableId="516308012">
    <w:abstractNumId w:val="35"/>
  </w:num>
  <w:num w:numId="3" w16cid:durableId="191111630">
    <w:abstractNumId w:val="8"/>
  </w:num>
  <w:num w:numId="4" w16cid:durableId="957029212">
    <w:abstractNumId w:val="6"/>
  </w:num>
  <w:num w:numId="5" w16cid:durableId="1462573272">
    <w:abstractNumId w:val="0"/>
  </w:num>
  <w:num w:numId="6" w16cid:durableId="15515307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0859579">
    <w:abstractNumId w:val="1"/>
  </w:num>
  <w:num w:numId="8" w16cid:durableId="1160930377">
    <w:abstractNumId w:val="27"/>
  </w:num>
  <w:num w:numId="9" w16cid:durableId="699743287">
    <w:abstractNumId w:val="19"/>
  </w:num>
  <w:num w:numId="10" w16cid:durableId="698236124">
    <w:abstractNumId w:val="25"/>
  </w:num>
  <w:num w:numId="11" w16cid:durableId="1894192538">
    <w:abstractNumId w:val="21"/>
  </w:num>
  <w:num w:numId="12" w16cid:durableId="1777216057">
    <w:abstractNumId w:val="41"/>
  </w:num>
  <w:num w:numId="13" w16cid:durableId="1444420653">
    <w:abstractNumId w:val="12"/>
  </w:num>
  <w:num w:numId="14" w16cid:durableId="688725789">
    <w:abstractNumId w:val="15"/>
  </w:num>
  <w:num w:numId="15" w16cid:durableId="775055556">
    <w:abstractNumId w:val="18"/>
  </w:num>
  <w:num w:numId="16" w16cid:durableId="1184367686">
    <w:abstractNumId w:val="31"/>
  </w:num>
  <w:num w:numId="17" w16cid:durableId="1715496121">
    <w:abstractNumId w:val="29"/>
  </w:num>
  <w:num w:numId="18" w16cid:durableId="1659920610">
    <w:abstractNumId w:val="13"/>
  </w:num>
  <w:num w:numId="19" w16cid:durableId="212084099">
    <w:abstractNumId w:val="38"/>
  </w:num>
  <w:num w:numId="20" w16cid:durableId="495069416">
    <w:abstractNumId w:val="5"/>
  </w:num>
  <w:num w:numId="21" w16cid:durableId="678696805">
    <w:abstractNumId w:val="17"/>
  </w:num>
  <w:num w:numId="22" w16cid:durableId="487863462">
    <w:abstractNumId w:val="39"/>
  </w:num>
  <w:num w:numId="23" w16cid:durableId="1822965451">
    <w:abstractNumId w:val="20"/>
  </w:num>
  <w:num w:numId="24" w16cid:durableId="436407520">
    <w:abstractNumId w:val="36"/>
  </w:num>
  <w:num w:numId="25" w16cid:durableId="709106996">
    <w:abstractNumId w:val="22"/>
  </w:num>
  <w:num w:numId="26" w16cid:durableId="2047749473">
    <w:abstractNumId w:val="40"/>
  </w:num>
  <w:num w:numId="27" w16cid:durableId="185678821">
    <w:abstractNumId w:val="24"/>
  </w:num>
  <w:num w:numId="28" w16cid:durableId="2010477652">
    <w:abstractNumId w:val="7"/>
  </w:num>
  <w:num w:numId="29" w16cid:durableId="531069032">
    <w:abstractNumId w:val="28"/>
  </w:num>
  <w:num w:numId="30" w16cid:durableId="1929315400">
    <w:abstractNumId w:val="23"/>
  </w:num>
  <w:num w:numId="31" w16cid:durableId="2029674572">
    <w:abstractNumId w:val="10"/>
  </w:num>
  <w:num w:numId="32" w16cid:durableId="992223871">
    <w:abstractNumId w:val="3"/>
  </w:num>
  <w:num w:numId="33" w16cid:durableId="1564292281">
    <w:abstractNumId w:val="16"/>
  </w:num>
  <w:num w:numId="34" w16cid:durableId="1061442739">
    <w:abstractNumId w:val="33"/>
  </w:num>
  <w:num w:numId="35" w16cid:durableId="979574551">
    <w:abstractNumId w:val="37"/>
  </w:num>
  <w:num w:numId="36" w16cid:durableId="536889160">
    <w:abstractNumId w:val="4"/>
  </w:num>
  <w:num w:numId="37" w16cid:durableId="693505700">
    <w:abstractNumId w:val="32"/>
  </w:num>
  <w:num w:numId="38" w16cid:durableId="1259211629">
    <w:abstractNumId w:val="26"/>
  </w:num>
  <w:num w:numId="39" w16cid:durableId="1317224060">
    <w:abstractNumId w:val="30"/>
  </w:num>
  <w:num w:numId="40" w16cid:durableId="1458797408">
    <w:abstractNumId w:val="14"/>
  </w:num>
  <w:num w:numId="41" w16cid:durableId="1060061656">
    <w:abstractNumId w:val="34"/>
  </w:num>
  <w:num w:numId="42" w16cid:durableId="888031497">
    <w:abstractNumId w:val="11"/>
  </w:num>
  <w:num w:numId="43" w16cid:durableId="1144469630">
    <w:abstractNumId w:val="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4C1"/>
    <w:rsid w:val="000004C1"/>
    <w:rsid w:val="00001C9C"/>
    <w:rsid w:val="0001501A"/>
    <w:rsid w:val="00020C9F"/>
    <w:rsid w:val="00022376"/>
    <w:rsid w:val="00025378"/>
    <w:rsid w:val="00033F33"/>
    <w:rsid w:val="00040369"/>
    <w:rsid w:val="00045213"/>
    <w:rsid w:val="0006219E"/>
    <w:rsid w:val="00064C59"/>
    <w:rsid w:val="0007121C"/>
    <w:rsid w:val="00072410"/>
    <w:rsid w:val="00086DE6"/>
    <w:rsid w:val="000A1C57"/>
    <w:rsid w:val="000D4AC4"/>
    <w:rsid w:val="000D7286"/>
    <w:rsid w:val="0010425B"/>
    <w:rsid w:val="00104ADF"/>
    <w:rsid w:val="00105892"/>
    <w:rsid w:val="00107329"/>
    <w:rsid w:val="0010757D"/>
    <w:rsid w:val="00112DD6"/>
    <w:rsid w:val="00126C12"/>
    <w:rsid w:val="0015061B"/>
    <w:rsid w:val="00164392"/>
    <w:rsid w:val="00165E1D"/>
    <w:rsid w:val="00174256"/>
    <w:rsid w:val="0018268A"/>
    <w:rsid w:val="00190F35"/>
    <w:rsid w:val="001B2766"/>
    <w:rsid w:val="001B74FD"/>
    <w:rsid w:val="001C0B8F"/>
    <w:rsid w:val="001E0A0B"/>
    <w:rsid w:val="001E6412"/>
    <w:rsid w:val="001E769D"/>
    <w:rsid w:val="001E7D5A"/>
    <w:rsid w:val="001F7C52"/>
    <w:rsid w:val="00200A8B"/>
    <w:rsid w:val="00201635"/>
    <w:rsid w:val="00216348"/>
    <w:rsid w:val="00223680"/>
    <w:rsid w:val="00223941"/>
    <w:rsid w:val="00263F31"/>
    <w:rsid w:val="00271B56"/>
    <w:rsid w:val="002871D8"/>
    <w:rsid w:val="00290FAF"/>
    <w:rsid w:val="002914FD"/>
    <w:rsid w:val="00293F15"/>
    <w:rsid w:val="002D5ED1"/>
    <w:rsid w:val="002E2A6F"/>
    <w:rsid w:val="002F0A07"/>
    <w:rsid w:val="002F3839"/>
    <w:rsid w:val="00310D15"/>
    <w:rsid w:val="00321936"/>
    <w:rsid w:val="00322840"/>
    <w:rsid w:val="00322D14"/>
    <w:rsid w:val="00323184"/>
    <w:rsid w:val="003231CE"/>
    <w:rsid w:val="00324E8B"/>
    <w:rsid w:val="00326FF2"/>
    <w:rsid w:val="003334CF"/>
    <w:rsid w:val="003349A0"/>
    <w:rsid w:val="00335852"/>
    <w:rsid w:val="003450A1"/>
    <w:rsid w:val="00346475"/>
    <w:rsid w:val="00356BED"/>
    <w:rsid w:val="003572B7"/>
    <w:rsid w:val="0038423F"/>
    <w:rsid w:val="00384B2F"/>
    <w:rsid w:val="003962FB"/>
    <w:rsid w:val="00396B68"/>
    <w:rsid w:val="003B01AD"/>
    <w:rsid w:val="003B0D4C"/>
    <w:rsid w:val="003C029C"/>
    <w:rsid w:val="003C0688"/>
    <w:rsid w:val="003C7E7E"/>
    <w:rsid w:val="003D4FC7"/>
    <w:rsid w:val="003E57D6"/>
    <w:rsid w:val="003E7200"/>
    <w:rsid w:val="003F032E"/>
    <w:rsid w:val="003F4016"/>
    <w:rsid w:val="00401FD1"/>
    <w:rsid w:val="00405815"/>
    <w:rsid w:val="004109BB"/>
    <w:rsid w:val="0041237B"/>
    <w:rsid w:val="004142FE"/>
    <w:rsid w:val="00421377"/>
    <w:rsid w:val="004366BD"/>
    <w:rsid w:val="00461996"/>
    <w:rsid w:val="00466425"/>
    <w:rsid w:val="00480BE4"/>
    <w:rsid w:val="00497486"/>
    <w:rsid w:val="00497A57"/>
    <w:rsid w:val="004A26DD"/>
    <w:rsid w:val="004A6719"/>
    <w:rsid w:val="004A6821"/>
    <w:rsid w:val="004E0A53"/>
    <w:rsid w:val="004E1B69"/>
    <w:rsid w:val="004F79F7"/>
    <w:rsid w:val="00512F88"/>
    <w:rsid w:val="005143D4"/>
    <w:rsid w:val="00514532"/>
    <w:rsid w:val="005169DD"/>
    <w:rsid w:val="00516DC1"/>
    <w:rsid w:val="00530D19"/>
    <w:rsid w:val="005312F3"/>
    <w:rsid w:val="00534255"/>
    <w:rsid w:val="00545725"/>
    <w:rsid w:val="005519E1"/>
    <w:rsid w:val="00557876"/>
    <w:rsid w:val="00566A9F"/>
    <w:rsid w:val="005751F9"/>
    <w:rsid w:val="00575EAB"/>
    <w:rsid w:val="00582450"/>
    <w:rsid w:val="00582E0F"/>
    <w:rsid w:val="00584756"/>
    <w:rsid w:val="00592137"/>
    <w:rsid w:val="0059279D"/>
    <w:rsid w:val="005A43C3"/>
    <w:rsid w:val="005B089B"/>
    <w:rsid w:val="005D0CB0"/>
    <w:rsid w:val="005E2691"/>
    <w:rsid w:val="005E443F"/>
    <w:rsid w:val="00611D00"/>
    <w:rsid w:val="006138AE"/>
    <w:rsid w:val="00615B91"/>
    <w:rsid w:val="00667BDA"/>
    <w:rsid w:val="00670FBA"/>
    <w:rsid w:val="00671042"/>
    <w:rsid w:val="00675441"/>
    <w:rsid w:val="0068150A"/>
    <w:rsid w:val="00683567"/>
    <w:rsid w:val="006874B2"/>
    <w:rsid w:val="00691960"/>
    <w:rsid w:val="0069312D"/>
    <w:rsid w:val="006B1D5D"/>
    <w:rsid w:val="006B5848"/>
    <w:rsid w:val="006C7107"/>
    <w:rsid w:val="006D4371"/>
    <w:rsid w:val="006D6968"/>
    <w:rsid w:val="006D7DDF"/>
    <w:rsid w:val="006E592E"/>
    <w:rsid w:val="007040C0"/>
    <w:rsid w:val="007048DE"/>
    <w:rsid w:val="00727EB8"/>
    <w:rsid w:val="0073146A"/>
    <w:rsid w:val="00743041"/>
    <w:rsid w:val="00766259"/>
    <w:rsid w:val="00770792"/>
    <w:rsid w:val="00786175"/>
    <w:rsid w:val="007861D5"/>
    <w:rsid w:val="007914ED"/>
    <w:rsid w:val="007917EA"/>
    <w:rsid w:val="00792053"/>
    <w:rsid w:val="00793278"/>
    <w:rsid w:val="00797D14"/>
    <w:rsid w:val="007B57A1"/>
    <w:rsid w:val="007C521D"/>
    <w:rsid w:val="007C54AC"/>
    <w:rsid w:val="007C6682"/>
    <w:rsid w:val="007F07C5"/>
    <w:rsid w:val="007F1FF0"/>
    <w:rsid w:val="007F5BC7"/>
    <w:rsid w:val="007F664D"/>
    <w:rsid w:val="00807F4C"/>
    <w:rsid w:val="00812E35"/>
    <w:rsid w:val="00831246"/>
    <w:rsid w:val="00834089"/>
    <w:rsid w:val="00836310"/>
    <w:rsid w:val="008405FF"/>
    <w:rsid w:val="008429E5"/>
    <w:rsid w:val="00845310"/>
    <w:rsid w:val="00852235"/>
    <w:rsid w:val="00855858"/>
    <w:rsid w:val="0086454F"/>
    <w:rsid w:val="00874442"/>
    <w:rsid w:val="00881F63"/>
    <w:rsid w:val="008911DC"/>
    <w:rsid w:val="008A480D"/>
    <w:rsid w:val="008A68DA"/>
    <w:rsid w:val="008A6E8D"/>
    <w:rsid w:val="008B1A6C"/>
    <w:rsid w:val="008B29F0"/>
    <w:rsid w:val="008B39E3"/>
    <w:rsid w:val="008C24EA"/>
    <w:rsid w:val="008C7412"/>
    <w:rsid w:val="008E7739"/>
    <w:rsid w:val="00902F31"/>
    <w:rsid w:val="009053C4"/>
    <w:rsid w:val="00911F36"/>
    <w:rsid w:val="00924336"/>
    <w:rsid w:val="00931DBA"/>
    <w:rsid w:val="00935C80"/>
    <w:rsid w:val="00937114"/>
    <w:rsid w:val="009515B4"/>
    <w:rsid w:val="00955086"/>
    <w:rsid w:val="0095760B"/>
    <w:rsid w:val="009621EC"/>
    <w:rsid w:val="00967964"/>
    <w:rsid w:val="00967F0A"/>
    <w:rsid w:val="009709D1"/>
    <w:rsid w:val="00972F4C"/>
    <w:rsid w:val="0098542B"/>
    <w:rsid w:val="00986C8A"/>
    <w:rsid w:val="00990D0E"/>
    <w:rsid w:val="009A2958"/>
    <w:rsid w:val="009A73D2"/>
    <w:rsid w:val="009B6F5C"/>
    <w:rsid w:val="009C51AA"/>
    <w:rsid w:val="009E2C32"/>
    <w:rsid w:val="009E53D1"/>
    <w:rsid w:val="009E5BF6"/>
    <w:rsid w:val="00A04091"/>
    <w:rsid w:val="00A20A87"/>
    <w:rsid w:val="00A32336"/>
    <w:rsid w:val="00A32B62"/>
    <w:rsid w:val="00A35282"/>
    <w:rsid w:val="00A41732"/>
    <w:rsid w:val="00A45492"/>
    <w:rsid w:val="00A476E5"/>
    <w:rsid w:val="00A50A90"/>
    <w:rsid w:val="00A53CFB"/>
    <w:rsid w:val="00A62906"/>
    <w:rsid w:val="00A6570A"/>
    <w:rsid w:val="00A659E5"/>
    <w:rsid w:val="00A720D3"/>
    <w:rsid w:val="00A97ABC"/>
    <w:rsid w:val="00A97CF3"/>
    <w:rsid w:val="00AA2A5F"/>
    <w:rsid w:val="00AA5C26"/>
    <w:rsid w:val="00AA73C7"/>
    <w:rsid w:val="00AB73C4"/>
    <w:rsid w:val="00AD7ED8"/>
    <w:rsid w:val="00AE7B69"/>
    <w:rsid w:val="00AF5B46"/>
    <w:rsid w:val="00AF7B10"/>
    <w:rsid w:val="00B04EDC"/>
    <w:rsid w:val="00B05AC5"/>
    <w:rsid w:val="00B05E65"/>
    <w:rsid w:val="00B06087"/>
    <w:rsid w:val="00B1029D"/>
    <w:rsid w:val="00B10700"/>
    <w:rsid w:val="00B1653D"/>
    <w:rsid w:val="00B16BE0"/>
    <w:rsid w:val="00B2521A"/>
    <w:rsid w:val="00B41ACA"/>
    <w:rsid w:val="00B42E33"/>
    <w:rsid w:val="00B5362C"/>
    <w:rsid w:val="00B57F53"/>
    <w:rsid w:val="00B61BFA"/>
    <w:rsid w:val="00B66ED5"/>
    <w:rsid w:val="00B81D77"/>
    <w:rsid w:val="00B865D1"/>
    <w:rsid w:val="00BA4711"/>
    <w:rsid w:val="00BB219F"/>
    <w:rsid w:val="00BD4130"/>
    <w:rsid w:val="00BD4291"/>
    <w:rsid w:val="00BD5DE7"/>
    <w:rsid w:val="00BD767B"/>
    <w:rsid w:val="00BF0C0B"/>
    <w:rsid w:val="00BF3032"/>
    <w:rsid w:val="00BF7B52"/>
    <w:rsid w:val="00BF7F91"/>
    <w:rsid w:val="00C10C05"/>
    <w:rsid w:val="00C24EE5"/>
    <w:rsid w:val="00C26621"/>
    <w:rsid w:val="00C27C4C"/>
    <w:rsid w:val="00C42EF4"/>
    <w:rsid w:val="00C5186B"/>
    <w:rsid w:val="00C82E34"/>
    <w:rsid w:val="00C904F5"/>
    <w:rsid w:val="00C9322B"/>
    <w:rsid w:val="00CB54B1"/>
    <w:rsid w:val="00CB56B4"/>
    <w:rsid w:val="00CC3B44"/>
    <w:rsid w:val="00CD0ABA"/>
    <w:rsid w:val="00CE6410"/>
    <w:rsid w:val="00CF27E6"/>
    <w:rsid w:val="00CF7398"/>
    <w:rsid w:val="00D073F5"/>
    <w:rsid w:val="00D10A2D"/>
    <w:rsid w:val="00D22AA7"/>
    <w:rsid w:val="00D27007"/>
    <w:rsid w:val="00D321FF"/>
    <w:rsid w:val="00D44A27"/>
    <w:rsid w:val="00D5068F"/>
    <w:rsid w:val="00D55004"/>
    <w:rsid w:val="00D753A1"/>
    <w:rsid w:val="00D81E97"/>
    <w:rsid w:val="00D81FC2"/>
    <w:rsid w:val="00DA3030"/>
    <w:rsid w:val="00DB2FB4"/>
    <w:rsid w:val="00DB3881"/>
    <w:rsid w:val="00DB4C4B"/>
    <w:rsid w:val="00DC3431"/>
    <w:rsid w:val="00DC7512"/>
    <w:rsid w:val="00DF15D1"/>
    <w:rsid w:val="00DF6DDC"/>
    <w:rsid w:val="00E008AC"/>
    <w:rsid w:val="00E027CA"/>
    <w:rsid w:val="00E04B57"/>
    <w:rsid w:val="00E07EEE"/>
    <w:rsid w:val="00E47E30"/>
    <w:rsid w:val="00E54375"/>
    <w:rsid w:val="00E5653D"/>
    <w:rsid w:val="00E6688A"/>
    <w:rsid w:val="00E7670D"/>
    <w:rsid w:val="00E82132"/>
    <w:rsid w:val="00E87006"/>
    <w:rsid w:val="00E87C4E"/>
    <w:rsid w:val="00E90199"/>
    <w:rsid w:val="00E90AAE"/>
    <w:rsid w:val="00E9268C"/>
    <w:rsid w:val="00E93973"/>
    <w:rsid w:val="00E95B86"/>
    <w:rsid w:val="00EB30A2"/>
    <w:rsid w:val="00EC37DC"/>
    <w:rsid w:val="00EC426F"/>
    <w:rsid w:val="00EC4A70"/>
    <w:rsid w:val="00EE53B1"/>
    <w:rsid w:val="00EE6356"/>
    <w:rsid w:val="00EF06D6"/>
    <w:rsid w:val="00EF1A0F"/>
    <w:rsid w:val="00EF486B"/>
    <w:rsid w:val="00EF4C17"/>
    <w:rsid w:val="00F10561"/>
    <w:rsid w:val="00F233A8"/>
    <w:rsid w:val="00F302E9"/>
    <w:rsid w:val="00F43976"/>
    <w:rsid w:val="00F556EE"/>
    <w:rsid w:val="00F61572"/>
    <w:rsid w:val="00F648E3"/>
    <w:rsid w:val="00F66D76"/>
    <w:rsid w:val="00F81F78"/>
    <w:rsid w:val="00F9221E"/>
    <w:rsid w:val="00F95AB0"/>
    <w:rsid w:val="00F95B39"/>
    <w:rsid w:val="00F9720C"/>
    <w:rsid w:val="00FA1E6D"/>
    <w:rsid w:val="00FA607B"/>
    <w:rsid w:val="00FB19E9"/>
    <w:rsid w:val="00FC239B"/>
    <w:rsid w:val="00FC43A3"/>
    <w:rsid w:val="00FD355C"/>
    <w:rsid w:val="00FD373C"/>
    <w:rsid w:val="00FF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88C8B9"/>
  <w15:docId w15:val="{006596DD-2360-4FEC-A076-C9F0D2BFD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1D5D"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17E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004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40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0369"/>
  </w:style>
  <w:style w:type="paragraph" w:styleId="Listapunktowana2">
    <w:name w:val="List Bullet 2"/>
    <w:basedOn w:val="Normalny"/>
    <w:uiPriority w:val="99"/>
    <w:unhideWhenUsed/>
    <w:rsid w:val="00040369"/>
    <w:pPr>
      <w:numPr>
        <w:numId w:val="1"/>
      </w:numPr>
      <w:contextualSpacing/>
    </w:pPr>
  </w:style>
  <w:style w:type="paragraph" w:customStyle="1" w:styleId="Styl1">
    <w:name w:val="Styl1"/>
    <w:basedOn w:val="Normalny"/>
    <w:next w:val="Listapunktowana2"/>
    <w:autoRedefine/>
    <w:rsid w:val="00EB30A2"/>
    <w:pPr>
      <w:numPr>
        <w:numId w:val="2"/>
      </w:numPr>
      <w:tabs>
        <w:tab w:val="clear" w:pos="720"/>
        <w:tab w:val="num" w:pos="993"/>
      </w:tabs>
      <w:spacing w:after="0" w:line="360" w:lineRule="auto"/>
      <w:ind w:hanging="29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23941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BB2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219F"/>
  </w:style>
  <w:style w:type="paragraph" w:styleId="Akapitzlist">
    <w:name w:val="List Paragraph"/>
    <w:basedOn w:val="Normalny"/>
    <w:link w:val="AkapitzlistZnak"/>
    <w:uiPriority w:val="34"/>
    <w:qFormat/>
    <w:rsid w:val="00727EB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2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69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B0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nhideWhenUsed/>
    <w:rsid w:val="00A32B6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32B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2B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2B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2B62"/>
    <w:rPr>
      <w:b/>
      <w:bCs/>
      <w:sz w:val="20"/>
      <w:szCs w:val="20"/>
    </w:rPr>
  </w:style>
  <w:style w:type="character" w:customStyle="1" w:styleId="TekstkomentarzaZnak1">
    <w:name w:val="Tekst komentarza Znak1"/>
    <w:basedOn w:val="Domylnaczcionkaakapitu"/>
    <w:locked/>
    <w:rsid w:val="006E592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locked/>
    <w:rsid w:val="00E7670D"/>
  </w:style>
  <w:style w:type="paragraph" w:customStyle="1" w:styleId="msonormalcxspdrugie">
    <w:name w:val="msonormalcxspdrugie"/>
    <w:basedOn w:val="Normalny"/>
    <w:rsid w:val="00D81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1"/>
    <w:rsid w:val="00516DC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16DC1"/>
  </w:style>
  <w:style w:type="paragraph" w:customStyle="1" w:styleId="ust">
    <w:name w:val="ust"/>
    <w:rsid w:val="00516DC1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1">
    <w:name w:val="pkt1"/>
    <w:basedOn w:val="Normalny"/>
    <w:rsid w:val="00516DC1"/>
    <w:pPr>
      <w:spacing w:before="60" w:after="60" w:line="240" w:lineRule="auto"/>
      <w:ind w:left="850" w:hanging="42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1">
    <w:name w:val="Tekst podstawowy Znak1"/>
    <w:link w:val="Tekstpodstawowy"/>
    <w:locked/>
    <w:rsid w:val="00516D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cxsppierwsze">
    <w:name w:val="akapitzlistcxsppierwsze"/>
    <w:basedOn w:val="Normalny"/>
    <w:rsid w:val="00516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cxspnazwisko">
    <w:name w:val="akapitzlistcxspnazwisko"/>
    <w:basedOn w:val="Normalny"/>
    <w:rsid w:val="00516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cxspdrugie">
    <w:name w:val="akapitzlistcxspdrugie"/>
    <w:basedOn w:val="Normalny"/>
    <w:rsid w:val="00516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1"/>
    <w:rsid w:val="003450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uiPriority w:val="99"/>
    <w:semiHidden/>
    <w:rsid w:val="003450A1"/>
    <w:rPr>
      <w:rFonts w:ascii="Consolas" w:hAnsi="Consolas"/>
      <w:sz w:val="20"/>
      <w:szCs w:val="20"/>
    </w:rPr>
  </w:style>
  <w:style w:type="character" w:customStyle="1" w:styleId="HTML-wstpniesformatowanyZnak1">
    <w:name w:val="HTML - wstępnie sformatowany Znak1"/>
    <w:link w:val="HTML-wstpniesformatowany"/>
    <w:locked/>
    <w:rsid w:val="003450A1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213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2137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21377"/>
    <w:rPr>
      <w:vertAlign w:val="superscript"/>
    </w:rPr>
  </w:style>
  <w:style w:type="numbering" w:customStyle="1" w:styleId="Bullet">
    <w:name w:val="Bullet"/>
    <w:rsid w:val="00955086"/>
    <w:pPr>
      <w:numPr>
        <w:numId w:val="10"/>
      </w:numPr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17E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107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1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zakonkurencyjnosci.funduszeeuropejskie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zakonkurencyjnosci.funduszeeuropejskie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azakonkurencyjnosci.funduszeeuropejskie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zakonkurencyjnosci.funduszeeuropejskie.gov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D8F80-B41B-4361-8E0F-40AE0A48A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2396</Words>
  <Characters>14376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Rozliczenia</dc:creator>
  <cp:keywords/>
  <dc:description/>
  <cp:lastModifiedBy>Damian Sobolewski</cp:lastModifiedBy>
  <cp:revision>19</cp:revision>
  <cp:lastPrinted>2017-08-19T08:51:00Z</cp:lastPrinted>
  <dcterms:created xsi:type="dcterms:W3CDTF">2024-10-21T07:53:00Z</dcterms:created>
  <dcterms:modified xsi:type="dcterms:W3CDTF">2024-10-31T15:45:00Z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69b0de974984e5818e89d9df745fec3ed9bc3cbfb77dfe5d9f18d3a4693f450f</vt:lpwstr>
  </property>
</Properties>
</file>