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E404" w14:textId="77777777" w:rsidR="009C1B27" w:rsidRDefault="009C1B27" w:rsidP="00676C7F">
      <w:pPr>
        <w:pStyle w:val="Tekstpodstawowy"/>
        <w:spacing w:line="276" w:lineRule="auto"/>
        <w:ind w:left="0"/>
        <w:rPr>
          <w:rFonts w:ascii="Times New Roman"/>
        </w:rPr>
      </w:pPr>
    </w:p>
    <w:p w14:paraId="2ED9E405" w14:textId="77777777" w:rsidR="009C1B27" w:rsidRDefault="009C1B27" w:rsidP="00676C7F">
      <w:pPr>
        <w:pStyle w:val="Tekstpodstawowy"/>
        <w:spacing w:before="10" w:line="276" w:lineRule="auto"/>
        <w:ind w:left="0"/>
        <w:rPr>
          <w:rFonts w:ascii="Times New Roman"/>
          <w:sz w:val="19"/>
        </w:rPr>
      </w:pPr>
    </w:p>
    <w:p w14:paraId="2ED9E406" w14:textId="77777777" w:rsidR="009C1B27" w:rsidRDefault="00A05B05" w:rsidP="00676C7F">
      <w:pPr>
        <w:pStyle w:val="Nagwek3"/>
        <w:spacing w:line="276" w:lineRule="auto"/>
      </w:pPr>
      <w:r>
        <w:t>SPIS TREŚCI:</w:t>
      </w:r>
    </w:p>
    <w:p w14:paraId="2ED9E407" w14:textId="77777777" w:rsidR="009C1B27" w:rsidRDefault="003F503C" w:rsidP="00676C7F">
      <w:pPr>
        <w:pStyle w:val="Nagwek2"/>
        <w:tabs>
          <w:tab w:val="right" w:leader="dot" w:pos="9859"/>
        </w:tabs>
        <w:spacing w:before="245" w:line="276" w:lineRule="auto"/>
        <w:ind w:right="0"/>
        <w:jc w:val="left"/>
      </w:pPr>
      <w:hyperlink w:anchor="_bookmark0" w:history="1">
        <w:r w:rsidR="00A05B05">
          <w:rPr>
            <w:color w:val="0462C0"/>
            <w:u w:val="single" w:color="0462C0"/>
          </w:rPr>
          <w:t xml:space="preserve">1UPRAWNIENIA </w:t>
        </w:r>
        <w:r w:rsidR="00A05B05">
          <w:rPr>
            <w:color w:val="0462C0"/>
            <w:spacing w:val="-5"/>
            <w:u w:val="single" w:color="0462C0"/>
          </w:rPr>
          <w:t>PROJEKTANTA</w:t>
        </w:r>
        <w:r w:rsidR="00A05B05">
          <w:rPr>
            <w:color w:val="0462C0"/>
            <w:spacing w:val="-1"/>
            <w:u w:val="single" w:color="0462C0"/>
          </w:rPr>
          <w:t xml:space="preserve"> </w:t>
        </w:r>
        <w:r w:rsidR="00A05B05">
          <w:rPr>
            <w:color w:val="0462C0"/>
            <w:u w:val="single" w:color="0462C0"/>
          </w:rPr>
          <w:t>I</w:t>
        </w:r>
        <w:r w:rsidR="00A05B05">
          <w:rPr>
            <w:color w:val="0462C0"/>
            <w:spacing w:val="-2"/>
            <w:u w:val="single" w:color="0462C0"/>
          </w:rPr>
          <w:t xml:space="preserve"> </w:t>
        </w:r>
        <w:r w:rsidR="00A05B05">
          <w:rPr>
            <w:color w:val="0462C0"/>
            <w:u w:val="single" w:color="0462C0"/>
          </w:rPr>
          <w:t>SPRAWDZAJĄCEGO</w:t>
        </w:r>
        <w:r w:rsidR="00A05B05">
          <w:rPr>
            <w:color w:val="0462C0"/>
          </w:rPr>
          <w:tab/>
        </w:r>
        <w:bookmarkStart w:id="0" w:name="_bookmark0"/>
        <w:bookmarkEnd w:id="0"/>
        <w:r w:rsidR="00A05B05">
          <w:rPr>
            <w:color w:val="0462C0"/>
            <w:u w:val="single" w:color="0462C0"/>
          </w:rPr>
          <w:t>3</w:t>
        </w:r>
      </w:hyperlink>
    </w:p>
    <w:p w14:paraId="2ED9E408" w14:textId="77777777" w:rsidR="009C1B27" w:rsidRDefault="003F503C" w:rsidP="00676C7F">
      <w:pPr>
        <w:pStyle w:val="Nagwek2"/>
        <w:tabs>
          <w:tab w:val="right" w:leader="dot" w:pos="9859"/>
        </w:tabs>
        <w:spacing w:before="239" w:line="276" w:lineRule="auto"/>
        <w:ind w:right="0"/>
        <w:jc w:val="left"/>
      </w:pPr>
      <w:hyperlink w:anchor="_bookmark1" w:history="1">
        <w:r w:rsidR="00A05B05">
          <w:rPr>
            <w:color w:val="0462C0"/>
            <w:u w:val="single" w:color="0462C0"/>
          </w:rPr>
          <w:t>2PRZEDMIOT</w:t>
        </w:r>
        <w:r w:rsidR="00A05B05">
          <w:rPr>
            <w:color w:val="0462C0"/>
            <w:spacing w:val="-1"/>
            <w:u w:val="single" w:color="0462C0"/>
          </w:rPr>
          <w:t xml:space="preserve"> </w:t>
        </w:r>
        <w:r w:rsidR="00A05B05">
          <w:rPr>
            <w:color w:val="0462C0"/>
            <w:u w:val="single" w:color="0462C0"/>
          </w:rPr>
          <w:t>OPRACOWANIA</w:t>
        </w:r>
        <w:r w:rsidR="00A05B05">
          <w:rPr>
            <w:color w:val="0462C0"/>
          </w:rPr>
          <w:tab/>
        </w:r>
        <w:r w:rsidR="00A05B05">
          <w:rPr>
            <w:color w:val="0462C0"/>
            <w:u w:val="single" w:color="0462C0"/>
          </w:rPr>
          <w:t>6</w:t>
        </w:r>
      </w:hyperlink>
    </w:p>
    <w:p w14:paraId="2ED9E409" w14:textId="77777777" w:rsidR="009C1B27" w:rsidRDefault="003F503C" w:rsidP="00676C7F">
      <w:pPr>
        <w:pStyle w:val="Nagwek2"/>
        <w:tabs>
          <w:tab w:val="right" w:leader="dot" w:pos="9859"/>
        </w:tabs>
        <w:spacing w:before="242" w:line="276" w:lineRule="auto"/>
        <w:ind w:right="0"/>
        <w:jc w:val="left"/>
      </w:pPr>
      <w:hyperlink w:anchor="_bookmark2" w:history="1">
        <w:r w:rsidR="00A05B05">
          <w:rPr>
            <w:color w:val="0462C0"/>
            <w:spacing w:val="-5"/>
            <w:u w:val="single" w:color="0462C0"/>
          </w:rPr>
          <w:t>3PODSTAWA</w:t>
        </w:r>
        <w:r w:rsidR="00A05B05">
          <w:rPr>
            <w:color w:val="0462C0"/>
            <w:spacing w:val="-3"/>
            <w:u w:val="single" w:color="0462C0"/>
          </w:rPr>
          <w:t xml:space="preserve"> </w:t>
        </w:r>
        <w:r w:rsidR="00A05B05">
          <w:rPr>
            <w:color w:val="0462C0"/>
            <w:u w:val="single" w:color="0462C0"/>
          </w:rPr>
          <w:t>OPRACOWANIA</w:t>
        </w:r>
        <w:r w:rsidR="00A05B05">
          <w:rPr>
            <w:color w:val="0462C0"/>
          </w:rPr>
          <w:tab/>
        </w:r>
        <w:r w:rsidR="00A05B05">
          <w:rPr>
            <w:color w:val="0462C0"/>
            <w:u w:val="single" w:color="0462C0"/>
          </w:rPr>
          <w:t>6</w:t>
        </w:r>
      </w:hyperlink>
    </w:p>
    <w:p w14:paraId="2ED9E40A" w14:textId="77777777" w:rsidR="009C1B27" w:rsidRDefault="003F503C" w:rsidP="00676C7F">
      <w:pPr>
        <w:pStyle w:val="Nagwek2"/>
        <w:tabs>
          <w:tab w:val="right" w:leader="dot" w:pos="9859"/>
        </w:tabs>
        <w:spacing w:before="239" w:line="276" w:lineRule="auto"/>
        <w:ind w:right="0"/>
        <w:jc w:val="left"/>
      </w:pPr>
      <w:hyperlink w:anchor="_bookmark3" w:history="1">
        <w:r w:rsidR="00A05B05">
          <w:rPr>
            <w:color w:val="0462C0"/>
            <w:u w:val="single" w:color="0462C0"/>
          </w:rPr>
          <w:t>4ZAKRES</w:t>
        </w:r>
        <w:r w:rsidR="00A05B05">
          <w:rPr>
            <w:color w:val="0462C0"/>
            <w:spacing w:val="-1"/>
            <w:u w:val="single" w:color="0462C0"/>
          </w:rPr>
          <w:t xml:space="preserve"> </w:t>
        </w:r>
        <w:r w:rsidR="00A05B05">
          <w:rPr>
            <w:color w:val="0462C0"/>
            <w:u w:val="single" w:color="0462C0"/>
          </w:rPr>
          <w:t>OPRACOWANIA</w:t>
        </w:r>
        <w:r w:rsidR="00A05B05">
          <w:rPr>
            <w:color w:val="0462C0"/>
          </w:rPr>
          <w:tab/>
        </w:r>
        <w:r w:rsidR="00A05B05">
          <w:rPr>
            <w:color w:val="0462C0"/>
            <w:u w:val="single" w:color="0462C0"/>
          </w:rPr>
          <w:t>8</w:t>
        </w:r>
      </w:hyperlink>
    </w:p>
    <w:p w14:paraId="2ED9E40B" w14:textId="77777777" w:rsidR="009C1B27" w:rsidRDefault="003F503C" w:rsidP="00676C7F">
      <w:pPr>
        <w:pStyle w:val="Nagwek2"/>
        <w:tabs>
          <w:tab w:val="right" w:leader="dot" w:pos="9859"/>
        </w:tabs>
        <w:spacing w:before="241" w:line="276" w:lineRule="auto"/>
        <w:ind w:right="0"/>
        <w:jc w:val="left"/>
      </w:pPr>
      <w:hyperlink w:anchor="_bookmark4" w:history="1">
        <w:r w:rsidR="00A05B05">
          <w:rPr>
            <w:color w:val="0462C0"/>
            <w:u w:val="single" w:color="0462C0"/>
          </w:rPr>
          <w:t xml:space="preserve">5OPIS TECHNICZNY </w:t>
        </w:r>
        <w:r w:rsidR="00A05B05">
          <w:rPr>
            <w:color w:val="0462C0"/>
            <w:spacing w:val="-3"/>
            <w:u w:val="single" w:color="0462C0"/>
          </w:rPr>
          <w:t>PROJEKTOWANEJ</w:t>
        </w:r>
        <w:r w:rsidR="00A05B05">
          <w:rPr>
            <w:color w:val="0462C0"/>
            <w:spacing w:val="-2"/>
            <w:u w:val="single" w:color="0462C0"/>
          </w:rPr>
          <w:t xml:space="preserve"> </w:t>
        </w:r>
        <w:r w:rsidR="00A05B05">
          <w:rPr>
            <w:color w:val="0462C0"/>
            <w:spacing w:val="-3"/>
            <w:u w:val="single" w:color="0462C0"/>
          </w:rPr>
          <w:t>INSTALACJI</w:t>
        </w:r>
        <w:r w:rsidR="00A05B05">
          <w:rPr>
            <w:color w:val="0462C0"/>
            <w:u w:val="single" w:color="0462C0"/>
          </w:rPr>
          <w:t xml:space="preserve"> </w:t>
        </w:r>
        <w:r w:rsidR="00A05B05">
          <w:rPr>
            <w:color w:val="0462C0"/>
            <w:spacing w:val="-5"/>
            <w:u w:val="single" w:color="0462C0"/>
          </w:rPr>
          <w:t>FOTOWOLTAICZNEJ</w:t>
        </w:r>
        <w:r w:rsidR="00A05B05">
          <w:rPr>
            <w:color w:val="0462C0"/>
            <w:spacing w:val="-5"/>
          </w:rPr>
          <w:tab/>
        </w:r>
        <w:r w:rsidR="00A05B05">
          <w:rPr>
            <w:color w:val="0462C0"/>
            <w:u w:val="single" w:color="0462C0"/>
          </w:rPr>
          <w:t>8</w:t>
        </w:r>
      </w:hyperlink>
    </w:p>
    <w:p w14:paraId="2ED9E40C" w14:textId="77777777" w:rsidR="009C1B27" w:rsidRDefault="003F503C" w:rsidP="00676C7F">
      <w:pPr>
        <w:pStyle w:val="Nagwek2"/>
        <w:numPr>
          <w:ilvl w:val="1"/>
          <w:numId w:val="29"/>
        </w:numPr>
        <w:tabs>
          <w:tab w:val="left" w:pos="1171"/>
          <w:tab w:val="right" w:leader="dot" w:pos="9859"/>
        </w:tabs>
        <w:spacing w:before="240" w:line="276" w:lineRule="auto"/>
        <w:ind w:right="0"/>
      </w:pPr>
      <w:hyperlink w:anchor="_bookmark5" w:history="1">
        <w:r w:rsidR="00A05B05">
          <w:rPr>
            <w:color w:val="0462C0"/>
            <w:u w:val="single" w:color="0462C0"/>
          </w:rPr>
          <w:t>Moduły</w:t>
        </w:r>
        <w:r w:rsidR="00A05B05">
          <w:rPr>
            <w:color w:val="0462C0"/>
            <w:spacing w:val="-1"/>
            <w:u w:val="single" w:color="0462C0"/>
          </w:rPr>
          <w:t xml:space="preserve"> </w:t>
        </w:r>
        <w:r w:rsidR="00A05B05">
          <w:rPr>
            <w:color w:val="0462C0"/>
            <w:u w:val="single" w:color="0462C0"/>
          </w:rPr>
          <w:t>fotowoltaiczne</w:t>
        </w:r>
        <w:r w:rsidR="00A05B05">
          <w:rPr>
            <w:color w:val="0462C0"/>
          </w:rPr>
          <w:tab/>
        </w:r>
        <w:r w:rsidR="00A05B05">
          <w:rPr>
            <w:color w:val="0462C0"/>
            <w:u w:val="single" w:color="0462C0"/>
          </w:rPr>
          <w:t>9</w:t>
        </w:r>
      </w:hyperlink>
    </w:p>
    <w:p w14:paraId="2ED9E40D" w14:textId="77777777" w:rsidR="009C1B27" w:rsidRDefault="003F503C" w:rsidP="00676C7F">
      <w:pPr>
        <w:pStyle w:val="Nagwek2"/>
        <w:numPr>
          <w:ilvl w:val="1"/>
          <w:numId w:val="29"/>
        </w:numPr>
        <w:tabs>
          <w:tab w:val="left" w:pos="1171"/>
          <w:tab w:val="right" w:leader="dot" w:pos="9857"/>
        </w:tabs>
        <w:spacing w:before="241" w:line="276" w:lineRule="auto"/>
        <w:ind w:right="0"/>
      </w:pPr>
      <w:hyperlink w:anchor="_bookmark6" w:history="1">
        <w:r w:rsidR="00A05B05">
          <w:rPr>
            <w:color w:val="0462C0"/>
            <w:u w:val="single" w:color="0462C0"/>
          </w:rPr>
          <w:t>Falownik</w:t>
        </w:r>
        <w:r w:rsidR="00A05B05">
          <w:rPr>
            <w:color w:val="0462C0"/>
          </w:rPr>
          <w:tab/>
        </w:r>
        <w:r w:rsidR="00A05B05">
          <w:rPr>
            <w:color w:val="0462C0"/>
            <w:u w:val="single" w:color="0462C0"/>
          </w:rPr>
          <w:t>10</w:t>
        </w:r>
      </w:hyperlink>
    </w:p>
    <w:p w14:paraId="2ED9E40E" w14:textId="77777777" w:rsidR="009C1B27" w:rsidRDefault="003F503C" w:rsidP="00676C7F">
      <w:pPr>
        <w:pStyle w:val="Nagwek2"/>
        <w:tabs>
          <w:tab w:val="right" w:leader="dot" w:pos="9857"/>
        </w:tabs>
        <w:spacing w:before="240" w:line="276" w:lineRule="auto"/>
        <w:ind w:left="1456" w:right="0"/>
        <w:jc w:val="left"/>
      </w:pPr>
      <w:hyperlink w:anchor="_bookmark7" w:history="1">
        <w:r w:rsidR="00A05B05">
          <w:rPr>
            <w:color w:val="0462C0"/>
            <w:u w:val="single" w:color="0462C0"/>
          </w:rPr>
          <w:t>Specyfikacja</w:t>
        </w:r>
        <w:r w:rsidR="00A05B05">
          <w:rPr>
            <w:color w:val="0462C0"/>
            <w:spacing w:val="-1"/>
            <w:u w:val="single" w:color="0462C0"/>
          </w:rPr>
          <w:t xml:space="preserve"> </w:t>
        </w:r>
        <w:r w:rsidR="00A05B05">
          <w:rPr>
            <w:color w:val="0462C0"/>
            <w:u w:val="single" w:color="0462C0"/>
          </w:rPr>
          <w:t>techniczna falownika</w:t>
        </w:r>
        <w:r w:rsidR="00A05B05">
          <w:rPr>
            <w:color w:val="0462C0"/>
          </w:rPr>
          <w:tab/>
        </w:r>
        <w:r w:rsidR="00A05B05">
          <w:rPr>
            <w:color w:val="0462C0"/>
            <w:u w:val="single" w:color="0462C0"/>
          </w:rPr>
          <w:t>11</w:t>
        </w:r>
      </w:hyperlink>
    </w:p>
    <w:p w14:paraId="2ED9E40F" w14:textId="77777777" w:rsidR="009C1B27" w:rsidRDefault="003F503C" w:rsidP="00676C7F">
      <w:pPr>
        <w:pStyle w:val="Nagwek2"/>
        <w:numPr>
          <w:ilvl w:val="1"/>
          <w:numId w:val="29"/>
        </w:numPr>
        <w:tabs>
          <w:tab w:val="left" w:pos="1171"/>
          <w:tab w:val="right" w:leader="dot" w:pos="9857"/>
        </w:tabs>
        <w:spacing w:before="241" w:line="276" w:lineRule="auto"/>
        <w:ind w:right="0"/>
      </w:pPr>
      <w:hyperlink w:anchor="_bookmark8" w:history="1">
        <w:r w:rsidR="00A05B05">
          <w:rPr>
            <w:color w:val="0462C0"/>
            <w:u w:val="single" w:color="0462C0"/>
          </w:rPr>
          <w:t>Konfiguracja paneli</w:t>
        </w:r>
        <w:r w:rsidR="00A05B05">
          <w:rPr>
            <w:color w:val="0462C0"/>
            <w:spacing w:val="-2"/>
            <w:u w:val="single" w:color="0462C0"/>
          </w:rPr>
          <w:t xml:space="preserve"> </w:t>
        </w:r>
        <w:r w:rsidR="00A05B05">
          <w:rPr>
            <w:color w:val="0462C0"/>
            <w:u w:val="single" w:color="0462C0"/>
          </w:rPr>
          <w:t>i</w:t>
        </w:r>
        <w:r w:rsidR="00A05B05">
          <w:rPr>
            <w:color w:val="0462C0"/>
            <w:spacing w:val="-1"/>
            <w:u w:val="single" w:color="0462C0"/>
          </w:rPr>
          <w:t xml:space="preserve"> </w:t>
        </w:r>
        <w:r w:rsidR="00A05B05">
          <w:rPr>
            <w:color w:val="0462C0"/>
            <w:spacing w:val="-3"/>
            <w:u w:val="single" w:color="0462C0"/>
          </w:rPr>
          <w:t>falowników</w:t>
        </w:r>
        <w:r w:rsidR="00A05B05">
          <w:rPr>
            <w:color w:val="0462C0"/>
            <w:spacing w:val="-3"/>
          </w:rPr>
          <w:tab/>
        </w:r>
        <w:r w:rsidR="00A05B05">
          <w:rPr>
            <w:color w:val="0462C0"/>
            <w:u w:val="single" w:color="0462C0"/>
          </w:rPr>
          <w:t>11</w:t>
        </w:r>
      </w:hyperlink>
    </w:p>
    <w:p w14:paraId="2ED9E410" w14:textId="77777777" w:rsidR="009C1B27" w:rsidRDefault="003F503C" w:rsidP="00676C7F">
      <w:pPr>
        <w:pStyle w:val="Nagwek2"/>
        <w:numPr>
          <w:ilvl w:val="1"/>
          <w:numId w:val="29"/>
        </w:numPr>
        <w:tabs>
          <w:tab w:val="left" w:pos="1171"/>
          <w:tab w:val="right" w:leader="dot" w:pos="9857"/>
        </w:tabs>
        <w:spacing w:before="240" w:line="276" w:lineRule="auto"/>
        <w:ind w:right="0"/>
      </w:pPr>
      <w:hyperlink w:anchor="_bookmark9" w:history="1">
        <w:r w:rsidR="00A05B05">
          <w:rPr>
            <w:color w:val="0462C0"/>
            <w:u w:val="single" w:color="0462C0"/>
          </w:rPr>
          <w:t>Okablowanie</w:t>
        </w:r>
        <w:r w:rsidR="00A05B05">
          <w:rPr>
            <w:color w:val="0462C0"/>
          </w:rPr>
          <w:tab/>
        </w:r>
        <w:r w:rsidR="00A05B05">
          <w:rPr>
            <w:color w:val="0462C0"/>
            <w:u w:val="single" w:color="0462C0"/>
          </w:rPr>
          <w:t>12</w:t>
        </w:r>
      </w:hyperlink>
    </w:p>
    <w:p w14:paraId="2ED9E411" w14:textId="77777777" w:rsidR="009C1B27" w:rsidRDefault="003F503C" w:rsidP="00676C7F">
      <w:pPr>
        <w:pStyle w:val="Nagwek2"/>
        <w:numPr>
          <w:ilvl w:val="1"/>
          <w:numId w:val="29"/>
        </w:numPr>
        <w:tabs>
          <w:tab w:val="left" w:pos="1171"/>
          <w:tab w:val="right" w:leader="dot" w:pos="9857"/>
        </w:tabs>
        <w:spacing w:before="241" w:line="276" w:lineRule="auto"/>
        <w:ind w:right="0"/>
      </w:pPr>
      <w:hyperlink w:anchor="_bookmark10" w:history="1">
        <w:r w:rsidR="00A05B05">
          <w:rPr>
            <w:color w:val="0462C0"/>
            <w:u w:val="single" w:color="0462C0"/>
          </w:rPr>
          <w:t>Konstrukcja nośna</w:t>
        </w:r>
        <w:r w:rsidR="00A05B05">
          <w:rPr>
            <w:color w:val="0462C0"/>
            <w:spacing w:val="-1"/>
            <w:u w:val="single" w:color="0462C0"/>
          </w:rPr>
          <w:t xml:space="preserve"> </w:t>
        </w:r>
        <w:r w:rsidR="00A05B05">
          <w:rPr>
            <w:color w:val="0462C0"/>
            <w:u w:val="single" w:color="0462C0"/>
          </w:rPr>
          <w:t>paneli</w:t>
        </w:r>
        <w:r w:rsidR="00A05B05">
          <w:rPr>
            <w:color w:val="0462C0"/>
            <w:spacing w:val="1"/>
            <w:u w:val="single" w:color="0462C0"/>
          </w:rPr>
          <w:t xml:space="preserve"> </w:t>
        </w:r>
        <w:r w:rsidR="00A05B05">
          <w:rPr>
            <w:color w:val="0462C0"/>
            <w:spacing w:val="-13"/>
            <w:u w:val="single" w:color="0462C0"/>
          </w:rPr>
          <w:t>PV</w:t>
        </w:r>
        <w:r w:rsidR="00A05B05">
          <w:rPr>
            <w:color w:val="0462C0"/>
            <w:spacing w:val="-13"/>
          </w:rPr>
          <w:tab/>
        </w:r>
        <w:r w:rsidR="00A05B05">
          <w:rPr>
            <w:color w:val="0462C0"/>
            <w:u w:val="single" w:color="0462C0"/>
          </w:rPr>
          <w:t>14</w:t>
        </w:r>
      </w:hyperlink>
    </w:p>
    <w:p w14:paraId="2ED9E412" w14:textId="77777777" w:rsidR="009C1B27" w:rsidRDefault="003F503C" w:rsidP="00676C7F">
      <w:pPr>
        <w:pStyle w:val="Nagwek2"/>
        <w:numPr>
          <w:ilvl w:val="1"/>
          <w:numId w:val="29"/>
        </w:numPr>
        <w:tabs>
          <w:tab w:val="left" w:pos="1171"/>
          <w:tab w:val="right" w:leader="dot" w:pos="9857"/>
        </w:tabs>
        <w:spacing w:before="240" w:line="276" w:lineRule="auto"/>
        <w:ind w:right="0"/>
      </w:pPr>
      <w:hyperlink w:anchor="_bookmark11" w:history="1">
        <w:r w:rsidR="00A05B05">
          <w:rPr>
            <w:color w:val="0462C0"/>
            <w:u w:val="single" w:color="0462C0"/>
          </w:rPr>
          <w:t>Ochrona przeciwporażeniowa, odgromowa elektrowni,</w:t>
        </w:r>
        <w:r w:rsidR="00A05B05">
          <w:rPr>
            <w:color w:val="0462C0"/>
            <w:spacing w:val="-7"/>
            <w:u w:val="single" w:color="0462C0"/>
          </w:rPr>
          <w:t xml:space="preserve"> </w:t>
        </w:r>
        <w:r w:rsidR="00A05B05">
          <w:rPr>
            <w:color w:val="0462C0"/>
            <w:u w:val="single" w:color="0462C0"/>
          </w:rPr>
          <w:t>przed</w:t>
        </w:r>
        <w:r w:rsidR="00A05B05">
          <w:rPr>
            <w:color w:val="0462C0"/>
            <w:spacing w:val="-3"/>
            <w:u w:val="single" w:color="0462C0"/>
          </w:rPr>
          <w:t xml:space="preserve"> korozją</w:t>
        </w:r>
        <w:r w:rsidR="00A05B05">
          <w:rPr>
            <w:color w:val="0462C0"/>
            <w:spacing w:val="-3"/>
          </w:rPr>
          <w:tab/>
        </w:r>
        <w:r w:rsidR="00A05B05">
          <w:rPr>
            <w:color w:val="0462C0"/>
            <w:u w:val="single" w:color="0462C0"/>
          </w:rPr>
          <w:t>14</w:t>
        </w:r>
      </w:hyperlink>
    </w:p>
    <w:p w14:paraId="2ED9E413" w14:textId="77777777" w:rsidR="009C1B27" w:rsidRDefault="003F503C" w:rsidP="00676C7F">
      <w:pPr>
        <w:pStyle w:val="Nagwek2"/>
        <w:tabs>
          <w:tab w:val="right" w:leader="dot" w:pos="9857"/>
        </w:tabs>
        <w:spacing w:before="241" w:line="276" w:lineRule="auto"/>
        <w:ind w:left="1456" w:right="0"/>
        <w:jc w:val="left"/>
      </w:pPr>
      <w:hyperlink w:anchor="_bookmark12" w:history="1">
        <w:r w:rsidR="00A05B05">
          <w:rPr>
            <w:color w:val="0462C0"/>
            <w:u w:val="single" w:color="0462C0"/>
          </w:rPr>
          <w:t>Ochrona</w:t>
        </w:r>
        <w:r w:rsidR="00A05B05">
          <w:rPr>
            <w:color w:val="0462C0"/>
            <w:spacing w:val="-1"/>
            <w:u w:val="single" w:color="0462C0"/>
          </w:rPr>
          <w:t xml:space="preserve"> </w:t>
        </w:r>
        <w:r w:rsidR="00A05B05">
          <w:rPr>
            <w:color w:val="0462C0"/>
            <w:u w:val="single" w:color="0462C0"/>
          </w:rPr>
          <w:t>przeciwporażeniowa</w:t>
        </w:r>
        <w:r w:rsidR="00A05B05">
          <w:rPr>
            <w:color w:val="0462C0"/>
          </w:rPr>
          <w:tab/>
        </w:r>
        <w:r w:rsidR="00A05B05">
          <w:rPr>
            <w:color w:val="0462C0"/>
            <w:u w:val="single" w:color="0462C0"/>
          </w:rPr>
          <w:t>14</w:t>
        </w:r>
      </w:hyperlink>
    </w:p>
    <w:p w14:paraId="2ED9E414" w14:textId="77777777" w:rsidR="009C1B27" w:rsidRDefault="003F503C" w:rsidP="00676C7F">
      <w:pPr>
        <w:pStyle w:val="Nagwek2"/>
        <w:tabs>
          <w:tab w:val="right" w:leader="dot" w:pos="9857"/>
        </w:tabs>
        <w:spacing w:before="239" w:line="276" w:lineRule="auto"/>
        <w:ind w:left="1456" w:right="0"/>
        <w:jc w:val="left"/>
      </w:pPr>
      <w:hyperlink w:anchor="_bookmark13" w:history="1">
        <w:r w:rsidR="00A05B05">
          <w:rPr>
            <w:color w:val="0462C0"/>
            <w:u w:val="single" w:color="0462C0"/>
          </w:rPr>
          <w:t>Instalacja odgromowa i</w:t>
        </w:r>
        <w:r w:rsidR="00A05B05">
          <w:rPr>
            <w:color w:val="0462C0"/>
            <w:spacing w:val="-3"/>
            <w:u w:val="single" w:color="0462C0"/>
          </w:rPr>
          <w:t xml:space="preserve"> </w:t>
        </w:r>
        <w:r w:rsidR="00A05B05">
          <w:rPr>
            <w:color w:val="0462C0"/>
            <w:u w:val="single" w:color="0462C0"/>
          </w:rPr>
          <w:t>uziemienia ochronne</w:t>
        </w:r>
        <w:r w:rsidR="00A05B05">
          <w:rPr>
            <w:color w:val="0462C0"/>
          </w:rPr>
          <w:tab/>
        </w:r>
        <w:r w:rsidR="00A05B05">
          <w:rPr>
            <w:color w:val="0462C0"/>
            <w:u w:val="single" w:color="0462C0"/>
          </w:rPr>
          <w:t>14</w:t>
        </w:r>
      </w:hyperlink>
    </w:p>
    <w:p w14:paraId="2ED9E415" w14:textId="77777777" w:rsidR="009C1B27" w:rsidRDefault="003F503C" w:rsidP="00676C7F">
      <w:pPr>
        <w:pStyle w:val="Nagwek2"/>
        <w:tabs>
          <w:tab w:val="right" w:leader="dot" w:pos="9857"/>
        </w:tabs>
        <w:spacing w:before="242" w:line="276" w:lineRule="auto"/>
        <w:ind w:left="1456" w:right="0"/>
        <w:jc w:val="left"/>
      </w:pPr>
      <w:hyperlink w:anchor="_bookmark14" w:history="1">
        <w:r w:rsidR="00A05B05">
          <w:rPr>
            <w:color w:val="0462C0"/>
            <w:u w:val="single" w:color="0462C0"/>
          </w:rPr>
          <w:t>Ochrona</w:t>
        </w:r>
        <w:r w:rsidR="00A05B05">
          <w:rPr>
            <w:color w:val="0462C0"/>
            <w:spacing w:val="-1"/>
            <w:u w:val="single" w:color="0462C0"/>
          </w:rPr>
          <w:t xml:space="preserve"> </w:t>
        </w:r>
        <w:r w:rsidR="00A05B05">
          <w:rPr>
            <w:color w:val="0462C0"/>
            <w:u w:val="single" w:color="0462C0"/>
          </w:rPr>
          <w:t>przed</w:t>
        </w:r>
        <w:r w:rsidR="00A05B05">
          <w:rPr>
            <w:color w:val="0462C0"/>
            <w:spacing w:val="-2"/>
            <w:u w:val="single" w:color="0462C0"/>
          </w:rPr>
          <w:t xml:space="preserve"> </w:t>
        </w:r>
        <w:r w:rsidR="00A05B05">
          <w:rPr>
            <w:color w:val="0462C0"/>
            <w:spacing w:val="-3"/>
            <w:u w:val="single" w:color="0462C0"/>
          </w:rPr>
          <w:t>korozją</w:t>
        </w:r>
        <w:r w:rsidR="00A05B05">
          <w:rPr>
            <w:color w:val="0462C0"/>
            <w:spacing w:val="-3"/>
          </w:rPr>
          <w:tab/>
        </w:r>
        <w:r w:rsidR="00A05B05">
          <w:rPr>
            <w:color w:val="0462C0"/>
            <w:u w:val="single" w:color="0462C0"/>
          </w:rPr>
          <w:t>14</w:t>
        </w:r>
      </w:hyperlink>
    </w:p>
    <w:p w14:paraId="2ED9E416" w14:textId="77777777" w:rsidR="009C1B27" w:rsidRDefault="003F503C" w:rsidP="00676C7F">
      <w:pPr>
        <w:pStyle w:val="Nagwek2"/>
        <w:numPr>
          <w:ilvl w:val="1"/>
          <w:numId w:val="29"/>
        </w:numPr>
        <w:tabs>
          <w:tab w:val="left" w:pos="1171"/>
          <w:tab w:val="right" w:leader="dot" w:pos="9857"/>
        </w:tabs>
        <w:spacing w:before="239" w:line="276" w:lineRule="auto"/>
        <w:ind w:right="0"/>
      </w:pPr>
      <w:hyperlink w:anchor="_bookmark15" w:history="1">
        <w:r w:rsidR="00A05B05">
          <w:rPr>
            <w:color w:val="0462C0"/>
            <w:u w:val="single" w:color="0462C0"/>
          </w:rPr>
          <w:t>Pomiary</w:t>
        </w:r>
        <w:r w:rsidR="00A05B05">
          <w:rPr>
            <w:color w:val="0462C0"/>
          </w:rPr>
          <w:tab/>
        </w:r>
        <w:r w:rsidR="00A05B05">
          <w:rPr>
            <w:color w:val="0462C0"/>
            <w:u w:val="single" w:color="0462C0"/>
          </w:rPr>
          <w:t>14</w:t>
        </w:r>
      </w:hyperlink>
    </w:p>
    <w:p w14:paraId="2ED9E417" w14:textId="77777777" w:rsidR="009C1B27" w:rsidRDefault="003F503C" w:rsidP="00676C7F">
      <w:pPr>
        <w:pStyle w:val="Nagwek2"/>
        <w:numPr>
          <w:ilvl w:val="1"/>
          <w:numId w:val="29"/>
        </w:numPr>
        <w:tabs>
          <w:tab w:val="left" w:pos="1171"/>
          <w:tab w:val="right" w:leader="dot" w:pos="9857"/>
        </w:tabs>
        <w:spacing w:before="242" w:line="276" w:lineRule="auto"/>
        <w:ind w:right="0"/>
      </w:pPr>
      <w:hyperlink w:anchor="_bookmark16" w:history="1">
        <w:r w:rsidR="00A05B05">
          <w:rPr>
            <w:color w:val="0462C0"/>
            <w:u w:val="single" w:color="0462C0"/>
          </w:rPr>
          <w:t>Urządzenia monitorujące</w:t>
        </w:r>
        <w:r w:rsidR="00A05B05">
          <w:rPr>
            <w:color w:val="0462C0"/>
            <w:spacing w:val="-1"/>
            <w:u w:val="single" w:color="0462C0"/>
          </w:rPr>
          <w:t xml:space="preserve"> </w:t>
        </w:r>
        <w:r w:rsidR="00A05B05">
          <w:rPr>
            <w:color w:val="0462C0"/>
            <w:u w:val="single" w:color="0462C0"/>
          </w:rPr>
          <w:t>i</w:t>
        </w:r>
        <w:r w:rsidR="00A05B05">
          <w:rPr>
            <w:color w:val="0462C0"/>
            <w:spacing w:val="-1"/>
            <w:u w:val="single" w:color="0462C0"/>
          </w:rPr>
          <w:t xml:space="preserve"> </w:t>
        </w:r>
        <w:r w:rsidR="00A05B05">
          <w:rPr>
            <w:color w:val="0462C0"/>
            <w:u w:val="single" w:color="0462C0"/>
          </w:rPr>
          <w:t>sterujące</w:t>
        </w:r>
        <w:r w:rsidR="00A05B05">
          <w:rPr>
            <w:color w:val="0462C0"/>
          </w:rPr>
          <w:tab/>
        </w:r>
        <w:r w:rsidR="00A05B05">
          <w:rPr>
            <w:color w:val="0462C0"/>
            <w:u w:val="single" w:color="0462C0"/>
          </w:rPr>
          <w:t>15</w:t>
        </w:r>
      </w:hyperlink>
    </w:p>
    <w:p w14:paraId="2ED9E418" w14:textId="77777777" w:rsidR="009C1B27" w:rsidRDefault="003F503C" w:rsidP="00676C7F">
      <w:pPr>
        <w:pStyle w:val="Nagwek2"/>
        <w:numPr>
          <w:ilvl w:val="1"/>
          <w:numId w:val="29"/>
        </w:numPr>
        <w:tabs>
          <w:tab w:val="left" w:pos="1171"/>
          <w:tab w:val="right" w:leader="dot" w:pos="9857"/>
        </w:tabs>
        <w:spacing w:before="239" w:line="276" w:lineRule="auto"/>
        <w:ind w:right="0"/>
      </w:pPr>
      <w:hyperlink w:anchor="_bookmark17" w:history="1">
        <w:r w:rsidR="00A05B05">
          <w:rPr>
            <w:color w:val="0462C0"/>
            <w:u w:val="single" w:color="0462C0"/>
          </w:rPr>
          <w:t xml:space="preserve">Diagnostyka </w:t>
        </w:r>
        <w:r w:rsidR="00A05B05">
          <w:rPr>
            <w:color w:val="0462C0"/>
            <w:spacing w:val="-3"/>
            <w:u w:val="single" w:color="0462C0"/>
          </w:rPr>
          <w:t xml:space="preserve">uszkodzeń </w:t>
        </w:r>
        <w:r w:rsidR="00A05B05">
          <w:rPr>
            <w:color w:val="0462C0"/>
            <w:u w:val="single" w:color="0462C0"/>
          </w:rPr>
          <w:t>systemu</w:t>
        </w:r>
        <w:r w:rsidR="00A05B05">
          <w:rPr>
            <w:color w:val="0462C0"/>
            <w:spacing w:val="-1"/>
            <w:u w:val="single" w:color="0462C0"/>
          </w:rPr>
          <w:t xml:space="preserve"> </w:t>
        </w:r>
        <w:r w:rsidR="00A05B05">
          <w:rPr>
            <w:color w:val="0462C0"/>
            <w:u w:val="single" w:color="0462C0"/>
          </w:rPr>
          <w:t>fotowoltaicznego</w:t>
        </w:r>
        <w:r w:rsidR="00A05B05">
          <w:rPr>
            <w:color w:val="0462C0"/>
          </w:rPr>
          <w:tab/>
        </w:r>
        <w:r w:rsidR="00A05B05">
          <w:rPr>
            <w:color w:val="0462C0"/>
            <w:u w:val="single" w:color="0462C0"/>
          </w:rPr>
          <w:t>15</w:t>
        </w:r>
      </w:hyperlink>
    </w:p>
    <w:p w14:paraId="2ED9E419" w14:textId="77777777" w:rsidR="009C1B27" w:rsidRDefault="003F503C" w:rsidP="00676C7F">
      <w:pPr>
        <w:pStyle w:val="Nagwek2"/>
        <w:numPr>
          <w:ilvl w:val="1"/>
          <w:numId w:val="29"/>
        </w:numPr>
        <w:tabs>
          <w:tab w:val="left" w:pos="1281"/>
          <w:tab w:val="right" w:leader="dot" w:pos="9857"/>
        </w:tabs>
        <w:spacing w:before="242" w:line="276" w:lineRule="auto"/>
        <w:ind w:left="1280" w:right="0" w:hanging="391"/>
      </w:pPr>
      <w:hyperlink w:anchor="_bookmark18" w:history="1">
        <w:r w:rsidR="00A05B05">
          <w:rPr>
            <w:color w:val="0462C0"/>
            <w:u w:val="single" w:color="0462C0"/>
          </w:rPr>
          <w:t>Wymagania</w:t>
        </w:r>
        <w:r w:rsidR="00A05B05">
          <w:rPr>
            <w:color w:val="0462C0"/>
            <w:spacing w:val="-1"/>
            <w:u w:val="single" w:color="0462C0"/>
          </w:rPr>
          <w:t xml:space="preserve"> </w:t>
        </w:r>
        <w:r w:rsidR="00A05B05">
          <w:rPr>
            <w:color w:val="0462C0"/>
            <w:u w:val="single" w:color="0462C0"/>
          </w:rPr>
          <w:t>BHP</w:t>
        </w:r>
        <w:r w:rsidR="00A05B05">
          <w:rPr>
            <w:color w:val="0462C0"/>
          </w:rPr>
          <w:tab/>
        </w:r>
        <w:r w:rsidR="00A05B05">
          <w:rPr>
            <w:color w:val="0462C0"/>
            <w:u w:val="single" w:color="0462C0"/>
          </w:rPr>
          <w:t>15</w:t>
        </w:r>
      </w:hyperlink>
    </w:p>
    <w:p w14:paraId="2ED9E41A" w14:textId="77777777" w:rsidR="009C1B27" w:rsidRDefault="003F503C" w:rsidP="00676C7F">
      <w:pPr>
        <w:pStyle w:val="Nagwek2"/>
        <w:numPr>
          <w:ilvl w:val="1"/>
          <w:numId w:val="29"/>
        </w:numPr>
        <w:tabs>
          <w:tab w:val="left" w:pos="1281"/>
          <w:tab w:val="right" w:leader="dot" w:pos="9857"/>
        </w:tabs>
        <w:spacing w:before="239" w:line="276" w:lineRule="auto"/>
        <w:ind w:left="1280" w:right="0" w:hanging="391"/>
      </w:pPr>
      <w:hyperlink w:anchor="_bookmark19" w:history="1">
        <w:r w:rsidR="00A05B05">
          <w:rPr>
            <w:color w:val="0462C0"/>
            <w:u w:val="single" w:color="0462C0"/>
          </w:rPr>
          <w:t>Prognoza uzysku z</w:t>
        </w:r>
        <w:r w:rsidR="00A05B05">
          <w:rPr>
            <w:color w:val="0462C0"/>
            <w:spacing w:val="-2"/>
            <w:u w:val="single" w:color="0462C0"/>
          </w:rPr>
          <w:t xml:space="preserve"> </w:t>
        </w:r>
        <w:r w:rsidR="00A05B05">
          <w:rPr>
            <w:color w:val="0462C0"/>
            <w:u w:val="single" w:color="0462C0"/>
          </w:rPr>
          <w:t>instalacji</w:t>
        </w:r>
        <w:r w:rsidR="00A05B05">
          <w:rPr>
            <w:color w:val="0462C0"/>
            <w:spacing w:val="-2"/>
            <w:u w:val="single" w:color="0462C0"/>
          </w:rPr>
          <w:t xml:space="preserve"> </w:t>
        </w:r>
        <w:r w:rsidR="00A05B05">
          <w:rPr>
            <w:color w:val="0462C0"/>
            <w:u w:val="single" w:color="0462C0"/>
          </w:rPr>
          <w:t>PV</w:t>
        </w:r>
        <w:r w:rsidR="00A05B05">
          <w:rPr>
            <w:color w:val="0462C0"/>
          </w:rPr>
          <w:tab/>
        </w:r>
        <w:r w:rsidR="00A05B05">
          <w:rPr>
            <w:color w:val="0462C0"/>
            <w:u w:val="single" w:color="0462C0"/>
          </w:rPr>
          <w:t>15</w:t>
        </w:r>
      </w:hyperlink>
    </w:p>
    <w:p w14:paraId="2ED9E41B" w14:textId="77777777" w:rsidR="009C1B27" w:rsidRDefault="003F503C" w:rsidP="00676C7F">
      <w:pPr>
        <w:pStyle w:val="Nagwek2"/>
        <w:tabs>
          <w:tab w:val="right" w:leader="dot" w:pos="9857"/>
        </w:tabs>
        <w:spacing w:before="242" w:line="276" w:lineRule="auto"/>
        <w:ind w:right="0"/>
        <w:jc w:val="left"/>
      </w:pPr>
      <w:hyperlink w:anchor="_bookmark20" w:history="1">
        <w:r w:rsidR="00A05B05">
          <w:rPr>
            <w:color w:val="0462C0"/>
            <w:spacing w:val="-3"/>
            <w:u w:val="single" w:color="0462C0"/>
          </w:rPr>
          <w:t>6UWAGI</w:t>
        </w:r>
        <w:r w:rsidR="00A05B05">
          <w:rPr>
            <w:color w:val="0462C0"/>
            <w:u w:val="single" w:color="0462C0"/>
          </w:rPr>
          <w:t xml:space="preserve"> </w:t>
        </w:r>
        <w:r w:rsidR="00A05B05">
          <w:rPr>
            <w:color w:val="0462C0"/>
            <w:spacing w:val="-3"/>
            <w:u w:val="single" w:color="0462C0"/>
          </w:rPr>
          <w:t>KOŃCOWE</w:t>
        </w:r>
        <w:r w:rsidR="00A05B05">
          <w:rPr>
            <w:color w:val="0462C0"/>
            <w:spacing w:val="-3"/>
          </w:rPr>
          <w:tab/>
        </w:r>
        <w:r w:rsidR="00A05B05">
          <w:rPr>
            <w:color w:val="0462C0"/>
            <w:u w:val="single" w:color="0462C0"/>
          </w:rPr>
          <w:t>17</w:t>
        </w:r>
      </w:hyperlink>
    </w:p>
    <w:p w14:paraId="2ED9E41C" w14:textId="77777777" w:rsidR="009C1B27" w:rsidRDefault="003F503C" w:rsidP="00676C7F">
      <w:pPr>
        <w:pStyle w:val="Nagwek2"/>
        <w:tabs>
          <w:tab w:val="right" w:leader="dot" w:pos="9857"/>
        </w:tabs>
        <w:spacing w:before="239" w:line="276" w:lineRule="auto"/>
        <w:ind w:right="0"/>
        <w:jc w:val="left"/>
      </w:pPr>
      <w:hyperlink w:anchor="_bookmark21" w:history="1">
        <w:r w:rsidR="00A05B05">
          <w:rPr>
            <w:color w:val="0462C0"/>
            <w:u w:val="single" w:color="0462C0"/>
          </w:rPr>
          <w:t>7OBLICZENIA</w:t>
        </w:r>
        <w:r w:rsidR="00A05B05">
          <w:rPr>
            <w:color w:val="0462C0"/>
          </w:rPr>
          <w:tab/>
        </w:r>
        <w:r w:rsidR="00A05B05">
          <w:rPr>
            <w:color w:val="0462C0"/>
            <w:u w:val="single" w:color="0462C0"/>
          </w:rPr>
          <w:t>18</w:t>
        </w:r>
      </w:hyperlink>
    </w:p>
    <w:p w14:paraId="2ED9E41D" w14:textId="77777777" w:rsidR="009C1B27" w:rsidRDefault="009C1B27" w:rsidP="00676C7F">
      <w:pPr>
        <w:pStyle w:val="Tekstpodstawowy"/>
        <w:spacing w:before="8" w:line="276" w:lineRule="auto"/>
        <w:ind w:left="0"/>
        <w:rPr>
          <w:rFonts w:ascii="Calibri"/>
          <w:sz w:val="19"/>
        </w:rPr>
      </w:pPr>
    </w:p>
    <w:p w14:paraId="2ED9E41E" w14:textId="77777777" w:rsidR="009C1B27" w:rsidRDefault="00A05B05" w:rsidP="00676C7F">
      <w:pPr>
        <w:pStyle w:val="Tekstpodstawowy"/>
        <w:spacing w:line="276" w:lineRule="auto"/>
      </w:pPr>
      <w:r>
        <w:t>:</w:t>
      </w:r>
    </w:p>
    <w:p w14:paraId="2ED9E41F" w14:textId="77777777" w:rsidR="009C1B27" w:rsidRDefault="009C1B27" w:rsidP="00676C7F">
      <w:pPr>
        <w:pStyle w:val="Tekstpodstawowy"/>
        <w:spacing w:line="276" w:lineRule="auto"/>
        <w:ind w:left="0"/>
      </w:pPr>
    </w:p>
    <w:p w14:paraId="2ED9E420" w14:textId="77777777" w:rsidR="009C1B27" w:rsidRDefault="00A05B05" w:rsidP="00676C7F">
      <w:pPr>
        <w:pStyle w:val="Tekstpodstawowy"/>
        <w:spacing w:line="276" w:lineRule="auto"/>
        <w:ind w:right="4519"/>
      </w:pPr>
      <w:r>
        <w:t>PV-1 – schemat elektryczny instalacji fotowoltaicznej PV-2 – rozmieszczenie paneli fotowoltaicznych</w:t>
      </w:r>
    </w:p>
    <w:p w14:paraId="2ED9E421" w14:textId="77777777" w:rsidR="009C1B27" w:rsidRDefault="009C1B27" w:rsidP="00676C7F">
      <w:pPr>
        <w:pStyle w:val="Tekstpodstawowy"/>
        <w:spacing w:before="12" w:line="276" w:lineRule="auto"/>
        <w:ind w:left="0"/>
        <w:rPr>
          <w:sz w:val="19"/>
        </w:rPr>
      </w:pPr>
    </w:p>
    <w:p w14:paraId="2ED9E422" w14:textId="77777777" w:rsidR="009C1B27" w:rsidRDefault="00A05B05" w:rsidP="00676C7F">
      <w:pPr>
        <w:pStyle w:val="Tekstpodstawowy"/>
        <w:spacing w:line="276" w:lineRule="auto"/>
        <w:ind w:right="6545"/>
      </w:pPr>
      <w:r>
        <w:t xml:space="preserve">KARTY TECHNICZNE </w:t>
      </w:r>
      <w:r>
        <w:lastRenderedPageBreak/>
        <w:t>INFORMACJA BIOZ</w:t>
      </w:r>
    </w:p>
    <w:p w14:paraId="2ED9E423" w14:textId="77777777" w:rsidR="009C1B27" w:rsidRDefault="009C1B27" w:rsidP="00676C7F">
      <w:pPr>
        <w:spacing w:line="276" w:lineRule="auto"/>
        <w:sectPr w:rsidR="009C1B27">
          <w:type w:val="continuous"/>
          <w:pgSz w:w="11920" w:h="16840"/>
          <w:pgMar w:top="1600" w:right="640" w:bottom="280" w:left="1200" w:header="708" w:footer="708" w:gutter="0"/>
          <w:cols w:space="708"/>
        </w:sectPr>
      </w:pPr>
    </w:p>
    <w:p w14:paraId="2ED9E424" w14:textId="3402F542" w:rsidR="009C1B27" w:rsidRDefault="00A05B05" w:rsidP="00676C7F">
      <w:pPr>
        <w:pStyle w:val="Nagwek3"/>
        <w:numPr>
          <w:ilvl w:val="0"/>
          <w:numId w:val="30"/>
        </w:numPr>
        <w:tabs>
          <w:tab w:val="left" w:pos="611"/>
          <w:tab w:val="left" w:pos="612"/>
        </w:tabs>
        <w:spacing w:before="78" w:line="276" w:lineRule="auto"/>
      </w:pPr>
      <w:bookmarkStart w:id="1" w:name="1_PRZEDMIOT_OPRACOWANIA"/>
      <w:bookmarkStart w:id="2" w:name="_bookmark1"/>
      <w:bookmarkEnd w:id="1"/>
      <w:bookmarkEnd w:id="2"/>
      <w:r>
        <w:lastRenderedPageBreak/>
        <w:t>PRZEDMIOT</w:t>
      </w:r>
      <w:r>
        <w:rPr>
          <w:spacing w:val="-2"/>
        </w:rPr>
        <w:t xml:space="preserve"> </w:t>
      </w:r>
      <w:r>
        <w:t>OPRACOWANIA</w:t>
      </w:r>
    </w:p>
    <w:p w14:paraId="2ED9E425" w14:textId="77777777" w:rsidR="009C1B27" w:rsidRDefault="009C1B27" w:rsidP="00676C7F">
      <w:pPr>
        <w:pStyle w:val="Tekstpodstawowy"/>
        <w:spacing w:before="2" w:line="276" w:lineRule="auto"/>
        <w:ind w:left="0"/>
        <w:rPr>
          <w:b/>
          <w:sz w:val="35"/>
        </w:rPr>
      </w:pPr>
    </w:p>
    <w:p w14:paraId="2ED9E426" w14:textId="77777777" w:rsidR="009C1B27" w:rsidRDefault="00A05B05" w:rsidP="00676C7F">
      <w:pPr>
        <w:pStyle w:val="Tekstpodstawowy"/>
        <w:spacing w:line="276" w:lineRule="auto"/>
        <w:ind w:right="228"/>
        <w:jc w:val="both"/>
      </w:pPr>
      <w:r>
        <w:t xml:space="preserve">Przedmiotem opracowania jest projekt budowlano-wykonawczy budowy elektrowni fotowoltaicznej o mocy szczytowej 16,96 </w:t>
      </w:r>
      <w:proofErr w:type="spellStart"/>
      <w:r>
        <w:t>kWp</w:t>
      </w:r>
      <w:proofErr w:type="spellEnd"/>
      <w:r>
        <w:t xml:space="preserve"> produkującej energię elektryczną z energii odnawialnej (słonecznej), która pozwoli zmniejszyć konsumpcję energii z sieci elektroenergetycznej produkowanej z konwencjonalnych źródeł energii oraz zredukować emisję zanieczyszczeń do atmosfery. Budowa polega na montażu instalacji fotowoltaicznej o mocy szczytowej 16,96 </w:t>
      </w:r>
      <w:proofErr w:type="spellStart"/>
      <w:r>
        <w:t>kWp</w:t>
      </w:r>
      <w:proofErr w:type="spellEnd"/>
      <w:r>
        <w:t xml:space="preserve"> na budynku obsługi technicznej ŻWIK Sp. z o.o. w Żaganiu.</w:t>
      </w:r>
    </w:p>
    <w:p w14:paraId="2ED9E427" w14:textId="0549AA83" w:rsidR="009C1B27" w:rsidRDefault="00A05B05" w:rsidP="00676C7F">
      <w:pPr>
        <w:pStyle w:val="Tekstpodstawowy"/>
        <w:spacing w:line="276" w:lineRule="auto"/>
        <w:ind w:right="221"/>
        <w:jc w:val="both"/>
      </w:pPr>
      <w:r>
        <w:rPr>
          <w:spacing w:val="-5"/>
        </w:rPr>
        <w:t xml:space="preserve">Teren </w:t>
      </w:r>
      <w:r>
        <w:t>działki nie znajduje  się  w  obrębie  parków narod</w:t>
      </w:r>
      <w:r w:rsidR="00882244">
        <w:t xml:space="preserve">owych,  rezerwatów  przyrody i </w:t>
      </w:r>
      <w:r>
        <w:t>parków krajobrazowych. Na terenie działki nie występują szkody górnicze ani osuwiska. Projektowana inwestycja nie wpływa niekorzystnie na środowisko naturalne i zdrowie ludzi  oraz bezpieczeństwo ich mienia. Inwestycja jest działaniem proekologicznym. Inwestycja  tak  w trakcie jej realizacji jak i użytkowania nie stwarza uciążliwości dla środowiska jak  i  właścicieli działek</w:t>
      </w:r>
      <w:r>
        <w:rPr>
          <w:spacing w:val="2"/>
        </w:rPr>
        <w:t xml:space="preserve"> </w:t>
      </w:r>
      <w:r>
        <w:t>sąsiednich.</w:t>
      </w:r>
    </w:p>
    <w:p w14:paraId="2ED9E428" w14:textId="77777777" w:rsidR="009C1B27" w:rsidRDefault="009C1B27" w:rsidP="00676C7F">
      <w:pPr>
        <w:pStyle w:val="Tekstpodstawowy"/>
        <w:spacing w:before="3" w:after="1" w:line="276" w:lineRule="auto"/>
        <w:ind w:left="0"/>
        <w:rPr>
          <w:sz w:val="29"/>
        </w:rPr>
      </w:pPr>
    </w:p>
    <w:tbl>
      <w:tblPr>
        <w:tblStyle w:val="TableNormal"/>
        <w:tblW w:w="0" w:type="auto"/>
        <w:tblInd w:w="134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558"/>
        <w:gridCol w:w="3806"/>
      </w:tblGrid>
      <w:tr w:rsidR="009C1B27" w14:paraId="2ED9E42A" w14:textId="77777777">
        <w:trPr>
          <w:trHeight w:val="360"/>
        </w:trPr>
        <w:tc>
          <w:tcPr>
            <w:tcW w:w="7364" w:type="dxa"/>
            <w:gridSpan w:val="2"/>
            <w:shd w:val="clear" w:color="auto" w:fill="D8D8D8"/>
          </w:tcPr>
          <w:p w14:paraId="2ED9E429" w14:textId="77777777" w:rsidR="009C1B27" w:rsidRDefault="00A05B05" w:rsidP="00676C7F">
            <w:pPr>
              <w:pStyle w:val="TableParagraph"/>
              <w:spacing w:before="59" w:line="276" w:lineRule="auto"/>
              <w:ind w:left="2695" w:right="2687"/>
              <w:jc w:val="center"/>
              <w:rPr>
                <w:b/>
                <w:sz w:val="20"/>
              </w:rPr>
            </w:pPr>
            <w:r>
              <w:rPr>
                <w:b/>
                <w:color w:val="355E90"/>
                <w:sz w:val="20"/>
              </w:rPr>
              <w:t>Miejsce instalacji</w:t>
            </w:r>
          </w:p>
        </w:tc>
      </w:tr>
      <w:tr w:rsidR="009C1B27" w14:paraId="2ED9E42D" w14:textId="77777777">
        <w:trPr>
          <w:trHeight w:val="357"/>
        </w:trPr>
        <w:tc>
          <w:tcPr>
            <w:tcW w:w="3558" w:type="dxa"/>
          </w:tcPr>
          <w:p w14:paraId="2ED9E42B" w14:textId="77777777" w:rsidR="009C1B27" w:rsidRDefault="00A05B05" w:rsidP="00676C7F">
            <w:pPr>
              <w:pStyle w:val="TableParagraph"/>
              <w:spacing w:before="69" w:line="276" w:lineRule="auto"/>
              <w:ind w:left="71"/>
              <w:rPr>
                <w:sz w:val="18"/>
              </w:rPr>
            </w:pPr>
            <w:r>
              <w:rPr>
                <w:sz w:val="18"/>
              </w:rPr>
              <w:t>Lokalizacja</w:t>
            </w:r>
          </w:p>
        </w:tc>
        <w:tc>
          <w:tcPr>
            <w:tcW w:w="3806" w:type="dxa"/>
          </w:tcPr>
          <w:p w14:paraId="2ED9E42C" w14:textId="77777777" w:rsidR="009C1B27" w:rsidRDefault="00A05B05" w:rsidP="00676C7F">
            <w:pPr>
              <w:pStyle w:val="TableParagraph"/>
              <w:spacing w:before="69" w:line="276" w:lineRule="auto"/>
              <w:ind w:right="57"/>
              <w:jc w:val="right"/>
              <w:rPr>
                <w:sz w:val="18"/>
              </w:rPr>
            </w:pPr>
            <w:r>
              <w:rPr>
                <w:sz w:val="18"/>
              </w:rPr>
              <w:t>Żagań</w:t>
            </w:r>
          </w:p>
        </w:tc>
      </w:tr>
      <w:tr w:rsidR="009C1B27" w14:paraId="2ED9E430" w14:textId="77777777">
        <w:trPr>
          <w:trHeight w:val="360"/>
        </w:trPr>
        <w:tc>
          <w:tcPr>
            <w:tcW w:w="3558" w:type="dxa"/>
          </w:tcPr>
          <w:p w14:paraId="2ED9E42E" w14:textId="77777777" w:rsidR="009C1B27" w:rsidRDefault="00A05B05" w:rsidP="00676C7F">
            <w:pPr>
              <w:pStyle w:val="TableParagraph"/>
              <w:spacing w:line="276" w:lineRule="auto"/>
              <w:ind w:left="71"/>
              <w:rPr>
                <w:sz w:val="18"/>
              </w:rPr>
            </w:pPr>
            <w:r>
              <w:rPr>
                <w:sz w:val="18"/>
              </w:rPr>
              <w:t>Szerokość</w:t>
            </w:r>
          </w:p>
        </w:tc>
        <w:tc>
          <w:tcPr>
            <w:tcW w:w="3806" w:type="dxa"/>
          </w:tcPr>
          <w:p w14:paraId="2ED9E42F" w14:textId="77777777" w:rsidR="009C1B27" w:rsidRDefault="00A05B05" w:rsidP="00676C7F">
            <w:pPr>
              <w:pStyle w:val="TableParagraph"/>
              <w:spacing w:line="276" w:lineRule="auto"/>
              <w:ind w:right="56"/>
              <w:jc w:val="right"/>
              <w:rPr>
                <w:sz w:val="18"/>
              </w:rPr>
            </w:pPr>
            <w:r>
              <w:rPr>
                <w:sz w:val="18"/>
              </w:rPr>
              <w:t>51,65°</w:t>
            </w:r>
          </w:p>
        </w:tc>
      </w:tr>
      <w:tr w:rsidR="009C1B27" w14:paraId="2ED9E433" w14:textId="77777777">
        <w:trPr>
          <w:trHeight w:val="357"/>
        </w:trPr>
        <w:tc>
          <w:tcPr>
            <w:tcW w:w="3558" w:type="dxa"/>
          </w:tcPr>
          <w:p w14:paraId="2ED9E431" w14:textId="77777777" w:rsidR="009C1B27" w:rsidRDefault="00A05B05" w:rsidP="00676C7F">
            <w:pPr>
              <w:pStyle w:val="TableParagraph"/>
              <w:spacing w:before="69" w:line="276" w:lineRule="auto"/>
              <w:ind w:left="71"/>
              <w:rPr>
                <w:sz w:val="18"/>
              </w:rPr>
            </w:pPr>
            <w:r>
              <w:rPr>
                <w:sz w:val="18"/>
              </w:rPr>
              <w:t>Długość geograficzna</w:t>
            </w:r>
          </w:p>
        </w:tc>
        <w:tc>
          <w:tcPr>
            <w:tcW w:w="3806" w:type="dxa"/>
          </w:tcPr>
          <w:p w14:paraId="2ED9E432" w14:textId="77777777" w:rsidR="009C1B27" w:rsidRDefault="00A05B05" w:rsidP="00676C7F">
            <w:pPr>
              <w:pStyle w:val="TableParagraph"/>
              <w:spacing w:before="69" w:line="276" w:lineRule="auto"/>
              <w:ind w:right="56"/>
              <w:jc w:val="right"/>
              <w:rPr>
                <w:sz w:val="18"/>
              </w:rPr>
            </w:pPr>
            <w:r>
              <w:rPr>
                <w:sz w:val="18"/>
              </w:rPr>
              <w:t>15,29°</w:t>
            </w:r>
          </w:p>
        </w:tc>
      </w:tr>
      <w:tr w:rsidR="009C1B27" w14:paraId="2ED9E436" w14:textId="77777777">
        <w:trPr>
          <w:trHeight w:val="360"/>
        </w:trPr>
        <w:tc>
          <w:tcPr>
            <w:tcW w:w="3558" w:type="dxa"/>
          </w:tcPr>
          <w:p w14:paraId="2ED9E434" w14:textId="77777777" w:rsidR="009C1B27" w:rsidRDefault="00A05B05" w:rsidP="00676C7F">
            <w:pPr>
              <w:pStyle w:val="TableParagraph"/>
              <w:spacing w:line="276" w:lineRule="auto"/>
              <w:ind w:left="71"/>
              <w:rPr>
                <w:sz w:val="18"/>
              </w:rPr>
            </w:pPr>
            <w:r>
              <w:rPr>
                <w:sz w:val="18"/>
              </w:rPr>
              <w:t>Wysokość</w:t>
            </w:r>
          </w:p>
        </w:tc>
        <w:tc>
          <w:tcPr>
            <w:tcW w:w="3806" w:type="dxa"/>
          </w:tcPr>
          <w:p w14:paraId="2ED9E435" w14:textId="77777777" w:rsidR="009C1B27" w:rsidRDefault="00A05B05" w:rsidP="00676C7F">
            <w:pPr>
              <w:pStyle w:val="TableParagraph"/>
              <w:spacing w:line="276" w:lineRule="auto"/>
              <w:ind w:right="56"/>
              <w:jc w:val="right"/>
              <w:rPr>
                <w:sz w:val="18"/>
              </w:rPr>
            </w:pPr>
            <w:r>
              <w:rPr>
                <w:sz w:val="18"/>
              </w:rPr>
              <w:t>0 metry</w:t>
            </w:r>
          </w:p>
        </w:tc>
      </w:tr>
      <w:tr w:rsidR="009C1B27" w14:paraId="2ED9E439" w14:textId="77777777">
        <w:trPr>
          <w:trHeight w:val="358"/>
        </w:trPr>
        <w:tc>
          <w:tcPr>
            <w:tcW w:w="3558" w:type="dxa"/>
          </w:tcPr>
          <w:p w14:paraId="2ED9E437" w14:textId="77777777" w:rsidR="009C1B27" w:rsidRDefault="00A05B05" w:rsidP="00676C7F">
            <w:pPr>
              <w:pStyle w:val="TableParagraph"/>
              <w:spacing w:before="69" w:line="276" w:lineRule="auto"/>
              <w:ind w:left="71"/>
              <w:rPr>
                <w:sz w:val="18"/>
              </w:rPr>
            </w:pPr>
            <w:r>
              <w:rPr>
                <w:sz w:val="18"/>
              </w:rPr>
              <w:t>Temperatura maksymalna</w:t>
            </w:r>
          </w:p>
        </w:tc>
        <w:tc>
          <w:tcPr>
            <w:tcW w:w="3806" w:type="dxa"/>
          </w:tcPr>
          <w:p w14:paraId="2ED9E438" w14:textId="77777777" w:rsidR="009C1B27" w:rsidRDefault="00A05B05" w:rsidP="00676C7F">
            <w:pPr>
              <w:pStyle w:val="TableParagraph"/>
              <w:spacing w:before="69" w:line="276" w:lineRule="auto"/>
              <w:ind w:right="58"/>
              <w:jc w:val="right"/>
              <w:rPr>
                <w:sz w:val="18"/>
              </w:rPr>
            </w:pPr>
            <w:r>
              <w:rPr>
                <w:sz w:val="18"/>
              </w:rPr>
              <w:t>23,86 °C</w:t>
            </w:r>
          </w:p>
        </w:tc>
      </w:tr>
      <w:tr w:rsidR="009C1B27" w14:paraId="2ED9E43C" w14:textId="77777777">
        <w:trPr>
          <w:trHeight w:val="360"/>
        </w:trPr>
        <w:tc>
          <w:tcPr>
            <w:tcW w:w="3558" w:type="dxa"/>
          </w:tcPr>
          <w:p w14:paraId="2ED9E43A" w14:textId="77777777" w:rsidR="009C1B27" w:rsidRDefault="00A05B05" w:rsidP="00676C7F">
            <w:pPr>
              <w:pStyle w:val="TableParagraph"/>
              <w:spacing w:line="276" w:lineRule="auto"/>
              <w:ind w:left="71"/>
              <w:rPr>
                <w:sz w:val="18"/>
              </w:rPr>
            </w:pPr>
            <w:r>
              <w:rPr>
                <w:sz w:val="18"/>
              </w:rPr>
              <w:t>Temperatura minimalna</w:t>
            </w:r>
          </w:p>
        </w:tc>
        <w:tc>
          <w:tcPr>
            <w:tcW w:w="3806" w:type="dxa"/>
          </w:tcPr>
          <w:p w14:paraId="2ED9E43B" w14:textId="77777777" w:rsidR="009C1B27" w:rsidRDefault="00A05B05" w:rsidP="00676C7F">
            <w:pPr>
              <w:pStyle w:val="TableParagraph"/>
              <w:spacing w:line="276" w:lineRule="auto"/>
              <w:ind w:right="56"/>
              <w:jc w:val="right"/>
              <w:rPr>
                <w:sz w:val="18"/>
              </w:rPr>
            </w:pPr>
            <w:r>
              <w:rPr>
                <w:sz w:val="18"/>
              </w:rPr>
              <w:t>-3,61 °C</w:t>
            </w:r>
          </w:p>
        </w:tc>
      </w:tr>
      <w:tr w:rsidR="009C1B27" w14:paraId="2ED9E43F" w14:textId="77777777">
        <w:trPr>
          <w:trHeight w:val="437"/>
        </w:trPr>
        <w:tc>
          <w:tcPr>
            <w:tcW w:w="3558" w:type="dxa"/>
          </w:tcPr>
          <w:p w14:paraId="2ED9E43D" w14:textId="77777777" w:rsidR="009C1B27" w:rsidRDefault="00A05B05" w:rsidP="00676C7F">
            <w:pPr>
              <w:pStyle w:val="TableParagraph"/>
              <w:spacing w:before="4" w:line="276" w:lineRule="auto"/>
              <w:ind w:left="71"/>
              <w:rPr>
                <w:sz w:val="18"/>
              </w:rPr>
            </w:pPr>
            <w:r>
              <w:rPr>
                <w:sz w:val="18"/>
              </w:rPr>
              <w:t>Globalne natężenie promieniowania słonecznego w płaszczyźnie poziomej</w:t>
            </w:r>
          </w:p>
        </w:tc>
        <w:tc>
          <w:tcPr>
            <w:tcW w:w="3806" w:type="dxa"/>
          </w:tcPr>
          <w:p w14:paraId="2ED9E43E" w14:textId="77777777" w:rsidR="009C1B27" w:rsidRDefault="00A05B05" w:rsidP="00676C7F">
            <w:pPr>
              <w:pStyle w:val="TableParagraph"/>
              <w:spacing w:before="109" w:line="276" w:lineRule="auto"/>
              <w:ind w:right="56"/>
              <w:jc w:val="right"/>
              <w:rPr>
                <w:sz w:val="10"/>
              </w:rPr>
            </w:pPr>
            <w:r>
              <w:rPr>
                <w:sz w:val="18"/>
              </w:rPr>
              <w:t>2,78 kWh/m</w:t>
            </w:r>
            <w:r>
              <w:rPr>
                <w:position w:val="8"/>
                <w:sz w:val="10"/>
              </w:rPr>
              <w:t>2</w:t>
            </w:r>
          </w:p>
        </w:tc>
      </w:tr>
      <w:tr w:rsidR="009C1B27" w14:paraId="2ED9E443" w14:textId="77777777">
        <w:trPr>
          <w:trHeight w:val="432"/>
        </w:trPr>
        <w:tc>
          <w:tcPr>
            <w:tcW w:w="3558" w:type="dxa"/>
          </w:tcPr>
          <w:p w14:paraId="2ED9E440" w14:textId="77777777" w:rsidR="009C1B27" w:rsidRDefault="00A05B05" w:rsidP="00676C7F">
            <w:pPr>
              <w:pStyle w:val="TableParagraph"/>
              <w:spacing w:before="0" w:line="276" w:lineRule="auto"/>
              <w:ind w:left="71"/>
              <w:rPr>
                <w:sz w:val="18"/>
              </w:rPr>
            </w:pPr>
            <w:r>
              <w:rPr>
                <w:sz w:val="18"/>
              </w:rPr>
              <w:t>Wartości natężenia promieniowania</w:t>
            </w:r>
          </w:p>
          <w:p w14:paraId="2ED9E441" w14:textId="77777777" w:rsidR="009C1B27" w:rsidRDefault="00A05B05" w:rsidP="00676C7F">
            <w:pPr>
              <w:pStyle w:val="TableParagraph"/>
              <w:spacing w:before="1" w:line="276" w:lineRule="auto"/>
              <w:ind w:left="71"/>
              <w:rPr>
                <w:sz w:val="18"/>
              </w:rPr>
            </w:pPr>
            <w:r>
              <w:rPr>
                <w:sz w:val="18"/>
              </w:rPr>
              <w:t>słonecznego</w:t>
            </w:r>
          </w:p>
        </w:tc>
        <w:tc>
          <w:tcPr>
            <w:tcW w:w="3806" w:type="dxa"/>
          </w:tcPr>
          <w:p w14:paraId="2ED9E442" w14:textId="77777777" w:rsidR="009C1B27" w:rsidRDefault="00A05B05" w:rsidP="00676C7F">
            <w:pPr>
              <w:pStyle w:val="TableParagraph"/>
              <w:spacing w:before="103" w:line="276" w:lineRule="auto"/>
              <w:ind w:right="57"/>
              <w:jc w:val="right"/>
              <w:rPr>
                <w:sz w:val="18"/>
              </w:rPr>
            </w:pPr>
            <w:r>
              <w:rPr>
                <w:sz w:val="18"/>
              </w:rPr>
              <w:t>NASA-SSE</w:t>
            </w:r>
          </w:p>
        </w:tc>
      </w:tr>
      <w:tr w:rsidR="009C1B27" w14:paraId="2ED9E446" w14:textId="77777777">
        <w:trPr>
          <w:trHeight w:val="357"/>
        </w:trPr>
        <w:tc>
          <w:tcPr>
            <w:tcW w:w="3558" w:type="dxa"/>
          </w:tcPr>
          <w:p w14:paraId="2ED9E444" w14:textId="77777777" w:rsidR="009C1B27" w:rsidRDefault="00A05B05" w:rsidP="00676C7F">
            <w:pPr>
              <w:pStyle w:val="TableParagraph"/>
              <w:spacing w:before="69" w:line="276" w:lineRule="auto"/>
              <w:ind w:left="71"/>
              <w:rPr>
                <w:sz w:val="18"/>
              </w:rPr>
            </w:pPr>
            <w:r>
              <w:rPr>
                <w:sz w:val="18"/>
              </w:rPr>
              <w:t>Albedo (współczynnik odbicia)</w:t>
            </w:r>
          </w:p>
        </w:tc>
        <w:tc>
          <w:tcPr>
            <w:tcW w:w="3806" w:type="dxa"/>
          </w:tcPr>
          <w:p w14:paraId="2ED9E445" w14:textId="77777777" w:rsidR="009C1B27" w:rsidRDefault="00A05B05" w:rsidP="00676C7F">
            <w:pPr>
              <w:pStyle w:val="TableParagraph"/>
              <w:spacing w:before="69" w:line="276" w:lineRule="auto"/>
              <w:ind w:right="57"/>
              <w:jc w:val="right"/>
              <w:rPr>
                <w:sz w:val="18"/>
              </w:rPr>
            </w:pPr>
            <w:r>
              <w:rPr>
                <w:sz w:val="18"/>
              </w:rPr>
              <w:t>20%</w:t>
            </w:r>
          </w:p>
        </w:tc>
      </w:tr>
    </w:tbl>
    <w:p w14:paraId="2ED9E447" w14:textId="77777777" w:rsidR="009C1B27" w:rsidRDefault="009C1B27" w:rsidP="00676C7F">
      <w:pPr>
        <w:pStyle w:val="Tekstpodstawowy"/>
        <w:spacing w:before="6" w:line="276" w:lineRule="auto"/>
        <w:ind w:left="0"/>
        <w:rPr>
          <w:sz w:val="11"/>
        </w:rPr>
      </w:pPr>
    </w:p>
    <w:p w14:paraId="2ED9E448" w14:textId="62E99979" w:rsidR="009C1B27" w:rsidRDefault="00A05B05" w:rsidP="00676C7F">
      <w:pPr>
        <w:pStyle w:val="Nagwek3"/>
        <w:numPr>
          <w:ilvl w:val="0"/>
          <w:numId w:val="30"/>
        </w:numPr>
        <w:tabs>
          <w:tab w:val="left" w:pos="611"/>
          <w:tab w:val="left" w:pos="612"/>
        </w:tabs>
        <w:spacing w:before="100" w:line="276" w:lineRule="auto"/>
      </w:pPr>
      <w:bookmarkStart w:id="3" w:name="2_PODSTAWA_OPRACOWANIA"/>
      <w:bookmarkStart w:id="4" w:name="_bookmark2"/>
      <w:bookmarkEnd w:id="3"/>
      <w:bookmarkEnd w:id="4"/>
      <w:r>
        <w:t>PODSTAWA</w:t>
      </w:r>
      <w:r>
        <w:rPr>
          <w:spacing w:val="-1"/>
        </w:rPr>
        <w:t xml:space="preserve"> </w:t>
      </w:r>
      <w:r>
        <w:t>OPRACOWANIA</w:t>
      </w:r>
    </w:p>
    <w:p w14:paraId="2ED9E449" w14:textId="77777777" w:rsidR="009C1B27" w:rsidRDefault="009C1B27" w:rsidP="00676C7F">
      <w:pPr>
        <w:pStyle w:val="Tekstpodstawowy"/>
        <w:spacing w:before="2" w:line="276" w:lineRule="auto"/>
        <w:ind w:left="0"/>
        <w:rPr>
          <w:b/>
          <w:sz w:val="35"/>
        </w:rPr>
      </w:pPr>
    </w:p>
    <w:p w14:paraId="2ED9E44A" w14:textId="77777777" w:rsidR="009C1B27" w:rsidRDefault="00A05B05" w:rsidP="00676C7F">
      <w:pPr>
        <w:pStyle w:val="Tekstpodstawowy"/>
        <w:spacing w:line="276" w:lineRule="auto"/>
      </w:pPr>
      <w:r>
        <w:t>Podstawę opracowania instalacji fotowoltaicznej stanowią:</w:t>
      </w:r>
    </w:p>
    <w:p w14:paraId="2ED9E44B" w14:textId="77777777" w:rsidR="009C1B27" w:rsidRDefault="00A05B05" w:rsidP="00676C7F">
      <w:pPr>
        <w:pStyle w:val="Akapitzlist"/>
        <w:numPr>
          <w:ilvl w:val="1"/>
          <w:numId w:val="30"/>
        </w:numPr>
        <w:tabs>
          <w:tab w:val="left" w:pos="899"/>
          <w:tab w:val="left" w:pos="900"/>
        </w:tabs>
        <w:spacing w:before="121" w:line="276" w:lineRule="auto"/>
        <w:rPr>
          <w:sz w:val="20"/>
        </w:rPr>
      </w:pPr>
      <w:r>
        <w:rPr>
          <w:sz w:val="20"/>
        </w:rPr>
        <w:t>Zlecenie</w:t>
      </w:r>
      <w:r>
        <w:rPr>
          <w:spacing w:val="-1"/>
          <w:sz w:val="20"/>
        </w:rPr>
        <w:t xml:space="preserve"> </w:t>
      </w:r>
      <w:r>
        <w:rPr>
          <w:sz w:val="20"/>
        </w:rPr>
        <w:t>Zamawiającego,</w:t>
      </w:r>
    </w:p>
    <w:p w14:paraId="2ED9E44C" w14:textId="77777777" w:rsidR="009C1B27" w:rsidRDefault="00A05B05" w:rsidP="00676C7F">
      <w:pPr>
        <w:pStyle w:val="Akapitzlist"/>
        <w:numPr>
          <w:ilvl w:val="1"/>
          <w:numId w:val="30"/>
        </w:numPr>
        <w:tabs>
          <w:tab w:val="left" w:pos="899"/>
          <w:tab w:val="left" w:pos="900"/>
        </w:tabs>
        <w:spacing w:before="135" w:line="276" w:lineRule="auto"/>
        <w:rPr>
          <w:sz w:val="20"/>
        </w:rPr>
      </w:pPr>
      <w:r>
        <w:rPr>
          <w:spacing w:val="-2"/>
          <w:sz w:val="20"/>
        </w:rPr>
        <w:t xml:space="preserve">Warunki </w:t>
      </w:r>
      <w:r>
        <w:rPr>
          <w:sz w:val="20"/>
        </w:rPr>
        <w:t>techniczno-eksploatacyjne producenta (dostawcy)</w:t>
      </w:r>
      <w:r>
        <w:rPr>
          <w:spacing w:val="-3"/>
          <w:sz w:val="20"/>
        </w:rPr>
        <w:t xml:space="preserve"> </w:t>
      </w:r>
      <w:r>
        <w:rPr>
          <w:sz w:val="20"/>
        </w:rPr>
        <w:t>urządzeń,</w:t>
      </w:r>
    </w:p>
    <w:p w14:paraId="2ED9E44D" w14:textId="77777777" w:rsidR="009C1B27" w:rsidRDefault="00A05B05" w:rsidP="00676C7F">
      <w:pPr>
        <w:pStyle w:val="Akapitzlist"/>
        <w:numPr>
          <w:ilvl w:val="1"/>
          <w:numId w:val="30"/>
        </w:numPr>
        <w:tabs>
          <w:tab w:val="left" w:pos="899"/>
          <w:tab w:val="left" w:pos="900"/>
        </w:tabs>
        <w:spacing w:before="136" w:line="276" w:lineRule="auto"/>
        <w:rPr>
          <w:sz w:val="20"/>
        </w:rPr>
      </w:pPr>
      <w:r>
        <w:rPr>
          <w:sz w:val="20"/>
        </w:rPr>
        <w:t>Obowiązujące normy i</w:t>
      </w:r>
      <w:r>
        <w:rPr>
          <w:spacing w:val="-2"/>
          <w:sz w:val="20"/>
        </w:rPr>
        <w:t xml:space="preserve"> </w:t>
      </w:r>
      <w:r>
        <w:rPr>
          <w:spacing w:val="-3"/>
          <w:sz w:val="20"/>
        </w:rPr>
        <w:t>przepisy,</w:t>
      </w:r>
    </w:p>
    <w:p w14:paraId="2ED9E44E" w14:textId="77777777" w:rsidR="009C1B27" w:rsidRDefault="00A05B05" w:rsidP="00676C7F">
      <w:pPr>
        <w:pStyle w:val="Akapitzlist"/>
        <w:numPr>
          <w:ilvl w:val="1"/>
          <w:numId w:val="30"/>
        </w:numPr>
        <w:tabs>
          <w:tab w:val="left" w:pos="899"/>
          <w:tab w:val="left" w:pos="900"/>
        </w:tabs>
        <w:spacing w:before="135" w:line="276" w:lineRule="auto"/>
        <w:rPr>
          <w:sz w:val="20"/>
        </w:rPr>
      </w:pPr>
      <w:r>
        <w:rPr>
          <w:sz w:val="20"/>
        </w:rPr>
        <w:t>Uzgodnienia z</w:t>
      </w:r>
      <w:r>
        <w:rPr>
          <w:spacing w:val="1"/>
          <w:sz w:val="20"/>
        </w:rPr>
        <w:t xml:space="preserve"> </w:t>
      </w:r>
      <w:r>
        <w:rPr>
          <w:sz w:val="20"/>
        </w:rPr>
        <w:t>Zamawiającym,</w:t>
      </w:r>
    </w:p>
    <w:p w14:paraId="2ED9E44F" w14:textId="77777777" w:rsidR="009C1B27" w:rsidRDefault="00A05B05" w:rsidP="00676C7F">
      <w:pPr>
        <w:pStyle w:val="Akapitzlist"/>
        <w:numPr>
          <w:ilvl w:val="1"/>
          <w:numId w:val="30"/>
        </w:numPr>
        <w:tabs>
          <w:tab w:val="left" w:pos="899"/>
          <w:tab w:val="left" w:pos="900"/>
        </w:tabs>
        <w:spacing w:before="136" w:line="276" w:lineRule="auto"/>
        <w:rPr>
          <w:sz w:val="20"/>
        </w:rPr>
      </w:pPr>
      <w:r>
        <w:rPr>
          <w:sz w:val="20"/>
        </w:rPr>
        <w:t>Wizja</w:t>
      </w:r>
      <w:r>
        <w:rPr>
          <w:spacing w:val="-2"/>
          <w:sz w:val="20"/>
        </w:rPr>
        <w:t xml:space="preserve"> </w:t>
      </w:r>
      <w:r>
        <w:rPr>
          <w:sz w:val="20"/>
        </w:rPr>
        <w:t>lokalna.</w:t>
      </w:r>
    </w:p>
    <w:p w14:paraId="2ED9E450" w14:textId="77777777" w:rsidR="009C1B27" w:rsidRDefault="00A05B05" w:rsidP="00676C7F">
      <w:pPr>
        <w:pStyle w:val="Tekstpodstawowy"/>
        <w:spacing w:before="135" w:line="276" w:lineRule="auto"/>
      </w:pPr>
      <w:r>
        <w:t>Podstawowe normy, przepisy i dokumenty zawierające dane wejściowe:</w:t>
      </w:r>
    </w:p>
    <w:p w14:paraId="2ED9E451" w14:textId="77777777" w:rsidR="009C1B27" w:rsidRDefault="009C1B27" w:rsidP="00676C7F">
      <w:pPr>
        <w:pStyle w:val="Tekstpodstawowy"/>
        <w:spacing w:before="10" w:line="276" w:lineRule="auto"/>
        <w:ind w:left="0"/>
        <w:rPr>
          <w:sz w:val="19"/>
        </w:rPr>
      </w:pPr>
    </w:p>
    <w:p w14:paraId="2ED9E452" w14:textId="77777777" w:rsidR="009C1B27" w:rsidRDefault="00A05B05" w:rsidP="00676C7F">
      <w:pPr>
        <w:pStyle w:val="Nagwek3"/>
        <w:spacing w:line="276" w:lineRule="auto"/>
      </w:pPr>
      <w:r>
        <w:t>Dokumenty</w:t>
      </w:r>
    </w:p>
    <w:p w14:paraId="2ED9E453" w14:textId="77777777" w:rsidR="009C1B27" w:rsidRDefault="009C1B27" w:rsidP="00676C7F">
      <w:pPr>
        <w:pStyle w:val="Tekstpodstawowy"/>
        <w:spacing w:before="9" w:line="276" w:lineRule="auto"/>
        <w:ind w:left="0"/>
        <w:rPr>
          <w:b/>
          <w:sz w:val="19"/>
        </w:rPr>
      </w:pPr>
    </w:p>
    <w:p w14:paraId="2ED9E454" w14:textId="77777777" w:rsidR="009C1B27" w:rsidRDefault="00A05B05" w:rsidP="00676C7F">
      <w:pPr>
        <w:pStyle w:val="Akapitzlist"/>
        <w:numPr>
          <w:ilvl w:val="1"/>
          <w:numId w:val="30"/>
        </w:numPr>
        <w:tabs>
          <w:tab w:val="left" w:pos="899"/>
          <w:tab w:val="left" w:pos="900"/>
        </w:tabs>
        <w:spacing w:before="1" w:line="276" w:lineRule="auto"/>
        <w:rPr>
          <w:sz w:val="20"/>
        </w:rPr>
      </w:pPr>
      <w:r>
        <w:rPr>
          <w:sz w:val="20"/>
        </w:rPr>
        <w:t>Karta katalogowa panelu fotowoltaicznego,</w:t>
      </w:r>
    </w:p>
    <w:p w14:paraId="2ED9E455" w14:textId="77777777" w:rsidR="009C1B27" w:rsidRDefault="00A05B05" w:rsidP="00676C7F">
      <w:pPr>
        <w:pStyle w:val="Akapitzlist"/>
        <w:numPr>
          <w:ilvl w:val="1"/>
          <w:numId w:val="30"/>
        </w:numPr>
        <w:tabs>
          <w:tab w:val="left" w:pos="899"/>
          <w:tab w:val="left" w:pos="900"/>
        </w:tabs>
        <w:spacing w:before="136" w:line="276" w:lineRule="auto"/>
        <w:rPr>
          <w:sz w:val="20"/>
        </w:rPr>
      </w:pPr>
      <w:r>
        <w:rPr>
          <w:sz w:val="20"/>
        </w:rPr>
        <w:t>Karta katalogowa</w:t>
      </w:r>
      <w:r>
        <w:rPr>
          <w:spacing w:val="-3"/>
          <w:sz w:val="20"/>
        </w:rPr>
        <w:t xml:space="preserve"> </w:t>
      </w:r>
      <w:r>
        <w:rPr>
          <w:sz w:val="20"/>
        </w:rPr>
        <w:t>falownika,</w:t>
      </w:r>
    </w:p>
    <w:p w14:paraId="2ED9E456" w14:textId="77777777" w:rsidR="009C1B27" w:rsidRDefault="009C1B27" w:rsidP="00676C7F">
      <w:pPr>
        <w:spacing w:line="276" w:lineRule="auto"/>
        <w:rPr>
          <w:sz w:val="20"/>
        </w:rPr>
        <w:sectPr w:rsidR="009C1B27">
          <w:pgSz w:w="11920" w:h="16840"/>
          <w:pgMar w:top="1200" w:right="640" w:bottom="280" w:left="1200" w:header="708" w:footer="708" w:gutter="0"/>
          <w:cols w:space="708"/>
        </w:sectPr>
      </w:pPr>
    </w:p>
    <w:p w14:paraId="2ED9E457" w14:textId="77777777" w:rsidR="009C1B27" w:rsidRDefault="00A05B05" w:rsidP="00676C7F">
      <w:pPr>
        <w:pStyle w:val="Akapitzlist"/>
        <w:numPr>
          <w:ilvl w:val="1"/>
          <w:numId w:val="30"/>
        </w:numPr>
        <w:tabs>
          <w:tab w:val="left" w:pos="900"/>
        </w:tabs>
        <w:spacing w:before="79" w:line="276" w:lineRule="auto"/>
        <w:jc w:val="both"/>
        <w:rPr>
          <w:sz w:val="20"/>
        </w:rPr>
      </w:pPr>
      <w:r>
        <w:rPr>
          <w:sz w:val="20"/>
        </w:rPr>
        <w:lastRenderedPageBreak/>
        <w:t>Instrukcja montażu</w:t>
      </w:r>
      <w:r>
        <w:rPr>
          <w:spacing w:val="-1"/>
          <w:sz w:val="20"/>
        </w:rPr>
        <w:t xml:space="preserve"> </w:t>
      </w:r>
      <w:r>
        <w:rPr>
          <w:sz w:val="20"/>
        </w:rPr>
        <w:t>falownika,</w:t>
      </w:r>
    </w:p>
    <w:p w14:paraId="2ED9E458" w14:textId="77777777" w:rsidR="009C1B27" w:rsidRDefault="009C1B27" w:rsidP="00676C7F">
      <w:pPr>
        <w:pStyle w:val="Tekstpodstawowy"/>
        <w:spacing w:before="11" w:line="276" w:lineRule="auto"/>
        <w:ind w:left="0"/>
      </w:pPr>
    </w:p>
    <w:p w14:paraId="2ED9E459" w14:textId="77777777" w:rsidR="009C1B27" w:rsidRDefault="00A05B05" w:rsidP="00676C7F">
      <w:pPr>
        <w:pStyle w:val="Nagwek3"/>
        <w:spacing w:line="276" w:lineRule="auto"/>
      </w:pPr>
      <w:r>
        <w:t>Ustawy</w:t>
      </w:r>
    </w:p>
    <w:p w14:paraId="2ED9E45A" w14:textId="77777777" w:rsidR="009C1B27" w:rsidRDefault="009C1B27" w:rsidP="00676C7F">
      <w:pPr>
        <w:pStyle w:val="Tekstpodstawowy"/>
        <w:spacing w:before="10" w:line="276" w:lineRule="auto"/>
        <w:ind w:left="0"/>
        <w:rPr>
          <w:b/>
          <w:sz w:val="19"/>
        </w:rPr>
      </w:pPr>
    </w:p>
    <w:p w14:paraId="2ED9E45B" w14:textId="77777777" w:rsidR="009C1B27" w:rsidRDefault="00A05B05" w:rsidP="00676C7F">
      <w:pPr>
        <w:pStyle w:val="Akapitzlist"/>
        <w:numPr>
          <w:ilvl w:val="1"/>
          <w:numId w:val="30"/>
        </w:numPr>
        <w:tabs>
          <w:tab w:val="left" w:pos="900"/>
        </w:tabs>
        <w:spacing w:line="276" w:lineRule="auto"/>
        <w:ind w:right="235"/>
        <w:jc w:val="both"/>
        <w:rPr>
          <w:sz w:val="20"/>
        </w:rPr>
      </w:pPr>
      <w:r>
        <w:rPr>
          <w:sz w:val="20"/>
        </w:rPr>
        <w:t>Ustawa z dnia 7 lipca 1994 roku Prawo Budowlane (tekst jedn. Dz. U. 2010 nr 243 poz. 1623),</w:t>
      </w:r>
    </w:p>
    <w:p w14:paraId="2ED9E45C" w14:textId="77777777" w:rsidR="009C1B27" w:rsidRDefault="00A05B05" w:rsidP="00676C7F">
      <w:pPr>
        <w:pStyle w:val="Akapitzlist"/>
        <w:numPr>
          <w:ilvl w:val="1"/>
          <w:numId w:val="30"/>
        </w:numPr>
        <w:tabs>
          <w:tab w:val="left" w:pos="900"/>
        </w:tabs>
        <w:spacing w:before="13" w:line="276" w:lineRule="auto"/>
        <w:jc w:val="both"/>
        <w:rPr>
          <w:sz w:val="20"/>
        </w:rPr>
      </w:pPr>
      <w:r>
        <w:rPr>
          <w:sz w:val="20"/>
        </w:rPr>
        <w:t xml:space="preserve">Ustawa z dnia 20 lutego 2015 </w:t>
      </w:r>
      <w:r>
        <w:rPr>
          <w:spacing w:val="-14"/>
          <w:sz w:val="20"/>
        </w:rPr>
        <w:t xml:space="preserve">r. </w:t>
      </w:r>
      <w:r>
        <w:rPr>
          <w:sz w:val="20"/>
        </w:rPr>
        <w:t>o odnawialnych źródłach energii (Dz.U. 2015 poz.</w:t>
      </w:r>
      <w:r>
        <w:rPr>
          <w:spacing w:val="-24"/>
          <w:sz w:val="20"/>
        </w:rPr>
        <w:t xml:space="preserve"> </w:t>
      </w:r>
      <w:r>
        <w:rPr>
          <w:sz w:val="20"/>
        </w:rPr>
        <w:t>478)</w:t>
      </w:r>
    </w:p>
    <w:p w14:paraId="2ED9E45D" w14:textId="77777777" w:rsidR="009C1B27" w:rsidRDefault="00A05B05" w:rsidP="00676C7F">
      <w:pPr>
        <w:pStyle w:val="Akapitzlist"/>
        <w:numPr>
          <w:ilvl w:val="1"/>
          <w:numId w:val="30"/>
        </w:numPr>
        <w:tabs>
          <w:tab w:val="left" w:pos="900"/>
        </w:tabs>
        <w:spacing w:before="134" w:line="276" w:lineRule="auto"/>
        <w:ind w:right="229"/>
        <w:jc w:val="both"/>
        <w:rPr>
          <w:sz w:val="20"/>
        </w:rPr>
      </w:pPr>
      <w:r>
        <w:rPr>
          <w:sz w:val="20"/>
        </w:rPr>
        <w:t xml:space="preserve">Ustawa z dnia 10 kwietnia 1997 roku Prawo Energetyczne (Dz.U. z 1997 </w:t>
      </w:r>
      <w:r>
        <w:rPr>
          <w:spacing w:val="-14"/>
          <w:sz w:val="20"/>
        </w:rPr>
        <w:t xml:space="preserve">r. </w:t>
      </w:r>
      <w:r>
        <w:rPr>
          <w:sz w:val="20"/>
        </w:rPr>
        <w:t xml:space="preserve">Nr 54, poz. 348 z </w:t>
      </w:r>
      <w:proofErr w:type="spellStart"/>
      <w:r>
        <w:rPr>
          <w:sz w:val="20"/>
        </w:rPr>
        <w:t>późn</w:t>
      </w:r>
      <w:proofErr w:type="spellEnd"/>
      <w:r>
        <w:rPr>
          <w:sz w:val="20"/>
        </w:rPr>
        <w:t>.</w:t>
      </w:r>
      <w:r>
        <w:rPr>
          <w:spacing w:val="-1"/>
          <w:sz w:val="20"/>
        </w:rPr>
        <w:t xml:space="preserve"> </w:t>
      </w:r>
      <w:r>
        <w:rPr>
          <w:sz w:val="20"/>
        </w:rPr>
        <w:t>zm.),</w:t>
      </w:r>
    </w:p>
    <w:p w14:paraId="2ED9E45E" w14:textId="77777777" w:rsidR="009C1B27" w:rsidRDefault="00A05B05" w:rsidP="00676C7F">
      <w:pPr>
        <w:pStyle w:val="Akapitzlist"/>
        <w:numPr>
          <w:ilvl w:val="1"/>
          <w:numId w:val="30"/>
        </w:numPr>
        <w:tabs>
          <w:tab w:val="left" w:pos="900"/>
        </w:tabs>
        <w:spacing w:before="13" w:line="276" w:lineRule="auto"/>
        <w:ind w:right="233"/>
        <w:jc w:val="both"/>
        <w:rPr>
          <w:sz w:val="20"/>
        </w:rPr>
      </w:pPr>
      <w:r>
        <w:rPr>
          <w:sz w:val="20"/>
        </w:rPr>
        <w:t>Ustawa z dnia 10 kwietnia 1997 roku Prawo Energetyczne (tekst jedn. Dz. U. 2006 nr 89 poz. 625, z późniejszymi</w:t>
      </w:r>
      <w:r>
        <w:rPr>
          <w:spacing w:val="6"/>
          <w:sz w:val="20"/>
        </w:rPr>
        <w:t xml:space="preserve"> </w:t>
      </w:r>
      <w:r>
        <w:rPr>
          <w:sz w:val="20"/>
        </w:rPr>
        <w:t>zmianami),</w:t>
      </w:r>
    </w:p>
    <w:p w14:paraId="2ED9E45F" w14:textId="77777777" w:rsidR="009C1B27" w:rsidRDefault="00A05B05" w:rsidP="00676C7F">
      <w:pPr>
        <w:pStyle w:val="Akapitzlist"/>
        <w:numPr>
          <w:ilvl w:val="1"/>
          <w:numId w:val="30"/>
        </w:numPr>
        <w:tabs>
          <w:tab w:val="left" w:pos="900"/>
        </w:tabs>
        <w:spacing w:before="11" w:line="276" w:lineRule="auto"/>
        <w:ind w:right="238"/>
        <w:jc w:val="both"/>
        <w:rPr>
          <w:sz w:val="20"/>
        </w:rPr>
      </w:pPr>
      <w:r>
        <w:rPr>
          <w:sz w:val="20"/>
        </w:rPr>
        <w:t>Ustawa z dnia 17 maja 1989 roku Prawo geodezyjne i kartograficzne (tekst jedn. Dz. U. 2010 nr 193 poz.</w:t>
      </w:r>
      <w:r>
        <w:rPr>
          <w:spacing w:val="6"/>
          <w:sz w:val="20"/>
        </w:rPr>
        <w:t xml:space="preserve"> </w:t>
      </w:r>
      <w:r>
        <w:rPr>
          <w:sz w:val="20"/>
        </w:rPr>
        <w:t>1287),</w:t>
      </w:r>
    </w:p>
    <w:p w14:paraId="2ED9E460" w14:textId="77777777" w:rsidR="009C1B27" w:rsidRDefault="00A05B05" w:rsidP="00676C7F">
      <w:pPr>
        <w:pStyle w:val="Akapitzlist"/>
        <w:numPr>
          <w:ilvl w:val="1"/>
          <w:numId w:val="30"/>
        </w:numPr>
        <w:tabs>
          <w:tab w:val="left" w:pos="900"/>
        </w:tabs>
        <w:spacing w:before="12" w:line="276" w:lineRule="auto"/>
        <w:ind w:right="235"/>
        <w:jc w:val="both"/>
        <w:rPr>
          <w:sz w:val="20"/>
        </w:rPr>
      </w:pPr>
      <w:r>
        <w:rPr>
          <w:sz w:val="20"/>
        </w:rPr>
        <w:t>Ustawa z dnia 27 marca 2003 roku o planowaniu i zagospodarowaniu przestrzennym (Dz. U. 2003 nr 80 poz. 717, z późniejszymi</w:t>
      </w:r>
      <w:r>
        <w:rPr>
          <w:spacing w:val="18"/>
          <w:sz w:val="20"/>
        </w:rPr>
        <w:t xml:space="preserve"> </w:t>
      </w:r>
      <w:r>
        <w:rPr>
          <w:sz w:val="20"/>
        </w:rPr>
        <w:t>zmianami),</w:t>
      </w:r>
    </w:p>
    <w:p w14:paraId="2ED9E461" w14:textId="77777777" w:rsidR="009C1B27" w:rsidRDefault="00A05B05" w:rsidP="00676C7F">
      <w:pPr>
        <w:pStyle w:val="Akapitzlist"/>
        <w:numPr>
          <w:ilvl w:val="1"/>
          <w:numId w:val="30"/>
        </w:numPr>
        <w:tabs>
          <w:tab w:val="left" w:pos="900"/>
        </w:tabs>
        <w:spacing w:before="11" w:line="276" w:lineRule="auto"/>
        <w:ind w:right="240"/>
        <w:jc w:val="both"/>
        <w:rPr>
          <w:sz w:val="20"/>
        </w:rPr>
      </w:pPr>
      <w:r>
        <w:rPr>
          <w:sz w:val="20"/>
        </w:rPr>
        <w:t>Ustawa z dnia 24 sierpnia 1991 roku o ochronie przeciwpożarowej (tekst jedn. Dz. U. 2009 nr 178 poz. 1380, z późniejszymi</w:t>
      </w:r>
      <w:r>
        <w:rPr>
          <w:spacing w:val="12"/>
          <w:sz w:val="20"/>
        </w:rPr>
        <w:t xml:space="preserve"> </w:t>
      </w:r>
      <w:r>
        <w:rPr>
          <w:sz w:val="20"/>
        </w:rPr>
        <w:t>zmianami),</w:t>
      </w:r>
    </w:p>
    <w:p w14:paraId="2ED9E462" w14:textId="77777777" w:rsidR="009C1B27" w:rsidRDefault="00A05B05" w:rsidP="00676C7F">
      <w:pPr>
        <w:pStyle w:val="Akapitzlist"/>
        <w:numPr>
          <w:ilvl w:val="1"/>
          <w:numId w:val="30"/>
        </w:numPr>
        <w:tabs>
          <w:tab w:val="left" w:pos="900"/>
        </w:tabs>
        <w:spacing w:before="13" w:line="276" w:lineRule="auto"/>
        <w:ind w:right="231"/>
        <w:jc w:val="both"/>
        <w:rPr>
          <w:sz w:val="20"/>
        </w:rPr>
      </w:pPr>
      <w:r>
        <w:rPr>
          <w:sz w:val="20"/>
        </w:rPr>
        <w:t>Rozporządzenie Ministra Infrastruktury z dnia 12 kwietnia 2002 roku w sprawie warunków technicznych jakim powinny odpowiadać budynki i ich usytuowanie (Dz. U. 2002 nr 75 poz. 690 z późniejszymi</w:t>
      </w:r>
      <w:r>
        <w:rPr>
          <w:spacing w:val="12"/>
          <w:sz w:val="20"/>
        </w:rPr>
        <w:t xml:space="preserve"> </w:t>
      </w:r>
      <w:r>
        <w:rPr>
          <w:sz w:val="20"/>
        </w:rPr>
        <w:t>zmianami)</w:t>
      </w:r>
    </w:p>
    <w:p w14:paraId="2ED9E463" w14:textId="77777777" w:rsidR="009C1B27" w:rsidRDefault="00A05B05" w:rsidP="00676C7F">
      <w:pPr>
        <w:pStyle w:val="Akapitzlist"/>
        <w:numPr>
          <w:ilvl w:val="1"/>
          <w:numId w:val="30"/>
        </w:numPr>
        <w:tabs>
          <w:tab w:val="left" w:pos="900"/>
        </w:tabs>
        <w:spacing w:before="7" w:line="276" w:lineRule="auto"/>
        <w:ind w:right="229"/>
        <w:jc w:val="both"/>
        <w:rPr>
          <w:sz w:val="20"/>
        </w:rPr>
      </w:pPr>
      <w:r>
        <w:rPr>
          <w:sz w:val="20"/>
        </w:rPr>
        <w:t xml:space="preserve">Rozporządzenie Ministra Spraw Wewnętrznych i Administracji z dnia 7 czerwca 2010 </w:t>
      </w:r>
      <w:r>
        <w:rPr>
          <w:spacing w:val="-13"/>
          <w:sz w:val="20"/>
        </w:rPr>
        <w:t xml:space="preserve">r.  </w:t>
      </w:r>
      <w:r>
        <w:rPr>
          <w:sz w:val="20"/>
        </w:rPr>
        <w:t>w sprawie ochron przeciwpożarowej budynków, innych obiektów budowlanych i terenów (Dz. U. 2010 nr 109 poz.</w:t>
      </w:r>
      <w:r>
        <w:rPr>
          <w:spacing w:val="9"/>
          <w:sz w:val="20"/>
        </w:rPr>
        <w:t xml:space="preserve"> </w:t>
      </w:r>
      <w:r>
        <w:rPr>
          <w:sz w:val="20"/>
        </w:rPr>
        <w:t>719)</w:t>
      </w:r>
    </w:p>
    <w:p w14:paraId="2ED9E464" w14:textId="77777777" w:rsidR="009C1B27" w:rsidRDefault="00A05B05" w:rsidP="00676C7F">
      <w:pPr>
        <w:pStyle w:val="Akapitzlist"/>
        <w:numPr>
          <w:ilvl w:val="1"/>
          <w:numId w:val="30"/>
        </w:numPr>
        <w:tabs>
          <w:tab w:val="left" w:pos="899"/>
          <w:tab w:val="left" w:pos="900"/>
        </w:tabs>
        <w:spacing w:before="2" w:line="276" w:lineRule="auto"/>
        <w:ind w:right="241"/>
        <w:rPr>
          <w:sz w:val="20"/>
        </w:rPr>
      </w:pPr>
      <w:r>
        <w:rPr>
          <w:sz w:val="20"/>
        </w:rPr>
        <w:t>Rozporządzenie Ministra  Pracy  i  Polityki  Socjalnej  z  dnia  26  września  1997  roku w sprawie ogólnych przepisów bezpieczeństwa i higieny pracy (tekst jedn. Dz. U. 2003 nr 169 poz. 1650, z późniejszymi</w:t>
      </w:r>
      <w:r>
        <w:rPr>
          <w:spacing w:val="10"/>
          <w:sz w:val="20"/>
        </w:rPr>
        <w:t xml:space="preserve"> </w:t>
      </w:r>
      <w:r>
        <w:rPr>
          <w:sz w:val="20"/>
        </w:rPr>
        <w:t>zmianami)</w:t>
      </w:r>
    </w:p>
    <w:p w14:paraId="2ED9E465" w14:textId="77777777" w:rsidR="009C1B27" w:rsidRDefault="00A05B05" w:rsidP="00676C7F">
      <w:pPr>
        <w:pStyle w:val="Nagwek3"/>
        <w:spacing w:before="127" w:line="276" w:lineRule="auto"/>
      </w:pPr>
      <w:r>
        <w:t>Normy</w:t>
      </w:r>
    </w:p>
    <w:p w14:paraId="2ED9E466" w14:textId="77777777" w:rsidR="009C1B27" w:rsidRDefault="009C1B27" w:rsidP="00676C7F">
      <w:pPr>
        <w:pStyle w:val="Tekstpodstawowy"/>
        <w:spacing w:before="10" w:line="276" w:lineRule="auto"/>
        <w:ind w:left="0"/>
        <w:rPr>
          <w:b/>
          <w:sz w:val="19"/>
        </w:rPr>
      </w:pPr>
    </w:p>
    <w:p w14:paraId="2ED9E467" w14:textId="77777777" w:rsidR="009C1B27" w:rsidRDefault="00A05B05" w:rsidP="00676C7F">
      <w:pPr>
        <w:pStyle w:val="Akapitzlist"/>
        <w:numPr>
          <w:ilvl w:val="1"/>
          <w:numId w:val="30"/>
        </w:numPr>
        <w:tabs>
          <w:tab w:val="left" w:pos="900"/>
        </w:tabs>
        <w:spacing w:line="276" w:lineRule="auto"/>
        <w:jc w:val="both"/>
        <w:rPr>
          <w:sz w:val="20"/>
        </w:rPr>
      </w:pPr>
      <w:r>
        <w:rPr>
          <w:sz w:val="20"/>
        </w:rPr>
        <w:t>PN-IEC 60364 Instalacje elektryczne w obiektach budowlanych. Zestaw</w:t>
      </w:r>
      <w:r>
        <w:rPr>
          <w:spacing w:val="15"/>
          <w:sz w:val="20"/>
        </w:rPr>
        <w:t xml:space="preserve"> </w:t>
      </w:r>
      <w:r>
        <w:rPr>
          <w:sz w:val="20"/>
        </w:rPr>
        <w:t>norm.</w:t>
      </w:r>
    </w:p>
    <w:p w14:paraId="2ED9E468" w14:textId="77777777" w:rsidR="009C1B27" w:rsidRDefault="00A05B05" w:rsidP="00676C7F">
      <w:pPr>
        <w:pStyle w:val="Akapitzlist"/>
        <w:numPr>
          <w:ilvl w:val="1"/>
          <w:numId w:val="30"/>
        </w:numPr>
        <w:tabs>
          <w:tab w:val="left" w:pos="899"/>
          <w:tab w:val="left" w:pos="900"/>
        </w:tabs>
        <w:spacing w:before="136" w:line="276" w:lineRule="auto"/>
        <w:rPr>
          <w:sz w:val="20"/>
        </w:rPr>
      </w:pPr>
      <w:r>
        <w:rPr>
          <w:sz w:val="20"/>
        </w:rPr>
        <w:t>PN-86/E-05003/01</w:t>
      </w:r>
    </w:p>
    <w:p w14:paraId="2ED9E469" w14:textId="77777777" w:rsidR="009C1B27" w:rsidRDefault="00A05B05" w:rsidP="00676C7F">
      <w:pPr>
        <w:pStyle w:val="Akapitzlist"/>
        <w:numPr>
          <w:ilvl w:val="1"/>
          <w:numId w:val="30"/>
        </w:numPr>
        <w:tabs>
          <w:tab w:val="left" w:pos="899"/>
          <w:tab w:val="left" w:pos="900"/>
        </w:tabs>
        <w:spacing w:before="135" w:line="276" w:lineRule="auto"/>
        <w:rPr>
          <w:sz w:val="20"/>
        </w:rPr>
      </w:pPr>
      <w:r>
        <w:rPr>
          <w:sz w:val="20"/>
        </w:rPr>
        <w:t>PN-86/E-05003/03</w:t>
      </w:r>
    </w:p>
    <w:p w14:paraId="2ED9E46A" w14:textId="77777777" w:rsidR="009C1B27" w:rsidRDefault="00A05B05" w:rsidP="00676C7F">
      <w:pPr>
        <w:pStyle w:val="Akapitzlist"/>
        <w:numPr>
          <w:ilvl w:val="1"/>
          <w:numId w:val="30"/>
        </w:numPr>
        <w:tabs>
          <w:tab w:val="left" w:pos="899"/>
          <w:tab w:val="left" w:pos="900"/>
        </w:tabs>
        <w:spacing w:before="136" w:line="276" w:lineRule="auto"/>
        <w:rPr>
          <w:sz w:val="20"/>
        </w:rPr>
      </w:pPr>
      <w:r>
        <w:rPr>
          <w:sz w:val="20"/>
        </w:rPr>
        <w:t>PN-86/E-05003/04 Ochrona odgromowa obiektów</w:t>
      </w:r>
      <w:r>
        <w:rPr>
          <w:spacing w:val="3"/>
          <w:sz w:val="20"/>
        </w:rPr>
        <w:t xml:space="preserve"> </w:t>
      </w:r>
      <w:r>
        <w:rPr>
          <w:sz w:val="20"/>
        </w:rPr>
        <w:t>budowlanych</w:t>
      </w:r>
    </w:p>
    <w:p w14:paraId="32B0A985" w14:textId="77777777" w:rsidR="00043C16" w:rsidRDefault="00043C16" w:rsidP="00676C7F">
      <w:pPr>
        <w:pStyle w:val="Akapitzlist"/>
        <w:numPr>
          <w:ilvl w:val="1"/>
          <w:numId w:val="30"/>
        </w:numPr>
        <w:tabs>
          <w:tab w:val="left" w:pos="899"/>
          <w:tab w:val="left" w:pos="900"/>
          <w:tab w:val="left" w:pos="1821"/>
          <w:tab w:val="left" w:pos="4005"/>
          <w:tab w:val="left" w:pos="5243"/>
          <w:tab w:val="left" w:pos="6645"/>
          <w:tab w:val="left" w:pos="7067"/>
          <w:tab w:val="left" w:pos="8290"/>
        </w:tabs>
        <w:spacing w:before="135" w:line="276" w:lineRule="auto"/>
        <w:rPr>
          <w:sz w:val="20"/>
        </w:rPr>
      </w:pPr>
      <w:r>
        <w:rPr>
          <w:sz w:val="20"/>
        </w:rPr>
        <w:t xml:space="preserve">PN-HD </w:t>
      </w:r>
      <w:r w:rsidR="00A05B05">
        <w:rPr>
          <w:sz w:val="20"/>
        </w:rPr>
        <w:t>60364-7-712:2007</w:t>
      </w:r>
      <w:r w:rsidR="00A05B05">
        <w:rPr>
          <w:sz w:val="20"/>
        </w:rPr>
        <w:tab/>
      </w:r>
    </w:p>
    <w:p w14:paraId="2ED9E46B" w14:textId="64F43B15" w:rsidR="009C1B27" w:rsidRPr="00043C16" w:rsidRDefault="00043C16" w:rsidP="00676C7F">
      <w:pPr>
        <w:tabs>
          <w:tab w:val="left" w:pos="899"/>
          <w:tab w:val="left" w:pos="900"/>
          <w:tab w:val="left" w:pos="1821"/>
          <w:tab w:val="left" w:pos="4005"/>
          <w:tab w:val="left" w:pos="5243"/>
          <w:tab w:val="left" w:pos="6645"/>
          <w:tab w:val="left" w:pos="7067"/>
          <w:tab w:val="left" w:pos="8290"/>
        </w:tabs>
        <w:spacing w:before="135" w:line="276" w:lineRule="auto"/>
        <w:ind w:left="900"/>
        <w:rPr>
          <w:sz w:val="20"/>
        </w:rPr>
      </w:pPr>
      <w:r>
        <w:rPr>
          <w:sz w:val="20"/>
        </w:rPr>
        <w:t xml:space="preserve">Instalacje elektryczne w obiektach </w:t>
      </w:r>
      <w:r w:rsidR="00A05B05" w:rsidRPr="00043C16">
        <w:rPr>
          <w:sz w:val="20"/>
        </w:rPr>
        <w:t>budowlanych</w:t>
      </w:r>
    </w:p>
    <w:p w14:paraId="2ED9E46C" w14:textId="77777777" w:rsidR="009C1B27" w:rsidRDefault="00A05B05" w:rsidP="00676C7F">
      <w:pPr>
        <w:pStyle w:val="Tekstpodstawowy"/>
        <w:tabs>
          <w:tab w:val="left" w:pos="1255"/>
          <w:tab w:val="left" w:pos="2056"/>
          <w:tab w:val="left" w:pos="2975"/>
          <w:tab w:val="left" w:pos="4375"/>
          <w:tab w:val="left" w:pos="5596"/>
          <w:tab w:val="left" w:pos="6991"/>
          <w:tab w:val="left" w:pos="8107"/>
          <w:tab w:val="left" w:pos="8641"/>
        </w:tabs>
        <w:spacing w:before="122" w:line="276" w:lineRule="auto"/>
        <w:ind w:left="900"/>
      </w:pPr>
      <w:r>
        <w:t>–</w:t>
      </w:r>
      <w:r>
        <w:tab/>
        <w:t>Część</w:t>
      </w:r>
      <w:r>
        <w:tab/>
        <w:t>7-712:</w:t>
      </w:r>
      <w:r>
        <w:tab/>
        <w:t>Wymagania</w:t>
      </w:r>
      <w:r>
        <w:tab/>
        <w:t>dotyczące</w:t>
      </w:r>
      <w:r>
        <w:tab/>
        <w:t>specjalnych</w:t>
      </w:r>
      <w:r>
        <w:tab/>
        <w:t>instalacji</w:t>
      </w:r>
      <w:r>
        <w:tab/>
        <w:t>lub</w:t>
      </w:r>
      <w:r>
        <w:tab/>
        <w:t>lokalizacji</w:t>
      </w:r>
    </w:p>
    <w:p w14:paraId="2ED9E46D" w14:textId="77777777" w:rsidR="009C1B27" w:rsidRDefault="00A05B05" w:rsidP="00676C7F">
      <w:pPr>
        <w:pStyle w:val="Tekstpodstawowy"/>
        <w:spacing w:before="121" w:line="276" w:lineRule="auto"/>
        <w:ind w:left="900"/>
      </w:pPr>
      <w:r>
        <w:t>- Fotowoltaiczne (PV) układy zasilania.</w:t>
      </w:r>
    </w:p>
    <w:p w14:paraId="2ED9E46E" w14:textId="77777777" w:rsidR="009C1B27" w:rsidRDefault="00A05B05" w:rsidP="00676C7F">
      <w:pPr>
        <w:pStyle w:val="Akapitzlist"/>
        <w:numPr>
          <w:ilvl w:val="1"/>
          <w:numId w:val="30"/>
        </w:numPr>
        <w:tabs>
          <w:tab w:val="left" w:pos="899"/>
          <w:tab w:val="left" w:pos="900"/>
        </w:tabs>
        <w:spacing w:before="121" w:line="276" w:lineRule="auto"/>
        <w:rPr>
          <w:sz w:val="20"/>
        </w:rPr>
      </w:pPr>
      <w:r>
        <w:rPr>
          <w:sz w:val="20"/>
        </w:rPr>
        <w:t>PN-IEC 61024 Ochrona odgromowa obiektów</w:t>
      </w:r>
      <w:r>
        <w:rPr>
          <w:spacing w:val="-8"/>
          <w:sz w:val="20"/>
        </w:rPr>
        <w:t xml:space="preserve"> </w:t>
      </w:r>
      <w:r>
        <w:rPr>
          <w:sz w:val="20"/>
        </w:rPr>
        <w:t>budowlanych</w:t>
      </w:r>
    </w:p>
    <w:p w14:paraId="2ED9E470" w14:textId="65FA4B40" w:rsidR="009C1B27" w:rsidRPr="00043C16" w:rsidRDefault="00A05B05" w:rsidP="00676C7F">
      <w:pPr>
        <w:pStyle w:val="Akapitzlist"/>
        <w:numPr>
          <w:ilvl w:val="1"/>
          <w:numId w:val="30"/>
        </w:numPr>
        <w:tabs>
          <w:tab w:val="left" w:pos="899"/>
          <w:tab w:val="left" w:pos="900"/>
          <w:tab w:val="left" w:pos="1821"/>
          <w:tab w:val="left" w:pos="2958"/>
          <w:tab w:val="left" w:pos="4083"/>
          <w:tab w:val="left" w:pos="5668"/>
          <w:tab w:val="left" w:pos="6523"/>
          <w:tab w:val="left" w:pos="7024"/>
          <w:tab w:val="left" w:pos="8413"/>
        </w:tabs>
        <w:spacing w:before="135" w:line="276" w:lineRule="auto"/>
        <w:ind w:right="517"/>
        <w:rPr>
          <w:sz w:val="20"/>
        </w:rPr>
        <w:sectPr w:rsidR="009C1B27" w:rsidRPr="00043C16">
          <w:pgSz w:w="11920" w:h="16840"/>
          <w:pgMar w:top="960" w:right="640" w:bottom="280" w:left="1200" w:header="708" w:footer="708" w:gutter="0"/>
          <w:cols w:space="708"/>
        </w:sectPr>
      </w:pPr>
      <w:r w:rsidRPr="00043C16">
        <w:rPr>
          <w:sz w:val="20"/>
        </w:rPr>
        <w:t>PN-EN</w:t>
      </w:r>
      <w:r w:rsidRPr="00043C16">
        <w:rPr>
          <w:sz w:val="20"/>
        </w:rPr>
        <w:tab/>
        <w:t>62305-4</w:t>
      </w:r>
      <w:r w:rsidRPr="00043C16">
        <w:rPr>
          <w:sz w:val="20"/>
        </w:rPr>
        <w:tab/>
        <w:t>Ochrona</w:t>
      </w:r>
      <w:r w:rsidRPr="00043C16">
        <w:rPr>
          <w:sz w:val="20"/>
        </w:rPr>
        <w:tab/>
        <w:t>odgromowa–</w:t>
      </w:r>
      <w:r w:rsidRPr="00043C16">
        <w:rPr>
          <w:sz w:val="20"/>
        </w:rPr>
        <w:tab/>
        <w:t>Część</w:t>
      </w:r>
      <w:r w:rsidRPr="00043C16">
        <w:rPr>
          <w:sz w:val="20"/>
        </w:rPr>
        <w:tab/>
        <w:t>4:</w:t>
      </w:r>
      <w:r w:rsidRPr="00043C16">
        <w:rPr>
          <w:sz w:val="20"/>
        </w:rPr>
        <w:tab/>
        <w:t>Urządzenia</w:t>
      </w:r>
      <w:r w:rsidRPr="00043C16">
        <w:rPr>
          <w:sz w:val="20"/>
        </w:rPr>
        <w:tab/>
      </w:r>
      <w:r w:rsidRPr="00043C16">
        <w:rPr>
          <w:spacing w:val="-1"/>
          <w:sz w:val="20"/>
        </w:rPr>
        <w:t xml:space="preserve">elektryczne </w:t>
      </w:r>
      <w:r w:rsidRPr="00043C16">
        <w:rPr>
          <w:sz w:val="20"/>
        </w:rPr>
        <w:t>i elektroniczne w</w:t>
      </w:r>
      <w:r w:rsidRPr="00043C16">
        <w:rPr>
          <w:spacing w:val="-4"/>
          <w:sz w:val="20"/>
        </w:rPr>
        <w:t xml:space="preserve"> </w:t>
      </w:r>
      <w:r w:rsidRPr="00043C16">
        <w:rPr>
          <w:sz w:val="20"/>
        </w:rPr>
        <w:t>obiektach</w:t>
      </w:r>
    </w:p>
    <w:p w14:paraId="2ED9E471" w14:textId="77777777" w:rsidR="009C1B27" w:rsidRDefault="00A05B05" w:rsidP="00676C7F">
      <w:pPr>
        <w:pStyle w:val="Akapitzlist"/>
        <w:numPr>
          <w:ilvl w:val="1"/>
          <w:numId w:val="30"/>
        </w:numPr>
        <w:tabs>
          <w:tab w:val="left" w:pos="900"/>
        </w:tabs>
        <w:spacing w:before="79" w:line="276" w:lineRule="auto"/>
        <w:ind w:right="231"/>
        <w:jc w:val="both"/>
        <w:rPr>
          <w:sz w:val="20"/>
        </w:rPr>
      </w:pPr>
      <w:r>
        <w:rPr>
          <w:sz w:val="20"/>
        </w:rPr>
        <w:lastRenderedPageBreak/>
        <w:t>PN-EN 60445 Zasady podstawowe i bezpieczeństwa przy współdziałaniu człowieka z maszyną, oznaczenie i identyfikacja – Oznaczenia i identyfikacje zacisków urządzeń i zakończeń żył przewodów oraz ogólne zasady systemu</w:t>
      </w:r>
      <w:r>
        <w:rPr>
          <w:spacing w:val="-15"/>
          <w:sz w:val="20"/>
        </w:rPr>
        <w:t xml:space="preserve"> </w:t>
      </w:r>
      <w:r>
        <w:rPr>
          <w:sz w:val="20"/>
        </w:rPr>
        <w:t>alfanumerycznego</w:t>
      </w:r>
    </w:p>
    <w:p w14:paraId="2ED9E472" w14:textId="77777777" w:rsidR="009C1B27" w:rsidRDefault="00A05B05" w:rsidP="00676C7F">
      <w:pPr>
        <w:pStyle w:val="Akapitzlist"/>
        <w:numPr>
          <w:ilvl w:val="1"/>
          <w:numId w:val="30"/>
        </w:numPr>
        <w:tabs>
          <w:tab w:val="left" w:pos="900"/>
        </w:tabs>
        <w:spacing w:before="7" w:line="276" w:lineRule="auto"/>
        <w:ind w:right="229"/>
        <w:jc w:val="both"/>
        <w:rPr>
          <w:sz w:val="20"/>
        </w:rPr>
      </w:pPr>
      <w:r>
        <w:rPr>
          <w:sz w:val="20"/>
        </w:rPr>
        <w:t>PN-EN 60446 Zasady podstawowe i bezpieczeństwa przy współdziałaniu człowieka z maszyną, oznaczenie i identyfikacja – Oznaczenia i identyfikacje przewodów barwami albo</w:t>
      </w:r>
      <w:r>
        <w:rPr>
          <w:spacing w:val="-1"/>
          <w:sz w:val="20"/>
        </w:rPr>
        <w:t xml:space="preserve"> </w:t>
      </w:r>
      <w:r>
        <w:rPr>
          <w:sz w:val="20"/>
        </w:rPr>
        <w:t>cyframi.</w:t>
      </w:r>
    </w:p>
    <w:p w14:paraId="2ED9E473" w14:textId="77777777" w:rsidR="009C1B27" w:rsidRDefault="00A05B05" w:rsidP="00676C7F">
      <w:pPr>
        <w:pStyle w:val="Akapitzlist"/>
        <w:numPr>
          <w:ilvl w:val="1"/>
          <w:numId w:val="30"/>
        </w:numPr>
        <w:tabs>
          <w:tab w:val="left" w:pos="900"/>
        </w:tabs>
        <w:spacing w:before="1" w:line="276" w:lineRule="auto"/>
        <w:jc w:val="both"/>
        <w:rPr>
          <w:sz w:val="20"/>
        </w:rPr>
      </w:pPr>
      <w:r>
        <w:rPr>
          <w:sz w:val="20"/>
        </w:rPr>
        <w:t>PN-EN 60529- Stopnie ochrony zapewnianej przez obudowy (kod</w:t>
      </w:r>
      <w:r>
        <w:rPr>
          <w:spacing w:val="-10"/>
          <w:sz w:val="20"/>
        </w:rPr>
        <w:t xml:space="preserve"> </w:t>
      </w:r>
      <w:r>
        <w:rPr>
          <w:sz w:val="20"/>
        </w:rPr>
        <w:t>IP)</w:t>
      </w:r>
    </w:p>
    <w:p w14:paraId="2ED9E474" w14:textId="77777777" w:rsidR="009C1B27" w:rsidRDefault="00A05B05" w:rsidP="00676C7F">
      <w:pPr>
        <w:pStyle w:val="Akapitzlist"/>
        <w:numPr>
          <w:ilvl w:val="1"/>
          <w:numId w:val="30"/>
        </w:numPr>
        <w:tabs>
          <w:tab w:val="left" w:pos="900"/>
        </w:tabs>
        <w:spacing w:before="135" w:line="276" w:lineRule="auto"/>
        <w:jc w:val="both"/>
        <w:rPr>
          <w:sz w:val="20"/>
        </w:rPr>
      </w:pPr>
      <w:r>
        <w:rPr>
          <w:sz w:val="20"/>
        </w:rPr>
        <w:t>PN-91/E-05010 Zakresy napięciowe instalacji w obiektach</w:t>
      </w:r>
      <w:r>
        <w:rPr>
          <w:spacing w:val="-9"/>
          <w:sz w:val="20"/>
        </w:rPr>
        <w:t xml:space="preserve"> </w:t>
      </w:r>
      <w:r>
        <w:rPr>
          <w:sz w:val="20"/>
        </w:rPr>
        <w:t>budowlanych,</w:t>
      </w:r>
    </w:p>
    <w:p w14:paraId="2ED9E475" w14:textId="77777777" w:rsidR="009C1B27" w:rsidRDefault="00A05B05" w:rsidP="00676C7F">
      <w:pPr>
        <w:pStyle w:val="Akapitzlist"/>
        <w:numPr>
          <w:ilvl w:val="1"/>
          <w:numId w:val="30"/>
        </w:numPr>
        <w:tabs>
          <w:tab w:val="left" w:pos="899"/>
          <w:tab w:val="left" w:pos="900"/>
        </w:tabs>
        <w:spacing w:before="136" w:line="276" w:lineRule="auto"/>
        <w:rPr>
          <w:sz w:val="20"/>
        </w:rPr>
      </w:pPr>
      <w:r>
        <w:rPr>
          <w:sz w:val="20"/>
        </w:rPr>
        <w:t xml:space="preserve">PN-88/E-08501 Urządzenia elektryczne. </w:t>
      </w:r>
      <w:r>
        <w:rPr>
          <w:spacing w:val="-4"/>
          <w:sz w:val="20"/>
        </w:rPr>
        <w:t xml:space="preserve">Tablice </w:t>
      </w:r>
      <w:r>
        <w:rPr>
          <w:sz w:val="20"/>
        </w:rPr>
        <w:t>i znaki</w:t>
      </w:r>
      <w:r>
        <w:rPr>
          <w:spacing w:val="-5"/>
          <w:sz w:val="20"/>
        </w:rPr>
        <w:t xml:space="preserve"> </w:t>
      </w:r>
      <w:r>
        <w:rPr>
          <w:sz w:val="20"/>
        </w:rPr>
        <w:t>bezpieczeństwa.</w:t>
      </w:r>
    </w:p>
    <w:p w14:paraId="2ED9E476" w14:textId="77777777" w:rsidR="009C1B27" w:rsidRDefault="00A05B05" w:rsidP="00676C7F">
      <w:pPr>
        <w:pStyle w:val="Akapitzlist"/>
        <w:numPr>
          <w:ilvl w:val="1"/>
          <w:numId w:val="30"/>
        </w:numPr>
        <w:tabs>
          <w:tab w:val="left" w:pos="899"/>
          <w:tab w:val="left" w:pos="900"/>
        </w:tabs>
        <w:spacing w:before="135" w:line="276" w:lineRule="auto"/>
        <w:ind w:right="227"/>
        <w:rPr>
          <w:sz w:val="20"/>
        </w:rPr>
      </w:pPr>
      <w:r>
        <w:rPr>
          <w:sz w:val="20"/>
        </w:rPr>
        <w:t>PN-EN 50419 Znakowanie urządzeń elektrycznych i elektronicznych zgodnie z artykułem 11(2) dyrektywy 2002/96/WE</w:t>
      </w:r>
      <w:r>
        <w:rPr>
          <w:spacing w:val="-1"/>
          <w:sz w:val="20"/>
        </w:rPr>
        <w:t xml:space="preserve"> </w:t>
      </w:r>
      <w:r>
        <w:rPr>
          <w:sz w:val="20"/>
        </w:rPr>
        <w:t>(WEEE).</w:t>
      </w:r>
    </w:p>
    <w:p w14:paraId="2ED9E477" w14:textId="77777777" w:rsidR="009C1B27" w:rsidRDefault="00A05B05" w:rsidP="00676C7F">
      <w:pPr>
        <w:pStyle w:val="Akapitzlist"/>
        <w:numPr>
          <w:ilvl w:val="1"/>
          <w:numId w:val="30"/>
        </w:numPr>
        <w:tabs>
          <w:tab w:val="left" w:pos="899"/>
          <w:tab w:val="left" w:pos="900"/>
        </w:tabs>
        <w:spacing w:before="13" w:line="276" w:lineRule="auto"/>
        <w:ind w:right="227"/>
        <w:rPr>
          <w:sz w:val="20"/>
        </w:rPr>
      </w:pPr>
      <w:r>
        <w:rPr>
          <w:sz w:val="20"/>
        </w:rPr>
        <w:t>PN-EN 61293 Znakowanie urządzeń elektrycznych danymi znamionowymi dotyczącymi zasilania elektrycznego- Wymagania</w:t>
      </w:r>
      <w:r>
        <w:rPr>
          <w:spacing w:val="-5"/>
          <w:sz w:val="20"/>
        </w:rPr>
        <w:t xml:space="preserve"> </w:t>
      </w:r>
      <w:r>
        <w:rPr>
          <w:sz w:val="20"/>
        </w:rPr>
        <w:t>bezpieczeństwa.</w:t>
      </w:r>
    </w:p>
    <w:p w14:paraId="2ED9E478" w14:textId="77777777" w:rsidR="009C1B27" w:rsidRDefault="00A05B05" w:rsidP="00676C7F">
      <w:pPr>
        <w:pStyle w:val="Akapitzlist"/>
        <w:numPr>
          <w:ilvl w:val="1"/>
          <w:numId w:val="30"/>
        </w:numPr>
        <w:tabs>
          <w:tab w:val="left" w:pos="899"/>
          <w:tab w:val="left" w:pos="900"/>
        </w:tabs>
        <w:spacing w:before="10" w:line="276" w:lineRule="auto"/>
        <w:ind w:right="232"/>
        <w:rPr>
          <w:sz w:val="20"/>
        </w:rPr>
      </w:pPr>
      <w:r>
        <w:rPr>
          <w:sz w:val="20"/>
        </w:rPr>
        <w:t>PN-E-05115 Instalacje elektroenergetyczne prądu przemiennego o napięciu wyższym od 1kV</w:t>
      </w:r>
    </w:p>
    <w:p w14:paraId="2ED9E479" w14:textId="77777777" w:rsidR="009C1B27" w:rsidRDefault="00A05B05" w:rsidP="00676C7F">
      <w:pPr>
        <w:pStyle w:val="Akapitzlist"/>
        <w:numPr>
          <w:ilvl w:val="1"/>
          <w:numId w:val="30"/>
        </w:numPr>
        <w:tabs>
          <w:tab w:val="left" w:pos="899"/>
          <w:tab w:val="left" w:pos="900"/>
        </w:tabs>
        <w:spacing w:before="13" w:line="276" w:lineRule="auto"/>
        <w:ind w:right="221"/>
        <w:rPr>
          <w:sz w:val="20"/>
        </w:rPr>
      </w:pPr>
      <w:r>
        <w:rPr>
          <w:sz w:val="20"/>
        </w:rPr>
        <w:t>PN-EN 61730-1:2007 Ocena bezpieczeństwa modułu fotowoltaicznego (PV) Część 1: Wymagania dotyczące</w:t>
      </w:r>
      <w:r>
        <w:rPr>
          <w:spacing w:val="-2"/>
          <w:sz w:val="20"/>
        </w:rPr>
        <w:t xml:space="preserve"> </w:t>
      </w:r>
      <w:r>
        <w:rPr>
          <w:sz w:val="20"/>
        </w:rPr>
        <w:t>konstrukcji,</w:t>
      </w:r>
    </w:p>
    <w:p w14:paraId="2ED9E47A" w14:textId="77777777" w:rsidR="009C1B27" w:rsidRDefault="00A05B05" w:rsidP="00676C7F">
      <w:pPr>
        <w:pStyle w:val="Akapitzlist"/>
        <w:numPr>
          <w:ilvl w:val="1"/>
          <w:numId w:val="30"/>
        </w:numPr>
        <w:tabs>
          <w:tab w:val="left" w:pos="899"/>
          <w:tab w:val="left" w:pos="900"/>
        </w:tabs>
        <w:spacing w:before="11" w:line="276" w:lineRule="auto"/>
        <w:ind w:right="221"/>
        <w:rPr>
          <w:sz w:val="20"/>
        </w:rPr>
      </w:pPr>
      <w:r>
        <w:rPr>
          <w:sz w:val="20"/>
        </w:rPr>
        <w:t>PN-EN 61730-2:2007 Ocena bezpieczeństwa modułu fotowoltaicznego (PV) Część 2: Wymagania dotyczące</w:t>
      </w:r>
      <w:r>
        <w:rPr>
          <w:spacing w:val="-2"/>
          <w:sz w:val="20"/>
        </w:rPr>
        <w:t xml:space="preserve"> </w:t>
      </w:r>
      <w:r>
        <w:rPr>
          <w:sz w:val="20"/>
        </w:rPr>
        <w:t>badań,</w:t>
      </w:r>
    </w:p>
    <w:p w14:paraId="2ED9E47B" w14:textId="1DF0148A" w:rsidR="009C1B27" w:rsidRDefault="00A05B05" w:rsidP="00676C7F">
      <w:pPr>
        <w:pStyle w:val="Akapitzlist"/>
        <w:numPr>
          <w:ilvl w:val="1"/>
          <w:numId w:val="30"/>
        </w:numPr>
        <w:tabs>
          <w:tab w:val="left" w:pos="899"/>
          <w:tab w:val="left" w:pos="900"/>
          <w:tab w:val="left" w:pos="2473"/>
          <w:tab w:val="left" w:pos="3898"/>
          <w:tab w:val="left" w:pos="5687"/>
          <w:tab w:val="left" w:pos="7038"/>
          <w:tab w:val="left" w:pos="8259"/>
        </w:tabs>
        <w:spacing w:before="13" w:line="276" w:lineRule="auto"/>
        <w:ind w:right="227"/>
        <w:rPr>
          <w:sz w:val="20"/>
        </w:rPr>
      </w:pPr>
      <w:r>
        <w:rPr>
          <w:sz w:val="20"/>
        </w:rPr>
        <w:t>PN-EN 62446:2010 Systemy fotowoltaiczne przyłączone do sieci el</w:t>
      </w:r>
      <w:r w:rsidR="00043C16">
        <w:rPr>
          <w:sz w:val="20"/>
        </w:rPr>
        <w:t xml:space="preserve">ektrycznej. Minimalne wymagania dotyczące dokumentacji systemu, badania </w:t>
      </w:r>
      <w:r>
        <w:rPr>
          <w:sz w:val="20"/>
        </w:rPr>
        <w:t>rozruchowe</w:t>
      </w:r>
    </w:p>
    <w:p w14:paraId="2ED9E47C" w14:textId="77777777" w:rsidR="009C1B27" w:rsidRDefault="00A05B05" w:rsidP="00676C7F">
      <w:pPr>
        <w:pStyle w:val="Tekstpodstawowy"/>
        <w:spacing w:before="10" w:line="276" w:lineRule="auto"/>
        <w:ind w:left="900"/>
      </w:pPr>
      <w:r>
        <w:t>i wymagania kontrolne,</w:t>
      </w:r>
    </w:p>
    <w:p w14:paraId="2ED9E47D" w14:textId="77777777" w:rsidR="009C1B27" w:rsidRDefault="00A05B05" w:rsidP="00676C7F">
      <w:pPr>
        <w:pStyle w:val="Akapitzlist"/>
        <w:numPr>
          <w:ilvl w:val="1"/>
          <w:numId w:val="30"/>
        </w:numPr>
        <w:tabs>
          <w:tab w:val="left" w:pos="899"/>
          <w:tab w:val="left" w:pos="900"/>
        </w:tabs>
        <w:spacing w:before="121" w:line="276" w:lineRule="auto"/>
        <w:ind w:right="229"/>
        <w:rPr>
          <w:sz w:val="20"/>
        </w:rPr>
      </w:pPr>
      <w:r>
        <w:rPr>
          <w:sz w:val="20"/>
        </w:rPr>
        <w:t>PN-EN 61173:2002 Ochrona przepięciowa fotowoltaicznych (PV) systemów wytwarzania mocy elektrycznej –</w:t>
      </w:r>
      <w:r>
        <w:rPr>
          <w:spacing w:val="-4"/>
          <w:sz w:val="20"/>
        </w:rPr>
        <w:t xml:space="preserve"> </w:t>
      </w:r>
      <w:r>
        <w:rPr>
          <w:sz w:val="20"/>
        </w:rPr>
        <w:t>Przewodnik,</w:t>
      </w:r>
    </w:p>
    <w:p w14:paraId="2ED9E47E" w14:textId="77777777" w:rsidR="009C1B27" w:rsidRDefault="00A05B05" w:rsidP="00676C7F">
      <w:pPr>
        <w:pStyle w:val="Akapitzlist"/>
        <w:numPr>
          <w:ilvl w:val="1"/>
          <w:numId w:val="30"/>
        </w:numPr>
        <w:tabs>
          <w:tab w:val="left" w:pos="899"/>
          <w:tab w:val="left" w:pos="900"/>
        </w:tabs>
        <w:spacing w:before="13" w:line="276" w:lineRule="auto"/>
        <w:ind w:right="384"/>
        <w:rPr>
          <w:sz w:val="20"/>
        </w:rPr>
      </w:pPr>
      <w:r>
        <w:rPr>
          <w:sz w:val="20"/>
        </w:rPr>
        <w:t>PN-EN 62116:2011  Procedura  badania  ochrony  przed  zanikiem  napięcia  w  sieci  w przypadku falowników fotowoltaicznych włączonych do sieci</w:t>
      </w:r>
      <w:r>
        <w:rPr>
          <w:spacing w:val="-19"/>
          <w:sz w:val="20"/>
        </w:rPr>
        <w:t xml:space="preserve"> </w:t>
      </w:r>
      <w:r>
        <w:rPr>
          <w:sz w:val="20"/>
        </w:rPr>
        <w:t>energetycznej,</w:t>
      </w:r>
    </w:p>
    <w:p w14:paraId="2ED9E47F" w14:textId="77777777" w:rsidR="009C1B27" w:rsidRDefault="00A05B05" w:rsidP="00676C7F">
      <w:pPr>
        <w:pStyle w:val="Akapitzlist"/>
        <w:numPr>
          <w:ilvl w:val="1"/>
          <w:numId w:val="30"/>
        </w:numPr>
        <w:tabs>
          <w:tab w:val="left" w:pos="900"/>
        </w:tabs>
        <w:spacing w:before="11" w:line="276" w:lineRule="auto"/>
        <w:ind w:right="227"/>
        <w:jc w:val="both"/>
        <w:rPr>
          <w:sz w:val="20"/>
        </w:rPr>
      </w:pPr>
      <w:r>
        <w:rPr>
          <w:sz w:val="20"/>
        </w:rPr>
        <w:t>PN-EN 62446:2010 Systemy fotowoltaiczne przyłączone do sieci elektrycznej. Minimalne wymagania dotyczące dokumentacji systemu, badania rozruchowe i wymagania kontrolne,</w:t>
      </w:r>
    </w:p>
    <w:p w14:paraId="2ED9E480" w14:textId="77777777" w:rsidR="009C1B27" w:rsidRDefault="00A05B05" w:rsidP="00676C7F">
      <w:pPr>
        <w:pStyle w:val="Akapitzlist"/>
        <w:numPr>
          <w:ilvl w:val="1"/>
          <w:numId w:val="30"/>
        </w:numPr>
        <w:tabs>
          <w:tab w:val="left" w:pos="900"/>
        </w:tabs>
        <w:spacing w:before="1" w:line="276" w:lineRule="auto"/>
        <w:jc w:val="both"/>
        <w:rPr>
          <w:sz w:val="20"/>
        </w:rPr>
      </w:pPr>
      <w:r>
        <w:rPr>
          <w:sz w:val="20"/>
        </w:rPr>
        <w:t>PN-EN ISO 9488:2002 Energia słoneczna –</w:t>
      </w:r>
      <w:r>
        <w:rPr>
          <w:spacing w:val="2"/>
          <w:sz w:val="20"/>
        </w:rPr>
        <w:t xml:space="preserve"> </w:t>
      </w:r>
      <w:r>
        <w:rPr>
          <w:spacing w:val="-3"/>
          <w:sz w:val="20"/>
        </w:rPr>
        <w:t>Terminologia,</w:t>
      </w:r>
    </w:p>
    <w:p w14:paraId="2ED9E481" w14:textId="77777777" w:rsidR="009C1B27" w:rsidRDefault="009C1B27" w:rsidP="00676C7F">
      <w:pPr>
        <w:pStyle w:val="Tekstpodstawowy"/>
        <w:spacing w:before="11" w:line="276" w:lineRule="auto"/>
        <w:ind w:left="0"/>
        <w:rPr>
          <w:sz w:val="30"/>
        </w:rPr>
      </w:pPr>
    </w:p>
    <w:p w14:paraId="2ED9E482" w14:textId="77777777" w:rsidR="009C1B27" w:rsidRDefault="00A05B05" w:rsidP="00676C7F">
      <w:pPr>
        <w:pStyle w:val="Nagwek3"/>
        <w:numPr>
          <w:ilvl w:val="0"/>
          <w:numId w:val="30"/>
        </w:numPr>
        <w:tabs>
          <w:tab w:val="left" w:pos="611"/>
          <w:tab w:val="left" w:pos="612"/>
        </w:tabs>
        <w:spacing w:line="276" w:lineRule="auto"/>
      </w:pPr>
      <w:bookmarkStart w:id="5" w:name="3_ZAKRES_OPRACOWANIA"/>
      <w:bookmarkStart w:id="6" w:name="_bookmark3"/>
      <w:bookmarkEnd w:id="5"/>
      <w:bookmarkEnd w:id="6"/>
      <w:r>
        <w:t>ZAKRES OPRACOWANIA</w:t>
      </w:r>
    </w:p>
    <w:p w14:paraId="2ED9E483" w14:textId="77777777" w:rsidR="009C1B27" w:rsidRDefault="009C1B27" w:rsidP="00676C7F">
      <w:pPr>
        <w:pStyle w:val="Tekstpodstawowy"/>
        <w:spacing w:before="1" w:line="276" w:lineRule="auto"/>
        <w:ind w:left="0"/>
        <w:rPr>
          <w:b/>
          <w:sz w:val="35"/>
        </w:rPr>
      </w:pPr>
    </w:p>
    <w:p w14:paraId="2ED9E484" w14:textId="77777777" w:rsidR="009C1B27" w:rsidRDefault="00A05B05" w:rsidP="00676C7F">
      <w:pPr>
        <w:pStyle w:val="Tekstpodstawowy"/>
        <w:spacing w:line="276" w:lineRule="auto"/>
      </w:pPr>
      <w:r>
        <w:t>Projekt obejmuje</w:t>
      </w:r>
    </w:p>
    <w:p w14:paraId="2ED9E485" w14:textId="77777777" w:rsidR="009C1B27" w:rsidRDefault="009C1B27" w:rsidP="00676C7F">
      <w:pPr>
        <w:pStyle w:val="Tekstpodstawowy"/>
        <w:spacing w:before="6" w:line="276" w:lineRule="auto"/>
        <w:ind w:left="0"/>
        <w:rPr>
          <w:sz w:val="19"/>
        </w:rPr>
      </w:pPr>
    </w:p>
    <w:p w14:paraId="2ED9E486" w14:textId="77777777" w:rsidR="009C1B27" w:rsidRDefault="00A05B05" w:rsidP="00676C7F">
      <w:pPr>
        <w:pStyle w:val="Akapitzlist"/>
        <w:numPr>
          <w:ilvl w:val="1"/>
          <w:numId w:val="30"/>
        </w:numPr>
        <w:tabs>
          <w:tab w:val="left" w:pos="975"/>
          <w:tab w:val="left" w:pos="976"/>
        </w:tabs>
        <w:spacing w:line="276" w:lineRule="auto"/>
        <w:ind w:left="976" w:hanging="361"/>
        <w:rPr>
          <w:sz w:val="20"/>
        </w:rPr>
      </w:pPr>
      <w:r>
        <w:rPr>
          <w:sz w:val="20"/>
        </w:rPr>
        <w:t>Montaż konstrukcji nośnej pod panele</w:t>
      </w:r>
      <w:r>
        <w:rPr>
          <w:spacing w:val="-1"/>
          <w:sz w:val="20"/>
        </w:rPr>
        <w:t xml:space="preserve"> </w:t>
      </w:r>
      <w:r>
        <w:rPr>
          <w:sz w:val="20"/>
        </w:rPr>
        <w:t>PV</w:t>
      </w:r>
    </w:p>
    <w:p w14:paraId="2ED9E488" w14:textId="77777777" w:rsidR="009C1B27" w:rsidRDefault="00A05B05" w:rsidP="00676C7F">
      <w:pPr>
        <w:pStyle w:val="Akapitzlist"/>
        <w:numPr>
          <w:ilvl w:val="1"/>
          <w:numId w:val="30"/>
        </w:numPr>
        <w:tabs>
          <w:tab w:val="left" w:pos="975"/>
          <w:tab w:val="left" w:pos="976"/>
        </w:tabs>
        <w:spacing w:line="276" w:lineRule="auto"/>
        <w:ind w:left="976" w:hanging="361"/>
        <w:rPr>
          <w:sz w:val="20"/>
        </w:rPr>
      </w:pPr>
      <w:r>
        <w:rPr>
          <w:sz w:val="20"/>
        </w:rPr>
        <w:t>Montaż paneli</w:t>
      </w:r>
      <w:r>
        <w:rPr>
          <w:spacing w:val="1"/>
          <w:sz w:val="20"/>
        </w:rPr>
        <w:t xml:space="preserve"> </w:t>
      </w:r>
      <w:r>
        <w:rPr>
          <w:sz w:val="20"/>
        </w:rPr>
        <w:t>fotowoltaicznych</w:t>
      </w:r>
    </w:p>
    <w:p w14:paraId="2ED9E48A" w14:textId="77777777" w:rsidR="009C1B27" w:rsidRDefault="00A05B05" w:rsidP="00676C7F">
      <w:pPr>
        <w:pStyle w:val="Akapitzlist"/>
        <w:numPr>
          <w:ilvl w:val="1"/>
          <w:numId w:val="30"/>
        </w:numPr>
        <w:tabs>
          <w:tab w:val="left" w:pos="975"/>
          <w:tab w:val="left" w:pos="976"/>
        </w:tabs>
        <w:spacing w:line="276" w:lineRule="auto"/>
        <w:ind w:left="976" w:hanging="361"/>
        <w:rPr>
          <w:sz w:val="20"/>
        </w:rPr>
      </w:pPr>
      <w:r>
        <w:rPr>
          <w:sz w:val="20"/>
        </w:rPr>
        <w:t>Montaż</w:t>
      </w:r>
      <w:r>
        <w:rPr>
          <w:spacing w:val="1"/>
          <w:sz w:val="20"/>
        </w:rPr>
        <w:t xml:space="preserve"> </w:t>
      </w:r>
      <w:r>
        <w:rPr>
          <w:sz w:val="20"/>
        </w:rPr>
        <w:t>falowników</w:t>
      </w:r>
    </w:p>
    <w:p w14:paraId="2ED9E48C" w14:textId="77777777" w:rsidR="009C1B27" w:rsidRDefault="00A05B05" w:rsidP="00676C7F">
      <w:pPr>
        <w:pStyle w:val="Akapitzlist"/>
        <w:numPr>
          <w:ilvl w:val="1"/>
          <w:numId w:val="30"/>
        </w:numPr>
        <w:tabs>
          <w:tab w:val="left" w:pos="975"/>
          <w:tab w:val="left" w:pos="976"/>
        </w:tabs>
        <w:spacing w:before="79" w:line="276" w:lineRule="auto"/>
        <w:ind w:left="976" w:hanging="361"/>
        <w:rPr>
          <w:sz w:val="20"/>
        </w:rPr>
      </w:pPr>
      <w:r>
        <w:rPr>
          <w:sz w:val="20"/>
        </w:rPr>
        <w:t>Połączenia kablowe instalacji</w:t>
      </w:r>
    </w:p>
    <w:p w14:paraId="2ED9E48E" w14:textId="77777777" w:rsidR="009C1B27" w:rsidRDefault="00A05B05" w:rsidP="00676C7F">
      <w:pPr>
        <w:pStyle w:val="Akapitzlist"/>
        <w:numPr>
          <w:ilvl w:val="1"/>
          <w:numId w:val="30"/>
        </w:numPr>
        <w:tabs>
          <w:tab w:val="left" w:pos="975"/>
          <w:tab w:val="left" w:pos="976"/>
        </w:tabs>
        <w:spacing w:line="276" w:lineRule="auto"/>
        <w:ind w:left="976" w:hanging="361"/>
        <w:rPr>
          <w:sz w:val="20"/>
        </w:rPr>
      </w:pPr>
      <w:r>
        <w:rPr>
          <w:sz w:val="20"/>
        </w:rPr>
        <w:t>Rozdzielnice</w:t>
      </w:r>
      <w:r>
        <w:rPr>
          <w:spacing w:val="-1"/>
          <w:sz w:val="20"/>
        </w:rPr>
        <w:t xml:space="preserve"> </w:t>
      </w:r>
      <w:r>
        <w:rPr>
          <w:sz w:val="20"/>
        </w:rPr>
        <w:t>systemu</w:t>
      </w:r>
    </w:p>
    <w:p w14:paraId="2ED9E490" w14:textId="1E50BD83" w:rsidR="009C1B27" w:rsidRDefault="00A05B05" w:rsidP="00676C7F">
      <w:pPr>
        <w:pStyle w:val="Akapitzlist"/>
        <w:numPr>
          <w:ilvl w:val="1"/>
          <w:numId w:val="30"/>
        </w:numPr>
        <w:tabs>
          <w:tab w:val="left" w:pos="975"/>
          <w:tab w:val="left" w:pos="976"/>
        </w:tabs>
        <w:spacing w:line="276" w:lineRule="auto"/>
        <w:ind w:left="976" w:hanging="361"/>
        <w:rPr>
          <w:sz w:val="20"/>
        </w:rPr>
      </w:pPr>
      <w:r>
        <w:rPr>
          <w:sz w:val="20"/>
        </w:rPr>
        <w:t>Montaż monitoringu ilości wyprodukowanej</w:t>
      </w:r>
      <w:r>
        <w:rPr>
          <w:spacing w:val="-4"/>
          <w:sz w:val="20"/>
        </w:rPr>
        <w:t xml:space="preserve"> </w:t>
      </w:r>
      <w:r>
        <w:rPr>
          <w:sz w:val="20"/>
        </w:rPr>
        <w:t>energii</w:t>
      </w:r>
    </w:p>
    <w:p w14:paraId="1A831A17" w14:textId="134C7925" w:rsidR="00043C16" w:rsidRPr="00043C16" w:rsidRDefault="00043C16" w:rsidP="00676C7F">
      <w:pPr>
        <w:tabs>
          <w:tab w:val="left" w:pos="975"/>
          <w:tab w:val="left" w:pos="976"/>
        </w:tabs>
        <w:spacing w:line="276" w:lineRule="auto"/>
        <w:rPr>
          <w:color w:val="FF0000"/>
          <w:sz w:val="20"/>
        </w:rPr>
      </w:pPr>
      <w:r w:rsidRPr="00043C16">
        <w:rPr>
          <w:color w:val="FF0000"/>
          <w:sz w:val="20"/>
        </w:rPr>
        <w:t>Instalację fotowoltaiczną należy wyposażyć w ukł</w:t>
      </w:r>
      <w:r>
        <w:rPr>
          <w:color w:val="FF0000"/>
          <w:sz w:val="20"/>
        </w:rPr>
        <w:t>ad zarządzania produkcją i konsu</w:t>
      </w:r>
      <w:r w:rsidRPr="00043C16">
        <w:rPr>
          <w:color w:val="FF0000"/>
          <w:sz w:val="20"/>
        </w:rPr>
        <w:t>mpcją energii elektrycznej współpracujący z systemem BMS.</w:t>
      </w:r>
    </w:p>
    <w:p w14:paraId="2ED9E491" w14:textId="77D047B2" w:rsidR="009C1B27" w:rsidRDefault="009C1B27" w:rsidP="00676C7F">
      <w:pPr>
        <w:pStyle w:val="Tekstpodstawowy"/>
        <w:spacing w:before="11" w:line="276" w:lineRule="auto"/>
        <w:ind w:left="0"/>
        <w:rPr>
          <w:sz w:val="30"/>
        </w:rPr>
      </w:pPr>
    </w:p>
    <w:p w14:paraId="0C5B6DE8" w14:textId="2A9402AC" w:rsidR="00043C16" w:rsidRDefault="00043C16" w:rsidP="00676C7F">
      <w:pPr>
        <w:pStyle w:val="Tekstpodstawowy"/>
        <w:spacing w:before="11" w:line="276" w:lineRule="auto"/>
        <w:ind w:left="0"/>
        <w:rPr>
          <w:sz w:val="30"/>
        </w:rPr>
      </w:pPr>
    </w:p>
    <w:p w14:paraId="0B374C77" w14:textId="77777777" w:rsidR="00043C16" w:rsidRDefault="00043C16" w:rsidP="00676C7F">
      <w:pPr>
        <w:pStyle w:val="Tekstpodstawowy"/>
        <w:spacing w:before="11" w:line="276" w:lineRule="auto"/>
        <w:ind w:left="0"/>
        <w:rPr>
          <w:sz w:val="30"/>
        </w:rPr>
      </w:pPr>
    </w:p>
    <w:p w14:paraId="2ED9E492" w14:textId="77777777" w:rsidR="009C1B27" w:rsidRDefault="00A05B05" w:rsidP="00676C7F">
      <w:pPr>
        <w:pStyle w:val="Nagwek3"/>
        <w:numPr>
          <w:ilvl w:val="0"/>
          <w:numId w:val="30"/>
        </w:numPr>
        <w:tabs>
          <w:tab w:val="left" w:pos="611"/>
          <w:tab w:val="left" w:pos="612"/>
        </w:tabs>
        <w:spacing w:line="276" w:lineRule="auto"/>
      </w:pPr>
      <w:bookmarkStart w:id="7" w:name="4_OPIS_TECHNICZNY_PROJEKTOWANEJ_INSTALAC"/>
      <w:bookmarkStart w:id="8" w:name="_bookmark4"/>
      <w:bookmarkEnd w:id="7"/>
      <w:bookmarkEnd w:id="8"/>
      <w:r>
        <w:t>OPIS TECHNICZNY PROJEKTOWANEJ INSTALACJI</w:t>
      </w:r>
      <w:r>
        <w:rPr>
          <w:spacing w:val="-6"/>
        </w:rPr>
        <w:t xml:space="preserve"> </w:t>
      </w:r>
      <w:r>
        <w:t>FOTOWOLTAICZNEJ</w:t>
      </w:r>
    </w:p>
    <w:p w14:paraId="2ED9E493" w14:textId="77777777" w:rsidR="009C1B27" w:rsidRDefault="009C1B27" w:rsidP="00676C7F">
      <w:pPr>
        <w:pStyle w:val="Tekstpodstawowy"/>
        <w:spacing w:line="276" w:lineRule="auto"/>
        <w:ind w:left="0"/>
        <w:rPr>
          <w:b/>
          <w:sz w:val="35"/>
        </w:rPr>
      </w:pPr>
    </w:p>
    <w:p w14:paraId="2ED9E494" w14:textId="77777777" w:rsidR="009C1B27" w:rsidRDefault="00A05B05" w:rsidP="00676C7F">
      <w:pPr>
        <w:pStyle w:val="Tekstpodstawowy"/>
        <w:spacing w:before="1" w:line="276" w:lineRule="auto"/>
        <w:ind w:right="231"/>
        <w:jc w:val="both"/>
      </w:pPr>
      <w:r>
        <w:t xml:space="preserve">Projektowana instalacja fotowoltaiczna ma za zadanie przetwarzać energię promieniowania </w:t>
      </w:r>
      <w:r>
        <w:lastRenderedPageBreak/>
        <w:t>słonecznego na energię elektryczną i po odpowiednim jej przetransformowaniu dostarczać do systemu wewnętrznego elektroenergetycznego budynku.</w:t>
      </w:r>
    </w:p>
    <w:p w14:paraId="2ED9E495" w14:textId="77777777" w:rsidR="009C1B27" w:rsidRDefault="00A05B05" w:rsidP="00676C7F">
      <w:pPr>
        <w:pStyle w:val="Tekstpodstawowy"/>
        <w:spacing w:line="276" w:lineRule="auto"/>
        <w:ind w:right="231"/>
        <w:jc w:val="both"/>
      </w:pPr>
      <w:r>
        <w:t>Projektowana instalacja fotowoltaiczna ze względu na lokalizację oraz wielkość mocy przyłączeniowej, składać się będzie z następujący elementów:</w:t>
      </w:r>
    </w:p>
    <w:p w14:paraId="2ED9E496" w14:textId="77777777" w:rsidR="009C1B27" w:rsidRDefault="00A05B05" w:rsidP="00676C7F">
      <w:pPr>
        <w:pStyle w:val="Akapitzlist"/>
        <w:numPr>
          <w:ilvl w:val="1"/>
          <w:numId w:val="31"/>
        </w:numPr>
        <w:tabs>
          <w:tab w:val="left" w:pos="900"/>
        </w:tabs>
        <w:spacing w:line="276" w:lineRule="auto"/>
        <w:jc w:val="both"/>
        <w:rPr>
          <w:sz w:val="20"/>
        </w:rPr>
      </w:pPr>
      <w:r>
        <w:rPr>
          <w:sz w:val="20"/>
        </w:rPr>
        <w:t>ogniwa fotowoltaiczne na konstrukcjach wsporczych w ilości 64</w:t>
      </w:r>
      <w:r>
        <w:rPr>
          <w:spacing w:val="-10"/>
          <w:sz w:val="20"/>
        </w:rPr>
        <w:t xml:space="preserve"> </w:t>
      </w:r>
      <w:r>
        <w:rPr>
          <w:spacing w:val="-3"/>
          <w:sz w:val="20"/>
        </w:rPr>
        <w:t>szt.,</w:t>
      </w:r>
    </w:p>
    <w:p w14:paraId="2ED9E497" w14:textId="77777777" w:rsidR="009C1B27" w:rsidRDefault="00A05B05" w:rsidP="00676C7F">
      <w:pPr>
        <w:pStyle w:val="Akapitzlist"/>
        <w:numPr>
          <w:ilvl w:val="1"/>
          <w:numId w:val="31"/>
        </w:numPr>
        <w:tabs>
          <w:tab w:val="left" w:pos="899"/>
          <w:tab w:val="left" w:pos="900"/>
        </w:tabs>
        <w:spacing w:before="134" w:line="276" w:lineRule="auto"/>
        <w:rPr>
          <w:sz w:val="20"/>
        </w:rPr>
      </w:pPr>
      <w:r>
        <w:rPr>
          <w:sz w:val="20"/>
        </w:rPr>
        <w:t>falowniki o mocy znamionowej 17 kW w ilości 1</w:t>
      </w:r>
      <w:r>
        <w:rPr>
          <w:spacing w:val="-8"/>
          <w:sz w:val="20"/>
        </w:rPr>
        <w:t xml:space="preserve"> </w:t>
      </w:r>
      <w:r>
        <w:rPr>
          <w:sz w:val="20"/>
        </w:rPr>
        <w:t>szt.</w:t>
      </w:r>
    </w:p>
    <w:p w14:paraId="2ED9E498" w14:textId="77777777" w:rsidR="009C1B27" w:rsidRDefault="00A05B05" w:rsidP="00676C7F">
      <w:pPr>
        <w:pStyle w:val="Akapitzlist"/>
        <w:numPr>
          <w:ilvl w:val="1"/>
          <w:numId w:val="31"/>
        </w:numPr>
        <w:tabs>
          <w:tab w:val="left" w:pos="899"/>
          <w:tab w:val="left" w:pos="900"/>
        </w:tabs>
        <w:spacing w:before="135" w:line="276" w:lineRule="auto"/>
        <w:rPr>
          <w:sz w:val="20"/>
        </w:rPr>
      </w:pPr>
      <w:r>
        <w:rPr>
          <w:sz w:val="20"/>
        </w:rPr>
        <w:t>instalacja elektryczna prądu</w:t>
      </w:r>
      <w:r>
        <w:rPr>
          <w:spacing w:val="-4"/>
          <w:sz w:val="20"/>
        </w:rPr>
        <w:t xml:space="preserve"> </w:t>
      </w:r>
      <w:r>
        <w:rPr>
          <w:sz w:val="20"/>
        </w:rPr>
        <w:t>stałego</w:t>
      </w:r>
    </w:p>
    <w:p w14:paraId="2ED9E499" w14:textId="113DB063" w:rsidR="009C1B27" w:rsidRDefault="00A05B05" w:rsidP="00676C7F">
      <w:pPr>
        <w:pStyle w:val="Akapitzlist"/>
        <w:numPr>
          <w:ilvl w:val="1"/>
          <w:numId w:val="31"/>
        </w:numPr>
        <w:tabs>
          <w:tab w:val="left" w:pos="899"/>
          <w:tab w:val="left" w:pos="900"/>
        </w:tabs>
        <w:spacing w:before="136" w:line="276" w:lineRule="auto"/>
        <w:rPr>
          <w:sz w:val="20"/>
        </w:rPr>
      </w:pPr>
      <w:r>
        <w:rPr>
          <w:sz w:val="20"/>
        </w:rPr>
        <w:t>trójfazowa instalacja elektryczna prądu</w:t>
      </w:r>
      <w:r>
        <w:rPr>
          <w:spacing w:val="-5"/>
          <w:sz w:val="20"/>
        </w:rPr>
        <w:t xml:space="preserve"> </w:t>
      </w:r>
      <w:r>
        <w:rPr>
          <w:sz w:val="20"/>
        </w:rPr>
        <w:t>przemiennego</w:t>
      </w:r>
    </w:p>
    <w:p w14:paraId="06A48D9A" w14:textId="66888669" w:rsidR="00043C16" w:rsidRPr="00043C16" w:rsidRDefault="00043C16" w:rsidP="00676C7F">
      <w:pPr>
        <w:pStyle w:val="Akapitzlist"/>
        <w:numPr>
          <w:ilvl w:val="1"/>
          <w:numId w:val="31"/>
        </w:numPr>
        <w:tabs>
          <w:tab w:val="left" w:pos="899"/>
          <w:tab w:val="left" w:pos="900"/>
        </w:tabs>
        <w:spacing w:before="136" w:line="276" w:lineRule="auto"/>
        <w:rPr>
          <w:color w:val="FF0000"/>
          <w:sz w:val="20"/>
        </w:rPr>
      </w:pPr>
      <w:r w:rsidRPr="00043C16">
        <w:rPr>
          <w:color w:val="FF0000"/>
          <w:sz w:val="20"/>
        </w:rPr>
        <w:t>rozdzielnia elektryczna.</w:t>
      </w:r>
    </w:p>
    <w:p w14:paraId="574FEA1B" w14:textId="77777777" w:rsidR="00043C16" w:rsidRPr="00043C16" w:rsidRDefault="00043C16" w:rsidP="00676C7F">
      <w:pPr>
        <w:spacing w:line="276" w:lineRule="auto"/>
        <w:jc w:val="both"/>
        <w:rPr>
          <w:color w:val="FF0000"/>
        </w:rPr>
      </w:pPr>
    </w:p>
    <w:p w14:paraId="4C6973BF" w14:textId="53900656" w:rsidR="00043C16" w:rsidRPr="00043C16" w:rsidRDefault="00043C16" w:rsidP="00676C7F">
      <w:pPr>
        <w:spacing w:line="276" w:lineRule="auto"/>
        <w:jc w:val="both"/>
        <w:rPr>
          <w:color w:val="FF0000"/>
          <w:sz w:val="20"/>
          <w:szCs w:val="20"/>
        </w:rPr>
      </w:pPr>
      <w:r w:rsidRPr="00043C16">
        <w:rPr>
          <w:color w:val="FF0000"/>
          <w:sz w:val="20"/>
          <w:szCs w:val="20"/>
        </w:rPr>
        <w:t>Ilość oraz lokalizację rozdzielnic dobrać przy zachowaniu niezależnych funkcjonalnie części instalacji.</w:t>
      </w:r>
    </w:p>
    <w:p w14:paraId="5E60BD59" w14:textId="77777777" w:rsidR="00043C16" w:rsidRPr="00043C16" w:rsidRDefault="00043C16" w:rsidP="00676C7F">
      <w:pPr>
        <w:spacing w:line="276" w:lineRule="auto"/>
        <w:jc w:val="both"/>
        <w:rPr>
          <w:color w:val="FF0000"/>
          <w:sz w:val="20"/>
          <w:szCs w:val="20"/>
        </w:rPr>
      </w:pPr>
    </w:p>
    <w:p w14:paraId="048A3331" w14:textId="20B80ED8" w:rsidR="00043C16" w:rsidRPr="00043C16" w:rsidRDefault="00043C16" w:rsidP="00676C7F">
      <w:pPr>
        <w:spacing w:line="276" w:lineRule="auto"/>
        <w:jc w:val="both"/>
        <w:rPr>
          <w:color w:val="FF0000"/>
          <w:sz w:val="20"/>
          <w:szCs w:val="20"/>
        </w:rPr>
      </w:pPr>
      <w:proofErr w:type="spellStart"/>
      <w:r w:rsidRPr="00043C16">
        <w:rPr>
          <w:color w:val="FF0000"/>
          <w:sz w:val="20"/>
          <w:szCs w:val="20"/>
        </w:rPr>
        <w:t>Podrozdzielnice</w:t>
      </w:r>
      <w:proofErr w:type="spellEnd"/>
      <w:r w:rsidRPr="00043C16">
        <w:rPr>
          <w:color w:val="FF0000"/>
          <w:sz w:val="20"/>
          <w:szCs w:val="20"/>
        </w:rPr>
        <w:t xml:space="preserve"> wewnętrzne, wykonać w klasie izolacji II. Na zasilaniu stosować czterobiegunowe rozłączniki izolacyjne. Rozdzielnice wykonać z zastosowaniem aparatury modułowej na szynie TH 35. W każdej rozdzielnicy zabudować kontrolę obecności napięcia i ochronę przeciwprzepięciową. Zapewnić co najmniej 10 % rezerwy w zabezpieczeniach odpływowych (obwody oświetleniowe i gniazd ogólnych) oraz 30 % rezerwy wolego miejsca do późniejszej rozbudowy. Stopień IP dobrać do warunków środowiskowych (nie mniej jednak jak IP30). </w:t>
      </w:r>
    </w:p>
    <w:p w14:paraId="3210FF82" w14:textId="77777777" w:rsidR="00043C16" w:rsidRPr="00043C16" w:rsidRDefault="00043C16" w:rsidP="00676C7F">
      <w:pPr>
        <w:spacing w:line="276" w:lineRule="auto"/>
        <w:jc w:val="both"/>
        <w:rPr>
          <w:color w:val="FF0000"/>
          <w:sz w:val="20"/>
          <w:szCs w:val="20"/>
        </w:rPr>
      </w:pPr>
    </w:p>
    <w:p w14:paraId="44DA993F" w14:textId="2922AB43" w:rsidR="00043C16" w:rsidRPr="00043C16" w:rsidRDefault="00043C16" w:rsidP="00676C7F">
      <w:pPr>
        <w:spacing w:line="276" w:lineRule="auto"/>
        <w:jc w:val="both"/>
        <w:rPr>
          <w:color w:val="FF0000"/>
          <w:sz w:val="20"/>
          <w:szCs w:val="20"/>
        </w:rPr>
      </w:pPr>
      <w:r w:rsidRPr="00043C16">
        <w:rPr>
          <w:color w:val="FF0000"/>
          <w:sz w:val="20"/>
          <w:szCs w:val="20"/>
        </w:rPr>
        <w:t>Rozdzielnice oddziałowe połączyć do  rozdzielnicy głównej RG kablami miedzianymi w systemie TN-S.</w:t>
      </w:r>
    </w:p>
    <w:p w14:paraId="1E994569" w14:textId="77777777" w:rsidR="00043C16" w:rsidRPr="00043C16" w:rsidRDefault="00043C16" w:rsidP="00676C7F">
      <w:pPr>
        <w:tabs>
          <w:tab w:val="left" w:pos="899"/>
          <w:tab w:val="left" w:pos="900"/>
        </w:tabs>
        <w:spacing w:before="136" w:line="276" w:lineRule="auto"/>
        <w:rPr>
          <w:sz w:val="20"/>
        </w:rPr>
      </w:pPr>
    </w:p>
    <w:p w14:paraId="2ED9E49A" w14:textId="5AA94E3E" w:rsidR="009C1B27" w:rsidRDefault="00A05B05" w:rsidP="00676C7F">
      <w:pPr>
        <w:pStyle w:val="Tekstpodstawowy"/>
        <w:tabs>
          <w:tab w:val="left" w:pos="1560"/>
          <w:tab w:val="left" w:pos="2755"/>
          <w:tab w:val="left" w:pos="3612"/>
          <w:tab w:val="left" w:pos="4497"/>
          <w:tab w:val="left" w:pos="4719"/>
          <w:tab w:val="left" w:pos="5188"/>
        </w:tabs>
        <w:spacing w:before="135" w:line="276" w:lineRule="auto"/>
        <w:ind w:left="0" w:right="15"/>
        <w:jc w:val="both"/>
      </w:pPr>
      <w:r>
        <w:t>Elektrownia</w:t>
      </w:r>
      <w:r>
        <w:tab/>
        <w:t>słoneczna</w:t>
      </w:r>
      <w:r>
        <w:tab/>
        <w:t>składa</w:t>
      </w:r>
      <w:r>
        <w:tab/>
        <w:t>się z 64 polikrystalicznych paneli fotowoltaicznych o łącznej mocy  16,96</w:t>
      </w:r>
      <w:r>
        <w:rPr>
          <w:spacing w:val="-20"/>
        </w:rPr>
        <w:t xml:space="preserve"> </w:t>
      </w:r>
      <w:proofErr w:type="spellStart"/>
      <w:r>
        <w:t>kWp</w:t>
      </w:r>
      <w:proofErr w:type="spellEnd"/>
      <w:r>
        <w:t>.</w:t>
      </w:r>
      <w:r>
        <w:rPr>
          <w:spacing w:val="27"/>
        </w:rPr>
        <w:t xml:space="preserve"> </w:t>
      </w:r>
      <w:r>
        <w:t>Zastosowane</w:t>
      </w:r>
      <w:r>
        <w:tab/>
        <w:t>panele</w:t>
      </w:r>
      <w:r>
        <w:tab/>
        <w:t>będą</w:t>
      </w:r>
      <w:r>
        <w:tab/>
        <w:t>współpracow</w:t>
      </w:r>
      <w:r w:rsidR="00043C16">
        <w:t>ały z trójfazowym falownikiem o </w:t>
      </w:r>
      <w:r>
        <w:t xml:space="preserve">łącznej  mocy  17 </w:t>
      </w:r>
      <w:proofErr w:type="spellStart"/>
      <w:r>
        <w:rPr>
          <w:spacing w:val="-7"/>
        </w:rPr>
        <w:t>kW.</w:t>
      </w:r>
      <w:proofErr w:type="spellEnd"/>
      <w:r>
        <w:rPr>
          <w:spacing w:val="4"/>
        </w:rPr>
        <w:t xml:space="preserve"> </w:t>
      </w:r>
      <w:r>
        <w:t>Energia</w:t>
      </w:r>
      <w:r>
        <w:rPr>
          <w:spacing w:val="36"/>
        </w:rPr>
        <w:t xml:space="preserve"> </w:t>
      </w:r>
      <w:r>
        <w:t>elektryczna</w:t>
      </w:r>
      <w:r>
        <w:tab/>
        <w:t>produkowana przez elektrownię słoneczną będzie wykorzystywana wyłączenie na własne potrzeby i nie będzie odsprzedawana do sieci. Projektowana instalacja będzie zasilać urządzenia odbiorcze w</w:t>
      </w:r>
      <w:r>
        <w:rPr>
          <w:spacing w:val="-6"/>
        </w:rPr>
        <w:t xml:space="preserve"> </w:t>
      </w:r>
      <w:r>
        <w:t>obiektu.</w:t>
      </w: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96"/>
        <w:gridCol w:w="2976"/>
      </w:tblGrid>
      <w:tr w:rsidR="009C1B27" w14:paraId="2ED9E49C" w14:textId="77777777">
        <w:trPr>
          <w:trHeight w:val="417"/>
        </w:trPr>
        <w:tc>
          <w:tcPr>
            <w:tcW w:w="7372" w:type="dxa"/>
            <w:gridSpan w:val="2"/>
            <w:shd w:val="clear" w:color="auto" w:fill="D8D8D8"/>
          </w:tcPr>
          <w:p w14:paraId="2ED9E49B" w14:textId="77777777" w:rsidR="009C1B27" w:rsidRDefault="00A05B05" w:rsidP="00676C7F">
            <w:pPr>
              <w:pStyle w:val="TableParagraph"/>
              <w:spacing w:before="0" w:line="276" w:lineRule="auto"/>
              <w:ind w:left="1027" w:right="1019"/>
              <w:jc w:val="center"/>
              <w:rPr>
                <w:b/>
                <w:sz w:val="18"/>
              </w:rPr>
            </w:pPr>
            <w:r>
              <w:rPr>
                <w:b/>
                <w:color w:val="355E90"/>
                <w:sz w:val="18"/>
              </w:rPr>
              <w:t>Parametry elektryczne generatora fotowoltaicznego</w:t>
            </w:r>
          </w:p>
        </w:tc>
      </w:tr>
      <w:tr w:rsidR="009C1B27" w14:paraId="2ED9E49F" w14:textId="77777777">
        <w:trPr>
          <w:trHeight w:val="360"/>
        </w:trPr>
        <w:tc>
          <w:tcPr>
            <w:tcW w:w="4396" w:type="dxa"/>
          </w:tcPr>
          <w:p w14:paraId="2ED9E49D" w14:textId="77777777" w:rsidR="009C1B27" w:rsidRDefault="00A05B05" w:rsidP="00676C7F">
            <w:pPr>
              <w:pStyle w:val="TableParagraph"/>
              <w:spacing w:line="276" w:lineRule="auto"/>
              <w:ind w:left="70"/>
              <w:rPr>
                <w:sz w:val="18"/>
              </w:rPr>
            </w:pPr>
            <w:r>
              <w:rPr>
                <w:sz w:val="18"/>
              </w:rPr>
              <w:t>Moc znamionowa</w:t>
            </w:r>
          </w:p>
        </w:tc>
        <w:tc>
          <w:tcPr>
            <w:tcW w:w="2976" w:type="dxa"/>
          </w:tcPr>
          <w:p w14:paraId="2ED9E49E" w14:textId="77777777" w:rsidR="009C1B27" w:rsidRDefault="00A05B05" w:rsidP="00676C7F">
            <w:pPr>
              <w:pStyle w:val="TableParagraph"/>
              <w:spacing w:line="276" w:lineRule="auto"/>
              <w:ind w:right="57"/>
              <w:jc w:val="right"/>
              <w:rPr>
                <w:sz w:val="18"/>
              </w:rPr>
            </w:pPr>
            <w:r>
              <w:rPr>
                <w:sz w:val="18"/>
              </w:rPr>
              <w:t xml:space="preserve">16,96 </w:t>
            </w:r>
            <w:proofErr w:type="spellStart"/>
            <w:r>
              <w:rPr>
                <w:sz w:val="18"/>
              </w:rPr>
              <w:t>kWp</w:t>
            </w:r>
            <w:proofErr w:type="spellEnd"/>
          </w:p>
        </w:tc>
      </w:tr>
      <w:tr w:rsidR="009C1B27" w14:paraId="2ED9E4A2" w14:textId="77777777">
        <w:trPr>
          <w:trHeight w:val="358"/>
        </w:trPr>
        <w:tc>
          <w:tcPr>
            <w:tcW w:w="4396" w:type="dxa"/>
          </w:tcPr>
          <w:p w14:paraId="2ED9E4A0" w14:textId="77777777" w:rsidR="009C1B27" w:rsidRDefault="00A05B05" w:rsidP="00676C7F">
            <w:pPr>
              <w:pStyle w:val="TableParagraph"/>
              <w:spacing w:before="69" w:line="276" w:lineRule="auto"/>
              <w:ind w:left="70"/>
              <w:rPr>
                <w:sz w:val="18"/>
              </w:rPr>
            </w:pPr>
            <w:r>
              <w:rPr>
                <w:sz w:val="18"/>
              </w:rPr>
              <w:t>Numer modułów fotowoltaicznych</w:t>
            </w:r>
          </w:p>
        </w:tc>
        <w:tc>
          <w:tcPr>
            <w:tcW w:w="2976" w:type="dxa"/>
          </w:tcPr>
          <w:p w14:paraId="2ED9E4A1" w14:textId="77777777" w:rsidR="009C1B27" w:rsidRDefault="00A05B05" w:rsidP="00676C7F">
            <w:pPr>
              <w:pStyle w:val="TableParagraph"/>
              <w:spacing w:before="69" w:line="276" w:lineRule="auto"/>
              <w:ind w:right="56"/>
              <w:jc w:val="right"/>
              <w:rPr>
                <w:sz w:val="18"/>
              </w:rPr>
            </w:pPr>
            <w:r>
              <w:rPr>
                <w:sz w:val="18"/>
              </w:rPr>
              <w:t>64</w:t>
            </w:r>
          </w:p>
        </w:tc>
      </w:tr>
      <w:tr w:rsidR="009C1B27" w14:paraId="2ED9E4A5" w14:textId="77777777">
        <w:trPr>
          <w:trHeight w:val="360"/>
        </w:trPr>
        <w:tc>
          <w:tcPr>
            <w:tcW w:w="4396" w:type="dxa"/>
          </w:tcPr>
          <w:p w14:paraId="2ED9E4A3" w14:textId="77777777" w:rsidR="009C1B27" w:rsidRDefault="00A05B05" w:rsidP="00676C7F">
            <w:pPr>
              <w:pStyle w:val="TableParagraph"/>
              <w:spacing w:line="276" w:lineRule="auto"/>
              <w:ind w:left="70"/>
              <w:rPr>
                <w:sz w:val="18"/>
              </w:rPr>
            </w:pPr>
            <w:r>
              <w:rPr>
                <w:sz w:val="18"/>
              </w:rPr>
              <w:t>Powierzchnia przechwytująca</w:t>
            </w:r>
          </w:p>
        </w:tc>
        <w:tc>
          <w:tcPr>
            <w:tcW w:w="2976" w:type="dxa"/>
          </w:tcPr>
          <w:p w14:paraId="2ED9E4A4" w14:textId="77777777" w:rsidR="009C1B27" w:rsidRDefault="00A05B05" w:rsidP="00676C7F">
            <w:pPr>
              <w:pStyle w:val="TableParagraph"/>
              <w:spacing w:line="276" w:lineRule="auto"/>
              <w:ind w:right="56"/>
              <w:jc w:val="right"/>
              <w:rPr>
                <w:sz w:val="10"/>
              </w:rPr>
            </w:pPr>
            <w:r>
              <w:rPr>
                <w:sz w:val="18"/>
              </w:rPr>
              <w:t>104,32 m</w:t>
            </w:r>
            <w:r>
              <w:rPr>
                <w:position w:val="8"/>
                <w:sz w:val="10"/>
              </w:rPr>
              <w:t>2</w:t>
            </w:r>
          </w:p>
        </w:tc>
      </w:tr>
      <w:tr w:rsidR="009C1B27" w14:paraId="2ED9E4A8" w14:textId="77777777">
        <w:trPr>
          <w:trHeight w:val="357"/>
        </w:trPr>
        <w:tc>
          <w:tcPr>
            <w:tcW w:w="4396" w:type="dxa"/>
          </w:tcPr>
          <w:p w14:paraId="2ED9E4A6" w14:textId="77777777" w:rsidR="009C1B27" w:rsidRDefault="00A05B05" w:rsidP="00676C7F">
            <w:pPr>
              <w:pStyle w:val="TableParagraph"/>
              <w:spacing w:before="69" w:line="276" w:lineRule="auto"/>
              <w:ind w:left="70"/>
              <w:rPr>
                <w:sz w:val="18"/>
              </w:rPr>
            </w:pPr>
            <w:r>
              <w:rPr>
                <w:sz w:val="18"/>
              </w:rPr>
              <w:t>Numer pasm</w:t>
            </w:r>
          </w:p>
        </w:tc>
        <w:tc>
          <w:tcPr>
            <w:tcW w:w="2976" w:type="dxa"/>
          </w:tcPr>
          <w:p w14:paraId="2ED9E4A7" w14:textId="77777777" w:rsidR="009C1B27" w:rsidRDefault="00A05B05" w:rsidP="00676C7F">
            <w:pPr>
              <w:pStyle w:val="TableParagraph"/>
              <w:spacing w:before="69" w:line="276" w:lineRule="auto"/>
              <w:ind w:right="56"/>
              <w:jc w:val="right"/>
              <w:rPr>
                <w:sz w:val="18"/>
              </w:rPr>
            </w:pPr>
            <w:r>
              <w:rPr>
                <w:sz w:val="18"/>
              </w:rPr>
              <w:t>4</w:t>
            </w:r>
          </w:p>
        </w:tc>
      </w:tr>
      <w:tr w:rsidR="009C1B27" w14:paraId="2ED9E4AB" w14:textId="77777777">
        <w:trPr>
          <w:trHeight w:val="360"/>
        </w:trPr>
        <w:tc>
          <w:tcPr>
            <w:tcW w:w="4396" w:type="dxa"/>
          </w:tcPr>
          <w:p w14:paraId="2ED9E4A9" w14:textId="77777777" w:rsidR="009C1B27" w:rsidRDefault="00A05B05" w:rsidP="00676C7F">
            <w:pPr>
              <w:pStyle w:val="TableParagraph"/>
              <w:spacing w:line="276" w:lineRule="auto"/>
              <w:ind w:left="70"/>
              <w:rPr>
                <w:sz w:val="18"/>
              </w:rPr>
            </w:pPr>
            <w:r>
              <w:rPr>
                <w:sz w:val="18"/>
              </w:rPr>
              <w:t>Napięcie maksymalne @STC (</w:t>
            </w:r>
            <w:proofErr w:type="spellStart"/>
            <w:r>
              <w:rPr>
                <w:sz w:val="18"/>
              </w:rPr>
              <w:t>Voc</w:t>
            </w:r>
            <w:proofErr w:type="spellEnd"/>
            <w:r>
              <w:rPr>
                <w:sz w:val="18"/>
              </w:rPr>
              <w:t>)</w:t>
            </w:r>
          </w:p>
        </w:tc>
        <w:tc>
          <w:tcPr>
            <w:tcW w:w="2976" w:type="dxa"/>
          </w:tcPr>
          <w:p w14:paraId="2ED9E4AA" w14:textId="77777777" w:rsidR="009C1B27" w:rsidRDefault="00A05B05" w:rsidP="00676C7F">
            <w:pPr>
              <w:pStyle w:val="TableParagraph"/>
              <w:spacing w:line="276" w:lineRule="auto"/>
              <w:ind w:right="58"/>
              <w:jc w:val="right"/>
              <w:rPr>
                <w:sz w:val="18"/>
              </w:rPr>
            </w:pPr>
            <w:r>
              <w:rPr>
                <w:sz w:val="18"/>
              </w:rPr>
              <w:t>636,8 V</w:t>
            </w:r>
          </w:p>
        </w:tc>
      </w:tr>
      <w:tr w:rsidR="009C1B27" w14:paraId="2ED9E4AE" w14:textId="77777777">
        <w:trPr>
          <w:trHeight w:val="437"/>
        </w:trPr>
        <w:tc>
          <w:tcPr>
            <w:tcW w:w="4396" w:type="dxa"/>
          </w:tcPr>
          <w:p w14:paraId="2ED9E4AC" w14:textId="77777777" w:rsidR="009C1B27" w:rsidRDefault="00A05B05" w:rsidP="00676C7F">
            <w:pPr>
              <w:pStyle w:val="TableParagraph"/>
              <w:spacing w:before="4" w:line="276" w:lineRule="auto"/>
              <w:ind w:left="70" w:right="15"/>
              <w:rPr>
                <w:sz w:val="18"/>
              </w:rPr>
            </w:pPr>
            <w:r>
              <w:rPr>
                <w:sz w:val="18"/>
              </w:rPr>
              <w:t>Napięcie przy mocy maksymalnej @STC (</w:t>
            </w:r>
            <w:proofErr w:type="spellStart"/>
            <w:r>
              <w:rPr>
                <w:sz w:val="18"/>
              </w:rPr>
              <w:t>Vmpp</w:t>
            </w:r>
            <w:proofErr w:type="spellEnd"/>
            <w:r>
              <w:rPr>
                <w:sz w:val="18"/>
              </w:rPr>
              <w:t>)</w:t>
            </w:r>
          </w:p>
        </w:tc>
        <w:tc>
          <w:tcPr>
            <w:tcW w:w="2976" w:type="dxa"/>
          </w:tcPr>
          <w:p w14:paraId="2ED9E4AD" w14:textId="77777777" w:rsidR="009C1B27" w:rsidRDefault="00A05B05" w:rsidP="00676C7F">
            <w:pPr>
              <w:pStyle w:val="TableParagraph"/>
              <w:spacing w:before="109" w:line="276" w:lineRule="auto"/>
              <w:ind w:right="58"/>
              <w:jc w:val="right"/>
              <w:rPr>
                <w:sz w:val="18"/>
              </w:rPr>
            </w:pPr>
            <w:r>
              <w:rPr>
                <w:sz w:val="18"/>
              </w:rPr>
              <w:t>504 V</w:t>
            </w:r>
          </w:p>
        </w:tc>
      </w:tr>
      <w:tr w:rsidR="009C1B27" w14:paraId="2ED9E4B1" w14:textId="77777777">
        <w:trPr>
          <w:trHeight w:val="352"/>
        </w:trPr>
        <w:tc>
          <w:tcPr>
            <w:tcW w:w="4396" w:type="dxa"/>
          </w:tcPr>
          <w:p w14:paraId="2ED9E4AF" w14:textId="77777777" w:rsidR="009C1B27" w:rsidRDefault="00A05B05" w:rsidP="00676C7F">
            <w:pPr>
              <w:pStyle w:val="TableParagraph"/>
              <w:spacing w:before="63" w:line="276" w:lineRule="auto"/>
              <w:ind w:left="70"/>
              <w:rPr>
                <w:sz w:val="18"/>
              </w:rPr>
            </w:pPr>
            <w:r>
              <w:rPr>
                <w:sz w:val="18"/>
              </w:rPr>
              <w:t>Prąd zwarciowy @STC (</w:t>
            </w:r>
            <w:proofErr w:type="spellStart"/>
            <w:r>
              <w:rPr>
                <w:sz w:val="18"/>
              </w:rPr>
              <w:t>Isc</w:t>
            </w:r>
            <w:proofErr w:type="spellEnd"/>
            <w:r>
              <w:rPr>
                <w:sz w:val="18"/>
              </w:rPr>
              <w:t>)</w:t>
            </w:r>
          </w:p>
        </w:tc>
        <w:tc>
          <w:tcPr>
            <w:tcW w:w="2976" w:type="dxa"/>
          </w:tcPr>
          <w:p w14:paraId="2ED9E4B0" w14:textId="77777777" w:rsidR="009C1B27" w:rsidRDefault="00A05B05" w:rsidP="00676C7F">
            <w:pPr>
              <w:pStyle w:val="TableParagraph"/>
              <w:spacing w:before="63" w:line="276" w:lineRule="auto"/>
              <w:ind w:right="58"/>
              <w:jc w:val="right"/>
              <w:rPr>
                <w:sz w:val="18"/>
              </w:rPr>
            </w:pPr>
            <w:r>
              <w:rPr>
                <w:sz w:val="18"/>
              </w:rPr>
              <w:t>36,04 A</w:t>
            </w:r>
          </w:p>
        </w:tc>
      </w:tr>
      <w:tr w:rsidR="009C1B27" w14:paraId="2ED9E4B4" w14:textId="77777777">
        <w:trPr>
          <w:trHeight w:val="360"/>
        </w:trPr>
        <w:tc>
          <w:tcPr>
            <w:tcW w:w="4396" w:type="dxa"/>
          </w:tcPr>
          <w:p w14:paraId="2ED9E4B2" w14:textId="77777777" w:rsidR="009C1B27" w:rsidRDefault="00A05B05" w:rsidP="00676C7F">
            <w:pPr>
              <w:pStyle w:val="TableParagraph"/>
              <w:spacing w:line="276" w:lineRule="auto"/>
              <w:ind w:left="70"/>
              <w:rPr>
                <w:sz w:val="18"/>
              </w:rPr>
            </w:pPr>
            <w:r>
              <w:rPr>
                <w:sz w:val="18"/>
              </w:rPr>
              <w:t>Prąd przy maksymalnej mocy @STC (</w:t>
            </w:r>
            <w:proofErr w:type="spellStart"/>
            <w:r>
              <w:rPr>
                <w:sz w:val="18"/>
              </w:rPr>
              <w:t>Impp</w:t>
            </w:r>
            <w:proofErr w:type="spellEnd"/>
            <w:r>
              <w:rPr>
                <w:sz w:val="18"/>
              </w:rPr>
              <w:t>)</w:t>
            </w:r>
          </w:p>
        </w:tc>
        <w:tc>
          <w:tcPr>
            <w:tcW w:w="2976" w:type="dxa"/>
          </w:tcPr>
          <w:p w14:paraId="2ED9E4B3" w14:textId="77777777" w:rsidR="009C1B27" w:rsidRDefault="00A05B05" w:rsidP="00676C7F">
            <w:pPr>
              <w:pStyle w:val="TableParagraph"/>
              <w:spacing w:line="276" w:lineRule="auto"/>
              <w:ind w:right="58"/>
              <w:jc w:val="right"/>
              <w:rPr>
                <w:sz w:val="18"/>
              </w:rPr>
            </w:pPr>
            <w:r>
              <w:rPr>
                <w:sz w:val="18"/>
              </w:rPr>
              <w:t>33,92 A</w:t>
            </w:r>
          </w:p>
        </w:tc>
      </w:tr>
    </w:tbl>
    <w:p w14:paraId="2ED9E4B5" w14:textId="38EC3320" w:rsidR="009C1B27" w:rsidRDefault="009C1B27" w:rsidP="00676C7F">
      <w:pPr>
        <w:pStyle w:val="Tekstpodstawowy"/>
        <w:spacing w:line="276" w:lineRule="auto"/>
        <w:ind w:left="0"/>
        <w:rPr>
          <w:sz w:val="24"/>
        </w:rPr>
      </w:pPr>
    </w:p>
    <w:p w14:paraId="2FD89AA0" w14:textId="77777777" w:rsidR="00043C16" w:rsidRPr="00FD5700" w:rsidRDefault="00043C16" w:rsidP="00676C7F">
      <w:pPr>
        <w:spacing w:line="276" w:lineRule="auto"/>
        <w:jc w:val="both"/>
      </w:pPr>
      <w:r w:rsidRPr="00FD5700">
        <w:t>Elektrownię należy wyposażyć w router energii pozwalający na zarządzanie energią produkowaną i konsumowaną w taki sposób aby zabezpieczyć potencjalny wypływ energii do sieci elektroenergetycznej a jednocześnie aby maksymalizować konsumpcję własną produkowanej energii z wykorzystaniem dostępnych technologii na oczyszczalni ścieków.</w:t>
      </w:r>
    </w:p>
    <w:p w14:paraId="58723142" w14:textId="77777777" w:rsidR="00043C16" w:rsidRDefault="00043C16" w:rsidP="00676C7F">
      <w:pPr>
        <w:pStyle w:val="Tekstpodstawowy"/>
        <w:spacing w:line="276" w:lineRule="auto"/>
        <w:ind w:left="0"/>
        <w:rPr>
          <w:sz w:val="24"/>
        </w:rPr>
      </w:pPr>
    </w:p>
    <w:p w14:paraId="2ED9E4B6" w14:textId="77777777" w:rsidR="009C1B27" w:rsidRDefault="009C1B27" w:rsidP="00676C7F">
      <w:pPr>
        <w:pStyle w:val="Tekstpodstawowy"/>
        <w:spacing w:before="6" w:line="276" w:lineRule="auto"/>
        <w:ind w:left="0"/>
        <w:rPr>
          <w:sz w:val="25"/>
        </w:rPr>
      </w:pPr>
    </w:p>
    <w:p w14:paraId="2ED9E4B7" w14:textId="461D19C0" w:rsidR="009C1B27" w:rsidRDefault="00A05B05" w:rsidP="00676C7F">
      <w:pPr>
        <w:pStyle w:val="Nagwek3"/>
        <w:numPr>
          <w:ilvl w:val="1"/>
          <w:numId w:val="32"/>
        </w:numPr>
        <w:tabs>
          <w:tab w:val="left" w:pos="755"/>
          <w:tab w:val="left" w:pos="756"/>
        </w:tabs>
        <w:spacing w:line="276" w:lineRule="auto"/>
      </w:pPr>
      <w:bookmarkStart w:id="9" w:name="4.1_Moduły_fotowoltaiczne"/>
      <w:bookmarkStart w:id="10" w:name="_bookmark5"/>
      <w:bookmarkEnd w:id="9"/>
      <w:bookmarkEnd w:id="10"/>
      <w:r>
        <w:t>Moduły fotowoltaiczne</w:t>
      </w:r>
    </w:p>
    <w:p w14:paraId="2ED9E4B8" w14:textId="77777777" w:rsidR="009C1B27" w:rsidRDefault="00A05B05" w:rsidP="00676C7F">
      <w:pPr>
        <w:pStyle w:val="Tekstpodstawowy"/>
        <w:spacing w:before="232" w:line="276" w:lineRule="auto"/>
        <w:ind w:left="0" w:right="221"/>
        <w:jc w:val="both"/>
      </w:pPr>
      <w:r>
        <w:t xml:space="preserve">Jako źródło energii odnawialnej w projektowanej instalacji fotowoltaicznej zastosowanych zostanie 64 moduły fotowoltaiczne o mocy 265 </w:t>
      </w:r>
      <w:proofErr w:type="spellStart"/>
      <w:r>
        <w:t>Wp</w:t>
      </w:r>
      <w:proofErr w:type="spellEnd"/>
      <w:r>
        <w:t xml:space="preserve"> każdy. Moduły fotowoltaiczne to urządzenia </w:t>
      </w:r>
      <w:r>
        <w:lastRenderedPageBreak/>
        <w:t>elektroniczne, które za pomocą zjawiska fotowoltaicznego służą do zamiany energii słonecznej na prąd elektryczny. Moduły zostaną podzielone na sekcje zgodnie z wielkością opisanych dalej falowników sieciowych. Moduły umocowane będą na dachu budynku na konstrukcji nośnej zabezpieczonej przez podrywaniem i przesuwaniem z ekspozycją w kierunku południowym.</w:t>
      </w:r>
    </w:p>
    <w:p w14:paraId="2ED9E4BA" w14:textId="77777777" w:rsidR="009C1B27" w:rsidRDefault="00A05B05" w:rsidP="00676C7F">
      <w:pPr>
        <w:pStyle w:val="Tekstpodstawowy"/>
        <w:spacing w:before="79" w:line="276" w:lineRule="auto"/>
        <w:ind w:left="0" w:right="225"/>
        <w:jc w:val="both"/>
      </w:pPr>
      <w:r>
        <w:t>Panel posiada zabezpieczenie w postaci diod bocznikująco-blokujących mających na celu ochronę przed przepływem prądu wstecznego co w przypadku zacienienia części ogniw lub całych modułów zabezpiecza go przed uszkodzeniami typu wypalenia, wytopienia bądź przegrzania.</w:t>
      </w:r>
    </w:p>
    <w:p w14:paraId="2ED9E4BB" w14:textId="77777777" w:rsidR="009C1B27" w:rsidRDefault="00A05B05" w:rsidP="00676C7F">
      <w:pPr>
        <w:pStyle w:val="Tekstpodstawowy"/>
        <w:spacing w:line="276" w:lineRule="auto"/>
        <w:ind w:left="0"/>
        <w:jc w:val="both"/>
      </w:pPr>
      <w:r>
        <w:rPr>
          <w:noProof/>
          <w:lang w:bidi="ar-SA"/>
        </w:rPr>
        <w:drawing>
          <wp:anchor distT="0" distB="0" distL="0" distR="0" simplePos="0" relativeHeight="251661824" behindDoc="0" locked="0" layoutInCell="1" allowOverlap="1" wp14:anchorId="2ED9E8F0" wp14:editId="1645F785">
            <wp:simplePos x="0" y="0"/>
            <wp:positionH relativeFrom="page">
              <wp:posOffset>2009775</wp:posOffset>
            </wp:positionH>
            <wp:positionV relativeFrom="paragraph">
              <wp:posOffset>219710</wp:posOffset>
            </wp:positionV>
            <wp:extent cx="3898265" cy="42672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898265" cy="4267200"/>
                    </a:xfrm>
                    <a:prstGeom prst="rect">
                      <a:avLst/>
                    </a:prstGeom>
                  </pic:spPr>
                </pic:pic>
              </a:graphicData>
            </a:graphic>
            <wp14:sizeRelH relativeFrom="margin">
              <wp14:pctWidth>0</wp14:pctWidth>
            </wp14:sizeRelH>
            <wp14:sizeRelV relativeFrom="margin">
              <wp14:pctHeight>0</wp14:pctHeight>
            </wp14:sizeRelV>
          </wp:anchor>
        </w:drawing>
      </w:r>
      <w:r>
        <w:t>Wymiary panelu:</w:t>
      </w:r>
    </w:p>
    <w:p w14:paraId="2ED9E4BE" w14:textId="69453377" w:rsidR="009C1B27" w:rsidRDefault="00A05B05" w:rsidP="00676C7F">
      <w:pPr>
        <w:pStyle w:val="Tekstpodstawowy"/>
        <w:spacing w:before="178" w:line="276" w:lineRule="auto"/>
        <w:ind w:left="0" w:right="229"/>
        <w:jc w:val="both"/>
      </w:pPr>
      <w:r>
        <w:t>Moduły PV zostaną podzielone na sekcje. Następnie sekcje główne zostaną podzielone na sekcje robocze dołączane do falowników. Panele w sekcjach roboczych zostaną połączone szeregowo. (więcej z rozdziale „konfiguracja paneli i</w:t>
      </w:r>
      <w:r>
        <w:rPr>
          <w:spacing w:val="-7"/>
        </w:rPr>
        <w:t xml:space="preserve"> </w:t>
      </w:r>
      <w:r>
        <w:t>falownika”).</w:t>
      </w:r>
      <w:r w:rsidR="00043C16">
        <w:t xml:space="preserve"> </w:t>
      </w:r>
      <w:r>
        <w:t>Podstawowe dane modułu fotowoltaicznego o mocy 265Wp:</w:t>
      </w:r>
    </w:p>
    <w:p w14:paraId="2ED9E4BF" w14:textId="77777777" w:rsidR="009C1B27" w:rsidRDefault="009C1B27" w:rsidP="00676C7F">
      <w:pPr>
        <w:pStyle w:val="Tekstpodstawowy"/>
        <w:spacing w:before="10" w:after="1" w:line="276" w:lineRule="auto"/>
        <w:ind w:left="0"/>
        <w:rPr>
          <w:sz w:val="9"/>
        </w:rPr>
      </w:pP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666"/>
        <w:gridCol w:w="3706"/>
      </w:tblGrid>
      <w:tr w:rsidR="009C1B27" w:rsidRPr="00043C16" w14:paraId="2ED9E4C1" w14:textId="77777777" w:rsidTr="00043C16">
        <w:trPr>
          <w:trHeight w:val="208"/>
        </w:trPr>
        <w:tc>
          <w:tcPr>
            <w:tcW w:w="7372" w:type="dxa"/>
            <w:gridSpan w:val="2"/>
            <w:shd w:val="clear" w:color="auto" w:fill="D8D8D8"/>
          </w:tcPr>
          <w:p w14:paraId="2ED9E4C0" w14:textId="77777777" w:rsidR="009C1B27" w:rsidRPr="00043C16" w:rsidRDefault="00A05B05" w:rsidP="00676C7F">
            <w:pPr>
              <w:pStyle w:val="TableParagraph"/>
              <w:spacing w:line="276" w:lineRule="auto"/>
              <w:ind w:left="1027" w:right="1015"/>
              <w:jc w:val="center"/>
              <w:rPr>
                <w:b/>
                <w:sz w:val="16"/>
                <w:szCs w:val="16"/>
              </w:rPr>
            </w:pPr>
            <w:r w:rsidRPr="00043C16">
              <w:rPr>
                <w:b/>
                <w:color w:val="355E90"/>
                <w:sz w:val="16"/>
                <w:szCs w:val="16"/>
              </w:rPr>
              <w:t>Dane konstrukcyjne modułów</w:t>
            </w:r>
          </w:p>
        </w:tc>
      </w:tr>
      <w:tr w:rsidR="009C1B27" w:rsidRPr="00043C16" w14:paraId="2ED9E4C4" w14:textId="77777777" w:rsidTr="00043C16">
        <w:trPr>
          <w:trHeight w:val="226"/>
        </w:trPr>
        <w:tc>
          <w:tcPr>
            <w:tcW w:w="3666" w:type="dxa"/>
          </w:tcPr>
          <w:p w14:paraId="2ED9E4C2" w14:textId="77777777" w:rsidR="009C1B27" w:rsidRPr="00043C16" w:rsidRDefault="00A05B05" w:rsidP="00676C7F">
            <w:pPr>
              <w:pStyle w:val="TableParagraph"/>
              <w:spacing w:before="69" w:line="276" w:lineRule="auto"/>
              <w:ind w:left="70"/>
              <w:rPr>
                <w:sz w:val="16"/>
                <w:szCs w:val="16"/>
              </w:rPr>
            </w:pPr>
            <w:r w:rsidRPr="00043C16">
              <w:rPr>
                <w:sz w:val="16"/>
                <w:szCs w:val="16"/>
              </w:rPr>
              <w:t>Technologia</w:t>
            </w:r>
          </w:p>
        </w:tc>
        <w:tc>
          <w:tcPr>
            <w:tcW w:w="3706" w:type="dxa"/>
          </w:tcPr>
          <w:p w14:paraId="2ED9E4C3" w14:textId="77777777" w:rsidR="009C1B27" w:rsidRPr="00043C16" w:rsidRDefault="00A05B05" w:rsidP="00676C7F">
            <w:pPr>
              <w:pStyle w:val="TableParagraph"/>
              <w:spacing w:before="69" w:line="276" w:lineRule="auto"/>
              <w:ind w:right="57"/>
              <w:jc w:val="right"/>
              <w:rPr>
                <w:sz w:val="16"/>
                <w:szCs w:val="16"/>
              </w:rPr>
            </w:pPr>
            <w:r w:rsidRPr="00043C16">
              <w:rPr>
                <w:sz w:val="16"/>
                <w:szCs w:val="16"/>
              </w:rPr>
              <w:t>Si-Polikrystaliczne</w:t>
            </w:r>
          </w:p>
        </w:tc>
      </w:tr>
      <w:tr w:rsidR="009C1B27" w:rsidRPr="00043C16" w14:paraId="2ED9E4C7" w14:textId="77777777" w:rsidTr="00043C16">
        <w:trPr>
          <w:trHeight w:val="230"/>
        </w:trPr>
        <w:tc>
          <w:tcPr>
            <w:tcW w:w="3666" w:type="dxa"/>
          </w:tcPr>
          <w:p w14:paraId="2ED9E4C5" w14:textId="77777777" w:rsidR="009C1B27" w:rsidRPr="00043C16" w:rsidRDefault="00A05B05" w:rsidP="00676C7F">
            <w:pPr>
              <w:pStyle w:val="TableParagraph"/>
              <w:spacing w:line="276" w:lineRule="auto"/>
              <w:ind w:left="70"/>
              <w:rPr>
                <w:sz w:val="16"/>
                <w:szCs w:val="16"/>
              </w:rPr>
            </w:pPr>
            <w:r w:rsidRPr="00043C16">
              <w:rPr>
                <w:sz w:val="16"/>
                <w:szCs w:val="16"/>
              </w:rPr>
              <w:t>Moc znamionowa</w:t>
            </w:r>
          </w:p>
        </w:tc>
        <w:tc>
          <w:tcPr>
            <w:tcW w:w="3706" w:type="dxa"/>
          </w:tcPr>
          <w:p w14:paraId="2ED9E4C6" w14:textId="77777777" w:rsidR="009C1B27" w:rsidRPr="00043C16" w:rsidRDefault="00A05B05" w:rsidP="00676C7F">
            <w:pPr>
              <w:pStyle w:val="TableParagraph"/>
              <w:spacing w:line="276" w:lineRule="auto"/>
              <w:ind w:right="55"/>
              <w:jc w:val="right"/>
              <w:rPr>
                <w:sz w:val="16"/>
                <w:szCs w:val="16"/>
              </w:rPr>
            </w:pPr>
            <w:r w:rsidRPr="00043C16">
              <w:rPr>
                <w:sz w:val="16"/>
                <w:szCs w:val="16"/>
              </w:rPr>
              <w:t>265,00 W</w:t>
            </w:r>
          </w:p>
        </w:tc>
      </w:tr>
      <w:tr w:rsidR="009C1B27" w:rsidRPr="00043C16" w14:paraId="2ED9E4CA" w14:textId="77777777" w:rsidTr="00043C16">
        <w:trPr>
          <w:trHeight w:val="234"/>
        </w:trPr>
        <w:tc>
          <w:tcPr>
            <w:tcW w:w="3666" w:type="dxa"/>
          </w:tcPr>
          <w:p w14:paraId="2ED9E4C8" w14:textId="77777777" w:rsidR="009C1B27" w:rsidRPr="00043C16" w:rsidRDefault="00A05B05" w:rsidP="00676C7F">
            <w:pPr>
              <w:pStyle w:val="TableParagraph"/>
              <w:spacing w:before="69" w:line="276" w:lineRule="auto"/>
              <w:ind w:left="70"/>
              <w:rPr>
                <w:sz w:val="16"/>
                <w:szCs w:val="16"/>
              </w:rPr>
            </w:pPr>
            <w:r w:rsidRPr="00043C16">
              <w:rPr>
                <w:sz w:val="16"/>
                <w:szCs w:val="16"/>
              </w:rPr>
              <w:t>Tolerancja</w:t>
            </w:r>
          </w:p>
        </w:tc>
        <w:tc>
          <w:tcPr>
            <w:tcW w:w="3706" w:type="dxa"/>
          </w:tcPr>
          <w:p w14:paraId="2ED9E4C9" w14:textId="77777777" w:rsidR="009C1B27" w:rsidRPr="00043C16" w:rsidRDefault="00A05B05" w:rsidP="00676C7F">
            <w:pPr>
              <w:pStyle w:val="TableParagraph"/>
              <w:spacing w:before="69" w:line="276" w:lineRule="auto"/>
              <w:ind w:right="57"/>
              <w:jc w:val="right"/>
              <w:rPr>
                <w:sz w:val="16"/>
                <w:szCs w:val="16"/>
              </w:rPr>
            </w:pPr>
            <w:r w:rsidRPr="00043C16">
              <w:rPr>
                <w:sz w:val="16"/>
                <w:szCs w:val="16"/>
              </w:rPr>
              <w:t>1,80%</w:t>
            </w:r>
          </w:p>
        </w:tc>
      </w:tr>
      <w:tr w:rsidR="009C1B27" w:rsidRPr="00043C16" w14:paraId="2ED9E4CD" w14:textId="77777777" w:rsidTr="00043C16">
        <w:trPr>
          <w:trHeight w:val="252"/>
        </w:trPr>
        <w:tc>
          <w:tcPr>
            <w:tcW w:w="3666" w:type="dxa"/>
          </w:tcPr>
          <w:p w14:paraId="2ED9E4CB" w14:textId="77777777" w:rsidR="009C1B27" w:rsidRPr="00043C16" w:rsidRDefault="00A05B05" w:rsidP="00676C7F">
            <w:pPr>
              <w:pStyle w:val="TableParagraph"/>
              <w:spacing w:line="276" w:lineRule="auto"/>
              <w:ind w:left="70"/>
              <w:rPr>
                <w:sz w:val="16"/>
                <w:szCs w:val="16"/>
              </w:rPr>
            </w:pPr>
            <w:r w:rsidRPr="00043C16">
              <w:rPr>
                <w:sz w:val="16"/>
                <w:szCs w:val="16"/>
              </w:rPr>
              <w:t>Napięcie jałowe (</w:t>
            </w:r>
            <w:proofErr w:type="spellStart"/>
            <w:r w:rsidRPr="00043C16">
              <w:rPr>
                <w:sz w:val="16"/>
                <w:szCs w:val="16"/>
              </w:rPr>
              <w:t>Voc</w:t>
            </w:r>
            <w:proofErr w:type="spellEnd"/>
            <w:r w:rsidRPr="00043C16">
              <w:rPr>
                <w:sz w:val="16"/>
                <w:szCs w:val="16"/>
              </w:rPr>
              <w:t>)</w:t>
            </w:r>
          </w:p>
        </w:tc>
        <w:tc>
          <w:tcPr>
            <w:tcW w:w="3706" w:type="dxa"/>
          </w:tcPr>
          <w:p w14:paraId="2ED9E4CC" w14:textId="77777777" w:rsidR="009C1B27" w:rsidRPr="00043C16" w:rsidRDefault="00A05B05" w:rsidP="00676C7F">
            <w:pPr>
              <w:pStyle w:val="TableParagraph"/>
              <w:spacing w:line="276" w:lineRule="auto"/>
              <w:ind w:right="58"/>
              <w:jc w:val="right"/>
              <w:rPr>
                <w:sz w:val="16"/>
                <w:szCs w:val="16"/>
              </w:rPr>
            </w:pPr>
            <w:r w:rsidRPr="00043C16">
              <w:rPr>
                <w:sz w:val="16"/>
                <w:szCs w:val="16"/>
              </w:rPr>
              <w:t>39,80 V</w:t>
            </w:r>
          </w:p>
        </w:tc>
      </w:tr>
      <w:tr w:rsidR="009C1B27" w:rsidRPr="00043C16" w14:paraId="2ED9E4D0" w14:textId="77777777" w:rsidTr="00043C16">
        <w:trPr>
          <w:trHeight w:val="256"/>
        </w:trPr>
        <w:tc>
          <w:tcPr>
            <w:tcW w:w="3666" w:type="dxa"/>
          </w:tcPr>
          <w:p w14:paraId="2ED9E4CE" w14:textId="77777777" w:rsidR="009C1B27" w:rsidRPr="00043C16" w:rsidRDefault="00A05B05" w:rsidP="00676C7F">
            <w:pPr>
              <w:pStyle w:val="TableParagraph"/>
              <w:spacing w:before="4" w:line="276" w:lineRule="auto"/>
              <w:ind w:left="70"/>
              <w:rPr>
                <w:sz w:val="16"/>
                <w:szCs w:val="16"/>
              </w:rPr>
            </w:pPr>
            <w:r w:rsidRPr="00043C16">
              <w:rPr>
                <w:sz w:val="16"/>
                <w:szCs w:val="16"/>
              </w:rPr>
              <w:t>Napięcie przy maksymalnej mocy (</w:t>
            </w:r>
            <w:proofErr w:type="spellStart"/>
            <w:r w:rsidRPr="00043C16">
              <w:rPr>
                <w:sz w:val="16"/>
                <w:szCs w:val="16"/>
              </w:rPr>
              <w:t>Vmpp</w:t>
            </w:r>
            <w:proofErr w:type="spellEnd"/>
            <w:r w:rsidRPr="00043C16">
              <w:rPr>
                <w:sz w:val="16"/>
                <w:szCs w:val="16"/>
              </w:rPr>
              <w:t>)</w:t>
            </w:r>
          </w:p>
        </w:tc>
        <w:tc>
          <w:tcPr>
            <w:tcW w:w="3706" w:type="dxa"/>
          </w:tcPr>
          <w:p w14:paraId="2ED9E4CF" w14:textId="77777777" w:rsidR="009C1B27" w:rsidRPr="00043C16" w:rsidRDefault="00A05B05" w:rsidP="00676C7F">
            <w:pPr>
              <w:pStyle w:val="TableParagraph"/>
              <w:spacing w:before="109" w:line="276" w:lineRule="auto"/>
              <w:ind w:right="58"/>
              <w:jc w:val="right"/>
              <w:rPr>
                <w:sz w:val="16"/>
                <w:szCs w:val="16"/>
              </w:rPr>
            </w:pPr>
            <w:r w:rsidRPr="00043C16">
              <w:rPr>
                <w:sz w:val="16"/>
                <w:szCs w:val="16"/>
              </w:rPr>
              <w:t>31,50 V</w:t>
            </w:r>
          </w:p>
        </w:tc>
      </w:tr>
      <w:tr w:rsidR="009C1B27" w:rsidRPr="00043C16" w14:paraId="2ED9E4D3" w14:textId="77777777" w:rsidTr="00043C16">
        <w:trPr>
          <w:trHeight w:val="232"/>
        </w:trPr>
        <w:tc>
          <w:tcPr>
            <w:tcW w:w="3666" w:type="dxa"/>
          </w:tcPr>
          <w:p w14:paraId="2ED9E4D1" w14:textId="77777777" w:rsidR="009C1B27" w:rsidRPr="00043C16" w:rsidRDefault="00A05B05" w:rsidP="00676C7F">
            <w:pPr>
              <w:pStyle w:val="TableParagraph"/>
              <w:spacing w:before="63" w:line="276" w:lineRule="auto"/>
              <w:ind w:left="70"/>
              <w:rPr>
                <w:sz w:val="16"/>
                <w:szCs w:val="16"/>
              </w:rPr>
            </w:pPr>
            <w:r w:rsidRPr="00043C16">
              <w:rPr>
                <w:sz w:val="16"/>
                <w:szCs w:val="16"/>
              </w:rPr>
              <w:t>Prąd zwarciowy (</w:t>
            </w:r>
            <w:proofErr w:type="spellStart"/>
            <w:r w:rsidRPr="00043C16">
              <w:rPr>
                <w:sz w:val="16"/>
                <w:szCs w:val="16"/>
              </w:rPr>
              <w:t>Isc</w:t>
            </w:r>
            <w:proofErr w:type="spellEnd"/>
            <w:r w:rsidRPr="00043C16">
              <w:rPr>
                <w:sz w:val="16"/>
                <w:szCs w:val="16"/>
              </w:rPr>
              <w:t>)</w:t>
            </w:r>
          </w:p>
        </w:tc>
        <w:tc>
          <w:tcPr>
            <w:tcW w:w="3706" w:type="dxa"/>
          </w:tcPr>
          <w:p w14:paraId="2ED9E4D2" w14:textId="77777777" w:rsidR="009C1B27" w:rsidRPr="00043C16" w:rsidRDefault="00A05B05" w:rsidP="00676C7F">
            <w:pPr>
              <w:pStyle w:val="TableParagraph"/>
              <w:spacing w:before="63" w:line="276" w:lineRule="auto"/>
              <w:ind w:right="56"/>
              <w:jc w:val="right"/>
              <w:rPr>
                <w:sz w:val="16"/>
                <w:szCs w:val="16"/>
              </w:rPr>
            </w:pPr>
            <w:r w:rsidRPr="00043C16">
              <w:rPr>
                <w:sz w:val="16"/>
                <w:szCs w:val="16"/>
              </w:rPr>
              <w:t>9,01 A</w:t>
            </w:r>
          </w:p>
        </w:tc>
      </w:tr>
    </w:tbl>
    <w:p w14:paraId="2ED9E4D4" w14:textId="77777777" w:rsidR="009C1B27" w:rsidRDefault="009C1B27" w:rsidP="00676C7F">
      <w:pPr>
        <w:spacing w:line="276" w:lineRule="auto"/>
        <w:jc w:val="right"/>
        <w:rPr>
          <w:sz w:val="18"/>
        </w:rPr>
        <w:sectPr w:rsidR="009C1B27">
          <w:pgSz w:w="11920" w:h="16840"/>
          <w:pgMar w:top="960" w:right="640" w:bottom="280" w:left="1200" w:header="708" w:footer="708" w:gutter="0"/>
          <w:cols w:space="708"/>
        </w:sectPr>
      </w:pP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3666"/>
        <w:gridCol w:w="3706"/>
      </w:tblGrid>
      <w:tr w:rsidR="009C1B27" w14:paraId="2ED9E4D7" w14:textId="77777777">
        <w:trPr>
          <w:trHeight w:val="360"/>
        </w:trPr>
        <w:tc>
          <w:tcPr>
            <w:tcW w:w="3666" w:type="dxa"/>
          </w:tcPr>
          <w:p w14:paraId="2ED9E4D5" w14:textId="77777777" w:rsidR="009C1B27" w:rsidRDefault="00A05B05" w:rsidP="00676C7F">
            <w:pPr>
              <w:pStyle w:val="TableParagraph"/>
              <w:spacing w:line="276" w:lineRule="auto"/>
              <w:ind w:left="70"/>
              <w:rPr>
                <w:sz w:val="18"/>
              </w:rPr>
            </w:pPr>
            <w:r>
              <w:rPr>
                <w:sz w:val="18"/>
              </w:rPr>
              <w:lastRenderedPageBreak/>
              <w:t>Prąd przy maksymalnej mocy (</w:t>
            </w:r>
            <w:proofErr w:type="spellStart"/>
            <w:r>
              <w:rPr>
                <w:sz w:val="18"/>
              </w:rPr>
              <w:t>Impp</w:t>
            </w:r>
            <w:proofErr w:type="spellEnd"/>
            <w:r>
              <w:rPr>
                <w:sz w:val="18"/>
              </w:rPr>
              <w:t>)</w:t>
            </w:r>
          </w:p>
        </w:tc>
        <w:tc>
          <w:tcPr>
            <w:tcW w:w="3706" w:type="dxa"/>
          </w:tcPr>
          <w:p w14:paraId="2ED9E4D6" w14:textId="77777777" w:rsidR="009C1B27" w:rsidRDefault="00A05B05" w:rsidP="00676C7F">
            <w:pPr>
              <w:pStyle w:val="TableParagraph"/>
              <w:spacing w:line="276" w:lineRule="auto"/>
              <w:ind w:right="56"/>
              <w:jc w:val="right"/>
              <w:rPr>
                <w:sz w:val="18"/>
              </w:rPr>
            </w:pPr>
            <w:r>
              <w:rPr>
                <w:sz w:val="18"/>
              </w:rPr>
              <w:t>8,48 A</w:t>
            </w:r>
          </w:p>
        </w:tc>
      </w:tr>
      <w:tr w:rsidR="009C1B27" w14:paraId="2ED9E4DA" w14:textId="77777777">
        <w:trPr>
          <w:trHeight w:val="357"/>
        </w:trPr>
        <w:tc>
          <w:tcPr>
            <w:tcW w:w="3666" w:type="dxa"/>
          </w:tcPr>
          <w:p w14:paraId="2ED9E4D8" w14:textId="77777777" w:rsidR="009C1B27" w:rsidRDefault="00A05B05" w:rsidP="00676C7F">
            <w:pPr>
              <w:pStyle w:val="TableParagraph"/>
              <w:spacing w:before="69" w:line="276" w:lineRule="auto"/>
              <w:ind w:left="70"/>
              <w:rPr>
                <w:sz w:val="18"/>
              </w:rPr>
            </w:pPr>
            <w:r>
              <w:rPr>
                <w:sz w:val="18"/>
              </w:rPr>
              <w:t>Płaszczyzna</w:t>
            </w:r>
          </w:p>
        </w:tc>
        <w:tc>
          <w:tcPr>
            <w:tcW w:w="3706" w:type="dxa"/>
          </w:tcPr>
          <w:p w14:paraId="2ED9E4D9" w14:textId="77777777" w:rsidR="009C1B27" w:rsidRDefault="00A05B05" w:rsidP="00676C7F">
            <w:pPr>
              <w:pStyle w:val="TableParagraph"/>
              <w:spacing w:before="69" w:line="276" w:lineRule="auto"/>
              <w:ind w:right="56"/>
              <w:jc w:val="right"/>
              <w:rPr>
                <w:sz w:val="10"/>
              </w:rPr>
            </w:pPr>
            <w:r>
              <w:rPr>
                <w:sz w:val="18"/>
              </w:rPr>
              <w:t>1,63 m</w:t>
            </w:r>
            <w:r>
              <w:rPr>
                <w:position w:val="8"/>
                <w:sz w:val="10"/>
              </w:rPr>
              <w:t>2</w:t>
            </w:r>
          </w:p>
        </w:tc>
      </w:tr>
      <w:tr w:rsidR="009C1B27" w14:paraId="2ED9E4DD" w14:textId="77777777">
        <w:trPr>
          <w:trHeight w:val="360"/>
        </w:trPr>
        <w:tc>
          <w:tcPr>
            <w:tcW w:w="3666" w:type="dxa"/>
          </w:tcPr>
          <w:p w14:paraId="2ED9E4DB" w14:textId="77777777" w:rsidR="009C1B27" w:rsidRDefault="00A05B05" w:rsidP="00676C7F">
            <w:pPr>
              <w:pStyle w:val="TableParagraph"/>
              <w:spacing w:line="276" w:lineRule="auto"/>
              <w:ind w:left="70"/>
              <w:rPr>
                <w:sz w:val="18"/>
              </w:rPr>
            </w:pPr>
            <w:r>
              <w:rPr>
                <w:sz w:val="18"/>
              </w:rPr>
              <w:t>Wydajność</w:t>
            </w:r>
          </w:p>
        </w:tc>
        <w:tc>
          <w:tcPr>
            <w:tcW w:w="3706" w:type="dxa"/>
          </w:tcPr>
          <w:p w14:paraId="2ED9E4DC" w14:textId="77777777" w:rsidR="009C1B27" w:rsidRDefault="00A05B05" w:rsidP="00676C7F">
            <w:pPr>
              <w:pStyle w:val="TableParagraph"/>
              <w:spacing w:line="276" w:lineRule="auto"/>
              <w:ind w:right="57"/>
              <w:jc w:val="right"/>
              <w:rPr>
                <w:sz w:val="18"/>
              </w:rPr>
            </w:pPr>
            <w:r>
              <w:rPr>
                <w:sz w:val="18"/>
              </w:rPr>
              <w:t>16,3%</w:t>
            </w:r>
          </w:p>
        </w:tc>
      </w:tr>
    </w:tbl>
    <w:p w14:paraId="2ED9E4DE" w14:textId="77777777" w:rsidR="009C1B27" w:rsidRDefault="009C1B27" w:rsidP="00676C7F">
      <w:pPr>
        <w:pStyle w:val="Tekstpodstawowy"/>
        <w:spacing w:line="276" w:lineRule="auto"/>
        <w:ind w:left="0"/>
      </w:pPr>
    </w:p>
    <w:p w14:paraId="2ED9E4E0" w14:textId="666B2A39" w:rsidR="009C1B27" w:rsidRDefault="00A05B05" w:rsidP="00676C7F">
      <w:pPr>
        <w:pStyle w:val="Nagwek3"/>
        <w:numPr>
          <w:ilvl w:val="1"/>
          <w:numId w:val="33"/>
        </w:numPr>
        <w:tabs>
          <w:tab w:val="left" w:pos="755"/>
          <w:tab w:val="left" w:pos="756"/>
        </w:tabs>
        <w:spacing w:before="43" w:line="276" w:lineRule="auto"/>
      </w:pPr>
      <w:bookmarkStart w:id="11" w:name="4.2_Falownik"/>
      <w:bookmarkStart w:id="12" w:name="_bookmark6"/>
      <w:bookmarkEnd w:id="11"/>
      <w:bookmarkEnd w:id="12"/>
      <w:r>
        <w:t>Falownik</w:t>
      </w:r>
    </w:p>
    <w:p w14:paraId="2ED9E4E1" w14:textId="77777777" w:rsidR="009C1B27" w:rsidRDefault="00A05B05" w:rsidP="00676C7F">
      <w:pPr>
        <w:pStyle w:val="Tekstpodstawowy"/>
        <w:spacing w:before="232" w:line="276" w:lineRule="auto"/>
        <w:ind w:right="227"/>
        <w:jc w:val="both"/>
      </w:pPr>
      <w:r>
        <w:t xml:space="preserve">Dla uzyskania odpowiedniej charakterystyki wyjściowej do instalacji projektuje się trójfazowy falowniki o mocy 17 </w:t>
      </w:r>
      <w:proofErr w:type="spellStart"/>
      <w:r>
        <w:rPr>
          <w:spacing w:val="-8"/>
        </w:rPr>
        <w:t>kW.</w:t>
      </w:r>
      <w:proofErr w:type="spellEnd"/>
      <w:r>
        <w:rPr>
          <w:spacing w:val="-8"/>
        </w:rPr>
        <w:t xml:space="preserve"> </w:t>
      </w:r>
      <w:r>
        <w:t xml:space="preserve">Energia prądu stałego generowana przez panele fotowoltaiczne jest zamieniana w przekształtniku beztransformatorowym na energię prądu zmiennego o wartości napięcia </w:t>
      </w:r>
      <w:r>
        <w:rPr>
          <w:spacing w:val="-4"/>
        </w:rPr>
        <w:t>230/400V.</w:t>
      </w:r>
      <w:r>
        <w:rPr>
          <w:spacing w:val="62"/>
        </w:rPr>
        <w:t xml:space="preserve"> </w:t>
      </w:r>
      <w:r>
        <w:t>Parametry wyjściowe będą zgodne z aktualnymi parametrami sieci wewnętrznej, do której wpięte będzie wyjście instalacji.</w:t>
      </w:r>
    </w:p>
    <w:p w14:paraId="2ED9E4E2" w14:textId="77777777" w:rsidR="009C1B27" w:rsidRDefault="00A05B05" w:rsidP="00676C7F">
      <w:pPr>
        <w:pStyle w:val="Tekstpodstawowy"/>
        <w:spacing w:line="276" w:lineRule="auto"/>
        <w:ind w:right="231"/>
        <w:jc w:val="both"/>
      </w:pPr>
      <w:r>
        <w:t>W przypadku zaniku prądu w sieci publicznej instalacja fotowoltaiczna nie będzie generowała prądu (zabezpieczenie anty-wyspowe).</w:t>
      </w:r>
    </w:p>
    <w:p w14:paraId="2ED9E4E3" w14:textId="77777777" w:rsidR="009C1B27" w:rsidRDefault="00A05B05" w:rsidP="00676C7F">
      <w:pPr>
        <w:pStyle w:val="Tekstpodstawowy"/>
        <w:spacing w:line="276" w:lineRule="auto"/>
        <w:ind w:right="229"/>
        <w:jc w:val="both"/>
      </w:pPr>
      <w:r>
        <w:t>Rolę rozłączników poszczególnych generatorów pełnić będzie ESS (</w:t>
      </w:r>
      <w:proofErr w:type="spellStart"/>
      <w:r>
        <w:t>Elektronic</w:t>
      </w:r>
      <w:proofErr w:type="spellEnd"/>
      <w:r>
        <w:t xml:space="preserve"> Solar Switch), zabudowany w falowniku. Łączenia poszczególnych generatorów do falownika zostaną zrealizowane za pomocą </w:t>
      </w:r>
      <w:r w:rsidRPr="003F503C">
        <w:rPr>
          <w:color w:val="FF0000"/>
        </w:rPr>
        <w:t xml:space="preserve">kabli </w:t>
      </w:r>
      <w:proofErr w:type="spellStart"/>
      <w:r w:rsidRPr="003F503C">
        <w:rPr>
          <w:color w:val="FF0000"/>
        </w:rPr>
        <w:t>FlexiSun</w:t>
      </w:r>
      <w:proofErr w:type="spellEnd"/>
      <w:r>
        <w:t xml:space="preserve"> PV1-F o odpowiednim przekroju. Projektowane falowniki posiadają fabrycznie zintegrowaną ochronę przetężeniową po stronie DC oraz ochronę przed zamianą biegunów. W przypadku przeciążenia następuje automatyczne przesunięcie punktu pracy i obniżenie mocy produkowanej. Ochronę przed wyidukowanymi przepięciami spowodowanymi wyładowaniami atmosferycznymi zaprojektowano w oparciu o dedykowane ochronniki przepięciowe zabudowane w falownikach jako ich fabryczne wyposażenie a także zewnętrzne ochronniki dodatkowo ochraniające układ filtrów falownika. Odgromniki zewnętrzne należy montować w obwodach instalowanych przy falownikach.</w:t>
      </w:r>
    </w:p>
    <w:p w14:paraId="2ED9E4E5" w14:textId="77777777" w:rsidR="009C1B27" w:rsidRDefault="00A05B05" w:rsidP="00676C7F">
      <w:pPr>
        <w:pStyle w:val="Nagwek3"/>
        <w:spacing w:before="79" w:line="276" w:lineRule="auto"/>
      </w:pPr>
      <w:bookmarkStart w:id="13" w:name="Specyfikacja_techniczna_falownika"/>
      <w:bookmarkStart w:id="14" w:name="_bookmark7"/>
      <w:bookmarkEnd w:id="13"/>
      <w:bookmarkEnd w:id="14"/>
      <w:r>
        <w:t>Specyfikacja techniczna falownika</w:t>
      </w:r>
    </w:p>
    <w:p w14:paraId="2ED9E4E6" w14:textId="77777777" w:rsidR="009C1B27" w:rsidRDefault="009C1B27" w:rsidP="00676C7F">
      <w:pPr>
        <w:pStyle w:val="Tekstpodstawowy"/>
        <w:spacing w:line="276" w:lineRule="auto"/>
        <w:ind w:left="0"/>
        <w:rPr>
          <w:b/>
        </w:rPr>
      </w:pP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908"/>
        <w:gridCol w:w="4464"/>
      </w:tblGrid>
      <w:tr w:rsidR="009C1B27" w14:paraId="2ED9E4E9" w14:textId="77777777">
        <w:trPr>
          <w:trHeight w:val="357"/>
        </w:trPr>
        <w:tc>
          <w:tcPr>
            <w:tcW w:w="7372" w:type="dxa"/>
            <w:gridSpan w:val="2"/>
            <w:shd w:val="clear" w:color="auto" w:fill="D8D8D8"/>
          </w:tcPr>
          <w:p w14:paraId="2ED9E4E8" w14:textId="77777777" w:rsidR="009C1B27" w:rsidRDefault="00A05B05" w:rsidP="00676C7F">
            <w:pPr>
              <w:pStyle w:val="TableParagraph"/>
              <w:spacing w:before="57" w:line="276" w:lineRule="auto"/>
              <w:ind w:left="1713"/>
              <w:rPr>
                <w:b/>
                <w:sz w:val="20"/>
              </w:rPr>
            </w:pPr>
            <w:r>
              <w:rPr>
                <w:b/>
                <w:color w:val="355E90"/>
                <w:sz w:val="20"/>
              </w:rPr>
              <w:t>Szczegóły konstrukcyjne falownika</w:t>
            </w:r>
          </w:p>
        </w:tc>
      </w:tr>
      <w:tr w:rsidR="009C1B27" w14:paraId="2ED9E4F2" w14:textId="77777777">
        <w:trPr>
          <w:trHeight w:val="420"/>
        </w:trPr>
        <w:tc>
          <w:tcPr>
            <w:tcW w:w="2908" w:type="dxa"/>
          </w:tcPr>
          <w:p w14:paraId="2ED9E4F0" w14:textId="77777777" w:rsidR="009C1B27" w:rsidRDefault="00A05B05" w:rsidP="00676C7F">
            <w:pPr>
              <w:pStyle w:val="TableParagraph"/>
              <w:spacing w:before="101" w:line="276" w:lineRule="auto"/>
              <w:ind w:left="70"/>
              <w:rPr>
                <w:sz w:val="18"/>
              </w:rPr>
            </w:pPr>
            <w:r>
              <w:rPr>
                <w:sz w:val="18"/>
              </w:rPr>
              <w:t>Moc znamionowa</w:t>
            </w:r>
          </w:p>
        </w:tc>
        <w:tc>
          <w:tcPr>
            <w:tcW w:w="4464" w:type="dxa"/>
          </w:tcPr>
          <w:p w14:paraId="2ED9E4F1" w14:textId="77777777" w:rsidR="009C1B27" w:rsidRDefault="00A05B05" w:rsidP="00676C7F">
            <w:pPr>
              <w:pStyle w:val="TableParagraph"/>
              <w:spacing w:before="1" w:line="276" w:lineRule="auto"/>
              <w:ind w:right="55"/>
              <w:jc w:val="right"/>
              <w:rPr>
                <w:sz w:val="18"/>
              </w:rPr>
            </w:pPr>
            <w:r>
              <w:rPr>
                <w:sz w:val="18"/>
              </w:rPr>
              <w:t>17,90 kW</w:t>
            </w:r>
          </w:p>
        </w:tc>
      </w:tr>
      <w:tr w:rsidR="009C1B27" w14:paraId="2ED9E4F5" w14:textId="77777777">
        <w:trPr>
          <w:trHeight w:val="417"/>
        </w:trPr>
        <w:tc>
          <w:tcPr>
            <w:tcW w:w="2908" w:type="dxa"/>
          </w:tcPr>
          <w:p w14:paraId="2ED9E4F3" w14:textId="77777777" w:rsidR="009C1B27" w:rsidRDefault="00A05B05" w:rsidP="00676C7F">
            <w:pPr>
              <w:pStyle w:val="TableParagraph"/>
              <w:spacing w:before="99" w:line="276" w:lineRule="auto"/>
              <w:ind w:left="70"/>
              <w:rPr>
                <w:sz w:val="18"/>
              </w:rPr>
            </w:pPr>
            <w:r>
              <w:rPr>
                <w:sz w:val="18"/>
              </w:rPr>
              <w:t>Moc maksymalna</w:t>
            </w:r>
          </w:p>
        </w:tc>
        <w:tc>
          <w:tcPr>
            <w:tcW w:w="4464" w:type="dxa"/>
          </w:tcPr>
          <w:p w14:paraId="2ED9E4F4" w14:textId="77777777" w:rsidR="009C1B27" w:rsidRDefault="00A05B05" w:rsidP="00676C7F">
            <w:pPr>
              <w:pStyle w:val="TableParagraph"/>
              <w:spacing w:before="0" w:line="276" w:lineRule="auto"/>
              <w:ind w:right="55"/>
              <w:jc w:val="right"/>
              <w:rPr>
                <w:sz w:val="18"/>
              </w:rPr>
            </w:pPr>
            <w:r>
              <w:rPr>
                <w:sz w:val="18"/>
              </w:rPr>
              <w:t>31,30 kW</w:t>
            </w:r>
          </w:p>
        </w:tc>
      </w:tr>
      <w:tr w:rsidR="009C1B27" w14:paraId="2ED9E4F8" w14:textId="77777777">
        <w:trPr>
          <w:trHeight w:val="420"/>
        </w:trPr>
        <w:tc>
          <w:tcPr>
            <w:tcW w:w="2908" w:type="dxa"/>
          </w:tcPr>
          <w:p w14:paraId="2ED9E4F6" w14:textId="77777777" w:rsidR="009C1B27" w:rsidRDefault="00A05B05" w:rsidP="00676C7F">
            <w:pPr>
              <w:pStyle w:val="TableParagraph"/>
              <w:spacing w:before="101" w:line="276" w:lineRule="auto"/>
              <w:ind w:left="70"/>
              <w:rPr>
                <w:sz w:val="18"/>
              </w:rPr>
            </w:pPr>
            <w:r>
              <w:rPr>
                <w:sz w:val="18"/>
              </w:rPr>
              <w:t>Maksimum wydajności</w:t>
            </w:r>
          </w:p>
        </w:tc>
        <w:tc>
          <w:tcPr>
            <w:tcW w:w="4464" w:type="dxa"/>
          </w:tcPr>
          <w:p w14:paraId="2ED9E4F7" w14:textId="77777777" w:rsidR="009C1B27" w:rsidRDefault="00A05B05" w:rsidP="00676C7F">
            <w:pPr>
              <w:pStyle w:val="TableParagraph"/>
              <w:spacing w:before="1" w:line="276" w:lineRule="auto"/>
              <w:ind w:right="55"/>
              <w:jc w:val="right"/>
              <w:rPr>
                <w:sz w:val="18"/>
              </w:rPr>
            </w:pPr>
            <w:r>
              <w:rPr>
                <w:sz w:val="18"/>
              </w:rPr>
              <w:t>98,00%</w:t>
            </w:r>
          </w:p>
        </w:tc>
      </w:tr>
      <w:tr w:rsidR="009C1B27" w14:paraId="2ED9E4FB" w14:textId="77777777">
        <w:trPr>
          <w:trHeight w:val="418"/>
        </w:trPr>
        <w:tc>
          <w:tcPr>
            <w:tcW w:w="2908" w:type="dxa"/>
          </w:tcPr>
          <w:p w14:paraId="2ED9E4F9" w14:textId="77777777" w:rsidR="009C1B27" w:rsidRDefault="00A05B05" w:rsidP="00676C7F">
            <w:pPr>
              <w:pStyle w:val="TableParagraph"/>
              <w:spacing w:before="99" w:line="276" w:lineRule="auto"/>
              <w:ind w:left="70"/>
              <w:rPr>
                <w:sz w:val="18"/>
              </w:rPr>
            </w:pPr>
            <w:r>
              <w:rPr>
                <w:sz w:val="18"/>
              </w:rPr>
              <w:t>Europejska wydajność</w:t>
            </w:r>
          </w:p>
        </w:tc>
        <w:tc>
          <w:tcPr>
            <w:tcW w:w="4464" w:type="dxa"/>
          </w:tcPr>
          <w:p w14:paraId="2ED9E4FA" w14:textId="77777777" w:rsidR="009C1B27" w:rsidRDefault="00A05B05" w:rsidP="00676C7F">
            <w:pPr>
              <w:pStyle w:val="TableParagraph"/>
              <w:spacing w:before="0" w:line="276" w:lineRule="auto"/>
              <w:ind w:right="55"/>
              <w:jc w:val="right"/>
              <w:rPr>
                <w:sz w:val="18"/>
              </w:rPr>
            </w:pPr>
            <w:r>
              <w:rPr>
                <w:sz w:val="18"/>
              </w:rPr>
              <w:t>97,70%</w:t>
            </w:r>
          </w:p>
        </w:tc>
      </w:tr>
      <w:tr w:rsidR="009C1B27" w14:paraId="2ED9E4FE" w14:textId="77777777">
        <w:trPr>
          <w:trHeight w:val="420"/>
        </w:trPr>
        <w:tc>
          <w:tcPr>
            <w:tcW w:w="2908" w:type="dxa"/>
          </w:tcPr>
          <w:p w14:paraId="2ED9E4FC" w14:textId="77777777" w:rsidR="009C1B27" w:rsidRDefault="00A05B05" w:rsidP="00676C7F">
            <w:pPr>
              <w:pStyle w:val="TableParagraph"/>
              <w:spacing w:before="101" w:line="276" w:lineRule="auto"/>
              <w:ind w:left="70"/>
              <w:rPr>
                <w:sz w:val="18"/>
              </w:rPr>
            </w:pPr>
            <w:r>
              <w:rPr>
                <w:sz w:val="18"/>
              </w:rPr>
              <w:t>Maksymalne napięcie z PV</w:t>
            </w:r>
          </w:p>
        </w:tc>
        <w:tc>
          <w:tcPr>
            <w:tcW w:w="4464" w:type="dxa"/>
          </w:tcPr>
          <w:p w14:paraId="2ED9E4FD" w14:textId="77777777" w:rsidR="009C1B27" w:rsidRDefault="00A05B05" w:rsidP="00676C7F">
            <w:pPr>
              <w:pStyle w:val="TableParagraph"/>
              <w:spacing w:before="1" w:line="276" w:lineRule="auto"/>
              <w:ind w:right="58"/>
              <w:jc w:val="right"/>
              <w:rPr>
                <w:sz w:val="18"/>
              </w:rPr>
            </w:pPr>
            <w:r>
              <w:rPr>
                <w:sz w:val="18"/>
              </w:rPr>
              <w:t>1 000,00 V</w:t>
            </w:r>
          </w:p>
        </w:tc>
      </w:tr>
      <w:tr w:rsidR="009C1B27" w14:paraId="2ED9E501" w14:textId="77777777">
        <w:trPr>
          <w:trHeight w:val="417"/>
        </w:trPr>
        <w:tc>
          <w:tcPr>
            <w:tcW w:w="2908" w:type="dxa"/>
          </w:tcPr>
          <w:p w14:paraId="2ED9E4FF" w14:textId="77777777" w:rsidR="009C1B27" w:rsidRDefault="00A05B05" w:rsidP="00676C7F">
            <w:pPr>
              <w:pStyle w:val="TableParagraph"/>
              <w:spacing w:before="99" w:line="276" w:lineRule="auto"/>
              <w:ind w:left="70"/>
              <w:rPr>
                <w:sz w:val="18"/>
              </w:rPr>
            </w:pPr>
            <w:r>
              <w:rPr>
                <w:sz w:val="18"/>
              </w:rPr>
              <w:t>Minimalne napięcie MPPT</w:t>
            </w:r>
          </w:p>
        </w:tc>
        <w:tc>
          <w:tcPr>
            <w:tcW w:w="4464" w:type="dxa"/>
          </w:tcPr>
          <w:p w14:paraId="2ED9E500" w14:textId="77777777" w:rsidR="009C1B27" w:rsidRDefault="00A05B05" w:rsidP="00676C7F">
            <w:pPr>
              <w:pStyle w:val="TableParagraph"/>
              <w:spacing w:before="0" w:line="276" w:lineRule="auto"/>
              <w:ind w:right="58"/>
              <w:jc w:val="right"/>
              <w:rPr>
                <w:sz w:val="18"/>
              </w:rPr>
            </w:pPr>
            <w:r>
              <w:rPr>
                <w:sz w:val="18"/>
              </w:rPr>
              <w:t>200,00 V</w:t>
            </w:r>
          </w:p>
        </w:tc>
      </w:tr>
      <w:tr w:rsidR="009C1B27" w14:paraId="2ED9E504" w14:textId="77777777">
        <w:trPr>
          <w:trHeight w:val="420"/>
        </w:trPr>
        <w:tc>
          <w:tcPr>
            <w:tcW w:w="2908" w:type="dxa"/>
          </w:tcPr>
          <w:p w14:paraId="2ED9E502" w14:textId="77777777" w:rsidR="009C1B27" w:rsidRDefault="00A05B05" w:rsidP="00676C7F">
            <w:pPr>
              <w:pStyle w:val="TableParagraph"/>
              <w:spacing w:before="101" w:line="276" w:lineRule="auto"/>
              <w:ind w:left="70"/>
              <w:rPr>
                <w:sz w:val="18"/>
              </w:rPr>
            </w:pPr>
            <w:r>
              <w:rPr>
                <w:sz w:val="18"/>
              </w:rPr>
              <w:t>Maksymalne napięcie MPPT</w:t>
            </w:r>
          </w:p>
        </w:tc>
        <w:tc>
          <w:tcPr>
            <w:tcW w:w="4464" w:type="dxa"/>
          </w:tcPr>
          <w:p w14:paraId="2ED9E503" w14:textId="77777777" w:rsidR="009C1B27" w:rsidRDefault="00A05B05" w:rsidP="00676C7F">
            <w:pPr>
              <w:pStyle w:val="TableParagraph"/>
              <w:spacing w:before="1" w:line="276" w:lineRule="auto"/>
              <w:ind w:right="58"/>
              <w:jc w:val="right"/>
              <w:rPr>
                <w:sz w:val="18"/>
              </w:rPr>
            </w:pPr>
            <w:r>
              <w:rPr>
                <w:sz w:val="18"/>
              </w:rPr>
              <w:t>800,00 V</w:t>
            </w:r>
          </w:p>
        </w:tc>
      </w:tr>
      <w:tr w:rsidR="009C1B27" w14:paraId="2ED9E507" w14:textId="77777777">
        <w:trPr>
          <w:trHeight w:val="417"/>
        </w:trPr>
        <w:tc>
          <w:tcPr>
            <w:tcW w:w="2908" w:type="dxa"/>
          </w:tcPr>
          <w:p w14:paraId="2ED9E505" w14:textId="77777777" w:rsidR="009C1B27" w:rsidRDefault="00A05B05" w:rsidP="00676C7F">
            <w:pPr>
              <w:pStyle w:val="TableParagraph"/>
              <w:spacing w:before="99" w:line="276" w:lineRule="auto"/>
              <w:ind w:left="70"/>
              <w:rPr>
                <w:sz w:val="18"/>
              </w:rPr>
            </w:pPr>
            <w:r>
              <w:rPr>
                <w:sz w:val="18"/>
              </w:rPr>
              <w:t>Maksymalny prąd wejściowy</w:t>
            </w:r>
          </w:p>
        </w:tc>
        <w:tc>
          <w:tcPr>
            <w:tcW w:w="4464" w:type="dxa"/>
          </w:tcPr>
          <w:p w14:paraId="2ED9E506" w14:textId="77777777" w:rsidR="009C1B27" w:rsidRDefault="00A05B05" w:rsidP="00676C7F">
            <w:pPr>
              <w:pStyle w:val="TableParagraph"/>
              <w:spacing w:before="0" w:line="276" w:lineRule="auto"/>
              <w:ind w:right="58"/>
              <w:jc w:val="right"/>
              <w:rPr>
                <w:sz w:val="18"/>
              </w:rPr>
            </w:pPr>
            <w:r>
              <w:rPr>
                <w:sz w:val="18"/>
              </w:rPr>
              <w:t>90,00 A</w:t>
            </w:r>
          </w:p>
        </w:tc>
      </w:tr>
      <w:tr w:rsidR="009C1B27" w14:paraId="2ED9E50A" w14:textId="77777777">
        <w:trPr>
          <w:trHeight w:val="420"/>
        </w:trPr>
        <w:tc>
          <w:tcPr>
            <w:tcW w:w="2908" w:type="dxa"/>
          </w:tcPr>
          <w:p w14:paraId="2ED9E508" w14:textId="77777777" w:rsidR="009C1B27" w:rsidRDefault="00A05B05" w:rsidP="00676C7F">
            <w:pPr>
              <w:pStyle w:val="TableParagraph"/>
              <w:spacing w:before="101" w:line="276" w:lineRule="auto"/>
              <w:ind w:left="70"/>
              <w:rPr>
                <w:sz w:val="18"/>
              </w:rPr>
            </w:pPr>
            <w:r>
              <w:rPr>
                <w:sz w:val="18"/>
              </w:rPr>
              <w:t>Numer MPPT</w:t>
            </w:r>
          </w:p>
        </w:tc>
        <w:tc>
          <w:tcPr>
            <w:tcW w:w="4464" w:type="dxa"/>
          </w:tcPr>
          <w:p w14:paraId="2ED9E509" w14:textId="77777777" w:rsidR="009C1B27" w:rsidRDefault="00A05B05" w:rsidP="00676C7F">
            <w:pPr>
              <w:pStyle w:val="TableParagraph"/>
              <w:spacing w:before="1" w:line="276" w:lineRule="auto"/>
              <w:ind w:right="56"/>
              <w:jc w:val="right"/>
              <w:rPr>
                <w:sz w:val="18"/>
              </w:rPr>
            </w:pPr>
            <w:r>
              <w:rPr>
                <w:sz w:val="18"/>
              </w:rPr>
              <w:t>2</w:t>
            </w:r>
          </w:p>
        </w:tc>
      </w:tr>
      <w:tr w:rsidR="009C1B27" w14:paraId="2ED9E50D" w14:textId="77777777">
        <w:trPr>
          <w:trHeight w:val="437"/>
        </w:trPr>
        <w:tc>
          <w:tcPr>
            <w:tcW w:w="2908" w:type="dxa"/>
          </w:tcPr>
          <w:p w14:paraId="2ED9E50B" w14:textId="77777777" w:rsidR="009C1B27" w:rsidRDefault="00A05B05" w:rsidP="00676C7F">
            <w:pPr>
              <w:pStyle w:val="TableParagraph"/>
              <w:spacing w:before="4" w:line="276" w:lineRule="auto"/>
              <w:ind w:left="70"/>
              <w:rPr>
                <w:sz w:val="18"/>
              </w:rPr>
            </w:pPr>
            <w:r>
              <w:rPr>
                <w:sz w:val="18"/>
              </w:rPr>
              <w:t>AC napięcie przemienne wyjściowe</w:t>
            </w:r>
          </w:p>
        </w:tc>
        <w:tc>
          <w:tcPr>
            <w:tcW w:w="4464" w:type="dxa"/>
          </w:tcPr>
          <w:p w14:paraId="2ED9E50C" w14:textId="77777777" w:rsidR="009C1B27" w:rsidRDefault="00A05B05" w:rsidP="00676C7F">
            <w:pPr>
              <w:pStyle w:val="TableParagraph"/>
              <w:spacing w:before="9" w:line="276" w:lineRule="auto"/>
              <w:ind w:right="58"/>
              <w:jc w:val="right"/>
              <w:rPr>
                <w:sz w:val="18"/>
              </w:rPr>
            </w:pPr>
            <w:r>
              <w:rPr>
                <w:sz w:val="18"/>
              </w:rPr>
              <w:t>230,00 V</w:t>
            </w:r>
          </w:p>
        </w:tc>
      </w:tr>
      <w:tr w:rsidR="009C1B27" w14:paraId="2ED9E510" w14:textId="77777777">
        <w:trPr>
          <w:trHeight w:val="412"/>
        </w:trPr>
        <w:tc>
          <w:tcPr>
            <w:tcW w:w="2908" w:type="dxa"/>
          </w:tcPr>
          <w:p w14:paraId="2ED9E50E" w14:textId="77777777" w:rsidR="009C1B27" w:rsidRDefault="00A05B05" w:rsidP="00676C7F">
            <w:pPr>
              <w:pStyle w:val="TableParagraph"/>
              <w:spacing w:before="93" w:line="276" w:lineRule="auto"/>
              <w:ind w:left="70"/>
              <w:rPr>
                <w:sz w:val="18"/>
              </w:rPr>
            </w:pPr>
            <w:r>
              <w:rPr>
                <w:sz w:val="18"/>
              </w:rPr>
              <w:t>Wyjście</w:t>
            </w:r>
          </w:p>
        </w:tc>
        <w:tc>
          <w:tcPr>
            <w:tcW w:w="4464" w:type="dxa"/>
          </w:tcPr>
          <w:p w14:paraId="2ED9E50F" w14:textId="77777777" w:rsidR="009C1B27" w:rsidRDefault="00A05B05" w:rsidP="00676C7F">
            <w:pPr>
              <w:pStyle w:val="TableParagraph"/>
              <w:spacing w:before="0" w:line="276" w:lineRule="auto"/>
              <w:ind w:right="59"/>
              <w:jc w:val="right"/>
              <w:rPr>
                <w:sz w:val="18"/>
              </w:rPr>
            </w:pPr>
            <w:r>
              <w:rPr>
                <w:sz w:val="18"/>
              </w:rPr>
              <w:t>Trójfazowy</w:t>
            </w:r>
          </w:p>
        </w:tc>
      </w:tr>
      <w:tr w:rsidR="009C1B27" w14:paraId="2ED9E513" w14:textId="77777777">
        <w:trPr>
          <w:trHeight w:val="420"/>
        </w:trPr>
        <w:tc>
          <w:tcPr>
            <w:tcW w:w="2908" w:type="dxa"/>
          </w:tcPr>
          <w:p w14:paraId="2ED9E511" w14:textId="77777777" w:rsidR="009C1B27" w:rsidRDefault="00A05B05" w:rsidP="00676C7F">
            <w:pPr>
              <w:pStyle w:val="TableParagraph"/>
              <w:spacing w:before="101" w:line="276" w:lineRule="auto"/>
              <w:ind w:left="70"/>
              <w:rPr>
                <w:sz w:val="18"/>
              </w:rPr>
            </w:pPr>
            <w:r>
              <w:rPr>
                <w:sz w:val="18"/>
              </w:rPr>
              <w:t>Transformator separacyjny</w:t>
            </w:r>
          </w:p>
        </w:tc>
        <w:tc>
          <w:tcPr>
            <w:tcW w:w="4464" w:type="dxa"/>
          </w:tcPr>
          <w:p w14:paraId="2ED9E512" w14:textId="77777777" w:rsidR="009C1B27" w:rsidRDefault="00A05B05" w:rsidP="00676C7F">
            <w:pPr>
              <w:pStyle w:val="TableParagraph"/>
              <w:spacing w:before="1" w:line="276" w:lineRule="auto"/>
              <w:ind w:right="56"/>
              <w:jc w:val="right"/>
              <w:rPr>
                <w:sz w:val="18"/>
              </w:rPr>
            </w:pPr>
            <w:proofErr w:type="spellStart"/>
            <w:r>
              <w:rPr>
                <w:sz w:val="18"/>
              </w:rPr>
              <w:t>False</w:t>
            </w:r>
            <w:proofErr w:type="spellEnd"/>
          </w:p>
        </w:tc>
      </w:tr>
      <w:tr w:rsidR="009C1B27" w14:paraId="2ED9E516" w14:textId="77777777">
        <w:trPr>
          <w:trHeight w:val="357"/>
        </w:trPr>
        <w:tc>
          <w:tcPr>
            <w:tcW w:w="2908" w:type="dxa"/>
          </w:tcPr>
          <w:p w14:paraId="2ED9E514" w14:textId="77777777" w:rsidR="009C1B27" w:rsidRDefault="00A05B05" w:rsidP="00676C7F">
            <w:pPr>
              <w:pStyle w:val="TableParagraph"/>
              <w:spacing w:before="69" w:line="276" w:lineRule="auto"/>
              <w:ind w:left="70"/>
              <w:rPr>
                <w:sz w:val="18"/>
              </w:rPr>
            </w:pPr>
            <w:r>
              <w:rPr>
                <w:sz w:val="18"/>
              </w:rPr>
              <w:t>Częstotliwość</w:t>
            </w:r>
          </w:p>
        </w:tc>
        <w:tc>
          <w:tcPr>
            <w:tcW w:w="4464" w:type="dxa"/>
          </w:tcPr>
          <w:p w14:paraId="2ED9E515" w14:textId="77777777" w:rsidR="009C1B27" w:rsidRDefault="00A05B05" w:rsidP="00676C7F">
            <w:pPr>
              <w:pStyle w:val="TableParagraph"/>
              <w:spacing w:before="69" w:line="276" w:lineRule="auto"/>
              <w:ind w:right="55"/>
              <w:jc w:val="right"/>
              <w:rPr>
                <w:sz w:val="18"/>
              </w:rPr>
            </w:pPr>
            <w:r>
              <w:rPr>
                <w:sz w:val="18"/>
              </w:rPr>
              <w:t xml:space="preserve">50/60 </w:t>
            </w:r>
            <w:proofErr w:type="spellStart"/>
            <w:r>
              <w:rPr>
                <w:sz w:val="18"/>
              </w:rPr>
              <w:t>Hz</w:t>
            </w:r>
            <w:proofErr w:type="spellEnd"/>
          </w:p>
        </w:tc>
      </w:tr>
    </w:tbl>
    <w:p w14:paraId="2ED9E517" w14:textId="0F392168" w:rsidR="009C1B27" w:rsidRDefault="009C1B27" w:rsidP="00676C7F">
      <w:pPr>
        <w:pStyle w:val="Tekstpodstawowy"/>
        <w:spacing w:line="276" w:lineRule="auto"/>
        <w:ind w:left="0"/>
        <w:rPr>
          <w:b/>
        </w:rPr>
      </w:pPr>
    </w:p>
    <w:p w14:paraId="1DC3547F" w14:textId="47955FCC" w:rsidR="00043C16" w:rsidRDefault="00043C16" w:rsidP="00676C7F">
      <w:pPr>
        <w:pStyle w:val="Tekstpodstawowy"/>
        <w:spacing w:line="276" w:lineRule="auto"/>
        <w:ind w:left="0"/>
        <w:rPr>
          <w:b/>
        </w:rPr>
      </w:pPr>
    </w:p>
    <w:p w14:paraId="4888E189" w14:textId="77777777" w:rsidR="00043C16" w:rsidRDefault="00043C16" w:rsidP="00676C7F">
      <w:pPr>
        <w:pStyle w:val="Tekstpodstawowy"/>
        <w:spacing w:line="276" w:lineRule="auto"/>
        <w:ind w:left="0"/>
        <w:rPr>
          <w:b/>
        </w:rPr>
      </w:pPr>
    </w:p>
    <w:p w14:paraId="2ED9E519" w14:textId="1B3C4538" w:rsidR="009C1B27" w:rsidRPr="00043C16" w:rsidRDefault="00A05B05" w:rsidP="00676C7F">
      <w:pPr>
        <w:pStyle w:val="Akapitzlist"/>
        <w:numPr>
          <w:ilvl w:val="1"/>
          <w:numId w:val="33"/>
        </w:numPr>
        <w:tabs>
          <w:tab w:val="left" w:pos="755"/>
          <w:tab w:val="left" w:pos="756"/>
        </w:tabs>
        <w:spacing w:before="44" w:line="276" w:lineRule="auto"/>
        <w:rPr>
          <w:b/>
          <w:sz w:val="20"/>
        </w:rPr>
      </w:pPr>
      <w:bookmarkStart w:id="15" w:name="4.3_Konfiguracja_paneli_i_falowników"/>
      <w:bookmarkStart w:id="16" w:name="_bookmark8"/>
      <w:bookmarkEnd w:id="15"/>
      <w:bookmarkEnd w:id="16"/>
      <w:r w:rsidRPr="00043C16">
        <w:rPr>
          <w:b/>
          <w:sz w:val="20"/>
        </w:rPr>
        <w:t>Konfiguracja paneli i</w:t>
      </w:r>
      <w:r w:rsidRPr="00043C16">
        <w:rPr>
          <w:b/>
          <w:spacing w:val="-2"/>
          <w:sz w:val="20"/>
        </w:rPr>
        <w:t xml:space="preserve"> </w:t>
      </w:r>
      <w:r w:rsidRPr="00043C16">
        <w:rPr>
          <w:b/>
          <w:sz w:val="20"/>
        </w:rPr>
        <w:t>falowników</w:t>
      </w:r>
    </w:p>
    <w:p w14:paraId="2ED9E51A" w14:textId="77777777" w:rsidR="009C1B27" w:rsidRDefault="00A05B05" w:rsidP="00676C7F">
      <w:pPr>
        <w:pStyle w:val="Tekstpodstawowy"/>
        <w:spacing w:before="230" w:line="276" w:lineRule="auto"/>
        <w:ind w:right="236"/>
        <w:jc w:val="both"/>
      </w:pPr>
      <w:r>
        <w:t>Projektowana elektrownia słoneczna składać się będzie z zespołów modułów fotowoltaicznych podzielonych na sekcje. Wykorzystany zostanie falownik, o mocy 17 kW, będzie on współpracować z 64 modułami fotowoltaicznymi.</w:t>
      </w:r>
    </w:p>
    <w:p w14:paraId="2ED9E51C" w14:textId="77777777" w:rsidR="009C1B27" w:rsidRDefault="00A05B05" w:rsidP="00676C7F">
      <w:pPr>
        <w:pStyle w:val="Nagwek3"/>
        <w:spacing w:before="1" w:line="276" w:lineRule="auto"/>
        <w:jc w:val="both"/>
      </w:pPr>
      <w:r>
        <w:lastRenderedPageBreak/>
        <w:t>Konfiguracja</w:t>
      </w:r>
      <w:r>
        <w:rPr>
          <w:spacing w:val="-14"/>
        </w:rPr>
        <w:t xml:space="preserve"> </w:t>
      </w:r>
      <w:r>
        <w:t>falownika:</w:t>
      </w:r>
    </w:p>
    <w:p w14:paraId="2ED9E51D" w14:textId="77777777" w:rsidR="009C1B27" w:rsidRDefault="009C1B27" w:rsidP="00676C7F">
      <w:pPr>
        <w:pStyle w:val="Tekstpodstawowy"/>
        <w:spacing w:line="276" w:lineRule="auto"/>
        <w:ind w:left="0"/>
        <w:rPr>
          <w:b/>
          <w:sz w:val="10"/>
        </w:rPr>
      </w:pP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396"/>
        <w:gridCol w:w="2976"/>
      </w:tblGrid>
      <w:tr w:rsidR="009C1B27" w14:paraId="2ED9E51F" w14:textId="77777777">
        <w:trPr>
          <w:trHeight w:val="358"/>
        </w:trPr>
        <w:tc>
          <w:tcPr>
            <w:tcW w:w="7372" w:type="dxa"/>
            <w:gridSpan w:val="2"/>
            <w:shd w:val="clear" w:color="auto" w:fill="D8D8D8"/>
          </w:tcPr>
          <w:p w14:paraId="2ED9E51E" w14:textId="77777777" w:rsidR="009C1B27" w:rsidRDefault="00A05B05" w:rsidP="00676C7F">
            <w:pPr>
              <w:pStyle w:val="TableParagraph"/>
              <w:spacing w:before="69" w:line="276" w:lineRule="auto"/>
              <w:ind w:left="1027" w:right="1016"/>
              <w:jc w:val="center"/>
              <w:rPr>
                <w:b/>
                <w:sz w:val="18"/>
              </w:rPr>
            </w:pPr>
            <w:r>
              <w:rPr>
                <w:b/>
                <w:color w:val="355E90"/>
                <w:sz w:val="18"/>
              </w:rPr>
              <w:t>Parametry elektryczne pasm</w:t>
            </w:r>
          </w:p>
        </w:tc>
      </w:tr>
      <w:tr w:rsidR="009C1B27" w14:paraId="2ED9E522" w14:textId="77777777">
        <w:trPr>
          <w:trHeight w:val="360"/>
        </w:trPr>
        <w:tc>
          <w:tcPr>
            <w:tcW w:w="4396" w:type="dxa"/>
          </w:tcPr>
          <w:p w14:paraId="2ED9E520" w14:textId="77777777" w:rsidR="009C1B27" w:rsidRDefault="00A05B05" w:rsidP="00676C7F">
            <w:pPr>
              <w:pStyle w:val="TableParagraph"/>
              <w:spacing w:line="276" w:lineRule="auto"/>
              <w:ind w:left="70"/>
              <w:rPr>
                <w:sz w:val="18"/>
              </w:rPr>
            </w:pPr>
            <w:r>
              <w:rPr>
                <w:sz w:val="18"/>
              </w:rPr>
              <w:t>Liczba modułów fotowoltaicznych w serii</w:t>
            </w:r>
          </w:p>
        </w:tc>
        <w:tc>
          <w:tcPr>
            <w:tcW w:w="2976" w:type="dxa"/>
          </w:tcPr>
          <w:p w14:paraId="2ED9E521" w14:textId="77777777" w:rsidR="009C1B27" w:rsidRDefault="00A05B05" w:rsidP="00676C7F">
            <w:pPr>
              <w:pStyle w:val="TableParagraph"/>
              <w:spacing w:line="276" w:lineRule="auto"/>
              <w:ind w:right="56"/>
              <w:jc w:val="right"/>
              <w:rPr>
                <w:sz w:val="18"/>
              </w:rPr>
            </w:pPr>
            <w:r>
              <w:rPr>
                <w:sz w:val="18"/>
              </w:rPr>
              <w:t>16</w:t>
            </w:r>
          </w:p>
        </w:tc>
      </w:tr>
      <w:tr w:rsidR="009C1B27" w14:paraId="2ED9E525" w14:textId="77777777">
        <w:trPr>
          <w:trHeight w:val="358"/>
        </w:trPr>
        <w:tc>
          <w:tcPr>
            <w:tcW w:w="4396" w:type="dxa"/>
          </w:tcPr>
          <w:p w14:paraId="2ED9E523" w14:textId="77777777" w:rsidR="009C1B27" w:rsidRDefault="00A05B05" w:rsidP="00676C7F">
            <w:pPr>
              <w:pStyle w:val="TableParagraph"/>
              <w:spacing w:before="69" w:line="276" w:lineRule="auto"/>
              <w:ind w:left="70"/>
              <w:rPr>
                <w:sz w:val="18"/>
              </w:rPr>
            </w:pPr>
            <w:r>
              <w:rPr>
                <w:sz w:val="18"/>
              </w:rPr>
              <w:t>Moc znamionowa</w:t>
            </w:r>
          </w:p>
        </w:tc>
        <w:tc>
          <w:tcPr>
            <w:tcW w:w="2976" w:type="dxa"/>
          </w:tcPr>
          <w:p w14:paraId="2ED9E524" w14:textId="77777777" w:rsidR="009C1B27" w:rsidRDefault="00A05B05" w:rsidP="00676C7F">
            <w:pPr>
              <w:pStyle w:val="TableParagraph"/>
              <w:spacing w:before="69" w:line="276" w:lineRule="auto"/>
              <w:ind w:right="59"/>
              <w:jc w:val="right"/>
              <w:rPr>
                <w:sz w:val="18"/>
              </w:rPr>
            </w:pPr>
            <w:r>
              <w:rPr>
                <w:sz w:val="18"/>
              </w:rPr>
              <w:t>4,24 kW</w:t>
            </w:r>
          </w:p>
        </w:tc>
      </w:tr>
      <w:tr w:rsidR="009C1B27" w14:paraId="2ED9E528" w14:textId="77777777">
        <w:trPr>
          <w:trHeight w:val="360"/>
        </w:trPr>
        <w:tc>
          <w:tcPr>
            <w:tcW w:w="4396" w:type="dxa"/>
          </w:tcPr>
          <w:p w14:paraId="2ED9E526" w14:textId="77777777" w:rsidR="009C1B27" w:rsidRDefault="00A05B05" w:rsidP="00676C7F">
            <w:pPr>
              <w:pStyle w:val="TableParagraph"/>
              <w:spacing w:line="276" w:lineRule="auto"/>
              <w:ind w:left="70"/>
              <w:rPr>
                <w:sz w:val="18"/>
              </w:rPr>
            </w:pPr>
            <w:r>
              <w:rPr>
                <w:sz w:val="18"/>
              </w:rPr>
              <w:t>Napięcie jałowe (</w:t>
            </w:r>
            <w:proofErr w:type="spellStart"/>
            <w:r>
              <w:rPr>
                <w:sz w:val="18"/>
              </w:rPr>
              <w:t>Voc</w:t>
            </w:r>
            <w:proofErr w:type="spellEnd"/>
            <w:r>
              <w:rPr>
                <w:sz w:val="18"/>
              </w:rPr>
              <w:t>)</w:t>
            </w:r>
          </w:p>
        </w:tc>
        <w:tc>
          <w:tcPr>
            <w:tcW w:w="2976" w:type="dxa"/>
          </w:tcPr>
          <w:p w14:paraId="2ED9E527" w14:textId="77777777" w:rsidR="009C1B27" w:rsidRDefault="00A05B05" w:rsidP="00676C7F">
            <w:pPr>
              <w:pStyle w:val="TableParagraph"/>
              <w:spacing w:line="276" w:lineRule="auto"/>
              <w:ind w:right="58"/>
              <w:jc w:val="right"/>
              <w:rPr>
                <w:sz w:val="18"/>
              </w:rPr>
            </w:pPr>
            <w:r>
              <w:rPr>
                <w:sz w:val="18"/>
              </w:rPr>
              <w:t>636,8 V</w:t>
            </w:r>
          </w:p>
        </w:tc>
      </w:tr>
      <w:tr w:rsidR="009C1B27" w14:paraId="2ED9E52B" w14:textId="77777777">
        <w:trPr>
          <w:trHeight w:val="358"/>
        </w:trPr>
        <w:tc>
          <w:tcPr>
            <w:tcW w:w="4396" w:type="dxa"/>
          </w:tcPr>
          <w:p w14:paraId="2ED9E529" w14:textId="77777777" w:rsidR="009C1B27" w:rsidRDefault="00A05B05" w:rsidP="00676C7F">
            <w:pPr>
              <w:pStyle w:val="TableParagraph"/>
              <w:spacing w:before="69" w:line="276" w:lineRule="auto"/>
              <w:ind w:left="70"/>
              <w:rPr>
                <w:sz w:val="18"/>
              </w:rPr>
            </w:pPr>
            <w:r>
              <w:rPr>
                <w:sz w:val="18"/>
              </w:rPr>
              <w:t>Prąd zwarciowy (</w:t>
            </w:r>
            <w:proofErr w:type="spellStart"/>
            <w:r>
              <w:rPr>
                <w:sz w:val="18"/>
              </w:rPr>
              <w:t>Isc</w:t>
            </w:r>
            <w:proofErr w:type="spellEnd"/>
            <w:r>
              <w:rPr>
                <w:sz w:val="18"/>
              </w:rPr>
              <w:t>)</w:t>
            </w:r>
          </w:p>
        </w:tc>
        <w:tc>
          <w:tcPr>
            <w:tcW w:w="2976" w:type="dxa"/>
          </w:tcPr>
          <w:p w14:paraId="2ED9E52A" w14:textId="77777777" w:rsidR="009C1B27" w:rsidRDefault="00A05B05" w:rsidP="00676C7F">
            <w:pPr>
              <w:pStyle w:val="TableParagraph"/>
              <w:spacing w:before="69" w:line="276" w:lineRule="auto"/>
              <w:ind w:right="56"/>
              <w:jc w:val="right"/>
              <w:rPr>
                <w:sz w:val="18"/>
              </w:rPr>
            </w:pPr>
            <w:r>
              <w:rPr>
                <w:sz w:val="18"/>
              </w:rPr>
              <w:t>9,01 A</w:t>
            </w:r>
          </w:p>
        </w:tc>
      </w:tr>
      <w:tr w:rsidR="009C1B27" w14:paraId="2ED9E52E" w14:textId="77777777">
        <w:trPr>
          <w:trHeight w:val="360"/>
        </w:trPr>
        <w:tc>
          <w:tcPr>
            <w:tcW w:w="4396" w:type="dxa"/>
          </w:tcPr>
          <w:p w14:paraId="2ED9E52C" w14:textId="77777777" w:rsidR="009C1B27" w:rsidRDefault="00A05B05" w:rsidP="00676C7F">
            <w:pPr>
              <w:pStyle w:val="TableParagraph"/>
              <w:spacing w:line="276" w:lineRule="auto"/>
              <w:ind w:left="70"/>
              <w:rPr>
                <w:sz w:val="18"/>
              </w:rPr>
            </w:pPr>
            <w:r>
              <w:rPr>
                <w:sz w:val="18"/>
              </w:rPr>
              <w:t>Prąd przy maksymalnej mocy (</w:t>
            </w:r>
            <w:proofErr w:type="spellStart"/>
            <w:r>
              <w:rPr>
                <w:sz w:val="18"/>
              </w:rPr>
              <w:t>Impp</w:t>
            </w:r>
            <w:proofErr w:type="spellEnd"/>
            <w:r>
              <w:rPr>
                <w:sz w:val="18"/>
              </w:rPr>
              <w:t>)</w:t>
            </w:r>
          </w:p>
        </w:tc>
        <w:tc>
          <w:tcPr>
            <w:tcW w:w="2976" w:type="dxa"/>
          </w:tcPr>
          <w:p w14:paraId="2ED9E52D" w14:textId="77777777" w:rsidR="009C1B27" w:rsidRDefault="00A05B05" w:rsidP="00676C7F">
            <w:pPr>
              <w:pStyle w:val="TableParagraph"/>
              <w:spacing w:line="276" w:lineRule="auto"/>
              <w:ind w:right="56"/>
              <w:jc w:val="right"/>
              <w:rPr>
                <w:sz w:val="18"/>
              </w:rPr>
            </w:pPr>
            <w:r>
              <w:rPr>
                <w:sz w:val="18"/>
              </w:rPr>
              <w:t>8,48 A</w:t>
            </w:r>
          </w:p>
        </w:tc>
      </w:tr>
    </w:tbl>
    <w:p w14:paraId="2ED9E52F" w14:textId="77777777" w:rsidR="009C1B27" w:rsidRDefault="009C1B27" w:rsidP="00676C7F">
      <w:pPr>
        <w:pStyle w:val="Tekstpodstawowy"/>
        <w:spacing w:line="276" w:lineRule="auto"/>
        <w:ind w:left="0"/>
        <w:rPr>
          <w:b/>
          <w:sz w:val="24"/>
        </w:rPr>
      </w:pPr>
    </w:p>
    <w:p w14:paraId="2ED9E530" w14:textId="77777777" w:rsidR="009C1B27" w:rsidRDefault="00A05B05" w:rsidP="00676C7F">
      <w:pPr>
        <w:pStyle w:val="Tekstpodstawowy"/>
        <w:spacing w:before="193" w:line="276" w:lineRule="auto"/>
        <w:ind w:right="238"/>
        <w:jc w:val="both"/>
      </w:pPr>
      <w:r>
        <w:t>System fotowoltaiczny składa się z 4 paneli DC, poniżej wymienione są konfiguracje paneli elektrycznych w</w:t>
      </w:r>
      <w:r>
        <w:rPr>
          <w:spacing w:val="-3"/>
        </w:rPr>
        <w:t xml:space="preserve"> </w:t>
      </w:r>
      <w:r>
        <w:t>systemie:</w:t>
      </w:r>
    </w:p>
    <w:p w14:paraId="2ED9E531" w14:textId="77777777" w:rsidR="009C1B27" w:rsidRDefault="003F503C" w:rsidP="00676C7F">
      <w:pPr>
        <w:pStyle w:val="Tekstpodstawowy"/>
        <w:spacing w:before="9" w:line="276" w:lineRule="auto"/>
        <w:ind w:left="0"/>
        <w:rPr>
          <w:sz w:val="16"/>
        </w:rPr>
      </w:pPr>
      <w:r>
        <w:pict w14:anchorId="2ED9E8F3">
          <v:shapetype id="_x0000_t202" coordsize="21600,21600" o:spt="202" path="m,l,21600r21600,l21600,xe">
            <v:stroke joinstyle="miter"/>
            <v:path gradientshapeok="t" o:connecttype="rect"/>
          </v:shapetype>
          <v:shape id="_x0000_s1042" type="#_x0000_t202" style="position:absolute;margin-left:126.65pt;margin-top:12.4pt;width:368.6pt;height:18.5pt;z-index:-251657216;mso-wrap-distance-left:0;mso-wrap-distance-right:0;mso-position-horizontal-relative:page" fillcolor="#d8d8d8" strokecolor="#000009" strokeweight=".5pt">
            <v:textbox inset="0,0,0,0">
              <w:txbxContent>
                <w:p w14:paraId="2ED9E904" w14:textId="77777777" w:rsidR="00882244" w:rsidRDefault="00882244">
                  <w:pPr>
                    <w:spacing w:before="71"/>
                    <w:ind w:left="1020" w:right="1019"/>
                    <w:jc w:val="center"/>
                    <w:rPr>
                      <w:b/>
                      <w:sz w:val="18"/>
                    </w:rPr>
                  </w:pPr>
                  <w:r>
                    <w:rPr>
                      <w:b/>
                      <w:color w:val="355E90"/>
                      <w:sz w:val="18"/>
                    </w:rPr>
                    <w:t>Panel elektryczny DC</w:t>
                  </w:r>
                </w:p>
              </w:txbxContent>
            </v:textbox>
            <w10:wrap type="topAndBottom" anchorx="page"/>
          </v:shape>
        </w:pict>
      </w: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234"/>
        <w:gridCol w:w="3138"/>
      </w:tblGrid>
      <w:tr w:rsidR="009C1B27" w14:paraId="2ED9E535" w14:textId="77777777">
        <w:trPr>
          <w:trHeight w:val="360"/>
        </w:trPr>
        <w:tc>
          <w:tcPr>
            <w:tcW w:w="4234" w:type="dxa"/>
          </w:tcPr>
          <w:p w14:paraId="2ED9E533" w14:textId="77777777" w:rsidR="009C1B27" w:rsidRDefault="00A05B05" w:rsidP="00676C7F">
            <w:pPr>
              <w:pStyle w:val="TableParagraph"/>
              <w:spacing w:line="276" w:lineRule="auto"/>
              <w:ind w:left="70"/>
              <w:rPr>
                <w:sz w:val="18"/>
              </w:rPr>
            </w:pPr>
            <w:r>
              <w:rPr>
                <w:sz w:val="18"/>
              </w:rPr>
              <w:t>Liczba wejść</w:t>
            </w:r>
          </w:p>
        </w:tc>
        <w:tc>
          <w:tcPr>
            <w:tcW w:w="3138" w:type="dxa"/>
          </w:tcPr>
          <w:p w14:paraId="2ED9E534" w14:textId="77777777" w:rsidR="009C1B27" w:rsidRDefault="00A05B05" w:rsidP="00676C7F">
            <w:pPr>
              <w:pStyle w:val="TableParagraph"/>
              <w:spacing w:line="276" w:lineRule="auto"/>
              <w:ind w:right="56"/>
              <w:jc w:val="right"/>
              <w:rPr>
                <w:sz w:val="18"/>
              </w:rPr>
            </w:pPr>
            <w:r>
              <w:rPr>
                <w:sz w:val="18"/>
              </w:rPr>
              <w:t>1</w:t>
            </w:r>
          </w:p>
        </w:tc>
      </w:tr>
      <w:tr w:rsidR="009C1B27" w14:paraId="2ED9E538" w14:textId="77777777">
        <w:trPr>
          <w:trHeight w:val="357"/>
        </w:trPr>
        <w:tc>
          <w:tcPr>
            <w:tcW w:w="4234" w:type="dxa"/>
          </w:tcPr>
          <w:p w14:paraId="2ED9E536" w14:textId="77777777" w:rsidR="009C1B27" w:rsidRDefault="00A05B05" w:rsidP="00676C7F">
            <w:pPr>
              <w:pStyle w:val="TableParagraph"/>
              <w:spacing w:before="69" w:line="276" w:lineRule="auto"/>
              <w:ind w:left="70"/>
              <w:rPr>
                <w:sz w:val="18"/>
              </w:rPr>
            </w:pPr>
            <w:r>
              <w:rPr>
                <w:sz w:val="18"/>
              </w:rPr>
              <w:t>Maksymalny prąd dla każdego wejścia</w:t>
            </w:r>
          </w:p>
        </w:tc>
        <w:tc>
          <w:tcPr>
            <w:tcW w:w="3138" w:type="dxa"/>
          </w:tcPr>
          <w:p w14:paraId="2ED9E537" w14:textId="77777777" w:rsidR="009C1B27" w:rsidRDefault="00A05B05" w:rsidP="00676C7F">
            <w:pPr>
              <w:pStyle w:val="TableParagraph"/>
              <w:spacing w:before="69" w:line="276" w:lineRule="auto"/>
              <w:ind w:right="56"/>
              <w:jc w:val="right"/>
              <w:rPr>
                <w:sz w:val="18"/>
              </w:rPr>
            </w:pPr>
            <w:r>
              <w:rPr>
                <w:sz w:val="18"/>
              </w:rPr>
              <w:t>9,01 A</w:t>
            </w:r>
          </w:p>
        </w:tc>
      </w:tr>
      <w:tr w:rsidR="009C1B27" w14:paraId="2ED9E53B" w14:textId="77777777">
        <w:trPr>
          <w:trHeight w:val="360"/>
        </w:trPr>
        <w:tc>
          <w:tcPr>
            <w:tcW w:w="4234" w:type="dxa"/>
          </w:tcPr>
          <w:p w14:paraId="2ED9E539" w14:textId="77777777" w:rsidR="009C1B27" w:rsidRDefault="00A05B05" w:rsidP="00676C7F">
            <w:pPr>
              <w:pStyle w:val="TableParagraph"/>
              <w:spacing w:line="276" w:lineRule="auto"/>
              <w:ind w:left="70"/>
              <w:rPr>
                <w:sz w:val="18"/>
              </w:rPr>
            </w:pPr>
            <w:r>
              <w:rPr>
                <w:sz w:val="18"/>
              </w:rPr>
              <w:t>Maksymalne napięcie wejściowe</w:t>
            </w:r>
          </w:p>
        </w:tc>
        <w:tc>
          <w:tcPr>
            <w:tcW w:w="3138" w:type="dxa"/>
          </w:tcPr>
          <w:p w14:paraId="2ED9E53A" w14:textId="77777777" w:rsidR="009C1B27" w:rsidRDefault="00A05B05" w:rsidP="00676C7F">
            <w:pPr>
              <w:pStyle w:val="TableParagraph"/>
              <w:spacing w:line="276" w:lineRule="auto"/>
              <w:ind w:right="58"/>
              <w:jc w:val="right"/>
              <w:rPr>
                <w:sz w:val="18"/>
              </w:rPr>
            </w:pPr>
            <w:r>
              <w:rPr>
                <w:sz w:val="18"/>
              </w:rPr>
              <w:t>695,10 V</w:t>
            </w:r>
          </w:p>
        </w:tc>
      </w:tr>
      <w:tr w:rsidR="009C1B27" w14:paraId="2ED9E53E" w14:textId="77777777">
        <w:trPr>
          <w:trHeight w:val="358"/>
        </w:trPr>
        <w:tc>
          <w:tcPr>
            <w:tcW w:w="4234" w:type="dxa"/>
          </w:tcPr>
          <w:p w14:paraId="2ED9E53C" w14:textId="77777777" w:rsidR="009C1B27" w:rsidRDefault="00A05B05" w:rsidP="00676C7F">
            <w:pPr>
              <w:pStyle w:val="TableParagraph"/>
              <w:spacing w:before="69" w:line="276" w:lineRule="auto"/>
              <w:ind w:left="70"/>
              <w:rPr>
                <w:sz w:val="18"/>
              </w:rPr>
            </w:pPr>
            <w:r>
              <w:rPr>
                <w:sz w:val="18"/>
              </w:rPr>
              <w:t>Maksymalny prąd wyjściowy</w:t>
            </w:r>
          </w:p>
        </w:tc>
        <w:tc>
          <w:tcPr>
            <w:tcW w:w="3138" w:type="dxa"/>
          </w:tcPr>
          <w:p w14:paraId="2ED9E53D" w14:textId="77777777" w:rsidR="009C1B27" w:rsidRDefault="00A05B05" w:rsidP="00676C7F">
            <w:pPr>
              <w:pStyle w:val="TableParagraph"/>
              <w:spacing w:before="69" w:line="276" w:lineRule="auto"/>
              <w:ind w:right="56"/>
              <w:jc w:val="right"/>
              <w:rPr>
                <w:sz w:val="18"/>
              </w:rPr>
            </w:pPr>
            <w:r>
              <w:rPr>
                <w:sz w:val="18"/>
              </w:rPr>
              <w:t>9,01 A</w:t>
            </w:r>
          </w:p>
        </w:tc>
      </w:tr>
      <w:tr w:rsidR="009C1B27" w14:paraId="2ED9E541" w14:textId="77777777">
        <w:trPr>
          <w:trHeight w:val="360"/>
        </w:trPr>
        <w:tc>
          <w:tcPr>
            <w:tcW w:w="4234" w:type="dxa"/>
          </w:tcPr>
          <w:p w14:paraId="2ED9E53F" w14:textId="77777777" w:rsidR="009C1B27" w:rsidRDefault="00A05B05" w:rsidP="00676C7F">
            <w:pPr>
              <w:pStyle w:val="TableParagraph"/>
              <w:spacing w:line="276" w:lineRule="auto"/>
              <w:ind w:left="70"/>
              <w:rPr>
                <w:sz w:val="18"/>
              </w:rPr>
            </w:pPr>
            <w:r>
              <w:rPr>
                <w:sz w:val="18"/>
              </w:rPr>
              <w:t>Urządzenie wejściowe</w:t>
            </w:r>
          </w:p>
        </w:tc>
        <w:tc>
          <w:tcPr>
            <w:tcW w:w="3138" w:type="dxa"/>
          </w:tcPr>
          <w:p w14:paraId="2ED9E540" w14:textId="153AE31B" w:rsidR="009C1B27" w:rsidRDefault="009C1B27" w:rsidP="00676C7F">
            <w:pPr>
              <w:pStyle w:val="TableParagraph"/>
              <w:spacing w:line="276" w:lineRule="auto"/>
              <w:ind w:right="59"/>
              <w:jc w:val="right"/>
              <w:rPr>
                <w:sz w:val="18"/>
              </w:rPr>
            </w:pPr>
          </w:p>
        </w:tc>
      </w:tr>
      <w:tr w:rsidR="009C1B27" w14:paraId="2ED9E544" w14:textId="77777777">
        <w:trPr>
          <w:trHeight w:val="357"/>
        </w:trPr>
        <w:tc>
          <w:tcPr>
            <w:tcW w:w="4234" w:type="dxa"/>
          </w:tcPr>
          <w:p w14:paraId="2ED9E542" w14:textId="77777777" w:rsidR="009C1B27" w:rsidRDefault="00A05B05" w:rsidP="00676C7F">
            <w:pPr>
              <w:pStyle w:val="TableParagraph"/>
              <w:spacing w:before="69" w:line="276" w:lineRule="auto"/>
              <w:ind w:left="70"/>
              <w:rPr>
                <w:sz w:val="18"/>
              </w:rPr>
            </w:pPr>
            <w:r>
              <w:rPr>
                <w:sz w:val="18"/>
              </w:rPr>
              <w:t>Prąd znamionowy urządzenia wejściowego</w:t>
            </w:r>
          </w:p>
        </w:tc>
        <w:tc>
          <w:tcPr>
            <w:tcW w:w="3138" w:type="dxa"/>
          </w:tcPr>
          <w:p w14:paraId="2ED9E543" w14:textId="77777777" w:rsidR="009C1B27" w:rsidRDefault="00A05B05" w:rsidP="00676C7F">
            <w:pPr>
              <w:pStyle w:val="TableParagraph"/>
              <w:spacing w:before="69" w:line="276" w:lineRule="auto"/>
              <w:ind w:right="58"/>
              <w:jc w:val="right"/>
              <w:rPr>
                <w:sz w:val="18"/>
              </w:rPr>
            </w:pPr>
            <w:r>
              <w:rPr>
                <w:sz w:val="18"/>
              </w:rPr>
              <w:t>16,00 A</w:t>
            </w:r>
          </w:p>
        </w:tc>
      </w:tr>
      <w:tr w:rsidR="009C1B27" w14:paraId="2ED9E547" w14:textId="77777777">
        <w:trPr>
          <w:trHeight w:val="360"/>
        </w:trPr>
        <w:tc>
          <w:tcPr>
            <w:tcW w:w="4234" w:type="dxa"/>
          </w:tcPr>
          <w:p w14:paraId="2ED9E545" w14:textId="77777777" w:rsidR="009C1B27" w:rsidRDefault="00A05B05" w:rsidP="00676C7F">
            <w:pPr>
              <w:pStyle w:val="TableParagraph"/>
              <w:spacing w:line="276" w:lineRule="auto"/>
              <w:ind w:left="70"/>
              <w:rPr>
                <w:sz w:val="18"/>
              </w:rPr>
            </w:pPr>
            <w:r>
              <w:rPr>
                <w:sz w:val="18"/>
              </w:rPr>
              <w:t>Osłona</w:t>
            </w:r>
          </w:p>
        </w:tc>
        <w:tc>
          <w:tcPr>
            <w:tcW w:w="3138" w:type="dxa"/>
          </w:tcPr>
          <w:p w14:paraId="2ED9E546" w14:textId="77777777" w:rsidR="009C1B27" w:rsidRDefault="00A05B05" w:rsidP="00676C7F">
            <w:pPr>
              <w:pStyle w:val="TableParagraph"/>
              <w:spacing w:line="276" w:lineRule="auto"/>
              <w:ind w:right="55"/>
              <w:jc w:val="right"/>
              <w:rPr>
                <w:sz w:val="18"/>
              </w:rPr>
            </w:pPr>
            <w:r>
              <w:rPr>
                <w:sz w:val="18"/>
              </w:rPr>
              <w:t>Żaden</w:t>
            </w:r>
          </w:p>
        </w:tc>
      </w:tr>
      <w:tr w:rsidR="009C1B27" w14:paraId="2ED9E54A" w14:textId="77777777">
        <w:trPr>
          <w:trHeight w:val="357"/>
        </w:trPr>
        <w:tc>
          <w:tcPr>
            <w:tcW w:w="4234" w:type="dxa"/>
          </w:tcPr>
          <w:p w14:paraId="2ED9E548" w14:textId="77777777" w:rsidR="009C1B27" w:rsidRDefault="00A05B05" w:rsidP="00676C7F">
            <w:pPr>
              <w:pStyle w:val="TableParagraph"/>
              <w:spacing w:before="69" w:line="276" w:lineRule="auto"/>
              <w:ind w:left="70"/>
              <w:rPr>
                <w:sz w:val="18"/>
              </w:rPr>
            </w:pPr>
            <w:r>
              <w:rPr>
                <w:sz w:val="18"/>
              </w:rPr>
              <w:t>Osłona prądu znamionowego</w:t>
            </w:r>
          </w:p>
        </w:tc>
        <w:tc>
          <w:tcPr>
            <w:tcW w:w="3138" w:type="dxa"/>
          </w:tcPr>
          <w:p w14:paraId="2ED9E549" w14:textId="77777777" w:rsidR="009C1B27" w:rsidRDefault="00A05B05" w:rsidP="00676C7F">
            <w:pPr>
              <w:pStyle w:val="TableParagraph"/>
              <w:spacing w:before="69" w:line="276" w:lineRule="auto"/>
              <w:ind w:right="56"/>
              <w:jc w:val="right"/>
              <w:rPr>
                <w:sz w:val="18"/>
              </w:rPr>
            </w:pPr>
            <w:r>
              <w:rPr>
                <w:sz w:val="18"/>
              </w:rPr>
              <w:t>0,00 A</w:t>
            </w:r>
          </w:p>
        </w:tc>
      </w:tr>
      <w:tr w:rsidR="009C1B27" w14:paraId="2ED9E54D" w14:textId="77777777">
        <w:trPr>
          <w:trHeight w:val="360"/>
        </w:trPr>
        <w:tc>
          <w:tcPr>
            <w:tcW w:w="4234" w:type="dxa"/>
          </w:tcPr>
          <w:p w14:paraId="2ED9E54B" w14:textId="77777777" w:rsidR="009C1B27" w:rsidRDefault="00A05B05" w:rsidP="00676C7F">
            <w:pPr>
              <w:pStyle w:val="TableParagraph"/>
              <w:spacing w:line="276" w:lineRule="auto"/>
              <w:ind w:left="70"/>
              <w:rPr>
                <w:sz w:val="18"/>
              </w:rPr>
            </w:pPr>
            <w:r>
              <w:rPr>
                <w:sz w:val="18"/>
              </w:rPr>
              <w:t>Dioda blokująca</w:t>
            </w:r>
          </w:p>
        </w:tc>
        <w:tc>
          <w:tcPr>
            <w:tcW w:w="3138" w:type="dxa"/>
          </w:tcPr>
          <w:p w14:paraId="2ED9E54C" w14:textId="77777777" w:rsidR="009C1B27" w:rsidRDefault="00A05B05" w:rsidP="00676C7F">
            <w:pPr>
              <w:pStyle w:val="TableParagraph"/>
              <w:spacing w:line="276" w:lineRule="auto"/>
              <w:ind w:right="55"/>
              <w:jc w:val="right"/>
              <w:rPr>
                <w:sz w:val="18"/>
              </w:rPr>
            </w:pPr>
            <w:r>
              <w:rPr>
                <w:sz w:val="18"/>
              </w:rPr>
              <w:t>Żaden</w:t>
            </w:r>
          </w:p>
        </w:tc>
      </w:tr>
      <w:tr w:rsidR="009C1B27" w14:paraId="2ED9E550" w14:textId="77777777">
        <w:trPr>
          <w:trHeight w:val="357"/>
        </w:trPr>
        <w:tc>
          <w:tcPr>
            <w:tcW w:w="4234" w:type="dxa"/>
          </w:tcPr>
          <w:p w14:paraId="2ED9E54E" w14:textId="77777777" w:rsidR="009C1B27" w:rsidRDefault="00A05B05" w:rsidP="00676C7F">
            <w:pPr>
              <w:pStyle w:val="TableParagraph"/>
              <w:spacing w:before="69" w:line="276" w:lineRule="auto"/>
              <w:ind w:left="70"/>
              <w:rPr>
                <w:sz w:val="18"/>
              </w:rPr>
            </w:pPr>
            <w:r>
              <w:rPr>
                <w:sz w:val="18"/>
              </w:rPr>
              <w:t>Prąd znamionowy diody blokującej</w:t>
            </w:r>
          </w:p>
        </w:tc>
        <w:tc>
          <w:tcPr>
            <w:tcW w:w="3138" w:type="dxa"/>
          </w:tcPr>
          <w:p w14:paraId="2ED9E54F" w14:textId="77777777" w:rsidR="009C1B27" w:rsidRDefault="00A05B05" w:rsidP="00676C7F">
            <w:pPr>
              <w:pStyle w:val="TableParagraph"/>
              <w:spacing w:before="69" w:line="276" w:lineRule="auto"/>
              <w:ind w:right="56"/>
              <w:jc w:val="right"/>
              <w:rPr>
                <w:sz w:val="18"/>
              </w:rPr>
            </w:pPr>
            <w:r>
              <w:rPr>
                <w:sz w:val="18"/>
              </w:rPr>
              <w:t>0,00 A</w:t>
            </w:r>
          </w:p>
        </w:tc>
      </w:tr>
      <w:tr w:rsidR="009C1B27" w14:paraId="2ED9E553" w14:textId="77777777">
        <w:trPr>
          <w:trHeight w:val="360"/>
        </w:trPr>
        <w:tc>
          <w:tcPr>
            <w:tcW w:w="4234" w:type="dxa"/>
          </w:tcPr>
          <w:p w14:paraId="2ED9E551" w14:textId="77777777" w:rsidR="009C1B27" w:rsidRDefault="00A05B05" w:rsidP="00676C7F">
            <w:pPr>
              <w:pStyle w:val="TableParagraph"/>
              <w:spacing w:line="276" w:lineRule="auto"/>
              <w:ind w:left="70"/>
              <w:rPr>
                <w:sz w:val="18"/>
              </w:rPr>
            </w:pPr>
            <w:r>
              <w:rPr>
                <w:sz w:val="18"/>
              </w:rPr>
              <w:t>Urządzenie wyjściowe</w:t>
            </w:r>
          </w:p>
        </w:tc>
        <w:tc>
          <w:tcPr>
            <w:tcW w:w="3138" w:type="dxa"/>
          </w:tcPr>
          <w:p w14:paraId="2ED9E552" w14:textId="08AAA2F9" w:rsidR="009C1B27" w:rsidRDefault="009C1B27" w:rsidP="00676C7F">
            <w:pPr>
              <w:pStyle w:val="TableParagraph"/>
              <w:spacing w:line="276" w:lineRule="auto"/>
              <w:ind w:right="59"/>
              <w:jc w:val="right"/>
              <w:rPr>
                <w:sz w:val="18"/>
              </w:rPr>
            </w:pPr>
          </w:p>
        </w:tc>
      </w:tr>
      <w:tr w:rsidR="009C1B27" w14:paraId="2ED9E556" w14:textId="77777777">
        <w:trPr>
          <w:trHeight w:val="357"/>
        </w:trPr>
        <w:tc>
          <w:tcPr>
            <w:tcW w:w="4234" w:type="dxa"/>
          </w:tcPr>
          <w:p w14:paraId="2ED9E554" w14:textId="77777777" w:rsidR="009C1B27" w:rsidRDefault="00A05B05" w:rsidP="00676C7F">
            <w:pPr>
              <w:pStyle w:val="TableParagraph"/>
              <w:spacing w:before="69" w:line="276" w:lineRule="auto"/>
              <w:ind w:left="70"/>
              <w:rPr>
                <w:sz w:val="18"/>
              </w:rPr>
            </w:pPr>
            <w:r>
              <w:rPr>
                <w:sz w:val="18"/>
              </w:rPr>
              <w:t>Prąd znamionowy urządzenia wyjściowego</w:t>
            </w:r>
          </w:p>
        </w:tc>
        <w:tc>
          <w:tcPr>
            <w:tcW w:w="3138" w:type="dxa"/>
          </w:tcPr>
          <w:p w14:paraId="2ED9E555" w14:textId="77777777" w:rsidR="009C1B27" w:rsidRDefault="00A05B05" w:rsidP="00676C7F">
            <w:pPr>
              <w:pStyle w:val="TableParagraph"/>
              <w:spacing w:before="69" w:line="276" w:lineRule="auto"/>
              <w:ind w:right="58"/>
              <w:jc w:val="right"/>
              <w:rPr>
                <w:sz w:val="18"/>
              </w:rPr>
            </w:pPr>
            <w:r>
              <w:rPr>
                <w:sz w:val="18"/>
              </w:rPr>
              <w:t>16,00 A</w:t>
            </w:r>
          </w:p>
        </w:tc>
      </w:tr>
      <w:tr w:rsidR="009C1B27" w14:paraId="2ED9E559" w14:textId="77777777">
        <w:trPr>
          <w:trHeight w:val="360"/>
        </w:trPr>
        <w:tc>
          <w:tcPr>
            <w:tcW w:w="4234" w:type="dxa"/>
          </w:tcPr>
          <w:p w14:paraId="2ED9E557" w14:textId="77777777" w:rsidR="009C1B27" w:rsidRDefault="00A05B05" w:rsidP="00676C7F">
            <w:pPr>
              <w:pStyle w:val="TableParagraph"/>
              <w:spacing w:line="276" w:lineRule="auto"/>
              <w:ind w:left="70"/>
              <w:rPr>
                <w:sz w:val="18"/>
              </w:rPr>
            </w:pPr>
            <w:r>
              <w:rPr>
                <w:sz w:val="18"/>
              </w:rPr>
              <w:t>Odgromnik</w:t>
            </w:r>
          </w:p>
        </w:tc>
        <w:tc>
          <w:tcPr>
            <w:tcW w:w="3138" w:type="dxa"/>
          </w:tcPr>
          <w:p w14:paraId="2ED9E558" w14:textId="0ACD7FC0" w:rsidR="009C1B27" w:rsidRDefault="009C1B27" w:rsidP="00676C7F">
            <w:pPr>
              <w:pStyle w:val="TableParagraph"/>
              <w:spacing w:line="276" w:lineRule="auto"/>
              <w:ind w:right="56"/>
              <w:jc w:val="right"/>
              <w:rPr>
                <w:sz w:val="18"/>
              </w:rPr>
            </w:pPr>
          </w:p>
        </w:tc>
      </w:tr>
      <w:tr w:rsidR="009C1B27" w14:paraId="2ED9E55C" w14:textId="77777777">
        <w:trPr>
          <w:trHeight w:val="358"/>
        </w:trPr>
        <w:tc>
          <w:tcPr>
            <w:tcW w:w="4234" w:type="dxa"/>
          </w:tcPr>
          <w:p w14:paraId="2ED9E55A" w14:textId="77777777" w:rsidR="009C1B27" w:rsidRDefault="00A05B05" w:rsidP="00676C7F">
            <w:pPr>
              <w:pStyle w:val="TableParagraph"/>
              <w:spacing w:before="69" w:line="276" w:lineRule="auto"/>
              <w:ind w:left="70"/>
              <w:rPr>
                <w:sz w:val="18"/>
              </w:rPr>
            </w:pPr>
            <w:r>
              <w:rPr>
                <w:sz w:val="18"/>
              </w:rPr>
              <w:t>Kategoria odgromnika</w:t>
            </w:r>
          </w:p>
        </w:tc>
        <w:tc>
          <w:tcPr>
            <w:tcW w:w="3138" w:type="dxa"/>
          </w:tcPr>
          <w:p w14:paraId="2ED9E55B" w14:textId="77777777" w:rsidR="009C1B27" w:rsidRDefault="00A05B05" w:rsidP="00676C7F">
            <w:pPr>
              <w:pStyle w:val="TableParagraph"/>
              <w:spacing w:before="69" w:line="276" w:lineRule="auto"/>
              <w:ind w:right="57"/>
              <w:jc w:val="right"/>
              <w:rPr>
                <w:sz w:val="18"/>
              </w:rPr>
            </w:pPr>
            <w:r>
              <w:rPr>
                <w:sz w:val="18"/>
              </w:rPr>
              <w:t>II</w:t>
            </w:r>
          </w:p>
        </w:tc>
      </w:tr>
      <w:tr w:rsidR="009C1B27" w14:paraId="2ED9E55F" w14:textId="77777777">
        <w:trPr>
          <w:trHeight w:val="360"/>
        </w:trPr>
        <w:tc>
          <w:tcPr>
            <w:tcW w:w="4234" w:type="dxa"/>
          </w:tcPr>
          <w:p w14:paraId="2ED9E55D" w14:textId="77777777" w:rsidR="009C1B27" w:rsidRDefault="00A05B05" w:rsidP="00676C7F">
            <w:pPr>
              <w:pStyle w:val="TableParagraph"/>
              <w:spacing w:line="276" w:lineRule="auto"/>
              <w:ind w:left="70"/>
              <w:rPr>
                <w:sz w:val="18"/>
              </w:rPr>
            </w:pPr>
            <w:r>
              <w:rPr>
                <w:sz w:val="18"/>
              </w:rPr>
              <w:t>Napięcie odgromnika</w:t>
            </w:r>
          </w:p>
        </w:tc>
        <w:tc>
          <w:tcPr>
            <w:tcW w:w="3138" w:type="dxa"/>
          </w:tcPr>
          <w:p w14:paraId="2ED9E55E" w14:textId="77777777" w:rsidR="009C1B27" w:rsidRDefault="00A05B05" w:rsidP="00676C7F">
            <w:pPr>
              <w:pStyle w:val="TableParagraph"/>
              <w:spacing w:line="276" w:lineRule="auto"/>
              <w:ind w:right="58"/>
              <w:jc w:val="right"/>
              <w:rPr>
                <w:sz w:val="18"/>
              </w:rPr>
            </w:pPr>
            <w:r>
              <w:rPr>
                <w:sz w:val="18"/>
              </w:rPr>
              <w:t>1 000,00 V</w:t>
            </w:r>
          </w:p>
        </w:tc>
      </w:tr>
    </w:tbl>
    <w:p w14:paraId="2ED9E560" w14:textId="03D52765" w:rsidR="009C1B27" w:rsidRDefault="009C1B27" w:rsidP="00676C7F">
      <w:pPr>
        <w:pStyle w:val="Tekstpodstawowy"/>
        <w:spacing w:line="276" w:lineRule="auto"/>
        <w:ind w:left="0"/>
      </w:pPr>
    </w:p>
    <w:p w14:paraId="2ED9E562" w14:textId="77777777" w:rsidR="009C1B27" w:rsidRDefault="00A05B05" w:rsidP="00676C7F">
      <w:pPr>
        <w:pStyle w:val="Nagwek3"/>
        <w:numPr>
          <w:ilvl w:val="1"/>
          <w:numId w:val="33"/>
        </w:numPr>
        <w:spacing w:before="43" w:line="276" w:lineRule="auto"/>
        <w:ind w:left="567" w:hanging="567"/>
      </w:pPr>
      <w:bookmarkStart w:id="17" w:name="4.4_Okablowanie"/>
      <w:bookmarkStart w:id="18" w:name="_bookmark9"/>
      <w:bookmarkEnd w:id="17"/>
      <w:bookmarkEnd w:id="18"/>
      <w:r>
        <w:t>Okablowanie</w:t>
      </w:r>
    </w:p>
    <w:p w14:paraId="2ED9E563" w14:textId="77777777" w:rsidR="009C1B27" w:rsidRDefault="00A05B05" w:rsidP="00676C7F">
      <w:pPr>
        <w:pStyle w:val="Tekstpodstawowy"/>
        <w:spacing w:before="232" w:line="276" w:lineRule="auto"/>
        <w:ind w:left="0" w:right="227"/>
        <w:jc w:val="both"/>
      </w:pPr>
      <w:r>
        <w:t>Okablowanie prowadzić wg planu zagospodarowania, zgodnie z rys. Plan Zagospodarowania w rurach osłonowych lub korytkach przeznaczonych do montażu zewnętrznego. Okablowanie mocować do konstrukcji plastikowymi opaskami zaciskowymi w sposób uniemożliwiający kontakt z powierzchnią pod panelami. W celu zminimalizowania strat mocy w przewodach, poszczególne moduły w obwodzie każdego łańcucha należy rozmieszczać w miarę możliwości jak najbardziej równomiernie.</w:t>
      </w:r>
    </w:p>
    <w:p w14:paraId="2ED9E564" w14:textId="40D49E10" w:rsidR="009C1B27" w:rsidRDefault="00A05B05" w:rsidP="00676C7F">
      <w:pPr>
        <w:pStyle w:val="Tekstpodstawowy"/>
        <w:spacing w:before="196" w:line="276" w:lineRule="auto"/>
        <w:ind w:left="0" w:right="15"/>
        <w:jc w:val="both"/>
      </w:pPr>
      <w:r>
        <w:t>Podłączenie istniejącej instalacji elektrycznej z projektowaną instalacją fotowoltaiczną</w:t>
      </w:r>
      <w:r>
        <w:rPr>
          <w:spacing w:val="-40"/>
        </w:rPr>
        <w:t xml:space="preserve"> </w:t>
      </w:r>
      <w:r>
        <w:t xml:space="preserve">wymagać będzie przebicia przez ściany i </w:t>
      </w:r>
      <w:r>
        <w:rPr>
          <w:spacing w:val="-4"/>
        </w:rPr>
        <w:t xml:space="preserve">stropy. </w:t>
      </w:r>
      <w:r>
        <w:t xml:space="preserve">Wszystkie miejsca przekłuć przez przegrody budowlane, po wprowadzeniu instalacji zaizolować poliuretanową wodoodporną, taśmą, zabezpieczyć przed dostaniem się </w:t>
      </w:r>
      <w:r>
        <w:rPr>
          <w:spacing w:val="-4"/>
        </w:rPr>
        <w:t xml:space="preserve">wody, </w:t>
      </w:r>
      <w:r>
        <w:t>gryzoni oraz przed uszkodzeniami mechanicznymi. Przewody instalacji przy  przej</w:t>
      </w:r>
      <w:r w:rsidR="00AB1044">
        <w:t xml:space="preserve">ściach przez przegrody budowlane należy prowadzić w tulejach ochronnych. </w:t>
      </w:r>
      <w:r>
        <w:rPr>
          <w:spacing w:val="-4"/>
        </w:rPr>
        <w:t xml:space="preserve">Po </w:t>
      </w:r>
      <w:r>
        <w:t xml:space="preserve">wykonaniu układania w listwach kabli i przewodów oraz montażu tablic </w:t>
      </w:r>
      <w:r w:rsidR="00AB1044">
        <w:t xml:space="preserve">/rozdzielnic </w:t>
      </w:r>
      <w:r>
        <w:t>elektrycznych należy uzupełnić malowania.</w:t>
      </w:r>
    </w:p>
    <w:p w14:paraId="2ED9E565" w14:textId="77777777" w:rsidR="009C1B27" w:rsidRDefault="00A05B05" w:rsidP="00676C7F">
      <w:pPr>
        <w:pStyle w:val="Tekstpodstawowy"/>
        <w:spacing w:before="196" w:line="276" w:lineRule="auto"/>
        <w:ind w:left="0" w:right="15"/>
        <w:jc w:val="both"/>
      </w:pPr>
      <w:r>
        <w:t>Instalację i urządzenia należy stosować w sposób trwały i pewny, w zależności od warunków lokalnych i zgodnie z wytycznymi producenta. Przewody instalacji elektrycznej prowadzonej po powierzchni dachu należy usytuować na odpowiednich podporach.</w:t>
      </w:r>
    </w:p>
    <w:p w14:paraId="03652EB8" w14:textId="77777777" w:rsidR="00AB1044" w:rsidRDefault="00AB1044" w:rsidP="00676C7F">
      <w:pPr>
        <w:spacing w:line="276" w:lineRule="auto"/>
        <w:jc w:val="both"/>
        <w:rPr>
          <w:color w:val="FF0000"/>
          <w:sz w:val="20"/>
          <w:szCs w:val="20"/>
        </w:rPr>
      </w:pPr>
    </w:p>
    <w:p w14:paraId="4DFCF957" w14:textId="15F56D0C" w:rsidR="00AB1044" w:rsidRPr="00AB1044" w:rsidRDefault="00AB1044" w:rsidP="00676C7F">
      <w:pPr>
        <w:spacing w:line="276" w:lineRule="auto"/>
        <w:jc w:val="both"/>
        <w:rPr>
          <w:color w:val="FF0000"/>
          <w:sz w:val="20"/>
          <w:szCs w:val="20"/>
        </w:rPr>
      </w:pPr>
      <w:r w:rsidRPr="00AB1044">
        <w:rPr>
          <w:color w:val="FF0000"/>
          <w:sz w:val="20"/>
          <w:szCs w:val="20"/>
        </w:rPr>
        <w:t xml:space="preserve">W zakresie kabli wykorzystywanych do połączenia modułów z falownikiem należy zastosować kable dedykowane do instalacji fotowoltaicznych odporne na UV i warunki zewnętrzne. </w:t>
      </w:r>
    </w:p>
    <w:p w14:paraId="030229CB" w14:textId="76CA9060" w:rsidR="00AB1044" w:rsidRPr="00AB1044" w:rsidRDefault="00AB1044" w:rsidP="00676C7F">
      <w:pPr>
        <w:spacing w:line="276" w:lineRule="auto"/>
        <w:jc w:val="both"/>
        <w:rPr>
          <w:color w:val="FF0000"/>
          <w:sz w:val="20"/>
          <w:szCs w:val="20"/>
        </w:rPr>
      </w:pPr>
      <w:r w:rsidRPr="00AB1044">
        <w:rPr>
          <w:color w:val="FF0000"/>
          <w:sz w:val="20"/>
          <w:szCs w:val="20"/>
        </w:rPr>
        <w:t>Moduły fotowoltaiczne należy łączyć specjalnie do tego celu przeznaczonym kablem solarnym oraz złączkami systemowymi kategorii MC4 (złącza żeńskie i męskie) lub równoważnymi. Kabel solarny powinien cechować się podwyższoną odpornością na uszkodzenia mechaniczne i warunki atmosferyczne, odpornością na podwyższoną temperaturę pracy oraz musi być odporny na promieniowanie UV. Całość okablowania powinna być prowadzona w korytkach kablowych odpornych na działanie promieniowania UV. Luźne odcinki przewodów należy mocować do konstrukcji wsporczej przy pomocy opasek kablowych również odpornych na promieniowanie UV. Złączki systemowe powinny być zaciskane na końcówkach przewodów zgodnie z wytycznymi producenta, z odpowiednią siłą. Przekrój kabli stałoprądowych powinien być dobrany tak, by zminimalizować spadki napięć obwodów. Do połączeń elektrycznych można wykorzystać kable o</w:t>
      </w:r>
      <w:r>
        <w:rPr>
          <w:color w:val="FF0000"/>
          <w:sz w:val="20"/>
          <w:szCs w:val="20"/>
        </w:rPr>
        <w:t> </w:t>
      </w:r>
      <w:r w:rsidRPr="00AB1044">
        <w:rPr>
          <w:color w:val="FF0000"/>
          <w:sz w:val="20"/>
          <w:szCs w:val="20"/>
        </w:rPr>
        <w:t>przekroju 6 mm2.</w:t>
      </w:r>
    </w:p>
    <w:p w14:paraId="1EA6E093" w14:textId="55FA2B89" w:rsidR="00AB1044" w:rsidRPr="00AB1044" w:rsidRDefault="00AB1044" w:rsidP="00676C7F">
      <w:pPr>
        <w:spacing w:line="276" w:lineRule="auto"/>
        <w:jc w:val="both"/>
        <w:rPr>
          <w:color w:val="FF0000"/>
          <w:sz w:val="20"/>
          <w:szCs w:val="20"/>
        </w:rPr>
      </w:pPr>
      <w:r w:rsidRPr="00AB1044">
        <w:rPr>
          <w:color w:val="FF0000"/>
          <w:sz w:val="20"/>
          <w:szCs w:val="20"/>
        </w:rPr>
        <w:t>Okablowanie zmiennoprądowe należy wykonać za pomocą kabli elektrycznych YKY lub równoważnych o przekroju dobranym tak, by spadek napięcia po stronie AC, po uwzględnieniu długości przewodów, nie przekroczył 1%.</w:t>
      </w:r>
    </w:p>
    <w:p w14:paraId="2ED9E566" w14:textId="4408BF7C" w:rsidR="009C1B27" w:rsidRDefault="00A05B05" w:rsidP="00676C7F">
      <w:pPr>
        <w:spacing w:before="198" w:line="276" w:lineRule="auto"/>
        <w:rPr>
          <w:rFonts w:ascii="Calibri"/>
          <w:b/>
        </w:rPr>
      </w:pPr>
      <w:r>
        <w:rPr>
          <w:rFonts w:ascii="Calibri"/>
          <w:b/>
        </w:rPr>
        <w:t>UWAGA</w:t>
      </w:r>
    </w:p>
    <w:p w14:paraId="2ED9E568" w14:textId="77777777" w:rsidR="009C1B27" w:rsidRDefault="00A05B05" w:rsidP="00676C7F">
      <w:pPr>
        <w:pStyle w:val="Tekstpodstawowy"/>
        <w:spacing w:line="276" w:lineRule="auto"/>
        <w:ind w:left="0"/>
      </w:pPr>
      <w:r>
        <w:t>Po zainstalowaniu każdego falownika należy go uziemić za pomocą przewodu YdY5x6mm.</w:t>
      </w:r>
    </w:p>
    <w:p w14:paraId="2ED9E569" w14:textId="77777777" w:rsidR="009C1B27" w:rsidRDefault="009C1B27" w:rsidP="00676C7F">
      <w:pPr>
        <w:pStyle w:val="Tekstpodstawowy"/>
        <w:spacing w:before="5" w:line="276" w:lineRule="auto"/>
        <w:ind w:left="0"/>
        <w:rPr>
          <w:sz w:val="26"/>
        </w:rPr>
      </w:pPr>
    </w:p>
    <w:p w14:paraId="1BBFDEDF" w14:textId="77777777" w:rsidR="00AB1044" w:rsidRDefault="00A05B05" w:rsidP="00676C7F">
      <w:pPr>
        <w:pStyle w:val="Nagwek3"/>
        <w:spacing w:line="276" w:lineRule="auto"/>
        <w:ind w:left="0"/>
      </w:pPr>
      <w:r>
        <w:t>Ochrona przeciwporażeniowa instalacji fotowoltaicznej</w:t>
      </w:r>
    </w:p>
    <w:p w14:paraId="69F33222" w14:textId="77777777" w:rsidR="00AB1044" w:rsidRDefault="00AB1044" w:rsidP="00676C7F">
      <w:pPr>
        <w:pStyle w:val="Nagwek3"/>
        <w:spacing w:line="276" w:lineRule="auto"/>
        <w:ind w:left="0"/>
        <w:jc w:val="both"/>
        <w:rPr>
          <w:b w:val="0"/>
        </w:rPr>
      </w:pPr>
    </w:p>
    <w:p w14:paraId="2ED9E56C" w14:textId="2AD5DFB0" w:rsidR="009C1B27" w:rsidRPr="00AB1044" w:rsidRDefault="00A05B05" w:rsidP="00676C7F">
      <w:pPr>
        <w:pStyle w:val="Nagwek3"/>
        <w:spacing w:line="276" w:lineRule="auto"/>
        <w:ind w:left="0"/>
        <w:jc w:val="both"/>
        <w:rPr>
          <w:b w:val="0"/>
        </w:rPr>
      </w:pPr>
      <w:r w:rsidRPr="00AB1044">
        <w:rPr>
          <w:b w:val="0"/>
        </w:rPr>
        <w:t>Falowniki uniemożliwiają przepływ prądu zwarcia DC do instalacji elektrycznej, dlatego też dodatkowy wyłącznik różnicowoprądowy typu B po stronie instalacji zmiennoprądowej w tym przypadku nie jest wymagany.</w:t>
      </w:r>
    </w:p>
    <w:p w14:paraId="2ED9E56D" w14:textId="77777777" w:rsidR="009C1B27" w:rsidRDefault="00A05B05" w:rsidP="00676C7F">
      <w:pPr>
        <w:pStyle w:val="Nagwek3"/>
        <w:spacing w:before="198" w:line="276" w:lineRule="auto"/>
        <w:ind w:left="0"/>
        <w:jc w:val="both"/>
      </w:pPr>
      <w:r>
        <w:t>Roboty przygotowawcze i wykończeniowe:</w:t>
      </w:r>
    </w:p>
    <w:p w14:paraId="2ED9E56F" w14:textId="01F36E4A" w:rsidR="009C1B27" w:rsidRDefault="00A05B05" w:rsidP="00676C7F">
      <w:pPr>
        <w:pStyle w:val="Tekstpodstawowy"/>
        <w:spacing w:before="181" w:line="276" w:lineRule="auto"/>
        <w:ind w:left="0" w:right="234"/>
        <w:jc w:val="both"/>
      </w:pPr>
      <w:r>
        <w:t xml:space="preserve">Przewody instalacji należy prowadzić w tulejach ochronnych. Instalację i urządzenia należy stosować w sposób trwały i </w:t>
      </w:r>
      <w:r>
        <w:rPr>
          <w:spacing w:val="-5"/>
        </w:rPr>
        <w:t xml:space="preserve">pewny, </w:t>
      </w:r>
      <w:r>
        <w:t>w zależności od warunków lokalnych i zgodnie  z wytycznymi</w:t>
      </w:r>
      <w:r>
        <w:rPr>
          <w:spacing w:val="-1"/>
        </w:rPr>
        <w:t xml:space="preserve"> </w:t>
      </w:r>
      <w:r>
        <w:t>produ</w:t>
      </w:r>
      <w:r w:rsidR="00AB1044">
        <w:t>centa</w:t>
      </w:r>
    </w:p>
    <w:p w14:paraId="2ED9E572" w14:textId="72DABE55" w:rsidR="009C1B27" w:rsidRDefault="00A05B05" w:rsidP="00676C7F">
      <w:pPr>
        <w:pStyle w:val="Tekstpodstawowy"/>
        <w:spacing w:before="7" w:line="276" w:lineRule="auto"/>
        <w:ind w:left="0"/>
      </w:pPr>
      <w:r>
        <w:rPr>
          <w:noProof/>
          <w:lang w:bidi="ar-SA"/>
        </w:rPr>
        <w:drawing>
          <wp:anchor distT="0" distB="0" distL="0" distR="0" simplePos="0" relativeHeight="251654656" behindDoc="0" locked="0" layoutInCell="1" allowOverlap="1" wp14:anchorId="2ED9E8F4" wp14:editId="2ED9E8F5">
            <wp:simplePos x="0" y="0"/>
            <wp:positionH relativeFrom="page">
              <wp:posOffset>2059458</wp:posOffset>
            </wp:positionH>
            <wp:positionV relativeFrom="paragraph">
              <wp:posOffset>153163</wp:posOffset>
            </wp:positionV>
            <wp:extent cx="3792041" cy="108965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792041" cy="1089659"/>
                    </a:xfrm>
                    <a:prstGeom prst="rect">
                      <a:avLst/>
                    </a:prstGeom>
                  </pic:spPr>
                </pic:pic>
              </a:graphicData>
            </a:graphic>
          </wp:anchor>
        </w:drawing>
      </w:r>
    </w:p>
    <w:p w14:paraId="2ED9E576" w14:textId="77777777" w:rsidR="009C1B27" w:rsidRDefault="00A05B05" w:rsidP="00676C7F">
      <w:pPr>
        <w:pStyle w:val="Tekstpodstawowy"/>
        <w:spacing w:before="10" w:line="276" w:lineRule="auto"/>
        <w:ind w:left="0"/>
        <w:rPr>
          <w:sz w:val="16"/>
        </w:rPr>
      </w:pPr>
      <w:r>
        <w:rPr>
          <w:noProof/>
          <w:lang w:bidi="ar-SA"/>
        </w:rPr>
        <w:drawing>
          <wp:anchor distT="0" distB="0" distL="0" distR="0" simplePos="0" relativeHeight="251657728" behindDoc="0" locked="0" layoutInCell="1" allowOverlap="1" wp14:anchorId="2ED9E8F6" wp14:editId="2ED9E8F7">
            <wp:simplePos x="0" y="0"/>
            <wp:positionH relativeFrom="page">
              <wp:posOffset>1473200</wp:posOffset>
            </wp:positionH>
            <wp:positionV relativeFrom="paragraph">
              <wp:posOffset>154900</wp:posOffset>
            </wp:positionV>
            <wp:extent cx="4950954" cy="160934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4950954" cy="1609343"/>
                    </a:xfrm>
                    <a:prstGeom prst="rect">
                      <a:avLst/>
                    </a:prstGeom>
                  </pic:spPr>
                </pic:pic>
              </a:graphicData>
            </a:graphic>
          </wp:anchor>
        </w:drawing>
      </w:r>
    </w:p>
    <w:p w14:paraId="2ED9E577" w14:textId="4CC4BE96" w:rsidR="009C1B27" w:rsidRDefault="00A05B05" w:rsidP="00676C7F">
      <w:pPr>
        <w:pStyle w:val="Tekstpodstawowy"/>
        <w:spacing w:before="106" w:line="276" w:lineRule="auto"/>
      </w:pPr>
      <w:r>
        <w:t>Po zainstalowaniu każdego falownika należy go uziemić za pomocą przewodu YdY5x6mm².</w:t>
      </w:r>
    </w:p>
    <w:p w14:paraId="32D06D10" w14:textId="77777777" w:rsidR="00AB1044" w:rsidRDefault="00AB1044" w:rsidP="00676C7F">
      <w:pPr>
        <w:pStyle w:val="Tekstpodstawowy"/>
        <w:spacing w:before="106" w:line="276" w:lineRule="auto"/>
      </w:pPr>
    </w:p>
    <w:p w14:paraId="2ED9E579" w14:textId="77777777" w:rsidR="009C1B27" w:rsidRDefault="00A05B05" w:rsidP="00676C7F">
      <w:pPr>
        <w:pStyle w:val="Nagwek3"/>
        <w:numPr>
          <w:ilvl w:val="1"/>
          <w:numId w:val="33"/>
        </w:numPr>
        <w:tabs>
          <w:tab w:val="left" w:pos="755"/>
          <w:tab w:val="left" w:pos="756"/>
        </w:tabs>
        <w:spacing w:before="19" w:line="276" w:lineRule="auto"/>
      </w:pPr>
      <w:bookmarkStart w:id="19" w:name="4.5_Konstrukcja_nośna_paneli_PV."/>
      <w:bookmarkStart w:id="20" w:name="_bookmark10"/>
      <w:bookmarkEnd w:id="19"/>
      <w:bookmarkEnd w:id="20"/>
      <w:r>
        <w:t>Konstrukcja nośna paneli</w:t>
      </w:r>
      <w:r>
        <w:rPr>
          <w:spacing w:val="-2"/>
        </w:rPr>
        <w:t xml:space="preserve"> </w:t>
      </w:r>
      <w:r>
        <w:t>PV.</w:t>
      </w:r>
    </w:p>
    <w:p w14:paraId="2ED9E57A" w14:textId="77777777" w:rsidR="009C1B27" w:rsidRDefault="00A05B05" w:rsidP="00676C7F">
      <w:pPr>
        <w:pStyle w:val="Tekstpodstawowy"/>
        <w:spacing w:before="230" w:line="276" w:lineRule="auto"/>
      </w:pPr>
      <w:r>
        <w:rPr>
          <w:u w:val="single"/>
        </w:rPr>
        <w:t>KONSTRUKCJA</w:t>
      </w:r>
    </w:p>
    <w:p w14:paraId="2ED9E57B" w14:textId="77777777" w:rsidR="009C1B27" w:rsidRDefault="00A05B05" w:rsidP="00676C7F">
      <w:pPr>
        <w:spacing w:before="121" w:line="276" w:lineRule="auto"/>
        <w:ind w:left="180" w:right="227"/>
        <w:jc w:val="both"/>
        <w:rPr>
          <w:rFonts w:ascii="Calibri" w:hAnsi="Calibri"/>
        </w:rPr>
      </w:pPr>
      <w:r>
        <w:rPr>
          <w:sz w:val="20"/>
        </w:rPr>
        <w:lastRenderedPageBreak/>
        <w:t>Projektuje się system nośny w konfiguracji jednorzędowej Należy zastosować system montażowy dostosowany do konstrukcji dachu. Profile zabudować w układzie 1 warstwowym. R</w:t>
      </w:r>
      <w:r>
        <w:rPr>
          <w:rFonts w:ascii="Calibri" w:hAnsi="Calibri"/>
        </w:rPr>
        <w:t>ozstaw profili nośnych pod rzędem modułów to 1100 mm. Stosować jedynie profile aluminiowe.</w:t>
      </w:r>
    </w:p>
    <w:p w14:paraId="2ED9E57C" w14:textId="77777777" w:rsidR="009C1B27" w:rsidRDefault="00A05B05" w:rsidP="00676C7F">
      <w:pPr>
        <w:pStyle w:val="Tekstpodstawowy"/>
        <w:spacing w:line="276" w:lineRule="auto"/>
        <w:ind w:left="1700"/>
        <w:rPr>
          <w:rFonts w:ascii="Calibri"/>
        </w:rPr>
      </w:pPr>
      <w:r>
        <w:rPr>
          <w:rFonts w:ascii="Calibri"/>
          <w:noProof/>
          <w:lang w:bidi="ar-SA"/>
        </w:rPr>
        <w:drawing>
          <wp:inline distT="0" distB="0" distL="0" distR="0" wp14:anchorId="2ED9E8F8" wp14:editId="7050A4D1">
            <wp:extent cx="3899721" cy="352585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3908873" cy="3534131"/>
                    </a:xfrm>
                    <a:prstGeom prst="rect">
                      <a:avLst/>
                    </a:prstGeom>
                  </pic:spPr>
                </pic:pic>
              </a:graphicData>
            </a:graphic>
          </wp:inline>
        </w:drawing>
      </w:r>
    </w:p>
    <w:p w14:paraId="2ED9E57D" w14:textId="77777777" w:rsidR="009C1B27" w:rsidRDefault="00A05B05" w:rsidP="00676C7F">
      <w:pPr>
        <w:pStyle w:val="Nagwek3"/>
        <w:spacing w:before="133" w:line="276" w:lineRule="auto"/>
        <w:ind w:left="2492" w:right="2532"/>
        <w:jc w:val="center"/>
        <w:rPr>
          <w:rFonts w:ascii="Calibri" w:hAnsi="Calibri"/>
        </w:rPr>
      </w:pPr>
      <w:r>
        <w:rPr>
          <w:rFonts w:ascii="Calibri" w:hAnsi="Calibri"/>
        </w:rPr>
        <w:t>Rysunek Budowa systemu montażowego</w:t>
      </w:r>
    </w:p>
    <w:p w14:paraId="6275C499" w14:textId="77777777" w:rsidR="00AB1044" w:rsidRDefault="00AB1044" w:rsidP="00676C7F">
      <w:pPr>
        <w:pStyle w:val="Tekstpodstawowy"/>
        <w:spacing w:line="276" w:lineRule="auto"/>
        <w:ind w:left="0" w:right="240"/>
        <w:jc w:val="both"/>
        <w:rPr>
          <w:rFonts w:ascii="Calibri"/>
          <w:b/>
        </w:rPr>
      </w:pPr>
    </w:p>
    <w:p w14:paraId="2ED9E580" w14:textId="5B040B75" w:rsidR="009C1B27" w:rsidRDefault="00A05B05" w:rsidP="00676C7F">
      <w:pPr>
        <w:pStyle w:val="Tekstpodstawowy"/>
        <w:spacing w:line="276" w:lineRule="auto"/>
        <w:ind w:left="0" w:right="240"/>
        <w:jc w:val="both"/>
        <w:rPr>
          <w:rFonts w:ascii="Calibri" w:hAnsi="Calibri"/>
        </w:rPr>
      </w:pPr>
      <w:r>
        <w:rPr>
          <w:rFonts w:ascii="Calibri" w:hAnsi="Calibri"/>
        </w:rPr>
        <w:t>Panele fotowoltaiczne montowane są poprzez aluminiowy profil systemowy, który przekazuje obciążenie z paneli w obrębie ich usytuowania zapewniając równomierny rozkład obciążenia.</w:t>
      </w:r>
    </w:p>
    <w:p w14:paraId="2ED9E581" w14:textId="77777777" w:rsidR="009C1B27" w:rsidRDefault="00A05B05" w:rsidP="00676C7F">
      <w:pPr>
        <w:pStyle w:val="Nagwek2"/>
        <w:spacing w:line="276" w:lineRule="auto"/>
        <w:ind w:left="0" w:right="235"/>
      </w:pPr>
      <w:r>
        <w:t>Połączenia elementów mocujących (jak np. hak dachowy, kołnierz kątowy etc.) z profilami nośnymi jak również samych profili nośnych realizowane za pomocą śrub M8 i wpustów przesuwnych z elementem ustalającym z tworzywa sztucznego.</w:t>
      </w:r>
    </w:p>
    <w:p w14:paraId="2ED9E582" w14:textId="77777777" w:rsidR="009C1B27" w:rsidRDefault="00A05B05" w:rsidP="00676C7F">
      <w:pPr>
        <w:pStyle w:val="Tekstpodstawowy"/>
        <w:spacing w:before="1" w:line="276" w:lineRule="auto"/>
        <w:ind w:left="0" w:right="230"/>
        <w:jc w:val="both"/>
        <w:rPr>
          <w:rFonts w:ascii="Calibri" w:hAnsi="Calibri"/>
        </w:rPr>
      </w:pPr>
      <w:r>
        <w:rPr>
          <w:rFonts w:ascii="Calibri" w:hAnsi="Calibri"/>
        </w:rPr>
        <w:t>Projektowane rozwiązanie spełnia wymogi Polskich i Europejskich Norm Budowlanych, mieści się w kategorii instalowania urządzeń na istniejących obiektach budowlanych i jest w pełni bezpieczne tak dla konstrukcji, jak i życia i zdrowia ludzi.</w:t>
      </w:r>
    </w:p>
    <w:p w14:paraId="2ED9E584" w14:textId="4B353D15" w:rsidR="009C1B27" w:rsidRDefault="00A05B05" w:rsidP="00676C7F">
      <w:pPr>
        <w:pStyle w:val="Tekstpodstawowy"/>
        <w:spacing w:line="276" w:lineRule="auto"/>
        <w:ind w:left="0"/>
      </w:pPr>
      <w:r>
        <w:t>UWAGA!!!Montaż przeprowadzić wg zaleceń producenta.</w:t>
      </w:r>
    </w:p>
    <w:p w14:paraId="54753C40" w14:textId="77777777" w:rsidR="00AB1044" w:rsidRDefault="00AB1044" w:rsidP="00676C7F">
      <w:pPr>
        <w:pStyle w:val="Tekstpodstawowy"/>
        <w:spacing w:line="276" w:lineRule="auto"/>
        <w:ind w:left="0"/>
      </w:pPr>
    </w:p>
    <w:p w14:paraId="2ED9E586" w14:textId="77777777" w:rsidR="009C1B27" w:rsidRDefault="00A05B05" w:rsidP="00676C7F">
      <w:pPr>
        <w:pStyle w:val="Nagwek3"/>
        <w:numPr>
          <w:ilvl w:val="1"/>
          <w:numId w:val="33"/>
        </w:numPr>
        <w:tabs>
          <w:tab w:val="left" w:pos="755"/>
          <w:tab w:val="left" w:pos="756"/>
        </w:tabs>
        <w:spacing w:before="19" w:line="276" w:lineRule="auto"/>
      </w:pPr>
      <w:bookmarkStart w:id="21" w:name="4.6_Ochrona_przeciwporażeniowa,_odgromow"/>
      <w:bookmarkStart w:id="22" w:name="_bookmark11"/>
      <w:bookmarkEnd w:id="21"/>
      <w:bookmarkEnd w:id="22"/>
      <w:r>
        <w:t>Ochrona przeciwporażeniowa, odgromowa elektrowni, przed</w:t>
      </w:r>
      <w:r>
        <w:rPr>
          <w:spacing w:val="-10"/>
        </w:rPr>
        <w:t xml:space="preserve"> </w:t>
      </w:r>
      <w:r>
        <w:t>korozją</w:t>
      </w:r>
    </w:p>
    <w:p w14:paraId="4BD0F074" w14:textId="77777777" w:rsidR="00AB1044" w:rsidRDefault="00AB1044" w:rsidP="00676C7F">
      <w:pPr>
        <w:spacing w:line="276" w:lineRule="auto"/>
        <w:jc w:val="both"/>
        <w:rPr>
          <w:b/>
          <w:sz w:val="20"/>
        </w:rPr>
      </w:pPr>
      <w:bookmarkStart w:id="23" w:name="Ochrona_przeciwporażeniowa"/>
      <w:bookmarkStart w:id="24" w:name="_bookmark12"/>
      <w:bookmarkEnd w:id="23"/>
      <w:bookmarkEnd w:id="24"/>
    </w:p>
    <w:p w14:paraId="452D34C7" w14:textId="724E95AD" w:rsidR="00AB1044" w:rsidRDefault="00A05B05" w:rsidP="00676C7F">
      <w:pPr>
        <w:spacing w:line="276" w:lineRule="auto"/>
        <w:jc w:val="both"/>
        <w:rPr>
          <w:b/>
          <w:sz w:val="20"/>
        </w:rPr>
      </w:pPr>
      <w:r>
        <w:rPr>
          <w:b/>
          <w:sz w:val="20"/>
        </w:rPr>
        <w:t>Ochrona przeciwporażeniowa</w:t>
      </w:r>
    </w:p>
    <w:p w14:paraId="2ED9E589" w14:textId="1F637286" w:rsidR="009C1B27" w:rsidRPr="00AB1044" w:rsidRDefault="00A05B05" w:rsidP="00676C7F">
      <w:pPr>
        <w:spacing w:line="276" w:lineRule="auto"/>
        <w:jc w:val="both"/>
        <w:rPr>
          <w:b/>
          <w:sz w:val="20"/>
        </w:rPr>
      </w:pPr>
      <w:r>
        <w:t>Ochrona przed porażeniem prądem elektrycznym zostanie zapewniona przez:</w:t>
      </w:r>
    </w:p>
    <w:p w14:paraId="2ED9E58A" w14:textId="77777777" w:rsidR="009C1B27" w:rsidRDefault="00A05B05" w:rsidP="00676C7F">
      <w:pPr>
        <w:pStyle w:val="Akapitzlist"/>
        <w:numPr>
          <w:ilvl w:val="2"/>
          <w:numId w:val="33"/>
        </w:numPr>
        <w:tabs>
          <w:tab w:val="left" w:pos="899"/>
          <w:tab w:val="left" w:pos="900"/>
        </w:tabs>
        <w:spacing w:before="121" w:line="276" w:lineRule="auto"/>
        <w:rPr>
          <w:sz w:val="20"/>
        </w:rPr>
      </w:pPr>
      <w:r>
        <w:rPr>
          <w:sz w:val="20"/>
        </w:rPr>
        <w:t>Zachowanie odległości</w:t>
      </w:r>
      <w:r>
        <w:rPr>
          <w:spacing w:val="-3"/>
          <w:sz w:val="20"/>
        </w:rPr>
        <w:t xml:space="preserve"> </w:t>
      </w:r>
      <w:r>
        <w:rPr>
          <w:sz w:val="20"/>
        </w:rPr>
        <w:t>izolacyjnych,</w:t>
      </w:r>
    </w:p>
    <w:p w14:paraId="2ED9E58B" w14:textId="77777777" w:rsidR="009C1B27" w:rsidRDefault="00A05B05" w:rsidP="00676C7F">
      <w:pPr>
        <w:pStyle w:val="Akapitzlist"/>
        <w:numPr>
          <w:ilvl w:val="2"/>
          <w:numId w:val="33"/>
        </w:numPr>
        <w:tabs>
          <w:tab w:val="left" w:pos="899"/>
          <w:tab w:val="left" w:pos="900"/>
        </w:tabs>
        <w:spacing w:before="136" w:line="276" w:lineRule="auto"/>
        <w:rPr>
          <w:sz w:val="20"/>
        </w:rPr>
      </w:pPr>
      <w:r>
        <w:rPr>
          <w:sz w:val="20"/>
        </w:rPr>
        <w:t>Izolację</w:t>
      </w:r>
      <w:r>
        <w:rPr>
          <w:spacing w:val="-1"/>
          <w:sz w:val="20"/>
        </w:rPr>
        <w:t xml:space="preserve"> </w:t>
      </w:r>
      <w:r>
        <w:rPr>
          <w:sz w:val="20"/>
        </w:rPr>
        <w:t>roboczą,</w:t>
      </w:r>
    </w:p>
    <w:p w14:paraId="2ED9E58C" w14:textId="77777777" w:rsidR="009C1B27" w:rsidRDefault="00A05B05" w:rsidP="00676C7F">
      <w:pPr>
        <w:pStyle w:val="Akapitzlist"/>
        <w:numPr>
          <w:ilvl w:val="2"/>
          <w:numId w:val="33"/>
        </w:numPr>
        <w:tabs>
          <w:tab w:val="left" w:pos="899"/>
          <w:tab w:val="left" w:pos="900"/>
        </w:tabs>
        <w:spacing w:before="134" w:line="276" w:lineRule="auto"/>
        <w:rPr>
          <w:sz w:val="20"/>
        </w:rPr>
      </w:pPr>
      <w:r>
        <w:rPr>
          <w:sz w:val="20"/>
        </w:rPr>
        <w:t>Uziemienie</w:t>
      </w:r>
      <w:r>
        <w:rPr>
          <w:spacing w:val="-1"/>
          <w:sz w:val="20"/>
        </w:rPr>
        <w:t xml:space="preserve"> </w:t>
      </w:r>
      <w:r>
        <w:rPr>
          <w:sz w:val="20"/>
        </w:rPr>
        <w:t>ochronne,</w:t>
      </w:r>
    </w:p>
    <w:p w14:paraId="2ED9E58D" w14:textId="77777777" w:rsidR="009C1B27" w:rsidRDefault="00A05B05" w:rsidP="00676C7F">
      <w:pPr>
        <w:pStyle w:val="Akapitzlist"/>
        <w:numPr>
          <w:ilvl w:val="2"/>
          <w:numId w:val="33"/>
        </w:numPr>
        <w:tabs>
          <w:tab w:val="left" w:pos="900"/>
        </w:tabs>
        <w:spacing w:before="137" w:line="276" w:lineRule="auto"/>
        <w:jc w:val="both"/>
        <w:rPr>
          <w:sz w:val="20"/>
        </w:rPr>
      </w:pPr>
      <w:r>
        <w:rPr>
          <w:sz w:val="20"/>
        </w:rPr>
        <w:t>Szybkie samoczynne wyłączenie w układzie sieciowym.</w:t>
      </w:r>
    </w:p>
    <w:p w14:paraId="2ED9E58E" w14:textId="77777777" w:rsidR="009C1B27" w:rsidRDefault="00A05B05" w:rsidP="00676C7F">
      <w:pPr>
        <w:pStyle w:val="Tekstpodstawowy"/>
        <w:spacing w:before="135" w:line="276" w:lineRule="auto"/>
        <w:ind w:left="0" w:right="15"/>
        <w:jc w:val="both"/>
      </w:pPr>
      <w:r>
        <w:t xml:space="preserve">Projektowane instalacje elektryczne są zgodne z przepisami budowlanymi w zakresie ochrony przeciwporażeniowej oraz wymogami normy PN-IEC-60-364 „Instalacje elektryczne w obiektach </w:t>
      </w:r>
      <w:r>
        <w:rPr>
          <w:spacing w:val="-3"/>
        </w:rPr>
        <w:t xml:space="preserve">budowlanych”. </w:t>
      </w:r>
      <w:r>
        <w:t>Jako system ochrony od porażeń prądem elektrycznym zastosować należy samoczynne szybkie wyłączenie zasilania w układzie TN-S. Zamontować trzeba wyłączniki samoczynnie zapewniające, zgodnie z normą, wyłączenie</w:t>
      </w:r>
      <w:r>
        <w:rPr>
          <w:spacing w:val="-11"/>
        </w:rPr>
        <w:t xml:space="preserve"> </w:t>
      </w:r>
      <w:r>
        <w:t>zasilania.</w:t>
      </w:r>
    </w:p>
    <w:p w14:paraId="2ED9E58F" w14:textId="60CFD38B" w:rsidR="009C1B27" w:rsidRDefault="009C1B27" w:rsidP="00676C7F">
      <w:pPr>
        <w:pStyle w:val="Tekstpodstawowy"/>
        <w:spacing w:before="5" w:line="276" w:lineRule="auto"/>
        <w:ind w:left="0"/>
        <w:rPr>
          <w:sz w:val="19"/>
        </w:rPr>
      </w:pPr>
    </w:p>
    <w:p w14:paraId="14E1FA8F" w14:textId="0BF4B693" w:rsidR="00676C7F" w:rsidRPr="00676C7F" w:rsidRDefault="00676C7F" w:rsidP="00676C7F">
      <w:pPr>
        <w:spacing w:line="276" w:lineRule="auto"/>
        <w:jc w:val="both"/>
        <w:rPr>
          <w:color w:val="FF0000"/>
          <w:sz w:val="20"/>
          <w:szCs w:val="20"/>
        </w:rPr>
      </w:pPr>
      <w:r w:rsidRPr="00676C7F">
        <w:rPr>
          <w:color w:val="FF0000"/>
          <w:sz w:val="20"/>
          <w:szCs w:val="20"/>
        </w:rPr>
        <w:t xml:space="preserve">Należy </w:t>
      </w:r>
      <w:bookmarkStart w:id="25" w:name="_GoBack"/>
      <w:bookmarkEnd w:id="25"/>
      <w:r w:rsidRPr="00676C7F">
        <w:rPr>
          <w:color w:val="FF0000"/>
          <w:sz w:val="20"/>
          <w:szCs w:val="20"/>
        </w:rPr>
        <w:t>wykonać układy zabezpieczeń zgodnie z obowiązującymi normami i przepisami prawa zaprojektowane do parametrów dobranej technologii zarówno w zakresie ochrony przeciwporażeniowej jak i przepięciowej.</w:t>
      </w:r>
    </w:p>
    <w:p w14:paraId="3C55FE37" w14:textId="77777777" w:rsidR="00676C7F" w:rsidRPr="00676C7F" w:rsidRDefault="00676C7F" w:rsidP="00676C7F">
      <w:pPr>
        <w:spacing w:line="276" w:lineRule="auto"/>
        <w:jc w:val="both"/>
        <w:rPr>
          <w:color w:val="FF0000"/>
          <w:sz w:val="20"/>
          <w:szCs w:val="20"/>
        </w:rPr>
      </w:pPr>
      <w:r w:rsidRPr="00676C7F">
        <w:rPr>
          <w:color w:val="FF0000"/>
          <w:sz w:val="20"/>
          <w:szCs w:val="20"/>
        </w:rPr>
        <w:lastRenderedPageBreak/>
        <w:t>Stronę DC generatora fotowoltaicznego należy zabezpieczyć przed skutkami wyładowań atmosferycznych oraz przed powstaniem w łańcuchach modułów prądów wstecznych. W skrzynkach rozdzielczych DC należy zainstalować ochronniki przeciwprzepięciowe chroniące moduły od skutków wyładowań atmosferycznych oraz bezpieczniki rozłącznikowe uniemożliwiające uszkodzenie łańcuchów modułów w skutek przepływu prądu wstecznego. Dobór napięcia pracy ochronników PP oraz prądu bezpieczników powinien uwzględniać sposób połączenia modułów oraz ich parametry elektryczne. Wszystkie zainstalowane skrzynki zabezpieczeń stałoprądowych powinny posiadać klasę ochronności przynajmniej IP65 jak i być odporne na działanie szkodliwych warunków atmosferycznych oraz promieniowania UV.</w:t>
      </w:r>
    </w:p>
    <w:p w14:paraId="1FF371CF" w14:textId="77777777" w:rsidR="00AB1044" w:rsidRDefault="00AB1044" w:rsidP="00676C7F">
      <w:pPr>
        <w:pStyle w:val="Tekstpodstawowy"/>
        <w:spacing w:before="5" w:line="276" w:lineRule="auto"/>
        <w:ind w:left="0"/>
        <w:rPr>
          <w:sz w:val="19"/>
        </w:rPr>
      </w:pPr>
    </w:p>
    <w:p w14:paraId="2ED9E590" w14:textId="77777777" w:rsidR="009C1B27" w:rsidRDefault="00A05B05" w:rsidP="00676C7F">
      <w:pPr>
        <w:pStyle w:val="Nagwek3"/>
        <w:spacing w:before="1" w:line="276" w:lineRule="auto"/>
        <w:ind w:left="0"/>
        <w:jc w:val="both"/>
      </w:pPr>
      <w:bookmarkStart w:id="26" w:name="Instalacja_odgromowa_i_uziemienia_ochron"/>
      <w:bookmarkStart w:id="27" w:name="_bookmark13"/>
      <w:bookmarkEnd w:id="26"/>
      <w:bookmarkEnd w:id="27"/>
      <w:r>
        <w:t>Instalacja odgromowa i uziemienia ochronne</w:t>
      </w:r>
    </w:p>
    <w:p w14:paraId="2ED9E591" w14:textId="77777777" w:rsidR="009C1B27" w:rsidRDefault="00A05B05" w:rsidP="00676C7F">
      <w:pPr>
        <w:pStyle w:val="Tekstpodstawowy"/>
        <w:spacing w:before="181" w:line="276" w:lineRule="auto"/>
        <w:ind w:left="0" w:right="227"/>
        <w:jc w:val="both"/>
      </w:pPr>
      <w:r>
        <w:t xml:space="preserve">Ochroną odgromową objęte zostaną wszystkie moduły fotowoltaiczne PV oraz zostaną one objęte systemem połączeń wyrównawczych. Każdy moduł fotowoltaiczny zostanie połączony za pomocą przewodu miedzianego </w:t>
      </w:r>
      <w:proofErr w:type="spellStart"/>
      <w:r>
        <w:t>LgY</w:t>
      </w:r>
      <w:proofErr w:type="spellEnd"/>
      <w:r>
        <w:t xml:space="preserve"> 6 mm2 z konstrukcją bazową modułu. Projektuje się podłączenie do istniejącej instalacji odgromowej budynku.</w:t>
      </w:r>
    </w:p>
    <w:p w14:paraId="2ED9E592" w14:textId="77777777" w:rsidR="009C1B27" w:rsidRDefault="009C1B27" w:rsidP="00676C7F">
      <w:pPr>
        <w:pStyle w:val="Tekstpodstawowy"/>
        <w:spacing w:before="6" w:line="276" w:lineRule="auto"/>
        <w:ind w:left="0"/>
        <w:rPr>
          <w:sz w:val="19"/>
        </w:rPr>
      </w:pPr>
    </w:p>
    <w:p w14:paraId="2ED9E593" w14:textId="77777777" w:rsidR="009C1B27" w:rsidRDefault="00A05B05" w:rsidP="00676C7F">
      <w:pPr>
        <w:pStyle w:val="Nagwek3"/>
        <w:spacing w:line="276" w:lineRule="auto"/>
        <w:ind w:left="0"/>
        <w:jc w:val="both"/>
      </w:pPr>
      <w:bookmarkStart w:id="28" w:name="Ochrona_przed_korozją"/>
      <w:bookmarkStart w:id="29" w:name="_bookmark14"/>
      <w:bookmarkEnd w:id="28"/>
      <w:bookmarkEnd w:id="29"/>
      <w:r>
        <w:t>Ochrona przed korozją</w:t>
      </w:r>
    </w:p>
    <w:p w14:paraId="2ED9E594" w14:textId="77777777" w:rsidR="009C1B27" w:rsidRDefault="00A05B05" w:rsidP="00676C7F">
      <w:pPr>
        <w:pStyle w:val="Tekstpodstawowy"/>
        <w:spacing w:before="181" w:line="276" w:lineRule="auto"/>
        <w:ind w:left="0" w:right="227"/>
        <w:jc w:val="both"/>
      </w:pPr>
      <w:r>
        <w:t xml:space="preserve">Do elementów wymagających </w:t>
      </w:r>
      <w:r>
        <w:rPr>
          <w:spacing w:val="-4"/>
        </w:rPr>
        <w:t>ochrony,</w:t>
      </w:r>
      <w:r>
        <w:rPr>
          <w:spacing w:val="62"/>
        </w:rPr>
        <w:t xml:space="preserve"> </w:t>
      </w:r>
      <w:r>
        <w:t>prace antykorozyjne należy wykonać zgodnie z wymaganiami normy PN -71/E-97053, 79/H-97070, 93/E - 04500 oraz N SEP - E - 001. Konstrukcje winny być zabezpieczone antykorozyjnie przez cynkowanie na gorąco. Przewody uziemiające wprowadzane do gruntu powinny być pokryte warstwą nie przepuszczająca wilgoci np. masą asfaltową.</w:t>
      </w:r>
    </w:p>
    <w:p w14:paraId="2ED9E595" w14:textId="77777777" w:rsidR="009C1B27" w:rsidRDefault="009C1B27" w:rsidP="00676C7F">
      <w:pPr>
        <w:pStyle w:val="Tekstpodstawowy"/>
        <w:spacing w:before="7" w:line="276" w:lineRule="auto"/>
        <w:ind w:left="0"/>
        <w:rPr>
          <w:sz w:val="19"/>
        </w:rPr>
      </w:pPr>
    </w:p>
    <w:p w14:paraId="2ED9E596" w14:textId="77777777" w:rsidR="009C1B27" w:rsidRDefault="00A05B05" w:rsidP="00676C7F">
      <w:pPr>
        <w:pStyle w:val="Nagwek3"/>
        <w:numPr>
          <w:ilvl w:val="1"/>
          <w:numId w:val="33"/>
        </w:numPr>
        <w:tabs>
          <w:tab w:val="left" w:pos="755"/>
          <w:tab w:val="left" w:pos="756"/>
        </w:tabs>
        <w:spacing w:line="276" w:lineRule="auto"/>
      </w:pPr>
      <w:bookmarkStart w:id="30" w:name="4.7_Pomiary"/>
      <w:bookmarkStart w:id="31" w:name="_bookmark15"/>
      <w:bookmarkEnd w:id="30"/>
      <w:bookmarkEnd w:id="31"/>
      <w:r>
        <w:t>Pomiary</w:t>
      </w:r>
    </w:p>
    <w:p w14:paraId="2ED9E597" w14:textId="77777777" w:rsidR="009C1B27" w:rsidRDefault="00A05B05" w:rsidP="00676C7F">
      <w:pPr>
        <w:pStyle w:val="Tekstpodstawowy"/>
        <w:spacing w:before="231" w:line="276" w:lineRule="auto"/>
        <w:ind w:left="0"/>
      </w:pPr>
      <w:r>
        <w:t>Po dokonaniu prac montażowych przed uruchomieniem urządzeń należy wykonać pomiary:</w:t>
      </w:r>
    </w:p>
    <w:p w14:paraId="2ED9E598" w14:textId="77777777" w:rsidR="009C1B27" w:rsidRDefault="00A05B05" w:rsidP="00676C7F">
      <w:pPr>
        <w:pStyle w:val="Akapitzlist"/>
        <w:numPr>
          <w:ilvl w:val="2"/>
          <w:numId w:val="33"/>
        </w:numPr>
        <w:tabs>
          <w:tab w:val="left" w:pos="899"/>
          <w:tab w:val="left" w:pos="900"/>
        </w:tabs>
        <w:spacing w:before="121" w:line="276" w:lineRule="auto"/>
        <w:rPr>
          <w:sz w:val="20"/>
        </w:rPr>
      </w:pPr>
      <w:r>
        <w:rPr>
          <w:sz w:val="20"/>
        </w:rPr>
        <w:t>Stanu izolacji kabli</w:t>
      </w:r>
      <w:r>
        <w:rPr>
          <w:spacing w:val="-4"/>
          <w:sz w:val="20"/>
        </w:rPr>
        <w:t xml:space="preserve"> </w:t>
      </w:r>
      <w:r>
        <w:rPr>
          <w:sz w:val="20"/>
        </w:rPr>
        <w:t>zasilających,</w:t>
      </w:r>
    </w:p>
    <w:p w14:paraId="2ED9E599" w14:textId="77777777" w:rsidR="009C1B27" w:rsidRDefault="00A05B05" w:rsidP="00676C7F">
      <w:pPr>
        <w:pStyle w:val="Akapitzlist"/>
        <w:numPr>
          <w:ilvl w:val="2"/>
          <w:numId w:val="33"/>
        </w:numPr>
        <w:tabs>
          <w:tab w:val="left" w:pos="899"/>
          <w:tab w:val="left" w:pos="900"/>
        </w:tabs>
        <w:spacing w:before="135" w:line="276" w:lineRule="auto"/>
        <w:rPr>
          <w:sz w:val="20"/>
        </w:rPr>
      </w:pPr>
      <w:r>
        <w:rPr>
          <w:sz w:val="20"/>
        </w:rPr>
        <w:t>Rezystancji</w:t>
      </w:r>
      <w:r>
        <w:rPr>
          <w:spacing w:val="-1"/>
          <w:sz w:val="20"/>
        </w:rPr>
        <w:t xml:space="preserve"> </w:t>
      </w:r>
      <w:r>
        <w:rPr>
          <w:sz w:val="20"/>
        </w:rPr>
        <w:t>uziemienia,</w:t>
      </w:r>
    </w:p>
    <w:p w14:paraId="2ED9E59A" w14:textId="77777777" w:rsidR="009C1B27" w:rsidRDefault="00A05B05" w:rsidP="00676C7F">
      <w:pPr>
        <w:pStyle w:val="Akapitzlist"/>
        <w:numPr>
          <w:ilvl w:val="2"/>
          <w:numId w:val="33"/>
        </w:numPr>
        <w:tabs>
          <w:tab w:val="left" w:pos="900"/>
        </w:tabs>
        <w:spacing w:before="136" w:line="276" w:lineRule="auto"/>
        <w:jc w:val="both"/>
        <w:rPr>
          <w:sz w:val="20"/>
        </w:rPr>
      </w:pPr>
      <w:r>
        <w:rPr>
          <w:sz w:val="20"/>
        </w:rPr>
        <w:t>Inne wymagane przepisami badania i</w:t>
      </w:r>
      <w:r>
        <w:rPr>
          <w:spacing w:val="-3"/>
          <w:sz w:val="20"/>
        </w:rPr>
        <w:t xml:space="preserve"> pomiary.</w:t>
      </w:r>
    </w:p>
    <w:p w14:paraId="2ED9E59B" w14:textId="77777777" w:rsidR="009C1B27" w:rsidRDefault="00A05B05" w:rsidP="00676C7F">
      <w:pPr>
        <w:pStyle w:val="Tekstpodstawowy"/>
        <w:spacing w:before="135" w:line="276" w:lineRule="auto"/>
        <w:ind w:left="0" w:right="230"/>
        <w:jc w:val="both"/>
      </w:pPr>
      <w:r>
        <w:t>Z przeprowadzonych badań i pomiarów należy sporządzić odpowiednie protokoły stanowiące podstawę do uruchomienia i oddania do eksploatacji objętych projektem instalacji.</w:t>
      </w:r>
    </w:p>
    <w:p w14:paraId="2ED9E59C" w14:textId="77777777" w:rsidR="009C1B27" w:rsidRDefault="009C1B27" w:rsidP="00676C7F">
      <w:pPr>
        <w:pStyle w:val="Tekstpodstawowy"/>
        <w:spacing w:before="8" w:line="276" w:lineRule="auto"/>
        <w:ind w:left="0"/>
        <w:rPr>
          <w:sz w:val="19"/>
        </w:rPr>
      </w:pPr>
    </w:p>
    <w:p w14:paraId="2ED9E59D" w14:textId="77777777" w:rsidR="009C1B27" w:rsidRDefault="00A05B05" w:rsidP="00676C7F">
      <w:pPr>
        <w:pStyle w:val="Nagwek3"/>
        <w:numPr>
          <w:ilvl w:val="1"/>
          <w:numId w:val="33"/>
        </w:numPr>
        <w:tabs>
          <w:tab w:val="left" w:pos="755"/>
          <w:tab w:val="left" w:pos="756"/>
        </w:tabs>
        <w:spacing w:line="276" w:lineRule="auto"/>
      </w:pPr>
      <w:bookmarkStart w:id="32" w:name="4.8_Urządzenia_monitorujące_i_sterujące"/>
      <w:bookmarkStart w:id="33" w:name="_bookmark16"/>
      <w:bookmarkEnd w:id="32"/>
      <w:bookmarkEnd w:id="33"/>
      <w:r>
        <w:t>Urządzenia monitorujące i</w:t>
      </w:r>
      <w:r>
        <w:rPr>
          <w:spacing w:val="-1"/>
        </w:rPr>
        <w:t xml:space="preserve"> </w:t>
      </w:r>
      <w:r>
        <w:t>sterujące</w:t>
      </w:r>
    </w:p>
    <w:p w14:paraId="2ED9E5A0" w14:textId="21569EAF" w:rsidR="009C1B27" w:rsidRDefault="00A05B05" w:rsidP="00676C7F">
      <w:pPr>
        <w:pStyle w:val="Tekstpodstawowy"/>
        <w:spacing w:before="232" w:line="276" w:lineRule="auto"/>
        <w:ind w:left="0" w:right="228"/>
        <w:jc w:val="both"/>
      </w:pPr>
      <w:r>
        <w:t xml:space="preserve">Projektuje się monitoring parametrów pracy elektrowni oparty na </w:t>
      </w:r>
      <w:proofErr w:type="spellStart"/>
      <w:r>
        <w:t>dataloggerze</w:t>
      </w:r>
      <w:proofErr w:type="spellEnd"/>
      <w:r>
        <w:t xml:space="preserve"> zgodnym z zaleceniami producenta inwerterów. Urządzenie to powinno w sposób naturalny współpracować z inwerterami w otwartym protokole komunikacji. Komunikacja pomiędzy urządzeniami</w:t>
      </w:r>
      <w:r w:rsidR="00676C7F">
        <w:t xml:space="preserve"> </w:t>
      </w:r>
      <w:r>
        <w:t xml:space="preserve">realizowana będzie przewodowo lub bezprzewodowo poprzez Bluetooth. Dodatkowo projektuje się układ routera energii odpowiedzialny za zabezpieczenie wypływu energii do sieci w przypadku produkcji energii w elektrowni większej niż bieżące obciążenie </w:t>
      </w:r>
      <w:r w:rsidR="00676C7F">
        <w:t>wewnętrznych</w:t>
      </w:r>
      <w:r>
        <w:t xml:space="preserve"> obwodów elektrycznych.</w:t>
      </w:r>
    </w:p>
    <w:p w14:paraId="2ED9E5A1" w14:textId="77777777" w:rsidR="009C1B27" w:rsidRDefault="009C1B27" w:rsidP="00676C7F">
      <w:pPr>
        <w:pStyle w:val="Tekstpodstawowy"/>
        <w:spacing w:before="7" w:line="276" w:lineRule="auto"/>
        <w:ind w:left="0"/>
        <w:rPr>
          <w:sz w:val="19"/>
        </w:rPr>
      </w:pPr>
    </w:p>
    <w:p w14:paraId="2ED9E5A2" w14:textId="77777777" w:rsidR="009C1B27" w:rsidRDefault="00A05B05" w:rsidP="00676C7F">
      <w:pPr>
        <w:pStyle w:val="Nagwek3"/>
        <w:numPr>
          <w:ilvl w:val="1"/>
          <w:numId w:val="33"/>
        </w:numPr>
        <w:tabs>
          <w:tab w:val="left" w:pos="755"/>
          <w:tab w:val="left" w:pos="756"/>
        </w:tabs>
        <w:spacing w:line="276" w:lineRule="auto"/>
      </w:pPr>
      <w:bookmarkStart w:id="34" w:name="4.9_Diagnostyka_uszkodzeń_systemu_fotowo"/>
      <w:bookmarkStart w:id="35" w:name="_bookmark17"/>
      <w:bookmarkEnd w:id="34"/>
      <w:bookmarkEnd w:id="35"/>
      <w:r>
        <w:t>Diagnostyka uszkodzeń systemu</w:t>
      </w:r>
      <w:r>
        <w:rPr>
          <w:spacing w:val="-3"/>
        </w:rPr>
        <w:t xml:space="preserve"> </w:t>
      </w:r>
      <w:r>
        <w:t>fotowoltaicznego</w:t>
      </w:r>
    </w:p>
    <w:p w14:paraId="2ED9E5A3" w14:textId="77777777" w:rsidR="009C1B27" w:rsidRDefault="00A05B05" w:rsidP="00676C7F">
      <w:pPr>
        <w:pStyle w:val="Tekstpodstawowy"/>
        <w:spacing w:before="230" w:line="276" w:lineRule="auto"/>
        <w:ind w:left="0" w:right="225"/>
        <w:jc w:val="both"/>
      </w:pPr>
      <w:r>
        <w:t xml:space="preserve">W przypadku wystąpienia uszkodzenia modułu (-ów) fotowoltaicznego nie występuje potrzeba demontażu większej ilości modułów. Z uwagi na topologię całego systemu w łatwy sposób można zlokalizować łańcuch, w którym znajduje się uszkodzony moduł(-y). Dane pomiarowe uzyskiwane z falowników pozwalają na porównanie chwilowych wartości parametrów falowników ze sobą oraz z wartościami teoretycznymi. W przypadku uszkodzenia modułu (-ów) występujący spadek mocy falownika (-ów) może zostać łatwo </w:t>
      </w:r>
      <w:r>
        <w:rPr>
          <w:spacing w:val="-3"/>
        </w:rPr>
        <w:t xml:space="preserve">zauważony, </w:t>
      </w:r>
      <w:r>
        <w:t>a w toku odpowiednich pomiarów łatwo określić położenie uszkodzonego</w:t>
      </w:r>
      <w:r>
        <w:rPr>
          <w:spacing w:val="-3"/>
        </w:rPr>
        <w:t xml:space="preserve"> </w:t>
      </w:r>
      <w:r>
        <w:t>elementu.</w:t>
      </w:r>
    </w:p>
    <w:p w14:paraId="2ED9E5A4" w14:textId="77777777" w:rsidR="009C1B27" w:rsidRDefault="009C1B27" w:rsidP="00676C7F">
      <w:pPr>
        <w:pStyle w:val="Tekstpodstawowy"/>
        <w:spacing w:before="5" w:line="276" w:lineRule="auto"/>
        <w:ind w:left="0"/>
        <w:rPr>
          <w:sz w:val="19"/>
        </w:rPr>
      </w:pPr>
    </w:p>
    <w:p w14:paraId="2ED9E5A5" w14:textId="77777777" w:rsidR="009C1B27" w:rsidRDefault="00A05B05" w:rsidP="00676C7F">
      <w:pPr>
        <w:pStyle w:val="Nagwek3"/>
        <w:numPr>
          <w:ilvl w:val="1"/>
          <w:numId w:val="33"/>
        </w:numPr>
        <w:tabs>
          <w:tab w:val="left" w:pos="756"/>
        </w:tabs>
        <w:spacing w:line="276" w:lineRule="auto"/>
      </w:pPr>
      <w:bookmarkStart w:id="36" w:name="4.10_Wymagania_BHP"/>
      <w:bookmarkStart w:id="37" w:name="_bookmark18"/>
      <w:bookmarkEnd w:id="36"/>
      <w:bookmarkEnd w:id="37"/>
      <w:r>
        <w:t>Wymagania BHP</w:t>
      </w:r>
    </w:p>
    <w:p w14:paraId="2ED9E5A6" w14:textId="77777777" w:rsidR="009C1B27" w:rsidRDefault="00A05B05" w:rsidP="00676C7F">
      <w:pPr>
        <w:pStyle w:val="Tekstpodstawowy"/>
        <w:spacing w:before="232" w:line="276" w:lineRule="auto"/>
        <w:ind w:left="0" w:right="227"/>
        <w:jc w:val="both"/>
      </w:pPr>
      <w:r>
        <w:lastRenderedPageBreak/>
        <w:t>Urządzenia techniczne powinny spełniać wymagania bezpieczeństwa i higieny pracy przez cały okres ich użytkowania. Montaż i eksploatacja urządzeń powinny odbywać się przy zachowaniu wymagań bezpieczeństwa i higieny pracy, uwzględniając instrukcje zawarte w Dokumentacji Techniczno–Ruchowej. Miejsce i sposób zainstalowania i użytkowania urządzeń powinny zapewniać dostateczna przestrzeń umożliwiającą swobodny dostęp i obsługę. Wszystkie urządzenia nie wymagają stałej obsługi, a tylko okresowego nadzoru.</w:t>
      </w:r>
    </w:p>
    <w:p w14:paraId="2ED9E5A7" w14:textId="77777777" w:rsidR="009C1B27" w:rsidRDefault="009C1B27" w:rsidP="00676C7F">
      <w:pPr>
        <w:pStyle w:val="Tekstpodstawowy"/>
        <w:spacing w:before="5" w:line="276" w:lineRule="auto"/>
        <w:ind w:left="0"/>
        <w:rPr>
          <w:sz w:val="19"/>
        </w:rPr>
      </w:pPr>
    </w:p>
    <w:p w14:paraId="2ED9E5A8" w14:textId="77777777" w:rsidR="009C1B27" w:rsidRDefault="00A05B05" w:rsidP="00676C7F">
      <w:pPr>
        <w:pStyle w:val="Nagwek3"/>
        <w:numPr>
          <w:ilvl w:val="1"/>
          <w:numId w:val="33"/>
        </w:numPr>
        <w:tabs>
          <w:tab w:val="left" w:pos="756"/>
        </w:tabs>
        <w:spacing w:before="1" w:line="276" w:lineRule="auto"/>
      </w:pPr>
      <w:bookmarkStart w:id="38" w:name="4.11_Prognoza_uzysku_z_instalacji_PV"/>
      <w:bookmarkStart w:id="39" w:name="_bookmark19"/>
      <w:bookmarkEnd w:id="38"/>
      <w:bookmarkEnd w:id="39"/>
      <w:r>
        <w:t>Prognoza uzysku z instalacji</w:t>
      </w:r>
      <w:r>
        <w:rPr>
          <w:spacing w:val="-3"/>
        </w:rPr>
        <w:t xml:space="preserve"> </w:t>
      </w:r>
      <w:r>
        <w:t>PV</w:t>
      </w:r>
    </w:p>
    <w:p w14:paraId="2ED9E5A9" w14:textId="77777777" w:rsidR="009C1B27" w:rsidRDefault="00A05B05" w:rsidP="00676C7F">
      <w:pPr>
        <w:pStyle w:val="Tekstpodstawowy"/>
        <w:spacing w:line="276" w:lineRule="auto"/>
        <w:ind w:left="0" w:right="233"/>
        <w:jc w:val="both"/>
      </w:pPr>
      <w:r>
        <w:t>Na poniższym wykresie przedstawiono prognozowaną produkcję energii elektrycznej z rozbiciem na miesiące. W obliczeniach</w:t>
      </w:r>
      <w:r>
        <w:rPr>
          <w:spacing w:val="-5"/>
        </w:rPr>
        <w:t xml:space="preserve"> </w:t>
      </w:r>
      <w:r>
        <w:t>uwzględniono:</w:t>
      </w:r>
    </w:p>
    <w:p w14:paraId="2ED9E5AA" w14:textId="77777777" w:rsidR="009C1B27" w:rsidRDefault="00A05B05" w:rsidP="00676C7F">
      <w:pPr>
        <w:pStyle w:val="Akapitzlist"/>
        <w:numPr>
          <w:ilvl w:val="2"/>
          <w:numId w:val="33"/>
        </w:numPr>
        <w:tabs>
          <w:tab w:val="left" w:pos="899"/>
          <w:tab w:val="left" w:pos="900"/>
        </w:tabs>
        <w:spacing w:line="276" w:lineRule="auto"/>
        <w:rPr>
          <w:sz w:val="20"/>
        </w:rPr>
      </w:pPr>
      <w:r>
        <w:rPr>
          <w:sz w:val="20"/>
        </w:rPr>
        <w:t>dane o promieniowaniu słonecznym dla podanej szerokości</w:t>
      </w:r>
      <w:r>
        <w:rPr>
          <w:spacing w:val="-11"/>
          <w:sz w:val="20"/>
        </w:rPr>
        <w:t xml:space="preserve"> </w:t>
      </w:r>
      <w:r>
        <w:rPr>
          <w:sz w:val="20"/>
        </w:rPr>
        <w:t>geograficznej,</w:t>
      </w:r>
    </w:p>
    <w:p w14:paraId="2ED9E5AB" w14:textId="77777777" w:rsidR="009C1B27" w:rsidRDefault="00A05B05" w:rsidP="00676C7F">
      <w:pPr>
        <w:pStyle w:val="Akapitzlist"/>
        <w:numPr>
          <w:ilvl w:val="2"/>
          <w:numId w:val="33"/>
        </w:numPr>
        <w:tabs>
          <w:tab w:val="left" w:pos="899"/>
          <w:tab w:val="left" w:pos="900"/>
        </w:tabs>
        <w:spacing w:before="137" w:line="276" w:lineRule="auto"/>
        <w:rPr>
          <w:sz w:val="20"/>
        </w:rPr>
      </w:pPr>
      <w:r>
        <w:rPr>
          <w:sz w:val="20"/>
        </w:rPr>
        <w:t>sprawność zastosowanych modułów</w:t>
      </w:r>
      <w:r>
        <w:rPr>
          <w:spacing w:val="-2"/>
          <w:sz w:val="20"/>
        </w:rPr>
        <w:t xml:space="preserve"> </w:t>
      </w:r>
      <w:r>
        <w:rPr>
          <w:sz w:val="20"/>
        </w:rPr>
        <w:t>fotowoltaicznych,</w:t>
      </w:r>
    </w:p>
    <w:p w14:paraId="2ED9E5AC" w14:textId="77777777" w:rsidR="009C1B27" w:rsidRDefault="00A05B05" w:rsidP="00676C7F">
      <w:pPr>
        <w:pStyle w:val="Akapitzlist"/>
        <w:numPr>
          <w:ilvl w:val="2"/>
          <w:numId w:val="33"/>
        </w:numPr>
        <w:tabs>
          <w:tab w:val="left" w:pos="899"/>
          <w:tab w:val="left" w:pos="900"/>
        </w:tabs>
        <w:spacing w:before="134" w:line="276" w:lineRule="auto"/>
        <w:rPr>
          <w:sz w:val="20"/>
        </w:rPr>
      </w:pPr>
      <w:r>
        <w:rPr>
          <w:sz w:val="20"/>
        </w:rPr>
        <w:t>sprawność zastosowanych</w:t>
      </w:r>
      <w:r>
        <w:rPr>
          <w:spacing w:val="-1"/>
          <w:sz w:val="20"/>
        </w:rPr>
        <w:t xml:space="preserve"> </w:t>
      </w:r>
      <w:r>
        <w:rPr>
          <w:sz w:val="20"/>
        </w:rPr>
        <w:t>falowników,</w:t>
      </w:r>
    </w:p>
    <w:p w14:paraId="2ED9E5AD" w14:textId="77777777" w:rsidR="009C1B27" w:rsidRDefault="00A05B05" w:rsidP="00676C7F">
      <w:pPr>
        <w:pStyle w:val="Akapitzlist"/>
        <w:numPr>
          <w:ilvl w:val="2"/>
          <w:numId w:val="33"/>
        </w:numPr>
        <w:tabs>
          <w:tab w:val="left" w:pos="899"/>
          <w:tab w:val="left" w:pos="900"/>
        </w:tabs>
        <w:spacing w:before="137" w:line="276" w:lineRule="auto"/>
        <w:rPr>
          <w:sz w:val="20"/>
        </w:rPr>
      </w:pPr>
      <w:r>
        <w:rPr>
          <w:sz w:val="20"/>
        </w:rPr>
        <w:t>straty na przewodach strony</w:t>
      </w:r>
      <w:r>
        <w:rPr>
          <w:spacing w:val="-1"/>
          <w:sz w:val="20"/>
        </w:rPr>
        <w:t xml:space="preserve"> </w:t>
      </w:r>
      <w:r>
        <w:rPr>
          <w:sz w:val="20"/>
        </w:rPr>
        <w:t>DC.</w:t>
      </w:r>
    </w:p>
    <w:p w14:paraId="2ED9E5AE" w14:textId="77777777" w:rsidR="009C1B27" w:rsidRDefault="00A05B05" w:rsidP="00676C7F">
      <w:pPr>
        <w:spacing w:before="135" w:line="276" w:lineRule="auto"/>
        <w:ind w:right="275"/>
        <w:jc w:val="both"/>
        <w:rPr>
          <w:sz w:val="20"/>
        </w:rPr>
      </w:pPr>
      <w:r>
        <w:rPr>
          <w:sz w:val="20"/>
        </w:rPr>
        <w:t xml:space="preserve">W lokalizacji dostępne są następujące dzienne </w:t>
      </w:r>
      <w:r>
        <w:rPr>
          <w:rFonts w:ascii="Calibri" w:hAnsi="Calibri"/>
          <w:sz w:val="24"/>
        </w:rPr>
        <w:t xml:space="preserve">natężenia </w:t>
      </w:r>
      <w:r>
        <w:rPr>
          <w:rFonts w:ascii="Calibri" w:hAnsi="Calibri"/>
        </w:rPr>
        <w:t xml:space="preserve">promieniowania słonecznego </w:t>
      </w:r>
      <w:r>
        <w:rPr>
          <w:sz w:val="20"/>
        </w:rPr>
        <w:t>na</w:t>
      </w:r>
      <w:r>
        <w:rPr>
          <w:spacing w:val="-41"/>
          <w:sz w:val="20"/>
        </w:rPr>
        <w:t xml:space="preserve"> </w:t>
      </w:r>
      <w:r>
        <w:rPr>
          <w:sz w:val="20"/>
        </w:rPr>
        <w:t>poziomej powierzchni, według źródła</w:t>
      </w:r>
      <w:r>
        <w:rPr>
          <w:spacing w:val="-1"/>
          <w:sz w:val="20"/>
        </w:rPr>
        <w:t xml:space="preserve"> </w:t>
      </w:r>
      <w:r>
        <w:rPr>
          <w:sz w:val="20"/>
        </w:rPr>
        <w:t>NASA-SSE.</w:t>
      </w:r>
    </w:p>
    <w:p w14:paraId="2ED9E5AF" w14:textId="77777777" w:rsidR="009C1B27" w:rsidRDefault="009C1B27" w:rsidP="00676C7F">
      <w:pPr>
        <w:pStyle w:val="Tekstpodstawowy"/>
        <w:spacing w:before="11" w:line="276" w:lineRule="auto"/>
        <w:ind w:left="0"/>
        <w:rPr>
          <w:sz w:val="19"/>
        </w:rPr>
      </w:pP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6"/>
        <w:gridCol w:w="2126"/>
        <w:gridCol w:w="2126"/>
        <w:gridCol w:w="1844"/>
      </w:tblGrid>
      <w:tr w:rsidR="009C1B27" w:rsidRPr="00676C7F" w14:paraId="2ED9E5B5" w14:textId="77777777">
        <w:trPr>
          <w:trHeight w:val="841"/>
        </w:trPr>
        <w:tc>
          <w:tcPr>
            <w:tcW w:w="1276" w:type="dxa"/>
            <w:shd w:val="clear" w:color="auto" w:fill="D8D8D8"/>
          </w:tcPr>
          <w:p w14:paraId="2ED9E5B0" w14:textId="77777777" w:rsidR="009C1B27" w:rsidRPr="00676C7F" w:rsidRDefault="009C1B27" w:rsidP="00676C7F">
            <w:pPr>
              <w:pStyle w:val="TableParagraph"/>
              <w:spacing w:before="7" w:line="276" w:lineRule="auto"/>
              <w:rPr>
                <w:sz w:val="16"/>
                <w:szCs w:val="16"/>
              </w:rPr>
            </w:pPr>
          </w:p>
          <w:p w14:paraId="2ED9E5B1" w14:textId="77777777" w:rsidR="009C1B27" w:rsidRPr="00676C7F" w:rsidRDefault="00A05B05" w:rsidP="00676C7F">
            <w:pPr>
              <w:pStyle w:val="TableParagraph"/>
              <w:spacing w:before="0" w:line="276" w:lineRule="auto"/>
              <w:ind w:left="225"/>
              <w:rPr>
                <w:b/>
                <w:sz w:val="16"/>
                <w:szCs w:val="16"/>
              </w:rPr>
            </w:pPr>
            <w:r w:rsidRPr="00676C7F">
              <w:rPr>
                <w:b/>
                <w:color w:val="355E90"/>
                <w:sz w:val="16"/>
                <w:szCs w:val="16"/>
              </w:rPr>
              <w:t>Miesiąc</w:t>
            </w:r>
          </w:p>
        </w:tc>
        <w:tc>
          <w:tcPr>
            <w:tcW w:w="2126" w:type="dxa"/>
            <w:shd w:val="clear" w:color="auto" w:fill="D8D8D8"/>
          </w:tcPr>
          <w:p w14:paraId="2ED9E5B2" w14:textId="77777777" w:rsidR="009C1B27" w:rsidRPr="00676C7F" w:rsidRDefault="00A05B05" w:rsidP="00676C7F">
            <w:pPr>
              <w:pStyle w:val="TableParagraph"/>
              <w:spacing w:before="69" w:line="276" w:lineRule="auto"/>
              <w:ind w:left="307" w:right="291"/>
              <w:jc w:val="center"/>
              <w:rPr>
                <w:b/>
                <w:sz w:val="16"/>
                <w:szCs w:val="16"/>
              </w:rPr>
            </w:pPr>
            <w:r w:rsidRPr="00676C7F">
              <w:rPr>
                <w:b/>
                <w:color w:val="355E90"/>
                <w:sz w:val="16"/>
                <w:szCs w:val="16"/>
              </w:rPr>
              <w:t>Rozproszone dzienne [kWh/m</w:t>
            </w:r>
            <w:r w:rsidRPr="00676C7F">
              <w:rPr>
                <w:rFonts w:ascii="Arial" w:hAnsi="Arial"/>
                <w:color w:val="355E90"/>
                <w:sz w:val="16"/>
                <w:szCs w:val="16"/>
              </w:rPr>
              <w:t>˛</w:t>
            </w:r>
            <w:r w:rsidRPr="00676C7F">
              <w:rPr>
                <w:b/>
                <w:color w:val="355E90"/>
                <w:sz w:val="16"/>
                <w:szCs w:val="16"/>
              </w:rPr>
              <w:t>]</w:t>
            </w:r>
          </w:p>
        </w:tc>
        <w:tc>
          <w:tcPr>
            <w:tcW w:w="2126" w:type="dxa"/>
            <w:shd w:val="clear" w:color="auto" w:fill="D8D8D8"/>
          </w:tcPr>
          <w:p w14:paraId="2ED9E5B3" w14:textId="77777777" w:rsidR="009C1B27" w:rsidRPr="00676C7F" w:rsidRDefault="00A05B05" w:rsidP="00676C7F">
            <w:pPr>
              <w:pStyle w:val="TableParagraph"/>
              <w:spacing w:before="69" w:line="276" w:lineRule="auto"/>
              <w:ind w:left="307" w:right="291"/>
              <w:jc w:val="center"/>
              <w:rPr>
                <w:b/>
                <w:sz w:val="16"/>
                <w:szCs w:val="16"/>
              </w:rPr>
            </w:pPr>
            <w:r w:rsidRPr="00676C7F">
              <w:rPr>
                <w:b/>
                <w:color w:val="355E90"/>
                <w:sz w:val="16"/>
                <w:szCs w:val="16"/>
              </w:rPr>
              <w:t>Bezpośrednie dzienne [kWh/m</w:t>
            </w:r>
            <w:r w:rsidRPr="00676C7F">
              <w:rPr>
                <w:rFonts w:ascii="Arial" w:hAnsi="Arial"/>
                <w:color w:val="355E90"/>
                <w:sz w:val="16"/>
                <w:szCs w:val="16"/>
              </w:rPr>
              <w:t>˛</w:t>
            </w:r>
            <w:r w:rsidRPr="00676C7F">
              <w:rPr>
                <w:b/>
                <w:color w:val="355E90"/>
                <w:sz w:val="16"/>
                <w:szCs w:val="16"/>
              </w:rPr>
              <w:t>]</w:t>
            </w:r>
          </w:p>
        </w:tc>
        <w:tc>
          <w:tcPr>
            <w:tcW w:w="1844" w:type="dxa"/>
            <w:shd w:val="clear" w:color="auto" w:fill="D8D8D8"/>
          </w:tcPr>
          <w:p w14:paraId="2ED9E5B4" w14:textId="77777777" w:rsidR="009C1B27" w:rsidRPr="00676C7F" w:rsidRDefault="00A05B05" w:rsidP="00676C7F">
            <w:pPr>
              <w:pStyle w:val="TableParagraph"/>
              <w:spacing w:before="69" w:line="276" w:lineRule="auto"/>
              <w:ind w:left="411" w:right="397" w:firstLine="20"/>
              <w:jc w:val="both"/>
              <w:rPr>
                <w:b/>
                <w:sz w:val="16"/>
                <w:szCs w:val="16"/>
              </w:rPr>
            </w:pPr>
            <w:r w:rsidRPr="00676C7F">
              <w:rPr>
                <w:b/>
                <w:color w:val="355E90"/>
                <w:sz w:val="16"/>
                <w:szCs w:val="16"/>
              </w:rPr>
              <w:t>Globalne dzienne [kWh/m</w:t>
            </w:r>
            <w:r w:rsidRPr="00676C7F">
              <w:rPr>
                <w:rFonts w:ascii="Arial" w:hAnsi="Arial"/>
                <w:color w:val="355E90"/>
                <w:sz w:val="16"/>
                <w:szCs w:val="16"/>
              </w:rPr>
              <w:t>˛</w:t>
            </w:r>
            <w:r w:rsidRPr="00676C7F">
              <w:rPr>
                <w:b/>
                <w:color w:val="355E90"/>
                <w:sz w:val="16"/>
                <w:szCs w:val="16"/>
              </w:rPr>
              <w:t>]</w:t>
            </w:r>
          </w:p>
        </w:tc>
      </w:tr>
      <w:tr w:rsidR="009C1B27" w:rsidRPr="00676C7F" w14:paraId="2ED9E5BA" w14:textId="77777777" w:rsidTr="00676C7F">
        <w:trPr>
          <w:trHeight w:val="168"/>
        </w:trPr>
        <w:tc>
          <w:tcPr>
            <w:tcW w:w="1276" w:type="dxa"/>
          </w:tcPr>
          <w:p w14:paraId="2ED9E5B6" w14:textId="77777777" w:rsidR="009C1B27" w:rsidRPr="00676C7F" w:rsidRDefault="00A05B05" w:rsidP="00676C7F">
            <w:pPr>
              <w:pStyle w:val="TableParagraph"/>
              <w:spacing w:before="69" w:line="276" w:lineRule="auto"/>
              <w:ind w:left="70"/>
              <w:rPr>
                <w:sz w:val="16"/>
                <w:szCs w:val="16"/>
              </w:rPr>
            </w:pPr>
            <w:r w:rsidRPr="00676C7F">
              <w:rPr>
                <w:sz w:val="16"/>
                <w:szCs w:val="16"/>
              </w:rPr>
              <w:t>Styczeń</w:t>
            </w:r>
          </w:p>
        </w:tc>
        <w:tc>
          <w:tcPr>
            <w:tcW w:w="2126" w:type="dxa"/>
          </w:tcPr>
          <w:p w14:paraId="2ED9E5B7" w14:textId="77777777" w:rsidR="009C1B27" w:rsidRPr="00676C7F" w:rsidRDefault="00A05B05" w:rsidP="00676C7F">
            <w:pPr>
              <w:pStyle w:val="TableParagraph"/>
              <w:spacing w:before="69" w:line="276" w:lineRule="auto"/>
              <w:ind w:right="56"/>
              <w:jc w:val="right"/>
              <w:rPr>
                <w:sz w:val="16"/>
                <w:szCs w:val="16"/>
              </w:rPr>
            </w:pPr>
            <w:r w:rsidRPr="00676C7F">
              <w:rPr>
                <w:sz w:val="16"/>
                <w:szCs w:val="16"/>
              </w:rPr>
              <w:t>0,58</w:t>
            </w:r>
          </w:p>
        </w:tc>
        <w:tc>
          <w:tcPr>
            <w:tcW w:w="2126" w:type="dxa"/>
          </w:tcPr>
          <w:p w14:paraId="2ED9E5B8" w14:textId="77777777" w:rsidR="009C1B27" w:rsidRPr="00676C7F" w:rsidRDefault="00A05B05" w:rsidP="00676C7F">
            <w:pPr>
              <w:pStyle w:val="TableParagraph"/>
              <w:spacing w:before="69" w:line="276" w:lineRule="auto"/>
              <w:ind w:right="56"/>
              <w:jc w:val="right"/>
              <w:rPr>
                <w:sz w:val="16"/>
                <w:szCs w:val="16"/>
              </w:rPr>
            </w:pPr>
            <w:r w:rsidRPr="00676C7F">
              <w:rPr>
                <w:sz w:val="16"/>
                <w:szCs w:val="16"/>
              </w:rPr>
              <w:t>0,30</w:t>
            </w:r>
          </w:p>
        </w:tc>
        <w:tc>
          <w:tcPr>
            <w:tcW w:w="1844" w:type="dxa"/>
          </w:tcPr>
          <w:p w14:paraId="2ED9E5B9" w14:textId="77777777" w:rsidR="009C1B27" w:rsidRPr="00676C7F" w:rsidRDefault="00A05B05" w:rsidP="00676C7F">
            <w:pPr>
              <w:pStyle w:val="TableParagraph"/>
              <w:spacing w:before="69" w:line="276" w:lineRule="auto"/>
              <w:ind w:right="56"/>
              <w:jc w:val="right"/>
              <w:rPr>
                <w:sz w:val="16"/>
                <w:szCs w:val="16"/>
              </w:rPr>
            </w:pPr>
            <w:r w:rsidRPr="00676C7F">
              <w:rPr>
                <w:sz w:val="16"/>
                <w:szCs w:val="16"/>
              </w:rPr>
              <w:t>0,88</w:t>
            </w:r>
          </w:p>
        </w:tc>
      </w:tr>
      <w:tr w:rsidR="009C1B27" w:rsidRPr="00676C7F" w14:paraId="2ED9E5BF" w14:textId="77777777" w:rsidTr="00676C7F">
        <w:trPr>
          <w:trHeight w:val="158"/>
        </w:trPr>
        <w:tc>
          <w:tcPr>
            <w:tcW w:w="1276" w:type="dxa"/>
          </w:tcPr>
          <w:p w14:paraId="2ED9E5BB" w14:textId="77777777" w:rsidR="009C1B27" w:rsidRPr="00676C7F" w:rsidRDefault="00A05B05" w:rsidP="00676C7F">
            <w:pPr>
              <w:pStyle w:val="TableParagraph"/>
              <w:spacing w:before="1" w:line="276" w:lineRule="auto"/>
              <w:ind w:left="70"/>
              <w:rPr>
                <w:sz w:val="16"/>
                <w:szCs w:val="16"/>
              </w:rPr>
            </w:pPr>
            <w:r w:rsidRPr="00676C7F">
              <w:rPr>
                <w:sz w:val="16"/>
                <w:szCs w:val="16"/>
              </w:rPr>
              <w:t>Luty</w:t>
            </w:r>
          </w:p>
        </w:tc>
        <w:tc>
          <w:tcPr>
            <w:tcW w:w="2126" w:type="dxa"/>
          </w:tcPr>
          <w:p w14:paraId="2ED9E5BC" w14:textId="77777777" w:rsidR="009C1B27" w:rsidRPr="00676C7F" w:rsidRDefault="00A05B05" w:rsidP="00676C7F">
            <w:pPr>
              <w:pStyle w:val="TableParagraph"/>
              <w:spacing w:before="101" w:line="276" w:lineRule="auto"/>
              <w:ind w:right="56"/>
              <w:jc w:val="right"/>
              <w:rPr>
                <w:sz w:val="16"/>
                <w:szCs w:val="16"/>
              </w:rPr>
            </w:pPr>
            <w:r w:rsidRPr="00676C7F">
              <w:rPr>
                <w:sz w:val="16"/>
                <w:szCs w:val="16"/>
              </w:rPr>
              <w:t>0,92</w:t>
            </w:r>
          </w:p>
        </w:tc>
        <w:tc>
          <w:tcPr>
            <w:tcW w:w="2126" w:type="dxa"/>
          </w:tcPr>
          <w:p w14:paraId="2ED9E5BD" w14:textId="77777777" w:rsidR="009C1B27" w:rsidRPr="00676C7F" w:rsidRDefault="00A05B05" w:rsidP="00676C7F">
            <w:pPr>
              <w:pStyle w:val="TableParagraph"/>
              <w:spacing w:before="101" w:line="276" w:lineRule="auto"/>
              <w:ind w:right="56"/>
              <w:jc w:val="right"/>
              <w:rPr>
                <w:sz w:val="16"/>
                <w:szCs w:val="16"/>
              </w:rPr>
            </w:pPr>
            <w:r w:rsidRPr="00676C7F">
              <w:rPr>
                <w:sz w:val="16"/>
                <w:szCs w:val="16"/>
              </w:rPr>
              <w:t>0,66</w:t>
            </w:r>
          </w:p>
        </w:tc>
        <w:tc>
          <w:tcPr>
            <w:tcW w:w="1844" w:type="dxa"/>
          </w:tcPr>
          <w:p w14:paraId="2ED9E5BE" w14:textId="77777777" w:rsidR="009C1B27" w:rsidRPr="00676C7F" w:rsidRDefault="00A05B05" w:rsidP="00676C7F">
            <w:pPr>
              <w:pStyle w:val="TableParagraph"/>
              <w:spacing w:before="101" w:line="276" w:lineRule="auto"/>
              <w:ind w:right="56"/>
              <w:jc w:val="right"/>
              <w:rPr>
                <w:sz w:val="16"/>
                <w:szCs w:val="16"/>
              </w:rPr>
            </w:pPr>
            <w:r w:rsidRPr="00676C7F">
              <w:rPr>
                <w:sz w:val="16"/>
                <w:szCs w:val="16"/>
              </w:rPr>
              <w:t>1,58</w:t>
            </w:r>
          </w:p>
        </w:tc>
      </w:tr>
      <w:tr w:rsidR="009C1B27" w:rsidRPr="00676C7F" w14:paraId="2ED9E5C4" w14:textId="77777777" w:rsidTr="00676C7F">
        <w:trPr>
          <w:trHeight w:val="248"/>
        </w:trPr>
        <w:tc>
          <w:tcPr>
            <w:tcW w:w="1276" w:type="dxa"/>
          </w:tcPr>
          <w:p w14:paraId="2ED9E5C0" w14:textId="77777777" w:rsidR="009C1B27" w:rsidRPr="00676C7F" w:rsidRDefault="00A05B05" w:rsidP="00676C7F">
            <w:pPr>
              <w:pStyle w:val="TableParagraph"/>
              <w:spacing w:before="0" w:line="276" w:lineRule="auto"/>
              <w:ind w:left="70"/>
              <w:rPr>
                <w:sz w:val="16"/>
                <w:szCs w:val="16"/>
              </w:rPr>
            </w:pPr>
            <w:r w:rsidRPr="00676C7F">
              <w:rPr>
                <w:sz w:val="16"/>
                <w:szCs w:val="16"/>
              </w:rPr>
              <w:t>Marzec</w:t>
            </w:r>
          </w:p>
        </w:tc>
        <w:tc>
          <w:tcPr>
            <w:tcW w:w="2126" w:type="dxa"/>
          </w:tcPr>
          <w:p w14:paraId="2ED9E5C1" w14:textId="77777777" w:rsidR="009C1B27" w:rsidRPr="00676C7F" w:rsidRDefault="00A05B05" w:rsidP="00676C7F">
            <w:pPr>
              <w:pStyle w:val="TableParagraph"/>
              <w:spacing w:before="99" w:line="276" w:lineRule="auto"/>
              <w:ind w:right="56"/>
              <w:jc w:val="right"/>
              <w:rPr>
                <w:sz w:val="16"/>
                <w:szCs w:val="16"/>
              </w:rPr>
            </w:pPr>
            <w:r w:rsidRPr="00676C7F">
              <w:rPr>
                <w:sz w:val="16"/>
                <w:szCs w:val="16"/>
              </w:rPr>
              <w:t>1,48</w:t>
            </w:r>
          </w:p>
        </w:tc>
        <w:tc>
          <w:tcPr>
            <w:tcW w:w="2126" w:type="dxa"/>
          </w:tcPr>
          <w:p w14:paraId="2ED9E5C2" w14:textId="77777777" w:rsidR="009C1B27" w:rsidRPr="00676C7F" w:rsidRDefault="00A05B05" w:rsidP="00676C7F">
            <w:pPr>
              <w:pStyle w:val="TableParagraph"/>
              <w:spacing w:before="99" w:line="276" w:lineRule="auto"/>
              <w:ind w:right="56"/>
              <w:jc w:val="right"/>
              <w:rPr>
                <w:sz w:val="16"/>
                <w:szCs w:val="16"/>
              </w:rPr>
            </w:pPr>
            <w:r w:rsidRPr="00676C7F">
              <w:rPr>
                <w:sz w:val="16"/>
                <w:szCs w:val="16"/>
              </w:rPr>
              <w:t>1,03</w:t>
            </w:r>
          </w:p>
        </w:tc>
        <w:tc>
          <w:tcPr>
            <w:tcW w:w="1844" w:type="dxa"/>
          </w:tcPr>
          <w:p w14:paraId="2ED9E5C3" w14:textId="77777777" w:rsidR="009C1B27" w:rsidRPr="00676C7F" w:rsidRDefault="00A05B05" w:rsidP="00676C7F">
            <w:pPr>
              <w:pStyle w:val="TableParagraph"/>
              <w:spacing w:before="99" w:line="276" w:lineRule="auto"/>
              <w:ind w:right="56"/>
              <w:jc w:val="right"/>
              <w:rPr>
                <w:sz w:val="16"/>
                <w:szCs w:val="16"/>
              </w:rPr>
            </w:pPr>
            <w:r w:rsidRPr="00676C7F">
              <w:rPr>
                <w:sz w:val="16"/>
                <w:szCs w:val="16"/>
              </w:rPr>
              <w:t>2,51</w:t>
            </w:r>
          </w:p>
        </w:tc>
      </w:tr>
      <w:tr w:rsidR="009C1B27" w:rsidRPr="00676C7F" w14:paraId="2ED9E5C9" w14:textId="77777777">
        <w:trPr>
          <w:trHeight w:val="420"/>
        </w:trPr>
        <w:tc>
          <w:tcPr>
            <w:tcW w:w="1276" w:type="dxa"/>
          </w:tcPr>
          <w:p w14:paraId="2ED9E5C5" w14:textId="77777777" w:rsidR="009C1B27" w:rsidRPr="00676C7F" w:rsidRDefault="00A05B05" w:rsidP="00676C7F">
            <w:pPr>
              <w:pStyle w:val="TableParagraph"/>
              <w:spacing w:before="1" w:line="276" w:lineRule="auto"/>
              <w:ind w:left="70"/>
              <w:rPr>
                <w:sz w:val="16"/>
                <w:szCs w:val="16"/>
              </w:rPr>
            </w:pPr>
            <w:r w:rsidRPr="00676C7F">
              <w:rPr>
                <w:sz w:val="16"/>
                <w:szCs w:val="16"/>
              </w:rPr>
              <w:t>Kwiecień</w:t>
            </w:r>
          </w:p>
        </w:tc>
        <w:tc>
          <w:tcPr>
            <w:tcW w:w="2126" w:type="dxa"/>
          </w:tcPr>
          <w:p w14:paraId="2ED9E5C6" w14:textId="77777777" w:rsidR="009C1B27" w:rsidRPr="00676C7F" w:rsidRDefault="00A05B05" w:rsidP="00676C7F">
            <w:pPr>
              <w:pStyle w:val="TableParagraph"/>
              <w:spacing w:before="101" w:line="276" w:lineRule="auto"/>
              <w:ind w:right="56"/>
              <w:jc w:val="right"/>
              <w:rPr>
                <w:sz w:val="16"/>
                <w:szCs w:val="16"/>
              </w:rPr>
            </w:pPr>
            <w:r w:rsidRPr="00676C7F">
              <w:rPr>
                <w:sz w:val="16"/>
                <w:szCs w:val="16"/>
              </w:rPr>
              <w:t>2,08</w:t>
            </w:r>
          </w:p>
        </w:tc>
        <w:tc>
          <w:tcPr>
            <w:tcW w:w="2126" w:type="dxa"/>
          </w:tcPr>
          <w:p w14:paraId="2ED9E5C7" w14:textId="77777777" w:rsidR="009C1B27" w:rsidRPr="00676C7F" w:rsidRDefault="00A05B05" w:rsidP="00676C7F">
            <w:pPr>
              <w:pStyle w:val="TableParagraph"/>
              <w:spacing w:before="101" w:line="276" w:lineRule="auto"/>
              <w:ind w:right="56"/>
              <w:jc w:val="right"/>
              <w:rPr>
                <w:sz w:val="16"/>
                <w:szCs w:val="16"/>
              </w:rPr>
            </w:pPr>
            <w:r w:rsidRPr="00676C7F">
              <w:rPr>
                <w:sz w:val="16"/>
                <w:szCs w:val="16"/>
              </w:rPr>
              <w:t>1,63</w:t>
            </w:r>
          </w:p>
        </w:tc>
        <w:tc>
          <w:tcPr>
            <w:tcW w:w="1844" w:type="dxa"/>
          </w:tcPr>
          <w:p w14:paraId="2ED9E5C8" w14:textId="77777777" w:rsidR="009C1B27" w:rsidRPr="00676C7F" w:rsidRDefault="00A05B05" w:rsidP="00676C7F">
            <w:pPr>
              <w:pStyle w:val="TableParagraph"/>
              <w:spacing w:before="101" w:line="276" w:lineRule="auto"/>
              <w:ind w:right="56"/>
              <w:jc w:val="right"/>
              <w:rPr>
                <w:sz w:val="16"/>
                <w:szCs w:val="16"/>
              </w:rPr>
            </w:pPr>
            <w:r w:rsidRPr="00676C7F">
              <w:rPr>
                <w:sz w:val="16"/>
                <w:szCs w:val="16"/>
              </w:rPr>
              <w:t>3,71</w:t>
            </w:r>
          </w:p>
        </w:tc>
      </w:tr>
      <w:tr w:rsidR="009C1B27" w:rsidRPr="00676C7F" w14:paraId="2ED9E5CE" w14:textId="77777777">
        <w:trPr>
          <w:trHeight w:val="418"/>
        </w:trPr>
        <w:tc>
          <w:tcPr>
            <w:tcW w:w="1276" w:type="dxa"/>
          </w:tcPr>
          <w:p w14:paraId="2ED9E5CA" w14:textId="77777777" w:rsidR="009C1B27" w:rsidRPr="00676C7F" w:rsidRDefault="00A05B05" w:rsidP="00676C7F">
            <w:pPr>
              <w:pStyle w:val="TableParagraph"/>
              <w:spacing w:before="0" w:line="276" w:lineRule="auto"/>
              <w:ind w:left="70"/>
              <w:rPr>
                <w:sz w:val="16"/>
                <w:szCs w:val="16"/>
              </w:rPr>
            </w:pPr>
            <w:r w:rsidRPr="00676C7F">
              <w:rPr>
                <w:sz w:val="16"/>
                <w:szCs w:val="16"/>
              </w:rPr>
              <w:t>Maj</w:t>
            </w:r>
          </w:p>
        </w:tc>
        <w:tc>
          <w:tcPr>
            <w:tcW w:w="2126" w:type="dxa"/>
          </w:tcPr>
          <w:p w14:paraId="2ED9E5CB" w14:textId="77777777" w:rsidR="009C1B27" w:rsidRPr="00676C7F" w:rsidRDefault="00A05B05" w:rsidP="00676C7F">
            <w:pPr>
              <w:pStyle w:val="TableParagraph"/>
              <w:spacing w:before="99" w:line="276" w:lineRule="auto"/>
              <w:ind w:right="56"/>
              <w:jc w:val="right"/>
              <w:rPr>
                <w:sz w:val="16"/>
                <w:szCs w:val="16"/>
              </w:rPr>
            </w:pPr>
            <w:r w:rsidRPr="00676C7F">
              <w:rPr>
                <w:sz w:val="16"/>
                <w:szCs w:val="16"/>
              </w:rPr>
              <w:t>2,52</w:t>
            </w:r>
          </w:p>
        </w:tc>
        <w:tc>
          <w:tcPr>
            <w:tcW w:w="2126" w:type="dxa"/>
          </w:tcPr>
          <w:p w14:paraId="2ED9E5CC" w14:textId="77777777" w:rsidR="009C1B27" w:rsidRPr="00676C7F" w:rsidRDefault="00A05B05" w:rsidP="00676C7F">
            <w:pPr>
              <w:pStyle w:val="TableParagraph"/>
              <w:spacing w:before="99" w:line="276" w:lineRule="auto"/>
              <w:ind w:right="56"/>
              <w:jc w:val="right"/>
              <w:rPr>
                <w:sz w:val="16"/>
                <w:szCs w:val="16"/>
              </w:rPr>
            </w:pPr>
            <w:r w:rsidRPr="00676C7F">
              <w:rPr>
                <w:sz w:val="16"/>
                <w:szCs w:val="16"/>
              </w:rPr>
              <w:t>2,19</w:t>
            </w:r>
          </w:p>
        </w:tc>
        <w:tc>
          <w:tcPr>
            <w:tcW w:w="1844" w:type="dxa"/>
          </w:tcPr>
          <w:p w14:paraId="2ED9E5CD" w14:textId="77777777" w:rsidR="009C1B27" w:rsidRPr="00676C7F" w:rsidRDefault="00A05B05" w:rsidP="00676C7F">
            <w:pPr>
              <w:pStyle w:val="TableParagraph"/>
              <w:spacing w:before="99" w:line="276" w:lineRule="auto"/>
              <w:ind w:right="56"/>
              <w:jc w:val="right"/>
              <w:rPr>
                <w:sz w:val="16"/>
                <w:szCs w:val="16"/>
              </w:rPr>
            </w:pPr>
            <w:r w:rsidRPr="00676C7F">
              <w:rPr>
                <w:sz w:val="16"/>
                <w:szCs w:val="16"/>
              </w:rPr>
              <w:t>4,71</w:t>
            </w:r>
          </w:p>
        </w:tc>
      </w:tr>
    </w:tbl>
    <w:tbl>
      <w:tblPr>
        <w:tblStyle w:val="TableNormal"/>
        <w:tblpPr w:leftFromText="141" w:rightFromText="141" w:vertAnchor="text" w:horzAnchor="margin" w:tblpXSpec="center" w:tblpY="8818"/>
        <w:tblW w:w="0" w:type="auto"/>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6"/>
        <w:gridCol w:w="2126"/>
        <w:gridCol w:w="2126"/>
        <w:gridCol w:w="1844"/>
      </w:tblGrid>
      <w:tr w:rsidR="00676C7F" w14:paraId="58B19CAB" w14:textId="77777777" w:rsidTr="00676C7F">
        <w:trPr>
          <w:trHeight w:val="420"/>
        </w:trPr>
        <w:tc>
          <w:tcPr>
            <w:tcW w:w="1276" w:type="dxa"/>
          </w:tcPr>
          <w:p w14:paraId="5DC9AF50" w14:textId="77777777" w:rsidR="00676C7F" w:rsidRDefault="00676C7F" w:rsidP="00676C7F">
            <w:pPr>
              <w:pStyle w:val="TableParagraph"/>
              <w:spacing w:before="1" w:line="276" w:lineRule="auto"/>
              <w:ind w:left="70"/>
              <w:rPr>
                <w:sz w:val="18"/>
              </w:rPr>
            </w:pPr>
            <w:r>
              <w:rPr>
                <w:sz w:val="18"/>
              </w:rPr>
              <w:t>Czerwiec</w:t>
            </w:r>
          </w:p>
        </w:tc>
        <w:tc>
          <w:tcPr>
            <w:tcW w:w="2126" w:type="dxa"/>
          </w:tcPr>
          <w:p w14:paraId="1D577E6F" w14:textId="77777777" w:rsidR="00676C7F" w:rsidRDefault="00676C7F" w:rsidP="00676C7F">
            <w:pPr>
              <w:pStyle w:val="TableParagraph"/>
              <w:spacing w:before="101" w:line="276" w:lineRule="auto"/>
              <w:ind w:right="56"/>
              <w:jc w:val="right"/>
              <w:rPr>
                <w:sz w:val="18"/>
              </w:rPr>
            </w:pPr>
            <w:r>
              <w:rPr>
                <w:sz w:val="18"/>
              </w:rPr>
              <w:t>2,71</w:t>
            </w:r>
          </w:p>
        </w:tc>
        <w:tc>
          <w:tcPr>
            <w:tcW w:w="2126" w:type="dxa"/>
          </w:tcPr>
          <w:p w14:paraId="409A3128" w14:textId="77777777" w:rsidR="00676C7F" w:rsidRDefault="00676C7F" w:rsidP="00676C7F">
            <w:pPr>
              <w:pStyle w:val="TableParagraph"/>
              <w:spacing w:before="101" w:line="276" w:lineRule="auto"/>
              <w:ind w:right="56"/>
              <w:jc w:val="right"/>
              <w:rPr>
                <w:sz w:val="18"/>
              </w:rPr>
            </w:pPr>
            <w:r>
              <w:rPr>
                <w:sz w:val="18"/>
              </w:rPr>
              <w:t>2,01</w:t>
            </w:r>
          </w:p>
        </w:tc>
        <w:tc>
          <w:tcPr>
            <w:tcW w:w="1844" w:type="dxa"/>
          </w:tcPr>
          <w:p w14:paraId="765C9449" w14:textId="77777777" w:rsidR="00676C7F" w:rsidRDefault="00676C7F" w:rsidP="00676C7F">
            <w:pPr>
              <w:pStyle w:val="TableParagraph"/>
              <w:spacing w:before="101" w:line="276" w:lineRule="auto"/>
              <w:ind w:right="56"/>
              <w:jc w:val="right"/>
              <w:rPr>
                <w:sz w:val="18"/>
              </w:rPr>
            </w:pPr>
            <w:r>
              <w:rPr>
                <w:sz w:val="18"/>
              </w:rPr>
              <w:t>4,72</w:t>
            </w:r>
          </w:p>
        </w:tc>
      </w:tr>
      <w:tr w:rsidR="00676C7F" w14:paraId="0E5DEA0C" w14:textId="77777777" w:rsidTr="00676C7F">
        <w:trPr>
          <w:trHeight w:val="417"/>
        </w:trPr>
        <w:tc>
          <w:tcPr>
            <w:tcW w:w="1276" w:type="dxa"/>
          </w:tcPr>
          <w:p w14:paraId="30D4388B" w14:textId="77777777" w:rsidR="00676C7F" w:rsidRDefault="00676C7F" w:rsidP="00676C7F">
            <w:pPr>
              <w:pStyle w:val="TableParagraph"/>
              <w:spacing w:before="0" w:line="276" w:lineRule="auto"/>
              <w:ind w:left="70"/>
              <w:rPr>
                <w:sz w:val="18"/>
              </w:rPr>
            </w:pPr>
            <w:r>
              <w:rPr>
                <w:sz w:val="18"/>
              </w:rPr>
              <w:lastRenderedPageBreak/>
              <w:t>Lipiec</w:t>
            </w:r>
          </w:p>
        </w:tc>
        <w:tc>
          <w:tcPr>
            <w:tcW w:w="2126" w:type="dxa"/>
          </w:tcPr>
          <w:p w14:paraId="5889FFF7" w14:textId="77777777" w:rsidR="00676C7F" w:rsidRDefault="00676C7F" w:rsidP="00676C7F">
            <w:pPr>
              <w:pStyle w:val="TableParagraph"/>
              <w:spacing w:before="99" w:line="276" w:lineRule="auto"/>
              <w:ind w:right="56"/>
              <w:jc w:val="right"/>
              <w:rPr>
                <w:sz w:val="18"/>
              </w:rPr>
            </w:pPr>
            <w:r>
              <w:rPr>
                <w:sz w:val="18"/>
              </w:rPr>
              <w:t>2,61</w:t>
            </w:r>
          </w:p>
        </w:tc>
        <w:tc>
          <w:tcPr>
            <w:tcW w:w="2126" w:type="dxa"/>
          </w:tcPr>
          <w:p w14:paraId="412D8DE8" w14:textId="77777777" w:rsidR="00676C7F" w:rsidRDefault="00676C7F" w:rsidP="00676C7F">
            <w:pPr>
              <w:pStyle w:val="TableParagraph"/>
              <w:spacing w:before="99" w:line="276" w:lineRule="auto"/>
              <w:ind w:right="56"/>
              <w:jc w:val="right"/>
              <w:rPr>
                <w:sz w:val="18"/>
              </w:rPr>
            </w:pPr>
            <w:r>
              <w:rPr>
                <w:sz w:val="18"/>
              </w:rPr>
              <w:t>2,14</w:t>
            </w:r>
          </w:p>
        </w:tc>
        <w:tc>
          <w:tcPr>
            <w:tcW w:w="1844" w:type="dxa"/>
          </w:tcPr>
          <w:p w14:paraId="0BA9DBB2" w14:textId="77777777" w:rsidR="00676C7F" w:rsidRDefault="00676C7F" w:rsidP="00676C7F">
            <w:pPr>
              <w:pStyle w:val="TableParagraph"/>
              <w:spacing w:before="99" w:line="276" w:lineRule="auto"/>
              <w:ind w:right="56"/>
              <w:jc w:val="right"/>
              <w:rPr>
                <w:sz w:val="18"/>
              </w:rPr>
            </w:pPr>
            <w:r>
              <w:rPr>
                <w:sz w:val="18"/>
              </w:rPr>
              <w:t>4,75</w:t>
            </w:r>
          </w:p>
        </w:tc>
      </w:tr>
      <w:tr w:rsidR="00676C7F" w14:paraId="193F03C6" w14:textId="77777777" w:rsidTr="00676C7F">
        <w:trPr>
          <w:trHeight w:val="420"/>
        </w:trPr>
        <w:tc>
          <w:tcPr>
            <w:tcW w:w="1276" w:type="dxa"/>
          </w:tcPr>
          <w:p w14:paraId="43E8928B" w14:textId="77777777" w:rsidR="00676C7F" w:rsidRDefault="00676C7F" w:rsidP="00676C7F">
            <w:pPr>
              <w:pStyle w:val="TableParagraph"/>
              <w:spacing w:before="1" w:line="276" w:lineRule="auto"/>
              <w:ind w:left="70"/>
              <w:rPr>
                <w:sz w:val="18"/>
              </w:rPr>
            </w:pPr>
            <w:r>
              <w:rPr>
                <w:sz w:val="18"/>
              </w:rPr>
              <w:t>Sierpień</w:t>
            </w:r>
          </w:p>
        </w:tc>
        <w:tc>
          <w:tcPr>
            <w:tcW w:w="2126" w:type="dxa"/>
          </w:tcPr>
          <w:p w14:paraId="4C4AC393" w14:textId="77777777" w:rsidR="00676C7F" w:rsidRDefault="00676C7F" w:rsidP="00676C7F">
            <w:pPr>
              <w:pStyle w:val="TableParagraph"/>
              <w:spacing w:before="101" w:line="276" w:lineRule="auto"/>
              <w:ind w:right="56"/>
              <w:jc w:val="right"/>
              <w:rPr>
                <w:sz w:val="18"/>
              </w:rPr>
            </w:pPr>
            <w:r>
              <w:rPr>
                <w:sz w:val="18"/>
              </w:rPr>
              <w:t>2,25</w:t>
            </w:r>
          </w:p>
        </w:tc>
        <w:tc>
          <w:tcPr>
            <w:tcW w:w="2126" w:type="dxa"/>
          </w:tcPr>
          <w:p w14:paraId="6B3DB983" w14:textId="77777777" w:rsidR="00676C7F" w:rsidRDefault="00676C7F" w:rsidP="00676C7F">
            <w:pPr>
              <w:pStyle w:val="TableParagraph"/>
              <w:spacing w:before="101" w:line="276" w:lineRule="auto"/>
              <w:ind w:right="56"/>
              <w:jc w:val="right"/>
              <w:rPr>
                <w:sz w:val="18"/>
              </w:rPr>
            </w:pPr>
            <w:r>
              <w:rPr>
                <w:sz w:val="18"/>
              </w:rPr>
              <w:t>2,07</w:t>
            </w:r>
          </w:p>
        </w:tc>
        <w:tc>
          <w:tcPr>
            <w:tcW w:w="1844" w:type="dxa"/>
          </w:tcPr>
          <w:p w14:paraId="3A02D1FF" w14:textId="77777777" w:rsidR="00676C7F" w:rsidRDefault="00676C7F" w:rsidP="00676C7F">
            <w:pPr>
              <w:pStyle w:val="TableParagraph"/>
              <w:spacing w:before="101" w:line="276" w:lineRule="auto"/>
              <w:ind w:right="56"/>
              <w:jc w:val="right"/>
              <w:rPr>
                <w:sz w:val="18"/>
              </w:rPr>
            </w:pPr>
            <w:r>
              <w:rPr>
                <w:sz w:val="18"/>
              </w:rPr>
              <w:t>4,32</w:t>
            </w:r>
          </w:p>
        </w:tc>
      </w:tr>
      <w:tr w:rsidR="00676C7F" w14:paraId="034C2B18" w14:textId="77777777" w:rsidTr="00676C7F">
        <w:trPr>
          <w:trHeight w:val="418"/>
        </w:trPr>
        <w:tc>
          <w:tcPr>
            <w:tcW w:w="1276" w:type="dxa"/>
          </w:tcPr>
          <w:p w14:paraId="21807822" w14:textId="77777777" w:rsidR="00676C7F" w:rsidRDefault="00676C7F" w:rsidP="00676C7F">
            <w:pPr>
              <w:pStyle w:val="TableParagraph"/>
              <w:spacing w:before="0" w:line="276" w:lineRule="auto"/>
              <w:ind w:left="70"/>
              <w:rPr>
                <w:sz w:val="18"/>
              </w:rPr>
            </w:pPr>
            <w:r>
              <w:rPr>
                <w:sz w:val="18"/>
              </w:rPr>
              <w:t>Wrzesień</w:t>
            </w:r>
          </w:p>
        </w:tc>
        <w:tc>
          <w:tcPr>
            <w:tcW w:w="2126" w:type="dxa"/>
          </w:tcPr>
          <w:p w14:paraId="588D627A" w14:textId="77777777" w:rsidR="00676C7F" w:rsidRDefault="00676C7F" w:rsidP="00676C7F">
            <w:pPr>
              <w:pStyle w:val="TableParagraph"/>
              <w:spacing w:before="99" w:line="276" w:lineRule="auto"/>
              <w:ind w:right="56"/>
              <w:jc w:val="right"/>
              <w:rPr>
                <w:sz w:val="18"/>
              </w:rPr>
            </w:pPr>
            <w:r>
              <w:rPr>
                <w:sz w:val="18"/>
              </w:rPr>
              <w:t>1,58</w:t>
            </w:r>
          </w:p>
        </w:tc>
        <w:tc>
          <w:tcPr>
            <w:tcW w:w="2126" w:type="dxa"/>
          </w:tcPr>
          <w:p w14:paraId="4307D004" w14:textId="77777777" w:rsidR="00676C7F" w:rsidRDefault="00676C7F" w:rsidP="00676C7F">
            <w:pPr>
              <w:pStyle w:val="TableParagraph"/>
              <w:spacing w:before="99" w:line="276" w:lineRule="auto"/>
              <w:ind w:right="56"/>
              <w:jc w:val="right"/>
              <w:rPr>
                <w:sz w:val="18"/>
              </w:rPr>
            </w:pPr>
            <w:r>
              <w:rPr>
                <w:sz w:val="18"/>
              </w:rPr>
              <w:t>1,25</w:t>
            </w:r>
          </w:p>
        </w:tc>
        <w:tc>
          <w:tcPr>
            <w:tcW w:w="1844" w:type="dxa"/>
          </w:tcPr>
          <w:p w14:paraId="1DC4004C" w14:textId="77777777" w:rsidR="00676C7F" w:rsidRDefault="00676C7F" w:rsidP="00676C7F">
            <w:pPr>
              <w:pStyle w:val="TableParagraph"/>
              <w:spacing w:before="99" w:line="276" w:lineRule="auto"/>
              <w:ind w:right="56"/>
              <w:jc w:val="right"/>
              <w:rPr>
                <w:sz w:val="18"/>
              </w:rPr>
            </w:pPr>
            <w:r>
              <w:rPr>
                <w:sz w:val="18"/>
              </w:rPr>
              <w:t>2,83</w:t>
            </w:r>
          </w:p>
        </w:tc>
      </w:tr>
      <w:tr w:rsidR="00676C7F" w14:paraId="53CE40D3" w14:textId="77777777" w:rsidTr="00676C7F">
        <w:trPr>
          <w:trHeight w:val="360"/>
        </w:trPr>
        <w:tc>
          <w:tcPr>
            <w:tcW w:w="1276" w:type="dxa"/>
          </w:tcPr>
          <w:p w14:paraId="1C1DF623" w14:textId="77777777" w:rsidR="00676C7F" w:rsidRDefault="00676C7F" w:rsidP="00676C7F">
            <w:pPr>
              <w:pStyle w:val="TableParagraph"/>
              <w:spacing w:line="276" w:lineRule="auto"/>
              <w:ind w:left="70"/>
              <w:rPr>
                <w:sz w:val="18"/>
              </w:rPr>
            </w:pPr>
            <w:r>
              <w:rPr>
                <w:sz w:val="18"/>
              </w:rPr>
              <w:t>Październik</w:t>
            </w:r>
          </w:p>
        </w:tc>
        <w:tc>
          <w:tcPr>
            <w:tcW w:w="2126" w:type="dxa"/>
          </w:tcPr>
          <w:p w14:paraId="44785BF5" w14:textId="77777777" w:rsidR="00676C7F" w:rsidRDefault="00676C7F" w:rsidP="00676C7F">
            <w:pPr>
              <w:pStyle w:val="TableParagraph"/>
              <w:spacing w:line="276" w:lineRule="auto"/>
              <w:ind w:right="56"/>
              <w:jc w:val="right"/>
              <w:rPr>
                <w:sz w:val="18"/>
              </w:rPr>
            </w:pPr>
            <w:r>
              <w:rPr>
                <w:sz w:val="18"/>
              </w:rPr>
              <w:t>0,99</w:t>
            </w:r>
          </w:p>
        </w:tc>
        <w:tc>
          <w:tcPr>
            <w:tcW w:w="2126" w:type="dxa"/>
          </w:tcPr>
          <w:p w14:paraId="586C9C2C" w14:textId="77777777" w:rsidR="00676C7F" w:rsidRDefault="00676C7F" w:rsidP="00676C7F">
            <w:pPr>
              <w:pStyle w:val="TableParagraph"/>
              <w:spacing w:line="276" w:lineRule="auto"/>
              <w:ind w:right="56"/>
              <w:jc w:val="right"/>
              <w:rPr>
                <w:sz w:val="18"/>
              </w:rPr>
            </w:pPr>
            <w:r>
              <w:rPr>
                <w:sz w:val="18"/>
              </w:rPr>
              <w:t>0,71</w:t>
            </w:r>
          </w:p>
        </w:tc>
        <w:tc>
          <w:tcPr>
            <w:tcW w:w="1844" w:type="dxa"/>
          </w:tcPr>
          <w:p w14:paraId="59B0197A" w14:textId="77777777" w:rsidR="00676C7F" w:rsidRDefault="00676C7F" w:rsidP="00676C7F">
            <w:pPr>
              <w:pStyle w:val="TableParagraph"/>
              <w:spacing w:line="276" w:lineRule="auto"/>
              <w:ind w:right="56"/>
              <w:jc w:val="right"/>
              <w:rPr>
                <w:sz w:val="18"/>
              </w:rPr>
            </w:pPr>
            <w:r>
              <w:rPr>
                <w:sz w:val="18"/>
              </w:rPr>
              <w:t>1,70</w:t>
            </w:r>
          </w:p>
        </w:tc>
      </w:tr>
      <w:tr w:rsidR="00676C7F" w14:paraId="462CD8E4" w14:textId="77777777" w:rsidTr="00676C7F">
        <w:trPr>
          <w:trHeight w:val="357"/>
        </w:trPr>
        <w:tc>
          <w:tcPr>
            <w:tcW w:w="1276" w:type="dxa"/>
          </w:tcPr>
          <w:p w14:paraId="2A99C0E3" w14:textId="77777777" w:rsidR="00676C7F" w:rsidRDefault="00676C7F" w:rsidP="00676C7F">
            <w:pPr>
              <w:pStyle w:val="TableParagraph"/>
              <w:spacing w:before="69" w:line="276" w:lineRule="auto"/>
              <w:ind w:left="70"/>
              <w:rPr>
                <w:sz w:val="18"/>
              </w:rPr>
            </w:pPr>
            <w:r>
              <w:rPr>
                <w:sz w:val="18"/>
              </w:rPr>
              <w:t>Listopad</w:t>
            </w:r>
          </w:p>
        </w:tc>
        <w:tc>
          <w:tcPr>
            <w:tcW w:w="2126" w:type="dxa"/>
          </w:tcPr>
          <w:p w14:paraId="67897CF5" w14:textId="77777777" w:rsidR="00676C7F" w:rsidRDefault="00676C7F" w:rsidP="00676C7F">
            <w:pPr>
              <w:pStyle w:val="TableParagraph"/>
              <w:spacing w:before="69" w:line="276" w:lineRule="auto"/>
              <w:ind w:right="56"/>
              <w:jc w:val="right"/>
              <w:rPr>
                <w:sz w:val="18"/>
              </w:rPr>
            </w:pPr>
            <w:r>
              <w:rPr>
                <w:sz w:val="18"/>
              </w:rPr>
              <w:t>0,61</w:t>
            </w:r>
          </w:p>
        </w:tc>
        <w:tc>
          <w:tcPr>
            <w:tcW w:w="2126" w:type="dxa"/>
          </w:tcPr>
          <w:p w14:paraId="208BC18F" w14:textId="77777777" w:rsidR="00676C7F" w:rsidRDefault="00676C7F" w:rsidP="00676C7F">
            <w:pPr>
              <w:pStyle w:val="TableParagraph"/>
              <w:spacing w:before="69" w:line="276" w:lineRule="auto"/>
              <w:ind w:right="56"/>
              <w:jc w:val="right"/>
              <w:rPr>
                <w:sz w:val="18"/>
              </w:rPr>
            </w:pPr>
            <w:r>
              <w:rPr>
                <w:sz w:val="18"/>
              </w:rPr>
              <w:t>0,30</w:t>
            </w:r>
          </w:p>
        </w:tc>
        <w:tc>
          <w:tcPr>
            <w:tcW w:w="1844" w:type="dxa"/>
          </w:tcPr>
          <w:p w14:paraId="2C8D5CC6" w14:textId="77777777" w:rsidR="00676C7F" w:rsidRDefault="00676C7F" w:rsidP="00676C7F">
            <w:pPr>
              <w:pStyle w:val="TableParagraph"/>
              <w:spacing w:before="69" w:line="276" w:lineRule="auto"/>
              <w:ind w:right="56"/>
              <w:jc w:val="right"/>
              <w:rPr>
                <w:sz w:val="18"/>
              </w:rPr>
            </w:pPr>
            <w:r>
              <w:rPr>
                <w:sz w:val="18"/>
              </w:rPr>
              <w:t>0,91</w:t>
            </w:r>
          </w:p>
        </w:tc>
      </w:tr>
      <w:tr w:rsidR="00676C7F" w14:paraId="4ACBAF72" w14:textId="77777777" w:rsidTr="00676C7F">
        <w:trPr>
          <w:trHeight w:val="360"/>
        </w:trPr>
        <w:tc>
          <w:tcPr>
            <w:tcW w:w="1276" w:type="dxa"/>
          </w:tcPr>
          <w:p w14:paraId="41898F2D" w14:textId="77777777" w:rsidR="00676C7F" w:rsidRDefault="00676C7F" w:rsidP="00676C7F">
            <w:pPr>
              <w:pStyle w:val="TableParagraph"/>
              <w:spacing w:line="276" w:lineRule="auto"/>
              <w:ind w:left="70"/>
              <w:rPr>
                <w:sz w:val="18"/>
              </w:rPr>
            </w:pPr>
            <w:r>
              <w:rPr>
                <w:sz w:val="18"/>
              </w:rPr>
              <w:t>Grudzień</w:t>
            </w:r>
          </w:p>
        </w:tc>
        <w:tc>
          <w:tcPr>
            <w:tcW w:w="2126" w:type="dxa"/>
          </w:tcPr>
          <w:p w14:paraId="55467DD9" w14:textId="77777777" w:rsidR="00676C7F" w:rsidRDefault="00676C7F" w:rsidP="00676C7F">
            <w:pPr>
              <w:pStyle w:val="TableParagraph"/>
              <w:spacing w:line="276" w:lineRule="auto"/>
              <w:ind w:right="56"/>
              <w:jc w:val="right"/>
              <w:rPr>
                <w:sz w:val="18"/>
              </w:rPr>
            </w:pPr>
            <w:r>
              <w:rPr>
                <w:sz w:val="18"/>
              </w:rPr>
              <w:t>0,47</w:t>
            </w:r>
          </w:p>
        </w:tc>
        <w:tc>
          <w:tcPr>
            <w:tcW w:w="2126" w:type="dxa"/>
          </w:tcPr>
          <w:p w14:paraId="0C56D922" w14:textId="77777777" w:rsidR="00676C7F" w:rsidRDefault="00676C7F" w:rsidP="00676C7F">
            <w:pPr>
              <w:pStyle w:val="TableParagraph"/>
              <w:spacing w:line="276" w:lineRule="auto"/>
              <w:ind w:right="56"/>
              <w:jc w:val="right"/>
              <w:rPr>
                <w:sz w:val="18"/>
              </w:rPr>
            </w:pPr>
            <w:r>
              <w:rPr>
                <w:sz w:val="18"/>
              </w:rPr>
              <w:t>0,22</w:t>
            </w:r>
          </w:p>
        </w:tc>
        <w:tc>
          <w:tcPr>
            <w:tcW w:w="1844" w:type="dxa"/>
          </w:tcPr>
          <w:p w14:paraId="7AD4A505" w14:textId="77777777" w:rsidR="00676C7F" w:rsidRDefault="00676C7F" w:rsidP="00676C7F">
            <w:pPr>
              <w:pStyle w:val="TableParagraph"/>
              <w:spacing w:line="276" w:lineRule="auto"/>
              <w:ind w:right="56"/>
              <w:jc w:val="right"/>
              <w:rPr>
                <w:sz w:val="18"/>
              </w:rPr>
            </w:pPr>
            <w:r>
              <w:rPr>
                <w:sz w:val="18"/>
              </w:rPr>
              <w:t>0,69</w:t>
            </w:r>
          </w:p>
        </w:tc>
      </w:tr>
      <w:tr w:rsidR="00676C7F" w14:paraId="68A52CA2" w14:textId="77777777" w:rsidTr="00676C7F">
        <w:trPr>
          <w:trHeight w:val="357"/>
        </w:trPr>
        <w:tc>
          <w:tcPr>
            <w:tcW w:w="1276" w:type="dxa"/>
          </w:tcPr>
          <w:p w14:paraId="0316815C" w14:textId="77777777" w:rsidR="00676C7F" w:rsidRDefault="00676C7F" w:rsidP="00676C7F">
            <w:pPr>
              <w:pStyle w:val="TableParagraph"/>
              <w:spacing w:before="69" w:line="276" w:lineRule="auto"/>
              <w:ind w:left="70"/>
              <w:rPr>
                <w:b/>
                <w:sz w:val="18"/>
              </w:rPr>
            </w:pPr>
            <w:r>
              <w:rPr>
                <w:b/>
                <w:sz w:val="18"/>
              </w:rPr>
              <w:t>Rocznie</w:t>
            </w:r>
          </w:p>
        </w:tc>
        <w:tc>
          <w:tcPr>
            <w:tcW w:w="2126" w:type="dxa"/>
          </w:tcPr>
          <w:p w14:paraId="116D4AD7" w14:textId="77777777" w:rsidR="00676C7F" w:rsidRDefault="00676C7F" w:rsidP="00676C7F">
            <w:pPr>
              <w:pStyle w:val="TableParagraph"/>
              <w:spacing w:before="69" w:line="276" w:lineRule="auto"/>
              <w:ind w:right="57"/>
              <w:jc w:val="right"/>
              <w:rPr>
                <w:b/>
                <w:sz w:val="18"/>
              </w:rPr>
            </w:pPr>
            <w:r>
              <w:rPr>
                <w:b/>
                <w:sz w:val="18"/>
              </w:rPr>
              <w:t>1,57</w:t>
            </w:r>
          </w:p>
        </w:tc>
        <w:tc>
          <w:tcPr>
            <w:tcW w:w="2126" w:type="dxa"/>
          </w:tcPr>
          <w:p w14:paraId="28DCD83A" w14:textId="77777777" w:rsidR="00676C7F" w:rsidRDefault="00676C7F" w:rsidP="00676C7F">
            <w:pPr>
              <w:pStyle w:val="TableParagraph"/>
              <w:spacing w:before="69" w:line="276" w:lineRule="auto"/>
              <w:ind w:right="57"/>
              <w:jc w:val="right"/>
              <w:rPr>
                <w:b/>
                <w:sz w:val="18"/>
              </w:rPr>
            </w:pPr>
            <w:r>
              <w:rPr>
                <w:b/>
                <w:sz w:val="18"/>
              </w:rPr>
              <w:t>1,21</w:t>
            </w:r>
          </w:p>
        </w:tc>
        <w:tc>
          <w:tcPr>
            <w:tcW w:w="1844" w:type="dxa"/>
          </w:tcPr>
          <w:p w14:paraId="3B5FE371" w14:textId="77777777" w:rsidR="00676C7F" w:rsidRDefault="00676C7F" w:rsidP="00676C7F">
            <w:pPr>
              <w:pStyle w:val="TableParagraph"/>
              <w:spacing w:before="69" w:line="276" w:lineRule="auto"/>
              <w:ind w:right="55"/>
              <w:jc w:val="right"/>
              <w:rPr>
                <w:b/>
                <w:sz w:val="18"/>
              </w:rPr>
            </w:pPr>
            <w:r>
              <w:rPr>
                <w:b/>
                <w:sz w:val="18"/>
              </w:rPr>
              <w:t>2,78</w:t>
            </w:r>
          </w:p>
        </w:tc>
      </w:tr>
    </w:tbl>
    <w:p w14:paraId="2ED9E5F8" w14:textId="77777777" w:rsidR="009C1B27" w:rsidRDefault="009C1B27" w:rsidP="00676C7F">
      <w:pPr>
        <w:pStyle w:val="Tekstpodstawowy"/>
        <w:spacing w:before="3" w:line="276" w:lineRule="auto"/>
        <w:ind w:left="0"/>
        <w:rPr>
          <w:sz w:val="25"/>
        </w:rPr>
      </w:pPr>
    </w:p>
    <w:p w14:paraId="64FA19B9" w14:textId="77777777" w:rsidR="00676C7F" w:rsidRDefault="00676C7F" w:rsidP="00676C7F">
      <w:pPr>
        <w:pStyle w:val="Nagwek2"/>
        <w:spacing w:before="55" w:line="276" w:lineRule="auto"/>
      </w:pPr>
    </w:p>
    <w:p w14:paraId="15BDC003" w14:textId="77777777" w:rsidR="00676C7F" w:rsidRDefault="00676C7F" w:rsidP="00676C7F">
      <w:pPr>
        <w:pStyle w:val="Nagwek2"/>
        <w:spacing w:before="55" w:line="276" w:lineRule="auto"/>
      </w:pPr>
    </w:p>
    <w:p w14:paraId="4D9EFF73" w14:textId="77777777" w:rsidR="00676C7F" w:rsidRDefault="00676C7F" w:rsidP="00676C7F">
      <w:pPr>
        <w:pStyle w:val="Nagwek2"/>
        <w:spacing w:before="55" w:line="276" w:lineRule="auto"/>
      </w:pPr>
    </w:p>
    <w:p w14:paraId="7F3E2E9B" w14:textId="77777777" w:rsidR="00676C7F" w:rsidRDefault="00676C7F" w:rsidP="00676C7F">
      <w:pPr>
        <w:pStyle w:val="Nagwek2"/>
        <w:spacing w:before="55" w:line="276" w:lineRule="auto"/>
      </w:pPr>
    </w:p>
    <w:p w14:paraId="6A2ABCFD" w14:textId="77777777" w:rsidR="00676C7F" w:rsidRDefault="00676C7F" w:rsidP="00676C7F">
      <w:pPr>
        <w:pStyle w:val="Nagwek2"/>
        <w:spacing w:before="55" w:line="276" w:lineRule="auto"/>
      </w:pPr>
    </w:p>
    <w:p w14:paraId="32F9FE02" w14:textId="77777777" w:rsidR="00676C7F" w:rsidRDefault="00676C7F" w:rsidP="00676C7F">
      <w:pPr>
        <w:pStyle w:val="Nagwek2"/>
        <w:spacing w:before="55" w:line="276" w:lineRule="auto"/>
      </w:pPr>
    </w:p>
    <w:p w14:paraId="797E9DD0" w14:textId="77777777" w:rsidR="00676C7F" w:rsidRDefault="00676C7F" w:rsidP="00676C7F">
      <w:pPr>
        <w:pStyle w:val="Nagwek2"/>
        <w:spacing w:before="55" w:line="276" w:lineRule="auto"/>
      </w:pPr>
    </w:p>
    <w:p w14:paraId="08E1A0DA" w14:textId="77777777" w:rsidR="00676C7F" w:rsidRDefault="00676C7F" w:rsidP="00676C7F">
      <w:pPr>
        <w:pStyle w:val="Nagwek2"/>
        <w:spacing w:before="55" w:line="276" w:lineRule="auto"/>
      </w:pPr>
    </w:p>
    <w:p w14:paraId="2ED9E5F9" w14:textId="09792DE0" w:rsidR="009C1B27" w:rsidRDefault="00A05B05" w:rsidP="00676C7F">
      <w:pPr>
        <w:pStyle w:val="Nagwek2"/>
        <w:spacing w:before="55" w:line="276" w:lineRule="auto"/>
        <w:ind w:left="0"/>
      </w:pPr>
      <w:r>
        <w:t xml:space="preserve">Biorąc pod uwagę miesięczne średnie dzienne natężenie promieniowania słonecznego oraz liczbę dni, które składają się na dwanaście miesięcy w roku, można określić wartość rocznego globalnej natężenia promieniowania słonecznego na poziomej powierzchni dla lokalizacji </w:t>
      </w:r>
      <w:proofErr w:type="spellStart"/>
      <w:r>
        <w:t>Æagań</w:t>
      </w:r>
      <w:proofErr w:type="spellEnd"/>
      <w:r>
        <w:t xml:space="preserve"> (lubuskie). Ta wartość jest równa 2,78 [kWh/m²].</w:t>
      </w:r>
    </w:p>
    <w:p w14:paraId="2ED9E5FA" w14:textId="77777777" w:rsidR="009C1B27" w:rsidRDefault="009C1B27" w:rsidP="00676C7F">
      <w:pPr>
        <w:pStyle w:val="Tekstpodstawowy"/>
        <w:spacing w:line="276" w:lineRule="auto"/>
        <w:ind w:left="0"/>
        <w:rPr>
          <w:rFonts w:ascii="Calibri"/>
          <w:sz w:val="22"/>
        </w:rPr>
      </w:pPr>
    </w:p>
    <w:p w14:paraId="2ED9E5FC" w14:textId="77777777" w:rsidR="009C1B27" w:rsidRDefault="00A05B05" w:rsidP="00676C7F">
      <w:pPr>
        <w:spacing w:line="276" w:lineRule="auto"/>
        <w:rPr>
          <w:i/>
          <w:sz w:val="20"/>
        </w:rPr>
      </w:pPr>
      <w:r>
        <w:rPr>
          <w:i/>
          <w:sz w:val="20"/>
        </w:rPr>
        <w:t>Zacienienie odległe</w:t>
      </w:r>
    </w:p>
    <w:p w14:paraId="2ED9E5FE" w14:textId="52E480B1" w:rsidR="009C1B27" w:rsidRDefault="00A05B05" w:rsidP="00676C7F">
      <w:pPr>
        <w:pStyle w:val="Tekstpodstawowy"/>
        <w:spacing w:line="276" w:lineRule="auto"/>
        <w:ind w:left="0" w:right="233"/>
        <w:jc w:val="both"/>
      </w:pPr>
      <w:r>
        <w:t>W systemie fotowoltaicznym zazwyczaj należy unikać zacienienia, ponieważ powoduje to straty energii, a tym samym energii produkowanej. Jednak w szczególnych przypadkach jest to dozwolone, jeżeli sytuacja jest właściwie oceniona.</w:t>
      </w:r>
    </w:p>
    <w:p w14:paraId="2ED9E5FF" w14:textId="77777777" w:rsidR="009C1B27" w:rsidRDefault="009C1B27" w:rsidP="00676C7F">
      <w:pPr>
        <w:pStyle w:val="Tekstpodstawowy"/>
        <w:spacing w:before="10" w:line="276" w:lineRule="auto"/>
        <w:ind w:left="0"/>
        <w:rPr>
          <w:sz w:val="17"/>
        </w:rPr>
      </w:pPr>
    </w:p>
    <w:p w14:paraId="2ED9E600" w14:textId="77777777" w:rsidR="009C1B27" w:rsidRDefault="00A05B05" w:rsidP="00676C7F">
      <w:pPr>
        <w:pStyle w:val="Tekstpodstawowy"/>
        <w:spacing w:before="1" w:line="276" w:lineRule="auto"/>
        <w:ind w:left="0"/>
      </w:pPr>
      <w:r>
        <w:t>W przypadku omawianej instalacji nie występuje zacienienie.</w:t>
      </w:r>
    </w:p>
    <w:p w14:paraId="2ED9E601" w14:textId="77777777" w:rsidR="009C1B27" w:rsidRDefault="009C1B27" w:rsidP="00676C7F">
      <w:pPr>
        <w:pStyle w:val="Tekstpodstawowy"/>
        <w:spacing w:before="3" w:line="276" w:lineRule="auto"/>
        <w:ind w:left="0"/>
      </w:pPr>
    </w:p>
    <w:p w14:paraId="2ED9E602" w14:textId="77777777" w:rsidR="009C1B27" w:rsidRDefault="00A05B05" w:rsidP="00676C7F">
      <w:pPr>
        <w:spacing w:line="276" w:lineRule="auto"/>
        <w:rPr>
          <w:i/>
          <w:sz w:val="20"/>
        </w:rPr>
      </w:pPr>
      <w:r>
        <w:rPr>
          <w:i/>
          <w:sz w:val="20"/>
        </w:rPr>
        <w:t>Obliczanie technologiczności</w:t>
      </w:r>
    </w:p>
    <w:p w14:paraId="2ED9E604" w14:textId="2329FAAB" w:rsidR="009C1B27" w:rsidRDefault="00A05B05" w:rsidP="00676C7F">
      <w:pPr>
        <w:pStyle w:val="Tekstpodstawowy"/>
        <w:spacing w:before="1" w:line="276" w:lineRule="auto"/>
        <w:ind w:left="0" w:right="227"/>
        <w:jc w:val="both"/>
      </w:pPr>
      <w:r>
        <w:t>Technologiczności systemu została obliczona na podstawie danych, pochodzących ze źródeł danych klimatycznych NASA-SSE, w miejscu instalacji w stosunku do przeciętnego miesięcznego globalnego promieniowania słonecznego na powierzchni</w:t>
      </w:r>
      <w:r>
        <w:rPr>
          <w:spacing w:val="-9"/>
        </w:rPr>
        <w:t xml:space="preserve"> </w:t>
      </w:r>
      <w:r>
        <w:t>poziomej.</w:t>
      </w:r>
    </w:p>
    <w:p w14:paraId="486A8A6F" w14:textId="77777777" w:rsidR="00676C7F" w:rsidRDefault="00676C7F" w:rsidP="00676C7F">
      <w:pPr>
        <w:pStyle w:val="Tekstpodstawowy"/>
        <w:spacing w:before="1" w:line="276" w:lineRule="auto"/>
        <w:ind w:left="0" w:right="229"/>
        <w:jc w:val="both"/>
      </w:pPr>
    </w:p>
    <w:p w14:paraId="2ED9E607" w14:textId="1C8228F9" w:rsidR="009C1B27" w:rsidRDefault="00A05B05" w:rsidP="00676C7F">
      <w:pPr>
        <w:pStyle w:val="Tekstpodstawowy"/>
        <w:spacing w:before="1" w:line="276" w:lineRule="auto"/>
        <w:ind w:left="0" w:right="229"/>
        <w:jc w:val="both"/>
      </w:pPr>
      <w:r>
        <w:t>Procedura obliczania energii wytwarzanej przez układ bierze pod uwagę moc znamionową (16,96 kW), kąt nachylenia oraz azymut ( 25° , 0° ) generator PV, straty na generatorze PV (straty rezystancyjne, straty z powodu różnicy temperatury modułów, refleksji bądź niedopasowania pomiędzy pasmami), wydajność falownika, jak również współczynnik odbicia ziemi z przodu modułów (20%) (albedo).</w:t>
      </w:r>
    </w:p>
    <w:p w14:paraId="766CE270" w14:textId="77777777" w:rsidR="00676C7F" w:rsidRDefault="00676C7F" w:rsidP="00676C7F">
      <w:pPr>
        <w:pStyle w:val="Tekstpodstawowy"/>
        <w:spacing w:line="276" w:lineRule="auto"/>
        <w:ind w:left="0" w:right="307"/>
        <w:rPr>
          <w:sz w:val="24"/>
        </w:rPr>
      </w:pPr>
    </w:p>
    <w:p w14:paraId="2ED9E60A" w14:textId="459B6B36" w:rsidR="009C1B27" w:rsidRDefault="00A05B05" w:rsidP="00676C7F">
      <w:pPr>
        <w:pStyle w:val="Tekstpodstawowy"/>
        <w:spacing w:line="276" w:lineRule="auto"/>
        <w:ind w:left="0" w:right="307"/>
      </w:pPr>
      <w:r>
        <w:t>W związku z tym, energia wytwarzana przez układ corocznie (</w:t>
      </w:r>
      <w:proofErr w:type="spellStart"/>
      <w:r>
        <w:t>Ep</w:t>
      </w:r>
      <w:proofErr w:type="spellEnd"/>
      <w:r>
        <w:t>, y) jest obliczana w następujący sposób:</w:t>
      </w:r>
    </w:p>
    <w:p w14:paraId="2ED9E60C" w14:textId="77777777" w:rsidR="009C1B27" w:rsidRDefault="009C1B27" w:rsidP="00676C7F">
      <w:pPr>
        <w:pStyle w:val="Tekstpodstawowy"/>
        <w:spacing w:before="1" w:line="276" w:lineRule="auto"/>
        <w:ind w:left="0"/>
        <w:rPr>
          <w:sz w:val="32"/>
        </w:rPr>
      </w:pPr>
    </w:p>
    <w:p w14:paraId="6B804D8E" w14:textId="77777777" w:rsidR="00676C7F" w:rsidRDefault="00A05B05" w:rsidP="00676C7F">
      <w:pPr>
        <w:pStyle w:val="Tekstpodstawowy"/>
        <w:spacing w:before="1" w:line="276" w:lineRule="auto"/>
        <w:ind w:left="2492" w:right="2532"/>
        <w:jc w:val="center"/>
      </w:pPr>
      <w:proofErr w:type="spellStart"/>
      <w:r>
        <w:t>Ep,y</w:t>
      </w:r>
      <w:proofErr w:type="spellEnd"/>
      <w:r>
        <w:t xml:space="preserve"> = </w:t>
      </w:r>
      <w:proofErr w:type="spellStart"/>
      <w:r>
        <w:t>Pnom</w:t>
      </w:r>
      <w:proofErr w:type="spellEnd"/>
      <w:r>
        <w:t xml:space="preserve"> * </w:t>
      </w:r>
      <w:proofErr w:type="spellStart"/>
      <w:r>
        <w:t>Irr</w:t>
      </w:r>
      <w:proofErr w:type="spellEnd"/>
      <w:r>
        <w:t xml:space="preserve"> * (1-Losses) = 16 835,92 kWh</w:t>
      </w:r>
    </w:p>
    <w:p w14:paraId="2ED9E60F" w14:textId="0D28A64B" w:rsidR="009C1B27" w:rsidRDefault="00A05B05" w:rsidP="00676C7F">
      <w:pPr>
        <w:pStyle w:val="Tekstpodstawowy"/>
        <w:spacing w:before="1" w:line="276" w:lineRule="auto"/>
        <w:ind w:left="0" w:right="2532"/>
      </w:pPr>
      <w:r>
        <w:t>Gdzie:</w:t>
      </w:r>
    </w:p>
    <w:p w14:paraId="2ED9E610" w14:textId="77777777" w:rsidR="009C1B27" w:rsidRDefault="009C1B27" w:rsidP="00676C7F">
      <w:pPr>
        <w:pStyle w:val="Tekstpodstawowy"/>
        <w:spacing w:before="3" w:line="276" w:lineRule="auto"/>
        <w:ind w:left="0"/>
        <w:rPr>
          <w:sz w:val="19"/>
        </w:rPr>
      </w:pPr>
    </w:p>
    <w:p w14:paraId="2ED9E611" w14:textId="77777777" w:rsidR="009C1B27" w:rsidRDefault="00A05B05" w:rsidP="00676C7F">
      <w:pPr>
        <w:pStyle w:val="Akapitzlist"/>
        <w:numPr>
          <w:ilvl w:val="2"/>
          <w:numId w:val="33"/>
        </w:numPr>
        <w:tabs>
          <w:tab w:val="left" w:pos="899"/>
          <w:tab w:val="left" w:pos="900"/>
        </w:tabs>
        <w:spacing w:before="1" w:line="276" w:lineRule="auto"/>
        <w:rPr>
          <w:sz w:val="20"/>
        </w:rPr>
      </w:pPr>
      <w:proofErr w:type="spellStart"/>
      <w:r>
        <w:rPr>
          <w:sz w:val="20"/>
        </w:rPr>
        <w:t>Pnom</w:t>
      </w:r>
      <w:proofErr w:type="spellEnd"/>
      <w:r>
        <w:rPr>
          <w:sz w:val="20"/>
        </w:rPr>
        <w:t xml:space="preserve"> = Moc znamionowa systemu: 16,96 kW</w:t>
      </w:r>
    </w:p>
    <w:p w14:paraId="2ED9E612" w14:textId="77777777" w:rsidR="009C1B27" w:rsidRDefault="00A05B05" w:rsidP="00676C7F">
      <w:pPr>
        <w:pStyle w:val="Akapitzlist"/>
        <w:numPr>
          <w:ilvl w:val="2"/>
          <w:numId w:val="33"/>
        </w:numPr>
        <w:tabs>
          <w:tab w:val="left" w:pos="899"/>
          <w:tab w:val="left" w:pos="900"/>
        </w:tabs>
        <w:spacing w:line="276" w:lineRule="auto"/>
        <w:ind w:right="641"/>
        <w:rPr>
          <w:sz w:val="20"/>
        </w:rPr>
      </w:pPr>
      <w:proofErr w:type="spellStart"/>
      <w:r>
        <w:rPr>
          <w:sz w:val="20"/>
        </w:rPr>
        <w:t>Irr</w:t>
      </w:r>
      <w:proofErr w:type="spellEnd"/>
      <w:r>
        <w:rPr>
          <w:sz w:val="20"/>
        </w:rPr>
        <w:t xml:space="preserve"> = Roczne natężenie </w:t>
      </w:r>
      <w:r>
        <w:rPr>
          <w:rFonts w:ascii="Calibri" w:hAnsi="Calibri"/>
        </w:rPr>
        <w:t xml:space="preserve">promieniowania słonecznego </w:t>
      </w:r>
      <w:r>
        <w:rPr>
          <w:sz w:val="20"/>
        </w:rPr>
        <w:t>na powierzchni modułów: 1136,11 kWh/m²</w:t>
      </w:r>
    </w:p>
    <w:p w14:paraId="2ED9E613" w14:textId="77777777" w:rsidR="009C1B27" w:rsidRDefault="00A05B05" w:rsidP="00676C7F">
      <w:pPr>
        <w:pStyle w:val="Akapitzlist"/>
        <w:numPr>
          <w:ilvl w:val="2"/>
          <w:numId w:val="33"/>
        </w:numPr>
        <w:tabs>
          <w:tab w:val="left" w:pos="899"/>
          <w:tab w:val="left" w:pos="900"/>
        </w:tabs>
        <w:spacing w:before="1" w:line="276" w:lineRule="auto"/>
        <w:rPr>
          <w:sz w:val="20"/>
        </w:rPr>
      </w:pPr>
      <w:proofErr w:type="spellStart"/>
      <w:r>
        <w:rPr>
          <w:sz w:val="20"/>
        </w:rPr>
        <w:t>Losses</w:t>
      </w:r>
      <w:proofErr w:type="spellEnd"/>
      <w:r>
        <w:rPr>
          <w:sz w:val="20"/>
        </w:rPr>
        <w:t xml:space="preserve"> = Straty mocy: 12,62 %</w:t>
      </w:r>
    </w:p>
    <w:p w14:paraId="2ED9E614" w14:textId="77777777" w:rsidR="009C1B27" w:rsidRDefault="009C1B27" w:rsidP="00676C7F">
      <w:pPr>
        <w:pStyle w:val="Tekstpodstawowy"/>
        <w:spacing w:before="11" w:line="276" w:lineRule="auto"/>
        <w:ind w:left="0"/>
        <w:rPr>
          <w:sz w:val="19"/>
        </w:rPr>
      </w:pPr>
    </w:p>
    <w:p w14:paraId="2ED9E615" w14:textId="77777777" w:rsidR="009C1B27" w:rsidRDefault="00A05B05" w:rsidP="00676C7F">
      <w:pPr>
        <w:pStyle w:val="Tekstpodstawowy"/>
        <w:spacing w:line="276" w:lineRule="auto"/>
        <w:ind w:left="0"/>
      </w:pPr>
      <w:r>
        <w:t>Straty mocy są spowodowane różnymi czynnikami. Poniższa tabela zawiera owe czynniki strat oraz ich wartości przyjęte przez procedury obliczania systemu wydajności (technologiczności).</w:t>
      </w:r>
    </w:p>
    <w:p w14:paraId="2ED9E618" w14:textId="77777777" w:rsidR="009C1B27" w:rsidRDefault="009C1B27" w:rsidP="00676C7F">
      <w:pPr>
        <w:pStyle w:val="Tekstpodstawowy"/>
        <w:spacing w:before="6" w:line="276" w:lineRule="auto"/>
        <w:ind w:left="0"/>
        <w:rPr>
          <w:sz w:val="19"/>
        </w:rPr>
      </w:pPr>
    </w:p>
    <w:tbl>
      <w:tblPr>
        <w:tblStyle w:val="TableNormal"/>
        <w:tblW w:w="0" w:type="auto"/>
        <w:tblInd w:w="1338"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054"/>
        <w:gridCol w:w="3318"/>
      </w:tblGrid>
      <w:tr w:rsidR="009C1B27" w14:paraId="2ED9E61A" w14:textId="77777777">
        <w:trPr>
          <w:trHeight w:val="417"/>
        </w:trPr>
        <w:tc>
          <w:tcPr>
            <w:tcW w:w="7372" w:type="dxa"/>
            <w:gridSpan w:val="2"/>
            <w:shd w:val="clear" w:color="auto" w:fill="D8D8D8"/>
          </w:tcPr>
          <w:p w14:paraId="2ED9E619" w14:textId="77777777" w:rsidR="009C1B27" w:rsidRDefault="00A05B05" w:rsidP="00676C7F">
            <w:pPr>
              <w:pStyle w:val="TableParagraph"/>
              <w:spacing w:before="0" w:line="276" w:lineRule="auto"/>
              <w:ind w:left="1027" w:right="1019"/>
              <w:jc w:val="center"/>
              <w:rPr>
                <w:b/>
                <w:sz w:val="18"/>
              </w:rPr>
            </w:pPr>
            <w:r>
              <w:rPr>
                <w:b/>
                <w:color w:val="355E90"/>
                <w:sz w:val="18"/>
              </w:rPr>
              <w:t>Straty</w:t>
            </w:r>
          </w:p>
        </w:tc>
      </w:tr>
      <w:tr w:rsidR="009C1B27" w14:paraId="2ED9E61D" w14:textId="77777777">
        <w:trPr>
          <w:trHeight w:val="420"/>
        </w:trPr>
        <w:tc>
          <w:tcPr>
            <w:tcW w:w="4054" w:type="dxa"/>
          </w:tcPr>
          <w:p w14:paraId="2ED9E61B" w14:textId="77777777" w:rsidR="009C1B27" w:rsidRDefault="00A05B05" w:rsidP="00676C7F">
            <w:pPr>
              <w:pStyle w:val="TableParagraph"/>
              <w:spacing w:before="101" w:line="276" w:lineRule="auto"/>
              <w:ind w:left="70"/>
              <w:rPr>
                <w:sz w:val="18"/>
              </w:rPr>
            </w:pPr>
            <w:r>
              <w:rPr>
                <w:sz w:val="18"/>
              </w:rPr>
              <w:t>Straty ciepła</w:t>
            </w:r>
          </w:p>
        </w:tc>
        <w:tc>
          <w:tcPr>
            <w:tcW w:w="3318" w:type="dxa"/>
          </w:tcPr>
          <w:p w14:paraId="2ED9E61C" w14:textId="77777777" w:rsidR="009C1B27" w:rsidRDefault="00A05B05" w:rsidP="00676C7F">
            <w:pPr>
              <w:pStyle w:val="TableParagraph"/>
              <w:spacing w:before="1" w:line="276" w:lineRule="auto"/>
              <w:ind w:right="57"/>
              <w:jc w:val="right"/>
              <w:rPr>
                <w:sz w:val="18"/>
              </w:rPr>
            </w:pPr>
            <w:r>
              <w:rPr>
                <w:sz w:val="18"/>
              </w:rPr>
              <w:t>3,00 %</w:t>
            </w:r>
          </w:p>
        </w:tc>
      </w:tr>
      <w:tr w:rsidR="009C1B27" w14:paraId="2ED9E620" w14:textId="77777777">
        <w:trPr>
          <w:trHeight w:val="417"/>
        </w:trPr>
        <w:tc>
          <w:tcPr>
            <w:tcW w:w="4054" w:type="dxa"/>
          </w:tcPr>
          <w:p w14:paraId="2ED9E61E" w14:textId="77777777" w:rsidR="009C1B27" w:rsidRDefault="00A05B05" w:rsidP="00676C7F">
            <w:pPr>
              <w:pStyle w:val="TableParagraph"/>
              <w:spacing w:before="99" w:line="276" w:lineRule="auto"/>
              <w:ind w:left="70"/>
              <w:rPr>
                <w:sz w:val="18"/>
              </w:rPr>
            </w:pPr>
            <w:r>
              <w:rPr>
                <w:sz w:val="18"/>
              </w:rPr>
              <w:t>Straty z niedopasowania</w:t>
            </w:r>
          </w:p>
        </w:tc>
        <w:tc>
          <w:tcPr>
            <w:tcW w:w="3318" w:type="dxa"/>
          </w:tcPr>
          <w:p w14:paraId="2ED9E61F" w14:textId="77777777" w:rsidR="009C1B27" w:rsidRDefault="00A05B05" w:rsidP="00676C7F">
            <w:pPr>
              <w:pStyle w:val="TableParagraph"/>
              <w:spacing w:before="0" w:line="276" w:lineRule="auto"/>
              <w:ind w:right="57"/>
              <w:jc w:val="right"/>
              <w:rPr>
                <w:sz w:val="18"/>
              </w:rPr>
            </w:pPr>
            <w:r>
              <w:rPr>
                <w:sz w:val="18"/>
              </w:rPr>
              <w:t>2,00 %</w:t>
            </w:r>
          </w:p>
        </w:tc>
      </w:tr>
      <w:tr w:rsidR="009C1B27" w14:paraId="2ED9E623" w14:textId="77777777">
        <w:trPr>
          <w:trHeight w:val="420"/>
        </w:trPr>
        <w:tc>
          <w:tcPr>
            <w:tcW w:w="4054" w:type="dxa"/>
          </w:tcPr>
          <w:p w14:paraId="2ED9E621" w14:textId="77777777" w:rsidR="009C1B27" w:rsidRDefault="00A05B05" w:rsidP="00676C7F">
            <w:pPr>
              <w:pStyle w:val="TableParagraph"/>
              <w:spacing w:before="101" w:line="276" w:lineRule="auto"/>
              <w:ind w:left="70"/>
              <w:rPr>
                <w:sz w:val="18"/>
              </w:rPr>
            </w:pPr>
            <w:r>
              <w:rPr>
                <w:sz w:val="18"/>
              </w:rPr>
              <w:lastRenderedPageBreak/>
              <w:t>Straty rezystancyjne</w:t>
            </w:r>
          </w:p>
        </w:tc>
        <w:tc>
          <w:tcPr>
            <w:tcW w:w="3318" w:type="dxa"/>
          </w:tcPr>
          <w:p w14:paraId="2ED9E622" w14:textId="77777777" w:rsidR="009C1B27" w:rsidRDefault="00A05B05" w:rsidP="00676C7F">
            <w:pPr>
              <w:pStyle w:val="TableParagraph"/>
              <w:spacing w:before="1" w:line="276" w:lineRule="auto"/>
              <w:ind w:right="57"/>
              <w:jc w:val="right"/>
              <w:rPr>
                <w:sz w:val="18"/>
              </w:rPr>
            </w:pPr>
            <w:r>
              <w:rPr>
                <w:sz w:val="18"/>
              </w:rPr>
              <w:t>4,00 %</w:t>
            </w:r>
          </w:p>
        </w:tc>
      </w:tr>
      <w:tr w:rsidR="009C1B27" w14:paraId="2ED9E626" w14:textId="77777777">
        <w:trPr>
          <w:trHeight w:val="417"/>
        </w:trPr>
        <w:tc>
          <w:tcPr>
            <w:tcW w:w="4054" w:type="dxa"/>
          </w:tcPr>
          <w:p w14:paraId="2ED9E624" w14:textId="77777777" w:rsidR="009C1B27" w:rsidRDefault="00A05B05" w:rsidP="00676C7F">
            <w:pPr>
              <w:pStyle w:val="TableParagraph"/>
              <w:spacing w:before="87" w:line="276" w:lineRule="auto"/>
              <w:ind w:left="70"/>
              <w:rPr>
                <w:sz w:val="18"/>
              </w:rPr>
            </w:pPr>
            <w:r>
              <w:rPr>
                <w:sz w:val="18"/>
              </w:rPr>
              <w:t>Straty spowodowane konwersj</w:t>
            </w:r>
            <w:r>
              <w:rPr>
                <w:sz w:val="20"/>
              </w:rPr>
              <w:t xml:space="preserve">ą </w:t>
            </w:r>
            <w:r>
              <w:rPr>
                <w:sz w:val="18"/>
              </w:rPr>
              <w:t>DC/AC</w:t>
            </w:r>
          </w:p>
        </w:tc>
        <w:tc>
          <w:tcPr>
            <w:tcW w:w="3318" w:type="dxa"/>
          </w:tcPr>
          <w:p w14:paraId="2ED9E625" w14:textId="77777777" w:rsidR="009C1B27" w:rsidRDefault="00A05B05" w:rsidP="00676C7F">
            <w:pPr>
              <w:pStyle w:val="TableParagraph"/>
              <w:spacing w:before="0" w:line="276" w:lineRule="auto"/>
              <w:ind w:right="57"/>
              <w:jc w:val="right"/>
              <w:rPr>
                <w:sz w:val="18"/>
              </w:rPr>
            </w:pPr>
            <w:r>
              <w:rPr>
                <w:sz w:val="18"/>
              </w:rPr>
              <w:t>2,30 %</w:t>
            </w:r>
          </w:p>
        </w:tc>
      </w:tr>
      <w:tr w:rsidR="009C1B27" w14:paraId="2ED9E629" w14:textId="77777777">
        <w:trPr>
          <w:trHeight w:val="420"/>
        </w:trPr>
        <w:tc>
          <w:tcPr>
            <w:tcW w:w="4054" w:type="dxa"/>
          </w:tcPr>
          <w:p w14:paraId="2ED9E627" w14:textId="77777777" w:rsidR="009C1B27" w:rsidRDefault="00A05B05" w:rsidP="00676C7F">
            <w:pPr>
              <w:pStyle w:val="TableParagraph"/>
              <w:spacing w:before="101" w:line="276" w:lineRule="auto"/>
              <w:ind w:left="70"/>
              <w:rPr>
                <w:sz w:val="18"/>
              </w:rPr>
            </w:pPr>
            <w:r>
              <w:rPr>
                <w:sz w:val="18"/>
              </w:rPr>
              <w:t>Inne straty</w:t>
            </w:r>
          </w:p>
        </w:tc>
        <w:tc>
          <w:tcPr>
            <w:tcW w:w="3318" w:type="dxa"/>
          </w:tcPr>
          <w:p w14:paraId="2ED9E628" w14:textId="77777777" w:rsidR="009C1B27" w:rsidRDefault="00A05B05" w:rsidP="00676C7F">
            <w:pPr>
              <w:pStyle w:val="TableParagraph"/>
              <w:spacing w:before="1" w:line="276" w:lineRule="auto"/>
              <w:ind w:right="57"/>
              <w:jc w:val="right"/>
              <w:rPr>
                <w:sz w:val="18"/>
              </w:rPr>
            </w:pPr>
            <w:r>
              <w:rPr>
                <w:sz w:val="18"/>
              </w:rPr>
              <w:t>2,00 %</w:t>
            </w:r>
          </w:p>
        </w:tc>
      </w:tr>
      <w:tr w:rsidR="009C1B27" w14:paraId="2ED9E62C" w14:textId="77777777">
        <w:trPr>
          <w:trHeight w:val="417"/>
        </w:trPr>
        <w:tc>
          <w:tcPr>
            <w:tcW w:w="4054" w:type="dxa"/>
          </w:tcPr>
          <w:p w14:paraId="2ED9E62A" w14:textId="77777777" w:rsidR="009C1B27" w:rsidRDefault="00A05B05" w:rsidP="00676C7F">
            <w:pPr>
              <w:pStyle w:val="TableParagraph"/>
              <w:spacing w:before="87" w:line="276" w:lineRule="auto"/>
              <w:ind w:left="70"/>
              <w:rPr>
                <w:sz w:val="20"/>
              </w:rPr>
            </w:pPr>
            <w:r>
              <w:rPr>
                <w:sz w:val="18"/>
              </w:rPr>
              <w:t xml:space="preserve">Starty z </w:t>
            </w:r>
            <w:r>
              <w:rPr>
                <w:sz w:val="20"/>
              </w:rPr>
              <w:t>zacienienia</w:t>
            </w:r>
          </w:p>
        </w:tc>
        <w:tc>
          <w:tcPr>
            <w:tcW w:w="3318" w:type="dxa"/>
          </w:tcPr>
          <w:p w14:paraId="2ED9E62B" w14:textId="77777777" w:rsidR="009C1B27" w:rsidRDefault="00A05B05" w:rsidP="00676C7F">
            <w:pPr>
              <w:pStyle w:val="TableParagraph"/>
              <w:spacing w:before="0" w:line="276" w:lineRule="auto"/>
              <w:ind w:right="57"/>
              <w:jc w:val="right"/>
              <w:rPr>
                <w:sz w:val="18"/>
              </w:rPr>
            </w:pPr>
            <w:r>
              <w:rPr>
                <w:sz w:val="18"/>
              </w:rPr>
              <w:t>0,00 %</w:t>
            </w:r>
          </w:p>
        </w:tc>
      </w:tr>
      <w:tr w:rsidR="009C1B27" w14:paraId="2ED9E62F" w14:textId="77777777">
        <w:trPr>
          <w:trHeight w:val="420"/>
        </w:trPr>
        <w:tc>
          <w:tcPr>
            <w:tcW w:w="4054" w:type="dxa"/>
          </w:tcPr>
          <w:p w14:paraId="2ED9E62D" w14:textId="77777777" w:rsidR="009C1B27" w:rsidRDefault="00A05B05" w:rsidP="00676C7F">
            <w:pPr>
              <w:pStyle w:val="TableParagraph"/>
              <w:spacing w:before="101" w:line="276" w:lineRule="auto"/>
              <w:ind w:left="70"/>
              <w:rPr>
                <w:b/>
                <w:sz w:val="18"/>
              </w:rPr>
            </w:pPr>
            <w:r>
              <w:rPr>
                <w:b/>
                <w:sz w:val="18"/>
              </w:rPr>
              <w:t>Straty całkowite</w:t>
            </w:r>
          </w:p>
        </w:tc>
        <w:tc>
          <w:tcPr>
            <w:tcW w:w="3318" w:type="dxa"/>
          </w:tcPr>
          <w:p w14:paraId="2ED9E62E" w14:textId="77777777" w:rsidR="009C1B27" w:rsidRDefault="00A05B05" w:rsidP="00676C7F">
            <w:pPr>
              <w:pStyle w:val="TableParagraph"/>
              <w:spacing w:before="1" w:line="276" w:lineRule="auto"/>
              <w:ind w:right="59"/>
              <w:jc w:val="right"/>
              <w:rPr>
                <w:b/>
                <w:sz w:val="18"/>
              </w:rPr>
            </w:pPr>
            <w:r>
              <w:rPr>
                <w:b/>
                <w:sz w:val="18"/>
              </w:rPr>
              <w:t>12,62 %</w:t>
            </w:r>
          </w:p>
        </w:tc>
      </w:tr>
    </w:tbl>
    <w:p w14:paraId="2ED9E630" w14:textId="77777777" w:rsidR="009C1B27" w:rsidRDefault="009C1B27" w:rsidP="00676C7F">
      <w:pPr>
        <w:pStyle w:val="Tekstpodstawowy"/>
        <w:spacing w:line="276" w:lineRule="auto"/>
        <w:ind w:left="0"/>
      </w:pPr>
    </w:p>
    <w:p w14:paraId="2ED9E634" w14:textId="77777777" w:rsidR="009C1B27" w:rsidRDefault="00A05B05" w:rsidP="00676C7F">
      <w:pPr>
        <w:pStyle w:val="Tekstpodstawowy"/>
        <w:spacing w:before="1" w:line="276" w:lineRule="auto"/>
      </w:pPr>
      <w:r>
        <w:t>Poniższy wykres przedstawia trend miesięcznej produkcji energii przewidywany w danym roku.</w:t>
      </w:r>
    </w:p>
    <w:p w14:paraId="2ED9E635" w14:textId="77777777" w:rsidR="009C1B27" w:rsidRDefault="00A05B05" w:rsidP="00676C7F">
      <w:pPr>
        <w:pStyle w:val="Tekstpodstawowy"/>
        <w:spacing w:line="276" w:lineRule="auto"/>
        <w:ind w:left="0"/>
        <w:rPr>
          <w:sz w:val="17"/>
        </w:rPr>
      </w:pPr>
      <w:r>
        <w:rPr>
          <w:noProof/>
          <w:lang w:bidi="ar-SA"/>
        </w:rPr>
        <w:drawing>
          <wp:anchor distT="0" distB="0" distL="0" distR="0" simplePos="0" relativeHeight="251659776" behindDoc="0" locked="0" layoutInCell="1" allowOverlap="1" wp14:anchorId="2ED9E8FA" wp14:editId="2ED9E8FB">
            <wp:simplePos x="0" y="0"/>
            <wp:positionH relativeFrom="page">
              <wp:posOffset>1296669</wp:posOffset>
            </wp:positionH>
            <wp:positionV relativeFrom="paragraph">
              <wp:posOffset>156096</wp:posOffset>
            </wp:positionV>
            <wp:extent cx="5303025" cy="329184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303025" cy="3291840"/>
                    </a:xfrm>
                    <a:prstGeom prst="rect">
                      <a:avLst/>
                    </a:prstGeom>
                  </pic:spPr>
                </pic:pic>
              </a:graphicData>
            </a:graphic>
          </wp:anchor>
        </w:drawing>
      </w:r>
    </w:p>
    <w:p w14:paraId="2ED9E636" w14:textId="77777777" w:rsidR="009C1B27" w:rsidRDefault="00A05B05" w:rsidP="00676C7F">
      <w:pPr>
        <w:pStyle w:val="Nagwek3"/>
        <w:numPr>
          <w:ilvl w:val="0"/>
          <w:numId w:val="30"/>
        </w:numPr>
        <w:tabs>
          <w:tab w:val="left" w:pos="611"/>
          <w:tab w:val="left" w:pos="612"/>
        </w:tabs>
        <w:spacing w:before="209" w:line="276" w:lineRule="auto"/>
      </w:pPr>
      <w:bookmarkStart w:id="40" w:name="5_UWAGI_KOŃCOWE"/>
      <w:bookmarkStart w:id="41" w:name="_bookmark20"/>
      <w:bookmarkEnd w:id="40"/>
      <w:bookmarkEnd w:id="41"/>
      <w:r>
        <w:t>UWAGI</w:t>
      </w:r>
      <w:r>
        <w:rPr>
          <w:spacing w:val="-1"/>
        </w:rPr>
        <w:t xml:space="preserve"> </w:t>
      </w:r>
      <w:r>
        <w:t>KOŃCOWE</w:t>
      </w:r>
    </w:p>
    <w:p w14:paraId="2ED9E639" w14:textId="1A8EA2BD" w:rsidR="009C1B27" w:rsidRDefault="00A05B05" w:rsidP="00676C7F">
      <w:pPr>
        <w:pStyle w:val="Tekstpodstawowy"/>
        <w:spacing w:before="245" w:line="276" w:lineRule="auto"/>
        <w:ind w:left="0" w:right="15"/>
        <w:jc w:val="both"/>
      </w:pPr>
      <w:r>
        <w:t>Całość prac powinna być wykonana przez osoby mające uprawnienia w zakresie prowadzenia prac przy instalacjach elektrycznych dla instalacji niskiego napięcia. Prace należy prowadzić</w:t>
      </w:r>
      <w:r w:rsidR="00676C7F">
        <w:t xml:space="preserve"> </w:t>
      </w:r>
      <w:r>
        <w:t>zgodnie z</w:t>
      </w:r>
      <w:r w:rsidR="00676C7F">
        <w:t> </w:t>
      </w:r>
      <w:r>
        <w:t>obowiązującymi normami i przepisami oraz wytycznymi producentów instalowanych urządzeń. Zastosowane urządzenia i elementy instalacji powinny mieć wymagane certyfikaty i dopuszczenia.</w:t>
      </w:r>
    </w:p>
    <w:p w14:paraId="2ED9E63A" w14:textId="77777777" w:rsidR="009C1B27" w:rsidRDefault="00A05B05" w:rsidP="00676C7F">
      <w:pPr>
        <w:pStyle w:val="Tekstpodstawowy"/>
        <w:spacing w:line="276" w:lineRule="auto"/>
        <w:ind w:left="0" w:right="15"/>
        <w:jc w:val="both"/>
      </w:pPr>
      <w:r>
        <w:t xml:space="preserve">O zamiarze przystąpienia do prac należy powiadomić właściwe </w:t>
      </w:r>
      <w:r>
        <w:rPr>
          <w:spacing w:val="-4"/>
        </w:rPr>
        <w:t xml:space="preserve">Urzędy, </w:t>
      </w:r>
      <w:r>
        <w:t>użytkowników instalacji istniejących na działkach, zgodnie z uzgodnieniami branżowymi i wymogami Prawa budowlanego.</w:t>
      </w:r>
    </w:p>
    <w:p w14:paraId="2ED9E63B" w14:textId="03809461" w:rsidR="009C1B27" w:rsidRDefault="00A05B05" w:rsidP="00676C7F">
      <w:pPr>
        <w:pStyle w:val="Tekstpodstawowy"/>
        <w:spacing w:line="276" w:lineRule="auto"/>
        <w:ind w:left="0" w:right="15"/>
        <w:jc w:val="both"/>
      </w:pPr>
      <w:r>
        <w:rPr>
          <w:spacing w:val="-4"/>
        </w:rPr>
        <w:t>Po</w:t>
      </w:r>
      <w:r>
        <w:rPr>
          <w:spacing w:val="62"/>
        </w:rPr>
        <w:t xml:space="preserve"> </w:t>
      </w:r>
      <w:r>
        <w:t>zakończeniu prac należy wykonać inwentaryzację geodezyjną powykonawczą wraz z</w:t>
      </w:r>
      <w:r w:rsidR="00676C7F">
        <w:t> </w:t>
      </w:r>
      <w:r>
        <w:t>protokołami pomiaru: stanu izolacji przewodów, skuteczności ochrony od porażeń.</w:t>
      </w:r>
      <w:r>
        <w:rPr>
          <w:spacing w:val="-48"/>
        </w:rPr>
        <w:t xml:space="preserve"> </w:t>
      </w:r>
      <w:r>
        <w:t>Sporządzone protokoły z pomiarów skuteczności ochrony przeciwporażeniowej są warunkiem i podstawą rozpoczęcia eksploatacji urządzeń elektrycznych. Pomiar rezystancji uziemienia należy skorygować odpowiednim współczynnikiem zależnym od warunków</w:t>
      </w:r>
      <w:r>
        <w:rPr>
          <w:spacing w:val="-19"/>
        </w:rPr>
        <w:t xml:space="preserve"> </w:t>
      </w:r>
      <w:r>
        <w:t>atmosferycznych.</w:t>
      </w:r>
    </w:p>
    <w:p w14:paraId="7FB0EE18" w14:textId="77777777" w:rsidR="00676C7F" w:rsidRDefault="00676C7F" w:rsidP="00676C7F">
      <w:pPr>
        <w:pStyle w:val="Tekstpodstawowy"/>
        <w:spacing w:line="276" w:lineRule="auto"/>
        <w:ind w:left="0" w:right="15"/>
        <w:jc w:val="both"/>
      </w:pPr>
    </w:p>
    <w:p w14:paraId="2ED9E63D" w14:textId="77777777" w:rsidR="009C1B27" w:rsidRDefault="00A05B05" w:rsidP="00676C7F">
      <w:pPr>
        <w:pStyle w:val="Nagwek3"/>
        <w:numPr>
          <w:ilvl w:val="0"/>
          <w:numId w:val="30"/>
        </w:numPr>
        <w:tabs>
          <w:tab w:val="left" w:pos="611"/>
          <w:tab w:val="left" w:pos="612"/>
        </w:tabs>
        <w:spacing w:before="78" w:line="276" w:lineRule="auto"/>
      </w:pPr>
      <w:bookmarkStart w:id="42" w:name="6_OBLICZENIA"/>
      <w:bookmarkStart w:id="43" w:name="_bookmark21"/>
      <w:bookmarkEnd w:id="42"/>
      <w:bookmarkEnd w:id="43"/>
      <w:r>
        <w:t>OBLICZENIA</w:t>
      </w:r>
    </w:p>
    <w:p w14:paraId="2ED9E63E" w14:textId="77777777" w:rsidR="009C1B27" w:rsidRDefault="00A05B05" w:rsidP="00676C7F">
      <w:pPr>
        <w:pStyle w:val="Tekstpodstawowy"/>
        <w:spacing w:before="175" w:line="276" w:lineRule="auto"/>
        <w:ind w:left="0" w:right="236"/>
        <w:jc w:val="both"/>
      </w:pPr>
      <w:r>
        <w:t>W celu doboru falownika jest zazwyczaj konieczne, aby zweryfikować zgodność używanych falowników z polami fotowoltaicznymi.</w:t>
      </w:r>
    </w:p>
    <w:p w14:paraId="5C764DE3" w14:textId="77777777" w:rsidR="00676C7F" w:rsidRDefault="00676C7F" w:rsidP="00676C7F">
      <w:pPr>
        <w:pStyle w:val="Tekstpodstawowy"/>
        <w:spacing w:line="276" w:lineRule="auto"/>
        <w:ind w:left="0"/>
        <w:jc w:val="both"/>
      </w:pPr>
    </w:p>
    <w:p w14:paraId="2ED9E63F" w14:textId="41AB1CA2" w:rsidR="009C1B27" w:rsidRDefault="00A05B05" w:rsidP="00676C7F">
      <w:pPr>
        <w:pStyle w:val="Tekstpodstawowy"/>
        <w:spacing w:line="276" w:lineRule="auto"/>
        <w:ind w:left="0"/>
        <w:jc w:val="both"/>
      </w:pPr>
      <w:r>
        <w:t>Weryfikacja falowników odnosi się do sekcji prądu stałego systemu fotowoltaicznego i dotyczy:</w:t>
      </w:r>
    </w:p>
    <w:p w14:paraId="2ED9E640" w14:textId="77777777" w:rsidR="009C1B27" w:rsidRDefault="009C1B27" w:rsidP="00676C7F">
      <w:pPr>
        <w:pStyle w:val="Tekstpodstawowy"/>
        <w:spacing w:line="276" w:lineRule="auto"/>
        <w:ind w:left="0"/>
      </w:pPr>
    </w:p>
    <w:p w14:paraId="2ED9E641" w14:textId="77777777" w:rsidR="009C1B27" w:rsidRDefault="00A05B05" w:rsidP="00676C7F">
      <w:pPr>
        <w:pStyle w:val="Akapitzlist"/>
        <w:numPr>
          <w:ilvl w:val="0"/>
          <w:numId w:val="2"/>
        </w:numPr>
        <w:tabs>
          <w:tab w:val="left" w:pos="899"/>
          <w:tab w:val="left" w:pos="900"/>
        </w:tabs>
        <w:spacing w:line="276" w:lineRule="auto"/>
        <w:rPr>
          <w:sz w:val="20"/>
        </w:rPr>
      </w:pPr>
      <w:r>
        <w:rPr>
          <w:sz w:val="20"/>
        </w:rPr>
        <w:t>Weryfikacja napięcia</w:t>
      </w:r>
      <w:r>
        <w:rPr>
          <w:spacing w:val="-1"/>
          <w:sz w:val="20"/>
        </w:rPr>
        <w:t xml:space="preserve"> </w:t>
      </w:r>
      <w:r>
        <w:rPr>
          <w:sz w:val="20"/>
        </w:rPr>
        <w:t>stałego</w:t>
      </w:r>
    </w:p>
    <w:p w14:paraId="2ED9E642" w14:textId="77777777" w:rsidR="009C1B27" w:rsidRDefault="00A05B05" w:rsidP="00676C7F">
      <w:pPr>
        <w:pStyle w:val="Akapitzlist"/>
        <w:numPr>
          <w:ilvl w:val="0"/>
          <w:numId w:val="2"/>
        </w:numPr>
        <w:tabs>
          <w:tab w:val="left" w:pos="899"/>
          <w:tab w:val="left" w:pos="900"/>
        </w:tabs>
        <w:spacing w:before="1" w:line="276" w:lineRule="auto"/>
        <w:rPr>
          <w:sz w:val="20"/>
        </w:rPr>
      </w:pPr>
      <w:r>
        <w:rPr>
          <w:sz w:val="20"/>
        </w:rPr>
        <w:t>Weryfikacja prądu stałego</w:t>
      </w:r>
    </w:p>
    <w:p w14:paraId="2ED9E643" w14:textId="77777777" w:rsidR="009C1B27" w:rsidRDefault="00A05B05" w:rsidP="00676C7F">
      <w:pPr>
        <w:pStyle w:val="Akapitzlist"/>
        <w:numPr>
          <w:ilvl w:val="0"/>
          <w:numId w:val="2"/>
        </w:numPr>
        <w:tabs>
          <w:tab w:val="left" w:pos="899"/>
          <w:tab w:val="left" w:pos="900"/>
        </w:tabs>
        <w:spacing w:line="276" w:lineRule="auto"/>
        <w:rPr>
          <w:sz w:val="20"/>
        </w:rPr>
      </w:pPr>
      <w:r>
        <w:rPr>
          <w:sz w:val="20"/>
        </w:rPr>
        <w:t>Weryfikacja mocy</w:t>
      </w:r>
    </w:p>
    <w:p w14:paraId="2ED9E644" w14:textId="77777777" w:rsidR="009C1B27" w:rsidRDefault="009C1B27" w:rsidP="00676C7F">
      <w:pPr>
        <w:pStyle w:val="Tekstpodstawowy"/>
        <w:spacing w:before="1" w:line="276" w:lineRule="auto"/>
        <w:ind w:left="0"/>
      </w:pPr>
    </w:p>
    <w:p w14:paraId="16B661E8" w14:textId="77777777" w:rsidR="00676C7F" w:rsidRDefault="00676C7F" w:rsidP="00676C7F">
      <w:pPr>
        <w:spacing w:before="1" w:line="276" w:lineRule="auto"/>
        <w:jc w:val="both"/>
        <w:rPr>
          <w:i/>
          <w:sz w:val="20"/>
        </w:rPr>
      </w:pPr>
    </w:p>
    <w:p w14:paraId="2ED9E645" w14:textId="6D05E887" w:rsidR="009C1B27" w:rsidRDefault="00A05B05" w:rsidP="00676C7F">
      <w:pPr>
        <w:spacing w:before="1" w:line="276" w:lineRule="auto"/>
        <w:jc w:val="both"/>
        <w:rPr>
          <w:i/>
          <w:sz w:val="20"/>
        </w:rPr>
      </w:pPr>
      <w:r>
        <w:rPr>
          <w:i/>
          <w:sz w:val="20"/>
        </w:rPr>
        <w:lastRenderedPageBreak/>
        <w:t>Weryfikacja napięcia stałego</w:t>
      </w:r>
    </w:p>
    <w:p w14:paraId="2ED9E646" w14:textId="77777777" w:rsidR="009C1B27" w:rsidRDefault="00A05B05" w:rsidP="00676C7F">
      <w:pPr>
        <w:pStyle w:val="Tekstpodstawowy"/>
        <w:spacing w:line="276" w:lineRule="auto"/>
        <w:ind w:left="0" w:right="15"/>
        <w:jc w:val="both"/>
      </w:pPr>
      <w:r>
        <w:t>Sprawdzenie napięcia stałego wykonywane jest w celu weryfikacji, czy zestaw napięć dostarczanych przez pole fotowoltaiczne jest zgodny z zakresem wahań napięcia wejściowego falownika.</w:t>
      </w:r>
    </w:p>
    <w:p w14:paraId="2ED9E647" w14:textId="77777777" w:rsidR="009C1B27" w:rsidRDefault="00A05B05" w:rsidP="00676C7F">
      <w:pPr>
        <w:pStyle w:val="Tekstpodstawowy"/>
        <w:spacing w:line="276" w:lineRule="auto"/>
        <w:ind w:left="0" w:right="15"/>
        <w:jc w:val="both"/>
      </w:pPr>
      <w:r>
        <w:t xml:space="preserve">Innymi </w:t>
      </w:r>
      <w:r>
        <w:rPr>
          <w:spacing w:val="-4"/>
        </w:rPr>
        <w:t xml:space="preserve">słowy, </w:t>
      </w:r>
      <w:r>
        <w:t>niezbędne jest, aby wyliczyć minimalny i maksymalny poziom napięcia pola ogniw fotowoltaicznych i zweryfikować, że pierwszy jest większy od minimalnej dopuszczalnej dla napięcia wejściowego falownika, a drugi jest mniejszy od maksymalnego napięcia wejściowego dopuszczalnego przez</w:t>
      </w:r>
      <w:r>
        <w:rPr>
          <w:spacing w:val="-1"/>
        </w:rPr>
        <w:t xml:space="preserve"> </w:t>
      </w:r>
      <w:r>
        <w:t>falownik.</w:t>
      </w:r>
    </w:p>
    <w:p w14:paraId="2ED9E648" w14:textId="77777777" w:rsidR="009C1B27" w:rsidRDefault="009C1B27" w:rsidP="00676C7F">
      <w:pPr>
        <w:pStyle w:val="Tekstpodstawowy"/>
        <w:spacing w:before="10" w:line="276" w:lineRule="auto"/>
        <w:ind w:left="0"/>
        <w:rPr>
          <w:sz w:val="19"/>
        </w:rPr>
      </w:pPr>
    </w:p>
    <w:p w14:paraId="2ED9E649" w14:textId="77777777" w:rsidR="009C1B27" w:rsidRDefault="00A05B05" w:rsidP="00676C7F">
      <w:pPr>
        <w:spacing w:before="1" w:line="276" w:lineRule="auto"/>
        <w:jc w:val="both"/>
        <w:rPr>
          <w:i/>
          <w:sz w:val="20"/>
        </w:rPr>
      </w:pPr>
      <w:r>
        <w:rPr>
          <w:i/>
          <w:sz w:val="20"/>
        </w:rPr>
        <w:t>Weryfikacja prądu stałego</w:t>
      </w:r>
    </w:p>
    <w:p w14:paraId="2ED9E64A" w14:textId="77777777" w:rsidR="009C1B27" w:rsidRDefault="00A05B05" w:rsidP="00676C7F">
      <w:pPr>
        <w:pStyle w:val="Tekstpodstawowy"/>
        <w:spacing w:before="1" w:line="276" w:lineRule="auto"/>
        <w:ind w:left="0" w:right="239"/>
        <w:jc w:val="both"/>
      </w:pPr>
      <w:r>
        <w:t>Weryfikacja prądu stałego wykonywana jest w celu sprawdzenia, czy prąd zwarciowy pola PV @ STC jest mniejszy niż maksymalna dopuszczalna prądu wejściowego falownika.</w:t>
      </w:r>
    </w:p>
    <w:p w14:paraId="2ED9E64B" w14:textId="77777777" w:rsidR="009C1B27" w:rsidRDefault="009C1B27" w:rsidP="00676C7F">
      <w:pPr>
        <w:pStyle w:val="Tekstpodstawowy"/>
        <w:spacing w:before="10" w:line="276" w:lineRule="auto"/>
        <w:ind w:left="0"/>
        <w:rPr>
          <w:sz w:val="19"/>
        </w:rPr>
      </w:pPr>
    </w:p>
    <w:p w14:paraId="2ED9E64C" w14:textId="77777777" w:rsidR="009C1B27" w:rsidRDefault="00A05B05" w:rsidP="00676C7F">
      <w:pPr>
        <w:spacing w:before="1" w:line="276" w:lineRule="auto"/>
        <w:jc w:val="both"/>
        <w:rPr>
          <w:i/>
          <w:sz w:val="20"/>
        </w:rPr>
      </w:pPr>
      <w:r>
        <w:rPr>
          <w:i/>
          <w:sz w:val="20"/>
        </w:rPr>
        <w:t>Weryfikacja mocy</w:t>
      </w:r>
    </w:p>
    <w:p w14:paraId="2ED9E64D" w14:textId="77777777" w:rsidR="009C1B27" w:rsidRDefault="00A05B05" w:rsidP="00676C7F">
      <w:pPr>
        <w:pStyle w:val="Tekstpodstawowy"/>
        <w:spacing w:line="276" w:lineRule="auto"/>
        <w:ind w:left="0" w:right="230"/>
        <w:jc w:val="both"/>
      </w:pPr>
      <w:r>
        <w:t>Weryfikacji mocy jest wykonywana w celu sprawdzenia czy moc znamionowa grupy konwersji DC / AC (suma mocy znamionowej falownika) jest większa niż 80,00% i mniejsza niż 120,00% mocy znamionowej systemu fotowoltaicznego (suma mocy znamionowej modułów fotowoltaicznych).</w:t>
      </w:r>
    </w:p>
    <w:p w14:paraId="2ED9E64E" w14:textId="77777777" w:rsidR="009C1B27" w:rsidRDefault="009C1B27" w:rsidP="00676C7F">
      <w:pPr>
        <w:pStyle w:val="Tekstpodstawowy"/>
        <w:spacing w:before="11" w:line="276" w:lineRule="auto"/>
        <w:ind w:left="0"/>
        <w:rPr>
          <w:sz w:val="19"/>
        </w:rPr>
      </w:pPr>
    </w:p>
    <w:p w14:paraId="2ED9E64F" w14:textId="77777777" w:rsidR="009C1B27" w:rsidRDefault="00A05B05" w:rsidP="00676C7F">
      <w:pPr>
        <w:pStyle w:val="Tekstpodstawowy"/>
        <w:spacing w:line="276" w:lineRule="auto"/>
        <w:ind w:left="0"/>
        <w:jc w:val="both"/>
      </w:pPr>
      <w:r>
        <w:t>Poniższe tabele przedstawiają wynik tych weryfikacji.</w:t>
      </w:r>
    </w:p>
    <w:p w14:paraId="2ED9E650" w14:textId="77777777" w:rsidR="009C1B27" w:rsidRDefault="009C1B27" w:rsidP="00676C7F">
      <w:pPr>
        <w:pStyle w:val="Tekstpodstawowy"/>
        <w:spacing w:before="1" w:line="276" w:lineRule="auto"/>
        <w:ind w:left="0"/>
        <w:rPr>
          <w:sz w:val="19"/>
        </w:rPr>
      </w:pPr>
    </w:p>
    <w:tbl>
      <w:tblPr>
        <w:tblStyle w:val="TableNormal"/>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032"/>
        <w:gridCol w:w="7638"/>
      </w:tblGrid>
      <w:tr w:rsidR="009C1B27" w14:paraId="2ED9E652" w14:textId="77777777">
        <w:trPr>
          <w:trHeight w:val="417"/>
        </w:trPr>
        <w:tc>
          <w:tcPr>
            <w:tcW w:w="9670" w:type="dxa"/>
            <w:gridSpan w:val="2"/>
            <w:shd w:val="clear" w:color="auto" w:fill="D8D8D8"/>
          </w:tcPr>
          <w:p w14:paraId="2ED9E651" w14:textId="77777777" w:rsidR="009C1B27" w:rsidRDefault="00A05B05" w:rsidP="00676C7F">
            <w:pPr>
              <w:pStyle w:val="TableParagraph"/>
              <w:spacing w:before="0" w:line="276" w:lineRule="auto"/>
              <w:ind w:left="4203" w:right="4191"/>
              <w:jc w:val="center"/>
              <w:rPr>
                <w:b/>
                <w:sz w:val="18"/>
              </w:rPr>
            </w:pPr>
            <w:r>
              <w:rPr>
                <w:b/>
                <w:color w:val="355E90"/>
                <w:sz w:val="18"/>
              </w:rPr>
              <w:t>Inverter:1</w:t>
            </w:r>
          </w:p>
        </w:tc>
      </w:tr>
      <w:tr w:rsidR="009C1B27" w14:paraId="2ED9E656" w14:textId="77777777">
        <w:trPr>
          <w:trHeight w:val="620"/>
        </w:trPr>
        <w:tc>
          <w:tcPr>
            <w:tcW w:w="2032" w:type="dxa"/>
          </w:tcPr>
          <w:p w14:paraId="2ED9E653" w14:textId="77777777" w:rsidR="009C1B27" w:rsidRDefault="00A05B05" w:rsidP="00676C7F">
            <w:pPr>
              <w:pStyle w:val="TableParagraph"/>
              <w:spacing w:before="117" w:line="276" w:lineRule="auto"/>
              <w:ind w:left="116"/>
              <w:rPr>
                <w:sz w:val="16"/>
              </w:rPr>
            </w:pPr>
            <w:r>
              <w:rPr>
                <w:sz w:val="16"/>
              </w:rPr>
              <w:t>Limity napięcia</w:t>
            </w:r>
          </w:p>
        </w:tc>
        <w:tc>
          <w:tcPr>
            <w:tcW w:w="7638" w:type="dxa"/>
          </w:tcPr>
          <w:p w14:paraId="2ED9E654" w14:textId="77777777" w:rsidR="009C1B27" w:rsidRDefault="00A05B05" w:rsidP="00676C7F">
            <w:pPr>
              <w:pStyle w:val="TableParagraph"/>
              <w:spacing w:before="1" w:line="276" w:lineRule="auto"/>
              <w:ind w:right="62"/>
              <w:jc w:val="right"/>
              <w:rPr>
                <w:sz w:val="16"/>
              </w:rPr>
            </w:pPr>
            <w:r>
              <w:rPr>
                <w:sz w:val="16"/>
              </w:rPr>
              <w:t>Mppt1 - Minimalne napięcie w temperaturze modułu z 61,36°C (429,91 V) &gt;</w:t>
            </w:r>
            <w:r>
              <w:rPr>
                <w:spacing w:val="-40"/>
                <w:sz w:val="16"/>
              </w:rPr>
              <w:t xml:space="preserve"> </w:t>
            </w:r>
            <w:r>
              <w:rPr>
                <w:sz w:val="16"/>
              </w:rPr>
              <w:t>Minimalne</w:t>
            </w:r>
          </w:p>
          <w:p w14:paraId="2ED9E655" w14:textId="77777777" w:rsidR="009C1B27" w:rsidRDefault="00A05B05" w:rsidP="00676C7F">
            <w:pPr>
              <w:pStyle w:val="TableParagraph"/>
              <w:spacing w:before="29" w:line="276" w:lineRule="auto"/>
              <w:ind w:right="57"/>
              <w:jc w:val="right"/>
              <w:rPr>
                <w:sz w:val="16"/>
              </w:rPr>
            </w:pPr>
            <w:r>
              <w:rPr>
                <w:sz w:val="16"/>
              </w:rPr>
              <w:t>napięcie MPPT (200</w:t>
            </w:r>
            <w:r>
              <w:rPr>
                <w:spacing w:val="-7"/>
                <w:sz w:val="16"/>
              </w:rPr>
              <w:t xml:space="preserve"> </w:t>
            </w:r>
            <w:r>
              <w:rPr>
                <w:sz w:val="16"/>
              </w:rPr>
              <w:t>V)</w:t>
            </w:r>
          </w:p>
        </w:tc>
      </w:tr>
      <w:tr w:rsidR="009C1B27" w14:paraId="2ED9E65A" w14:textId="77777777">
        <w:trPr>
          <w:trHeight w:val="618"/>
        </w:trPr>
        <w:tc>
          <w:tcPr>
            <w:tcW w:w="2032" w:type="dxa"/>
          </w:tcPr>
          <w:p w14:paraId="2ED9E657" w14:textId="77777777" w:rsidR="009C1B27" w:rsidRDefault="00A05B05" w:rsidP="00676C7F">
            <w:pPr>
              <w:pStyle w:val="TableParagraph"/>
              <w:spacing w:before="117" w:line="276" w:lineRule="auto"/>
              <w:ind w:left="116"/>
              <w:rPr>
                <w:sz w:val="16"/>
              </w:rPr>
            </w:pPr>
            <w:r>
              <w:rPr>
                <w:sz w:val="16"/>
              </w:rPr>
              <w:t>Limity napięcia</w:t>
            </w:r>
          </w:p>
        </w:tc>
        <w:tc>
          <w:tcPr>
            <w:tcW w:w="7638" w:type="dxa"/>
          </w:tcPr>
          <w:p w14:paraId="2ED9E658" w14:textId="77777777" w:rsidR="009C1B27" w:rsidRDefault="00A05B05" w:rsidP="00676C7F">
            <w:pPr>
              <w:pStyle w:val="TableParagraph"/>
              <w:spacing w:before="0" w:line="276" w:lineRule="auto"/>
              <w:ind w:right="62"/>
              <w:jc w:val="right"/>
              <w:rPr>
                <w:sz w:val="16"/>
              </w:rPr>
            </w:pPr>
            <w:r>
              <w:rPr>
                <w:sz w:val="16"/>
              </w:rPr>
              <w:t>Mppt2 - Minimalne napięcie w temperaturze modułu z 61,36°C (429,91 V) &gt;</w:t>
            </w:r>
            <w:r>
              <w:rPr>
                <w:spacing w:val="-40"/>
                <w:sz w:val="16"/>
              </w:rPr>
              <w:t xml:space="preserve"> </w:t>
            </w:r>
            <w:r>
              <w:rPr>
                <w:sz w:val="16"/>
              </w:rPr>
              <w:t>Minimalne</w:t>
            </w:r>
          </w:p>
          <w:p w14:paraId="2ED9E659" w14:textId="77777777" w:rsidR="009C1B27" w:rsidRDefault="00A05B05" w:rsidP="00676C7F">
            <w:pPr>
              <w:pStyle w:val="TableParagraph"/>
              <w:spacing w:before="29" w:line="276" w:lineRule="auto"/>
              <w:ind w:right="57"/>
              <w:jc w:val="right"/>
              <w:rPr>
                <w:sz w:val="16"/>
              </w:rPr>
            </w:pPr>
            <w:r>
              <w:rPr>
                <w:sz w:val="16"/>
              </w:rPr>
              <w:t>napięcie MPPT (200</w:t>
            </w:r>
            <w:r>
              <w:rPr>
                <w:spacing w:val="-7"/>
                <w:sz w:val="16"/>
              </w:rPr>
              <w:t xml:space="preserve"> </w:t>
            </w:r>
            <w:r>
              <w:rPr>
                <w:sz w:val="16"/>
              </w:rPr>
              <w:t>V)</w:t>
            </w:r>
          </w:p>
        </w:tc>
      </w:tr>
      <w:tr w:rsidR="009C1B27" w14:paraId="2ED9E65E" w14:textId="77777777">
        <w:trPr>
          <w:trHeight w:val="620"/>
        </w:trPr>
        <w:tc>
          <w:tcPr>
            <w:tcW w:w="2032" w:type="dxa"/>
          </w:tcPr>
          <w:p w14:paraId="2ED9E65B" w14:textId="77777777" w:rsidR="009C1B27" w:rsidRDefault="00A05B05" w:rsidP="00676C7F">
            <w:pPr>
              <w:pStyle w:val="TableParagraph"/>
              <w:spacing w:before="117" w:line="276" w:lineRule="auto"/>
              <w:ind w:left="116"/>
              <w:rPr>
                <w:sz w:val="16"/>
              </w:rPr>
            </w:pPr>
            <w:r>
              <w:rPr>
                <w:sz w:val="16"/>
              </w:rPr>
              <w:t>Limity napięcia</w:t>
            </w:r>
          </w:p>
        </w:tc>
        <w:tc>
          <w:tcPr>
            <w:tcW w:w="7638" w:type="dxa"/>
          </w:tcPr>
          <w:p w14:paraId="2ED9E65C" w14:textId="77777777" w:rsidR="009C1B27" w:rsidRDefault="00A05B05" w:rsidP="00676C7F">
            <w:pPr>
              <w:pStyle w:val="TableParagraph"/>
              <w:spacing w:before="1" w:line="276" w:lineRule="auto"/>
              <w:ind w:right="64"/>
              <w:jc w:val="right"/>
              <w:rPr>
                <w:sz w:val="16"/>
              </w:rPr>
            </w:pPr>
            <w:r>
              <w:rPr>
                <w:sz w:val="16"/>
              </w:rPr>
              <w:t>Mppt1</w:t>
            </w:r>
            <w:r>
              <w:rPr>
                <w:spacing w:val="-5"/>
                <w:sz w:val="16"/>
              </w:rPr>
              <w:t xml:space="preserve"> </w:t>
            </w:r>
            <w:r>
              <w:rPr>
                <w:sz w:val="16"/>
              </w:rPr>
              <w:t>-</w:t>
            </w:r>
            <w:r>
              <w:rPr>
                <w:spacing w:val="-2"/>
                <w:sz w:val="16"/>
              </w:rPr>
              <w:t xml:space="preserve"> </w:t>
            </w:r>
            <w:r>
              <w:rPr>
                <w:sz w:val="16"/>
              </w:rPr>
              <w:t>Maksymalne</w:t>
            </w:r>
            <w:r>
              <w:rPr>
                <w:spacing w:val="-3"/>
                <w:sz w:val="16"/>
              </w:rPr>
              <w:t xml:space="preserve"> </w:t>
            </w:r>
            <w:r>
              <w:rPr>
                <w:sz w:val="16"/>
              </w:rPr>
              <w:t>napięcie</w:t>
            </w:r>
            <w:r>
              <w:rPr>
                <w:spacing w:val="-2"/>
                <w:sz w:val="16"/>
              </w:rPr>
              <w:t xml:space="preserve"> </w:t>
            </w:r>
            <w:r>
              <w:rPr>
                <w:sz w:val="16"/>
              </w:rPr>
              <w:t>w</w:t>
            </w:r>
            <w:r>
              <w:rPr>
                <w:spacing w:val="-5"/>
                <w:sz w:val="16"/>
              </w:rPr>
              <w:t xml:space="preserve"> </w:t>
            </w:r>
            <w:r>
              <w:rPr>
                <w:sz w:val="16"/>
              </w:rPr>
              <w:t>temperaturze</w:t>
            </w:r>
            <w:r>
              <w:rPr>
                <w:spacing w:val="-3"/>
                <w:sz w:val="16"/>
              </w:rPr>
              <w:t xml:space="preserve"> </w:t>
            </w:r>
            <w:r>
              <w:rPr>
                <w:sz w:val="16"/>
              </w:rPr>
              <w:t>modułu</w:t>
            </w:r>
            <w:r>
              <w:rPr>
                <w:spacing w:val="-1"/>
                <w:sz w:val="16"/>
              </w:rPr>
              <w:t xml:space="preserve"> </w:t>
            </w:r>
            <w:r>
              <w:rPr>
                <w:sz w:val="16"/>
              </w:rPr>
              <w:t>z</w:t>
            </w:r>
            <w:r>
              <w:rPr>
                <w:spacing w:val="-5"/>
                <w:sz w:val="16"/>
              </w:rPr>
              <w:t xml:space="preserve"> </w:t>
            </w:r>
            <w:r>
              <w:rPr>
                <w:sz w:val="16"/>
              </w:rPr>
              <w:t>-3,61°C</w:t>
            </w:r>
            <w:r>
              <w:rPr>
                <w:spacing w:val="-4"/>
                <w:sz w:val="16"/>
              </w:rPr>
              <w:t xml:space="preserve"> </w:t>
            </w:r>
            <w:r>
              <w:rPr>
                <w:sz w:val="16"/>
              </w:rPr>
              <w:t>(562,3</w:t>
            </w:r>
            <w:r>
              <w:rPr>
                <w:spacing w:val="-4"/>
                <w:sz w:val="16"/>
              </w:rPr>
              <w:t xml:space="preserve"> </w:t>
            </w:r>
            <w:r>
              <w:rPr>
                <w:sz w:val="16"/>
              </w:rPr>
              <w:t>V)</w:t>
            </w:r>
            <w:r>
              <w:rPr>
                <w:spacing w:val="-4"/>
                <w:sz w:val="16"/>
              </w:rPr>
              <w:t xml:space="preserve"> </w:t>
            </w:r>
            <w:r>
              <w:rPr>
                <w:sz w:val="16"/>
              </w:rPr>
              <w:t>&lt;</w:t>
            </w:r>
            <w:r>
              <w:rPr>
                <w:spacing w:val="-3"/>
                <w:sz w:val="16"/>
              </w:rPr>
              <w:t xml:space="preserve"> </w:t>
            </w:r>
            <w:r>
              <w:rPr>
                <w:sz w:val="16"/>
              </w:rPr>
              <w:t>Maksymalne</w:t>
            </w:r>
          </w:p>
          <w:p w14:paraId="2ED9E65D" w14:textId="77777777" w:rsidR="009C1B27" w:rsidRDefault="00A05B05" w:rsidP="00676C7F">
            <w:pPr>
              <w:pStyle w:val="TableParagraph"/>
              <w:spacing w:before="29" w:line="276" w:lineRule="auto"/>
              <w:ind w:right="57"/>
              <w:jc w:val="right"/>
              <w:rPr>
                <w:sz w:val="16"/>
              </w:rPr>
            </w:pPr>
            <w:r>
              <w:rPr>
                <w:sz w:val="16"/>
              </w:rPr>
              <w:t>napięcie MPPT (800</w:t>
            </w:r>
            <w:r>
              <w:rPr>
                <w:spacing w:val="-7"/>
                <w:sz w:val="16"/>
              </w:rPr>
              <w:t xml:space="preserve"> </w:t>
            </w:r>
            <w:r>
              <w:rPr>
                <w:sz w:val="16"/>
              </w:rPr>
              <w:t>V)</w:t>
            </w:r>
          </w:p>
        </w:tc>
      </w:tr>
      <w:tr w:rsidR="009C1B27" w14:paraId="2ED9E662" w14:textId="77777777">
        <w:trPr>
          <w:trHeight w:val="617"/>
        </w:trPr>
        <w:tc>
          <w:tcPr>
            <w:tcW w:w="2032" w:type="dxa"/>
          </w:tcPr>
          <w:p w14:paraId="2ED9E65F" w14:textId="77777777" w:rsidR="009C1B27" w:rsidRDefault="00A05B05" w:rsidP="00676C7F">
            <w:pPr>
              <w:pStyle w:val="TableParagraph"/>
              <w:spacing w:before="117" w:line="276" w:lineRule="auto"/>
              <w:ind w:left="116"/>
              <w:rPr>
                <w:sz w:val="16"/>
              </w:rPr>
            </w:pPr>
            <w:r>
              <w:rPr>
                <w:sz w:val="16"/>
              </w:rPr>
              <w:t>Limity napięcia</w:t>
            </w:r>
          </w:p>
        </w:tc>
        <w:tc>
          <w:tcPr>
            <w:tcW w:w="7638" w:type="dxa"/>
          </w:tcPr>
          <w:p w14:paraId="2ED9E660" w14:textId="77777777" w:rsidR="009C1B27" w:rsidRDefault="00A05B05" w:rsidP="00676C7F">
            <w:pPr>
              <w:pStyle w:val="TableParagraph"/>
              <w:spacing w:before="0" w:line="276" w:lineRule="auto"/>
              <w:ind w:right="64"/>
              <w:jc w:val="right"/>
              <w:rPr>
                <w:sz w:val="16"/>
              </w:rPr>
            </w:pPr>
            <w:r>
              <w:rPr>
                <w:sz w:val="16"/>
              </w:rPr>
              <w:t>Mppt2</w:t>
            </w:r>
            <w:r>
              <w:rPr>
                <w:spacing w:val="-5"/>
                <w:sz w:val="16"/>
              </w:rPr>
              <w:t xml:space="preserve"> </w:t>
            </w:r>
            <w:r>
              <w:rPr>
                <w:sz w:val="16"/>
              </w:rPr>
              <w:t>-</w:t>
            </w:r>
            <w:r>
              <w:rPr>
                <w:spacing w:val="-2"/>
                <w:sz w:val="16"/>
              </w:rPr>
              <w:t xml:space="preserve"> </w:t>
            </w:r>
            <w:r>
              <w:rPr>
                <w:sz w:val="16"/>
              </w:rPr>
              <w:t>Maksymalne</w:t>
            </w:r>
            <w:r>
              <w:rPr>
                <w:spacing w:val="-3"/>
                <w:sz w:val="16"/>
              </w:rPr>
              <w:t xml:space="preserve"> </w:t>
            </w:r>
            <w:r>
              <w:rPr>
                <w:sz w:val="16"/>
              </w:rPr>
              <w:t>napięcie</w:t>
            </w:r>
            <w:r>
              <w:rPr>
                <w:spacing w:val="-2"/>
                <w:sz w:val="16"/>
              </w:rPr>
              <w:t xml:space="preserve"> </w:t>
            </w:r>
            <w:r>
              <w:rPr>
                <w:sz w:val="16"/>
              </w:rPr>
              <w:t>w</w:t>
            </w:r>
            <w:r>
              <w:rPr>
                <w:spacing w:val="-5"/>
                <w:sz w:val="16"/>
              </w:rPr>
              <w:t xml:space="preserve"> </w:t>
            </w:r>
            <w:r>
              <w:rPr>
                <w:sz w:val="16"/>
              </w:rPr>
              <w:t>temperaturze</w:t>
            </w:r>
            <w:r>
              <w:rPr>
                <w:spacing w:val="-3"/>
                <w:sz w:val="16"/>
              </w:rPr>
              <w:t xml:space="preserve"> </w:t>
            </w:r>
            <w:r>
              <w:rPr>
                <w:sz w:val="16"/>
              </w:rPr>
              <w:t>modułu</w:t>
            </w:r>
            <w:r>
              <w:rPr>
                <w:spacing w:val="-1"/>
                <w:sz w:val="16"/>
              </w:rPr>
              <w:t xml:space="preserve"> </w:t>
            </w:r>
            <w:r>
              <w:rPr>
                <w:sz w:val="16"/>
              </w:rPr>
              <w:t>z</w:t>
            </w:r>
            <w:r>
              <w:rPr>
                <w:spacing w:val="-5"/>
                <w:sz w:val="16"/>
              </w:rPr>
              <w:t xml:space="preserve"> </w:t>
            </w:r>
            <w:r>
              <w:rPr>
                <w:sz w:val="16"/>
              </w:rPr>
              <w:t>-3,61°C</w:t>
            </w:r>
            <w:r>
              <w:rPr>
                <w:spacing w:val="-4"/>
                <w:sz w:val="16"/>
              </w:rPr>
              <w:t xml:space="preserve"> </w:t>
            </w:r>
            <w:r>
              <w:rPr>
                <w:sz w:val="16"/>
              </w:rPr>
              <w:t>(562,3</w:t>
            </w:r>
            <w:r>
              <w:rPr>
                <w:spacing w:val="-4"/>
                <w:sz w:val="16"/>
              </w:rPr>
              <w:t xml:space="preserve"> </w:t>
            </w:r>
            <w:r>
              <w:rPr>
                <w:sz w:val="16"/>
              </w:rPr>
              <w:t>V)</w:t>
            </w:r>
            <w:r>
              <w:rPr>
                <w:spacing w:val="-4"/>
                <w:sz w:val="16"/>
              </w:rPr>
              <w:t xml:space="preserve"> </w:t>
            </w:r>
            <w:r>
              <w:rPr>
                <w:sz w:val="16"/>
              </w:rPr>
              <w:t>&lt;</w:t>
            </w:r>
            <w:r>
              <w:rPr>
                <w:spacing w:val="-3"/>
                <w:sz w:val="16"/>
              </w:rPr>
              <w:t xml:space="preserve"> </w:t>
            </w:r>
            <w:r>
              <w:rPr>
                <w:sz w:val="16"/>
              </w:rPr>
              <w:t>Maksymalne</w:t>
            </w:r>
          </w:p>
          <w:p w14:paraId="2ED9E661" w14:textId="77777777" w:rsidR="009C1B27" w:rsidRDefault="00A05B05" w:rsidP="00676C7F">
            <w:pPr>
              <w:pStyle w:val="TableParagraph"/>
              <w:spacing w:before="29" w:line="276" w:lineRule="auto"/>
              <w:ind w:right="57"/>
              <w:jc w:val="right"/>
              <w:rPr>
                <w:sz w:val="16"/>
              </w:rPr>
            </w:pPr>
            <w:r>
              <w:rPr>
                <w:sz w:val="16"/>
              </w:rPr>
              <w:t>napięcie MPPT (800</w:t>
            </w:r>
            <w:r>
              <w:rPr>
                <w:spacing w:val="-7"/>
                <w:sz w:val="16"/>
              </w:rPr>
              <w:t xml:space="preserve"> </w:t>
            </w:r>
            <w:r>
              <w:rPr>
                <w:sz w:val="16"/>
              </w:rPr>
              <w:t>V)</w:t>
            </w:r>
          </w:p>
        </w:tc>
      </w:tr>
      <w:tr w:rsidR="009C1B27" w14:paraId="2ED9E666" w14:textId="77777777">
        <w:trPr>
          <w:trHeight w:val="620"/>
        </w:trPr>
        <w:tc>
          <w:tcPr>
            <w:tcW w:w="2032" w:type="dxa"/>
          </w:tcPr>
          <w:p w14:paraId="2ED9E663" w14:textId="77777777" w:rsidR="009C1B27" w:rsidRDefault="00A05B05" w:rsidP="00676C7F">
            <w:pPr>
              <w:pStyle w:val="TableParagraph"/>
              <w:spacing w:before="117" w:line="276" w:lineRule="auto"/>
              <w:ind w:left="116"/>
              <w:rPr>
                <w:sz w:val="16"/>
              </w:rPr>
            </w:pPr>
            <w:r>
              <w:rPr>
                <w:sz w:val="16"/>
              </w:rPr>
              <w:t>Limity napięcia</w:t>
            </w:r>
          </w:p>
        </w:tc>
        <w:tc>
          <w:tcPr>
            <w:tcW w:w="7638" w:type="dxa"/>
          </w:tcPr>
          <w:p w14:paraId="2ED9E664" w14:textId="77777777" w:rsidR="009C1B27" w:rsidRDefault="00A05B05" w:rsidP="00676C7F">
            <w:pPr>
              <w:pStyle w:val="TableParagraph"/>
              <w:spacing w:before="1" w:line="276" w:lineRule="auto"/>
              <w:ind w:right="61"/>
              <w:jc w:val="right"/>
              <w:rPr>
                <w:sz w:val="16"/>
              </w:rPr>
            </w:pPr>
            <w:r>
              <w:rPr>
                <w:sz w:val="16"/>
              </w:rPr>
              <w:t>Mppt1 - Napięcie jałowe w temperaturze modułu z -3,61°C (695,1 V) &lt;</w:t>
            </w:r>
            <w:r>
              <w:rPr>
                <w:spacing w:val="-39"/>
                <w:sz w:val="16"/>
              </w:rPr>
              <w:t xml:space="preserve"> </w:t>
            </w:r>
            <w:r>
              <w:rPr>
                <w:sz w:val="16"/>
              </w:rPr>
              <w:t>Maksymalne</w:t>
            </w:r>
          </w:p>
          <w:p w14:paraId="2ED9E665" w14:textId="77777777" w:rsidR="009C1B27" w:rsidRDefault="00A05B05" w:rsidP="00676C7F">
            <w:pPr>
              <w:pStyle w:val="TableParagraph"/>
              <w:spacing w:before="29" w:line="276" w:lineRule="auto"/>
              <w:ind w:right="58"/>
              <w:jc w:val="right"/>
              <w:rPr>
                <w:sz w:val="16"/>
              </w:rPr>
            </w:pPr>
            <w:r>
              <w:rPr>
                <w:sz w:val="16"/>
              </w:rPr>
              <w:t>napięcie falownika (1000</w:t>
            </w:r>
            <w:r>
              <w:rPr>
                <w:spacing w:val="-11"/>
                <w:sz w:val="16"/>
              </w:rPr>
              <w:t xml:space="preserve"> </w:t>
            </w:r>
            <w:r>
              <w:rPr>
                <w:sz w:val="16"/>
              </w:rPr>
              <w:t>V)</w:t>
            </w:r>
          </w:p>
        </w:tc>
      </w:tr>
      <w:tr w:rsidR="009C1B27" w14:paraId="2ED9E66A" w14:textId="77777777">
        <w:trPr>
          <w:trHeight w:val="618"/>
        </w:trPr>
        <w:tc>
          <w:tcPr>
            <w:tcW w:w="2032" w:type="dxa"/>
          </w:tcPr>
          <w:p w14:paraId="2ED9E667" w14:textId="77777777" w:rsidR="009C1B27" w:rsidRDefault="00A05B05" w:rsidP="00676C7F">
            <w:pPr>
              <w:pStyle w:val="TableParagraph"/>
              <w:spacing w:before="117" w:line="276" w:lineRule="auto"/>
              <w:ind w:left="116"/>
              <w:rPr>
                <w:sz w:val="16"/>
              </w:rPr>
            </w:pPr>
            <w:r>
              <w:rPr>
                <w:sz w:val="16"/>
              </w:rPr>
              <w:t>Limity napięcia</w:t>
            </w:r>
          </w:p>
        </w:tc>
        <w:tc>
          <w:tcPr>
            <w:tcW w:w="7638" w:type="dxa"/>
          </w:tcPr>
          <w:p w14:paraId="2ED9E668" w14:textId="77777777" w:rsidR="009C1B27" w:rsidRDefault="00A05B05" w:rsidP="00676C7F">
            <w:pPr>
              <w:pStyle w:val="TableParagraph"/>
              <w:spacing w:before="0" w:line="276" w:lineRule="auto"/>
              <w:ind w:right="61"/>
              <w:jc w:val="right"/>
              <w:rPr>
                <w:sz w:val="16"/>
              </w:rPr>
            </w:pPr>
            <w:r>
              <w:rPr>
                <w:sz w:val="16"/>
              </w:rPr>
              <w:t>Mppt2 - Napięcie jałowe w temperaturze modułu z -3,61°C (695,1 V) &lt;</w:t>
            </w:r>
            <w:r>
              <w:rPr>
                <w:spacing w:val="-39"/>
                <w:sz w:val="16"/>
              </w:rPr>
              <w:t xml:space="preserve"> </w:t>
            </w:r>
            <w:r>
              <w:rPr>
                <w:sz w:val="16"/>
              </w:rPr>
              <w:t>Maksymalne</w:t>
            </w:r>
          </w:p>
          <w:p w14:paraId="2ED9E669" w14:textId="77777777" w:rsidR="009C1B27" w:rsidRDefault="00A05B05" w:rsidP="00676C7F">
            <w:pPr>
              <w:pStyle w:val="TableParagraph"/>
              <w:spacing w:before="29" w:line="276" w:lineRule="auto"/>
              <w:ind w:right="58"/>
              <w:jc w:val="right"/>
              <w:rPr>
                <w:sz w:val="16"/>
              </w:rPr>
            </w:pPr>
            <w:r>
              <w:rPr>
                <w:sz w:val="16"/>
              </w:rPr>
              <w:t>napięcie falownika (1000</w:t>
            </w:r>
            <w:r>
              <w:rPr>
                <w:spacing w:val="-11"/>
                <w:sz w:val="16"/>
              </w:rPr>
              <w:t xml:space="preserve"> </w:t>
            </w:r>
            <w:r>
              <w:rPr>
                <w:sz w:val="16"/>
              </w:rPr>
              <w:t>V)</w:t>
            </w:r>
          </w:p>
        </w:tc>
      </w:tr>
      <w:tr w:rsidR="009C1B27" w14:paraId="2ED9E66D" w14:textId="77777777">
        <w:trPr>
          <w:trHeight w:val="443"/>
        </w:trPr>
        <w:tc>
          <w:tcPr>
            <w:tcW w:w="2032" w:type="dxa"/>
          </w:tcPr>
          <w:p w14:paraId="2ED9E66B" w14:textId="77777777" w:rsidR="009C1B27" w:rsidRDefault="00A05B05" w:rsidP="00676C7F">
            <w:pPr>
              <w:pStyle w:val="TableParagraph"/>
              <w:spacing w:before="31" w:line="276" w:lineRule="auto"/>
              <w:ind w:left="116"/>
              <w:rPr>
                <w:sz w:val="16"/>
              </w:rPr>
            </w:pPr>
            <w:r>
              <w:rPr>
                <w:sz w:val="16"/>
              </w:rPr>
              <w:t>Limity prądu</w:t>
            </w:r>
          </w:p>
        </w:tc>
        <w:tc>
          <w:tcPr>
            <w:tcW w:w="7638" w:type="dxa"/>
          </w:tcPr>
          <w:p w14:paraId="2ED9E66C" w14:textId="77777777" w:rsidR="009C1B27" w:rsidRDefault="00A05B05" w:rsidP="00676C7F">
            <w:pPr>
              <w:pStyle w:val="TableParagraph"/>
              <w:spacing w:before="25" w:line="276" w:lineRule="auto"/>
              <w:ind w:right="58"/>
              <w:jc w:val="right"/>
              <w:rPr>
                <w:sz w:val="16"/>
              </w:rPr>
            </w:pPr>
            <w:r>
              <w:rPr>
                <w:sz w:val="16"/>
              </w:rPr>
              <w:t>Mppt1 - Prąd zwarciowy (18,02 A) &lt; Maksymalny prąd falownika (45 A)</w:t>
            </w:r>
          </w:p>
        </w:tc>
      </w:tr>
      <w:tr w:rsidR="009C1B27" w14:paraId="2ED9E670" w14:textId="77777777">
        <w:trPr>
          <w:trHeight w:val="444"/>
        </w:trPr>
        <w:tc>
          <w:tcPr>
            <w:tcW w:w="2032" w:type="dxa"/>
          </w:tcPr>
          <w:p w14:paraId="2ED9E66E" w14:textId="77777777" w:rsidR="009C1B27" w:rsidRDefault="00A05B05" w:rsidP="00676C7F">
            <w:pPr>
              <w:pStyle w:val="TableParagraph"/>
              <w:spacing w:before="31" w:line="276" w:lineRule="auto"/>
              <w:ind w:left="116"/>
              <w:rPr>
                <w:sz w:val="16"/>
              </w:rPr>
            </w:pPr>
            <w:r>
              <w:rPr>
                <w:sz w:val="16"/>
              </w:rPr>
              <w:t>Limity prądu</w:t>
            </w:r>
          </w:p>
        </w:tc>
        <w:tc>
          <w:tcPr>
            <w:tcW w:w="7638" w:type="dxa"/>
          </w:tcPr>
          <w:p w14:paraId="2ED9E66F" w14:textId="77777777" w:rsidR="009C1B27" w:rsidRDefault="00A05B05" w:rsidP="00676C7F">
            <w:pPr>
              <w:pStyle w:val="TableParagraph"/>
              <w:spacing w:before="25" w:line="276" w:lineRule="auto"/>
              <w:ind w:right="58"/>
              <w:jc w:val="right"/>
              <w:rPr>
                <w:sz w:val="16"/>
              </w:rPr>
            </w:pPr>
            <w:r>
              <w:rPr>
                <w:sz w:val="16"/>
              </w:rPr>
              <w:t>Mppt2 - Prąd zwarciowy (18,02 A) &lt; Maksymalny prąd falownika (45 A)</w:t>
            </w:r>
          </w:p>
        </w:tc>
      </w:tr>
      <w:tr w:rsidR="009C1B27" w14:paraId="2ED9E673" w14:textId="77777777">
        <w:trPr>
          <w:trHeight w:val="443"/>
        </w:trPr>
        <w:tc>
          <w:tcPr>
            <w:tcW w:w="2032" w:type="dxa"/>
          </w:tcPr>
          <w:p w14:paraId="2ED9E671" w14:textId="77777777" w:rsidR="009C1B27" w:rsidRDefault="00A05B05" w:rsidP="00676C7F">
            <w:pPr>
              <w:pStyle w:val="TableParagraph"/>
              <w:spacing w:before="31" w:line="276" w:lineRule="auto"/>
              <w:ind w:left="116"/>
              <w:rPr>
                <w:sz w:val="16"/>
              </w:rPr>
            </w:pPr>
            <w:r>
              <w:rPr>
                <w:sz w:val="16"/>
              </w:rPr>
              <w:t>Limity mocy</w:t>
            </w:r>
          </w:p>
        </w:tc>
        <w:tc>
          <w:tcPr>
            <w:tcW w:w="7638" w:type="dxa"/>
          </w:tcPr>
          <w:p w14:paraId="2ED9E672" w14:textId="77777777" w:rsidR="009C1B27" w:rsidRDefault="00A05B05" w:rsidP="00676C7F">
            <w:pPr>
              <w:pStyle w:val="TableParagraph"/>
              <w:spacing w:before="25" w:line="276" w:lineRule="auto"/>
              <w:ind w:right="61"/>
              <w:jc w:val="right"/>
              <w:rPr>
                <w:sz w:val="16"/>
              </w:rPr>
            </w:pPr>
            <w:r>
              <w:rPr>
                <w:sz w:val="16"/>
              </w:rPr>
              <w:t>Współczynnik wielkości mocy (80 %) &lt; (95%) &lt; (120 %)</w:t>
            </w:r>
          </w:p>
        </w:tc>
      </w:tr>
    </w:tbl>
    <w:p w14:paraId="2ED9E674" w14:textId="77777777" w:rsidR="009C1B27" w:rsidRDefault="009C1B27" w:rsidP="00676C7F">
      <w:pPr>
        <w:pStyle w:val="Tekstpodstawowy"/>
        <w:spacing w:before="12" w:line="276" w:lineRule="auto"/>
        <w:ind w:left="0"/>
        <w:rPr>
          <w:sz w:val="19"/>
        </w:rPr>
      </w:pPr>
    </w:p>
    <w:p w14:paraId="2ED9E675" w14:textId="77777777" w:rsidR="009C1B27" w:rsidRDefault="00A05B05" w:rsidP="00676C7F">
      <w:pPr>
        <w:pStyle w:val="Tekstpodstawowy"/>
        <w:spacing w:line="276" w:lineRule="auto"/>
        <w:ind w:left="0"/>
        <w:jc w:val="both"/>
      </w:pPr>
      <w:r>
        <w:t>Zwymiarowanie przewodów elektrycznych obejmuje następujące obliczenia:</w:t>
      </w:r>
    </w:p>
    <w:p w14:paraId="2ED9E677" w14:textId="77777777" w:rsidR="009C1B27" w:rsidRDefault="00A05B05" w:rsidP="00676C7F">
      <w:pPr>
        <w:pStyle w:val="Akapitzlist"/>
        <w:numPr>
          <w:ilvl w:val="0"/>
          <w:numId w:val="2"/>
        </w:numPr>
        <w:tabs>
          <w:tab w:val="left" w:pos="899"/>
          <w:tab w:val="left" w:pos="900"/>
        </w:tabs>
        <w:spacing w:before="1" w:line="276" w:lineRule="auto"/>
        <w:rPr>
          <w:sz w:val="20"/>
        </w:rPr>
      </w:pPr>
      <w:r>
        <w:rPr>
          <w:sz w:val="20"/>
        </w:rPr>
        <w:t>Obliczanie spadku</w:t>
      </w:r>
      <w:r>
        <w:rPr>
          <w:spacing w:val="-2"/>
          <w:sz w:val="20"/>
        </w:rPr>
        <w:t xml:space="preserve"> </w:t>
      </w:r>
      <w:r>
        <w:rPr>
          <w:sz w:val="20"/>
        </w:rPr>
        <w:t>napięcia</w:t>
      </w:r>
    </w:p>
    <w:p w14:paraId="2ED9E679" w14:textId="77777777" w:rsidR="009C1B27" w:rsidRDefault="00A05B05" w:rsidP="00676C7F">
      <w:pPr>
        <w:spacing w:before="79" w:line="276" w:lineRule="auto"/>
        <w:rPr>
          <w:i/>
          <w:sz w:val="20"/>
        </w:rPr>
      </w:pPr>
      <w:r>
        <w:rPr>
          <w:i/>
          <w:sz w:val="20"/>
        </w:rPr>
        <w:t>Obliczanie spadku napięcia</w:t>
      </w:r>
    </w:p>
    <w:p w14:paraId="2ED9E67A" w14:textId="77777777" w:rsidR="009C1B27" w:rsidRDefault="00A05B05" w:rsidP="00676C7F">
      <w:pPr>
        <w:pStyle w:val="Tekstpodstawowy"/>
        <w:spacing w:line="276" w:lineRule="auto"/>
        <w:ind w:left="0"/>
      </w:pPr>
      <w:r>
        <w:t>Znając długość przewodu, typ kabla i maksymalny prąd na nim, obliczenie procenta spadku napięcia dla kabla na prąd stały jest uzyskane ze stosunku:</w:t>
      </w:r>
    </w:p>
    <w:p w14:paraId="2ED9E67B" w14:textId="77777777" w:rsidR="009C1B27" w:rsidRDefault="009C1B27" w:rsidP="00676C7F">
      <w:pPr>
        <w:spacing w:line="276" w:lineRule="auto"/>
        <w:sectPr w:rsidR="009C1B27">
          <w:pgSz w:w="11920" w:h="16840"/>
          <w:pgMar w:top="960" w:right="640" w:bottom="280" w:left="1200" w:header="708" w:footer="708" w:gutter="0"/>
          <w:cols w:space="708"/>
        </w:sectPr>
      </w:pPr>
    </w:p>
    <w:p w14:paraId="2ED9E67C" w14:textId="77777777" w:rsidR="009C1B27" w:rsidRDefault="00A05B05" w:rsidP="00676C7F">
      <w:pPr>
        <w:spacing w:before="145" w:line="276" w:lineRule="auto"/>
        <w:jc w:val="right"/>
        <w:rPr>
          <w:rFonts w:ascii="Times New Roman" w:hAnsi="Times New Roman"/>
          <w:sz w:val="14"/>
        </w:rPr>
      </w:pPr>
      <w:r>
        <w:rPr>
          <w:rFonts w:ascii="Symbol" w:hAnsi="Symbol"/>
          <w:w w:val="95"/>
          <w:sz w:val="25"/>
        </w:rPr>
        <w:t></w:t>
      </w:r>
      <w:r>
        <w:rPr>
          <w:rFonts w:ascii="Times New Roman" w:hAnsi="Times New Roman"/>
          <w:i/>
          <w:w w:val="95"/>
          <w:sz w:val="25"/>
        </w:rPr>
        <w:t>V</w:t>
      </w:r>
      <w:r>
        <w:rPr>
          <w:rFonts w:ascii="Times New Roman" w:hAnsi="Times New Roman"/>
          <w:w w:val="95"/>
          <w:position w:val="-5"/>
          <w:sz w:val="14"/>
        </w:rPr>
        <w:t>%</w:t>
      </w:r>
    </w:p>
    <w:p w14:paraId="2ED9E67D" w14:textId="77777777" w:rsidR="009C1B27" w:rsidRDefault="00A05B05" w:rsidP="00676C7F">
      <w:pPr>
        <w:pStyle w:val="Nagwek1"/>
        <w:spacing w:before="145" w:line="276" w:lineRule="auto"/>
        <w:rPr>
          <w:rFonts w:ascii="Symbol" w:hAnsi="Symbol"/>
        </w:rPr>
      </w:pPr>
      <w:r>
        <w:br w:type="column"/>
      </w:r>
      <w:r>
        <w:rPr>
          <w:rFonts w:ascii="Symbol" w:hAnsi="Symbol"/>
        </w:rPr>
        <w:t></w:t>
      </w:r>
      <w:r>
        <w:t xml:space="preserve"> 2</w:t>
      </w:r>
      <w:r>
        <w:rPr>
          <w:spacing w:val="-54"/>
        </w:rPr>
        <w:t xml:space="preserve"> </w:t>
      </w:r>
      <w:r>
        <w:rPr>
          <w:rFonts w:ascii="Symbol" w:hAnsi="Symbol"/>
          <w:spacing w:val="-19"/>
        </w:rPr>
        <w:t></w:t>
      </w:r>
    </w:p>
    <w:p w14:paraId="2ED9E67E" w14:textId="77777777" w:rsidR="009C1B27" w:rsidRDefault="00A05B05" w:rsidP="00676C7F">
      <w:pPr>
        <w:spacing w:before="7" w:line="276" w:lineRule="auto"/>
        <w:ind w:left="23"/>
        <w:jc w:val="center"/>
        <w:rPr>
          <w:rFonts w:ascii="Times New Roman"/>
          <w:i/>
          <w:sz w:val="25"/>
        </w:rPr>
      </w:pPr>
      <w:r>
        <w:br w:type="column"/>
      </w:r>
      <w:r>
        <w:rPr>
          <w:rFonts w:ascii="Times New Roman"/>
          <w:i/>
          <w:sz w:val="25"/>
        </w:rPr>
        <w:t>R</w:t>
      </w:r>
    </w:p>
    <w:p w14:paraId="2ED9E67F" w14:textId="77777777" w:rsidR="009C1B27" w:rsidRDefault="009C1B27" w:rsidP="00676C7F">
      <w:pPr>
        <w:pStyle w:val="Tekstpodstawowy"/>
        <w:spacing w:before="8" w:line="276" w:lineRule="auto"/>
        <w:ind w:left="0"/>
        <w:rPr>
          <w:rFonts w:ascii="Times New Roman"/>
          <w:i/>
          <w:sz w:val="2"/>
        </w:rPr>
      </w:pPr>
    </w:p>
    <w:p w14:paraId="2ED9E680" w14:textId="77777777" w:rsidR="009C1B27" w:rsidRDefault="003F503C" w:rsidP="00676C7F">
      <w:pPr>
        <w:pStyle w:val="Tekstpodstawowy"/>
        <w:spacing w:line="276" w:lineRule="auto"/>
        <w:ind w:left="-11" w:right="-101"/>
        <w:rPr>
          <w:rFonts w:ascii="Times New Roman"/>
          <w:sz w:val="2"/>
        </w:rPr>
      </w:pPr>
      <w:r>
        <w:rPr>
          <w:rFonts w:ascii="Times New Roman"/>
          <w:sz w:val="2"/>
        </w:rPr>
      </w:r>
      <w:r>
        <w:rPr>
          <w:rFonts w:ascii="Times New Roman"/>
          <w:sz w:val="2"/>
        </w:rPr>
        <w:pict w14:anchorId="2ED9E8FD">
          <v:group id="_x0000_s1040" style="width:21.3pt;height:.55pt;mso-position-horizontal-relative:char;mso-position-vertical-relative:line" coordsize="426,11">
            <v:line id="_x0000_s1041" style="position:absolute" from="0,5" to="426,5" strokeweight=".18733mm"/>
            <w10:anchorlock/>
          </v:group>
        </w:pict>
      </w:r>
    </w:p>
    <w:p w14:paraId="2ED9E681" w14:textId="77777777" w:rsidR="009C1B27" w:rsidRDefault="00A05B05" w:rsidP="00676C7F">
      <w:pPr>
        <w:spacing w:before="13" w:line="276" w:lineRule="auto"/>
        <w:ind w:left="-13"/>
        <w:jc w:val="center"/>
        <w:rPr>
          <w:rFonts w:ascii="Times New Roman"/>
          <w:i/>
          <w:sz w:val="14"/>
        </w:rPr>
      </w:pPr>
      <w:r>
        <w:rPr>
          <w:rFonts w:ascii="Times New Roman"/>
          <w:i/>
          <w:spacing w:val="3"/>
          <w:position w:val="6"/>
          <w:sz w:val="25"/>
        </w:rPr>
        <w:t>V</w:t>
      </w:r>
      <w:r>
        <w:rPr>
          <w:rFonts w:ascii="Times New Roman"/>
          <w:i/>
          <w:spacing w:val="3"/>
          <w:sz w:val="14"/>
        </w:rPr>
        <w:t>nom</w:t>
      </w:r>
    </w:p>
    <w:p w14:paraId="2ED9E682" w14:textId="77777777" w:rsidR="009C1B27" w:rsidRDefault="00A05B05" w:rsidP="00676C7F">
      <w:pPr>
        <w:pStyle w:val="Akapitzlist"/>
        <w:numPr>
          <w:ilvl w:val="0"/>
          <w:numId w:val="26"/>
        </w:numPr>
        <w:tabs>
          <w:tab w:val="left" w:pos="119"/>
        </w:tabs>
        <w:spacing w:before="147" w:line="276" w:lineRule="auto"/>
        <w:ind w:hanging="99"/>
        <w:rPr>
          <w:rFonts w:ascii="Times New Roman" w:hAnsi="Times New Roman"/>
          <w:i/>
          <w:sz w:val="14"/>
        </w:rPr>
      </w:pPr>
      <w:r>
        <w:rPr>
          <w:rFonts w:ascii="Times New Roman" w:hAnsi="Times New Roman"/>
          <w:i/>
          <w:spacing w:val="16"/>
          <w:w w:val="96"/>
          <w:position w:val="6"/>
          <w:sz w:val="25"/>
        </w:rPr>
        <w:br w:type="column"/>
      </w:r>
      <w:r>
        <w:rPr>
          <w:rFonts w:ascii="Times New Roman" w:hAnsi="Times New Roman"/>
          <w:i/>
          <w:spacing w:val="4"/>
          <w:position w:val="6"/>
          <w:sz w:val="25"/>
        </w:rPr>
        <w:t>I</w:t>
      </w:r>
      <w:r>
        <w:rPr>
          <w:rFonts w:ascii="Times New Roman" w:hAnsi="Times New Roman"/>
          <w:i/>
          <w:spacing w:val="4"/>
          <w:sz w:val="14"/>
        </w:rPr>
        <w:t>nom</w:t>
      </w:r>
    </w:p>
    <w:p w14:paraId="2ED9E683" w14:textId="77777777" w:rsidR="009C1B27" w:rsidRDefault="00A05B05" w:rsidP="00676C7F">
      <w:pPr>
        <w:pStyle w:val="Akapitzlist"/>
        <w:numPr>
          <w:ilvl w:val="0"/>
          <w:numId w:val="26"/>
        </w:numPr>
        <w:tabs>
          <w:tab w:val="left" w:pos="271"/>
          <w:tab w:val="left" w:pos="273"/>
        </w:tabs>
        <w:spacing w:before="28" w:line="276" w:lineRule="auto"/>
        <w:ind w:left="272" w:hanging="275"/>
        <w:rPr>
          <w:rFonts w:ascii="Times New Roman" w:hAnsi="Times New Roman"/>
          <w:i/>
          <w:sz w:val="25"/>
        </w:rPr>
      </w:pPr>
      <w:r>
        <w:rPr>
          <w:rFonts w:ascii="Times New Roman" w:hAnsi="Times New Roman"/>
          <w:i/>
          <w:w w:val="96"/>
          <w:sz w:val="25"/>
        </w:rPr>
        <w:br w:type="column"/>
      </w:r>
      <w:r>
        <w:rPr>
          <w:rFonts w:ascii="Times New Roman" w:hAnsi="Times New Roman"/>
          <w:i/>
          <w:sz w:val="25"/>
        </w:rPr>
        <w:t>L</w:t>
      </w:r>
    </w:p>
    <w:p w14:paraId="2ED9E684" w14:textId="77777777" w:rsidR="009C1B27" w:rsidRDefault="003F503C" w:rsidP="00676C7F">
      <w:pPr>
        <w:pStyle w:val="Nagwek1"/>
        <w:spacing w:line="276" w:lineRule="auto"/>
        <w:ind w:left="82"/>
      </w:pPr>
      <w:r>
        <w:pict w14:anchorId="2ED9E8FE">
          <v:line id="_x0000_s1039" style="position:absolute;left:0;text-align:left;z-index:-253815808;mso-position-horizontal-relative:page" from="347.9pt,-3.65pt" to="372.1pt,-3.65pt" strokeweight=".18733mm">
            <w10:wrap anchorx="page"/>
          </v:line>
        </w:pict>
      </w:r>
      <w:r w:rsidR="00A05B05">
        <w:t>1000</w:t>
      </w:r>
    </w:p>
    <w:p w14:paraId="2ED9E685" w14:textId="77777777" w:rsidR="009C1B27" w:rsidRDefault="009C1B27" w:rsidP="00676C7F">
      <w:pPr>
        <w:spacing w:line="276" w:lineRule="auto"/>
        <w:sectPr w:rsidR="009C1B27">
          <w:type w:val="continuous"/>
          <w:pgSz w:w="11920" w:h="16840"/>
          <w:pgMar w:top="1600" w:right="640" w:bottom="280" w:left="1200" w:header="708" w:footer="708" w:gutter="0"/>
          <w:cols w:num="5" w:space="708" w:equalWidth="0">
            <w:col w:w="4184" w:space="40"/>
            <w:col w:w="437" w:space="39"/>
            <w:col w:w="400" w:space="40"/>
            <w:col w:w="487" w:space="39"/>
            <w:col w:w="4414"/>
          </w:cols>
        </w:sectPr>
      </w:pPr>
    </w:p>
    <w:p w14:paraId="2ED9E686" w14:textId="77777777" w:rsidR="009C1B27" w:rsidRDefault="009C1B27" w:rsidP="00676C7F">
      <w:pPr>
        <w:pStyle w:val="Tekstpodstawowy"/>
        <w:spacing w:before="8" w:line="276" w:lineRule="auto"/>
        <w:ind w:left="0"/>
        <w:rPr>
          <w:rFonts w:ascii="Times New Roman"/>
          <w:sz w:val="14"/>
        </w:rPr>
      </w:pPr>
    </w:p>
    <w:p w14:paraId="2ED9E687" w14:textId="77777777" w:rsidR="009C1B27" w:rsidRDefault="00A05B05" w:rsidP="00676C7F">
      <w:pPr>
        <w:pStyle w:val="Tekstpodstawowy"/>
        <w:spacing w:before="100" w:line="276" w:lineRule="auto"/>
      </w:pPr>
      <w:r>
        <w:t>gdzie:</w:t>
      </w:r>
    </w:p>
    <w:p w14:paraId="2ED9E688" w14:textId="77777777" w:rsidR="009C1B27" w:rsidRDefault="00A05B05" w:rsidP="00676C7F">
      <w:pPr>
        <w:pStyle w:val="Tekstpodstawowy"/>
        <w:tabs>
          <w:tab w:val="left" w:pos="1619"/>
        </w:tabs>
        <w:spacing w:line="276" w:lineRule="auto"/>
      </w:pPr>
      <w:r>
        <w:rPr>
          <w:i/>
        </w:rPr>
        <w:t>L</w:t>
      </w:r>
      <w:r>
        <w:rPr>
          <w:i/>
        </w:rPr>
        <w:tab/>
      </w:r>
      <w:r>
        <w:t>to długość przewodu w</w:t>
      </w:r>
      <w:r>
        <w:rPr>
          <w:spacing w:val="-3"/>
        </w:rPr>
        <w:t xml:space="preserve"> </w:t>
      </w:r>
      <w:r>
        <w:t>metrach</w:t>
      </w:r>
    </w:p>
    <w:p w14:paraId="2ED9E689" w14:textId="77777777" w:rsidR="009C1B27" w:rsidRDefault="00A05B05" w:rsidP="00676C7F">
      <w:pPr>
        <w:pStyle w:val="Tekstpodstawowy"/>
        <w:tabs>
          <w:tab w:val="left" w:pos="1619"/>
        </w:tabs>
        <w:spacing w:line="276" w:lineRule="auto"/>
      </w:pPr>
      <w:r>
        <w:rPr>
          <w:i/>
          <w:position w:val="2"/>
        </w:rPr>
        <w:t>I</w:t>
      </w:r>
      <w:r>
        <w:rPr>
          <w:i/>
          <w:sz w:val="11"/>
        </w:rPr>
        <w:t>nom</w:t>
      </w:r>
      <w:r>
        <w:rPr>
          <w:i/>
          <w:sz w:val="11"/>
        </w:rPr>
        <w:tab/>
      </w:r>
      <w:r>
        <w:rPr>
          <w:position w:val="2"/>
        </w:rPr>
        <w:t>jest to prąd w kablu</w:t>
      </w:r>
      <w:r>
        <w:rPr>
          <w:spacing w:val="-4"/>
          <w:position w:val="2"/>
        </w:rPr>
        <w:t xml:space="preserve"> </w:t>
      </w:r>
      <w:r>
        <w:rPr>
          <w:position w:val="2"/>
        </w:rPr>
        <w:t>@STC</w:t>
      </w:r>
    </w:p>
    <w:p w14:paraId="2ED9E68A" w14:textId="77777777" w:rsidR="009C1B27" w:rsidRDefault="00A05B05" w:rsidP="00676C7F">
      <w:pPr>
        <w:pStyle w:val="Tekstpodstawowy"/>
        <w:tabs>
          <w:tab w:val="left" w:pos="1619"/>
        </w:tabs>
        <w:spacing w:line="276" w:lineRule="auto"/>
      </w:pPr>
      <w:r>
        <w:rPr>
          <w:i/>
          <w:position w:val="2"/>
        </w:rPr>
        <w:t>V</w:t>
      </w:r>
      <w:r>
        <w:rPr>
          <w:i/>
          <w:sz w:val="11"/>
        </w:rPr>
        <w:t>nom</w:t>
      </w:r>
      <w:r>
        <w:rPr>
          <w:i/>
          <w:sz w:val="11"/>
        </w:rPr>
        <w:tab/>
      </w:r>
      <w:r>
        <w:rPr>
          <w:position w:val="2"/>
        </w:rPr>
        <w:t>jest to napięcie na kablu</w:t>
      </w:r>
      <w:r>
        <w:rPr>
          <w:spacing w:val="-1"/>
          <w:position w:val="2"/>
        </w:rPr>
        <w:t xml:space="preserve"> </w:t>
      </w:r>
      <w:r>
        <w:rPr>
          <w:position w:val="2"/>
        </w:rPr>
        <w:t>@STC</w:t>
      </w:r>
    </w:p>
    <w:p w14:paraId="2ED9E68B" w14:textId="77777777" w:rsidR="009C1B27" w:rsidRDefault="00A05B05" w:rsidP="00676C7F">
      <w:pPr>
        <w:pStyle w:val="Tekstpodstawowy"/>
        <w:tabs>
          <w:tab w:val="left" w:pos="1619"/>
        </w:tabs>
        <w:spacing w:before="2" w:line="276" w:lineRule="auto"/>
      </w:pPr>
      <w:r>
        <w:rPr>
          <w:i/>
        </w:rPr>
        <w:t>R</w:t>
      </w:r>
      <w:r>
        <w:rPr>
          <w:i/>
        </w:rPr>
        <w:tab/>
      </w:r>
      <w:r>
        <w:t>jest to odporność kabla na km długości, w temperaturze 80</w:t>
      </w:r>
      <w:r>
        <w:rPr>
          <w:spacing w:val="-9"/>
        </w:rPr>
        <w:t xml:space="preserve"> </w:t>
      </w:r>
      <w:r>
        <w:t>°C</w:t>
      </w:r>
    </w:p>
    <w:p w14:paraId="2ED9E68D" w14:textId="77777777" w:rsidR="009C1B27" w:rsidRDefault="00A05B05" w:rsidP="00676C7F">
      <w:pPr>
        <w:pStyle w:val="Tekstpodstawowy"/>
        <w:spacing w:before="1" w:line="276" w:lineRule="auto"/>
      </w:pPr>
      <w:r>
        <w:lastRenderedPageBreak/>
        <w:t>Należy zwrócić uwagę na długość kabla, typ kabla i prąd maksymalny, obliczanie procentowego spadku napięcia na kablu dla prąd przemiennego uzyskuje się z relacji:</w:t>
      </w:r>
    </w:p>
    <w:p w14:paraId="2ED9E68E" w14:textId="328A7964" w:rsidR="009C1B27" w:rsidRDefault="00A05B05" w:rsidP="00676C7F">
      <w:pPr>
        <w:pStyle w:val="Tekstpodstawowy"/>
        <w:spacing w:line="276" w:lineRule="auto"/>
      </w:pPr>
      <w:r>
        <w:t>Uwaga: długość przewodu, rodzaj kabla i maksymalny prąd, który płynie, obliczenie procenta spadku napięcia dla przewodu, jest uzyskane z relacji:</w:t>
      </w:r>
    </w:p>
    <w:p w14:paraId="055FBC7C" w14:textId="77777777" w:rsidR="00676C7F" w:rsidRDefault="00676C7F" w:rsidP="00676C7F">
      <w:pPr>
        <w:pStyle w:val="Tekstpodstawowy"/>
        <w:spacing w:line="276" w:lineRule="auto"/>
      </w:pPr>
    </w:p>
    <w:p w14:paraId="2ED9E68F" w14:textId="77777777" w:rsidR="009C1B27" w:rsidRDefault="009C1B27" w:rsidP="00676C7F">
      <w:pPr>
        <w:pStyle w:val="Tekstpodstawowy"/>
        <w:spacing w:before="6" w:line="276" w:lineRule="auto"/>
        <w:ind w:left="0"/>
        <w:rPr>
          <w:sz w:val="19"/>
        </w:rPr>
      </w:pPr>
    </w:p>
    <w:p w14:paraId="2ED9E690" w14:textId="77777777" w:rsidR="009C1B27" w:rsidRDefault="009C1B27" w:rsidP="00676C7F">
      <w:pPr>
        <w:spacing w:line="276" w:lineRule="auto"/>
        <w:rPr>
          <w:sz w:val="19"/>
        </w:rPr>
        <w:sectPr w:rsidR="009C1B27" w:rsidSect="00676C7F">
          <w:type w:val="continuous"/>
          <w:pgSz w:w="11920" w:h="16840"/>
          <w:pgMar w:top="993" w:right="640" w:bottom="280" w:left="1200" w:header="708" w:footer="708" w:gutter="0"/>
          <w:cols w:space="708"/>
        </w:sectPr>
      </w:pPr>
    </w:p>
    <w:p w14:paraId="2ED9E691" w14:textId="77777777" w:rsidR="009C1B27" w:rsidRDefault="00A05B05" w:rsidP="00676C7F">
      <w:pPr>
        <w:pStyle w:val="Tekstpodstawowy"/>
        <w:spacing w:before="152" w:line="276" w:lineRule="auto"/>
      </w:pPr>
      <w:r>
        <w:t>Dla linii jednofazowej:</w:t>
      </w:r>
    </w:p>
    <w:p w14:paraId="2ED9E692" w14:textId="77777777" w:rsidR="009C1B27" w:rsidRDefault="00A05B05" w:rsidP="00676C7F">
      <w:pPr>
        <w:spacing w:before="236" w:line="276" w:lineRule="auto"/>
        <w:ind w:left="180"/>
        <w:rPr>
          <w:rFonts w:ascii="Symbol" w:hAnsi="Symbol"/>
          <w:sz w:val="24"/>
        </w:rPr>
      </w:pPr>
      <w:r>
        <w:br w:type="column"/>
      </w:r>
      <w:r>
        <w:rPr>
          <w:rFonts w:ascii="Symbol" w:hAnsi="Symbol"/>
          <w:sz w:val="24"/>
        </w:rPr>
        <w:t></w:t>
      </w:r>
      <w:r>
        <w:rPr>
          <w:rFonts w:ascii="Times New Roman" w:hAnsi="Times New Roman"/>
          <w:i/>
          <w:sz w:val="24"/>
        </w:rPr>
        <w:t>V</w:t>
      </w:r>
      <w:r>
        <w:rPr>
          <w:rFonts w:ascii="Times New Roman" w:hAnsi="Times New Roman"/>
          <w:position w:val="-5"/>
          <w:sz w:val="14"/>
        </w:rPr>
        <w:t xml:space="preserve">% </w:t>
      </w:r>
      <w:r>
        <w:rPr>
          <w:rFonts w:ascii="Symbol" w:hAnsi="Symbol"/>
          <w:sz w:val="24"/>
        </w:rPr>
        <w:t></w:t>
      </w:r>
      <w:r>
        <w:rPr>
          <w:rFonts w:ascii="Times New Roman" w:hAnsi="Times New Roman"/>
          <w:sz w:val="24"/>
        </w:rPr>
        <w:t xml:space="preserve"> 2 </w:t>
      </w:r>
      <w:r>
        <w:rPr>
          <w:rFonts w:ascii="Symbol" w:hAnsi="Symbol"/>
          <w:w w:val="95"/>
          <w:sz w:val="24"/>
        </w:rPr>
        <w:t></w:t>
      </w:r>
    </w:p>
    <w:p w14:paraId="2ED9E693" w14:textId="77777777" w:rsidR="009C1B27" w:rsidRDefault="00A05B05" w:rsidP="00676C7F">
      <w:pPr>
        <w:pStyle w:val="Tekstpodstawowy"/>
        <w:spacing w:before="8" w:line="276" w:lineRule="auto"/>
        <w:ind w:left="0"/>
        <w:rPr>
          <w:rFonts w:ascii="Symbol" w:hAnsi="Symbol"/>
          <w:sz w:val="36"/>
        </w:rPr>
      </w:pPr>
      <w:r>
        <w:br w:type="column"/>
      </w:r>
    </w:p>
    <w:p w14:paraId="2ED9E694" w14:textId="77777777" w:rsidR="009C1B27" w:rsidRDefault="00A05B05" w:rsidP="00676C7F">
      <w:pPr>
        <w:spacing w:line="276" w:lineRule="auto"/>
        <w:ind w:left="180"/>
        <w:rPr>
          <w:rFonts w:ascii="Times New Roman"/>
          <w:i/>
          <w:sz w:val="14"/>
        </w:rPr>
      </w:pPr>
      <w:r>
        <w:rPr>
          <w:rFonts w:ascii="Times New Roman"/>
          <w:i/>
          <w:position w:val="6"/>
          <w:sz w:val="24"/>
        </w:rPr>
        <w:t>V</w:t>
      </w:r>
      <w:r>
        <w:rPr>
          <w:rFonts w:ascii="Times New Roman"/>
          <w:i/>
          <w:sz w:val="14"/>
        </w:rPr>
        <w:t>AC</w:t>
      </w:r>
    </w:p>
    <w:p w14:paraId="2ED9E695" w14:textId="77777777" w:rsidR="009C1B27" w:rsidRDefault="00A05B05" w:rsidP="00676C7F">
      <w:pPr>
        <w:pStyle w:val="Akapitzlist"/>
        <w:numPr>
          <w:ilvl w:val="1"/>
          <w:numId w:val="26"/>
        </w:numPr>
        <w:tabs>
          <w:tab w:val="left" w:pos="286"/>
          <w:tab w:val="left" w:pos="683"/>
          <w:tab w:val="left" w:pos="963"/>
        </w:tabs>
        <w:spacing w:before="94" w:line="276" w:lineRule="auto"/>
        <w:rPr>
          <w:rFonts w:ascii="Symbol" w:hAnsi="Symbol"/>
          <w:i/>
          <w:sz w:val="24"/>
        </w:rPr>
      </w:pPr>
      <w:r>
        <w:rPr>
          <w:rFonts w:ascii="Times New Roman" w:hAnsi="Times New Roman"/>
          <w:i/>
          <w:w w:val="101"/>
          <w:sz w:val="24"/>
        </w:rPr>
        <w:br w:type="column"/>
      </w:r>
      <w:r>
        <w:rPr>
          <w:rFonts w:ascii="Times New Roman" w:hAnsi="Times New Roman"/>
          <w:i/>
          <w:sz w:val="24"/>
        </w:rPr>
        <w:t>I</w:t>
      </w:r>
      <w:r>
        <w:rPr>
          <w:rFonts w:ascii="Times New Roman" w:hAnsi="Times New Roman"/>
          <w:i/>
          <w:sz w:val="24"/>
        </w:rPr>
        <w:tab/>
      </w:r>
      <w:r>
        <w:rPr>
          <w:rFonts w:ascii="Symbol" w:hAnsi="Symbol"/>
          <w:w w:val="85"/>
          <w:sz w:val="24"/>
        </w:rPr>
        <w:t></w:t>
      </w:r>
      <w:r>
        <w:rPr>
          <w:rFonts w:ascii="Times New Roman" w:hAnsi="Times New Roman"/>
          <w:w w:val="85"/>
          <w:sz w:val="24"/>
        </w:rPr>
        <w:tab/>
      </w:r>
      <w:r>
        <w:rPr>
          <w:rFonts w:ascii="Times New Roman" w:hAnsi="Times New Roman"/>
          <w:i/>
          <w:position w:val="16"/>
          <w:sz w:val="24"/>
        </w:rPr>
        <w:t>L</w:t>
      </w:r>
    </w:p>
    <w:p w14:paraId="2ED9E696" w14:textId="77777777" w:rsidR="009C1B27" w:rsidRDefault="003F503C" w:rsidP="00676C7F">
      <w:pPr>
        <w:spacing w:line="276" w:lineRule="auto"/>
        <w:ind w:left="381"/>
        <w:rPr>
          <w:rFonts w:ascii="Times New Roman"/>
          <w:sz w:val="24"/>
        </w:rPr>
      </w:pPr>
      <w:r>
        <w:pict w14:anchorId="2ED9E8FF">
          <v:group id="_x0000_s1034" style="position:absolute;left:0;text-align:left;margin-left:278.45pt;margin-top:-21.15pt;width:48.7pt;height:16.3pt;z-index:251666432;mso-position-horizontal-relative:page" coordorigin="5569,-423" coordsize="974,326">
            <v:line id="_x0000_s1038" style="position:absolute" from="5574,-222" to="5606,-240" strokeweight=".18478mm"/>
            <v:line id="_x0000_s1037" style="position:absolute" from="5606,-236" to="5650,-142" strokeweight=".35931mm"/>
            <v:shape id="_x0000_s1036" style="position:absolute;left:5654;top:-419;width:888;height:276" coordorigin="5654,-418" coordsize="888,276" o:spt="100" adj="0,,0" path="m5654,-142r60,-276m5714,-418r828,e" filled="f" strokeweight=".18478mm">
              <v:stroke joinstyle="round"/>
              <v:formulas/>
              <v:path arrowok="t" o:connecttype="segments"/>
            </v:shape>
            <v:shape id="_x0000_s1035" type="#_x0000_t202" style="position:absolute;left:5568;top:-424;width:974;height:326" filled="f" stroked="f">
              <v:textbox inset="0,0,0,0">
                <w:txbxContent>
                  <w:p w14:paraId="2ED9E905" w14:textId="77777777" w:rsidR="00882244" w:rsidRDefault="00882244">
                    <w:pPr>
                      <w:spacing w:before="30"/>
                      <w:ind w:left="167"/>
                      <w:rPr>
                        <w:rFonts w:ascii="Times New Roman" w:hAnsi="Times New Roman"/>
                        <w:sz w:val="14"/>
                      </w:rPr>
                    </w:pPr>
                    <w:r>
                      <w:rPr>
                        <w:rFonts w:ascii="Times New Roman" w:hAnsi="Times New Roman"/>
                        <w:i/>
                        <w:sz w:val="24"/>
                      </w:rPr>
                      <w:t>R</w:t>
                    </w:r>
                    <w:r>
                      <w:rPr>
                        <w:rFonts w:ascii="Times New Roman" w:hAnsi="Times New Roman"/>
                        <w:position w:val="11"/>
                        <w:sz w:val="14"/>
                      </w:rPr>
                      <w:t xml:space="preserve">2 </w:t>
                    </w:r>
                    <w:r>
                      <w:rPr>
                        <w:rFonts w:ascii="Symbol" w:hAnsi="Symbol"/>
                        <w:sz w:val="24"/>
                      </w:rPr>
                      <w:t></w:t>
                    </w:r>
                    <w:r>
                      <w:rPr>
                        <w:rFonts w:ascii="Times New Roman" w:hAnsi="Times New Roman"/>
                        <w:sz w:val="24"/>
                      </w:rPr>
                      <w:t xml:space="preserve"> </w:t>
                    </w:r>
                    <w:r>
                      <w:rPr>
                        <w:rFonts w:ascii="Times New Roman" w:hAnsi="Times New Roman"/>
                        <w:i/>
                        <w:sz w:val="24"/>
                      </w:rPr>
                      <w:t xml:space="preserve">X </w:t>
                    </w:r>
                    <w:r>
                      <w:rPr>
                        <w:rFonts w:ascii="Times New Roman" w:hAnsi="Times New Roman"/>
                        <w:position w:val="11"/>
                        <w:sz w:val="14"/>
                      </w:rPr>
                      <w:t>2</w:t>
                    </w:r>
                  </w:p>
                </w:txbxContent>
              </v:textbox>
            </v:shape>
            <w10:wrap anchorx="page"/>
          </v:group>
        </w:pict>
      </w:r>
      <w:r>
        <w:pict w14:anchorId="2ED9E900">
          <v:line id="_x0000_s1033" style="position:absolute;left:0;text-align:left;z-index:251667456;mso-position-horizontal-relative:page" from="277.5pt,-2.8pt" to="328.1pt,-2.8pt" strokeweight=".18478mm">
            <w10:wrap anchorx="page"/>
          </v:line>
        </w:pict>
      </w:r>
      <w:r>
        <w:pict w14:anchorId="2ED9E901">
          <v:line id="_x0000_s1032" style="position:absolute;left:0;text-align:left;z-index:-253811712;mso-position-horizontal-relative:page" from="360.6pt,-2.8pt" to="384.7pt,-2.8pt" strokeweight=".18478mm">
            <w10:wrap anchorx="page"/>
          </v:line>
        </w:pict>
      </w:r>
      <w:r w:rsidR="00A05B05">
        <w:rPr>
          <w:rFonts w:ascii="Times New Roman"/>
          <w:i/>
          <w:position w:val="13"/>
          <w:sz w:val="14"/>
        </w:rPr>
        <w:t xml:space="preserve">nom </w:t>
      </w:r>
      <w:r w:rsidR="00A05B05">
        <w:rPr>
          <w:rFonts w:ascii="Times New Roman"/>
          <w:sz w:val="24"/>
        </w:rPr>
        <w:t>1000</w:t>
      </w:r>
    </w:p>
    <w:p w14:paraId="2ED9E697" w14:textId="77777777" w:rsidR="009C1B27" w:rsidRDefault="009C1B27" w:rsidP="00676C7F">
      <w:pPr>
        <w:spacing w:line="276" w:lineRule="auto"/>
        <w:rPr>
          <w:rFonts w:ascii="Times New Roman"/>
          <w:sz w:val="24"/>
        </w:rPr>
        <w:sectPr w:rsidR="009C1B27">
          <w:type w:val="continuous"/>
          <w:pgSz w:w="11920" w:h="16840"/>
          <w:pgMar w:top="1600" w:right="640" w:bottom="280" w:left="1200" w:header="708" w:footer="708" w:gutter="0"/>
          <w:cols w:num="4" w:space="708" w:equalWidth="0">
            <w:col w:w="2452" w:space="766"/>
            <w:col w:w="1130" w:space="138"/>
            <w:col w:w="547" w:space="193"/>
            <w:col w:w="4854"/>
          </w:cols>
        </w:sectPr>
      </w:pPr>
    </w:p>
    <w:p w14:paraId="2ED9E698" w14:textId="44CE9BA4" w:rsidR="009C1B27" w:rsidRDefault="009C1B27" w:rsidP="00676C7F">
      <w:pPr>
        <w:pStyle w:val="Tekstpodstawowy"/>
        <w:spacing w:line="276" w:lineRule="auto"/>
        <w:ind w:left="0"/>
        <w:rPr>
          <w:rFonts w:ascii="Times New Roman"/>
        </w:rPr>
      </w:pPr>
    </w:p>
    <w:p w14:paraId="4535BE11" w14:textId="77777777" w:rsidR="00676C7F" w:rsidRDefault="00676C7F" w:rsidP="00676C7F">
      <w:pPr>
        <w:pStyle w:val="Tekstpodstawowy"/>
        <w:spacing w:line="276" w:lineRule="auto"/>
        <w:ind w:left="0"/>
        <w:rPr>
          <w:rFonts w:ascii="Times New Roman"/>
        </w:rPr>
      </w:pPr>
    </w:p>
    <w:p w14:paraId="2ED9E699" w14:textId="77777777" w:rsidR="009C1B27" w:rsidRDefault="009C1B27" w:rsidP="00676C7F">
      <w:pPr>
        <w:pStyle w:val="Tekstpodstawowy"/>
        <w:spacing w:before="1" w:line="276" w:lineRule="auto"/>
        <w:ind w:left="0"/>
        <w:rPr>
          <w:rFonts w:ascii="Times New Roman"/>
          <w:sz w:val="24"/>
        </w:rPr>
      </w:pPr>
    </w:p>
    <w:p w14:paraId="2ED9E69A" w14:textId="77777777" w:rsidR="009C1B27" w:rsidRDefault="009C1B27" w:rsidP="00676C7F">
      <w:pPr>
        <w:spacing w:line="276" w:lineRule="auto"/>
        <w:rPr>
          <w:rFonts w:ascii="Times New Roman"/>
          <w:sz w:val="24"/>
        </w:rPr>
        <w:sectPr w:rsidR="009C1B27">
          <w:type w:val="continuous"/>
          <w:pgSz w:w="11920" w:h="16840"/>
          <w:pgMar w:top="1600" w:right="640" w:bottom="280" w:left="1200" w:header="708" w:footer="708" w:gutter="0"/>
          <w:cols w:space="708"/>
        </w:sectPr>
      </w:pPr>
    </w:p>
    <w:p w14:paraId="2ED9E69B" w14:textId="77777777" w:rsidR="009C1B27" w:rsidRDefault="00A05B05" w:rsidP="00676C7F">
      <w:pPr>
        <w:pStyle w:val="Tekstpodstawowy"/>
        <w:spacing w:before="148" w:line="276" w:lineRule="auto"/>
      </w:pPr>
      <w:r>
        <w:t>Dla linii trójfazowej:</w:t>
      </w:r>
    </w:p>
    <w:p w14:paraId="2ED9E69C" w14:textId="77777777" w:rsidR="009C1B27" w:rsidRDefault="00A05B05" w:rsidP="00676C7F">
      <w:pPr>
        <w:spacing w:before="232" w:line="276" w:lineRule="auto"/>
        <w:ind w:left="180"/>
        <w:rPr>
          <w:rFonts w:ascii="Symbol" w:hAnsi="Symbol"/>
          <w:sz w:val="24"/>
        </w:rPr>
      </w:pPr>
      <w:r>
        <w:br w:type="column"/>
      </w:r>
      <w:r>
        <w:rPr>
          <w:rFonts w:ascii="Symbol" w:hAnsi="Symbol"/>
          <w:sz w:val="24"/>
        </w:rPr>
        <w:t></w:t>
      </w:r>
      <w:r>
        <w:rPr>
          <w:rFonts w:ascii="Times New Roman" w:hAnsi="Times New Roman"/>
          <w:i/>
          <w:sz w:val="24"/>
        </w:rPr>
        <w:t>V</w:t>
      </w:r>
      <w:r>
        <w:rPr>
          <w:rFonts w:ascii="Times New Roman" w:hAnsi="Times New Roman"/>
          <w:position w:val="-5"/>
          <w:sz w:val="14"/>
        </w:rPr>
        <w:t xml:space="preserve">% </w:t>
      </w:r>
      <w:r>
        <w:rPr>
          <w:rFonts w:ascii="Symbol" w:hAnsi="Symbol"/>
          <w:sz w:val="24"/>
        </w:rPr>
        <w:t></w:t>
      </w:r>
      <w:r>
        <w:rPr>
          <w:rFonts w:ascii="Times New Roman" w:hAnsi="Times New Roman"/>
          <w:sz w:val="24"/>
        </w:rPr>
        <w:t xml:space="preserve"> 1,73</w:t>
      </w:r>
      <w:r>
        <w:rPr>
          <w:rFonts w:ascii="Symbol" w:hAnsi="Symbol"/>
          <w:sz w:val="24"/>
        </w:rPr>
        <w:t></w:t>
      </w:r>
    </w:p>
    <w:p w14:paraId="2ED9E69D" w14:textId="77777777" w:rsidR="009C1B27" w:rsidRDefault="00A05B05" w:rsidP="00676C7F">
      <w:pPr>
        <w:pStyle w:val="Tekstpodstawowy"/>
        <w:spacing w:before="2" w:line="276" w:lineRule="auto"/>
        <w:ind w:left="0"/>
        <w:rPr>
          <w:rFonts w:ascii="Symbol" w:hAnsi="Symbol"/>
          <w:sz w:val="36"/>
        </w:rPr>
      </w:pPr>
      <w:r>
        <w:br w:type="column"/>
      </w:r>
    </w:p>
    <w:p w14:paraId="2ED9E69E" w14:textId="77777777" w:rsidR="009C1B27" w:rsidRDefault="00A05B05" w:rsidP="00676C7F">
      <w:pPr>
        <w:spacing w:line="276" w:lineRule="auto"/>
        <w:ind w:left="180"/>
        <w:rPr>
          <w:rFonts w:ascii="Times New Roman"/>
          <w:i/>
          <w:sz w:val="14"/>
        </w:rPr>
      </w:pPr>
      <w:r>
        <w:rPr>
          <w:rFonts w:ascii="Times New Roman"/>
          <w:i/>
          <w:position w:val="6"/>
          <w:sz w:val="24"/>
        </w:rPr>
        <w:t>V</w:t>
      </w:r>
      <w:r>
        <w:rPr>
          <w:rFonts w:ascii="Times New Roman"/>
          <w:i/>
          <w:sz w:val="14"/>
        </w:rPr>
        <w:t>AC</w:t>
      </w:r>
    </w:p>
    <w:p w14:paraId="2ED9E69F" w14:textId="77777777" w:rsidR="009C1B27" w:rsidRDefault="00A05B05" w:rsidP="00676C7F">
      <w:pPr>
        <w:pStyle w:val="Akapitzlist"/>
        <w:numPr>
          <w:ilvl w:val="1"/>
          <w:numId w:val="26"/>
        </w:numPr>
        <w:tabs>
          <w:tab w:val="left" w:pos="278"/>
          <w:tab w:val="left" w:pos="669"/>
          <w:tab w:val="left" w:pos="941"/>
        </w:tabs>
        <w:spacing w:before="99" w:line="276" w:lineRule="auto"/>
        <w:ind w:left="278" w:hanging="98"/>
        <w:rPr>
          <w:rFonts w:ascii="Symbol" w:hAnsi="Symbol"/>
          <w:i/>
          <w:sz w:val="24"/>
        </w:rPr>
      </w:pPr>
      <w:r>
        <w:rPr>
          <w:rFonts w:ascii="Times New Roman" w:hAnsi="Times New Roman"/>
          <w:i/>
          <w:w w:val="99"/>
          <w:sz w:val="24"/>
        </w:rPr>
        <w:br w:type="column"/>
      </w:r>
      <w:r>
        <w:rPr>
          <w:rFonts w:ascii="Times New Roman" w:hAnsi="Times New Roman"/>
          <w:i/>
          <w:sz w:val="24"/>
        </w:rPr>
        <w:t>I</w:t>
      </w:r>
      <w:r>
        <w:rPr>
          <w:rFonts w:ascii="Times New Roman" w:hAnsi="Times New Roman"/>
          <w:i/>
          <w:sz w:val="24"/>
        </w:rPr>
        <w:tab/>
      </w:r>
      <w:r>
        <w:rPr>
          <w:rFonts w:ascii="Symbol" w:hAnsi="Symbol"/>
          <w:w w:val="85"/>
          <w:sz w:val="24"/>
        </w:rPr>
        <w:t></w:t>
      </w:r>
      <w:r>
        <w:rPr>
          <w:rFonts w:ascii="Times New Roman" w:hAnsi="Times New Roman"/>
          <w:w w:val="85"/>
          <w:sz w:val="24"/>
        </w:rPr>
        <w:tab/>
      </w:r>
      <w:r>
        <w:rPr>
          <w:rFonts w:ascii="Times New Roman" w:hAnsi="Times New Roman"/>
          <w:i/>
          <w:position w:val="15"/>
          <w:sz w:val="24"/>
        </w:rPr>
        <w:t>L</w:t>
      </w:r>
    </w:p>
    <w:p w14:paraId="2ED9E6A0" w14:textId="77777777" w:rsidR="009C1B27" w:rsidRDefault="003F503C" w:rsidP="00676C7F">
      <w:pPr>
        <w:spacing w:line="276" w:lineRule="auto"/>
        <w:ind w:left="373"/>
        <w:rPr>
          <w:rFonts w:ascii="Times New Roman"/>
          <w:sz w:val="24"/>
        </w:rPr>
      </w:pPr>
      <w:r>
        <w:pict w14:anchorId="2ED9E902">
          <v:group id="_x0000_s1027" style="position:absolute;left:0;text-align:left;margin-left:284.1pt;margin-top:-20.95pt;width:50pt;height:18.55pt;z-index:251670528;mso-position-horizontal-relative:page" coordorigin="5682,-419" coordsize=",371">
            <v:line id="_x0000_s1031" style="position:absolute" from="5708,-218" to="5738,-236" strokeweight=".18478mm"/>
            <v:line id="_x0000_s1030" style="position:absolute" from="5738,-232" to="5784,-136" strokeweight=".35931mm"/>
            <v:shape id="_x0000_s1029" style="position:absolute;left:5682;top:-415;width:1000;height:360" coordorigin="5682,-414" coordsize=",360" o:spt="100" adj="0,,0" path="m5788,-136r58,-278m5846,-414r816,m5682,-54r1000,e" filled="f" strokeweight=".18478mm">
              <v:stroke joinstyle="round"/>
              <v:formulas/>
              <v:path arrowok="t" o:connecttype="segments"/>
            </v:shape>
            <v:shape id="_x0000_s1028" type="#_x0000_t202" style="position:absolute;left:5682;top:-420;width:1000;height:371" filled="f" stroked="f">
              <v:textbox inset="0,0,0,0">
                <w:txbxContent>
                  <w:p w14:paraId="2ED9E906" w14:textId="77777777" w:rsidR="00882244" w:rsidRDefault="00882244">
                    <w:pPr>
                      <w:spacing w:before="32"/>
                      <w:ind w:left="187"/>
                      <w:rPr>
                        <w:rFonts w:ascii="Times New Roman" w:hAnsi="Times New Roman"/>
                        <w:sz w:val="14"/>
                      </w:rPr>
                    </w:pPr>
                    <w:r>
                      <w:rPr>
                        <w:rFonts w:ascii="Times New Roman" w:hAnsi="Times New Roman"/>
                        <w:i/>
                        <w:sz w:val="24"/>
                      </w:rPr>
                      <w:t>R</w:t>
                    </w:r>
                    <w:r>
                      <w:rPr>
                        <w:rFonts w:ascii="Times New Roman" w:hAnsi="Times New Roman"/>
                        <w:position w:val="11"/>
                        <w:sz w:val="14"/>
                      </w:rPr>
                      <w:t xml:space="preserve">2 </w:t>
                    </w:r>
                    <w:r>
                      <w:rPr>
                        <w:rFonts w:ascii="Symbol" w:hAnsi="Symbol"/>
                        <w:sz w:val="24"/>
                      </w:rPr>
                      <w:t></w:t>
                    </w:r>
                    <w:r>
                      <w:rPr>
                        <w:rFonts w:ascii="Times New Roman" w:hAnsi="Times New Roman"/>
                        <w:sz w:val="24"/>
                      </w:rPr>
                      <w:t xml:space="preserve"> </w:t>
                    </w:r>
                    <w:r>
                      <w:rPr>
                        <w:rFonts w:ascii="Times New Roman" w:hAnsi="Times New Roman"/>
                        <w:i/>
                        <w:sz w:val="24"/>
                      </w:rPr>
                      <w:t xml:space="preserve">X </w:t>
                    </w:r>
                    <w:r>
                      <w:rPr>
                        <w:rFonts w:ascii="Times New Roman" w:hAnsi="Times New Roman"/>
                        <w:position w:val="11"/>
                        <w:sz w:val="14"/>
                      </w:rPr>
                      <w:t>2</w:t>
                    </w:r>
                  </w:p>
                </w:txbxContent>
              </v:textbox>
            </v:shape>
            <w10:wrap anchorx="page"/>
          </v:group>
        </w:pict>
      </w:r>
      <w:r>
        <w:pict w14:anchorId="2ED9E903">
          <v:line id="_x0000_s1026" style="position:absolute;left:0;text-align:left;z-index:-253808640;mso-position-horizontal-relative:page" from="365.2pt,-2.7pt" to="389.1pt,-2.7pt" strokeweight=".18478mm">
            <w10:wrap anchorx="page"/>
          </v:line>
        </w:pict>
      </w:r>
      <w:r w:rsidR="00A05B05">
        <w:rPr>
          <w:rFonts w:ascii="Times New Roman"/>
          <w:i/>
          <w:position w:val="13"/>
          <w:sz w:val="14"/>
        </w:rPr>
        <w:t xml:space="preserve">nom </w:t>
      </w:r>
      <w:r w:rsidR="00A05B05">
        <w:rPr>
          <w:rFonts w:ascii="Times New Roman"/>
          <w:sz w:val="24"/>
        </w:rPr>
        <w:t>1000</w:t>
      </w:r>
    </w:p>
    <w:p w14:paraId="2ED9E6A1" w14:textId="77777777" w:rsidR="009C1B27" w:rsidRDefault="009C1B27" w:rsidP="00676C7F">
      <w:pPr>
        <w:spacing w:line="276" w:lineRule="auto"/>
        <w:rPr>
          <w:rFonts w:ascii="Times New Roman"/>
          <w:sz w:val="24"/>
        </w:rPr>
        <w:sectPr w:rsidR="009C1B27">
          <w:type w:val="continuous"/>
          <w:pgSz w:w="11920" w:h="16840"/>
          <w:pgMar w:top="1600" w:right="640" w:bottom="280" w:left="1200" w:header="708" w:footer="708" w:gutter="0"/>
          <w:cols w:num="4" w:space="708" w:equalWidth="0">
            <w:col w:w="2246" w:space="904"/>
            <w:col w:w="1340" w:space="122"/>
            <w:col w:w="546" w:space="182"/>
            <w:col w:w="4740"/>
          </w:cols>
        </w:sectPr>
      </w:pPr>
    </w:p>
    <w:p w14:paraId="2ED9E6A2" w14:textId="77777777" w:rsidR="009C1B27" w:rsidRDefault="009C1B27" w:rsidP="00676C7F">
      <w:pPr>
        <w:pStyle w:val="Tekstpodstawowy"/>
        <w:spacing w:before="6" w:line="276" w:lineRule="auto"/>
        <w:ind w:left="0"/>
        <w:rPr>
          <w:rFonts w:ascii="Times New Roman"/>
          <w:sz w:val="14"/>
        </w:rPr>
      </w:pPr>
    </w:p>
    <w:p w14:paraId="6CA289B9" w14:textId="77777777" w:rsidR="00676C7F" w:rsidRDefault="00676C7F" w:rsidP="00676C7F">
      <w:pPr>
        <w:pStyle w:val="Tekstpodstawowy"/>
        <w:spacing w:before="100" w:line="276" w:lineRule="auto"/>
      </w:pPr>
    </w:p>
    <w:p w14:paraId="2ED9E6A3" w14:textId="417CD274" w:rsidR="009C1B27" w:rsidRDefault="00A05B05" w:rsidP="00676C7F">
      <w:pPr>
        <w:pStyle w:val="Tekstpodstawowy"/>
        <w:spacing w:before="100" w:line="276" w:lineRule="auto"/>
      </w:pPr>
      <w:r>
        <w:t>gdzie:</w:t>
      </w:r>
    </w:p>
    <w:p w14:paraId="2ED9E6A4" w14:textId="77777777" w:rsidR="009C1B27" w:rsidRDefault="00A05B05" w:rsidP="00676C7F">
      <w:pPr>
        <w:pStyle w:val="Tekstpodstawowy"/>
        <w:tabs>
          <w:tab w:val="left" w:pos="1619"/>
        </w:tabs>
        <w:spacing w:line="276" w:lineRule="auto"/>
      </w:pPr>
      <w:r>
        <w:rPr>
          <w:i/>
        </w:rPr>
        <w:t>L</w:t>
      </w:r>
      <w:r>
        <w:rPr>
          <w:i/>
        </w:rPr>
        <w:tab/>
      </w:r>
      <w:r>
        <w:t>to długość przewodu w</w:t>
      </w:r>
      <w:r>
        <w:rPr>
          <w:spacing w:val="-3"/>
        </w:rPr>
        <w:t xml:space="preserve"> </w:t>
      </w:r>
      <w:r>
        <w:t>metrach</w:t>
      </w:r>
    </w:p>
    <w:p w14:paraId="2ED9E6A5" w14:textId="77777777" w:rsidR="009C1B27" w:rsidRDefault="00A05B05" w:rsidP="00676C7F">
      <w:pPr>
        <w:pStyle w:val="Tekstpodstawowy"/>
        <w:tabs>
          <w:tab w:val="left" w:pos="1619"/>
        </w:tabs>
        <w:spacing w:line="276" w:lineRule="auto"/>
      </w:pPr>
      <w:r>
        <w:rPr>
          <w:i/>
          <w:position w:val="2"/>
        </w:rPr>
        <w:t>I</w:t>
      </w:r>
      <w:r>
        <w:rPr>
          <w:i/>
          <w:sz w:val="11"/>
        </w:rPr>
        <w:t>nom</w:t>
      </w:r>
      <w:r>
        <w:rPr>
          <w:i/>
          <w:sz w:val="11"/>
        </w:rPr>
        <w:tab/>
      </w:r>
      <w:r>
        <w:rPr>
          <w:position w:val="2"/>
        </w:rPr>
        <w:t>jest to prąd w kablu</w:t>
      </w:r>
      <w:r>
        <w:rPr>
          <w:spacing w:val="-4"/>
          <w:position w:val="2"/>
        </w:rPr>
        <w:t xml:space="preserve"> </w:t>
      </w:r>
      <w:r>
        <w:rPr>
          <w:position w:val="2"/>
        </w:rPr>
        <w:t>@STC</w:t>
      </w:r>
    </w:p>
    <w:p w14:paraId="2ED9E6A6" w14:textId="77777777" w:rsidR="009C1B27" w:rsidRDefault="00A05B05" w:rsidP="00676C7F">
      <w:pPr>
        <w:pStyle w:val="Tekstpodstawowy"/>
        <w:tabs>
          <w:tab w:val="left" w:pos="1619"/>
        </w:tabs>
        <w:spacing w:line="276" w:lineRule="auto"/>
      </w:pPr>
      <w:r>
        <w:rPr>
          <w:i/>
          <w:position w:val="2"/>
        </w:rPr>
        <w:t>V</w:t>
      </w:r>
      <w:r>
        <w:rPr>
          <w:i/>
          <w:sz w:val="11"/>
        </w:rPr>
        <w:t>AC</w:t>
      </w:r>
      <w:r>
        <w:rPr>
          <w:i/>
          <w:sz w:val="11"/>
        </w:rPr>
        <w:tab/>
      </w:r>
      <w:r>
        <w:rPr>
          <w:position w:val="2"/>
        </w:rPr>
        <w:t>jest to napięcie</w:t>
      </w:r>
      <w:r>
        <w:rPr>
          <w:spacing w:val="1"/>
          <w:position w:val="2"/>
        </w:rPr>
        <w:t xml:space="preserve"> </w:t>
      </w:r>
      <w:r>
        <w:rPr>
          <w:position w:val="2"/>
        </w:rPr>
        <w:t>sieci</w:t>
      </w:r>
    </w:p>
    <w:p w14:paraId="5EE7A8E8" w14:textId="77777777" w:rsidR="00676C7F" w:rsidRDefault="00A05B05" w:rsidP="00676C7F">
      <w:pPr>
        <w:pStyle w:val="Tekstpodstawowy"/>
        <w:tabs>
          <w:tab w:val="left" w:pos="1619"/>
        </w:tabs>
        <w:spacing w:before="2" w:line="276" w:lineRule="auto"/>
        <w:ind w:right="1203"/>
      </w:pPr>
      <w:r>
        <w:rPr>
          <w:i/>
        </w:rPr>
        <w:t>R,</w:t>
      </w:r>
      <w:r>
        <w:rPr>
          <w:i/>
          <w:spacing w:val="-2"/>
        </w:rPr>
        <w:t xml:space="preserve"> </w:t>
      </w:r>
      <w:r>
        <w:rPr>
          <w:i/>
        </w:rPr>
        <w:t>X</w:t>
      </w:r>
      <w:r>
        <w:rPr>
          <w:i/>
        </w:rPr>
        <w:tab/>
      </w:r>
      <w:r>
        <w:t>są to odporność I reaktancja linii na km długości, w temperaturze 80</w:t>
      </w:r>
      <w:r>
        <w:rPr>
          <w:spacing w:val="-38"/>
        </w:rPr>
        <w:t xml:space="preserve"> </w:t>
      </w:r>
      <w:r>
        <w:t xml:space="preserve">°C </w:t>
      </w:r>
    </w:p>
    <w:p w14:paraId="73CD561D" w14:textId="77777777" w:rsidR="00676C7F" w:rsidRDefault="00676C7F" w:rsidP="00676C7F">
      <w:pPr>
        <w:pStyle w:val="Tekstpodstawowy"/>
        <w:tabs>
          <w:tab w:val="left" w:pos="1619"/>
        </w:tabs>
        <w:spacing w:before="2" w:line="276" w:lineRule="auto"/>
        <w:ind w:right="1203"/>
      </w:pPr>
    </w:p>
    <w:p w14:paraId="32D21BAF" w14:textId="39C963B3" w:rsidR="00676C7F" w:rsidRDefault="00676C7F" w:rsidP="00676C7F">
      <w:pPr>
        <w:pStyle w:val="Tekstpodstawowy"/>
        <w:tabs>
          <w:tab w:val="left" w:pos="1619"/>
        </w:tabs>
        <w:spacing w:before="2" w:line="276" w:lineRule="auto"/>
        <w:ind w:right="1203"/>
      </w:pPr>
    </w:p>
    <w:p w14:paraId="7E02957A" w14:textId="77777777" w:rsidR="00676C7F" w:rsidRDefault="00676C7F" w:rsidP="00676C7F">
      <w:pPr>
        <w:pStyle w:val="Tekstpodstawowy"/>
        <w:tabs>
          <w:tab w:val="left" w:pos="1619"/>
        </w:tabs>
        <w:spacing w:before="2" w:line="276" w:lineRule="auto"/>
        <w:ind w:right="1203"/>
      </w:pPr>
    </w:p>
    <w:p w14:paraId="2ED9E6A7" w14:textId="276D9AA3" w:rsidR="009C1B27" w:rsidRDefault="00A05B05" w:rsidP="00676C7F">
      <w:pPr>
        <w:pStyle w:val="Tekstpodstawowy"/>
        <w:tabs>
          <w:tab w:val="left" w:pos="1619"/>
        </w:tabs>
        <w:spacing w:before="2" w:line="276" w:lineRule="auto"/>
        <w:ind w:right="1203"/>
      </w:pPr>
      <w:r>
        <w:t>Poniższe tabele przedstawiają wykaz kabli używanych w</w:t>
      </w:r>
      <w:r>
        <w:rPr>
          <w:spacing w:val="-11"/>
        </w:rPr>
        <w:t xml:space="preserve"> </w:t>
      </w:r>
      <w:r>
        <w:t>systemie.</w:t>
      </w:r>
    </w:p>
    <w:tbl>
      <w:tblPr>
        <w:tblStyle w:val="TableNormal"/>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74"/>
        <w:gridCol w:w="1286"/>
        <w:gridCol w:w="3106"/>
        <w:gridCol w:w="1534"/>
        <w:gridCol w:w="1712"/>
        <w:gridCol w:w="1158"/>
      </w:tblGrid>
      <w:tr w:rsidR="009C1B27" w14:paraId="2ED9E6A9" w14:textId="77777777">
        <w:trPr>
          <w:trHeight w:val="420"/>
        </w:trPr>
        <w:tc>
          <w:tcPr>
            <w:tcW w:w="9670" w:type="dxa"/>
            <w:gridSpan w:val="6"/>
            <w:shd w:val="clear" w:color="auto" w:fill="D8D8D8"/>
          </w:tcPr>
          <w:p w14:paraId="2ED9E6A8" w14:textId="77777777" w:rsidR="009C1B27" w:rsidRDefault="00A05B05" w:rsidP="00676C7F">
            <w:pPr>
              <w:pStyle w:val="TableParagraph"/>
              <w:spacing w:before="1" w:line="276" w:lineRule="auto"/>
              <w:ind w:left="4203" w:right="4195"/>
              <w:jc w:val="center"/>
              <w:rPr>
                <w:b/>
                <w:sz w:val="18"/>
              </w:rPr>
            </w:pPr>
            <w:r>
              <w:rPr>
                <w:b/>
                <w:color w:val="355E90"/>
                <w:sz w:val="18"/>
              </w:rPr>
              <w:t>Tabela kabli</w:t>
            </w:r>
          </w:p>
        </w:tc>
      </w:tr>
      <w:tr w:rsidR="009C1B27" w14:paraId="2ED9E6B0" w14:textId="77777777">
        <w:trPr>
          <w:trHeight w:val="618"/>
        </w:trPr>
        <w:tc>
          <w:tcPr>
            <w:tcW w:w="874" w:type="dxa"/>
          </w:tcPr>
          <w:p w14:paraId="2ED9E6AA" w14:textId="77777777" w:rsidR="009C1B27" w:rsidRDefault="00A05B05" w:rsidP="00676C7F">
            <w:pPr>
              <w:pStyle w:val="TableParagraph"/>
              <w:spacing w:before="0" w:line="276" w:lineRule="auto"/>
              <w:ind w:left="385" w:right="91" w:hanging="260"/>
              <w:rPr>
                <w:b/>
                <w:sz w:val="16"/>
              </w:rPr>
            </w:pPr>
            <w:r>
              <w:rPr>
                <w:b/>
                <w:sz w:val="16"/>
              </w:rPr>
              <w:t>Etykiet a</w:t>
            </w:r>
          </w:p>
        </w:tc>
        <w:tc>
          <w:tcPr>
            <w:tcW w:w="1286" w:type="dxa"/>
          </w:tcPr>
          <w:p w14:paraId="2ED9E6AB" w14:textId="77777777" w:rsidR="009C1B27" w:rsidRDefault="00A05B05" w:rsidP="00676C7F">
            <w:pPr>
              <w:pStyle w:val="TableParagraph"/>
              <w:spacing w:before="111" w:line="276" w:lineRule="auto"/>
              <w:ind w:left="49" w:right="40"/>
              <w:jc w:val="center"/>
              <w:rPr>
                <w:b/>
                <w:sz w:val="16"/>
              </w:rPr>
            </w:pPr>
            <w:r>
              <w:rPr>
                <w:b/>
                <w:sz w:val="16"/>
              </w:rPr>
              <w:t>Kod</w:t>
            </w:r>
          </w:p>
        </w:tc>
        <w:tc>
          <w:tcPr>
            <w:tcW w:w="3106" w:type="dxa"/>
          </w:tcPr>
          <w:p w14:paraId="2ED9E6AC" w14:textId="77777777" w:rsidR="009C1B27" w:rsidRDefault="00A05B05" w:rsidP="00676C7F">
            <w:pPr>
              <w:pStyle w:val="TableParagraph"/>
              <w:spacing w:before="111" w:line="276" w:lineRule="auto"/>
              <w:ind w:left="1334" w:right="1324"/>
              <w:jc w:val="center"/>
              <w:rPr>
                <w:b/>
                <w:sz w:val="16"/>
              </w:rPr>
            </w:pPr>
            <w:r>
              <w:rPr>
                <w:b/>
                <w:sz w:val="16"/>
              </w:rPr>
              <w:t>Opis</w:t>
            </w:r>
          </w:p>
        </w:tc>
        <w:tc>
          <w:tcPr>
            <w:tcW w:w="1534" w:type="dxa"/>
          </w:tcPr>
          <w:p w14:paraId="2ED9E6AD" w14:textId="77777777" w:rsidR="009C1B27" w:rsidRDefault="00A05B05" w:rsidP="00676C7F">
            <w:pPr>
              <w:pStyle w:val="TableParagraph"/>
              <w:spacing w:before="111" w:line="276" w:lineRule="auto"/>
              <w:ind w:left="351"/>
              <w:rPr>
                <w:b/>
                <w:sz w:val="16"/>
              </w:rPr>
            </w:pPr>
            <w:r>
              <w:rPr>
                <w:b/>
                <w:sz w:val="16"/>
              </w:rPr>
              <w:t>Formacja</w:t>
            </w:r>
          </w:p>
        </w:tc>
        <w:tc>
          <w:tcPr>
            <w:tcW w:w="1712" w:type="dxa"/>
          </w:tcPr>
          <w:p w14:paraId="2ED9E6AE" w14:textId="77777777" w:rsidR="009C1B27" w:rsidRDefault="00A05B05" w:rsidP="00676C7F">
            <w:pPr>
              <w:pStyle w:val="TableParagraph"/>
              <w:spacing w:before="111" w:line="276" w:lineRule="auto"/>
              <w:ind w:left="127"/>
              <w:rPr>
                <w:b/>
                <w:sz w:val="16"/>
              </w:rPr>
            </w:pPr>
            <w:r>
              <w:rPr>
                <w:b/>
                <w:sz w:val="16"/>
              </w:rPr>
              <w:t>Spadek napięcia</w:t>
            </w:r>
          </w:p>
        </w:tc>
        <w:tc>
          <w:tcPr>
            <w:tcW w:w="1158" w:type="dxa"/>
          </w:tcPr>
          <w:p w14:paraId="2ED9E6AF" w14:textId="77777777" w:rsidR="009C1B27" w:rsidRDefault="00A05B05" w:rsidP="00676C7F">
            <w:pPr>
              <w:pStyle w:val="TableParagraph"/>
              <w:spacing w:before="111" w:line="276" w:lineRule="auto"/>
              <w:ind w:left="223"/>
              <w:rPr>
                <w:b/>
                <w:sz w:val="16"/>
              </w:rPr>
            </w:pPr>
            <w:r>
              <w:rPr>
                <w:b/>
                <w:sz w:val="16"/>
              </w:rPr>
              <w:t>Długość</w:t>
            </w:r>
          </w:p>
        </w:tc>
      </w:tr>
      <w:tr w:rsidR="009C1B27" w14:paraId="2ED9E6B7" w14:textId="77777777">
        <w:trPr>
          <w:trHeight w:val="395"/>
        </w:trPr>
        <w:tc>
          <w:tcPr>
            <w:tcW w:w="874" w:type="dxa"/>
          </w:tcPr>
          <w:p w14:paraId="2ED9E6B1" w14:textId="77777777" w:rsidR="009C1B27" w:rsidRDefault="00A05B05" w:rsidP="00676C7F">
            <w:pPr>
              <w:pStyle w:val="TableParagraph"/>
              <w:spacing w:before="1" w:line="276" w:lineRule="auto"/>
              <w:ind w:left="70"/>
              <w:rPr>
                <w:sz w:val="16"/>
              </w:rPr>
            </w:pPr>
            <w:r>
              <w:rPr>
                <w:sz w:val="16"/>
              </w:rPr>
              <w:t>C1</w:t>
            </w:r>
          </w:p>
        </w:tc>
        <w:tc>
          <w:tcPr>
            <w:tcW w:w="1286" w:type="dxa"/>
          </w:tcPr>
          <w:p w14:paraId="2ED9E6B2" w14:textId="77777777" w:rsidR="009C1B27" w:rsidRDefault="00A05B05" w:rsidP="00676C7F">
            <w:pPr>
              <w:pStyle w:val="TableParagraph"/>
              <w:spacing w:before="1" w:line="276" w:lineRule="auto"/>
              <w:ind w:left="49" w:right="42"/>
              <w:jc w:val="center"/>
              <w:rPr>
                <w:sz w:val="16"/>
              </w:rPr>
            </w:pPr>
            <w:r>
              <w:rPr>
                <w:sz w:val="16"/>
              </w:rPr>
              <w:t>PRYG7P3X006</w:t>
            </w:r>
          </w:p>
        </w:tc>
        <w:tc>
          <w:tcPr>
            <w:tcW w:w="3106" w:type="dxa"/>
          </w:tcPr>
          <w:p w14:paraId="2ED9E6B3" w14:textId="77777777" w:rsidR="009C1B27" w:rsidRDefault="00A05B05" w:rsidP="00676C7F">
            <w:pPr>
              <w:pStyle w:val="TableParagraph"/>
              <w:spacing w:before="1" w:line="276" w:lineRule="auto"/>
              <w:ind w:left="71"/>
              <w:rPr>
                <w:sz w:val="16"/>
              </w:rPr>
            </w:pPr>
            <w:r>
              <w:rPr>
                <w:sz w:val="16"/>
              </w:rPr>
              <w:t>Z: Inverter:1 Do: Sieć elektryczna</w:t>
            </w:r>
          </w:p>
        </w:tc>
        <w:tc>
          <w:tcPr>
            <w:tcW w:w="1534" w:type="dxa"/>
          </w:tcPr>
          <w:p w14:paraId="2ED9E6B4" w14:textId="77777777" w:rsidR="009C1B27" w:rsidRDefault="00A05B05" w:rsidP="00676C7F">
            <w:pPr>
              <w:pStyle w:val="TableParagraph"/>
              <w:spacing w:before="1" w:line="276" w:lineRule="auto"/>
              <w:ind w:left="71"/>
              <w:rPr>
                <w:sz w:val="16"/>
              </w:rPr>
            </w:pPr>
            <w:r>
              <w:rPr>
                <w:sz w:val="16"/>
              </w:rPr>
              <w:t>3x6</w:t>
            </w:r>
          </w:p>
        </w:tc>
        <w:tc>
          <w:tcPr>
            <w:tcW w:w="1712" w:type="dxa"/>
          </w:tcPr>
          <w:p w14:paraId="2ED9E6B5" w14:textId="77777777" w:rsidR="009C1B27" w:rsidRDefault="00A05B05" w:rsidP="00676C7F">
            <w:pPr>
              <w:pStyle w:val="TableParagraph"/>
              <w:spacing w:before="1" w:line="276" w:lineRule="auto"/>
              <w:ind w:left="71"/>
              <w:rPr>
                <w:sz w:val="16"/>
              </w:rPr>
            </w:pPr>
            <w:r>
              <w:rPr>
                <w:sz w:val="16"/>
              </w:rPr>
              <w:t>0,96%</w:t>
            </w:r>
          </w:p>
        </w:tc>
        <w:tc>
          <w:tcPr>
            <w:tcW w:w="1158" w:type="dxa"/>
          </w:tcPr>
          <w:p w14:paraId="2ED9E6B6" w14:textId="77777777" w:rsidR="009C1B27" w:rsidRDefault="00A05B05" w:rsidP="00676C7F">
            <w:pPr>
              <w:pStyle w:val="TableParagraph"/>
              <w:spacing w:before="1" w:line="276" w:lineRule="auto"/>
              <w:ind w:right="55"/>
              <w:jc w:val="right"/>
              <w:rPr>
                <w:sz w:val="16"/>
              </w:rPr>
            </w:pPr>
            <w:r>
              <w:rPr>
                <w:sz w:val="16"/>
              </w:rPr>
              <w:t>13,35 m</w:t>
            </w:r>
          </w:p>
        </w:tc>
      </w:tr>
      <w:tr w:rsidR="009C1B27" w14:paraId="2ED9E6BE" w14:textId="77777777">
        <w:trPr>
          <w:trHeight w:val="618"/>
        </w:trPr>
        <w:tc>
          <w:tcPr>
            <w:tcW w:w="874" w:type="dxa"/>
          </w:tcPr>
          <w:p w14:paraId="2ED9E6B8" w14:textId="77777777" w:rsidR="009C1B27" w:rsidRDefault="00A05B05" w:rsidP="00676C7F">
            <w:pPr>
              <w:pStyle w:val="TableParagraph"/>
              <w:spacing w:before="111" w:line="276" w:lineRule="auto"/>
              <w:ind w:left="70"/>
              <w:rPr>
                <w:sz w:val="16"/>
              </w:rPr>
            </w:pPr>
            <w:r>
              <w:rPr>
                <w:sz w:val="16"/>
              </w:rPr>
              <w:t>C2</w:t>
            </w:r>
          </w:p>
        </w:tc>
        <w:tc>
          <w:tcPr>
            <w:tcW w:w="1286" w:type="dxa"/>
          </w:tcPr>
          <w:p w14:paraId="2ED9E6B9" w14:textId="77777777" w:rsidR="009C1B27" w:rsidRDefault="00A05B05" w:rsidP="00676C7F">
            <w:pPr>
              <w:pStyle w:val="TableParagraph"/>
              <w:spacing w:before="111" w:line="276" w:lineRule="auto"/>
              <w:ind w:left="49" w:right="129"/>
              <w:jc w:val="center"/>
              <w:rPr>
                <w:sz w:val="16"/>
              </w:rPr>
            </w:pPr>
            <w:r>
              <w:rPr>
                <w:sz w:val="16"/>
              </w:rPr>
              <w:t>PRYPSUN010</w:t>
            </w:r>
          </w:p>
        </w:tc>
        <w:tc>
          <w:tcPr>
            <w:tcW w:w="3106" w:type="dxa"/>
          </w:tcPr>
          <w:p w14:paraId="2ED9E6BA" w14:textId="77777777" w:rsidR="009C1B27" w:rsidRDefault="00A05B05" w:rsidP="00676C7F">
            <w:pPr>
              <w:pStyle w:val="TableParagraph"/>
              <w:spacing w:before="0" w:line="276" w:lineRule="auto"/>
              <w:ind w:left="71" w:right="653"/>
              <w:rPr>
                <w:sz w:val="16"/>
              </w:rPr>
            </w:pPr>
            <w:r>
              <w:rPr>
                <w:sz w:val="16"/>
              </w:rPr>
              <w:t xml:space="preserve">Z: Uziemienie </w:t>
            </w:r>
            <w:proofErr w:type="spellStart"/>
            <w:r>
              <w:rPr>
                <w:sz w:val="16"/>
              </w:rPr>
              <w:t>ochronne-DC</w:t>
            </w:r>
            <w:proofErr w:type="spellEnd"/>
            <w:r>
              <w:rPr>
                <w:sz w:val="16"/>
              </w:rPr>
              <w:t xml:space="preserve"> - Inverter:1:4 Do: Inverter:1</w:t>
            </w:r>
          </w:p>
        </w:tc>
        <w:tc>
          <w:tcPr>
            <w:tcW w:w="1534" w:type="dxa"/>
          </w:tcPr>
          <w:p w14:paraId="2ED9E6BB" w14:textId="77777777" w:rsidR="009C1B27" w:rsidRDefault="00A05B05" w:rsidP="00676C7F">
            <w:pPr>
              <w:pStyle w:val="TableParagraph"/>
              <w:spacing w:before="111" w:line="276" w:lineRule="auto"/>
              <w:ind w:left="71"/>
              <w:rPr>
                <w:sz w:val="16"/>
              </w:rPr>
            </w:pPr>
            <w:r>
              <w:rPr>
                <w:sz w:val="16"/>
              </w:rPr>
              <w:t>1x10</w:t>
            </w:r>
          </w:p>
        </w:tc>
        <w:tc>
          <w:tcPr>
            <w:tcW w:w="1712" w:type="dxa"/>
          </w:tcPr>
          <w:p w14:paraId="2ED9E6BC" w14:textId="77777777" w:rsidR="009C1B27" w:rsidRDefault="00A05B05" w:rsidP="00676C7F">
            <w:pPr>
              <w:pStyle w:val="TableParagraph"/>
              <w:spacing w:before="111" w:line="276" w:lineRule="auto"/>
              <w:ind w:left="71"/>
              <w:rPr>
                <w:sz w:val="16"/>
              </w:rPr>
            </w:pPr>
            <w:r>
              <w:rPr>
                <w:sz w:val="16"/>
              </w:rPr>
              <w:t>0,05%</w:t>
            </w:r>
          </w:p>
        </w:tc>
        <w:tc>
          <w:tcPr>
            <w:tcW w:w="1158" w:type="dxa"/>
          </w:tcPr>
          <w:p w14:paraId="2ED9E6BD" w14:textId="77777777" w:rsidR="009C1B27" w:rsidRDefault="00A05B05" w:rsidP="00676C7F">
            <w:pPr>
              <w:pStyle w:val="TableParagraph"/>
              <w:spacing w:before="111" w:line="276" w:lineRule="auto"/>
              <w:ind w:right="55"/>
              <w:jc w:val="right"/>
              <w:rPr>
                <w:sz w:val="16"/>
              </w:rPr>
            </w:pPr>
            <w:r>
              <w:rPr>
                <w:sz w:val="16"/>
              </w:rPr>
              <w:t>6,06 m</w:t>
            </w:r>
          </w:p>
        </w:tc>
      </w:tr>
      <w:tr w:rsidR="009C1B27" w14:paraId="2ED9E6C5" w14:textId="77777777">
        <w:trPr>
          <w:trHeight w:val="620"/>
        </w:trPr>
        <w:tc>
          <w:tcPr>
            <w:tcW w:w="874" w:type="dxa"/>
          </w:tcPr>
          <w:p w14:paraId="2ED9E6BF" w14:textId="77777777" w:rsidR="009C1B27" w:rsidRDefault="00A05B05" w:rsidP="00676C7F">
            <w:pPr>
              <w:pStyle w:val="TableParagraph"/>
              <w:spacing w:before="113" w:line="276" w:lineRule="auto"/>
              <w:ind w:left="70"/>
              <w:rPr>
                <w:sz w:val="16"/>
              </w:rPr>
            </w:pPr>
            <w:r>
              <w:rPr>
                <w:sz w:val="16"/>
              </w:rPr>
              <w:t>C3</w:t>
            </w:r>
          </w:p>
        </w:tc>
        <w:tc>
          <w:tcPr>
            <w:tcW w:w="1286" w:type="dxa"/>
          </w:tcPr>
          <w:p w14:paraId="2ED9E6C0" w14:textId="77777777" w:rsidR="009C1B27" w:rsidRDefault="00A05B05" w:rsidP="00676C7F">
            <w:pPr>
              <w:pStyle w:val="TableParagraph"/>
              <w:spacing w:before="113" w:line="276" w:lineRule="auto"/>
              <w:ind w:left="49" w:right="129"/>
              <w:jc w:val="center"/>
              <w:rPr>
                <w:sz w:val="16"/>
              </w:rPr>
            </w:pPr>
            <w:r>
              <w:rPr>
                <w:sz w:val="16"/>
              </w:rPr>
              <w:t>PRYPSUN004</w:t>
            </w:r>
          </w:p>
        </w:tc>
        <w:tc>
          <w:tcPr>
            <w:tcW w:w="3106" w:type="dxa"/>
          </w:tcPr>
          <w:p w14:paraId="2ED9E6C1" w14:textId="77777777" w:rsidR="009C1B27" w:rsidRDefault="00A05B05" w:rsidP="00676C7F">
            <w:pPr>
              <w:pStyle w:val="TableParagraph"/>
              <w:spacing w:before="1" w:line="276" w:lineRule="auto"/>
              <w:ind w:left="71" w:right="196"/>
              <w:rPr>
                <w:sz w:val="16"/>
              </w:rPr>
            </w:pPr>
            <w:r>
              <w:rPr>
                <w:sz w:val="16"/>
              </w:rPr>
              <w:t>Z: Str:4 Do: Uziemienie ochronne- DC - Inverter:1:4</w:t>
            </w:r>
          </w:p>
        </w:tc>
        <w:tc>
          <w:tcPr>
            <w:tcW w:w="1534" w:type="dxa"/>
          </w:tcPr>
          <w:p w14:paraId="2ED9E6C2" w14:textId="77777777" w:rsidR="009C1B27" w:rsidRDefault="00A05B05" w:rsidP="00676C7F">
            <w:pPr>
              <w:pStyle w:val="TableParagraph"/>
              <w:spacing w:before="113" w:line="276" w:lineRule="auto"/>
              <w:ind w:left="71"/>
              <w:rPr>
                <w:sz w:val="16"/>
              </w:rPr>
            </w:pPr>
            <w:r>
              <w:rPr>
                <w:sz w:val="16"/>
              </w:rPr>
              <w:t>1x4</w:t>
            </w:r>
          </w:p>
        </w:tc>
        <w:tc>
          <w:tcPr>
            <w:tcW w:w="1712" w:type="dxa"/>
          </w:tcPr>
          <w:p w14:paraId="2ED9E6C3" w14:textId="77777777" w:rsidR="009C1B27" w:rsidRDefault="00A05B05" w:rsidP="00676C7F">
            <w:pPr>
              <w:pStyle w:val="TableParagraph"/>
              <w:spacing w:before="113" w:line="276" w:lineRule="auto"/>
              <w:ind w:left="71"/>
              <w:rPr>
                <w:sz w:val="16"/>
              </w:rPr>
            </w:pPr>
            <w:r>
              <w:rPr>
                <w:sz w:val="16"/>
              </w:rPr>
              <w:t>0,32%</w:t>
            </w:r>
          </w:p>
        </w:tc>
        <w:tc>
          <w:tcPr>
            <w:tcW w:w="1158" w:type="dxa"/>
          </w:tcPr>
          <w:p w14:paraId="2ED9E6C4" w14:textId="77777777" w:rsidR="009C1B27" w:rsidRDefault="00A05B05" w:rsidP="00676C7F">
            <w:pPr>
              <w:pStyle w:val="TableParagraph"/>
              <w:spacing w:before="113" w:line="276" w:lineRule="auto"/>
              <w:ind w:right="55"/>
              <w:jc w:val="right"/>
              <w:rPr>
                <w:sz w:val="16"/>
              </w:rPr>
            </w:pPr>
            <w:r>
              <w:rPr>
                <w:sz w:val="16"/>
              </w:rPr>
              <w:t>17,23 m</w:t>
            </w:r>
          </w:p>
        </w:tc>
      </w:tr>
      <w:tr w:rsidR="009C1B27" w14:paraId="2ED9E6CC" w14:textId="77777777">
        <w:trPr>
          <w:trHeight w:val="393"/>
        </w:trPr>
        <w:tc>
          <w:tcPr>
            <w:tcW w:w="874" w:type="dxa"/>
          </w:tcPr>
          <w:p w14:paraId="2ED9E6C6" w14:textId="77777777" w:rsidR="009C1B27" w:rsidRDefault="00A05B05" w:rsidP="00676C7F">
            <w:pPr>
              <w:pStyle w:val="TableParagraph"/>
              <w:spacing w:before="0" w:line="276" w:lineRule="auto"/>
              <w:ind w:left="70"/>
              <w:rPr>
                <w:sz w:val="16"/>
              </w:rPr>
            </w:pPr>
            <w:r>
              <w:rPr>
                <w:sz w:val="16"/>
              </w:rPr>
              <w:t>C4</w:t>
            </w:r>
          </w:p>
        </w:tc>
        <w:tc>
          <w:tcPr>
            <w:tcW w:w="1286" w:type="dxa"/>
          </w:tcPr>
          <w:p w14:paraId="2ED9E6C7" w14:textId="77777777" w:rsidR="009C1B27" w:rsidRDefault="00A05B05" w:rsidP="00676C7F">
            <w:pPr>
              <w:pStyle w:val="TableParagraph"/>
              <w:spacing w:before="0" w:line="276" w:lineRule="auto"/>
              <w:ind w:left="49" w:right="129"/>
              <w:jc w:val="center"/>
              <w:rPr>
                <w:sz w:val="16"/>
              </w:rPr>
            </w:pPr>
            <w:r>
              <w:rPr>
                <w:sz w:val="16"/>
              </w:rPr>
              <w:t>PRYPSUN004</w:t>
            </w:r>
          </w:p>
        </w:tc>
        <w:tc>
          <w:tcPr>
            <w:tcW w:w="3106" w:type="dxa"/>
          </w:tcPr>
          <w:p w14:paraId="2ED9E6C8" w14:textId="77777777" w:rsidR="009C1B27" w:rsidRDefault="00A05B05" w:rsidP="00676C7F">
            <w:pPr>
              <w:pStyle w:val="TableParagraph"/>
              <w:spacing w:before="0" w:line="276" w:lineRule="auto"/>
              <w:ind w:left="71"/>
              <w:rPr>
                <w:sz w:val="16"/>
              </w:rPr>
            </w:pPr>
            <w:r>
              <w:rPr>
                <w:sz w:val="16"/>
              </w:rPr>
              <w:t>Przewód łączący moduły: Str:4</w:t>
            </w:r>
          </w:p>
        </w:tc>
        <w:tc>
          <w:tcPr>
            <w:tcW w:w="1534" w:type="dxa"/>
          </w:tcPr>
          <w:p w14:paraId="2ED9E6C9" w14:textId="77777777" w:rsidR="009C1B27" w:rsidRDefault="00A05B05" w:rsidP="00676C7F">
            <w:pPr>
              <w:pStyle w:val="TableParagraph"/>
              <w:spacing w:before="0" w:line="276" w:lineRule="auto"/>
              <w:ind w:left="71"/>
              <w:rPr>
                <w:sz w:val="16"/>
              </w:rPr>
            </w:pPr>
            <w:r>
              <w:rPr>
                <w:sz w:val="16"/>
              </w:rPr>
              <w:t>1x4</w:t>
            </w:r>
          </w:p>
        </w:tc>
        <w:tc>
          <w:tcPr>
            <w:tcW w:w="1712" w:type="dxa"/>
          </w:tcPr>
          <w:p w14:paraId="2ED9E6CA" w14:textId="77777777" w:rsidR="009C1B27" w:rsidRDefault="00A05B05" w:rsidP="00676C7F">
            <w:pPr>
              <w:pStyle w:val="TableParagraph"/>
              <w:spacing w:before="0" w:line="276" w:lineRule="auto"/>
              <w:ind w:left="71"/>
              <w:rPr>
                <w:sz w:val="16"/>
              </w:rPr>
            </w:pPr>
            <w:r>
              <w:rPr>
                <w:sz w:val="16"/>
              </w:rPr>
              <w:t>0,30%</w:t>
            </w:r>
          </w:p>
        </w:tc>
        <w:tc>
          <w:tcPr>
            <w:tcW w:w="1158" w:type="dxa"/>
          </w:tcPr>
          <w:p w14:paraId="2ED9E6CB" w14:textId="77777777" w:rsidR="009C1B27" w:rsidRDefault="00A05B05" w:rsidP="00676C7F">
            <w:pPr>
              <w:pStyle w:val="TableParagraph"/>
              <w:spacing w:before="0" w:line="276" w:lineRule="auto"/>
              <w:ind w:right="55"/>
              <w:jc w:val="right"/>
              <w:rPr>
                <w:sz w:val="16"/>
              </w:rPr>
            </w:pPr>
            <w:r>
              <w:rPr>
                <w:sz w:val="16"/>
              </w:rPr>
              <w:t>15,9 m</w:t>
            </w:r>
          </w:p>
        </w:tc>
      </w:tr>
      <w:tr w:rsidR="009C1B27" w14:paraId="2ED9E6D3" w14:textId="77777777">
        <w:trPr>
          <w:trHeight w:val="620"/>
        </w:trPr>
        <w:tc>
          <w:tcPr>
            <w:tcW w:w="874" w:type="dxa"/>
          </w:tcPr>
          <w:p w14:paraId="2ED9E6CD" w14:textId="77777777" w:rsidR="009C1B27" w:rsidRDefault="00A05B05" w:rsidP="00676C7F">
            <w:pPr>
              <w:pStyle w:val="TableParagraph"/>
              <w:spacing w:before="113" w:line="276" w:lineRule="auto"/>
              <w:ind w:left="70"/>
              <w:rPr>
                <w:sz w:val="16"/>
              </w:rPr>
            </w:pPr>
            <w:r>
              <w:rPr>
                <w:sz w:val="16"/>
              </w:rPr>
              <w:t>C5</w:t>
            </w:r>
          </w:p>
        </w:tc>
        <w:tc>
          <w:tcPr>
            <w:tcW w:w="1286" w:type="dxa"/>
          </w:tcPr>
          <w:p w14:paraId="2ED9E6CE" w14:textId="77777777" w:rsidR="009C1B27" w:rsidRDefault="00A05B05" w:rsidP="00676C7F">
            <w:pPr>
              <w:pStyle w:val="TableParagraph"/>
              <w:spacing w:before="113" w:line="276" w:lineRule="auto"/>
              <w:ind w:left="49" w:right="129"/>
              <w:jc w:val="center"/>
              <w:rPr>
                <w:sz w:val="16"/>
              </w:rPr>
            </w:pPr>
            <w:r>
              <w:rPr>
                <w:sz w:val="16"/>
              </w:rPr>
              <w:t>PRYPSUN010</w:t>
            </w:r>
          </w:p>
        </w:tc>
        <w:tc>
          <w:tcPr>
            <w:tcW w:w="3106" w:type="dxa"/>
          </w:tcPr>
          <w:p w14:paraId="2ED9E6CF" w14:textId="77777777" w:rsidR="009C1B27" w:rsidRDefault="00A05B05" w:rsidP="00676C7F">
            <w:pPr>
              <w:pStyle w:val="TableParagraph"/>
              <w:spacing w:before="1" w:line="276" w:lineRule="auto"/>
              <w:ind w:left="71" w:right="653"/>
              <w:rPr>
                <w:sz w:val="16"/>
              </w:rPr>
            </w:pPr>
            <w:r>
              <w:rPr>
                <w:sz w:val="16"/>
              </w:rPr>
              <w:t xml:space="preserve">Z: Uziemienie </w:t>
            </w:r>
            <w:proofErr w:type="spellStart"/>
            <w:r>
              <w:rPr>
                <w:sz w:val="16"/>
              </w:rPr>
              <w:t>ochronne-DC</w:t>
            </w:r>
            <w:proofErr w:type="spellEnd"/>
            <w:r>
              <w:rPr>
                <w:sz w:val="16"/>
              </w:rPr>
              <w:t xml:space="preserve"> - Inverter:1:3 Do: Inverter:1</w:t>
            </w:r>
          </w:p>
        </w:tc>
        <w:tc>
          <w:tcPr>
            <w:tcW w:w="1534" w:type="dxa"/>
          </w:tcPr>
          <w:p w14:paraId="2ED9E6D0" w14:textId="77777777" w:rsidR="009C1B27" w:rsidRDefault="00A05B05" w:rsidP="00676C7F">
            <w:pPr>
              <w:pStyle w:val="TableParagraph"/>
              <w:spacing w:before="113" w:line="276" w:lineRule="auto"/>
              <w:ind w:left="71"/>
              <w:rPr>
                <w:sz w:val="16"/>
              </w:rPr>
            </w:pPr>
            <w:r>
              <w:rPr>
                <w:sz w:val="16"/>
              </w:rPr>
              <w:t>1x10</w:t>
            </w:r>
          </w:p>
        </w:tc>
        <w:tc>
          <w:tcPr>
            <w:tcW w:w="1712" w:type="dxa"/>
          </w:tcPr>
          <w:p w14:paraId="2ED9E6D1" w14:textId="77777777" w:rsidR="009C1B27" w:rsidRDefault="00A05B05" w:rsidP="00676C7F">
            <w:pPr>
              <w:pStyle w:val="TableParagraph"/>
              <w:spacing w:before="113" w:line="276" w:lineRule="auto"/>
              <w:ind w:left="71"/>
              <w:rPr>
                <w:sz w:val="16"/>
              </w:rPr>
            </w:pPr>
            <w:r>
              <w:rPr>
                <w:sz w:val="16"/>
              </w:rPr>
              <w:t>0,04%</w:t>
            </w:r>
          </w:p>
        </w:tc>
        <w:tc>
          <w:tcPr>
            <w:tcW w:w="1158" w:type="dxa"/>
          </w:tcPr>
          <w:p w14:paraId="2ED9E6D2" w14:textId="77777777" w:rsidR="009C1B27" w:rsidRDefault="00A05B05" w:rsidP="00676C7F">
            <w:pPr>
              <w:pStyle w:val="TableParagraph"/>
              <w:spacing w:before="113" w:line="276" w:lineRule="auto"/>
              <w:ind w:right="55"/>
              <w:jc w:val="right"/>
              <w:rPr>
                <w:sz w:val="16"/>
              </w:rPr>
            </w:pPr>
            <w:r>
              <w:rPr>
                <w:sz w:val="16"/>
              </w:rPr>
              <w:t>5,37 m</w:t>
            </w:r>
          </w:p>
        </w:tc>
      </w:tr>
      <w:tr w:rsidR="009C1B27" w14:paraId="2ED9E6DA" w14:textId="77777777">
        <w:trPr>
          <w:trHeight w:val="618"/>
        </w:trPr>
        <w:tc>
          <w:tcPr>
            <w:tcW w:w="874" w:type="dxa"/>
          </w:tcPr>
          <w:p w14:paraId="2ED9E6D4" w14:textId="77777777" w:rsidR="009C1B27" w:rsidRDefault="00A05B05" w:rsidP="00676C7F">
            <w:pPr>
              <w:pStyle w:val="TableParagraph"/>
              <w:spacing w:before="111" w:line="276" w:lineRule="auto"/>
              <w:ind w:left="70"/>
              <w:rPr>
                <w:sz w:val="16"/>
              </w:rPr>
            </w:pPr>
            <w:r>
              <w:rPr>
                <w:sz w:val="16"/>
              </w:rPr>
              <w:t>C6</w:t>
            </w:r>
          </w:p>
        </w:tc>
        <w:tc>
          <w:tcPr>
            <w:tcW w:w="1286" w:type="dxa"/>
          </w:tcPr>
          <w:p w14:paraId="2ED9E6D5" w14:textId="77777777" w:rsidR="009C1B27" w:rsidRDefault="00A05B05" w:rsidP="00676C7F">
            <w:pPr>
              <w:pStyle w:val="TableParagraph"/>
              <w:spacing w:before="111" w:line="276" w:lineRule="auto"/>
              <w:ind w:left="49" w:right="129"/>
              <w:jc w:val="center"/>
              <w:rPr>
                <w:sz w:val="16"/>
              </w:rPr>
            </w:pPr>
            <w:r>
              <w:rPr>
                <w:sz w:val="16"/>
              </w:rPr>
              <w:t>PRYPSUN004</w:t>
            </w:r>
          </w:p>
        </w:tc>
        <w:tc>
          <w:tcPr>
            <w:tcW w:w="3106" w:type="dxa"/>
          </w:tcPr>
          <w:p w14:paraId="2ED9E6D6" w14:textId="77777777" w:rsidR="009C1B27" w:rsidRDefault="00A05B05" w:rsidP="00676C7F">
            <w:pPr>
              <w:pStyle w:val="TableParagraph"/>
              <w:spacing w:before="0" w:line="276" w:lineRule="auto"/>
              <w:ind w:left="71" w:right="196"/>
              <w:rPr>
                <w:sz w:val="16"/>
              </w:rPr>
            </w:pPr>
            <w:r>
              <w:rPr>
                <w:sz w:val="16"/>
              </w:rPr>
              <w:t>Z: Str:3 Do: Uziemienie ochronne- DC - Inverter:1:3</w:t>
            </w:r>
          </w:p>
        </w:tc>
        <w:tc>
          <w:tcPr>
            <w:tcW w:w="1534" w:type="dxa"/>
          </w:tcPr>
          <w:p w14:paraId="2ED9E6D7" w14:textId="77777777" w:rsidR="009C1B27" w:rsidRDefault="00A05B05" w:rsidP="00676C7F">
            <w:pPr>
              <w:pStyle w:val="TableParagraph"/>
              <w:spacing w:before="111" w:line="276" w:lineRule="auto"/>
              <w:ind w:left="71"/>
              <w:rPr>
                <w:sz w:val="16"/>
              </w:rPr>
            </w:pPr>
            <w:r>
              <w:rPr>
                <w:sz w:val="16"/>
              </w:rPr>
              <w:t>1x4</w:t>
            </w:r>
          </w:p>
        </w:tc>
        <w:tc>
          <w:tcPr>
            <w:tcW w:w="1712" w:type="dxa"/>
          </w:tcPr>
          <w:p w14:paraId="2ED9E6D8" w14:textId="77777777" w:rsidR="009C1B27" w:rsidRDefault="00A05B05" w:rsidP="00676C7F">
            <w:pPr>
              <w:pStyle w:val="TableParagraph"/>
              <w:spacing w:before="111" w:line="276" w:lineRule="auto"/>
              <w:ind w:left="71"/>
              <w:rPr>
                <w:sz w:val="16"/>
              </w:rPr>
            </w:pPr>
            <w:r>
              <w:rPr>
                <w:sz w:val="16"/>
              </w:rPr>
              <w:t>0,29%</w:t>
            </w:r>
          </w:p>
        </w:tc>
        <w:tc>
          <w:tcPr>
            <w:tcW w:w="1158" w:type="dxa"/>
          </w:tcPr>
          <w:p w14:paraId="2ED9E6D9" w14:textId="77777777" w:rsidR="009C1B27" w:rsidRDefault="00A05B05" w:rsidP="00676C7F">
            <w:pPr>
              <w:pStyle w:val="TableParagraph"/>
              <w:spacing w:before="111" w:line="276" w:lineRule="auto"/>
              <w:ind w:right="55"/>
              <w:jc w:val="right"/>
              <w:rPr>
                <w:sz w:val="16"/>
              </w:rPr>
            </w:pPr>
            <w:r>
              <w:rPr>
                <w:sz w:val="16"/>
              </w:rPr>
              <w:t>15,42 m</w:t>
            </w:r>
          </w:p>
        </w:tc>
      </w:tr>
      <w:tr w:rsidR="009C1B27" w14:paraId="2ED9E6E1" w14:textId="77777777">
        <w:trPr>
          <w:trHeight w:val="395"/>
        </w:trPr>
        <w:tc>
          <w:tcPr>
            <w:tcW w:w="874" w:type="dxa"/>
          </w:tcPr>
          <w:p w14:paraId="2ED9E6DB" w14:textId="77777777" w:rsidR="009C1B27" w:rsidRDefault="00A05B05" w:rsidP="00676C7F">
            <w:pPr>
              <w:pStyle w:val="TableParagraph"/>
              <w:spacing w:before="1" w:line="276" w:lineRule="auto"/>
              <w:ind w:left="70"/>
              <w:rPr>
                <w:sz w:val="16"/>
              </w:rPr>
            </w:pPr>
            <w:r>
              <w:rPr>
                <w:sz w:val="16"/>
              </w:rPr>
              <w:t>C7</w:t>
            </w:r>
          </w:p>
        </w:tc>
        <w:tc>
          <w:tcPr>
            <w:tcW w:w="1286" w:type="dxa"/>
          </w:tcPr>
          <w:p w14:paraId="2ED9E6DC" w14:textId="77777777" w:rsidR="009C1B27" w:rsidRDefault="00A05B05" w:rsidP="00676C7F">
            <w:pPr>
              <w:pStyle w:val="TableParagraph"/>
              <w:spacing w:before="1" w:line="276" w:lineRule="auto"/>
              <w:ind w:left="49" w:right="129"/>
              <w:jc w:val="center"/>
              <w:rPr>
                <w:sz w:val="16"/>
              </w:rPr>
            </w:pPr>
            <w:r>
              <w:rPr>
                <w:sz w:val="16"/>
              </w:rPr>
              <w:t>PRYPSUN004</w:t>
            </w:r>
          </w:p>
        </w:tc>
        <w:tc>
          <w:tcPr>
            <w:tcW w:w="3106" w:type="dxa"/>
          </w:tcPr>
          <w:p w14:paraId="2ED9E6DD" w14:textId="77777777" w:rsidR="009C1B27" w:rsidRDefault="00A05B05" w:rsidP="00676C7F">
            <w:pPr>
              <w:pStyle w:val="TableParagraph"/>
              <w:spacing w:before="1" w:line="276" w:lineRule="auto"/>
              <w:ind w:left="71"/>
              <w:rPr>
                <w:sz w:val="16"/>
              </w:rPr>
            </w:pPr>
            <w:r>
              <w:rPr>
                <w:sz w:val="16"/>
              </w:rPr>
              <w:t>Przewód łączący moduły: Str:3</w:t>
            </w:r>
          </w:p>
        </w:tc>
        <w:tc>
          <w:tcPr>
            <w:tcW w:w="1534" w:type="dxa"/>
          </w:tcPr>
          <w:p w14:paraId="2ED9E6DE" w14:textId="77777777" w:rsidR="009C1B27" w:rsidRDefault="00A05B05" w:rsidP="00676C7F">
            <w:pPr>
              <w:pStyle w:val="TableParagraph"/>
              <w:spacing w:before="1" w:line="276" w:lineRule="auto"/>
              <w:ind w:left="71"/>
              <w:rPr>
                <w:sz w:val="16"/>
              </w:rPr>
            </w:pPr>
            <w:r>
              <w:rPr>
                <w:sz w:val="16"/>
              </w:rPr>
              <w:t>1x4</w:t>
            </w:r>
          </w:p>
        </w:tc>
        <w:tc>
          <w:tcPr>
            <w:tcW w:w="1712" w:type="dxa"/>
          </w:tcPr>
          <w:p w14:paraId="2ED9E6DF" w14:textId="77777777" w:rsidR="009C1B27" w:rsidRDefault="00A05B05" w:rsidP="00676C7F">
            <w:pPr>
              <w:pStyle w:val="TableParagraph"/>
              <w:spacing w:before="1" w:line="276" w:lineRule="auto"/>
              <w:ind w:left="71"/>
              <w:rPr>
                <w:sz w:val="16"/>
              </w:rPr>
            </w:pPr>
            <w:r>
              <w:rPr>
                <w:sz w:val="16"/>
              </w:rPr>
              <w:t>0,30%</w:t>
            </w:r>
          </w:p>
        </w:tc>
        <w:tc>
          <w:tcPr>
            <w:tcW w:w="1158" w:type="dxa"/>
          </w:tcPr>
          <w:p w14:paraId="2ED9E6E0" w14:textId="77777777" w:rsidR="009C1B27" w:rsidRDefault="00A05B05" w:rsidP="00676C7F">
            <w:pPr>
              <w:pStyle w:val="TableParagraph"/>
              <w:spacing w:before="1" w:line="276" w:lineRule="auto"/>
              <w:ind w:right="55"/>
              <w:jc w:val="right"/>
              <w:rPr>
                <w:sz w:val="16"/>
              </w:rPr>
            </w:pPr>
            <w:r>
              <w:rPr>
                <w:sz w:val="16"/>
              </w:rPr>
              <w:t>15,9 m</w:t>
            </w:r>
          </w:p>
        </w:tc>
      </w:tr>
      <w:tr w:rsidR="009C1B27" w14:paraId="2ED9E6E8" w14:textId="77777777">
        <w:trPr>
          <w:trHeight w:val="617"/>
        </w:trPr>
        <w:tc>
          <w:tcPr>
            <w:tcW w:w="874" w:type="dxa"/>
          </w:tcPr>
          <w:p w14:paraId="2ED9E6E2" w14:textId="77777777" w:rsidR="009C1B27" w:rsidRDefault="00A05B05" w:rsidP="00676C7F">
            <w:pPr>
              <w:pStyle w:val="TableParagraph"/>
              <w:spacing w:before="111" w:line="276" w:lineRule="auto"/>
              <w:ind w:left="70"/>
              <w:rPr>
                <w:sz w:val="16"/>
              </w:rPr>
            </w:pPr>
            <w:r>
              <w:rPr>
                <w:sz w:val="16"/>
              </w:rPr>
              <w:t>C8</w:t>
            </w:r>
          </w:p>
        </w:tc>
        <w:tc>
          <w:tcPr>
            <w:tcW w:w="1286" w:type="dxa"/>
          </w:tcPr>
          <w:p w14:paraId="2ED9E6E3" w14:textId="77777777" w:rsidR="009C1B27" w:rsidRDefault="00A05B05" w:rsidP="00676C7F">
            <w:pPr>
              <w:pStyle w:val="TableParagraph"/>
              <w:spacing w:before="111" w:line="276" w:lineRule="auto"/>
              <w:ind w:left="49" w:right="129"/>
              <w:jc w:val="center"/>
              <w:rPr>
                <w:sz w:val="16"/>
              </w:rPr>
            </w:pPr>
            <w:r>
              <w:rPr>
                <w:sz w:val="16"/>
              </w:rPr>
              <w:t>PRYPSUN010</w:t>
            </w:r>
          </w:p>
        </w:tc>
        <w:tc>
          <w:tcPr>
            <w:tcW w:w="3106" w:type="dxa"/>
          </w:tcPr>
          <w:p w14:paraId="2ED9E6E4" w14:textId="77777777" w:rsidR="009C1B27" w:rsidRDefault="00A05B05" w:rsidP="00676C7F">
            <w:pPr>
              <w:pStyle w:val="TableParagraph"/>
              <w:spacing w:before="0" w:line="276" w:lineRule="auto"/>
              <w:ind w:left="71" w:right="653"/>
              <w:rPr>
                <w:sz w:val="16"/>
              </w:rPr>
            </w:pPr>
            <w:r>
              <w:rPr>
                <w:sz w:val="16"/>
              </w:rPr>
              <w:t xml:space="preserve">Z: Uziemienie </w:t>
            </w:r>
            <w:proofErr w:type="spellStart"/>
            <w:r>
              <w:rPr>
                <w:sz w:val="16"/>
              </w:rPr>
              <w:t>ochronne-DC</w:t>
            </w:r>
            <w:proofErr w:type="spellEnd"/>
            <w:r>
              <w:rPr>
                <w:sz w:val="16"/>
              </w:rPr>
              <w:t xml:space="preserve"> - Inverter:1:2 Do: Inverter:1</w:t>
            </w:r>
          </w:p>
        </w:tc>
        <w:tc>
          <w:tcPr>
            <w:tcW w:w="1534" w:type="dxa"/>
          </w:tcPr>
          <w:p w14:paraId="2ED9E6E5" w14:textId="77777777" w:rsidR="009C1B27" w:rsidRDefault="00A05B05" w:rsidP="00676C7F">
            <w:pPr>
              <w:pStyle w:val="TableParagraph"/>
              <w:spacing w:before="111" w:line="276" w:lineRule="auto"/>
              <w:ind w:left="71"/>
              <w:rPr>
                <w:sz w:val="16"/>
              </w:rPr>
            </w:pPr>
            <w:r>
              <w:rPr>
                <w:sz w:val="16"/>
              </w:rPr>
              <w:t>1x10</w:t>
            </w:r>
          </w:p>
        </w:tc>
        <w:tc>
          <w:tcPr>
            <w:tcW w:w="1712" w:type="dxa"/>
          </w:tcPr>
          <w:p w14:paraId="2ED9E6E6" w14:textId="77777777" w:rsidR="009C1B27" w:rsidRDefault="00A05B05" w:rsidP="00676C7F">
            <w:pPr>
              <w:pStyle w:val="TableParagraph"/>
              <w:spacing w:before="111" w:line="276" w:lineRule="auto"/>
              <w:ind w:left="71"/>
              <w:rPr>
                <w:sz w:val="16"/>
              </w:rPr>
            </w:pPr>
            <w:r>
              <w:rPr>
                <w:sz w:val="16"/>
              </w:rPr>
              <w:t>0,03%</w:t>
            </w:r>
          </w:p>
        </w:tc>
        <w:tc>
          <w:tcPr>
            <w:tcW w:w="1158" w:type="dxa"/>
          </w:tcPr>
          <w:p w14:paraId="2ED9E6E7" w14:textId="77777777" w:rsidR="009C1B27" w:rsidRDefault="00A05B05" w:rsidP="00676C7F">
            <w:pPr>
              <w:pStyle w:val="TableParagraph"/>
              <w:spacing w:before="111" w:line="276" w:lineRule="auto"/>
              <w:ind w:right="55"/>
              <w:jc w:val="right"/>
              <w:rPr>
                <w:sz w:val="16"/>
              </w:rPr>
            </w:pPr>
            <w:r>
              <w:rPr>
                <w:sz w:val="16"/>
              </w:rPr>
              <w:t>4,57 m</w:t>
            </w:r>
          </w:p>
        </w:tc>
      </w:tr>
      <w:tr w:rsidR="009C1B27" w14:paraId="2ED9E6EF" w14:textId="77777777">
        <w:trPr>
          <w:trHeight w:val="620"/>
        </w:trPr>
        <w:tc>
          <w:tcPr>
            <w:tcW w:w="874" w:type="dxa"/>
          </w:tcPr>
          <w:p w14:paraId="2ED9E6E9" w14:textId="77777777" w:rsidR="009C1B27" w:rsidRDefault="00A05B05" w:rsidP="00676C7F">
            <w:pPr>
              <w:pStyle w:val="TableParagraph"/>
              <w:spacing w:before="113" w:line="276" w:lineRule="auto"/>
              <w:ind w:left="70"/>
              <w:rPr>
                <w:sz w:val="16"/>
              </w:rPr>
            </w:pPr>
            <w:r>
              <w:rPr>
                <w:sz w:val="16"/>
              </w:rPr>
              <w:t>C9</w:t>
            </w:r>
          </w:p>
        </w:tc>
        <w:tc>
          <w:tcPr>
            <w:tcW w:w="1286" w:type="dxa"/>
          </w:tcPr>
          <w:p w14:paraId="2ED9E6EA" w14:textId="77777777" w:rsidR="009C1B27" w:rsidRDefault="00A05B05" w:rsidP="00676C7F">
            <w:pPr>
              <w:pStyle w:val="TableParagraph"/>
              <w:spacing w:before="113" w:line="276" w:lineRule="auto"/>
              <w:ind w:left="49" w:right="129"/>
              <w:jc w:val="center"/>
              <w:rPr>
                <w:sz w:val="16"/>
              </w:rPr>
            </w:pPr>
            <w:r>
              <w:rPr>
                <w:sz w:val="16"/>
              </w:rPr>
              <w:t>PRYPSUN004</w:t>
            </w:r>
          </w:p>
        </w:tc>
        <w:tc>
          <w:tcPr>
            <w:tcW w:w="3106" w:type="dxa"/>
          </w:tcPr>
          <w:p w14:paraId="2ED9E6EB" w14:textId="77777777" w:rsidR="009C1B27" w:rsidRDefault="00A05B05" w:rsidP="00676C7F">
            <w:pPr>
              <w:pStyle w:val="TableParagraph"/>
              <w:spacing w:before="1" w:line="276" w:lineRule="auto"/>
              <w:ind w:left="71" w:right="196"/>
              <w:rPr>
                <w:sz w:val="16"/>
              </w:rPr>
            </w:pPr>
            <w:r>
              <w:rPr>
                <w:sz w:val="16"/>
              </w:rPr>
              <w:t>Z: Str:2 Do: Uziemienie ochronne- DC - Inverter:1:2</w:t>
            </w:r>
          </w:p>
        </w:tc>
        <w:tc>
          <w:tcPr>
            <w:tcW w:w="1534" w:type="dxa"/>
          </w:tcPr>
          <w:p w14:paraId="2ED9E6EC" w14:textId="77777777" w:rsidR="009C1B27" w:rsidRDefault="00A05B05" w:rsidP="00676C7F">
            <w:pPr>
              <w:pStyle w:val="TableParagraph"/>
              <w:spacing w:before="113" w:line="276" w:lineRule="auto"/>
              <w:ind w:left="71"/>
              <w:rPr>
                <w:sz w:val="16"/>
              </w:rPr>
            </w:pPr>
            <w:r>
              <w:rPr>
                <w:sz w:val="16"/>
              </w:rPr>
              <w:t>1x4</w:t>
            </w:r>
          </w:p>
        </w:tc>
        <w:tc>
          <w:tcPr>
            <w:tcW w:w="1712" w:type="dxa"/>
          </w:tcPr>
          <w:p w14:paraId="2ED9E6ED" w14:textId="77777777" w:rsidR="009C1B27" w:rsidRDefault="00A05B05" w:rsidP="00676C7F">
            <w:pPr>
              <w:pStyle w:val="TableParagraph"/>
              <w:spacing w:before="113" w:line="276" w:lineRule="auto"/>
              <w:ind w:left="71"/>
              <w:rPr>
                <w:sz w:val="16"/>
              </w:rPr>
            </w:pPr>
            <w:r>
              <w:rPr>
                <w:sz w:val="16"/>
              </w:rPr>
              <w:t>0,39%</w:t>
            </w:r>
          </w:p>
        </w:tc>
        <w:tc>
          <w:tcPr>
            <w:tcW w:w="1158" w:type="dxa"/>
          </w:tcPr>
          <w:p w14:paraId="2ED9E6EE" w14:textId="77777777" w:rsidR="009C1B27" w:rsidRDefault="00A05B05" w:rsidP="00676C7F">
            <w:pPr>
              <w:pStyle w:val="TableParagraph"/>
              <w:spacing w:before="113" w:line="276" w:lineRule="auto"/>
              <w:ind w:right="55"/>
              <w:jc w:val="right"/>
              <w:rPr>
                <w:sz w:val="16"/>
              </w:rPr>
            </w:pPr>
            <w:r>
              <w:rPr>
                <w:sz w:val="16"/>
              </w:rPr>
              <w:t>20,57 m</w:t>
            </w:r>
          </w:p>
        </w:tc>
      </w:tr>
    </w:tbl>
    <w:p w14:paraId="2ED9E6F0" w14:textId="77777777" w:rsidR="009C1B27" w:rsidRDefault="009C1B27" w:rsidP="00676C7F">
      <w:pPr>
        <w:spacing w:line="276" w:lineRule="auto"/>
        <w:jc w:val="right"/>
        <w:rPr>
          <w:sz w:val="16"/>
        </w:rPr>
        <w:sectPr w:rsidR="009C1B27">
          <w:type w:val="continuous"/>
          <w:pgSz w:w="11920" w:h="16840"/>
          <w:pgMar w:top="1600" w:right="640" w:bottom="280" w:left="1200" w:header="708" w:footer="708" w:gutter="0"/>
          <w:cols w:space="708"/>
        </w:sectPr>
      </w:pPr>
    </w:p>
    <w:tbl>
      <w:tblPr>
        <w:tblStyle w:val="TableNormal"/>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74"/>
        <w:gridCol w:w="1286"/>
        <w:gridCol w:w="3106"/>
        <w:gridCol w:w="1534"/>
        <w:gridCol w:w="1712"/>
        <w:gridCol w:w="1158"/>
      </w:tblGrid>
      <w:tr w:rsidR="009C1B27" w14:paraId="2ED9E6F7" w14:textId="77777777">
        <w:trPr>
          <w:trHeight w:val="396"/>
        </w:trPr>
        <w:tc>
          <w:tcPr>
            <w:tcW w:w="874" w:type="dxa"/>
          </w:tcPr>
          <w:p w14:paraId="2ED9E6F1" w14:textId="77777777" w:rsidR="009C1B27" w:rsidRDefault="00A05B05" w:rsidP="00676C7F">
            <w:pPr>
              <w:pStyle w:val="TableParagraph"/>
              <w:spacing w:before="1" w:line="276" w:lineRule="auto"/>
              <w:ind w:left="70"/>
              <w:rPr>
                <w:sz w:val="16"/>
              </w:rPr>
            </w:pPr>
            <w:r>
              <w:rPr>
                <w:sz w:val="16"/>
              </w:rPr>
              <w:lastRenderedPageBreak/>
              <w:t>C10</w:t>
            </w:r>
          </w:p>
        </w:tc>
        <w:tc>
          <w:tcPr>
            <w:tcW w:w="1286" w:type="dxa"/>
          </w:tcPr>
          <w:p w14:paraId="2ED9E6F2" w14:textId="77777777" w:rsidR="009C1B27" w:rsidRDefault="00A05B05" w:rsidP="00676C7F">
            <w:pPr>
              <w:pStyle w:val="TableParagraph"/>
              <w:spacing w:before="1" w:line="276" w:lineRule="auto"/>
              <w:ind w:left="70"/>
              <w:rPr>
                <w:sz w:val="16"/>
              </w:rPr>
            </w:pPr>
            <w:r>
              <w:rPr>
                <w:sz w:val="16"/>
              </w:rPr>
              <w:t>PRYPSUN004</w:t>
            </w:r>
          </w:p>
        </w:tc>
        <w:tc>
          <w:tcPr>
            <w:tcW w:w="3106" w:type="dxa"/>
          </w:tcPr>
          <w:p w14:paraId="2ED9E6F3" w14:textId="77777777" w:rsidR="009C1B27" w:rsidRDefault="00A05B05" w:rsidP="00676C7F">
            <w:pPr>
              <w:pStyle w:val="TableParagraph"/>
              <w:spacing w:before="1" w:line="276" w:lineRule="auto"/>
              <w:ind w:left="71"/>
              <w:rPr>
                <w:sz w:val="16"/>
              </w:rPr>
            </w:pPr>
            <w:r>
              <w:rPr>
                <w:sz w:val="16"/>
              </w:rPr>
              <w:t>Przewód łączący moduły: Str:2</w:t>
            </w:r>
          </w:p>
        </w:tc>
        <w:tc>
          <w:tcPr>
            <w:tcW w:w="1534" w:type="dxa"/>
          </w:tcPr>
          <w:p w14:paraId="2ED9E6F4" w14:textId="77777777" w:rsidR="009C1B27" w:rsidRDefault="00A05B05" w:rsidP="00676C7F">
            <w:pPr>
              <w:pStyle w:val="TableParagraph"/>
              <w:spacing w:before="1" w:line="276" w:lineRule="auto"/>
              <w:ind w:left="71"/>
              <w:rPr>
                <w:sz w:val="16"/>
              </w:rPr>
            </w:pPr>
            <w:r>
              <w:rPr>
                <w:sz w:val="16"/>
              </w:rPr>
              <w:t>1x4</w:t>
            </w:r>
          </w:p>
        </w:tc>
        <w:tc>
          <w:tcPr>
            <w:tcW w:w="1712" w:type="dxa"/>
          </w:tcPr>
          <w:p w14:paraId="2ED9E6F5" w14:textId="77777777" w:rsidR="009C1B27" w:rsidRDefault="00A05B05" w:rsidP="00676C7F">
            <w:pPr>
              <w:pStyle w:val="TableParagraph"/>
              <w:spacing w:before="1" w:line="276" w:lineRule="auto"/>
              <w:ind w:left="71"/>
              <w:rPr>
                <w:sz w:val="16"/>
              </w:rPr>
            </w:pPr>
            <w:r>
              <w:rPr>
                <w:sz w:val="16"/>
              </w:rPr>
              <w:t>0,30%</w:t>
            </w:r>
          </w:p>
        </w:tc>
        <w:tc>
          <w:tcPr>
            <w:tcW w:w="1158" w:type="dxa"/>
          </w:tcPr>
          <w:p w14:paraId="2ED9E6F6" w14:textId="77777777" w:rsidR="009C1B27" w:rsidRDefault="00A05B05" w:rsidP="00676C7F">
            <w:pPr>
              <w:pStyle w:val="TableParagraph"/>
              <w:spacing w:before="1" w:line="276" w:lineRule="auto"/>
              <w:ind w:right="55"/>
              <w:jc w:val="right"/>
              <w:rPr>
                <w:sz w:val="16"/>
              </w:rPr>
            </w:pPr>
            <w:r>
              <w:rPr>
                <w:sz w:val="16"/>
              </w:rPr>
              <w:t>15,9 m</w:t>
            </w:r>
          </w:p>
        </w:tc>
      </w:tr>
      <w:tr w:rsidR="009C1B27" w14:paraId="2ED9E6FE" w14:textId="77777777">
        <w:trPr>
          <w:trHeight w:val="617"/>
        </w:trPr>
        <w:tc>
          <w:tcPr>
            <w:tcW w:w="874" w:type="dxa"/>
          </w:tcPr>
          <w:p w14:paraId="2ED9E6F8" w14:textId="77777777" w:rsidR="009C1B27" w:rsidRDefault="00A05B05" w:rsidP="00676C7F">
            <w:pPr>
              <w:pStyle w:val="TableParagraph"/>
              <w:spacing w:before="111" w:line="276" w:lineRule="auto"/>
              <w:ind w:left="70"/>
              <w:rPr>
                <w:sz w:val="16"/>
              </w:rPr>
            </w:pPr>
            <w:r>
              <w:rPr>
                <w:sz w:val="16"/>
              </w:rPr>
              <w:t>C11</w:t>
            </w:r>
          </w:p>
        </w:tc>
        <w:tc>
          <w:tcPr>
            <w:tcW w:w="1286" w:type="dxa"/>
          </w:tcPr>
          <w:p w14:paraId="2ED9E6F9" w14:textId="77777777" w:rsidR="009C1B27" w:rsidRDefault="00A05B05" w:rsidP="00676C7F">
            <w:pPr>
              <w:pStyle w:val="TableParagraph"/>
              <w:spacing w:before="111" w:line="276" w:lineRule="auto"/>
              <w:ind w:left="70"/>
              <w:rPr>
                <w:sz w:val="16"/>
              </w:rPr>
            </w:pPr>
            <w:r>
              <w:rPr>
                <w:sz w:val="16"/>
              </w:rPr>
              <w:t>PRYPSUN010</w:t>
            </w:r>
          </w:p>
        </w:tc>
        <w:tc>
          <w:tcPr>
            <w:tcW w:w="3106" w:type="dxa"/>
          </w:tcPr>
          <w:p w14:paraId="2ED9E6FA" w14:textId="77777777" w:rsidR="009C1B27" w:rsidRDefault="00A05B05" w:rsidP="00676C7F">
            <w:pPr>
              <w:pStyle w:val="TableParagraph"/>
              <w:spacing w:before="0" w:line="276" w:lineRule="auto"/>
              <w:ind w:left="71" w:right="653"/>
              <w:rPr>
                <w:sz w:val="16"/>
              </w:rPr>
            </w:pPr>
            <w:r>
              <w:rPr>
                <w:sz w:val="16"/>
              </w:rPr>
              <w:t xml:space="preserve">Z: Uziemienie </w:t>
            </w:r>
            <w:proofErr w:type="spellStart"/>
            <w:r>
              <w:rPr>
                <w:sz w:val="16"/>
              </w:rPr>
              <w:t>ochronne-DC</w:t>
            </w:r>
            <w:proofErr w:type="spellEnd"/>
            <w:r>
              <w:rPr>
                <w:sz w:val="16"/>
              </w:rPr>
              <w:t xml:space="preserve"> - Inverter:1:1 Do: Inverter:1</w:t>
            </w:r>
          </w:p>
        </w:tc>
        <w:tc>
          <w:tcPr>
            <w:tcW w:w="1534" w:type="dxa"/>
          </w:tcPr>
          <w:p w14:paraId="2ED9E6FB" w14:textId="77777777" w:rsidR="009C1B27" w:rsidRDefault="00A05B05" w:rsidP="00676C7F">
            <w:pPr>
              <w:pStyle w:val="TableParagraph"/>
              <w:spacing w:before="111" w:line="276" w:lineRule="auto"/>
              <w:ind w:left="71"/>
              <w:rPr>
                <w:sz w:val="16"/>
              </w:rPr>
            </w:pPr>
            <w:r>
              <w:rPr>
                <w:sz w:val="16"/>
              </w:rPr>
              <w:t>1x10</w:t>
            </w:r>
          </w:p>
        </w:tc>
        <w:tc>
          <w:tcPr>
            <w:tcW w:w="1712" w:type="dxa"/>
          </w:tcPr>
          <w:p w14:paraId="2ED9E6FC" w14:textId="77777777" w:rsidR="009C1B27" w:rsidRDefault="00A05B05" w:rsidP="00676C7F">
            <w:pPr>
              <w:pStyle w:val="TableParagraph"/>
              <w:spacing w:before="111" w:line="276" w:lineRule="auto"/>
              <w:ind w:left="71"/>
              <w:rPr>
                <w:sz w:val="16"/>
              </w:rPr>
            </w:pPr>
            <w:r>
              <w:rPr>
                <w:sz w:val="16"/>
              </w:rPr>
              <w:t>0,03%</w:t>
            </w:r>
          </w:p>
        </w:tc>
        <w:tc>
          <w:tcPr>
            <w:tcW w:w="1158" w:type="dxa"/>
          </w:tcPr>
          <w:p w14:paraId="2ED9E6FD" w14:textId="77777777" w:rsidR="009C1B27" w:rsidRDefault="00A05B05" w:rsidP="00676C7F">
            <w:pPr>
              <w:pStyle w:val="TableParagraph"/>
              <w:spacing w:before="111" w:line="276" w:lineRule="auto"/>
              <w:ind w:right="55"/>
              <w:jc w:val="right"/>
              <w:rPr>
                <w:sz w:val="16"/>
              </w:rPr>
            </w:pPr>
            <w:r>
              <w:rPr>
                <w:sz w:val="16"/>
              </w:rPr>
              <w:t>3,75 m</w:t>
            </w:r>
          </w:p>
        </w:tc>
      </w:tr>
      <w:tr w:rsidR="009C1B27" w14:paraId="2ED9E705" w14:textId="77777777">
        <w:trPr>
          <w:trHeight w:val="620"/>
        </w:trPr>
        <w:tc>
          <w:tcPr>
            <w:tcW w:w="874" w:type="dxa"/>
          </w:tcPr>
          <w:p w14:paraId="2ED9E6FF" w14:textId="77777777" w:rsidR="009C1B27" w:rsidRDefault="00A05B05" w:rsidP="00676C7F">
            <w:pPr>
              <w:pStyle w:val="TableParagraph"/>
              <w:spacing w:before="113" w:line="276" w:lineRule="auto"/>
              <w:ind w:left="70"/>
              <w:rPr>
                <w:sz w:val="16"/>
              </w:rPr>
            </w:pPr>
            <w:r>
              <w:rPr>
                <w:sz w:val="16"/>
              </w:rPr>
              <w:t>C12</w:t>
            </w:r>
          </w:p>
        </w:tc>
        <w:tc>
          <w:tcPr>
            <w:tcW w:w="1286" w:type="dxa"/>
          </w:tcPr>
          <w:p w14:paraId="2ED9E700" w14:textId="77777777" w:rsidR="009C1B27" w:rsidRDefault="00A05B05" w:rsidP="00676C7F">
            <w:pPr>
              <w:pStyle w:val="TableParagraph"/>
              <w:spacing w:before="113" w:line="276" w:lineRule="auto"/>
              <w:ind w:left="70"/>
              <w:rPr>
                <w:sz w:val="16"/>
              </w:rPr>
            </w:pPr>
            <w:r>
              <w:rPr>
                <w:sz w:val="16"/>
              </w:rPr>
              <w:t>PRYPSUN004</w:t>
            </w:r>
          </w:p>
        </w:tc>
        <w:tc>
          <w:tcPr>
            <w:tcW w:w="3106" w:type="dxa"/>
          </w:tcPr>
          <w:p w14:paraId="2ED9E701" w14:textId="77777777" w:rsidR="009C1B27" w:rsidRDefault="00A05B05" w:rsidP="00676C7F">
            <w:pPr>
              <w:pStyle w:val="TableParagraph"/>
              <w:spacing w:before="1" w:line="276" w:lineRule="auto"/>
              <w:ind w:left="71" w:right="196"/>
              <w:rPr>
                <w:sz w:val="16"/>
              </w:rPr>
            </w:pPr>
            <w:r>
              <w:rPr>
                <w:sz w:val="16"/>
              </w:rPr>
              <w:t>Z: Str:1 Do: Uziemienie ochronne- DC - Inverter:1:1</w:t>
            </w:r>
          </w:p>
        </w:tc>
        <w:tc>
          <w:tcPr>
            <w:tcW w:w="1534" w:type="dxa"/>
          </w:tcPr>
          <w:p w14:paraId="2ED9E702" w14:textId="77777777" w:rsidR="009C1B27" w:rsidRDefault="00A05B05" w:rsidP="00676C7F">
            <w:pPr>
              <w:pStyle w:val="TableParagraph"/>
              <w:spacing w:before="113" w:line="276" w:lineRule="auto"/>
              <w:ind w:left="71"/>
              <w:rPr>
                <w:sz w:val="16"/>
              </w:rPr>
            </w:pPr>
            <w:r>
              <w:rPr>
                <w:sz w:val="16"/>
              </w:rPr>
              <w:t>1x4</w:t>
            </w:r>
          </w:p>
        </w:tc>
        <w:tc>
          <w:tcPr>
            <w:tcW w:w="1712" w:type="dxa"/>
          </w:tcPr>
          <w:p w14:paraId="2ED9E703" w14:textId="77777777" w:rsidR="009C1B27" w:rsidRDefault="00A05B05" w:rsidP="00676C7F">
            <w:pPr>
              <w:pStyle w:val="TableParagraph"/>
              <w:spacing w:before="113" w:line="276" w:lineRule="auto"/>
              <w:ind w:left="71"/>
              <w:rPr>
                <w:sz w:val="16"/>
              </w:rPr>
            </w:pPr>
            <w:r>
              <w:rPr>
                <w:sz w:val="16"/>
              </w:rPr>
              <w:t>0,29%</w:t>
            </w:r>
          </w:p>
        </w:tc>
        <w:tc>
          <w:tcPr>
            <w:tcW w:w="1158" w:type="dxa"/>
          </w:tcPr>
          <w:p w14:paraId="2ED9E704" w14:textId="77777777" w:rsidR="009C1B27" w:rsidRDefault="00A05B05" w:rsidP="00676C7F">
            <w:pPr>
              <w:pStyle w:val="TableParagraph"/>
              <w:spacing w:before="113" w:line="276" w:lineRule="auto"/>
              <w:ind w:right="55"/>
              <w:jc w:val="right"/>
              <w:rPr>
                <w:sz w:val="16"/>
              </w:rPr>
            </w:pPr>
            <w:r>
              <w:rPr>
                <w:sz w:val="16"/>
              </w:rPr>
              <w:t>15,57 m</w:t>
            </w:r>
          </w:p>
        </w:tc>
      </w:tr>
      <w:tr w:rsidR="009C1B27" w14:paraId="2ED9E70C" w14:textId="77777777">
        <w:trPr>
          <w:trHeight w:val="393"/>
        </w:trPr>
        <w:tc>
          <w:tcPr>
            <w:tcW w:w="874" w:type="dxa"/>
          </w:tcPr>
          <w:p w14:paraId="2ED9E706" w14:textId="77777777" w:rsidR="009C1B27" w:rsidRDefault="00A05B05" w:rsidP="00676C7F">
            <w:pPr>
              <w:pStyle w:val="TableParagraph"/>
              <w:spacing w:before="0" w:line="276" w:lineRule="auto"/>
              <w:ind w:left="70"/>
              <w:rPr>
                <w:sz w:val="16"/>
              </w:rPr>
            </w:pPr>
            <w:r>
              <w:rPr>
                <w:sz w:val="16"/>
              </w:rPr>
              <w:t>C13</w:t>
            </w:r>
          </w:p>
        </w:tc>
        <w:tc>
          <w:tcPr>
            <w:tcW w:w="1286" w:type="dxa"/>
          </w:tcPr>
          <w:p w14:paraId="2ED9E707" w14:textId="77777777" w:rsidR="009C1B27" w:rsidRDefault="00A05B05" w:rsidP="00676C7F">
            <w:pPr>
              <w:pStyle w:val="TableParagraph"/>
              <w:spacing w:before="0" w:line="276" w:lineRule="auto"/>
              <w:ind w:left="70"/>
              <w:rPr>
                <w:sz w:val="16"/>
              </w:rPr>
            </w:pPr>
            <w:r>
              <w:rPr>
                <w:sz w:val="16"/>
              </w:rPr>
              <w:t>PRYPSUN004</w:t>
            </w:r>
          </w:p>
        </w:tc>
        <w:tc>
          <w:tcPr>
            <w:tcW w:w="3106" w:type="dxa"/>
          </w:tcPr>
          <w:p w14:paraId="2ED9E708" w14:textId="77777777" w:rsidR="009C1B27" w:rsidRDefault="00A05B05" w:rsidP="00676C7F">
            <w:pPr>
              <w:pStyle w:val="TableParagraph"/>
              <w:spacing w:before="0" w:line="276" w:lineRule="auto"/>
              <w:ind w:left="71"/>
              <w:rPr>
                <w:sz w:val="16"/>
              </w:rPr>
            </w:pPr>
            <w:r>
              <w:rPr>
                <w:sz w:val="16"/>
              </w:rPr>
              <w:t>Przewód łączący moduły: Str:1</w:t>
            </w:r>
          </w:p>
        </w:tc>
        <w:tc>
          <w:tcPr>
            <w:tcW w:w="1534" w:type="dxa"/>
          </w:tcPr>
          <w:p w14:paraId="2ED9E709" w14:textId="77777777" w:rsidR="009C1B27" w:rsidRDefault="00A05B05" w:rsidP="00676C7F">
            <w:pPr>
              <w:pStyle w:val="TableParagraph"/>
              <w:spacing w:before="0" w:line="276" w:lineRule="auto"/>
              <w:ind w:left="71"/>
              <w:rPr>
                <w:sz w:val="16"/>
              </w:rPr>
            </w:pPr>
            <w:r>
              <w:rPr>
                <w:sz w:val="16"/>
              </w:rPr>
              <w:t>1x4</w:t>
            </w:r>
          </w:p>
        </w:tc>
        <w:tc>
          <w:tcPr>
            <w:tcW w:w="1712" w:type="dxa"/>
          </w:tcPr>
          <w:p w14:paraId="2ED9E70A" w14:textId="77777777" w:rsidR="009C1B27" w:rsidRDefault="00A05B05" w:rsidP="00676C7F">
            <w:pPr>
              <w:pStyle w:val="TableParagraph"/>
              <w:spacing w:before="0" w:line="276" w:lineRule="auto"/>
              <w:ind w:left="71"/>
              <w:rPr>
                <w:sz w:val="16"/>
              </w:rPr>
            </w:pPr>
            <w:r>
              <w:rPr>
                <w:sz w:val="16"/>
              </w:rPr>
              <w:t>0,30%</w:t>
            </w:r>
          </w:p>
        </w:tc>
        <w:tc>
          <w:tcPr>
            <w:tcW w:w="1158" w:type="dxa"/>
          </w:tcPr>
          <w:p w14:paraId="2ED9E70B" w14:textId="77777777" w:rsidR="009C1B27" w:rsidRDefault="00A05B05" w:rsidP="00676C7F">
            <w:pPr>
              <w:pStyle w:val="TableParagraph"/>
              <w:spacing w:before="0" w:line="276" w:lineRule="auto"/>
              <w:ind w:right="55"/>
              <w:jc w:val="right"/>
              <w:rPr>
                <w:sz w:val="16"/>
              </w:rPr>
            </w:pPr>
            <w:r>
              <w:rPr>
                <w:sz w:val="16"/>
              </w:rPr>
              <w:t>15,9 m</w:t>
            </w:r>
          </w:p>
        </w:tc>
      </w:tr>
    </w:tbl>
    <w:p w14:paraId="2ED9E70D" w14:textId="77777777" w:rsidR="009C1B27" w:rsidRDefault="009C1B27" w:rsidP="00676C7F">
      <w:pPr>
        <w:pStyle w:val="Tekstpodstawowy"/>
        <w:spacing w:line="276" w:lineRule="auto"/>
        <w:ind w:left="0"/>
      </w:pPr>
    </w:p>
    <w:p w14:paraId="2ED9E70E" w14:textId="77777777" w:rsidR="009C1B27" w:rsidRDefault="009C1B27" w:rsidP="00676C7F">
      <w:pPr>
        <w:pStyle w:val="Tekstpodstawowy"/>
        <w:spacing w:before="2" w:line="276" w:lineRule="auto"/>
        <w:ind w:left="0"/>
        <w:rPr>
          <w:sz w:val="19"/>
        </w:rPr>
      </w:pPr>
    </w:p>
    <w:p w14:paraId="2ED9E70F" w14:textId="77777777" w:rsidR="009C1B27" w:rsidRDefault="00A05B05" w:rsidP="00676C7F">
      <w:pPr>
        <w:pStyle w:val="Nagwek3"/>
        <w:spacing w:before="1" w:line="276" w:lineRule="auto"/>
      </w:pPr>
      <w:r>
        <w:t>Prąd szczytowy</w:t>
      </w:r>
    </w:p>
    <w:p w14:paraId="2ED9E710" w14:textId="77777777" w:rsidR="009C1B27" w:rsidRDefault="009C1B27" w:rsidP="00676C7F">
      <w:pPr>
        <w:pStyle w:val="Tekstpodstawowy"/>
        <w:spacing w:before="5" w:line="276" w:lineRule="auto"/>
        <w:ind w:left="0"/>
        <w:rPr>
          <w:b/>
          <w:sz w:val="19"/>
        </w:rPr>
      </w:pPr>
    </w:p>
    <w:p w14:paraId="2ED9E711" w14:textId="77777777" w:rsidR="009C1B27" w:rsidRDefault="00A05B05" w:rsidP="00156EEE">
      <w:pPr>
        <w:pStyle w:val="Tekstpodstawowy"/>
        <w:spacing w:before="1" w:line="276" w:lineRule="auto"/>
        <w:ind w:right="2374"/>
        <w:jc w:val="both"/>
      </w:pPr>
      <w:r w:rsidRPr="00156EEE">
        <w:rPr>
          <w:highlight w:val="yellow"/>
        </w:rPr>
        <w:t>Maksymalne dopuszczalne długotrwałe obciążenie zespołu inwerterów 1*16</w:t>
      </w:r>
    </w:p>
    <w:p w14:paraId="2064193E" w14:textId="474DB927" w:rsidR="00156EEE" w:rsidRDefault="00156EEE" w:rsidP="00676C7F">
      <w:pPr>
        <w:pStyle w:val="Tekstpodstawowy"/>
        <w:spacing w:before="10" w:line="276" w:lineRule="auto"/>
        <w:ind w:left="0"/>
        <w:rPr>
          <w:sz w:val="17"/>
        </w:rPr>
      </w:pPr>
    </w:p>
    <w:p w14:paraId="0BC4E00B" w14:textId="5DA9C6A5" w:rsidR="00156EEE" w:rsidRPr="00156EEE" w:rsidRDefault="00156EEE" w:rsidP="00B42BA6">
      <w:pPr>
        <w:pStyle w:val="Tekstpodstawowy"/>
        <w:spacing w:before="10" w:line="276" w:lineRule="auto"/>
        <w:ind w:left="0"/>
        <w:jc w:val="center"/>
        <w:rPr>
          <w:sz w:val="17"/>
        </w:rPr>
      </w:pPr>
    </w:p>
    <w:p w14:paraId="2ED9E714" w14:textId="77777777" w:rsidR="009C1B27" w:rsidRDefault="00A05B05" w:rsidP="00676C7F">
      <w:pPr>
        <w:pStyle w:val="Tekstpodstawowy"/>
        <w:spacing w:line="276" w:lineRule="auto"/>
      </w:pPr>
      <w:r>
        <w:t>Wartość zabezpieczenia 32 A</w:t>
      </w:r>
    </w:p>
    <w:p w14:paraId="2ED9E715" w14:textId="77777777" w:rsidR="009C1B27" w:rsidRDefault="009C1B27" w:rsidP="00676C7F">
      <w:pPr>
        <w:pStyle w:val="Tekstpodstawowy"/>
        <w:spacing w:before="6" w:line="276" w:lineRule="auto"/>
        <w:ind w:left="0"/>
        <w:rPr>
          <w:sz w:val="19"/>
        </w:rPr>
      </w:pPr>
    </w:p>
    <w:p w14:paraId="2ED9E716" w14:textId="77777777" w:rsidR="009C1B27" w:rsidRDefault="00A05B05" w:rsidP="00676C7F">
      <w:pPr>
        <w:pStyle w:val="Nagwek3"/>
        <w:spacing w:line="276" w:lineRule="auto"/>
      </w:pPr>
      <w:r>
        <w:t>Spadek napięcia</w:t>
      </w:r>
    </w:p>
    <w:p w14:paraId="2ED9E717" w14:textId="77777777" w:rsidR="009C1B27" w:rsidRDefault="009C1B27" w:rsidP="00676C7F">
      <w:pPr>
        <w:pStyle w:val="Tekstpodstawowy"/>
        <w:spacing w:before="4" w:line="276" w:lineRule="auto"/>
        <w:ind w:left="0"/>
        <w:rPr>
          <w:b/>
          <w:sz w:val="19"/>
        </w:rPr>
      </w:pPr>
    </w:p>
    <w:p w14:paraId="2ED9E718" w14:textId="77777777" w:rsidR="009C1B27" w:rsidRDefault="00A05B05" w:rsidP="00676C7F">
      <w:pPr>
        <w:pStyle w:val="Tekstpodstawowy"/>
        <w:spacing w:line="276" w:lineRule="auto"/>
      </w:pPr>
      <w:r w:rsidRPr="00156EEE">
        <w:rPr>
          <w:highlight w:val="yellow"/>
        </w:rPr>
        <w:t>Prąd stały (dla pojedynczego zestawu paneli)</w:t>
      </w:r>
    </w:p>
    <w:p w14:paraId="2ED9E719" w14:textId="77777777" w:rsidR="009C1B27" w:rsidRDefault="009C1B27" w:rsidP="00676C7F">
      <w:pPr>
        <w:pStyle w:val="Tekstpodstawowy"/>
        <w:spacing w:line="276" w:lineRule="auto"/>
        <w:ind w:left="0"/>
        <w:rPr>
          <w:sz w:val="24"/>
        </w:rPr>
      </w:pPr>
    </w:p>
    <w:p w14:paraId="2ED9E71A" w14:textId="77777777" w:rsidR="009C1B27" w:rsidRDefault="009C1B27" w:rsidP="00676C7F">
      <w:pPr>
        <w:pStyle w:val="Tekstpodstawowy"/>
        <w:spacing w:before="9" w:line="276" w:lineRule="auto"/>
        <w:ind w:left="0"/>
        <w:rPr>
          <w:sz w:val="34"/>
        </w:rPr>
      </w:pPr>
    </w:p>
    <w:p w14:paraId="2ED9E71B" w14:textId="77777777" w:rsidR="009C1B27" w:rsidRDefault="00A05B05" w:rsidP="00676C7F">
      <w:pPr>
        <w:pStyle w:val="Akapitzlist"/>
        <w:numPr>
          <w:ilvl w:val="0"/>
          <w:numId w:val="1"/>
        </w:numPr>
        <w:tabs>
          <w:tab w:val="left" w:pos="4499"/>
          <w:tab w:val="left" w:pos="4500"/>
        </w:tabs>
        <w:spacing w:before="1" w:line="276" w:lineRule="auto"/>
        <w:rPr>
          <w:sz w:val="20"/>
        </w:rPr>
      </w:pPr>
      <w:r>
        <w:rPr>
          <w:sz w:val="20"/>
        </w:rPr>
        <w:t>In prąd</w:t>
      </w:r>
      <w:r>
        <w:rPr>
          <w:spacing w:val="-2"/>
          <w:sz w:val="20"/>
        </w:rPr>
        <w:t xml:space="preserve"> </w:t>
      </w:r>
      <w:r>
        <w:rPr>
          <w:sz w:val="20"/>
        </w:rPr>
        <w:t>znamionowy</w:t>
      </w:r>
    </w:p>
    <w:p w14:paraId="2ED9E71C" w14:textId="77777777" w:rsidR="009C1B27" w:rsidRDefault="009C1B27" w:rsidP="00676C7F">
      <w:pPr>
        <w:pStyle w:val="Tekstpodstawowy"/>
        <w:spacing w:before="9" w:line="276" w:lineRule="auto"/>
        <w:ind w:left="0"/>
        <w:rPr>
          <w:sz w:val="19"/>
        </w:rPr>
      </w:pPr>
    </w:p>
    <w:p w14:paraId="2ED9E71D" w14:textId="77777777" w:rsidR="009C1B27" w:rsidRDefault="00A05B05" w:rsidP="00676C7F">
      <w:pPr>
        <w:pStyle w:val="Akapitzlist"/>
        <w:numPr>
          <w:ilvl w:val="0"/>
          <w:numId w:val="1"/>
        </w:numPr>
        <w:tabs>
          <w:tab w:val="left" w:pos="4499"/>
          <w:tab w:val="left" w:pos="4500"/>
        </w:tabs>
        <w:spacing w:line="276" w:lineRule="auto"/>
        <w:rPr>
          <w:sz w:val="20"/>
        </w:rPr>
      </w:pPr>
      <w:r>
        <w:rPr>
          <w:sz w:val="20"/>
        </w:rPr>
        <w:t>L długość linii [m]</w:t>
      </w:r>
    </w:p>
    <w:p w14:paraId="2ED9E71E" w14:textId="77777777" w:rsidR="009C1B27" w:rsidRDefault="009C1B27" w:rsidP="00676C7F">
      <w:pPr>
        <w:pStyle w:val="Tekstpodstawowy"/>
        <w:spacing w:before="10" w:line="276" w:lineRule="auto"/>
        <w:ind w:left="0"/>
        <w:rPr>
          <w:sz w:val="19"/>
        </w:rPr>
      </w:pPr>
    </w:p>
    <w:p w14:paraId="2ED9E71F" w14:textId="77777777" w:rsidR="009C1B27" w:rsidRDefault="00A05B05" w:rsidP="00676C7F">
      <w:pPr>
        <w:pStyle w:val="Akapitzlist"/>
        <w:numPr>
          <w:ilvl w:val="0"/>
          <w:numId w:val="1"/>
        </w:numPr>
        <w:tabs>
          <w:tab w:val="left" w:pos="4569"/>
          <w:tab w:val="left" w:pos="4570"/>
        </w:tabs>
        <w:spacing w:line="276" w:lineRule="auto"/>
        <w:ind w:left="4570" w:hanging="846"/>
        <w:rPr>
          <w:sz w:val="20"/>
        </w:rPr>
      </w:pPr>
      <w:r>
        <w:rPr>
          <w:sz w:val="20"/>
        </w:rPr>
        <w:t>konduktywność, dla miedzi 58</w:t>
      </w:r>
      <w:r>
        <w:rPr>
          <w:spacing w:val="-8"/>
          <w:sz w:val="20"/>
        </w:rPr>
        <w:t xml:space="preserve"> </w:t>
      </w:r>
      <w:r>
        <w:rPr>
          <w:sz w:val="20"/>
        </w:rPr>
        <w:t>[S*m/mm</w:t>
      </w:r>
      <w:r>
        <w:rPr>
          <w:position w:val="8"/>
          <w:sz w:val="11"/>
        </w:rPr>
        <w:t>2</w:t>
      </w:r>
      <w:r>
        <w:rPr>
          <w:sz w:val="20"/>
        </w:rPr>
        <w:t>],</w:t>
      </w:r>
    </w:p>
    <w:p w14:paraId="2ED9E720" w14:textId="77777777" w:rsidR="009C1B27" w:rsidRDefault="009C1B27" w:rsidP="00676C7F">
      <w:pPr>
        <w:pStyle w:val="Tekstpodstawowy"/>
        <w:spacing w:before="9" w:line="276" w:lineRule="auto"/>
        <w:ind w:left="0"/>
        <w:rPr>
          <w:sz w:val="19"/>
        </w:rPr>
      </w:pPr>
    </w:p>
    <w:p w14:paraId="2ED9E721" w14:textId="77777777" w:rsidR="009C1B27" w:rsidRDefault="00A05B05" w:rsidP="00676C7F">
      <w:pPr>
        <w:pStyle w:val="Akapitzlist"/>
        <w:numPr>
          <w:ilvl w:val="0"/>
          <w:numId w:val="1"/>
        </w:numPr>
        <w:tabs>
          <w:tab w:val="left" w:pos="4499"/>
          <w:tab w:val="left" w:pos="4500"/>
        </w:tabs>
        <w:spacing w:line="276" w:lineRule="auto"/>
        <w:rPr>
          <w:sz w:val="20"/>
        </w:rPr>
      </w:pPr>
      <w:r>
        <w:rPr>
          <w:sz w:val="20"/>
        </w:rPr>
        <w:t>, napięcie</w:t>
      </w:r>
      <w:r>
        <w:rPr>
          <w:spacing w:val="-3"/>
          <w:sz w:val="20"/>
        </w:rPr>
        <w:t xml:space="preserve"> </w:t>
      </w:r>
      <w:r>
        <w:rPr>
          <w:sz w:val="20"/>
        </w:rPr>
        <w:t>znamionowe[V]</w:t>
      </w:r>
    </w:p>
    <w:p w14:paraId="2ED9E722" w14:textId="77777777" w:rsidR="009C1B27" w:rsidRDefault="009C1B27" w:rsidP="00676C7F">
      <w:pPr>
        <w:pStyle w:val="Tekstpodstawowy"/>
        <w:spacing w:before="10" w:line="276" w:lineRule="auto"/>
        <w:ind w:left="0"/>
        <w:rPr>
          <w:sz w:val="19"/>
        </w:rPr>
      </w:pPr>
    </w:p>
    <w:p w14:paraId="2ED9E723" w14:textId="77777777" w:rsidR="009C1B27" w:rsidRDefault="00A05B05" w:rsidP="00676C7F">
      <w:pPr>
        <w:pStyle w:val="Tekstpodstawowy"/>
        <w:spacing w:line="276" w:lineRule="auto"/>
        <w:ind w:left="0" w:right="2538"/>
        <w:jc w:val="center"/>
        <w:rPr>
          <w:rFonts w:ascii="Symbol" w:hAnsi="Symbol"/>
        </w:rPr>
      </w:pPr>
      <w:r>
        <w:rPr>
          <w:rFonts w:ascii="Symbol" w:hAnsi="Symbol"/>
        </w:rPr>
        <w:t></w:t>
      </w:r>
    </w:p>
    <w:p w14:paraId="2ED9E724" w14:textId="77777777" w:rsidR="009C1B27" w:rsidRDefault="009C1B27" w:rsidP="00676C7F">
      <w:pPr>
        <w:pStyle w:val="Tekstpodstawowy"/>
        <w:spacing w:before="4" w:line="276" w:lineRule="auto"/>
        <w:ind w:left="0"/>
        <w:rPr>
          <w:rFonts w:ascii="Symbol" w:hAnsi="Symbol"/>
          <w:sz w:val="19"/>
        </w:rPr>
      </w:pPr>
    </w:p>
    <w:p w14:paraId="2ED9E725" w14:textId="77777777" w:rsidR="009C1B27" w:rsidRDefault="00A05B05" w:rsidP="00676C7F">
      <w:pPr>
        <w:pStyle w:val="Tekstpodstawowy"/>
        <w:spacing w:line="276" w:lineRule="auto"/>
      </w:pPr>
      <w:r>
        <w:t>Spadek napięcia wyznaczony dla przewodów powyżej</w:t>
      </w:r>
    </w:p>
    <w:p w14:paraId="2ED9E726" w14:textId="77777777" w:rsidR="009C1B27" w:rsidRDefault="009C1B27" w:rsidP="00676C7F">
      <w:pPr>
        <w:pStyle w:val="Tekstpodstawowy"/>
        <w:spacing w:before="4" w:line="276" w:lineRule="auto"/>
        <w:ind w:left="0"/>
        <w:rPr>
          <w:sz w:val="19"/>
        </w:rPr>
      </w:pPr>
    </w:p>
    <w:p w14:paraId="2ED9E727" w14:textId="77777777" w:rsidR="009C1B27" w:rsidRDefault="00A05B05" w:rsidP="00676C7F">
      <w:pPr>
        <w:pStyle w:val="Nagwek3"/>
        <w:spacing w:line="276" w:lineRule="auto"/>
      </w:pPr>
      <w:r>
        <w:t>Prąd przemienny trójfazowy (złącze kablowe)</w:t>
      </w:r>
    </w:p>
    <w:p w14:paraId="2ED9E728" w14:textId="77777777" w:rsidR="009C1B27" w:rsidRDefault="009C1B27" w:rsidP="00676C7F">
      <w:pPr>
        <w:pStyle w:val="Tekstpodstawowy"/>
        <w:spacing w:line="276" w:lineRule="auto"/>
        <w:ind w:left="0"/>
        <w:rPr>
          <w:b/>
          <w:sz w:val="24"/>
        </w:rPr>
      </w:pPr>
    </w:p>
    <w:p w14:paraId="2ED9E72A" w14:textId="77777777" w:rsidR="009C1B27" w:rsidRDefault="00A05B05" w:rsidP="00676C7F">
      <w:pPr>
        <w:pStyle w:val="Akapitzlist"/>
        <w:numPr>
          <w:ilvl w:val="0"/>
          <w:numId w:val="1"/>
        </w:numPr>
        <w:tabs>
          <w:tab w:val="left" w:pos="4499"/>
          <w:tab w:val="left" w:pos="4500"/>
        </w:tabs>
        <w:spacing w:line="276" w:lineRule="auto"/>
        <w:rPr>
          <w:sz w:val="20"/>
        </w:rPr>
      </w:pPr>
      <w:r>
        <w:rPr>
          <w:sz w:val="20"/>
        </w:rPr>
        <w:t>In prąd</w:t>
      </w:r>
      <w:r>
        <w:rPr>
          <w:spacing w:val="-2"/>
          <w:sz w:val="20"/>
        </w:rPr>
        <w:t xml:space="preserve"> </w:t>
      </w:r>
      <w:r>
        <w:rPr>
          <w:sz w:val="20"/>
        </w:rPr>
        <w:t>znamionowy</w:t>
      </w:r>
    </w:p>
    <w:p w14:paraId="2ED9E72B" w14:textId="77777777" w:rsidR="009C1B27" w:rsidRDefault="009C1B27" w:rsidP="00676C7F">
      <w:pPr>
        <w:pStyle w:val="Tekstpodstawowy"/>
        <w:spacing w:before="10" w:line="276" w:lineRule="auto"/>
        <w:ind w:left="0"/>
        <w:rPr>
          <w:sz w:val="19"/>
        </w:rPr>
      </w:pPr>
    </w:p>
    <w:p w14:paraId="2ED9E72C" w14:textId="77777777" w:rsidR="009C1B27" w:rsidRDefault="00A05B05" w:rsidP="00676C7F">
      <w:pPr>
        <w:pStyle w:val="Akapitzlist"/>
        <w:numPr>
          <w:ilvl w:val="0"/>
          <w:numId w:val="1"/>
        </w:numPr>
        <w:tabs>
          <w:tab w:val="left" w:pos="4499"/>
          <w:tab w:val="left" w:pos="4500"/>
        </w:tabs>
        <w:spacing w:line="276" w:lineRule="auto"/>
        <w:rPr>
          <w:sz w:val="20"/>
        </w:rPr>
      </w:pPr>
      <w:r>
        <w:rPr>
          <w:sz w:val="20"/>
        </w:rPr>
        <w:t>L długość linii [m]</w:t>
      </w:r>
    </w:p>
    <w:p w14:paraId="2ED9E72D" w14:textId="77777777" w:rsidR="009C1B27" w:rsidRDefault="009C1B27" w:rsidP="00676C7F">
      <w:pPr>
        <w:pStyle w:val="Tekstpodstawowy"/>
        <w:spacing w:before="9" w:line="276" w:lineRule="auto"/>
        <w:ind w:left="0"/>
        <w:rPr>
          <w:sz w:val="19"/>
        </w:rPr>
      </w:pPr>
    </w:p>
    <w:p w14:paraId="2ED9E72E" w14:textId="77777777" w:rsidR="009C1B27" w:rsidRDefault="00A05B05" w:rsidP="00676C7F">
      <w:pPr>
        <w:pStyle w:val="Akapitzlist"/>
        <w:numPr>
          <w:ilvl w:val="0"/>
          <w:numId w:val="1"/>
        </w:numPr>
        <w:tabs>
          <w:tab w:val="left" w:pos="4569"/>
          <w:tab w:val="left" w:pos="4570"/>
        </w:tabs>
        <w:spacing w:line="276" w:lineRule="auto"/>
        <w:ind w:left="4570" w:hanging="846"/>
        <w:rPr>
          <w:sz w:val="20"/>
        </w:rPr>
      </w:pPr>
      <w:r>
        <w:rPr>
          <w:sz w:val="20"/>
        </w:rPr>
        <w:t>konduktywność, dla miedzi 58</w:t>
      </w:r>
      <w:r>
        <w:rPr>
          <w:spacing w:val="-8"/>
          <w:sz w:val="20"/>
        </w:rPr>
        <w:t xml:space="preserve"> </w:t>
      </w:r>
      <w:r>
        <w:rPr>
          <w:sz w:val="20"/>
        </w:rPr>
        <w:t>[S*m/mm</w:t>
      </w:r>
      <w:r>
        <w:rPr>
          <w:position w:val="8"/>
          <w:sz w:val="11"/>
        </w:rPr>
        <w:t>2</w:t>
      </w:r>
      <w:r>
        <w:rPr>
          <w:sz w:val="20"/>
        </w:rPr>
        <w:t>],</w:t>
      </w:r>
    </w:p>
    <w:p w14:paraId="2ED9E72F" w14:textId="77777777" w:rsidR="009C1B27" w:rsidRDefault="009C1B27" w:rsidP="00676C7F">
      <w:pPr>
        <w:pStyle w:val="Tekstpodstawowy"/>
        <w:spacing w:before="10" w:line="276" w:lineRule="auto"/>
        <w:ind w:left="0"/>
        <w:rPr>
          <w:sz w:val="19"/>
        </w:rPr>
      </w:pPr>
    </w:p>
    <w:p w14:paraId="2ED9E730" w14:textId="77777777" w:rsidR="009C1B27" w:rsidRDefault="00A05B05" w:rsidP="00676C7F">
      <w:pPr>
        <w:pStyle w:val="Akapitzlist"/>
        <w:numPr>
          <w:ilvl w:val="0"/>
          <w:numId w:val="1"/>
        </w:numPr>
        <w:tabs>
          <w:tab w:val="left" w:pos="4499"/>
          <w:tab w:val="left" w:pos="4500"/>
        </w:tabs>
        <w:spacing w:line="276" w:lineRule="auto"/>
        <w:rPr>
          <w:sz w:val="20"/>
        </w:rPr>
      </w:pPr>
      <w:r>
        <w:rPr>
          <w:sz w:val="20"/>
        </w:rPr>
        <w:t>, napięcie</w:t>
      </w:r>
      <w:r>
        <w:rPr>
          <w:spacing w:val="-3"/>
          <w:sz w:val="20"/>
        </w:rPr>
        <w:t xml:space="preserve"> </w:t>
      </w:r>
      <w:r>
        <w:rPr>
          <w:sz w:val="20"/>
        </w:rPr>
        <w:t>znamionowe[V]</w:t>
      </w:r>
    </w:p>
    <w:p w14:paraId="2ED9E731" w14:textId="77777777" w:rsidR="009C1B27" w:rsidRDefault="009C1B27" w:rsidP="00676C7F">
      <w:pPr>
        <w:pStyle w:val="Tekstpodstawowy"/>
        <w:spacing w:before="9" w:line="276" w:lineRule="auto"/>
        <w:ind w:left="0"/>
        <w:rPr>
          <w:sz w:val="19"/>
        </w:rPr>
      </w:pPr>
    </w:p>
    <w:p w14:paraId="2ED9E732" w14:textId="77777777" w:rsidR="009C1B27" w:rsidRDefault="00A05B05" w:rsidP="00676C7F">
      <w:pPr>
        <w:pStyle w:val="Tekstpodstawowy"/>
        <w:spacing w:before="1" w:line="276" w:lineRule="auto"/>
        <w:ind w:left="0" w:right="2538"/>
        <w:jc w:val="center"/>
        <w:rPr>
          <w:rFonts w:ascii="Symbol" w:hAnsi="Symbol"/>
        </w:rPr>
      </w:pPr>
      <w:r>
        <w:rPr>
          <w:rFonts w:ascii="Symbol" w:hAnsi="Symbol"/>
        </w:rPr>
        <w:t></w:t>
      </w:r>
    </w:p>
    <w:p w14:paraId="2ED9E733" w14:textId="77777777" w:rsidR="009C1B27" w:rsidRDefault="009C1B27" w:rsidP="00676C7F">
      <w:pPr>
        <w:pStyle w:val="Tekstpodstawowy"/>
        <w:spacing w:before="4" w:line="276" w:lineRule="auto"/>
        <w:ind w:left="0"/>
        <w:rPr>
          <w:rFonts w:ascii="Symbol" w:hAnsi="Symbol"/>
          <w:sz w:val="19"/>
        </w:rPr>
      </w:pPr>
    </w:p>
    <w:p w14:paraId="2ED9E734" w14:textId="77777777" w:rsidR="009C1B27" w:rsidRDefault="00A05B05" w:rsidP="00676C7F">
      <w:pPr>
        <w:pStyle w:val="Tekstpodstawowy"/>
        <w:spacing w:line="276" w:lineRule="auto"/>
      </w:pPr>
      <w:r>
        <w:t>Spadek napięcia mieści się w dopuszczalnych granicach &lt;8%</w:t>
      </w:r>
    </w:p>
    <w:p w14:paraId="2ED9E735" w14:textId="6AD5CCDD" w:rsidR="00156EEE" w:rsidRDefault="00156EEE">
      <w:pPr>
        <w:rPr>
          <w:sz w:val="19"/>
          <w:szCs w:val="20"/>
        </w:rPr>
      </w:pPr>
      <w:r>
        <w:rPr>
          <w:sz w:val="19"/>
        </w:rPr>
        <w:br w:type="page"/>
      </w:r>
    </w:p>
    <w:p w14:paraId="27211E9E" w14:textId="77777777" w:rsidR="009C1B27" w:rsidRDefault="009C1B27" w:rsidP="00676C7F">
      <w:pPr>
        <w:pStyle w:val="Tekstpodstawowy"/>
        <w:spacing w:before="4" w:line="276" w:lineRule="auto"/>
        <w:ind w:left="0"/>
        <w:rPr>
          <w:sz w:val="19"/>
        </w:rPr>
      </w:pPr>
    </w:p>
    <w:p w14:paraId="590DC1CA" w14:textId="77777777" w:rsidR="00156EEE" w:rsidRDefault="00A05B05" w:rsidP="00156EEE">
      <w:pPr>
        <w:pStyle w:val="Nagwek3"/>
        <w:spacing w:line="276" w:lineRule="auto"/>
        <w:ind w:right="307"/>
      </w:pPr>
      <w:r>
        <w:t xml:space="preserve">Zabezpieczenie przed prądami wstecznymi, zwarciowe bezpieczniki o charakterystyce </w:t>
      </w:r>
      <w:proofErr w:type="spellStart"/>
      <w:r>
        <w:t>gPV</w:t>
      </w:r>
      <w:proofErr w:type="spellEnd"/>
      <w:r w:rsidR="00156EEE">
        <w:t xml:space="preserve">   </w:t>
      </w:r>
    </w:p>
    <w:p w14:paraId="5566EBEC" w14:textId="77777777" w:rsidR="00156EEE" w:rsidRDefault="00A05B05" w:rsidP="00156EEE">
      <w:pPr>
        <w:pStyle w:val="Nagwek3"/>
        <w:numPr>
          <w:ilvl w:val="0"/>
          <w:numId w:val="34"/>
        </w:numPr>
        <w:spacing w:line="276" w:lineRule="auto"/>
        <w:ind w:right="307"/>
        <w:rPr>
          <w:b w:val="0"/>
        </w:rPr>
      </w:pPr>
      <w:proofErr w:type="spellStart"/>
      <w:r w:rsidRPr="00156EEE">
        <w:rPr>
          <w:b w:val="0"/>
        </w:rPr>
        <w:t>Isc</w:t>
      </w:r>
      <w:proofErr w:type="spellEnd"/>
      <w:r w:rsidRPr="00156EEE">
        <w:rPr>
          <w:b w:val="0"/>
        </w:rPr>
        <w:t xml:space="preserve"> znamionowy prąd zwarcia modułów</w:t>
      </w:r>
      <w:r w:rsidRPr="00156EEE">
        <w:rPr>
          <w:b w:val="0"/>
          <w:spacing w:val="-21"/>
        </w:rPr>
        <w:t xml:space="preserve"> </w:t>
      </w:r>
      <w:r w:rsidRPr="00156EEE">
        <w:rPr>
          <w:b w:val="0"/>
        </w:rPr>
        <w:t>PV</w:t>
      </w:r>
    </w:p>
    <w:p w14:paraId="2ED9E73A" w14:textId="06932108" w:rsidR="009C1B27" w:rsidRPr="00156EEE" w:rsidRDefault="00A05B05" w:rsidP="00156EEE">
      <w:pPr>
        <w:pStyle w:val="Nagwek3"/>
        <w:numPr>
          <w:ilvl w:val="0"/>
          <w:numId w:val="34"/>
        </w:numPr>
        <w:spacing w:line="276" w:lineRule="auto"/>
        <w:ind w:right="307"/>
        <w:rPr>
          <w:b w:val="0"/>
        </w:rPr>
      </w:pPr>
      <w:r w:rsidRPr="00156EEE">
        <w:rPr>
          <w:b w:val="0"/>
        </w:rPr>
        <w:t>In znamionowy prąd</w:t>
      </w:r>
      <w:r w:rsidRPr="00156EEE">
        <w:rPr>
          <w:b w:val="0"/>
          <w:spacing w:val="-17"/>
        </w:rPr>
        <w:t xml:space="preserve"> </w:t>
      </w:r>
      <w:r w:rsidRPr="00156EEE">
        <w:rPr>
          <w:b w:val="0"/>
        </w:rPr>
        <w:t>bezpiecznika</w:t>
      </w:r>
    </w:p>
    <w:p w14:paraId="2ED9E73B" w14:textId="77777777" w:rsidR="009C1B27" w:rsidRDefault="009C1B27" w:rsidP="00676C7F">
      <w:pPr>
        <w:pStyle w:val="Tekstpodstawowy"/>
        <w:spacing w:line="276" w:lineRule="auto"/>
        <w:ind w:left="0"/>
        <w:rPr>
          <w:sz w:val="26"/>
        </w:rPr>
      </w:pPr>
    </w:p>
    <w:p w14:paraId="2ED9E742" w14:textId="70042A40" w:rsidR="009C1B27" w:rsidRPr="00156EEE" w:rsidRDefault="00A05B05" w:rsidP="00156EEE">
      <w:pPr>
        <w:pStyle w:val="Nagwek3"/>
        <w:spacing w:line="276" w:lineRule="auto"/>
        <w:ind w:left="0"/>
        <w:rPr>
          <w:highlight w:val="yellow"/>
        </w:rPr>
      </w:pPr>
      <w:r w:rsidRPr="00156EEE">
        <w:rPr>
          <w:highlight w:val="yellow"/>
        </w:rPr>
        <w:t>Ochrona przeciwprzepięciowa ograniczniki przepięć SPD typ 2 dla 9 paneli w rzędzie</w:t>
      </w:r>
    </w:p>
    <w:p w14:paraId="2ED9E743" w14:textId="77777777" w:rsidR="009C1B27" w:rsidRPr="00156EEE" w:rsidRDefault="009C1B27" w:rsidP="00676C7F">
      <w:pPr>
        <w:pStyle w:val="Tekstpodstawowy"/>
        <w:spacing w:line="276" w:lineRule="auto"/>
        <w:ind w:left="0"/>
        <w:rPr>
          <w:b/>
          <w:sz w:val="24"/>
          <w:highlight w:val="yellow"/>
        </w:rPr>
      </w:pPr>
    </w:p>
    <w:p w14:paraId="2ED9E744" w14:textId="77777777" w:rsidR="009C1B27" w:rsidRPr="00156EEE" w:rsidRDefault="009C1B27" w:rsidP="00676C7F">
      <w:pPr>
        <w:pStyle w:val="Tekstpodstawowy"/>
        <w:spacing w:before="10" w:line="276" w:lineRule="auto"/>
        <w:ind w:left="0"/>
        <w:rPr>
          <w:b/>
          <w:sz w:val="34"/>
          <w:highlight w:val="yellow"/>
        </w:rPr>
      </w:pPr>
    </w:p>
    <w:p w14:paraId="2ED9E745" w14:textId="77777777" w:rsidR="009C1B27" w:rsidRPr="00156EEE" w:rsidRDefault="00A05B05" w:rsidP="00676C7F">
      <w:pPr>
        <w:pStyle w:val="Akapitzlist"/>
        <w:numPr>
          <w:ilvl w:val="0"/>
          <w:numId w:val="25"/>
        </w:numPr>
        <w:tabs>
          <w:tab w:val="left" w:pos="3371"/>
          <w:tab w:val="left" w:pos="3372"/>
        </w:tabs>
        <w:spacing w:line="276" w:lineRule="auto"/>
        <w:ind w:right="386"/>
        <w:rPr>
          <w:sz w:val="20"/>
          <w:highlight w:val="yellow"/>
        </w:rPr>
      </w:pPr>
      <w:proofErr w:type="spellStart"/>
      <w:r w:rsidRPr="00156EEE">
        <w:rPr>
          <w:sz w:val="20"/>
          <w:highlight w:val="yellow"/>
        </w:rPr>
        <w:t>Uoc</w:t>
      </w:r>
      <w:proofErr w:type="spellEnd"/>
      <w:r w:rsidRPr="00156EEE">
        <w:rPr>
          <w:sz w:val="20"/>
          <w:highlight w:val="yellow"/>
        </w:rPr>
        <w:t xml:space="preserve"> </w:t>
      </w:r>
      <w:proofErr w:type="spellStart"/>
      <w:r w:rsidRPr="00156EEE">
        <w:rPr>
          <w:sz w:val="20"/>
          <w:highlight w:val="yellow"/>
        </w:rPr>
        <w:t>stc</w:t>
      </w:r>
      <w:proofErr w:type="spellEnd"/>
      <w:r w:rsidRPr="00156EEE">
        <w:rPr>
          <w:sz w:val="20"/>
          <w:highlight w:val="yellow"/>
        </w:rPr>
        <w:t xml:space="preserve"> napięcie na zaciskach nieobciążonego modułu PV</w:t>
      </w:r>
      <w:r w:rsidRPr="00156EEE">
        <w:rPr>
          <w:spacing w:val="-30"/>
          <w:sz w:val="20"/>
          <w:highlight w:val="yellow"/>
        </w:rPr>
        <w:t xml:space="preserve"> </w:t>
      </w:r>
      <w:r w:rsidRPr="00156EEE">
        <w:rPr>
          <w:sz w:val="20"/>
          <w:highlight w:val="yellow"/>
        </w:rPr>
        <w:t xml:space="preserve">(przy jego otwartych stykach) lub rzędu szeregowo podłączonych modułów PV (open </w:t>
      </w:r>
      <w:proofErr w:type="spellStart"/>
      <w:r w:rsidRPr="00156EEE">
        <w:rPr>
          <w:sz w:val="20"/>
          <w:highlight w:val="yellow"/>
        </w:rPr>
        <w:t>circuit</w:t>
      </w:r>
      <w:proofErr w:type="spellEnd"/>
      <w:r w:rsidRPr="00156EEE">
        <w:rPr>
          <w:spacing w:val="-5"/>
          <w:sz w:val="20"/>
          <w:highlight w:val="yellow"/>
        </w:rPr>
        <w:t xml:space="preserve"> </w:t>
      </w:r>
      <w:proofErr w:type="spellStart"/>
      <w:r w:rsidRPr="00156EEE">
        <w:rPr>
          <w:sz w:val="20"/>
          <w:highlight w:val="yellow"/>
        </w:rPr>
        <w:t>voltage</w:t>
      </w:r>
      <w:proofErr w:type="spellEnd"/>
      <w:r w:rsidRPr="00156EEE">
        <w:rPr>
          <w:sz w:val="20"/>
          <w:highlight w:val="yellow"/>
        </w:rPr>
        <w:t>)</w:t>
      </w:r>
    </w:p>
    <w:p w14:paraId="2ED9E746" w14:textId="77777777" w:rsidR="009C1B27" w:rsidRDefault="009C1B27" w:rsidP="00676C7F">
      <w:pPr>
        <w:pStyle w:val="Tekstpodstawowy"/>
        <w:spacing w:line="276" w:lineRule="auto"/>
        <w:ind w:left="0"/>
        <w:rPr>
          <w:sz w:val="24"/>
        </w:rPr>
      </w:pPr>
    </w:p>
    <w:p w14:paraId="2ED9E747" w14:textId="77777777" w:rsidR="009C1B27" w:rsidRDefault="009C1B27" w:rsidP="00676C7F">
      <w:pPr>
        <w:pStyle w:val="Tekstpodstawowy"/>
        <w:spacing w:line="276" w:lineRule="auto"/>
        <w:ind w:left="0"/>
        <w:rPr>
          <w:sz w:val="24"/>
        </w:rPr>
      </w:pPr>
    </w:p>
    <w:p w14:paraId="2ED9E74A" w14:textId="77777777" w:rsidR="009C1B27" w:rsidRDefault="00A05B05" w:rsidP="00156EEE">
      <w:pPr>
        <w:pStyle w:val="Tekstpodstawowy"/>
        <w:spacing w:line="276" w:lineRule="auto"/>
        <w:ind w:left="0"/>
      </w:pPr>
      <w:r>
        <w:t xml:space="preserve">OVR PV 40 1000 P -&gt; do 1000 [V] </w:t>
      </w:r>
      <w:proofErr w:type="spellStart"/>
      <w:r>
        <w:t>Uc</w:t>
      </w:r>
      <w:proofErr w:type="spellEnd"/>
    </w:p>
    <w:p w14:paraId="2ED9E74B" w14:textId="77777777" w:rsidR="009C1B27" w:rsidRDefault="009C1B27" w:rsidP="00676C7F">
      <w:pPr>
        <w:pStyle w:val="Tekstpodstawowy"/>
        <w:spacing w:before="4" w:line="276" w:lineRule="auto"/>
        <w:ind w:left="0"/>
        <w:rPr>
          <w:sz w:val="19"/>
        </w:rPr>
      </w:pPr>
    </w:p>
    <w:p w14:paraId="2ED9E74C" w14:textId="6C2BB99E" w:rsidR="009C1B27" w:rsidRDefault="00A05B05" w:rsidP="00156EEE">
      <w:pPr>
        <w:pStyle w:val="Nagwek3"/>
        <w:spacing w:before="1" w:line="276" w:lineRule="auto"/>
        <w:ind w:left="0" w:right="1203"/>
      </w:pPr>
      <w:r>
        <w:t xml:space="preserve">Ochrona przeciwprzepięciowa ograniczniki przepięć SPD typ 1 dla falownika </w:t>
      </w:r>
    </w:p>
    <w:p w14:paraId="2ED9E74D" w14:textId="77777777" w:rsidR="009C1B27" w:rsidRDefault="009C1B27" w:rsidP="00676C7F">
      <w:pPr>
        <w:pStyle w:val="Tekstpodstawowy"/>
        <w:spacing w:line="276" w:lineRule="auto"/>
        <w:ind w:left="0"/>
        <w:rPr>
          <w:b/>
          <w:sz w:val="24"/>
        </w:rPr>
      </w:pPr>
    </w:p>
    <w:p w14:paraId="2ED9E74E" w14:textId="77777777" w:rsidR="009C1B27" w:rsidRDefault="00A05B05" w:rsidP="00676C7F">
      <w:pPr>
        <w:pStyle w:val="Tekstpodstawowy"/>
        <w:spacing w:before="188" w:line="276" w:lineRule="auto"/>
      </w:pPr>
      <w:r>
        <w:t xml:space="preserve">Hager SPD Ogranicznik przepięć Typ 2, 3P -&gt; 1000[V] </w:t>
      </w:r>
      <w:proofErr w:type="spellStart"/>
      <w:r>
        <w:t>Uc</w:t>
      </w:r>
      <w:proofErr w:type="spellEnd"/>
    </w:p>
    <w:p w14:paraId="2ED9E74F" w14:textId="77777777" w:rsidR="009C1B27" w:rsidRDefault="009C1B27" w:rsidP="00676C7F">
      <w:pPr>
        <w:pStyle w:val="Tekstpodstawowy"/>
        <w:spacing w:before="5" w:line="276" w:lineRule="auto"/>
        <w:ind w:left="0"/>
        <w:rPr>
          <w:sz w:val="19"/>
        </w:rPr>
      </w:pPr>
    </w:p>
    <w:tbl>
      <w:tblPr>
        <w:tblStyle w:val="TableNormal"/>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59"/>
        <w:gridCol w:w="2410"/>
        <w:gridCol w:w="2268"/>
        <w:gridCol w:w="995"/>
      </w:tblGrid>
      <w:tr w:rsidR="00A05B05" w14:paraId="2ED9E758" w14:textId="77777777">
        <w:trPr>
          <w:trHeight w:val="620"/>
        </w:trPr>
        <w:tc>
          <w:tcPr>
            <w:tcW w:w="1059" w:type="dxa"/>
          </w:tcPr>
          <w:p w14:paraId="2ED9E752" w14:textId="77777777" w:rsidR="00A05B05" w:rsidRDefault="00A05B05" w:rsidP="00676C7F">
            <w:pPr>
              <w:pStyle w:val="TableParagraph"/>
              <w:spacing w:before="113" w:line="276" w:lineRule="auto"/>
              <w:ind w:left="356"/>
              <w:rPr>
                <w:b/>
                <w:sz w:val="16"/>
              </w:rPr>
            </w:pPr>
            <w:r>
              <w:rPr>
                <w:b/>
                <w:sz w:val="16"/>
              </w:rPr>
              <w:t>Kod</w:t>
            </w:r>
          </w:p>
        </w:tc>
        <w:tc>
          <w:tcPr>
            <w:tcW w:w="2410" w:type="dxa"/>
          </w:tcPr>
          <w:p w14:paraId="2ED9E755" w14:textId="77777777" w:rsidR="00A05B05" w:rsidRDefault="00A05B05" w:rsidP="00676C7F">
            <w:pPr>
              <w:pStyle w:val="TableParagraph"/>
              <w:spacing w:before="1" w:line="276" w:lineRule="auto"/>
              <w:ind w:left="944" w:right="225" w:hanging="686"/>
              <w:rPr>
                <w:b/>
                <w:sz w:val="16"/>
              </w:rPr>
            </w:pPr>
            <w:r>
              <w:rPr>
                <w:b/>
                <w:sz w:val="16"/>
              </w:rPr>
              <w:t>Nominalne natężenie prądu</w:t>
            </w:r>
          </w:p>
        </w:tc>
        <w:tc>
          <w:tcPr>
            <w:tcW w:w="2268" w:type="dxa"/>
          </w:tcPr>
          <w:p w14:paraId="2ED9E756" w14:textId="77777777" w:rsidR="00A05B05" w:rsidRDefault="00A05B05" w:rsidP="00676C7F">
            <w:pPr>
              <w:pStyle w:val="TableParagraph"/>
              <w:spacing w:before="113" w:line="276" w:lineRule="auto"/>
              <w:ind w:left="250"/>
              <w:rPr>
                <w:b/>
                <w:sz w:val="16"/>
              </w:rPr>
            </w:pPr>
            <w:r>
              <w:rPr>
                <w:b/>
                <w:sz w:val="16"/>
              </w:rPr>
              <w:t>Napięcie nominalne</w:t>
            </w:r>
          </w:p>
        </w:tc>
        <w:tc>
          <w:tcPr>
            <w:tcW w:w="995" w:type="dxa"/>
          </w:tcPr>
          <w:p w14:paraId="2ED9E757" w14:textId="77777777" w:rsidR="00A05B05" w:rsidRDefault="00A05B05" w:rsidP="00676C7F">
            <w:pPr>
              <w:pStyle w:val="TableParagraph"/>
              <w:spacing w:before="113" w:line="276" w:lineRule="auto"/>
              <w:ind w:left="278"/>
              <w:rPr>
                <w:b/>
                <w:sz w:val="16"/>
              </w:rPr>
            </w:pPr>
            <w:r>
              <w:rPr>
                <w:b/>
                <w:sz w:val="16"/>
              </w:rPr>
              <w:t>Ilość</w:t>
            </w:r>
          </w:p>
        </w:tc>
      </w:tr>
      <w:tr w:rsidR="00A05B05" w14:paraId="2ED9E760" w14:textId="77777777">
        <w:trPr>
          <w:trHeight w:val="618"/>
        </w:trPr>
        <w:tc>
          <w:tcPr>
            <w:tcW w:w="1059" w:type="dxa"/>
          </w:tcPr>
          <w:p w14:paraId="2ED9E759" w14:textId="77777777" w:rsidR="00A05B05" w:rsidRDefault="00A05B05" w:rsidP="00676C7F">
            <w:pPr>
              <w:pStyle w:val="TableParagraph"/>
              <w:spacing w:before="0" w:line="276" w:lineRule="auto"/>
              <w:ind w:left="70"/>
              <w:rPr>
                <w:sz w:val="16"/>
              </w:rPr>
            </w:pPr>
            <w:r>
              <w:rPr>
                <w:sz w:val="16"/>
              </w:rPr>
              <w:t>1SCA1048</w:t>
            </w:r>
          </w:p>
          <w:p w14:paraId="2ED9E75A" w14:textId="77777777" w:rsidR="00A05B05" w:rsidRDefault="00A05B05" w:rsidP="00676C7F">
            <w:pPr>
              <w:pStyle w:val="TableParagraph"/>
              <w:spacing w:before="29" w:line="276" w:lineRule="auto"/>
              <w:ind w:left="70"/>
              <w:rPr>
                <w:sz w:val="16"/>
              </w:rPr>
            </w:pPr>
            <w:r>
              <w:rPr>
                <w:sz w:val="16"/>
              </w:rPr>
              <w:t>36R1001</w:t>
            </w:r>
          </w:p>
        </w:tc>
        <w:tc>
          <w:tcPr>
            <w:tcW w:w="2410" w:type="dxa"/>
          </w:tcPr>
          <w:p w14:paraId="2ED9E75D" w14:textId="77777777" w:rsidR="00A05B05" w:rsidRDefault="00A05B05" w:rsidP="00676C7F">
            <w:pPr>
              <w:pStyle w:val="TableParagraph"/>
              <w:spacing w:before="111" w:line="276" w:lineRule="auto"/>
              <w:ind w:right="57"/>
              <w:jc w:val="right"/>
              <w:rPr>
                <w:sz w:val="16"/>
              </w:rPr>
            </w:pPr>
            <w:r>
              <w:rPr>
                <w:sz w:val="16"/>
              </w:rPr>
              <w:t>16,00 [A]</w:t>
            </w:r>
          </w:p>
        </w:tc>
        <w:tc>
          <w:tcPr>
            <w:tcW w:w="2268" w:type="dxa"/>
          </w:tcPr>
          <w:p w14:paraId="2ED9E75E" w14:textId="77777777" w:rsidR="00A05B05" w:rsidRDefault="00A05B05" w:rsidP="00676C7F">
            <w:pPr>
              <w:pStyle w:val="TableParagraph"/>
              <w:spacing w:before="111" w:line="276" w:lineRule="auto"/>
              <w:ind w:right="57"/>
              <w:jc w:val="right"/>
              <w:rPr>
                <w:sz w:val="16"/>
              </w:rPr>
            </w:pPr>
            <w:r>
              <w:rPr>
                <w:sz w:val="16"/>
              </w:rPr>
              <w:t>800,00</w:t>
            </w:r>
            <w:r>
              <w:rPr>
                <w:spacing w:val="51"/>
                <w:sz w:val="16"/>
              </w:rPr>
              <w:t xml:space="preserve"> </w:t>
            </w:r>
            <w:r>
              <w:rPr>
                <w:sz w:val="16"/>
              </w:rPr>
              <w:t>[V]</w:t>
            </w:r>
          </w:p>
        </w:tc>
        <w:tc>
          <w:tcPr>
            <w:tcW w:w="995" w:type="dxa"/>
          </w:tcPr>
          <w:p w14:paraId="2ED9E75F" w14:textId="77777777" w:rsidR="00A05B05" w:rsidRDefault="00A05B05" w:rsidP="00676C7F">
            <w:pPr>
              <w:pStyle w:val="TableParagraph"/>
              <w:spacing w:before="111" w:line="276" w:lineRule="auto"/>
              <w:ind w:right="57"/>
              <w:jc w:val="right"/>
              <w:rPr>
                <w:sz w:val="16"/>
              </w:rPr>
            </w:pPr>
            <w:r>
              <w:rPr>
                <w:sz w:val="16"/>
              </w:rPr>
              <w:t>8</w:t>
            </w:r>
          </w:p>
        </w:tc>
      </w:tr>
      <w:tr w:rsidR="00A05B05" w14:paraId="2ED9E768" w14:textId="77777777">
        <w:trPr>
          <w:trHeight w:val="620"/>
        </w:trPr>
        <w:tc>
          <w:tcPr>
            <w:tcW w:w="1059" w:type="dxa"/>
          </w:tcPr>
          <w:p w14:paraId="2ED9E761" w14:textId="77777777" w:rsidR="00A05B05" w:rsidRDefault="00A05B05" w:rsidP="00676C7F">
            <w:pPr>
              <w:pStyle w:val="TableParagraph"/>
              <w:spacing w:before="1" w:line="276" w:lineRule="auto"/>
              <w:ind w:left="70"/>
              <w:rPr>
                <w:sz w:val="16"/>
              </w:rPr>
            </w:pPr>
            <w:r>
              <w:rPr>
                <w:sz w:val="16"/>
              </w:rPr>
              <w:t>1SCA1049</w:t>
            </w:r>
          </w:p>
          <w:p w14:paraId="2ED9E762" w14:textId="77777777" w:rsidR="00A05B05" w:rsidRDefault="00A05B05" w:rsidP="00676C7F">
            <w:pPr>
              <w:pStyle w:val="TableParagraph"/>
              <w:spacing w:before="29" w:line="276" w:lineRule="auto"/>
              <w:ind w:left="70"/>
              <w:rPr>
                <w:sz w:val="16"/>
              </w:rPr>
            </w:pPr>
            <w:r>
              <w:rPr>
                <w:sz w:val="16"/>
              </w:rPr>
              <w:t>36R1001</w:t>
            </w:r>
          </w:p>
        </w:tc>
        <w:tc>
          <w:tcPr>
            <w:tcW w:w="2410" w:type="dxa"/>
          </w:tcPr>
          <w:p w14:paraId="2ED9E765" w14:textId="77777777" w:rsidR="00A05B05" w:rsidRDefault="00A05B05" w:rsidP="00676C7F">
            <w:pPr>
              <w:pStyle w:val="TableParagraph"/>
              <w:spacing w:before="113" w:line="276" w:lineRule="auto"/>
              <w:ind w:right="57"/>
              <w:jc w:val="right"/>
              <w:rPr>
                <w:sz w:val="16"/>
              </w:rPr>
            </w:pPr>
            <w:r>
              <w:rPr>
                <w:sz w:val="16"/>
              </w:rPr>
              <w:t>32,00 [A]</w:t>
            </w:r>
          </w:p>
        </w:tc>
        <w:tc>
          <w:tcPr>
            <w:tcW w:w="2268" w:type="dxa"/>
          </w:tcPr>
          <w:p w14:paraId="2ED9E766" w14:textId="77777777" w:rsidR="00A05B05" w:rsidRDefault="00A05B05" w:rsidP="00676C7F">
            <w:pPr>
              <w:pStyle w:val="TableParagraph"/>
              <w:spacing w:before="113" w:line="276" w:lineRule="auto"/>
              <w:ind w:right="57"/>
              <w:jc w:val="right"/>
              <w:rPr>
                <w:sz w:val="16"/>
              </w:rPr>
            </w:pPr>
            <w:r>
              <w:rPr>
                <w:sz w:val="16"/>
              </w:rPr>
              <w:t>550,00</w:t>
            </w:r>
            <w:r>
              <w:rPr>
                <w:spacing w:val="51"/>
                <w:sz w:val="16"/>
              </w:rPr>
              <w:t xml:space="preserve"> </w:t>
            </w:r>
            <w:r>
              <w:rPr>
                <w:sz w:val="16"/>
              </w:rPr>
              <w:t>[V]</w:t>
            </w:r>
          </w:p>
        </w:tc>
        <w:tc>
          <w:tcPr>
            <w:tcW w:w="995" w:type="dxa"/>
          </w:tcPr>
          <w:p w14:paraId="2ED9E767" w14:textId="77777777" w:rsidR="00A05B05" w:rsidRDefault="00A05B05" w:rsidP="00676C7F">
            <w:pPr>
              <w:pStyle w:val="TableParagraph"/>
              <w:spacing w:before="113" w:line="276" w:lineRule="auto"/>
              <w:ind w:right="57"/>
              <w:jc w:val="right"/>
              <w:rPr>
                <w:sz w:val="16"/>
              </w:rPr>
            </w:pPr>
            <w:r>
              <w:rPr>
                <w:sz w:val="16"/>
              </w:rPr>
              <w:t>4</w:t>
            </w:r>
          </w:p>
        </w:tc>
      </w:tr>
    </w:tbl>
    <w:p w14:paraId="2ED9E76A" w14:textId="6875A987" w:rsidR="009C1B27" w:rsidRDefault="009C1B27" w:rsidP="00676C7F">
      <w:pPr>
        <w:pStyle w:val="Tekstpodstawowy"/>
        <w:spacing w:before="9" w:line="276" w:lineRule="auto"/>
        <w:ind w:left="0"/>
        <w:rPr>
          <w:sz w:val="21"/>
        </w:rPr>
      </w:pPr>
    </w:p>
    <w:tbl>
      <w:tblPr>
        <w:tblStyle w:val="TableNormal"/>
        <w:tblW w:w="0" w:type="auto"/>
        <w:tblInd w:w="11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059"/>
        <w:gridCol w:w="1984"/>
        <w:gridCol w:w="993"/>
        <w:gridCol w:w="992"/>
        <w:gridCol w:w="1134"/>
        <w:gridCol w:w="994"/>
      </w:tblGrid>
      <w:tr w:rsidR="00A05B05" w14:paraId="2ED9E775" w14:textId="77777777">
        <w:trPr>
          <w:trHeight w:val="618"/>
        </w:trPr>
        <w:tc>
          <w:tcPr>
            <w:tcW w:w="1059" w:type="dxa"/>
          </w:tcPr>
          <w:p w14:paraId="2ED9E76D" w14:textId="77777777" w:rsidR="00A05B05" w:rsidRDefault="00A05B05" w:rsidP="00676C7F">
            <w:pPr>
              <w:pStyle w:val="TableParagraph"/>
              <w:spacing w:before="111" w:line="276" w:lineRule="auto"/>
              <w:ind w:left="356"/>
              <w:rPr>
                <w:b/>
                <w:sz w:val="16"/>
              </w:rPr>
            </w:pPr>
            <w:r>
              <w:rPr>
                <w:b/>
                <w:sz w:val="16"/>
              </w:rPr>
              <w:t>Kod</w:t>
            </w:r>
          </w:p>
        </w:tc>
        <w:tc>
          <w:tcPr>
            <w:tcW w:w="1984" w:type="dxa"/>
          </w:tcPr>
          <w:p w14:paraId="2ED9E770" w14:textId="77777777" w:rsidR="00A05B05" w:rsidRDefault="00A05B05" w:rsidP="00676C7F">
            <w:pPr>
              <w:pStyle w:val="TableParagraph"/>
              <w:spacing w:before="0" w:line="276" w:lineRule="auto"/>
              <w:ind w:left="443" w:right="249" w:hanging="166"/>
              <w:rPr>
                <w:b/>
                <w:sz w:val="16"/>
              </w:rPr>
            </w:pPr>
            <w:r>
              <w:rPr>
                <w:b/>
                <w:sz w:val="16"/>
              </w:rPr>
              <w:t>Nominalny prąd wyładowczy</w:t>
            </w:r>
          </w:p>
        </w:tc>
        <w:tc>
          <w:tcPr>
            <w:tcW w:w="993" w:type="dxa"/>
          </w:tcPr>
          <w:p w14:paraId="2ED9E771" w14:textId="77777777" w:rsidR="00A05B05" w:rsidRDefault="00A05B05" w:rsidP="00676C7F">
            <w:pPr>
              <w:pStyle w:val="TableParagraph"/>
              <w:spacing w:before="0" w:line="276" w:lineRule="auto"/>
              <w:ind w:left="278" w:hanging="166"/>
              <w:rPr>
                <w:b/>
                <w:sz w:val="16"/>
              </w:rPr>
            </w:pPr>
            <w:r>
              <w:rPr>
                <w:b/>
                <w:sz w:val="16"/>
              </w:rPr>
              <w:t>Napięcie stałe</w:t>
            </w:r>
          </w:p>
        </w:tc>
        <w:tc>
          <w:tcPr>
            <w:tcW w:w="992" w:type="dxa"/>
          </w:tcPr>
          <w:p w14:paraId="2ED9E772" w14:textId="77777777" w:rsidR="00A05B05" w:rsidRDefault="00A05B05" w:rsidP="00676C7F">
            <w:pPr>
              <w:pStyle w:val="TableParagraph"/>
              <w:spacing w:before="0" w:line="276" w:lineRule="auto"/>
              <w:ind w:left="117" w:hanging="6"/>
              <w:rPr>
                <w:b/>
                <w:sz w:val="16"/>
              </w:rPr>
            </w:pPr>
            <w:r>
              <w:rPr>
                <w:b/>
                <w:sz w:val="16"/>
              </w:rPr>
              <w:t>Napięcie zmienne</w:t>
            </w:r>
          </w:p>
        </w:tc>
        <w:tc>
          <w:tcPr>
            <w:tcW w:w="1134" w:type="dxa"/>
          </w:tcPr>
          <w:p w14:paraId="2ED9E773" w14:textId="77777777" w:rsidR="00A05B05" w:rsidRDefault="00A05B05" w:rsidP="00676C7F">
            <w:pPr>
              <w:pStyle w:val="TableParagraph"/>
              <w:spacing w:before="111" w:line="276" w:lineRule="auto"/>
              <w:ind w:right="120"/>
              <w:jc w:val="right"/>
              <w:rPr>
                <w:b/>
                <w:sz w:val="16"/>
              </w:rPr>
            </w:pPr>
            <w:r>
              <w:rPr>
                <w:b/>
                <w:sz w:val="16"/>
              </w:rPr>
              <w:t>Kategoria</w:t>
            </w:r>
          </w:p>
        </w:tc>
        <w:tc>
          <w:tcPr>
            <w:tcW w:w="994" w:type="dxa"/>
          </w:tcPr>
          <w:p w14:paraId="2ED9E774" w14:textId="77777777" w:rsidR="00A05B05" w:rsidRDefault="00A05B05" w:rsidP="00676C7F">
            <w:pPr>
              <w:pStyle w:val="TableParagraph"/>
              <w:spacing w:before="111" w:line="276" w:lineRule="auto"/>
              <w:ind w:left="277"/>
              <w:rPr>
                <w:b/>
                <w:sz w:val="16"/>
              </w:rPr>
            </w:pPr>
            <w:r>
              <w:rPr>
                <w:b/>
                <w:sz w:val="16"/>
              </w:rPr>
              <w:t>Ilość</w:t>
            </w:r>
          </w:p>
        </w:tc>
      </w:tr>
      <w:tr w:rsidR="00A05B05" w14:paraId="2ED9E780" w14:textId="77777777">
        <w:trPr>
          <w:trHeight w:val="620"/>
        </w:trPr>
        <w:tc>
          <w:tcPr>
            <w:tcW w:w="1059" w:type="dxa"/>
          </w:tcPr>
          <w:p w14:paraId="2ED9E776" w14:textId="77777777" w:rsidR="00A05B05" w:rsidRDefault="00A05B05" w:rsidP="00676C7F">
            <w:pPr>
              <w:pStyle w:val="TableParagraph"/>
              <w:spacing w:before="1" w:line="276" w:lineRule="auto"/>
              <w:ind w:left="70" w:right="88"/>
              <w:rPr>
                <w:sz w:val="16"/>
              </w:rPr>
            </w:pPr>
            <w:r>
              <w:rPr>
                <w:sz w:val="16"/>
              </w:rPr>
              <w:t>ABBM5142 40</w:t>
            </w:r>
          </w:p>
        </w:tc>
        <w:tc>
          <w:tcPr>
            <w:tcW w:w="1984" w:type="dxa"/>
          </w:tcPr>
          <w:p w14:paraId="2ED9E77A" w14:textId="77777777" w:rsidR="00A05B05" w:rsidRDefault="00A05B05" w:rsidP="00676C7F">
            <w:pPr>
              <w:pStyle w:val="TableParagraph"/>
              <w:spacing w:before="113" w:line="276" w:lineRule="auto"/>
              <w:ind w:left="1046"/>
              <w:rPr>
                <w:sz w:val="16"/>
              </w:rPr>
            </w:pPr>
            <w:r>
              <w:rPr>
                <w:sz w:val="16"/>
              </w:rPr>
              <w:t>20,00 [</w:t>
            </w:r>
            <w:proofErr w:type="spellStart"/>
            <w:r>
              <w:rPr>
                <w:sz w:val="16"/>
              </w:rPr>
              <w:t>kA</w:t>
            </w:r>
            <w:proofErr w:type="spellEnd"/>
            <w:r>
              <w:rPr>
                <w:sz w:val="16"/>
              </w:rPr>
              <w:t>]</w:t>
            </w:r>
          </w:p>
        </w:tc>
        <w:tc>
          <w:tcPr>
            <w:tcW w:w="993" w:type="dxa"/>
          </w:tcPr>
          <w:p w14:paraId="2ED9E77B" w14:textId="77777777" w:rsidR="00A05B05" w:rsidRDefault="00A05B05" w:rsidP="00676C7F">
            <w:pPr>
              <w:pStyle w:val="TableParagraph"/>
              <w:spacing w:before="1" w:line="276" w:lineRule="auto"/>
              <w:ind w:left="200"/>
              <w:rPr>
                <w:sz w:val="16"/>
              </w:rPr>
            </w:pPr>
            <w:r>
              <w:rPr>
                <w:sz w:val="16"/>
              </w:rPr>
              <w:t>1</w:t>
            </w:r>
            <w:r>
              <w:rPr>
                <w:spacing w:val="-3"/>
                <w:sz w:val="16"/>
              </w:rPr>
              <w:t xml:space="preserve"> </w:t>
            </w:r>
            <w:r>
              <w:rPr>
                <w:sz w:val="16"/>
              </w:rPr>
              <w:t>000,00</w:t>
            </w:r>
          </w:p>
          <w:p w14:paraId="2ED9E77C" w14:textId="77777777" w:rsidR="00A05B05" w:rsidRDefault="00A05B05" w:rsidP="00676C7F">
            <w:pPr>
              <w:pStyle w:val="TableParagraph"/>
              <w:spacing w:before="29" w:line="276" w:lineRule="auto"/>
              <w:ind w:right="56"/>
              <w:jc w:val="right"/>
              <w:rPr>
                <w:sz w:val="16"/>
              </w:rPr>
            </w:pPr>
            <w:r>
              <w:rPr>
                <w:spacing w:val="-1"/>
                <w:sz w:val="16"/>
              </w:rPr>
              <w:t>[V]</w:t>
            </w:r>
          </w:p>
        </w:tc>
        <w:tc>
          <w:tcPr>
            <w:tcW w:w="992" w:type="dxa"/>
          </w:tcPr>
          <w:p w14:paraId="2ED9E77D" w14:textId="77777777" w:rsidR="00A05B05" w:rsidRDefault="00A05B05" w:rsidP="00676C7F">
            <w:pPr>
              <w:pStyle w:val="TableParagraph"/>
              <w:spacing w:before="113" w:line="276" w:lineRule="auto"/>
              <w:ind w:left="193"/>
              <w:rPr>
                <w:sz w:val="16"/>
              </w:rPr>
            </w:pPr>
            <w:r>
              <w:rPr>
                <w:sz w:val="16"/>
              </w:rPr>
              <w:t>0,00</w:t>
            </w:r>
            <w:r>
              <w:rPr>
                <w:spacing w:val="54"/>
                <w:sz w:val="16"/>
              </w:rPr>
              <w:t xml:space="preserve"> </w:t>
            </w:r>
            <w:r>
              <w:rPr>
                <w:sz w:val="16"/>
              </w:rPr>
              <w:t>[V]</w:t>
            </w:r>
          </w:p>
        </w:tc>
        <w:tc>
          <w:tcPr>
            <w:tcW w:w="1134" w:type="dxa"/>
          </w:tcPr>
          <w:p w14:paraId="2ED9E77E" w14:textId="77777777" w:rsidR="00A05B05" w:rsidRDefault="00A05B05" w:rsidP="00676C7F">
            <w:pPr>
              <w:pStyle w:val="TableParagraph"/>
              <w:spacing w:before="113" w:line="276" w:lineRule="auto"/>
              <w:ind w:right="169"/>
              <w:jc w:val="right"/>
              <w:rPr>
                <w:sz w:val="16"/>
              </w:rPr>
            </w:pPr>
            <w:r>
              <w:rPr>
                <w:sz w:val="16"/>
              </w:rPr>
              <w:t>II</w:t>
            </w:r>
          </w:p>
        </w:tc>
        <w:tc>
          <w:tcPr>
            <w:tcW w:w="994" w:type="dxa"/>
          </w:tcPr>
          <w:p w14:paraId="2ED9E77F" w14:textId="77777777" w:rsidR="00A05B05" w:rsidRDefault="00A05B05" w:rsidP="00676C7F">
            <w:pPr>
              <w:pStyle w:val="TableParagraph"/>
              <w:spacing w:before="113" w:line="276" w:lineRule="auto"/>
              <w:ind w:right="57"/>
              <w:jc w:val="right"/>
              <w:rPr>
                <w:sz w:val="16"/>
              </w:rPr>
            </w:pPr>
            <w:r>
              <w:rPr>
                <w:sz w:val="16"/>
              </w:rPr>
              <w:t>4</w:t>
            </w:r>
          </w:p>
        </w:tc>
      </w:tr>
    </w:tbl>
    <w:p w14:paraId="2ED9E781" w14:textId="77777777" w:rsidR="009C1B27" w:rsidRDefault="009C1B27" w:rsidP="004C039C">
      <w:pPr>
        <w:spacing w:line="276" w:lineRule="auto"/>
        <w:jc w:val="center"/>
        <w:rPr>
          <w:sz w:val="16"/>
        </w:rPr>
        <w:sectPr w:rsidR="009C1B27">
          <w:pgSz w:w="11920" w:h="16840"/>
          <w:pgMar w:top="960" w:right="640" w:bottom="280" w:left="1200" w:header="708" w:footer="708" w:gutter="0"/>
          <w:cols w:space="708"/>
        </w:sectPr>
      </w:pPr>
    </w:p>
    <w:p w14:paraId="2ED9E8EF" w14:textId="391C82F0" w:rsidR="009C1B27" w:rsidRDefault="009C1B27" w:rsidP="004C039C">
      <w:pPr>
        <w:spacing w:before="78" w:line="276" w:lineRule="auto"/>
        <w:rPr>
          <w:sz w:val="20"/>
        </w:rPr>
      </w:pPr>
    </w:p>
    <w:sectPr w:rsidR="009C1B27">
      <w:pgSz w:w="11920" w:h="16840"/>
      <w:pgMar w:top="1080" w:right="64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E30"/>
    <w:multiLevelType w:val="hybridMultilevel"/>
    <w:tmpl w:val="CD826EB4"/>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 w15:restartNumberingAfterBreak="0">
    <w:nsid w:val="0B6F51C4"/>
    <w:multiLevelType w:val="hybridMultilevel"/>
    <w:tmpl w:val="35068420"/>
    <w:lvl w:ilvl="0" w:tplc="240650B4">
      <w:start w:val="1"/>
      <w:numFmt w:val="decimal"/>
      <w:lvlText w:val="%1."/>
      <w:lvlJc w:val="left"/>
      <w:pPr>
        <w:ind w:left="449" w:hanging="270"/>
        <w:jc w:val="left"/>
      </w:pPr>
      <w:rPr>
        <w:rFonts w:ascii="Verdana" w:eastAsia="Verdana" w:hAnsi="Verdana" w:cs="Verdana" w:hint="default"/>
        <w:w w:val="100"/>
        <w:sz w:val="20"/>
        <w:szCs w:val="20"/>
        <w:lang w:val="pl-PL" w:eastAsia="pl-PL" w:bidi="pl-PL"/>
      </w:rPr>
    </w:lvl>
    <w:lvl w:ilvl="1" w:tplc="79D08A16">
      <w:numFmt w:val="bullet"/>
      <w:lvlText w:val="•"/>
      <w:lvlJc w:val="left"/>
      <w:pPr>
        <w:ind w:left="1404" w:hanging="270"/>
      </w:pPr>
      <w:rPr>
        <w:rFonts w:hint="default"/>
        <w:lang w:val="pl-PL" w:eastAsia="pl-PL" w:bidi="pl-PL"/>
      </w:rPr>
    </w:lvl>
    <w:lvl w:ilvl="2" w:tplc="DF9E6E7C">
      <w:numFmt w:val="bullet"/>
      <w:lvlText w:val="•"/>
      <w:lvlJc w:val="left"/>
      <w:pPr>
        <w:ind w:left="2368" w:hanging="270"/>
      </w:pPr>
      <w:rPr>
        <w:rFonts w:hint="default"/>
        <w:lang w:val="pl-PL" w:eastAsia="pl-PL" w:bidi="pl-PL"/>
      </w:rPr>
    </w:lvl>
    <w:lvl w:ilvl="3" w:tplc="0018E3BC">
      <w:numFmt w:val="bullet"/>
      <w:lvlText w:val="•"/>
      <w:lvlJc w:val="left"/>
      <w:pPr>
        <w:ind w:left="3332" w:hanging="270"/>
      </w:pPr>
      <w:rPr>
        <w:rFonts w:hint="default"/>
        <w:lang w:val="pl-PL" w:eastAsia="pl-PL" w:bidi="pl-PL"/>
      </w:rPr>
    </w:lvl>
    <w:lvl w:ilvl="4" w:tplc="29CE087C">
      <w:numFmt w:val="bullet"/>
      <w:lvlText w:val="•"/>
      <w:lvlJc w:val="left"/>
      <w:pPr>
        <w:ind w:left="4296" w:hanging="270"/>
      </w:pPr>
      <w:rPr>
        <w:rFonts w:hint="default"/>
        <w:lang w:val="pl-PL" w:eastAsia="pl-PL" w:bidi="pl-PL"/>
      </w:rPr>
    </w:lvl>
    <w:lvl w:ilvl="5" w:tplc="D17AAEB8">
      <w:numFmt w:val="bullet"/>
      <w:lvlText w:val="•"/>
      <w:lvlJc w:val="left"/>
      <w:pPr>
        <w:ind w:left="5260" w:hanging="270"/>
      </w:pPr>
      <w:rPr>
        <w:rFonts w:hint="default"/>
        <w:lang w:val="pl-PL" w:eastAsia="pl-PL" w:bidi="pl-PL"/>
      </w:rPr>
    </w:lvl>
    <w:lvl w:ilvl="6" w:tplc="57F232B6">
      <w:numFmt w:val="bullet"/>
      <w:lvlText w:val="•"/>
      <w:lvlJc w:val="left"/>
      <w:pPr>
        <w:ind w:left="6224" w:hanging="270"/>
      </w:pPr>
      <w:rPr>
        <w:rFonts w:hint="default"/>
        <w:lang w:val="pl-PL" w:eastAsia="pl-PL" w:bidi="pl-PL"/>
      </w:rPr>
    </w:lvl>
    <w:lvl w:ilvl="7" w:tplc="CEF657CA">
      <w:numFmt w:val="bullet"/>
      <w:lvlText w:val="•"/>
      <w:lvlJc w:val="left"/>
      <w:pPr>
        <w:ind w:left="7188" w:hanging="270"/>
      </w:pPr>
      <w:rPr>
        <w:rFonts w:hint="default"/>
        <w:lang w:val="pl-PL" w:eastAsia="pl-PL" w:bidi="pl-PL"/>
      </w:rPr>
    </w:lvl>
    <w:lvl w:ilvl="8" w:tplc="5EA2FFC4">
      <w:numFmt w:val="bullet"/>
      <w:lvlText w:val="•"/>
      <w:lvlJc w:val="left"/>
      <w:pPr>
        <w:ind w:left="8152" w:hanging="270"/>
      </w:pPr>
      <w:rPr>
        <w:rFonts w:hint="default"/>
        <w:lang w:val="pl-PL" w:eastAsia="pl-PL" w:bidi="pl-PL"/>
      </w:rPr>
    </w:lvl>
  </w:abstractNum>
  <w:abstractNum w:abstractNumId="2" w15:restartNumberingAfterBreak="0">
    <w:nsid w:val="110B0C56"/>
    <w:multiLevelType w:val="hybridMultilevel"/>
    <w:tmpl w:val="E0F01358"/>
    <w:lvl w:ilvl="0" w:tplc="6000693A">
      <w:start w:val="1"/>
      <w:numFmt w:val="lowerLetter"/>
      <w:lvlText w:val="%1)"/>
      <w:lvlJc w:val="left"/>
      <w:pPr>
        <w:ind w:left="180" w:hanging="286"/>
        <w:jc w:val="left"/>
      </w:pPr>
      <w:rPr>
        <w:rFonts w:ascii="Verdana" w:eastAsia="Verdana" w:hAnsi="Verdana" w:cs="Verdana" w:hint="default"/>
        <w:spacing w:val="-1"/>
        <w:w w:val="100"/>
        <w:sz w:val="20"/>
        <w:szCs w:val="20"/>
        <w:lang w:val="pl-PL" w:eastAsia="pl-PL" w:bidi="pl-PL"/>
      </w:rPr>
    </w:lvl>
    <w:lvl w:ilvl="1" w:tplc="780CE4F0">
      <w:numFmt w:val="bullet"/>
      <w:lvlText w:val="•"/>
      <w:lvlJc w:val="left"/>
      <w:pPr>
        <w:ind w:left="1170" w:hanging="286"/>
      </w:pPr>
      <w:rPr>
        <w:rFonts w:hint="default"/>
        <w:lang w:val="pl-PL" w:eastAsia="pl-PL" w:bidi="pl-PL"/>
      </w:rPr>
    </w:lvl>
    <w:lvl w:ilvl="2" w:tplc="929631F4">
      <w:numFmt w:val="bullet"/>
      <w:lvlText w:val="•"/>
      <w:lvlJc w:val="left"/>
      <w:pPr>
        <w:ind w:left="2160" w:hanging="286"/>
      </w:pPr>
      <w:rPr>
        <w:rFonts w:hint="default"/>
        <w:lang w:val="pl-PL" w:eastAsia="pl-PL" w:bidi="pl-PL"/>
      </w:rPr>
    </w:lvl>
    <w:lvl w:ilvl="3" w:tplc="E9702490">
      <w:numFmt w:val="bullet"/>
      <w:lvlText w:val="•"/>
      <w:lvlJc w:val="left"/>
      <w:pPr>
        <w:ind w:left="3150" w:hanging="286"/>
      </w:pPr>
      <w:rPr>
        <w:rFonts w:hint="default"/>
        <w:lang w:val="pl-PL" w:eastAsia="pl-PL" w:bidi="pl-PL"/>
      </w:rPr>
    </w:lvl>
    <w:lvl w:ilvl="4" w:tplc="10282458">
      <w:numFmt w:val="bullet"/>
      <w:lvlText w:val="•"/>
      <w:lvlJc w:val="left"/>
      <w:pPr>
        <w:ind w:left="4140" w:hanging="286"/>
      </w:pPr>
      <w:rPr>
        <w:rFonts w:hint="default"/>
        <w:lang w:val="pl-PL" w:eastAsia="pl-PL" w:bidi="pl-PL"/>
      </w:rPr>
    </w:lvl>
    <w:lvl w:ilvl="5" w:tplc="9F7287E0">
      <w:numFmt w:val="bullet"/>
      <w:lvlText w:val="•"/>
      <w:lvlJc w:val="left"/>
      <w:pPr>
        <w:ind w:left="5130" w:hanging="286"/>
      </w:pPr>
      <w:rPr>
        <w:rFonts w:hint="default"/>
        <w:lang w:val="pl-PL" w:eastAsia="pl-PL" w:bidi="pl-PL"/>
      </w:rPr>
    </w:lvl>
    <w:lvl w:ilvl="6" w:tplc="4356B09C">
      <w:numFmt w:val="bullet"/>
      <w:lvlText w:val="•"/>
      <w:lvlJc w:val="left"/>
      <w:pPr>
        <w:ind w:left="6120" w:hanging="286"/>
      </w:pPr>
      <w:rPr>
        <w:rFonts w:hint="default"/>
        <w:lang w:val="pl-PL" w:eastAsia="pl-PL" w:bidi="pl-PL"/>
      </w:rPr>
    </w:lvl>
    <w:lvl w:ilvl="7" w:tplc="CECAA45C">
      <w:numFmt w:val="bullet"/>
      <w:lvlText w:val="•"/>
      <w:lvlJc w:val="left"/>
      <w:pPr>
        <w:ind w:left="7110" w:hanging="286"/>
      </w:pPr>
      <w:rPr>
        <w:rFonts w:hint="default"/>
        <w:lang w:val="pl-PL" w:eastAsia="pl-PL" w:bidi="pl-PL"/>
      </w:rPr>
    </w:lvl>
    <w:lvl w:ilvl="8" w:tplc="CEDEDA6A">
      <w:numFmt w:val="bullet"/>
      <w:lvlText w:val="•"/>
      <w:lvlJc w:val="left"/>
      <w:pPr>
        <w:ind w:left="8100" w:hanging="286"/>
      </w:pPr>
      <w:rPr>
        <w:rFonts w:hint="default"/>
        <w:lang w:val="pl-PL" w:eastAsia="pl-PL" w:bidi="pl-PL"/>
      </w:rPr>
    </w:lvl>
  </w:abstractNum>
  <w:abstractNum w:abstractNumId="3" w15:restartNumberingAfterBreak="0">
    <w:nsid w:val="166D1543"/>
    <w:multiLevelType w:val="hybridMultilevel"/>
    <w:tmpl w:val="D27C6816"/>
    <w:lvl w:ilvl="0" w:tplc="73AAB144">
      <w:start w:val="1"/>
      <w:numFmt w:val="lowerLetter"/>
      <w:lvlText w:val="%1)"/>
      <w:lvlJc w:val="left"/>
      <w:pPr>
        <w:ind w:left="180" w:hanging="294"/>
        <w:jc w:val="left"/>
      </w:pPr>
      <w:rPr>
        <w:rFonts w:ascii="Verdana" w:eastAsia="Verdana" w:hAnsi="Verdana" w:cs="Verdana" w:hint="default"/>
        <w:spacing w:val="-1"/>
        <w:w w:val="100"/>
        <w:sz w:val="20"/>
        <w:szCs w:val="20"/>
        <w:lang w:val="pl-PL" w:eastAsia="pl-PL" w:bidi="pl-PL"/>
      </w:rPr>
    </w:lvl>
    <w:lvl w:ilvl="1" w:tplc="0C402FA8">
      <w:numFmt w:val="bullet"/>
      <w:lvlText w:val="•"/>
      <w:lvlJc w:val="left"/>
      <w:pPr>
        <w:ind w:left="1170" w:hanging="294"/>
      </w:pPr>
      <w:rPr>
        <w:rFonts w:hint="default"/>
        <w:lang w:val="pl-PL" w:eastAsia="pl-PL" w:bidi="pl-PL"/>
      </w:rPr>
    </w:lvl>
    <w:lvl w:ilvl="2" w:tplc="CABE8A6E">
      <w:numFmt w:val="bullet"/>
      <w:lvlText w:val="•"/>
      <w:lvlJc w:val="left"/>
      <w:pPr>
        <w:ind w:left="2160" w:hanging="294"/>
      </w:pPr>
      <w:rPr>
        <w:rFonts w:hint="default"/>
        <w:lang w:val="pl-PL" w:eastAsia="pl-PL" w:bidi="pl-PL"/>
      </w:rPr>
    </w:lvl>
    <w:lvl w:ilvl="3" w:tplc="0C0C7754">
      <w:numFmt w:val="bullet"/>
      <w:lvlText w:val="•"/>
      <w:lvlJc w:val="left"/>
      <w:pPr>
        <w:ind w:left="3150" w:hanging="294"/>
      </w:pPr>
      <w:rPr>
        <w:rFonts w:hint="default"/>
        <w:lang w:val="pl-PL" w:eastAsia="pl-PL" w:bidi="pl-PL"/>
      </w:rPr>
    </w:lvl>
    <w:lvl w:ilvl="4" w:tplc="3D02EAA0">
      <w:numFmt w:val="bullet"/>
      <w:lvlText w:val="•"/>
      <w:lvlJc w:val="left"/>
      <w:pPr>
        <w:ind w:left="4140" w:hanging="294"/>
      </w:pPr>
      <w:rPr>
        <w:rFonts w:hint="default"/>
        <w:lang w:val="pl-PL" w:eastAsia="pl-PL" w:bidi="pl-PL"/>
      </w:rPr>
    </w:lvl>
    <w:lvl w:ilvl="5" w:tplc="AEBE45E4">
      <w:numFmt w:val="bullet"/>
      <w:lvlText w:val="•"/>
      <w:lvlJc w:val="left"/>
      <w:pPr>
        <w:ind w:left="5130" w:hanging="294"/>
      </w:pPr>
      <w:rPr>
        <w:rFonts w:hint="default"/>
        <w:lang w:val="pl-PL" w:eastAsia="pl-PL" w:bidi="pl-PL"/>
      </w:rPr>
    </w:lvl>
    <w:lvl w:ilvl="6" w:tplc="CA047AB0">
      <w:numFmt w:val="bullet"/>
      <w:lvlText w:val="•"/>
      <w:lvlJc w:val="left"/>
      <w:pPr>
        <w:ind w:left="6120" w:hanging="294"/>
      </w:pPr>
      <w:rPr>
        <w:rFonts w:hint="default"/>
        <w:lang w:val="pl-PL" w:eastAsia="pl-PL" w:bidi="pl-PL"/>
      </w:rPr>
    </w:lvl>
    <w:lvl w:ilvl="7" w:tplc="0E0C628A">
      <w:numFmt w:val="bullet"/>
      <w:lvlText w:val="•"/>
      <w:lvlJc w:val="left"/>
      <w:pPr>
        <w:ind w:left="7110" w:hanging="294"/>
      </w:pPr>
      <w:rPr>
        <w:rFonts w:hint="default"/>
        <w:lang w:val="pl-PL" w:eastAsia="pl-PL" w:bidi="pl-PL"/>
      </w:rPr>
    </w:lvl>
    <w:lvl w:ilvl="8" w:tplc="BFC20B92">
      <w:numFmt w:val="bullet"/>
      <w:lvlText w:val="•"/>
      <w:lvlJc w:val="left"/>
      <w:pPr>
        <w:ind w:left="8100" w:hanging="294"/>
      </w:pPr>
      <w:rPr>
        <w:rFonts w:hint="default"/>
        <w:lang w:val="pl-PL" w:eastAsia="pl-PL" w:bidi="pl-PL"/>
      </w:rPr>
    </w:lvl>
  </w:abstractNum>
  <w:abstractNum w:abstractNumId="4" w15:restartNumberingAfterBreak="0">
    <w:nsid w:val="18D25879"/>
    <w:multiLevelType w:val="hybridMultilevel"/>
    <w:tmpl w:val="CEF41CEE"/>
    <w:lvl w:ilvl="0" w:tplc="15C0A85A">
      <w:numFmt w:val="bullet"/>
      <w:lvlText w:val="-"/>
      <w:lvlJc w:val="left"/>
      <w:pPr>
        <w:ind w:left="180" w:hanging="162"/>
      </w:pPr>
      <w:rPr>
        <w:rFonts w:ascii="Verdana" w:eastAsia="Verdana" w:hAnsi="Verdana" w:cs="Verdana" w:hint="default"/>
        <w:spacing w:val="-3"/>
        <w:w w:val="100"/>
        <w:sz w:val="20"/>
        <w:szCs w:val="20"/>
        <w:lang w:val="pl-PL" w:eastAsia="pl-PL" w:bidi="pl-PL"/>
      </w:rPr>
    </w:lvl>
    <w:lvl w:ilvl="1" w:tplc="344824B0">
      <w:numFmt w:val="bullet"/>
      <w:lvlText w:val="•"/>
      <w:lvlJc w:val="left"/>
      <w:pPr>
        <w:ind w:left="1170" w:hanging="162"/>
      </w:pPr>
      <w:rPr>
        <w:rFonts w:hint="default"/>
        <w:lang w:val="pl-PL" w:eastAsia="pl-PL" w:bidi="pl-PL"/>
      </w:rPr>
    </w:lvl>
    <w:lvl w:ilvl="2" w:tplc="DEAE63F0">
      <w:numFmt w:val="bullet"/>
      <w:lvlText w:val="•"/>
      <w:lvlJc w:val="left"/>
      <w:pPr>
        <w:ind w:left="2160" w:hanging="162"/>
      </w:pPr>
      <w:rPr>
        <w:rFonts w:hint="default"/>
        <w:lang w:val="pl-PL" w:eastAsia="pl-PL" w:bidi="pl-PL"/>
      </w:rPr>
    </w:lvl>
    <w:lvl w:ilvl="3" w:tplc="5C825BE6">
      <w:numFmt w:val="bullet"/>
      <w:lvlText w:val="•"/>
      <w:lvlJc w:val="left"/>
      <w:pPr>
        <w:ind w:left="3150" w:hanging="162"/>
      </w:pPr>
      <w:rPr>
        <w:rFonts w:hint="default"/>
        <w:lang w:val="pl-PL" w:eastAsia="pl-PL" w:bidi="pl-PL"/>
      </w:rPr>
    </w:lvl>
    <w:lvl w:ilvl="4" w:tplc="05000FD8">
      <w:numFmt w:val="bullet"/>
      <w:lvlText w:val="•"/>
      <w:lvlJc w:val="left"/>
      <w:pPr>
        <w:ind w:left="4140" w:hanging="162"/>
      </w:pPr>
      <w:rPr>
        <w:rFonts w:hint="default"/>
        <w:lang w:val="pl-PL" w:eastAsia="pl-PL" w:bidi="pl-PL"/>
      </w:rPr>
    </w:lvl>
    <w:lvl w:ilvl="5" w:tplc="2A0ED058">
      <w:numFmt w:val="bullet"/>
      <w:lvlText w:val="•"/>
      <w:lvlJc w:val="left"/>
      <w:pPr>
        <w:ind w:left="5130" w:hanging="162"/>
      </w:pPr>
      <w:rPr>
        <w:rFonts w:hint="default"/>
        <w:lang w:val="pl-PL" w:eastAsia="pl-PL" w:bidi="pl-PL"/>
      </w:rPr>
    </w:lvl>
    <w:lvl w:ilvl="6" w:tplc="5516A9AA">
      <w:numFmt w:val="bullet"/>
      <w:lvlText w:val="•"/>
      <w:lvlJc w:val="left"/>
      <w:pPr>
        <w:ind w:left="6120" w:hanging="162"/>
      </w:pPr>
      <w:rPr>
        <w:rFonts w:hint="default"/>
        <w:lang w:val="pl-PL" w:eastAsia="pl-PL" w:bidi="pl-PL"/>
      </w:rPr>
    </w:lvl>
    <w:lvl w:ilvl="7" w:tplc="50ECC7F6">
      <w:numFmt w:val="bullet"/>
      <w:lvlText w:val="•"/>
      <w:lvlJc w:val="left"/>
      <w:pPr>
        <w:ind w:left="7110" w:hanging="162"/>
      </w:pPr>
      <w:rPr>
        <w:rFonts w:hint="default"/>
        <w:lang w:val="pl-PL" w:eastAsia="pl-PL" w:bidi="pl-PL"/>
      </w:rPr>
    </w:lvl>
    <w:lvl w:ilvl="8" w:tplc="D910F572">
      <w:numFmt w:val="bullet"/>
      <w:lvlText w:val="•"/>
      <w:lvlJc w:val="left"/>
      <w:pPr>
        <w:ind w:left="8100" w:hanging="162"/>
      </w:pPr>
      <w:rPr>
        <w:rFonts w:hint="default"/>
        <w:lang w:val="pl-PL" w:eastAsia="pl-PL" w:bidi="pl-PL"/>
      </w:rPr>
    </w:lvl>
  </w:abstractNum>
  <w:abstractNum w:abstractNumId="5" w15:restartNumberingAfterBreak="0">
    <w:nsid w:val="1AAB3C34"/>
    <w:multiLevelType w:val="hybridMultilevel"/>
    <w:tmpl w:val="8BD0470C"/>
    <w:lvl w:ilvl="0" w:tplc="FD38EC86">
      <w:start w:val="1"/>
      <w:numFmt w:val="decimal"/>
      <w:lvlText w:val="%1."/>
      <w:lvlJc w:val="left"/>
      <w:pPr>
        <w:ind w:left="180" w:hanging="270"/>
        <w:jc w:val="left"/>
      </w:pPr>
      <w:rPr>
        <w:rFonts w:ascii="Verdana" w:eastAsia="Verdana" w:hAnsi="Verdana" w:cs="Verdana" w:hint="default"/>
        <w:w w:val="100"/>
        <w:sz w:val="20"/>
        <w:szCs w:val="20"/>
        <w:lang w:val="pl-PL" w:eastAsia="pl-PL" w:bidi="pl-PL"/>
      </w:rPr>
    </w:lvl>
    <w:lvl w:ilvl="1" w:tplc="95D2431A">
      <w:numFmt w:val="bullet"/>
      <w:lvlText w:val="•"/>
      <w:lvlJc w:val="left"/>
      <w:pPr>
        <w:ind w:left="1170" w:hanging="270"/>
      </w:pPr>
      <w:rPr>
        <w:rFonts w:hint="default"/>
        <w:lang w:val="pl-PL" w:eastAsia="pl-PL" w:bidi="pl-PL"/>
      </w:rPr>
    </w:lvl>
    <w:lvl w:ilvl="2" w:tplc="C02CD320">
      <w:numFmt w:val="bullet"/>
      <w:lvlText w:val="•"/>
      <w:lvlJc w:val="left"/>
      <w:pPr>
        <w:ind w:left="2160" w:hanging="270"/>
      </w:pPr>
      <w:rPr>
        <w:rFonts w:hint="default"/>
        <w:lang w:val="pl-PL" w:eastAsia="pl-PL" w:bidi="pl-PL"/>
      </w:rPr>
    </w:lvl>
    <w:lvl w:ilvl="3" w:tplc="F13C4FAC">
      <w:numFmt w:val="bullet"/>
      <w:lvlText w:val="•"/>
      <w:lvlJc w:val="left"/>
      <w:pPr>
        <w:ind w:left="3150" w:hanging="270"/>
      </w:pPr>
      <w:rPr>
        <w:rFonts w:hint="default"/>
        <w:lang w:val="pl-PL" w:eastAsia="pl-PL" w:bidi="pl-PL"/>
      </w:rPr>
    </w:lvl>
    <w:lvl w:ilvl="4" w:tplc="DAD0F968">
      <w:numFmt w:val="bullet"/>
      <w:lvlText w:val="•"/>
      <w:lvlJc w:val="left"/>
      <w:pPr>
        <w:ind w:left="4140" w:hanging="270"/>
      </w:pPr>
      <w:rPr>
        <w:rFonts w:hint="default"/>
        <w:lang w:val="pl-PL" w:eastAsia="pl-PL" w:bidi="pl-PL"/>
      </w:rPr>
    </w:lvl>
    <w:lvl w:ilvl="5" w:tplc="987C6D06">
      <w:numFmt w:val="bullet"/>
      <w:lvlText w:val="•"/>
      <w:lvlJc w:val="left"/>
      <w:pPr>
        <w:ind w:left="5130" w:hanging="270"/>
      </w:pPr>
      <w:rPr>
        <w:rFonts w:hint="default"/>
        <w:lang w:val="pl-PL" w:eastAsia="pl-PL" w:bidi="pl-PL"/>
      </w:rPr>
    </w:lvl>
    <w:lvl w:ilvl="6" w:tplc="0D30692C">
      <w:numFmt w:val="bullet"/>
      <w:lvlText w:val="•"/>
      <w:lvlJc w:val="left"/>
      <w:pPr>
        <w:ind w:left="6120" w:hanging="270"/>
      </w:pPr>
      <w:rPr>
        <w:rFonts w:hint="default"/>
        <w:lang w:val="pl-PL" w:eastAsia="pl-PL" w:bidi="pl-PL"/>
      </w:rPr>
    </w:lvl>
    <w:lvl w:ilvl="7" w:tplc="2924ABC8">
      <w:numFmt w:val="bullet"/>
      <w:lvlText w:val="•"/>
      <w:lvlJc w:val="left"/>
      <w:pPr>
        <w:ind w:left="7110" w:hanging="270"/>
      </w:pPr>
      <w:rPr>
        <w:rFonts w:hint="default"/>
        <w:lang w:val="pl-PL" w:eastAsia="pl-PL" w:bidi="pl-PL"/>
      </w:rPr>
    </w:lvl>
    <w:lvl w:ilvl="8" w:tplc="8E9C6FD4">
      <w:numFmt w:val="bullet"/>
      <w:lvlText w:val="•"/>
      <w:lvlJc w:val="left"/>
      <w:pPr>
        <w:ind w:left="8100" w:hanging="270"/>
      </w:pPr>
      <w:rPr>
        <w:rFonts w:hint="default"/>
        <w:lang w:val="pl-PL" w:eastAsia="pl-PL" w:bidi="pl-PL"/>
      </w:rPr>
    </w:lvl>
  </w:abstractNum>
  <w:abstractNum w:abstractNumId="6" w15:restartNumberingAfterBreak="0">
    <w:nsid w:val="1B8B47CB"/>
    <w:multiLevelType w:val="hybridMultilevel"/>
    <w:tmpl w:val="0E18178A"/>
    <w:lvl w:ilvl="0" w:tplc="75385D8E">
      <w:start w:val="1"/>
      <w:numFmt w:val="lowerLetter"/>
      <w:lvlText w:val="%1)"/>
      <w:lvlJc w:val="left"/>
      <w:pPr>
        <w:ind w:left="459" w:hanging="280"/>
        <w:jc w:val="left"/>
      </w:pPr>
      <w:rPr>
        <w:rFonts w:ascii="Verdana" w:eastAsia="Verdana" w:hAnsi="Verdana" w:cs="Verdana" w:hint="default"/>
        <w:spacing w:val="-1"/>
        <w:w w:val="100"/>
        <w:sz w:val="20"/>
        <w:szCs w:val="20"/>
        <w:lang w:val="pl-PL" w:eastAsia="pl-PL" w:bidi="pl-PL"/>
      </w:rPr>
    </w:lvl>
    <w:lvl w:ilvl="1" w:tplc="A66C237C">
      <w:start w:val="1"/>
      <w:numFmt w:val="decimal"/>
      <w:lvlText w:val="%2)"/>
      <w:lvlJc w:val="left"/>
      <w:pPr>
        <w:ind w:left="751" w:hanging="288"/>
        <w:jc w:val="left"/>
      </w:pPr>
      <w:rPr>
        <w:rFonts w:ascii="Verdana" w:eastAsia="Verdana" w:hAnsi="Verdana" w:cs="Verdana" w:hint="default"/>
        <w:w w:val="100"/>
        <w:sz w:val="20"/>
        <w:szCs w:val="20"/>
        <w:lang w:val="pl-PL" w:eastAsia="pl-PL" w:bidi="pl-PL"/>
      </w:rPr>
    </w:lvl>
    <w:lvl w:ilvl="2" w:tplc="94D2A4A2">
      <w:numFmt w:val="bullet"/>
      <w:lvlText w:val="•"/>
      <w:lvlJc w:val="left"/>
      <w:pPr>
        <w:ind w:left="1795" w:hanging="288"/>
      </w:pPr>
      <w:rPr>
        <w:rFonts w:hint="default"/>
        <w:lang w:val="pl-PL" w:eastAsia="pl-PL" w:bidi="pl-PL"/>
      </w:rPr>
    </w:lvl>
    <w:lvl w:ilvl="3" w:tplc="8BFCB96A">
      <w:numFmt w:val="bullet"/>
      <w:lvlText w:val="•"/>
      <w:lvlJc w:val="left"/>
      <w:pPr>
        <w:ind w:left="2831" w:hanging="288"/>
      </w:pPr>
      <w:rPr>
        <w:rFonts w:hint="default"/>
        <w:lang w:val="pl-PL" w:eastAsia="pl-PL" w:bidi="pl-PL"/>
      </w:rPr>
    </w:lvl>
    <w:lvl w:ilvl="4" w:tplc="A8425796">
      <w:numFmt w:val="bullet"/>
      <w:lvlText w:val="•"/>
      <w:lvlJc w:val="left"/>
      <w:pPr>
        <w:ind w:left="3866" w:hanging="288"/>
      </w:pPr>
      <w:rPr>
        <w:rFonts w:hint="default"/>
        <w:lang w:val="pl-PL" w:eastAsia="pl-PL" w:bidi="pl-PL"/>
      </w:rPr>
    </w:lvl>
    <w:lvl w:ilvl="5" w:tplc="6D0013B8">
      <w:numFmt w:val="bullet"/>
      <w:lvlText w:val="•"/>
      <w:lvlJc w:val="left"/>
      <w:pPr>
        <w:ind w:left="4902" w:hanging="288"/>
      </w:pPr>
      <w:rPr>
        <w:rFonts w:hint="default"/>
        <w:lang w:val="pl-PL" w:eastAsia="pl-PL" w:bidi="pl-PL"/>
      </w:rPr>
    </w:lvl>
    <w:lvl w:ilvl="6" w:tplc="C04EEF8A">
      <w:numFmt w:val="bullet"/>
      <w:lvlText w:val="•"/>
      <w:lvlJc w:val="left"/>
      <w:pPr>
        <w:ind w:left="5937" w:hanging="288"/>
      </w:pPr>
      <w:rPr>
        <w:rFonts w:hint="default"/>
        <w:lang w:val="pl-PL" w:eastAsia="pl-PL" w:bidi="pl-PL"/>
      </w:rPr>
    </w:lvl>
    <w:lvl w:ilvl="7" w:tplc="02BC4E5C">
      <w:numFmt w:val="bullet"/>
      <w:lvlText w:val="•"/>
      <w:lvlJc w:val="left"/>
      <w:pPr>
        <w:ind w:left="6973" w:hanging="288"/>
      </w:pPr>
      <w:rPr>
        <w:rFonts w:hint="default"/>
        <w:lang w:val="pl-PL" w:eastAsia="pl-PL" w:bidi="pl-PL"/>
      </w:rPr>
    </w:lvl>
    <w:lvl w:ilvl="8" w:tplc="799E0386">
      <w:numFmt w:val="bullet"/>
      <w:lvlText w:val="•"/>
      <w:lvlJc w:val="left"/>
      <w:pPr>
        <w:ind w:left="8008" w:hanging="288"/>
      </w:pPr>
      <w:rPr>
        <w:rFonts w:hint="default"/>
        <w:lang w:val="pl-PL" w:eastAsia="pl-PL" w:bidi="pl-PL"/>
      </w:rPr>
    </w:lvl>
  </w:abstractNum>
  <w:abstractNum w:abstractNumId="7" w15:restartNumberingAfterBreak="0">
    <w:nsid w:val="202C7232"/>
    <w:multiLevelType w:val="hybridMultilevel"/>
    <w:tmpl w:val="4C4EAAD0"/>
    <w:lvl w:ilvl="0" w:tplc="5F4EA8E8">
      <w:start w:val="1"/>
      <w:numFmt w:val="decimal"/>
      <w:lvlText w:val="%1."/>
      <w:lvlJc w:val="left"/>
      <w:pPr>
        <w:ind w:left="449" w:hanging="270"/>
        <w:jc w:val="left"/>
      </w:pPr>
      <w:rPr>
        <w:rFonts w:ascii="Verdana" w:eastAsia="Verdana" w:hAnsi="Verdana" w:cs="Verdana" w:hint="default"/>
        <w:w w:val="100"/>
        <w:sz w:val="20"/>
        <w:szCs w:val="20"/>
        <w:lang w:val="pl-PL" w:eastAsia="pl-PL" w:bidi="pl-PL"/>
      </w:rPr>
    </w:lvl>
    <w:lvl w:ilvl="1" w:tplc="53D6BEF8">
      <w:numFmt w:val="bullet"/>
      <w:lvlText w:val="•"/>
      <w:lvlJc w:val="left"/>
      <w:pPr>
        <w:ind w:left="1404" w:hanging="270"/>
      </w:pPr>
      <w:rPr>
        <w:rFonts w:hint="default"/>
        <w:lang w:val="pl-PL" w:eastAsia="pl-PL" w:bidi="pl-PL"/>
      </w:rPr>
    </w:lvl>
    <w:lvl w:ilvl="2" w:tplc="D60E7008">
      <w:numFmt w:val="bullet"/>
      <w:lvlText w:val="•"/>
      <w:lvlJc w:val="left"/>
      <w:pPr>
        <w:ind w:left="2368" w:hanging="270"/>
      </w:pPr>
      <w:rPr>
        <w:rFonts w:hint="default"/>
        <w:lang w:val="pl-PL" w:eastAsia="pl-PL" w:bidi="pl-PL"/>
      </w:rPr>
    </w:lvl>
    <w:lvl w:ilvl="3" w:tplc="7616AB02">
      <w:numFmt w:val="bullet"/>
      <w:lvlText w:val="•"/>
      <w:lvlJc w:val="left"/>
      <w:pPr>
        <w:ind w:left="3332" w:hanging="270"/>
      </w:pPr>
      <w:rPr>
        <w:rFonts w:hint="default"/>
        <w:lang w:val="pl-PL" w:eastAsia="pl-PL" w:bidi="pl-PL"/>
      </w:rPr>
    </w:lvl>
    <w:lvl w:ilvl="4" w:tplc="D52CB662">
      <w:numFmt w:val="bullet"/>
      <w:lvlText w:val="•"/>
      <w:lvlJc w:val="left"/>
      <w:pPr>
        <w:ind w:left="4296" w:hanging="270"/>
      </w:pPr>
      <w:rPr>
        <w:rFonts w:hint="default"/>
        <w:lang w:val="pl-PL" w:eastAsia="pl-PL" w:bidi="pl-PL"/>
      </w:rPr>
    </w:lvl>
    <w:lvl w:ilvl="5" w:tplc="6994E1CA">
      <w:numFmt w:val="bullet"/>
      <w:lvlText w:val="•"/>
      <w:lvlJc w:val="left"/>
      <w:pPr>
        <w:ind w:left="5260" w:hanging="270"/>
      </w:pPr>
      <w:rPr>
        <w:rFonts w:hint="default"/>
        <w:lang w:val="pl-PL" w:eastAsia="pl-PL" w:bidi="pl-PL"/>
      </w:rPr>
    </w:lvl>
    <w:lvl w:ilvl="6" w:tplc="A29E22E4">
      <w:numFmt w:val="bullet"/>
      <w:lvlText w:val="•"/>
      <w:lvlJc w:val="left"/>
      <w:pPr>
        <w:ind w:left="6224" w:hanging="270"/>
      </w:pPr>
      <w:rPr>
        <w:rFonts w:hint="default"/>
        <w:lang w:val="pl-PL" w:eastAsia="pl-PL" w:bidi="pl-PL"/>
      </w:rPr>
    </w:lvl>
    <w:lvl w:ilvl="7" w:tplc="C930D22C">
      <w:numFmt w:val="bullet"/>
      <w:lvlText w:val="•"/>
      <w:lvlJc w:val="left"/>
      <w:pPr>
        <w:ind w:left="7188" w:hanging="270"/>
      </w:pPr>
      <w:rPr>
        <w:rFonts w:hint="default"/>
        <w:lang w:val="pl-PL" w:eastAsia="pl-PL" w:bidi="pl-PL"/>
      </w:rPr>
    </w:lvl>
    <w:lvl w:ilvl="8" w:tplc="6592201C">
      <w:numFmt w:val="bullet"/>
      <w:lvlText w:val="•"/>
      <w:lvlJc w:val="left"/>
      <w:pPr>
        <w:ind w:left="8152" w:hanging="270"/>
      </w:pPr>
      <w:rPr>
        <w:rFonts w:hint="default"/>
        <w:lang w:val="pl-PL" w:eastAsia="pl-PL" w:bidi="pl-PL"/>
      </w:rPr>
    </w:lvl>
  </w:abstractNum>
  <w:abstractNum w:abstractNumId="8" w15:restartNumberingAfterBreak="0">
    <w:nsid w:val="223636D1"/>
    <w:multiLevelType w:val="hybridMultilevel"/>
    <w:tmpl w:val="5546D3BC"/>
    <w:lvl w:ilvl="0" w:tplc="6936C1C2">
      <w:start w:val="1"/>
      <w:numFmt w:val="decimal"/>
      <w:lvlText w:val="%1."/>
      <w:lvlJc w:val="left"/>
      <w:pPr>
        <w:ind w:left="180" w:hanging="270"/>
        <w:jc w:val="left"/>
      </w:pPr>
      <w:rPr>
        <w:rFonts w:ascii="Verdana" w:eastAsia="Verdana" w:hAnsi="Verdana" w:cs="Verdana" w:hint="default"/>
        <w:w w:val="100"/>
        <w:sz w:val="20"/>
        <w:szCs w:val="20"/>
        <w:lang w:val="pl-PL" w:eastAsia="pl-PL" w:bidi="pl-PL"/>
      </w:rPr>
    </w:lvl>
    <w:lvl w:ilvl="1" w:tplc="C3CCFD14">
      <w:numFmt w:val="bullet"/>
      <w:lvlText w:val="•"/>
      <w:lvlJc w:val="left"/>
      <w:pPr>
        <w:ind w:left="1170" w:hanging="270"/>
      </w:pPr>
      <w:rPr>
        <w:rFonts w:hint="default"/>
        <w:lang w:val="pl-PL" w:eastAsia="pl-PL" w:bidi="pl-PL"/>
      </w:rPr>
    </w:lvl>
    <w:lvl w:ilvl="2" w:tplc="A470EA18">
      <w:numFmt w:val="bullet"/>
      <w:lvlText w:val="•"/>
      <w:lvlJc w:val="left"/>
      <w:pPr>
        <w:ind w:left="2160" w:hanging="270"/>
      </w:pPr>
      <w:rPr>
        <w:rFonts w:hint="default"/>
        <w:lang w:val="pl-PL" w:eastAsia="pl-PL" w:bidi="pl-PL"/>
      </w:rPr>
    </w:lvl>
    <w:lvl w:ilvl="3" w:tplc="37E472AE">
      <w:numFmt w:val="bullet"/>
      <w:lvlText w:val="•"/>
      <w:lvlJc w:val="left"/>
      <w:pPr>
        <w:ind w:left="3150" w:hanging="270"/>
      </w:pPr>
      <w:rPr>
        <w:rFonts w:hint="default"/>
        <w:lang w:val="pl-PL" w:eastAsia="pl-PL" w:bidi="pl-PL"/>
      </w:rPr>
    </w:lvl>
    <w:lvl w:ilvl="4" w:tplc="E6BC7EE8">
      <w:numFmt w:val="bullet"/>
      <w:lvlText w:val="•"/>
      <w:lvlJc w:val="left"/>
      <w:pPr>
        <w:ind w:left="4140" w:hanging="270"/>
      </w:pPr>
      <w:rPr>
        <w:rFonts w:hint="default"/>
        <w:lang w:val="pl-PL" w:eastAsia="pl-PL" w:bidi="pl-PL"/>
      </w:rPr>
    </w:lvl>
    <w:lvl w:ilvl="5" w:tplc="0F78B44E">
      <w:numFmt w:val="bullet"/>
      <w:lvlText w:val="•"/>
      <w:lvlJc w:val="left"/>
      <w:pPr>
        <w:ind w:left="5130" w:hanging="270"/>
      </w:pPr>
      <w:rPr>
        <w:rFonts w:hint="default"/>
        <w:lang w:val="pl-PL" w:eastAsia="pl-PL" w:bidi="pl-PL"/>
      </w:rPr>
    </w:lvl>
    <w:lvl w:ilvl="6" w:tplc="84D2F984">
      <w:numFmt w:val="bullet"/>
      <w:lvlText w:val="•"/>
      <w:lvlJc w:val="left"/>
      <w:pPr>
        <w:ind w:left="6120" w:hanging="270"/>
      </w:pPr>
      <w:rPr>
        <w:rFonts w:hint="default"/>
        <w:lang w:val="pl-PL" w:eastAsia="pl-PL" w:bidi="pl-PL"/>
      </w:rPr>
    </w:lvl>
    <w:lvl w:ilvl="7" w:tplc="FC5CF308">
      <w:numFmt w:val="bullet"/>
      <w:lvlText w:val="•"/>
      <w:lvlJc w:val="left"/>
      <w:pPr>
        <w:ind w:left="7110" w:hanging="270"/>
      </w:pPr>
      <w:rPr>
        <w:rFonts w:hint="default"/>
        <w:lang w:val="pl-PL" w:eastAsia="pl-PL" w:bidi="pl-PL"/>
      </w:rPr>
    </w:lvl>
    <w:lvl w:ilvl="8" w:tplc="09880D66">
      <w:numFmt w:val="bullet"/>
      <w:lvlText w:val="•"/>
      <w:lvlJc w:val="left"/>
      <w:pPr>
        <w:ind w:left="8100" w:hanging="270"/>
      </w:pPr>
      <w:rPr>
        <w:rFonts w:hint="default"/>
        <w:lang w:val="pl-PL" w:eastAsia="pl-PL" w:bidi="pl-PL"/>
      </w:rPr>
    </w:lvl>
  </w:abstractNum>
  <w:abstractNum w:abstractNumId="9" w15:restartNumberingAfterBreak="0">
    <w:nsid w:val="22D212DE"/>
    <w:multiLevelType w:val="hybridMultilevel"/>
    <w:tmpl w:val="F56A767A"/>
    <w:lvl w:ilvl="0" w:tplc="B5CCF828">
      <w:start w:val="1"/>
      <w:numFmt w:val="upperRoman"/>
      <w:lvlText w:val="%1."/>
      <w:lvlJc w:val="left"/>
      <w:pPr>
        <w:ind w:left="477" w:hanging="298"/>
        <w:jc w:val="left"/>
      </w:pPr>
      <w:rPr>
        <w:rFonts w:ascii="Verdana" w:eastAsia="Verdana" w:hAnsi="Verdana" w:cs="Verdana" w:hint="default"/>
        <w:spacing w:val="-3"/>
        <w:w w:val="100"/>
        <w:sz w:val="20"/>
        <w:szCs w:val="20"/>
        <w:lang w:val="pl-PL" w:eastAsia="pl-PL" w:bidi="pl-PL"/>
      </w:rPr>
    </w:lvl>
    <w:lvl w:ilvl="1" w:tplc="97DC50D6">
      <w:start w:val="1"/>
      <w:numFmt w:val="decimal"/>
      <w:lvlText w:val="%2."/>
      <w:lvlJc w:val="left"/>
      <w:pPr>
        <w:ind w:left="449" w:hanging="270"/>
        <w:jc w:val="left"/>
      </w:pPr>
      <w:rPr>
        <w:rFonts w:ascii="Verdana" w:eastAsia="Verdana" w:hAnsi="Verdana" w:cs="Verdana" w:hint="default"/>
        <w:w w:val="100"/>
        <w:sz w:val="20"/>
        <w:szCs w:val="20"/>
        <w:lang w:val="pl-PL" w:eastAsia="pl-PL" w:bidi="pl-PL"/>
      </w:rPr>
    </w:lvl>
    <w:lvl w:ilvl="2" w:tplc="75AA84B6">
      <w:numFmt w:val="bullet"/>
      <w:lvlText w:val="•"/>
      <w:lvlJc w:val="left"/>
      <w:pPr>
        <w:ind w:left="1546" w:hanging="270"/>
      </w:pPr>
      <w:rPr>
        <w:rFonts w:hint="default"/>
        <w:lang w:val="pl-PL" w:eastAsia="pl-PL" w:bidi="pl-PL"/>
      </w:rPr>
    </w:lvl>
    <w:lvl w:ilvl="3" w:tplc="A8044A9E">
      <w:numFmt w:val="bullet"/>
      <w:lvlText w:val="•"/>
      <w:lvlJc w:val="left"/>
      <w:pPr>
        <w:ind w:left="2613" w:hanging="270"/>
      </w:pPr>
      <w:rPr>
        <w:rFonts w:hint="default"/>
        <w:lang w:val="pl-PL" w:eastAsia="pl-PL" w:bidi="pl-PL"/>
      </w:rPr>
    </w:lvl>
    <w:lvl w:ilvl="4" w:tplc="0602E6BA">
      <w:numFmt w:val="bullet"/>
      <w:lvlText w:val="•"/>
      <w:lvlJc w:val="left"/>
      <w:pPr>
        <w:ind w:left="3680" w:hanging="270"/>
      </w:pPr>
      <w:rPr>
        <w:rFonts w:hint="default"/>
        <w:lang w:val="pl-PL" w:eastAsia="pl-PL" w:bidi="pl-PL"/>
      </w:rPr>
    </w:lvl>
    <w:lvl w:ilvl="5" w:tplc="155EF9CA">
      <w:numFmt w:val="bullet"/>
      <w:lvlText w:val="•"/>
      <w:lvlJc w:val="left"/>
      <w:pPr>
        <w:ind w:left="4746" w:hanging="270"/>
      </w:pPr>
      <w:rPr>
        <w:rFonts w:hint="default"/>
        <w:lang w:val="pl-PL" w:eastAsia="pl-PL" w:bidi="pl-PL"/>
      </w:rPr>
    </w:lvl>
    <w:lvl w:ilvl="6" w:tplc="5AD06042">
      <w:numFmt w:val="bullet"/>
      <w:lvlText w:val="•"/>
      <w:lvlJc w:val="left"/>
      <w:pPr>
        <w:ind w:left="5813" w:hanging="270"/>
      </w:pPr>
      <w:rPr>
        <w:rFonts w:hint="default"/>
        <w:lang w:val="pl-PL" w:eastAsia="pl-PL" w:bidi="pl-PL"/>
      </w:rPr>
    </w:lvl>
    <w:lvl w:ilvl="7" w:tplc="3140AABC">
      <w:numFmt w:val="bullet"/>
      <w:lvlText w:val="•"/>
      <w:lvlJc w:val="left"/>
      <w:pPr>
        <w:ind w:left="6880" w:hanging="270"/>
      </w:pPr>
      <w:rPr>
        <w:rFonts w:hint="default"/>
        <w:lang w:val="pl-PL" w:eastAsia="pl-PL" w:bidi="pl-PL"/>
      </w:rPr>
    </w:lvl>
    <w:lvl w:ilvl="8" w:tplc="8F0E92D6">
      <w:numFmt w:val="bullet"/>
      <w:lvlText w:val="•"/>
      <w:lvlJc w:val="left"/>
      <w:pPr>
        <w:ind w:left="7946" w:hanging="270"/>
      </w:pPr>
      <w:rPr>
        <w:rFonts w:hint="default"/>
        <w:lang w:val="pl-PL" w:eastAsia="pl-PL" w:bidi="pl-PL"/>
      </w:rPr>
    </w:lvl>
  </w:abstractNum>
  <w:abstractNum w:abstractNumId="10" w15:restartNumberingAfterBreak="0">
    <w:nsid w:val="292518E3"/>
    <w:multiLevelType w:val="hybridMultilevel"/>
    <w:tmpl w:val="E7F8DC7E"/>
    <w:lvl w:ilvl="0" w:tplc="4A1A34F8">
      <w:start w:val="1"/>
      <w:numFmt w:val="upperRoman"/>
      <w:lvlText w:val="%1."/>
      <w:lvlJc w:val="left"/>
      <w:pPr>
        <w:ind w:left="405" w:hanging="226"/>
        <w:jc w:val="left"/>
      </w:pPr>
      <w:rPr>
        <w:rFonts w:ascii="Verdana" w:eastAsia="Verdana" w:hAnsi="Verdana" w:cs="Verdana" w:hint="default"/>
        <w:spacing w:val="-1"/>
        <w:w w:val="100"/>
        <w:sz w:val="20"/>
        <w:szCs w:val="20"/>
        <w:lang w:val="pl-PL" w:eastAsia="pl-PL" w:bidi="pl-PL"/>
      </w:rPr>
    </w:lvl>
    <w:lvl w:ilvl="1" w:tplc="75A24DBA">
      <w:numFmt w:val="bullet"/>
      <w:lvlText w:val="•"/>
      <w:lvlJc w:val="left"/>
      <w:pPr>
        <w:ind w:left="1368" w:hanging="226"/>
      </w:pPr>
      <w:rPr>
        <w:rFonts w:hint="default"/>
        <w:lang w:val="pl-PL" w:eastAsia="pl-PL" w:bidi="pl-PL"/>
      </w:rPr>
    </w:lvl>
    <w:lvl w:ilvl="2" w:tplc="62AA9D1C">
      <w:numFmt w:val="bullet"/>
      <w:lvlText w:val="•"/>
      <w:lvlJc w:val="left"/>
      <w:pPr>
        <w:ind w:left="2336" w:hanging="226"/>
      </w:pPr>
      <w:rPr>
        <w:rFonts w:hint="default"/>
        <w:lang w:val="pl-PL" w:eastAsia="pl-PL" w:bidi="pl-PL"/>
      </w:rPr>
    </w:lvl>
    <w:lvl w:ilvl="3" w:tplc="A628F32C">
      <w:numFmt w:val="bullet"/>
      <w:lvlText w:val="•"/>
      <w:lvlJc w:val="left"/>
      <w:pPr>
        <w:ind w:left="3304" w:hanging="226"/>
      </w:pPr>
      <w:rPr>
        <w:rFonts w:hint="default"/>
        <w:lang w:val="pl-PL" w:eastAsia="pl-PL" w:bidi="pl-PL"/>
      </w:rPr>
    </w:lvl>
    <w:lvl w:ilvl="4" w:tplc="97087BCA">
      <w:numFmt w:val="bullet"/>
      <w:lvlText w:val="•"/>
      <w:lvlJc w:val="left"/>
      <w:pPr>
        <w:ind w:left="4272" w:hanging="226"/>
      </w:pPr>
      <w:rPr>
        <w:rFonts w:hint="default"/>
        <w:lang w:val="pl-PL" w:eastAsia="pl-PL" w:bidi="pl-PL"/>
      </w:rPr>
    </w:lvl>
    <w:lvl w:ilvl="5" w:tplc="511C062C">
      <w:numFmt w:val="bullet"/>
      <w:lvlText w:val="•"/>
      <w:lvlJc w:val="left"/>
      <w:pPr>
        <w:ind w:left="5240" w:hanging="226"/>
      </w:pPr>
      <w:rPr>
        <w:rFonts w:hint="default"/>
        <w:lang w:val="pl-PL" w:eastAsia="pl-PL" w:bidi="pl-PL"/>
      </w:rPr>
    </w:lvl>
    <w:lvl w:ilvl="6" w:tplc="146827BE">
      <w:numFmt w:val="bullet"/>
      <w:lvlText w:val="•"/>
      <w:lvlJc w:val="left"/>
      <w:pPr>
        <w:ind w:left="6208" w:hanging="226"/>
      </w:pPr>
      <w:rPr>
        <w:rFonts w:hint="default"/>
        <w:lang w:val="pl-PL" w:eastAsia="pl-PL" w:bidi="pl-PL"/>
      </w:rPr>
    </w:lvl>
    <w:lvl w:ilvl="7" w:tplc="214A8FF4">
      <w:numFmt w:val="bullet"/>
      <w:lvlText w:val="•"/>
      <w:lvlJc w:val="left"/>
      <w:pPr>
        <w:ind w:left="7176" w:hanging="226"/>
      </w:pPr>
      <w:rPr>
        <w:rFonts w:hint="default"/>
        <w:lang w:val="pl-PL" w:eastAsia="pl-PL" w:bidi="pl-PL"/>
      </w:rPr>
    </w:lvl>
    <w:lvl w:ilvl="8" w:tplc="FA08D1C0">
      <w:numFmt w:val="bullet"/>
      <w:lvlText w:val="•"/>
      <w:lvlJc w:val="left"/>
      <w:pPr>
        <w:ind w:left="8144" w:hanging="226"/>
      </w:pPr>
      <w:rPr>
        <w:rFonts w:hint="default"/>
        <w:lang w:val="pl-PL" w:eastAsia="pl-PL" w:bidi="pl-PL"/>
      </w:rPr>
    </w:lvl>
  </w:abstractNum>
  <w:abstractNum w:abstractNumId="11" w15:restartNumberingAfterBreak="0">
    <w:nsid w:val="2C9D4232"/>
    <w:multiLevelType w:val="hybridMultilevel"/>
    <w:tmpl w:val="5CBABBA2"/>
    <w:lvl w:ilvl="0" w:tplc="A6C0B3C8">
      <w:start w:val="1"/>
      <w:numFmt w:val="decimal"/>
      <w:lvlText w:val="%1."/>
      <w:lvlJc w:val="left"/>
      <w:pPr>
        <w:ind w:left="180" w:hanging="270"/>
        <w:jc w:val="left"/>
      </w:pPr>
      <w:rPr>
        <w:rFonts w:ascii="Verdana" w:eastAsia="Verdana" w:hAnsi="Verdana" w:cs="Verdana" w:hint="default"/>
        <w:w w:val="100"/>
        <w:sz w:val="20"/>
        <w:szCs w:val="20"/>
        <w:lang w:val="pl-PL" w:eastAsia="pl-PL" w:bidi="pl-PL"/>
      </w:rPr>
    </w:lvl>
    <w:lvl w:ilvl="1" w:tplc="96BC1318">
      <w:numFmt w:val="bullet"/>
      <w:lvlText w:val="•"/>
      <w:lvlJc w:val="left"/>
      <w:pPr>
        <w:ind w:left="1170" w:hanging="270"/>
      </w:pPr>
      <w:rPr>
        <w:rFonts w:hint="default"/>
        <w:lang w:val="pl-PL" w:eastAsia="pl-PL" w:bidi="pl-PL"/>
      </w:rPr>
    </w:lvl>
    <w:lvl w:ilvl="2" w:tplc="CE2E3094">
      <w:numFmt w:val="bullet"/>
      <w:lvlText w:val="•"/>
      <w:lvlJc w:val="left"/>
      <w:pPr>
        <w:ind w:left="2160" w:hanging="270"/>
      </w:pPr>
      <w:rPr>
        <w:rFonts w:hint="default"/>
        <w:lang w:val="pl-PL" w:eastAsia="pl-PL" w:bidi="pl-PL"/>
      </w:rPr>
    </w:lvl>
    <w:lvl w:ilvl="3" w:tplc="18E8FE04">
      <w:numFmt w:val="bullet"/>
      <w:lvlText w:val="•"/>
      <w:lvlJc w:val="left"/>
      <w:pPr>
        <w:ind w:left="3150" w:hanging="270"/>
      </w:pPr>
      <w:rPr>
        <w:rFonts w:hint="default"/>
        <w:lang w:val="pl-PL" w:eastAsia="pl-PL" w:bidi="pl-PL"/>
      </w:rPr>
    </w:lvl>
    <w:lvl w:ilvl="4" w:tplc="822A0C98">
      <w:numFmt w:val="bullet"/>
      <w:lvlText w:val="•"/>
      <w:lvlJc w:val="left"/>
      <w:pPr>
        <w:ind w:left="4140" w:hanging="270"/>
      </w:pPr>
      <w:rPr>
        <w:rFonts w:hint="default"/>
        <w:lang w:val="pl-PL" w:eastAsia="pl-PL" w:bidi="pl-PL"/>
      </w:rPr>
    </w:lvl>
    <w:lvl w:ilvl="5" w:tplc="9C54D524">
      <w:numFmt w:val="bullet"/>
      <w:lvlText w:val="•"/>
      <w:lvlJc w:val="left"/>
      <w:pPr>
        <w:ind w:left="5130" w:hanging="270"/>
      </w:pPr>
      <w:rPr>
        <w:rFonts w:hint="default"/>
        <w:lang w:val="pl-PL" w:eastAsia="pl-PL" w:bidi="pl-PL"/>
      </w:rPr>
    </w:lvl>
    <w:lvl w:ilvl="6" w:tplc="5F7EF456">
      <w:numFmt w:val="bullet"/>
      <w:lvlText w:val="•"/>
      <w:lvlJc w:val="left"/>
      <w:pPr>
        <w:ind w:left="6120" w:hanging="270"/>
      </w:pPr>
      <w:rPr>
        <w:rFonts w:hint="default"/>
        <w:lang w:val="pl-PL" w:eastAsia="pl-PL" w:bidi="pl-PL"/>
      </w:rPr>
    </w:lvl>
    <w:lvl w:ilvl="7" w:tplc="137CEFB8">
      <w:numFmt w:val="bullet"/>
      <w:lvlText w:val="•"/>
      <w:lvlJc w:val="left"/>
      <w:pPr>
        <w:ind w:left="7110" w:hanging="270"/>
      </w:pPr>
      <w:rPr>
        <w:rFonts w:hint="default"/>
        <w:lang w:val="pl-PL" w:eastAsia="pl-PL" w:bidi="pl-PL"/>
      </w:rPr>
    </w:lvl>
    <w:lvl w:ilvl="8" w:tplc="113ECCB2">
      <w:numFmt w:val="bullet"/>
      <w:lvlText w:val="•"/>
      <w:lvlJc w:val="left"/>
      <w:pPr>
        <w:ind w:left="8100" w:hanging="270"/>
      </w:pPr>
      <w:rPr>
        <w:rFonts w:hint="default"/>
        <w:lang w:val="pl-PL" w:eastAsia="pl-PL" w:bidi="pl-PL"/>
      </w:rPr>
    </w:lvl>
  </w:abstractNum>
  <w:abstractNum w:abstractNumId="12" w15:restartNumberingAfterBreak="0">
    <w:nsid w:val="2D9277BA"/>
    <w:multiLevelType w:val="hybridMultilevel"/>
    <w:tmpl w:val="BAACE8C2"/>
    <w:lvl w:ilvl="0" w:tplc="17FA382E">
      <w:numFmt w:val="bullet"/>
      <w:lvlText w:val=""/>
      <w:lvlJc w:val="left"/>
      <w:pPr>
        <w:ind w:left="900" w:hanging="360"/>
      </w:pPr>
      <w:rPr>
        <w:rFonts w:ascii="Symbol" w:eastAsia="Symbol" w:hAnsi="Symbol" w:cs="Symbol" w:hint="default"/>
        <w:w w:val="100"/>
        <w:sz w:val="22"/>
        <w:szCs w:val="22"/>
        <w:lang w:val="pl-PL" w:eastAsia="pl-PL" w:bidi="pl-PL"/>
      </w:rPr>
    </w:lvl>
    <w:lvl w:ilvl="1" w:tplc="93A49C2C">
      <w:numFmt w:val="bullet"/>
      <w:lvlText w:val="•"/>
      <w:lvlJc w:val="left"/>
      <w:pPr>
        <w:ind w:left="1818" w:hanging="360"/>
      </w:pPr>
      <w:rPr>
        <w:rFonts w:hint="default"/>
        <w:lang w:val="pl-PL" w:eastAsia="pl-PL" w:bidi="pl-PL"/>
      </w:rPr>
    </w:lvl>
    <w:lvl w:ilvl="2" w:tplc="D52C9634">
      <w:numFmt w:val="bullet"/>
      <w:lvlText w:val="•"/>
      <w:lvlJc w:val="left"/>
      <w:pPr>
        <w:ind w:left="2736" w:hanging="360"/>
      </w:pPr>
      <w:rPr>
        <w:rFonts w:hint="default"/>
        <w:lang w:val="pl-PL" w:eastAsia="pl-PL" w:bidi="pl-PL"/>
      </w:rPr>
    </w:lvl>
    <w:lvl w:ilvl="3" w:tplc="E1DA0F96">
      <w:numFmt w:val="bullet"/>
      <w:lvlText w:val="•"/>
      <w:lvlJc w:val="left"/>
      <w:pPr>
        <w:ind w:left="3654" w:hanging="360"/>
      </w:pPr>
      <w:rPr>
        <w:rFonts w:hint="default"/>
        <w:lang w:val="pl-PL" w:eastAsia="pl-PL" w:bidi="pl-PL"/>
      </w:rPr>
    </w:lvl>
    <w:lvl w:ilvl="4" w:tplc="45B46212">
      <w:numFmt w:val="bullet"/>
      <w:lvlText w:val="•"/>
      <w:lvlJc w:val="left"/>
      <w:pPr>
        <w:ind w:left="4572" w:hanging="360"/>
      </w:pPr>
      <w:rPr>
        <w:rFonts w:hint="default"/>
        <w:lang w:val="pl-PL" w:eastAsia="pl-PL" w:bidi="pl-PL"/>
      </w:rPr>
    </w:lvl>
    <w:lvl w:ilvl="5" w:tplc="C898F8A6">
      <w:numFmt w:val="bullet"/>
      <w:lvlText w:val="•"/>
      <w:lvlJc w:val="left"/>
      <w:pPr>
        <w:ind w:left="5490" w:hanging="360"/>
      </w:pPr>
      <w:rPr>
        <w:rFonts w:hint="default"/>
        <w:lang w:val="pl-PL" w:eastAsia="pl-PL" w:bidi="pl-PL"/>
      </w:rPr>
    </w:lvl>
    <w:lvl w:ilvl="6" w:tplc="AEFEE62C">
      <w:numFmt w:val="bullet"/>
      <w:lvlText w:val="•"/>
      <w:lvlJc w:val="left"/>
      <w:pPr>
        <w:ind w:left="6408" w:hanging="360"/>
      </w:pPr>
      <w:rPr>
        <w:rFonts w:hint="default"/>
        <w:lang w:val="pl-PL" w:eastAsia="pl-PL" w:bidi="pl-PL"/>
      </w:rPr>
    </w:lvl>
    <w:lvl w:ilvl="7" w:tplc="C1D249A2">
      <w:numFmt w:val="bullet"/>
      <w:lvlText w:val="•"/>
      <w:lvlJc w:val="left"/>
      <w:pPr>
        <w:ind w:left="7326" w:hanging="360"/>
      </w:pPr>
      <w:rPr>
        <w:rFonts w:hint="default"/>
        <w:lang w:val="pl-PL" w:eastAsia="pl-PL" w:bidi="pl-PL"/>
      </w:rPr>
    </w:lvl>
    <w:lvl w:ilvl="8" w:tplc="60D8A420">
      <w:numFmt w:val="bullet"/>
      <w:lvlText w:val="•"/>
      <w:lvlJc w:val="left"/>
      <w:pPr>
        <w:ind w:left="8244" w:hanging="360"/>
      </w:pPr>
      <w:rPr>
        <w:rFonts w:hint="default"/>
        <w:lang w:val="pl-PL" w:eastAsia="pl-PL" w:bidi="pl-PL"/>
      </w:rPr>
    </w:lvl>
  </w:abstractNum>
  <w:abstractNum w:abstractNumId="13" w15:restartNumberingAfterBreak="0">
    <w:nsid w:val="31221502"/>
    <w:multiLevelType w:val="multilevel"/>
    <w:tmpl w:val="81A2B35A"/>
    <w:lvl w:ilvl="0">
      <w:start w:val="4"/>
      <w:numFmt w:val="decimal"/>
      <w:lvlText w:val="%1"/>
      <w:lvlJc w:val="left"/>
      <w:pPr>
        <w:ind w:left="756" w:hanging="576"/>
        <w:jc w:val="left"/>
      </w:pPr>
      <w:rPr>
        <w:rFonts w:hint="default"/>
        <w:lang w:val="pl-PL" w:eastAsia="pl-PL" w:bidi="pl-PL"/>
      </w:rPr>
    </w:lvl>
    <w:lvl w:ilvl="1">
      <w:start w:val="1"/>
      <w:numFmt w:val="decimal"/>
      <w:lvlText w:val="%1.%2"/>
      <w:lvlJc w:val="left"/>
      <w:pPr>
        <w:ind w:left="756" w:hanging="576"/>
        <w:jc w:val="left"/>
      </w:pPr>
      <w:rPr>
        <w:rFonts w:ascii="Calibri Light" w:eastAsia="Calibri Light" w:hAnsi="Calibri Light" w:cs="Calibri Light" w:hint="default"/>
        <w:i/>
        <w:spacing w:val="-4"/>
        <w:w w:val="100"/>
        <w:sz w:val="28"/>
        <w:szCs w:val="28"/>
        <w:lang w:val="pl-PL" w:eastAsia="pl-PL" w:bidi="pl-PL"/>
      </w:rPr>
    </w:lvl>
    <w:lvl w:ilvl="2">
      <w:numFmt w:val="bullet"/>
      <w:lvlText w:val=""/>
      <w:lvlJc w:val="left"/>
      <w:pPr>
        <w:ind w:left="900" w:hanging="360"/>
      </w:pPr>
      <w:rPr>
        <w:rFonts w:ascii="Symbol" w:eastAsia="Symbol" w:hAnsi="Symbol" w:cs="Symbol" w:hint="default"/>
        <w:w w:val="100"/>
        <w:sz w:val="22"/>
        <w:szCs w:val="22"/>
        <w:lang w:val="pl-PL" w:eastAsia="pl-PL" w:bidi="pl-PL"/>
      </w:rPr>
    </w:lvl>
    <w:lvl w:ilvl="3">
      <w:numFmt w:val="bullet"/>
      <w:lvlText w:val="•"/>
      <w:lvlJc w:val="left"/>
      <w:pPr>
        <w:ind w:left="2940" w:hanging="360"/>
      </w:pPr>
      <w:rPr>
        <w:rFonts w:hint="default"/>
        <w:lang w:val="pl-PL" w:eastAsia="pl-PL" w:bidi="pl-PL"/>
      </w:rPr>
    </w:lvl>
    <w:lvl w:ilvl="4">
      <w:numFmt w:val="bullet"/>
      <w:lvlText w:val="•"/>
      <w:lvlJc w:val="left"/>
      <w:pPr>
        <w:ind w:left="3960" w:hanging="360"/>
      </w:pPr>
      <w:rPr>
        <w:rFonts w:hint="default"/>
        <w:lang w:val="pl-PL" w:eastAsia="pl-PL" w:bidi="pl-PL"/>
      </w:rPr>
    </w:lvl>
    <w:lvl w:ilvl="5">
      <w:numFmt w:val="bullet"/>
      <w:lvlText w:val="•"/>
      <w:lvlJc w:val="left"/>
      <w:pPr>
        <w:ind w:left="4980" w:hanging="360"/>
      </w:pPr>
      <w:rPr>
        <w:rFonts w:hint="default"/>
        <w:lang w:val="pl-PL" w:eastAsia="pl-PL" w:bidi="pl-PL"/>
      </w:rPr>
    </w:lvl>
    <w:lvl w:ilvl="6">
      <w:numFmt w:val="bullet"/>
      <w:lvlText w:val="•"/>
      <w:lvlJc w:val="left"/>
      <w:pPr>
        <w:ind w:left="6000" w:hanging="360"/>
      </w:pPr>
      <w:rPr>
        <w:rFonts w:hint="default"/>
        <w:lang w:val="pl-PL" w:eastAsia="pl-PL" w:bidi="pl-PL"/>
      </w:rPr>
    </w:lvl>
    <w:lvl w:ilvl="7">
      <w:numFmt w:val="bullet"/>
      <w:lvlText w:val="•"/>
      <w:lvlJc w:val="left"/>
      <w:pPr>
        <w:ind w:left="7020" w:hanging="360"/>
      </w:pPr>
      <w:rPr>
        <w:rFonts w:hint="default"/>
        <w:lang w:val="pl-PL" w:eastAsia="pl-PL" w:bidi="pl-PL"/>
      </w:rPr>
    </w:lvl>
    <w:lvl w:ilvl="8">
      <w:numFmt w:val="bullet"/>
      <w:lvlText w:val="•"/>
      <w:lvlJc w:val="left"/>
      <w:pPr>
        <w:ind w:left="8040" w:hanging="360"/>
      </w:pPr>
      <w:rPr>
        <w:rFonts w:hint="default"/>
        <w:lang w:val="pl-PL" w:eastAsia="pl-PL" w:bidi="pl-PL"/>
      </w:rPr>
    </w:lvl>
  </w:abstractNum>
  <w:abstractNum w:abstractNumId="14" w15:restartNumberingAfterBreak="0">
    <w:nsid w:val="32703718"/>
    <w:multiLevelType w:val="hybridMultilevel"/>
    <w:tmpl w:val="8632B590"/>
    <w:lvl w:ilvl="0" w:tplc="C7964440">
      <w:numFmt w:val="bullet"/>
      <w:lvlText w:val="•"/>
      <w:lvlJc w:val="left"/>
      <w:pPr>
        <w:ind w:left="180" w:hanging="180"/>
      </w:pPr>
      <w:rPr>
        <w:rFonts w:ascii="Verdana" w:eastAsia="Verdana" w:hAnsi="Verdana" w:cs="Verdana" w:hint="default"/>
        <w:spacing w:val="-4"/>
        <w:w w:val="100"/>
        <w:sz w:val="20"/>
        <w:szCs w:val="20"/>
        <w:lang w:val="pl-PL" w:eastAsia="pl-PL" w:bidi="pl-PL"/>
      </w:rPr>
    </w:lvl>
    <w:lvl w:ilvl="1" w:tplc="E046978E">
      <w:numFmt w:val="bullet"/>
      <w:lvlText w:val="•"/>
      <w:lvlJc w:val="left"/>
      <w:pPr>
        <w:ind w:left="1170" w:hanging="180"/>
      </w:pPr>
      <w:rPr>
        <w:rFonts w:hint="default"/>
        <w:lang w:val="pl-PL" w:eastAsia="pl-PL" w:bidi="pl-PL"/>
      </w:rPr>
    </w:lvl>
    <w:lvl w:ilvl="2" w:tplc="C5FCEF1A">
      <w:numFmt w:val="bullet"/>
      <w:lvlText w:val="•"/>
      <w:lvlJc w:val="left"/>
      <w:pPr>
        <w:ind w:left="2160" w:hanging="180"/>
      </w:pPr>
      <w:rPr>
        <w:rFonts w:hint="default"/>
        <w:lang w:val="pl-PL" w:eastAsia="pl-PL" w:bidi="pl-PL"/>
      </w:rPr>
    </w:lvl>
    <w:lvl w:ilvl="3" w:tplc="827EB684">
      <w:numFmt w:val="bullet"/>
      <w:lvlText w:val="•"/>
      <w:lvlJc w:val="left"/>
      <w:pPr>
        <w:ind w:left="3150" w:hanging="180"/>
      </w:pPr>
      <w:rPr>
        <w:rFonts w:hint="default"/>
        <w:lang w:val="pl-PL" w:eastAsia="pl-PL" w:bidi="pl-PL"/>
      </w:rPr>
    </w:lvl>
    <w:lvl w:ilvl="4" w:tplc="7642365E">
      <w:numFmt w:val="bullet"/>
      <w:lvlText w:val="•"/>
      <w:lvlJc w:val="left"/>
      <w:pPr>
        <w:ind w:left="4140" w:hanging="180"/>
      </w:pPr>
      <w:rPr>
        <w:rFonts w:hint="default"/>
        <w:lang w:val="pl-PL" w:eastAsia="pl-PL" w:bidi="pl-PL"/>
      </w:rPr>
    </w:lvl>
    <w:lvl w:ilvl="5" w:tplc="368E57F4">
      <w:numFmt w:val="bullet"/>
      <w:lvlText w:val="•"/>
      <w:lvlJc w:val="left"/>
      <w:pPr>
        <w:ind w:left="5130" w:hanging="180"/>
      </w:pPr>
      <w:rPr>
        <w:rFonts w:hint="default"/>
        <w:lang w:val="pl-PL" w:eastAsia="pl-PL" w:bidi="pl-PL"/>
      </w:rPr>
    </w:lvl>
    <w:lvl w:ilvl="6" w:tplc="C8388D9A">
      <w:numFmt w:val="bullet"/>
      <w:lvlText w:val="•"/>
      <w:lvlJc w:val="left"/>
      <w:pPr>
        <w:ind w:left="6120" w:hanging="180"/>
      </w:pPr>
      <w:rPr>
        <w:rFonts w:hint="default"/>
        <w:lang w:val="pl-PL" w:eastAsia="pl-PL" w:bidi="pl-PL"/>
      </w:rPr>
    </w:lvl>
    <w:lvl w:ilvl="7" w:tplc="B62E9014">
      <w:numFmt w:val="bullet"/>
      <w:lvlText w:val="•"/>
      <w:lvlJc w:val="left"/>
      <w:pPr>
        <w:ind w:left="7110" w:hanging="180"/>
      </w:pPr>
      <w:rPr>
        <w:rFonts w:hint="default"/>
        <w:lang w:val="pl-PL" w:eastAsia="pl-PL" w:bidi="pl-PL"/>
      </w:rPr>
    </w:lvl>
    <w:lvl w:ilvl="8" w:tplc="EFA40496">
      <w:numFmt w:val="bullet"/>
      <w:lvlText w:val="•"/>
      <w:lvlJc w:val="left"/>
      <w:pPr>
        <w:ind w:left="8100" w:hanging="180"/>
      </w:pPr>
      <w:rPr>
        <w:rFonts w:hint="default"/>
        <w:lang w:val="pl-PL" w:eastAsia="pl-PL" w:bidi="pl-PL"/>
      </w:rPr>
    </w:lvl>
  </w:abstractNum>
  <w:abstractNum w:abstractNumId="15" w15:restartNumberingAfterBreak="0">
    <w:nsid w:val="36B61460"/>
    <w:multiLevelType w:val="multilevel"/>
    <w:tmpl w:val="F3AEE654"/>
    <w:lvl w:ilvl="0">
      <w:start w:val="5"/>
      <w:numFmt w:val="decimal"/>
      <w:lvlText w:val="%1"/>
      <w:lvlJc w:val="left"/>
      <w:pPr>
        <w:ind w:left="1170" w:hanging="281"/>
        <w:jc w:val="left"/>
      </w:pPr>
      <w:rPr>
        <w:rFonts w:hint="default"/>
        <w:lang w:val="pl-PL" w:eastAsia="pl-PL" w:bidi="pl-PL"/>
      </w:rPr>
    </w:lvl>
    <w:lvl w:ilvl="1">
      <w:start w:val="1"/>
      <w:numFmt w:val="decimal"/>
      <w:lvlText w:val="%1.%2"/>
      <w:lvlJc w:val="left"/>
      <w:pPr>
        <w:ind w:left="1170" w:hanging="281"/>
        <w:jc w:val="left"/>
      </w:pPr>
      <w:rPr>
        <w:rFonts w:ascii="Calibri" w:eastAsia="Calibri" w:hAnsi="Calibri" w:cs="Calibri" w:hint="default"/>
        <w:color w:val="0462C0"/>
        <w:w w:val="100"/>
        <w:sz w:val="20"/>
        <w:szCs w:val="20"/>
        <w:u w:val="single" w:color="0462C0"/>
        <w:lang w:val="pl-PL" w:eastAsia="pl-PL" w:bidi="pl-PL"/>
      </w:rPr>
    </w:lvl>
    <w:lvl w:ilvl="2">
      <w:numFmt w:val="bullet"/>
      <w:lvlText w:val="•"/>
      <w:lvlJc w:val="left"/>
      <w:pPr>
        <w:ind w:left="2960" w:hanging="281"/>
      </w:pPr>
      <w:rPr>
        <w:rFonts w:hint="default"/>
        <w:lang w:val="pl-PL" w:eastAsia="pl-PL" w:bidi="pl-PL"/>
      </w:rPr>
    </w:lvl>
    <w:lvl w:ilvl="3">
      <w:numFmt w:val="bullet"/>
      <w:lvlText w:val="•"/>
      <w:lvlJc w:val="left"/>
      <w:pPr>
        <w:ind w:left="3850" w:hanging="281"/>
      </w:pPr>
      <w:rPr>
        <w:rFonts w:hint="default"/>
        <w:lang w:val="pl-PL" w:eastAsia="pl-PL" w:bidi="pl-PL"/>
      </w:rPr>
    </w:lvl>
    <w:lvl w:ilvl="4">
      <w:numFmt w:val="bullet"/>
      <w:lvlText w:val="•"/>
      <w:lvlJc w:val="left"/>
      <w:pPr>
        <w:ind w:left="4740" w:hanging="281"/>
      </w:pPr>
      <w:rPr>
        <w:rFonts w:hint="default"/>
        <w:lang w:val="pl-PL" w:eastAsia="pl-PL" w:bidi="pl-PL"/>
      </w:rPr>
    </w:lvl>
    <w:lvl w:ilvl="5">
      <w:numFmt w:val="bullet"/>
      <w:lvlText w:val="•"/>
      <w:lvlJc w:val="left"/>
      <w:pPr>
        <w:ind w:left="5630" w:hanging="281"/>
      </w:pPr>
      <w:rPr>
        <w:rFonts w:hint="default"/>
        <w:lang w:val="pl-PL" w:eastAsia="pl-PL" w:bidi="pl-PL"/>
      </w:rPr>
    </w:lvl>
    <w:lvl w:ilvl="6">
      <w:numFmt w:val="bullet"/>
      <w:lvlText w:val="•"/>
      <w:lvlJc w:val="left"/>
      <w:pPr>
        <w:ind w:left="6520" w:hanging="281"/>
      </w:pPr>
      <w:rPr>
        <w:rFonts w:hint="default"/>
        <w:lang w:val="pl-PL" w:eastAsia="pl-PL" w:bidi="pl-PL"/>
      </w:rPr>
    </w:lvl>
    <w:lvl w:ilvl="7">
      <w:numFmt w:val="bullet"/>
      <w:lvlText w:val="•"/>
      <w:lvlJc w:val="left"/>
      <w:pPr>
        <w:ind w:left="7410" w:hanging="281"/>
      </w:pPr>
      <w:rPr>
        <w:rFonts w:hint="default"/>
        <w:lang w:val="pl-PL" w:eastAsia="pl-PL" w:bidi="pl-PL"/>
      </w:rPr>
    </w:lvl>
    <w:lvl w:ilvl="8">
      <w:numFmt w:val="bullet"/>
      <w:lvlText w:val="•"/>
      <w:lvlJc w:val="left"/>
      <w:pPr>
        <w:ind w:left="8300" w:hanging="281"/>
      </w:pPr>
      <w:rPr>
        <w:rFonts w:hint="default"/>
        <w:lang w:val="pl-PL" w:eastAsia="pl-PL" w:bidi="pl-PL"/>
      </w:rPr>
    </w:lvl>
  </w:abstractNum>
  <w:abstractNum w:abstractNumId="16" w15:restartNumberingAfterBreak="0">
    <w:nsid w:val="36D67DFB"/>
    <w:multiLevelType w:val="hybridMultilevel"/>
    <w:tmpl w:val="9EEEAD60"/>
    <w:lvl w:ilvl="0" w:tplc="C04213E2">
      <w:numFmt w:val="bullet"/>
      <w:lvlText w:val="-"/>
      <w:lvlJc w:val="left"/>
      <w:pPr>
        <w:ind w:left="180" w:hanging="302"/>
      </w:pPr>
      <w:rPr>
        <w:rFonts w:ascii="Verdana" w:eastAsia="Verdana" w:hAnsi="Verdana" w:cs="Verdana" w:hint="default"/>
        <w:spacing w:val="-19"/>
        <w:w w:val="100"/>
        <w:sz w:val="20"/>
        <w:szCs w:val="20"/>
        <w:lang w:val="pl-PL" w:eastAsia="pl-PL" w:bidi="pl-PL"/>
      </w:rPr>
    </w:lvl>
    <w:lvl w:ilvl="1" w:tplc="1ED427DA">
      <w:numFmt w:val="bullet"/>
      <w:lvlText w:val="•"/>
      <w:lvlJc w:val="left"/>
      <w:pPr>
        <w:ind w:left="1170" w:hanging="302"/>
      </w:pPr>
      <w:rPr>
        <w:rFonts w:hint="default"/>
        <w:lang w:val="pl-PL" w:eastAsia="pl-PL" w:bidi="pl-PL"/>
      </w:rPr>
    </w:lvl>
    <w:lvl w:ilvl="2" w:tplc="4E1E2F1A">
      <w:numFmt w:val="bullet"/>
      <w:lvlText w:val="•"/>
      <w:lvlJc w:val="left"/>
      <w:pPr>
        <w:ind w:left="2160" w:hanging="302"/>
      </w:pPr>
      <w:rPr>
        <w:rFonts w:hint="default"/>
        <w:lang w:val="pl-PL" w:eastAsia="pl-PL" w:bidi="pl-PL"/>
      </w:rPr>
    </w:lvl>
    <w:lvl w:ilvl="3" w:tplc="4E66EDDA">
      <w:numFmt w:val="bullet"/>
      <w:lvlText w:val="•"/>
      <w:lvlJc w:val="left"/>
      <w:pPr>
        <w:ind w:left="3150" w:hanging="302"/>
      </w:pPr>
      <w:rPr>
        <w:rFonts w:hint="default"/>
        <w:lang w:val="pl-PL" w:eastAsia="pl-PL" w:bidi="pl-PL"/>
      </w:rPr>
    </w:lvl>
    <w:lvl w:ilvl="4" w:tplc="4ACCF19C">
      <w:numFmt w:val="bullet"/>
      <w:lvlText w:val="•"/>
      <w:lvlJc w:val="left"/>
      <w:pPr>
        <w:ind w:left="4140" w:hanging="302"/>
      </w:pPr>
      <w:rPr>
        <w:rFonts w:hint="default"/>
        <w:lang w:val="pl-PL" w:eastAsia="pl-PL" w:bidi="pl-PL"/>
      </w:rPr>
    </w:lvl>
    <w:lvl w:ilvl="5" w:tplc="6EB0B6B8">
      <w:numFmt w:val="bullet"/>
      <w:lvlText w:val="•"/>
      <w:lvlJc w:val="left"/>
      <w:pPr>
        <w:ind w:left="5130" w:hanging="302"/>
      </w:pPr>
      <w:rPr>
        <w:rFonts w:hint="default"/>
        <w:lang w:val="pl-PL" w:eastAsia="pl-PL" w:bidi="pl-PL"/>
      </w:rPr>
    </w:lvl>
    <w:lvl w:ilvl="6" w:tplc="43B6F2F2">
      <w:numFmt w:val="bullet"/>
      <w:lvlText w:val="•"/>
      <w:lvlJc w:val="left"/>
      <w:pPr>
        <w:ind w:left="6120" w:hanging="302"/>
      </w:pPr>
      <w:rPr>
        <w:rFonts w:hint="default"/>
        <w:lang w:val="pl-PL" w:eastAsia="pl-PL" w:bidi="pl-PL"/>
      </w:rPr>
    </w:lvl>
    <w:lvl w:ilvl="7" w:tplc="B50058D6">
      <w:numFmt w:val="bullet"/>
      <w:lvlText w:val="•"/>
      <w:lvlJc w:val="left"/>
      <w:pPr>
        <w:ind w:left="7110" w:hanging="302"/>
      </w:pPr>
      <w:rPr>
        <w:rFonts w:hint="default"/>
        <w:lang w:val="pl-PL" w:eastAsia="pl-PL" w:bidi="pl-PL"/>
      </w:rPr>
    </w:lvl>
    <w:lvl w:ilvl="8" w:tplc="95E61980">
      <w:numFmt w:val="bullet"/>
      <w:lvlText w:val="•"/>
      <w:lvlJc w:val="left"/>
      <w:pPr>
        <w:ind w:left="8100" w:hanging="302"/>
      </w:pPr>
      <w:rPr>
        <w:rFonts w:hint="default"/>
        <w:lang w:val="pl-PL" w:eastAsia="pl-PL" w:bidi="pl-PL"/>
      </w:rPr>
    </w:lvl>
  </w:abstractNum>
  <w:abstractNum w:abstractNumId="17" w15:restartNumberingAfterBreak="0">
    <w:nsid w:val="383F01BE"/>
    <w:multiLevelType w:val="multilevel"/>
    <w:tmpl w:val="26141F68"/>
    <w:lvl w:ilvl="0">
      <w:start w:val="5"/>
      <w:numFmt w:val="decimal"/>
      <w:lvlText w:val="%1."/>
      <w:lvlJc w:val="left"/>
      <w:pPr>
        <w:ind w:left="432" w:hanging="43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8" w15:restartNumberingAfterBreak="0">
    <w:nsid w:val="4387616B"/>
    <w:multiLevelType w:val="hybridMultilevel"/>
    <w:tmpl w:val="14AEDD40"/>
    <w:lvl w:ilvl="0" w:tplc="99A013EA">
      <w:start w:val="1"/>
      <w:numFmt w:val="decimal"/>
      <w:lvlText w:val="%1."/>
      <w:lvlJc w:val="left"/>
      <w:pPr>
        <w:ind w:left="180" w:hanging="350"/>
        <w:jc w:val="left"/>
      </w:pPr>
      <w:rPr>
        <w:rFonts w:ascii="Verdana" w:eastAsia="Verdana" w:hAnsi="Verdana" w:cs="Verdana" w:hint="default"/>
        <w:spacing w:val="-5"/>
        <w:w w:val="100"/>
        <w:sz w:val="20"/>
        <w:szCs w:val="20"/>
        <w:lang w:val="pl-PL" w:eastAsia="pl-PL" w:bidi="pl-PL"/>
      </w:rPr>
    </w:lvl>
    <w:lvl w:ilvl="1" w:tplc="468A6C32">
      <w:numFmt w:val="bullet"/>
      <w:lvlText w:val="•"/>
      <w:lvlJc w:val="left"/>
      <w:pPr>
        <w:ind w:left="1170" w:hanging="350"/>
      </w:pPr>
      <w:rPr>
        <w:rFonts w:hint="default"/>
        <w:lang w:val="pl-PL" w:eastAsia="pl-PL" w:bidi="pl-PL"/>
      </w:rPr>
    </w:lvl>
    <w:lvl w:ilvl="2" w:tplc="3A68148C">
      <w:numFmt w:val="bullet"/>
      <w:lvlText w:val="•"/>
      <w:lvlJc w:val="left"/>
      <w:pPr>
        <w:ind w:left="2160" w:hanging="350"/>
      </w:pPr>
      <w:rPr>
        <w:rFonts w:hint="default"/>
        <w:lang w:val="pl-PL" w:eastAsia="pl-PL" w:bidi="pl-PL"/>
      </w:rPr>
    </w:lvl>
    <w:lvl w:ilvl="3" w:tplc="A01E166C">
      <w:numFmt w:val="bullet"/>
      <w:lvlText w:val="•"/>
      <w:lvlJc w:val="left"/>
      <w:pPr>
        <w:ind w:left="3150" w:hanging="350"/>
      </w:pPr>
      <w:rPr>
        <w:rFonts w:hint="default"/>
        <w:lang w:val="pl-PL" w:eastAsia="pl-PL" w:bidi="pl-PL"/>
      </w:rPr>
    </w:lvl>
    <w:lvl w:ilvl="4" w:tplc="7F904CC6">
      <w:numFmt w:val="bullet"/>
      <w:lvlText w:val="•"/>
      <w:lvlJc w:val="left"/>
      <w:pPr>
        <w:ind w:left="4140" w:hanging="350"/>
      </w:pPr>
      <w:rPr>
        <w:rFonts w:hint="default"/>
        <w:lang w:val="pl-PL" w:eastAsia="pl-PL" w:bidi="pl-PL"/>
      </w:rPr>
    </w:lvl>
    <w:lvl w:ilvl="5" w:tplc="BD0E53F4">
      <w:numFmt w:val="bullet"/>
      <w:lvlText w:val="•"/>
      <w:lvlJc w:val="left"/>
      <w:pPr>
        <w:ind w:left="5130" w:hanging="350"/>
      </w:pPr>
      <w:rPr>
        <w:rFonts w:hint="default"/>
        <w:lang w:val="pl-PL" w:eastAsia="pl-PL" w:bidi="pl-PL"/>
      </w:rPr>
    </w:lvl>
    <w:lvl w:ilvl="6" w:tplc="3FC6E994">
      <w:numFmt w:val="bullet"/>
      <w:lvlText w:val="•"/>
      <w:lvlJc w:val="left"/>
      <w:pPr>
        <w:ind w:left="6120" w:hanging="350"/>
      </w:pPr>
      <w:rPr>
        <w:rFonts w:hint="default"/>
        <w:lang w:val="pl-PL" w:eastAsia="pl-PL" w:bidi="pl-PL"/>
      </w:rPr>
    </w:lvl>
    <w:lvl w:ilvl="7" w:tplc="8C6A63A8">
      <w:numFmt w:val="bullet"/>
      <w:lvlText w:val="•"/>
      <w:lvlJc w:val="left"/>
      <w:pPr>
        <w:ind w:left="7110" w:hanging="350"/>
      </w:pPr>
      <w:rPr>
        <w:rFonts w:hint="default"/>
        <w:lang w:val="pl-PL" w:eastAsia="pl-PL" w:bidi="pl-PL"/>
      </w:rPr>
    </w:lvl>
    <w:lvl w:ilvl="8" w:tplc="7B364EE6">
      <w:numFmt w:val="bullet"/>
      <w:lvlText w:val="•"/>
      <w:lvlJc w:val="left"/>
      <w:pPr>
        <w:ind w:left="8100" w:hanging="350"/>
      </w:pPr>
      <w:rPr>
        <w:rFonts w:hint="default"/>
        <w:lang w:val="pl-PL" w:eastAsia="pl-PL" w:bidi="pl-PL"/>
      </w:rPr>
    </w:lvl>
  </w:abstractNum>
  <w:abstractNum w:abstractNumId="19" w15:restartNumberingAfterBreak="0">
    <w:nsid w:val="45133CC7"/>
    <w:multiLevelType w:val="hybridMultilevel"/>
    <w:tmpl w:val="D7CE8752"/>
    <w:lvl w:ilvl="0" w:tplc="C1B828DA">
      <w:start w:val="1"/>
      <w:numFmt w:val="lowerLetter"/>
      <w:lvlText w:val="%1)"/>
      <w:lvlJc w:val="left"/>
      <w:pPr>
        <w:ind w:left="459" w:hanging="280"/>
        <w:jc w:val="left"/>
      </w:pPr>
      <w:rPr>
        <w:rFonts w:ascii="Verdana" w:eastAsia="Verdana" w:hAnsi="Verdana" w:cs="Verdana" w:hint="default"/>
        <w:spacing w:val="-1"/>
        <w:w w:val="100"/>
        <w:sz w:val="20"/>
        <w:szCs w:val="20"/>
        <w:lang w:val="pl-PL" w:eastAsia="pl-PL" w:bidi="pl-PL"/>
      </w:rPr>
    </w:lvl>
    <w:lvl w:ilvl="1" w:tplc="820A635E">
      <w:start w:val="1"/>
      <w:numFmt w:val="decimal"/>
      <w:lvlText w:val="%2)"/>
      <w:lvlJc w:val="left"/>
      <w:pPr>
        <w:ind w:left="751" w:hanging="288"/>
        <w:jc w:val="left"/>
      </w:pPr>
      <w:rPr>
        <w:rFonts w:ascii="Verdana" w:eastAsia="Verdana" w:hAnsi="Verdana" w:cs="Verdana" w:hint="default"/>
        <w:w w:val="100"/>
        <w:sz w:val="20"/>
        <w:szCs w:val="20"/>
        <w:lang w:val="pl-PL" w:eastAsia="pl-PL" w:bidi="pl-PL"/>
      </w:rPr>
    </w:lvl>
    <w:lvl w:ilvl="2" w:tplc="7F6CF5D8">
      <w:numFmt w:val="bullet"/>
      <w:lvlText w:val="•"/>
      <w:lvlJc w:val="left"/>
      <w:pPr>
        <w:ind w:left="1795" w:hanging="288"/>
      </w:pPr>
      <w:rPr>
        <w:rFonts w:hint="default"/>
        <w:lang w:val="pl-PL" w:eastAsia="pl-PL" w:bidi="pl-PL"/>
      </w:rPr>
    </w:lvl>
    <w:lvl w:ilvl="3" w:tplc="F806A718">
      <w:numFmt w:val="bullet"/>
      <w:lvlText w:val="•"/>
      <w:lvlJc w:val="left"/>
      <w:pPr>
        <w:ind w:left="2831" w:hanging="288"/>
      </w:pPr>
      <w:rPr>
        <w:rFonts w:hint="default"/>
        <w:lang w:val="pl-PL" w:eastAsia="pl-PL" w:bidi="pl-PL"/>
      </w:rPr>
    </w:lvl>
    <w:lvl w:ilvl="4" w:tplc="EFC053CC">
      <w:numFmt w:val="bullet"/>
      <w:lvlText w:val="•"/>
      <w:lvlJc w:val="left"/>
      <w:pPr>
        <w:ind w:left="3866" w:hanging="288"/>
      </w:pPr>
      <w:rPr>
        <w:rFonts w:hint="default"/>
        <w:lang w:val="pl-PL" w:eastAsia="pl-PL" w:bidi="pl-PL"/>
      </w:rPr>
    </w:lvl>
    <w:lvl w:ilvl="5" w:tplc="4D063158">
      <w:numFmt w:val="bullet"/>
      <w:lvlText w:val="•"/>
      <w:lvlJc w:val="left"/>
      <w:pPr>
        <w:ind w:left="4902" w:hanging="288"/>
      </w:pPr>
      <w:rPr>
        <w:rFonts w:hint="default"/>
        <w:lang w:val="pl-PL" w:eastAsia="pl-PL" w:bidi="pl-PL"/>
      </w:rPr>
    </w:lvl>
    <w:lvl w:ilvl="6" w:tplc="44B2E88C">
      <w:numFmt w:val="bullet"/>
      <w:lvlText w:val="•"/>
      <w:lvlJc w:val="left"/>
      <w:pPr>
        <w:ind w:left="5937" w:hanging="288"/>
      </w:pPr>
      <w:rPr>
        <w:rFonts w:hint="default"/>
        <w:lang w:val="pl-PL" w:eastAsia="pl-PL" w:bidi="pl-PL"/>
      </w:rPr>
    </w:lvl>
    <w:lvl w:ilvl="7" w:tplc="F9A84186">
      <w:numFmt w:val="bullet"/>
      <w:lvlText w:val="•"/>
      <w:lvlJc w:val="left"/>
      <w:pPr>
        <w:ind w:left="6973" w:hanging="288"/>
      </w:pPr>
      <w:rPr>
        <w:rFonts w:hint="default"/>
        <w:lang w:val="pl-PL" w:eastAsia="pl-PL" w:bidi="pl-PL"/>
      </w:rPr>
    </w:lvl>
    <w:lvl w:ilvl="8" w:tplc="081EAD06">
      <w:numFmt w:val="bullet"/>
      <w:lvlText w:val="•"/>
      <w:lvlJc w:val="left"/>
      <w:pPr>
        <w:ind w:left="8008" w:hanging="288"/>
      </w:pPr>
      <w:rPr>
        <w:rFonts w:hint="default"/>
        <w:lang w:val="pl-PL" w:eastAsia="pl-PL" w:bidi="pl-PL"/>
      </w:rPr>
    </w:lvl>
  </w:abstractNum>
  <w:abstractNum w:abstractNumId="20" w15:restartNumberingAfterBreak="0">
    <w:nsid w:val="461F5496"/>
    <w:multiLevelType w:val="hybridMultilevel"/>
    <w:tmpl w:val="AA561EB6"/>
    <w:lvl w:ilvl="0" w:tplc="7F5C5832">
      <w:start w:val="1"/>
      <w:numFmt w:val="lowerLetter"/>
      <w:lvlText w:val="%1)"/>
      <w:lvlJc w:val="left"/>
      <w:pPr>
        <w:ind w:left="180" w:hanging="354"/>
        <w:jc w:val="left"/>
      </w:pPr>
      <w:rPr>
        <w:rFonts w:ascii="Verdana" w:eastAsia="Verdana" w:hAnsi="Verdana" w:cs="Verdana" w:hint="default"/>
        <w:spacing w:val="-4"/>
        <w:w w:val="100"/>
        <w:sz w:val="20"/>
        <w:szCs w:val="20"/>
        <w:lang w:val="pl-PL" w:eastAsia="pl-PL" w:bidi="pl-PL"/>
      </w:rPr>
    </w:lvl>
    <w:lvl w:ilvl="1" w:tplc="FE2EF50A">
      <w:numFmt w:val="bullet"/>
      <w:lvlText w:val="•"/>
      <w:lvlJc w:val="left"/>
      <w:pPr>
        <w:ind w:left="1170" w:hanging="354"/>
      </w:pPr>
      <w:rPr>
        <w:rFonts w:hint="default"/>
        <w:lang w:val="pl-PL" w:eastAsia="pl-PL" w:bidi="pl-PL"/>
      </w:rPr>
    </w:lvl>
    <w:lvl w:ilvl="2" w:tplc="30E66EA6">
      <w:numFmt w:val="bullet"/>
      <w:lvlText w:val="•"/>
      <w:lvlJc w:val="left"/>
      <w:pPr>
        <w:ind w:left="2160" w:hanging="354"/>
      </w:pPr>
      <w:rPr>
        <w:rFonts w:hint="default"/>
        <w:lang w:val="pl-PL" w:eastAsia="pl-PL" w:bidi="pl-PL"/>
      </w:rPr>
    </w:lvl>
    <w:lvl w:ilvl="3" w:tplc="77FC9852">
      <w:numFmt w:val="bullet"/>
      <w:lvlText w:val="•"/>
      <w:lvlJc w:val="left"/>
      <w:pPr>
        <w:ind w:left="3150" w:hanging="354"/>
      </w:pPr>
      <w:rPr>
        <w:rFonts w:hint="default"/>
        <w:lang w:val="pl-PL" w:eastAsia="pl-PL" w:bidi="pl-PL"/>
      </w:rPr>
    </w:lvl>
    <w:lvl w:ilvl="4" w:tplc="2E0AB520">
      <w:numFmt w:val="bullet"/>
      <w:lvlText w:val="•"/>
      <w:lvlJc w:val="left"/>
      <w:pPr>
        <w:ind w:left="4140" w:hanging="354"/>
      </w:pPr>
      <w:rPr>
        <w:rFonts w:hint="default"/>
        <w:lang w:val="pl-PL" w:eastAsia="pl-PL" w:bidi="pl-PL"/>
      </w:rPr>
    </w:lvl>
    <w:lvl w:ilvl="5" w:tplc="3E3613C6">
      <w:numFmt w:val="bullet"/>
      <w:lvlText w:val="•"/>
      <w:lvlJc w:val="left"/>
      <w:pPr>
        <w:ind w:left="5130" w:hanging="354"/>
      </w:pPr>
      <w:rPr>
        <w:rFonts w:hint="default"/>
        <w:lang w:val="pl-PL" w:eastAsia="pl-PL" w:bidi="pl-PL"/>
      </w:rPr>
    </w:lvl>
    <w:lvl w:ilvl="6" w:tplc="FFDE9FAC">
      <w:numFmt w:val="bullet"/>
      <w:lvlText w:val="•"/>
      <w:lvlJc w:val="left"/>
      <w:pPr>
        <w:ind w:left="6120" w:hanging="354"/>
      </w:pPr>
      <w:rPr>
        <w:rFonts w:hint="default"/>
        <w:lang w:val="pl-PL" w:eastAsia="pl-PL" w:bidi="pl-PL"/>
      </w:rPr>
    </w:lvl>
    <w:lvl w:ilvl="7" w:tplc="23A0123C">
      <w:numFmt w:val="bullet"/>
      <w:lvlText w:val="•"/>
      <w:lvlJc w:val="left"/>
      <w:pPr>
        <w:ind w:left="7110" w:hanging="354"/>
      </w:pPr>
      <w:rPr>
        <w:rFonts w:hint="default"/>
        <w:lang w:val="pl-PL" w:eastAsia="pl-PL" w:bidi="pl-PL"/>
      </w:rPr>
    </w:lvl>
    <w:lvl w:ilvl="8" w:tplc="D304CF6E">
      <w:numFmt w:val="bullet"/>
      <w:lvlText w:val="•"/>
      <w:lvlJc w:val="left"/>
      <w:pPr>
        <w:ind w:left="8100" w:hanging="354"/>
      </w:pPr>
      <w:rPr>
        <w:rFonts w:hint="default"/>
        <w:lang w:val="pl-PL" w:eastAsia="pl-PL" w:bidi="pl-PL"/>
      </w:rPr>
    </w:lvl>
  </w:abstractNum>
  <w:abstractNum w:abstractNumId="21" w15:restartNumberingAfterBreak="0">
    <w:nsid w:val="4703708E"/>
    <w:multiLevelType w:val="hybridMultilevel"/>
    <w:tmpl w:val="A18CF6EE"/>
    <w:lvl w:ilvl="0" w:tplc="D34C8B2E">
      <w:start w:val="1"/>
      <w:numFmt w:val="decimal"/>
      <w:lvlText w:val="%1"/>
      <w:lvlJc w:val="left"/>
      <w:pPr>
        <w:ind w:left="612" w:hanging="432"/>
        <w:jc w:val="left"/>
      </w:pPr>
      <w:rPr>
        <w:rFonts w:ascii="Cambria" w:eastAsia="Cambria" w:hAnsi="Cambria" w:cs="Cambria" w:hint="default"/>
        <w:b/>
        <w:bCs/>
        <w:spacing w:val="-2"/>
        <w:w w:val="100"/>
        <w:sz w:val="32"/>
        <w:szCs w:val="32"/>
        <w:lang w:val="pl-PL" w:eastAsia="pl-PL" w:bidi="pl-PL"/>
      </w:rPr>
    </w:lvl>
    <w:lvl w:ilvl="1" w:tplc="C51A1BE8">
      <w:numFmt w:val="bullet"/>
      <w:lvlText w:val=""/>
      <w:lvlJc w:val="left"/>
      <w:pPr>
        <w:ind w:left="900" w:hanging="360"/>
      </w:pPr>
      <w:rPr>
        <w:rFonts w:ascii="Symbol" w:eastAsia="Symbol" w:hAnsi="Symbol" w:cs="Symbol" w:hint="default"/>
        <w:w w:val="100"/>
        <w:sz w:val="22"/>
        <w:szCs w:val="22"/>
        <w:lang w:val="pl-PL" w:eastAsia="pl-PL" w:bidi="pl-PL"/>
      </w:rPr>
    </w:lvl>
    <w:lvl w:ilvl="2" w:tplc="158A9D32">
      <w:numFmt w:val="bullet"/>
      <w:lvlText w:val="•"/>
      <w:lvlJc w:val="left"/>
      <w:pPr>
        <w:ind w:left="980" w:hanging="360"/>
      </w:pPr>
      <w:rPr>
        <w:rFonts w:hint="default"/>
        <w:lang w:val="pl-PL" w:eastAsia="pl-PL" w:bidi="pl-PL"/>
      </w:rPr>
    </w:lvl>
    <w:lvl w:ilvl="3" w:tplc="2C3A2F0C">
      <w:numFmt w:val="bullet"/>
      <w:lvlText w:val="•"/>
      <w:lvlJc w:val="left"/>
      <w:pPr>
        <w:ind w:left="1060" w:hanging="360"/>
      </w:pPr>
      <w:rPr>
        <w:rFonts w:hint="default"/>
        <w:lang w:val="pl-PL" w:eastAsia="pl-PL" w:bidi="pl-PL"/>
      </w:rPr>
    </w:lvl>
    <w:lvl w:ilvl="4" w:tplc="4CA83906">
      <w:numFmt w:val="bullet"/>
      <w:lvlText w:val="•"/>
      <w:lvlJc w:val="left"/>
      <w:pPr>
        <w:ind w:left="1260" w:hanging="360"/>
      </w:pPr>
      <w:rPr>
        <w:rFonts w:hint="default"/>
        <w:lang w:val="pl-PL" w:eastAsia="pl-PL" w:bidi="pl-PL"/>
      </w:rPr>
    </w:lvl>
    <w:lvl w:ilvl="5" w:tplc="2032648E">
      <w:numFmt w:val="bullet"/>
      <w:lvlText w:val="•"/>
      <w:lvlJc w:val="left"/>
      <w:pPr>
        <w:ind w:left="2730" w:hanging="360"/>
      </w:pPr>
      <w:rPr>
        <w:rFonts w:hint="default"/>
        <w:lang w:val="pl-PL" w:eastAsia="pl-PL" w:bidi="pl-PL"/>
      </w:rPr>
    </w:lvl>
    <w:lvl w:ilvl="6" w:tplc="FF2608B6">
      <w:numFmt w:val="bullet"/>
      <w:lvlText w:val="•"/>
      <w:lvlJc w:val="left"/>
      <w:pPr>
        <w:ind w:left="4200" w:hanging="360"/>
      </w:pPr>
      <w:rPr>
        <w:rFonts w:hint="default"/>
        <w:lang w:val="pl-PL" w:eastAsia="pl-PL" w:bidi="pl-PL"/>
      </w:rPr>
    </w:lvl>
    <w:lvl w:ilvl="7" w:tplc="918E955E">
      <w:numFmt w:val="bullet"/>
      <w:lvlText w:val="•"/>
      <w:lvlJc w:val="left"/>
      <w:pPr>
        <w:ind w:left="5670" w:hanging="360"/>
      </w:pPr>
      <w:rPr>
        <w:rFonts w:hint="default"/>
        <w:lang w:val="pl-PL" w:eastAsia="pl-PL" w:bidi="pl-PL"/>
      </w:rPr>
    </w:lvl>
    <w:lvl w:ilvl="8" w:tplc="CE1238E8">
      <w:numFmt w:val="bullet"/>
      <w:lvlText w:val="•"/>
      <w:lvlJc w:val="left"/>
      <w:pPr>
        <w:ind w:left="7140" w:hanging="360"/>
      </w:pPr>
      <w:rPr>
        <w:rFonts w:hint="default"/>
        <w:lang w:val="pl-PL" w:eastAsia="pl-PL" w:bidi="pl-PL"/>
      </w:rPr>
    </w:lvl>
  </w:abstractNum>
  <w:abstractNum w:abstractNumId="22" w15:restartNumberingAfterBreak="0">
    <w:nsid w:val="4C603BC8"/>
    <w:multiLevelType w:val="hybridMultilevel"/>
    <w:tmpl w:val="6DDE45BC"/>
    <w:lvl w:ilvl="0" w:tplc="A7A4B94E">
      <w:numFmt w:val="bullet"/>
      <w:lvlText w:val="-"/>
      <w:lvlJc w:val="left"/>
      <w:pPr>
        <w:ind w:left="180" w:hanging="176"/>
      </w:pPr>
      <w:rPr>
        <w:rFonts w:ascii="Verdana" w:eastAsia="Verdana" w:hAnsi="Verdana" w:cs="Verdana" w:hint="default"/>
        <w:b/>
        <w:bCs/>
        <w:w w:val="100"/>
        <w:sz w:val="20"/>
        <w:szCs w:val="20"/>
        <w:lang w:val="pl-PL" w:eastAsia="pl-PL" w:bidi="pl-PL"/>
      </w:rPr>
    </w:lvl>
    <w:lvl w:ilvl="1" w:tplc="5BC062F0">
      <w:numFmt w:val="bullet"/>
      <w:lvlText w:val="•"/>
      <w:lvlJc w:val="left"/>
      <w:pPr>
        <w:ind w:left="1170" w:hanging="176"/>
      </w:pPr>
      <w:rPr>
        <w:rFonts w:hint="default"/>
        <w:lang w:val="pl-PL" w:eastAsia="pl-PL" w:bidi="pl-PL"/>
      </w:rPr>
    </w:lvl>
    <w:lvl w:ilvl="2" w:tplc="ECB688AC">
      <w:numFmt w:val="bullet"/>
      <w:lvlText w:val="•"/>
      <w:lvlJc w:val="left"/>
      <w:pPr>
        <w:ind w:left="2160" w:hanging="176"/>
      </w:pPr>
      <w:rPr>
        <w:rFonts w:hint="default"/>
        <w:lang w:val="pl-PL" w:eastAsia="pl-PL" w:bidi="pl-PL"/>
      </w:rPr>
    </w:lvl>
    <w:lvl w:ilvl="3" w:tplc="C7303688">
      <w:numFmt w:val="bullet"/>
      <w:lvlText w:val="•"/>
      <w:lvlJc w:val="left"/>
      <w:pPr>
        <w:ind w:left="3150" w:hanging="176"/>
      </w:pPr>
      <w:rPr>
        <w:rFonts w:hint="default"/>
        <w:lang w:val="pl-PL" w:eastAsia="pl-PL" w:bidi="pl-PL"/>
      </w:rPr>
    </w:lvl>
    <w:lvl w:ilvl="4" w:tplc="50E0F88E">
      <w:numFmt w:val="bullet"/>
      <w:lvlText w:val="•"/>
      <w:lvlJc w:val="left"/>
      <w:pPr>
        <w:ind w:left="4140" w:hanging="176"/>
      </w:pPr>
      <w:rPr>
        <w:rFonts w:hint="default"/>
        <w:lang w:val="pl-PL" w:eastAsia="pl-PL" w:bidi="pl-PL"/>
      </w:rPr>
    </w:lvl>
    <w:lvl w:ilvl="5" w:tplc="2BD4AD00">
      <w:numFmt w:val="bullet"/>
      <w:lvlText w:val="•"/>
      <w:lvlJc w:val="left"/>
      <w:pPr>
        <w:ind w:left="5130" w:hanging="176"/>
      </w:pPr>
      <w:rPr>
        <w:rFonts w:hint="default"/>
        <w:lang w:val="pl-PL" w:eastAsia="pl-PL" w:bidi="pl-PL"/>
      </w:rPr>
    </w:lvl>
    <w:lvl w:ilvl="6" w:tplc="5C9C33C2">
      <w:numFmt w:val="bullet"/>
      <w:lvlText w:val="•"/>
      <w:lvlJc w:val="left"/>
      <w:pPr>
        <w:ind w:left="6120" w:hanging="176"/>
      </w:pPr>
      <w:rPr>
        <w:rFonts w:hint="default"/>
        <w:lang w:val="pl-PL" w:eastAsia="pl-PL" w:bidi="pl-PL"/>
      </w:rPr>
    </w:lvl>
    <w:lvl w:ilvl="7" w:tplc="1F14CB82">
      <w:numFmt w:val="bullet"/>
      <w:lvlText w:val="•"/>
      <w:lvlJc w:val="left"/>
      <w:pPr>
        <w:ind w:left="7110" w:hanging="176"/>
      </w:pPr>
      <w:rPr>
        <w:rFonts w:hint="default"/>
        <w:lang w:val="pl-PL" w:eastAsia="pl-PL" w:bidi="pl-PL"/>
      </w:rPr>
    </w:lvl>
    <w:lvl w:ilvl="8" w:tplc="B48A97BA">
      <w:numFmt w:val="bullet"/>
      <w:lvlText w:val="•"/>
      <w:lvlJc w:val="left"/>
      <w:pPr>
        <w:ind w:left="8100" w:hanging="176"/>
      </w:pPr>
      <w:rPr>
        <w:rFonts w:hint="default"/>
        <w:lang w:val="pl-PL" w:eastAsia="pl-PL" w:bidi="pl-PL"/>
      </w:rPr>
    </w:lvl>
  </w:abstractNum>
  <w:abstractNum w:abstractNumId="23" w15:restartNumberingAfterBreak="0">
    <w:nsid w:val="56716CFE"/>
    <w:multiLevelType w:val="multilevel"/>
    <w:tmpl w:val="BCB2944E"/>
    <w:lvl w:ilvl="0">
      <w:start w:val="1"/>
      <w:numFmt w:val="decimal"/>
      <w:lvlText w:val="%1."/>
      <w:lvlJc w:val="left"/>
      <w:pPr>
        <w:ind w:left="461" w:hanging="282"/>
        <w:jc w:val="left"/>
      </w:pPr>
      <w:rPr>
        <w:rFonts w:ascii="Verdana" w:eastAsia="Verdana" w:hAnsi="Verdana" w:cs="Verdana" w:hint="default"/>
        <w:b/>
        <w:bCs/>
        <w:spacing w:val="-1"/>
        <w:w w:val="100"/>
        <w:sz w:val="20"/>
        <w:szCs w:val="20"/>
        <w:lang w:val="pl-PL" w:eastAsia="pl-PL" w:bidi="pl-PL"/>
      </w:rPr>
    </w:lvl>
    <w:lvl w:ilvl="1">
      <w:start w:val="1"/>
      <w:numFmt w:val="decimal"/>
      <w:lvlText w:val="%1.%2."/>
      <w:lvlJc w:val="left"/>
      <w:pPr>
        <w:ind w:left="675" w:hanging="496"/>
        <w:jc w:val="left"/>
      </w:pPr>
      <w:rPr>
        <w:rFonts w:ascii="Verdana" w:eastAsia="Verdana" w:hAnsi="Verdana" w:cs="Verdana" w:hint="default"/>
        <w:b/>
        <w:bCs/>
        <w:spacing w:val="-1"/>
        <w:w w:val="100"/>
        <w:sz w:val="20"/>
        <w:szCs w:val="20"/>
        <w:lang w:val="pl-PL" w:eastAsia="pl-PL" w:bidi="pl-PL"/>
      </w:rPr>
    </w:lvl>
    <w:lvl w:ilvl="2">
      <w:numFmt w:val="bullet"/>
      <w:lvlText w:val="•"/>
      <w:lvlJc w:val="left"/>
      <w:pPr>
        <w:ind w:left="1724" w:hanging="496"/>
      </w:pPr>
      <w:rPr>
        <w:rFonts w:hint="default"/>
        <w:lang w:val="pl-PL" w:eastAsia="pl-PL" w:bidi="pl-PL"/>
      </w:rPr>
    </w:lvl>
    <w:lvl w:ilvl="3">
      <w:numFmt w:val="bullet"/>
      <w:lvlText w:val="•"/>
      <w:lvlJc w:val="left"/>
      <w:pPr>
        <w:ind w:left="2768" w:hanging="496"/>
      </w:pPr>
      <w:rPr>
        <w:rFonts w:hint="default"/>
        <w:lang w:val="pl-PL" w:eastAsia="pl-PL" w:bidi="pl-PL"/>
      </w:rPr>
    </w:lvl>
    <w:lvl w:ilvl="4">
      <w:numFmt w:val="bullet"/>
      <w:lvlText w:val="•"/>
      <w:lvlJc w:val="left"/>
      <w:pPr>
        <w:ind w:left="3813" w:hanging="496"/>
      </w:pPr>
      <w:rPr>
        <w:rFonts w:hint="default"/>
        <w:lang w:val="pl-PL" w:eastAsia="pl-PL" w:bidi="pl-PL"/>
      </w:rPr>
    </w:lvl>
    <w:lvl w:ilvl="5">
      <w:numFmt w:val="bullet"/>
      <w:lvlText w:val="•"/>
      <w:lvlJc w:val="left"/>
      <w:pPr>
        <w:ind w:left="4857" w:hanging="496"/>
      </w:pPr>
      <w:rPr>
        <w:rFonts w:hint="default"/>
        <w:lang w:val="pl-PL" w:eastAsia="pl-PL" w:bidi="pl-PL"/>
      </w:rPr>
    </w:lvl>
    <w:lvl w:ilvl="6">
      <w:numFmt w:val="bullet"/>
      <w:lvlText w:val="•"/>
      <w:lvlJc w:val="left"/>
      <w:pPr>
        <w:ind w:left="5902" w:hanging="496"/>
      </w:pPr>
      <w:rPr>
        <w:rFonts w:hint="default"/>
        <w:lang w:val="pl-PL" w:eastAsia="pl-PL" w:bidi="pl-PL"/>
      </w:rPr>
    </w:lvl>
    <w:lvl w:ilvl="7">
      <w:numFmt w:val="bullet"/>
      <w:lvlText w:val="•"/>
      <w:lvlJc w:val="left"/>
      <w:pPr>
        <w:ind w:left="6946" w:hanging="496"/>
      </w:pPr>
      <w:rPr>
        <w:rFonts w:hint="default"/>
        <w:lang w:val="pl-PL" w:eastAsia="pl-PL" w:bidi="pl-PL"/>
      </w:rPr>
    </w:lvl>
    <w:lvl w:ilvl="8">
      <w:numFmt w:val="bullet"/>
      <w:lvlText w:val="•"/>
      <w:lvlJc w:val="left"/>
      <w:pPr>
        <w:ind w:left="7991" w:hanging="496"/>
      </w:pPr>
      <w:rPr>
        <w:rFonts w:hint="default"/>
        <w:lang w:val="pl-PL" w:eastAsia="pl-PL" w:bidi="pl-PL"/>
      </w:rPr>
    </w:lvl>
  </w:abstractNum>
  <w:abstractNum w:abstractNumId="24" w15:restartNumberingAfterBreak="0">
    <w:nsid w:val="589E6E05"/>
    <w:multiLevelType w:val="hybridMultilevel"/>
    <w:tmpl w:val="17348308"/>
    <w:lvl w:ilvl="0" w:tplc="6352C9C0">
      <w:start w:val="1"/>
      <w:numFmt w:val="decimal"/>
      <w:lvlText w:val="%1)"/>
      <w:lvlJc w:val="left"/>
      <w:pPr>
        <w:ind w:left="180" w:hanging="302"/>
        <w:jc w:val="left"/>
      </w:pPr>
      <w:rPr>
        <w:rFonts w:ascii="Verdana" w:eastAsia="Verdana" w:hAnsi="Verdana" w:cs="Verdana" w:hint="default"/>
        <w:w w:val="100"/>
        <w:sz w:val="20"/>
        <w:szCs w:val="20"/>
        <w:lang w:val="pl-PL" w:eastAsia="pl-PL" w:bidi="pl-PL"/>
      </w:rPr>
    </w:lvl>
    <w:lvl w:ilvl="1" w:tplc="4F340F96">
      <w:numFmt w:val="bullet"/>
      <w:lvlText w:val="•"/>
      <w:lvlJc w:val="left"/>
      <w:pPr>
        <w:ind w:left="1170" w:hanging="302"/>
      </w:pPr>
      <w:rPr>
        <w:rFonts w:hint="default"/>
        <w:lang w:val="pl-PL" w:eastAsia="pl-PL" w:bidi="pl-PL"/>
      </w:rPr>
    </w:lvl>
    <w:lvl w:ilvl="2" w:tplc="43D803FC">
      <w:numFmt w:val="bullet"/>
      <w:lvlText w:val="•"/>
      <w:lvlJc w:val="left"/>
      <w:pPr>
        <w:ind w:left="2160" w:hanging="302"/>
      </w:pPr>
      <w:rPr>
        <w:rFonts w:hint="default"/>
        <w:lang w:val="pl-PL" w:eastAsia="pl-PL" w:bidi="pl-PL"/>
      </w:rPr>
    </w:lvl>
    <w:lvl w:ilvl="3" w:tplc="4C7A7CBC">
      <w:numFmt w:val="bullet"/>
      <w:lvlText w:val="•"/>
      <w:lvlJc w:val="left"/>
      <w:pPr>
        <w:ind w:left="3150" w:hanging="302"/>
      </w:pPr>
      <w:rPr>
        <w:rFonts w:hint="default"/>
        <w:lang w:val="pl-PL" w:eastAsia="pl-PL" w:bidi="pl-PL"/>
      </w:rPr>
    </w:lvl>
    <w:lvl w:ilvl="4" w:tplc="C3180F1A">
      <w:numFmt w:val="bullet"/>
      <w:lvlText w:val="•"/>
      <w:lvlJc w:val="left"/>
      <w:pPr>
        <w:ind w:left="4140" w:hanging="302"/>
      </w:pPr>
      <w:rPr>
        <w:rFonts w:hint="default"/>
        <w:lang w:val="pl-PL" w:eastAsia="pl-PL" w:bidi="pl-PL"/>
      </w:rPr>
    </w:lvl>
    <w:lvl w:ilvl="5" w:tplc="B34E6BDE">
      <w:numFmt w:val="bullet"/>
      <w:lvlText w:val="•"/>
      <w:lvlJc w:val="left"/>
      <w:pPr>
        <w:ind w:left="5130" w:hanging="302"/>
      </w:pPr>
      <w:rPr>
        <w:rFonts w:hint="default"/>
        <w:lang w:val="pl-PL" w:eastAsia="pl-PL" w:bidi="pl-PL"/>
      </w:rPr>
    </w:lvl>
    <w:lvl w:ilvl="6" w:tplc="7D1890D8">
      <w:numFmt w:val="bullet"/>
      <w:lvlText w:val="•"/>
      <w:lvlJc w:val="left"/>
      <w:pPr>
        <w:ind w:left="6120" w:hanging="302"/>
      </w:pPr>
      <w:rPr>
        <w:rFonts w:hint="default"/>
        <w:lang w:val="pl-PL" w:eastAsia="pl-PL" w:bidi="pl-PL"/>
      </w:rPr>
    </w:lvl>
    <w:lvl w:ilvl="7" w:tplc="545E30A0">
      <w:numFmt w:val="bullet"/>
      <w:lvlText w:val="•"/>
      <w:lvlJc w:val="left"/>
      <w:pPr>
        <w:ind w:left="7110" w:hanging="302"/>
      </w:pPr>
      <w:rPr>
        <w:rFonts w:hint="default"/>
        <w:lang w:val="pl-PL" w:eastAsia="pl-PL" w:bidi="pl-PL"/>
      </w:rPr>
    </w:lvl>
    <w:lvl w:ilvl="8" w:tplc="C2E2076A">
      <w:numFmt w:val="bullet"/>
      <w:lvlText w:val="•"/>
      <w:lvlJc w:val="left"/>
      <w:pPr>
        <w:ind w:left="8100" w:hanging="302"/>
      </w:pPr>
      <w:rPr>
        <w:rFonts w:hint="default"/>
        <w:lang w:val="pl-PL" w:eastAsia="pl-PL" w:bidi="pl-PL"/>
      </w:rPr>
    </w:lvl>
  </w:abstractNum>
  <w:abstractNum w:abstractNumId="25" w15:restartNumberingAfterBreak="0">
    <w:nsid w:val="58E169B7"/>
    <w:multiLevelType w:val="hybridMultilevel"/>
    <w:tmpl w:val="BABC5146"/>
    <w:lvl w:ilvl="0" w:tplc="80D03356">
      <w:numFmt w:val="bullet"/>
      <w:lvlText w:val=""/>
      <w:lvlJc w:val="left"/>
      <w:pPr>
        <w:ind w:left="3372" w:hanging="360"/>
      </w:pPr>
      <w:rPr>
        <w:rFonts w:ascii="Symbol" w:eastAsia="Symbol" w:hAnsi="Symbol" w:cs="Symbol" w:hint="default"/>
        <w:w w:val="100"/>
        <w:sz w:val="22"/>
        <w:szCs w:val="22"/>
        <w:lang w:val="pl-PL" w:eastAsia="pl-PL" w:bidi="pl-PL"/>
      </w:rPr>
    </w:lvl>
    <w:lvl w:ilvl="1" w:tplc="C57E06A0">
      <w:numFmt w:val="bullet"/>
      <w:lvlText w:val="•"/>
      <w:lvlJc w:val="left"/>
      <w:pPr>
        <w:ind w:left="4050" w:hanging="360"/>
      </w:pPr>
      <w:rPr>
        <w:rFonts w:hint="default"/>
        <w:lang w:val="pl-PL" w:eastAsia="pl-PL" w:bidi="pl-PL"/>
      </w:rPr>
    </w:lvl>
    <w:lvl w:ilvl="2" w:tplc="AC8E78CC">
      <w:numFmt w:val="bullet"/>
      <w:lvlText w:val="•"/>
      <w:lvlJc w:val="left"/>
      <w:pPr>
        <w:ind w:left="4720" w:hanging="360"/>
      </w:pPr>
      <w:rPr>
        <w:rFonts w:hint="default"/>
        <w:lang w:val="pl-PL" w:eastAsia="pl-PL" w:bidi="pl-PL"/>
      </w:rPr>
    </w:lvl>
    <w:lvl w:ilvl="3" w:tplc="C3E485EA">
      <w:numFmt w:val="bullet"/>
      <w:lvlText w:val="•"/>
      <w:lvlJc w:val="left"/>
      <w:pPr>
        <w:ind w:left="5390" w:hanging="360"/>
      </w:pPr>
      <w:rPr>
        <w:rFonts w:hint="default"/>
        <w:lang w:val="pl-PL" w:eastAsia="pl-PL" w:bidi="pl-PL"/>
      </w:rPr>
    </w:lvl>
    <w:lvl w:ilvl="4" w:tplc="C8C48AA2">
      <w:numFmt w:val="bullet"/>
      <w:lvlText w:val="•"/>
      <w:lvlJc w:val="left"/>
      <w:pPr>
        <w:ind w:left="6060" w:hanging="360"/>
      </w:pPr>
      <w:rPr>
        <w:rFonts w:hint="default"/>
        <w:lang w:val="pl-PL" w:eastAsia="pl-PL" w:bidi="pl-PL"/>
      </w:rPr>
    </w:lvl>
    <w:lvl w:ilvl="5" w:tplc="E208E8D2">
      <w:numFmt w:val="bullet"/>
      <w:lvlText w:val="•"/>
      <w:lvlJc w:val="left"/>
      <w:pPr>
        <w:ind w:left="6730" w:hanging="360"/>
      </w:pPr>
      <w:rPr>
        <w:rFonts w:hint="default"/>
        <w:lang w:val="pl-PL" w:eastAsia="pl-PL" w:bidi="pl-PL"/>
      </w:rPr>
    </w:lvl>
    <w:lvl w:ilvl="6" w:tplc="50A8D5CE">
      <w:numFmt w:val="bullet"/>
      <w:lvlText w:val="•"/>
      <w:lvlJc w:val="left"/>
      <w:pPr>
        <w:ind w:left="7400" w:hanging="360"/>
      </w:pPr>
      <w:rPr>
        <w:rFonts w:hint="default"/>
        <w:lang w:val="pl-PL" w:eastAsia="pl-PL" w:bidi="pl-PL"/>
      </w:rPr>
    </w:lvl>
    <w:lvl w:ilvl="7" w:tplc="D554ABE4">
      <w:numFmt w:val="bullet"/>
      <w:lvlText w:val="•"/>
      <w:lvlJc w:val="left"/>
      <w:pPr>
        <w:ind w:left="8070" w:hanging="360"/>
      </w:pPr>
      <w:rPr>
        <w:rFonts w:hint="default"/>
        <w:lang w:val="pl-PL" w:eastAsia="pl-PL" w:bidi="pl-PL"/>
      </w:rPr>
    </w:lvl>
    <w:lvl w:ilvl="8" w:tplc="F29C089E">
      <w:numFmt w:val="bullet"/>
      <w:lvlText w:val="•"/>
      <w:lvlJc w:val="left"/>
      <w:pPr>
        <w:ind w:left="8740" w:hanging="360"/>
      </w:pPr>
      <w:rPr>
        <w:rFonts w:hint="default"/>
        <w:lang w:val="pl-PL" w:eastAsia="pl-PL" w:bidi="pl-PL"/>
      </w:rPr>
    </w:lvl>
  </w:abstractNum>
  <w:abstractNum w:abstractNumId="26" w15:restartNumberingAfterBreak="0">
    <w:nsid w:val="5E116AD7"/>
    <w:multiLevelType w:val="hybridMultilevel"/>
    <w:tmpl w:val="2FBCA2BA"/>
    <w:lvl w:ilvl="0" w:tplc="5C9E710A">
      <w:start w:val="1"/>
      <w:numFmt w:val="decimal"/>
      <w:lvlText w:val="%1."/>
      <w:lvlJc w:val="left"/>
      <w:pPr>
        <w:ind w:left="180" w:hanging="270"/>
        <w:jc w:val="left"/>
      </w:pPr>
      <w:rPr>
        <w:rFonts w:ascii="Verdana" w:eastAsia="Verdana" w:hAnsi="Verdana" w:cs="Verdana" w:hint="default"/>
        <w:w w:val="100"/>
        <w:sz w:val="20"/>
        <w:szCs w:val="20"/>
        <w:lang w:val="pl-PL" w:eastAsia="pl-PL" w:bidi="pl-PL"/>
      </w:rPr>
    </w:lvl>
    <w:lvl w:ilvl="1" w:tplc="0DD03F2E">
      <w:numFmt w:val="bullet"/>
      <w:lvlText w:val="•"/>
      <w:lvlJc w:val="left"/>
      <w:pPr>
        <w:ind w:left="1170" w:hanging="270"/>
      </w:pPr>
      <w:rPr>
        <w:rFonts w:hint="default"/>
        <w:lang w:val="pl-PL" w:eastAsia="pl-PL" w:bidi="pl-PL"/>
      </w:rPr>
    </w:lvl>
    <w:lvl w:ilvl="2" w:tplc="3F202548">
      <w:numFmt w:val="bullet"/>
      <w:lvlText w:val="•"/>
      <w:lvlJc w:val="left"/>
      <w:pPr>
        <w:ind w:left="2160" w:hanging="270"/>
      </w:pPr>
      <w:rPr>
        <w:rFonts w:hint="default"/>
        <w:lang w:val="pl-PL" w:eastAsia="pl-PL" w:bidi="pl-PL"/>
      </w:rPr>
    </w:lvl>
    <w:lvl w:ilvl="3" w:tplc="94EA3DDA">
      <w:numFmt w:val="bullet"/>
      <w:lvlText w:val="•"/>
      <w:lvlJc w:val="left"/>
      <w:pPr>
        <w:ind w:left="3150" w:hanging="270"/>
      </w:pPr>
      <w:rPr>
        <w:rFonts w:hint="default"/>
        <w:lang w:val="pl-PL" w:eastAsia="pl-PL" w:bidi="pl-PL"/>
      </w:rPr>
    </w:lvl>
    <w:lvl w:ilvl="4" w:tplc="29449E64">
      <w:numFmt w:val="bullet"/>
      <w:lvlText w:val="•"/>
      <w:lvlJc w:val="left"/>
      <w:pPr>
        <w:ind w:left="4140" w:hanging="270"/>
      </w:pPr>
      <w:rPr>
        <w:rFonts w:hint="default"/>
        <w:lang w:val="pl-PL" w:eastAsia="pl-PL" w:bidi="pl-PL"/>
      </w:rPr>
    </w:lvl>
    <w:lvl w:ilvl="5" w:tplc="E7CADFC6">
      <w:numFmt w:val="bullet"/>
      <w:lvlText w:val="•"/>
      <w:lvlJc w:val="left"/>
      <w:pPr>
        <w:ind w:left="5130" w:hanging="270"/>
      </w:pPr>
      <w:rPr>
        <w:rFonts w:hint="default"/>
        <w:lang w:val="pl-PL" w:eastAsia="pl-PL" w:bidi="pl-PL"/>
      </w:rPr>
    </w:lvl>
    <w:lvl w:ilvl="6" w:tplc="3956FF62">
      <w:numFmt w:val="bullet"/>
      <w:lvlText w:val="•"/>
      <w:lvlJc w:val="left"/>
      <w:pPr>
        <w:ind w:left="6120" w:hanging="270"/>
      </w:pPr>
      <w:rPr>
        <w:rFonts w:hint="default"/>
        <w:lang w:val="pl-PL" w:eastAsia="pl-PL" w:bidi="pl-PL"/>
      </w:rPr>
    </w:lvl>
    <w:lvl w:ilvl="7" w:tplc="125EF842">
      <w:numFmt w:val="bullet"/>
      <w:lvlText w:val="•"/>
      <w:lvlJc w:val="left"/>
      <w:pPr>
        <w:ind w:left="7110" w:hanging="270"/>
      </w:pPr>
      <w:rPr>
        <w:rFonts w:hint="default"/>
        <w:lang w:val="pl-PL" w:eastAsia="pl-PL" w:bidi="pl-PL"/>
      </w:rPr>
    </w:lvl>
    <w:lvl w:ilvl="8" w:tplc="B540D3BA">
      <w:numFmt w:val="bullet"/>
      <w:lvlText w:val="•"/>
      <w:lvlJc w:val="left"/>
      <w:pPr>
        <w:ind w:left="8100" w:hanging="270"/>
      </w:pPr>
      <w:rPr>
        <w:rFonts w:hint="default"/>
        <w:lang w:val="pl-PL" w:eastAsia="pl-PL" w:bidi="pl-PL"/>
      </w:rPr>
    </w:lvl>
  </w:abstractNum>
  <w:abstractNum w:abstractNumId="27" w15:restartNumberingAfterBreak="0">
    <w:nsid w:val="657058F4"/>
    <w:multiLevelType w:val="multilevel"/>
    <w:tmpl w:val="C1289054"/>
    <w:lvl w:ilvl="0">
      <w:start w:val="5"/>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66D259C8"/>
    <w:multiLevelType w:val="hybridMultilevel"/>
    <w:tmpl w:val="1E2032F8"/>
    <w:lvl w:ilvl="0" w:tplc="D6B0CD56">
      <w:start w:val="1"/>
      <w:numFmt w:val="decimal"/>
      <w:lvlText w:val="%1."/>
      <w:lvlJc w:val="left"/>
      <w:pPr>
        <w:ind w:left="464" w:hanging="270"/>
        <w:jc w:val="left"/>
      </w:pPr>
      <w:rPr>
        <w:rFonts w:ascii="Verdana" w:eastAsia="Verdana" w:hAnsi="Verdana" w:cs="Verdana" w:hint="default"/>
        <w:w w:val="100"/>
        <w:sz w:val="20"/>
        <w:szCs w:val="20"/>
        <w:lang w:val="pl-PL" w:eastAsia="pl-PL" w:bidi="pl-PL"/>
      </w:rPr>
    </w:lvl>
    <w:lvl w:ilvl="1" w:tplc="E20C90D2">
      <w:numFmt w:val="bullet"/>
      <w:lvlText w:val="•"/>
      <w:lvlJc w:val="left"/>
      <w:pPr>
        <w:ind w:left="1422" w:hanging="270"/>
      </w:pPr>
      <w:rPr>
        <w:rFonts w:hint="default"/>
        <w:lang w:val="pl-PL" w:eastAsia="pl-PL" w:bidi="pl-PL"/>
      </w:rPr>
    </w:lvl>
    <w:lvl w:ilvl="2" w:tplc="691A82CC">
      <w:numFmt w:val="bullet"/>
      <w:lvlText w:val="•"/>
      <w:lvlJc w:val="left"/>
      <w:pPr>
        <w:ind w:left="2384" w:hanging="270"/>
      </w:pPr>
      <w:rPr>
        <w:rFonts w:hint="default"/>
        <w:lang w:val="pl-PL" w:eastAsia="pl-PL" w:bidi="pl-PL"/>
      </w:rPr>
    </w:lvl>
    <w:lvl w:ilvl="3" w:tplc="624A3E26">
      <w:numFmt w:val="bullet"/>
      <w:lvlText w:val="•"/>
      <w:lvlJc w:val="left"/>
      <w:pPr>
        <w:ind w:left="3346" w:hanging="270"/>
      </w:pPr>
      <w:rPr>
        <w:rFonts w:hint="default"/>
        <w:lang w:val="pl-PL" w:eastAsia="pl-PL" w:bidi="pl-PL"/>
      </w:rPr>
    </w:lvl>
    <w:lvl w:ilvl="4" w:tplc="9CD2CDAA">
      <w:numFmt w:val="bullet"/>
      <w:lvlText w:val="•"/>
      <w:lvlJc w:val="left"/>
      <w:pPr>
        <w:ind w:left="4308" w:hanging="270"/>
      </w:pPr>
      <w:rPr>
        <w:rFonts w:hint="default"/>
        <w:lang w:val="pl-PL" w:eastAsia="pl-PL" w:bidi="pl-PL"/>
      </w:rPr>
    </w:lvl>
    <w:lvl w:ilvl="5" w:tplc="95A0893E">
      <w:numFmt w:val="bullet"/>
      <w:lvlText w:val="•"/>
      <w:lvlJc w:val="left"/>
      <w:pPr>
        <w:ind w:left="5270" w:hanging="270"/>
      </w:pPr>
      <w:rPr>
        <w:rFonts w:hint="default"/>
        <w:lang w:val="pl-PL" w:eastAsia="pl-PL" w:bidi="pl-PL"/>
      </w:rPr>
    </w:lvl>
    <w:lvl w:ilvl="6" w:tplc="82AEE182">
      <w:numFmt w:val="bullet"/>
      <w:lvlText w:val="•"/>
      <w:lvlJc w:val="left"/>
      <w:pPr>
        <w:ind w:left="6232" w:hanging="270"/>
      </w:pPr>
      <w:rPr>
        <w:rFonts w:hint="default"/>
        <w:lang w:val="pl-PL" w:eastAsia="pl-PL" w:bidi="pl-PL"/>
      </w:rPr>
    </w:lvl>
    <w:lvl w:ilvl="7" w:tplc="D528E9F2">
      <w:numFmt w:val="bullet"/>
      <w:lvlText w:val="•"/>
      <w:lvlJc w:val="left"/>
      <w:pPr>
        <w:ind w:left="7194" w:hanging="270"/>
      </w:pPr>
      <w:rPr>
        <w:rFonts w:hint="default"/>
        <w:lang w:val="pl-PL" w:eastAsia="pl-PL" w:bidi="pl-PL"/>
      </w:rPr>
    </w:lvl>
    <w:lvl w:ilvl="8" w:tplc="8BA6E066">
      <w:numFmt w:val="bullet"/>
      <w:lvlText w:val="•"/>
      <w:lvlJc w:val="left"/>
      <w:pPr>
        <w:ind w:left="8156" w:hanging="270"/>
      </w:pPr>
      <w:rPr>
        <w:rFonts w:hint="default"/>
        <w:lang w:val="pl-PL" w:eastAsia="pl-PL" w:bidi="pl-PL"/>
      </w:rPr>
    </w:lvl>
  </w:abstractNum>
  <w:abstractNum w:abstractNumId="29" w15:restartNumberingAfterBreak="0">
    <w:nsid w:val="6E323A76"/>
    <w:multiLevelType w:val="hybridMultilevel"/>
    <w:tmpl w:val="1F06A616"/>
    <w:lvl w:ilvl="0" w:tplc="1BE0BE06">
      <w:start w:val="2"/>
      <w:numFmt w:val="decimal"/>
      <w:lvlText w:val="%1."/>
      <w:lvlJc w:val="left"/>
      <w:pPr>
        <w:ind w:left="540" w:hanging="360"/>
      </w:pPr>
      <w:rPr>
        <w:rFonts w:hint="default"/>
      </w:rPr>
    </w:lvl>
    <w:lvl w:ilvl="1" w:tplc="04150001">
      <w:start w:val="1"/>
      <w:numFmt w:val="bullet"/>
      <w:lvlText w:val=""/>
      <w:lvlJc w:val="left"/>
      <w:pPr>
        <w:ind w:left="1260" w:hanging="360"/>
      </w:pPr>
      <w:rPr>
        <w:rFonts w:ascii="Symbol" w:hAnsi="Symbol" w:hint="default"/>
      </w:r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0" w15:restartNumberingAfterBreak="0">
    <w:nsid w:val="70583678"/>
    <w:multiLevelType w:val="hybridMultilevel"/>
    <w:tmpl w:val="C06A23D4"/>
    <w:lvl w:ilvl="0" w:tplc="CE925D84">
      <w:start w:val="1"/>
      <w:numFmt w:val="decimal"/>
      <w:lvlText w:val="%1."/>
      <w:lvlJc w:val="left"/>
      <w:pPr>
        <w:ind w:left="449" w:hanging="270"/>
        <w:jc w:val="left"/>
      </w:pPr>
      <w:rPr>
        <w:rFonts w:ascii="Verdana" w:eastAsia="Verdana" w:hAnsi="Verdana" w:cs="Verdana" w:hint="default"/>
        <w:w w:val="100"/>
        <w:sz w:val="20"/>
        <w:szCs w:val="20"/>
        <w:lang w:val="pl-PL" w:eastAsia="pl-PL" w:bidi="pl-PL"/>
      </w:rPr>
    </w:lvl>
    <w:lvl w:ilvl="1" w:tplc="EE2C9BA2">
      <w:numFmt w:val="bullet"/>
      <w:lvlText w:val="•"/>
      <w:lvlJc w:val="left"/>
      <w:pPr>
        <w:ind w:left="1404" w:hanging="270"/>
      </w:pPr>
      <w:rPr>
        <w:rFonts w:hint="default"/>
        <w:lang w:val="pl-PL" w:eastAsia="pl-PL" w:bidi="pl-PL"/>
      </w:rPr>
    </w:lvl>
    <w:lvl w:ilvl="2" w:tplc="0C00BBCC">
      <w:numFmt w:val="bullet"/>
      <w:lvlText w:val="•"/>
      <w:lvlJc w:val="left"/>
      <w:pPr>
        <w:ind w:left="2368" w:hanging="270"/>
      </w:pPr>
      <w:rPr>
        <w:rFonts w:hint="default"/>
        <w:lang w:val="pl-PL" w:eastAsia="pl-PL" w:bidi="pl-PL"/>
      </w:rPr>
    </w:lvl>
    <w:lvl w:ilvl="3" w:tplc="0142BED0">
      <w:numFmt w:val="bullet"/>
      <w:lvlText w:val="•"/>
      <w:lvlJc w:val="left"/>
      <w:pPr>
        <w:ind w:left="3332" w:hanging="270"/>
      </w:pPr>
      <w:rPr>
        <w:rFonts w:hint="default"/>
        <w:lang w:val="pl-PL" w:eastAsia="pl-PL" w:bidi="pl-PL"/>
      </w:rPr>
    </w:lvl>
    <w:lvl w:ilvl="4" w:tplc="A26238C0">
      <w:numFmt w:val="bullet"/>
      <w:lvlText w:val="•"/>
      <w:lvlJc w:val="left"/>
      <w:pPr>
        <w:ind w:left="4296" w:hanging="270"/>
      </w:pPr>
      <w:rPr>
        <w:rFonts w:hint="default"/>
        <w:lang w:val="pl-PL" w:eastAsia="pl-PL" w:bidi="pl-PL"/>
      </w:rPr>
    </w:lvl>
    <w:lvl w:ilvl="5" w:tplc="9558FF5C">
      <w:numFmt w:val="bullet"/>
      <w:lvlText w:val="•"/>
      <w:lvlJc w:val="left"/>
      <w:pPr>
        <w:ind w:left="5260" w:hanging="270"/>
      </w:pPr>
      <w:rPr>
        <w:rFonts w:hint="default"/>
        <w:lang w:val="pl-PL" w:eastAsia="pl-PL" w:bidi="pl-PL"/>
      </w:rPr>
    </w:lvl>
    <w:lvl w:ilvl="6" w:tplc="169A7634">
      <w:numFmt w:val="bullet"/>
      <w:lvlText w:val="•"/>
      <w:lvlJc w:val="left"/>
      <w:pPr>
        <w:ind w:left="6224" w:hanging="270"/>
      </w:pPr>
      <w:rPr>
        <w:rFonts w:hint="default"/>
        <w:lang w:val="pl-PL" w:eastAsia="pl-PL" w:bidi="pl-PL"/>
      </w:rPr>
    </w:lvl>
    <w:lvl w:ilvl="7" w:tplc="343A190C">
      <w:numFmt w:val="bullet"/>
      <w:lvlText w:val="•"/>
      <w:lvlJc w:val="left"/>
      <w:pPr>
        <w:ind w:left="7188" w:hanging="270"/>
      </w:pPr>
      <w:rPr>
        <w:rFonts w:hint="default"/>
        <w:lang w:val="pl-PL" w:eastAsia="pl-PL" w:bidi="pl-PL"/>
      </w:rPr>
    </w:lvl>
    <w:lvl w:ilvl="8" w:tplc="34643C14">
      <w:numFmt w:val="bullet"/>
      <w:lvlText w:val="•"/>
      <w:lvlJc w:val="left"/>
      <w:pPr>
        <w:ind w:left="8152" w:hanging="270"/>
      </w:pPr>
      <w:rPr>
        <w:rFonts w:hint="default"/>
        <w:lang w:val="pl-PL" w:eastAsia="pl-PL" w:bidi="pl-PL"/>
      </w:rPr>
    </w:lvl>
  </w:abstractNum>
  <w:abstractNum w:abstractNumId="31" w15:restartNumberingAfterBreak="0">
    <w:nsid w:val="70862328"/>
    <w:multiLevelType w:val="hybridMultilevel"/>
    <w:tmpl w:val="614E633E"/>
    <w:lvl w:ilvl="0" w:tplc="1BE0BE06">
      <w:start w:val="2"/>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2" w15:restartNumberingAfterBreak="0">
    <w:nsid w:val="712149C7"/>
    <w:multiLevelType w:val="hybridMultilevel"/>
    <w:tmpl w:val="2904DFAA"/>
    <w:lvl w:ilvl="0" w:tplc="06541304">
      <w:numFmt w:val="bullet"/>
      <w:lvlText w:val=""/>
      <w:lvlJc w:val="left"/>
      <w:pPr>
        <w:ind w:left="118" w:hanging="98"/>
      </w:pPr>
      <w:rPr>
        <w:rFonts w:ascii="Symbol" w:eastAsia="Symbol" w:hAnsi="Symbol" w:cs="Symbol" w:hint="default"/>
        <w:w w:val="52"/>
        <w:position w:val="6"/>
        <w:sz w:val="25"/>
        <w:szCs w:val="25"/>
        <w:lang w:val="pl-PL" w:eastAsia="pl-PL" w:bidi="pl-PL"/>
      </w:rPr>
    </w:lvl>
    <w:lvl w:ilvl="1" w:tplc="CC0EBF40">
      <w:numFmt w:val="bullet"/>
      <w:lvlText w:val=""/>
      <w:lvlJc w:val="left"/>
      <w:pPr>
        <w:ind w:left="286" w:hanging="106"/>
      </w:pPr>
      <w:rPr>
        <w:rFonts w:hint="default"/>
        <w:w w:val="53"/>
        <w:lang w:val="pl-PL" w:eastAsia="pl-PL" w:bidi="pl-PL"/>
      </w:rPr>
    </w:lvl>
    <w:lvl w:ilvl="2" w:tplc="69B24B2E">
      <w:numFmt w:val="bullet"/>
      <w:lvlText w:val="•"/>
      <w:lvlJc w:val="left"/>
      <w:pPr>
        <w:ind w:left="293" w:hanging="106"/>
      </w:pPr>
      <w:rPr>
        <w:rFonts w:hint="default"/>
        <w:lang w:val="pl-PL" w:eastAsia="pl-PL" w:bidi="pl-PL"/>
      </w:rPr>
    </w:lvl>
    <w:lvl w:ilvl="3" w:tplc="834A2C30">
      <w:numFmt w:val="bullet"/>
      <w:lvlText w:val="•"/>
      <w:lvlJc w:val="left"/>
      <w:pPr>
        <w:ind w:left="306" w:hanging="106"/>
      </w:pPr>
      <w:rPr>
        <w:rFonts w:hint="default"/>
        <w:lang w:val="pl-PL" w:eastAsia="pl-PL" w:bidi="pl-PL"/>
      </w:rPr>
    </w:lvl>
    <w:lvl w:ilvl="4" w:tplc="97A8AAD0">
      <w:numFmt w:val="bullet"/>
      <w:lvlText w:val="•"/>
      <w:lvlJc w:val="left"/>
      <w:pPr>
        <w:ind w:left="320" w:hanging="106"/>
      </w:pPr>
      <w:rPr>
        <w:rFonts w:hint="default"/>
        <w:lang w:val="pl-PL" w:eastAsia="pl-PL" w:bidi="pl-PL"/>
      </w:rPr>
    </w:lvl>
    <w:lvl w:ilvl="5" w:tplc="61489F84">
      <w:numFmt w:val="bullet"/>
      <w:lvlText w:val="•"/>
      <w:lvlJc w:val="left"/>
      <w:pPr>
        <w:ind w:left="333" w:hanging="106"/>
      </w:pPr>
      <w:rPr>
        <w:rFonts w:hint="default"/>
        <w:lang w:val="pl-PL" w:eastAsia="pl-PL" w:bidi="pl-PL"/>
      </w:rPr>
    </w:lvl>
    <w:lvl w:ilvl="6" w:tplc="0C0A21B0">
      <w:numFmt w:val="bullet"/>
      <w:lvlText w:val="•"/>
      <w:lvlJc w:val="left"/>
      <w:pPr>
        <w:ind w:left="346" w:hanging="106"/>
      </w:pPr>
      <w:rPr>
        <w:rFonts w:hint="default"/>
        <w:lang w:val="pl-PL" w:eastAsia="pl-PL" w:bidi="pl-PL"/>
      </w:rPr>
    </w:lvl>
    <w:lvl w:ilvl="7" w:tplc="B1CA2D42">
      <w:numFmt w:val="bullet"/>
      <w:lvlText w:val="•"/>
      <w:lvlJc w:val="left"/>
      <w:pPr>
        <w:ind w:left="359" w:hanging="106"/>
      </w:pPr>
      <w:rPr>
        <w:rFonts w:hint="default"/>
        <w:lang w:val="pl-PL" w:eastAsia="pl-PL" w:bidi="pl-PL"/>
      </w:rPr>
    </w:lvl>
    <w:lvl w:ilvl="8" w:tplc="B29EE928">
      <w:numFmt w:val="bullet"/>
      <w:lvlText w:val="•"/>
      <w:lvlJc w:val="left"/>
      <w:pPr>
        <w:ind w:left="373" w:hanging="106"/>
      </w:pPr>
      <w:rPr>
        <w:rFonts w:hint="default"/>
        <w:lang w:val="pl-PL" w:eastAsia="pl-PL" w:bidi="pl-PL"/>
      </w:rPr>
    </w:lvl>
  </w:abstractNum>
  <w:abstractNum w:abstractNumId="33" w15:restartNumberingAfterBreak="0">
    <w:nsid w:val="780C30D6"/>
    <w:multiLevelType w:val="hybridMultilevel"/>
    <w:tmpl w:val="66648A2A"/>
    <w:lvl w:ilvl="0" w:tplc="E62CBF20">
      <w:numFmt w:val="bullet"/>
      <w:lvlText w:val=""/>
      <w:lvlJc w:val="left"/>
      <w:pPr>
        <w:ind w:left="4500" w:hanging="776"/>
      </w:pPr>
      <w:rPr>
        <w:rFonts w:ascii="Symbol" w:eastAsia="Symbol" w:hAnsi="Symbol" w:cs="Symbol" w:hint="default"/>
        <w:w w:val="100"/>
        <w:sz w:val="22"/>
        <w:szCs w:val="22"/>
        <w:lang w:val="pl-PL" w:eastAsia="pl-PL" w:bidi="pl-PL"/>
      </w:rPr>
    </w:lvl>
    <w:lvl w:ilvl="1" w:tplc="AB86D936">
      <w:numFmt w:val="bullet"/>
      <w:lvlText w:val="•"/>
      <w:lvlJc w:val="left"/>
      <w:pPr>
        <w:ind w:left="5058" w:hanging="776"/>
      </w:pPr>
      <w:rPr>
        <w:rFonts w:hint="default"/>
        <w:lang w:val="pl-PL" w:eastAsia="pl-PL" w:bidi="pl-PL"/>
      </w:rPr>
    </w:lvl>
    <w:lvl w:ilvl="2" w:tplc="79E85B30">
      <w:numFmt w:val="bullet"/>
      <w:lvlText w:val="•"/>
      <w:lvlJc w:val="left"/>
      <w:pPr>
        <w:ind w:left="5616" w:hanging="776"/>
      </w:pPr>
      <w:rPr>
        <w:rFonts w:hint="default"/>
        <w:lang w:val="pl-PL" w:eastAsia="pl-PL" w:bidi="pl-PL"/>
      </w:rPr>
    </w:lvl>
    <w:lvl w:ilvl="3" w:tplc="B63A722A">
      <w:numFmt w:val="bullet"/>
      <w:lvlText w:val="•"/>
      <w:lvlJc w:val="left"/>
      <w:pPr>
        <w:ind w:left="6174" w:hanging="776"/>
      </w:pPr>
      <w:rPr>
        <w:rFonts w:hint="default"/>
        <w:lang w:val="pl-PL" w:eastAsia="pl-PL" w:bidi="pl-PL"/>
      </w:rPr>
    </w:lvl>
    <w:lvl w:ilvl="4" w:tplc="22C2EFBE">
      <w:numFmt w:val="bullet"/>
      <w:lvlText w:val="•"/>
      <w:lvlJc w:val="left"/>
      <w:pPr>
        <w:ind w:left="6732" w:hanging="776"/>
      </w:pPr>
      <w:rPr>
        <w:rFonts w:hint="default"/>
        <w:lang w:val="pl-PL" w:eastAsia="pl-PL" w:bidi="pl-PL"/>
      </w:rPr>
    </w:lvl>
    <w:lvl w:ilvl="5" w:tplc="F2D43F02">
      <w:numFmt w:val="bullet"/>
      <w:lvlText w:val="•"/>
      <w:lvlJc w:val="left"/>
      <w:pPr>
        <w:ind w:left="7290" w:hanging="776"/>
      </w:pPr>
      <w:rPr>
        <w:rFonts w:hint="default"/>
        <w:lang w:val="pl-PL" w:eastAsia="pl-PL" w:bidi="pl-PL"/>
      </w:rPr>
    </w:lvl>
    <w:lvl w:ilvl="6" w:tplc="9FEA7D82">
      <w:numFmt w:val="bullet"/>
      <w:lvlText w:val="•"/>
      <w:lvlJc w:val="left"/>
      <w:pPr>
        <w:ind w:left="7848" w:hanging="776"/>
      </w:pPr>
      <w:rPr>
        <w:rFonts w:hint="default"/>
        <w:lang w:val="pl-PL" w:eastAsia="pl-PL" w:bidi="pl-PL"/>
      </w:rPr>
    </w:lvl>
    <w:lvl w:ilvl="7" w:tplc="7994C5AA">
      <w:numFmt w:val="bullet"/>
      <w:lvlText w:val="•"/>
      <w:lvlJc w:val="left"/>
      <w:pPr>
        <w:ind w:left="8406" w:hanging="776"/>
      </w:pPr>
      <w:rPr>
        <w:rFonts w:hint="default"/>
        <w:lang w:val="pl-PL" w:eastAsia="pl-PL" w:bidi="pl-PL"/>
      </w:rPr>
    </w:lvl>
    <w:lvl w:ilvl="8" w:tplc="BA1AFE10">
      <w:numFmt w:val="bullet"/>
      <w:lvlText w:val="•"/>
      <w:lvlJc w:val="left"/>
      <w:pPr>
        <w:ind w:left="8964" w:hanging="776"/>
      </w:pPr>
      <w:rPr>
        <w:rFonts w:hint="default"/>
        <w:lang w:val="pl-PL" w:eastAsia="pl-PL" w:bidi="pl-PL"/>
      </w:rPr>
    </w:lvl>
  </w:abstractNum>
  <w:num w:numId="1">
    <w:abstractNumId w:val="33"/>
  </w:num>
  <w:num w:numId="2">
    <w:abstractNumId w:val="12"/>
  </w:num>
  <w:num w:numId="3">
    <w:abstractNumId w:val="28"/>
  </w:num>
  <w:num w:numId="4">
    <w:abstractNumId w:val="9"/>
  </w:num>
  <w:num w:numId="5">
    <w:abstractNumId w:val="26"/>
  </w:num>
  <w:num w:numId="6">
    <w:abstractNumId w:val="7"/>
  </w:num>
  <w:num w:numId="7">
    <w:abstractNumId w:val="5"/>
  </w:num>
  <w:num w:numId="8">
    <w:abstractNumId w:val="18"/>
  </w:num>
  <w:num w:numId="9">
    <w:abstractNumId w:val="10"/>
  </w:num>
  <w:num w:numId="10">
    <w:abstractNumId w:val="8"/>
  </w:num>
  <w:num w:numId="11">
    <w:abstractNumId w:val="14"/>
  </w:num>
  <w:num w:numId="12">
    <w:abstractNumId w:val="11"/>
  </w:num>
  <w:num w:numId="13">
    <w:abstractNumId w:val="16"/>
  </w:num>
  <w:num w:numId="14">
    <w:abstractNumId w:val="19"/>
  </w:num>
  <w:num w:numId="15">
    <w:abstractNumId w:val="6"/>
  </w:num>
  <w:num w:numId="16">
    <w:abstractNumId w:val="22"/>
  </w:num>
  <w:num w:numId="17">
    <w:abstractNumId w:val="3"/>
  </w:num>
  <w:num w:numId="18">
    <w:abstractNumId w:val="2"/>
  </w:num>
  <w:num w:numId="19">
    <w:abstractNumId w:val="20"/>
  </w:num>
  <w:num w:numId="20">
    <w:abstractNumId w:val="4"/>
  </w:num>
  <w:num w:numId="21">
    <w:abstractNumId w:val="24"/>
  </w:num>
  <w:num w:numId="22">
    <w:abstractNumId w:val="23"/>
  </w:num>
  <w:num w:numId="23">
    <w:abstractNumId w:val="30"/>
  </w:num>
  <w:num w:numId="24">
    <w:abstractNumId w:val="1"/>
  </w:num>
  <w:num w:numId="25">
    <w:abstractNumId w:val="25"/>
  </w:num>
  <w:num w:numId="26">
    <w:abstractNumId w:val="32"/>
  </w:num>
  <w:num w:numId="27">
    <w:abstractNumId w:val="13"/>
  </w:num>
  <w:num w:numId="28">
    <w:abstractNumId w:val="21"/>
  </w:num>
  <w:num w:numId="29">
    <w:abstractNumId w:val="15"/>
  </w:num>
  <w:num w:numId="30">
    <w:abstractNumId w:val="31"/>
  </w:num>
  <w:num w:numId="31">
    <w:abstractNumId w:val="29"/>
  </w:num>
  <w:num w:numId="32">
    <w:abstractNumId w:val="27"/>
  </w:num>
  <w:num w:numId="33">
    <w:abstractNumId w:val="1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C1B27"/>
    <w:rsid w:val="00043C16"/>
    <w:rsid w:val="00143F57"/>
    <w:rsid w:val="00156EEE"/>
    <w:rsid w:val="003F503C"/>
    <w:rsid w:val="004C039C"/>
    <w:rsid w:val="00676C7F"/>
    <w:rsid w:val="00882244"/>
    <w:rsid w:val="009C1B27"/>
    <w:rsid w:val="00A05B05"/>
    <w:rsid w:val="00AB1044"/>
    <w:rsid w:val="00B42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ED9E404"/>
  <w15:docId w15:val="{7AB81C71-F839-40A7-9B6E-26F50A81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Verdana" w:eastAsia="Verdana" w:hAnsi="Verdana" w:cs="Verdana"/>
      <w:lang w:val="pl-PL" w:eastAsia="pl-PL" w:bidi="pl-PL"/>
    </w:rPr>
  </w:style>
  <w:style w:type="paragraph" w:styleId="Nagwek1">
    <w:name w:val="heading 1"/>
    <w:basedOn w:val="Normalny"/>
    <w:uiPriority w:val="9"/>
    <w:qFormat/>
    <w:pPr>
      <w:ind w:left="42"/>
      <w:outlineLvl w:val="0"/>
    </w:pPr>
    <w:rPr>
      <w:rFonts w:ascii="Times New Roman" w:eastAsia="Times New Roman" w:hAnsi="Times New Roman" w:cs="Times New Roman"/>
      <w:sz w:val="25"/>
      <w:szCs w:val="25"/>
    </w:rPr>
  </w:style>
  <w:style w:type="paragraph" w:styleId="Nagwek2">
    <w:name w:val="heading 2"/>
    <w:basedOn w:val="Normalny"/>
    <w:uiPriority w:val="9"/>
    <w:unhideWhenUsed/>
    <w:qFormat/>
    <w:pPr>
      <w:spacing w:before="1"/>
      <w:ind w:left="180" w:right="222"/>
      <w:jc w:val="both"/>
      <w:outlineLvl w:val="1"/>
    </w:pPr>
    <w:rPr>
      <w:rFonts w:ascii="Calibri" w:eastAsia="Calibri" w:hAnsi="Calibri" w:cs="Calibri"/>
    </w:rPr>
  </w:style>
  <w:style w:type="paragraph" w:styleId="Nagwek3">
    <w:name w:val="heading 3"/>
    <w:basedOn w:val="Normalny"/>
    <w:uiPriority w:val="9"/>
    <w:unhideWhenUsed/>
    <w:qFormat/>
    <w:pPr>
      <w:ind w:left="180"/>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80"/>
    </w:pPr>
    <w:rPr>
      <w:sz w:val="20"/>
      <w:szCs w:val="20"/>
    </w:rPr>
  </w:style>
  <w:style w:type="paragraph" w:styleId="Akapitzlist">
    <w:name w:val="List Paragraph"/>
    <w:basedOn w:val="Normalny"/>
    <w:uiPriority w:val="1"/>
    <w:qFormat/>
    <w:pPr>
      <w:ind w:left="180"/>
    </w:pPr>
  </w:style>
  <w:style w:type="paragraph" w:customStyle="1" w:styleId="TableParagraph">
    <w:name w:val="Table Paragraph"/>
    <w:basedOn w:val="Normalny"/>
    <w:uiPriority w:val="1"/>
    <w:qFormat/>
    <w:pPr>
      <w:spacing w:before="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20</Pages>
  <Words>4714</Words>
  <Characters>28286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Nr projektu</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projektu</dc:title>
  <dc:creator>Dorian</dc:creator>
  <cp:lastModifiedBy>k.czekalska</cp:lastModifiedBy>
  <cp:revision>7</cp:revision>
  <dcterms:created xsi:type="dcterms:W3CDTF">2020-06-30T01:50:00Z</dcterms:created>
  <dcterms:modified xsi:type="dcterms:W3CDTF">2020-11-15T18:42:00Z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Writer</vt:lpwstr>
  </property>
  <property fmtid="{D5CDD505-2E9C-101B-9397-08002B2CF9AE}" pid="4" name="LastSaved">
    <vt:filetime>2018-01-25T00:00:00Z</vt:filetime>
  </property>
</Properties>
</file>