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8681B" w14:textId="78C57E61" w:rsidR="00AF2322" w:rsidRPr="00AF2322" w:rsidRDefault="00AF2322" w:rsidP="00AF2322">
      <w:pPr>
        <w:widowControl/>
        <w:tabs>
          <w:tab w:val="center" w:pos="4536"/>
          <w:tab w:val="right" w:pos="9072"/>
        </w:tabs>
        <w:spacing w:after="120" w:line="312" w:lineRule="auto"/>
        <w:jc w:val="both"/>
        <w:rPr>
          <w:rFonts w:ascii="Arial Narrow" w:eastAsia="Times New Roman" w:hAnsi="Arial Narrow" w:cs="Arial"/>
          <w:b/>
          <w:i/>
          <w:iCs/>
          <w:color w:val="auto"/>
          <w:lang w:bidi="ar-SA"/>
        </w:rPr>
      </w:pPr>
      <w:bookmarkStart w:id="0" w:name="bookmark0"/>
      <w:r w:rsidRPr="00AF2322">
        <w:rPr>
          <w:rFonts w:ascii="Aptos" w:eastAsia="Aptos" w:hAnsi="Aptos" w:cs="Times New Roman"/>
          <w:noProof/>
          <w:color w:val="auto"/>
          <w:kern w:val="2"/>
          <w:sz w:val="22"/>
          <w:szCs w:val="22"/>
          <w:lang w:eastAsia="en-US" w:bidi="ar-SA"/>
        </w:rPr>
        <w:drawing>
          <wp:inline distT="0" distB="0" distL="0" distR="0" wp14:anchorId="1ED06159" wp14:editId="61AE5A27">
            <wp:extent cx="5654040" cy="594360"/>
            <wp:effectExtent l="0" t="0" r="3810" b="0"/>
            <wp:docPr id="1720610264" name="Obraz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EA122" w14:textId="77777777" w:rsidR="00AF2322" w:rsidRDefault="00AF2322" w:rsidP="00AF2322">
      <w:pPr>
        <w:widowControl/>
        <w:pBdr>
          <w:bottom w:val="single" w:sz="6" w:space="1" w:color="auto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iCs/>
          <w:caps/>
          <w:color w:val="auto"/>
          <w:sz w:val="32"/>
          <w:szCs w:val="32"/>
          <w:lang w:bidi="ar-SA"/>
        </w:rPr>
      </w:pPr>
    </w:p>
    <w:p w14:paraId="657AAC10" w14:textId="77777777" w:rsidR="00700D06" w:rsidRDefault="00700D06" w:rsidP="00AF2322">
      <w:pPr>
        <w:widowControl/>
        <w:pBdr>
          <w:bottom w:val="single" w:sz="6" w:space="1" w:color="auto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iCs/>
          <w:caps/>
          <w:color w:val="auto"/>
          <w:sz w:val="32"/>
          <w:szCs w:val="32"/>
          <w:lang w:bidi="ar-SA"/>
        </w:rPr>
      </w:pPr>
    </w:p>
    <w:p w14:paraId="576E0751" w14:textId="2C056183" w:rsidR="00700D06" w:rsidRPr="00AF2322" w:rsidRDefault="00700D06" w:rsidP="00AF2322">
      <w:pPr>
        <w:widowControl/>
        <w:pBdr>
          <w:bottom w:val="single" w:sz="6" w:space="1" w:color="auto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iCs/>
          <w:caps/>
          <w:color w:val="auto"/>
          <w:sz w:val="32"/>
          <w:szCs w:val="32"/>
          <w:lang w:bidi="ar-SA"/>
        </w:rPr>
      </w:pPr>
      <w:r w:rsidRPr="00700D06">
        <w:rPr>
          <w:rFonts w:ascii="Times New Roman" w:eastAsia="Times New Roman" w:hAnsi="Times New Roman" w:cs="Times New Roman"/>
          <w:b/>
          <w:i/>
          <w:iCs/>
          <w:caps/>
          <w:color w:val="auto"/>
          <w:sz w:val="32"/>
          <w:szCs w:val="32"/>
          <w:lang w:bidi="ar-SA"/>
        </w:rPr>
        <w:t>ZAPYTANIE OFERTOWE</w:t>
      </w:r>
    </w:p>
    <w:p w14:paraId="7189FDFA" w14:textId="77777777" w:rsidR="00AF2322" w:rsidRPr="00AF2322" w:rsidRDefault="00AF2322" w:rsidP="00AF232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aps/>
          <w:color w:val="4F6228"/>
          <w:sz w:val="36"/>
          <w:szCs w:val="36"/>
          <w:lang w:bidi="ar-SA"/>
        </w:rPr>
      </w:pPr>
    </w:p>
    <w:p w14:paraId="55E15E99" w14:textId="743A6176" w:rsidR="00AF2322" w:rsidRPr="00AF2322" w:rsidRDefault="00AF2322" w:rsidP="00AF232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aps/>
          <w:color w:val="auto"/>
          <w:sz w:val="20"/>
          <w:szCs w:val="20"/>
          <w:lang w:bidi="ar-SA"/>
        </w:rPr>
      </w:pPr>
      <w:r w:rsidRPr="00AF2322">
        <w:rPr>
          <w:rFonts w:ascii="Times New Roman" w:eastAsia="Times New Roman" w:hAnsi="Times New Roman" w:cs="Times New Roman"/>
          <w:b/>
          <w:caps/>
          <w:noProof/>
          <w:color w:val="auto"/>
          <w:sz w:val="20"/>
          <w:szCs w:val="20"/>
          <w:lang w:bidi="ar-SA"/>
        </w:rPr>
        <w:drawing>
          <wp:inline distT="0" distB="0" distL="0" distR="0" wp14:anchorId="3B3344EF" wp14:editId="103FA219">
            <wp:extent cx="1188720" cy="1402080"/>
            <wp:effectExtent l="0" t="0" r="0" b="7620"/>
            <wp:docPr id="1625707452" name="Obraz 2" descr="Logo Gminy Lipn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Gminy Lipn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0A9CC" w14:textId="77777777" w:rsidR="00700D06" w:rsidRDefault="00700D06" w:rsidP="00AF2322">
      <w:pPr>
        <w:widowControl/>
        <w:pBdr>
          <w:bottom w:val="single" w:sz="6" w:space="1" w:color="auto"/>
        </w:pBdr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auto"/>
          <w:sz w:val="36"/>
          <w:szCs w:val="36"/>
          <w:lang w:bidi="ar-SA"/>
        </w:rPr>
      </w:pPr>
    </w:p>
    <w:p w14:paraId="41F6FA4F" w14:textId="65726F28" w:rsidR="00AF2322" w:rsidRPr="00AF2322" w:rsidRDefault="00700D06" w:rsidP="00AF2322">
      <w:pPr>
        <w:widowControl/>
        <w:pBdr>
          <w:bottom w:val="single" w:sz="6" w:space="1" w:color="auto"/>
        </w:pBdr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auto"/>
          <w:sz w:val="36"/>
          <w:szCs w:val="36"/>
          <w:lang w:bidi="ar-SA"/>
        </w:rPr>
      </w:pPr>
      <w:r w:rsidRPr="00700D06">
        <w:rPr>
          <w:rFonts w:ascii="Times New Roman" w:eastAsia="Times New Roman" w:hAnsi="Times New Roman" w:cs="Times New Roman"/>
          <w:b/>
          <w:caps/>
          <w:color w:val="auto"/>
          <w:sz w:val="36"/>
          <w:szCs w:val="36"/>
          <w:lang w:bidi="ar-SA"/>
        </w:rPr>
        <w:t>Gminny Ośrodek Pomocy Społecznej w Lipnie</w:t>
      </w:r>
    </w:p>
    <w:p w14:paraId="3AED83AA" w14:textId="77777777" w:rsidR="00AF2322" w:rsidRPr="00AF2322" w:rsidRDefault="00AF2322" w:rsidP="00AF2322">
      <w:pPr>
        <w:widowControl/>
        <w:pBdr>
          <w:bottom w:val="single" w:sz="6" w:space="1" w:color="auto"/>
        </w:pBdr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</w:pPr>
      <w:r w:rsidRPr="00AF2322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t>ul. Mickiewicza 29, 87-600 Lipno</w:t>
      </w:r>
    </w:p>
    <w:p w14:paraId="44E0D7DD" w14:textId="7101B8AF" w:rsidR="00AF2322" w:rsidRDefault="00AF2322" w:rsidP="00AF2322">
      <w:pPr>
        <w:widowControl/>
        <w:pBdr>
          <w:bottom w:val="single" w:sz="6" w:space="1" w:color="auto"/>
        </w:pBdr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</w:pPr>
      <w:r w:rsidRPr="00AF2322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t>NIP</w:t>
      </w:r>
      <w:r w:rsidRPr="00AF23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00D06" w:rsidRPr="00700D06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t>466-02-38-879</w:t>
      </w:r>
      <w:r w:rsidRPr="00AF2322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tab/>
      </w:r>
      <w:r w:rsidRPr="00AF2322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tab/>
        <w:t xml:space="preserve">REGON </w:t>
      </w:r>
      <w:r w:rsidR="00700D06" w:rsidRPr="00700D06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  <w:t>340689076</w:t>
      </w:r>
    </w:p>
    <w:p w14:paraId="43A32C33" w14:textId="77777777" w:rsidR="00700D06" w:rsidRDefault="00700D06" w:rsidP="00AF2322">
      <w:pPr>
        <w:widowControl/>
        <w:pBdr>
          <w:bottom w:val="single" w:sz="6" w:space="1" w:color="auto"/>
        </w:pBdr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</w:pPr>
    </w:p>
    <w:p w14:paraId="58702896" w14:textId="77777777" w:rsidR="00700D06" w:rsidRDefault="00700D06" w:rsidP="00AF2322">
      <w:pPr>
        <w:widowControl/>
        <w:pBdr>
          <w:bottom w:val="single" w:sz="6" w:space="1" w:color="auto"/>
        </w:pBdr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bidi="ar-SA"/>
        </w:rPr>
      </w:pPr>
    </w:p>
    <w:p w14:paraId="13A427A8" w14:textId="77777777" w:rsidR="00700D06" w:rsidRDefault="00700D06" w:rsidP="00AF2322">
      <w:pPr>
        <w:widowControl/>
        <w:pBdr>
          <w:top w:val="single" w:sz="6" w:space="1" w:color="auto"/>
          <w:bottom w:val="single" w:sz="6" w:space="1" w:color="auto"/>
        </w:pBdr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32"/>
          <w:szCs w:val="32"/>
          <w:lang w:bidi="ar-SA"/>
        </w:rPr>
      </w:pPr>
      <w:bookmarkStart w:id="1" w:name="_Hlk66136781"/>
    </w:p>
    <w:p w14:paraId="4A561637" w14:textId="77777777" w:rsidR="00700D06" w:rsidRDefault="00700D06" w:rsidP="00AF2322">
      <w:pPr>
        <w:widowControl/>
        <w:pBdr>
          <w:top w:val="single" w:sz="6" w:space="1" w:color="auto"/>
          <w:bottom w:val="single" w:sz="6" w:space="1" w:color="auto"/>
        </w:pBdr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32"/>
          <w:szCs w:val="32"/>
          <w:lang w:bidi="ar-SA"/>
        </w:rPr>
      </w:pPr>
    </w:p>
    <w:p w14:paraId="4708B4A5" w14:textId="6430523F" w:rsidR="00AF2322" w:rsidRPr="00AF2322" w:rsidRDefault="008B4AF1" w:rsidP="00AF2322">
      <w:pPr>
        <w:widowControl/>
        <w:pBdr>
          <w:top w:val="single" w:sz="6" w:space="1" w:color="auto"/>
          <w:bottom w:val="single" w:sz="6" w:space="1" w:color="auto"/>
        </w:pBdr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32"/>
          <w:szCs w:val="32"/>
          <w:lang w:bidi="ar-SA"/>
        </w:rPr>
      </w:pPr>
      <w:r w:rsidRPr="008B4AF1">
        <w:rPr>
          <w:rFonts w:ascii="Times New Roman" w:eastAsia="Times New Roman" w:hAnsi="Times New Roman" w:cs="Times New Roman"/>
          <w:b/>
          <w:bCs/>
          <w:iCs/>
          <w:color w:val="auto"/>
          <w:sz w:val="32"/>
          <w:szCs w:val="32"/>
          <w:lang w:bidi="ar-SA"/>
        </w:rPr>
        <w:t>ŚWIADCZENIE USŁUG PSYCHOLOGICZNYCH</w:t>
      </w:r>
      <w:r w:rsidRPr="00700D06">
        <w:rPr>
          <w:rFonts w:ascii="Times New Roman" w:eastAsia="Times New Roman" w:hAnsi="Times New Roman" w:cs="Times New Roman"/>
          <w:b/>
          <w:bCs/>
          <w:iCs/>
          <w:color w:val="auto"/>
          <w:sz w:val="32"/>
          <w:szCs w:val="32"/>
          <w:lang w:bidi="ar-SA"/>
        </w:rPr>
        <w:t xml:space="preserve"> </w:t>
      </w:r>
      <w:r w:rsidR="00810AC1" w:rsidRPr="00700D06">
        <w:rPr>
          <w:rFonts w:ascii="Times New Roman" w:eastAsia="Times New Roman" w:hAnsi="Times New Roman" w:cs="Times New Roman"/>
          <w:b/>
          <w:bCs/>
          <w:iCs/>
          <w:color w:val="auto"/>
          <w:sz w:val="32"/>
          <w:szCs w:val="32"/>
          <w:lang w:bidi="ar-SA"/>
        </w:rPr>
        <w:t>NA POTRZEBY DZIENNEGO DOMU POMOCY W KRZYŻÓWKACH</w:t>
      </w:r>
    </w:p>
    <w:bookmarkEnd w:id="1"/>
    <w:p w14:paraId="34070737" w14:textId="77777777" w:rsidR="00AF2322" w:rsidRPr="00AF2322" w:rsidRDefault="00AF2322" w:rsidP="00AF2322">
      <w:pPr>
        <w:widowControl/>
        <w:pBdr>
          <w:top w:val="single" w:sz="6" w:space="1" w:color="auto"/>
          <w:bottom w:val="single" w:sz="6" w:space="1" w:color="auto"/>
        </w:pBdr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</w:pPr>
    </w:p>
    <w:p w14:paraId="0CACAAB1" w14:textId="639F2122" w:rsidR="00AF2322" w:rsidRPr="00AF2322" w:rsidRDefault="00AF2322" w:rsidP="00AF2322">
      <w:pPr>
        <w:widowControl/>
        <w:pBdr>
          <w:top w:val="single" w:sz="6" w:space="1" w:color="auto"/>
          <w:bottom w:val="single" w:sz="6" w:space="1" w:color="auto"/>
        </w:pBdr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</w:pPr>
    </w:p>
    <w:p w14:paraId="571CF661" w14:textId="77777777" w:rsidR="00AF2322" w:rsidRPr="00AF2322" w:rsidRDefault="00AF2322" w:rsidP="00AF2322">
      <w:pPr>
        <w:widowControl/>
        <w:pBdr>
          <w:top w:val="single" w:sz="6" w:space="1" w:color="auto"/>
          <w:bottom w:val="single" w:sz="6" w:space="1" w:color="auto"/>
        </w:pBdr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</w:pPr>
    </w:p>
    <w:p w14:paraId="0D24DC48" w14:textId="77777777" w:rsidR="00AF2322" w:rsidRPr="00AF2322" w:rsidRDefault="00AF2322" w:rsidP="00AF2322">
      <w:pPr>
        <w:widowControl/>
        <w:autoSpaceDE w:val="0"/>
        <w:autoSpaceDN w:val="0"/>
        <w:adjustRightInd w:val="0"/>
        <w:spacing w:before="48" w:line="360" w:lineRule="auto"/>
        <w:ind w:left="4963" w:firstLine="709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14:paraId="5A235EFE" w14:textId="77777777" w:rsidR="00AF2322" w:rsidRPr="00AF2322" w:rsidRDefault="00AF2322" w:rsidP="00AF2322">
      <w:pPr>
        <w:widowControl/>
        <w:autoSpaceDE w:val="0"/>
        <w:autoSpaceDN w:val="0"/>
        <w:adjustRightInd w:val="0"/>
        <w:spacing w:before="48" w:line="360" w:lineRule="auto"/>
        <w:ind w:left="4963" w:firstLine="709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14:paraId="1A000FE4" w14:textId="77777777" w:rsidR="00AF2322" w:rsidRPr="00AF2322" w:rsidRDefault="00AF2322" w:rsidP="00AF2322">
      <w:pPr>
        <w:widowControl/>
        <w:autoSpaceDE w:val="0"/>
        <w:autoSpaceDN w:val="0"/>
        <w:adjustRightInd w:val="0"/>
        <w:spacing w:before="48" w:line="360" w:lineRule="auto"/>
        <w:ind w:left="4963" w:firstLine="709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AF2322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Zatwierdził:</w:t>
      </w:r>
    </w:p>
    <w:p w14:paraId="0F6E5A99" w14:textId="77777777" w:rsidR="00AF2322" w:rsidRPr="00AF2322" w:rsidRDefault="00AF2322" w:rsidP="00AF2322">
      <w:pPr>
        <w:widowControl/>
        <w:autoSpaceDE w:val="0"/>
        <w:autoSpaceDN w:val="0"/>
        <w:adjustRightInd w:val="0"/>
        <w:spacing w:before="48" w:line="360" w:lineRule="auto"/>
        <w:ind w:left="4963" w:firstLine="709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AF2322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Z-up. Wójta Gminy Lipno</w:t>
      </w:r>
    </w:p>
    <w:p w14:paraId="17965EF9" w14:textId="77777777" w:rsidR="00AF2322" w:rsidRPr="00AF2322" w:rsidRDefault="00AF2322" w:rsidP="00AF2322">
      <w:pPr>
        <w:widowControl/>
        <w:autoSpaceDE w:val="0"/>
        <w:autoSpaceDN w:val="0"/>
        <w:adjustRightInd w:val="0"/>
        <w:spacing w:before="48" w:line="360" w:lineRule="auto"/>
        <w:ind w:left="4963" w:firstLine="709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AF2322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mgr Grzegorz Andrzej Koszczka</w:t>
      </w:r>
    </w:p>
    <w:p w14:paraId="7EC6438E" w14:textId="77777777" w:rsidR="00AF2322" w:rsidRPr="00AF2322" w:rsidRDefault="00AF2322" w:rsidP="00AF232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14:paraId="171A9B45" w14:textId="77777777" w:rsidR="00AF2322" w:rsidRPr="00AF2322" w:rsidRDefault="00AF2322" w:rsidP="00AF232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14:paraId="3570C9AE" w14:textId="77777777" w:rsidR="00700D06" w:rsidRDefault="00700D06" w:rsidP="00AF232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14:paraId="6E700C2B" w14:textId="77777777" w:rsidR="00700D06" w:rsidRDefault="00700D06" w:rsidP="00AF232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14:paraId="16AFD932" w14:textId="42F5E572" w:rsidR="00AF2322" w:rsidRPr="00AF2322" w:rsidRDefault="00AF2322" w:rsidP="00AF232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AF2322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Lipno 02-08-2024</w:t>
      </w:r>
    </w:p>
    <w:bookmarkEnd w:id="0"/>
    <w:p w14:paraId="35AF480E" w14:textId="77777777" w:rsidR="00D71BF1" w:rsidRPr="00BF16EF" w:rsidRDefault="00D71BF1" w:rsidP="00BF16EF">
      <w:pPr>
        <w:pStyle w:val="Teksttreci0"/>
        <w:shd w:val="clear" w:color="auto" w:fill="auto"/>
        <w:spacing w:after="240" w:line="276" w:lineRule="auto"/>
        <w:rPr>
          <w:sz w:val="24"/>
          <w:szCs w:val="24"/>
        </w:rPr>
      </w:pPr>
    </w:p>
    <w:p w14:paraId="22BF2015" w14:textId="77777777" w:rsidR="0004447C" w:rsidRPr="00DF5166" w:rsidRDefault="0000000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bookmarkStart w:id="2" w:name="bookmark3"/>
      <w:r w:rsidRPr="00DF5166">
        <w:rPr>
          <w:rFonts w:ascii="Times New Roman" w:hAnsi="Times New Roman" w:cs="Times New Roman"/>
          <w:b/>
          <w:bCs/>
        </w:rPr>
        <w:t>Nazwa i adres Zamawiającego</w:t>
      </w:r>
      <w:bookmarkEnd w:id="2"/>
    </w:p>
    <w:p w14:paraId="1F83BD4A" w14:textId="77777777" w:rsidR="00DF5166" w:rsidRPr="00DF5166" w:rsidRDefault="00DF5166" w:rsidP="00DF5166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DF5166">
        <w:rPr>
          <w:rFonts w:ascii="Times New Roman" w:hAnsi="Times New Roman" w:cs="Times New Roman"/>
        </w:rPr>
        <w:t>Gminny Ośrodek Pomocy Społecznej w Lipnie</w:t>
      </w:r>
    </w:p>
    <w:p w14:paraId="1C0178D5" w14:textId="77777777" w:rsidR="00DF5166" w:rsidRPr="00DF5166" w:rsidRDefault="00DF5166" w:rsidP="00DF5166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DF5166">
        <w:rPr>
          <w:rFonts w:ascii="Times New Roman" w:hAnsi="Times New Roman" w:cs="Times New Roman"/>
        </w:rPr>
        <w:t>ul. Mickiewicza 29, 87-600 Lipno</w:t>
      </w:r>
    </w:p>
    <w:p w14:paraId="65796ABB" w14:textId="7F8538A6" w:rsidR="0004447C" w:rsidRDefault="00DF5166" w:rsidP="00DF5166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DF5166">
        <w:rPr>
          <w:rFonts w:ascii="Times New Roman" w:hAnsi="Times New Roman" w:cs="Times New Roman"/>
        </w:rPr>
        <w:t>NIP: 466-02-38-879</w:t>
      </w:r>
    </w:p>
    <w:p w14:paraId="0F2BF60A" w14:textId="77777777" w:rsidR="00DF5166" w:rsidRPr="00DF5166" w:rsidRDefault="00DF5166" w:rsidP="00DF5166">
      <w:pPr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7E006DAF" w14:textId="77777777" w:rsidR="0004447C" w:rsidRPr="00DF5166" w:rsidRDefault="0000000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bookmarkStart w:id="3" w:name="bookmark6"/>
      <w:r w:rsidRPr="00DF5166">
        <w:rPr>
          <w:rFonts w:ascii="Times New Roman" w:hAnsi="Times New Roman" w:cs="Times New Roman"/>
          <w:b/>
          <w:bCs/>
        </w:rPr>
        <w:t>Tryb udzielenia zamówienia</w:t>
      </w:r>
      <w:bookmarkEnd w:id="3"/>
    </w:p>
    <w:p w14:paraId="717CC609" w14:textId="77777777" w:rsidR="0004447C" w:rsidRPr="00DF5166" w:rsidRDefault="00000000">
      <w:pPr>
        <w:pStyle w:val="Akapitzlist"/>
        <w:numPr>
          <w:ilvl w:val="0"/>
          <w:numId w:val="1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DF5166">
        <w:rPr>
          <w:rFonts w:ascii="Times New Roman" w:hAnsi="Times New Roman" w:cs="Times New Roman"/>
        </w:rPr>
        <w:t>Udzielenie zamówienia następuje zgodnie z zasadą konkurencyjności, określoną w Wytycznych z dnia 18 listopada 2022 roku dotyczących kwalifikowalności wydatków na lata 2021 -2027 w sposób zapewniający zachowanie uczciwej konkurencji oraz równe traktowanie wykonawców, a także w sposób przejrzysty i proporcjonalny.</w:t>
      </w:r>
    </w:p>
    <w:p w14:paraId="5AC64406" w14:textId="77777777" w:rsidR="0004447C" w:rsidRPr="00DF5166" w:rsidRDefault="00000000">
      <w:pPr>
        <w:pStyle w:val="Akapitzlist"/>
        <w:numPr>
          <w:ilvl w:val="0"/>
          <w:numId w:val="1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DF5166">
        <w:rPr>
          <w:rFonts w:ascii="Times New Roman" w:hAnsi="Times New Roman" w:cs="Times New Roman"/>
        </w:rPr>
        <w:t>W sprawach nieuregulowanych w niniejszym Zapytaniu, mają zastosowanie przepisy ustawy Kodeks cywilny i Wytycznych z dnia 18 listopada 2022 roku dotyczących kwalifikowalności wydatków na lata 2021-2027, o których mowa w ust. 1.</w:t>
      </w:r>
    </w:p>
    <w:p w14:paraId="032C84A8" w14:textId="77777777" w:rsidR="0004447C" w:rsidRDefault="00000000">
      <w:pPr>
        <w:pStyle w:val="Akapitzlist"/>
        <w:numPr>
          <w:ilvl w:val="0"/>
          <w:numId w:val="1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DF5166">
        <w:rPr>
          <w:rFonts w:ascii="Times New Roman" w:hAnsi="Times New Roman" w:cs="Times New Roman"/>
        </w:rPr>
        <w:t>Do niniejszego postępowania nie mają zastosowania przepisy ustawy Prawo zamówień publicznych.</w:t>
      </w:r>
    </w:p>
    <w:p w14:paraId="7248F735" w14:textId="77777777" w:rsidR="00DF5166" w:rsidRPr="00DF5166" w:rsidRDefault="00DF5166" w:rsidP="009F3A87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5DE9D8C7" w14:textId="77777777" w:rsidR="0004447C" w:rsidRPr="00DF5166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bookmarkStart w:id="4" w:name="bookmark7"/>
      <w:r w:rsidRPr="00DF5166">
        <w:rPr>
          <w:rFonts w:ascii="Times New Roman" w:hAnsi="Times New Roman" w:cs="Times New Roman"/>
          <w:b/>
          <w:bCs/>
        </w:rPr>
        <w:t>Źródła finansowania.</w:t>
      </w:r>
      <w:bookmarkEnd w:id="4"/>
    </w:p>
    <w:p w14:paraId="6F2E2987" w14:textId="49974E7F" w:rsidR="0004447C" w:rsidRDefault="00000000" w:rsidP="00DF5166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DF5166">
        <w:rPr>
          <w:rFonts w:ascii="Times New Roman" w:hAnsi="Times New Roman" w:cs="Times New Roman"/>
        </w:rPr>
        <w:t xml:space="preserve">Zamówienie jest realizowane w ramach projektu pn. „Kujawsko-Pomorska Sieć Dziennych Domów Pomocy” zgłoszonego w ramach naboru z Programu Fundusze Europejskie dla Kujaw i Pomorza 2021-2027, priorytetu 8 Fundusze europejskie na wsparcie w obszarze rynku pracy, edukacji i włączenia </w:t>
      </w:r>
      <w:r w:rsidR="00DF5166" w:rsidRPr="00DF5166">
        <w:rPr>
          <w:rFonts w:ascii="Times New Roman" w:hAnsi="Times New Roman" w:cs="Times New Roman"/>
        </w:rPr>
        <w:t>społecznego,</w:t>
      </w:r>
      <w:r w:rsidRPr="00DF5166">
        <w:rPr>
          <w:rFonts w:ascii="Times New Roman" w:hAnsi="Times New Roman" w:cs="Times New Roman"/>
        </w:rPr>
        <w:t xml:space="preserve"> działania 08.24 Usługi społeczne i zdrowotne.</w:t>
      </w:r>
    </w:p>
    <w:p w14:paraId="140817EF" w14:textId="77777777" w:rsidR="00DF5166" w:rsidRPr="00DF5166" w:rsidRDefault="00DF5166" w:rsidP="00DF5166">
      <w:pPr>
        <w:spacing w:line="276" w:lineRule="auto"/>
        <w:jc w:val="both"/>
        <w:rPr>
          <w:rFonts w:ascii="Times New Roman" w:hAnsi="Times New Roman" w:cs="Times New Roman"/>
        </w:rPr>
      </w:pPr>
    </w:p>
    <w:p w14:paraId="58FC0BB7" w14:textId="77777777" w:rsidR="0004447C" w:rsidRPr="00DF5166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bookmarkStart w:id="5" w:name="bookmark8"/>
      <w:r w:rsidRPr="00DF5166">
        <w:rPr>
          <w:rFonts w:ascii="Times New Roman" w:hAnsi="Times New Roman" w:cs="Times New Roman"/>
          <w:b/>
          <w:bCs/>
        </w:rPr>
        <w:t>Opis przedmiotu zamówienia</w:t>
      </w:r>
      <w:bookmarkEnd w:id="5"/>
    </w:p>
    <w:p w14:paraId="585A4611" w14:textId="0EFF1C4B" w:rsidR="0004447C" w:rsidRPr="009F3A87" w:rsidRDefault="008B4AF1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8B4AF1">
        <w:rPr>
          <w:rFonts w:ascii="Times New Roman" w:hAnsi="Times New Roman" w:cs="Times New Roman"/>
        </w:rPr>
        <w:t>Przedmiotem zamówienia jest świadczenie usług psychologicznych</w:t>
      </w:r>
      <w:r w:rsidRPr="009F3A87">
        <w:rPr>
          <w:rFonts w:ascii="Times New Roman" w:hAnsi="Times New Roman" w:cs="Times New Roman"/>
        </w:rPr>
        <w:t>.</w:t>
      </w:r>
    </w:p>
    <w:p w14:paraId="7D7E822F" w14:textId="77777777" w:rsidR="008B4AF1" w:rsidRPr="008B4AF1" w:rsidRDefault="008B4AF1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bookmarkStart w:id="6" w:name="_Hlk181041878"/>
      <w:r w:rsidRPr="008B4AF1">
        <w:rPr>
          <w:rFonts w:ascii="Times New Roman" w:hAnsi="Times New Roman" w:cs="Times New Roman"/>
        </w:rPr>
        <w:t>Do obowiązków psychologa podczas realizacji usług w czasie trwania umowy należeć będą m.in.:</w:t>
      </w:r>
    </w:p>
    <w:p w14:paraId="5455C8E3" w14:textId="7A162827" w:rsidR="008B4AF1" w:rsidRPr="008B4AF1" w:rsidRDefault="008B4AF1">
      <w:pPr>
        <w:pStyle w:val="Akapitzlist"/>
        <w:numPr>
          <w:ilvl w:val="0"/>
          <w:numId w:val="47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8B4AF1">
        <w:rPr>
          <w:rFonts w:ascii="Times New Roman" w:hAnsi="Times New Roman" w:cs="Times New Roman"/>
        </w:rPr>
        <w:t>organizowanie i prowadzenie szkoleń dot. nabywania nowych kompetencji dla opiekunów faktycznych osób starszych,</w:t>
      </w:r>
    </w:p>
    <w:p w14:paraId="330CBBE8" w14:textId="4E175FD3" w:rsidR="008B4AF1" w:rsidRPr="008B4AF1" w:rsidRDefault="008B4AF1">
      <w:pPr>
        <w:pStyle w:val="Akapitzlist"/>
        <w:numPr>
          <w:ilvl w:val="0"/>
          <w:numId w:val="47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8B4AF1">
        <w:rPr>
          <w:rFonts w:ascii="Times New Roman" w:hAnsi="Times New Roman" w:cs="Times New Roman"/>
        </w:rPr>
        <w:t>organizowanie i prowadzenie szkoleń w zakresie komunikacji z osobami starszymi, doradztwo w zakresie problemów rodzinnych,</w:t>
      </w:r>
    </w:p>
    <w:p w14:paraId="0A918854" w14:textId="77087071" w:rsidR="008B4AF1" w:rsidRPr="008B4AF1" w:rsidRDefault="008B4AF1">
      <w:pPr>
        <w:pStyle w:val="Akapitzlist"/>
        <w:numPr>
          <w:ilvl w:val="0"/>
          <w:numId w:val="47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8B4AF1">
        <w:rPr>
          <w:rFonts w:ascii="Times New Roman" w:hAnsi="Times New Roman" w:cs="Times New Roman"/>
        </w:rPr>
        <w:t>doradztwo w zakresie bezpieczeństwa, którego celem będzie m.in.: poprawa stanu psychicznego klienta, niwelowanie poczucia osamotnienia, zapewnianie poczucia bezpieczeństwa, akceptacji, zrozumienia i życzliwości (w tym także pomoc w ochronie przed oszustami),</w:t>
      </w:r>
    </w:p>
    <w:p w14:paraId="0C27B837" w14:textId="6BE92965" w:rsidR="008B4AF1" w:rsidRPr="008B4AF1" w:rsidRDefault="008B4AF1">
      <w:pPr>
        <w:pStyle w:val="Akapitzlist"/>
        <w:numPr>
          <w:ilvl w:val="0"/>
          <w:numId w:val="47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8B4AF1">
        <w:rPr>
          <w:rFonts w:ascii="Times New Roman" w:hAnsi="Times New Roman" w:cs="Times New Roman"/>
        </w:rPr>
        <w:t>wspieranie w trudnych i kryzysowych sytuacjach,</w:t>
      </w:r>
    </w:p>
    <w:p w14:paraId="6AD2C435" w14:textId="229F7204" w:rsidR="008B4AF1" w:rsidRPr="008B4AF1" w:rsidRDefault="008B4AF1">
      <w:pPr>
        <w:pStyle w:val="Akapitzlist"/>
        <w:numPr>
          <w:ilvl w:val="0"/>
          <w:numId w:val="47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8B4AF1">
        <w:rPr>
          <w:rFonts w:ascii="Times New Roman" w:hAnsi="Times New Roman" w:cs="Times New Roman"/>
        </w:rPr>
        <w:t>wyrabianie postawy zaradności życiowej wśród podopiecznych, rozwój umiejętności interpersonalnych,</w:t>
      </w:r>
    </w:p>
    <w:p w14:paraId="32BE283B" w14:textId="465645E5" w:rsidR="008B4AF1" w:rsidRPr="008B4AF1" w:rsidRDefault="008B4AF1">
      <w:pPr>
        <w:pStyle w:val="Akapitzlist"/>
        <w:numPr>
          <w:ilvl w:val="0"/>
          <w:numId w:val="47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8B4AF1">
        <w:rPr>
          <w:rFonts w:ascii="Times New Roman" w:hAnsi="Times New Roman" w:cs="Times New Roman"/>
        </w:rPr>
        <w:t>prowadzenia zajęć zgodnie z zachowaniem wysokich standardów jakościowych w sposób zapewniający osiągnięcie zakładanych celów w wymiarze czasowym wskazanym w opisie przedmiotu zamówienia z uwzględnieniem indywidualnych potrzeb i możliwości uczestników.</w:t>
      </w:r>
    </w:p>
    <w:p w14:paraId="0266781D" w14:textId="18C57EEC" w:rsidR="0004447C" w:rsidRPr="008B4AF1" w:rsidRDefault="008B4AF1">
      <w:pPr>
        <w:pStyle w:val="Akapitzlist"/>
        <w:numPr>
          <w:ilvl w:val="0"/>
          <w:numId w:val="47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8B4AF1">
        <w:rPr>
          <w:rFonts w:ascii="Times New Roman" w:hAnsi="Times New Roman" w:cs="Times New Roman"/>
        </w:rPr>
        <w:t>rowadzenie dokumentacji prowadzonych zajęć tj. listy obecności, indywidualne karty uczestnika,</w:t>
      </w:r>
    </w:p>
    <w:bookmarkEnd w:id="6"/>
    <w:p w14:paraId="301AA8F5" w14:textId="192872F6" w:rsidR="0004447C" w:rsidRPr="009F3A87" w:rsidRDefault="00000000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9F3A87">
        <w:rPr>
          <w:rFonts w:ascii="Times New Roman" w:hAnsi="Times New Roman" w:cs="Times New Roman"/>
        </w:rPr>
        <w:t xml:space="preserve">Oferent może złożyć </w:t>
      </w:r>
      <w:r w:rsidR="008B4AF1">
        <w:rPr>
          <w:rFonts w:ascii="Times New Roman" w:hAnsi="Times New Roman" w:cs="Times New Roman"/>
        </w:rPr>
        <w:t xml:space="preserve">tylko jedną </w:t>
      </w:r>
      <w:r w:rsidRPr="009F3A87">
        <w:rPr>
          <w:rFonts w:ascii="Times New Roman" w:hAnsi="Times New Roman" w:cs="Times New Roman"/>
        </w:rPr>
        <w:t>ofertę.</w:t>
      </w:r>
    </w:p>
    <w:p w14:paraId="09D0903B" w14:textId="1C818067" w:rsidR="0004447C" w:rsidRPr="009F3A87" w:rsidRDefault="00000000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9F3A87">
        <w:rPr>
          <w:rFonts w:ascii="Times New Roman" w:hAnsi="Times New Roman" w:cs="Times New Roman"/>
        </w:rPr>
        <w:t xml:space="preserve">Godziny dyżurów w placówce na miejscu wyznacza Zamawiający, w uzgodnieniu z </w:t>
      </w:r>
      <w:r w:rsidRPr="009F3A87">
        <w:rPr>
          <w:rFonts w:ascii="Times New Roman" w:hAnsi="Times New Roman" w:cs="Times New Roman"/>
        </w:rPr>
        <w:lastRenderedPageBreak/>
        <w:t>Wykonawcą. Zaplanowano wymiar świadczenia usług na poziomie około 1</w:t>
      </w:r>
      <w:r w:rsidR="008B4AF1">
        <w:rPr>
          <w:rFonts w:ascii="Times New Roman" w:hAnsi="Times New Roman" w:cs="Times New Roman"/>
        </w:rPr>
        <w:t>0</w:t>
      </w:r>
      <w:r w:rsidRPr="009F3A87">
        <w:rPr>
          <w:rFonts w:ascii="Times New Roman" w:hAnsi="Times New Roman" w:cs="Times New Roman"/>
        </w:rPr>
        <w:t xml:space="preserve"> godzin miesięcznie</w:t>
      </w:r>
      <w:r w:rsidR="00D71BF1" w:rsidRPr="009F3A87">
        <w:rPr>
          <w:rFonts w:ascii="Times New Roman" w:hAnsi="Times New Roman" w:cs="Times New Roman"/>
        </w:rPr>
        <w:t>.</w:t>
      </w:r>
    </w:p>
    <w:p w14:paraId="5BD9ECEF" w14:textId="6C161A12" w:rsidR="0004447C" w:rsidRPr="009F3A87" w:rsidRDefault="00000000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9F3A87">
        <w:rPr>
          <w:rFonts w:ascii="Times New Roman" w:hAnsi="Times New Roman" w:cs="Times New Roman"/>
        </w:rPr>
        <w:t xml:space="preserve">W przypadku zawieszenia działalności DDP decyzjami administracyjnymi, np. decyzją Wojewody o zamknięciu placówek ze względu na fakt rozprzestrzeniania się wirusa, usługi </w:t>
      </w:r>
      <w:r w:rsidR="007A6AE8">
        <w:rPr>
          <w:rFonts w:ascii="Times New Roman" w:hAnsi="Times New Roman" w:cs="Times New Roman"/>
        </w:rPr>
        <w:t>psychologiczne</w:t>
      </w:r>
      <w:r w:rsidRPr="009F3A87">
        <w:rPr>
          <w:rFonts w:ascii="Times New Roman" w:hAnsi="Times New Roman" w:cs="Times New Roman"/>
        </w:rPr>
        <w:t xml:space="preserve"> mogą zostać zawieszone albo mogą być świadczone w miejscach zamieszkania podopiecznych, adekwatnie do potrzeb w maksymalnym wymiarze czasu pra </w:t>
      </w:r>
      <w:proofErr w:type="spellStart"/>
      <w:r w:rsidRPr="009F3A87">
        <w:rPr>
          <w:rFonts w:ascii="Times New Roman" w:hAnsi="Times New Roman" w:cs="Times New Roman"/>
        </w:rPr>
        <w:t>cy</w:t>
      </w:r>
      <w:proofErr w:type="spellEnd"/>
      <w:r w:rsidRPr="009F3A87">
        <w:rPr>
          <w:rFonts w:ascii="Times New Roman" w:hAnsi="Times New Roman" w:cs="Times New Roman"/>
        </w:rPr>
        <w:t xml:space="preserve"> określonym w punkcie 2, zgodnie z wytycznymi Zamawiającego.</w:t>
      </w:r>
    </w:p>
    <w:p w14:paraId="52636DDB" w14:textId="77777777" w:rsidR="0004447C" w:rsidRPr="009F3A87" w:rsidRDefault="00000000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9F3A87">
        <w:rPr>
          <w:rFonts w:ascii="Times New Roman" w:hAnsi="Times New Roman" w:cs="Times New Roman"/>
        </w:rPr>
        <w:t>Zamawiający zastrzega sobie prawo do zmiany (skrócenia lub wydłużenia) terminu realizacji umowy na każdym jej etapie, bez ponoszenia odpowiedzialności za te zmiany</w:t>
      </w:r>
    </w:p>
    <w:p w14:paraId="4B7A4D04" w14:textId="77777777" w:rsidR="0004447C" w:rsidRPr="009F3A87" w:rsidRDefault="00000000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9F3A87">
        <w:rPr>
          <w:rFonts w:ascii="Times New Roman" w:hAnsi="Times New Roman" w:cs="Times New Roman"/>
        </w:rPr>
        <w:t>Opis przedmiotu zamówienia według kodów CPV zawartych we Wspólnym Słowniku Zamówień:</w:t>
      </w:r>
    </w:p>
    <w:p w14:paraId="6D0F2062" w14:textId="12EEA5D5" w:rsidR="0004447C" w:rsidRPr="008B4AF1" w:rsidRDefault="008B4AF1" w:rsidP="009F3A87">
      <w:pPr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  <w:r w:rsidRPr="008B4AF1">
        <w:rPr>
          <w:rFonts w:ascii="Times New Roman" w:hAnsi="Times New Roman" w:cs="Times New Roman"/>
        </w:rPr>
        <w:t>85121270-6 Usługi psychiatryczne lub psychologiczne</w:t>
      </w:r>
    </w:p>
    <w:p w14:paraId="27009234" w14:textId="77777777" w:rsidR="00FF50CE" w:rsidRPr="009F3A87" w:rsidRDefault="00FF50CE" w:rsidP="009F3A87">
      <w:pPr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</w:p>
    <w:p w14:paraId="12103961" w14:textId="77777777" w:rsidR="0004447C" w:rsidRPr="00FF50CE" w:rsidRDefault="0000000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bookmarkStart w:id="7" w:name="bookmark17"/>
      <w:r w:rsidRPr="00FF50CE">
        <w:rPr>
          <w:rFonts w:ascii="Times New Roman" w:hAnsi="Times New Roman" w:cs="Times New Roman"/>
          <w:b/>
          <w:bCs/>
        </w:rPr>
        <w:t>Termin wykonania zamówienia</w:t>
      </w:r>
      <w:bookmarkEnd w:id="7"/>
    </w:p>
    <w:p w14:paraId="1375ECC6" w14:textId="04CEB36B" w:rsidR="0004447C" w:rsidRPr="00FF50CE" w:rsidRDefault="00000000">
      <w:pPr>
        <w:pStyle w:val="Akapitzlist"/>
        <w:numPr>
          <w:ilvl w:val="0"/>
          <w:numId w:val="4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FF50CE">
        <w:rPr>
          <w:rFonts w:ascii="Times New Roman" w:hAnsi="Times New Roman" w:cs="Times New Roman"/>
        </w:rPr>
        <w:t>Termin rozpoczęcia realizacji umowy: od dnia podpisania umowy.</w:t>
      </w:r>
    </w:p>
    <w:p w14:paraId="2E0913B0" w14:textId="0E445B48" w:rsidR="0004447C" w:rsidRPr="00FF50CE" w:rsidRDefault="00000000">
      <w:pPr>
        <w:pStyle w:val="Akapitzlist"/>
        <w:numPr>
          <w:ilvl w:val="0"/>
          <w:numId w:val="4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FF50CE">
        <w:rPr>
          <w:rFonts w:ascii="Times New Roman" w:hAnsi="Times New Roman" w:cs="Times New Roman"/>
        </w:rPr>
        <w:t xml:space="preserve">Termin zakończenia realizacji umowy (wykonania zamówienia): </w:t>
      </w:r>
      <w:r w:rsidR="00700D06" w:rsidRPr="00481246">
        <w:rPr>
          <w:rFonts w:ascii="Times New Roman" w:hAnsi="Times New Roman" w:cs="Times New Roman"/>
          <w:b/>
          <w:bCs/>
        </w:rPr>
        <w:t>30</w:t>
      </w:r>
      <w:r w:rsidRPr="00481246">
        <w:rPr>
          <w:rFonts w:ascii="Times New Roman" w:hAnsi="Times New Roman" w:cs="Times New Roman"/>
          <w:b/>
          <w:bCs/>
        </w:rPr>
        <w:t>-12-2026 r.</w:t>
      </w:r>
    </w:p>
    <w:p w14:paraId="32647D8E" w14:textId="77777777" w:rsidR="00FF50CE" w:rsidRDefault="00FF50CE" w:rsidP="009F3A87">
      <w:pPr>
        <w:spacing w:line="276" w:lineRule="auto"/>
        <w:jc w:val="both"/>
        <w:rPr>
          <w:rFonts w:ascii="Times New Roman" w:hAnsi="Times New Roman" w:cs="Times New Roman"/>
        </w:rPr>
      </w:pPr>
      <w:bookmarkStart w:id="8" w:name="bookmark18"/>
    </w:p>
    <w:p w14:paraId="2D4523C6" w14:textId="042745E3" w:rsidR="0004447C" w:rsidRPr="00700D06" w:rsidRDefault="00000000" w:rsidP="00700D06">
      <w:pPr>
        <w:spacing w:line="276" w:lineRule="auto"/>
        <w:ind w:left="851"/>
        <w:jc w:val="both"/>
        <w:rPr>
          <w:rFonts w:ascii="Times New Roman" w:hAnsi="Times New Roman" w:cs="Times New Roman"/>
          <w:i/>
          <w:iCs/>
        </w:rPr>
      </w:pPr>
      <w:r w:rsidRPr="00700D06">
        <w:rPr>
          <w:rFonts w:ascii="Times New Roman" w:hAnsi="Times New Roman" w:cs="Times New Roman"/>
          <w:i/>
          <w:iCs/>
        </w:rPr>
        <w:t>O udzielenie zamówienia mogą ubiegać się wykonawcy, którzy:</w:t>
      </w:r>
      <w:bookmarkEnd w:id="8"/>
    </w:p>
    <w:p w14:paraId="507A3ECB" w14:textId="77777777" w:rsidR="0004447C" w:rsidRPr="00700D06" w:rsidRDefault="00000000" w:rsidP="00700D06">
      <w:pPr>
        <w:spacing w:line="276" w:lineRule="auto"/>
        <w:ind w:left="851"/>
        <w:jc w:val="both"/>
        <w:rPr>
          <w:rFonts w:ascii="Times New Roman" w:hAnsi="Times New Roman" w:cs="Times New Roman"/>
          <w:i/>
          <w:iCs/>
        </w:rPr>
      </w:pPr>
      <w:r w:rsidRPr="00700D06">
        <w:rPr>
          <w:rFonts w:ascii="Times New Roman" w:hAnsi="Times New Roman" w:cs="Times New Roman"/>
          <w:i/>
          <w:iCs/>
        </w:rPr>
        <w:t>spełniają warunki udziału w postępowaniu określone w pkt. 6.</w:t>
      </w:r>
    </w:p>
    <w:p w14:paraId="7CC7BFBE" w14:textId="67C5478D" w:rsidR="0004447C" w:rsidRPr="00700D06" w:rsidRDefault="00700D06" w:rsidP="00700D06">
      <w:pPr>
        <w:spacing w:line="276" w:lineRule="auto"/>
        <w:ind w:left="851"/>
        <w:jc w:val="both"/>
        <w:rPr>
          <w:rFonts w:ascii="Times New Roman" w:hAnsi="Times New Roman" w:cs="Times New Roman"/>
          <w:i/>
          <w:iCs/>
        </w:rPr>
      </w:pPr>
      <w:r w:rsidRPr="00700D06">
        <w:rPr>
          <w:rFonts w:ascii="Times New Roman" w:hAnsi="Times New Roman" w:cs="Times New Roman"/>
          <w:i/>
          <w:iCs/>
        </w:rPr>
        <w:t>Nie podlegają wykluczeniu zgodnie z podstawami określonymi w pkt. 7.</w:t>
      </w:r>
    </w:p>
    <w:p w14:paraId="0BADD84E" w14:textId="77777777" w:rsidR="00FF50CE" w:rsidRPr="009F3A87" w:rsidRDefault="00FF50CE" w:rsidP="009F3A87">
      <w:pPr>
        <w:spacing w:line="276" w:lineRule="auto"/>
        <w:jc w:val="both"/>
        <w:rPr>
          <w:rFonts w:ascii="Times New Roman" w:hAnsi="Times New Roman" w:cs="Times New Roman"/>
        </w:rPr>
      </w:pPr>
    </w:p>
    <w:p w14:paraId="1613DF9A" w14:textId="77777777" w:rsidR="0004447C" w:rsidRPr="00FF50CE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bookmarkStart w:id="9" w:name="bookmark19"/>
      <w:r w:rsidRPr="00FF50CE">
        <w:rPr>
          <w:rFonts w:ascii="Times New Roman" w:hAnsi="Times New Roman" w:cs="Times New Roman"/>
          <w:b/>
          <w:bCs/>
        </w:rPr>
        <w:t>Warunki udziału w postępowaniu</w:t>
      </w:r>
      <w:bookmarkEnd w:id="9"/>
    </w:p>
    <w:p w14:paraId="1375C8ED" w14:textId="77777777" w:rsidR="0004447C" w:rsidRPr="00FF50CE" w:rsidRDefault="00000000" w:rsidP="00FF50CE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FF50CE">
        <w:rPr>
          <w:rFonts w:ascii="Times New Roman" w:hAnsi="Times New Roman" w:cs="Times New Roman"/>
        </w:rPr>
        <w:t>O udzielenie zamówienia może ubiegać się oferent, który spełnia następujące warunki:</w:t>
      </w:r>
    </w:p>
    <w:p w14:paraId="28A9E57F" w14:textId="77777777" w:rsidR="0004447C" w:rsidRPr="00FF50CE" w:rsidRDefault="00000000">
      <w:pPr>
        <w:pStyle w:val="Akapitzlist"/>
        <w:numPr>
          <w:ilvl w:val="0"/>
          <w:numId w:val="5"/>
        </w:numPr>
        <w:spacing w:line="276" w:lineRule="auto"/>
        <w:ind w:hanging="436"/>
        <w:jc w:val="both"/>
        <w:rPr>
          <w:rFonts w:ascii="Times New Roman" w:hAnsi="Times New Roman" w:cs="Times New Roman"/>
          <w:b/>
          <w:bCs/>
        </w:rPr>
      </w:pPr>
      <w:r w:rsidRPr="00FF50CE">
        <w:rPr>
          <w:rFonts w:ascii="Times New Roman" w:hAnsi="Times New Roman" w:cs="Times New Roman"/>
          <w:b/>
          <w:bCs/>
        </w:rPr>
        <w:t>Posiada niezbędną wiedzę i doświadczenie pozwalające na prawidłowe wykonanie zamówienia.</w:t>
      </w:r>
    </w:p>
    <w:p w14:paraId="18D5F1DC" w14:textId="77777777" w:rsidR="0004447C" w:rsidRPr="00FF50CE" w:rsidRDefault="00000000" w:rsidP="00FF50CE">
      <w:p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FF50CE">
        <w:rPr>
          <w:rFonts w:ascii="Times New Roman" w:hAnsi="Times New Roman" w:cs="Times New Roman"/>
        </w:rPr>
        <w:t>Zamawiający uzna powyższy warunek za spełniony, jeżeli oferent:</w:t>
      </w:r>
    </w:p>
    <w:p w14:paraId="06DF317E" w14:textId="0FDA859B" w:rsidR="0004447C" w:rsidRPr="00FF50CE" w:rsidRDefault="00000000">
      <w:pPr>
        <w:pStyle w:val="Akapitzlist"/>
        <w:numPr>
          <w:ilvl w:val="0"/>
          <w:numId w:val="8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FF50CE">
        <w:rPr>
          <w:rFonts w:ascii="Times New Roman" w:hAnsi="Times New Roman" w:cs="Times New Roman"/>
          <w:i/>
          <w:iCs/>
        </w:rPr>
        <w:t>podpisze i złoży oświadczenie będące nieodłącznym elementem Formularza</w:t>
      </w:r>
      <w:r w:rsidR="00FF50CE" w:rsidRPr="00FF50CE">
        <w:rPr>
          <w:rFonts w:ascii="Times New Roman" w:hAnsi="Times New Roman" w:cs="Times New Roman"/>
          <w:i/>
          <w:iCs/>
        </w:rPr>
        <w:t xml:space="preserve"> </w:t>
      </w:r>
      <w:r w:rsidRPr="00FF50CE">
        <w:rPr>
          <w:rFonts w:ascii="Times New Roman" w:hAnsi="Times New Roman" w:cs="Times New Roman"/>
          <w:i/>
          <w:iCs/>
        </w:rPr>
        <w:t>ofertowego potwierdzając tym samym posiadanie niezbędnej wiedzy i doświadczenia pozwalających na prawidłowe wykonanie zamówienia</w:t>
      </w:r>
      <w:r w:rsidRPr="00FF50CE">
        <w:rPr>
          <w:rFonts w:ascii="Times New Roman" w:hAnsi="Times New Roman" w:cs="Times New Roman"/>
        </w:rPr>
        <w:t>,</w:t>
      </w:r>
    </w:p>
    <w:p w14:paraId="3B7A70DC" w14:textId="08588C0D" w:rsidR="0004447C" w:rsidRPr="00FF50CE" w:rsidRDefault="0000000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FF50CE">
        <w:rPr>
          <w:rFonts w:ascii="Times New Roman" w:hAnsi="Times New Roman" w:cs="Times New Roman"/>
          <w:b/>
          <w:bCs/>
        </w:rPr>
        <w:t>Znajduje się w dobrej sytuacji ekonomicznej i finansowej zapewniającej wykonanie zamówienia</w:t>
      </w:r>
      <w:r w:rsidRPr="00FF50CE">
        <w:rPr>
          <w:rFonts w:ascii="Times New Roman" w:hAnsi="Times New Roman" w:cs="Times New Roman"/>
        </w:rPr>
        <w:t>.</w:t>
      </w:r>
    </w:p>
    <w:p w14:paraId="634889B4" w14:textId="77777777" w:rsidR="0004447C" w:rsidRPr="00FF50CE" w:rsidRDefault="00000000" w:rsidP="00FF50CE">
      <w:p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FF50CE">
        <w:rPr>
          <w:rFonts w:ascii="Times New Roman" w:hAnsi="Times New Roman" w:cs="Times New Roman"/>
        </w:rPr>
        <w:t>Zamawiający uzna powyższy warunek za spełniony, jeżeli oferent:</w:t>
      </w:r>
    </w:p>
    <w:p w14:paraId="1A343E64" w14:textId="79D40F05" w:rsidR="0004447C" w:rsidRPr="00FF50CE" w:rsidRDefault="00000000">
      <w:pPr>
        <w:pStyle w:val="Akapitzlist"/>
        <w:numPr>
          <w:ilvl w:val="0"/>
          <w:numId w:val="7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FF50CE">
        <w:rPr>
          <w:rFonts w:ascii="Times New Roman" w:hAnsi="Times New Roman" w:cs="Times New Roman"/>
          <w:i/>
          <w:iCs/>
        </w:rPr>
        <w:t>złoży oświadczenie będące nieodłącznym elementem Formularza ofertowego</w:t>
      </w:r>
      <w:r w:rsidR="00FF50CE" w:rsidRPr="00FF50CE">
        <w:rPr>
          <w:rFonts w:ascii="Times New Roman" w:hAnsi="Times New Roman" w:cs="Times New Roman"/>
          <w:i/>
          <w:iCs/>
        </w:rPr>
        <w:t xml:space="preserve"> </w:t>
      </w:r>
      <w:r w:rsidRPr="00FF50CE">
        <w:rPr>
          <w:rFonts w:ascii="Times New Roman" w:hAnsi="Times New Roman" w:cs="Times New Roman"/>
          <w:i/>
          <w:iCs/>
        </w:rPr>
        <w:t>potwierdzając tym samym, iż znajduje się w dobrej sytuacji ekonomicznej i finansowej zapewniającej wykonanie zamówienia</w:t>
      </w:r>
      <w:r w:rsidRPr="00FF50CE">
        <w:rPr>
          <w:rFonts w:ascii="Times New Roman" w:hAnsi="Times New Roman" w:cs="Times New Roman"/>
        </w:rPr>
        <w:t>.</w:t>
      </w:r>
    </w:p>
    <w:p w14:paraId="614A51FA" w14:textId="77777777" w:rsidR="0004447C" w:rsidRPr="00FF50CE" w:rsidRDefault="00000000">
      <w:pPr>
        <w:pStyle w:val="Akapitzlist"/>
        <w:numPr>
          <w:ilvl w:val="0"/>
          <w:numId w:val="5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bookmarkStart w:id="10" w:name="bookmark20"/>
      <w:r w:rsidRPr="00FF50CE">
        <w:rPr>
          <w:rFonts w:ascii="Times New Roman" w:hAnsi="Times New Roman" w:cs="Times New Roman"/>
          <w:b/>
          <w:bCs/>
        </w:rPr>
        <w:t>Posiada zdolności techniczne i zawodowe, w tym osoby zdolne do wykonania zamówienia</w:t>
      </w:r>
      <w:r w:rsidRPr="00FF50CE">
        <w:rPr>
          <w:rFonts w:ascii="Times New Roman" w:hAnsi="Times New Roman" w:cs="Times New Roman"/>
        </w:rPr>
        <w:t>.</w:t>
      </w:r>
      <w:bookmarkEnd w:id="10"/>
    </w:p>
    <w:p w14:paraId="7B37C0E1" w14:textId="22E3C32D" w:rsidR="0004447C" w:rsidRPr="00FF50CE" w:rsidRDefault="00000000" w:rsidP="00FF50CE">
      <w:p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FF50CE">
        <w:rPr>
          <w:rFonts w:ascii="Times New Roman" w:hAnsi="Times New Roman" w:cs="Times New Roman"/>
        </w:rPr>
        <w:t xml:space="preserve">Zamawiający uzna powyższy warunek za </w:t>
      </w:r>
      <w:r w:rsidR="00D71BF1" w:rsidRPr="00FF50CE">
        <w:rPr>
          <w:rFonts w:ascii="Times New Roman" w:hAnsi="Times New Roman" w:cs="Times New Roman"/>
        </w:rPr>
        <w:t>spełniony,</w:t>
      </w:r>
      <w:r w:rsidRPr="00FF50CE">
        <w:rPr>
          <w:rFonts w:ascii="Times New Roman" w:hAnsi="Times New Roman" w:cs="Times New Roman"/>
        </w:rPr>
        <w:t xml:space="preserve"> jeżeli oferent:</w:t>
      </w:r>
    </w:p>
    <w:p w14:paraId="0F8904F1" w14:textId="2ED46356" w:rsidR="0004447C" w:rsidRPr="00FF50CE" w:rsidRDefault="00000000">
      <w:pPr>
        <w:pStyle w:val="Akapitzlist"/>
        <w:numPr>
          <w:ilvl w:val="0"/>
          <w:numId w:val="6"/>
        </w:numPr>
        <w:spacing w:line="276" w:lineRule="auto"/>
        <w:ind w:left="993" w:hanging="284"/>
        <w:jc w:val="both"/>
        <w:rPr>
          <w:rFonts w:ascii="Times New Roman" w:hAnsi="Times New Roman" w:cs="Times New Roman"/>
          <w:i/>
          <w:iCs/>
        </w:rPr>
      </w:pPr>
      <w:r w:rsidRPr="00FF50CE">
        <w:rPr>
          <w:rFonts w:ascii="Times New Roman" w:hAnsi="Times New Roman" w:cs="Times New Roman"/>
          <w:i/>
          <w:iCs/>
        </w:rPr>
        <w:t>złoży oświadczenie będące nieodłączną częścią Formularza ofertowego</w:t>
      </w:r>
      <w:r w:rsidR="00FF50CE" w:rsidRPr="00FF50CE">
        <w:rPr>
          <w:rFonts w:ascii="Times New Roman" w:hAnsi="Times New Roman" w:cs="Times New Roman"/>
          <w:i/>
          <w:iCs/>
        </w:rPr>
        <w:t xml:space="preserve"> </w:t>
      </w:r>
      <w:r w:rsidRPr="00FF50CE">
        <w:rPr>
          <w:rFonts w:ascii="Times New Roman" w:hAnsi="Times New Roman" w:cs="Times New Roman"/>
          <w:i/>
          <w:iCs/>
        </w:rPr>
        <w:t>potwierdzając tym samym, iż dysponuje osobami zdolnymi do wykonania zamówienia zgodnie z określonym przedmiotem zamówienia;</w:t>
      </w:r>
    </w:p>
    <w:p w14:paraId="168F507E" w14:textId="0A0C23F4" w:rsidR="0004447C" w:rsidRPr="00FF50CE" w:rsidRDefault="00000000">
      <w:pPr>
        <w:pStyle w:val="Akapitzlist"/>
        <w:numPr>
          <w:ilvl w:val="0"/>
          <w:numId w:val="6"/>
        </w:numPr>
        <w:spacing w:line="276" w:lineRule="auto"/>
        <w:ind w:left="993" w:hanging="284"/>
        <w:jc w:val="both"/>
        <w:rPr>
          <w:rFonts w:ascii="Times New Roman" w:hAnsi="Times New Roman" w:cs="Times New Roman"/>
          <w:i/>
          <w:iCs/>
        </w:rPr>
      </w:pPr>
      <w:r w:rsidRPr="00FF50CE">
        <w:rPr>
          <w:rFonts w:ascii="Times New Roman" w:hAnsi="Times New Roman" w:cs="Times New Roman"/>
          <w:i/>
          <w:iCs/>
        </w:rPr>
        <w:t xml:space="preserve">przedłoży dyplom ukończenia </w:t>
      </w:r>
      <w:r w:rsidR="008B4AF1" w:rsidRPr="008B4AF1">
        <w:rPr>
          <w:rFonts w:ascii="Times New Roman" w:hAnsi="Times New Roman" w:cs="Times New Roman"/>
          <w:i/>
          <w:iCs/>
        </w:rPr>
        <w:t>studi</w:t>
      </w:r>
      <w:r w:rsidR="008B4AF1">
        <w:rPr>
          <w:rFonts w:ascii="Times New Roman" w:hAnsi="Times New Roman" w:cs="Times New Roman"/>
          <w:i/>
          <w:iCs/>
        </w:rPr>
        <w:t>ów</w:t>
      </w:r>
      <w:r w:rsidR="008B4AF1" w:rsidRPr="008B4AF1">
        <w:rPr>
          <w:rFonts w:ascii="Times New Roman" w:hAnsi="Times New Roman" w:cs="Times New Roman"/>
          <w:i/>
          <w:iCs/>
        </w:rPr>
        <w:t xml:space="preserve"> psychologiczn</w:t>
      </w:r>
      <w:r w:rsidR="008B4AF1">
        <w:rPr>
          <w:rFonts w:ascii="Times New Roman" w:hAnsi="Times New Roman" w:cs="Times New Roman"/>
          <w:i/>
          <w:iCs/>
        </w:rPr>
        <w:t>ych</w:t>
      </w:r>
      <w:r w:rsidR="008B4AF1" w:rsidRPr="008B4AF1">
        <w:rPr>
          <w:rFonts w:ascii="Times New Roman" w:hAnsi="Times New Roman" w:cs="Times New Roman"/>
          <w:i/>
          <w:iCs/>
        </w:rPr>
        <w:t xml:space="preserve"> z tytułem magistra psychologii</w:t>
      </w:r>
      <w:r w:rsidRPr="00FF50CE">
        <w:rPr>
          <w:rFonts w:ascii="Times New Roman" w:hAnsi="Times New Roman" w:cs="Times New Roman"/>
          <w:i/>
          <w:iCs/>
        </w:rPr>
        <w:t>;</w:t>
      </w:r>
    </w:p>
    <w:p w14:paraId="5D9633A4" w14:textId="77777777" w:rsidR="0004447C" w:rsidRDefault="00000000" w:rsidP="00FF50CE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FF50CE">
        <w:rPr>
          <w:rFonts w:ascii="Times New Roman" w:hAnsi="Times New Roman" w:cs="Times New Roman"/>
        </w:rPr>
        <w:t xml:space="preserve"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 Ocena spełniania w/w warunków dokonana zostanie zgodnie z formułą spełnia/nie spełnia, w oparciu o informacje zawarte w oświadczeniach i dokumentach </w:t>
      </w:r>
      <w:r w:rsidRPr="00FF50CE">
        <w:rPr>
          <w:rFonts w:ascii="Times New Roman" w:hAnsi="Times New Roman" w:cs="Times New Roman"/>
        </w:rPr>
        <w:lastRenderedPageBreak/>
        <w:t>wyszczególnionych powyżej. Z treści załączonych oświadczeń i dokumentów musi wynikać jednoznacznie, iż w/w warunki wykonawca spełnił.</w:t>
      </w:r>
    </w:p>
    <w:p w14:paraId="31020B05" w14:textId="77777777" w:rsidR="00CD2F41" w:rsidRPr="00FF50CE" w:rsidRDefault="00CD2F41" w:rsidP="00FF50CE">
      <w:pPr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6647FBC2" w14:textId="77777777" w:rsidR="0004447C" w:rsidRPr="00CD2F41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bookmarkStart w:id="11" w:name="bookmark21"/>
      <w:r w:rsidRPr="00CD2F41">
        <w:rPr>
          <w:rFonts w:ascii="Times New Roman" w:hAnsi="Times New Roman" w:cs="Times New Roman"/>
          <w:b/>
          <w:bCs/>
        </w:rPr>
        <w:t>Podstawy wykluczenia Wykonawców</w:t>
      </w:r>
      <w:bookmarkEnd w:id="11"/>
    </w:p>
    <w:p w14:paraId="68DF3929" w14:textId="6DB850CB" w:rsidR="0004447C" w:rsidRPr="00CD2F41" w:rsidRDefault="00000000">
      <w:pPr>
        <w:pStyle w:val="Akapitzlist"/>
        <w:numPr>
          <w:ilvl w:val="0"/>
          <w:numId w:val="9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W celu uniknięcia konfliktu interesów, niniejsze zamówienie nie może zostać udzielone osobom ani podmiotom powiązanym osobowo lub kapitałowo z Zamawiającym. Przez powiązania</w:t>
      </w:r>
      <w:r w:rsidR="00BF16EF" w:rsidRPr="00CD2F41">
        <w:rPr>
          <w:rFonts w:ascii="Times New Roman" w:hAnsi="Times New Roman" w:cs="Times New Roman"/>
        </w:rPr>
        <w:t xml:space="preserve"> </w:t>
      </w:r>
      <w:r w:rsidRPr="00CD2F41">
        <w:rPr>
          <w:rFonts w:ascii="Times New Roman" w:hAnsi="Times New Roman" w:cs="Times New Roman"/>
        </w:rPr>
        <w:t>kapitałowe lub osobowe rozumie się powiązania pomiędzy Zamawiającym a Wykonawcą lub powiązania pomiędzy osobami wykonującymi czynności związane z przygotowaniem i przeprowadzeniem postępowania o udzielenie Zamówienia a Wykonawcą, polegające na:</w:t>
      </w:r>
    </w:p>
    <w:p w14:paraId="56A0B6A8" w14:textId="4CC4EA8B" w:rsidR="0004447C" w:rsidRPr="00CD2F41" w:rsidRDefault="00CD2F41">
      <w:pPr>
        <w:pStyle w:val="Akapitzlist"/>
        <w:numPr>
          <w:ilvl w:val="0"/>
          <w:numId w:val="10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CD2F41">
        <w:rPr>
          <w:rFonts w:ascii="Times New Roman" w:hAnsi="Times New Roman" w:cs="Times New Roman"/>
        </w:rPr>
        <w:t>czestniczeniu w spółce jako wspólnik spółki cywilnej lub spółki osobowej,</w:t>
      </w:r>
    </w:p>
    <w:p w14:paraId="10B19939" w14:textId="7C1CCFD9" w:rsidR="0004447C" w:rsidRPr="00CD2F41" w:rsidRDefault="00CD2F41">
      <w:pPr>
        <w:pStyle w:val="Akapitzlist"/>
        <w:numPr>
          <w:ilvl w:val="0"/>
          <w:numId w:val="10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posiadaniu co najmniej 10% akcji lub udziałów (o ile niższy próg nie wynika z przepisów prawa),</w:t>
      </w:r>
    </w:p>
    <w:p w14:paraId="084FD62F" w14:textId="65EC35D3" w:rsidR="0004447C" w:rsidRPr="00CD2F41" w:rsidRDefault="00CD2F41">
      <w:pPr>
        <w:pStyle w:val="Akapitzlist"/>
        <w:numPr>
          <w:ilvl w:val="0"/>
          <w:numId w:val="10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CD2F41">
        <w:rPr>
          <w:rFonts w:ascii="Times New Roman" w:hAnsi="Times New Roman" w:cs="Times New Roman"/>
        </w:rPr>
        <w:t>ełnieniu funkcji członka organu nadzorczego lub zarządzającego, prokurenta, pełnomocnika,</w:t>
      </w:r>
    </w:p>
    <w:p w14:paraId="017C9B68" w14:textId="12CC8F41" w:rsidR="0004447C" w:rsidRPr="00CD2F41" w:rsidRDefault="00CD2F41">
      <w:pPr>
        <w:pStyle w:val="Akapitzlist"/>
        <w:numPr>
          <w:ilvl w:val="0"/>
          <w:numId w:val="10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pozostawaniu w związku małżeńskim, w stosunku pokrewieństwa lub powinowactwa w linii prostej, pokrewieństwa lub powinowactwa w linii bocznej do drugiego stopnia, lub związaniu z tytułu przysposobienia, opieki lub kurateli,</w:t>
      </w:r>
    </w:p>
    <w:p w14:paraId="24629BB5" w14:textId="77777777" w:rsidR="0004447C" w:rsidRPr="00CD2F41" w:rsidRDefault="00000000">
      <w:pPr>
        <w:pStyle w:val="Akapitzlist"/>
        <w:numPr>
          <w:ilvl w:val="0"/>
          <w:numId w:val="10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pozostawaniu we wspólnym pożyciu z Wykonawcą, jego zastępcą prawnym lub członkami organów zarządzających lub organów nadzorczych Wykonawcy,</w:t>
      </w:r>
    </w:p>
    <w:p w14:paraId="75FC27B3" w14:textId="77777777" w:rsidR="0004447C" w:rsidRPr="00CD2F41" w:rsidRDefault="00000000">
      <w:pPr>
        <w:pStyle w:val="Akapitzlist"/>
        <w:numPr>
          <w:ilvl w:val="0"/>
          <w:numId w:val="10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658BE52A" w14:textId="734FA7F5" w:rsidR="0004447C" w:rsidRPr="00CD2F41" w:rsidRDefault="00000000">
      <w:pPr>
        <w:pStyle w:val="Akapitzlist"/>
        <w:numPr>
          <w:ilvl w:val="0"/>
          <w:numId w:val="11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 xml:space="preserve">Zamawiający wykluczy z postępowania </w:t>
      </w:r>
      <w:r w:rsidR="00BF16EF" w:rsidRPr="00CD2F41">
        <w:rPr>
          <w:rFonts w:ascii="Times New Roman" w:hAnsi="Times New Roman" w:cs="Times New Roman"/>
        </w:rPr>
        <w:t>Wykonawców,</w:t>
      </w:r>
      <w:r w:rsidRPr="00CD2F41">
        <w:rPr>
          <w:rFonts w:ascii="Times New Roman" w:hAnsi="Times New Roman" w:cs="Times New Roman"/>
        </w:rPr>
        <w:t xml:space="preserve"> którzy:</w:t>
      </w:r>
    </w:p>
    <w:p w14:paraId="2978AB94" w14:textId="43748AEB" w:rsidR="0004447C" w:rsidRPr="00CD2F41" w:rsidRDefault="00000000">
      <w:pPr>
        <w:pStyle w:val="Akapitzlist"/>
        <w:numPr>
          <w:ilvl w:val="0"/>
          <w:numId w:val="12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nie wnieśli wadium do upływu terminu składania ofert, na przedłużony okres związania ofertą</w:t>
      </w:r>
      <w:r w:rsidR="00CD2F41" w:rsidRPr="00CD2F41">
        <w:rPr>
          <w:rFonts w:ascii="Times New Roman" w:hAnsi="Times New Roman" w:cs="Times New Roman"/>
        </w:rPr>
        <w:t xml:space="preserve"> </w:t>
      </w:r>
      <w:r w:rsidRPr="00CD2F41">
        <w:rPr>
          <w:rFonts w:ascii="Times New Roman" w:hAnsi="Times New Roman" w:cs="Times New Roman"/>
        </w:rPr>
        <w:t>albo nie zgodzili się na przedłużenie okresu związania ofertą;</w:t>
      </w:r>
    </w:p>
    <w:p w14:paraId="6391A93D" w14:textId="0A71F215" w:rsidR="0004447C" w:rsidRPr="00CD2F41" w:rsidRDefault="00000000">
      <w:pPr>
        <w:pStyle w:val="Akapitzlist"/>
        <w:numPr>
          <w:ilvl w:val="0"/>
          <w:numId w:val="12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nie wykazali spełnienia warunków udziału w postępowaniu lub nie wykazali braku podstaw</w:t>
      </w:r>
      <w:r w:rsidR="00CD2F41" w:rsidRPr="00CD2F41">
        <w:rPr>
          <w:rFonts w:ascii="Times New Roman" w:hAnsi="Times New Roman" w:cs="Times New Roman"/>
        </w:rPr>
        <w:t xml:space="preserve"> </w:t>
      </w:r>
      <w:r w:rsidRPr="00CD2F41">
        <w:rPr>
          <w:rFonts w:ascii="Times New Roman" w:hAnsi="Times New Roman" w:cs="Times New Roman"/>
        </w:rPr>
        <w:t>wykluczenia.</w:t>
      </w:r>
    </w:p>
    <w:p w14:paraId="66167C79" w14:textId="77777777" w:rsidR="0004447C" w:rsidRPr="00CD2F41" w:rsidRDefault="00000000">
      <w:pPr>
        <w:pStyle w:val="Akapitzlist"/>
        <w:numPr>
          <w:ilvl w:val="0"/>
          <w:numId w:val="12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wykonawcę będącego osobą fizyczną, którego prawomocnie skazano za przestępstwo:</w:t>
      </w:r>
    </w:p>
    <w:p w14:paraId="5703EAB3" w14:textId="69B63FB0" w:rsidR="0004447C" w:rsidRPr="00CD2F41" w:rsidRDefault="00000000">
      <w:pPr>
        <w:pStyle w:val="Akapitzlist"/>
        <w:numPr>
          <w:ilvl w:val="0"/>
          <w:numId w:val="13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którym mowa w art. 165a, art. 181-188, art. 189a, art. 218-221, art. 228-230a, art.</w:t>
      </w:r>
      <w:r w:rsidR="00CD2F41" w:rsidRPr="00CD2F41">
        <w:rPr>
          <w:rFonts w:ascii="Times New Roman" w:hAnsi="Times New Roman" w:cs="Times New Roman"/>
        </w:rPr>
        <w:t xml:space="preserve"> </w:t>
      </w:r>
      <w:r w:rsidRPr="00CD2F41">
        <w:rPr>
          <w:rFonts w:ascii="Times New Roman" w:hAnsi="Times New Roman" w:cs="Times New Roman"/>
        </w:rPr>
        <w:t>250a, art. 258 lub art. 270-309 ustawy z dnia 6 czerwca 1997 r. - Kodeks karny (</w:t>
      </w:r>
      <w:proofErr w:type="spellStart"/>
      <w:r w:rsidRPr="00CD2F41">
        <w:rPr>
          <w:rFonts w:ascii="Times New Roman" w:hAnsi="Times New Roman" w:cs="Times New Roman"/>
        </w:rPr>
        <w:t>t.j</w:t>
      </w:r>
      <w:proofErr w:type="spellEnd"/>
      <w:r w:rsidRPr="00CD2F41">
        <w:rPr>
          <w:rFonts w:ascii="Times New Roman" w:hAnsi="Times New Roman" w:cs="Times New Roman"/>
        </w:rPr>
        <w:t xml:space="preserve">. Dz.U. z 2019 r. poz. 1950, z </w:t>
      </w:r>
      <w:proofErr w:type="spellStart"/>
      <w:r w:rsidRPr="00CD2F41">
        <w:rPr>
          <w:rFonts w:ascii="Times New Roman" w:hAnsi="Times New Roman" w:cs="Times New Roman"/>
        </w:rPr>
        <w:t>późn</w:t>
      </w:r>
      <w:proofErr w:type="spellEnd"/>
      <w:r w:rsidRPr="00CD2F41">
        <w:rPr>
          <w:rFonts w:ascii="Times New Roman" w:hAnsi="Times New Roman" w:cs="Times New Roman"/>
        </w:rPr>
        <w:t>. zm.) lub art. 46 lub art. 48 ustawy z dnia 25 czerwca 2010 r. o sporcie (t. j. Dz.U. z 2019 r.),</w:t>
      </w:r>
    </w:p>
    <w:p w14:paraId="4C4FAF8A" w14:textId="77777777" w:rsidR="0004447C" w:rsidRPr="00CD2F41" w:rsidRDefault="00000000">
      <w:pPr>
        <w:pStyle w:val="Akapitzlist"/>
        <w:numPr>
          <w:ilvl w:val="0"/>
          <w:numId w:val="13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charakterze terrorystycznym, o którym mowa w art. 115 § 20 ustawy z dnia 6 czerwca 1997 r. - Kodeks karny,</w:t>
      </w:r>
    </w:p>
    <w:p w14:paraId="280E2B28" w14:textId="77777777" w:rsidR="0004447C" w:rsidRPr="00CD2F41" w:rsidRDefault="00000000">
      <w:pPr>
        <w:pStyle w:val="Akapitzlist"/>
        <w:numPr>
          <w:ilvl w:val="0"/>
          <w:numId w:val="13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skarbowe,</w:t>
      </w:r>
    </w:p>
    <w:p w14:paraId="429A7832" w14:textId="3C0E1044" w:rsidR="0004447C" w:rsidRPr="00CD2F41" w:rsidRDefault="00000000">
      <w:pPr>
        <w:pStyle w:val="Akapitzlist"/>
        <w:numPr>
          <w:ilvl w:val="0"/>
          <w:numId w:val="13"/>
        </w:numPr>
        <w:spacing w:line="276" w:lineRule="auto"/>
        <w:ind w:left="1134" w:hanging="425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którym mowa w art. 9 lub art. 10 ustawy z dnia 15 czerwca 2012 r. o skutkach powierzania wykonywania pracy cudzoziemcom przebywającym wbrew przepisom na terytorium Rzeczypospolitej Polskiej (Dz.U. z 2012 poz. 769);</w:t>
      </w:r>
    </w:p>
    <w:p w14:paraId="3B01E7C3" w14:textId="77777777" w:rsidR="0004447C" w:rsidRPr="00CD2F41" w:rsidRDefault="00000000">
      <w:pPr>
        <w:pStyle w:val="Akapitzlist"/>
        <w:numPr>
          <w:ilvl w:val="0"/>
          <w:numId w:val="14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c) powyżej;</w:t>
      </w:r>
    </w:p>
    <w:p w14:paraId="5324F643" w14:textId="77777777" w:rsidR="0004447C" w:rsidRPr="00CD2F41" w:rsidRDefault="00000000">
      <w:pPr>
        <w:pStyle w:val="Akapitzlist"/>
        <w:numPr>
          <w:ilvl w:val="0"/>
          <w:numId w:val="14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 xml:space="preserve"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</w:t>
      </w:r>
      <w:r w:rsidRPr="00CD2F41">
        <w:rPr>
          <w:rFonts w:ascii="Times New Roman" w:hAnsi="Times New Roman" w:cs="Times New Roman"/>
        </w:rPr>
        <w:lastRenderedPageBreak/>
        <w:t>grzywnami lub zawarł wiążące porozumienie w sprawie spłaty tych należności;</w:t>
      </w:r>
    </w:p>
    <w:p w14:paraId="4C083AB0" w14:textId="77777777" w:rsidR="0004447C" w:rsidRPr="00CD2F41" w:rsidRDefault="00000000">
      <w:pPr>
        <w:pStyle w:val="Akapitzlist"/>
        <w:numPr>
          <w:ilvl w:val="0"/>
          <w:numId w:val="14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wykonawcę, który w wyniku zamierzonego działania lub rażącego niedbalstwa wprowadził zamawiającego w błąd przy przedstawieniu informacji, że nie podlega wykluczeniu, spełnia warunki udziału w postępowaniu lub obiektywne i niedyskryminacyjne kryteria lub który zataił te informacje lub nie jest w stanie przedstawić wymaganych dokumentów;</w:t>
      </w:r>
    </w:p>
    <w:p w14:paraId="72C03D50" w14:textId="77777777" w:rsidR="0004447C" w:rsidRPr="00CD2F41" w:rsidRDefault="00000000">
      <w:pPr>
        <w:pStyle w:val="Akapitzlist"/>
        <w:numPr>
          <w:ilvl w:val="0"/>
          <w:numId w:val="14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14:paraId="53FD1BEC" w14:textId="77777777" w:rsidR="0004447C" w:rsidRPr="00CD2F41" w:rsidRDefault="00000000">
      <w:pPr>
        <w:pStyle w:val="Akapitzlist"/>
        <w:numPr>
          <w:ilvl w:val="0"/>
          <w:numId w:val="14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wykonawcę, który bezprawnie wpływał lub próbował wpłynąć na czynności zamawiającego lub pozyskać informacje poufne, mogące dać mu przewagę w postępowaniu o udzielenie zamówienia;</w:t>
      </w:r>
    </w:p>
    <w:p w14:paraId="477E1F7F" w14:textId="37BFB1AD" w:rsidR="0004447C" w:rsidRPr="00CD2F41" w:rsidRDefault="00000000">
      <w:pPr>
        <w:pStyle w:val="Akapitzlist"/>
        <w:numPr>
          <w:ilvl w:val="0"/>
          <w:numId w:val="14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wykonawcę, który brał udział w przygotowaniu lub przeprowadzeniu postępowania o udzielenie zamówienia lub którego pracownik, a także osoba wykonująca pracę na podstawie umowy zlecenia, o dzieło, agencyjnej lub innej umowy o świadczenie usług, brał udział w przygotowaniu lub przeprowadzeniu takiego postępowania, chyba że spowodowane tym</w:t>
      </w:r>
      <w:r w:rsidR="00CD2F41">
        <w:rPr>
          <w:rFonts w:ascii="Times New Roman" w:hAnsi="Times New Roman" w:cs="Times New Roman"/>
        </w:rPr>
        <w:t xml:space="preserve"> </w:t>
      </w:r>
      <w:r w:rsidRPr="00CD2F41">
        <w:rPr>
          <w:rFonts w:ascii="Times New Roman" w:hAnsi="Times New Roman" w:cs="Times New Roman"/>
        </w:rPr>
        <w:t>zakłócenie konkurencji może być wyeliminowane w inny sposób niż przez wykluczenie wykonawcy z udziału w postępowaniu;</w:t>
      </w:r>
    </w:p>
    <w:p w14:paraId="4C8B183D" w14:textId="77777777" w:rsidR="0004447C" w:rsidRPr="00CD2F41" w:rsidRDefault="00000000">
      <w:pPr>
        <w:pStyle w:val="Akapitzlist"/>
        <w:numPr>
          <w:ilvl w:val="0"/>
          <w:numId w:val="14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wykonawcę, który z innymi wykonawcami zawarł porozumienie mające na celu zakłócenie konkurencji między wykonawcami w postępowaniu o udzielenie zamówienia;</w:t>
      </w:r>
    </w:p>
    <w:p w14:paraId="0F2DB27B" w14:textId="500FFEB5" w:rsidR="0004447C" w:rsidRPr="00CD2F41" w:rsidRDefault="00000000">
      <w:pPr>
        <w:pStyle w:val="Akapitzlist"/>
        <w:numPr>
          <w:ilvl w:val="0"/>
          <w:numId w:val="14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 xml:space="preserve">wykonawcę będącego podmiotem zbiorowym, wobec którego sąd orzekł zakaz ubiegania się o zamówienia publiczne na podstawie ustawy z dnia 28 października 2002 r. o odpowiedzialności podmiotów zbiorowych za czyny zabronione pod groźbą kary (t. j. Dz.U. z 2019 poz. 628 z </w:t>
      </w:r>
      <w:proofErr w:type="spellStart"/>
      <w:r w:rsidRPr="00CD2F41">
        <w:rPr>
          <w:rFonts w:ascii="Times New Roman" w:hAnsi="Times New Roman" w:cs="Times New Roman"/>
        </w:rPr>
        <w:t>późn</w:t>
      </w:r>
      <w:proofErr w:type="spellEnd"/>
      <w:r w:rsidRPr="00CD2F41">
        <w:rPr>
          <w:rFonts w:ascii="Times New Roman" w:hAnsi="Times New Roman" w:cs="Times New Roman"/>
        </w:rPr>
        <w:t>. zm.;</w:t>
      </w:r>
    </w:p>
    <w:p w14:paraId="6724D5C0" w14:textId="77777777" w:rsidR="0004447C" w:rsidRPr="00CD2F41" w:rsidRDefault="00000000">
      <w:pPr>
        <w:pStyle w:val="Akapitzlist"/>
        <w:numPr>
          <w:ilvl w:val="0"/>
          <w:numId w:val="14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wykonawcę, wobec którego orzeczono tytułem środka zapobiegawczego zakaz ubiegania się o zamówienia publiczne;</w:t>
      </w:r>
    </w:p>
    <w:p w14:paraId="0B290204" w14:textId="738E5E2C" w:rsidR="0004447C" w:rsidRPr="00CD2F41" w:rsidRDefault="00000000">
      <w:pPr>
        <w:pStyle w:val="Akapitzlist"/>
        <w:numPr>
          <w:ilvl w:val="0"/>
          <w:numId w:val="14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wykonawców, którzy należąc do tej samej grupy kapitałowej, w rozumieniu ustawy z dnia 16 lutego 2007 r. o ochronie konkurencji i konsumentów (t. j. Dz. U. z 2019</w:t>
      </w:r>
      <w:r w:rsidR="00CD2F41">
        <w:rPr>
          <w:rFonts w:ascii="Times New Roman" w:hAnsi="Times New Roman" w:cs="Times New Roman"/>
        </w:rPr>
        <w:t xml:space="preserve"> </w:t>
      </w:r>
      <w:r w:rsidRPr="00CD2F41">
        <w:rPr>
          <w:rFonts w:ascii="Times New Roman" w:hAnsi="Times New Roman" w:cs="Times New Roman"/>
        </w:rPr>
        <w:t xml:space="preserve">r. poz. 369 z </w:t>
      </w:r>
      <w:proofErr w:type="spellStart"/>
      <w:r w:rsidRPr="00CD2F41">
        <w:rPr>
          <w:rFonts w:ascii="Times New Roman" w:hAnsi="Times New Roman" w:cs="Times New Roman"/>
        </w:rPr>
        <w:t>późn</w:t>
      </w:r>
      <w:proofErr w:type="spellEnd"/>
      <w:r w:rsidRPr="00CD2F41">
        <w:rPr>
          <w:rFonts w:ascii="Times New Roman" w:hAnsi="Times New Roman" w:cs="Times New Roman"/>
        </w:rPr>
        <w:t>. zm.), złożyli odrębne oferty lub wnioski o dopuszczenie do udziału w postępowaniu, chyba że wykażą, że istniejące między nimi powiązania nie prowadzą do zakłócenia konkurencji w postępowaniu o udzielenie zamówienia;</w:t>
      </w:r>
    </w:p>
    <w:p w14:paraId="3F3F1012" w14:textId="54776543" w:rsidR="0004447C" w:rsidRPr="00CD2F41" w:rsidRDefault="00000000">
      <w:pPr>
        <w:pStyle w:val="Akapitzlist"/>
        <w:numPr>
          <w:ilvl w:val="0"/>
          <w:numId w:val="14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 xml:space="preserve">wykonawcę, w </w:t>
      </w:r>
      <w:r w:rsidR="00CD2F41" w:rsidRPr="00CD2F41">
        <w:rPr>
          <w:rFonts w:ascii="Times New Roman" w:hAnsi="Times New Roman" w:cs="Times New Roman"/>
        </w:rPr>
        <w:t>stosunku,</w:t>
      </w:r>
      <w:r w:rsidRPr="00CD2F41">
        <w:rPr>
          <w:rFonts w:ascii="Times New Roman" w:hAnsi="Times New Roman" w:cs="Times New Roman"/>
        </w:rPr>
        <w:t xml:space="preserve"> do którego otwarto likwidację; w </w:t>
      </w:r>
      <w:r w:rsidR="00CD2F41" w:rsidRPr="00CD2F41">
        <w:rPr>
          <w:rFonts w:ascii="Times New Roman" w:hAnsi="Times New Roman" w:cs="Times New Roman"/>
        </w:rPr>
        <w:t>stosunku,</w:t>
      </w:r>
      <w:r w:rsidRPr="00CD2F41">
        <w:rPr>
          <w:rFonts w:ascii="Times New Roman" w:hAnsi="Times New Roman" w:cs="Times New Roman"/>
        </w:rPr>
        <w:t xml:space="preserve"> do którego w zatwierdzonym przez sąd układzie w postępowaniu restrukturyzacyjnym jest przewidziane zaspokojenie wierzycieli przez likwidację jego majątku lub sąd zarządził likwidację jego majątku w trybie art. 332 ust. 1 ustawy z dnia 15 maja 2015 r. - Prawo restrukturyzacyjne (t. j. Dz. U. z 2019</w:t>
      </w:r>
      <w:r w:rsidR="00CD2F41">
        <w:rPr>
          <w:rFonts w:ascii="Times New Roman" w:hAnsi="Times New Roman" w:cs="Times New Roman"/>
        </w:rPr>
        <w:t xml:space="preserve"> </w:t>
      </w:r>
      <w:r w:rsidRPr="00CD2F41">
        <w:rPr>
          <w:rFonts w:ascii="Times New Roman" w:hAnsi="Times New Roman" w:cs="Times New Roman"/>
        </w:rPr>
        <w:t xml:space="preserve">r. poz. 243 z </w:t>
      </w:r>
      <w:proofErr w:type="spellStart"/>
      <w:r w:rsidRPr="00CD2F41">
        <w:rPr>
          <w:rFonts w:ascii="Times New Roman" w:hAnsi="Times New Roman" w:cs="Times New Roman"/>
        </w:rPr>
        <w:t>późn</w:t>
      </w:r>
      <w:proofErr w:type="spellEnd"/>
      <w:r w:rsidRPr="00CD2F41">
        <w:rPr>
          <w:rFonts w:ascii="Times New Roman" w:hAnsi="Times New Roman" w:cs="Times New Roman"/>
        </w:rPr>
        <w:t>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(t. j. Dz. U. z 2019</w:t>
      </w:r>
      <w:r w:rsidR="00CD2F41">
        <w:rPr>
          <w:rFonts w:ascii="Times New Roman" w:hAnsi="Times New Roman" w:cs="Times New Roman"/>
        </w:rPr>
        <w:t xml:space="preserve"> </w:t>
      </w:r>
      <w:r w:rsidRPr="00CD2F41">
        <w:rPr>
          <w:rFonts w:ascii="Times New Roman" w:hAnsi="Times New Roman" w:cs="Times New Roman"/>
        </w:rPr>
        <w:t xml:space="preserve">r. poz. 498 z </w:t>
      </w:r>
      <w:proofErr w:type="spellStart"/>
      <w:r w:rsidRPr="00CD2F41">
        <w:rPr>
          <w:rFonts w:ascii="Times New Roman" w:hAnsi="Times New Roman" w:cs="Times New Roman"/>
        </w:rPr>
        <w:t>późn</w:t>
      </w:r>
      <w:proofErr w:type="spellEnd"/>
      <w:r w:rsidRPr="00CD2F41">
        <w:rPr>
          <w:rFonts w:ascii="Times New Roman" w:hAnsi="Times New Roman" w:cs="Times New Roman"/>
        </w:rPr>
        <w:t>. zm.);</w:t>
      </w:r>
    </w:p>
    <w:p w14:paraId="71585A5A" w14:textId="77777777" w:rsidR="0004447C" w:rsidRPr="00CD2F41" w:rsidRDefault="00000000">
      <w:pPr>
        <w:pStyle w:val="Akapitzlist"/>
        <w:numPr>
          <w:ilvl w:val="0"/>
          <w:numId w:val="14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 xml:space="preserve">wykonawcę podlegającego wykluczeniu na podstawie przepisów ustawy z dnia 13 kwietnia 2022 r. o szczególnych rozwiązaniach w zakresie przeciwdziałania wspieraniu agresji na Ukrainę oraz służących ochronie bezpieczeństwa narodowego (Dz. U. z 2022 r. poz. 835 z </w:t>
      </w:r>
      <w:proofErr w:type="spellStart"/>
      <w:r w:rsidRPr="00CD2F41">
        <w:rPr>
          <w:rFonts w:ascii="Times New Roman" w:hAnsi="Times New Roman" w:cs="Times New Roman"/>
        </w:rPr>
        <w:t>późn</w:t>
      </w:r>
      <w:proofErr w:type="spellEnd"/>
      <w:r w:rsidRPr="00CD2F41">
        <w:rPr>
          <w:rFonts w:ascii="Times New Roman" w:hAnsi="Times New Roman" w:cs="Times New Roman"/>
        </w:rPr>
        <w:t xml:space="preserve">. zm.), w szczególności wykonawcę, o którym mowa w art. 7 ust. 1 pkt 1 -3 tejże ustawy oraz art. 5k Rozporządzenia (UE) nr 833/2014 z dnia 31 lipca 2014 </w:t>
      </w:r>
      <w:r w:rsidRPr="00CD2F41">
        <w:rPr>
          <w:rFonts w:ascii="Times New Roman" w:hAnsi="Times New Roman" w:cs="Times New Roman"/>
        </w:rPr>
        <w:lastRenderedPageBreak/>
        <w:t xml:space="preserve">roku dotyczące środków ograniczających w związku z działaniami Rosji destabilizującymi sytuację n a Ukrainie (Dz. Urz. UE L 229 z 31.07.2014, str. 1, z </w:t>
      </w:r>
      <w:proofErr w:type="spellStart"/>
      <w:r w:rsidRPr="00CD2F41">
        <w:rPr>
          <w:rFonts w:ascii="Times New Roman" w:hAnsi="Times New Roman" w:cs="Times New Roman"/>
        </w:rPr>
        <w:t>późn</w:t>
      </w:r>
      <w:proofErr w:type="spellEnd"/>
      <w:r w:rsidRPr="00CD2F41">
        <w:rPr>
          <w:rFonts w:ascii="Times New Roman" w:hAnsi="Times New Roman" w:cs="Times New Roman"/>
        </w:rPr>
        <w:t>. zm.);</w:t>
      </w:r>
    </w:p>
    <w:p w14:paraId="405A8710" w14:textId="3E49FF55" w:rsidR="0004447C" w:rsidRDefault="00000000">
      <w:pPr>
        <w:pStyle w:val="Akapitzlist"/>
        <w:numPr>
          <w:ilvl w:val="0"/>
          <w:numId w:val="14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>wykonawcę,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 Brak podstaw do wykluczenia wykazują i potwierdzają wykonawca lub wszyscy wykonawcy wspólnie ubiegający się o udzielenie zamówienia oraz podmiot, na którego zdolnościach lub sytuacji polega wykonawca lub wykonawcy (w zakresie podmiotu trzeciego - za wyjątkiem przynależności do grupy kapitałowej).</w:t>
      </w:r>
    </w:p>
    <w:p w14:paraId="6B2E0263" w14:textId="77777777" w:rsidR="00700D06" w:rsidRPr="00700D06" w:rsidRDefault="00700D06" w:rsidP="00700D06">
      <w:pPr>
        <w:spacing w:line="276" w:lineRule="auto"/>
        <w:ind w:left="709"/>
        <w:jc w:val="both"/>
        <w:rPr>
          <w:rFonts w:ascii="Times New Roman" w:hAnsi="Times New Roman" w:cs="Times New Roman"/>
        </w:rPr>
      </w:pPr>
    </w:p>
    <w:p w14:paraId="7EF65602" w14:textId="77777777" w:rsidR="00581CFF" w:rsidRDefault="00000000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CD2F41">
        <w:rPr>
          <w:rFonts w:ascii="Times New Roman" w:hAnsi="Times New Roman" w:cs="Times New Roman"/>
          <w:b/>
          <w:bCs/>
        </w:rPr>
        <w:t xml:space="preserve">Wykaz oświadczeń i dokumentów, potwierdzających spełnianie warunków udziału w postępowaniu oraz brak podstaw do wykluczenia </w:t>
      </w:r>
    </w:p>
    <w:p w14:paraId="15358961" w14:textId="77777777" w:rsidR="00581CFF" w:rsidRDefault="00581CFF" w:rsidP="00581CFF">
      <w:pPr>
        <w:spacing w:line="276" w:lineRule="auto"/>
        <w:ind w:left="567"/>
        <w:jc w:val="both"/>
        <w:rPr>
          <w:rFonts w:ascii="Times New Roman" w:hAnsi="Times New Roman" w:cs="Times New Roman"/>
          <w:b/>
          <w:bCs/>
        </w:rPr>
      </w:pPr>
    </w:p>
    <w:p w14:paraId="6BFC3BE3" w14:textId="0986D8BD" w:rsidR="0004447C" w:rsidRPr="00581CFF" w:rsidRDefault="00000000" w:rsidP="00581CFF">
      <w:pPr>
        <w:spacing w:line="276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581CFF">
        <w:rPr>
          <w:rFonts w:ascii="Times New Roman" w:hAnsi="Times New Roman" w:cs="Times New Roman"/>
          <w:b/>
          <w:bCs/>
        </w:rPr>
        <w:t>Etap I - dokumenty wymagane na moment składania ofert:</w:t>
      </w:r>
    </w:p>
    <w:p w14:paraId="469273D1" w14:textId="54D273F9" w:rsidR="0004447C" w:rsidRPr="00581CFF" w:rsidRDefault="00000000">
      <w:pPr>
        <w:pStyle w:val="Akapitzlist"/>
        <w:numPr>
          <w:ilvl w:val="0"/>
          <w:numId w:val="15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bookmarkStart w:id="12" w:name="bookmark22"/>
      <w:r w:rsidRPr="00581CFF">
        <w:rPr>
          <w:rFonts w:ascii="Times New Roman" w:hAnsi="Times New Roman" w:cs="Times New Roman"/>
        </w:rPr>
        <w:t xml:space="preserve">Formularz ofertowy wraz z </w:t>
      </w:r>
      <w:bookmarkEnd w:id="12"/>
      <w:r w:rsidR="00581CFF" w:rsidRPr="00581CFF">
        <w:rPr>
          <w:rFonts w:ascii="Times New Roman" w:hAnsi="Times New Roman" w:cs="Times New Roman"/>
        </w:rPr>
        <w:t>załącznikami:</w:t>
      </w:r>
    </w:p>
    <w:p w14:paraId="7B71F89B" w14:textId="2DCDD97C" w:rsidR="0004447C" w:rsidRPr="00581CFF" w:rsidRDefault="00581CFF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581CFF">
        <w:rPr>
          <w:rFonts w:ascii="Times New Roman" w:hAnsi="Times New Roman" w:cs="Times New Roman"/>
        </w:rPr>
        <w:t>świadczenie o spełnianiu warunków udziału w postępowaniu.</w:t>
      </w:r>
    </w:p>
    <w:p w14:paraId="7037203C" w14:textId="72E279C0" w:rsidR="0004447C" w:rsidRPr="00581CFF" w:rsidRDefault="00581CFF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581CFF">
        <w:rPr>
          <w:rFonts w:ascii="Times New Roman" w:hAnsi="Times New Roman" w:cs="Times New Roman"/>
        </w:rPr>
        <w:t>świadczenie o braku podstaw do wykluczenia oraz oświadczenie o braku powiązań z podmiotami sankcjonowanymi.</w:t>
      </w:r>
    </w:p>
    <w:p w14:paraId="0DDC893F" w14:textId="5B09D114" w:rsidR="0004447C" w:rsidRPr="00581CFF" w:rsidRDefault="00581CFF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581CFF">
        <w:rPr>
          <w:rFonts w:ascii="Times New Roman" w:hAnsi="Times New Roman" w:cs="Times New Roman"/>
        </w:rPr>
        <w:t>świadczenie o braku powiązań osobowych i kapitałowych z Zamawiającym.</w:t>
      </w:r>
    </w:p>
    <w:p w14:paraId="6089FBA5" w14:textId="74CB374D" w:rsidR="0004447C" w:rsidRPr="00581CFF" w:rsidRDefault="00581CFF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581CFF">
        <w:rPr>
          <w:rFonts w:ascii="Times New Roman" w:hAnsi="Times New Roman" w:cs="Times New Roman"/>
        </w:rPr>
        <w:t>świadczenie o przynależności do grupy kapitałowej.</w:t>
      </w:r>
    </w:p>
    <w:p w14:paraId="7BE65D36" w14:textId="5CF611D5" w:rsidR="0004447C" w:rsidRPr="00581CFF" w:rsidRDefault="00581CFF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581CFF">
        <w:rPr>
          <w:rFonts w:ascii="Times New Roman" w:hAnsi="Times New Roman" w:cs="Times New Roman"/>
        </w:rPr>
        <w:t>świadczenie Wykonawcy dot. wypełnienia obowiązków informacyjnych wynikających z RODO.</w:t>
      </w:r>
    </w:p>
    <w:p w14:paraId="40171146" w14:textId="792E5F4B" w:rsidR="0004447C" w:rsidRPr="00581CFF" w:rsidRDefault="00581CFF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581CFF">
        <w:rPr>
          <w:rFonts w:ascii="Times New Roman" w:hAnsi="Times New Roman" w:cs="Times New Roman"/>
        </w:rPr>
        <w:t>świadczenie o dysponowaniu osobami zdolnymi do wykonania zamówienia.</w:t>
      </w:r>
    </w:p>
    <w:p w14:paraId="4FFE8804" w14:textId="22BC4423" w:rsidR="0004447C" w:rsidRPr="00581CFF" w:rsidRDefault="00000000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 xml:space="preserve">CV osoby skierowanej do realizacji zamówienia oraz przedłożenie </w:t>
      </w:r>
      <w:r w:rsidR="004433A6" w:rsidRPr="004433A6">
        <w:rPr>
          <w:rFonts w:ascii="Times New Roman" w:hAnsi="Times New Roman" w:cs="Times New Roman"/>
        </w:rPr>
        <w:t>dyplom ukończenia studiów psychologicznych z tytułem magistra psychologii</w:t>
      </w:r>
      <w:r w:rsidR="004433A6">
        <w:rPr>
          <w:rFonts w:ascii="Times New Roman" w:hAnsi="Times New Roman" w:cs="Times New Roman"/>
        </w:rPr>
        <w:t>.</w:t>
      </w:r>
    </w:p>
    <w:p w14:paraId="6BA2C88A" w14:textId="77777777" w:rsidR="00700D06" w:rsidRDefault="00700D06" w:rsidP="00581CFF">
      <w:pPr>
        <w:spacing w:line="276" w:lineRule="auto"/>
        <w:ind w:left="567"/>
        <w:jc w:val="both"/>
        <w:rPr>
          <w:rFonts w:ascii="Times New Roman" w:hAnsi="Times New Roman" w:cs="Times New Roman"/>
          <w:b/>
          <w:bCs/>
        </w:rPr>
      </w:pPr>
      <w:bookmarkStart w:id="13" w:name="bookmark23"/>
    </w:p>
    <w:p w14:paraId="72B4D645" w14:textId="5A042240" w:rsidR="0004447C" w:rsidRPr="00581CFF" w:rsidRDefault="00000000" w:rsidP="00581CFF">
      <w:pPr>
        <w:spacing w:line="276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581CFF">
        <w:rPr>
          <w:rFonts w:ascii="Times New Roman" w:hAnsi="Times New Roman" w:cs="Times New Roman"/>
          <w:b/>
          <w:bCs/>
        </w:rPr>
        <w:t>Etap II - Wykonawca, którego oferta zostanie uznana za najkorzystniejszą, nie później niż w dniu zawarcia umowy, zobowiązany jest do dostarczenia Zamawiającemu:</w:t>
      </w:r>
      <w:bookmarkEnd w:id="13"/>
    </w:p>
    <w:p w14:paraId="1E8D0696" w14:textId="71ED083D" w:rsidR="0004447C" w:rsidRPr="00581CFF" w:rsidRDefault="00000000">
      <w:pPr>
        <w:pStyle w:val="Akapitzlist"/>
        <w:numPr>
          <w:ilvl w:val="0"/>
          <w:numId w:val="1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>W przypadku wyboru oferty złożonej przez Wykonawców wspólnie ubiegających się o udzielenie zamówienia, Zamawiający będzie żądał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 oraz zawierając ą upoważnienie dla jednego z Wykonawców do składania i przyjmowania oświadczeń wobec Zamawiającego w imieniu wszystkich Wykonawców, a także do otrzymywania należnych płatności.</w:t>
      </w:r>
    </w:p>
    <w:p w14:paraId="2342632A" w14:textId="77777777" w:rsidR="0004447C" w:rsidRDefault="00000000" w:rsidP="00581CFF">
      <w:p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CD2F41">
        <w:rPr>
          <w:rFonts w:ascii="Times New Roman" w:hAnsi="Times New Roman" w:cs="Times New Roman"/>
        </w:rPr>
        <w:t xml:space="preserve">W przypadku braku złożenia przez oferenta któregokolwiek z ww. dokumentów dostarczanego w ramach Etapu I lub II lub przedłożenia w ramach tych Etapów dokumentu sporządzonego nieprawidłowo, Zamawiający może wezwać oferenta w formie pisemnej do przedłożenia brakującego lub prawidłowo sporządzonego dokumentu, wyznaczając mu w tym celu stosowny termin. W razie nieprzedłożenia brakującego lub prawidłowo sporządzonego dokumentu w wyznaczonym terminie, Zamawiający wykluczy oferenta z </w:t>
      </w:r>
      <w:r w:rsidRPr="00CD2F41">
        <w:rPr>
          <w:rFonts w:ascii="Times New Roman" w:hAnsi="Times New Roman" w:cs="Times New Roman"/>
        </w:rPr>
        <w:lastRenderedPageBreak/>
        <w:t>udziału w postępowaniu. Ofertę złożoną przez oferenta wykluczonego uważa się za odrzuconą.</w:t>
      </w:r>
    </w:p>
    <w:p w14:paraId="227060EA" w14:textId="77777777" w:rsidR="00700D06" w:rsidRPr="00CD2F41" w:rsidRDefault="00700D06" w:rsidP="00581CFF">
      <w:pPr>
        <w:spacing w:line="276" w:lineRule="auto"/>
        <w:ind w:left="709"/>
        <w:jc w:val="both"/>
        <w:rPr>
          <w:rFonts w:ascii="Times New Roman" w:hAnsi="Times New Roman" w:cs="Times New Roman"/>
        </w:rPr>
      </w:pPr>
    </w:p>
    <w:p w14:paraId="44E2FE5A" w14:textId="77777777" w:rsidR="0004447C" w:rsidRPr="00700D06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bookmarkStart w:id="14" w:name="bookmark24"/>
      <w:r w:rsidRPr="00700D06">
        <w:rPr>
          <w:rFonts w:ascii="Times New Roman" w:hAnsi="Times New Roman" w:cs="Times New Roman"/>
          <w:b/>
          <w:bCs/>
        </w:rPr>
        <w:t>Informacja dla Wykonawców polegających na zasobach innych podmiotów oraz zamierzających powierzyć wykonanie części zamówienia podwykonawcom</w:t>
      </w:r>
      <w:bookmarkEnd w:id="14"/>
    </w:p>
    <w:p w14:paraId="53449018" w14:textId="4C42BE7C" w:rsidR="0004447C" w:rsidRPr="00581CFF" w:rsidRDefault="00000000">
      <w:pPr>
        <w:pStyle w:val="Akapitzlist"/>
        <w:numPr>
          <w:ilvl w:val="0"/>
          <w:numId w:val="18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>Wykonawca może w celu potwierdzenia spełniania warunków, o których mowa powyżej, w stosownych sytuacjach oraz w odniesieniu do konkretnego zamówienia, lub jego części, polegać na wiedzy i doświadczeniu, sytuacji ekonomicznej i finansowej oraz osobach zdolnych do wykonania zamówienia innych podmiotów, niezależnie od charakteru prawnego łączących go z nim stosunków prawnych.</w:t>
      </w:r>
    </w:p>
    <w:p w14:paraId="0858DAEA" w14:textId="77777777" w:rsidR="0004447C" w:rsidRPr="00581CFF" w:rsidRDefault="00000000">
      <w:pPr>
        <w:pStyle w:val="Akapitzlist"/>
        <w:numPr>
          <w:ilvl w:val="0"/>
          <w:numId w:val="18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>Wykonawca, który polega na zasobach innych podmiotów, musi udowodnić Zamawiającemu, że realizując zamówienie będzie dysponował niezbędnymi zasobami tych podmiotów, w szczególności przedstawiając w oryginale zobowiązanie tych podmiotów do oddania mu do dyspozycji niezbędnych zasobów na potrzeby realizacji zamówienia. Zobowiązany jest także złożyć wraz z ofertą Oświadczenie tego podmiotu o braku podstaw do wykluczenia oraz oświadczenie o braku powiązań z podmiotami sankcjonowanymi, Oświadczenie o braku powiązań osobowych i kapitałowych oraz Oświadczenie o przynależności do grupy kapitałowej.</w:t>
      </w:r>
    </w:p>
    <w:p w14:paraId="53D2EF97" w14:textId="007DE4BA" w:rsidR="0004447C" w:rsidRPr="00581CFF" w:rsidRDefault="00000000">
      <w:pPr>
        <w:pStyle w:val="Akapitzlist"/>
        <w:numPr>
          <w:ilvl w:val="0"/>
          <w:numId w:val="18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 xml:space="preserve">Zamawiający oceni, czy udostępniane Wykonawcy przez inne podmioty zdolności techniczne lub zawodowe lub ich sytuacja finansowa lub ekonomiczna, pozwalają na wykazanie przez Wykonawcę spełniania warunków udziału w postępowaniu oraz bada, czy nie </w:t>
      </w:r>
      <w:r w:rsidR="00481246" w:rsidRPr="00581CFF">
        <w:rPr>
          <w:rFonts w:ascii="Times New Roman" w:hAnsi="Times New Roman" w:cs="Times New Roman"/>
        </w:rPr>
        <w:t>zachodzą,</w:t>
      </w:r>
      <w:r w:rsidRPr="00581CFF">
        <w:rPr>
          <w:rFonts w:ascii="Times New Roman" w:hAnsi="Times New Roman" w:cs="Times New Roman"/>
        </w:rPr>
        <w:t xml:space="preserve"> wobec tego podmiotu podstawy wykluczenia, o których mowa powyżej (</w:t>
      </w:r>
      <w:proofErr w:type="gramStart"/>
      <w:r w:rsidRPr="00581CFF">
        <w:rPr>
          <w:rFonts w:ascii="Times New Roman" w:hAnsi="Times New Roman" w:cs="Times New Roman"/>
        </w:rPr>
        <w:t>za wyjątkiem</w:t>
      </w:r>
      <w:proofErr w:type="gramEnd"/>
      <w:r w:rsidRPr="00581CFF">
        <w:rPr>
          <w:rFonts w:ascii="Times New Roman" w:hAnsi="Times New Roman" w:cs="Times New Roman"/>
        </w:rPr>
        <w:t xml:space="preserve"> przynależności do grupy kapitałowej).</w:t>
      </w:r>
    </w:p>
    <w:p w14:paraId="5E3E509D" w14:textId="77777777" w:rsidR="0004447C" w:rsidRPr="00581CFF" w:rsidRDefault="00000000">
      <w:pPr>
        <w:pStyle w:val="Akapitzlist"/>
        <w:numPr>
          <w:ilvl w:val="0"/>
          <w:numId w:val="18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>Wykonawca, który polega na sytuacji finansowej lub ekonomicznej innych podmiotów, odpowiada solidarnie z podmiotem, który zobowiązał się do udostępnienia zasobów, za szkodę poniesioną przez Zamawiającego powstałą wskutek nieudostępnienia zasobów, chyba że za nieudostępnienie zasobów nie ponosi winy.</w:t>
      </w:r>
    </w:p>
    <w:p w14:paraId="64352A68" w14:textId="78BC5117" w:rsidR="0004447C" w:rsidRPr="00581CFF" w:rsidRDefault="00000000">
      <w:pPr>
        <w:pStyle w:val="Akapitzlist"/>
        <w:numPr>
          <w:ilvl w:val="0"/>
          <w:numId w:val="18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 xml:space="preserve">Jeżeli zdolności techniczne lub zawodowe, lub sytuacja ekonomiczna lub finansowa podmiotu, o którym mowa w </w:t>
      </w:r>
      <w:proofErr w:type="spellStart"/>
      <w:r w:rsidRPr="00581CFF">
        <w:rPr>
          <w:rFonts w:ascii="Times New Roman" w:hAnsi="Times New Roman" w:cs="Times New Roman"/>
        </w:rPr>
        <w:t>ppkt</w:t>
      </w:r>
      <w:proofErr w:type="spellEnd"/>
      <w:r w:rsidRPr="00581CFF">
        <w:rPr>
          <w:rFonts w:ascii="Times New Roman" w:hAnsi="Times New Roman" w:cs="Times New Roman"/>
        </w:rPr>
        <w:t>. 2-3 nie potwierdzają spełnienia przez Wykonawcę warunków udziału</w:t>
      </w:r>
      <w:r w:rsidR="00581CFF">
        <w:rPr>
          <w:rFonts w:ascii="Times New Roman" w:hAnsi="Times New Roman" w:cs="Times New Roman"/>
        </w:rPr>
        <w:t xml:space="preserve"> </w:t>
      </w:r>
      <w:r w:rsidRPr="00581CFF">
        <w:rPr>
          <w:rFonts w:ascii="Times New Roman" w:hAnsi="Times New Roman" w:cs="Times New Roman"/>
        </w:rPr>
        <w:t>w postępowaniu lub zachodzą wobec tych podmiotów podstawy wykluczenia, Zamawiający żąda, aby Wykonawca w terminie określonym przez Zamawiającego:</w:t>
      </w:r>
    </w:p>
    <w:p w14:paraId="74AC84A6" w14:textId="7085B340" w:rsidR="0004447C" w:rsidRPr="00581CFF" w:rsidRDefault="00000000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>zastąpił ten podmiot innym podmiotem lub podmiotami lub</w:t>
      </w:r>
      <w:r w:rsidR="00581CFF" w:rsidRPr="00581CFF">
        <w:rPr>
          <w:rFonts w:ascii="Times New Roman" w:hAnsi="Times New Roman" w:cs="Times New Roman"/>
        </w:rPr>
        <w:t xml:space="preserve"> </w:t>
      </w:r>
      <w:r w:rsidRPr="00581CFF">
        <w:rPr>
          <w:rFonts w:ascii="Times New Roman" w:hAnsi="Times New Roman" w:cs="Times New Roman"/>
        </w:rPr>
        <w:t>zobowiązał się do osobistego wykonania odpowiedniej części zamówienia, jeżeli wykaże</w:t>
      </w:r>
    </w:p>
    <w:p w14:paraId="1969D303" w14:textId="77777777" w:rsidR="0004447C" w:rsidRPr="00581CFF" w:rsidRDefault="00000000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>zdolności techniczne lub sytuację ekonomiczną lub finansową.</w:t>
      </w:r>
    </w:p>
    <w:p w14:paraId="0BD0D390" w14:textId="77777777" w:rsidR="0004447C" w:rsidRPr="00581CFF" w:rsidRDefault="00000000">
      <w:pPr>
        <w:pStyle w:val="Akapitzlist"/>
        <w:numPr>
          <w:ilvl w:val="0"/>
          <w:numId w:val="18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>W odniesieniu do warunków dotyczących wykształcenia, kwalifikacji zawodowych lub doświadczenia, Wykonawcy mogą polegać na zdolnościach innych podmiotów, jeśli podmioty te zrealizują zakres zamówienia, do realizacji którego te zdolności są wymagane.</w:t>
      </w:r>
    </w:p>
    <w:p w14:paraId="6550FB00" w14:textId="77777777" w:rsidR="0004447C" w:rsidRDefault="00000000">
      <w:pPr>
        <w:pStyle w:val="Akapitzlist"/>
        <w:numPr>
          <w:ilvl w:val="0"/>
          <w:numId w:val="18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 xml:space="preserve">Wykonawca jest uprawniony do korzystania z podwykonawców w trakcie realizacji zamówienia jednak zobowiązany jest do przestrzegania wszystkich zasad określonych w Istotnych Postanowieniach Umowy pod rygorem zapłaty kar umownych tam przewidzianych. Postanowienia tam określone dotyczą także dalszych podwykonawców. W przypadku gdy Wykonawca przy realizacji przedmiotu umowy będzie korzystał z pomocy podwykonawców, wówczas zobowiązany jest do wskazania w ofercie części zamówienia, którą powierzy im do wykonania oraz ich </w:t>
      </w:r>
      <w:proofErr w:type="gramStart"/>
      <w:r w:rsidRPr="00581CFF">
        <w:rPr>
          <w:rFonts w:ascii="Times New Roman" w:hAnsi="Times New Roman" w:cs="Times New Roman"/>
        </w:rPr>
        <w:t>firm</w:t>
      </w:r>
      <w:proofErr w:type="gramEnd"/>
      <w:r w:rsidRPr="00581CFF">
        <w:rPr>
          <w:rFonts w:ascii="Times New Roman" w:hAnsi="Times New Roman" w:cs="Times New Roman"/>
        </w:rPr>
        <w:t xml:space="preserve"> jeżeli są znane na dzień złożenia oferty.</w:t>
      </w:r>
    </w:p>
    <w:p w14:paraId="7DB2BD1F" w14:textId="77777777" w:rsidR="00581CFF" w:rsidRPr="00581CFF" w:rsidRDefault="00581CFF" w:rsidP="00581CFF">
      <w:pPr>
        <w:spacing w:line="276" w:lineRule="auto"/>
        <w:jc w:val="both"/>
        <w:rPr>
          <w:rFonts w:ascii="Times New Roman" w:hAnsi="Times New Roman" w:cs="Times New Roman"/>
        </w:rPr>
      </w:pPr>
    </w:p>
    <w:p w14:paraId="6EBA17F9" w14:textId="77777777" w:rsidR="0004447C" w:rsidRPr="00955D7E" w:rsidRDefault="0000000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bookmarkStart w:id="15" w:name="bookmark25"/>
      <w:r w:rsidRPr="00955D7E">
        <w:rPr>
          <w:rFonts w:ascii="Times New Roman" w:hAnsi="Times New Roman" w:cs="Times New Roman"/>
          <w:b/>
          <w:bCs/>
        </w:rPr>
        <w:lastRenderedPageBreak/>
        <w:t>Informacja dla Wykonawców wspólnie ubiegających się o udzielenie zamówienia.</w:t>
      </w:r>
      <w:bookmarkEnd w:id="15"/>
    </w:p>
    <w:p w14:paraId="743697A7" w14:textId="77777777" w:rsidR="0004447C" w:rsidRPr="00581CFF" w:rsidRDefault="00000000">
      <w:pPr>
        <w:pStyle w:val="Akapitzlist"/>
        <w:numPr>
          <w:ilvl w:val="0"/>
          <w:numId w:val="20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>Wykonawcy mogą wspólnie ubiegać się o udzielenie zamówienia (np. jako konsorcjum, spółka cywilna). W takim przypadku oferta powinna spełniać poniższe wymagania.</w:t>
      </w:r>
    </w:p>
    <w:p w14:paraId="6D64C698" w14:textId="77777777" w:rsidR="0004447C" w:rsidRPr="00581CFF" w:rsidRDefault="00000000">
      <w:pPr>
        <w:pStyle w:val="Akapitzlist"/>
        <w:numPr>
          <w:ilvl w:val="0"/>
          <w:numId w:val="20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>Wykonawcy wspólnie ubiegający się o zamówienie przedłożą wraz z ofertą pełnomocnictwo wszystkich stron, ustanawiające pełnomocnika do reprezentowania ich w postępowaniu o udzielenie zamówienia albo reprezentowania w postępowaniu i zawarcia umowy. Pełnomocnictwo może wynikać albo z dokumentu pod taką samą nazwą albo z umowy łączącej podmioty wspólnie ubiegające się o zamówienie.</w:t>
      </w:r>
    </w:p>
    <w:p w14:paraId="4E23A8D5" w14:textId="77777777" w:rsidR="0004447C" w:rsidRPr="00581CFF" w:rsidRDefault="00000000">
      <w:pPr>
        <w:pStyle w:val="Akapitzlist"/>
        <w:numPr>
          <w:ilvl w:val="0"/>
          <w:numId w:val="20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>Oferta musi być podpisana w taki sposób, by prawnie zobowiązywała wszystkich Wykonawców występujących wspólnie (przez każdego z Wykonawców lub pełnomocnika).</w:t>
      </w:r>
    </w:p>
    <w:p w14:paraId="4910D7B5" w14:textId="77777777" w:rsidR="0004447C" w:rsidRPr="00581CFF" w:rsidRDefault="00000000">
      <w:pPr>
        <w:pStyle w:val="Akapitzlist"/>
        <w:numPr>
          <w:ilvl w:val="0"/>
          <w:numId w:val="20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>Każdy z podmiotów wchodzących w skład konsorcjum musi oddzielnie udokumentować, że nie podlega wykluczeniu.</w:t>
      </w:r>
    </w:p>
    <w:p w14:paraId="26301CE9" w14:textId="77777777" w:rsidR="0004447C" w:rsidRPr="00581CFF" w:rsidRDefault="00000000">
      <w:pPr>
        <w:pStyle w:val="Akapitzlist"/>
        <w:numPr>
          <w:ilvl w:val="0"/>
          <w:numId w:val="20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81CFF">
        <w:rPr>
          <w:rFonts w:ascii="Times New Roman" w:hAnsi="Times New Roman" w:cs="Times New Roman"/>
        </w:rPr>
        <w:t>W przypadku składania oferty wspólnej oświadczenia potwierdzające spełnianie warunków udziału w postępowaniu, brak powiązań z podmiotami sankcjonowanymi oraz brak podstaw wykluczenia składa się zgodnie z poniższymi zasadami:</w:t>
      </w:r>
    </w:p>
    <w:p w14:paraId="1ED1EE8A" w14:textId="77777777" w:rsidR="0004447C" w:rsidRPr="008A2856" w:rsidRDefault="00000000">
      <w:pPr>
        <w:pStyle w:val="Akapitzlist"/>
        <w:numPr>
          <w:ilvl w:val="0"/>
          <w:numId w:val="21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każdy z Wykonawców wspólnie składających ofertę nie może podlegać wykluczeniu z postępowania oraz nie może posiadać powiązań z podmiotami sankcjonowanymi co oznacza, iż oświadczenie w tym zakresie musi złożyć każdy z Wykonawców składających ofertę wspólną;</w:t>
      </w:r>
    </w:p>
    <w:p w14:paraId="76B8DA14" w14:textId="77777777" w:rsidR="0004447C" w:rsidRPr="008A2856" w:rsidRDefault="00000000">
      <w:pPr>
        <w:pStyle w:val="Akapitzlist"/>
        <w:numPr>
          <w:ilvl w:val="0"/>
          <w:numId w:val="21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oświadczenie o spełnianiu warunków udziału składa podmiot, który w odniesieniu do danego warunku udziału w postępowaniu potwierdza jego spełnianie.</w:t>
      </w:r>
    </w:p>
    <w:p w14:paraId="2C932914" w14:textId="77777777" w:rsidR="0004447C" w:rsidRPr="008A2856" w:rsidRDefault="00000000">
      <w:pPr>
        <w:pStyle w:val="Akapitzlist"/>
        <w:numPr>
          <w:ilvl w:val="0"/>
          <w:numId w:val="20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Wszelka korespondencja oraz rozliczenia dokonywane będą wyłącznie z wyznaczonym pełnomocnikiem.</w:t>
      </w:r>
    </w:p>
    <w:p w14:paraId="249BA8D4" w14:textId="77777777" w:rsidR="0004447C" w:rsidRDefault="00000000">
      <w:pPr>
        <w:pStyle w:val="Akapitzlist"/>
        <w:numPr>
          <w:ilvl w:val="0"/>
          <w:numId w:val="20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Wypełniając formularz ofertowy oraz inne dokumenty powołujące się na Wykonawcę, w miejscu np. „nazwa i adres wykonawcy” należy wpisać dane dotyczące wszystkich uczestników konsorcjum, a nie tylko pełnomocnika konsorcjum.</w:t>
      </w:r>
    </w:p>
    <w:p w14:paraId="25C22A55" w14:textId="77777777" w:rsidR="008A2856" w:rsidRPr="008A2856" w:rsidRDefault="008A2856" w:rsidP="008A2856">
      <w:pPr>
        <w:spacing w:line="276" w:lineRule="auto"/>
        <w:jc w:val="both"/>
        <w:rPr>
          <w:rFonts w:ascii="Times New Roman" w:hAnsi="Times New Roman" w:cs="Times New Roman"/>
        </w:rPr>
      </w:pPr>
    </w:p>
    <w:p w14:paraId="02A88837" w14:textId="77777777" w:rsidR="0004447C" w:rsidRPr="008A2856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bookmarkStart w:id="16" w:name="bookmark26"/>
      <w:r w:rsidRPr="008A2856">
        <w:rPr>
          <w:rFonts w:ascii="Times New Roman" w:hAnsi="Times New Roman" w:cs="Times New Roman"/>
          <w:b/>
          <w:bCs/>
        </w:rPr>
        <w:t>Informacje o sposobie porozumiewania się Zamawiającego z Wykonawcami oraz przekazywaniu oświadczeń lub dokumentów</w:t>
      </w:r>
      <w:bookmarkEnd w:id="16"/>
    </w:p>
    <w:p w14:paraId="167E4621" w14:textId="77777777" w:rsidR="0004447C" w:rsidRPr="008A2856" w:rsidRDefault="00000000">
      <w:pPr>
        <w:pStyle w:val="Akapitzlist"/>
        <w:numPr>
          <w:ilvl w:val="0"/>
          <w:numId w:val="22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Postępowanie o udzielenie zamówienia prowadzi się w języku polskim.</w:t>
      </w:r>
    </w:p>
    <w:p w14:paraId="0555108C" w14:textId="77777777" w:rsidR="0004447C" w:rsidRPr="008A2856" w:rsidRDefault="00000000">
      <w:pPr>
        <w:pStyle w:val="Akapitzlist"/>
        <w:numPr>
          <w:ilvl w:val="0"/>
          <w:numId w:val="22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 xml:space="preserve">Komunikacja w postępowaniu o udzielenie zamówienia, w tym ogłoszenie zapytania ofertowego, składanie ofert, wymiana informacji między Zamawiającym a Wykonawcą oraz przekazywanie dokumentów i oświadczeń odbywa się pisemnie za pomocą Bazy Konkurencyjności 2021 dostępnej pod adresem internetowym: </w:t>
      </w:r>
      <w:hyperlink r:id="rId10" w:history="1">
        <w:r w:rsidR="0004447C" w:rsidRPr="008A2856">
          <w:rPr>
            <w:rStyle w:val="Hipercze"/>
            <w:rFonts w:ascii="Times New Roman" w:hAnsi="Times New Roman" w:cs="Times New Roman"/>
          </w:rPr>
          <w:t>https://bazakonkurencyjnosci.funduszeeuropejskie.gov.pl/</w:t>
        </w:r>
      </w:hyperlink>
      <w:r w:rsidRPr="008A2856">
        <w:rPr>
          <w:rFonts w:ascii="Times New Roman" w:hAnsi="Times New Roman" w:cs="Times New Roman"/>
        </w:rPr>
        <w:t>.</w:t>
      </w:r>
    </w:p>
    <w:p w14:paraId="55392501" w14:textId="77777777" w:rsidR="008A2856" w:rsidRPr="008A2856" w:rsidRDefault="00000000">
      <w:pPr>
        <w:pStyle w:val="Akapitzlist"/>
        <w:numPr>
          <w:ilvl w:val="0"/>
          <w:numId w:val="22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Wyjątkowo, możliwe jest odstąpienie od komunikacji określonej w ust. 2 powyżej, w następujących przypadkach:</w:t>
      </w:r>
    </w:p>
    <w:p w14:paraId="7A0172B5" w14:textId="034DA82B" w:rsidR="0004447C" w:rsidRPr="008A2856" w:rsidRDefault="00000000">
      <w:pPr>
        <w:pStyle w:val="Akapitzlist"/>
        <w:numPr>
          <w:ilvl w:val="0"/>
          <w:numId w:val="23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jeżeli charakter zamówienia wymaga użycia narzędzi, urządzeń lub formatów plików, które nie są obsługiwane za pomocą Bazy Konkurencyjności 2021, lub</w:t>
      </w:r>
    </w:p>
    <w:p w14:paraId="249A731B" w14:textId="77777777" w:rsidR="0004447C" w:rsidRPr="008A2856" w:rsidRDefault="00000000">
      <w:pPr>
        <w:pStyle w:val="Akapitzlist"/>
        <w:numPr>
          <w:ilvl w:val="0"/>
          <w:numId w:val="23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aplikacje do obsługi formatów plików, które nadają się do przygotowania ofert lub prac konkursowych, korzystają z formatów plików, których nie można obsługiwać za pomocą żadnych innych aplikacji otwarto źródłowych lub ogólnie dostępnych, lub są one objęte licencją i nie mogą zostać udostępnione do pobierania lub zdalnego wykorzystania przez Zamawiającego, lub</w:t>
      </w:r>
    </w:p>
    <w:p w14:paraId="543E9545" w14:textId="77777777" w:rsidR="0004447C" w:rsidRPr="008A2856" w:rsidRDefault="00000000">
      <w:pPr>
        <w:pStyle w:val="Akapitzlist"/>
        <w:numPr>
          <w:ilvl w:val="0"/>
          <w:numId w:val="23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Zamawiający wymaga przedstawienia modelu fizycznego, modelu w skali lub próbki, których nie można przekazać za pośrednictwem Bazy Konkurencyjności 2021, lub</w:t>
      </w:r>
    </w:p>
    <w:p w14:paraId="7FF15653" w14:textId="77777777" w:rsidR="0004447C" w:rsidRPr="008A2856" w:rsidRDefault="00000000">
      <w:pPr>
        <w:pStyle w:val="Akapitzlist"/>
        <w:numPr>
          <w:ilvl w:val="0"/>
          <w:numId w:val="23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lastRenderedPageBreak/>
        <w:t>jest to niezbędne z uwagi na potrzebę ochrony informacji szczególnie wrażliwych, której nie można zagwarantować w sposób dostateczny przy użyciu Bazy Konkurencyjności 2021.</w:t>
      </w:r>
    </w:p>
    <w:p w14:paraId="68899B52" w14:textId="62702B8C" w:rsidR="0004447C" w:rsidRPr="008A2856" w:rsidRDefault="00000000">
      <w:pPr>
        <w:pStyle w:val="Akapitzlist"/>
        <w:numPr>
          <w:ilvl w:val="0"/>
          <w:numId w:val="22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 xml:space="preserve">W przypadku zawieszenia działalności Bazy Konkurencyjności 2021 potwierdzonego odpowiednim komunikatem w Bazie Konkurencyjności 2021, Zamawiający kieruje zapytanie ofertowe do co najmniej trzech potencjalnych wykonawców, o ile na rynku istnieje trzech potencjalnych wykonawców danego </w:t>
      </w:r>
      <w:r w:rsidR="00955D7E" w:rsidRPr="008A2856">
        <w:rPr>
          <w:rFonts w:ascii="Times New Roman" w:hAnsi="Times New Roman" w:cs="Times New Roman"/>
        </w:rPr>
        <w:t>zamówienia</w:t>
      </w:r>
      <w:r w:rsidRPr="008A2856">
        <w:rPr>
          <w:rFonts w:ascii="Times New Roman" w:hAnsi="Times New Roman" w:cs="Times New Roman"/>
        </w:rPr>
        <w:t xml:space="preserve"> oraz ogłasza zapytanie ofertowe co najmniej na swojej stronie internetowej pod adresem</w:t>
      </w:r>
      <w:hyperlink r:id="rId11" w:history="1">
        <w:r w:rsidR="0004447C" w:rsidRPr="008A2856">
          <w:rPr>
            <w:rStyle w:val="Hipercze"/>
            <w:rFonts w:ascii="Times New Roman" w:hAnsi="Times New Roman" w:cs="Times New Roman"/>
          </w:rPr>
          <w:t xml:space="preserve"> http://</w:t>
        </w:r>
        <w:r w:rsidR="00955D7E" w:rsidRPr="00955D7E">
          <w:t xml:space="preserve"> </w:t>
        </w:r>
        <w:r w:rsidR="00955D7E" w:rsidRPr="00955D7E">
          <w:rPr>
            <w:rStyle w:val="Hipercze"/>
            <w:rFonts w:ascii="Times New Roman" w:hAnsi="Times New Roman" w:cs="Times New Roman"/>
          </w:rPr>
          <w:t xml:space="preserve">www.bip.uglipno.pl </w:t>
        </w:r>
      </w:hyperlink>
    </w:p>
    <w:p w14:paraId="02188BA9" w14:textId="01024EC1" w:rsidR="0004447C" w:rsidRDefault="00000000">
      <w:pPr>
        <w:pStyle w:val="Akapitzlist"/>
        <w:numPr>
          <w:ilvl w:val="0"/>
          <w:numId w:val="22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 xml:space="preserve">W przypadkach określonych w ust. 3 i 4 powyżej, Komunikacja między Zamawiającym a Wykonawcami odbywa się przy wykorzystaniu środków komunikacji elektronicznej (w formie pliku .pdf lub.doc) - poprzez pocztę elektroniczną i adres e-mail: </w:t>
      </w:r>
      <w:hyperlink r:id="rId12" w:history="1">
        <w:r w:rsidR="00955D7E" w:rsidRPr="00BF24CD">
          <w:rPr>
            <w:rStyle w:val="Hipercze"/>
            <w:rFonts w:ascii="Times New Roman" w:hAnsi="Times New Roman" w:cs="Times New Roman"/>
          </w:rPr>
          <w:t>g.koszczka@uglipno.pl</w:t>
        </w:r>
      </w:hyperlink>
    </w:p>
    <w:p w14:paraId="48478890" w14:textId="77777777" w:rsidR="00955D7E" w:rsidRPr="00955D7E" w:rsidRDefault="00955D7E" w:rsidP="00955D7E">
      <w:pPr>
        <w:spacing w:line="276" w:lineRule="auto"/>
        <w:jc w:val="both"/>
        <w:rPr>
          <w:rFonts w:ascii="Times New Roman" w:hAnsi="Times New Roman" w:cs="Times New Roman"/>
        </w:rPr>
      </w:pPr>
    </w:p>
    <w:p w14:paraId="02B270F8" w14:textId="77777777" w:rsidR="0004447C" w:rsidRPr="008A2856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bookmarkStart w:id="17" w:name="bookmark27"/>
      <w:r w:rsidRPr="008A2856">
        <w:rPr>
          <w:rFonts w:ascii="Times New Roman" w:hAnsi="Times New Roman" w:cs="Times New Roman"/>
          <w:b/>
          <w:bCs/>
        </w:rPr>
        <w:t>Opis sposobu udzielania wyjaśnień treści Zapytania ofertowego</w:t>
      </w:r>
      <w:bookmarkEnd w:id="17"/>
    </w:p>
    <w:p w14:paraId="4E78FB77" w14:textId="70CB52C7" w:rsidR="0004447C" w:rsidRPr="008A2856" w:rsidRDefault="00000000">
      <w:pPr>
        <w:pStyle w:val="Akapitzlist"/>
        <w:numPr>
          <w:ilvl w:val="0"/>
          <w:numId w:val="24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Pytania do Zapytania ofertowego można kierować pisemnie, za pomocą Bazy Konkurencyjności</w:t>
      </w:r>
      <w:r w:rsidR="008A2856" w:rsidRPr="008A2856">
        <w:rPr>
          <w:rFonts w:ascii="Times New Roman" w:hAnsi="Times New Roman" w:cs="Times New Roman"/>
        </w:rPr>
        <w:t xml:space="preserve"> </w:t>
      </w:r>
      <w:r w:rsidRPr="008A2856">
        <w:rPr>
          <w:rFonts w:ascii="Times New Roman" w:hAnsi="Times New Roman" w:cs="Times New Roman"/>
        </w:rPr>
        <w:t>2021.</w:t>
      </w:r>
    </w:p>
    <w:p w14:paraId="3F43D572" w14:textId="2A35B3D0" w:rsidR="0004447C" w:rsidRPr="008A2856" w:rsidRDefault="00000000">
      <w:pPr>
        <w:pStyle w:val="Akapitzlist"/>
        <w:numPr>
          <w:ilvl w:val="0"/>
          <w:numId w:val="24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Zamawiający udzieli niezwłocznie odpowiedzi na zadane pytania, o ile wniosek o wyjaśnienie treści</w:t>
      </w:r>
      <w:r w:rsidR="008A2856" w:rsidRPr="008A2856">
        <w:rPr>
          <w:rFonts w:ascii="Times New Roman" w:hAnsi="Times New Roman" w:cs="Times New Roman"/>
        </w:rPr>
        <w:t xml:space="preserve"> </w:t>
      </w:r>
      <w:r w:rsidR="008A2856">
        <w:rPr>
          <w:rFonts w:ascii="Times New Roman" w:hAnsi="Times New Roman" w:cs="Times New Roman"/>
        </w:rPr>
        <w:t>z</w:t>
      </w:r>
      <w:r w:rsidRPr="008A2856">
        <w:rPr>
          <w:rFonts w:ascii="Times New Roman" w:hAnsi="Times New Roman" w:cs="Times New Roman"/>
        </w:rPr>
        <w:t xml:space="preserve">apytania lub jego </w:t>
      </w:r>
      <w:r w:rsidR="008A2856">
        <w:rPr>
          <w:rFonts w:ascii="Times New Roman" w:hAnsi="Times New Roman" w:cs="Times New Roman"/>
        </w:rPr>
        <w:t>z</w:t>
      </w:r>
      <w:r w:rsidRPr="008A2856">
        <w:rPr>
          <w:rFonts w:ascii="Times New Roman" w:hAnsi="Times New Roman" w:cs="Times New Roman"/>
        </w:rPr>
        <w:t>ałączników wpłynie do Zamawiającego nie później niż do końca dnia, w którym upływa połowa terminu wyznaczonego na składanie ofert. Przedłużenie terminu</w:t>
      </w:r>
      <w:r w:rsidR="008A2856" w:rsidRPr="008A2856">
        <w:rPr>
          <w:rFonts w:ascii="Times New Roman" w:hAnsi="Times New Roman" w:cs="Times New Roman"/>
        </w:rPr>
        <w:t xml:space="preserve"> </w:t>
      </w:r>
      <w:r w:rsidRPr="008A2856">
        <w:rPr>
          <w:rFonts w:ascii="Times New Roman" w:hAnsi="Times New Roman" w:cs="Times New Roman"/>
        </w:rPr>
        <w:t>składania ofert nie wpływa na termin składania wniosków o wyjaśnienie treści Zapytania. Zamawiający może udzielić wyjaśnień na wnioski złożone po terminie.</w:t>
      </w:r>
    </w:p>
    <w:p w14:paraId="2860434B" w14:textId="77777777" w:rsidR="0004447C" w:rsidRDefault="00000000">
      <w:pPr>
        <w:pStyle w:val="Akapitzlist"/>
        <w:numPr>
          <w:ilvl w:val="0"/>
          <w:numId w:val="24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Zamawiający nie przewiduje zwołania zebrania wszystkich oferentów w celu wyjaśnienia wątpliwości dotyczących niniejszego Zapytania.</w:t>
      </w:r>
    </w:p>
    <w:p w14:paraId="2D242C66" w14:textId="77777777" w:rsidR="00955D7E" w:rsidRPr="00955D7E" w:rsidRDefault="00955D7E" w:rsidP="00955D7E">
      <w:pPr>
        <w:spacing w:line="276" w:lineRule="auto"/>
        <w:jc w:val="both"/>
        <w:rPr>
          <w:rFonts w:ascii="Times New Roman" w:hAnsi="Times New Roman" w:cs="Times New Roman"/>
        </w:rPr>
      </w:pPr>
    </w:p>
    <w:p w14:paraId="100255A9" w14:textId="77777777" w:rsidR="0004447C" w:rsidRPr="00955D7E" w:rsidRDefault="0000000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bookmarkStart w:id="18" w:name="bookmark28"/>
      <w:r w:rsidRPr="00955D7E">
        <w:rPr>
          <w:rFonts w:ascii="Times New Roman" w:hAnsi="Times New Roman" w:cs="Times New Roman"/>
          <w:b/>
          <w:bCs/>
        </w:rPr>
        <w:t>Opis sposobu przygotowania ofert</w:t>
      </w:r>
      <w:bookmarkEnd w:id="18"/>
    </w:p>
    <w:p w14:paraId="449CFDD3" w14:textId="77777777" w:rsidR="0004447C" w:rsidRPr="008A2856" w:rsidRDefault="00000000">
      <w:pPr>
        <w:pStyle w:val="Akapitzlist"/>
        <w:numPr>
          <w:ilvl w:val="0"/>
          <w:numId w:val="25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Ofertę należy przedstawić na załączonym do zapytania ofertowego Formularzu ofertowym, którego wzór stanowi Załącznik nr 1. Oferty złożone na innych formularzach zostaną odrzucone i nie będą podlegać ocenie. W związku z faktem, że dopuszcza się składania ofert częściowych, należy w formularzu ofertowym wypełnić odpowiednie pola cenowe dla lokalizacji, w ramach której oferent zgłasza swoją ofertę.</w:t>
      </w:r>
    </w:p>
    <w:p w14:paraId="55C261CA" w14:textId="06494B0F" w:rsidR="0004447C" w:rsidRPr="008A2856" w:rsidRDefault="00000000">
      <w:pPr>
        <w:pStyle w:val="Akapitzlist"/>
        <w:numPr>
          <w:ilvl w:val="0"/>
          <w:numId w:val="25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 xml:space="preserve">Kompletna oferta powinna składać się z Formularza ofertowego wraz z wszystkimi dokumentami, o których mowa w </w:t>
      </w:r>
      <w:r w:rsidR="00481246">
        <w:rPr>
          <w:rFonts w:ascii="Times New Roman" w:hAnsi="Times New Roman" w:cs="Times New Roman"/>
        </w:rPr>
        <w:t>pkt 8</w:t>
      </w:r>
      <w:r w:rsidRPr="008A2856">
        <w:rPr>
          <w:rFonts w:ascii="Times New Roman" w:hAnsi="Times New Roman" w:cs="Times New Roman"/>
        </w:rPr>
        <w:t xml:space="preserve"> Etap I zapytania.</w:t>
      </w:r>
    </w:p>
    <w:p w14:paraId="1D2E6FEE" w14:textId="77777777" w:rsidR="0004447C" w:rsidRPr="008A2856" w:rsidRDefault="00000000">
      <w:pPr>
        <w:pStyle w:val="Akapitzlist"/>
        <w:numPr>
          <w:ilvl w:val="0"/>
          <w:numId w:val="25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8A2856">
        <w:rPr>
          <w:rFonts w:ascii="Times New Roman" w:hAnsi="Times New Roman" w:cs="Times New Roman"/>
        </w:rPr>
        <w:t>W formularzu ofertowym należy przedstawić podlegające ocenie jako kryteria oceny ofert:</w:t>
      </w:r>
    </w:p>
    <w:p w14:paraId="1988C65E" w14:textId="77777777" w:rsidR="0004447C" w:rsidRPr="008A2856" w:rsidRDefault="00000000" w:rsidP="008A2856">
      <w:p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955D7E">
        <w:rPr>
          <w:rFonts w:ascii="Times New Roman" w:hAnsi="Times New Roman" w:cs="Times New Roman"/>
          <w:b/>
          <w:bCs/>
          <w:u w:val="single"/>
        </w:rPr>
        <w:t>cenę brutto w PLN za godzinę</w:t>
      </w:r>
      <w:r w:rsidRPr="008A2856">
        <w:rPr>
          <w:rFonts w:ascii="Times New Roman" w:hAnsi="Times New Roman" w:cs="Times New Roman"/>
        </w:rPr>
        <w:t>. Oferowana cena brutto w PLN za godzinę jest stałą ceną ryczałtową przez cały okres trwania umowy i nie może ulec zwiększeniu. W cenie należy uwzględnić wszystkie wymagania określone w niniejszym Zapytaniu ofertowym oraz koszty, jakie poniesie oferent z tytułu należytej oraz zgodnej z obowiązującymi przepisami realizacji przedmiotu zamówienia. Cena przedstawiona w ofercie musi być wyrażona w polskich złotych;</w:t>
      </w:r>
    </w:p>
    <w:p w14:paraId="2F2ED3E0" w14:textId="21322AF3" w:rsidR="0004447C" w:rsidRPr="008A2856" w:rsidRDefault="00000000" w:rsidP="008A2856">
      <w:p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955D7E">
        <w:rPr>
          <w:rFonts w:ascii="Times New Roman" w:hAnsi="Times New Roman" w:cs="Times New Roman"/>
          <w:b/>
          <w:bCs/>
          <w:u w:val="single"/>
        </w:rPr>
        <w:t>ilość osób zatrudnionych</w:t>
      </w:r>
      <w:r w:rsidRPr="008A2856">
        <w:rPr>
          <w:rFonts w:ascii="Times New Roman" w:hAnsi="Times New Roman" w:cs="Times New Roman"/>
        </w:rPr>
        <w:t xml:space="preserve"> na co najmniej 12 miesięcy bezpośrednio do świadczenia usług sprzedaży lub dostarczania produktów, wchodzących w zakres niniejszego zamówienia (na podstawie umowy o pracę, umowy cywilnoprawnej) w trakcie trwania umowy w sprawie zamówienia w wymiarze odpowiadającym co najmniej </w:t>
      </w:r>
      <w:r w:rsidR="00955D7E">
        <w:rPr>
          <w:rFonts w:ascii="Times New Roman" w:hAnsi="Times New Roman" w:cs="Times New Roman"/>
        </w:rPr>
        <w:t>1/</w:t>
      </w:r>
      <w:r w:rsidR="00481246">
        <w:rPr>
          <w:rFonts w:ascii="Times New Roman" w:hAnsi="Times New Roman" w:cs="Times New Roman"/>
        </w:rPr>
        <w:t>2</w:t>
      </w:r>
      <w:r w:rsidRPr="008A2856">
        <w:rPr>
          <w:rFonts w:ascii="Times New Roman" w:hAnsi="Times New Roman" w:cs="Times New Roman"/>
        </w:rPr>
        <w:t xml:space="preserve"> etatu:</w:t>
      </w:r>
    </w:p>
    <w:p w14:paraId="75CDEE2A" w14:textId="18369D9B" w:rsidR="0004447C" w:rsidRPr="00654900" w:rsidRDefault="00000000">
      <w:pPr>
        <w:pStyle w:val="Akapitzlist"/>
        <w:numPr>
          <w:ilvl w:val="0"/>
          <w:numId w:val="2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bezrobotnych w rozumieniu ustawy z dnia 20 kwietnia 2004 r. o promocji zatrudnienia i instytucjach rynku pracy,</w:t>
      </w:r>
    </w:p>
    <w:p w14:paraId="7836C26E" w14:textId="77777777" w:rsidR="0004447C" w:rsidRPr="00654900" w:rsidRDefault="00000000">
      <w:pPr>
        <w:pStyle w:val="Akapitzlist"/>
        <w:numPr>
          <w:ilvl w:val="0"/>
          <w:numId w:val="2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lastRenderedPageBreak/>
        <w:t>osób poszukujących pracy, niepozostających w zatrudnieniu lub niewykonujących innej</w:t>
      </w:r>
    </w:p>
    <w:p w14:paraId="67CDFBDB" w14:textId="77777777" w:rsidR="0004447C" w:rsidRPr="00654900" w:rsidRDefault="00000000">
      <w:pPr>
        <w:pStyle w:val="Akapitzlist"/>
        <w:numPr>
          <w:ilvl w:val="0"/>
          <w:numId w:val="2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pracy zarobkowej, w rozumieniu ustawy z dnia 20 kwietnia 2004 r. o promocji zatrudnienia i instytucjach rynku pracy,</w:t>
      </w:r>
    </w:p>
    <w:p w14:paraId="6443F12D" w14:textId="77777777" w:rsidR="0004447C" w:rsidRPr="00654900" w:rsidRDefault="00000000">
      <w:pPr>
        <w:pStyle w:val="Akapitzlist"/>
        <w:numPr>
          <w:ilvl w:val="0"/>
          <w:numId w:val="2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osób usamodzielnianych, o których mowa w art. 140 ust. 1 i 2 ustawy z dnia 9 czerwca</w:t>
      </w:r>
    </w:p>
    <w:p w14:paraId="1D88256A" w14:textId="77777777" w:rsidR="0004447C" w:rsidRPr="00654900" w:rsidRDefault="00000000">
      <w:pPr>
        <w:pStyle w:val="Akapitzlist"/>
        <w:numPr>
          <w:ilvl w:val="0"/>
          <w:numId w:val="2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2011 r. o wspieraniu rodziny i systemie pieczy zastępczej,</w:t>
      </w:r>
    </w:p>
    <w:p w14:paraId="0B1013BA" w14:textId="77777777" w:rsidR="0004447C" w:rsidRPr="00654900" w:rsidRDefault="00000000">
      <w:pPr>
        <w:pStyle w:val="Akapitzlist"/>
        <w:numPr>
          <w:ilvl w:val="0"/>
          <w:numId w:val="2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młodocianych, o których mowa w przepisach prawa pracy, w celu przygotowania zawodowego,</w:t>
      </w:r>
    </w:p>
    <w:p w14:paraId="02D16D3D" w14:textId="5C1C8698" w:rsidR="0004447C" w:rsidRPr="00654900" w:rsidRDefault="00000000">
      <w:pPr>
        <w:pStyle w:val="Akapitzlist"/>
        <w:numPr>
          <w:ilvl w:val="0"/>
          <w:numId w:val="2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innych osób niż określone w lit. a-e, o których mowa w ustawie z dnia 13 czerwca 2003</w:t>
      </w:r>
    </w:p>
    <w:p w14:paraId="37586626" w14:textId="77777777" w:rsidR="0004447C" w:rsidRPr="00654900" w:rsidRDefault="00000000">
      <w:pPr>
        <w:pStyle w:val="Akapitzlist"/>
        <w:numPr>
          <w:ilvl w:val="0"/>
          <w:numId w:val="2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r. o zatrudnieniu socjalnym (Dz. U. z 2022 r. poz. 2241) lub we właściwych przepisach państw członkowskich Unii Europejskiej lub Europejskiego Obszaru Gospodarczego,</w:t>
      </w:r>
    </w:p>
    <w:p w14:paraId="555380FE" w14:textId="77777777" w:rsidR="0004447C" w:rsidRPr="00654900" w:rsidRDefault="00000000">
      <w:pPr>
        <w:pStyle w:val="Akapitzlist"/>
        <w:numPr>
          <w:ilvl w:val="0"/>
          <w:numId w:val="26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osób do 30. roku życia oraz po ukończeniu 50. roku życia, posiadających status osoby poszukującej pracy, bez zatrudnienia.</w:t>
      </w:r>
    </w:p>
    <w:p w14:paraId="7F888229" w14:textId="77777777" w:rsidR="0004447C" w:rsidRPr="00654900" w:rsidRDefault="00000000">
      <w:pPr>
        <w:pStyle w:val="Akapitzlist"/>
        <w:numPr>
          <w:ilvl w:val="0"/>
          <w:numId w:val="25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Wszystkie pola Formularza ofertowego muszą być uzupełnione.</w:t>
      </w:r>
    </w:p>
    <w:p w14:paraId="32F662B2" w14:textId="77777777" w:rsidR="0004447C" w:rsidRPr="00654900" w:rsidRDefault="00000000">
      <w:pPr>
        <w:pStyle w:val="Akapitzlist"/>
        <w:numPr>
          <w:ilvl w:val="0"/>
          <w:numId w:val="25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Zamawiający nie dopuszcza możliwości składania ofert wariantowych.</w:t>
      </w:r>
    </w:p>
    <w:p w14:paraId="5B586720" w14:textId="77777777" w:rsidR="0004447C" w:rsidRPr="00654900" w:rsidRDefault="00000000">
      <w:pPr>
        <w:pStyle w:val="Akapitzlist"/>
        <w:numPr>
          <w:ilvl w:val="0"/>
          <w:numId w:val="25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Oferta może być wypełniona komputerowo lub czytelnym pismem ręcznie.</w:t>
      </w:r>
    </w:p>
    <w:p w14:paraId="697912B6" w14:textId="34141A41" w:rsidR="0004447C" w:rsidRPr="00654900" w:rsidRDefault="00000000">
      <w:pPr>
        <w:pStyle w:val="Akapitzlist"/>
        <w:numPr>
          <w:ilvl w:val="0"/>
          <w:numId w:val="25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 xml:space="preserve">Każdy z oferentów może złożyć tylko jedną ofertę na 1 lub więcej części </w:t>
      </w:r>
      <w:r w:rsidR="00955D7E" w:rsidRPr="00654900">
        <w:rPr>
          <w:rFonts w:ascii="Times New Roman" w:hAnsi="Times New Roman" w:cs="Times New Roman"/>
        </w:rPr>
        <w:t>zamówienia.</w:t>
      </w:r>
    </w:p>
    <w:p w14:paraId="0F13BE08" w14:textId="27B2F2C8" w:rsidR="0004447C" w:rsidRPr="004433A6" w:rsidRDefault="00000000">
      <w:pPr>
        <w:pStyle w:val="Akapitzlist"/>
        <w:numPr>
          <w:ilvl w:val="0"/>
          <w:numId w:val="25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4433A6">
        <w:rPr>
          <w:rFonts w:ascii="Times New Roman" w:hAnsi="Times New Roman" w:cs="Times New Roman"/>
        </w:rPr>
        <w:t>Formularz oferty oraz dokumenty/oświadczenia składające się na ofertę muszą być podpisane przez</w:t>
      </w:r>
      <w:r w:rsidR="004433A6" w:rsidRPr="004433A6">
        <w:rPr>
          <w:rFonts w:ascii="Times New Roman" w:hAnsi="Times New Roman" w:cs="Times New Roman"/>
        </w:rPr>
        <w:t xml:space="preserve"> </w:t>
      </w:r>
      <w:r w:rsidRPr="004433A6">
        <w:rPr>
          <w:rFonts w:ascii="Times New Roman" w:hAnsi="Times New Roman" w:cs="Times New Roman"/>
        </w:rPr>
        <w:t>osobę lub osoby uprawnione do występowania w obrocie prawnym w imieniu oferenta, przy czym dopuszczalne jest:</w:t>
      </w:r>
    </w:p>
    <w:p w14:paraId="036DEC03" w14:textId="77777777" w:rsidR="0004447C" w:rsidRPr="00654900" w:rsidRDefault="00000000">
      <w:pPr>
        <w:pStyle w:val="Akapitzlist"/>
        <w:numPr>
          <w:ilvl w:val="0"/>
          <w:numId w:val="27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podpisanie oferty kwalifikowanym podpisem elektronicznym,</w:t>
      </w:r>
    </w:p>
    <w:p w14:paraId="2B03DDEC" w14:textId="77777777" w:rsidR="0004447C" w:rsidRPr="00654900" w:rsidRDefault="00000000">
      <w:pPr>
        <w:pStyle w:val="Akapitzlist"/>
        <w:numPr>
          <w:ilvl w:val="0"/>
          <w:numId w:val="27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podpisanie oferty podpisem zaufanym lub podpisem osobistym,</w:t>
      </w:r>
    </w:p>
    <w:p w14:paraId="2447D881" w14:textId="75ABEF09" w:rsidR="0004447C" w:rsidRPr="00654900" w:rsidRDefault="00000000">
      <w:pPr>
        <w:pStyle w:val="Akapitzlist"/>
        <w:numPr>
          <w:ilvl w:val="0"/>
          <w:numId w:val="27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złożenie własnoręcznego podpisu na dokumencie oferty a następnie zeskanowanie</w:t>
      </w:r>
      <w:r w:rsidR="00654900" w:rsidRPr="00654900">
        <w:rPr>
          <w:rFonts w:ascii="Times New Roman" w:hAnsi="Times New Roman" w:cs="Times New Roman"/>
        </w:rPr>
        <w:t xml:space="preserve"> </w:t>
      </w:r>
      <w:r w:rsidRPr="00654900">
        <w:rPr>
          <w:rFonts w:ascii="Times New Roman" w:hAnsi="Times New Roman" w:cs="Times New Roman"/>
        </w:rPr>
        <w:t>go do postaci elektronicznej podpis musi być czytelny i zawierać co najmniej nazwisko i stanowisko danej osoby.</w:t>
      </w:r>
    </w:p>
    <w:p w14:paraId="66547532" w14:textId="556DAFA3" w:rsidR="0004447C" w:rsidRPr="00654900" w:rsidRDefault="00000000" w:rsidP="00654900">
      <w:p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Jeżeli umocowanie nie wynika z dokumentów rejestrowych, do oferty należy załączyć</w:t>
      </w:r>
      <w:r w:rsidR="00654900" w:rsidRPr="00654900">
        <w:rPr>
          <w:rFonts w:ascii="Times New Roman" w:hAnsi="Times New Roman" w:cs="Times New Roman"/>
        </w:rPr>
        <w:t xml:space="preserve"> </w:t>
      </w:r>
      <w:r w:rsidRPr="00654900">
        <w:rPr>
          <w:rFonts w:ascii="Times New Roman" w:hAnsi="Times New Roman" w:cs="Times New Roman"/>
        </w:rPr>
        <w:t>pełnomocnictwo - w oryginale lub notarialnie poświadczonej kopii.</w:t>
      </w:r>
    </w:p>
    <w:p w14:paraId="5120FD1E" w14:textId="77777777" w:rsidR="0004447C" w:rsidRPr="00654900" w:rsidRDefault="00000000">
      <w:pPr>
        <w:pStyle w:val="Akapitzlist"/>
        <w:numPr>
          <w:ilvl w:val="0"/>
          <w:numId w:val="28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Wszystkie poprawki lub zmiany w tekście oferty winny być parafowane własnoręcznie i opatrzone datą przez osobę/osoby podpisujące ofertę.</w:t>
      </w:r>
    </w:p>
    <w:p w14:paraId="799B4EB2" w14:textId="77777777" w:rsidR="0004447C" w:rsidRPr="00654900" w:rsidRDefault="00000000">
      <w:pPr>
        <w:pStyle w:val="Akapitzlist"/>
        <w:numPr>
          <w:ilvl w:val="0"/>
          <w:numId w:val="28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Oferent ponosi wszystkie koszty związane z przygotowaniem i dostarczeniem oferty.</w:t>
      </w:r>
    </w:p>
    <w:p w14:paraId="56270AF5" w14:textId="77777777" w:rsidR="0004447C" w:rsidRPr="00654900" w:rsidRDefault="00000000">
      <w:pPr>
        <w:pStyle w:val="Akapitzlist"/>
        <w:numPr>
          <w:ilvl w:val="0"/>
          <w:numId w:val="28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Zamawiający, poza innymi przypadkami wskazanymi w zapytaniu, odrzuci ofertę:</w:t>
      </w:r>
    </w:p>
    <w:p w14:paraId="32DC426E" w14:textId="77777777" w:rsidR="0004447C" w:rsidRPr="00654900" w:rsidRDefault="00000000">
      <w:pPr>
        <w:pStyle w:val="Akapitzlist"/>
        <w:numPr>
          <w:ilvl w:val="0"/>
          <w:numId w:val="29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której treść nie odpowiada wymogom określonym w zapytaniu ofertowym, w tym w odniesieniu, do której nie wniesiono wadium,</w:t>
      </w:r>
    </w:p>
    <w:p w14:paraId="46ED3F3E" w14:textId="77777777" w:rsidR="0004447C" w:rsidRPr="00654900" w:rsidRDefault="00000000">
      <w:pPr>
        <w:pStyle w:val="Akapitzlist"/>
        <w:numPr>
          <w:ilvl w:val="0"/>
          <w:numId w:val="29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niekompletną, której braków Wykonawca nie uzupełnił,</w:t>
      </w:r>
    </w:p>
    <w:p w14:paraId="169FF9BA" w14:textId="77777777" w:rsidR="0004447C" w:rsidRPr="00654900" w:rsidRDefault="00000000">
      <w:pPr>
        <w:pStyle w:val="Akapitzlist"/>
        <w:numPr>
          <w:ilvl w:val="0"/>
          <w:numId w:val="29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złożoną po terminie,</w:t>
      </w:r>
    </w:p>
    <w:p w14:paraId="123C23FF" w14:textId="77777777" w:rsidR="0004447C" w:rsidRPr="00654900" w:rsidRDefault="00000000">
      <w:pPr>
        <w:pStyle w:val="Akapitzlist"/>
        <w:numPr>
          <w:ilvl w:val="0"/>
          <w:numId w:val="29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złożoną przez oferenta nie spełniającego warunków udziału w postępowaniu,</w:t>
      </w:r>
    </w:p>
    <w:p w14:paraId="283DB5CB" w14:textId="77777777" w:rsidR="0004447C" w:rsidRPr="00654900" w:rsidRDefault="00000000">
      <w:pPr>
        <w:pStyle w:val="Akapitzlist"/>
        <w:numPr>
          <w:ilvl w:val="0"/>
          <w:numId w:val="29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złożoną z rażąco niską ceną,</w:t>
      </w:r>
    </w:p>
    <w:p w14:paraId="62740383" w14:textId="26D6D5EB" w:rsidR="0004447C" w:rsidRPr="00654900" w:rsidRDefault="00000000">
      <w:pPr>
        <w:pStyle w:val="Akapitzlist"/>
        <w:numPr>
          <w:ilvl w:val="0"/>
          <w:numId w:val="29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 xml:space="preserve">której cena przekracza wartość przeznaczoną w budżecie projektu na wykonanie </w:t>
      </w:r>
      <w:r w:rsidR="004433A6" w:rsidRPr="00654900">
        <w:rPr>
          <w:rFonts w:ascii="Times New Roman" w:hAnsi="Times New Roman" w:cs="Times New Roman"/>
        </w:rPr>
        <w:t>zadania w</w:t>
      </w:r>
      <w:r w:rsidRPr="00654900">
        <w:rPr>
          <w:rFonts w:ascii="Times New Roman" w:hAnsi="Times New Roman" w:cs="Times New Roman"/>
        </w:rPr>
        <w:t xml:space="preserve"> zakresie w jakim Zamawiający nie podejmie decyzji o zwiększeniu środków, które mogą być przeznaczone na realizację zamówienia.</w:t>
      </w:r>
    </w:p>
    <w:p w14:paraId="17B79F78" w14:textId="77777777" w:rsidR="0004447C" w:rsidRDefault="00000000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654900">
        <w:rPr>
          <w:rFonts w:ascii="Times New Roman" w:hAnsi="Times New Roman" w:cs="Times New Roman"/>
        </w:rPr>
        <w:t>Z tytułu odrzucenia oferty, oferentowi nie przysługują żadne roszczenia przeciwko Zamawiającemu.</w:t>
      </w:r>
    </w:p>
    <w:p w14:paraId="40F710E8" w14:textId="77777777" w:rsidR="00955D7E" w:rsidRPr="00955D7E" w:rsidRDefault="00955D7E" w:rsidP="00955D7E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7A6D8120" w14:textId="77777777" w:rsidR="0004447C" w:rsidRPr="00654900" w:rsidRDefault="00000000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bookmarkStart w:id="19" w:name="bookmark30"/>
      <w:r w:rsidRPr="00654900">
        <w:rPr>
          <w:rFonts w:ascii="Times New Roman" w:hAnsi="Times New Roman" w:cs="Times New Roman"/>
          <w:b/>
          <w:bCs/>
        </w:rPr>
        <w:t>Wymagania dotyczące wadium</w:t>
      </w:r>
      <w:bookmarkEnd w:id="19"/>
    </w:p>
    <w:p w14:paraId="55FFB437" w14:textId="49477B24" w:rsidR="00955D7E" w:rsidRPr="00955D7E" w:rsidRDefault="00000000">
      <w:pPr>
        <w:pStyle w:val="Akapitzlist"/>
        <w:numPr>
          <w:ilvl w:val="0"/>
          <w:numId w:val="31"/>
        </w:numPr>
        <w:spacing w:line="276" w:lineRule="auto"/>
        <w:ind w:hanging="436"/>
        <w:jc w:val="both"/>
        <w:rPr>
          <w:rFonts w:ascii="Times New Roman" w:hAnsi="Times New Roman" w:cs="Times New Roman"/>
          <w:color w:val="auto"/>
        </w:rPr>
      </w:pPr>
      <w:r w:rsidRPr="00955D7E">
        <w:rPr>
          <w:rFonts w:ascii="Times New Roman" w:hAnsi="Times New Roman" w:cs="Times New Roman"/>
          <w:color w:val="auto"/>
        </w:rPr>
        <w:t xml:space="preserve">Zamawiający </w:t>
      </w:r>
      <w:r w:rsidR="00955D7E" w:rsidRPr="00955D7E">
        <w:rPr>
          <w:rFonts w:ascii="Times New Roman" w:hAnsi="Times New Roman" w:cs="Times New Roman"/>
          <w:color w:val="auto"/>
        </w:rPr>
        <w:t xml:space="preserve">nie </w:t>
      </w:r>
      <w:r w:rsidRPr="00955D7E">
        <w:rPr>
          <w:rFonts w:ascii="Times New Roman" w:hAnsi="Times New Roman" w:cs="Times New Roman"/>
          <w:color w:val="auto"/>
        </w:rPr>
        <w:t>wymaga wniesienia wadium</w:t>
      </w:r>
    </w:p>
    <w:p w14:paraId="07E35391" w14:textId="77777777" w:rsidR="00955D7E" w:rsidRPr="00955D7E" w:rsidRDefault="00955D7E" w:rsidP="00955D7E">
      <w:pPr>
        <w:spacing w:line="276" w:lineRule="auto"/>
        <w:ind w:left="360"/>
        <w:jc w:val="both"/>
        <w:rPr>
          <w:rFonts w:ascii="Times New Roman" w:hAnsi="Times New Roman" w:cs="Times New Roman"/>
          <w:color w:val="FF0000"/>
        </w:rPr>
      </w:pPr>
    </w:p>
    <w:p w14:paraId="12231D55" w14:textId="77777777" w:rsidR="0004447C" w:rsidRPr="005D11DD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bookmarkStart w:id="20" w:name="bookmark32"/>
      <w:r w:rsidRPr="005D11DD">
        <w:rPr>
          <w:rFonts w:ascii="Times New Roman" w:hAnsi="Times New Roman" w:cs="Times New Roman"/>
          <w:b/>
          <w:bCs/>
        </w:rPr>
        <w:t>Miejsce oraz termin składania ofert</w:t>
      </w:r>
      <w:bookmarkEnd w:id="20"/>
    </w:p>
    <w:p w14:paraId="682911EE" w14:textId="6E73BF24" w:rsidR="0004447C" w:rsidRPr="00955D7E" w:rsidRDefault="00000000">
      <w:pPr>
        <w:pStyle w:val="Akapitzlist"/>
        <w:numPr>
          <w:ilvl w:val="0"/>
          <w:numId w:val="32"/>
        </w:numPr>
        <w:spacing w:line="276" w:lineRule="auto"/>
        <w:ind w:hanging="436"/>
        <w:jc w:val="both"/>
        <w:rPr>
          <w:rFonts w:ascii="Times New Roman" w:hAnsi="Times New Roman" w:cs="Times New Roman"/>
          <w:b/>
          <w:bCs/>
          <w:color w:val="auto"/>
        </w:rPr>
      </w:pPr>
      <w:r w:rsidRPr="005D11DD">
        <w:rPr>
          <w:rFonts w:ascii="Times New Roman" w:hAnsi="Times New Roman" w:cs="Times New Roman"/>
        </w:rPr>
        <w:t xml:space="preserve">Termin składania ofert: </w:t>
      </w:r>
      <w:r w:rsidR="00955D7E" w:rsidRPr="00955D7E">
        <w:rPr>
          <w:rFonts w:ascii="Times New Roman" w:hAnsi="Times New Roman" w:cs="Times New Roman"/>
          <w:b/>
          <w:bCs/>
          <w:color w:val="auto"/>
        </w:rPr>
        <w:t>07</w:t>
      </w:r>
      <w:r w:rsidRPr="00955D7E">
        <w:rPr>
          <w:rFonts w:ascii="Times New Roman" w:hAnsi="Times New Roman" w:cs="Times New Roman"/>
          <w:b/>
          <w:bCs/>
          <w:color w:val="auto"/>
        </w:rPr>
        <w:t>-</w:t>
      </w:r>
      <w:r w:rsidR="00955D7E" w:rsidRPr="00955D7E">
        <w:rPr>
          <w:rFonts w:ascii="Times New Roman" w:hAnsi="Times New Roman" w:cs="Times New Roman"/>
          <w:b/>
          <w:bCs/>
          <w:color w:val="auto"/>
        </w:rPr>
        <w:t>11</w:t>
      </w:r>
      <w:r w:rsidRPr="00955D7E">
        <w:rPr>
          <w:rFonts w:ascii="Times New Roman" w:hAnsi="Times New Roman" w:cs="Times New Roman"/>
          <w:b/>
          <w:bCs/>
          <w:color w:val="auto"/>
        </w:rPr>
        <w:t>-2024 r.</w:t>
      </w:r>
    </w:p>
    <w:p w14:paraId="7A353075" w14:textId="65A0041F" w:rsidR="0004447C" w:rsidRPr="005D11DD" w:rsidRDefault="00000000">
      <w:pPr>
        <w:pStyle w:val="Akapitzlist"/>
        <w:numPr>
          <w:ilvl w:val="0"/>
          <w:numId w:val="15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D11DD">
        <w:rPr>
          <w:rFonts w:ascii="Times New Roman" w:hAnsi="Times New Roman" w:cs="Times New Roman"/>
        </w:rPr>
        <w:lastRenderedPageBreak/>
        <w:t>Ofertę należy przesłać za pośrednictwem Bazy Konkurencyjności 2021 albo w przypadku</w:t>
      </w:r>
      <w:r w:rsidR="005D11DD" w:rsidRPr="005D11DD">
        <w:rPr>
          <w:rFonts w:ascii="Times New Roman" w:hAnsi="Times New Roman" w:cs="Times New Roman"/>
        </w:rPr>
        <w:t xml:space="preserve"> </w:t>
      </w:r>
      <w:r w:rsidRPr="005D11DD">
        <w:rPr>
          <w:rFonts w:ascii="Times New Roman" w:hAnsi="Times New Roman" w:cs="Times New Roman"/>
        </w:rPr>
        <w:t xml:space="preserve">określonym w pkt 11 </w:t>
      </w:r>
      <w:proofErr w:type="spellStart"/>
      <w:r w:rsidRPr="005D11DD">
        <w:rPr>
          <w:rFonts w:ascii="Times New Roman" w:hAnsi="Times New Roman" w:cs="Times New Roman"/>
        </w:rPr>
        <w:t>ppkt</w:t>
      </w:r>
      <w:proofErr w:type="spellEnd"/>
      <w:r w:rsidRPr="005D11DD">
        <w:rPr>
          <w:rFonts w:ascii="Times New Roman" w:hAnsi="Times New Roman" w:cs="Times New Roman"/>
        </w:rPr>
        <w:t xml:space="preserve"> 3 lub 4 Zapytania ofertowego - w formie elektronicznej na adres e-mail: </w:t>
      </w:r>
      <w:r w:rsidR="00955D7E">
        <w:rPr>
          <w:rFonts w:ascii="Times New Roman" w:hAnsi="Times New Roman" w:cs="Times New Roman"/>
        </w:rPr>
        <w:t>gops@uglipno.pl</w:t>
      </w:r>
    </w:p>
    <w:p w14:paraId="6590F4E2" w14:textId="77777777" w:rsidR="0004447C" w:rsidRPr="005D11DD" w:rsidRDefault="00000000">
      <w:pPr>
        <w:pStyle w:val="Akapitzlist"/>
        <w:numPr>
          <w:ilvl w:val="0"/>
          <w:numId w:val="15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D11DD">
        <w:rPr>
          <w:rFonts w:ascii="Times New Roman" w:hAnsi="Times New Roman" w:cs="Times New Roman"/>
        </w:rPr>
        <w:t xml:space="preserve">Datą złożenia oferty jest dzień umieszczenia oferty w Bazie Konkurencyjności 2021 albo w przypadku określonym w pkt 11 </w:t>
      </w:r>
      <w:proofErr w:type="spellStart"/>
      <w:r w:rsidRPr="005D11DD">
        <w:rPr>
          <w:rFonts w:ascii="Times New Roman" w:hAnsi="Times New Roman" w:cs="Times New Roman"/>
        </w:rPr>
        <w:t>ppkt</w:t>
      </w:r>
      <w:proofErr w:type="spellEnd"/>
      <w:r w:rsidRPr="005D11DD">
        <w:rPr>
          <w:rFonts w:ascii="Times New Roman" w:hAnsi="Times New Roman" w:cs="Times New Roman"/>
        </w:rPr>
        <w:t xml:space="preserve"> 3 lub 4 Zapytania ofertowego - dzień przyjęcia wiadomości e-mail z ofertą przez serwer pocztowy Zamawiającego, zgodnie z rejestrem zdarzeń na serwerze pocztowym Strony wysyłającej.</w:t>
      </w:r>
    </w:p>
    <w:p w14:paraId="654A84CB" w14:textId="187A2BC3" w:rsidR="0004447C" w:rsidRPr="005D11DD" w:rsidRDefault="00000000">
      <w:pPr>
        <w:pStyle w:val="Akapitzlist"/>
        <w:numPr>
          <w:ilvl w:val="0"/>
          <w:numId w:val="15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D11DD">
        <w:rPr>
          <w:rFonts w:ascii="Times New Roman" w:hAnsi="Times New Roman" w:cs="Times New Roman"/>
        </w:rPr>
        <w:t xml:space="preserve">Przed terminem składania ofert Wykonawcy powinni sprawdzić ponownie zawartość dokumentów umieszczonych w Bazie Konkurencyjności 2021 (albo w przypadku określonym w pkt 11 </w:t>
      </w:r>
      <w:proofErr w:type="spellStart"/>
      <w:r w:rsidRPr="005D11DD">
        <w:rPr>
          <w:rFonts w:ascii="Times New Roman" w:hAnsi="Times New Roman" w:cs="Times New Roman"/>
        </w:rPr>
        <w:t>ppkt</w:t>
      </w:r>
      <w:proofErr w:type="spellEnd"/>
      <w:r w:rsidRPr="005D11DD">
        <w:rPr>
          <w:rFonts w:ascii="Times New Roman" w:hAnsi="Times New Roman" w:cs="Times New Roman"/>
        </w:rPr>
        <w:t xml:space="preserve"> 3 lub 4 Zapytania ofertowego - stronie internetowej Zamawiającego) w celu zapoznania się z treścią ewentualnych odpowiedzi lub wyjaśnień albo innymi zmianami wprowadzonymi przez</w:t>
      </w:r>
      <w:r w:rsidR="005D11DD" w:rsidRPr="005D11DD">
        <w:rPr>
          <w:rFonts w:ascii="Times New Roman" w:hAnsi="Times New Roman" w:cs="Times New Roman"/>
        </w:rPr>
        <w:t xml:space="preserve"> </w:t>
      </w:r>
      <w:r w:rsidRPr="005D11DD">
        <w:rPr>
          <w:rFonts w:ascii="Times New Roman" w:hAnsi="Times New Roman" w:cs="Times New Roman"/>
        </w:rPr>
        <w:t>Zamawiającego. Za zapoznanie się z całością udostępnionych dokumentów odpowiada</w:t>
      </w:r>
      <w:r w:rsidR="005D11DD" w:rsidRPr="005D11DD">
        <w:rPr>
          <w:rFonts w:ascii="Times New Roman" w:hAnsi="Times New Roman" w:cs="Times New Roman"/>
        </w:rPr>
        <w:t xml:space="preserve"> </w:t>
      </w:r>
      <w:r w:rsidRPr="005D11DD">
        <w:rPr>
          <w:rFonts w:ascii="Times New Roman" w:hAnsi="Times New Roman" w:cs="Times New Roman"/>
        </w:rPr>
        <w:t>Wykonawca.</w:t>
      </w:r>
    </w:p>
    <w:p w14:paraId="76D545A5" w14:textId="77777777" w:rsidR="0004447C" w:rsidRPr="005D11DD" w:rsidRDefault="00000000">
      <w:pPr>
        <w:pStyle w:val="Akapitzlist"/>
        <w:numPr>
          <w:ilvl w:val="0"/>
          <w:numId w:val="15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D11DD">
        <w:rPr>
          <w:rFonts w:ascii="Times New Roman" w:hAnsi="Times New Roman" w:cs="Times New Roman"/>
        </w:rPr>
        <w:t>W toku badania i oceny ofert Zamawiający może żądać od oferentów wyjaśnień dotyczących treści złożonych ofert. W przypadku gdy którakolwiek z ofert będzie wymagała wyjaśnień lub uzupełnień, lub jeśli konieczne będzie skorygowanie oczywistych omyłek pisarskich, rachunkowych lub innych omyłek w treści oferty, Zamawiający może z własnej inicjatywy skontaktować się z Wykonawcą, jednak kontakty te nie mogą spowodować istotnych zmian w warunkach oferty.</w:t>
      </w:r>
    </w:p>
    <w:p w14:paraId="6EDDCC57" w14:textId="18BA6409" w:rsidR="0004447C" w:rsidRPr="005D11DD" w:rsidRDefault="00000000">
      <w:pPr>
        <w:pStyle w:val="Akapitzlist"/>
        <w:numPr>
          <w:ilvl w:val="0"/>
          <w:numId w:val="15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D11DD">
        <w:rPr>
          <w:rFonts w:ascii="Times New Roman" w:hAnsi="Times New Roman" w:cs="Times New Roman"/>
        </w:rPr>
        <w:t xml:space="preserve">Zamawiający zastrzega sobie prawo do zwrócenia się do Wykonawcy z wnioskiem o wyjaśnienie treści złożonej oferty, w </w:t>
      </w:r>
      <w:r w:rsidR="005D11DD" w:rsidRPr="005D11DD">
        <w:rPr>
          <w:rFonts w:ascii="Times New Roman" w:hAnsi="Times New Roman" w:cs="Times New Roman"/>
        </w:rPr>
        <w:t>szczególności,</w:t>
      </w:r>
      <w:r w:rsidRPr="005D11DD">
        <w:rPr>
          <w:rFonts w:ascii="Times New Roman" w:hAnsi="Times New Roman" w:cs="Times New Roman"/>
        </w:rPr>
        <w:t xml:space="preserve"> jeśli uzna, iż oferta zawiera rażąco niską cenę w stosunku do przedmiotu zamówienia. Cenę uznaje się za rażąco niską, jeżeli jest niższa o co najmniej 30% od szacowanej wartości zamówienia lub o 30% od średniej arytmetycznej cen (wartości brutto) wszystkich formalnie złożonych ofert.</w:t>
      </w:r>
    </w:p>
    <w:p w14:paraId="5B0ED4AB" w14:textId="77777777" w:rsidR="00771F04" w:rsidRDefault="00000000">
      <w:pPr>
        <w:pStyle w:val="Akapitzlist"/>
        <w:numPr>
          <w:ilvl w:val="0"/>
          <w:numId w:val="15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5D11DD">
        <w:rPr>
          <w:rFonts w:ascii="Times New Roman" w:hAnsi="Times New Roman" w:cs="Times New Roman"/>
        </w:rPr>
        <w:t xml:space="preserve">Wyjaśnienia winny być przedstawione przez Wykonawcę w określonym przez Zamawiającego terminie. Zamawiający zwraca się o udzielenie wyjaśnień, w tym złożenie dowodów, dotyczących wyliczenia ceny lub kosztu, w szczególności w zakresie wynikającym z przepisów prawa pracy i przepisów o zabezpieczeniu społecznym, obowiązujących w miejscu, w którym realizowane jest zamówienie oraz oszczędności metody wykonania zamówienia, wybranych rozwiązań technicznych, wyjątkowo sprzyjających warunków wykonywania zamówienia dostępnych dla wykonawcy, oryginalności projektu wykonawcy , kosztów pracy, których wartość przyjęta do ustalenia ceny nie może być niższa od minimalnego wynagrodzenia za pracę albo minimalnej stawki godzinowej, ustalonych na podstawie przepisów ustawy z dnia 10 października 2002 r. o minimalnym wynagrodzeniu za pracę (t. j. Dz.U. z 2018 r. poz. 2177 z </w:t>
      </w:r>
      <w:proofErr w:type="spellStart"/>
      <w:r w:rsidRPr="005D11DD">
        <w:rPr>
          <w:rFonts w:ascii="Times New Roman" w:hAnsi="Times New Roman" w:cs="Times New Roman"/>
        </w:rPr>
        <w:t>późn</w:t>
      </w:r>
      <w:proofErr w:type="spellEnd"/>
      <w:r w:rsidRPr="005D11DD">
        <w:rPr>
          <w:rFonts w:ascii="Times New Roman" w:hAnsi="Times New Roman" w:cs="Times New Roman"/>
        </w:rPr>
        <w:t xml:space="preserve">. </w:t>
      </w:r>
      <w:proofErr w:type="spellStart"/>
      <w:r w:rsidRPr="005D11DD">
        <w:rPr>
          <w:rFonts w:ascii="Times New Roman" w:hAnsi="Times New Roman" w:cs="Times New Roman"/>
        </w:rPr>
        <w:t>zm</w:t>
      </w:r>
      <w:proofErr w:type="spellEnd"/>
      <w:r w:rsidRPr="005D11DD">
        <w:rPr>
          <w:rFonts w:ascii="Times New Roman" w:hAnsi="Times New Roman" w:cs="Times New Roman"/>
        </w:rPr>
        <w:t xml:space="preserve">). Zamawiający odrzuca ofertę Wykonawcy, który nie złożył wystarczających wyjaśnień lub jeżeli dokonana ocena wyjaśnień wraz z dostarczonymi dowodami potwierdza, że oferta zawiera rażąco niską cenę w stosunku do przedmiotu </w:t>
      </w:r>
      <w:bookmarkStart w:id="21" w:name="bookmark33"/>
      <w:r w:rsidR="005D11DD" w:rsidRPr="005D11DD">
        <w:rPr>
          <w:rFonts w:ascii="Times New Roman" w:hAnsi="Times New Roman" w:cs="Times New Roman"/>
        </w:rPr>
        <w:t xml:space="preserve">zamówienia. </w:t>
      </w:r>
    </w:p>
    <w:p w14:paraId="3A886B3F" w14:textId="77777777" w:rsidR="00955D7E" w:rsidRPr="00955D7E" w:rsidRDefault="00955D7E" w:rsidP="00955D7E">
      <w:pPr>
        <w:spacing w:line="276" w:lineRule="auto"/>
        <w:jc w:val="both"/>
        <w:rPr>
          <w:rFonts w:ascii="Times New Roman" w:hAnsi="Times New Roman" w:cs="Times New Roman"/>
        </w:rPr>
      </w:pPr>
    </w:p>
    <w:p w14:paraId="000E1222" w14:textId="77777777" w:rsidR="00771F04" w:rsidRPr="00771F04" w:rsidRDefault="005D11DD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771F04">
        <w:rPr>
          <w:rFonts w:ascii="Times New Roman" w:hAnsi="Times New Roman" w:cs="Times New Roman"/>
          <w:b/>
          <w:bCs/>
        </w:rPr>
        <w:t>Termin związania ofertą</w:t>
      </w:r>
      <w:bookmarkEnd w:id="21"/>
      <w:r w:rsidRPr="00771F04">
        <w:rPr>
          <w:rFonts w:ascii="Times New Roman" w:hAnsi="Times New Roman" w:cs="Times New Roman"/>
          <w:b/>
          <w:bCs/>
        </w:rPr>
        <w:t xml:space="preserve"> </w:t>
      </w:r>
    </w:p>
    <w:p w14:paraId="6A578855" w14:textId="29320C49" w:rsidR="0004447C" w:rsidRDefault="00000000" w:rsidP="00771F04">
      <w:pPr>
        <w:spacing w:line="276" w:lineRule="auto"/>
        <w:jc w:val="both"/>
        <w:rPr>
          <w:rFonts w:ascii="Times New Roman" w:hAnsi="Times New Roman" w:cs="Times New Roman"/>
        </w:rPr>
      </w:pPr>
      <w:r w:rsidRPr="00771F04">
        <w:rPr>
          <w:rFonts w:ascii="Times New Roman" w:hAnsi="Times New Roman" w:cs="Times New Roman"/>
        </w:rPr>
        <w:t>Oferent jest związany swoją ofertą na czas 30 dni od dnia upływu terminu składania ofert.</w:t>
      </w:r>
    </w:p>
    <w:p w14:paraId="40B7C8FF" w14:textId="77777777" w:rsidR="00955D7E" w:rsidRPr="00771F04" w:rsidRDefault="00955D7E" w:rsidP="00771F04">
      <w:pPr>
        <w:spacing w:line="276" w:lineRule="auto"/>
        <w:jc w:val="both"/>
        <w:rPr>
          <w:rFonts w:ascii="Times New Roman" w:hAnsi="Times New Roman" w:cs="Times New Roman"/>
        </w:rPr>
      </w:pPr>
    </w:p>
    <w:p w14:paraId="3B160B9B" w14:textId="77777777" w:rsidR="0004447C" w:rsidRPr="00771F04" w:rsidRDefault="00000000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bookmarkStart w:id="22" w:name="bookmark34"/>
      <w:r w:rsidRPr="00771F04">
        <w:rPr>
          <w:rFonts w:ascii="Times New Roman" w:hAnsi="Times New Roman" w:cs="Times New Roman"/>
          <w:b/>
          <w:bCs/>
        </w:rPr>
        <w:t>Opis kryteriów, którymi Zamawiający będzie się kierował przy wyborze oferty, wraz z podaniem wag tych kryteriów i sposobu oceny ofert.</w:t>
      </w:r>
      <w:bookmarkEnd w:id="22"/>
    </w:p>
    <w:p w14:paraId="31BE888A" w14:textId="77777777" w:rsidR="0004447C" w:rsidRPr="00771F04" w:rsidRDefault="00000000">
      <w:pPr>
        <w:pStyle w:val="Akapitzlist"/>
        <w:numPr>
          <w:ilvl w:val="0"/>
          <w:numId w:val="33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bookmarkStart w:id="23" w:name="bookmark36"/>
      <w:r w:rsidRPr="00771F04">
        <w:rPr>
          <w:rFonts w:ascii="Times New Roman" w:hAnsi="Times New Roman" w:cs="Times New Roman"/>
        </w:rPr>
        <w:t>Zamawiający, przy wyborze oferty najkorzystniejszej będzie kierował się następującym kryterium:</w:t>
      </w:r>
      <w:bookmarkEnd w:id="23"/>
    </w:p>
    <w:p w14:paraId="7588D811" w14:textId="45EF00C9" w:rsidR="0004447C" w:rsidRPr="00771F04" w:rsidRDefault="00000000" w:rsidP="00771F04">
      <w:pPr>
        <w:spacing w:line="276" w:lineRule="auto"/>
        <w:ind w:left="709"/>
        <w:jc w:val="both"/>
        <w:rPr>
          <w:rFonts w:ascii="Times New Roman" w:hAnsi="Times New Roman" w:cs="Times New Roman"/>
          <w:b/>
          <w:bCs/>
        </w:rPr>
      </w:pPr>
      <w:bookmarkStart w:id="24" w:name="bookmark37"/>
      <w:r w:rsidRPr="00771F04">
        <w:rPr>
          <w:rFonts w:ascii="Times New Roman" w:hAnsi="Times New Roman" w:cs="Times New Roman"/>
          <w:b/>
          <w:bCs/>
        </w:rPr>
        <w:t xml:space="preserve">95% (max 95 pkt.) cena brutto (wskazana na formularzu ofertowym cena brutto za </w:t>
      </w:r>
      <w:r w:rsidRPr="00771F04">
        <w:rPr>
          <w:rFonts w:ascii="Times New Roman" w:hAnsi="Times New Roman" w:cs="Times New Roman"/>
          <w:b/>
          <w:bCs/>
        </w:rPr>
        <w:lastRenderedPageBreak/>
        <w:t>godzinę usługi).</w:t>
      </w:r>
      <w:bookmarkEnd w:id="24"/>
    </w:p>
    <w:p w14:paraId="1DD5FE63" w14:textId="77777777" w:rsidR="0004447C" w:rsidRPr="00771F04" w:rsidRDefault="00000000" w:rsidP="00771F04">
      <w:pPr>
        <w:pStyle w:val="Nagwek10"/>
        <w:keepNext/>
        <w:keepLines/>
        <w:shd w:val="clear" w:color="auto" w:fill="auto"/>
        <w:spacing w:after="0" w:line="276" w:lineRule="auto"/>
        <w:ind w:left="851"/>
        <w:rPr>
          <w:b w:val="0"/>
          <w:bCs w:val="0"/>
          <w:sz w:val="24"/>
          <w:szCs w:val="24"/>
        </w:rPr>
      </w:pPr>
      <w:bookmarkStart w:id="25" w:name="bookmark38"/>
      <w:r w:rsidRPr="00771F04">
        <w:rPr>
          <w:b w:val="0"/>
          <w:bCs w:val="0"/>
          <w:sz w:val="24"/>
          <w:szCs w:val="24"/>
        </w:rPr>
        <w:t>cena minimalna (najniższa zaoferowana)</w:t>
      </w:r>
      <w:bookmarkEnd w:id="25"/>
    </w:p>
    <w:p w14:paraId="358CD955" w14:textId="63E590B9" w:rsidR="0004447C" w:rsidRPr="00771F04" w:rsidRDefault="00000000" w:rsidP="00771F04">
      <w:pPr>
        <w:pStyle w:val="Teksttreci0"/>
        <w:shd w:val="clear" w:color="auto" w:fill="auto"/>
        <w:tabs>
          <w:tab w:val="left" w:leader="hyphen" w:pos="3725"/>
        </w:tabs>
        <w:spacing w:line="276" w:lineRule="auto"/>
        <w:ind w:left="851"/>
        <w:rPr>
          <w:sz w:val="24"/>
          <w:szCs w:val="24"/>
        </w:rPr>
      </w:pPr>
      <w:r w:rsidRPr="00771F04">
        <w:rPr>
          <w:sz w:val="24"/>
          <w:szCs w:val="24"/>
        </w:rPr>
        <w:tab/>
        <w:t xml:space="preserve"> </w:t>
      </w:r>
      <w:r w:rsidR="00771F04">
        <w:rPr>
          <w:sz w:val="24"/>
          <w:szCs w:val="24"/>
        </w:rPr>
        <w:tab/>
      </w:r>
      <w:r w:rsidR="00771F04">
        <w:rPr>
          <w:sz w:val="24"/>
          <w:szCs w:val="24"/>
        </w:rPr>
        <w:tab/>
      </w:r>
      <w:r w:rsidR="00771F04">
        <w:rPr>
          <w:sz w:val="24"/>
          <w:szCs w:val="24"/>
        </w:rPr>
        <w:tab/>
      </w:r>
      <w:r w:rsidRPr="00771F04">
        <w:rPr>
          <w:sz w:val="24"/>
          <w:szCs w:val="24"/>
        </w:rPr>
        <w:t>x 95 (waga kryterium cena)</w:t>
      </w:r>
    </w:p>
    <w:p w14:paraId="777A62A6" w14:textId="77777777" w:rsidR="0004447C" w:rsidRPr="00771F04" w:rsidRDefault="00000000" w:rsidP="00771F04">
      <w:pPr>
        <w:pStyle w:val="Teksttreci0"/>
        <w:shd w:val="clear" w:color="auto" w:fill="auto"/>
        <w:spacing w:after="240" w:line="276" w:lineRule="auto"/>
        <w:ind w:left="851"/>
        <w:rPr>
          <w:sz w:val="24"/>
          <w:szCs w:val="24"/>
        </w:rPr>
      </w:pPr>
      <w:r w:rsidRPr="00771F04">
        <w:rPr>
          <w:sz w:val="24"/>
          <w:szCs w:val="24"/>
        </w:rPr>
        <w:t>cena oferty oceniane</w:t>
      </w:r>
    </w:p>
    <w:p w14:paraId="5D79EBA5" w14:textId="0B83E03A" w:rsidR="0004447C" w:rsidRPr="00771F04" w:rsidRDefault="00000000" w:rsidP="00771F04">
      <w:pPr>
        <w:spacing w:line="276" w:lineRule="auto"/>
        <w:ind w:left="709"/>
        <w:jc w:val="both"/>
        <w:rPr>
          <w:rFonts w:ascii="Times New Roman" w:hAnsi="Times New Roman" w:cs="Times New Roman"/>
          <w:b/>
          <w:bCs/>
        </w:rPr>
      </w:pPr>
      <w:r w:rsidRPr="00771F04">
        <w:rPr>
          <w:rFonts w:ascii="Times New Roman" w:hAnsi="Times New Roman" w:cs="Times New Roman"/>
          <w:b/>
          <w:bCs/>
        </w:rPr>
        <w:t>5% (max 5 pkt) - aspekt społeczny (integracja zawodowa i społeczna osób wskazanych</w:t>
      </w:r>
      <w:r w:rsidR="00771F04">
        <w:rPr>
          <w:rFonts w:ascii="Times New Roman" w:hAnsi="Times New Roman" w:cs="Times New Roman"/>
          <w:b/>
          <w:bCs/>
        </w:rPr>
        <w:t xml:space="preserve"> </w:t>
      </w:r>
      <w:r w:rsidRPr="00771F04">
        <w:rPr>
          <w:rFonts w:ascii="Times New Roman" w:hAnsi="Times New Roman" w:cs="Times New Roman"/>
          <w:b/>
          <w:bCs/>
        </w:rPr>
        <w:t>w niniejszym pkt. 17 lit. b Zapytania ofertowego).</w:t>
      </w:r>
    </w:p>
    <w:p w14:paraId="62CE01D4" w14:textId="77777777" w:rsidR="00771F04" w:rsidRPr="00771F04" w:rsidRDefault="00771F04" w:rsidP="00771F04">
      <w:pPr>
        <w:pStyle w:val="Default"/>
        <w:spacing w:line="276" w:lineRule="auto"/>
        <w:ind w:left="709"/>
        <w:jc w:val="both"/>
      </w:pPr>
      <w:bookmarkStart w:id="26" w:name="bookmark39"/>
      <w:r w:rsidRPr="00771F04">
        <w:t xml:space="preserve">Punkty w kryterium aspekt społeczny zostaną przyznane w następujący sposób: </w:t>
      </w:r>
    </w:p>
    <w:p w14:paraId="14290573" w14:textId="77777777" w:rsidR="00771F04" w:rsidRPr="00771F04" w:rsidRDefault="00771F04" w:rsidP="00771F04">
      <w:pPr>
        <w:pStyle w:val="Default"/>
        <w:spacing w:line="276" w:lineRule="auto"/>
        <w:ind w:left="709"/>
        <w:jc w:val="both"/>
      </w:pPr>
      <w:r w:rsidRPr="00771F04">
        <w:t xml:space="preserve">za zatrudnienie bezpośrednio do świadczenia usług, sprzedaży lub dostarczania produktów, wchodzących w zakres niniejszego zamówienia (na podstawie umowy o pracę, umowy cywilnoprawnej) w trakcie trwania umowy w sprawie zamówienia w wymiarze odpowiadającym co najmniej ½ etatu: </w:t>
      </w:r>
    </w:p>
    <w:p w14:paraId="04C2C1AE" w14:textId="72222440" w:rsidR="00771F04" w:rsidRPr="00771F04" w:rsidRDefault="00771F04">
      <w:pPr>
        <w:pStyle w:val="Default"/>
        <w:numPr>
          <w:ilvl w:val="0"/>
          <w:numId w:val="34"/>
        </w:numPr>
        <w:spacing w:line="276" w:lineRule="auto"/>
        <w:ind w:left="993" w:hanging="284"/>
        <w:jc w:val="both"/>
      </w:pPr>
      <w:r w:rsidRPr="00771F04">
        <w:t xml:space="preserve">bezrobotnych w rozumieniu ustawy z dnia 20 kwietnia 2004 r. o promocji zatrudnienia i instytucjach rynku pracy, </w:t>
      </w:r>
    </w:p>
    <w:p w14:paraId="3E8CECD4" w14:textId="5B88000A" w:rsidR="00771F04" w:rsidRPr="00771F04" w:rsidRDefault="00771F04">
      <w:pPr>
        <w:pStyle w:val="Default"/>
        <w:numPr>
          <w:ilvl w:val="0"/>
          <w:numId w:val="34"/>
        </w:numPr>
        <w:spacing w:line="276" w:lineRule="auto"/>
        <w:ind w:left="993" w:hanging="284"/>
        <w:jc w:val="both"/>
      </w:pPr>
      <w:r w:rsidRPr="00771F04">
        <w:t xml:space="preserve">osób poszukujących pracy, niepozostających w zatrudnieniu lub niewykonujących innej pracy zarobkowej, w rozumieniu ustawy z dnia 20 kwietnia 2004 r. o promocji zatrudnienia i instytucjach rynku pracy, </w:t>
      </w:r>
    </w:p>
    <w:p w14:paraId="3F6658D5" w14:textId="0B76799F" w:rsidR="00771F04" w:rsidRPr="00771F04" w:rsidRDefault="00771F04">
      <w:pPr>
        <w:pStyle w:val="Default"/>
        <w:numPr>
          <w:ilvl w:val="0"/>
          <w:numId w:val="34"/>
        </w:numPr>
        <w:spacing w:line="276" w:lineRule="auto"/>
        <w:ind w:left="993" w:hanging="284"/>
        <w:jc w:val="both"/>
      </w:pPr>
      <w:r w:rsidRPr="00771F04">
        <w:t xml:space="preserve">osób usamodzielnianych, o których mowa w art. 140 ust. 1 i 2 ustawy z dnia 9 czerwca 2011 r. o wspieraniu rodziny i systemie pieczy zastępczej, </w:t>
      </w:r>
    </w:p>
    <w:p w14:paraId="546AB8B9" w14:textId="5B247126" w:rsidR="00771F04" w:rsidRPr="00771F04" w:rsidRDefault="00771F04">
      <w:pPr>
        <w:pStyle w:val="Default"/>
        <w:numPr>
          <w:ilvl w:val="0"/>
          <w:numId w:val="34"/>
        </w:numPr>
        <w:spacing w:line="276" w:lineRule="auto"/>
        <w:ind w:left="993" w:hanging="284"/>
        <w:jc w:val="both"/>
      </w:pPr>
      <w:r w:rsidRPr="00771F04">
        <w:t xml:space="preserve">młodocianych, o których mowa w przepisach prawa pracy, w celu przygotowania zawodowego, </w:t>
      </w:r>
    </w:p>
    <w:p w14:paraId="1D3D66C7" w14:textId="201594F9" w:rsidR="00771F04" w:rsidRPr="00771F04" w:rsidRDefault="00771F04">
      <w:pPr>
        <w:pStyle w:val="Default"/>
        <w:numPr>
          <w:ilvl w:val="0"/>
          <w:numId w:val="34"/>
        </w:numPr>
        <w:spacing w:line="276" w:lineRule="auto"/>
        <w:ind w:left="993" w:hanging="284"/>
        <w:jc w:val="both"/>
      </w:pPr>
      <w:r w:rsidRPr="00771F04">
        <w:t xml:space="preserve">innych osób niż określone w lit. a-e, o których mowa w ustawie z dnia 13 czerwca 2003 r. o zatrudnieniu socjalnym (Dz. U. z 2022 r. poz. 2241) lub we właściwych przepisach państw członkowskich Unii Europejskiej lub Europejskiego Obszaru Gospodarczego, </w:t>
      </w:r>
    </w:p>
    <w:p w14:paraId="579CA467" w14:textId="7700E9F2" w:rsidR="00771F04" w:rsidRPr="00771F04" w:rsidRDefault="00771F04">
      <w:pPr>
        <w:pStyle w:val="Default"/>
        <w:numPr>
          <w:ilvl w:val="0"/>
          <w:numId w:val="34"/>
        </w:numPr>
        <w:spacing w:line="276" w:lineRule="auto"/>
        <w:ind w:left="993" w:hanging="284"/>
        <w:jc w:val="both"/>
      </w:pPr>
      <w:r w:rsidRPr="00771F04">
        <w:t xml:space="preserve">osób do 30. roku życia oraz po ukończeniu 50. roku życia, posiadających status osoby poszukującej pracy, bez zatrudnienia. </w:t>
      </w:r>
    </w:p>
    <w:p w14:paraId="2F5BE187" w14:textId="77777777" w:rsidR="00771F04" w:rsidRPr="00771F04" w:rsidRDefault="00771F04" w:rsidP="00771F04">
      <w:pPr>
        <w:pStyle w:val="Default"/>
        <w:spacing w:line="276" w:lineRule="auto"/>
        <w:ind w:left="709"/>
        <w:jc w:val="both"/>
      </w:pPr>
      <w:r w:rsidRPr="00771F04">
        <w:t xml:space="preserve">Wykonawca otrzyma w ramach kryterium aspekt społeczny: </w:t>
      </w:r>
    </w:p>
    <w:p w14:paraId="72E7D746" w14:textId="04A4723B" w:rsidR="00771F04" w:rsidRPr="00771F04" w:rsidRDefault="00771F04" w:rsidP="00771F04">
      <w:pPr>
        <w:pStyle w:val="Default"/>
        <w:spacing w:after="19" w:line="276" w:lineRule="auto"/>
        <w:ind w:left="851"/>
        <w:jc w:val="both"/>
      </w:pPr>
      <w:r w:rsidRPr="00771F04">
        <w:t xml:space="preserve">1 punkt za 1 osobę, </w:t>
      </w:r>
    </w:p>
    <w:p w14:paraId="433A9376" w14:textId="0B12228B" w:rsidR="00771F04" w:rsidRPr="00771F04" w:rsidRDefault="00771F04" w:rsidP="00771F04">
      <w:pPr>
        <w:pStyle w:val="Default"/>
        <w:spacing w:after="19" w:line="276" w:lineRule="auto"/>
        <w:ind w:left="851"/>
        <w:jc w:val="both"/>
      </w:pPr>
      <w:r w:rsidRPr="00771F04">
        <w:t xml:space="preserve">2 punkty za 2 osoby, </w:t>
      </w:r>
    </w:p>
    <w:p w14:paraId="3937F999" w14:textId="51C3E7AA" w:rsidR="00771F04" w:rsidRPr="00771F04" w:rsidRDefault="00771F04" w:rsidP="00771F04">
      <w:pPr>
        <w:pStyle w:val="Default"/>
        <w:spacing w:after="19" w:line="276" w:lineRule="auto"/>
        <w:ind w:left="851"/>
        <w:jc w:val="both"/>
      </w:pPr>
      <w:r w:rsidRPr="00771F04">
        <w:t xml:space="preserve">3 punkty za 3 osoby, </w:t>
      </w:r>
    </w:p>
    <w:p w14:paraId="336F335B" w14:textId="639B554C" w:rsidR="00771F04" w:rsidRPr="00771F04" w:rsidRDefault="00771F04" w:rsidP="00771F04">
      <w:pPr>
        <w:pStyle w:val="Default"/>
        <w:spacing w:after="19" w:line="276" w:lineRule="auto"/>
        <w:ind w:left="851"/>
        <w:jc w:val="both"/>
      </w:pPr>
      <w:r w:rsidRPr="00771F04">
        <w:t xml:space="preserve">4 punkty za 4 osoby, </w:t>
      </w:r>
    </w:p>
    <w:p w14:paraId="4C11FC8E" w14:textId="59243E11" w:rsidR="00771F04" w:rsidRDefault="00771F04" w:rsidP="00771F04">
      <w:pPr>
        <w:pStyle w:val="Default"/>
        <w:spacing w:line="276" w:lineRule="auto"/>
        <w:ind w:left="851"/>
        <w:jc w:val="both"/>
      </w:pPr>
      <w:r w:rsidRPr="00771F04">
        <w:t xml:space="preserve">5 punktów za 5 i więcej osób </w:t>
      </w:r>
    </w:p>
    <w:p w14:paraId="51D24927" w14:textId="15E951CF" w:rsidR="003F7C34" w:rsidRPr="00771F04" w:rsidRDefault="003F7C34" w:rsidP="00771F04">
      <w:pPr>
        <w:pStyle w:val="Default"/>
        <w:spacing w:line="276" w:lineRule="auto"/>
        <w:ind w:left="851"/>
        <w:jc w:val="both"/>
      </w:pPr>
      <w:r w:rsidRPr="003F7C34">
        <w:t xml:space="preserve">zatrudnionych do realizacji zamówienia na okres co najmniej 12 </w:t>
      </w:r>
      <w:r w:rsidR="00481246" w:rsidRPr="003F7C34">
        <w:t>miesięcy,</w:t>
      </w:r>
      <w:r w:rsidRPr="003F7C34">
        <w:t xml:space="preserve"> spełniających warunki, o których mowa powyżej.</w:t>
      </w:r>
    </w:p>
    <w:p w14:paraId="32B3E795" w14:textId="77777777" w:rsidR="003F7C34" w:rsidRPr="003F7C34" w:rsidRDefault="003F7C34" w:rsidP="003F7C34">
      <w:pPr>
        <w:pStyle w:val="Default"/>
        <w:spacing w:line="276" w:lineRule="auto"/>
        <w:ind w:left="709"/>
        <w:jc w:val="both"/>
      </w:pPr>
      <w:r w:rsidRPr="003F7C34">
        <w:t xml:space="preserve">Ocena oferty w niniejszym kryterium dokonana zostanie na podstawie informacji zawartych w formularzu ofertowym. </w:t>
      </w:r>
    </w:p>
    <w:p w14:paraId="6912ACE6" w14:textId="3AC820B0" w:rsidR="00771F04" w:rsidRPr="003F7C34" w:rsidRDefault="003F7C34" w:rsidP="003F7C34">
      <w:pPr>
        <w:pStyle w:val="Default"/>
        <w:spacing w:line="276" w:lineRule="auto"/>
        <w:ind w:left="709"/>
        <w:jc w:val="both"/>
      </w:pPr>
      <w:r w:rsidRPr="003F7C34">
        <w:t>W przypadku braku w formularzu ofertowym deklaracji ze strony Wykonawcy, dotyczącej zatrudnienia osób spełniających warunki wskazane powyżej, Zamawiający nie przyzna Wykonawcy punktów w tym kryterium.</w:t>
      </w:r>
    </w:p>
    <w:bookmarkEnd w:id="26"/>
    <w:p w14:paraId="439439AF" w14:textId="77777777" w:rsidR="003F7C34" w:rsidRPr="003F7C34" w:rsidRDefault="003F7C34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3F7C34">
        <w:rPr>
          <w:rFonts w:ascii="Times New Roman" w:hAnsi="Times New Roman" w:cs="Times New Roman"/>
        </w:rPr>
        <w:t xml:space="preserve">Udzielenie zamówienia </w:t>
      </w:r>
    </w:p>
    <w:p w14:paraId="2875D7B3" w14:textId="2674FEDA" w:rsidR="003F7C34" w:rsidRPr="003F7C34" w:rsidRDefault="003F7C34">
      <w:pPr>
        <w:pStyle w:val="Akapitzlist"/>
        <w:numPr>
          <w:ilvl w:val="0"/>
          <w:numId w:val="35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Pr="003F7C34">
        <w:rPr>
          <w:rFonts w:ascii="Times New Roman" w:hAnsi="Times New Roman" w:cs="Times New Roman"/>
        </w:rPr>
        <w:t xml:space="preserve">wyborze najkorzystniejszej oferty Zamawiający zawiadomi oferentów za pośrednictwem Bazy Konkurencyjności 2021. </w:t>
      </w:r>
    </w:p>
    <w:p w14:paraId="4BE0C1CC" w14:textId="77777777" w:rsidR="003F7C34" w:rsidRPr="003F7C34" w:rsidRDefault="003F7C34">
      <w:pPr>
        <w:pStyle w:val="Akapitzlist"/>
        <w:numPr>
          <w:ilvl w:val="0"/>
          <w:numId w:val="35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3F7C34">
        <w:rPr>
          <w:rFonts w:ascii="Times New Roman" w:hAnsi="Times New Roman" w:cs="Times New Roman"/>
        </w:rPr>
        <w:t xml:space="preserve">Wybranemu oferentowi Zamawiający wskaże miejsce oraz termin podpisania umowy na podstawie Istotnych Postanowień Umowy. </w:t>
      </w:r>
    </w:p>
    <w:p w14:paraId="08778BCD" w14:textId="77777777" w:rsidR="003F7C34" w:rsidRPr="003F7C34" w:rsidRDefault="003F7C34">
      <w:pPr>
        <w:pStyle w:val="Akapitzlist"/>
        <w:numPr>
          <w:ilvl w:val="0"/>
          <w:numId w:val="35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3F7C34">
        <w:rPr>
          <w:rFonts w:ascii="Times New Roman" w:hAnsi="Times New Roman" w:cs="Times New Roman"/>
        </w:rPr>
        <w:t xml:space="preserve">W przypadku, gdyby oferent, którego oferta została wybrana, uchylał się od zawarcia umowy lub oferta Wykonawcy została odrzucona, Zamawiający wybierze tę spośród pozostałych ofert, która uzyskała kolejną najwyższą ocenę. </w:t>
      </w:r>
    </w:p>
    <w:p w14:paraId="6D3ADF08" w14:textId="77777777" w:rsidR="003F7C34" w:rsidRPr="003F7C34" w:rsidRDefault="003F7C34">
      <w:pPr>
        <w:pStyle w:val="Akapitzlist"/>
        <w:numPr>
          <w:ilvl w:val="0"/>
          <w:numId w:val="35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3F7C34">
        <w:rPr>
          <w:rFonts w:ascii="Times New Roman" w:hAnsi="Times New Roman" w:cs="Times New Roman"/>
        </w:rPr>
        <w:lastRenderedPageBreak/>
        <w:t xml:space="preserve">Zamawiający zastrzega sobie prawo do zakończenia postępowania (bez podania przyczyny zamknięcia postępowania) na każdym etapie postępowania, w tym po terminie złożenia ofert. </w:t>
      </w:r>
    </w:p>
    <w:p w14:paraId="068B3284" w14:textId="77195461" w:rsidR="003F7C34" w:rsidRPr="003F7C34" w:rsidRDefault="003F7C34">
      <w:pPr>
        <w:pStyle w:val="Akapitzlist"/>
        <w:numPr>
          <w:ilvl w:val="0"/>
          <w:numId w:val="35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3F7C34">
        <w:rPr>
          <w:rFonts w:ascii="Times New Roman" w:hAnsi="Times New Roman" w:cs="Times New Roman"/>
        </w:rPr>
        <w:t xml:space="preserve">zakończeniu postępowania o udzielenie zamówienia bez wyboru oferty Zamawiający zawiadamia za pośrednictwem Bazy Konkurencyjności 2021. </w:t>
      </w:r>
    </w:p>
    <w:p w14:paraId="57E6183C" w14:textId="77777777" w:rsidR="003F7C34" w:rsidRPr="003F7C34" w:rsidRDefault="003F7C34">
      <w:pPr>
        <w:pStyle w:val="Akapitzlist"/>
        <w:numPr>
          <w:ilvl w:val="0"/>
          <w:numId w:val="35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3F7C34">
        <w:rPr>
          <w:rFonts w:ascii="Times New Roman" w:hAnsi="Times New Roman" w:cs="Times New Roman"/>
        </w:rPr>
        <w:t xml:space="preserve">W przypadku zakończenia postępowania, o którym mowa w ust. 5, oferentom nie przysługują żadne roszczenia względem Zamawiającego. </w:t>
      </w:r>
      <w:bookmarkStart w:id="27" w:name="bookmark41"/>
    </w:p>
    <w:p w14:paraId="7B45530C" w14:textId="77777777" w:rsidR="003F7C34" w:rsidRPr="003F7C34" w:rsidRDefault="003F7C34" w:rsidP="003F7C34">
      <w:pPr>
        <w:spacing w:line="276" w:lineRule="auto"/>
        <w:jc w:val="both"/>
        <w:rPr>
          <w:rFonts w:ascii="Times New Roman" w:hAnsi="Times New Roman" w:cs="Times New Roman"/>
        </w:rPr>
      </w:pPr>
    </w:p>
    <w:p w14:paraId="344F2743" w14:textId="313C8EF6" w:rsidR="0004447C" w:rsidRPr="003F7C34" w:rsidRDefault="00000000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3F7C34">
        <w:rPr>
          <w:rFonts w:ascii="Times New Roman" w:hAnsi="Times New Roman" w:cs="Times New Roman"/>
        </w:rPr>
        <w:t>Informacje o formalnościach, jakie powinny zostać dopełnione po wyborze oferty w celu zawarcia umowy w sprawie zamówienia</w:t>
      </w:r>
      <w:bookmarkEnd w:id="27"/>
    </w:p>
    <w:p w14:paraId="5BA1F494" w14:textId="77777777" w:rsidR="0004447C" w:rsidRPr="003F7C34" w:rsidRDefault="00000000">
      <w:pPr>
        <w:pStyle w:val="Akapitzlist"/>
        <w:numPr>
          <w:ilvl w:val="0"/>
          <w:numId w:val="36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3F7C34">
        <w:rPr>
          <w:rFonts w:ascii="Times New Roman" w:hAnsi="Times New Roman" w:cs="Times New Roman"/>
        </w:rPr>
        <w:t>Wykonawca przed zawarciem umowy, na wezwanie Zamawiającego, poda wszelkie informacje niezbędne do wypełnienia treści umowy.</w:t>
      </w:r>
    </w:p>
    <w:p w14:paraId="6F30B74A" w14:textId="77777777" w:rsidR="0004447C" w:rsidRDefault="00000000">
      <w:pPr>
        <w:pStyle w:val="Akapitzlist"/>
        <w:numPr>
          <w:ilvl w:val="0"/>
          <w:numId w:val="36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3F7C34">
        <w:rPr>
          <w:rFonts w:ascii="Times New Roman" w:hAnsi="Times New Roman" w:cs="Times New Roman"/>
        </w:rPr>
        <w:t xml:space="preserve">W przypadku, kiedy za najkorzystniejszą zostanie uznana oferta Wykonawców wspólnie ubiegających się o udzielenie zamówienia, zobowiązani oni będą przed podpisaniem umowy, przedłożyć do wglądu Zamawiającemu umowę, o której mowa w pkt. 8 </w:t>
      </w:r>
      <w:proofErr w:type="spellStart"/>
      <w:r w:rsidRPr="003F7C34">
        <w:rPr>
          <w:rFonts w:ascii="Times New Roman" w:hAnsi="Times New Roman" w:cs="Times New Roman"/>
        </w:rPr>
        <w:t>ppkt</w:t>
      </w:r>
      <w:proofErr w:type="spellEnd"/>
      <w:r w:rsidRPr="003F7C34">
        <w:rPr>
          <w:rFonts w:ascii="Times New Roman" w:hAnsi="Times New Roman" w:cs="Times New Roman"/>
        </w:rPr>
        <w:t>. 1 (Etap II) za pytania.</w:t>
      </w:r>
    </w:p>
    <w:p w14:paraId="24082644" w14:textId="77777777" w:rsidR="003F7C34" w:rsidRPr="003F7C34" w:rsidRDefault="003F7C34" w:rsidP="003F7C34">
      <w:pPr>
        <w:spacing w:line="276" w:lineRule="auto"/>
        <w:jc w:val="both"/>
        <w:rPr>
          <w:rFonts w:ascii="Times New Roman" w:hAnsi="Times New Roman" w:cs="Times New Roman"/>
        </w:rPr>
      </w:pPr>
    </w:p>
    <w:p w14:paraId="3AF496CE" w14:textId="77777777" w:rsidR="0004447C" w:rsidRPr="00E81DB4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bookmarkStart w:id="28" w:name="bookmark42"/>
      <w:r w:rsidRPr="00E81DB4">
        <w:rPr>
          <w:rFonts w:ascii="Times New Roman" w:hAnsi="Times New Roman" w:cs="Times New Roman"/>
          <w:b/>
          <w:bCs/>
        </w:rPr>
        <w:t>Istotne Postanowienia Umowy</w:t>
      </w:r>
      <w:bookmarkEnd w:id="28"/>
    </w:p>
    <w:p w14:paraId="544A3FAA" w14:textId="77777777" w:rsidR="0004447C" w:rsidRPr="00E81DB4" w:rsidRDefault="00000000" w:rsidP="00E81DB4">
      <w:pPr>
        <w:spacing w:line="276" w:lineRule="auto"/>
        <w:ind w:left="284" w:firstLine="142"/>
        <w:jc w:val="both"/>
        <w:rPr>
          <w:rFonts w:ascii="Times New Roman" w:hAnsi="Times New Roman" w:cs="Times New Roman"/>
          <w:b/>
          <w:bCs/>
        </w:rPr>
      </w:pPr>
      <w:bookmarkStart w:id="29" w:name="bookmark43"/>
      <w:r w:rsidRPr="00E81DB4">
        <w:rPr>
          <w:rFonts w:ascii="Times New Roman" w:hAnsi="Times New Roman" w:cs="Times New Roman"/>
          <w:b/>
          <w:bCs/>
        </w:rPr>
        <w:t>Złożenie oferty jest równoznaczne z akceptacją:</w:t>
      </w:r>
      <w:bookmarkEnd w:id="29"/>
    </w:p>
    <w:p w14:paraId="3F794D00" w14:textId="77777777" w:rsidR="0004447C" w:rsidRPr="003F7C34" w:rsidRDefault="00000000">
      <w:pPr>
        <w:pStyle w:val="Akapitzlist"/>
        <w:numPr>
          <w:ilvl w:val="0"/>
          <w:numId w:val="3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3F7C34">
        <w:rPr>
          <w:rFonts w:ascii="Times New Roman" w:hAnsi="Times New Roman" w:cs="Times New Roman"/>
        </w:rPr>
        <w:t>Warunków określonych w niniejszym Zapytaniu ofertowym,</w:t>
      </w:r>
    </w:p>
    <w:p w14:paraId="2B8BD696" w14:textId="77777777" w:rsidR="0004447C" w:rsidRPr="003F7C34" w:rsidRDefault="00000000">
      <w:pPr>
        <w:pStyle w:val="Akapitzlist"/>
        <w:numPr>
          <w:ilvl w:val="0"/>
          <w:numId w:val="3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3F7C34">
        <w:rPr>
          <w:rFonts w:ascii="Times New Roman" w:hAnsi="Times New Roman" w:cs="Times New Roman"/>
        </w:rPr>
        <w:t>Opisu przedmiotu zamówienia znajdującego się we wszystkich dokumentach związanych z niniejszym postępowaniem i udostępnionych przez Zamawiającego,</w:t>
      </w:r>
    </w:p>
    <w:p w14:paraId="2EB40D50" w14:textId="22B496A7" w:rsidR="0004447C" w:rsidRPr="003F7C34" w:rsidRDefault="00000000">
      <w:pPr>
        <w:pStyle w:val="Akapitzlist"/>
        <w:numPr>
          <w:ilvl w:val="0"/>
          <w:numId w:val="37"/>
        </w:numPr>
        <w:spacing w:line="276" w:lineRule="auto"/>
        <w:ind w:hanging="436"/>
        <w:jc w:val="both"/>
        <w:rPr>
          <w:rFonts w:ascii="Times New Roman" w:hAnsi="Times New Roman" w:cs="Times New Roman"/>
        </w:rPr>
      </w:pPr>
      <w:r w:rsidRPr="003F7C34">
        <w:rPr>
          <w:rFonts w:ascii="Times New Roman" w:hAnsi="Times New Roman" w:cs="Times New Roman"/>
        </w:rPr>
        <w:t>Istotnych Postanowień Umowy stanowiących Załącznik nr 2 do niniejszego Zapytania ofertowego. W związku z powyższym Zamawiający nie przewiduje negocjacji umowy po wyborze Wykonawcy. Zamawiający dopuszcza wyjaśnienie lub doprecyzowanie treści Istotnych Postanowień Umowy w toku postępowania w trybie zadawanych pytań.</w:t>
      </w:r>
    </w:p>
    <w:p w14:paraId="6003C8AC" w14:textId="77777777" w:rsidR="003F7C34" w:rsidRDefault="003F7C34" w:rsidP="003F7C34">
      <w:pPr>
        <w:spacing w:line="276" w:lineRule="auto"/>
        <w:jc w:val="both"/>
        <w:rPr>
          <w:rFonts w:ascii="Times New Roman" w:hAnsi="Times New Roman" w:cs="Times New Roman"/>
        </w:rPr>
      </w:pPr>
      <w:bookmarkStart w:id="30" w:name="bookmark44"/>
    </w:p>
    <w:p w14:paraId="4C6F8137" w14:textId="296698E1" w:rsidR="0004447C" w:rsidRPr="003F7C34" w:rsidRDefault="0000000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3F7C34">
        <w:rPr>
          <w:rFonts w:ascii="Times New Roman" w:hAnsi="Times New Roman" w:cs="Times New Roman"/>
          <w:b/>
          <w:bCs/>
        </w:rPr>
        <w:t>Zmiany postanowień zawartej umowy</w:t>
      </w:r>
      <w:bookmarkEnd w:id="30"/>
    </w:p>
    <w:p w14:paraId="6CBCFBEF" w14:textId="05EF44A6" w:rsidR="0004447C" w:rsidRPr="00E81DB4" w:rsidRDefault="00000000">
      <w:pPr>
        <w:pStyle w:val="Akapitzlist"/>
        <w:numPr>
          <w:ilvl w:val="0"/>
          <w:numId w:val="38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Zamawiający przewiduje, że dokona się zmiany umowy zawartej w wyniku przeprowadzonego postępowania o udzielenie zamówienia, w szczególności w następujących przypadkach i zakresie:</w:t>
      </w:r>
    </w:p>
    <w:p w14:paraId="6F8CB6D5" w14:textId="3CC13745" w:rsidR="0004447C" w:rsidRPr="00E81DB4" w:rsidRDefault="00000000">
      <w:pPr>
        <w:pStyle w:val="Akapitzlist"/>
        <w:numPr>
          <w:ilvl w:val="0"/>
          <w:numId w:val="39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pojawienia się na rynku po podpisaniu umowy nowych rozwiązań technicznych lub technologicznych pozwalających na zmniejszenie czasu realizacji zamówienia lub uzyskanie korzystniejszych parametrów technicznych;</w:t>
      </w:r>
    </w:p>
    <w:p w14:paraId="660FF7CE" w14:textId="0A726EF9" w:rsidR="0004447C" w:rsidRPr="00E81DB4" w:rsidRDefault="00000000">
      <w:pPr>
        <w:pStyle w:val="Akapitzlist"/>
        <w:numPr>
          <w:ilvl w:val="0"/>
          <w:numId w:val="39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wprowadzenia materiałów lub urządzeń nowszej generacji, pozwalających na zaoszczędzenie kosztów realizacji przedmiotu Umowy lub kosztów eksploatacji wykonanego przedmiotu Umowy,</w:t>
      </w:r>
      <w:r w:rsidR="00E81DB4" w:rsidRPr="00E81DB4">
        <w:rPr>
          <w:rFonts w:ascii="Times New Roman" w:hAnsi="Times New Roman" w:cs="Times New Roman"/>
        </w:rPr>
        <w:t xml:space="preserve"> </w:t>
      </w:r>
      <w:r w:rsidRPr="00E81DB4">
        <w:rPr>
          <w:rFonts w:ascii="Times New Roman" w:hAnsi="Times New Roman" w:cs="Times New Roman"/>
        </w:rPr>
        <w:t>lub umożliwiających uzyskanie lepszej jakości przedmiotu Umowy - po wcześniejszym uzgodnieniu z Zamawiającym;</w:t>
      </w:r>
    </w:p>
    <w:p w14:paraId="0DA296AB" w14:textId="77777777" w:rsidR="0004447C" w:rsidRPr="00E81DB4" w:rsidRDefault="00000000">
      <w:pPr>
        <w:pStyle w:val="Akapitzlist"/>
        <w:numPr>
          <w:ilvl w:val="0"/>
          <w:numId w:val="39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zaniechania lub wycofania z produkcji określonych materiałów lub elementów wskazanych w ofercie;</w:t>
      </w:r>
    </w:p>
    <w:p w14:paraId="317AE920" w14:textId="77777777" w:rsidR="0004447C" w:rsidRPr="00E81DB4" w:rsidRDefault="00000000">
      <w:pPr>
        <w:pStyle w:val="Akapitzlist"/>
        <w:numPr>
          <w:ilvl w:val="0"/>
          <w:numId w:val="39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zaistnienia zagrożenia niewykonania lub wadliwego wykonania przedmiotu umowy, gdyby zastosowano rozwiązania techniczne lub technologiczne wskazane w ofercie;</w:t>
      </w:r>
    </w:p>
    <w:p w14:paraId="7C85F4AB" w14:textId="01B2B361" w:rsidR="0004447C" w:rsidRPr="00E81DB4" w:rsidRDefault="00000000">
      <w:pPr>
        <w:pStyle w:val="Akapitzlist"/>
        <w:numPr>
          <w:ilvl w:val="0"/>
          <w:numId w:val="39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terminu realizacji umowy spowodowanego siłą wyższą, w tym działaniami sił przyrody albo innymi</w:t>
      </w:r>
      <w:r w:rsidR="00E81DB4" w:rsidRPr="00E81DB4">
        <w:rPr>
          <w:rFonts w:ascii="Times New Roman" w:hAnsi="Times New Roman" w:cs="Times New Roman"/>
        </w:rPr>
        <w:t xml:space="preserve"> </w:t>
      </w:r>
      <w:r w:rsidRPr="00E81DB4">
        <w:rPr>
          <w:rFonts w:ascii="Times New Roman" w:hAnsi="Times New Roman" w:cs="Times New Roman"/>
        </w:rPr>
        <w:t>niezależnymi okolicznościami, których nie można było przewidzieć pomimo zachowania należytej staranności;</w:t>
      </w:r>
    </w:p>
    <w:p w14:paraId="68D6259F" w14:textId="1B1D3D9D" w:rsidR="0004447C" w:rsidRPr="00E81DB4" w:rsidRDefault="00000000">
      <w:pPr>
        <w:pStyle w:val="Akapitzlist"/>
        <w:numPr>
          <w:ilvl w:val="0"/>
          <w:numId w:val="39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wszelkich zmian umowy, o ile konieczność ich wprowadzenia wyniknie ze zmiany obowiązujących</w:t>
      </w:r>
      <w:r w:rsidR="00E81DB4" w:rsidRPr="00E81DB4">
        <w:rPr>
          <w:rFonts w:ascii="Times New Roman" w:hAnsi="Times New Roman" w:cs="Times New Roman"/>
        </w:rPr>
        <w:t xml:space="preserve"> </w:t>
      </w:r>
      <w:r w:rsidRPr="00E81DB4">
        <w:rPr>
          <w:rFonts w:ascii="Times New Roman" w:hAnsi="Times New Roman" w:cs="Times New Roman"/>
        </w:rPr>
        <w:t xml:space="preserve">przepisów prawa, jak również w </w:t>
      </w:r>
      <w:r w:rsidR="00481246" w:rsidRPr="00E81DB4">
        <w:rPr>
          <w:rFonts w:ascii="Times New Roman" w:hAnsi="Times New Roman" w:cs="Times New Roman"/>
        </w:rPr>
        <w:t>przypadku,</w:t>
      </w:r>
      <w:r w:rsidRPr="00E81DB4">
        <w:rPr>
          <w:rFonts w:ascii="Times New Roman" w:hAnsi="Times New Roman" w:cs="Times New Roman"/>
        </w:rPr>
        <w:t xml:space="preserve"> gdy konieczność </w:t>
      </w:r>
      <w:r w:rsidRPr="00E81DB4">
        <w:rPr>
          <w:rFonts w:ascii="Times New Roman" w:hAnsi="Times New Roman" w:cs="Times New Roman"/>
        </w:rPr>
        <w:lastRenderedPageBreak/>
        <w:t>wprowadzenia zmian będzie następstwem zmian wytycznych lub zaleceń Instytucji Zarządzającej lub w uzasadnionych przypadkach popartych zgodą Instytucji Zarządzającej- w tym przypadku zmianie może ulec zakres zamówienia, termin realizacji zamówienia oraz wynagrodzenie Wykonawcy;</w:t>
      </w:r>
    </w:p>
    <w:p w14:paraId="6F9B5477" w14:textId="52E18938" w:rsidR="0004447C" w:rsidRPr="00E81DB4" w:rsidRDefault="00000000">
      <w:pPr>
        <w:pStyle w:val="Akapitzlist"/>
        <w:numPr>
          <w:ilvl w:val="0"/>
          <w:numId w:val="39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wszelkich zmian umowy, których nie można było przewidzieć w chwili zawierania umowy, mających</w:t>
      </w:r>
      <w:r w:rsidR="00E81DB4" w:rsidRPr="00E81DB4">
        <w:rPr>
          <w:rFonts w:ascii="Times New Roman" w:hAnsi="Times New Roman" w:cs="Times New Roman"/>
        </w:rPr>
        <w:t xml:space="preserve"> </w:t>
      </w:r>
      <w:r w:rsidRPr="00E81DB4">
        <w:rPr>
          <w:rFonts w:ascii="Times New Roman" w:hAnsi="Times New Roman" w:cs="Times New Roman"/>
        </w:rPr>
        <w:t>charakter zmian nieistotnych, tj. takich o których wiedza na etapie postępowania o udzielnie zamówienia nie wpłynęłaby na krąg podmiotów ubiegających się o zamówienie lub na wynik postępowania;</w:t>
      </w:r>
    </w:p>
    <w:p w14:paraId="018918DA" w14:textId="012A0DCB" w:rsidR="0004447C" w:rsidRPr="00E81DB4" w:rsidRDefault="00000000">
      <w:pPr>
        <w:pStyle w:val="Akapitzlist"/>
        <w:numPr>
          <w:ilvl w:val="0"/>
          <w:numId w:val="39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zmiany wynagrodzenia umownego w przypadku zaniechania wykonania części zamówienia, zgodnie</w:t>
      </w:r>
      <w:r w:rsidR="00E81DB4" w:rsidRPr="00E81DB4">
        <w:rPr>
          <w:rFonts w:ascii="Times New Roman" w:hAnsi="Times New Roman" w:cs="Times New Roman"/>
        </w:rPr>
        <w:t xml:space="preserve"> </w:t>
      </w:r>
      <w:r w:rsidRPr="00E81DB4">
        <w:rPr>
          <w:rFonts w:ascii="Times New Roman" w:hAnsi="Times New Roman" w:cs="Times New Roman"/>
        </w:rPr>
        <w:t>z wyceną ofertową lub na zasadach określonych we Wzorze umowy;</w:t>
      </w:r>
    </w:p>
    <w:p w14:paraId="038B213D" w14:textId="77777777" w:rsidR="0004447C" w:rsidRPr="00E81DB4" w:rsidRDefault="00000000">
      <w:pPr>
        <w:pStyle w:val="Akapitzlist"/>
        <w:numPr>
          <w:ilvl w:val="0"/>
          <w:numId w:val="39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wprowadzenia zmian zgodnych z wytycznymi w zakresie kwalifikowalności wydatków- na warunkach określonych w tych wytycznych;</w:t>
      </w:r>
    </w:p>
    <w:p w14:paraId="50E2B400" w14:textId="482AC1D7" w:rsidR="0004447C" w:rsidRPr="00E81DB4" w:rsidRDefault="00000000">
      <w:pPr>
        <w:pStyle w:val="Akapitzlist"/>
        <w:numPr>
          <w:ilvl w:val="0"/>
          <w:numId w:val="39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zaniechania wykonania części zamówienia, w przypadku ograniczenia albo nieprzyznania funduszy</w:t>
      </w:r>
      <w:r w:rsidR="00E81DB4" w:rsidRPr="00E81DB4">
        <w:rPr>
          <w:rFonts w:ascii="Times New Roman" w:hAnsi="Times New Roman" w:cs="Times New Roman"/>
        </w:rPr>
        <w:t xml:space="preserve"> </w:t>
      </w:r>
      <w:r w:rsidRPr="00E81DB4">
        <w:rPr>
          <w:rFonts w:ascii="Times New Roman" w:hAnsi="Times New Roman" w:cs="Times New Roman"/>
        </w:rPr>
        <w:t>zewnętrznych Zamawiającemu - o odpowiedni zakres zamówienia, przy jednoczesnym obniżeniu wartości wynagrodzenia o wartość niewykonanej części zamówienia, bez żadnych ujemnych konsekwencji finansowych dla Zamawiającego;</w:t>
      </w:r>
    </w:p>
    <w:p w14:paraId="242047B6" w14:textId="3E96CCD6" w:rsidR="0004447C" w:rsidRPr="00E81DB4" w:rsidRDefault="00000000">
      <w:pPr>
        <w:pStyle w:val="Akapitzlist"/>
        <w:numPr>
          <w:ilvl w:val="0"/>
          <w:numId w:val="39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 xml:space="preserve">zmiany terminu realizacji Umowy, w </w:t>
      </w:r>
      <w:r w:rsidR="00E81DB4" w:rsidRPr="00E81DB4">
        <w:rPr>
          <w:rFonts w:ascii="Times New Roman" w:hAnsi="Times New Roman" w:cs="Times New Roman"/>
        </w:rPr>
        <w:t>szczególności,</w:t>
      </w:r>
      <w:r w:rsidRPr="00E81DB4">
        <w:rPr>
          <w:rFonts w:ascii="Times New Roman" w:hAnsi="Times New Roman" w:cs="Times New Roman"/>
        </w:rPr>
        <w:t xml:space="preserve"> gdy:</w:t>
      </w:r>
    </w:p>
    <w:p w14:paraId="056BE9C3" w14:textId="77777777" w:rsidR="0004447C" w:rsidRPr="00481246" w:rsidRDefault="00000000">
      <w:pPr>
        <w:pStyle w:val="Akapitzlist"/>
        <w:numPr>
          <w:ilvl w:val="0"/>
          <w:numId w:val="46"/>
        </w:numPr>
        <w:spacing w:line="276" w:lineRule="auto"/>
        <w:ind w:left="1134" w:hanging="283"/>
        <w:jc w:val="both"/>
        <w:rPr>
          <w:rFonts w:ascii="Times New Roman" w:hAnsi="Times New Roman" w:cs="Times New Roman"/>
        </w:rPr>
      </w:pPr>
      <w:r w:rsidRPr="00481246">
        <w:rPr>
          <w:rFonts w:ascii="Times New Roman" w:hAnsi="Times New Roman" w:cs="Times New Roman"/>
        </w:rPr>
        <w:t>wystąpi Siła wyższa, mająca istotny wpływ na realizację przedmiotu Umowy;</w:t>
      </w:r>
    </w:p>
    <w:p w14:paraId="756B49FC" w14:textId="48A443F3" w:rsidR="0004447C" w:rsidRPr="00481246" w:rsidRDefault="00000000">
      <w:pPr>
        <w:pStyle w:val="Akapitzlist"/>
        <w:numPr>
          <w:ilvl w:val="0"/>
          <w:numId w:val="46"/>
        </w:numPr>
        <w:spacing w:line="276" w:lineRule="auto"/>
        <w:ind w:left="1134" w:hanging="283"/>
        <w:jc w:val="both"/>
        <w:rPr>
          <w:rFonts w:ascii="Times New Roman" w:hAnsi="Times New Roman" w:cs="Times New Roman"/>
        </w:rPr>
      </w:pPr>
      <w:r w:rsidRPr="00481246">
        <w:rPr>
          <w:rFonts w:ascii="Times New Roman" w:hAnsi="Times New Roman" w:cs="Times New Roman"/>
        </w:rPr>
        <w:t>pojawiły się okoliczności, których nie można było przewidzieć w chwili zawierania Umowy, -dochowanie terminu wskazanego pierwotnie okazało się niemożliwe z powodu okoliczności leżących</w:t>
      </w:r>
      <w:r w:rsidR="00481246" w:rsidRPr="00481246">
        <w:rPr>
          <w:rFonts w:ascii="Times New Roman" w:hAnsi="Times New Roman" w:cs="Times New Roman"/>
        </w:rPr>
        <w:t xml:space="preserve"> </w:t>
      </w:r>
      <w:r w:rsidRPr="00481246">
        <w:rPr>
          <w:rFonts w:ascii="Times New Roman" w:hAnsi="Times New Roman" w:cs="Times New Roman"/>
        </w:rPr>
        <w:t>po stronie Zamawiającego, w szczególności wstrzymania realizacji Umowy przez Zamawiającego;</w:t>
      </w:r>
    </w:p>
    <w:p w14:paraId="30023724" w14:textId="6216A1A5" w:rsidR="0004447C" w:rsidRPr="00481246" w:rsidRDefault="00000000">
      <w:pPr>
        <w:pStyle w:val="Akapitzlist"/>
        <w:numPr>
          <w:ilvl w:val="0"/>
          <w:numId w:val="46"/>
        </w:numPr>
        <w:spacing w:line="276" w:lineRule="auto"/>
        <w:ind w:left="1134" w:hanging="283"/>
        <w:jc w:val="both"/>
        <w:rPr>
          <w:rFonts w:ascii="Times New Roman" w:hAnsi="Times New Roman" w:cs="Times New Roman"/>
        </w:rPr>
      </w:pPr>
      <w:r w:rsidRPr="00481246">
        <w:rPr>
          <w:rFonts w:ascii="Times New Roman" w:hAnsi="Times New Roman" w:cs="Times New Roman"/>
        </w:rPr>
        <w:t>czas występującego opóźnienia wynikającego z zaistniałego utrudnienia lub uniemożliwienia;</w:t>
      </w:r>
    </w:p>
    <w:p w14:paraId="600A3DD0" w14:textId="77777777" w:rsidR="0004447C" w:rsidRPr="00481246" w:rsidRDefault="00000000">
      <w:pPr>
        <w:pStyle w:val="Akapitzlist"/>
        <w:numPr>
          <w:ilvl w:val="0"/>
          <w:numId w:val="46"/>
        </w:numPr>
        <w:spacing w:line="276" w:lineRule="auto"/>
        <w:ind w:left="1134" w:hanging="283"/>
        <w:jc w:val="both"/>
        <w:rPr>
          <w:rFonts w:ascii="Times New Roman" w:hAnsi="Times New Roman" w:cs="Times New Roman"/>
        </w:rPr>
      </w:pPr>
      <w:r w:rsidRPr="00481246">
        <w:rPr>
          <w:rFonts w:ascii="Times New Roman" w:hAnsi="Times New Roman" w:cs="Times New Roman"/>
        </w:rPr>
        <w:t>konieczne okażą się dodatkowe uzgodnienia, pozwolenia lub zgłoszenia związane z zamówieniem.</w:t>
      </w:r>
    </w:p>
    <w:p w14:paraId="7E4107B2" w14:textId="28390857" w:rsidR="0004447C" w:rsidRPr="00E81DB4" w:rsidRDefault="00000000">
      <w:pPr>
        <w:pStyle w:val="Akapitzlist"/>
        <w:numPr>
          <w:ilvl w:val="0"/>
          <w:numId w:val="38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Przewidziane powyżej okoliczności stanowiące podstawę zmian do umowy, stanowią uprawnienie</w:t>
      </w:r>
      <w:r w:rsidR="00E81DB4" w:rsidRPr="00E81DB4">
        <w:rPr>
          <w:rFonts w:ascii="Times New Roman" w:hAnsi="Times New Roman" w:cs="Times New Roman"/>
        </w:rPr>
        <w:t xml:space="preserve"> </w:t>
      </w:r>
      <w:r w:rsidRPr="00E81DB4">
        <w:rPr>
          <w:rFonts w:ascii="Times New Roman" w:hAnsi="Times New Roman" w:cs="Times New Roman"/>
        </w:rPr>
        <w:t>Zamawiającego nie zaś jego obowiązek wprowadzenia takich zmian.</w:t>
      </w:r>
    </w:p>
    <w:p w14:paraId="1FD13FBC" w14:textId="77777777" w:rsidR="0004447C" w:rsidRPr="00E81DB4" w:rsidRDefault="00000000">
      <w:pPr>
        <w:pStyle w:val="Akapitzlist"/>
        <w:numPr>
          <w:ilvl w:val="0"/>
          <w:numId w:val="38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Warunkiem wprowadzenia zmian jest uprzednie poinformowanie na piśmie drugiej Strony o ujawnionych okolicznościach (wraz z uzasadnieniem) powodujących konieczność zmian w umowie, a jeżeli zmiana będzie miała wpływ na warunki dofinansowania lub warunki określone we wniosku o dofinansowanie - konieczne może być uzyskanie zgody Instytucji Zarządzającej. Każda zmiana, pod rygorem nieważności, zostanie wprowadzona w formie pisemnej, w formie aneksu do umowy.</w:t>
      </w:r>
    </w:p>
    <w:p w14:paraId="06DBBEB4" w14:textId="7E4D2B9F" w:rsidR="0004447C" w:rsidRDefault="00000000">
      <w:pPr>
        <w:pStyle w:val="Akapitzlist"/>
        <w:numPr>
          <w:ilvl w:val="0"/>
          <w:numId w:val="38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Nie stanowi zmiany umowy zmiana danych związanych z obsługą administracyjno-organizacyjną</w:t>
      </w:r>
      <w:r w:rsidR="00E81DB4" w:rsidRPr="00E81DB4">
        <w:rPr>
          <w:rFonts w:ascii="Times New Roman" w:hAnsi="Times New Roman" w:cs="Times New Roman"/>
        </w:rPr>
        <w:t xml:space="preserve"> </w:t>
      </w:r>
      <w:r w:rsidRPr="00E81DB4">
        <w:rPr>
          <w:rFonts w:ascii="Times New Roman" w:hAnsi="Times New Roman" w:cs="Times New Roman"/>
        </w:rPr>
        <w:t>umowy, zmiany danych teleadresowych, zmiany osób wskazanych do kontaktów między Stronami.</w:t>
      </w:r>
    </w:p>
    <w:p w14:paraId="25E70EBD" w14:textId="77777777" w:rsidR="00E81DB4" w:rsidRPr="00E81DB4" w:rsidRDefault="00E81DB4" w:rsidP="00E81DB4">
      <w:pPr>
        <w:spacing w:line="276" w:lineRule="auto"/>
        <w:jc w:val="both"/>
        <w:rPr>
          <w:rFonts w:ascii="Times New Roman" w:hAnsi="Times New Roman" w:cs="Times New Roman"/>
        </w:rPr>
      </w:pPr>
    </w:p>
    <w:p w14:paraId="56FAE90A" w14:textId="77777777" w:rsidR="003F7C34" w:rsidRPr="003F7C34" w:rsidRDefault="00000000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bookmarkStart w:id="31" w:name="bookmark45"/>
      <w:r w:rsidRPr="003F7C34">
        <w:rPr>
          <w:rFonts w:ascii="Times New Roman" w:hAnsi="Times New Roman" w:cs="Times New Roman"/>
          <w:b/>
          <w:bCs/>
        </w:rPr>
        <w:t>Postanowienia końcowe</w:t>
      </w:r>
      <w:bookmarkEnd w:id="31"/>
      <w:r w:rsidR="00BF16EF" w:rsidRPr="003F7C34">
        <w:rPr>
          <w:rFonts w:ascii="Times New Roman" w:hAnsi="Times New Roman" w:cs="Times New Roman"/>
          <w:b/>
          <w:bCs/>
        </w:rPr>
        <w:t xml:space="preserve"> </w:t>
      </w:r>
    </w:p>
    <w:p w14:paraId="2E7EAD25" w14:textId="6D84A6EE" w:rsidR="0004447C" w:rsidRPr="00E81DB4" w:rsidRDefault="00000000">
      <w:pPr>
        <w:pStyle w:val="Akapitzlist"/>
        <w:numPr>
          <w:ilvl w:val="0"/>
          <w:numId w:val="40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 xml:space="preserve">Zapytanie ofertowe zamieszczono na stronie Bazy Konkurencyjności 2021 pod adresem: </w:t>
      </w:r>
      <w:hyperlink r:id="rId13" w:history="1">
        <w:r w:rsidR="00955D7E" w:rsidRPr="00BF24CD">
          <w:rPr>
            <w:rStyle w:val="Hipercze"/>
            <w:rFonts w:ascii="Times New Roman" w:hAnsi="Times New Roman" w:cs="Times New Roman"/>
          </w:rPr>
          <w:t>https://bazakonkurencyjnosci.funduszeeuropejskie.gov.pl/</w:t>
        </w:r>
      </w:hyperlink>
    </w:p>
    <w:p w14:paraId="4410378E" w14:textId="028C80E8" w:rsidR="0004447C" w:rsidRPr="00E81DB4" w:rsidRDefault="00000000">
      <w:pPr>
        <w:pStyle w:val="Akapitzlist"/>
        <w:numPr>
          <w:ilvl w:val="0"/>
          <w:numId w:val="40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Zamawiający zastrzega sobie prawo dokonywania zmian warunków Zapytania ofertowego.</w:t>
      </w:r>
      <w:r w:rsidR="00E81DB4">
        <w:rPr>
          <w:rFonts w:ascii="Times New Roman" w:hAnsi="Times New Roman" w:cs="Times New Roman"/>
        </w:rPr>
        <w:t xml:space="preserve"> </w:t>
      </w:r>
      <w:r w:rsidRPr="00E81DB4">
        <w:rPr>
          <w:rFonts w:ascii="Times New Roman" w:hAnsi="Times New Roman" w:cs="Times New Roman"/>
        </w:rPr>
        <w:t>Oferenci, którzy złożyli oferty przed wprowadzeniem zmian zostaną poinformowani o tym fakcie i będą mieli prawo do wycofania oferty i złożenia jej ponownie zgodnie z wprowadzonymi zmianami lub wprowadzenie zmian do złożonych ofert.</w:t>
      </w:r>
    </w:p>
    <w:p w14:paraId="3D301DC6" w14:textId="77777777" w:rsidR="0004447C" w:rsidRPr="00E81DB4" w:rsidRDefault="00000000">
      <w:pPr>
        <w:pStyle w:val="Akapitzlist"/>
        <w:numPr>
          <w:ilvl w:val="0"/>
          <w:numId w:val="40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lastRenderedPageBreak/>
        <w:t>Złożone oferty oraz załączniki nie podlegają zwrotowi.</w:t>
      </w:r>
    </w:p>
    <w:p w14:paraId="79F310F0" w14:textId="77777777" w:rsidR="0004447C" w:rsidRPr="00E81DB4" w:rsidRDefault="00000000">
      <w:pPr>
        <w:pStyle w:val="Akapitzlist"/>
        <w:numPr>
          <w:ilvl w:val="0"/>
          <w:numId w:val="40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E81DB4">
        <w:rPr>
          <w:rFonts w:ascii="Times New Roman" w:hAnsi="Times New Roman" w:cs="Times New Roman"/>
        </w:rPr>
        <w:t>Zamawiający przewiduje fakturowanie zgodnie z Istotnymi Postanowieniami Umowy.</w:t>
      </w:r>
    </w:p>
    <w:p w14:paraId="13F49163" w14:textId="77777777" w:rsidR="003F7C34" w:rsidRPr="003F7C34" w:rsidRDefault="003F7C34" w:rsidP="003F7C34">
      <w:pPr>
        <w:spacing w:line="276" w:lineRule="auto"/>
        <w:jc w:val="both"/>
        <w:rPr>
          <w:rFonts w:ascii="Times New Roman" w:hAnsi="Times New Roman" w:cs="Times New Roman"/>
        </w:rPr>
      </w:pPr>
    </w:p>
    <w:p w14:paraId="7CDDC97C" w14:textId="77777777" w:rsidR="0004447C" w:rsidRPr="003F7C34" w:rsidRDefault="0000000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</w:rPr>
      </w:pPr>
      <w:bookmarkStart w:id="32" w:name="bookmark46"/>
      <w:r w:rsidRPr="003F7C34">
        <w:rPr>
          <w:rFonts w:ascii="Times New Roman" w:hAnsi="Times New Roman" w:cs="Times New Roman"/>
          <w:b/>
          <w:bCs/>
          <w:color w:val="auto"/>
        </w:rPr>
        <w:t>Klauzula informacyjna dotycząca danych osobowych.</w:t>
      </w:r>
      <w:bookmarkEnd w:id="32"/>
    </w:p>
    <w:p w14:paraId="2E32C228" w14:textId="77777777" w:rsidR="00F621E8" w:rsidRPr="00F621E8" w:rsidRDefault="00F621E8" w:rsidP="00AF2322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F621E8">
        <w:rPr>
          <w:rFonts w:ascii="Times New Roman" w:hAnsi="Times New Roman" w:cs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4606B8E4" w14:textId="009FBF23" w:rsidR="00F621E8" w:rsidRPr="00AF2322" w:rsidRDefault="00810AC1">
      <w:pPr>
        <w:pStyle w:val="Akapitzlist"/>
        <w:numPr>
          <w:ilvl w:val="0"/>
          <w:numId w:val="41"/>
        </w:numPr>
        <w:spacing w:line="276" w:lineRule="auto"/>
        <w:ind w:hanging="436"/>
        <w:jc w:val="both"/>
        <w:rPr>
          <w:rFonts w:ascii="Times New Roman" w:hAnsi="Times New Roman" w:cs="Times New Roman"/>
          <w:color w:val="auto"/>
        </w:rPr>
      </w:pPr>
      <w:r w:rsidRPr="00810AC1">
        <w:rPr>
          <w:rFonts w:ascii="Times New Roman" w:hAnsi="Times New Roman" w:cs="Times New Roman"/>
          <w:color w:val="auto"/>
        </w:rPr>
        <w:t>Gminny Ośrodek Pomocy Społecznej w Lipnie (87-600 Lipno, ul. Mickiewicza 29,87-600 Lipno) reprezentowany przez Dyrektora GOPS</w:t>
      </w:r>
      <w:r w:rsidR="00AF2322" w:rsidRPr="00AF2322">
        <w:rPr>
          <w:rFonts w:ascii="Times New Roman" w:hAnsi="Times New Roman" w:cs="Times New Roman"/>
          <w:color w:val="auto"/>
        </w:rPr>
        <w:t xml:space="preserve">. </w:t>
      </w:r>
      <w:r w:rsidR="00AF2322" w:rsidRPr="00AF2322">
        <w:rPr>
          <w:rFonts w:ascii="Times New Roman" w:hAnsi="Times New Roman" w:cs="Times New Roman"/>
          <w:color w:val="auto"/>
        </w:rPr>
        <w:tab/>
        <w:t>Zamawiający wyznaczył Inspektora Ochrony Danych, z którym można się skontaktować pocztą elektroniczną na adres ochronadanych@uglipno.pl</w:t>
      </w:r>
      <w:r w:rsidR="00F621E8" w:rsidRPr="00AF2322">
        <w:rPr>
          <w:rFonts w:ascii="Times New Roman" w:hAnsi="Times New Roman" w:cs="Times New Roman"/>
          <w:color w:val="auto"/>
        </w:rPr>
        <w:t xml:space="preserve">, Pani/Pana dane osobowe przetwarzane będą na podstawie art. 6 ust. 1 lit. c RODO w celu związanym z postępowaniem o udzielenie zamówienia na świadczenie usług </w:t>
      </w:r>
      <w:r w:rsidR="007A6AE8">
        <w:rPr>
          <w:rFonts w:ascii="Times New Roman" w:hAnsi="Times New Roman" w:cs="Times New Roman"/>
          <w:color w:val="auto"/>
        </w:rPr>
        <w:t>psychologicznych</w:t>
      </w:r>
      <w:r w:rsidR="00F621E8" w:rsidRPr="00AF2322">
        <w:rPr>
          <w:rFonts w:ascii="Times New Roman" w:hAnsi="Times New Roman" w:cs="Times New Roman"/>
          <w:color w:val="auto"/>
        </w:rPr>
        <w:t xml:space="preserve"> na potrzeby Dziennego Domu Pomocy w Krzyżówkach w celu związanym z postępowaniem o udzielenie zamówienia, zawarciem umowy oraz jej realizacją oraz na podstawie art. 6 ust. 1 lit. f RODO prowadzonym w trybie zapytania ofertowego na świadczenie usług </w:t>
      </w:r>
      <w:r w:rsidR="007A6AE8">
        <w:rPr>
          <w:rFonts w:ascii="Times New Roman" w:hAnsi="Times New Roman" w:cs="Times New Roman"/>
          <w:color w:val="auto"/>
        </w:rPr>
        <w:t>psychologicznych</w:t>
      </w:r>
      <w:r w:rsidR="00F621E8" w:rsidRPr="00AF2322">
        <w:rPr>
          <w:rFonts w:ascii="Times New Roman" w:hAnsi="Times New Roman" w:cs="Times New Roman"/>
          <w:color w:val="auto"/>
        </w:rPr>
        <w:t xml:space="preserve"> na potrzeby Dziennego Domu Pomocy w Krzyżówkach.</w:t>
      </w:r>
    </w:p>
    <w:p w14:paraId="3A9FD3C1" w14:textId="77777777" w:rsidR="00F621E8" w:rsidRPr="00F621E8" w:rsidRDefault="00F621E8" w:rsidP="00AF2322">
      <w:pPr>
        <w:pStyle w:val="Default"/>
        <w:spacing w:line="276" w:lineRule="auto"/>
        <w:ind w:left="720" w:hanging="11"/>
        <w:jc w:val="both"/>
      </w:pPr>
      <w:r w:rsidRPr="00F621E8">
        <w:t>W przypadku przetwarzania danych osobowych na podstawie art. 6 ust. 1 lit. f) RODO za prawnie uzasadniony interes Administratora uznaje się:</w:t>
      </w:r>
    </w:p>
    <w:p w14:paraId="208B6ADB" w14:textId="7FB6592E" w:rsidR="00F621E8" w:rsidRPr="00F621E8" w:rsidRDefault="00F621E8">
      <w:pPr>
        <w:pStyle w:val="Default"/>
        <w:numPr>
          <w:ilvl w:val="0"/>
          <w:numId w:val="42"/>
        </w:numPr>
        <w:spacing w:line="276" w:lineRule="auto"/>
        <w:ind w:left="1134" w:hanging="425"/>
        <w:jc w:val="both"/>
      </w:pPr>
      <w:r w:rsidRPr="00F621E8">
        <w:t>ustalenie lub dochodzenie przez Administratora roszczeń cywilnoprawnych wynikających z realizacji niniejszej umowy, a także obrona przed takimi roszczeniami;</w:t>
      </w:r>
    </w:p>
    <w:p w14:paraId="08684380" w14:textId="11883AD1" w:rsidR="00F621E8" w:rsidRPr="00F621E8" w:rsidRDefault="00F621E8">
      <w:pPr>
        <w:pStyle w:val="Default"/>
        <w:numPr>
          <w:ilvl w:val="0"/>
          <w:numId w:val="42"/>
        </w:numPr>
        <w:spacing w:line="276" w:lineRule="auto"/>
        <w:ind w:left="1134" w:hanging="425"/>
        <w:jc w:val="both"/>
      </w:pPr>
      <w:r w:rsidRPr="00F621E8">
        <w:t>weryfikację danych osobowych w publicznych rejestrach.</w:t>
      </w:r>
    </w:p>
    <w:p w14:paraId="0AEFDB19" w14:textId="77777777" w:rsidR="00F621E8" w:rsidRPr="00F621E8" w:rsidRDefault="00F621E8">
      <w:pPr>
        <w:pStyle w:val="Default"/>
        <w:numPr>
          <w:ilvl w:val="0"/>
          <w:numId w:val="41"/>
        </w:numPr>
        <w:spacing w:after="19" w:line="276" w:lineRule="auto"/>
        <w:ind w:hanging="436"/>
        <w:jc w:val="both"/>
      </w:pPr>
      <w:r w:rsidRPr="00F621E8">
        <w:t xml:space="preserve">Odbiorcami Pani/Pana danych osobowych będą osoby lub podmioty upoważnione zgodnie z przepisami prawa powszechnie obowiązującego, którym udostępniona zostanie dokumentacja postępowania, w szczególności Instytucji Zarządzającej RPO WKP 2021-2027 a także specjalistycznym podmiotom, realizującym na zlecenie Instytucji Zarządzającej RPO WKP 2021-2027 oraz beneficjenta kontrole i audyt w ramach RPO WKP w celu prawidłowej realizacji zadań objętych Projektem. Odbiorcami państwa danych będą: podmioty i organy, którym Administrator jest zobowiązany lub upoważniony udostępnić dane osobowe na podstawie powszechnie obowiązujących przepisów prawa, oraz podmioty, które na podstawie stosownych umów przetwarzają dane osobowe powierzone do przetwarzania przez Administratora w związku z realizacją usług gwarantujących należyte wykonanie niniejszej umowy. </w:t>
      </w:r>
    </w:p>
    <w:p w14:paraId="045A4BB2" w14:textId="0038FE41" w:rsidR="00F621E8" w:rsidRPr="00F621E8" w:rsidRDefault="00F621E8">
      <w:pPr>
        <w:pStyle w:val="Default"/>
        <w:numPr>
          <w:ilvl w:val="0"/>
          <w:numId w:val="41"/>
        </w:numPr>
        <w:spacing w:after="19" w:line="276" w:lineRule="auto"/>
        <w:ind w:hanging="436"/>
        <w:jc w:val="both"/>
      </w:pPr>
      <w:r w:rsidRPr="00F621E8">
        <w:t xml:space="preserve">Pani/Pana dane osobowe będą przechowywane przez okres realizacji umowy zawartej w wyniku rozstrzygnięcia postępowania oraz 3 lata po upływie tego terminu. W przypadku zawarcia i realizacji umowy obejmuje również okres niezbędny do zabezpieczenia inaczej. </w:t>
      </w:r>
    </w:p>
    <w:p w14:paraId="171695A0" w14:textId="77777777" w:rsidR="00F621E8" w:rsidRPr="00F621E8" w:rsidRDefault="00F621E8">
      <w:pPr>
        <w:pStyle w:val="Default"/>
        <w:numPr>
          <w:ilvl w:val="0"/>
          <w:numId w:val="41"/>
        </w:numPr>
        <w:spacing w:after="19" w:line="276" w:lineRule="auto"/>
        <w:ind w:hanging="436"/>
        <w:jc w:val="both"/>
      </w:pPr>
      <w:r w:rsidRPr="00F621E8">
        <w:t xml:space="preserve">Obowiązek podania przez Panią/Pana danych osobowych bezpośrednio Pani/Pana dotyczących wynika z udziału w postępowaniu o udzielenie zamówienia w trybie zapytania ofertowego - podanie danych jest dobrowolne, ale niezbędne do przeprowadzenia postępowania. </w:t>
      </w:r>
    </w:p>
    <w:p w14:paraId="5876EA2C" w14:textId="77777777" w:rsidR="00F621E8" w:rsidRPr="00F621E8" w:rsidRDefault="00F621E8">
      <w:pPr>
        <w:pStyle w:val="Default"/>
        <w:numPr>
          <w:ilvl w:val="0"/>
          <w:numId w:val="41"/>
        </w:numPr>
        <w:spacing w:after="19" w:line="276" w:lineRule="auto"/>
        <w:ind w:hanging="436"/>
        <w:jc w:val="both"/>
      </w:pPr>
      <w:r w:rsidRPr="00F621E8">
        <w:t xml:space="preserve">W odniesieniu do Pani/Pana danych osobowych decyzje nie będą podejmowane w sposób zautomatyzowany, stosownie do art. 22 RODO. </w:t>
      </w:r>
    </w:p>
    <w:p w14:paraId="65028C06" w14:textId="77777777" w:rsidR="00F621E8" w:rsidRPr="00F621E8" w:rsidRDefault="00F621E8">
      <w:pPr>
        <w:pStyle w:val="Default"/>
        <w:numPr>
          <w:ilvl w:val="0"/>
          <w:numId w:val="41"/>
        </w:numPr>
        <w:spacing w:after="19" w:line="276" w:lineRule="auto"/>
        <w:ind w:hanging="436"/>
        <w:jc w:val="both"/>
      </w:pPr>
      <w:r w:rsidRPr="00F621E8">
        <w:t xml:space="preserve">Posiada Pani/Pan: </w:t>
      </w:r>
    </w:p>
    <w:p w14:paraId="2DC2AD8E" w14:textId="77777777" w:rsidR="00F621E8" w:rsidRPr="00F621E8" w:rsidRDefault="00F621E8">
      <w:pPr>
        <w:pStyle w:val="Default"/>
        <w:numPr>
          <w:ilvl w:val="0"/>
          <w:numId w:val="43"/>
        </w:numPr>
        <w:spacing w:after="19" w:line="276" w:lineRule="auto"/>
        <w:ind w:left="1134" w:hanging="425"/>
        <w:jc w:val="both"/>
      </w:pPr>
      <w:r w:rsidRPr="00F621E8">
        <w:t xml:space="preserve">na podstawie art. 15 RODO prawo dostępu do danych osobowych Pani/Pana dotyczących; </w:t>
      </w:r>
    </w:p>
    <w:p w14:paraId="2088DF3A" w14:textId="77777777" w:rsidR="00F621E8" w:rsidRPr="00F621E8" w:rsidRDefault="00F621E8">
      <w:pPr>
        <w:pStyle w:val="Default"/>
        <w:numPr>
          <w:ilvl w:val="0"/>
          <w:numId w:val="43"/>
        </w:numPr>
        <w:spacing w:after="19" w:line="276" w:lineRule="auto"/>
        <w:ind w:left="1134" w:hanging="425"/>
        <w:jc w:val="both"/>
      </w:pPr>
      <w:r w:rsidRPr="00F621E8">
        <w:lastRenderedPageBreak/>
        <w:t xml:space="preserve">na podstawie art. 16 RODO prawo do sprostowania Pani/Pana danych osobowych; </w:t>
      </w:r>
    </w:p>
    <w:p w14:paraId="3DE88837" w14:textId="77777777" w:rsidR="00F621E8" w:rsidRPr="00F621E8" w:rsidRDefault="00F621E8">
      <w:pPr>
        <w:pStyle w:val="Default"/>
        <w:numPr>
          <w:ilvl w:val="0"/>
          <w:numId w:val="43"/>
        </w:numPr>
        <w:spacing w:after="19" w:line="276" w:lineRule="auto"/>
        <w:ind w:left="1134" w:hanging="425"/>
        <w:jc w:val="both"/>
      </w:pPr>
      <w:r w:rsidRPr="00F621E8">
        <w:t xml:space="preserve">na podstawie art. 18 RODO prawo żądania od administratora ograniczenia przetwarzania danych osobowych z zastrzeżeniem przypadków, o których mowa w art. 18 ust. 2 RODO; </w:t>
      </w:r>
    </w:p>
    <w:p w14:paraId="1CBE7F26" w14:textId="77777777" w:rsidR="00F621E8" w:rsidRPr="00F621E8" w:rsidRDefault="00F621E8">
      <w:pPr>
        <w:pStyle w:val="Default"/>
        <w:numPr>
          <w:ilvl w:val="0"/>
          <w:numId w:val="43"/>
        </w:numPr>
        <w:spacing w:after="19" w:line="276" w:lineRule="auto"/>
        <w:ind w:left="1134" w:hanging="425"/>
        <w:jc w:val="both"/>
      </w:pPr>
      <w:r w:rsidRPr="00F621E8">
        <w:t xml:space="preserve">prawo do wniesienia skargi do Prezesa Urzędu Ochrony Danych Osobowych, gdy uzna Pani/Pan, że przetwarzanie danych osobowych Pani/Pana dotyczących narusza przepisy RODO; </w:t>
      </w:r>
    </w:p>
    <w:p w14:paraId="53208E20" w14:textId="77777777" w:rsidR="00F621E8" w:rsidRPr="00F621E8" w:rsidRDefault="00F621E8">
      <w:pPr>
        <w:pStyle w:val="Default"/>
        <w:numPr>
          <w:ilvl w:val="0"/>
          <w:numId w:val="43"/>
        </w:numPr>
        <w:spacing w:after="19" w:line="276" w:lineRule="auto"/>
        <w:ind w:left="1134" w:hanging="425"/>
        <w:jc w:val="both"/>
      </w:pPr>
      <w:r w:rsidRPr="00F621E8">
        <w:t xml:space="preserve">prawo do wniesienia sprzeciwu wobec przetwarzania danych osobowych, który administrator przetwarza na podstawie art. 6 ust. 1 lit. f RODO; </w:t>
      </w:r>
    </w:p>
    <w:p w14:paraId="22F939BE" w14:textId="77777777" w:rsidR="00F621E8" w:rsidRPr="00F621E8" w:rsidRDefault="00F621E8">
      <w:pPr>
        <w:pStyle w:val="Default"/>
        <w:numPr>
          <w:ilvl w:val="0"/>
          <w:numId w:val="44"/>
        </w:numPr>
        <w:spacing w:after="19" w:line="276" w:lineRule="auto"/>
        <w:ind w:left="709" w:hanging="425"/>
        <w:jc w:val="both"/>
      </w:pPr>
      <w:r w:rsidRPr="00F621E8">
        <w:t xml:space="preserve">Nie przysługuje Pani/Panu: </w:t>
      </w:r>
    </w:p>
    <w:p w14:paraId="4E28F8E0" w14:textId="77777777" w:rsidR="00F621E8" w:rsidRPr="00F621E8" w:rsidRDefault="00F621E8">
      <w:pPr>
        <w:pStyle w:val="Default"/>
        <w:numPr>
          <w:ilvl w:val="0"/>
          <w:numId w:val="45"/>
        </w:numPr>
        <w:spacing w:after="19" w:line="276" w:lineRule="auto"/>
        <w:ind w:hanging="371"/>
        <w:jc w:val="both"/>
      </w:pPr>
      <w:r w:rsidRPr="00F621E8">
        <w:t xml:space="preserve">w związku z art. 17 ust. 3 lit. b, d lub e RODO prawo do usunięcia danych osobowych; </w:t>
      </w:r>
    </w:p>
    <w:p w14:paraId="14E094D3" w14:textId="77777777" w:rsidR="00F621E8" w:rsidRPr="00F621E8" w:rsidRDefault="00F621E8">
      <w:pPr>
        <w:pStyle w:val="Default"/>
        <w:numPr>
          <w:ilvl w:val="0"/>
          <w:numId w:val="45"/>
        </w:numPr>
        <w:spacing w:after="19" w:line="276" w:lineRule="auto"/>
        <w:ind w:hanging="371"/>
        <w:jc w:val="both"/>
      </w:pPr>
      <w:r w:rsidRPr="00F621E8">
        <w:t xml:space="preserve">prawo do przenoszenia danych osobowych, o którym mowa w art. 20 RODO; </w:t>
      </w:r>
    </w:p>
    <w:p w14:paraId="06BA2844" w14:textId="77777777" w:rsidR="00F621E8" w:rsidRPr="00F621E8" w:rsidRDefault="00F621E8">
      <w:pPr>
        <w:pStyle w:val="Default"/>
        <w:numPr>
          <w:ilvl w:val="0"/>
          <w:numId w:val="45"/>
        </w:numPr>
        <w:spacing w:line="276" w:lineRule="auto"/>
        <w:ind w:hanging="371"/>
        <w:jc w:val="both"/>
      </w:pPr>
      <w:r w:rsidRPr="00F621E8">
        <w:t xml:space="preserve">na podstawie art. 21 RODO prawo sprzeciwu, wobec przetwarzania danych osobowych, gdyż podstawą prawną przetwarzania Pani/Pana danych osobowych jest art. 6 ust. 1 lit. c RODO. </w:t>
      </w:r>
    </w:p>
    <w:p w14:paraId="3538373B" w14:textId="77777777" w:rsidR="00F621E8" w:rsidRPr="00F621E8" w:rsidRDefault="00F621E8" w:rsidP="00F621E8">
      <w:pPr>
        <w:spacing w:line="276" w:lineRule="auto"/>
        <w:jc w:val="both"/>
        <w:rPr>
          <w:rFonts w:ascii="Times New Roman" w:hAnsi="Times New Roman" w:cs="Times New Roman"/>
        </w:rPr>
      </w:pPr>
    </w:p>
    <w:sectPr w:rsidR="00F621E8" w:rsidRPr="00F621E8">
      <w:headerReference w:type="default" r:id="rId14"/>
      <w:footerReference w:type="default" r:id="rId15"/>
      <w:pgSz w:w="11900" w:h="16840"/>
      <w:pgMar w:top="566" w:right="1368" w:bottom="1196" w:left="11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39BC0" w14:textId="77777777" w:rsidR="007D1BBD" w:rsidRDefault="007D1BBD">
      <w:r>
        <w:separator/>
      </w:r>
    </w:p>
  </w:endnote>
  <w:endnote w:type="continuationSeparator" w:id="0">
    <w:p w14:paraId="04F22083" w14:textId="77777777" w:rsidR="007D1BBD" w:rsidRDefault="007D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047E8" w14:textId="77777777" w:rsidR="0004447C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446EEE84" wp14:editId="6EC118EA">
              <wp:simplePos x="0" y="0"/>
              <wp:positionH relativeFrom="page">
                <wp:posOffset>3706495</wp:posOffset>
              </wp:positionH>
              <wp:positionV relativeFrom="page">
                <wp:posOffset>9933940</wp:posOffset>
              </wp:positionV>
              <wp:extent cx="146050" cy="12509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8D151" w14:textId="77777777" w:rsidR="0004447C" w:rsidRDefault="00000000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EEE84" id="_x0000_t202" coordsize="21600,21600" o:spt="202" path="m,l,21600r21600,l21600,xe">
              <v:stroke joinstyle="miter"/>
              <v:path gradientshapeok="t" o:connecttype="rect"/>
            </v:shapetype>
            <v:shape id="Shape 18" o:spid="_x0000_s1026" type="#_x0000_t202" style="position:absolute;margin-left:291.85pt;margin-top:782.2pt;width:11.5pt;height:9.8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" filled="f" stroked="f">
              <v:textbox style="mso-fit-shape-to-text:t" inset="0,0,0,0">
                <w:txbxContent>
                  <w:p w14:paraId="1888D151" w14:textId="77777777" w:rsidR="0004447C" w:rsidRDefault="00000000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2F628" w14:textId="77777777" w:rsidR="007D1BBD" w:rsidRDefault="007D1BBD"/>
  </w:footnote>
  <w:footnote w:type="continuationSeparator" w:id="0">
    <w:p w14:paraId="1337711A" w14:textId="77777777" w:rsidR="007D1BBD" w:rsidRDefault="007D1B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DAA01" w14:textId="35393521" w:rsidR="00D71BF1" w:rsidRDefault="00D71BF1">
    <w:pPr>
      <w:pStyle w:val="Nagwek"/>
    </w:pPr>
  </w:p>
  <w:p w14:paraId="461E560A" w14:textId="15C0A95A" w:rsidR="0004447C" w:rsidRDefault="0004447C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D19EB"/>
    <w:multiLevelType w:val="hybridMultilevel"/>
    <w:tmpl w:val="E930562E"/>
    <w:lvl w:ilvl="0" w:tplc="B83C48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512A"/>
    <w:multiLevelType w:val="hybridMultilevel"/>
    <w:tmpl w:val="087CB860"/>
    <w:lvl w:ilvl="0" w:tplc="149022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92685"/>
    <w:multiLevelType w:val="hybridMultilevel"/>
    <w:tmpl w:val="7538782A"/>
    <w:lvl w:ilvl="0" w:tplc="BB2E6E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21CEB"/>
    <w:multiLevelType w:val="hybridMultilevel"/>
    <w:tmpl w:val="42508A00"/>
    <w:lvl w:ilvl="0" w:tplc="B83C48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16149"/>
    <w:multiLevelType w:val="hybridMultilevel"/>
    <w:tmpl w:val="001C9A60"/>
    <w:lvl w:ilvl="0" w:tplc="B83C4882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1822C3"/>
    <w:multiLevelType w:val="hybridMultilevel"/>
    <w:tmpl w:val="7B6EC984"/>
    <w:lvl w:ilvl="0" w:tplc="B83C48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1001F"/>
    <w:multiLevelType w:val="hybridMultilevel"/>
    <w:tmpl w:val="3DA40828"/>
    <w:lvl w:ilvl="0" w:tplc="E7C86F4A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0FE32840"/>
    <w:multiLevelType w:val="hybridMultilevel"/>
    <w:tmpl w:val="B142AED4"/>
    <w:lvl w:ilvl="0" w:tplc="B83C4882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19A7B58"/>
    <w:multiLevelType w:val="hybridMultilevel"/>
    <w:tmpl w:val="567C28AA"/>
    <w:lvl w:ilvl="0" w:tplc="B83C48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117F6"/>
    <w:multiLevelType w:val="hybridMultilevel"/>
    <w:tmpl w:val="D82E1E52"/>
    <w:lvl w:ilvl="0" w:tplc="3A66DCBA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49C69A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05E0F9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55E88"/>
    <w:multiLevelType w:val="hybridMultilevel"/>
    <w:tmpl w:val="B61E494A"/>
    <w:lvl w:ilvl="0" w:tplc="9F96D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F0C24"/>
    <w:multiLevelType w:val="hybridMultilevel"/>
    <w:tmpl w:val="D994A1F0"/>
    <w:lvl w:ilvl="0" w:tplc="2B3890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34474"/>
    <w:multiLevelType w:val="hybridMultilevel"/>
    <w:tmpl w:val="20C81190"/>
    <w:lvl w:ilvl="0" w:tplc="365489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04F39"/>
    <w:multiLevelType w:val="hybridMultilevel"/>
    <w:tmpl w:val="E198300A"/>
    <w:lvl w:ilvl="0" w:tplc="B83C48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F0486"/>
    <w:multiLevelType w:val="hybridMultilevel"/>
    <w:tmpl w:val="F032613E"/>
    <w:lvl w:ilvl="0" w:tplc="C39CDF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93CB1"/>
    <w:multiLevelType w:val="hybridMultilevel"/>
    <w:tmpl w:val="BFD00888"/>
    <w:lvl w:ilvl="0" w:tplc="4760B8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A01F2"/>
    <w:multiLevelType w:val="hybridMultilevel"/>
    <w:tmpl w:val="9536C9FC"/>
    <w:lvl w:ilvl="0" w:tplc="9F96D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B63E0"/>
    <w:multiLevelType w:val="hybridMultilevel"/>
    <w:tmpl w:val="99C0C6FE"/>
    <w:lvl w:ilvl="0" w:tplc="B83C4882">
      <w:start w:val="1"/>
      <w:numFmt w:val="lowerLetter"/>
      <w:lvlText w:val="%1)"/>
      <w:lvlJc w:val="left"/>
      <w:pPr>
        <w:ind w:left="2984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704" w:hanging="360"/>
      </w:pPr>
    </w:lvl>
    <w:lvl w:ilvl="2" w:tplc="0415001B" w:tentative="1">
      <w:start w:val="1"/>
      <w:numFmt w:val="lowerRoman"/>
      <w:lvlText w:val="%3."/>
      <w:lvlJc w:val="right"/>
      <w:pPr>
        <w:ind w:left="4424" w:hanging="180"/>
      </w:pPr>
    </w:lvl>
    <w:lvl w:ilvl="3" w:tplc="0415000F" w:tentative="1">
      <w:start w:val="1"/>
      <w:numFmt w:val="decimal"/>
      <w:lvlText w:val="%4."/>
      <w:lvlJc w:val="left"/>
      <w:pPr>
        <w:ind w:left="5144" w:hanging="360"/>
      </w:pPr>
    </w:lvl>
    <w:lvl w:ilvl="4" w:tplc="04150019" w:tentative="1">
      <w:start w:val="1"/>
      <w:numFmt w:val="lowerLetter"/>
      <w:lvlText w:val="%5."/>
      <w:lvlJc w:val="left"/>
      <w:pPr>
        <w:ind w:left="5864" w:hanging="360"/>
      </w:pPr>
    </w:lvl>
    <w:lvl w:ilvl="5" w:tplc="0415001B" w:tentative="1">
      <w:start w:val="1"/>
      <w:numFmt w:val="lowerRoman"/>
      <w:lvlText w:val="%6."/>
      <w:lvlJc w:val="right"/>
      <w:pPr>
        <w:ind w:left="6584" w:hanging="180"/>
      </w:pPr>
    </w:lvl>
    <w:lvl w:ilvl="6" w:tplc="0415000F" w:tentative="1">
      <w:start w:val="1"/>
      <w:numFmt w:val="decimal"/>
      <w:lvlText w:val="%7."/>
      <w:lvlJc w:val="left"/>
      <w:pPr>
        <w:ind w:left="7304" w:hanging="360"/>
      </w:pPr>
    </w:lvl>
    <w:lvl w:ilvl="7" w:tplc="04150019" w:tentative="1">
      <w:start w:val="1"/>
      <w:numFmt w:val="lowerLetter"/>
      <w:lvlText w:val="%8."/>
      <w:lvlJc w:val="left"/>
      <w:pPr>
        <w:ind w:left="8024" w:hanging="360"/>
      </w:pPr>
    </w:lvl>
    <w:lvl w:ilvl="8" w:tplc="0415001B" w:tentative="1">
      <w:start w:val="1"/>
      <w:numFmt w:val="lowerRoman"/>
      <w:lvlText w:val="%9."/>
      <w:lvlJc w:val="right"/>
      <w:pPr>
        <w:ind w:left="8744" w:hanging="180"/>
      </w:pPr>
    </w:lvl>
  </w:abstractNum>
  <w:abstractNum w:abstractNumId="18" w15:restartNumberingAfterBreak="0">
    <w:nsid w:val="39F77240"/>
    <w:multiLevelType w:val="hybridMultilevel"/>
    <w:tmpl w:val="8F8C6880"/>
    <w:lvl w:ilvl="0" w:tplc="C39CDF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8A351B"/>
    <w:multiLevelType w:val="hybridMultilevel"/>
    <w:tmpl w:val="093EE13E"/>
    <w:lvl w:ilvl="0" w:tplc="9F96D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71BD4"/>
    <w:multiLevelType w:val="hybridMultilevel"/>
    <w:tmpl w:val="BB4E16DE"/>
    <w:lvl w:ilvl="0" w:tplc="6A385118">
      <w:start w:val="7"/>
      <w:numFmt w:val="decimal"/>
      <w:lvlText w:val="%1."/>
      <w:lvlJc w:val="left"/>
      <w:pPr>
        <w:ind w:left="360" w:firstLine="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775CC"/>
    <w:multiLevelType w:val="hybridMultilevel"/>
    <w:tmpl w:val="E8C68D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D6768"/>
    <w:multiLevelType w:val="hybridMultilevel"/>
    <w:tmpl w:val="89528662"/>
    <w:lvl w:ilvl="0" w:tplc="B83C48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B6D3F"/>
    <w:multiLevelType w:val="hybridMultilevel"/>
    <w:tmpl w:val="B3126CF8"/>
    <w:lvl w:ilvl="0" w:tplc="2B8E383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D138DC"/>
    <w:multiLevelType w:val="hybridMultilevel"/>
    <w:tmpl w:val="2E6C48EA"/>
    <w:lvl w:ilvl="0" w:tplc="B83C48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A0B83"/>
    <w:multiLevelType w:val="hybridMultilevel"/>
    <w:tmpl w:val="94CA6DA0"/>
    <w:lvl w:ilvl="0" w:tplc="A53A49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A433E"/>
    <w:multiLevelType w:val="hybridMultilevel"/>
    <w:tmpl w:val="7F5EB9A0"/>
    <w:lvl w:ilvl="0" w:tplc="4C42DE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86FA3"/>
    <w:multiLevelType w:val="hybridMultilevel"/>
    <w:tmpl w:val="F19CA504"/>
    <w:lvl w:ilvl="0" w:tplc="B83C48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F282A"/>
    <w:multiLevelType w:val="hybridMultilevel"/>
    <w:tmpl w:val="B5E0EDFA"/>
    <w:lvl w:ilvl="0" w:tplc="9F96D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B193D"/>
    <w:multiLevelType w:val="hybridMultilevel"/>
    <w:tmpl w:val="B99C1544"/>
    <w:lvl w:ilvl="0" w:tplc="C39CDF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78316B6"/>
    <w:multiLevelType w:val="hybridMultilevel"/>
    <w:tmpl w:val="7E669704"/>
    <w:lvl w:ilvl="0" w:tplc="CB6681F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FA6894"/>
    <w:multiLevelType w:val="hybridMultilevel"/>
    <w:tmpl w:val="34FE501A"/>
    <w:lvl w:ilvl="0" w:tplc="D0F4D5A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D4D2AF8"/>
    <w:multiLevelType w:val="hybridMultilevel"/>
    <w:tmpl w:val="46A0FD78"/>
    <w:lvl w:ilvl="0" w:tplc="9F96D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54C35"/>
    <w:multiLevelType w:val="hybridMultilevel"/>
    <w:tmpl w:val="B8727AA6"/>
    <w:lvl w:ilvl="0" w:tplc="C82843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63BD8"/>
    <w:multiLevelType w:val="hybridMultilevel"/>
    <w:tmpl w:val="40EACC54"/>
    <w:lvl w:ilvl="0" w:tplc="B83C4882">
      <w:start w:val="1"/>
      <w:numFmt w:val="lowerLetter"/>
      <w:lvlText w:val="%1)"/>
      <w:lvlJc w:val="left"/>
      <w:pPr>
        <w:ind w:left="3049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769" w:hanging="360"/>
      </w:pPr>
    </w:lvl>
    <w:lvl w:ilvl="2" w:tplc="0415001B" w:tentative="1">
      <w:start w:val="1"/>
      <w:numFmt w:val="lowerRoman"/>
      <w:lvlText w:val="%3."/>
      <w:lvlJc w:val="right"/>
      <w:pPr>
        <w:ind w:left="4489" w:hanging="180"/>
      </w:pPr>
    </w:lvl>
    <w:lvl w:ilvl="3" w:tplc="0415000F" w:tentative="1">
      <w:start w:val="1"/>
      <w:numFmt w:val="decimal"/>
      <w:lvlText w:val="%4."/>
      <w:lvlJc w:val="left"/>
      <w:pPr>
        <w:ind w:left="5209" w:hanging="360"/>
      </w:pPr>
    </w:lvl>
    <w:lvl w:ilvl="4" w:tplc="04150019" w:tentative="1">
      <w:start w:val="1"/>
      <w:numFmt w:val="lowerLetter"/>
      <w:lvlText w:val="%5."/>
      <w:lvlJc w:val="left"/>
      <w:pPr>
        <w:ind w:left="5929" w:hanging="360"/>
      </w:pPr>
    </w:lvl>
    <w:lvl w:ilvl="5" w:tplc="0415001B" w:tentative="1">
      <w:start w:val="1"/>
      <w:numFmt w:val="lowerRoman"/>
      <w:lvlText w:val="%6."/>
      <w:lvlJc w:val="right"/>
      <w:pPr>
        <w:ind w:left="6649" w:hanging="180"/>
      </w:pPr>
    </w:lvl>
    <w:lvl w:ilvl="6" w:tplc="0415000F" w:tentative="1">
      <w:start w:val="1"/>
      <w:numFmt w:val="decimal"/>
      <w:lvlText w:val="%7."/>
      <w:lvlJc w:val="left"/>
      <w:pPr>
        <w:ind w:left="7369" w:hanging="360"/>
      </w:pPr>
    </w:lvl>
    <w:lvl w:ilvl="7" w:tplc="04150019" w:tentative="1">
      <w:start w:val="1"/>
      <w:numFmt w:val="lowerLetter"/>
      <w:lvlText w:val="%8."/>
      <w:lvlJc w:val="left"/>
      <w:pPr>
        <w:ind w:left="8089" w:hanging="360"/>
      </w:pPr>
    </w:lvl>
    <w:lvl w:ilvl="8" w:tplc="0415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35" w15:restartNumberingAfterBreak="0">
    <w:nsid w:val="610670B5"/>
    <w:multiLevelType w:val="hybridMultilevel"/>
    <w:tmpl w:val="FAF8A274"/>
    <w:lvl w:ilvl="0" w:tplc="EF0666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D7F73"/>
    <w:multiLevelType w:val="hybridMultilevel"/>
    <w:tmpl w:val="8AA0BD76"/>
    <w:lvl w:ilvl="0" w:tplc="B83C48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01900"/>
    <w:multiLevelType w:val="hybridMultilevel"/>
    <w:tmpl w:val="78583A84"/>
    <w:lvl w:ilvl="0" w:tplc="9F96D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72AEC"/>
    <w:multiLevelType w:val="hybridMultilevel"/>
    <w:tmpl w:val="9EEEBBF8"/>
    <w:lvl w:ilvl="0" w:tplc="E7B49A3C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85C8D"/>
    <w:multiLevelType w:val="hybridMultilevel"/>
    <w:tmpl w:val="AE463EA4"/>
    <w:lvl w:ilvl="0" w:tplc="E3B4F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22063A"/>
    <w:multiLevelType w:val="hybridMultilevel"/>
    <w:tmpl w:val="091E1F32"/>
    <w:lvl w:ilvl="0" w:tplc="B0CAD7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66512"/>
    <w:multiLevelType w:val="hybridMultilevel"/>
    <w:tmpl w:val="44828982"/>
    <w:lvl w:ilvl="0" w:tplc="7580147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05E8"/>
    <w:multiLevelType w:val="hybridMultilevel"/>
    <w:tmpl w:val="55B8FED6"/>
    <w:lvl w:ilvl="0" w:tplc="C39CDF4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61D1262"/>
    <w:multiLevelType w:val="hybridMultilevel"/>
    <w:tmpl w:val="E1DE9068"/>
    <w:lvl w:ilvl="0" w:tplc="1B54EF96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61377"/>
    <w:multiLevelType w:val="hybridMultilevel"/>
    <w:tmpl w:val="FD122986"/>
    <w:lvl w:ilvl="0" w:tplc="9F96D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34EBC"/>
    <w:multiLevelType w:val="hybridMultilevel"/>
    <w:tmpl w:val="884410A2"/>
    <w:lvl w:ilvl="0" w:tplc="75F837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C086D"/>
    <w:multiLevelType w:val="hybridMultilevel"/>
    <w:tmpl w:val="F8E03310"/>
    <w:lvl w:ilvl="0" w:tplc="E6004744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786456">
    <w:abstractNumId w:val="37"/>
  </w:num>
  <w:num w:numId="2" w16cid:durableId="148058268">
    <w:abstractNumId w:val="9"/>
  </w:num>
  <w:num w:numId="3" w16cid:durableId="502622246">
    <w:abstractNumId w:val="31"/>
  </w:num>
  <w:num w:numId="4" w16cid:durableId="1538392963">
    <w:abstractNumId w:val="32"/>
  </w:num>
  <w:num w:numId="5" w16cid:durableId="1317732723">
    <w:abstractNumId w:val="28"/>
  </w:num>
  <w:num w:numId="6" w16cid:durableId="28647989">
    <w:abstractNumId w:val="4"/>
  </w:num>
  <w:num w:numId="7" w16cid:durableId="2047829182">
    <w:abstractNumId w:val="7"/>
  </w:num>
  <w:num w:numId="8" w16cid:durableId="1662852351">
    <w:abstractNumId w:val="5"/>
  </w:num>
  <w:num w:numId="9" w16cid:durableId="926615281">
    <w:abstractNumId w:val="40"/>
  </w:num>
  <w:num w:numId="10" w16cid:durableId="1625887127">
    <w:abstractNumId w:val="8"/>
  </w:num>
  <w:num w:numId="11" w16cid:durableId="1363092347">
    <w:abstractNumId w:val="41"/>
  </w:num>
  <w:num w:numId="12" w16cid:durableId="567888689">
    <w:abstractNumId w:val="35"/>
  </w:num>
  <w:num w:numId="13" w16cid:durableId="875388932">
    <w:abstractNumId w:val="21"/>
  </w:num>
  <w:num w:numId="14" w16cid:durableId="725640514">
    <w:abstractNumId w:val="38"/>
  </w:num>
  <w:num w:numId="15" w16cid:durableId="1680280391">
    <w:abstractNumId w:val="25"/>
  </w:num>
  <w:num w:numId="16" w16cid:durableId="565804944">
    <w:abstractNumId w:val="27"/>
  </w:num>
  <w:num w:numId="17" w16cid:durableId="134183783">
    <w:abstractNumId w:val="1"/>
  </w:num>
  <w:num w:numId="18" w16cid:durableId="1053381659">
    <w:abstractNumId w:val="26"/>
  </w:num>
  <w:num w:numId="19" w16cid:durableId="2082826910">
    <w:abstractNumId w:val="3"/>
  </w:num>
  <w:num w:numId="20" w16cid:durableId="1567645670">
    <w:abstractNumId w:val="15"/>
  </w:num>
  <w:num w:numId="21" w16cid:durableId="635377621">
    <w:abstractNumId w:val="0"/>
  </w:num>
  <w:num w:numId="22" w16cid:durableId="1865745624">
    <w:abstractNumId w:val="2"/>
  </w:num>
  <w:num w:numId="23" w16cid:durableId="747313332">
    <w:abstractNumId w:val="36"/>
  </w:num>
  <w:num w:numId="24" w16cid:durableId="128521639">
    <w:abstractNumId w:val="33"/>
  </w:num>
  <w:num w:numId="25" w16cid:durableId="1009261139">
    <w:abstractNumId w:val="12"/>
  </w:num>
  <w:num w:numId="26" w16cid:durableId="77485229">
    <w:abstractNumId w:val="13"/>
  </w:num>
  <w:num w:numId="27" w16cid:durableId="2000304640">
    <w:abstractNumId w:val="24"/>
  </w:num>
  <w:num w:numId="28" w16cid:durableId="2081905726">
    <w:abstractNumId w:val="43"/>
  </w:num>
  <w:num w:numId="29" w16cid:durableId="799149551">
    <w:abstractNumId w:val="22"/>
  </w:num>
  <w:num w:numId="30" w16cid:durableId="1127436069">
    <w:abstractNumId w:val="46"/>
  </w:num>
  <w:num w:numId="31" w16cid:durableId="546070313">
    <w:abstractNumId w:val="45"/>
  </w:num>
  <w:num w:numId="32" w16cid:durableId="1529177557">
    <w:abstractNumId w:val="39"/>
  </w:num>
  <w:num w:numId="33" w16cid:durableId="899096705">
    <w:abstractNumId w:val="16"/>
  </w:num>
  <w:num w:numId="34" w16cid:durableId="1744795915">
    <w:abstractNumId w:val="34"/>
  </w:num>
  <w:num w:numId="35" w16cid:durableId="1234968592">
    <w:abstractNumId w:val="19"/>
  </w:num>
  <w:num w:numId="36" w16cid:durableId="1371221885">
    <w:abstractNumId w:val="44"/>
  </w:num>
  <w:num w:numId="37" w16cid:durableId="1294944147">
    <w:abstractNumId w:val="10"/>
  </w:num>
  <w:num w:numId="38" w16cid:durableId="418068495">
    <w:abstractNumId w:val="30"/>
  </w:num>
  <w:num w:numId="39" w16cid:durableId="418410610">
    <w:abstractNumId w:val="6"/>
  </w:num>
  <w:num w:numId="40" w16cid:durableId="1178233587">
    <w:abstractNumId w:val="23"/>
  </w:num>
  <w:num w:numId="41" w16cid:durableId="522472820">
    <w:abstractNumId w:val="11"/>
  </w:num>
  <w:num w:numId="42" w16cid:durableId="177503202">
    <w:abstractNumId w:val="29"/>
  </w:num>
  <w:num w:numId="43" w16cid:durableId="1375957444">
    <w:abstractNumId w:val="42"/>
  </w:num>
  <w:num w:numId="44" w16cid:durableId="1119035562">
    <w:abstractNumId w:val="20"/>
  </w:num>
  <w:num w:numId="45" w16cid:durableId="360279175">
    <w:abstractNumId w:val="18"/>
  </w:num>
  <w:num w:numId="46" w16cid:durableId="866261840">
    <w:abstractNumId w:val="14"/>
  </w:num>
  <w:num w:numId="47" w16cid:durableId="521356180">
    <w:abstractNumId w:val="1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47C"/>
    <w:rsid w:val="0004447C"/>
    <w:rsid w:val="00050391"/>
    <w:rsid w:val="0025760B"/>
    <w:rsid w:val="003F7C34"/>
    <w:rsid w:val="004433A6"/>
    <w:rsid w:val="00481246"/>
    <w:rsid w:val="00581CFF"/>
    <w:rsid w:val="005D11DD"/>
    <w:rsid w:val="00654900"/>
    <w:rsid w:val="00700D06"/>
    <w:rsid w:val="00771F04"/>
    <w:rsid w:val="007A6AE8"/>
    <w:rsid w:val="007D1BBD"/>
    <w:rsid w:val="00810AC1"/>
    <w:rsid w:val="00811DC3"/>
    <w:rsid w:val="008A2856"/>
    <w:rsid w:val="008B4AF1"/>
    <w:rsid w:val="008F7892"/>
    <w:rsid w:val="00955D7E"/>
    <w:rsid w:val="00986250"/>
    <w:rsid w:val="009F3A87"/>
    <w:rsid w:val="00AF2322"/>
    <w:rsid w:val="00BF16EF"/>
    <w:rsid w:val="00C0475B"/>
    <w:rsid w:val="00CA3C36"/>
    <w:rsid w:val="00CD2F41"/>
    <w:rsid w:val="00D71BF1"/>
    <w:rsid w:val="00DF5166"/>
    <w:rsid w:val="00E00CD7"/>
    <w:rsid w:val="00E81DB4"/>
    <w:rsid w:val="00F621E8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5103"/>
  <w15:docId w15:val="{B07E4311-5235-4DD1-9B47-DB6CC80F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/>
      <w:ind w:left="140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71B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BF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71B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BF1"/>
    <w:rPr>
      <w:color w:val="000000"/>
    </w:rPr>
  </w:style>
  <w:style w:type="paragraph" w:styleId="Akapitzlist">
    <w:name w:val="List Paragraph"/>
    <w:basedOn w:val="Normalny"/>
    <w:uiPriority w:val="34"/>
    <w:qFormat/>
    <w:rsid w:val="00DF51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3A87"/>
    <w:rPr>
      <w:color w:val="467886" w:themeColor="hyperlink"/>
      <w:u w:val="single"/>
    </w:rPr>
  </w:style>
  <w:style w:type="paragraph" w:customStyle="1" w:styleId="Default">
    <w:name w:val="Default"/>
    <w:rsid w:val="00771F0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5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lipno.pl/" TargetMode="External"/><Relationship Id="rId13" Type="http://schemas.openxmlformats.org/officeDocument/2006/relationships/hyperlink" Target="https://bazakonkurencyjnosci.funduszeeuropejskie.gov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.koszczka@uglipno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undacjawerwa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6228</Words>
  <Characters>37370</Characters>
  <Application>Microsoft Office Word</Application>
  <DocSecurity>0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Milewski</dc:creator>
  <cp:keywords/>
  <cp:lastModifiedBy>Grzegorz Koszczka</cp:lastModifiedBy>
  <cp:revision>7</cp:revision>
  <dcterms:created xsi:type="dcterms:W3CDTF">2024-10-28T13:00:00Z</dcterms:created>
  <dcterms:modified xsi:type="dcterms:W3CDTF">2024-10-29T09:52:00Z</dcterms:modified>
</cp:coreProperties>
</file>