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2F62C" w14:textId="0EF89FEE" w:rsidR="008B0FA4" w:rsidRPr="00E071F6" w:rsidRDefault="00203387" w:rsidP="002D7541">
      <w:pPr>
        <w:suppressAutoHyphens/>
        <w:spacing w:after="120" w:line="276" w:lineRule="auto"/>
        <w:jc w:val="center"/>
        <w:rPr>
          <w:rFonts w:asciiTheme="minorHAnsi" w:hAnsiTheme="minorHAnsi" w:cstheme="minorHAnsi"/>
          <w:b/>
          <w:iCs/>
          <w:lang w:eastAsia="ar-SA"/>
        </w:rPr>
      </w:pPr>
      <w:r w:rsidRPr="00E071F6">
        <w:rPr>
          <w:rFonts w:asciiTheme="minorHAnsi" w:hAnsiTheme="minorHAnsi" w:cstheme="minorHAnsi"/>
          <w:b/>
          <w:iCs/>
          <w:lang w:eastAsia="ar-SA"/>
        </w:rPr>
        <w:t>FORMULARZ OFERTOWY</w:t>
      </w:r>
    </w:p>
    <w:p w14:paraId="3E948D9A" w14:textId="5BF2FD88" w:rsidR="00807361" w:rsidRPr="00E071F6" w:rsidRDefault="00807361" w:rsidP="003E72FB">
      <w:pPr>
        <w:suppressAutoHyphens/>
        <w:spacing w:after="120" w:line="276" w:lineRule="auto"/>
        <w:jc w:val="center"/>
        <w:rPr>
          <w:rFonts w:asciiTheme="minorHAnsi" w:hAnsiTheme="minorHAnsi" w:cstheme="minorHAnsi"/>
          <w:b/>
          <w:bCs/>
          <w:iCs/>
          <w:lang w:eastAsia="ar-SA"/>
        </w:rPr>
      </w:pPr>
      <w:r w:rsidRPr="00E071F6">
        <w:rPr>
          <w:rFonts w:asciiTheme="minorHAnsi" w:hAnsiTheme="minorHAnsi" w:cstheme="minorHAnsi"/>
          <w:b/>
          <w:bCs/>
          <w:iCs/>
          <w:lang w:eastAsia="ar-SA"/>
        </w:rPr>
        <w:t xml:space="preserve">Zakup </w:t>
      </w:r>
      <w:r w:rsidR="00DE55CE">
        <w:rPr>
          <w:rFonts w:asciiTheme="minorHAnsi" w:hAnsiTheme="minorHAnsi" w:cstheme="minorHAnsi"/>
          <w:b/>
          <w:bCs/>
          <w:iCs/>
          <w:lang w:eastAsia="ar-SA"/>
        </w:rPr>
        <w:t xml:space="preserve">nowych </w:t>
      </w:r>
      <w:r w:rsidRPr="00E071F6">
        <w:rPr>
          <w:rFonts w:asciiTheme="minorHAnsi" w:hAnsiTheme="minorHAnsi" w:cstheme="minorHAnsi"/>
          <w:b/>
          <w:bCs/>
          <w:iCs/>
          <w:lang w:eastAsia="ar-SA"/>
        </w:rPr>
        <w:t xml:space="preserve">jachtów </w:t>
      </w:r>
      <w:r w:rsidR="00A408F1">
        <w:rPr>
          <w:rFonts w:asciiTheme="minorHAnsi" w:hAnsiTheme="minorHAnsi" w:cstheme="minorHAnsi"/>
          <w:b/>
          <w:bCs/>
          <w:iCs/>
          <w:lang w:eastAsia="ar-SA"/>
        </w:rPr>
        <w:t>kabinowych</w:t>
      </w:r>
      <w:r w:rsidR="00C82CBC">
        <w:rPr>
          <w:rFonts w:asciiTheme="minorHAnsi" w:hAnsiTheme="minorHAnsi" w:cstheme="minorHAnsi"/>
          <w:b/>
          <w:bCs/>
          <w:iCs/>
          <w:lang w:eastAsia="ar-SA"/>
        </w:rPr>
        <w:t xml:space="preserve"> </w:t>
      </w:r>
      <w:r w:rsidRPr="00E071F6">
        <w:rPr>
          <w:rFonts w:asciiTheme="minorHAnsi" w:hAnsiTheme="minorHAnsi" w:cstheme="minorHAnsi"/>
          <w:b/>
          <w:bCs/>
          <w:iCs/>
          <w:lang w:eastAsia="ar-SA"/>
        </w:rPr>
        <w:t>(</w:t>
      </w:r>
      <w:r w:rsidR="00703C95">
        <w:rPr>
          <w:rFonts w:asciiTheme="minorHAnsi" w:hAnsiTheme="minorHAnsi" w:cstheme="minorHAnsi"/>
          <w:b/>
          <w:bCs/>
          <w:iCs/>
          <w:lang w:eastAsia="ar-SA"/>
        </w:rPr>
        <w:t>2</w:t>
      </w:r>
      <w:r w:rsidRPr="00E071F6">
        <w:rPr>
          <w:rFonts w:asciiTheme="minorHAnsi" w:hAnsiTheme="minorHAnsi" w:cstheme="minorHAnsi"/>
          <w:b/>
          <w:bCs/>
          <w:iCs/>
          <w:lang w:eastAsia="ar-SA"/>
        </w:rPr>
        <w:t xml:space="preserve"> sztuki)</w:t>
      </w:r>
    </w:p>
    <w:p w14:paraId="45B2BC86" w14:textId="0B5FE903" w:rsidR="00F31520" w:rsidRPr="00E071F6" w:rsidRDefault="00807361" w:rsidP="00807361">
      <w:pPr>
        <w:spacing w:line="276" w:lineRule="auto"/>
        <w:jc w:val="both"/>
        <w:rPr>
          <w:rFonts w:asciiTheme="minorHAnsi" w:hAnsiTheme="minorHAnsi" w:cstheme="minorHAnsi"/>
          <w:iCs/>
          <w:lang w:eastAsia="ar-SA"/>
        </w:rPr>
      </w:pPr>
      <w:r w:rsidRPr="00E071F6">
        <w:rPr>
          <w:rFonts w:asciiTheme="minorHAnsi" w:hAnsiTheme="minorHAnsi" w:cstheme="minorHAnsi"/>
          <w:iCs/>
          <w:lang w:eastAsia="ar-SA"/>
        </w:rPr>
        <w:t xml:space="preserve">Postępowanie ofertowe prowadzone jest w związku z realizacją projektu pod nazwą </w:t>
      </w:r>
      <w:r w:rsidR="00703C95" w:rsidRPr="00703C95">
        <w:rPr>
          <w:rFonts w:asciiTheme="minorHAnsi" w:hAnsiTheme="minorHAnsi" w:cstheme="minorHAnsi"/>
          <w:b/>
          <w:bCs/>
          <w:iCs/>
          <w:lang w:eastAsia="ar-SA"/>
        </w:rPr>
        <w:t>„Żywiecczyzna pod żaglami - dywersyfikacja usług przedsiębiorstwa</w:t>
      </w:r>
      <w:r w:rsidRPr="00E071F6">
        <w:rPr>
          <w:rFonts w:asciiTheme="minorHAnsi" w:hAnsiTheme="minorHAnsi" w:cstheme="minorHAnsi"/>
          <w:i/>
          <w:lang w:eastAsia="ar-SA"/>
        </w:rPr>
        <w:t>”</w:t>
      </w:r>
      <w:r w:rsidRPr="00E071F6">
        <w:rPr>
          <w:rFonts w:asciiTheme="minorHAnsi" w:hAnsiTheme="minorHAnsi" w:cstheme="minorHAnsi"/>
          <w:iCs/>
          <w:lang w:eastAsia="ar-SA"/>
        </w:rPr>
        <w:t xml:space="preserve"> w ramach programu Krajowy Plan Odbudowy i Zwiększania Odporności, działania A1.2.1. Inwestycje dla przedsiębiorstw w produkty, usługi i kompetencje pracowników oraz kadry związane z dywersyfikacją działalności.</w:t>
      </w:r>
    </w:p>
    <w:p w14:paraId="608B5B66" w14:textId="66E0C43A" w:rsidR="00511B15" w:rsidRPr="00E071F6" w:rsidRDefault="00511B15" w:rsidP="002D7541">
      <w:pPr>
        <w:spacing w:after="200" w:line="276" w:lineRule="auto"/>
        <w:jc w:val="both"/>
        <w:rPr>
          <w:rFonts w:asciiTheme="minorHAnsi" w:hAnsiTheme="minorHAnsi" w:cstheme="minorHAnsi"/>
        </w:rPr>
      </w:pPr>
      <w:r w:rsidRPr="00E071F6">
        <w:rPr>
          <w:rFonts w:asciiTheme="minorHAnsi" w:hAnsiTheme="minorHAnsi" w:cstheme="minorHAnsi"/>
          <w:lang w:eastAsia="ar-SA"/>
        </w:rPr>
        <w:t>W odpowied</w:t>
      </w:r>
      <w:r w:rsidR="00CB069A" w:rsidRPr="00E071F6">
        <w:rPr>
          <w:rFonts w:asciiTheme="minorHAnsi" w:hAnsiTheme="minorHAnsi" w:cstheme="minorHAnsi"/>
          <w:lang w:eastAsia="ar-SA"/>
        </w:rPr>
        <w:t>zi na zapytanie ofertowe</w:t>
      </w:r>
      <w:r w:rsidR="00397778" w:rsidRPr="00E071F6">
        <w:rPr>
          <w:rFonts w:asciiTheme="minorHAnsi" w:hAnsiTheme="minorHAnsi" w:cstheme="minorHAnsi"/>
        </w:rPr>
        <w:t>,</w:t>
      </w:r>
      <w:r w:rsidRPr="00E071F6">
        <w:rPr>
          <w:rFonts w:asciiTheme="minorHAnsi" w:hAnsiTheme="minorHAnsi" w:cstheme="minorHAnsi"/>
          <w:i/>
          <w:lang w:eastAsia="ar-SA"/>
        </w:rPr>
        <w:t xml:space="preserve"> </w:t>
      </w:r>
      <w:r w:rsidRPr="00E071F6">
        <w:rPr>
          <w:rFonts w:asciiTheme="minorHAnsi" w:hAnsiTheme="minorHAnsi" w:cstheme="minorHAnsi"/>
          <w:lang w:eastAsia="ar-SA"/>
        </w:rPr>
        <w:t xml:space="preserve">składam niniejszą ofertę na wykonanie </w:t>
      </w:r>
      <w:r w:rsidR="00E60212" w:rsidRPr="00E071F6">
        <w:rPr>
          <w:rFonts w:asciiTheme="minorHAnsi" w:hAnsiTheme="minorHAnsi" w:cstheme="minorHAnsi"/>
          <w:lang w:eastAsia="ar-SA"/>
        </w:rPr>
        <w:t>Przedmiotu</w:t>
      </w:r>
      <w:r w:rsidRPr="00E071F6">
        <w:rPr>
          <w:rFonts w:asciiTheme="minorHAnsi" w:hAnsiTheme="minorHAnsi" w:cstheme="minorHAnsi"/>
          <w:lang w:eastAsia="ar-SA"/>
        </w:rPr>
        <w:t xml:space="preserve"> zamówienia.</w:t>
      </w:r>
    </w:p>
    <w:p w14:paraId="3B0C1650" w14:textId="47EBA366" w:rsidR="00511B15" w:rsidRPr="00E071F6" w:rsidRDefault="00E60212" w:rsidP="002D7541">
      <w:pPr>
        <w:numPr>
          <w:ilvl w:val="0"/>
          <w:numId w:val="1"/>
        </w:numPr>
        <w:suppressAutoHyphens/>
        <w:spacing w:after="120" w:line="276" w:lineRule="auto"/>
        <w:ind w:left="709" w:hanging="709"/>
        <w:rPr>
          <w:rFonts w:asciiTheme="minorHAnsi" w:hAnsiTheme="minorHAnsi" w:cstheme="minorHAnsi"/>
          <w:b/>
          <w:lang w:eastAsia="ar-SA"/>
        </w:rPr>
      </w:pPr>
      <w:r w:rsidRPr="00E071F6">
        <w:rPr>
          <w:rFonts w:asciiTheme="minorHAnsi" w:hAnsiTheme="minorHAnsi" w:cstheme="minorHAnsi"/>
          <w:b/>
          <w:lang w:eastAsia="ar-SA"/>
        </w:rPr>
        <w:t>DANE</w:t>
      </w:r>
      <w:r w:rsidR="00203387" w:rsidRPr="00E071F6">
        <w:rPr>
          <w:rFonts w:asciiTheme="minorHAnsi" w:hAnsiTheme="minorHAnsi" w:cstheme="minorHAnsi"/>
          <w:b/>
          <w:lang w:eastAsia="ar-SA"/>
        </w:rPr>
        <w:t xml:space="preserve"> WYKONAWCY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2"/>
        <w:gridCol w:w="6229"/>
      </w:tblGrid>
      <w:tr w:rsidR="00511B15" w:rsidRPr="00E071F6" w14:paraId="72E48CDB" w14:textId="77777777" w:rsidTr="00C07A6E">
        <w:trPr>
          <w:jc w:val="center"/>
        </w:trPr>
        <w:tc>
          <w:tcPr>
            <w:tcW w:w="2694" w:type="dxa"/>
            <w:shd w:val="clear" w:color="auto" w:fill="F2F2F2" w:themeFill="background1" w:themeFillShade="F2"/>
            <w:tcMar>
              <w:top w:w="85" w:type="dxa"/>
              <w:bottom w:w="85" w:type="dxa"/>
            </w:tcMar>
            <w:vAlign w:val="center"/>
          </w:tcPr>
          <w:p w14:paraId="59C0DC05" w14:textId="0CB15694" w:rsidR="00511B15" w:rsidRPr="00E071F6" w:rsidRDefault="00511B15" w:rsidP="002D7541">
            <w:pPr>
              <w:pStyle w:val="Bezodstpw"/>
              <w:spacing w:line="276" w:lineRule="auto"/>
              <w:rPr>
                <w:rFonts w:asciiTheme="minorHAnsi" w:hAnsiTheme="minorHAnsi" w:cstheme="minorHAnsi"/>
              </w:rPr>
            </w:pPr>
            <w:r w:rsidRPr="00E071F6">
              <w:rPr>
                <w:rFonts w:asciiTheme="minorHAnsi" w:hAnsiTheme="minorHAnsi" w:cstheme="minorHAnsi"/>
              </w:rPr>
              <w:t>Pełna nazwa</w:t>
            </w:r>
            <w:r w:rsidR="00E60212" w:rsidRPr="00E071F6">
              <w:rPr>
                <w:rFonts w:asciiTheme="minorHAnsi" w:hAnsiTheme="minorHAnsi" w:cstheme="minorHAnsi"/>
              </w:rPr>
              <w:t xml:space="preserve"> Wykonawcy</w:t>
            </w:r>
          </w:p>
        </w:tc>
        <w:tc>
          <w:tcPr>
            <w:tcW w:w="6237" w:type="dxa"/>
            <w:tcMar>
              <w:top w:w="85" w:type="dxa"/>
              <w:bottom w:w="85" w:type="dxa"/>
            </w:tcMar>
            <w:vAlign w:val="center"/>
          </w:tcPr>
          <w:p w14:paraId="7976AA25" w14:textId="77777777" w:rsidR="00511B15" w:rsidRPr="00E071F6" w:rsidRDefault="00511B15" w:rsidP="002D7541">
            <w:pPr>
              <w:pStyle w:val="Bezodstpw"/>
              <w:spacing w:line="276" w:lineRule="auto"/>
              <w:rPr>
                <w:rFonts w:asciiTheme="minorHAnsi" w:hAnsiTheme="minorHAnsi" w:cstheme="minorHAnsi"/>
                <w:b/>
                <w:lang w:eastAsia="ar-SA"/>
              </w:rPr>
            </w:pPr>
          </w:p>
          <w:p w14:paraId="56C5874E" w14:textId="1FE3D1CB" w:rsidR="00F31520" w:rsidRPr="00E071F6" w:rsidRDefault="00F31520" w:rsidP="002D7541">
            <w:pPr>
              <w:pStyle w:val="Bezodstpw"/>
              <w:spacing w:line="276" w:lineRule="auto"/>
              <w:rPr>
                <w:rFonts w:asciiTheme="minorHAnsi" w:hAnsiTheme="minorHAnsi" w:cstheme="minorHAnsi"/>
                <w:b/>
                <w:lang w:eastAsia="ar-SA"/>
              </w:rPr>
            </w:pPr>
          </w:p>
        </w:tc>
      </w:tr>
      <w:tr w:rsidR="00511B15" w:rsidRPr="00E071F6" w14:paraId="67A03B5E" w14:textId="77777777" w:rsidTr="00EF5B71">
        <w:trPr>
          <w:trHeight w:val="1093"/>
          <w:jc w:val="center"/>
        </w:trPr>
        <w:tc>
          <w:tcPr>
            <w:tcW w:w="2694" w:type="dxa"/>
            <w:shd w:val="clear" w:color="auto" w:fill="F2F2F2" w:themeFill="background1" w:themeFillShade="F2"/>
            <w:tcMar>
              <w:top w:w="85" w:type="dxa"/>
              <w:bottom w:w="85" w:type="dxa"/>
            </w:tcMar>
            <w:vAlign w:val="center"/>
          </w:tcPr>
          <w:p w14:paraId="44FC9F60" w14:textId="77777777" w:rsidR="00511B15" w:rsidRPr="00E071F6" w:rsidRDefault="00511B15" w:rsidP="002D7541">
            <w:pPr>
              <w:pStyle w:val="Bezodstpw"/>
              <w:spacing w:line="276" w:lineRule="auto"/>
              <w:rPr>
                <w:rFonts w:asciiTheme="minorHAnsi" w:hAnsiTheme="minorHAnsi" w:cstheme="minorHAnsi"/>
                <w:lang w:eastAsia="ar-SA"/>
              </w:rPr>
            </w:pPr>
            <w:r w:rsidRPr="00E071F6">
              <w:rPr>
                <w:rFonts w:asciiTheme="minorHAnsi" w:hAnsiTheme="minorHAnsi" w:cstheme="minorHAnsi"/>
                <w:lang w:eastAsia="ar-SA"/>
              </w:rPr>
              <w:t>Dane teleadresowe</w:t>
            </w:r>
          </w:p>
          <w:p w14:paraId="2A7AFC6B" w14:textId="77777777" w:rsidR="00511B15" w:rsidRPr="00E071F6" w:rsidRDefault="00511B15" w:rsidP="002D7541">
            <w:pPr>
              <w:pStyle w:val="Bezodstpw"/>
              <w:spacing w:line="276" w:lineRule="auto"/>
              <w:rPr>
                <w:rFonts w:asciiTheme="minorHAnsi" w:hAnsiTheme="minorHAnsi" w:cstheme="minorHAnsi"/>
              </w:rPr>
            </w:pPr>
            <w:r w:rsidRPr="00E071F6">
              <w:rPr>
                <w:rFonts w:asciiTheme="minorHAnsi" w:hAnsiTheme="minorHAnsi" w:cstheme="minorHAnsi"/>
                <w:lang w:eastAsia="ar-SA"/>
              </w:rPr>
              <w:t xml:space="preserve">(adres, numer telefonu, mail) </w:t>
            </w:r>
          </w:p>
        </w:tc>
        <w:tc>
          <w:tcPr>
            <w:tcW w:w="6237" w:type="dxa"/>
            <w:tcMar>
              <w:top w:w="85" w:type="dxa"/>
              <w:bottom w:w="85" w:type="dxa"/>
            </w:tcMar>
            <w:vAlign w:val="center"/>
          </w:tcPr>
          <w:p w14:paraId="4B3266D8" w14:textId="77777777" w:rsidR="00511B15" w:rsidRPr="00E071F6" w:rsidRDefault="00511B15" w:rsidP="002D7541">
            <w:pPr>
              <w:pStyle w:val="Bezodstpw"/>
              <w:spacing w:line="276" w:lineRule="auto"/>
              <w:rPr>
                <w:rFonts w:asciiTheme="minorHAnsi" w:hAnsiTheme="minorHAnsi" w:cstheme="minorHAnsi"/>
                <w:b/>
                <w:lang w:eastAsia="ar-SA"/>
              </w:rPr>
            </w:pPr>
          </w:p>
        </w:tc>
      </w:tr>
      <w:tr w:rsidR="00511B15" w:rsidRPr="00E071F6" w14:paraId="58D3958A" w14:textId="77777777" w:rsidTr="00C07A6E">
        <w:trPr>
          <w:jc w:val="center"/>
        </w:trPr>
        <w:tc>
          <w:tcPr>
            <w:tcW w:w="2694" w:type="dxa"/>
            <w:shd w:val="clear" w:color="auto" w:fill="F2F2F2" w:themeFill="background1" w:themeFillShade="F2"/>
            <w:tcMar>
              <w:top w:w="85" w:type="dxa"/>
              <w:bottom w:w="85" w:type="dxa"/>
            </w:tcMar>
            <w:vAlign w:val="center"/>
          </w:tcPr>
          <w:p w14:paraId="09126942" w14:textId="77777777" w:rsidR="00511B15" w:rsidRPr="00E071F6" w:rsidRDefault="00511B15" w:rsidP="002D7541">
            <w:pPr>
              <w:pStyle w:val="Bezodstpw"/>
              <w:spacing w:after="200" w:line="276" w:lineRule="auto"/>
              <w:rPr>
                <w:rFonts w:asciiTheme="minorHAnsi" w:hAnsiTheme="minorHAnsi" w:cstheme="minorHAnsi"/>
              </w:rPr>
            </w:pPr>
            <w:r w:rsidRPr="00E071F6">
              <w:rPr>
                <w:rFonts w:asciiTheme="minorHAnsi" w:hAnsiTheme="minorHAnsi" w:cstheme="minorHAnsi"/>
              </w:rPr>
              <w:t>NIP</w:t>
            </w:r>
          </w:p>
        </w:tc>
        <w:tc>
          <w:tcPr>
            <w:tcW w:w="6237" w:type="dxa"/>
            <w:tcMar>
              <w:top w:w="85" w:type="dxa"/>
              <w:bottom w:w="85" w:type="dxa"/>
            </w:tcMar>
            <w:vAlign w:val="center"/>
          </w:tcPr>
          <w:p w14:paraId="225CAFDE" w14:textId="77777777" w:rsidR="00511B15" w:rsidRPr="00E071F6" w:rsidRDefault="00511B15" w:rsidP="002D7541">
            <w:pPr>
              <w:pStyle w:val="Bezodstpw"/>
              <w:spacing w:after="200" w:line="276" w:lineRule="auto"/>
              <w:rPr>
                <w:rFonts w:asciiTheme="minorHAnsi" w:hAnsiTheme="minorHAnsi" w:cstheme="minorHAnsi"/>
                <w:b/>
                <w:lang w:eastAsia="ar-SA"/>
              </w:rPr>
            </w:pPr>
          </w:p>
        </w:tc>
      </w:tr>
    </w:tbl>
    <w:p w14:paraId="602EEEBA" w14:textId="77777777" w:rsidR="009559AC" w:rsidRPr="00E071F6" w:rsidRDefault="009559AC" w:rsidP="002D7541">
      <w:pPr>
        <w:suppressAutoHyphens/>
        <w:spacing w:line="276" w:lineRule="auto"/>
        <w:rPr>
          <w:rFonts w:asciiTheme="minorHAnsi" w:hAnsiTheme="minorHAnsi" w:cstheme="minorHAnsi"/>
          <w:b/>
          <w:lang w:eastAsia="ar-SA"/>
        </w:rPr>
      </w:pPr>
      <w:bookmarkStart w:id="0" w:name="_Hlk24627496"/>
      <w:bookmarkStart w:id="1" w:name="_Hlk515980309"/>
    </w:p>
    <w:p w14:paraId="6745239C" w14:textId="198A6C27" w:rsidR="00F71A33" w:rsidRPr="00E071F6" w:rsidRDefault="00205DC4" w:rsidP="002D7541">
      <w:pPr>
        <w:numPr>
          <w:ilvl w:val="0"/>
          <w:numId w:val="1"/>
        </w:numPr>
        <w:suppressAutoHyphens/>
        <w:spacing w:before="200" w:after="120" w:line="276" w:lineRule="auto"/>
        <w:ind w:left="709"/>
        <w:rPr>
          <w:rFonts w:asciiTheme="minorHAnsi" w:hAnsiTheme="minorHAnsi" w:cstheme="minorHAnsi"/>
          <w:b/>
          <w:lang w:eastAsia="ar-SA"/>
        </w:rPr>
      </w:pPr>
      <w:bookmarkStart w:id="2" w:name="_Hlk77063491"/>
      <w:bookmarkEnd w:id="0"/>
      <w:bookmarkEnd w:id="1"/>
      <w:r w:rsidRPr="00E071F6">
        <w:rPr>
          <w:rFonts w:asciiTheme="minorHAnsi" w:hAnsiTheme="minorHAnsi" w:cstheme="minorHAnsi"/>
          <w:b/>
          <w:lang w:eastAsia="ar-SA"/>
        </w:rPr>
        <w:t>PRZEDMIOT ZAMÓWIENIA / WARUNKI OFERTY</w:t>
      </w:r>
    </w:p>
    <w:tbl>
      <w:tblPr>
        <w:tblW w:w="8932" w:type="dxa"/>
        <w:tblInd w:w="-5" w:type="dxa"/>
        <w:tblBorders>
          <w:insideH w:val="single" w:sz="4" w:space="0" w:color="auto"/>
          <w:insideV w:val="single" w:sz="4" w:space="0" w:color="auto"/>
        </w:tblBorders>
        <w:tblLook w:val="04A0" w:firstRow="1" w:lastRow="0" w:firstColumn="1" w:lastColumn="0" w:noHBand="0" w:noVBand="1"/>
      </w:tblPr>
      <w:tblGrid>
        <w:gridCol w:w="4111"/>
        <w:gridCol w:w="992"/>
        <w:gridCol w:w="709"/>
        <w:gridCol w:w="1134"/>
        <w:gridCol w:w="1975"/>
        <w:gridCol w:w="11"/>
      </w:tblGrid>
      <w:tr w:rsidR="00F71A33" w:rsidRPr="00E071F6" w14:paraId="067665D1" w14:textId="7E3970B9" w:rsidTr="002D7541">
        <w:trPr>
          <w:trHeight w:val="426"/>
        </w:trPr>
        <w:tc>
          <w:tcPr>
            <w:tcW w:w="893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5" w:type="dxa"/>
              <w:bottom w:w="85" w:type="dxa"/>
            </w:tcMar>
            <w:vAlign w:val="center"/>
          </w:tcPr>
          <w:p w14:paraId="7CA665BC" w14:textId="644933E1" w:rsidR="00F71A33" w:rsidRPr="00E071F6" w:rsidRDefault="00951741" w:rsidP="002D7541">
            <w:pPr>
              <w:pStyle w:val="Bezodstpw"/>
              <w:spacing w:line="276" w:lineRule="auto"/>
              <w:rPr>
                <w:rFonts w:asciiTheme="minorHAnsi" w:hAnsiTheme="minorHAnsi" w:cstheme="minorHAnsi"/>
                <w:b/>
                <w:bCs/>
                <w:u w:val="single"/>
                <w:lang w:eastAsia="ar-SA"/>
              </w:rPr>
            </w:pPr>
            <w:bookmarkStart w:id="3" w:name="_Hlk47428479"/>
            <w:bookmarkEnd w:id="2"/>
            <w:r w:rsidRPr="00E071F6">
              <w:rPr>
                <w:rFonts w:asciiTheme="minorHAnsi" w:hAnsiTheme="minorHAnsi" w:cstheme="minorHAnsi"/>
                <w:b/>
                <w:bCs/>
                <w:u w:val="single"/>
                <w:lang w:eastAsia="ar-SA"/>
              </w:rPr>
              <w:t xml:space="preserve">Zakup </w:t>
            </w:r>
            <w:r w:rsidR="00C82CBC">
              <w:rPr>
                <w:rFonts w:asciiTheme="minorHAnsi" w:hAnsiTheme="minorHAnsi" w:cstheme="minorHAnsi"/>
                <w:b/>
                <w:bCs/>
                <w:u w:val="single"/>
                <w:lang w:eastAsia="ar-SA"/>
              </w:rPr>
              <w:t>nowych j</w:t>
            </w:r>
            <w:r w:rsidR="00807361" w:rsidRPr="00E071F6">
              <w:rPr>
                <w:rFonts w:asciiTheme="minorHAnsi" w:hAnsiTheme="minorHAnsi" w:cstheme="minorHAnsi"/>
                <w:b/>
                <w:bCs/>
                <w:u w:val="single"/>
                <w:lang w:eastAsia="ar-SA"/>
              </w:rPr>
              <w:t>achtów żaglowych</w:t>
            </w:r>
            <w:r w:rsidR="00C82CBC">
              <w:rPr>
                <w:rFonts w:asciiTheme="minorHAnsi" w:hAnsiTheme="minorHAnsi" w:cstheme="minorHAnsi"/>
                <w:b/>
                <w:bCs/>
                <w:u w:val="single"/>
                <w:lang w:eastAsia="ar-SA"/>
              </w:rPr>
              <w:t xml:space="preserve"> </w:t>
            </w:r>
            <w:r w:rsidR="00A4299E">
              <w:rPr>
                <w:rFonts w:asciiTheme="minorHAnsi" w:hAnsiTheme="minorHAnsi" w:cstheme="minorHAnsi"/>
                <w:b/>
                <w:bCs/>
                <w:u w:val="single"/>
                <w:lang w:eastAsia="ar-SA"/>
              </w:rPr>
              <w:t xml:space="preserve">kabinowych </w:t>
            </w:r>
            <w:r w:rsidR="00EF5B71" w:rsidRPr="00E071F6">
              <w:rPr>
                <w:rFonts w:asciiTheme="minorHAnsi" w:hAnsiTheme="minorHAnsi" w:cstheme="minorHAnsi"/>
                <w:b/>
                <w:bCs/>
                <w:u w:val="single"/>
                <w:lang w:eastAsia="ar-SA"/>
              </w:rPr>
              <w:t>(</w:t>
            </w:r>
            <w:r w:rsidR="00703C95">
              <w:rPr>
                <w:rFonts w:asciiTheme="minorHAnsi" w:hAnsiTheme="minorHAnsi" w:cstheme="minorHAnsi"/>
                <w:b/>
                <w:bCs/>
                <w:u w:val="single"/>
                <w:lang w:eastAsia="ar-SA"/>
              </w:rPr>
              <w:t>2</w:t>
            </w:r>
            <w:r w:rsidR="00EF5B71" w:rsidRPr="00E071F6">
              <w:rPr>
                <w:rFonts w:asciiTheme="minorHAnsi" w:hAnsiTheme="minorHAnsi" w:cstheme="minorHAnsi"/>
                <w:b/>
                <w:bCs/>
                <w:u w:val="single"/>
                <w:lang w:eastAsia="ar-SA"/>
              </w:rPr>
              <w:t xml:space="preserve"> sztuki)</w:t>
            </w:r>
          </w:p>
        </w:tc>
      </w:tr>
      <w:tr w:rsidR="00CF18C9" w:rsidRPr="00E071F6" w14:paraId="15E11768" w14:textId="5046AC5E" w:rsidTr="005F4021">
        <w:trPr>
          <w:gridAfter w:val="1"/>
          <w:wAfter w:w="11" w:type="dxa"/>
          <w:trHeight w:val="606"/>
        </w:trPr>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5" w:type="dxa"/>
              <w:bottom w:w="85" w:type="dxa"/>
            </w:tcMar>
            <w:vAlign w:val="center"/>
          </w:tcPr>
          <w:p w14:paraId="27107FE8" w14:textId="534826AC" w:rsidR="00CF18C9" w:rsidRPr="00E071F6" w:rsidRDefault="00807361" w:rsidP="002D7541">
            <w:pPr>
              <w:pStyle w:val="Bezodstpw"/>
              <w:spacing w:line="276" w:lineRule="auto"/>
              <w:rPr>
                <w:rFonts w:asciiTheme="minorHAnsi" w:hAnsiTheme="minorHAnsi" w:cstheme="minorHAnsi"/>
                <w:b/>
                <w:bCs/>
              </w:rPr>
            </w:pPr>
            <w:r w:rsidRPr="00E071F6">
              <w:rPr>
                <w:rFonts w:asciiTheme="minorHAnsi" w:hAnsiTheme="minorHAnsi" w:cstheme="minorHAnsi"/>
                <w:b/>
                <w:bCs/>
              </w:rPr>
              <w:t>Jacht żaglowy</w:t>
            </w:r>
            <w:r w:rsidR="00A4299E">
              <w:rPr>
                <w:rFonts w:asciiTheme="minorHAnsi" w:hAnsiTheme="minorHAnsi" w:cstheme="minorHAnsi"/>
                <w:b/>
                <w:bCs/>
              </w:rPr>
              <w:t xml:space="preserve"> </w:t>
            </w:r>
            <w:proofErr w:type="gramStart"/>
            <w:r w:rsidR="00A4299E">
              <w:rPr>
                <w:rFonts w:asciiTheme="minorHAnsi" w:hAnsiTheme="minorHAnsi" w:cstheme="minorHAnsi"/>
                <w:b/>
                <w:bCs/>
              </w:rPr>
              <w:t xml:space="preserve">kabinowy </w:t>
            </w:r>
            <w:r w:rsidR="003E72FB" w:rsidRPr="00E071F6">
              <w:rPr>
                <w:rFonts w:asciiTheme="minorHAnsi" w:hAnsiTheme="minorHAnsi" w:cstheme="minorHAnsi"/>
                <w:b/>
                <w:bCs/>
              </w:rPr>
              <w:t xml:space="preserve"> </w:t>
            </w:r>
            <w:r w:rsidR="00951741" w:rsidRPr="00E071F6">
              <w:rPr>
                <w:rFonts w:asciiTheme="minorHAnsi" w:hAnsiTheme="minorHAnsi" w:cstheme="minorHAnsi"/>
                <w:b/>
                <w:bCs/>
              </w:rPr>
              <w:t>(</w:t>
            </w:r>
            <w:proofErr w:type="gramEnd"/>
            <w:r w:rsidR="00703C95">
              <w:rPr>
                <w:rFonts w:asciiTheme="minorHAnsi" w:hAnsiTheme="minorHAnsi" w:cstheme="minorHAnsi"/>
                <w:b/>
                <w:bCs/>
              </w:rPr>
              <w:t>2</w:t>
            </w:r>
            <w:r w:rsidR="00951741" w:rsidRPr="00E071F6">
              <w:rPr>
                <w:rFonts w:asciiTheme="minorHAnsi" w:hAnsiTheme="minorHAnsi" w:cstheme="minorHAnsi"/>
                <w:b/>
                <w:bCs/>
              </w:rPr>
              <w:t xml:space="preserve"> sztuk</w:t>
            </w:r>
            <w:r w:rsidRPr="00E071F6">
              <w:rPr>
                <w:rFonts w:asciiTheme="minorHAnsi" w:hAnsiTheme="minorHAnsi" w:cstheme="minorHAnsi"/>
                <w:b/>
                <w:bCs/>
              </w:rPr>
              <w:t>i</w:t>
            </w:r>
            <w:r w:rsidR="00951741" w:rsidRPr="00E071F6">
              <w:rPr>
                <w:rFonts w:asciiTheme="minorHAnsi" w:hAnsiTheme="minorHAnsi" w:cstheme="minorHAnsi"/>
                <w:b/>
                <w:bCs/>
              </w:rPr>
              <w:t>)</w:t>
            </w:r>
          </w:p>
          <w:p w14:paraId="1E733A17" w14:textId="48CCF6A2" w:rsidR="00CF18C9" w:rsidRPr="00E071F6" w:rsidRDefault="00CF18C9" w:rsidP="002D7541">
            <w:pPr>
              <w:pStyle w:val="Bezodstpw"/>
              <w:spacing w:line="276" w:lineRule="auto"/>
              <w:rPr>
                <w:rFonts w:asciiTheme="minorHAnsi" w:hAnsiTheme="minorHAnsi" w:cstheme="minorHAnsi"/>
                <w:b/>
                <w:bCs/>
              </w:rPr>
            </w:pPr>
            <w:r w:rsidRPr="00E071F6">
              <w:rPr>
                <w:rFonts w:asciiTheme="minorHAnsi" w:hAnsiTheme="minorHAnsi" w:cstheme="minorHAnsi"/>
                <w:b/>
                <w:bCs/>
              </w:rPr>
              <w:t>Proszę wskazać markę, model, rok produkcji)</w:t>
            </w:r>
          </w:p>
        </w:tc>
        <w:tc>
          <w:tcPr>
            <w:tcW w:w="4810" w:type="dxa"/>
            <w:gridSpan w:val="4"/>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14:paraId="424F6DA3" w14:textId="77777777" w:rsidR="00CF18C9" w:rsidRPr="00E071F6" w:rsidRDefault="00CF18C9" w:rsidP="002D7541">
            <w:pPr>
              <w:pStyle w:val="Bezodstpw"/>
              <w:spacing w:line="276" w:lineRule="auto"/>
              <w:rPr>
                <w:rFonts w:asciiTheme="minorHAnsi" w:hAnsiTheme="minorHAnsi" w:cstheme="minorHAnsi"/>
                <w:lang w:eastAsia="ar-SA"/>
              </w:rPr>
            </w:pPr>
          </w:p>
        </w:tc>
      </w:tr>
      <w:tr w:rsidR="00CF18C9" w:rsidRPr="00E071F6" w14:paraId="3AEC8D01" w14:textId="77777777" w:rsidTr="005F4021">
        <w:trPr>
          <w:gridAfter w:val="1"/>
          <w:wAfter w:w="11" w:type="dxa"/>
          <w:trHeight w:val="606"/>
        </w:trPr>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5" w:type="dxa"/>
              <w:bottom w:w="85" w:type="dxa"/>
            </w:tcMar>
            <w:vAlign w:val="center"/>
          </w:tcPr>
          <w:p w14:paraId="2554D9F8" w14:textId="77777777" w:rsidR="00CF18C9" w:rsidRPr="00E071F6" w:rsidRDefault="00CF18C9" w:rsidP="002D7541">
            <w:pPr>
              <w:pStyle w:val="Bezodstpw"/>
              <w:spacing w:line="276" w:lineRule="auto"/>
              <w:rPr>
                <w:rFonts w:asciiTheme="minorHAnsi" w:hAnsiTheme="minorHAnsi" w:cstheme="minorHAnsi"/>
                <w:b/>
                <w:bCs/>
              </w:rPr>
            </w:pPr>
            <w:r w:rsidRPr="00E071F6">
              <w:rPr>
                <w:rFonts w:asciiTheme="minorHAnsi" w:hAnsiTheme="minorHAnsi" w:cstheme="minorHAnsi"/>
                <w:b/>
                <w:bCs/>
              </w:rPr>
              <w:t xml:space="preserve">Opis przedmiotu zamówienia zgodnie z zapytaniem ofertowym </w:t>
            </w:r>
          </w:p>
          <w:p w14:paraId="1619B213" w14:textId="433AC168" w:rsidR="00CF18C9" w:rsidRPr="00E071F6" w:rsidRDefault="00CF18C9" w:rsidP="002D7541">
            <w:pPr>
              <w:pStyle w:val="Bezodstpw"/>
              <w:spacing w:line="276" w:lineRule="auto"/>
              <w:rPr>
                <w:rFonts w:asciiTheme="minorHAnsi" w:hAnsiTheme="minorHAnsi" w:cstheme="minorHAnsi"/>
                <w:lang w:eastAsia="ar-SA"/>
              </w:rPr>
            </w:pPr>
            <w:r w:rsidRPr="00E071F6">
              <w:rPr>
                <w:rFonts w:asciiTheme="minorHAnsi" w:hAnsiTheme="minorHAnsi" w:cstheme="minorHAnsi"/>
                <w:b/>
                <w:bCs/>
              </w:rPr>
              <w:t>– minimalne wymagania</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5" w:type="dxa"/>
              <w:bottom w:w="85" w:type="dxa"/>
            </w:tcMar>
            <w:vAlign w:val="center"/>
          </w:tcPr>
          <w:p w14:paraId="72D14643" w14:textId="0C2BFB32" w:rsidR="00CF18C9" w:rsidRPr="00E071F6" w:rsidRDefault="00CF18C9" w:rsidP="002D7541">
            <w:pPr>
              <w:pStyle w:val="Bezodstpw"/>
              <w:spacing w:line="276" w:lineRule="auto"/>
              <w:rPr>
                <w:rFonts w:asciiTheme="minorHAnsi" w:hAnsiTheme="minorHAnsi" w:cstheme="minorHAnsi"/>
                <w:lang w:eastAsia="ar-SA"/>
              </w:rPr>
            </w:pPr>
            <w:r w:rsidRPr="00E071F6">
              <w:rPr>
                <w:rFonts w:asciiTheme="minorHAnsi" w:hAnsiTheme="minorHAnsi" w:cstheme="minorHAnsi"/>
                <w:b/>
                <w:bCs/>
              </w:rPr>
              <w:t xml:space="preserve">Potwierdzenie zgodności </w:t>
            </w:r>
            <w:r w:rsidR="002D7541" w:rsidRPr="00E071F6">
              <w:rPr>
                <w:rFonts w:asciiTheme="minorHAnsi" w:hAnsiTheme="minorHAnsi" w:cstheme="minorHAnsi"/>
                <w:b/>
                <w:bCs/>
              </w:rPr>
              <w:t>oferty</w:t>
            </w:r>
            <w:r w:rsidRPr="00E071F6">
              <w:rPr>
                <w:rFonts w:asciiTheme="minorHAnsi" w:hAnsiTheme="minorHAnsi" w:cstheme="minorHAnsi"/>
                <w:b/>
                <w:bCs/>
              </w:rPr>
              <w:t xml:space="preserve"> z opisem Przedmiotu zamówienia </w:t>
            </w:r>
            <w:r w:rsidRPr="00E071F6">
              <w:rPr>
                <w:rFonts w:asciiTheme="minorHAnsi" w:hAnsiTheme="minorHAnsi" w:cstheme="minorHAnsi"/>
                <w:b/>
                <w:bCs/>
              </w:rPr>
              <w:br/>
              <w:t>Należy uzupełnić wykorzystując formułę: TAK/NIE</w:t>
            </w:r>
          </w:p>
        </w:tc>
        <w:tc>
          <w:tcPr>
            <w:tcW w:w="310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2471DB" w14:textId="77777777" w:rsidR="00CF18C9" w:rsidRPr="00E071F6" w:rsidRDefault="00CF18C9" w:rsidP="002D7541">
            <w:pPr>
              <w:pStyle w:val="Bezodstpw"/>
              <w:spacing w:line="276" w:lineRule="auto"/>
              <w:rPr>
                <w:rFonts w:asciiTheme="minorHAnsi" w:hAnsiTheme="minorHAnsi" w:cstheme="minorHAnsi"/>
                <w:b/>
                <w:bCs/>
              </w:rPr>
            </w:pPr>
            <w:r w:rsidRPr="00E071F6">
              <w:rPr>
                <w:rFonts w:asciiTheme="minorHAnsi" w:hAnsiTheme="minorHAnsi" w:cstheme="minorHAnsi"/>
                <w:b/>
                <w:bCs/>
              </w:rPr>
              <w:t>Wartość oferowana</w:t>
            </w:r>
          </w:p>
          <w:p w14:paraId="61815D7E" w14:textId="7E9FFFAA" w:rsidR="00CF18C9" w:rsidRPr="00E071F6" w:rsidRDefault="00CF18C9" w:rsidP="002D7541">
            <w:pPr>
              <w:pStyle w:val="Bezodstpw"/>
              <w:spacing w:line="276" w:lineRule="auto"/>
              <w:rPr>
                <w:rFonts w:asciiTheme="minorHAnsi" w:hAnsiTheme="minorHAnsi" w:cstheme="minorHAnsi"/>
                <w:lang w:eastAsia="ar-SA"/>
              </w:rPr>
            </w:pPr>
            <w:r w:rsidRPr="00E071F6">
              <w:rPr>
                <w:rFonts w:asciiTheme="minorHAnsi" w:hAnsiTheme="minorHAnsi" w:cstheme="minorHAnsi"/>
                <w:b/>
                <w:bCs/>
              </w:rPr>
              <w:t>(należy wypełnić wartościami oferowanymi</w:t>
            </w:r>
            <w:r w:rsidR="00EF5B71" w:rsidRPr="00E071F6">
              <w:rPr>
                <w:rFonts w:asciiTheme="minorHAnsi" w:hAnsiTheme="minorHAnsi" w:cstheme="minorHAnsi"/>
                <w:b/>
                <w:bCs/>
              </w:rPr>
              <w:t xml:space="preserve">, które potwierdzają spełnienie minimalnych wymagań </w:t>
            </w:r>
            <w:r w:rsidRPr="00E071F6">
              <w:rPr>
                <w:rFonts w:asciiTheme="minorHAnsi" w:hAnsiTheme="minorHAnsi" w:cstheme="minorHAnsi"/>
                <w:b/>
                <w:bCs/>
              </w:rPr>
              <w:t>i zamieścić ewentualne uwagi)</w:t>
            </w:r>
          </w:p>
        </w:tc>
      </w:tr>
      <w:tr w:rsidR="00951741" w:rsidRPr="00E071F6" w14:paraId="3E1629DE" w14:textId="77777777" w:rsidTr="005F4021">
        <w:trPr>
          <w:gridAfter w:val="1"/>
          <w:wAfter w:w="11" w:type="dxa"/>
          <w:trHeight w:val="606"/>
        </w:trPr>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5" w:type="dxa"/>
              <w:bottom w:w="85" w:type="dxa"/>
            </w:tcMar>
          </w:tcPr>
          <w:p w14:paraId="5437566C" w14:textId="1869B488" w:rsidR="00951741" w:rsidRPr="00E071F6" w:rsidRDefault="007A43C3" w:rsidP="002C7183">
            <w:pPr>
              <w:pStyle w:val="Bezodstpw"/>
              <w:spacing w:line="276" w:lineRule="auto"/>
              <w:rPr>
                <w:rFonts w:asciiTheme="minorHAnsi" w:hAnsiTheme="minorHAnsi" w:cstheme="minorHAnsi"/>
                <w:lang w:eastAsia="ar-SA"/>
              </w:rPr>
            </w:pPr>
            <w:r>
              <w:rPr>
                <w:rFonts w:asciiTheme="minorHAnsi" w:hAnsiTheme="minorHAnsi" w:cstheme="minorHAnsi"/>
                <w:lang w:eastAsia="ar-SA"/>
              </w:rPr>
              <w:lastRenderedPageBreak/>
              <w:t xml:space="preserve">Ilość: </w:t>
            </w:r>
            <w:r w:rsidR="009B6681">
              <w:rPr>
                <w:rFonts w:asciiTheme="minorHAnsi" w:hAnsiTheme="minorHAnsi" w:cstheme="minorHAnsi"/>
                <w:lang w:eastAsia="ar-SA"/>
              </w:rPr>
              <w:t>2</w:t>
            </w:r>
            <w:r>
              <w:rPr>
                <w:rFonts w:asciiTheme="minorHAnsi" w:hAnsiTheme="minorHAnsi" w:cstheme="minorHAnsi"/>
                <w:lang w:eastAsia="ar-SA"/>
              </w:rPr>
              <w:t xml:space="preserve"> sztuki</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14:paraId="69FB5CF3" w14:textId="77777777" w:rsidR="00951741" w:rsidRPr="00E071F6" w:rsidRDefault="00951741" w:rsidP="00951741">
            <w:pPr>
              <w:pStyle w:val="Bezodstpw"/>
              <w:spacing w:line="276" w:lineRule="auto"/>
              <w:rPr>
                <w:rFonts w:asciiTheme="minorHAnsi" w:hAnsiTheme="minorHAnsi" w:cstheme="minorHAnsi"/>
                <w:lang w:eastAsia="ar-SA"/>
              </w:rPr>
            </w:pPr>
          </w:p>
        </w:tc>
        <w:tc>
          <w:tcPr>
            <w:tcW w:w="3109" w:type="dxa"/>
            <w:gridSpan w:val="2"/>
            <w:tcBorders>
              <w:top w:val="single" w:sz="4" w:space="0" w:color="auto"/>
              <w:left w:val="single" w:sz="4" w:space="0" w:color="auto"/>
              <w:bottom w:val="single" w:sz="4" w:space="0" w:color="auto"/>
              <w:right w:val="single" w:sz="4" w:space="0" w:color="auto"/>
            </w:tcBorders>
            <w:vAlign w:val="center"/>
          </w:tcPr>
          <w:p w14:paraId="6B29CFCF" w14:textId="77777777" w:rsidR="00951741" w:rsidRPr="00E071F6" w:rsidRDefault="00951741" w:rsidP="00951741">
            <w:pPr>
              <w:pStyle w:val="Bezodstpw"/>
              <w:spacing w:line="276" w:lineRule="auto"/>
              <w:rPr>
                <w:rFonts w:asciiTheme="minorHAnsi" w:hAnsiTheme="minorHAnsi" w:cstheme="minorHAnsi"/>
                <w:lang w:eastAsia="ar-SA"/>
              </w:rPr>
            </w:pPr>
          </w:p>
        </w:tc>
      </w:tr>
      <w:tr w:rsidR="007A43C3" w:rsidRPr="00E071F6" w14:paraId="6847E829" w14:textId="77777777" w:rsidTr="005F4021">
        <w:trPr>
          <w:gridAfter w:val="1"/>
          <w:wAfter w:w="11" w:type="dxa"/>
          <w:trHeight w:val="606"/>
        </w:trPr>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5" w:type="dxa"/>
              <w:bottom w:w="85" w:type="dxa"/>
            </w:tcMar>
          </w:tcPr>
          <w:p w14:paraId="59C958D8" w14:textId="77777777" w:rsidR="002C7183" w:rsidRPr="005F4021" w:rsidRDefault="002C7183" w:rsidP="002C7183">
            <w:pPr>
              <w:pStyle w:val="Bezodstpw"/>
              <w:spacing w:line="276" w:lineRule="auto"/>
              <w:rPr>
                <w:rFonts w:asciiTheme="minorHAnsi" w:hAnsiTheme="minorHAnsi" w:cstheme="minorHAnsi"/>
                <w:b/>
                <w:bCs/>
                <w:sz w:val="16"/>
                <w:szCs w:val="16"/>
              </w:rPr>
            </w:pPr>
            <w:r w:rsidRPr="005F4021">
              <w:rPr>
                <w:rFonts w:asciiTheme="minorHAnsi" w:hAnsiTheme="minorHAnsi" w:cstheme="minorHAnsi"/>
                <w:b/>
                <w:bCs/>
                <w:sz w:val="16"/>
                <w:szCs w:val="16"/>
              </w:rPr>
              <w:t>Parametry:</w:t>
            </w:r>
          </w:p>
          <w:p w14:paraId="46CA8E17" w14:textId="77777777" w:rsidR="00A4299E" w:rsidRPr="005F4021" w:rsidRDefault="00A4299E" w:rsidP="00A4299E">
            <w:pPr>
              <w:pStyle w:val="Bezodstpw"/>
              <w:spacing w:line="276" w:lineRule="auto"/>
              <w:rPr>
                <w:rFonts w:asciiTheme="minorHAnsi" w:hAnsiTheme="minorHAnsi" w:cstheme="minorHAnsi"/>
                <w:sz w:val="16"/>
                <w:szCs w:val="16"/>
              </w:rPr>
            </w:pPr>
            <w:r w:rsidRPr="005F4021">
              <w:rPr>
                <w:rFonts w:asciiTheme="minorHAnsi" w:hAnsiTheme="minorHAnsi" w:cstheme="minorHAnsi"/>
                <w:sz w:val="16"/>
                <w:szCs w:val="16"/>
              </w:rPr>
              <w:t>1/ 2 łodzie kabinowe o parametrach minimalnych (</w:t>
            </w:r>
            <w:r w:rsidRPr="005F4021">
              <w:rPr>
                <w:rFonts w:asciiTheme="minorHAnsi" w:hAnsiTheme="minorHAnsi" w:cstheme="minorHAnsi"/>
                <w:b/>
                <w:bCs/>
                <w:sz w:val="16"/>
                <w:szCs w:val="16"/>
              </w:rPr>
              <w:t>minimalnych, tj. dopuszcza się wyższe</w:t>
            </w:r>
            <w:r w:rsidRPr="005F4021">
              <w:rPr>
                <w:rFonts w:asciiTheme="minorHAnsi" w:hAnsiTheme="minorHAnsi" w:cstheme="minorHAnsi"/>
                <w:sz w:val="16"/>
                <w:szCs w:val="16"/>
              </w:rPr>
              <w:t>):</w:t>
            </w:r>
          </w:p>
          <w:p w14:paraId="63B9E39E" w14:textId="77777777" w:rsidR="00A4299E" w:rsidRPr="005F4021" w:rsidRDefault="00A4299E" w:rsidP="00A4299E">
            <w:pPr>
              <w:pStyle w:val="Bezodstpw"/>
              <w:spacing w:line="276" w:lineRule="auto"/>
              <w:rPr>
                <w:rFonts w:asciiTheme="minorHAnsi" w:hAnsiTheme="minorHAnsi" w:cstheme="minorHAnsi"/>
                <w:sz w:val="16"/>
                <w:szCs w:val="16"/>
              </w:rPr>
            </w:pPr>
            <w:r w:rsidRPr="005F4021">
              <w:rPr>
                <w:rFonts w:asciiTheme="minorHAnsi" w:hAnsiTheme="minorHAnsi" w:cstheme="minorHAnsi"/>
                <w:sz w:val="16"/>
                <w:szCs w:val="16"/>
              </w:rPr>
              <w:t xml:space="preserve">dł. całkowita 7,50m, dł. kadłuba 7,30 m, szer. całkowita 2,50 m, zanurzenie bez miecza / z mieczem 0,32m/1,36 m, max. wys. w kabinie 1,88 m, pow. żagli: 30,00m2, masa transportowa 1800kg, balast denny 200 kg, masa miecza uchylnego 80 kg, wys. masztu nad pokładem 9,00 m, kat. projektowe C6, min./max. liczba osób załogi 1/8, max. obciążenie (osoby + wyposażenie) kat. C 950 kg, Kadłub w kolorze – wg wzornika RAL 7011 IRON GREY(Grafit), pokład w kolorze białym, </w:t>
            </w:r>
            <w:proofErr w:type="spellStart"/>
            <w:r w:rsidRPr="005F4021">
              <w:rPr>
                <w:rFonts w:asciiTheme="minorHAnsi" w:hAnsiTheme="minorHAnsi" w:cstheme="minorHAnsi"/>
                <w:sz w:val="16"/>
                <w:szCs w:val="16"/>
              </w:rPr>
              <w:t>przeciwślizgi</w:t>
            </w:r>
            <w:proofErr w:type="spellEnd"/>
            <w:r w:rsidRPr="005F4021">
              <w:rPr>
                <w:rFonts w:asciiTheme="minorHAnsi" w:hAnsiTheme="minorHAnsi" w:cstheme="minorHAnsi"/>
                <w:sz w:val="16"/>
                <w:szCs w:val="16"/>
              </w:rPr>
              <w:t xml:space="preserve"> białe, podsufitka i wkładka denna w kolorze białym, balast wewnętrzny (śrut </w:t>
            </w:r>
            <w:proofErr w:type="spellStart"/>
            <w:r w:rsidRPr="005F4021">
              <w:rPr>
                <w:rFonts w:asciiTheme="minorHAnsi" w:hAnsiTheme="minorHAnsi" w:cstheme="minorHAnsi"/>
                <w:sz w:val="16"/>
                <w:szCs w:val="16"/>
              </w:rPr>
              <w:t>stalowy+żywica</w:t>
            </w:r>
            <w:proofErr w:type="spellEnd"/>
            <w:r w:rsidRPr="005F4021">
              <w:rPr>
                <w:rFonts w:asciiTheme="minorHAnsi" w:hAnsiTheme="minorHAnsi" w:cstheme="minorHAnsi"/>
                <w:sz w:val="16"/>
                <w:szCs w:val="16"/>
              </w:rPr>
              <w:t xml:space="preserve">), miecz uchylny stalowy, forluk typ Flesz, okna boczne kabiny z pleksiglasu, </w:t>
            </w:r>
            <w:proofErr w:type="spellStart"/>
            <w:r w:rsidRPr="005F4021">
              <w:rPr>
                <w:rFonts w:asciiTheme="minorHAnsi" w:hAnsiTheme="minorHAnsi" w:cstheme="minorHAnsi"/>
                <w:sz w:val="16"/>
                <w:szCs w:val="16"/>
              </w:rPr>
              <w:t>suwklapa</w:t>
            </w:r>
            <w:proofErr w:type="spellEnd"/>
            <w:r w:rsidRPr="005F4021">
              <w:rPr>
                <w:rFonts w:asciiTheme="minorHAnsi" w:hAnsiTheme="minorHAnsi" w:cstheme="minorHAnsi"/>
                <w:sz w:val="16"/>
                <w:szCs w:val="16"/>
              </w:rPr>
              <w:t xml:space="preserve"> z pleksiglasu, </w:t>
            </w:r>
            <w:proofErr w:type="spellStart"/>
            <w:r w:rsidRPr="005F4021">
              <w:rPr>
                <w:rFonts w:asciiTheme="minorHAnsi" w:hAnsiTheme="minorHAnsi" w:cstheme="minorHAnsi"/>
                <w:sz w:val="16"/>
                <w:szCs w:val="16"/>
              </w:rPr>
              <w:t>sztorcklapa</w:t>
            </w:r>
            <w:proofErr w:type="spellEnd"/>
            <w:r w:rsidRPr="005F4021">
              <w:rPr>
                <w:rFonts w:asciiTheme="minorHAnsi" w:hAnsiTheme="minorHAnsi" w:cstheme="minorHAnsi"/>
                <w:sz w:val="16"/>
                <w:szCs w:val="16"/>
              </w:rPr>
              <w:t xml:space="preserve"> z pleksiglasu, dwie bakisty dostępne z kokpitu, jarzmo steru z rumplem, płetwa steru z laminatu, okucia ze stali A2: kosz dziobowy, słupki relingowe 4 </w:t>
            </w:r>
            <w:proofErr w:type="spellStart"/>
            <w:r w:rsidRPr="005F4021">
              <w:rPr>
                <w:rFonts w:asciiTheme="minorHAnsi" w:hAnsiTheme="minorHAnsi" w:cstheme="minorHAnsi"/>
                <w:sz w:val="16"/>
                <w:szCs w:val="16"/>
              </w:rPr>
              <w:t>szt</w:t>
            </w:r>
            <w:proofErr w:type="spellEnd"/>
            <w:r w:rsidRPr="005F4021">
              <w:rPr>
                <w:rFonts w:asciiTheme="minorHAnsi" w:hAnsiTheme="minorHAnsi" w:cstheme="minorHAnsi"/>
                <w:sz w:val="16"/>
                <w:szCs w:val="16"/>
              </w:rPr>
              <w:t xml:space="preserve">, półkosze, kosze rufowe, podwięzi want kolumnowych, stenwant, want prowadzących, knagi cumownicze 4szt, pantograf 2 siłowniki, reling pojedynczy + pasy balastowe, 2 potrójne rolki zwrotne, 2 potrójne stopery fałowe, 2 kabestany fałowo szotowe, 2 szyny szotów foka z wózkiem szotowym, odciągi podwięzi, bramka do kładzenia masztu, takielunek: maszt + bom aluminiowy, anodowany, wanty kolumnowe + ściągacze, stenwanty + ściągacze, wanty prowadzące + ściągacze, sztag, achtersztag, 4 bloczki przy pięcie masztu, olinowanie ruchome: talia grota x 4, szoty foka, fok rolowany na </w:t>
            </w:r>
            <w:proofErr w:type="spellStart"/>
            <w:r w:rsidRPr="005F4021">
              <w:rPr>
                <w:rFonts w:asciiTheme="minorHAnsi" w:hAnsiTheme="minorHAnsi" w:cstheme="minorHAnsi"/>
                <w:sz w:val="16"/>
                <w:szCs w:val="16"/>
              </w:rPr>
              <w:t>rolerze</w:t>
            </w:r>
            <w:proofErr w:type="spellEnd"/>
            <w:r w:rsidRPr="005F4021">
              <w:rPr>
                <w:rFonts w:asciiTheme="minorHAnsi" w:hAnsiTheme="minorHAnsi" w:cstheme="minorHAnsi"/>
                <w:sz w:val="16"/>
                <w:szCs w:val="16"/>
              </w:rPr>
              <w:t xml:space="preserve">, </w:t>
            </w:r>
            <w:proofErr w:type="spellStart"/>
            <w:r w:rsidRPr="005F4021">
              <w:rPr>
                <w:rFonts w:asciiTheme="minorHAnsi" w:hAnsiTheme="minorHAnsi" w:cstheme="minorHAnsi"/>
                <w:sz w:val="16"/>
                <w:szCs w:val="16"/>
              </w:rPr>
              <w:t>lazy</w:t>
            </w:r>
            <w:proofErr w:type="spellEnd"/>
            <w:r w:rsidRPr="005F4021">
              <w:rPr>
                <w:rFonts w:asciiTheme="minorHAnsi" w:hAnsiTheme="minorHAnsi" w:cstheme="minorHAnsi"/>
                <w:sz w:val="16"/>
                <w:szCs w:val="16"/>
              </w:rPr>
              <w:t xml:space="preserve"> </w:t>
            </w:r>
            <w:proofErr w:type="spellStart"/>
            <w:r w:rsidRPr="005F4021">
              <w:rPr>
                <w:rFonts w:asciiTheme="minorHAnsi" w:hAnsiTheme="minorHAnsi" w:cstheme="minorHAnsi"/>
                <w:sz w:val="16"/>
                <w:szCs w:val="16"/>
              </w:rPr>
              <w:t>jack</w:t>
            </w:r>
            <w:proofErr w:type="spellEnd"/>
            <w:r w:rsidRPr="005F4021">
              <w:rPr>
                <w:rFonts w:asciiTheme="minorHAnsi" w:hAnsiTheme="minorHAnsi" w:cstheme="minorHAnsi"/>
                <w:sz w:val="16"/>
                <w:szCs w:val="16"/>
              </w:rPr>
              <w:t xml:space="preserve">,  topenanta, fał płetwy sterowej, 6szt odbijaczy, ożaglowanie: grot </w:t>
            </w:r>
            <w:proofErr w:type="spellStart"/>
            <w:r w:rsidRPr="005F4021">
              <w:rPr>
                <w:rFonts w:asciiTheme="minorHAnsi" w:hAnsiTheme="minorHAnsi" w:cstheme="minorHAnsi"/>
                <w:sz w:val="16"/>
                <w:szCs w:val="16"/>
              </w:rPr>
              <w:t>pełnolistwowy</w:t>
            </w:r>
            <w:proofErr w:type="spellEnd"/>
            <w:r w:rsidRPr="005F4021">
              <w:rPr>
                <w:rFonts w:asciiTheme="minorHAnsi" w:hAnsiTheme="minorHAnsi" w:cstheme="minorHAnsi"/>
                <w:sz w:val="16"/>
                <w:szCs w:val="16"/>
              </w:rPr>
              <w:t xml:space="preserve"> na pełzaczach, fok. Zabudowa: strefa dziobowa podwójna koja, 2 jaskółki, mesa: dwie koje burtowe rozkładane, oparcie lędźwiowe, szafka elektryczna, jaskółka zamknięta na prawej burcie, jaskółka zamknięta na lewej burcie, stół rozkładany, strefa rufowa podwójna koja, jaskółka na lewej burcie bagażnik rufowy, kambuz: szafka kuchenna, zlewozmywak, kuchenka dwupalnikowa, lodówka, jaskółka nad kuchenką. Kabina sanitarna: szafka pod umywalką, półka rufowa, zamykana jaskółka nad umywalką, miejsce na toaletę chemiczną, instalacja wodna: zbiornik 20l (bidon), pompka zanurzeniowa wylewka, instalacja gazowa: miejsce na butle gazową, reduktor, zawór odcinający, instalacja elektryczna: wyłącznik główny, tablica rozdzielcza 6 obwodów, oświetlenie </w:t>
            </w:r>
            <w:proofErr w:type="spellStart"/>
            <w:r w:rsidRPr="005F4021">
              <w:rPr>
                <w:rFonts w:asciiTheme="minorHAnsi" w:hAnsiTheme="minorHAnsi" w:cstheme="minorHAnsi"/>
                <w:sz w:val="16"/>
                <w:szCs w:val="16"/>
              </w:rPr>
              <w:t>led</w:t>
            </w:r>
            <w:proofErr w:type="spellEnd"/>
            <w:r w:rsidRPr="005F4021">
              <w:rPr>
                <w:rFonts w:asciiTheme="minorHAnsi" w:hAnsiTheme="minorHAnsi" w:cstheme="minorHAnsi"/>
                <w:sz w:val="16"/>
                <w:szCs w:val="16"/>
              </w:rPr>
              <w:t xml:space="preserve"> 5 punktów.</w:t>
            </w:r>
          </w:p>
          <w:p w14:paraId="6D5E0760" w14:textId="77777777" w:rsidR="00A4299E" w:rsidRDefault="00A4299E" w:rsidP="00A4299E">
            <w:pPr>
              <w:pStyle w:val="Bezodstpw"/>
              <w:spacing w:line="276" w:lineRule="auto"/>
              <w:rPr>
                <w:rFonts w:asciiTheme="minorHAnsi" w:hAnsiTheme="minorHAnsi" w:cstheme="minorHAnsi"/>
                <w:sz w:val="16"/>
                <w:szCs w:val="16"/>
              </w:rPr>
            </w:pPr>
            <w:r w:rsidRPr="005F4021">
              <w:rPr>
                <w:rFonts w:asciiTheme="minorHAnsi" w:hAnsiTheme="minorHAnsi" w:cstheme="minorHAnsi"/>
                <w:sz w:val="16"/>
                <w:szCs w:val="16"/>
              </w:rPr>
              <w:t>Jachty spełniają wymogi braku wykluczenia dla osób z niepełnosprawnością  poprzez zastosowanie dodatkowych relingów, uchwytów, platformy ułatwiającej dostanie się na pokład wraz z dodatkowym zabezpieczeniem przed wypadnięciem załoganta.</w:t>
            </w:r>
          </w:p>
          <w:p w14:paraId="446D46CE" w14:textId="77777777" w:rsidR="00A4736B" w:rsidRPr="005F4021" w:rsidRDefault="00A4736B" w:rsidP="00A4299E">
            <w:pPr>
              <w:pStyle w:val="Bezodstpw"/>
              <w:spacing w:line="276" w:lineRule="auto"/>
              <w:rPr>
                <w:rFonts w:asciiTheme="minorHAnsi" w:hAnsiTheme="minorHAnsi" w:cstheme="minorHAnsi"/>
                <w:sz w:val="16"/>
                <w:szCs w:val="16"/>
              </w:rPr>
            </w:pPr>
          </w:p>
          <w:p w14:paraId="02220C85" w14:textId="0884B574" w:rsidR="00A4299E" w:rsidRPr="005F4021" w:rsidRDefault="00A4299E" w:rsidP="00A4299E">
            <w:pPr>
              <w:pStyle w:val="Bezodstpw"/>
              <w:spacing w:line="276" w:lineRule="auto"/>
              <w:rPr>
                <w:rFonts w:asciiTheme="minorHAnsi" w:hAnsiTheme="minorHAnsi" w:cstheme="minorHAnsi"/>
                <w:sz w:val="16"/>
                <w:szCs w:val="16"/>
              </w:rPr>
            </w:pPr>
            <w:r w:rsidRPr="005F4021">
              <w:rPr>
                <w:rFonts w:asciiTheme="minorHAnsi" w:hAnsiTheme="minorHAnsi" w:cstheme="minorHAnsi"/>
                <w:sz w:val="16"/>
                <w:szCs w:val="16"/>
              </w:rPr>
              <w:t xml:space="preserve">2/ </w:t>
            </w:r>
            <w:r w:rsidR="00A4736B">
              <w:rPr>
                <w:rFonts w:asciiTheme="minorHAnsi" w:hAnsiTheme="minorHAnsi" w:cstheme="minorHAnsi"/>
                <w:sz w:val="16"/>
                <w:szCs w:val="16"/>
              </w:rPr>
              <w:t>Każda z ż</w:t>
            </w:r>
            <w:r w:rsidRPr="005F4021">
              <w:rPr>
                <w:rFonts w:asciiTheme="minorHAnsi" w:hAnsiTheme="minorHAnsi" w:cstheme="minorHAnsi"/>
                <w:sz w:val="16"/>
                <w:szCs w:val="16"/>
              </w:rPr>
              <w:t>agló</w:t>
            </w:r>
            <w:r w:rsidR="00A4736B">
              <w:rPr>
                <w:rFonts w:asciiTheme="minorHAnsi" w:hAnsiTheme="minorHAnsi" w:cstheme="minorHAnsi"/>
                <w:sz w:val="16"/>
                <w:szCs w:val="16"/>
              </w:rPr>
              <w:t>wek ma posiadać</w:t>
            </w:r>
            <w:r w:rsidRPr="005F4021">
              <w:rPr>
                <w:rFonts w:asciiTheme="minorHAnsi" w:hAnsiTheme="minorHAnsi" w:cstheme="minorHAnsi"/>
                <w:sz w:val="16"/>
                <w:szCs w:val="16"/>
              </w:rPr>
              <w:t xml:space="preserve"> </w:t>
            </w:r>
            <w:r w:rsidR="00A4736B">
              <w:rPr>
                <w:rFonts w:asciiTheme="minorHAnsi" w:hAnsiTheme="minorHAnsi" w:cstheme="minorHAnsi"/>
                <w:sz w:val="16"/>
                <w:szCs w:val="16"/>
              </w:rPr>
              <w:t>panele</w:t>
            </w:r>
            <w:r w:rsidRPr="005F4021">
              <w:rPr>
                <w:rFonts w:asciiTheme="minorHAnsi" w:hAnsiTheme="minorHAnsi" w:cstheme="minorHAnsi"/>
                <w:sz w:val="16"/>
                <w:szCs w:val="16"/>
              </w:rPr>
              <w:t xml:space="preserve"> fotowoltaiczne do ładowania akumulatorów. Panele słoneczne min. 500W, regulator XTRA4210N-XDS2 40A [</w:t>
            </w:r>
            <w:proofErr w:type="spellStart"/>
            <w:r w:rsidRPr="005F4021">
              <w:rPr>
                <w:rFonts w:asciiTheme="minorHAnsi" w:hAnsiTheme="minorHAnsi" w:cstheme="minorHAnsi"/>
                <w:sz w:val="16"/>
                <w:szCs w:val="16"/>
              </w:rPr>
              <w:t>szt</w:t>
            </w:r>
            <w:proofErr w:type="spellEnd"/>
            <w:r w:rsidRPr="005F4021">
              <w:rPr>
                <w:rFonts w:asciiTheme="minorHAnsi" w:hAnsiTheme="minorHAnsi" w:cstheme="minorHAnsi"/>
                <w:sz w:val="16"/>
                <w:szCs w:val="16"/>
              </w:rPr>
              <w:t>] 1, zestaw kabli 4mm2 zakończonych konektorami (5m kabel czerwony + 5m kabel czarny) [metr] 10, przejściówka dachowa - 4SUN-DD-W [</w:t>
            </w:r>
            <w:proofErr w:type="spellStart"/>
            <w:r w:rsidRPr="005F4021">
              <w:rPr>
                <w:rFonts w:asciiTheme="minorHAnsi" w:hAnsiTheme="minorHAnsi" w:cstheme="minorHAnsi"/>
                <w:sz w:val="16"/>
                <w:szCs w:val="16"/>
              </w:rPr>
              <w:t>szt</w:t>
            </w:r>
            <w:proofErr w:type="spellEnd"/>
            <w:r w:rsidRPr="005F4021">
              <w:rPr>
                <w:rFonts w:asciiTheme="minorHAnsi" w:hAnsiTheme="minorHAnsi" w:cstheme="minorHAnsi"/>
                <w:sz w:val="16"/>
                <w:szCs w:val="16"/>
              </w:rPr>
              <w:t>] 1, łącznik do baterii słonecznych 4SUN-UMB-2R [</w:t>
            </w:r>
            <w:proofErr w:type="spellStart"/>
            <w:r w:rsidRPr="005F4021">
              <w:rPr>
                <w:rFonts w:asciiTheme="minorHAnsi" w:hAnsiTheme="minorHAnsi" w:cstheme="minorHAnsi"/>
                <w:sz w:val="16"/>
                <w:szCs w:val="16"/>
              </w:rPr>
              <w:t>szt</w:t>
            </w:r>
            <w:proofErr w:type="spellEnd"/>
            <w:r w:rsidRPr="005F4021">
              <w:rPr>
                <w:rFonts w:asciiTheme="minorHAnsi" w:hAnsiTheme="minorHAnsi" w:cstheme="minorHAnsi"/>
                <w:sz w:val="16"/>
                <w:szCs w:val="16"/>
              </w:rPr>
              <w:t>] 2, komplet uchwytów narożnych 4SUN-UMB-4R, bateria</w:t>
            </w:r>
            <w:r w:rsidR="00540D46" w:rsidRPr="005F4021">
              <w:rPr>
                <w:rFonts w:asciiTheme="minorHAnsi" w:hAnsiTheme="minorHAnsi" w:cstheme="minorHAnsi"/>
                <w:sz w:val="16"/>
                <w:szCs w:val="16"/>
              </w:rPr>
              <w:t xml:space="preserve"> </w:t>
            </w:r>
            <w:r w:rsidRPr="005F4021">
              <w:rPr>
                <w:rFonts w:asciiTheme="minorHAnsi" w:hAnsiTheme="minorHAnsi" w:cstheme="minorHAnsi"/>
                <w:sz w:val="16"/>
                <w:szCs w:val="16"/>
              </w:rPr>
              <w:lastRenderedPageBreak/>
              <w:t xml:space="preserve">słoneczna: min. 500W, moc maksymalna </w:t>
            </w:r>
            <w:proofErr w:type="spellStart"/>
            <w:r w:rsidRPr="005F4021">
              <w:rPr>
                <w:rFonts w:asciiTheme="minorHAnsi" w:hAnsiTheme="minorHAnsi" w:cstheme="minorHAnsi"/>
                <w:sz w:val="16"/>
                <w:szCs w:val="16"/>
              </w:rPr>
              <w:t>Pmax</w:t>
            </w:r>
            <w:proofErr w:type="spellEnd"/>
            <w:r w:rsidRPr="005F4021">
              <w:rPr>
                <w:rFonts w:asciiTheme="minorHAnsi" w:hAnsiTheme="minorHAnsi" w:cstheme="minorHAnsi"/>
                <w:sz w:val="16"/>
                <w:szCs w:val="16"/>
              </w:rPr>
              <w:t xml:space="preserve"> 545W, napięcie jałowe </w:t>
            </w:r>
            <w:proofErr w:type="spellStart"/>
            <w:r w:rsidRPr="005F4021">
              <w:rPr>
                <w:rFonts w:asciiTheme="minorHAnsi" w:hAnsiTheme="minorHAnsi" w:cstheme="minorHAnsi"/>
                <w:sz w:val="16"/>
                <w:szCs w:val="16"/>
              </w:rPr>
              <w:t>Voc</w:t>
            </w:r>
            <w:proofErr w:type="spellEnd"/>
            <w:r w:rsidRPr="005F4021">
              <w:rPr>
                <w:rFonts w:asciiTheme="minorHAnsi" w:hAnsiTheme="minorHAnsi" w:cstheme="minorHAnsi"/>
                <w:sz w:val="16"/>
                <w:szCs w:val="16"/>
              </w:rPr>
              <w:t xml:space="preserve"> 49,75V, prąd zwarciowy </w:t>
            </w:r>
            <w:proofErr w:type="spellStart"/>
            <w:r w:rsidRPr="005F4021">
              <w:rPr>
                <w:rFonts w:asciiTheme="minorHAnsi" w:hAnsiTheme="minorHAnsi" w:cstheme="minorHAnsi"/>
                <w:sz w:val="16"/>
                <w:szCs w:val="16"/>
              </w:rPr>
              <w:t>Isc</w:t>
            </w:r>
            <w:proofErr w:type="spellEnd"/>
            <w:r w:rsidRPr="005F4021">
              <w:rPr>
                <w:rFonts w:asciiTheme="minorHAnsi" w:hAnsiTheme="minorHAnsi" w:cstheme="minorHAnsi"/>
                <w:sz w:val="16"/>
                <w:szCs w:val="16"/>
              </w:rPr>
              <w:t xml:space="preserve"> 13,93A, napięcie mocy maksymalnej 41,96V, natężenie mocy maksymalne 13,04A, tolerancja mocy 0-+5%, sprawność 21,3%, temperaturowy wskaźnik prądu </w:t>
            </w:r>
            <w:proofErr w:type="spellStart"/>
            <w:r w:rsidRPr="005F4021">
              <w:rPr>
                <w:rFonts w:asciiTheme="minorHAnsi" w:hAnsiTheme="minorHAnsi" w:cstheme="minorHAnsi"/>
                <w:sz w:val="16"/>
                <w:szCs w:val="16"/>
              </w:rPr>
              <w:t>Isc</w:t>
            </w:r>
            <w:proofErr w:type="spellEnd"/>
            <w:r w:rsidRPr="005F4021">
              <w:rPr>
                <w:rFonts w:asciiTheme="minorHAnsi" w:hAnsiTheme="minorHAnsi" w:cstheme="minorHAnsi"/>
                <w:sz w:val="16"/>
                <w:szCs w:val="16"/>
              </w:rPr>
              <w:t xml:space="preserve"> +0,045%/</w:t>
            </w:r>
            <w:proofErr w:type="spellStart"/>
            <w:r w:rsidRPr="005F4021">
              <w:rPr>
                <w:rFonts w:asciiTheme="minorHAnsi" w:hAnsiTheme="minorHAnsi" w:cstheme="minorHAnsi"/>
                <w:sz w:val="16"/>
                <w:szCs w:val="16"/>
              </w:rPr>
              <w:t>oC</w:t>
            </w:r>
            <w:proofErr w:type="spellEnd"/>
            <w:r w:rsidRPr="005F4021">
              <w:rPr>
                <w:rFonts w:asciiTheme="minorHAnsi" w:hAnsiTheme="minorHAnsi" w:cstheme="minorHAnsi"/>
                <w:sz w:val="16"/>
                <w:szCs w:val="16"/>
              </w:rPr>
              <w:t>, temperaturowy wskaźnik napięcia Voc-0,275%/</w:t>
            </w:r>
            <w:proofErr w:type="spellStart"/>
            <w:r w:rsidRPr="005F4021">
              <w:rPr>
                <w:rFonts w:asciiTheme="minorHAnsi" w:hAnsiTheme="minorHAnsi" w:cstheme="minorHAnsi"/>
                <w:sz w:val="16"/>
                <w:szCs w:val="16"/>
              </w:rPr>
              <w:t>oC</w:t>
            </w:r>
            <w:proofErr w:type="spellEnd"/>
            <w:r w:rsidRPr="005F4021">
              <w:rPr>
                <w:rFonts w:asciiTheme="minorHAnsi" w:hAnsiTheme="minorHAnsi" w:cstheme="minorHAnsi"/>
                <w:sz w:val="16"/>
                <w:szCs w:val="16"/>
              </w:rPr>
              <w:t xml:space="preserve">, temperaturowy wskaźnik mocy </w:t>
            </w:r>
            <w:proofErr w:type="spellStart"/>
            <w:r w:rsidRPr="005F4021">
              <w:rPr>
                <w:rFonts w:asciiTheme="minorHAnsi" w:hAnsiTheme="minorHAnsi" w:cstheme="minorHAnsi"/>
                <w:sz w:val="16"/>
                <w:szCs w:val="16"/>
              </w:rPr>
              <w:t>Pmax</w:t>
            </w:r>
            <w:proofErr w:type="spellEnd"/>
            <w:r w:rsidRPr="005F4021">
              <w:rPr>
                <w:rFonts w:asciiTheme="minorHAnsi" w:hAnsiTheme="minorHAnsi" w:cstheme="minorHAnsi"/>
                <w:sz w:val="16"/>
                <w:szCs w:val="16"/>
              </w:rPr>
              <w:t xml:space="preserve"> -0,350%/</w:t>
            </w:r>
            <w:proofErr w:type="spellStart"/>
            <w:r w:rsidRPr="005F4021">
              <w:rPr>
                <w:rFonts w:asciiTheme="minorHAnsi" w:hAnsiTheme="minorHAnsi" w:cstheme="minorHAnsi"/>
                <w:sz w:val="16"/>
                <w:szCs w:val="16"/>
              </w:rPr>
              <w:t>oC</w:t>
            </w:r>
            <w:proofErr w:type="spellEnd"/>
            <w:r w:rsidRPr="005F4021">
              <w:rPr>
                <w:rFonts w:asciiTheme="minorHAnsi" w:hAnsiTheme="minorHAnsi" w:cstheme="minorHAnsi"/>
                <w:sz w:val="16"/>
                <w:szCs w:val="16"/>
              </w:rPr>
              <w:t>, wymiary 2278x1134x30mm, ogniwa monokrystaliczne, regulator ładowania; max. napięcie obwodu PV: 100, max. moc wejściowa: 520W/12V - 1040W/24V, nominalne napięcie systemu: 12/24VDC, zakres napięcia wejściowego akumulatora: 8~32V, znamionowy prąd rozładowania: 40A, znamionowy prąd ładowania: 400A, wymiary (dł. x szer. x wys.): 255 x 185 x 67,8mm, waga [kg]: 1,7.</w:t>
            </w:r>
          </w:p>
          <w:p w14:paraId="2261E301" w14:textId="6F47020F" w:rsidR="007A43C3" w:rsidRPr="00A4299E" w:rsidRDefault="00A4299E" w:rsidP="00A4299E">
            <w:pPr>
              <w:pStyle w:val="Bezodstpw"/>
              <w:spacing w:line="276" w:lineRule="auto"/>
              <w:rPr>
                <w:rFonts w:asciiTheme="minorHAnsi" w:hAnsiTheme="minorHAnsi" w:cstheme="minorHAnsi"/>
                <w:sz w:val="18"/>
                <w:szCs w:val="18"/>
              </w:rPr>
            </w:pPr>
            <w:r w:rsidRPr="005F4021">
              <w:rPr>
                <w:rFonts w:asciiTheme="minorHAnsi" w:hAnsiTheme="minorHAnsi" w:cstheme="minorHAnsi"/>
                <w:sz w:val="16"/>
                <w:szCs w:val="16"/>
              </w:rPr>
              <w:t xml:space="preserve">Przykładowy zestaw solarny umożliwić kilkugodzinne, swobodnie korzystanie z urządzeń (12V) takich tak jak telewizor LED, oświetlenie LED, ładowarki, </w:t>
            </w:r>
            <w:proofErr w:type="spellStart"/>
            <w:r w:rsidRPr="005F4021">
              <w:rPr>
                <w:rFonts w:asciiTheme="minorHAnsi" w:hAnsiTheme="minorHAnsi" w:cstheme="minorHAnsi"/>
                <w:sz w:val="16"/>
                <w:szCs w:val="16"/>
              </w:rPr>
              <w:t>geosonda</w:t>
            </w:r>
            <w:proofErr w:type="spellEnd"/>
            <w:r w:rsidRPr="005F4021">
              <w:rPr>
                <w:rFonts w:asciiTheme="minorHAnsi" w:hAnsiTheme="minorHAnsi" w:cstheme="minorHAnsi"/>
                <w:sz w:val="16"/>
                <w:szCs w:val="16"/>
              </w:rPr>
              <w:t xml:space="preserve"> bez konieczności poboru energii ze źródeł zewnętrznych.</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14:paraId="204E69DE" w14:textId="77777777" w:rsidR="007A43C3" w:rsidRPr="00E071F6" w:rsidRDefault="007A43C3" w:rsidP="00951741">
            <w:pPr>
              <w:pStyle w:val="Bezodstpw"/>
              <w:spacing w:line="276" w:lineRule="auto"/>
              <w:rPr>
                <w:rFonts w:asciiTheme="minorHAnsi" w:hAnsiTheme="minorHAnsi" w:cstheme="minorHAnsi"/>
                <w:lang w:eastAsia="ar-SA"/>
              </w:rPr>
            </w:pPr>
          </w:p>
        </w:tc>
        <w:tc>
          <w:tcPr>
            <w:tcW w:w="3109" w:type="dxa"/>
            <w:gridSpan w:val="2"/>
            <w:tcBorders>
              <w:top w:val="single" w:sz="4" w:space="0" w:color="auto"/>
              <w:left w:val="single" w:sz="4" w:space="0" w:color="auto"/>
              <w:bottom w:val="single" w:sz="4" w:space="0" w:color="auto"/>
              <w:right w:val="single" w:sz="4" w:space="0" w:color="auto"/>
            </w:tcBorders>
            <w:vAlign w:val="center"/>
          </w:tcPr>
          <w:p w14:paraId="7B402E94" w14:textId="77777777" w:rsidR="007A43C3" w:rsidRPr="00E071F6" w:rsidRDefault="007A43C3" w:rsidP="00951741">
            <w:pPr>
              <w:pStyle w:val="Bezodstpw"/>
              <w:spacing w:line="276" w:lineRule="auto"/>
              <w:rPr>
                <w:rFonts w:asciiTheme="minorHAnsi" w:hAnsiTheme="minorHAnsi" w:cstheme="minorHAnsi"/>
                <w:lang w:eastAsia="ar-SA"/>
              </w:rPr>
            </w:pPr>
          </w:p>
        </w:tc>
      </w:tr>
      <w:tr w:rsidR="00E071F6" w:rsidRPr="00E071F6" w14:paraId="031652DC" w14:textId="77777777" w:rsidTr="005F4021">
        <w:trPr>
          <w:gridAfter w:val="1"/>
          <w:wAfter w:w="11" w:type="dxa"/>
          <w:trHeight w:val="606"/>
        </w:trPr>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5" w:type="dxa"/>
              <w:bottom w:w="85" w:type="dxa"/>
            </w:tcMar>
          </w:tcPr>
          <w:p w14:paraId="6409361B" w14:textId="40D24A0B" w:rsidR="00E071F6" w:rsidRPr="00E071F6" w:rsidRDefault="00E071F6" w:rsidP="00E071F6">
            <w:pPr>
              <w:pStyle w:val="Bezodstpw"/>
              <w:spacing w:line="276" w:lineRule="auto"/>
              <w:rPr>
                <w:rFonts w:asciiTheme="minorHAnsi" w:hAnsiTheme="minorHAnsi" w:cstheme="minorHAnsi"/>
              </w:rPr>
            </w:pPr>
            <w:r w:rsidRPr="00E071F6">
              <w:rPr>
                <w:rFonts w:asciiTheme="minorHAnsi" w:hAnsiTheme="minorHAnsi" w:cstheme="minorHAnsi"/>
              </w:rPr>
              <w:t>Jachty żaglowe powinny zostać zaprojektowane z uwzględnieniem zasad uniwersalnego projektowania, aby zapewnić komfort, dostępność i bezpieczeństwo wszystkim użytkownikom.</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14:paraId="506DA836" w14:textId="77777777" w:rsidR="00E071F6" w:rsidRPr="00E071F6" w:rsidRDefault="00E071F6" w:rsidP="00951741">
            <w:pPr>
              <w:pStyle w:val="Bezodstpw"/>
              <w:spacing w:line="276" w:lineRule="auto"/>
              <w:rPr>
                <w:rFonts w:asciiTheme="minorHAnsi" w:hAnsiTheme="minorHAnsi" w:cstheme="minorHAnsi"/>
                <w:lang w:eastAsia="ar-SA"/>
              </w:rPr>
            </w:pPr>
          </w:p>
        </w:tc>
        <w:tc>
          <w:tcPr>
            <w:tcW w:w="3109" w:type="dxa"/>
            <w:gridSpan w:val="2"/>
            <w:tcBorders>
              <w:top w:val="single" w:sz="4" w:space="0" w:color="auto"/>
              <w:left w:val="single" w:sz="4" w:space="0" w:color="auto"/>
              <w:bottom w:val="single" w:sz="4" w:space="0" w:color="auto"/>
              <w:right w:val="single" w:sz="4" w:space="0" w:color="auto"/>
            </w:tcBorders>
            <w:vAlign w:val="center"/>
          </w:tcPr>
          <w:p w14:paraId="19DB09DE" w14:textId="77777777" w:rsidR="00E071F6" w:rsidRPr="00E071F6" w:rsidRDefault="00E071F6" w:rsidP="00951741">
            <w:pPr>
              <w:pStyle w:val="Bezodstpw"/>
              <w:spacing w:line="276" w:lineRule="auto"/>
              <w:rPr>
                <w:rFonts w:asciiTheme="minorHAnsi" w:hAnsiTheme="minorHAnsi" w:cstheme="minorHAnsi"/>
                <w:lang w:eastAsia="ar-SA"/>
              </w:rPr>
            </w:pPr>
          </w:p>
        </w:tc>
      </w:tr>
      <w:tr w:rsidR="009120C0" w:rsidRPr="00E071F6" w14:paraId="5AD6C1B7" w14:textId="77777777" w:rsidTr="00EF5B71">
        <w:trPr>
          <w:gridAfter w:val="1"/>
          <w:wAfter w:w="11" w:type="dxa"/>
          <w:trHeight w:val="606"/>
        </w:trPr>
        <w:tc>
          <w:tcPr>
            <w:tcW w:w="694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5" w:type="dxa"/>
              <w:bottom w:w="85" w:type="dxa"/>
            </w:tcMar>
            <w:vAlign w:val="center"/>
          </w:tcPr>
          <w:p w14:paraId="7D1787CC" w14:textId="4B84DED5" w:rsidR="009120C0" w:rsidRPr="00E071F6" w:rsidRDefault="009120C0" w:rsidP="002D7541">
            <w:pPr>
              <w:pStyle w:val="Bezodstpw"/>
              <w:spacing w:line="276" w:lineRule="auto"/>
              <w:rPr>
                <w:rFonts w:asciiTheme="minorHAnsi" w:hAnsiTheme="minorHAnsi" w:cstheme="minorHAnsi"/>
                <w:lang w:eastAsia="ar-SA"/>
              </w:rPr>
            </w:pPr>
            <w:r w:rsidRPr="00E071F6">
              <w:rPr>
                <w:rFonts w:asciiTheme="minorHAnsi" w:hAnsiTheme="minorHAnsi" w:cstheme="minorHAnsi"/>
                <w:b/>
                <w:bCs/>
                <w:lang w:eastAsia="ar-SA"/>
              </w:rPr>
              <w:t>Pozostałe informacje</w:t>
            </w:r>
          </w:p>
        </w:tc>
        <w:tc>
          <w:tcPr>
            <w:tcW w:w="1975" w:type="dxa"/>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14:paraId="41079472" w14:textId="437F3E72" w:rsidR="009120C0" w:rsidRPr="00E071F6" w:rsidRDefault="009120C0" w:rsidP="002D7541">
            <w:pPr>
              <w:pStyle w:val="Bezodstpw"/>
              <w:spacing w:line="276" w:lineRule="auto"/>
              <w:rPr>
                <w:rFonts w:asciiTheme="minorHAnsi" w:hAnsiTheme="minorHAnsi" w:cstheme="minorHAnsi"/>
                <w:lang w:eastAsia="ar-SA"/>
              </w:rPr>
            </w:pPr>
            <w:r w:rsidRPr="00E071F6">
              <w:rPr>
                <w:rFonts w:asciiTheme="minorHAnsi" w:hAnsiTheme="minorHAnsi" w:cstheme="minorHAnsi"/>
                <w:b/>
                <w:bCs/>
                <w:lang w:eastAsia="ar-SA"/>
              </w:rPr>
              <w:t>Należy uzupełnić wszystkie pola wykorzystując formułę: TAK/NIE</w:t>
            </w:r>
          </w:p>
        </w:tc>
      </w:tr>
      <w:tr w:rsidR="002D7541" w:rsidRPr="00E071F6" w14:paraId="59FB8373" w14:textId="77777777" w:rsidTr="00EF5B71">
        <w:trPr>
          <w:gridAfter w:val="1"/>
          <w:wAfter w:w="11" w:type="dxa"/>
          <w:trHeight w:val="606"/>
        </w:trPr>
        <w:tc>
          <w:tcPr>
            <w:tcW w:w="694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5" w:type="dxa"/>
              <w:bottom w:w="85" w:type="dxa"/>
            </w:tcMar>
            <w:vAlign w:val="center"/>
          </w:tcPr>
          <w:p w14:paraId="04350A8B" w14:textId="5DD1A805" w:rsidR="002D7541" w:rsidRPr="00E071F6" w:rsidRDefault="002D7541" w:rsidP="002D7541">
            <w:pPr>
              <w:pStyle w:val="Bezodstpw"/>
              <w:spacing w:line="276" w:lineRule="auto"/>
              <w:rPr>
                <w:rFonts w:asciiTheme="minorHAnsi" w:hAnsiTheme="minorHAnsi" w:cstheme="minorHAnsi"/>
                <w:b/>
                <w:bCs/>
                <w:lang w:eastAsia="ar-SA"/>
              </w:rPr>
            </w:pPr>
            <w:r w:rsidRPr="00E071F6">
              <w:rPr>
                <w:rFonts w:asciiTheme="minorHAnsi" w:hAnsiTheme="minorHAnsi" w:cstheme="minorHAnsi"/>
              </w:rPr>
              <w:t>Przedmiot zamówienia jest fabrycznie nowy, kompletny i sprawny, wolny od wad prawnych, spełniać wszelkie standardy funkcjonalne, techniczne i jakościowe.</w:t>
            </w:r>
          </w:p>
        </w:tc>
        <w:tc>
          <w:tcPr>
            <w:tcW w:w="1975" w:type="dxa"/>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14:paraId="01E21991" w14:textId="77777777" w:rsidR="002D7541" w:rsidRPr="00E071F6" w:rsidRDefault="002D7541" w:rsidP="002D7541">
            <w:pPr>
              <w:pStyle w:val="Bezodstpw"/>
              <w:spacing w:line="276" w:lineRule="auto"/>
              <w:rPr>
                <w:rFonts w:asciiTheme="minorHAnsi" w:hAnsiTheme="minorHAnsi" w:cstheme="minorHAnsi"/>
                <w:b/>
                <w:bCs/>
                <w:lang w:eastAsia="ar-SA"/>
              </w:rPr>
            </w:pPr>
          </w:p>
        </w:tc>
      </w:tr>
      <w:tr w:rsidR="002D7541" w:rsidRPr="00E071F6" w14:paraId="012454FE" w14:textId="77777777" w:rsidTr="00EF5B71">
        <w:trPr>
          <w:gridAfter w:val="1"/>
          <w:wAfter w:w="11" w:type="dxa"/>
          <w:trHeight w:val="606"/>
        </w:trPr>
        <w:tc>
          <w:tcPr>
            <w:tcW w:w="694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5" w:type="dxa"/>
              <w:bottom w:w="85" w:type="dxa"/>
            </w:tcMar>
            <w:vAlign w:val="center"/>
          </w:tcPr>
          <w:p w14:paraId="2FDB08B2" w14:textId="77777777" w:rsidR="002D7541" w:rsidRPr="00E071F6" w:rsidRDefault="002D7541" w:rsidP="002D7541">
            <w:pPr>
              <w:pStyle w:val="Bezodstpw"/>
              <w:spacing w:line="276" w:lineRule="auto"/>
              <w:rPr>
                <w:rFonts w:asciiTheme="minorHAnsi" w:hAnsiTheme="minorHAnsi" w:cstheme="minorHAnsi"/>
              </w:rPr>
            </w:pPr>
            <w:r w:rsidRPr="00E071F6">
              <w:rPr>
                <w:rFonts w:asciiTheme="minorHAnsi" w:hAnsiTheme="minorHAnsi" w:cstheme="minorHAnsi"/>
              </w:rPr>
              <w:t>Okres gwarancji:</w:t>
            </w:r>
          </w:p>
          <w:p w14:paraId="1455FC79" w14:textId="294AB8FD" w:rsidR="002D7541" w:rsidRPr="00E071F6" w:rsidRDefault="002D7541" w:rsidP="002D7541">
            <w:pPr>
              <w:pStyle w:val="Bezodstpw"/>
              <w:spacing w:line="276" w:lineRule="auto"/>
              <w:rPr>
                <w:rFonts w:asciiTheme="minorHAnsi" w:hAnsiTheme="minorHAnsi" w:cstheme="minorHAnsi"/>
                <w:lang w:eastAsia="ar-SA"/>
              </w:rPr>
            </w:pPr>
            <w:r w:rsidRPr="00E071F6">
              <w:rPr>
                <w:rFonts w:asciiTheme="minorHAnsi" w:hAnsiTheme="minorHAnsi" w:cstheme="minorHAnsi"/>
                <w:lang w:eastAsia="ar-SA"/>
              </w:rPr>
              <w:t xml:space="preserve">Wykonawca zobowiązany jest udzielić Zamawiającemu minimum </w:t>
            </w:r>
            <w:r w:rsidR="009B6681">
              <w:rPr>
                <w:rFonts w:asciiTheme="minorHAnsi" w:hAnsiTheme="minorHAnsi" w:cstheme="minorHAnsi"/>
                <w:lang w:eastAsia="ar-SA"/>
              </w:rPr>
              <w:t>24</w:t>
            </w:r>
            <w:r w:rsidRPr="00E071F6">
              <w:rPr>
                <w:rFonts w:asciiTheme="minorHAnsi" w:hAnsiTheme="minorHAnsi" w:cstheme="minorHAnsi"/>
                <w:lang w:eastAsia="ar-SA"/>
              </w:rPr>
              <w:t xml:space="preserve"> – miesięcznej gwarancji na Przedmiot Zamówienia. Gwarancja udzielona zostaje na okres wskazany w ofercie wyrażony w miesiącach kalendarzowych. </w:t>
            </w:r>
          </w:p>
        </w:tc>
        <w:tc>
          <w:tcPr>
            <w:tcW w:w="1975" w:type="dxa"/>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14:paraId="41C36C73" w14:textId="77777777" w:rsidR="002D7541" w:rsidRPr="00E071F6" w:rsidRDefault="002D7541" w:rsidP="002D7541">
            <w:pPr>
              <w:pStyle w:val="Bezodstpw"/>
              <w:spacing w:line="276" w:lineRule="auto"/>
              <w:rPr>
                <w:rFonts w:asciiTheme="minorHAnsi" w:hAnsiTheme="minorHAnsi" w:cstheme="minorHAnsi"/>
                <w:b/>
                <w:bCs/>
                <w:lang w:eastAsia="ar-SA"/>
              </w:rPr>
            </w:pPr>
          </w:p>
        </w:tc>
      </w:tr>
      <w:tr w:rsidR="002D7541" w:rsidRPr="00E071F6" w14:paraId="0DECC553" w14:textId="77777777" w:rsidTr="00EF5B71">
        <w:trPr>
          <w:gridAfter w:val="1"/>
          <w:wAfter w:w="11" w:type="dxa"/>
          <w:trHeight w:val="606"/>
        </w:trPr>
        <w:tc>
          <w:tcPr>
            <w:tcW w:w="694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5" w:type="dxa"/>
              <w:bottom w:w="85" w:type="dxa"/>
            </w:tcMar>
            <w:vAlign w:val="center"/>
          </w:tcPr>
          <w:p w14:paraId="715C16E0" w14:textId="77777777" w:rsidR="002D7541" w:rsidRPr="00E071F6" w:rsidRDefault="002D7541" w:rsidP="002D7541">
            <w:pPr>
              <w:pStyle w:val="Default"/>
              <w:spacing w:line="276" w:lineRule="auto"/>
              <w:rPr>
                <w:rFonts w:asciiTheme="minorHAnsi" w:hAnsiTheme="minorHAnsi" w:cstheme="minorHAnsi"/>
              </w:rPr>
            </w:pPr>
            <w:r w:rsidRPr="00E071F6">
              <w:rPr>
                <w:rFonts w:asciiTheme="minorHAnsi" w:hAnsiTheme="minorHAnsi" w:cstheme="minorHAnsi"/>
              </w:rPr>
              <w:t>Termin realizacji przedmiotu zamówienia:</w:t>
            </w:r>
          </w:p>
          <w:p w14:paraId="1D31496B" w14:textId="77777777" w:rsidR="002D7541" w:rsidRDefault="002D7541" w:rsidP="002D7541">
            <w:pPr>
              <w:pStyle w:val="Default"/>
              <w:spacing w:line="276" w:lineRule="auto"/>
              <w:rPr>
                <w:rFonts w:asciiTheme="minorHAnsi" w:hAnsiTheme="minorHAnsi" w:cstheme="minorHAnsi"/>
              </w:rPr>
            </w:pPr>
            <w:r w:rsidRPr="00E071F6">
              <w:rPr>
                <w:rFonts w:asciiTheme="minorHAnsi" w:hAnsiTheme="minorHAnsi" w:cstheme="minorHAnsi"/>
              </w:rPr>
              <w:t xml:space="preserve">do </w:t>
            </w:r>
            <w:r w:rsidR="00EF5B71" w:rsidRPr="00E071F6">
              <w:rPr>
                <w:rFonts w:asciiTheme="minorHAnsi" w:hAnsiTheme="minorHAnsi" w:cstheme="minorHAnsi"/>
              </w:rPr>
              <w:t>31.0</w:t>
            </w:r>
            <w:r w:rsidR="00A4299E">
              <w:rPr>
                <w:rFonts w:asciiTheme="minorHAnsi" w:hAnsiTheme="minorHAnsi" w:cstheme="minorHAnsi"/>
              </w:rPr>
              <w:t>3</w:t>
            </w:r>
            <w:r w:rsidR="00EF5B71" w:rsidRPr="00E071F6">
              <w:rPr>
                <w:rFonts w:asciiTheme="minorHAnsi" w:hAnsiTheme="minorHAnsi" w:cstheme="minorHAnsi"/>
              </w:rPr>
              <w:t>.2025</w:t>
            </w:r>
            <w:r w:rsidR="00951741" w:rsidRPr="00E071F6">
              <w:rPr>
                <w:rFonts w:asciiTheme="minorHAnsi" w:hAnsiTheme="minorHAnsi" w:cstheme="minorHAnsi"/>
              </w:rPr>
              <w:t xml:space="preserve"> roku</w:t>
            </w:r>
            <w:r w:rsidR="00A4299E">
              <w:rPr>
                <w:rFonts w:asciiTheme="minorHAnsi" w:hAnsiTheme="minorHAnsi" w:cstheme="minorHAnsi"/>
              </w:rPr>
              <w:t xml:space="preserve"> – pierwsza łódź</w:t>
            </w:r>
          </w:p>
          <w:p w14:paraId="506CC52F" w14:textId="0A16C290" w:rsidR="00A4299E" w:rsidRPr="00E071F6" w:rsidRDefault="00A4299E" w:rsidP="002D7541">
            <w:pPr>
              <w:pStyle w:val="Default"/>
              <w:spacing w:line="276" w:lineRule="auto"/>
              <w:rPr>
                <w:rFonts w:asciiTheme="minorHAnsi" w:hAnsiTheme="minorHAnsi" w:cstheme="minorHAnsi"/>
              </w:rPr>
            </w:pPr>
            <w:r w:rsidRPr="00E071F6">
              <w:rPr>
                <w:rFonts w:asciiTheme="minorHAnsi" w:hAnsiTheme="minorHAnsi" w:cstheme="minorHAnsi"/>
              </w:rPr>
              <w:t>do 31.0</w:t>
            </w:r>
            <w:r>
              <w:rPr>
                <w:rFonts w:asciiTheme="minorHAnsi" w:hAnsiTheme="minorHAnsi" w:cstheme="minorHAnsi"/>
              </w:rPr>
              <w:t>7</w:t>
            </w:r>
            <w:r w:rsidRPr="00E071F6">
              <w:rPr>
                <w:rFonts w:asciiTheme="minorHAnsi" w:hAnsiTheme="minorHAnsi" w:cstheme="minorHAnsi"/>
              </w:rPr>
              <w:t>.2025 roku</w:t>
            </w:r>
            <w:r>
              <w:rPr>
                <w:rFonts w:asciiTheme="minorHAnsi" w:hAnsiTheme="minorHAnsi" w:cstheme="minorHAnsi"/>
              </w:rPr>
              <w:t xml:space="preserve"> – </w:t>
            </w:r>
            <w:r>
              <w:rPr>
                <w:rFonts w:asciiTheme="minorHAnsi" w:hAnsiTheme="minorHAnsi" w:cstheme="minorHAnsi"/>
              </w:rPr>
              <w:t>druga</w:t>
            </w:r>
            <w:r>
              <w:rPr>
                <w:rFonts w:asciiTheme="minorHAnsi" w:hAnsiTheme="minorHAnsi" w:cstheme="minorHAnsi"/>
              </w:rPr>
              <w:t xml:space="preserve"> łódź</w:t>
            </w:r>
          </w:p>
        </w:tc>
        <w:tc>
          <w:tcPr>
            <w:tcW w:w="1975" w:type="dxa"/>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14:paraId="54279786" w14:textId="77777777" w:rsidR="002D7541" w:rsidRPr="00E071F6" w:rsidRDefault="002D7541" w:rsidP="002D7541">
            <w:pPr>
              <w:pStyle w:val="Bezodstpw"/>
              <w:spacing w:line="276" w:lineRule="auto"/>
              <w:rPr>
                <w:rFonts w:asciiTheme="minorHAnsi" w:hAnsiTheme="minorHAnsi" w:cstheme="minorHAnsi"/>
                <w:lang w:eastAsia="ar-SA"/>
              </w:rPr>
            </w:pPr>
          </w:p>
        </w:tc>
      </w:tr>
      <w:tr w:rsidR="009120C0" w:rsidRPr="00E071F6" w14:paraId="076C1654" w14:textId="5E36E40F" w:rsidTr="00EF5B71">
        <w:trPr>
          <w:gridAfter w:val="1"/>
          <w:wAfter w:w="11" w:type="dxa"/>
          <w:trHeight w:val="426"/>
        </w:trPr>
        <w:tc>
          <w:tcPr>
            <w:tcW w:w="694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5" w:type="dxa"/>
              <w:bottom w:w="85" w:type="dxa"/>
            </w:tcMar>
            <w:vAlign w:val="center"/>
          </w:tcPr>
          <w:p w14:paraId="4DADA1B3" w14:textId="77777777" w:rsidR="009120C0" w:rsidRPr="00E071F6" w:rsidRDefault="009120C0" w:rsidP="002D7541">
            <w:pPr>
              <w:pStyle w:val="Bezodstpw"/>
              <w:spacing w:line="276" w:lineRule="auto"/>
              <w:rPr>
                <w:rFonts w:asciiTheme="minorHAnsi" w:hAnsiTheme="minorHAnsi" w:cstheme="minorHAnsi"/>
                <w:lang w:eastAsia="ar-SA"/>
              </w:rPr>
            </w:pPr>
            <w:r w:rsidRPr="00E071F6">
              <w:rPr>
                <w:rFonts w:asciiTheme="minorHAnsi" w:hAnsiTheme="minorHAnsi" w:cstheme="minorHAnsi"/>
                <w:lang w:eastAsia="ar-SA"/>
              </w:rPr>
              <w:t>Termin związania ofertą</w:t>
            </w:r>
          </w:p>
          <w:p w14:paraId="3DBBD58B" w14:textId="192125F9" w:rsidR="009120C0" w:rsidRPr="00E071F6" w:rsidRDefault="009120C0" w:rsidP="002D7541">
            <w:pPr>
              <w:pStyle w:val="Bezodstpw"/>
              <w:spacing w:line="276" w:lineRule="auto"/>
              <w:rPr>
                <w:rFonts w:asciiTheme="minorHAnsi" w:hAnsiTheme="minorHAnsi" w:cstheme="minorHAnsi"/>
                <w:lang w:eastAsia="ar-SA"/>
              </w:rPr>
            </w:pPr>
            <w:r w:rsidRPr="00E071F6">
              <w:rPr>
                <w:rFonts w:asciiTheme="minorHAnsi" w:hAnsiTheme="minorHAnsi" w:cstheme="minorHAnsi"/>
                <w:lang w:eastAsia="ar-SA"/>
              </w:rPr>
              <w:t xml:space="preserve">Wykonawca pozostaje związany ofertą przez okres 60 dni. Bieg terminu rozpoczyna się wraz z upływem terminu składania ofert. </w:t>
            </w:r>
            <w:r w:rsidRPr="00E071F6">
              <w:rPr>
                <w:rFonts w:asciiTheme="minorHAnsi" w:hAnsiTheme="minorHAnsi" w:cstheme="minorHAnsi"/>
                <w:lang w:eastAsia="ar-SA"/>
              </w:rPr>
              <w:lastRenderedPageBreak/>
              <w:t>Wykonawcy samodzielnie lub na wniosek Zamawiającego mogą przedłużyć termin związania ofertą.</w:t>
            </w:r>
          </w:p>
        </w:tc>
        <w:tc>
          <w:tcPr>
            <w:tcW w:w="1975" w:type="dxa"/>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14:paraId="7AD7F7A0" w14:textId="77777777" w:rsidR="009120C0" w:rsidRPr="00E071F6" w:rsidRDefault="009120C0" w:rsidP="002D7541">
            <w:pPr>
              <w:pStyle w:val="Bezodstpw"/>
              <w:spacing w:line="276" w:lineRule="auto"/>
              <w:rPr>
                <w:rFonts w:asciiTheme="minorHAnsi" w:hAnsiTheme="minorHAnsi" w:cstheme="minorHAnsi"/>
                <w:lang w:eastAsia="ar-SA"/>
              </w:rPr>
            </w:pPr>
          </w:p>
        </w:tc>
      </w:tr>
      <w:tr w:rsidR="009120C0" w:rsidRPr="00E071F6" w14:paraId="397265C1" w14:textId="77777777" w:rsidTr="002D7541">
        <w:trPr>
          <w:gridAfter w:val="1"/>
          <w:wAfter w:w="11" w:type="dxa"/>
          <w:trHeight w:val="426"/>
        </w:trPr>
        <w:tc>
          <w:tcPr>
            <w:tcW w:w="8921"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5" w:type="dxa"/>
              <w:bottom w:w="85" w:type="dxa"/>
            </w:tcMar>
            <w:vAlign w:val="center"/>
          </w:tcPr>
          <w:p w14:paraId="1D25426F" w14:textId="4515446B" w:rsidR="009120C0" w:rsidRPr="00E071F6" w:rsidRDefault="009120C0" w:rsidP="002D7541">
            <w:pPr>
              <w:pStyle w:val="Bezodstpw"/>
              <w:spacing w:line="276" w:lineRule="auto"/>
              <w:rPr>
                <w:rFonts w:asciiTheme="minorHAnsi" w:hAnsiTheme="minorHAnsi" w:cstheme="minorHAnsi"/>
                <w:b/>
                <w:bCs/>
                <w:lang w:eastAsia="ar-SA"/>
              </w:rPr>
            </w:pPr>
            <w:r w:rsidRPr="00E071F6">
              <w:rPr>
                <w:rFonts w:asciiTheme="minorHAnsi" w:hAnsiTheme="minorHAnsi" w:cstheme="minorHAnsi"/>
                <w:b/>
                <w:bCs/>
                <w:lang w:eastAsia="ar-SA"/>
              </w:rPr>
              <w:t xml:space="preserve">KRYTERIA OCENY OFERTY DLA </w:t>
            </w:r>
            <w:r w:rsidR="003E72FB" w:rsidRPr="00E071F6">
              <w:rPr>
                <w:rFonts w:asciiTheme="minorHAnsi" w:hAnsiTheme="minorHAnsi" w:cstheme="minorHAnsi"/>
                <w:b/>
                <w:bCs/>
                <w:lang w:eastAsia="ar-SA"/>
              </w:rPr>
              <w:t xml:space="preserve">ZAKUP </w:t>
            </w:r>
            <w:r w:rsidR="00807361" w:rsidRPr="00E071F6">
              <w:rPr>
                <w:rFonts w:asciiTheme="minorHAnsi" w:hAnsiTheme="minorHAnsi" w:cstheme="minorHAnsi"/>
                <w:b/>
                <w:bCs/>
                <w:lang w:eastAsia="ar-SA"/>
              </w:rPr>
              <w:t xml:space="preserve">JACHTÓW ŻAGLOWYCH </w:t>
            </w:r>
            <w:r w:rsidR="00A4301F">
              <w:rPr>
                <w:rFonts w:asciiTheme="minorHAnsi" w:hAnsiTheme="minorHAnsi" w:cstheme="minorHAnsi"/>
                <w:b/>
                <w:bCs/>
                <w:lang w:eastAsia="ar-SA"/>
              </w:rPr>
              <w:t xml:space="preserve">KABINOWYCH </w:t>
            </w:r>
            <w:r w:rsidR="00807361" w:rsidRPr="00E071F6">
              <w:rPr>
                <w:rFonts w:asciiTheme="minorHAnsi" w:hAnsiTheme="minorHAnsi" w:cstheme="minorHAnsi"/>
                <w:b/>
                <w:bCs/>
                <w:lang w:eastAsia="ar-SA"/>
              </w:rPr>
              <w:t>(</w:t>
            </w:r>
            <w:r w:rsidR="00E22353">
              <w:rPr>
                <w:rFonts w:asciiTheme="minorHAnsi" w:hAnsiTheme="minorHAnsi" w:cstheme="minorHAnsi"/>
                <w:b/>
                <w:bCs/>
                <w:lang w:eastAsia="ar-SA"/>
              </w:rPr>
              <w:t>2</w:t>
            </w:r>
            <w:r w:rsidR="00807361" w:rsidRPr="00E071F6">
              <w:rPr>
                <w:rFonts w:asciiTheme="minorHAnsi" w:hAnsiTheme="minorHAnsi" w:cstheme="minorHAnsi"/>
                <w:b/>
                <w:bCs/>
                <w:lang w:eastAsia="ar-SA"/>
              </w:rPr>
              <w:t xml:space="preserve"> SZTUKI)</w:t>
            </w:r>
          </w:p>
        </w:tc>
      </w:tr>
      <w:tr w:rsidR="009120C0" w:rsidRPr="00E071F6" w14:paraId="4A2A812C" w14:textId="77777777" w:rsidTr="002D7541">
        <w:trPr>
          <w:gridAfter w:val="1"/>
          <w:wAfter w:w="11" w:type="dxa"/>
          <w:trHeight w:val="426"/>
        </w:trPr>
        <w:tc>
          <w:tcPr>
            <w:tcW w:w="8921"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5" w:type="dxa"/>
              <w:bottom w:w="85" w:type="dxa"/>
            </w:tcMar>
            <w:vAlign w:val="center"/>
          </w:tcPr>
          <w:p w14:paraId="41FE0C4B" w14:textId="18B9B51E" w:rsidR="009120C0" w:rsidRPr="00E071F6" w:rsidRDefault="009120C0" w:rsidP="002D7541">
            <w:pPr>
              <w:autoSpaceDN w:val="0"/>
              <w:spacing w:line="276" w:lineRule="auto"/>
              <w:rPr>
                <w:rFonts w:asciiTheme="minorHAnsi" w:hAnsiTheme="minorHAnsi" w:cstheme="minorHAnsi"/>
                <w:lang w:eastAsia="ar-SA"/>
              </w:rPr>
            </w:pPr>
            <w:r w:rsidRPr="00E071F6">
              <w:rPr>
                <w:rFonts w:asciiTheme="minorHAnsi" w:hAnsiTheme="minorHAnsi" w:cstheme="minorHAnsi"/>
                <w:b/>
                <w:bCs/>
              </w:rPr>
              <w:t xml:space="preserve">Kryterium I: Cena netto przedmiotu zamówienia </w:t>
            </w:r>
          </w:p>
        </w:tc>
      </w:tr>
      <w:tr w:rsidR="002E281D" w:rsidRPr="00E071F6" w14:paraId="01E8EE09" w14:textId="77777777" w:rsidTr="002E281D">
        <w:trPr>
          <w:gridAfter w:val="1"/>
          <w:wAfter w:w="11" w:type="dxa"/>
          <w:trHeight w:val="426"/>
        </w:trPr>
        <w:tc>
          <w:tcPr>
            <w:tcW w:w="510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5" w:type="dxa"/>
              <w:bottom w:w="85" w:type="dxa"/>
            </w:tcMar>
            <w:vAlign w:val="center"/>
          </w:tcPr>
          <w:p w14:paraId="0D3D0764" w14:textId="6AE52DE2" w:rsidR="002E281D" w:rsidRPr="00E071F6" w:rsidRDefault="002E281D" w:rsidP="002E281D">
            <w:pPr>
              <w:pStyle w:val="Bezodstpw"/>
              <w:spacing w:line="276" w:lineRule="auto"/>
              <w:rPr>
                <w:rFonts w:asciiTheme="minorHAnsi" w:hAnsiTheme="minorHAnsi" w:cstheme="minorHAnsi"/>
                <w:lang w:eastAsia="ar-SA"/>
              </w:rPr>
            </w:pPr>
            <w:r w:rsidRPr="00E071F6">
              <w:rPr>
                <w:rFonts w:asciiTheme="minorHAnsi" w:hAnsiTheme="minorHAnsi" w:cstheme="minorHAnsi"/>
                <w:b/>
                <w:bCs/>
                <w:lang w:eastAsia="ar-SA"/>
              </w:rPr>
              <w:t>Cena przedmiotu zamówienia</w:t>
            </w:r>
          </w:p>
        </w:tc>
        <w:tc>
          <w:tcPr>
            <w:tcW w:w="381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5" w:type="dxa"/>
              <w:bottom w:w="85" w:type="dxa"/>
            </w:tcMar>
            <w:vAlign w:val="center"/>
          </w:tcPr>
          <w:p w14:paraId="3FD8F983" w14:textId="023F5F0A" w:rsidR="002E281D" w:rsidRPr="00E071F6" w:rsidRDefault="002E281D" w:rsidP="002E281D">
            <w:pPr>
              <w:pStyle w:val="Bezodstpw"/>
              <w:spacing w:line="276" w:lineRule="auto"/>
              <w:rPr>
                <w:rFonts w:asciiTheme="minorHAnsi" w:hAnsiTheme="minorHAnsi" w:cstheme="minorHAnsi"/>
                <w:lang w:eastAsia="ar-SA"/>
              </w:rPr>
            </w:pPr>
            <w:r w:rsidRPr="00E071F6">
              <w:rPr>
                <w:rFonts w:asciiTheme="minorHAnsi" w:hAnsiTheme="minorHAnsi" w:cstheme="minorHAnsi"/>
                <w:b/>
                <w:bCs/>
                <w:lang w:eastAsia="ar-SA"/>
              </w:rPr>
              <w:t xml:space="preserve">Proszę podać cenę </w:t>
            </w:r>
            <w:r w:rsidR="00E22353">
              <w:rPr>
                <w:rFonts w:asciiTheme="minorHAnsi" w:hAnsiTheme="minorHAnsi" w:cstheme="minorHAnsi"/>
                <w:b/>
                <w:bCs/>
                <w:lang w:eastAsia="ar-SA"/>
              </w:rPr>
              <w:t>w PLN</w:t>
            </w:r>
          </w:p>
        </w:tc>
      </w:tr>
      <w:tr w:rsidR="002E281D" w:rsidRPr="00E071F6" w14:paraId="47B008D1" w14:textId="77777777" w:rsidTr="002D7541">
        <w:trPr>
          <w:gridAfter w:val="1"/>
          <w:wAfter w:w="11" w:type="dxa"/>
          <w:trHeight w:val="426"/>
        </w:trPr>
        <w:tc>
          <w:tcPr>
            <w:tcW w:w="510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5" w:type="dxa"/>
              <w:bottom w:w="85" w:type="dxa"/>
            </w:tcMar>
            <w:vAlign w:val="center"/>
          </w:tcPr>
          <w:p w14:paraId="52325AB6" w14:textId="13D16997" w:rsidR="002E281D" w:rsidRPr="00E071F6" w:rsidRDefault="002E281D" w:rsidP="002E281D">
            <w:pPr>
              <w:pStyle w:val="Bezodstpw"/>
              <w:spacing w:line="276" w:lineRule="auto"/>
              <w:rPr>
                <w:rFonts w:asciiTheme="minorHAnsi" w:hAnsiTheme="minorHAnsi" w:cstheme="minorHAnsi"/>
                <w:lang w:eastAsia="ar-SA"/>
              </w:rPr>
            </w:pPr>
            <w:r w:rsidRPr="00E071F6">
              <w:rPr>
                <w:rFonts w:asciiTheme="minorHAnsi" w:hAnsiTheme="minorHAnsi" w:cstheme="minorHAnsi"/>
                <w:lang w:eastAsia="ar-SA"/>
              </w:rPr>
              <w:t>Cena brutto przedmiotu zamówienia</w:t>
            </w:r>
            <w:r w:rsidR="00EF5B71" w:rsidRPr="00E071F6">
              <w:rPr>
                <w:rFonts w:asciiTheme="minorHAnsi" w:hAnsiTheme="minorHAnsi" w:cstheme="minorHAnsi"/>
                <w:lang w:eastAsia="ar-SA"/>
              </w:rPr>
              <w:t xml:space="preserve"> za 1 sztukę</w:t>
            </w:r>
          </w:p>
        </w:tc>
        <w:tc>
          <w:tcPr>
            <w:tcW w:w="3818" w:type="dxa"/>
            <w:gridSpan w:val="3"/>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14:paraId="70CEC6DD" w14:textId="77777777" w:rsidR="002E281D" w:rsidRPr="00E071F6" w:rsidRDefault="002E281D" w:rsidP="002E281D">
            <w:pPr>
              <w:pStyle w:val="Bezodstpw"/>
              <w:spacing w:line="276" w:lineRule="auto"/>
              <w:rPr>
                <w:rFonts w:asciiTheme="minorHAnsi" w:hAnsiTheme="minorHAnsi" w:cstheme="minorHAnsi"/>
                <w:lang w:eastAsia="ar-SA"/>
              </w:rPr>
            </w:pPr>
          </w:p>
        </w:tc>
      </w:tr>
      <w:tr w:rsidR="002E281D" w:rsidRPr="00E071F6" w14:paraId="5F3C7CCB" w14:textId="77777777" w:rsidTr="002D7541">
        <w:trPr>
          <w:gridAfter w:val="1"/>
          <w:wAfter w:w="11" w:type="dxa"/>
          <w:trHeight w:val="426"/>
        </w:trPr>
        <w:tc>
          <w:tcPr>
            <w:tcW w:w="510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5" w:type="dxa"/>
              <w:bottom w:w="85" w:type="dxa"/>
            </w:tcMar>
            <w:vAlign w:val="center"/>
          </w:tcPr>
          <w:p w14:paraId="73F1EB9E" w14:textId="5D2A0B11" w:rsidR="002E281D" w:rsidRPr="00E071F6" w:rsidRDefault="002E281D" w:rsidP="002E281D">
            <w:pPr>
              <w:pStyle w:val="Bezodstpw"/>
              <w:spacing w:line="276" w:lineRule="auto"/>
              <w:rPr>
                <w:rFonts w:asciiTheme="minorHAnsi" w:hAnsiTheme="minorHAnsi" w:cstheme="minorHAnsi"/>
                <w:lang w:eastAsia="ar-SA"/>
              </w:rPr>
            </w:pPr>
            <w:r w:rsidRPr="00E071F6">
              <w:rPr>
                <w:rFonts w:asciiTheme="minorHAnsi" w:hAnsiTheme="minorHAnsi" w:cstheme="minorHAnsi"/>
                <w:lang w:eastAsia="ar-SA"/>
              </w:rPr>
              <w:t>Cena netto przedmiotu zamówienia</w:t>
            </w:r>
            <w:r w:rsidR="00EF5B71" w:rsidRPr="00E071F6">
              <w:rPr>
                <w:rFonts w:asciiTheme="minorHAnsi" w:hAnsiTheme="minorHAnsi" w:cstheme="minorHAnsi"/>
                <w:lang w:eastAsia="ar-SA"/>
              </w:rPr>
              <w:t xml:space="preserve"> za 1 sztukę</w:t>
            </w:r>
          </w:p>
        </w:tc>
        <w:tc>
          <w:tcPr>
            <w:tcW w:w="3818" w:type="dxa"/>
            <w:gridSpan w:val="3"/>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14:paraId="22E8FCF1" w14:textId="77777777" w:rsidR="002E281D" w:rsidRPr="00E071F6" w:rsidRDefault="002E281D" w:rsidP="002E281D">
            <w:pPr>
              <w:pStyle w:val="Bezodstpw"/>
              <w:spacing w:line="276" w:lineRule="auto"/>
              <w:rPr>
                <w:rFonts w:asciiTheme="minorHAnsi" w:hAnsiTheme="minorHAnsi" w:cstheme="minorHAnsi"/>
                <w:lang w:eastAsia="ar-SA"/>
              </w:rPr>
            </w:pPr>
          </w:p>
        </w:tc>
      </w:tr>
      <w:tr w:rsidR="007A43C3" w:rsidRPr="00E071F6" w14:paraId="3273F634" w14:textId="77777777" w:rsidTr="002D7541">
        <w:trPr>
          <w:gridAfter w:val="1"/>
          <w:wAfter w:w="11" w:type="dxa"/>
          <w:trHeight w:val="426"/>
        </w:trPr>
        <w:tc>
          <w:tcPr>
            <w:tcW w:w="510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5" w:type="dxa"/>
              <w:bottom w:w="85" w:type="dxa"/>
            </w:tcMar>
            <w:vAlign w:val="center"/>
          </w:tcPr>
          <w:p w14:paraId="459741CB" w14:textId="1392A4EB" w:rsidR="007A43C3" w:rsidRPr="00E071F6" w:rsidRDefault="007A43C3" w:rsidP="002E281D">
            <w:pPr>
              <w:pStyle w:val="Bezodstpw"/>
              <w:spacing w:line="276" w:lineRule="auto"/>
              <w:rPr>
                <w:rFonts w:asciiTheme="minorHAnsi" w:hAnsiTheme="minorHAnsi" w:cstheme="minorHAnsi"/>
                <w:lang w:eastAsia="ar-SA"/>
              </w:rPr>
            </w:pPr>
            <w:r>
              <w:rPr>
                <w:rFonts w:asciiTheme="minorHAnsi" w:hAnsiTheme="minorHAnsi" w:cstheme="minorHAnsi"/>
                <w:lang w:eastAsia="ar-SA"/>
              </w:rPr>
              <w:t xml:space="preserve">Podatek VAT </w:t>
            </w:r>
            <w:r w:rsidRPr="00E071F6">
              <w:rPr>
                <w:rFonts w:asciiTheme="minorHAnsi" w:hAnsiTheme="minorHAnsi" w:cstheme="minorHAnsi"/>
                <w:lang w:eastAsia="ar-SA"/>
              </w:rPr>
              <w:t>przedmiotu zamówienia za 1 sztukę</w:t>
            </w:r>
          </w:p>
        </w:tc>
        <w:tc>
          <w:tcPr>
            <w:tcW w:w="3818" w:type="dxa"/>
            <w:gridSpan w:val="3"/>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14:paraId="56C3D94B" w14:textId="77777777" w:rsidR="007A43C3" w:rsidRPr="00E071F6" w:rsidRDefault="007A43C3" w:rsidP="002E281D">
            <w:pPr>
              <w:pStyle w:val="Bezodstpw"/>
              <w:spacing w:line="276" w:lineRule="auto"/>
              <w:rPr>
                <w:rFonts w:asciiTheme="minorHAnsi" w:hAnsiTheme="minorHAnsi" w:cstheme="minorHAnsi"/>
                <w:lang w:eastAsia="ar-SA"/>
              </w:rPr>
            </w:pPr>
          </w:p>
        </w:tc>
      </w:tr>
      <w:tr w:rsidR="00EF5B71" w:rsidRPr="00E071F6" w14:paraId="1AF3E1FC" w14:textId="77777777" w:rsidTr="002D7541">
        <w:trPr>
          <w:gridAfter w:val="1"/>
          <w:wAfter w:w="11" w:type="dxa"/>
          <w:trHeight w:val="426"/>
        </w:trPr>
        <w:tc>
          <w:tcPr>
            <w:tcW w:w="510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5" w:type="dxa"/>
              <w:bottom w:w="85" w:type="dxa"/>
            </w:tcMar>
            <w:vAlign w:val="center"/>
          </w:tcPr>
          <w:p w14:paraId="72E5F3DD" w14:textId="4F888CCA" w:rsidR="00EF5B71" w:rsidRPr="00E071F6" w:rsidRDefault="00EF5B71" w:rsidP="00EF5B71">
            <w:pPr>
              <w:pStyle w:val="Bezodstpw"/>
              <w:spacing w:line="276" w:lineRule="auto"/>
              <w:rPr>
                <w:rFonts w:asciiTheme="minorHAnsi" w:hAnsiTheme="minorHAnsi" w:cstheme="minorHAnsi"/>
                <w:lang w:eastAsia="ar-SA"/>
              </w:rPr>
            </w:pPr>
            <w:r w:rsidRPr="00E071F6">
              <w:rPr>
                <w:rFonts w:asciiTheme="minorHAnsi" w:hAnsiTheme="minorHAnsi" w:cstheme="minorHAnsi"/>
                <w:lang w:eastAsia="ar-SA"/>
              </w:rPr>
              <w:t xml:space="preserve">Łączna cena brutto przedmiotu zamówienia za </w:t>
            </w:r>
            <w:r w:rsidR="00E22353">
              <w:rPr>
                <w:rFonts w:asciiTheme="minorHAnsi" w:hAnsiTheme="minorHAnsi" w:cstheme="minorHAnsi"/>
                <w:lang w:eastAsia="ar-SA"/>
              </w:rPr>
              <w:t>2</w:t>
            </w:r>
            <w:r w:rsidRPr="00E071F6">
              <w:rPr>
                <w:rFonts w:asciiTheme="minorHAnsi" w:hAnsiTheme="minorHAnsi" w:cstheme="minorHAnsi"/>
                <w:lang w:eastAsia="ar-SA"/>
              </w:rPr>
              <w:t xml:space="preserve"> sztuki</w:t>
            </w:r>
          </w:p>
        </w:tc>
        <w:tc>
          <w:tcPr>
            <w:tcW w:w="3818" w:type="dxa"/>
            <w:gridSpan w:val="3"/>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14:paraId="7AC96350" w14:textId="77777777" w:rsidR="00EF5B71" w:rsidRPr="00E071F6" w:rsidRDefault="00EF5B71" w:rsidP="00EF5B71">
            <w:pPr>
              <w:pStyle w:val="Bezodstpw"/>
              <w:spacing w:line="276" w:lineRule="auto"/>
              <w:rPr>
                <w:rFonts w:asciiTheme="minorHAnsi" w:hAnsiTheme="minorHAnsi" w:cstheme="minorHAnsi"/>
                <w:lang w:eastAsia="ar-SA"/>
              </w:rPr>
            </w:pPr>
          </w:p>
        </w:tc>
      </w:tr>
      <w:tr w:rsidR="00EF5B71" w:rsidRPr="00E071F6" w14:paraId="47F81A28" w14:textId="77777777" w:rsidTr="002D7541">
        <w:trPr>
          <w:gridAfter w:val="1"/>
          <w:wAfter w:w="11" w:type="dxa"/>
          <w:trHeight w:val="426"/>
        </w:trPr>
        <w:tc>
          <w:tcPr>
            <w:tcW w:w="510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5" w:type="dxa"/>
              <w:bottom w:w="85" w:type="dxa"/>
            </w:tcMar>
            <w:vAlign w:val="center"/>
          </w:tcPr>
          <w:p w14:paraId="415C1958" w14:textId="1FDC410A" w:rsidR="00EF5B71" w:rsidRPr="00E071F6" w:rsidRDefault="00EF5B71" w:rsidP="00EF5B71">
            <w:pPr>
              <w:pStyle w:val="Bezodstpw"/>
              <w:spacing w:line="276" w:lineRule="auto"/>
              <w:rPr>
                <w:rFonts w:asciiTheme="minorHAnsi" w:hAnsiTheme="minorHAnsi" w:cstheme="minorHAnsi"/>
                <w:lang w:eastAsia="ar-SA"/>
              </w:rPr>
            </w:pPr>
            <w:r w:rsidRPr="00E071F6">
              <w:rPr>
                <w:rFonts w:asciiTheme="minorHAnsi" w:hAnsiTheme="minorHAnsi" w:cstheme="minorHAnsi"/>
                <w:lang w:eastAsia="ar-SA"/>
              </w:rPr>
              <w:t xml:space="preserve">Łączna cena netto przedmiotu zamówienia za </w:t>
            </w:r>
            <w:r w:rsidR="00E22353">
              <w:rPr>
                <w:rFonts w:asciiTheme="minorHAnsi" w:hAnsiTheme="minorHAnsi" w:cstheme="minorHAnsi"/>
                <w:lang w:eastAsia="ar-SA"/>
              </w:rPr>
              <w:t xml:space="preserve">2 </w:t>
            </w:r>
            <w:r w:rsidRPr="00E071F6">
              <w:rPr>
                <w:rFonts w:asciiTheme="minorHAnsi" w:hAnsiTheme="minorHAnsi" w:cstheme="minorHAnsi"/>
                <w:lang w:eastAsia="ar-SA"/>
              </w:rPr>
              <w:t>sztuki</w:t>
            </w:r>
          </w:p>
        </w:tc>
        <w:tc>
          <w:tcPr>
            <w:tcW w:w="3818" w:type="dxa"/>
            <w:gridSpan w:val="3"/>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14:paraId="05452063" w14:textId="77777777" w:rsidR="00EF5B71" w:rsidRPr="00E071F6" w:rsidRDefault="00EF5B71" w:rsidP="00EF5B71">
            <w:pPr>
              <w:pStyle w:val="Bezodstpw"/>
              <w:spacing w:line="276" w:lineRule="auto"/>
              <w:rPr>
                <w:rFonts w:asciiTheme="minorHAnsi" w:hAnsiTheme="minorHAnsi" w:cstheme="minorHAnsi"/>
                <w:lang w:eastAsia="ar-SA"/>
              </w:rPr>
            </w:pPr>
          </w:p>
        </w:tc>
      </w:tr>
      <w:bookmarkEnd w:id="3"/>
    </w:tbl>
    <w:p w14:paraId="491BD4D8" w14:textId="77777777" w:rsidR="00F908E0" w:rsidRPr="00E071F6" w:rsidRDefault="00F908E0" w:rsidP="002D7541">
      <w:pPr>
        <w:spacing w:line="276" w:lineRule="auto"/>
        <w:rPr>
          <w:rFonts w:asciiTheme="minorHAnsi" w:eastAsia="Calibri" w:hAnsiTheme="minorHAnsi" w:cstheme="minorHAnsi"/>
          <w:lang w:eastAsia="en-US"/>
        </w:rPr>
      </w:pPr>
    </w:p>
    <w:p w14:paraId="3494BAEC" w14:textId="03937F0F" w:rsidR="00DB3AAD" w:rsidRPr="00E071F6" w:rsidRDefault="00DB3AAD" w:rsidP="002D7541">
      <w:pPr>
        <w:numPr>
          <w:ilvl w:val="0"/>
          <w:numId w:val="1"/>
        </w:numPr>
        <w:suppressAutoHyphens/>
        <w:spacing w:before="200" w:after="120" w:line="276" w:lineRule="auto"/>
        <w:ind w:left="0" w:right="-141" w:firstLine="0"/>
        <w:rPr>
          <w:rFonts w:asciiTheme="minorHAnsi" w:hAnsiTheme="minorHAnsi" w:cstheme="minorHAnsi"/>
          <w:b/>
          <w:lang w:eastAsia="ar-SA"/>
        </w:rPr>
      </w:pPr>
      <w:r w:rsidRPr="00E071F6">
        <w:rPr>
          <w:rFonts w:asciiTheme="minorHAnsi" w:hAnsiTheme="minorHAnsi" w:cstheme="minorHAnsi"/>
          <w:b/>
          <w:lang w:eastAsia="ar-SA"/>
        </w:rPr>
        <w:t>OŚWIADCZENIA WYKONAWCY</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6"/>
        <w:gridCol w:w="1985"/>
      </w:tblGrid>
      <w:tr w:rsidR="0034368B" w:rsidRPr="00E071F6" w14:paraId="29DB444A" w14:textId="77777777" w:rsidTr="00EF5B71">
        <w:trPr>
          <w:trHeight w:val="426"/>
        </w:trPr>
        <w:tc>
          <w:tcPr>
            <w:tcW w:w="6946" w:type="dxa"/>
            <w:shd w:val="clear" w:color="auto" w:fill="F2F2F2"/>
            <w:tcMar>
              <w:top w:w="85" w:type="dxa"/>
              <w:left w:w="108" w:type="dxa"/>
              <w:bottom w:w="85" w:type="dxa"/>
              <w:right w:w="108" w:type="dxa"/>
            </w:tcMar>
            <w:vAlign w:val="center"/>
            <w:hideMark/>
          </w:tcPr>
          <w:p w14:paraId="1AF8465E" w14:textId="3C2E5843" w:rsidR="00E262D6" w:rsidRPr="00E071F6" w:rsidRDefault="00E262D6" w:rsidP="002D7541">
            <w:pPr>
              <w:widowControl w:val="0"/>
              <w:spacing w:before="160" w:after="160" w:line="276" w:lineRule="auto"/>
              <w:jc w:val="center"/>
              <w:outlineLvl w:val="0"/>
              <w:rPr>
                <w:rFonts w:asciiTheme="minorHAnsi" w:hAnsiTheme="minorHAnsi" w:cstheme="minorHAnsi"/>
                <w:b/>
                <w:bCs/>
              </w:rPr>
            </w:pPr>
            <w:r w:rsidRPr="00E071F6">
              <w:rPr>
                <w:rFonts w:asciiTheme="minorHAnsi" w:hAnsiTheme="minorHAnsi" w:cstheme="minorHAnsi"/>
                <w:b/>
                <w:bCs/>
              </w:rPr>
              <w:t>OŚWIADCZENIE nr 1</w:t>
            </w:r>
          </w:p>
          <w:p w14:paraId="00B14F14" w14:textId="44AE18CD" w:rsidR="0034368B" w:rsidRPr="00E071F6" w:rsidRDefault="0034368B" w:rsidP="002D7541">
            <w:pPr>
              <w:widowControl w:val="0"/>
              <w:spacing w:before="160" w:after="160" w:line="276" w:lineRule="auto"/>
              <w:jc w:val="center"/>
              <w:outlineLvl w:val="0"/>
              <w:rPr>
                <w:rFonts w:asciiTheme="minorHAnsi" w:hAnsiTheme="minorHAnsi" w:cstheme="minorHAnsi"/>
                <w:b/>
                <w:bCs/>
              </w:rPr>
            </w:pPr>
            <w:r w:rsidRPr="00E071F6">
              <w:rPr>
                <w:rFonts w:asciiTheme="minorHAnsi" w:hAnsiTheme="minorHAnsi" w:cstheme="minorHAnsi"/>
                <w:b/>
                <w:bCs/>
              </w:rPr>
              <w:t xml:space="preserve">Informacje na temat zakazu </w:t>
            </w:r>
            <w:r w:rsidR="00A76889" w:rsidRPr="00E071F6">
              <w:rPr>
                <w:rFonts w:asciiTheme="minorHAnsi" w:hAnsiTheme="minorHAnsi" w:cstheme="minorHAnsi"/>
                <w:b/>
                <w:bCs/>
              </w:rPr>
              <w:t>konfliktu interesów</w:t>
            </w:r>
          </w:p>
        </w:tc>
        <w:tc>
          <w:tcPr>
            <w:tcW w:w="1985" w:type="dxa"/>
            <w:shd w:val="clear" w:color="auto" w:fill="F2F2F2"/>
            <w:tcMar>
              <w:top w:w="85" w:type="dxa"/>
              <w:left w:w="108" w:type="dxa"/>
              <w:bottom w:w="85" w:type="dxa"/>
              <w:right w:w="108" w:type="dxa"/>
            </w:tcMar>
            <w:vAlign w:val="center"/>
            <w:hideMark/>
          </w:tcPr>
          <w:p w14:paraId="2D33734E" w14:textId="24886AD0" w:rsidR="0034368B" w:rsidRPr="00E071F6" w:rsidRDefault="0034368B" w:rsidP="002D7541">
            <w:pPr>
              <w:widowControl w:val="0"/>
              <w:spacing w:line="276" w:lineRule="auto"/>
              <w:jc w:val="center"/>
              <w:rPr>
                <w:rFonts w:asciiTheme="minorHAnsi" w:hAnsiTheme="minorHAnsi" w:cstheme="minorHAnsi"/>
                <w:lang w:eastAsia="ar-SA"/>
              </w:rPr>
            </w:pPr>
            <w:r w:rsidRPr="00E071F6">
              <w:rPr>
                <w:rFonts w:asciiTheme="minorHAnsi" w:hAnsiTheme="minorHAnsi" w:cstheme="minorHAnsi"/>
                <w:lang w:eastAsia="ar-SA"/>
              </w:rPr>
              <w:t xml:space="preserve">Potwierdzenie zgodności oferty z </w:t>
            </w:r>
            <w:r w:rsidR="00E008A6" w:rsidRPr="00E071F6">
              <w:rPr>
                <w:rFonts w:asciiTheme="minorHAnsi" w:hAnsiTheme="minorHAnsi" w:cstheme="minorHAnsi"/>
                <w:lang w:eastAsia="ar-SA"/>
              </w:rPr>
              <w:t>zakazem konfliktu interesów</w:t>
            </w:r>
            <w:r w:rsidRPr="00E071F6">
              <w:rPr>
                <w:rFonts w:asciiTheme="minorHAnsi" w:hAnsiTheme="minorHAnsi" w:cstheme="minorHAnsi"/>
                <w:lang w:eastAsia="ar-SA"/>
              </w:rPr>
              <w:t xml:space="preserve">. </w:t>
            </w:r>
            <w:r w:rsidRPr="00E071F6">
              <w:rPr>
                <w:rFonts w:asciiTheme="minorHAnsi" w:hAnsiTheme="minorHAnsi" w:cstheme="minorHAnsi"/>
                <w:lang w:eastAsia="ar-SA"/>
              </w:rPr>
              <w:br/>
            </w:r>
            <w:r w:rsidRPr="0098702B">
              <w:rPr>
                <w:rFonts w:asciiTheme="minorHAnsi" w:hAnsiTheme="minorHAnsi" w:cstheme="minorHAnsi"/>
                <w:b/>
                <w:bCs/>
                <w:lang w:eastAsia="ar-SA"/>
              </w:rPr>
              <w:t xml:space="preserve">Należy uzupełnić </w:t>
            </w:r>
            <w:r w:rsidR="0098702B">
              <w:rPr>
                <w:rFonts w:asciiTheme="minorHAnsi" w:hAnsiTheme="minorHAnsi" w:cstheme="minorHAnsi"/>
                <w:b/>
                <w:bCs/>
                <w:lang w:eastAsia="ar-SA"/>
              </w:rPr>
              <w:t>wpisując</w:t>
            </w:r>
            <w:r w:rsidRPr="0098702B">
              <w:rPr>
                <w:rFonts w:asciiTheme="minorHAnsi" w:hAnsiTheme="minorHAnsi" w:cstheme="minorHAnsi"/>
                <w:b/>
                <w:bCs/>
                <w:lang w:eastAsia="ar-SA"/>
              </w:rPr>
              <w:t>: TAK/NIE</w:t>
            </w:r>
          </w:p>
        </w:tc>
      </w:tr>
      <w:tr w:rsidR="0034368B" w:rsidRPr="00E071F6" w14:paraId="19133804" w14:textId="77777777" w:rsidTr="00EF5B71">
        <w:trPr>
          <w:trHeight w:val="426"/>
        </w:trPr>
        <w:tc>
          <w:tcPr>
            <w:tcW w:w="6946" w:type="dxa"/>
            <w:shd w:val="clear" w:color="auto" w:fill="F2F2F2"/>
            <w:tcMar>
              <w:top w:w="85" w:type="dxa"/>
              <w:left w:w="108" w:type="dxa"/>
              <w:bottom w:w="85" w:type="dxa"/>
              <w:right w:w="108" w:type="dxa"/>
            </w:tcMar>
            <w:hideMark/>
          </w:tcPr>
          <w:p w14:paraId="5BD79EC3" w14:textId="5670F406" w:rsidR="0034368B" w:rsidRPr="00E071F6" w:rsidRDefault="0034368B" w:rsidP="002D7541">
            <w:pPr>
              <w:widowControl w:val="0"/>
              <w:spacing w:line="276" w:lineRule="auto"/>
              <w:rPr>
                <w:rFonts w:asciiTheme="minorHAnsi" w:eastAsia="Calibri" w:hAnsiTheme="minorHAnsi" w:cstheme="minorHAnsi"/>
                <w:lang w:eastAsia="en-US"/>
              </w:rPr>
            </w:pPr>
            <w:r w:rsidRPr="00E071F6">
              <w:rPr>
                <w:rFonts w:asciiTheme="minorHAnsi" w:hAnsiTheme="minorHAnsi" w:cstheme="minorHAnsi"/>
              </w:rPr>
              <w:t xml:space="preserve">Oświadczam, iż pomiędzy Zamawiającym a Wykonawcą nie istnieją powiązania kapitałowe lub osobowe. </w:t>
            </w:r>
            <w:r w:rsidR="00E12919" w:rsidRPr="00E071F6">
              <w:rPr>
                <w:rFonts w:asciiTheme="minorHAnsi" w:eastAsia="Calibri" w:hAnsiTheme="minorHAnsi" w:cstheme="minorHAnsi"/>
                <w:lang w:eastAsia="en-US"/>
              </w:rPr>
              <w:t xml:space="preserve">Przez powiązania kapitałowe lub osobowe rozumie się wzajemne powiązania między Zamawiającym lub osobami upoważnionymi do zaciągania zobowiązań w imieniu Zamawiającego lub osobami wykonującymi w imieniu Zamawiającego czynności związane z </w:t>
            </w:r>
            <w:r w:rsidR="00A76889" w:rsidRPr="00E071F6">
              <w:rPr>
                <w:rFonts w:asciiTheme="minorHAnsi" w:eastAsia="Calibri" w:hAnsiTheme="minorHAnsi" w:cstheme="minorHAnsi"/>
                <w:lang w:eastAsia="en-US"/>
              </w:rPr>
              <w:t xml:space="preserve">przygotowaniem i </w:t>
            </w:r>
            <w:r w:rsidR="00E12919" w:rsidRPr="00E071F6">
              <w:rPr>
                <w:rFonts w:asciiTheme="minorHAnsi" w:eastAsia="Calibri" w:hAnsiTheme="minorHAnsi" w:cstheme="minorHAnsi"/>
                <w:lang w:eastAsia="en-US"/>
              </w:rPr>
              <w:t>przeprowadzeniem procedury wyboru Wykonawcy a Wykonawcą, polegające w szczególności na:</w:t>
            </w:r>
          </w:p>
          <w:p w14:paraId="771A3915" w14:textId="77777777" w:rsidR="00A76889" w:rsidRPr="00E071F6" w:rsidRDefault="00A76889" w:rsidP="002D7541">
            <w:pPr>
              <w:widowControl w:val="0"/>
              <w:numPr>
                <w:ilvl w:val="0"/>
                <w:numId w:val="28"/>
              </w:numPr>
              <w:spacing w:line="276" w:lineRule="auto"/>
              <w:ind w:left="460"/>
              <w:contextualSpacing/>
              <w:outlineLvl w:val="0"/>
              <w:rPr>
                <w:rFonts w:asciiTheme="minorHAnsi" w:eastAsia="Calibri" w:hAnsiTheme="minorHAnsi" w:cstheme="minorHAnsi"/>
                <w:lang w:eastAsia="en-US"/>
              </w:rPr>
            </w:pPr>
            <w:r w:rsidRPr="00E071F6">
              <w:rPr>
                <w:rFonts w:asciiTheme="minorHAnsi" w:eastAsia="Calibri" w:hAnsiTheme="minorHAnsi" w:cstheme="minorHAnsi"/>
                <w:lang w:eastAsia="en-US"/>
              </w:rPr>
              <w:t xml:space="preserve">uczestniczeniu w spółce jako wspólnik spółki cywilnej lub spółki osobowej, posiadaniu co najmniej 10% udziałów lub akcji (o ile niższy próg nie wynika z przepisów prawa), pełnieniu funkcji </w:t>
            </w:r>
            <w:r w:rsidRPr="00E071F6">
              <w:rPr>
                <w:rFonts w:asciiTheme="minorHAnsi" w:eastAsia="Calibri" w:hAnsiTheme="minorHAnsi" w:cstheme="minorHAnsi"/>
                <w:lang w:eastAsia="en-US"/>
              </w:rPr>
              <w:lastRenderedPageBreak/>
              <w:t xml:space="preserve">członka organu nadzorczego lub zarządzającego, prokurenta, pełnomocnika, </w:t>
            </w:r>
          </w:p>
          <w:p w14:paraId="440CE240" w14:textId="17A1F10F" w:rsidR="00A76889" w:rsidRPr="00E071F6" w:rsidRDefault="00A76889" w:rsidP="002D7541">
            <w:pPr>
              <w:widowControl w:val="0"/>
              <w:numPr>
                <w:ilvl w:val="0"/>
                <w:numId w:val="28"/>
              </w:numPr>
              <w:spacing w:line="276" w:lineRule="auto"/>
              <w:ind w:left="460"/>
              <w:contextualSpacing/>
              <w:outlineLvl w:val="0"/>
              <w:rPr>
                <w:rFonts w:asciiTheme="minorHAnsi" w:eastAsia="Calibri" w:hAnsiTheme="minorHAnsi" w:cstheme="minorHAnsi"/>
                <w:lang w:eastAsia="en-US"/>
              </w:rPr>
            </w:pPr>
            <w:r w:rsidRPr="00E071F6">
              <w:rPr>
                <w:rFonts w:asciiTheme="minorHAnsi" w:eastAsia="Calibri" w:hAnsiTheme="minorHAnsi" w:cstheme="minorHAnsi"/>
                <w:lang w:eastAsia="en-US"/>
              </w:rPr>
              <w:t>pozostawaniu w związku małżeńskim, w stosunku pokrewieństwa lub powinowactwa w linii prostej, pokrewieństwa lub powinowactwa w linii bocznej do drugiego stopnia, lub związaniu z</w:t>
            </w:r>
            <w:r w:rsidR="0091473E" w:rsidRPr="00E071F6">
              <w:rPr>
                <w:rFonts w:asciiTheme="minorHAnsi" w:eastAsia="Calibri" w:hAnsiTheme="minorHAnsi" w:cstheme="minorHAnsi"/>
                <w:lang w:eastAsia="en-US"/>
              </w:rPr>
              <w:t> </w:t>
            </w:r>
            <w:r w:rsidRPr="00E071F6">
              <w:rPr>
                <w:rFonts w:asciiTheme="minorHAnsi" w:eastAsia="Calibri" w:hAnsiTheme="minorHAnsi" w:cstheme="minorHAnsi"/>
                <w:lang w:eastAsia="en-US"/>
              </w:rPr>
              <w:t>tytułu przysposobienia, opieki lub kurateli albo pozostawaniu we wspólnym pożyciu z wykonawcą, jego zastępcą prawnym lub członkami organów zarządzających lub organów nadzorczych wykonawców ubiegających się o udzielenie zamówienia,</w:t>
            </w:r>
          </w:p>
          <w:p w14:paraId="527E4BA9" w14:textId="138679CF" w:rsidR="0034368B" w:rsidRPr="00E071F6" w:rsidRDefault="00A76889" w:rsidP="002D7541">
            <w:pPr>
              <w:widowControl w:val="0"/>
              <w:numPr>
                <w:ilvl w:val="0"/>
                <w:numId w:val="28"/>
              </w:numPr>
              <w:spacing w:before="160" w:line="276" w:lineRule="auto"/>
              <w:ind w:left="460"/>
              <w:contextualSpacing/>
              <w:outlineLvl w:val="0"/>
              <w:rPr>
                <w:rFonts w:asciiTheme="minorHAnsi" w:hAnsiTheme="minorHAnsi" w:cstheme="minorHAnsi"/>
              </w:rPr>
            </w:pPr>
            <w:r w:rsidRPr="00E071F6">
              <w:rPr>
                <w:rFonts w:asciiTheme="minorHAnsi" w:eastAsia="Calibri" w:hAnsiTheme="minorHAnsi" w:cstheme="minorHAnsi"/>
                <w:lang w:eastAsia="en-US"/>
              </w:rPr>
              <w:t>pozostawaniu z Wykonawcą w takim stosunku prawnym lub faktycznym, że istnieje uzasadniona wątpliwość co do ich bezstronności lub niezależności w związku z postępowaniem o</w:t>
            </w:r>
            <w:r w:rsidR="0091473E" w:rsidRPr="00E071F6">
              <w:rPr>
                <w:rFonts w:asciiTheme="minorHAnsi" w:eastAsia="Calibri" w:hAnsiTheme="minorHAnsi" w:cstheme="minorHAnsi"/>
                <w:lang w:eastAsia="en-US"/>
              </w:rPr>
              <w:t> </w:t>
            </w:r>
            <w:r w:rsidRPr="00E071F6">
              <w:rPr>
                <w:rFonts w:asciiTheme="minorHAnsi" w:eastAsia="Calibri" w:hAnsiTheme="minorHAnsi" w:cstheme="minorHAnsi"/>
                <w:lang w:eastAsia="en-US"/>
              </w:rPr>
              <w:t>udzielenie zamówienia.</w:t>
            </w:r>
          </w:p>
        </w:tc>
        <w:tc>
          <w:tcPr>
            <w:tcW w:w="1985" w:type="dxa"/>
            <w:tcMar>
              <w:top w:w="85" w:type="dxa"/>
              <w:left w:w="108" w:type="dxa"/>
              <w:bottom w:w="85" w:type="dxa"/>
              <w:right w:w="108" w:type="dxa"/>
            </w:tcMar>
            <w:vAlign w:val="center"/>
          </w:tcPr>
          <w:p w14:paraId="522964F7" w14:textId="77777777" w:rsidR="0034368B" w:rsidRPr="00E071F6" w:rsidRDefault="0034368B" w:rsidP="002D7541">
            <w:pPr>
              <w:widowControl w:val="0"/>
              <w:spacing w:line="276" w:lineRule="auto"/>
              <w:rPr>
                <w:rFonts w:asciiTheme="minorHAnsi" w:hAnsiTheme="minorHAnsi" w:cstheme="minorHAnsi"/>
                <w:lang w:eastAsia="ar-SA"/>
              </w:rPr>
            </w:pPr>
          </w:p>
        </w:tc>
      </w:tr>
      <w:tr w:rsidR="00DB3AAD" w:rsidRPr="00E071F6" w14:paraId="3233CAF7" w14:textId="77777777" w:rsidTr="00EF5B71">
        <w:trPr>
          <w:trHeight w:val="426"/>
        </w:trPr>
        <w:tc>
          <w:tcPr>
            <w:tcW w:w="6946" w:type="dxa"/>
            <w:shd w:val="clear" w:color="auto" w:fill="F2F2F2"/>
            <w:tcMar>
              <w:top w:w="85" w:type="dxa"/>
              <w:left w:w="108" w:type="dxa"/>
              <w:bottom w:w="85" w:type="dxa"/>
              <w:right w:w="108" w:type="dxa"/>
            </w:tcMar>
            <w:vAlign w:val="center"/>
            <w:hideMark/>
          </w:tcPr>
          <w:p w14:paraId="487627A9" w14:textId="1D710EA7" w:rsidR="00E262D6" w:rsidRPr="00E071F6" w:rsidRDefault="00E262D6" w:rsidP="002D7541">
            <w:pPr>
              <w:widowControl w:val="0"/>
              <w:spacing w:before="160" w:after="160" w:line="276" w:lineRule="auto"/>
              <w:jc w:val="center"/>
              <w:outlineLvl w:val="0"/>
              <w:rPr>
                <w:rFonts w:asciiTheme="minorHAnsi" w:eastAsia="Calibri" w:hAnsiTheme="minorHAnsi" w:cstheme="minorHAnsi"/>
                <w:b/>
                <w:bCs/>
                <w:lang w:eastAsia="en-US"/>
              </w:rPr>
            </w:pPr>
            <w:r w:rsidRPr="00E071F6">
              <w:rPr>
                <w:rFonts w:asciiTheme="minorHAnsi" w:eastAsia="Calibri" w:hAnsiTheme="minorHAnsi" w:cstheme="minorHAnsi"/>
                <w:b/>
                <w:bCs/>
                <w:lang w:eastAsia="en-US"/>
              </w:rPr>
              <w:t>OŚWIADCZENIE nr 2</w:t>
            </w:r>
          </w:p>
          <w:p w14:paraId="42DF1C21" w14:textId="76E84A45" w:rsidR="00DB3AAD" w:rsidRPr="00E071F6" w:rsidRDefault="00DB3AAD" w:rsidP="002D7541">
            <w:pPr>
              <w:widowControl w:val="0"/>
              <w:spacing w:before="160" w:after="160" w:line="276" w:lineRule="auto"/>
              <w:jc w:val="center"/>
              <w:outlineLvl w:val="0"/>
              <w:rPr>
                <w:rFonts w:asciiTheme="minorHAnsi" w:eastAsia="Calibri" w:hAnsiTheme="minorHAnsi" w:cstheme="minorHAnsi"/>
                <w:b/>
                <w:bCs/>
                <w:lang w:eastAsia="en-US"/>
              </w:rPr>
            </w:pPr>
            <w:r w:rsidRPr="00E071F6">
              <w:rPr>
                <w:rFonts w:asciiTheme="minorHAnsi" w:eastAsia="Calibri" w:hAnsiTheme="minorHAnsi" w:cstheme="minorHAnsi"/>
                <w:b/>
                <w:bCs/>
                <w:lang w:eastAsia="en-US"/>
              </w:rPr>
              <w:t>Warunki udziału w postępowaniu</w:t>
            </w:r>
          </w:p>
        </w:tc>
        <w:tc>
          <w:tcPr>
            <w:tcW w:w="1985" w:type="dxa"/>
            <w:shd w:val="clear" w:color="auto" w:fill="F2F2F2"/>
            <w:tcMar>
              <w:top w:w="85" w:type="dxa"/>
              <w:left w:w="108" w:type="dxa"/>
              <w:bottom w:w="85" w:type="dxa"/>
              <w:right w:w="108" w:type="dxa"/>
            </w:tcMar>
            <w:vAlign w:val="center"/>
            <w:hideMark/>
          </w:tcPr>
          <w:p w14:paraId="0446FBBA" w14:textId="7A1865CE" w:rsidR="00DB3AAD" w:rsidRPr="00E071F6" w:rsidRDefault="00DB3AAD" w:rsidP="002D7541">
            <w:pPr>
              <w:widowControl w:val="0"/>
              <w:spacing w:line="276" w:lineRule="auto"/>
              <w:jc w:val="center"/>
              <w:rPr>
                <w:rFonts w:asciiTheme="minorHAnsi" w:hAnsiTheme="minorHAnsi" w:cstheme="minorHAnsi"/>
                <w:lang w:eastAsia="ar-SA"/>
              </w:rPr>
            </w:pPr>
            <w:r w:rsidRPr="00E071F6">
              <w:rPr>
                <w:rFonts w:asciiTheme="minorHAnsi" w:hAnsiTheme="minorHAnsi" w:cstheme="minorHAnsi"/>
              </w:rPr>
              <w:t xml:space="preserve">Potwierdzenie zgodności oferty z warunkami udziału w postępowaniu. </w:t>
            </w:r>
            <w:r w:rsidRPr="00E071F6">
              <w:rPr>
                <w:rFonts w:asciiTheme="minorHAnsi" w:hAnsiTheme="minorHAnsi" w:cstheme="minorHAnsi"/>
              </w:rPr>
              <w:br/>
            </w:r>
            <w:r w:rsidRPr="0098702B">
              <w:rPr>
                <w:rFonts w:asciiTheme="minorHAnsi" w:hAnsiTheme="minorHAnsi" w:cstheme="minorHAnsi"/>
                <w:b/>
                <w:bCs/>
              </w:rPr>
              <w:t xml:space="preserve">Należy uzupełnić </w:t>
            </w:r>
            <w:r w:rsidR="0098702B" w:rsidRPr="0098702B">
              <w:rPr>
                <w:rFonts w:asciiTheme="minorHAnsi" w:hAnsiTheme="minorHAnsi" w:cstheme="minorHAnsi"/>
                <w:b/>
                <w:bCs/>
              </w:rPr>
              <w:t>wpisując</w:t>
            </w:r>
            <w:r w:rsidRPr="0098702B">
              <w:rPr>
                <w:rFonts w:asciiTheme="minorHAnsi" w:hAnsiTheme="minorHAnsi" w:cstheme="minorHAnsi"/>
                <w:b/>
                <w:bCs/>
              </w:rPr>
              <w:t>: TAK/NIE</w:t>
            </w:r>
          </w:p>
        </w:tc>
      </w:tr>
      <w:tr w:rsidR="0034368B" w:rsidRPr="00E071F6" w14:paraId="4926ADF7" w14:textId="77777777" w:rsidTr="00EF5B71">
        <w:trPr>
          <w:trHeight w:val="426"/>
        </w:trPr>
        <w:tc>
          <w:tcPr>
            <w:tcW w:w="6946" w:type="dxa"/>
            <w:shd w:val="clear" w:color="auto" w:fill="F2F2F2"/>
            <w:tcMar>
              <w:top w:w="85" w:type="dxa"/>
              <w:left w:w="108" w:type="dxa"/>
              <w:bottom w:w="85" w:type="dxa"/>
              <w:right w:w="108" w:type="dxa"/>
            </w:tcMar>
            <w:hideMark/>
          </w:tcPr>
          <w:p w14:paraId="07FE28A5" w14:textId="4E368DD6" w:rsidR="00DB3AAD" w:rsidRPr="00E071F6" w:rsidRDefault="00DB3AAD" w:rsidP="002D7541">
            <w:pPr>
              <w:widowControl w:val="0"/>
              <w:numPr>
                <w:ilvl w:val="0"/>
                <w:numId w:val="27"/>
              </w:numPr>
              <w:spacing w:before="160" w:after="160" w:line="276" w:lineRule="auto"/>
              <w:ind w:left="318"/>
              <w:contextualSpacing/>
              <w:outlineLvl w:val="0"/>
              <w:rPr>
                <w:rFonts w:asciiTheme="minorHAnsi" w:eastAsia="Calibri" w:hAnsiTheme="minorHAnsi" w:cstheme="minorHAnsi"/>
                <w:b/>
                <w:bCs/>
                <w:lang w:eastAsia="en-US"/>
              </w:rPr>
            </w:pPr>
            <w:r w:rsidRPr="00E071F6">
              <w:rPr>
                <w:rFonts w:asciiTheme="minorHAnsi" w:eastAsia="Calibri" w:hAnsiTheme="minorHAnsi" w:cstheme="minorHAnsi"/>
                <w:lang w:eastAsia="en-US"/>
              </w:rPr>
              <w:t>Znam i akceptuję warunki realizacji zamówienia określone w Zapytaniu ofertowym oraz nie wnoszę żadnych zastrzeżeń i uwag w tym zakresie.</w:t>
            </w:r>
          </w:p>
        </w:tc>
        <w:tc>
          <w:tcPr>
            <w:tcW w:w="1985" w:type="dxa"/>
            <w:tcMar>
              <w:top w:w="85" w:type="dxa"/>
              <w:left w:w="108" w:type="dxa"/>
              <w:bottom w:w="85" w:type="dxa"/>
              <w:right w:w="108" w:type="dxa"/>
            </w:tcMar>
            <w:vAlign w:val="center"/>
          </w:tcPr>
          <w:p w14:paraId="3C69FD49" w14:textId="77777777" w:rsidR="00DB3AAD" w:rsidRPr="00E071F6" w:rsidRDefault="00DB3AAD" w:rsidP="002D7541">
            <w:pPr>
              <w:widowControl w:val="0"/>
              <w:spacing w:line="276" w:lineRule="auto"/>
              <w:rPr>
                <w:rFonts w:asciiTheme="minorHAnsi" w:hAnsiTheme="minorHAnsi" w:cstheme="minorHAnsi"/>
                <w:lang w:eastAsia="ar-SA"/>
              </w:rPr>
            </w:pPr>
          </w:p>
        </w:tc>
      </w:tr>
      <w:tr w:rsidR="0034368B" w:rsidRPr="00E071F6" w14:paraId="376C0DE0" w14:textId="77777777" w:rsidTr="00EF5B71">
        <w:trPr>
          <w:trHeight w:val="426"/>
        </w:trPr>
        <w:tc>
          <w:tcPr>
            <w:tcW w:w="6946" w:type="dxa"/>
            <w:shd w:val="clear" w:color="auto" w:fill="F2F2F2"/>
            <w:tcMar>
              <w:top w:w="85" w:type="dxa"/>
              <w:left w:w="108" w:type="dxa"/>
              <w:bottom w:w="85" w:type="dxa"/>
              <w:right w:w="108" w:type="dxa"/>
            </w:tcMar>
            <w:hideMark/>
          </w:tcPr>
          <w:p w14:paraId="6BECAB67" w14:textId="0A1F23F7" w:rsidR="00DB3AAD" w:rsidRPr="00E071F6" w:rsidRDefault="00DB3AAD" w:rsidP="002D7541">
            <w:pPr>
              <w:widowControl w:val="0"/>
              <w:numPr>
                <w:ilvl w:val="0"/>
                <w:numId w:val="27"/>
              </w:numPr>
              <w:spacing w:before="160" w:after="160" w:line="276" w:lineRule="auto"/>
              <w:ind w:left="318"/>
              <w:contextualSpacing/>
              <w:outlineLvl w:val="0"/>
              <w:rPr>
                <w:rFonts w:asciiTheme="minorHAnsi" w:eastAsia="Calibri" w:hAnsiTheme="minorHAnsi" w:cstheme="minorHAnsi"/>
                <w:b/>
                <w:bCs/>
                <w:lang w:eastAsia="en-US"/>
              </w:rPr>
            </w:pPr>
            <w:r w:rsidRPr="00E071F6">
              <w:rPr>
                <w:rFonts w:asciiTheme="minorHAnsi" w:eastAsia="Calibri" w:hAnsiTheme="minorHAnsi" w:cstheme="minorHAnsi"/>
                <w:lang w:eastAsia="en-US"/>
              </w:rPr>
              <w:t>Znajduję się w sytuacji ekonomicznej i finansowej zapewniającej wykonanie Przedmiotu zamówienia we wskazanym terminie.</w:t>
            </w:r>
          </w:p>
        </w:tc>
        <w:tc>
          <w:tcPr>
            <w:tcW w:w="1985" w:type="dxa"/>
            <w:tcMar>
              <w:top w:w="85" w:type="dxa"/>
              <w:left w:w="108" w:type="dxa"/>
              <w:bottom w:w="85" w:type="dxa"/>
              <w:right w:w="108" w:type="dxa"/>
            </w:tcMar>
            <w:vAlign w:val="center"/>
          </w:tcPr>
          <w:p w14:paraId="717883FA" w14:textId="77777777" w:rsidR="00DB3AAD" w:rsidRPr="00E071F6" w:rsidRDefault="00DB3AAD" w:rsidP="002D7541">
            <w:pPr>
              <w:widowControl w:val="0"/>
              <w:spacing w:line="276" w:lineRule="auto"/>
              <w:rPr>
                <w:rFonts w:asciiTheme="minorHAnsi" w:hAnsiTheme="minorHAnsi" w:cstheme="minorHAnsi"/>
                <w:lang w:eastAsia="ar-SA"/>
              </w:rPr>
            </w:pPr>
          </w:p>
        </w:tc>
      </w:tr>
      <w:tr w:rsidR="0034368B" w:rsidRPr="00E071F6" w14:paraId="14DDFB35" w14:textId="77777777" w:rsidTr="00EF5B71">
        <w:trPr>
          <w:trHeight w:val="426"/>
        </w:trPr>
        <w:tc>
          <w:tcPr>
            <w:tcW w:w="6946" w:type="dxa"/>
            <w:shd w:val="clear" w:color="auto" w:fill="F2F2F2"/>
            <w:tcMar>
              <w:top w:w="85" w:type="dxa"/>
              <w:left w:w="108" w:type="dxa"/>
              <w:bottom w:w="85" w:type="dxa"/>
              <w:right w:w="108" w:type="dxa"/>
            </w:tcMar>
            <w:hideMark/>
          </w:tcPr>
          <w:p w14:paraId="475D0E2F" w14:textId="711AFD61" w:rsidR="00DB3AAD" w:rsidRPr="00E071F6" w:rsidRDefault="00DB3AAD" w:rsidP="002D7541">
            <w:pPr>
              <w:widowControl w:val="0"/>
              <w:numPr>
                <w:ilvl w:val="0"/>
                <w:numId w:val="27"/>
              </w:numPr>
              <w:spacing w:before="160" w:after="160" w:line="276" w:lineRule="auto"/>
              <w:ind w:left="318"/>
              <w:contextualSpacing/>
              <w:outlineLvl w:val="0"/>
              <w:rPr>
                <w:rFonts w:asciiTheme="minorHAnsi" w:eastAsia="Calibri" w:hAnsiTheme="minorHAnsi" w:cstheme="minorHAnsi"/>
                <w:b/>
                <w:bCs/>
                <w:lang w:eastAsia="en-US"/>
              </w:rPr>
            </w:pPr>
            <w:r w:rsidRPr="00E071F6">
              <w:rPr>
                <w:rFonts w:asciiTheme="minorHAnsi" w:eastAsia="Calibri" w:hAnsiTheme="minorHAnsi" w:cstheme="minorHAnsi"/>
                <w:lang w:eastAsia="en-US"/>
              </w:rPr>
              <w:t>W stosunku do Wykonawcy nie ogłoszono upadłości, nie złożono wniosku o upadłość, nie otwarto postępowania likwidacyjnego.</w:t>
            </w:r>
          </w:p>
        </w:tc>
        <w:tc>
          <w:tcPr>
            <w:tcW w:w="1985" w:type="dxa"/>
            <w:tcMar>
              <w:top w:w="85" w:type="dxa"/>
              <w:left w:w="108" w:type="dxa"/>
              <w:bottom w:w="85" w:type="dxa"/>
              <w:right w:w="108" w:type="dxa"/>
            </w:tcMar>
            <w:vAlign w:val="center"/>
          </w:tcPr>
          <w:p w14:paraId="57F609AC" w14:textId="77777777" w:rsidR="00DB3AAD" w:rsidRPr="00E071F6" w:rsidRDefault="00DB3AAD" w:rsidP="002D7541">
            <w:pPr>
              <w:widowControl w:val="0"/>
              <w:spacing w:line="276" w:lineRule="auto"/>
              <w:rPr>
                <w:rFonts w:asciiTheme="minorHAnsi" w:hAnsiTheme="minorHAnsi" w:cstheme="minorHAnsi"/>
                <w:lang w:eastAsia="ar-SA"/>
              </w:rPr>
            </w:pPr>
          </w:p>
        </w:tc>
      </w:tr>
      <w:tr w:rsidR="0034368B" w:rsidRPr="00E071F6" w14:paraId="4420096E" w14:textId="77777777" w:rsidTr="00EF5B71">
        <w:trPr>
          <w:trHeight w:val="426"/>
        </w:trPr>
        <w:tc>
          <w:tcPr>
            <w:tcW w:w="6946" w:type="dxa"/>
            <w:shd w:val="clear" w:color="auto" w:fill="F2F2F2"/>
            <w:tcMar>
              <w:top w:w="85" w:type="dxa"/>
              <w:left w:w="108" w:type="dxa"/>
              <w:bottom w:w="85" w:type="dxa"/>
              <w:right w:w="108" w:type="dxa"/>
            </w:tcMar>
            <w:hideMark/>
          </w:tcPr>
          <w:p w14:paraId="22FACD10" w14:textId="5DB5CB73" w:rsidR="00DB3AAD" w:rsidRPr="00E071F6" w:rsidRDefault="0034368B" w:rsidP="002D7541">
            <w:pPr>
              <w:widowControl w:val="0"/>
              <w:numPr>
                <w:ilvl w:val="0"/>
                <w:numId w:val="27"/>
              </w:numPr>
              <w:spacing w:before="160" w:after="160" w:line="276" w:lineRule="auto"/>
              <w:ind w:left="318"/>
              <w:contextualSpacing/>
              <w:outlineLvl w:val="0"/>
              <w:rPr>
                <w:rFonts w:asciiTheme="minorHAnsi" w:eastAsia="Calibri" w:hAnsiTheme="minorHAnsi" w:cstheme="minorHAnsi"/>
                <w:b/>
                <w:bCs/>
                <w:lang w:eastAsia="en-US"/>
              </w:rPr>
            </w:pPr>
            <w:r w:rsidRPr="00E071F6">
              <w:rPr>
                <w:rFonts w:asciiTheme="minorHAnsi" w:eastAsia="Calibri" w:hAnsiTheme="minorHAnsi" w:cstheme="minorHAnsi"/>
                <w:lang w:eastAsia="en-US"/>
              </w:rPr>
              <w:t>Posiadam uprawnienia do wykonywania określonej działalności lub czynności, jeżeli przepisy prawa nakładają obowiązek ich posiadania.</w:t>
            </w:r>
          </w:p>
        </w:tc>
        <w:tc>
          <w:tcPr>
            <w:tcW w:w="1985" w:type="dxa"/>
            <w:tcMar>
              <w:top w:w="85" w:type="dxa"/>
              <w:left w:w="108" w:type="dxa"/>
              <w:bottom w:w="85" w:type="dxa"/>
              <w:right w:w="108" w:type="dxa"/>
            </w:tcMar>
            <w:vAlign w:val="center"/>
          </w:tcPr>
          <w:p w14:paraId="0A99AA1E" w14:textId="77777777" w:rsidR="00DB3AAD" w:rsidRPr="00E071F6" w:rsidRDefault="00DB3AAD" w:rsidP="002D7541">
            <w:pPr>
              <w:widowControl w:val="0"/>
              <w:spacing w:line="276" w:lineRule="auto"/>
              <w:rPr>
                <w:rFonts w:asciiTheme="minorHAnsi" w:hAnsiTheme="minorHAnsi" w:cstheme="minorHAnsi"/>
                <w:lang w:eastAsia="ar-SA"/>
              </w:rPr>
            </w:pPr>
          </w:p>
        </w:tc>
      </w:tr>
      <w:tr w:rsidR="00156F5F" w:rsidRPr="00E071F6" w14:paraId="432BD17B" w14:textId="77777777" w:rsidTr="00EF5B71">
        <w:trPr>
          <w:trHeight w:val="426"/>
        </w:trPr>
        <w:tc>
          <w:tcPr>
            <w:tcW w:w="6946" w:type="dxa"/>
            <w:shd w:val="clear" w:color="auto" w:fill="F2F2F2"/>
            <w:tcMar>
              <w:top w:w="85" w:type="dxa"/>
              <w:left w:w="108" w:type="dxa"/>
              <w:bottom w:w="85" w:type="dxa"/>
              <w:right w:w="108" w:type="dxa"/>
            </w:tcMar>
          </w:tcPr>
          <w:p w14:paraId="5EE7298C" w14:textId="7C9281F4" w:rsidR="00156F5F" w:rsidRPr="00E071F6" w:rsidRDefault="00156F5F" w:rsidP="002D7541">
            <w:pPr>
              <w:pStyle w:val="Akapitzlist"/>
              <w:numPr>
                <w:ilvl w:val="0"/>
                <w:numId w:val="27"/>
              </w:numPr>
              <w:spacing w:line="276" w:lineRule="auto"/>
              <w:ind w:left="318"/>
              <w:contextualSpacing w:val="0"/>
              <w:rPr>
                <w:rFonts w:asciiTheme="minorHAnsi" w:hAnsiTheme="minorHAnsi" w:cstheme="minorHAnsi"/>
              </w:rPr>
            </w:pPr>
            <w:r w:rsidRPr="00E071F6">
              <w:rPr>
                <w:rFonts w:asciiTheme="minorHAnsi" w:hAnsiTheme="minorHAnsi" w:cstheme="minorHAnsi"/>
              </w:rPr>
              <w:t>Posiadam niezbędną wiedzę i doświadczenie do wykonania Przedmiotu zamówienia na odpowiednim poziomie jakości.</w:t>
            </w:r>
          </w:p>
        </w:tc>
        <w:tc>
          <w:tcPr>
            <w:tcW w:w="1985" w:type="dxa"/>
            <w:tcMar>
              <w:top w:w="85" w:type="dxa"/>
              <w:left w:w="108" w:type="dxa"/>
              <w:bottom w:w="85" w:type="dxa"/>
              <w:right w:w="108" w:type="dxa"/>
            </w:tcMar>
            <w:vAlign w:val="center"/>
          </w:tcPr>
          <w:p w14:paraId="6531D100" w14:textId="77777777" w:rsidR="00156F5F" w:rsidRPr="00E071F6" w:rsidRDefault="00156F5F" w:rsidP="002D7541">
            <w:pPr>
              <w:widowControl w:val="0"/>
              <w:spacing w:line="276" w:lineRule="auto"/>
              <w:rPr>
                <w:rFonts w:asciiTheme="minorHAnsi" w:hAnsiTheme="minorHAnsi" w:cstheme="minorHAnsi"/>
                <w:lang w:eastAsia="ar-SA"/>
              </w:rPr>
            </w:pPr>
          </w:p>
        </w:tc>
      </w:tr>
      <w:tr w:rsidR="00E12919" w:rsidRPr="00E071F6" w14:paraId="505A61C3" w14:textId="77777777" w:rsidTr="00EF5B71">
        <w:trPr>
          <w:trHeight w:val="426"/>
        </w:trPr>
        <w:tc>
          <w:tcPr>
            <w:tcW w:w="6946" w:type="dxa"/>
            <w:shd w:val="clear" w:color="auto" w:fill="F2F2F2"/>
            <w:tcMar>
              <w:top w:w="85" w:type="dxa"/>
              <w:left w:w="108" w:type="dxa"/>
              <w:bottom w:w="85" w:type="dxa"/>
              <w:right w:w="108" w:type="dxa"/>
            </w:tcMar>
          </w:tcPr>
          <w:p w14:paraId="5F3AEE48" w14:textId="34C142D5" w:rsidR="00E12919" w:rsidRPr="00E071F6" w:rsidRDefault="00E12919" w:rsidP="002D7541">
            <w:pPr>
              <w:widowControl w:val="0"/>
              <w:numPr>
                <w:ilvl w:val="0"/>
                <w:numId w:val="27"/>
              </w:numPr>
              <w:spacing w:before="160" w:after="160" w:line="276" w:lineRule="auto"/>
              <w:ind w:left="318"/>
              <w:contextualSpacing/>
              <w:outlineLvl w:val="0"/>
              <w:rPr>
                <w:rFonts w:asciiTheme="minorHAnsi" w:eastAsia="Calibri" w:hAnsiTheme="minorHAnsi" w:cstheme="minorHAnsi"/>
                <w:lang w:eastAsia="en-US"/>
              </w:rPr>
            </w:pPr>
            <w:r w:rsidRPr="00E071F6">
              <w:rPr>
                <w:rFonts w:asciiTheme="minorHAnsi" w:eastAsia="Calibri" w:hAnsiTheme="minorHAnsi" w:cstheme="minorHAnsi"/>
                <w:lang w:eastAsia="en-US"/>
              </w:rPr>
              <w:t xml:space="preserve">Nie podlegam wykluczeniu z postępowania na podstawie art. 5k rozporządzenia Rady (UE) nr 833/2014 z dnia 31 lipca 2014 r. </w:t>
            </w:r>
            <w:r w:rsidRPr="00E071F6">
              <w:rPr>
                <w:rFonts w:asciiTheme="minorHAnsi" w:eastAsia="Calibri" w:hAnsiTheme="minorHAnsi" w:cstheme="minorHAnsi"/>
                <w:lang w:eastAsia="en-US"/>
              </w:rPr>
              <w:lastRenderedPageBreak/>
              <w:t xml:space="preserve">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 </w:t>
            </w:r>
          </w:p>
        </w:tc>
        <w:tc>
          <w:tcPr>
            <w:tcW w:w="1985" w:type="dxa"/>
            <w:tcMar>
              <w:top w:w="85" w:type="dxa"/>
              <w:left w:w="108" w:type="dxa"/>
              <w:bottom w:w="85" w:type="dxa"/>
              <w:right w:w="108" w:type="dxa"/>
            </w:tcMar>
            <w:vAlign w:val="center"/>
          </w:tcPr>
          <w:p w14:paraId="72D429F4" w14:textId="77777777" w:rsidR="00E12919" w:rsidRPr="00E071F6" w:rsidRDefault="00E12919" w:rsidP="002D7541">
            <w:pPr>
              <w:widowControl w:val="0"/>
              <w:spacing w:line="276" w:lineRule="auto"/>
              <w:rPr>
                <w:rFonts w:asciiTheme="minorHAnsi" w:hAnsiTheme="minorHAnsi" w:cstheme="minorHAnsi"/>
                <w:lang w:eastAsia="ar-SA"/>
              </w:rPr>
            </w:pPr>
          </w:p>
        </w:tc>
      </w:tr>
      <w:tr w:rsidR="00E12919" w:rsidRPr="00E071F6" w14:paraId="3DB7C36C" w14:textId="77777777" w:rsidTr="00EF5B71">
        <w:trPr>
          <w:trHeight w:val="426"/>
        </w:trPr>
        <w:tc>
          <w:tcPr>
            <w:tcW w:w="6946" w:type="dxa"/>
            <w:shd w:val="clear" w:color="auto" w:fill="F2F2F2"/>
            <w:tcMar>
              <w:top w:w="85" w:type="dxa"/>
              <w:left w:w="108" w:type="dxa"/>
              <w:bottom w:w="85" w:type="dxa"/>
              <w:right w:w="108" w:type="dxa"/>
            </w:tcMar>
          </w:tcPr>
          <w:p w14:paraId="7E82428C" w14:textId="7B5364F9" w:rsidR="00E12919" w:rsidRPr="00E071F6" w:rsidRDefault="00E12919" w:rsidP="002D7541">
            <w:pPr>
              <w:widowControl w:val="0"/>
              <w:numPr>
                <w:ilvl w:val="0"/>
                <w:numId w:val="27"/>
              </w:numPr>
              <w:spacing w:before="160" w:after="160" w:line="276" w:lineRule="auto"/>
              <w:ind w:left="318"/>
              <w:contextualSpacing/>
              <w:outlineLvl w:val="0"/>
              <w:rPr>
                <w:rFonts w:asciiTheme="minorHAnsi" w:eastAsia="Calibri" w:hAnsiTheme="minorHAnsi" w:cstheme="minorHAnsi"/>
                <w:lang w:eastAsia="en-US"/>
              </w:rPr>
            </w:pPr>
            <w:r w:rsidRPr="00E071F6">
              <w:rPr>
                <w:rFonts w:asciiTheme="minorHAnsi" w:eastAsia="Calibri" w:hAnsiTheme="minorHAnsi" w:cstheme="minorHAnsi"/>
                <w:lang w:eastAsia="en-US"/>
              </w:rPr>
              <w:t>W stosunku do Wykonawcy nie zachodzą przesłanki wykluczenia z postępowania na podstawie art. 7 ust. 1 ustawy z dnia 13 kwietnia 2022 r. o szczególnych rozwiązaniach w zakresie przeciwdziałania wspieraniu agresji na Ukrainę oraz służących ochronie bezpieczeństwa narodowego (Dz. U. poz. 835).</w:t>
            </w:r>
          </w:p>
        </w:tc>
        <w:tc>
          <w:tcPr>
            <w:tcW w:w="1985" w:type="dxa"/>
            <w:tcMar>
              <w:top w:w="85" w:type="dxa"/>
              <w:left w:w="108" w:type="dxa"/>
              <w:bottom w:w="85" w:type="dxa"/>
              <w:right w:w="108" w:type="dxa"/>
            </w:tcMar>
            <w:vAlign w:val="center"/>
          </w:tcPr>
          <w:p w14:paraId="663FEEC4" w14:textId="77777777" w:rsidR="00E12919" w:rsidRPr="00E071F6" w:rsidRDefault="00E12919" w:rsidP="002D7541">
            <w:pPr>
              <w:widowControl w:val="0"/>
              <w:spacing w:line="276" w:lineRule="auto"/>
              <w:rPr>
                <w:rFonts w:asciiTheme="minorHAnsi" w:hAnsiTheme="minorHAnsi" w:cstheme="minorHAnsi"/>
                <w:lang w:eastAsia="ar-SA"/>
              </w:rPr>
            </w:pPr>
          </w:p>
        </w:tc>
      </w:tr>
    </w:tbl>
    <w:p w14:paraId="51C2D6E2" w14:textId="77777777" w:rsidR="00F908E0" w:rsidRPr="00E071F6" w:rsidRDefault="00F908E0" w:rsidP="002D7541">
      <w:pPr>
        <w:spacing w:line="276" w:lineRule="auto"/>
        <w:rPr>
          <w:rFonts w:asciiTheme="minorHAnsi" w:eastAsia="Calibri" w:hAnsiTheme="minorHAnsi" w:cstheme="minorHAnsi"/>
          <w:lang w:eastAsia="en-US"/>
        </w:rPr>
      </w:pPr>
    </w:p>
    <w:p w14:paraId="7A802AA7" w14:textId="21F14666" w:rsidR="00DE1B3F" w:rsidRPr="00E071F6" w:rsidRDefault="00DE1B3F" w:rsidP="002D7541">
      <w:pPr>
        <w:spacing w:line="276" w:lineRule="auto"/>
        <w:rPr>
          <w:rFonts w:asciiTheme="minorHAnsi" w:eastAsia="Calibri" w:hAnsiTheme="minorHAnsi" w:cstheme="minorHAnsi"/>
          <w:lang w:eastAsia="en-US"/>
        </w:rPr>
      </w:pPr>
    </w:p>
    <w:p w14:paraId="52FA3BDA" w14:textId="77777777" w:rsidR="00785831" w:rsidRPr="00E071F6" w:rsidRDefault="00785831" w:rsidP="002D7541">
      <w:pPr>
        <w:spacing w:line="276" w:lineRule="auto"/>
        <w:rPr>
          <w:rFonts w:asciiTheme="minorHAnsi" w:eastAsia="Calibri" w:hAnsiTheme="minorHAnsi" w:cstheme="minorHAnsi"/>
          <w:lang w:eastAsia="en-US"/>
        </w:rPr>
      </w:pPr>
    </w:p>
    <w:tbl>
      <w:tblPr>
        <w:tblW w:w="9845" w:type="dxa"/>
        <w:jc w:val="center"/>
        <w:tblLook w:val="04A0" w:firstRow="1" w:lastRow="0" w:firstColumn="1" w:lastColumn="0" w:noHBand="0" w:noVBand="1"/>
      </w:tblPr>
      <w:tblGrid>
        <w:gridCol w:w="4962"/>
        <w:gridCol w:w="4883"/>
      </w:tblGrid>
      <w:tr w:rsidR="00C36ADC" w:rsidRPr="00E071F6" w14:paraId="039E9F6F" w14:textId="77777777" w:rsidTr="00C36ADC">
        <w:trPr>
          <w:trHeight w:val="1099"/>
          <w:jc w:val="center"/>
        </w:trPr>
        <w:tc>
          <w:tcPr>
            <w:tcW w:w="4962" w:type="dxa"/>
            <w:shd w:val="clear" w:color="auto" w:fill="auto"/>
            <w:vAlign w:val="bottom"/>
          </w:tcPr>
          <w:p w14:paraId="7A5F5001" w14:textId="77777777" w:rsidR="00C36ADC" w:rsidRPr="0098702B" w:rsidRDefault="00C36ADC" w:rsidP="002D7541">
            <w:pPr>
              <w:spacing w:line="276" w:lineRule="auto"/>
              <w:jc w:val="center"/>
              <w:rPr>
                <w:rFonts w:asciiTheme="minorHAnsi" w:eastAsia="Calibri" w:hAnsiTheme="minorHAnsi" w:cstheme="minorHAnsi"/>
                <w:lang w:eastAsia="en-US"/>
              </w:rPr>
            </w:pPr>
            <w:r w:rsidRPr="0098702B">
              <w:rPr>
                <w:rFonts w:asciiTheme="minorHAnsi" w:eastAsia="Calibri" w:hAnsiTheme="minorHAnsi" w:cstheme="minorHAnsi"/>
                <w:lang w:eastAsia="en-US"/>
              </w:rPr>
              <w:t>……………………………………………</w:t>
            </w:r>
          </w:p>
        </w:tc>
        <w:tc>
          <w:tcPr>
            <w:tcW w:w="4883" w:type="dxa"/>
            <w:shd w:val="clear" w:color="auto" w:fill="auto"/>
            <w:vAlign w:val="bottom"/>
          </w:tcPr>
          <w:p w14:paraId="358D2A5A" w14:textId="77777777" w:rsidR="00C36ADC" w:rsidRPr="0098702B" w:rsidRDefault="00C36ADC" w:rsidP="002D7541">
            <w:pPr>
              <w:spacing w:line="276" w:lineRule="auto"/>
              <w:jc w:val="center"/>
              <w:rPr>
                <w:rFonts w:asciiTheme="minorHAnsi" w:eastAsia="Calibri" w:hAnsiTheme="minorHAnsi" w:cstheme="minorHAnsi"/>
                <w:lang w:eastAsia="en-US"/>
              </w:rPr>
            </w:pPr>
            <w:r w:rsidRPr="0098702B">
              <w:rPr>
                <w:rFonts w:asciiTheme="minorHAnsi" w:eastAsia="Calibri" w:hAnsiTheme="minorHAnsi" w:cstheme="minorHAnsi"/>
                <w:lang w:eastAsia="en-US"/>
              </w:rPr>
              <w:t>…………………………………………………….</w:t>
            </w:r>
          </w:p>
        </w:tc>
      </w:tr>
      <w:tr w:rsidR="00C36ADC" w:rsidRPr="00E071F6" w14:paraId="23C91102" w14:textId="77777777" w:rsidTr="00C36ADC">
        <w:trPr>
          <w:jc w:val="center"/>
        </w:trPr>
        <w:tc>
          <w:tcPr>
            <w:tcW w:w="4962" w:type="dxa"/>
            <w:shd w:val="clear" w:color="auto" w:fill="auto"/>
          </w:tcPr>
          <w:p w14:paraId="7757058A" w14:textId="77777777" w:rsidR="00C36ADC" w:rsidRPr="0098702B" w:rsidRDefault="00C36ADC" w:rsidP="002D7541">
            <w:pPr>
              <w:spacing w:line="276" w:lineRule="auto"/>
              <w:jc w:val="center"/>
              <w:rPr>
                <w:rFonts w:asciiTheme="minorHAnsi" w:eastAsia="Calibri" w:hAnsiTheme="minorHAnsi" w:cstheme="minorHAnsi"/>
                <w:lang w:eastAsia="en-US"/>
              </w:rPr>
            </w:pPr>
            <w:r w:rsidRPr="0098702B">
              <w:rPr>
                <w:rFonts w:asciiTheme="minorHAnsi" w:eastAsia="Calibri" w:hAnsiTheme="minorHAnsi" w:cstheme="minorHAnsi"/>
                <w:lang w:eastAsia="en-US"/>
              </w:rPr>
              <w:t>Miejscowość, data</w:t>
            </w:r>
          </w:p>
        </w:tc>
        <w:tc>
          <w:tcPr>
            <w:tcW w:w="4883" w:type="dxa"/>
            <w:shd w:val="clear" w:color="auto" w:fill="auto"/>
          </w:tcPr>
          <w:p w14:paraId="607C8361" w14:textId="1CEEDB58" w:rsidR="00C36ADC" w:rsidRPr="0098702B" w:rsidRDefault="00205DC4" w:rsidP="002D7541">
            <w:pPr>
              <w:spacing w:line="276" w:lineRule="auto"/>
              <w:jc w:val="center"/>
              <w:rPr>
                <w:rFonts w:asciiTheme="minorHAnsi" w:eastAsia="Calibri" w:hAnsiTheme="minorHAnsi" w:cstheme="minorHAnsi"/>
                <w:lang w:eastAsia="en-US"/>
              </w:rPr>
            </w:pPr>
            <w:r w:rsidRPr="0098702B">
              <w:rPr>
                <w:rFonts w:asciiTheme="minorHAnsi" w:eastAsia="Calibri" w:hAnsiTheme="minorHAnsi" w:cstheme="minorHAnsi"/>
                <w:lang w:eastAsia="en-US"/>
              </w:rPr>
              <w:t xml:space="preserve">Czytelny </w:t>
            </w:r>
            <w:r w:rsidR="00C36ADC" w:rsidRPr="0098702B">
              <w:rPr>
                <w:rFonts w:asciiTheme="minorHAnsi" w:eastAsia="Calibri" w:hAnsiTheme="minorHAnsi" w:cstheme="minorHAnsi"/>
                <w:lang w:eastAsia="en-US"/>
              </w:rPr>
              <w:t xml:space="preserve">podpis osoby/osób uprawnionych </w:t>
            </w:r>
            <w:r w:rsidR="00C36ADC" w:rsidRPr="0098702B">
              <w:rPr>
                <w:rFonts w:asciiTheme="minorHAnsi" w:eastAsia="Calibri" w:hAnsiTheme="minorHAnsi" w:cstheme="minorHAnsi"/>
                <w:lang w:eastAsia="en-US"/>
              </w:rPr>
              <w:br/>
              <w:t>do reprezentowania Wykonawcy</w:t>
            </w:r>
          </w:p>
        </w:tc>
      </w:tr>
    </w:tbl>
    <w:p w14:paraId="342D81D1" w14:textId="3F04F29F" w:rsidR="00647258" w:rsidRPr="00E071F6" w:rsidRDefault="00647258" w:rsidP="002D7541">
      <w:pPr>
        <w:spacing w:line="276" w:lineRule="auto"/>
        <w:jc w:val="right"/>
        <w:rPr>
          <w:rFonts w:asciiTheme="minorHAnsi" w:hAnsiTheme="minorHAnsi" w:cstheme="minorHAnsi"/>
        </w:rPr>
      </w:pPr>
    </w:p>
    <w:sectPr w:rsidR="00647258" w:rsidRPr="00E071F6" w:rsidSect="00821260">
      <w:headerReference w:type="default" r:id="rId8"/>
      <w:footerReference w:type="default" r:id="rId9"/>
      <w:headerReference w:type="first" r:id="rId10"/>
      <w:footerReference w:type="first" r:id="rId11"/>
      <w:pgSz w:w="11906" w:h="16838" w:code="9"/>
      <w:pgMar w:top="1417" w:right="1558" w:bottom="1417" w:left="1417"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D9624" w14:textId="77777777" w:rsidR="004138A8" w:rsidRDefault="004138A8">
      <w:r>
        <w:separator/>
      </w:r>
    </w:p>
  </w:endnote>
  <w:endnote w:type="continuationSeparator" w:id="0">
    <w:p w14:paraId="063118DF" w14:textId="77777777" w:rsidR="004138A8" w:rsidRDefault="00413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rinda">
    <w:panose1 w:val="020B0502040204020203"/>
    <w:charset w:val="00"/>
    <w:family w:val="swiss"/>
    <w:pitch w:val="variable"/>
    <w:sig w:usb0="0001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1867881"/>
      <w:docPartObj>
        <w:docPartGallery w:val="Page Numbers (Bottom of Page)"/>
        <w:docPartUnique/>
      </w:docPartObj>
    </w:sdtPr>
    <w:sdtContent>
      <w:p w14:paraId="62AC9BE6" w14:textId="638A1DAF" w:rsidR="005F7B01" w:rsidRDefault="005F7B01" w:rsidP="00E60212">
        <w:pPr>
          <w:pStyle w:val="Stopka"/>
          <w:jc w:val="right"/>
        </w:pPr>
        <w:r w:rsidRPr="00E60212">
          <w:rPr>
            <w:rFonts w:asciiTheme="minorHAnsi" w:hAnsiTheme="minorHAnsi" w:cstheme="minorHAnsi"/>
            <w:sz w:val="20"/>
            <w:szCs w:val="20"/>
          </w:rPr>
          <w:fldChar w:fldCharType="begin"/>
        </w:r>
        <w:r w:rsidRPr="00E60212">
          <w:rPr>
            <w:rFonts w:asciiTheme="minorHAnsi" w:hAnsiTheme="minorHAnsi" w:cstheme="minorHAnsi"/>
            <w:sz w:val="20"/>
            <w:szCs w:val="20"/>
          </w:rPr>
          <w:instrText>PAGE   \* MERGEFORMAT</w:instrText>
        </w:r>
        <w:r w:rsidRPr="00E60212">
          <w:rPr>
            <w:rFonts w:asciiTheme="minorHAnsi" w:hAnsiTheme="minorHAnsi" w:cstheme="minorHAnsi"/>
            <w:sz w:val="20"/>
            <w:szCs w:val="20"/>
          </w:rPr>
          <w:fldChar w:fldCharType="separate"/>
        </w:r>
        <w:r w:rsidR="0053784E" w:rsidRPr="00E60212">
          <w:rPr>
            <w:rFonts w:asciiTheme="minorHAnsi" w:hAnsiTheme="minorHAnsi" w:cstheme="minorHAnsi"/>
            <w:noProof/>
            <w:sz w:val="20"/>
            <w:szCs w:val="20"/>
          </w:rPr>
          <w:t>1</w:t>
        </w:r>
        <w:r w:rsidRPr="00E60212">
          <w:rPr>
            <w:rFonts w:asciiTheme="minorHAnsi" w:hAnsiTheme="minorHAnsi" w:cstheme="minorHAnsi"/>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12075" w14:textId="77777777" w:rsidR="005F7B01" w:rsidRDefault="005F7B01" w:rsidP="00CD5BF8">
    <w:pPr>
      <w:pStyle w:val="Stopka"/>
      <w:tabs>
        <w:tab w:val="clear" w:pos="4536"/>
        <w:tab w:val="clear" w:pos="9072"/>
      </w:tabs>
      <w:ind w:left="-142" w:right="-483"/>
    </w:pPr>
    <w:r>
      <w:rPr>
        <w:noProof/>
      </w:rPr>
      <w:drawing>
        <wp:inline distT="0" distB="0" distL="0" distR="0" wp14:anchorId="208F135D" wp14:editId="2BE69D38">
          <wp:extent cx="5840730" cy="475615"/>
          <wp:effectExtent l="0" t="0" r="7620" b="635"/>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0730" cy="475615"/>
                  </a:xfrm>
                  <a:prstGeom prst="rect">
                    <a:avLst/>
                  </a:prstGeom>
                  <a:noFill/>
                </pic:spPr>
              </pic:pic>
            </a:graphicData>
          </a:graphic>
        </wp:inline>
      </w:drawing>
    </w:r>
  </w:p>
  <w:p w14:paraId="5A070292" w14:textId="77777777" w:rsidR="005F7B01" w:rsidRPr="00134D3D" w:rsidRDefault="005F7B01" w:rsidP="00E45E12">
    <w:pPr>
      <w:pStyle w:val="Stopka"/>
      <w:tabs>
        <w:tab w:val="clear" w:pos="4536"/>
        <w:tab w:val="clear" w:pos="9072"/>
      </w:tabs>
      <w:ind w:left="-142" w:right="-483"/>
      <w:jc w:val="right"/>
    </w:pPr>
    <w:r w:rsidRPr="00E45E12">
      <w:fldChar w:fldCharType="begin"/>
    </w:r>
    <w:r w:rsidRPr="00E45E12">
      <w:instrText>PAGE   \* MERGEFORMAT</w:instrText>
    </w:r>
    <w:r w:rsidRPr="00E45E12">
      <w:fldChar w:fldCharType="separate"/>
    </w:r>
    <w:r w:rsidRPr="00E45E12">
      <w:t>1</w:t>
    </w:r>
    <w:r w:rsidRPr="00E45E12">
      <w:fldChar w:fldCharType="end"/>
    </w:r>
  </w:p>
  <w:p w14:paraId="59FA7241" w14:textId="77777777" w:rsidR="005F7B01" w:rsidRDefault="005F7B0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5D50A" w14:textId="77777777" w:rsidR="004138A8" w:rsidRDefault="004138A8">
      <w:r>
        <w:separator/>
      </w:r>
    </w:p>
  </w:footnote>
  <w:footnote w:type="continuationSeparator" w:id="0">
    <w:p w14:paraId="47D6A6CB" w14:textId="77777777" w:rsidR="004138A8" w:rsidRDefault="00413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2B837" w14:textId="1A7D5679" w:rsidR="005F7B01" w:rsidRDefault="00807361" w:rsidP="00C07A6E">
    <w:pPr>
      <w:pStyle w:val="Nagwek"/>
      <w:jc w:val="right"/>
    </w:pPr>
    <w:r>
      <w:rPr>
        <w:noProof/>
      </w:rPr>
      <w:drawing>
        <wp:inline distT="0" distB="0" distL="0" distR="0" wp14:anchorId="556B2437" wp14:editId="535A4603">
          <wp:extent cx="5671185" cy="355817"/>
          <wp:effectExtent l="0" t="0" r="5715" b="6350"/>
          <wp:docPr id="17451149" name="Obraz 2" descr="Krajowy Plan Odbudowy, Rzeczpospolita Polska, Sfinansowane "/>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5671185" cy="355817"/>
                  </a:xfrm>
                  <a:prstGeom prst="rect">
                    <a:avLst/>
                  </a:prstGeom>
                  <a:noFill/>
                  <a:ln>
                    <a:noFill/>
                    <a:prstDash/>
                  </a:ln>
                </pic:spPr>
              </pic:pic>
            </a:graphicData>
          </a:graphic>
        </wp:inline>
      </w:drawing>
    </w:r>
  </w:p>
  <w:p w14:paraId="5A75F671" w14:textId="73B4FD7C" w:rsidR="00807361" w:rsidRDefault="00807361" w:rsidP="00C07A6E">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45D5D" w14:textId="77777777" w:rsidR="005F7B01" w:rsidRPr="006628FF" w:rsidRDefault="005F7B01" w:rsidP="006628FF">
    <w:pPr>
      <w:pStyle w:val="Nagwek"/>
      <w:tabs>
        <w:tab w:val="left" w:pos="708"/>
      </w:tabs>
      <w:spacing w:after="60"/>
      <w:rPr>
        <w:rFonts w:ascii="Arial" w:hAnsi="Arial" w:cs="Arial"/>
        <w:b/>
      </w:rPr>
    </w:pPr>
  </w:p>
  <w:p w14:paraId="6F1E8A88" w14:textId="77777777" w:rsidR="005F7B01" w:rsidRDefault="005F7B0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639CD"/>
    <w:multiLevelType w:val="hybridMultilevel"/>
    <w:tmpl w:val="3926CB0C"/>
    <w:lvl w:ilvl="0" w:tplc="8F8EE354">
      <w:start w:val="1"/>
      <w:numFmt w:val="decimal"/>
      <w:lvlText w:val="%1."/>
      <w:lvlJc w:val="left"/>
      <w:pPr>
        <w:ind w:left="720" w:hanging="360"/>
      </w:pPr>
      <w:rPr>
        <w:rFonts w:asciiTheme="minorHAnsi" w:hAnsiTheme="minorHAnsi" w:cstheme="minorHAnsi" w:hint="default"/>
        <w:sz w:val="20"/>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6D628B"/>
    <w:multiLevelType w:val="hybridMultilevel"/>
    <w:tmpl w:val="94A4F4A0"/>
    <w:lvl w:ilvl="0" w:tplc="924CEB76">
      <w:start w:val="1"/>
      <w:numFmt w:val="bullet"/>
      <w:lvlText w:val="-"/>
      <w:lvlJc w:val="left"/>
      <w:pPr>
        <w:ind w:left="720" w:hanging="360"/>
      </w:pPr>
      <w:rPr>
        <w:rFonts w:ascii="Vrinda" w:hAnsi="Vrind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B34C5A"/>
    <w:multiLevelType w:val="hybridMultilevel"/>
    <w:tmpl w:val="AA5AD8A6"/>
    <w:lvl w:ilvl="0" w:tplc="7ACC55E6">
      <w:start w:val="2"/>
      <w:numFmt w:val="bullet"/>
      <w:lvlText w:val="-"/>
      <w:lvlJc w:val="left"/>
      <w:pPr>
        <w:ind w:left="720" w:hanging="360"/>
      </w:pPr>
      <w:rPr>
        <w:rFonts w:ascii="Roboto" w:eastAsiaTheme="minorHAnsi" w:hAnsi="Roboto"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5CC0438"/>
    <w:multiLevelType w:val="hybridMultilevel"/>
    <w:tmpl w:val="8D66124A"/>
    <w:lvl w:ilvl="0" w:tplc="23C81BA2">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3816356"/>
    <w:multiLevelType w:val="hybridMultilevel"/>
    <w:tmpl w:val="2B3AA272"/>
    <w:lvl w:ilvl="0" w:tplc="924CEB76">
      <w:start w:val="1"/>
      <w:numFmt w:val="bullet"/>
      <w:lvlText w:val="-"/>
      <w:lvlJc w:val="left"/>
      <w:pPr>
        <w:ind w:left="720" w:hanging="360"/>
      </w:pPr>
      <w:rPr>
        <w:rFonts w:ascii="Vrinda" w:hAnsi="Vrind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3FA1DC4"/>
    <w:multiLevelType w:val="hybridMultilevel"/>
    <w:tmpl w:val="75B4F8E8"/>
    <w:lvl w:ilvl="0" w:tplc="924CEB76">
      <w:start w:val="1"/>
      <w:numFmt w:val="bullet"/>
      <w:lvlText w:val="-"/>
      <w:lvlJc w:val="left"/>
      <w:pPr>
        <w:ind w:left="720" w:hanging="360"/>
      </w:pPr>
      <w:rPr>
        <w:rFonts w:ascii="Vrinda" w:hAnsi="Vrind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4BE6137"/>
    <w:multiLevelType w:val="hybridMultilevel"/>
    <w:tmpl w:val="8750AFC8"/>
    <w:lvl w:ilvl="0" w:tplc="7ACC55E6">
      <w:start w:val="2"/>
      <w:numFmt w:val="bullet"/>
      <w:lvlText w:val="-"/>
      <w:lvlJc w:val="left"/>
      <w:pPr>
        <w:ind w:left="720" w:hanging="360"/>
      </w:pPr>
      <w:rPr>
        <w:rFonts w:ascii="Roboto" w:eastAsiaTheme="minorHAnsi" w:hAnsi="Roboto"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61D06ED"/>
    <w:multiLevelType w:val="hybridMultilevel"/>
    <w:tmpl w:val="CEE23280"/>
    <w:lvl w:ilvl="0" w:tplc="924CEB76">
      <w:start w:val="1"/>
      <w:numFmt w:val="bullet"/>
      <w:lvlText w:val="-"/>
      <w:lvlJc w:val="left"/>
      <w:pPr>
        <w:ind w:left="720" w:hanging="360"/>
      </w:pPr>
      <w:rPr>
        <w:rFonts w:ascii="Vrinda" w:hAnsi="Vrind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A321DE1"/>
    <w:multiLevelType w:val="hybridMultilevel"/>
    <w:tmpl w:val="15687BF4"/>
    <w:lvl w:ilvl="0" w:tplc="28244F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BE258E1"/>
    <w:multiLevelType w:val="hybridMultilevel"/>
    <w:tmpl w:val="E646CE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851BCB"/>
    <w:multiLevelType w:val="hybridMultilevel"/>
    <w:tmpl w:val="DCB0068E"/>
    <w:lvl w:ilvl="0" w:tplc="7ACC55E6">
      <w:start w:val="2"/>
      <w:numFmt w:val="bullet"/>
      <w:lvlText w:val="-"/>
      <w:lvlJc w:val="left"/>
      <w:pPr>
        <w:ind w:left="720" w:hanging="360"/>
      </w:pPr>
      <w:rPr>
        <w:rFonts w:ascii="Roboto" w:eastAsiaTheme="minorHAnsi" w:hAnsi="Roboto"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2013B60"/>
    <w:multiLevelType w:val="hybridMultilevel"/>
    <w:tmpl w:val="3514C08A"/>
    <w:lvl w:ilvl="0" w:tplc="7ACC55E6">
      <w:start w:val="2"/>
      <w:numFmt w:val="bullet"/>
      <w:lvlText w:val="-"/>
      <w:lvlJc w:val="left"/>
      <w:pPr>
        <w:ind w:left="720" w:hanging="360"/>
      </w:pPr>
      <w:rPr>
        <w:rFonts w:ascii="Roboto" w:eastAsiaTheme="minorHAnsi" w:hAnsi="Roboto"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3907C72"/>
    <w:multiLevelType w:val="hybridMultilevel"/>
    <w:tmpl w:val="F09C4C90"/>
    <w:lvl w:ilvl="0" w:tplc="4EB49DF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49D5924"/>
    <w:multiLevelType w:val="hybridMultilevel"/>
    <w:tmpl w:val="E676BA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4F874B8"/>
    <w:multiLevelType w:val="hybridMultilevel"/>
    <w:tmpl w:val="2D100616"/>
    <w:lvl w:ilvl="0" w:tplc="28244F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0B71E2D"/>
    <w:multiLevelType w:val="hybridMultilevel"/>
    <w:tmpl w:val="C11246DE"/>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31276B23"/>
    <w:multiLevelType w:val="hybridMultilevel"/>
    <w:tmpl w:val="3596359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2603D45"/>
    <w:multiLevelType w:val="hybridMultilevel"/>
    <w:tmpl w:val="969EC98A"/>
    <w:lvl w:ilvl="0" w:tplc="28244F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3D94ABC"/>
    <w:multiLevelType w:val="hybridMultilevel"/>
    <w:tmpl w:val="B1D4AAE6"/>
    <w:lvl w:ilvl="0" w:tplc="7ACC55E6">
      <w:start w:val="2"/>
      <w:numFmt w:val="bullet"/>
      <w:lvlText w:val="-"/>
      <w:lvlJc w:val="left"/>
      <w:pPr>
        <w:ind w:left="720" w:hanging="360"/>
      </w:pPr>
      <w:rPr>
        <w:rFonts w:ascii="Roboto" w:eastAsiaTheme="minorHAnsi" w:hAnsi="Roboto"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4D058DC"/>
    <w:multiLevelType w:val="hybridMultilevel"/>
    <w:tmpl w:val="D320042A"/>
    <w:lvl w:ilvl="0" w:tplc="79227D92">
      <w:start w:val="1"/>
      <w:numFmt w:val="upperRoman"/>
      <w:lvlText w:val="%1."/>
      <w:lvlJc w:val="left"/>
      <w:pPr>
        <w:ind w:left="1080" w:hanging="7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357C2048"/>
    <w:multiLevelType w:val="hybridMultilevel"/>
    <w:tmpl w:val="4F26E916"/>
    <w:lvl w:ilvl="0" w:tplc="7ACC55E6">
      <w:start w:val="2"/>
      <w:numFmt w:val="bullet"/>
      <w:lvlText w:val="-"/>
      <w:lvlJc w:val="left"/>
      <w:pPr>
        <w:ind w:left="720" w:hanging="360"/>
      </w:pPr>
      <w:rPr>
        <w:rFonts w:ascii="Roboto" w:eastAsiaTheme="minorHAnsi" w:hAnsi="Roboto"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7543F94"/>
    <w:multiLevelType w:val="hybridMultilevel"/>
    <w:tmpl w:val="BBC06C9C"/>
    <w:lvl w:ilvl="0" w:tplc="4EB49DF8">
      <w:start w:val="1"/>
      <w:numFmt w:val="bullet"/>
      <w:lvlText w:val="­"/>
      <w:lvlJc w:val="left"/>
      <w:pPr>
        <w:ind w:left="820" w:hanging="360"/>
      </w:pPr>
      <w:rPr>
        <w:rFonts w:ascii="Calibri" w:hAnsi="Calibri" w:hint="default"/>
      </w:rPr>
    </w:lvl>
    <w:lvl w:ilvl="1" w:tplc="04150003" w:tentative="1">
      <w:start w:val="1"/>
      <w:numFmt w:val="bullet"/>
      <w:lvlText w:val="o"/>
      <w:lvlJc w:val="left"/>
      <w:pPr>
        <w:ind w:left="1540" w:hanging="360"/>
      </w:pPr>
      <w:rPr>
        <w:rFonts w:ascii="Courier New" w:hAnsi="Courier New" w:cs="Courier New" w:hint="default"/>
      </w:rPr>
    </w:lvl>
    <w:lvl w:ilvl="2" w:tplc="04150005" w:tentative="1">
      <w:start w:val="1"/>
      <w:numFmt w:val="bullet"/>
      <w:lvlText w:val=""/>
      <w:lvlJc w:val="left"/>
      <w:pPr>
        <w:ind w:left="2260" w:hanging="360"/>
      </w:pPr>
      <w:rPr>
        <w:rFonts w:ascii="Wingdings" w:hAnsi="Wingdings" w:hint="default"/>
      </w:rPr>
    </w:lvl>
    <w:lvl w:ilvl="3" w:tplc="04150001" w:tentative="1">
      <w:start w:val="1"/>
      <w:numFmt w:val="bullet"/>
      <w:lvlText w:val=""/>
      <w:lvlJc w:val="left"/>
      <w:pPr>
        <w:ind w:left="2980" w:hanging="360"/>
      </w:pPr>
      <w:rPr>
        <w:rFonts w:ascii="Symbol" w:hAnsi="Symbol" w:hint="default"/>
      </w:rPr>
    </w:lvl>
    <w:lvl w:ilvl="4" w:tplc="04150003" w:tentative="1">
      <w:start w:val="1"/>
      <w:numFmt w:val="bullet"/>
      <w:lvlText w:val="o"/>
      <w:lvlJc w:val="left"/>
      <w:pPr>
        <w:ind w:left="3700" w:hanging="360"/>
      </w:pPr>
      <w:rPr>
        <w:rFonts w:ascii="Courier New" w:hAnsi="Courier New" w:cs="Courier New" w:hint="default"/>
      </w:rPr>
    </w:lvl>
    <w:lvl w:ilvl="5" w:tplc="04150005" w:tentative="1">
      <w:start w:val="1"/>
      <w:numFmt w:val="bullet"/>
      <w:lvlText w:val=""/>
      <w:lvlJc w:val="left"/>
      <w:pPr>
        <w:ind w:left="4420" w:hanging="360"/>
      </w:pPr>
      <w:rPr>
        <w:rFonts w:ascii="Wingdings" w:hAnsi="Wingdings" w:hint="default"/>
      </w:rPr>
    </w:lvl>
    <w:lvl w:ilvl="6" w:tplc="04150001" w:tentative="1">
      <w:start w:val="1"/>
      <w:numFmt w:val="bullet"/>
      <w:lvlText w:val=""/>
      <w:lvlJc w:val="left"/>
      <w:pPr>
        <w:ind w:left="5140" w:hanging="360"/>
      </w:pPr>
      <w:rPr>
        <w:rFonts w:ascii="Symbol" w:hAnsi="Symbol" w:hint="default"/>
      </w:rPr>
    </w:lvl>
    <w:lvl w:ilvl="7" w:tplc="04150003" w:tentative="1">
      <w:start w:val="1"/>
      <w:numFmt w:val="bullet"/>
      <w:lvlText w:val="o"/>
      <w:lvlJc w:val="left"/>
      <w:pPr>
        <w:ind w:left="5860" w:hanging="360"/>
      </w:pPr>
      <w:rPr>
        <w:rFonts w:ascii="Courier New" w:hAnsi="Courier New" w:cs="Courier New" w:hint="default"/>
      </w:rPr>
    </w:lvl>
    <w:lvl w:ilvl="8" w:tplc="04150005" w:tentative="1">
      <w:start w:val="1"/>
      <w:numFmt w:val="bullet"/>
      <w:lvlText w:val=""/>
      <w:lvlJc w:val="left"/>
      <w:pPr>
        <w:ind w:left="6580" w:hanging="360"/>
      </w:pPr>
      <w:rPr>
        <w:rFonts w:ascii="Wingdings" w:hAnsi="Wingdings" w:hint="default"/>
      </w:rPr>
    </w:lvl>
  </w:abstractNum>
  <w:abstractNum w:abstractNumId="22" w15:restartNumberingAfterBreak="0">
    <w:nsid w:val="3B737013"/>
    <w:multiLevelType w:val="hybridMultilevel"/>
    <w:tmpl w:val="AD0AFDD8"/>
    <w:lvl w:ilvl="0" w:tplc="924CEB76">
      <w:start w:val="1"/>
      <w:numFmt w:val="bullet"/>
      <w:lvlText w:val="-"/>
      <w:lvlJc w:val="left"/>
      <w:pPr>
        <w:ind w:left="720" w:hanging="360"/>
      </w:pPr>
      <w:rPr>
        <w:rFonts w:ascii="Vrinda" w:hAnsi="Vrind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DB173A3"/>
    <w:multiLevelType w:val="hybridMultilevel"/>
    <w:tmpl w:val="F81838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07E5E02"/>
    <w:multiLevelType w:val="hybridMultilevel"/>
    <w:tmpl w:val="8C0C481A"/>
    <w:lvl w:ilvl="0" w:tplc="7ACC55E6">
      <w:start w:val="2"/>
      <w:numFmt w:val="bullet"/>
      <w:lvlText w:val="-"/>
      <w:lvlJc w:val="left"/>
      <w:pPr>
        <w:ind w:left="720" w:hanging="360"/>
      </w:pPr>
      <w:rPr>
        <w:rFonts w:ascii="Roboto" w:eastAsiaTheme="minorHAnsi" w:hAnsi="Roboto"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0B76B70"/>
    <w:multiLevelType w:val="hybridMultilevel"/>
    <w:tmpl w:val="3474D1B8"/>
    <w:lvl w:ilvl="0" w:tplc="04150017">
      <w:start w:val="1"/>
      <w:numFmt w:val="lowerLetter"/>
      <w:lvlText w:val="%1)"/>
      <w:lvlJc w:val="left"/>
      <w:pPr>
        <w:tabs>
          <w:tab w:val="num" w:pos="567"/>
        </w:tabs>
        <w:ind w:left="567" w:hanging="567"/>
      </w:pPr>
      <w:rPr>
        <w:rFonts w:cs="Times New Roman"/>
      </w:rPr>
    </w:lvl>
    <w:lvl w:ilvl="1" w:tplc="28244FA8">
      <w:start w:val="1"/>
      <w:numFmt w:val="bullet"/>
      <w:lvlText w:val=""/>
      <w:lvlJc w:val="left"/>
      <w:pPr>
        <w:ind w:left="1440" w:hanging="360"/>
      </w:pPr>
      <w:rPr>
        <w:rFonts w:ascii="Symbol" w:hAnsi="Symbol" w:hint="default"/>
      </w:rPr>
    </w:lvl>
    <w:lvl w:ilvl="2" w:tplc="04150019">
      <w:start w:val="1"/>
      <w:numFmt w:val="lowerLetter"/>
      <w:lvlText w:val="%3."/>
      <w:lvlJc w:val="left"/>
      <w:pPr>
        <w:ind w:left="2160" w:hanging="180"/>
      </w:p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6" w15:restartNumberingAfterBreak="0">
    <w:nsid w:val="42E20B76"/>
    <w:multiLevelType w:val="hybridMultilevel"/>
    <w:tmpl w:val="46129808"/>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438C12CF"/>
    <w:multiLevelType w:val="hybridMultilevel"/>
    <w:tmpl w:val="96D4ED44"/>
    <w:lvl w:ilvl="0" w:tplc="924CEB76">
      <w:start w:val="1"/>
      <w:numFmt w:val="bullet"/>
      <w:lvlText w:val="-"/>
      <w:lvlJc w:val="left"/>
      <w:pPr>
        <w:ind w:left="720" w:hanging="360"/>
      </w:pPr>
      <w:rPr>
        <w:rFonts w:ascii="Vrinda" w:hAnsi="Vrind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3E84BFA"/>
    <w:multiLevelType w:val="hybridMultilevel"/>
    <w:tmpl w:val="A3823D86"/>
    <w:lvl w:ilvl="0" w:tplc="28244F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4DE4DD4"/>
    <w:multiLevelType w:val="hybridMultilevel"/>
    <w:tmpl w:val="EB84EFA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6241F17"/>
    <w:multiLevelType w:val="hybridMultilevel"/>
    <w:tmpl w:val="DA7EAEC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C226F4C"/>
    <w:multiLevelType w:val="hybridMultilevel"/>
    <w:tmpl w:val="01A2F5E8"/>
    <w:lvl w:ilvl="0" w:tplc="04150017">
      <w:start w:val="1"/>
      <w:numFmt w:val="lowerLetter"/>
      <w:lvlText w:val="%1)"/>
      <w:lvlJc w:val="left"/>
      <w:pPr>
        <w:tabs>
          <w:tab w:val="num" w:pos="567"/>
        </w:tabs>
        <w:ind w:left="567" w:hanging="567"/>
      </w:pPr>
      <w:rPr>
        <w:rFonts w:cs="Times New Roman"/>
      </w:rPr>
    </w:lvl>
    <w:lvl w:ilvl="1" w:tplc="0415001B">
      <w:start w:val="1"/>
      <w:numFmt w:val="lowerRoman"/>
      <w:lvlText w:val="%2."/>
      <w:lvlJc w:val="right"/>
      <w:pPr>
        <w:ind w:left="1637" w:hanging="360"/>
      </w:pPr>
      <w:rPr>
        <w:rFonts w:hint="default"/>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2" w15:restartNumberingAfterBreak="0">
    <w:nsid w:val="4F886CF3"/>
    <w:multiLevelType w:val="hybridMultilevel"/>
    <w:tmpl w:val="AB462352"/>
    <w:lvl w:ilvl="0" w:tplc="7ACC55E6">
      <w:start w:val="2"/>
      <w:numFmt w:val="bullet"/>
      <w:lvlText w:val="-"/>
      <w:lvlJc w:val="left"/>
      <w:pPr>
        <w:ind w:left="720" w:hanging="360"/>
      </w:pPr>
      <w:rPr>
        <w:rFonts w:ascii="Roboto" w:eastAsiaTheme="minorHAnsi" w:hAnsi="Roboto"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15441D3"/>
    <w:multiLevelType w:val="hybridMultilevel"/>
    <w:tmpl w:val="8C9CD436"/>
    <w:lvl w:ilvl="0" w:tplc="D840B656">
      <w:start w:val="1"/>
      <w:numFmt w:val="upperRoman"/>
      <w:lvlText w:val="%1."/>
      <w:lvlJc w:val="left"/>
      <w:pPr>
        <w:ind w:left="1080" w:hanging="720"/>
      </w:pPr>
      <w:rPr>
        <w:rFonts w:cs="Times New Roman" w:hint="default"/>
        <w:b/>
        <w:b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52292F47"/>
    <w:multiLevelType w:val="hybridMultilevel"/>
    <w:tmpl w:val="A2E4B56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26C3153"/>
    <w:multiLevelType w:val="hybridMultilevel"/>
    <w:tmpl w:val="F2F40292"/>
    <w:lvl w:ilvl="0" w:tplc="924CEB76">
      <w:start w:val="1"/>
      <w:numFmt w:val="bullet"/>
      <w:lvlText w:val="-"/>
      <w:lvlJc w:val="left"/>
      <w:pPr>
        <w:ind w:left="720" w:hanging="360"/>
      </w:pPr>
      <w:rPr>
        <w:rFonts w:ascii="Vrinda" w:hAnsi="Vrind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3A41272"/>
    <w:multiLevelType w:val="hybridMultilevel"/>
    <w:tmpl w:val="8486A790"/>
    <w:lvl w:ilvl="0" w:tplc="5BDA4E3A">
      <w:start w:val="1"/>
      <w:numFmt w:val="upperRoman"/>
      <w:lvlText w:val="%1."/>
      <w:lvlJc w:val="righ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645560C"/>
    <w:multiLevelType w:val="hybridMultilevel"/>
    <w:tmpl w:val="CAC2E98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7220652"/>
    <w:multiLevelType w:val="hybridMultilevel"/>
    <w:tmpl w:val="370C4832"/>
    <w:lvl w:ilvl="0" w:tplc="28244FA8">
      <w:start w:val="1"/>
      <w:numFmt w:val="bullet"/>
      <w:lvlText w:val=""/>
      <w:lvlJc w:val="left"/>
      <w:pPr>
        <w:ind w:left="1724" w:hanging="360"/>
      </w:pPr>
      <w:rPr>
        <w:rFonts w:ascii="Symbol" w:hAnsi="Symbol"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39" w15:restartNumberingAfterBreak="0">
    <w:nsid w:val="58F872E3"/>
    <w:multiLevelType w:val="hybridMultilevel"/>
    <w:tmpl w:val="29D666BE"/>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0" w15:restartNumberingAfterBreak="0">
    <w:nsid w:val="59A54DC6"/>
    <w:multiLevelType w:val="hybridMultilevel"/>
    <w:tmpl w:val="CD98E956"/>
    <w:lvl w:ilvl="0" w:tplc="4EB49DF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45727C9"/>
    <w:multiLevelType w:val="hybridMultilevel"/>
    <w:tmpl w:val="016CE208"/>
    <w:lvl w:ilvl="0" w:tplc="04150017">
      <w:start w:val="1"/>
      <w:numFmt w:val="lowerLetter"/>
      <w:lvlText w:val="%1)"/>
      <w:lvlJc w:val="left"/>
      <w:pPr>
        <w:tabs>
          <w:tab w:val="num" w:pos="567"/>
        </w:tabs>
        <w:ind w:left="567" w:hanging="567"/>
      </w:pPr>
      <w:rPr>
        <w:rFonts w:cs="Times New Roman"/>
      </w:rPr>
    </w:lvl>
    <w:lvl w:ilvl="1" w:tplc="074E8386">
      <w:start w:val="1"/>
      <w:numFmt w:val="bullet"/>
      <w:lvlText w:val=""/>
      <w:lvlJc w:val="left"/>
      <w:pPr>
        <w:ind w:left="1637" w:hanging="360"/>
      </w:pPr>
      <w:rPr>
        <w:rFonts w:ascii="Symbol" w:hAnsi="Symbol" w:hint="default"/>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2" w15:restartNumberingAfterBreak="0">
    <w:nsid w:val="659E23CA"/>
    <w:multiLevelType w:val="hybridMultilevel"/>
    <w:tmpl w:val="6382F002"/>
    <w:lvl w:ilvl="0" w:tplc="79227D92">
      <w:start w:val="1"/>
      <w:numFmt w:val="upperRoman"/>
      <w:lvlText w:val="%1."/>
      <w:lvlJc w:val="left"/>
      <w:pPr>
        <w:ind w:left="1080" w:hanging="7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15:restartNumberingAfterBreak="0">
    <w:nsid w:val="67CC3DE9"/>
    <w:multiLevelType w:val="hybridMultilevel"/>
    <w:tmpl w:val="53426C80"/>
    <w:lvl w:ilvl="0" w:tplc="0415000F">
      <w:start w:val="1"/>
      <w:numFmt w:val="decimal"/>
      <w:lvlText w:val="%1."/>
      <w:lvlJc w:val="left"/>
      <w:pPr>
        <w:ind w:left="720" w:hanging="360"/>
      </w:pPr>
    </w:lvl>
    <w:lvl w:ilvl="1" w:tplc="0415001B">
      <w:start w:val="1"/>
      <w:numFmt w:val="lowerRoman"/>
      <w:lvlText w:val="%2."/>
      <w:lvlJc w:val="righ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69C04892"/>
    <w:multiLevelType w:val="hybridMultilevel"/>
    <w:tmpl w:val="B59A68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A534D17"/>
    <w:multiLevelType w:val="hybridMultilevel"/>
    <w:tmpl w:val="831C3C84"/>
    <w:lvl w:ilvl="0" w:tplc="28244F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6C857469"/>
    <w:multiLevelType w:val="hybridMultilevel"/>
    <w:tmpl w:val="F9689222"/>
    <w:lvl w:ilvl="0" w:tplc="28244FA8">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6E201BD1"/>
    <w:multiLevelType w:val="multilevel"/>
    <w:tmpl w:val="8A822FF4"/>
    <w:lvl w:ilvl="0">
      <w:numFmt w:val="bullet"/>
      <w:lvlText w:val="-"/>
      <w:lvlJc w:val="left"/>
      <w:pPr>
        <w:ind w:left="720" w:hanging="360"/>
      </w:pPr>
      <w:rPr>
        <w:rFonts w:ascii="Vrinda" w:hAnsi="Vrind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 w15:restartNumberingAfterBreak="0">
    <w:nsid w:val="6E504380"/>
    <w:multiLevelType w:val="hybridMultilevel"/>
    <w:tmpl w:val="6FDE07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6E760335"/>
    <w:multiLevelType w:val="hybridMultilevel"/>
    <w:tmpl w:val="8D9281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73821C45"/>
    <w:multiLevelType w:val="hybridMultilevel"/>
    <w:tmpl w:val="1E923948"/>
    <w:lvl w:ilvl="0" w:tplc="8F8EE354">
      <w:start w:val="1"/>
      <w:numFmt w:val="decimal"/>
      <w:lvlText w:val="%1."/>
      <w:lvlJc w:val="left"/>
      <w:pPr>
        <w:ind w:left="720" w:hanging="360"/>
      </w:pPr>
      <w:rPr>
        <w:rFonts w:asciiTheme="minorHAnsi" w:hAnsiTheme="minorHAnsi" w:cstheme="minorHAnsi" w:hint="default"/>
        <w:sz w:val="20"/>
        <w:szCs w:val="16"/>
      </w:rPr>
    </w:lvl>
    <w:lvl w:ilvl="1" w:tplc="4EB49DF8">
      <w:start w:val="1"/>
      <w:numFmt w:val="bullet"/>
      <w:lvlText w:val="­"/>
      <w:lvlJc w:val="left"/>
      <w:pPr>
        <w:ind w:left="1440" w:hanging="360"/>
      </w:pPr>
      <w:rPr>
        <w:rFonts w:ascii="Calibri" w:hAnsi="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5632F8B"/>
    <w:multiLevelType w:val="hybridMultilevel"/>
    <w:tmpl w:val="360E424C"/>
    <w:lvl w:ilvl="0" w:tplc="924CEB76">
      <w:start w:val="1"/>
      <w:numFmt w:val="bullet"/>
      <w:lvlText w:val="-"/>
      <w:lvlJc w:val="left"/>
      <w:pPr>
        <w:ind w:left="1485" w:hanging="360"/>
      </w:pPr>
      <w:rPr>
        <w:rFonts w:ascii="Vrinda" w:hAnsi="Vrinda"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52" w15:restartNumberingAfterBreak="0">
    <w:nsid w:val="771360ED"/>
    <w:multiLevelType w:val="hybridMultilevel"/>
    <w:tmpl w:val="32844B96"/>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3" w15:restartNumberingAfterBreak="0">
    <w:nsid w:val="77C231EA"/>
    <w:multiLevelType w:val="hybridMultilevel"/>
    <w:tmpl w:val="37C02884"/>
    <w:lvl w:ilvl="0" w:tplc="4EB49DF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7A236F70"/>
    <w:multiLevelType w:val="hybridMultilevel"/>
    <w:tmpl w:val="16204D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AE03C3C"/>
    <w:multiLevelType w:val="hybridMultilevel"/>
    <w:tmpl w:val="2C6C7BA6"/>
    <w:lvl w:ilvl="0" w:tplc="924CEB76">
      <w:start w:val="1"/>
      <w:numFmt w:val="bullet"/>
      <w:lvlText w:val="-"/>
      <w:lvlJc w:val="left"/>
      <w:pPr>
        <w:ind w:left="720" w:hanging="360"/>
      </w:pPr>
      <w:rPr>
        <w:rFonts w:ascii="Vrinda" w:hAnsi="Vrind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7AF9692A"/>
    <w:multiLevelType w:val="hybridMultilevel"/>
    <w:tmpl w:val="8F06869C"/>
    <w:lvl w:ilvl="0" w:tplc="4EB49DF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7D987AD6"/>
    <w:multiLevelType w:val="hybridMultilevel"/>
    <w:tmpl w:val="6A246810"/>
    <w:lvl w:ilvl="0" w:tplc="924CEB76">
      <w:start w:val="1"/>
      <w:numFmt w:val="bullet"/>
      <w:lvlText w:val="-"/>
      <w:lvlJc w:val="left"/>
      <w:pPr>
        <w:ind w:left="720" w:hanging="360"/>
      </w:pPr>
      <w:rPr>
        <w:rFonts w:ascii="Vrinda" w:hAnsi="Vrind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30794193">
    <w:abstractNumId w:val="33"/>
  </w:num>
  <w:num w:numId="2" w16cid:durableId="1335913761">
    <w:abstractNumId w:val="57"/>
  </w:num>
  <w:num w:numId="3" w16cid:durableId="2057315126">
    <w:abstractNumId w:val="34"/>
  </w:num>
  <w:num w:numId="4" w16cid:durableId="166093883">
    <w:abstractNumId w:val="41"/>
  </w:num>
  <w:num w:numId="5" w16cid:durableId="573320069">
    <w:abstractNumId w:val="25"/>
  </w:num>
  <w:num w:numId="6" w16cid:durableId="1481388682">
    <w:abstractNumId w:val="51"/>
  </w:num>
  <w:num w:numId="7" w16cid:durableId="487942587">
    <w:abstractNumId w:val="54"/>
  </w:num>
  <w:num w:numId="8" w16cid:durableId="1118912171">
    <w:abstractNumId w:val="19"/>
  </w:num>
  <w:num w:numId="9" w16cid:durableId="1889804137">
    <w:abstractNumId w:val="28"/>
  </w:num>
  <w:num w:numId="10" w16cid:durableId="1732920259">
    <w:abstractNumId w:val="37"/>
  </w:num>
  <w:num w:numId="11" w16cid:durableId="661588263">
    <w:abstractNumId w:val="5"/>
  </w:num>
  <w:num w:numId="12" w16cid:durableId="827282723">
    <w:abstractNumId w:val="1"/>
  </w:num>
  <w:num w:numId="13" w16cid:durableId="372121987">
    <w:abstractNumId w:val="27"/>
  </w:num>
  <w:num w:numId="14" w16cid:durableId="853035905">
    <w:abstractNumId w:val="22"/>
  </w:num>
  <w:num w:numId="15" w16cid:durableId="1428186301">
    <w:abstractNumId w:val="55"/>
  </w:num>
  <w:num w:numId="16" w16cid:durableId="523446848">
    <w:abstractNumId w:val="4"/>
  </w:num>
  <w:num w:numId="17" w16cid:durableId="1851410066">
    <w:abstractNumId w:val="7"/>
  </w:num>
  <w:num w:numId="18" w16cid:durableId="232744547">
    <w:abstractNumId w:val="35"/>
  </w:num>
  <w:num w:numId="19" w16cid:durableId="1866207908">
    <w:abstractNumId w:val="42"/>
  </w:num>
  <w:num w:numId="20" w16cid:durableId="920137754">
    <w:abstractNumId w:val="31"/>
  </w:num>
  <w:num w:numId="21" w16cid:durableId="2000032933">
    <w:abstractNumId w:val="9"/>
  </w:num>
  <w:num w:numId="22" w16cid:durableId="105733517">
    <w:abstractNumId w:val="46"/>
  </w:num>
  <w:num w:numId="23" w16cid:durableId="1272086047">
    <w:abstractNumId w:val="38"/>
  </w:num>
  <w:num w:numId="24" w16cid:durableId="978535886">
    <w:abstractNumId w:val="13"/>
  </w:num>
  <w:num w:numId="25" w16cid:durableId="1811745682">
    <w:abstractNumId w:val="29"/>
  </w:num>
  <w:num w:numId="26" w16cid:durableId="925386676">
    <w:abstractNumId w:val="43"/>
  </w:num>
  <w:num w:numId="27" w16cid:durableId="466825478">
    <w:abstractNumId w:val="3"/>
  </w:num>
  <w:num w:numId="28" w16cid:durableId="2029787986">
    <w:abstractNumId w:val="52"/>
  </w:num>
  <w:num w:numId="29" w16cid:durableId="461465019">
    <w:abstractNumId w:val="3"/>
  </w:num>
  <w:num w:numId="30" w16cid:durableId="86050137">
    <w:abstractNumId w:val="8"/>
  </w:num>
  <w:num w:numId="31" w16cid:durableId="1172404867">
    <w:abstractNumId w:val="14"/>
  </w:num>
  <w:num w:numId="32" w16cid:durableId="1827015273">
    <w:abstractNumId w:val="17"/>
  </w:num>
  <w:num w:numId="33" w16cid:durableId="105321153">
    <w:abstractNumId w:val="45"/>
  </w:num>
  <w:num w:numId="34" w16cid:durableId="1304391390">
    <w:abstractNumId w:val="39"/>
  </w:num>
  <w:num w:numId="35" w16cid:durableId="1395204545">
    <w:abstractNumId w:val="26"/>
  </w:num>
  <w:num w:numId="36" w16cid:durableId="1275096170">
    <w:abstractNumId w:val="50"/>
  </w:num>
  <w:num w:numId="37" w16cid:durableId="1046493556">
    <w:abstractNumId w:val="30"/>
  </w:num>
  <w:num w:numId="38" w16cid:durableId="2007173374">
    <w:abstractNumId w:val="16"/>
  </w:num>
  <w:num w:numId="39" w16cid:durableId="1875464597">
    <w:abstractNumId w:val="0"/>
  </w:num>
  <w:num w:numId="40" w16cid:durableId="391780274">
    <w:abstractNumId w:val="21"/>
  </w:num>
  <w:num w:numId="41" w16cid:durableId="280498006">
    <w:abstractNumId w:val="23"/>
  </w:num>
  <w:num w:numId="42" w16cid:durableId="942111059">
    <w:abstractNumId w:val="15"/>
  </w:num>
  <w:num w:numId="43" w16cid:durableId="1048913077">
    <w:abstractNumId w:val="56"/>
  </w:num>
  <w:num w:numId="44" w16cid:durableId="442308914">
    <w:abstractNumId w:val="40"/>
  </w:num>
  <w:num w:numId="45" w16cid:durableId="1074932965">
    <w:abstractNumId w:val="53"/>
  </w:num>
  <w:num w:numId="46" w16cid:durableId="539513024">
    <w:abstractNumId w:val="12"/>
  </w:num>
  <w:num w:numId="47" w16cid:durableId="7563198">
    <w:abstractNumId w:val="20"/>
  </w:num>
  <w:num w:numId="48" w16cid:durableId="1466973729">
    <w:abstractNumId w:val="18"/>
  </w:num>
  <w:num w:numId="49" w16cid:durableId="1212303560">
    <w:abstractNumId w:val="36"/>
  </w:num>
  <w:num w:numId="50" w16cid:durableId="2004432965">
    <w:abstractNumId w:val="49"/>
  </w:num>
  <w:num w:numId="51" w16cid:durableId="1900287837">
    <w:abstractNumId w:val="10"/>
  </w:num>
  <w:num w:numId="52" w16cid:durableId="1073087961">
    <w:abstractNumId w:val="6"/>
  </w:num>
  <w:num w:numId="53" w16cid:durableId="1761246435">
    <w:abstractNumId w:val="44"/>
  </w:num>
  <w:num w:numId="54" w16cid:durableId="187648631">
    <w:abstractNumId w:val="47"/>
  </w:num>
  <w:num w:numId="55" w16cid:durableId="1904291439">
    <w:abstractNumId w:val="2"/>
  </w:num>
  <w:num w:numId="56" w16cid:durableId="1351450419">
    <w:abstractNumId w:val="11"/>
  </w:num>
  <w:num w:numId="57" w16cid:durableId="505096979">
    <w:abstractNumId w:val="24"/>
  </w:num>
  <w:num w:numId="58" w16cid:durableId="1094982466">
    <w:abstractNumId w:val="48"/>
  </w:num>
  <w:num w:numId="59" w16cid:durableId="1842698411">
    <w:abstractNumId w:val="3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E58"/>
    <w:rsid w:val="00001D25"/>
    <w:rsid w:val="00007A75"/>
    <w:rsid w:val="000115DD"/>
    <w:rsid w:val="000161AB"/>
    <w:rsid w:val="00017AAA"/>
    <w:rsid w:val="00017F28"/>
    <w:rsid w:val="000209A6"/>
    <w:rsid w:val="00021302"/>
    <w:rsid w:val="00021C8C"/>
    <w:rsid w:val="0002340E"/>
    <w:rsid w:val="00023AA4"/>
    <w:rsid w:val="0002407D"/>
    <w:rsid w:val="000264FA"/>
    <w:rsid w:val="00030EDA"/>
    <w:rsid w:val="00034FFB"/>
    <w:rsid w:val="00036C35"/>
    <w:rsid w:val="000410C4"/>
    <w:rsid w:val="00042553"/>
    <w:rsid w:val="00042C05"/>
    <w:rsid w:val="000436F4"/>
    <w:rsid w:val="000506A6"/>
    <w:rsid w:val="00053845"/>
    <w:rsid w:val="000544A6"/>
    <w:rsid w:val="00054BBD"/>
    <w:rsid w:val="00055671"/>
    <w:rsid w:val="000569E4"/>
    <w:rsid w:val="00072228"/>
    <w:rsid w:val="000729EF"/>
    <w:rsid w:val="00074537"/>
    <w:rsid w:val="000751D2"/>
    <w:rsid w:val="000825F3"/>
    <w:rsid w:val="00084F8C"/>
    <w:rsid w:val="00092EC4"/>
    <w:rsid w:val="0009781A"/>
    <w:rsid w:val="000A41C1"/>
    <w:rsid w:val="000A6CD4"/>
    <w:rsid w:val="000B04BF"/>
    <w:rsid w:val="000B4B3A"/>
    <w:rsid w:val="000B7281"/>
    <w:rsid w:val="000C1B07"/>
    <w:rsid w:val="000C1FB6"/>
    <w:rsid w:val="000C6B53"/>
    <w:rsid w:val="000D37CA"/>
    <w:rsid w:val="000D7AC9"/>
    <w:rsid w:val="000E2DC7"/>
    <w:rsid w:val="000E7AC5"/>
    <w:rsid w:val="001075CF"/>
    <w:rsid w:val="001136E8"/>
    <w:rsid w:val="001179AD"/>
    <w:rsid w:val="0012399B"/>
    <w:rsid w:val="00124AEE"/>
    <w:rsid w:val="00125AF2"/>
    <w:rsid w:val="00131570"/>
    <w:rsid w:val="00134D3D"/>
    <w:rsid w:val="00137D11"/>
    <w:rsid w:val="0015446B"/>
    <w:rsid w:val="00156F5F"/>
    <w:rsid w:val="0016328E"/>
    <w:rsid w:val="001641BC"/>
    <w:rsid w:val="00164275"/>
    <w:rsid w:val="00164BE3"/>
    <w:rsid w:val="001660AF"/>
    <w:rsid w:val="0017376F"/>
    <w:rsid w:val="00173C9B"/>
    <w:rsid w:val="0017496E"/>
    <w:rsid w:val="00176924"/>
    <w:rsid w:val="001820ED"/>
    <w:rsid w:val="00193E73"/>
    <w:rsid w:val="001A184F"/>
    <w:rsid w:val="001A1BA3"/>
    <w:rsid w:val="001B17DC"/>
    <w:rsid w:val="001B40FA"/>
    <w:rsid w:val="001B4AC2"/>
    <w:rsid w:val="001B631B"/>
    <w:rsid w:val="001C2199"/>
    <w:rsid w:val="001C7710"/>
    <w:rsid w:val="001E2BCF"/>
    <w:rsid w:val="001E52C5"/>
    <w:rsid w:val="001F034E"/>
    <w:rsid w:val="001F2D8C"/>
    <w:rsid w:val="001F4847"/>
    <w:rsid w:val="001F6090"/>
    <w:rsid w:val="001F6DE4"/>
    <w:rsid w:val="00203387"/>
    <w:rsid w:val="00205C01"/>
    <w:rsid w:val="00205DC4"/>
    <w:rsid w:val="00210309"/>
    <w:rsid w:val="00220A1C"/>
    <w:rsid w:val="00221ADA"/>
    <w:rsid w:val="00222FBE"/>
    <w:rsid w:val="00231B5A"/>
    <w:rsid w:val="00233867"/>
    <w:rsid w:val="00235588"/>
    <w:rsid w:val="002435AC"/>
    <w:rsid w:val="00255574"/>
    <w:rsid w:val="00263832"/>
    <w:rsid w:val="00266B33"/>
    <w:rsid w:val="00274CA6"/>
    <w:rsid w:val="002848D8"/>
    <w:rsid w:val="00287F84"/>
    <w:rsid w:val="00290F2A"/>
    <w:rsid w:val="002943C8"/>
    <w:rsid w:val="00295438"/>
    <w:rsid w:val="002964DB"/>
    <w:rsid w:val="00297FCA"/>
    <w:rsid w:val="002A2C3F"/>
    <w:rsid w:val="002A6977"/>
    <w:rsid w:val="002B6F4B"/>
    <w:rsid w:val="002C1933"/>
    <w:rsid w:val="002C1CEA"/>
    <w:rsid w:val="002C7183"/>
    <w:rsid w:val="002D1D37"/>
    <w:rsid w:val="002D43D3"/>
    <w:rsid w:val="002D66A7"/>
    <w:rsid w:val="002D7541"/>
    <w:rsid w:val="002E1DEE"/>
    <w:rsid w:val="002E281D"/>
    <w:rsid w:val="002E2E9F"/>
    <w:rsid w:val="002E3B98"/>
    <w:rsid w:val="002E6046"/>
    <w:rsid w:val="002F2D0F"/>
    <w:rsid w:val="002F2E40"/>
    <w:rsid w:val="002F3A22"/>
    <w:rsid w:val="002F3DD4"/>
    <w:rsid w:val="002F44EE"/>
    <w:rsid w:val="002F4E72"/>
    <w:rsid w:val="003022D6"/>
    <w:rsid w:val="00304C3C"/>
    <w:rsid w:val="003102A0"/>
    <w:rsid w:val="0031142E"/>
    <w:rsid w:val="003120AB"/>
    <w:rsid w:val="003159E0"/>
    <w:rsid w:val="00315D13"/>
    <w:rsid w:val="0032351D"/>
    <w:rsid w:val="003242AB"/>
    <w:rsid w:val="0032494E"/>
    <w:rsid w:val="003339F2"/>
    <w:rsid w:val="00334A6D"/>
    <w:rsid w:val="003354C6"/>
    <w:rsid w:val="00336C76"/>
    <w:rsid w:val="00337BF6"/>
    <w:rsid w:val="00340016"/>
    <w:rsid w:val="003404E3"/>
    <w:rsid w:val="0034368B"/>
    <w:rsid w:val="00351D40"/>
    <w:rsid w:val="0035232B"/>
    <w:rsid w:val="00354EE2"/>
    <w:rsid w:val="00355A32"/>
    <w:rsid w:val="003561C3"/>
    <w:rsid w:val="003576AA"/>
    <w:rsid w:val="00365FFB"/>
    <w:rsid w:val="00367EF1"/>
    <w:rsid w:val="00372172"/>
    <w:rsid w:val="003771D9"/>
    <w:rsid w:val="00377E6A"/>
    <w:rsid w:val="00383C44"/>
    <w:rsid w:val="003845D4"/>
    <w:rsid w:val="0038491E"/>
    <w:rsid w:val="003914D7"/>
    <w:rsid w:val="0039236C"/>
    <w:rsid w:val="00392DBE"/>
    <w:rsid w:val="00393172"/>
    <w:rsid w:val="00395DCC"/>
    <w:rsid w:val="00397778"/>
    <w:rsid w:val="003A3F99"/>
    <w:rsid w:val="003C6987"/>
    <w:rsid w:val="003D2102"/>
    <w:rsid w:val="003D6EE0"/>
    <w:rsid w:val="003E5B7A"/>
    <w:rsid w:val="003E72FB"/>
    <w:rsid w:val="003F1E6D"/>
    <w:rsid w:val="003F35B1"/>
    <w:rsid w:val="003F3F89"/>
    <w:rsid w:val="004007F4"/>
    <w:rsid w:val="00401F6C"/>
    <w:rsid w:val="00402D2E"/>
    <w:rsid w:val="00404CE4"/>
    <w:rsid w:val="00406963"/>
    <w:rsid w:val="0041057F"/>
    <w:rsid w:val="00411C94"/>
    <w:rsid w:val="004138A8"/>
    <w:rsid w:val="004211FA"/>
    <w:rsid w:val="0042215C"/>
    <w:rsid w:val="00427BBE"/>
    <w:rsid w:val="00431C0C"/>
    <w:rsid w:val="00437637"/>
    <w:rsid w:val="00445B75"/>
    <w:rsid w:val="00446AB8"/>
    <w:rsid w:val="00457546"/>
    <w:rsid w:val="00477562"/>
    <w:rsid w:val="00481F91"/>
    <w:rsid w:val="004833BD"/>
    <w:rsid w:val="00485DC0"/>
    <w:rsid w:val="00497D60"/>
    <w:rsid w:val="00497DFC"/>
    <w:rsid w:val="004A262C"/>
    <w:rsid w:val="004A31CB"/>
    <w:rsid w:val="004A33D3"/>
    <w:rsid w:val="004A3A47"/>
    <w:rsid w:val="004B4F74"/>
    <w:rsid w:val="004B7F88"/>
    <w:rsid w:val="004C1174"/>
    <w:rsid w:val="004C1F8C"/>
    <w:rsid w:val="004C3448"/>
    <w:rsid w:val="004C6905"/>
    <w:rsid w:val="004C6D06"/>
    <w:rsid w:val="004D79EC"/>
    <w:rsid w:val="004E26D4"/>
    <w:rsid w:val="004E32BD"/>
    <w:rsid w:val="004E65B8"/>
    <w:rsid w:val="004E68A8"/>
    <w:rsid w:val="004E6C6B"/>
    <w:rsid w:val="004F1D94"/>
    <w:rsid w:val="004F6887"/>
    <w:rsid w:val="00511B15"/>
    <w:rsid w:val="00511C0B"/>
    <w:rsid w:val="00512ABD"/>
    <w:rsid w:val="0052195C"/>
    <w:rsid w:val="00525457"/>
    <w:rsid w:val="00525B9C"/>
    <w:rsid w:val="00526E80"/>
    <w:rsid w:val="00530C7B"/>
    <w:rsid w:val="00531785"/>
    <w:rsid w:val="00532E46"/>
    <w:rsid w:val="0053784E"/>
    <w:rsid w:val="00540D46"/>
    <w:rsid w:val="005410E8"/>
    <w:rsid w:val="00554497"/>
    <w:rsid w:val="00555FDD"/>
    <w:rsid w:val="005569E3"/>
    <w:rsid w:val="00567ECA"/>
    <w:rsid w:val="005843F9"/>
    <w:rsid w:val="00584EDC"/>
    <w:rsid w:val="005855CE"/>
    <w:rsid w:val="005865AC"/>
    <w:rsid w:val="00593B69"/>
    <w:rsid w:val="005A4130"/>
    <w:rsid w:val="005A5DF6"/>
    <w:rsid w:val="005A7AD4"/>
    <w:rsid w:val="005B305E"/>
    <w:rsid w:val="005B315D"/>
    <w:rsid w:val="005B4D35"/>
    <w:rsid w:val="005C0F02"/>
    <w:rsid w:val="005C195D"/>
    <w:rsid w:val="005C476B"/>
    <w:rsid w:val="005C56EF"/>
    <w:rsid w:val="005C7F6D"/>
    <w:rsid w:val="005D0828"/>
    <w:rsid w:val="005D1ED1"/>
    <w:rsid w:val="005D3FFC"/>
    <w:rsid w:val="005E01A9"/>
    <w:rsid w:val="005E03A6"/>
    <w:rsid w:val="005E1C22"/>
    <w:rsid w:val="005E3F01"/>
    <w:rsid w:val="005F1A17"/>
    <w:rsid w:val="005F2FE2"/>
    <w:rsid w:val="005F3063"/>
    <w:rsid w:val="005F4021"/>
    <w:rsid w:val="005F7B01"/>
    <w:rsid w:val="006005D0"/>
    <w:rsid w:val="00600900"/>
    <w:rsid w:val="00601457"/>
    <w:rsid w:val="00604CAE"/>
    <w:rsid w:val="006052FC"/>
    <w:rsid w:val="00606D91"/>
    <w:rsid w:val="00606FFE"/>
    <w:rsid w:val="006103A1"/>
    <w:rsid w:val="0061062D"/>
    <w:rsid w:val="0061100F"/>
    <w:rsid w:val="00611D86"/>
    <w:rsid w:val="006150B6"/>
    <w:rsid w:val="00616F01"/>
    <w:rsid w:val="00621268"/>
    <w:rsid w:val="00622869"/>
    <w:rsid w:val="00625B60"/>
    <w:rsid w:val="00627F28"/>
    <w:rsid w:val="00633297"/>
    <w:rsid w:val="00633F5E"/>
    <w:rsid w:val="00637FBA"/>
    <w:rsid w:val="006402B0"/>
    <w:rsid w:val="006413CE"/>
    <w:rsid w:val="00641762"/>
    <w:rsid w:val="00642301"/>
    <w:rsid w:val="006439C8"/>
    <w:rsid w:val="00643BF9"/>
    <w:rsid w:val="00647258"/>
    <w:rsid w:val="00650F53"/>
    <w:rsid w:val="00652FB7"/>
    <w:rsid w:val="00654C63"/>
    <w:rsid w:val="006628FF"/>
    <w:rsid w:val="0066740E"/>
    <w:rsid w:val="00675D26"/>
    <w:rsid w:val="006829C8"/>
    <w:rsid w:val="006858AD"/>
    <w:rsid w:val="006B3715"/>
    <w:rsid w:val="006B3FB8"/>
    <w:rsid w:val="006B4933"/>
    <w:rsid w:val="006C4F0A"/>
    <w:rsid w:val="006C51FA"/>
    <w:rsid w:val="006C5A9B"/>
    <w:rsid w:val="006D5541"/>
    <w:rsid w:val="006D5EF1"/>
    <w:rsid w:val="006E585D"/>
    <w:rsid w:val="006E6117"/>
    <w:rsid w:val="006F6A64"/>
    <w:rsid w:val="006F72DB"/>
    <w:rsid w:val="00703C95"/>
    <w:rsid w:val="00711C8C"/>
    <w:rsid w:val="00715C5A"/>
    <w:rsid w:val="0071623B"/>
    <w:rsid w:val="00725B14"/>
    <w:rsid w:val="0073059F"/>
    <w:rsid w:val="00731B62"/>
    <w:rsid w:val="007356D7"/>
    <w:rsid w:val="0073716C"/>
    <w:rsid w:val="007376CB"/>
    <w:rsid w:val="007417D7"/>
    <w:rsid w:val="0074267B"/>
    <w:rsid w:val="00751806"/>
    <w:rsid w:val="00753A9F"/>
    <w:rsid w:val="007564F6"/>
    <w:rsid w:val="0075666B"/>
    <w:rsid w:val="00757469"/>
    <w:rsid w:val="00765B25"/>
    <w:rsid w:val="00766E8A"/>
    <w:rsid w:val="007673E3"/>
    <w:rsid w:val="00775B16"/>
    <w:rsid w:val="00777C68"/>
    <w:rsid w:val="00785268"/>
    <w:rsid w:val="00785812"/>
    <w:rsid w:val="00785831"/>
    <w:rsid w:val="007919C2"/>
    <w:rsid w:val="00792CDC"/>
    <w:rsid w:val="0079605E"/>
    <w:rsid w:val="007A43C3"/>
    <w:rsid w:val="007A67D0"/>
    <w:rsid w:val="007B1382"/>
    <w:rsid w:val="007C28F9"/>
    <w:rsid w:val="007C5FA2"/>
    <w:rsid w:val="007C6B27"/>
    <w:rsid w:val="007C6B54"/>
    <w:rsid w:val="007D2EB5"/>
    <w:rsid w:val="007D7B65"/>
    <w:rsid w:val="007E0C36"/>
    <w:rsid w:val="007E1527"/>
    <w:rsid w:val="007E2FB0"/>
    <w:rsid w:val="007E425E"/>
    <w:rsid w:val="00805D09"/>
    <w:rsid w:val="00807361"/>
    <w:rsid w:val="00810CD6"/>
    <w:rsid w:val="00813696"/>
    <w:rsid w:val="00814FDD"/>
    <w:rsid w:val="00820268"/>
    <w:rsid w:val="00821260"/>
    <w:rsid w:val="00824434"/>
    <w:rsid w:val="00826309"/>
    <w:rsid w:val="008531C6"/>
    <w:rsid w:val="00864384"/>
    <w:rsid w:val="00867971"/>
    <w:rsid w:val="00876BE5"/>
    <w:rsid w:val="00880F03"/>
    <w:rsid w:val="00894291"/>
    <w:rsid w:val="008A5E20"/>
    <w:rsid w:val="008B005E"/>
    <w:rsid w:val="008B0786"/>
    <w:rsid w:val="008B0FA4"/>
    <w:rsid w:val="008B7C2E"/>
    <w:rsid w:val="008C46FA"/>
    <w:rsid w:val="008C4830"/>
    <w:rsid w:val="008D2EA0"/>
    <w:rsid w:val="008D413B"/>
    <w:rsid w:val="008E4D55"/>
    <w:rsid w:val="0090463C"/>
    <w:rsid w:val="009048F4"/>
    <w:rsid w:val="009120C0"/>
    <w:rsid w:val="00913D39"/>
    <w:rsid w:val="0091473E"/>
    <w:rsid w:val="00914F49"/>
    <w:rsid w:val="00917130"/>
    <w:rsid w:val="009227BA"/>
    <w:rsid w:val="009258DE"/>
    <w:rsid w:val="00941640"/>
    <w:rsid w:val="00947E9E"/>
    <w:rsid w:val="00951741"/>
    <w:rsid w:val="00953605"/>
    <w:rsid w:val="009559AC"/>
    <w:rsid w:val="00955C9B"/>
    <w:rsid w:val="00960314"/>
    <w:rsid w:val="00962396"/>
    <w:rsid w:val="00963E1E"/>
    <w:rsid w:val="009642DB"/>
    <w:rsid w:val="0097122A"/>
    <w:rsid w:val="00975AC0"/>
    <w:rsid w:val="00980F63"/>
    <w:rsid w:val="0098283E"/>
    <w:rsid w:val="0098368F"/>
    <w:rsid w:val="00986A79"/>
    <w:rsid w:val="0098702B"/>
    <w:rsid w:val="00987EA9"/>
    <w:rsid w:val="00997BAD"/>
    <w:rsid w:val="009A2C5D"/>
    <w:rsid w:val="009B6681"/>
    <w:rsid w:val="009B6DA6"/>
    <w:rsid w:val="009C2E24"/>
    <w:rsid w:val="009C4CAB"/>
    <w:rsid w:val="009C67B7"/>
    <w:rsid w:val="009D3CDC"/>
    <w:rsid w:val="009D4108"/>
    <w:rsid w:val="009D422F"/>
    <w:rsid w:val="009E1FEF"/>
    <w:rsid w:val="009E2A2F"/>
    <w:rsid w:val="009E7CBB"/>
    <w:rsid w:val="009F2090"/>
    <w:rsid w:val="009F2F48"/>
    <w:rsid w:val="009F42EF"/>
    <w:rsid w:val="009F6AEA"/>
    <w:rsid w:val="009F7D7B"/>
    <w:rsid w:val="00A0337C"/>
    <w:rsid w:val="00A0646B"/>
    <w:rsid w:val="00A1040E"/>
    <w:rsid w:val="00A22E11"/>
    <w:rsid w:val="00A236D3"/>
    <w:rsid w:val="00A27BF1"/>
    <w:rsid w:val="00A344B1"/>
    <w:rsid w:val="00A35DC7"/>
    <w:rsid w:val="00A373E5"/>
    <w:rsid w:val="00A400A2"/>
    <w:rsid w:val="00A408F1"/>
    <w:rsid w:val="00A4299E"/>
    <w:rsid w:val="00A4301F"/>
    <w:rsid w:val="00A462F0"/>
    <w:rsid w:val="00A4736B"/>
    <w:rsid w:val="00A51056"/>
    <w:rsid w:val="00A51E0A"/>
    <w:rsid w:val="00A62EB8"/>
    <w:rsid w:val="00A76889"/>
    <w:rsid w:val="00A81BD1"/>
    <w:rsid w:val="00A839D7"/>
    <w:rsid w:val="00A84791"/>
    <w:rsid w:val="00A93A44"/>
    <w:rsid w:val="00A94578"/>
    <w:rsid w:val="00A95D81"/>
    <w:rsid w:val="00A97C3D"/>
    <w:rsid w:val="00AA024B"/>
    <w:rsid w:val="00AA43D9"/>
    <w:rsid w:val="00AA798F"/>
    <w:rsid w:val="00AB76C6"/>
    <w:rsid w:val="00AC024F"/>
    <w:rsid w:val="00AC173B"/>
    <w:rsid w:val="00AC4F6D"/>
    <w:rsid w:val="00AD05C7"/>
    <w:rsid w:val="00AD61BC"/>
    <w:rsid w:val="00AE1B17"/>
    <w:rsid w:val="00AF1A91"/>
    <w:rsid w:val="00AF252A"/>
    <w:rsid w:val="00AF6EF8"/>
    <w:rsid w:val="00B03946"/>
    <w:rsid w:val="00B04D21"/>
    <w:rsid w:val="00B04F04"/>
    <w:rsid w:val="00B068F6"/>
    <w:rsid w:val="00B06A56"/>
    <w:rsid w:val="00B16021"/>
    <w:rsid w:val="00B22F0E"/>
    <w:rsid w:val="00B27495"/>
    <w:rsid w:val="00B33E58"/>
    <w:rsid w:val="00B42299"/>
    <w:rsid w:val="00B479E7"/>
    <w:rsid w:val="00B47E48"/>
    <w:rsid w:val="00B55192"/>
    <w:rsid w:val="00B573AF"/>
    <w:rsid w:val="00B62E6F"/>
    <w:rsid w:val="00B63B47"/>
    <w:rsid w:val="00B710C5"/>
    <w:rsid w:val="00B74922"/>
    <w:rsid w:val="00B75403"/>
    <w:rsid w:val="00B8036C"/>
    <w:rsid w:val="00B83941"/>
    <w:rsid w:val="00B841D0"/>
    <w:rsid w:val="00B85880"/>
    <w:rsid w:val="00B86B02"/>
    <w:rsid w:val="00B9017B"/>
    <w:rsid w:val="00B94065"/>
    <w:rsid w:val="00B96B37"/>
    <w:rsid w:val="00BA3E6D"/>
    <w:rsid w:val="00BA6677"/>
    <w:rsid w:val="00BA6758"/>
    <w:rsid w:val="00BB3D0C"/>
    <w:rsid w:val="00BB691E"/>
    <w:rsid w:val="00BC0E1D"/>
    <w:rsid w:val="00BC5C6F"/>
    <w:rsid w:val="00BC6C84"/>
    <w:rsid w:val="00BC732B"/>
    <w:rsid w:val="00BD7F98"/>
    <w:rsid w:val="00BE078D"/>
    <w:rsid w:val="00BE6045"/>
    <w:rsid w:val="00BE6450"/>
    <w:rsid w:val="00BF4797"/>
    <w:rsid w:val="00C04A87"/>
    <w:rsid w:val="00C07A10"/>
    <w:rsid w:val="00C07A6E"/>
    <w:rsid w:val="00C100A1"/>
    <w:rsid w:val="00C21551"/>
    <w:rsid w:val="00C249D7"/>
    <w:rsid w:val="00C266EE"/>
    <w:rsid w:val="00C27EF8"/>
    <w:rsid w:val="00C35A8A"/>
    <w:rsid w:val="00C36ADC"/>
    <w:rsid w:val="00C4020A"/>
    <w:rsid w:val="00C420E8"/>
    <w:rsid w:val="00C54764"/>
    <w:rsid w:val="00C616E1"/>
    <w:rsid w:val="00C67616"/>
    <w:rsid w:val="00C742E8"/>
    <w:rsid w:val="00C7439D"/>
    <w:rsid w:val="00C77AC6"/>
    <w:rsid w:val="00C82CBC"/>
    <w:rsid w:val="00C82F7D"/>
    <w:rsid w:val="00C83A14"/>
    <w:rsid w:val="00C83FD6"/>
    <w:rsid w:val="00C849C0"/>
    <w:rsid w:val="00C84C0D"/>
    <w:rsid w:val="00C90AFE"/>
    <w:rsid w:val="00C94FE3"/>
    <w:rsid w:val="00CA195D"/>
    <w:rsid w:val="00CA3A05"/>
    <w:rsid w:val="00CB069A"/>
    <w:rsid w:val="00CB20A2"/>
    <w:rsid w:val="00CB3DFB"/>
    <w:rsid w:val="00CC0F09"/>
    <w:rsid w:val="00CC16C3"/>
    <w:rsid w:val="00CC678C"/>
    <w:rsid w:val="00CD0EF4"/>
    <w:rsid w:val="00CD19D9"/>
    <w:rsid w:val="00CD5BF8"/>
    <w:rsid w:val="00CE0DC5"/>
    <w:rsid w:val="00CE3917"/>
    <w:rsid w:val="00CE74E6"/>
    <w:rsid w:val="00CF14E8"/>
    <w:rsid w:val="00CF18C9"/>
    <w:rsid w:val="00D00429"/>
    <w:rsid w:val="00D030C8"/>
    <w:rsid w:val="00D06B9E"/>
    <w:rsid w:val="00D07849"/>
    <w:rsid w:val="00D1271E"/>
    <w:rsid w:val="00D14025"/>
    <w:rsid w:val="00D16F4D"/>
    <w:rsid w:val="00D30B4F"/>
    <w:rsid w:val="00D3291B"/>
    <w:rsid w:val="00D34E61"/>
    <w:rsid w:val="00D35711"/>
    <w:rsid w:val="00D3657C"/>
    <w:rsid w:val="00D42756"/>
    <w:rsid w:val="00D548DD"/>
    <w:rsid w:val="00D609CB"/>
    <w:rsid w:val="00D64487"/>
    <w:rsid w:val="00D6504B"/>
    <w:rsid w:val="00D655F3"/>
    <w:rsid w:val="00D662B0"/>
    <w:rsid w:val="00D81D72"/>
    <w:rsid w:val="00D823D0"/>
    <w:rsid w:val="00D83AA9"/>
    <w:rsid w:val="00D9243D"/>
    <w:rsid w:val="00DA214E"/>
    <w:rsid w:val="00DA47A1"/>
    <w:rsid w:val="00DB3AAD"/>
    <w:rsid w:val="00DB40B4"/>
    <w:rsid w:val="00DB68EF"/>
    <w:rsid w:val="00DB76A6"/>
    <w:rsid w:val="00DC5949"/>
    <w:rsid w:val="00DC7F10"/>
    <w:rsid w:val="00DD1078"/>
    <w:rsid w:val="00DD23DF"/>
    <w:rsid w:val="00DE02DD"/>
    <w:rsid w:val="00DE1B3F"/>
    <w:rsid w:val="00DE55CE"/>
    <w:rsid w:val="00DF4193"/>
    <w:rsid w:val="00DF5DE5"/>
    <w:rsid w:val="00E008A6"/>
    <w:rsid w:val="00E017BC"/>
    <w:rsid w:val="00E071F6"/>
    <w:rsid w:val="00E07A47"/>
    <w:rsid w:val="00E12919"/>
    <w:rsid w:val="00E13D56"/>
    <w:rsid w:val="00E22353"/>
    <w:rsid w:val="00E25E30"/>
    <w:rsid w:val="00E262D6"/>
    <w:rsid w:val="00E30135"/>
    <w:rsid w:val="00E304DF"/>
    <w:rsid w:val="00E32C9E"/>
    <w:rsid w:val="00E35563"/>
    <w:rsid w:val="00E45E12"/>
    <w:rsid w:val="00E47BF3"/>
    <w:rsid w:val="00E55147"/>
    <w:rsid w:val="00E60212"/>
    <w:rsid w:val="00E62E48"/>
    <w:rsid w:val="00E63C70"/>
    <w:rsid w:val="00E71BB5"/>
    <w:rsid w:val="00E71D1C"/>
    <w:rsid w:val="00E72759"/>
    <w:rsid w:val="00E728CE"/>
    <w:rsid w:val="00E72953"/>
    <w:rsid w:val="00E7770D"/>
    <w:rsid w:val="00E86677"/>
    <w:rsid w:val="00E87696"/>
    <w:rsid w:val="00E90496"/>
    <w:rsid w:val="00E951EB"/>
    <w:rsid w:val="00EA4832"/>
    <w:rsid w:val="00EA7E6E"/>
    <w:rsid w:val="00EB165C"/>
    <w:rsid w:val="00EB38E8"/>
    <w:rsid w:val="00ED0D74"/>
    <w:rsid w:val="00ED1C97"/>
    <w:rsid w:val="00ED5974"/>
    <w:rsid w:val="00ED61F4"/>
    <w:rsid w:val="00EE18CA"/>
    <w:rsid w:val="00EE266C"/>
    <w:rsid w:val="00EF39F2"/>
    <w:rsid w:val="00EF5B71"/>
    <w:rsid w:val="00F07B77"/>
    <w:rsid w:val="00F12165"/>
    <w:rsid w:val="00F16913"/>
    <w:rsid w:val="00F24F6E"/>
    <w:rsid w:val="00F31520"/>
    <w:rsid w:val="00F320B7"/>
    <w:rsid w:val="00F3315B"/>
    <w:rsid w:val="00F35FA5"/>
    <w:rsid w:val="00F36CD8"/>
    <w:rsid w:val="00F43106"/>
    <w:rsid w:val="00F47607"/>
    <w:rsid w:val="00F51D54"/>
    <w:rsid w:val="00F564D0"/>
    <w:rsid w:val="00F6255B"/>
    <w:rsid w:val="00F71A33"/>
    <w:rsid w:val="00F901CD"/>
    <w:rsid w:val="00F908E0"/>
    <w:rsid w:val="00F9265E"/>
    <w:rsid w:val="00FA013A"/>
    <w:rsid w:val="00FA6A3B"/>
    <w:rsid w:val="00FB3D22"/>
    <w:rsid w:val="00FB5B23"/>
    <w:rsid w:val="00FC0136"/>
    <w:rsid w:val="00FC2213"/>
    <w:rsid w:val="00FC2EEE"/>
    <w:rsid w:val="00FD1F49"/>
    <w:rsid w:val="00FD286D"/>
    <w:rsid w:val="00FD496E"/>
    <w:rsid w:val="00FD4F60"/>
    <w:rsid w:val="00FD693A"/>
    <w:rsid w:val="00FE31A4"/>
    <w:rsid w:val="00FE63A3"/>
    <w:rsid w:val="00FE7B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7E38D0"/>
  <w15:docId w15:val="{A1D74F75-6966-45A7-A083-482421F58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9243D"/>
    <w:rPr>
      <w:sz w:val="24"/>
      <w:szCs w:val="24"/>
    </w:rPr>
  </w:style>
  <w:style w:type="paragraph" w:styleId="Nagwek1">
    <w:name w:val="heading 1"/>
    <w:basedOn w:val="Normalny"/>
    <w:next w:val="Normalny"/>
    <w:link w:val="Nagwek1Znak"/>
    <w:uiPriority w:val="99"/>
    <w:qFormat/>
    <w:rsid w:val="00C100A1"/>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uiPriority w:val="99"/>
    <w:qFormat/>
    <w:rsid w:val="0090463C"/>
    <w:pPr>
      <w:keepNext/>
      <w:outlineLvl w:val="1"/>
    </w:pPr>
    <w:rPr>
      <w:b/>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C100A1"/>
    <w:rPr>
      <w:rFonts w:ascii="Cambria" w:hAnsi="Cambria" w:cs="Times New Roman"/>
      <w:b/>
      <w:bCs/>
      <w:color w:val="365F91"/>
      <w:sz w:val="28"/>
      <w:szCs w:val="28"/>
    </w:rPr>
  </w:style>
  <w:style w:type="character" w:customStyle="1" w:styleId="Nagwek2Znak">
    <w:name w:val="Nagłówek 2 Znak"/>
    <w:link w:val="Nagwek2"/>
    <w:uiPriority w:val="99"/>
    <w:locked/>
    <w:rsid w:val="0090463C"/>
    <w:rPr>
      <w:rFonts w:cs="Times New Roman"/>
      <w:b/>
      <w:sz w:val="22"/>
      <w:szCs w:val="22"/>
    </w:rPr>
  </w:style>
  <w:style w:type="paragraph" w:styleId="Nagwek">
    <w:name w:val="header"/>
    <w:basedOn w:val="Normalny"/>
    <w:link w:val="NagwekZnak"/>
    <w:uiPriority w:val="99"/>
    <w:rsid w:val="00B33E58"/>
    <w:pPr>
      <w:tabs>
        <w:tab w:val="center" w:pos="4536"/>
        <w:tab w:val="right" w:pos="9072"/>
      </w:tabs>
    </w:pPr>
  </w:style>
  <w:style w:type="character" w:customStyle="1" w:styleId="NagwekZnak">
    <w:name w:val="Nagłówek Znak"/>
    <w:link w:val="Nagwek"/>
    <w:uiPriority w:val="99"/>
    <w:locked/>
    <w:rsid w:val="004F6887"/>
    <w:rPr>
      <w:sz w:val="24"/>
    </w:rPr>
  </w:style>
  <w:style w:type="paragraph" w:styleId="Stopka">
    <w:name w:val="footer"/>
    <w:basedOn w:val="Normalny"/>
    <w:link w:val="StopkaZnak"/>
    <w:uiPriority w:val="99"/>
    <w:rsid w:val="00B33E58"/>
    <w:pPr>
      <w:tabs>
        <w:tab w:val="center" w:pos="4536"/>
        <w:tab w:val="right" w:pos="9072"/>
      </w:tabs>
    </w:pPr>
  </w:style>
  <w:style w:type="character" w:customStyle="1" w:styleId="StopkaZnak">
    <w:name w:val="Stopka Znak"/>
    <w:link w:val="Stopka"/>
    <w:uiPriority w:val="99"/>
    <w:locked/>
    <w:rsid w:val="00C83FD6"/>
    <w:rPr>
      <w:rFonts w:cs="Times New Roman"/>
      <w:sz w:val="24"/>
      <w:szCs w:val="24"/>
    </w:rPr>
  </w:style>
  <w:style w:type="paragraph" w:styleId="Tekstdymka">
    <w:name w:val="Balloon Text"/>
    <w:basedOn w:val="Normalny"/>
    <w:link w:val="TekstdymkaZnak"/>
    <w:uiPriority w:val="99"/>
    <w:semiHidden/>
    <w:rsid w:val="00E72953"/>
    <w:rPr>
      <w:rFonts w:ascii="Tahoma" w:hAnsi="Tahoma" w:cs="Tahoma"/>
      <w:sz w:val="16"/>
      <w:szCs w:val="16"/>
    </w:rPr>
  </w:style>
  <w:style w:type="character" w:customStyle="1" w:styleId="TekstdymkaZnak">
    <w:name w:val="Tekst dymka Znak"/>
    <w:link w:val="Tekstdymka"/>
    <w:uiPriority w:val="99"/>
    <w:semiHidden/>
    <w:rsid w:val="00162763"/>
    <w:rPr>
      <w:sz w:val="0"/>
      <w:szCs w:val="0"/>
    </w:rPr>
  </w:style>
  <w:style w:type="paragraph" w:styleId="Tekstprzypisudolnego">
    <w:name w:val="footnote text"/>
    <w:aliases w:val="Podrozdział,Footnote"/>
    <w:basedOn w:val="Normalny"/>
    <w:link w:val="TekstprzypisudolnegoZnak"/>
    <w:uiPriority w:val="99"/>
    <w:rsid w:val="00D07849"/>
    <w:rPr>
      <w:sz w:val="20"/>
      <w:szCs w:val="20"/>
    </w:rPr>
  </w:style>
  <w:style w:type="character" w:customStyle="1" w:styleId="TekstprzypisudolnegoZnak">
    <w:name w:val="Tekst przypisu dolnego Znak"/>
    <w:aliases w:val="Podrozdział Znak,Footnote Znak"/>
    <w:link w:val="Tekstprzypisudolnego"/>
    <w:uiPriority w:val="99"/>
    <w:locked/>
    <w:rsid w:val="00D07849"/>
    <w:rPr>
      <w:rFonts w:cs="Times New Roman"/>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D07849"/>
    <w:rPr>
      <w:rFonts w:cs="Times New Roman"/>
      <w:vertAlign w:val="superscript"/>
    </w:rPr>
  </w:style>
  <w:style w:type="paragraph" w:styleId="Tekstpodstawowy">
    <w:name w:val="Body Text"/>
    <w:basedOn w:val="Normalny"/>
    <w:link w:val="TekstpodstawowyZnak"/>
    <w:uiPriority w:val="99"/>
    <w:rsid w:val="00A373E5"/>
    <w:pPr>
      <w:spacing w:line="360" w:lineRule="auto"/>
      <w:jc w:val="both"/>
      <w:textAlignment w:val="top"/>
    </w:pPr>
  </w:style>
  <w:style w:type="character" w:customStyle="1" w:styleId="TekstpodstawowyZnak">
    <w:name w:val="Tekst podstawowy Znak"/>
    <w:link w:val="Tekstpodstawowy"/>
    <w:uiPriority w:val="99"/>
    <w:locked/>
    <w:rsid w:val="00A373E5"/>
    <w:rPr>
      <w:rFonts w:cs="Times New Roman"/>
      <w:sz w:val="24"/>
      <w:szCs w:val="24"/>
    </w:rPr>
  </w:style>
  <w:style w:type="paragraph" w:styleId="Tekstpodstawowywcity">
    <w:name w:val="Body Text Indent"/>
    <w:basedOn w:val="Normalny"/>
    <w:link w:val="TekstpodstawowywcityZnak"/>
    <w:uiPriority w:val="99"/>
    <w:rsid w:val="00A373E5"/>
    <w:pPr>
      <w:spacing w:line="360" w:lineRule="auto"/>
      <w:ind w:left="180"/>
      <w:jc w:val="both"/>
      <w:textAlignment w:val="top"/>
    </w:pPr>
  </w:style>
  <w:style w:type="character" w:customStyle="1" w:styleId="TekstpodstawowywcityZnak">
    <w:name w:val="Tekst podstawowy wcięty Znak"/>
    <w:link w:val="Tekstpodstawowywcity"/>
    <w:uiPriority w:val="99"/>
    <w:locked/>
    <w:rsid w:val="00A373E5"/>
    <w:rPr>
      <w:rFonts w:cs="Times New Roman"/>
      <w:sz w:val="24"/>
      <w:szCs w:val="24"/>
    </w:rPr>
  </w:style>
  <w:style w:type="paragraph" w:styleId="Tekstpodstawowywcity3">
    <w:name w:val="Body Text Indent 3"/>
    <w:basedOn w:val="Normalny"/>
    <w:link w:val="Tekstpodstawowywcity3Znak"/>
    <w:uiPriority w:val="99"/>
    <w:rsid w:val="00A373E5"/>
    <w:pPr>
      <w:tabs>
        <w:tab w:val="left" w:pos="360"/>
      </w:tabs>
      <w:spacing w:line="360" w:lineRule="auto"/>
      <w:ind w:left="383"/>
      <w:jc w:val="both"/>
      <w:textAlignment w:val="top"/>
    </w:pPr>
  </w:style>
  <w:style w:type="character" w:customStyle="1" w:styleId="Tekstpodstawowywcity3Znak">
    <w:name w:val="Tekst podstawowy wcięty 3 Znak"/>
    <w:link w:val="Tekstpodstawowywcity3"/>
    <w:uiPriority w:val="99"/>
    <w:locked/>
    <w:rsid w:val="00A373E5"/>
    <w:rPr>
      <w:rFonts w:cs="Times New Roman"/>
      <w:sz w:val="24"/>
      <w:szCs w:val="24"/>
    </w:rPr>
  </w:style>
  <w:style w:type="table" w:styleId="Tabela-Siatka">
    <w:name w:val="Table Grid"/>
    <w:basedOn w:val="Standardowy"/>
    <w:uiPriority w:val="99"/>
    <w:rsid w:val="000C1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qFormat/>
    <w:rsid w:val="00481F91"/>
    <w:pPr>
      <w:ind w:left="720"/>
      <w:contextualSpacing/>
    </w:pPr>
  </w:style>
  <w:style w:type="paragraph" w:customStyle="1" w:styleId="TableParagraph">
    <w:name w:val="Table Paragraph"/>
    <w:basedOn w:val="Normalny"/>
    <w:uiPriority w:val="99"/>
    <w:rsid w:val="00C100A1"/>
    <w:pPr>
      <w:widowControl w:val="0"/>
    </w:pPr>
    <w:rPr>
      <w:rFonts w:ascii="Calibri" w:hAnsi="Calibri" w:cs="Calibri"/>
      <w:sz w:val="22"/>
      <w:szCs w:val="22"/>
      <w:lang w:val="en-US" w:eastAsia="en-US"/>
    </w:rPr>
  </w:style>
  <w:style w:type="table" w:customStyle="1" w:styleId="TableNormal1">
    <w:name w:val="Table Normal1"/>
    <w:uiPriority w:val="99"/>
    <w:semiHidden/>
    <w:rsid w:val="00C100A1"/>
    <w:pPr>
      <w:widowControl w:val="0"/>
    </w:pPr>
    <w:rPr>
      <w:rFonts w:ascii="Calibri" w:hAnsi="Calibri"/>
      <w:sz w:val="22"/>
      <w:szCs w:val="22"/>
      <w:lang w:val="en-US" w:eastAsia="en-US"/>
    </w:rPr>
    <w:tblPr>
      <w:tblCellMar>
        <w:top w:w="0" w:type="dxa"/>
        <w:left w:w="0" w:type="dxa"/>
        <w:bottom w:w="0" w:type="dxa"/>
        <w:right w:w="0" w:type="dxa"/>
      </w:tblCellMar>
    </w:tblPr>
  </w:style>
  <w:style w:type="character" w:styleId="Hipercze">
    <w:name w:val="Hyperlink"/>
    <w:uiPriority w:val="99"/>
    <w:rsid w:val="00C100A1"/>
    <w:rPr>
      <w:rFonts w:cs="Times New Roman"/>
      <w:color w:val="0000FF"/>
      <w:u w:val="single"/>
    </w:rPr>
  </w:style>
  <w:style w:type="paragraph" w:customStyle="1" w:styleId="Default">
    <w:name w:val="Default"/>
    <w:rsid w:val="00C100A1"/>
    <w:pPr>
      <w:autoSpaceDE w:val="0"/>
      <w:autoSpaceDN w:val="0"/>
      <w:adjustRightInd w:val="0"/>
    </w:pPr>
    <w:rPr>
      <w:rFonts w:ascii="Arial" w:hAnsi="Arial" w:cs="Arial"/>
      <w:color w:val="000000"/>
      <w:sz w:val="24"/>
      <w:szCs w:val="24"/>
    </w:rPr>
  </w:style>
  <w:style w:type="character" w:styleId="Tekstzastpczy">
    <w:name w:val="Placeholder Text"/>
    <w:uiPriority w:val="99"/>
    <w:semiHidden/>
    <w:rsid w:val="003120AB"/>
    <w:rPr>
      <w:rFonts w:cs="Times New Roman"/>
      <w:color w:val="808080"/>
    </w:rPr>
  </w:style>
  <w:style w:type="paragraph" w:styleId="Tekstkomentarza">
    <w:name w:val="annotation text"/>
    <w:basedOn w:val="Normalny"/>
    <w:link w:val="TekstkomentarzaZnak"/>
    <w:rsid w:val="00980F63"/>
    <w:rPr>
      <w:sz w:val="20"/>
      <w:szCs w:val="20"/>
    </w:rPr>
  </w:style>
  <w:style w:type="character" w:customStyle="1" w:styleId="TekstkomentarzaZnak">
    <w:name w:val="Tekst komentarza Znak"/>
    <w:link w:val="Tekstkomentarza"/>
    <w:uiPriority w:val="99"/>
    <w:locked/>
    <w:rsid w:val="00980F63"/>
    <w:rPr>
      <w:rFonts w:cs="Times New Roman"/>
    </w:rPr>
  </w:style>
  <w:style w:type="paragraph" w:styleId="Tematkomentarza">
    <w:name w:val="annotation subject"/>
    <w:basedOn w:val="Tekstkomentarza"/>
    <w:next w:val="Tekstkomentarza"/>
    <w:link w:val="TematkomentarzaZnak"/>
    <w:uiPriority w:val="99"/>
    <w:rsid w:val="00980F63"/>
    <w:pPr>
      <w:spacing w:after="200" w:line="276" w:lineRule="auto"/>
    </w:pPr>
    <w:rPr>
      <w:b/>
      <w:bCs/>
      <w:lang w:eastAsia="en-US"/>
    </w:rPr>
  </w:style>
  <w:style w:type="character" w:customStyle="1" w:styleId="TematkomentarzaZnak">
    <w:name w:val="Temat komentarza Znak"/>
    <w:link w:val="Tematkomentarza"/>
    <w:uiPriority w:val="99"/>
    <w:locked/>
    <w:rsid w:val="00980F63"/>
    <w:rPr>
      <w:rFonts w:cs="Times New Roman"/>
      <w:b/>
      <w:bCs/>
      <w:lang w:eastAsia="en-US"/>
    </w:rPr>
  </w:style>
  <w:style w:type="character" w:customStyle="1" w:styleId="AkapitzlistZnak">
    <w:name w:val="Akapit z listą Znak"/>
    <w:link w:val="Akapitzlist"/>
    <w:uiPriority w:val="99"/>
    <w:locked/>
    <w:rsid w:val="004211FA"/>
    <w:rPr>
      <w:sz w:val="24"/>
    </w:rPr>
  </w:style>
  <w:style w:type="character" w:styleId="Odwoaniedokomentarza">
    <w:name w:val="annotation reference"/>
    <w:rsid w:val="00D14025"/>
    <w:rPr>
      <w:rFonts w:cs="Times New Roman"/>
      <w:sz w:val="16"/>
      <w:szCs w:val="16"/>
    </w:rPr>
  </w:style>
  <w:style w:type="table" w:customStyle="1" w:styleId="Tabela-Siatka1">
    <w:name w:val="Tabela - Siatka1"/>
    <w:basedOn w:val="Standardowy"/>
    <w:next w:val="Tabela-Siatka"/>
    <w:uiPriority w:val="39"/>
    <w:rsid w:val="007C6B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D9243D"/>
    <w:rPr>
      <w:sz w:val="24"/>
      <w:szCs w:val="24"/>
    </w:rPr>
  </w:style>
  <w:style w:type="paragraph" w:customStyle="1" w:styleId="Standard">
    <w:name w:val="Standard"/>
    <w:rsid w:val="009F42EF"/>
    <w:pPr>
      <w:widowControl w:val="0"/>
      <w:suppressAutoHyphens/>
      <w:autoSpaceDN w:val="0"/>
    </w:pPr>
    <w:rPr>
      <w:rFonts w:ascii="Calibri Light" w:eastAsia="SimSun" w:hAnsi="Calibri Light" w:cs="Mangal"/>
      <w:kern w:val="3"/>
      <w:sz w:val="24"/>
      <w:szCs w:val="24"/>
      <w:lang w:eastAsia="zh-CN" w:bidi="hi-IN"/>
    </w:rPr>
  </w:style>
  <w:style w:type="table" w:customStyle="1" w:styleId="Tabela-Siatka2">
    <w:name w:val="Tabela - Siatka2"/>
    <w:basedOn w:val="Standardowy"/>
    <w:next w:val="Tabela-Siatka"/>
    <w:uiPriority w:val="39"/>
    <w:rsid w:val="0020338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045993">
      <w:marLeft w:val="0"/>
      <w:marRight w:val="0"/>
      <w:marTop w:val="0"/>
      <w:marBottom w:val="0"/>
      <w:divBdr>
        <w:top w:val="none" w:sz="0" w:space="0" w:color="auto"/>
        <w:left w:val="none" w:sz="0" w:space="0" w:color="auto"/>
        <w:bottom w:val="none" w:sz="0" w:space="0" w:color="auto"/>
        <w:right w:val="none" w:sz="0" w:space="0" w:color="auto"/>
      </w:divBdr>
    </w:div>
    <w:div w:id="968046000">
      <w:marLeft w:val="0"/>
      <w:marRight w:val="0"/>
      <w:marTop w:val="0"/>
      <w:marBottom w:val="0"/>
      <w:divBdr>
        <w:top w:val="none" w:sz="0" w:space="0" w:color="auto"/>
        <w:left w:val="none" w:sz="0" w:space="0" w:color="auto"/>
        <w:bottom w:val="none" w:sz="0" w:space="0" w:color="auto"/>
        <w:right w:val="none" w:sz="0" w:space="0" w:color="auto"/>
      </w:divBdr>
      <w:divsChild>
        <w:div w:id="968046013">
          <w:marLeft w:val="0"/>
          <w:marRight w:val="0"/>
          <w:marTop w:val="0"/>
          <w:marBottom w:val="0"/>
          <w:divBdr>
            <w:top w:val="none" w:sz="0" w:space="0" w:color="auto"/>
            <w:left w:val="none" w:sz="0" w:space="0" w:color="auto"/>
            <w:bottom w:val="none" w:sz="0" w:space="0" w:color="auto"/>
            <w:right w:val="none" w:sz="0" w:space="0" w:color="auto"/>
          </w:divBdr>
          <w:divsChild>
            <w:div w:id="968046014">
              <w:marLeft w:val="0"/>
              <w:marRight w:val="0"/>
              <w:marTop w:val="0"/>
              <w:marBottom w:val="0"/>
              <w:divBdr>
                <w:top w:val="none" w:sz="0" w:space="0" w:color="auto"/>
                <w:left w:val="none" w:sz="0" w:space="0" w:color="auto"/>
                <w:bottom w:val="none" w:sz="0" w:space="0" w:color="auto"/>
                <w:right w:val="none" w:sz="0" w:space="0" w:color="auto"/>
              </w:divBdr>
              <w:divsChild>
                <w:div w:id="96804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046001">
      <w:marLeft w:val="0"/>
      <w:marRight w:val="0"/>
      <w:marTop w:val="0"/>
      <w:marBottom w:val="0"/>
      <w:divBdr>
        <w:top w:val="none" w:sz="0" w:space="0" w:color="auto"/>
        <w:left w:val="none" w:sz="0" w:space="0" w:color="auto"/>
        <w:bottom w:val="none" w:sz="0" w:space="0" w:color="auto"/>
        <w:right w:val="none" w:sz="0" w:space="0" w:color="auto"/>
      </w:divBdr>
    </w:div>
    <w:div w:id="968046002">
      <w:marLeft w:val="0"/>
      <w:marRight w:val="0"/>
      <w:marTop w:val="0"/>
      <w:marBottom w:val="0"/>
      <w:divBdr>
        <w:top w:val="none" w:sz="0" w:space="0" w:color="auto"/>
        <w:left w:val="none" w:sz="0" w:space="0" w:color="auto"/>
        <w:bottom w:val="none" w:sz="0" w:space="0" w:color="auto"/>
        <w:right w:val="none" w:sz="0" w:space="0" w:color="auto"/>
      </w:divBdr>
    </w:div>
    <w:div w:id="968046009">
      <w:marLeft w:val="0"/>
      <w:marRight w:val="0"/>
      <w:marTop w:val="0"/>
      <w:marBottom w:val="0"/>
      <w:divBdr>
        <w:top w:val="none" w:sz="0" w:space="0" w:color="auto"/>
        <w:left w:val="none" w:sz="0" w:space="0" w:color="auto"/>
        <w:bottom w:val="none" w:sz="0" w:space="0" w:color="auto"/>
        <w:right w:val="none" w:sz="0" w:space="0" w:color="auto"/>
      </w:divBdr>
    </w:div>
    <w:div w:id="968046010">
      <w:marLeft w:val="0"/>
      <w:marRight w:val="0"/>
      <w:marTop w:val="0"/>
      <w:marBottom w:val="0"/>
      <w:divBdr>
        <w:top w:val="none" w:sz="0" w:space="0" w:color="auto"/>
        <w:left w:val="none" w:sz="0" w:space="0" w:color="auto"/>
        <w:bottom w:val="none" w:sz="0" w:space="0" w:color="auto"/>
        <w:right w:val="none" w:sz="0" w:space="0" w:color="auto"/>
      </w:divBdr>
    </w:div>
    <w:div w:id="968046015">
      <w:marLeft w:val="0"/>
      <w:marRight w:val="0"/>
      <w:marTop w:val="0"/>
      <w:marBottom w:val="0"/>
      <w:divBdr>
        <w:top w:val="none" w:sz="0" w:space="0" w:color="auto"/>
        <w:left w:val="none" w:sz="0" w:space="0" w:color="auto"/>
        <w:bottom w:val="none" w:sz="0" w:space="0" w:color="auto"/>
        <w:right w:val="none" w:sz="0" w:space="0" w:color="auto"/>
      </w:divBdr>
    </w:div>
    <w:div w:id="968046019">
      <w:marLeft w:val="0"/>
      <w:marRight w:val="0"/>
      <w:marTop w:val="0"/>
      <w:marBottom w:val="0"/>
      <w:divBdr>
        <w:top w:val="none" w:sz="0" w:space="0" w:color="auto"/>
        <w:left w:val="none" w:sz="0" w:space="0" w:color="auto"/>
        <w:bottom w:val="none" w:sz="0" w:space="0" w:color="auto"/>
        <w:right w:val="none" w:sz="0" w:space="0" w:color="auto"/>
      </w:divBdr>
    </w:div>
    <w:div w:id="968046021">
      <w:marLeft w:val="0"/>
      <w:marRight w:val="0"/>
      <w:marTop w:val="0"/>
      <w:marBottom w:val="0"/>
      <w:divBdr>
        <w:top w:val="none" w:sz="0" w:space="0" w:color="auto"/>
        <w:left w:val="none" w:sz="0" w:space="0" w:color="auto"/>
        <w:bottom w:val="none" w:sz="0" w:space="0" w:color="auto"/>
        <w:right w:val="none" w:sz="0" w:space="0" w:color="auto"/>
      </w:divBdr>
    </w:div>
    <w:div w:id="968046022">
      <w:marLeft w:val="0"/>
      <w:marRight w:val="0"/>
      <w:marTop w:val="0"/>
      <w:marBottom w:val="0"/>
      <w:divBdr>
        <w:top w:val="none" w:sz="0" w:space="0" w:color="auto"/>
        <w:left w:val="none" w:sz="0" w:space="0" w:color="auto"/>
        <w:bottom w:val="none" w:sz="0" w:space="0" w:color="auto"/>
        <w:right w:val="none" w:sz="0" w:space="0" w:color="auto"/>
      </w:divBdr>
    </w:div>
    <w:div w:id="968046023">
      <w:marLeft w:val="0"/>
      <w:marRight w:val="0"/>
      <w:marTop w:val="0"/>
      <w:marBottom w:val="0"/>
      <w:divBdr>
        <w:top w:val="none" w:sz="0" w:space="0" w:color="auto"/>
        <w:left w:val="none" w:sz="0" w:space="0" w:color="auto"/>
        <w:bottom w:val="none" w:sz="0" w:space="0" w:color="auto"/>
        <w:right w:val="none" w:sz="0" w:space="0" w:color="auto"/>
      </w:divBdr>
    </w:div>
    <w:div w:id="968046025">
      <w:marLeft w:val="0"/>
      <w:marRight w:val="0"/>
      <w:marTop w:val="0"/>
      <w:marBottom w:val="0"/>
      <w:divBdr>
        <w:top w:val="none" w:sz="0" w:space="0" w:color="auto"/>
        <w:left w:val="none" w:sz="0" w:space="0" w:color="auto"/>
        <w:bottom w:val="none" w:sz="0" w:space="0" w:color="auto"/>
        <w:right w:val="none" w:sz="0" w:space="0" w:color="auto"/>
      </w:divBdr>
      <w:divsChild>
        <w:div w:id="968046032">
          <w:marLeft w:val="0"/>
          <w:marRight w:val="0"/>
          <w:marTop w:val="0"/>
          <w:marBottom w:val="0"/>
          <w:divBdr>
            <w:top w:val="none" w:sz="0" w:space="0" w:color="auto"/>
            <w:left w:val="none" w:sz="0" w:space="0" w:color="auto"/>
            <w:bottom w:val="none" w:sz="0" w:space="0" w:color="auto"/>
            <w:right w:val="none" w:sz="0" w:space="0" w:color="auto"/>
          </w:divBdr>
          <w:divsChild>
            <w:div w:id="968046034">
              <w:marLeft w:val="0"/>
              <w:marRight w:val="0"/>
              <w:marTop w:val="0"/>
              <w:marBottom w:val="0"/>
              <w:divBdr>
                <w:top w:val="none" w:sz="0" w:space="0" w:color="auto"/>
                <w:left w:val="none" w:sz="0" w:space="0" w:color="auto"/>
                <w:bottom w:val="none" w:sz="0" w:space="0" w:color="auto"/>
                <w:right w:val="none" w:sz="0" w:space="0" w:color="auto"/>
              </w:divBdr>
              <w:divsChild>
                <w:div w:id="968046007">
                  <w:marLeft w:val="0"/>
                  <w:marRight w:val="0"/>
                  <w:marTop w:val="0"/>
                  <w:marBottom w:val="0"/>
                  <w:divBdr>
                    <w:top w:val="none" w:sz="0" w:space="0" w:color="auto"/>
                    <w:left w:val="none" w:sz="0" w:space="0" w:color="auto"/>
                    <w:bottom w:val="none" w:sz="0" w:space="0" w:color="auto"/>
                    <w:right w:val="none" w:sz="0" w:space="0" w:color="auto"/>
                  </w:divBdr>
                  <w:divsChild>
                    <w:div w:id="968046033">
                      <w:marLeft w:val="0"/>
                      <w:marRight w:val="0"/>
                      <w:marTop w:val="0"/>
                      <w:marBottom w:val="0"/>
                      <w:divBdr>
                        <w:top w:val="none" w:sz="0" w:space="0" w:color="auto"/>
                        <w:left w:val="none" w:sz="0" w:space="0" w:color="auto"/>
                        <w:bottom w:val="none" w:sz="0" w:space="0" w:color="auto"/>
                        <w:right w:val="none" w:sz="0" w:space="0" w:color="auto"/>
                      </w:divBdr>
                      <w:divsChild>
                        <w:div w:id="968046017">
                          <w:marLeft w:val="109"/>
                          <w:marRight w:val="109"/>
                          <w:marTop w:val="109"/>
                          <w:marBottom w:val="109"/>
                          <w:divBdr>
                            <w:top w:val="none" w:sz="0" w:space="0" w:color="auto"/>
                            <w:left w:val="none" w:sz="0" w:space="0" w:color="auto"/>
                            <w:bottom w:val="none" w:sz="0" w:space="0" w:color="auto"/>
                            <w:right w:val="none" w:sz="0" w:space="0" w:color="auto"/>
                          </w:divBdr>
                          <w:divsChild>
                            <w:div w:id="968046003">
                              <w:marLeft w:val="0"/>
                              <w:marRight w:val="0"/>
                              <w:marTop w:val="0"/>
                              <w:marBottom w:val="0"/>
                              <w:divBdr>
                                <w:top w:val="none" w:sz="0" w:space="0" w:color="auto"/>
                                <w:left w:val="none" w:sz="0" w:space="0" w:color="auto"/>
                                <w:bottom w:val="none" w:sz="0" w:space="0" w:color="auto"/>
                                <w:right w:val="none" w:sz="0" w:space="0" w:color="auto"/>
                              </w:divBdr>
                              <w:divsChild>
                                <w:div w:id="968045994">
                                  <w:marLeft w:val="0"/>
                                  <w:marRight w:val="0"/>
                                  <w:marTop w:val="0"/>
                                  <w:marBottom w:val="0"/>
                                  <w:divBdr>
                                    <w:top w:val="none" w:sz="0" w:space="0" w:color="auto"/>
                                    <w:left w:val="none" w:sz="0" w:space="0" w:color="auto"/>
                                    <w:bottom w:val="none" w:sz="0" w:space="0" w:color="auto"/>
                                    <w:right w:val="none" w:sz="0" w:space="0" w:color="auto"/>
                                  </w:divBdr>
                                  <w:divsChild>
                                    <w:div w:id="968046038">
                                      <w:marLeft w:val="0"/>
                                      <w:marRight w:val="0"/>
                                      <w:marTop w:val="0"/>
                                      <w:marBottom w:val="0"/>
                                      <w:divBdr>
                                        <w:top w:val="none" w:sz="0" w:space="0" w:color="auto"/>
                                        <w:left w:val="none" w:sz="0" w:space="0" w:color="auto"/>
                                        <w:bottom w:val="none" w:sz="0" w:space="0" w:color="auto"/>
                                        <w:right w:val="none" w:sz="0" w:space="0" w:color="auto"/>
                                      </w:divBdr>
                                      <w:divsChild>
                                        <w:div w:id="968046028">
                                          <w:marLeft w:val="0"/>
                                          <w:marRight w:val="0"/>
                                          <w:marTop w:val="0"/>
                                          <w:marBottom w:val="0"/>
                                          <w:divBdr>
                                            <w:top w:val="none" w:sz="0" w:space="0" w:color="auto"/>
                                            <w:left w:val="none" w:sz="0" w:space="0" w:color="auto"/>
                                            <w:bottom w:val="none" w:sz="0" w:space="0" w:color="auto"/>
                                            <w:right w:val="none" w:sz="0" w:space="0" w:color="auto"/>
                                          </w:divBdr>
                                          <w:divsChild>
                                            <w:div w:id="968046008">
                                              <w:marLeft w:val="0"/>
                                              <w:marRight w:val="0"/>
                                              <w:marTop w:val="0"/>
                                              <w:marBottom w:val="0"/>
                                              <w:divBdr>
                                                <w:top w:val="none" w:sz="0" w:space="0" w:color="auto"/>
                                                <w:left w:val="none" w:sz="0" w:space="0" w:color="auto"/>
                                                <w:bottom w:val="none" w:sz="0" w:space="0" w:color="auto"/>
                                                <w:right w:val="none" w:sz="0" w:space="0" w:color="auto"/>
                                              </w:divBdr>
                                              <w:divsChild>
                                                <w:div w:id="968045995">
                                                  <w:marLeft w:val="0"/>
                                                  <w:marRight w:val="0"/>
                                                  <w:marTop w:val="0"/>
                                                  <w:marBottom w:val="0"/>
                                                  <w:divBdr>
                                                    <w:top w:val="none" w:sz="0" w:space="0" w:color="auto"/>
                                                    <w:left w:val="none" w:sz="0" w:space="0" w:color="auto"/>
                                                    <w:bottom w:val="none" w:sz="0" w:space="0" w:color="auto"/>
                                                    <w:right w:val="none" w:sz="0" w:space="0" w:color="auto"/>
                                                  </w:divBdr>
                                                  <w:divsChild>
                                                    <w:div w:id="96804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8046026">
      <w:marLeft w:val="0"/>
      <w:marRight w:val="0"/>
      <w:marTop w:val="0"/>
      <w:marBottom w:val="0"/>
      <w:divBdr>
        <w:top w:val="none" w:sz="0" w:space="0" w:color="auto"/>
        <w:left w:val="none" w:sz="0" w:space="0" w:color="auto"/>
        <w:bottom w:val="none" w:sz="0" w:space="0" w:color="auto"/>
        <w:right w:val="none" w:sz="0" w:space="0" w:color="auto"/>
      </w:divBdr>
      <w:divsChild>
        <w:div w:id="968045997">
          <w:marLeft w:val="0"/>
          <w:marRight w:val="0"/>
          <w:marTop w:val="0"/>
          <w:marBottom w:val="0"/>
          <w:divBdr>
            <w:top w:val="none" w:sz="0" w:space="0" w:color="auto"/>
            <w:left w:val="none" w:sz="0" w:space="0" w:color="auto"/>
            <w:bottom w:val="none" w:sz="0" w:space="0" w:color="auto"/>
            <w:right w:val="none" w:sz="0" w:space="0" w:color="auto"/>
          </w:divBdr>
          <w:divsChild>
            <w:div w:id="968045996">
              <w:marLeft w:val="0"/>
              <w:marRight w:val="0"/>
              <w:marTop w:val="0"/>
              <w:marBottom w:val="0"/>
              <w:divBdr>
                <w:top w:val="none" w:sz="0" w:space="0" w:color="auto"/>
                <w:left w:val="none" w:sz="0" w:space="0" w:color="auto"/>
                <w:bottom w:val="none" w:sz="0" w:space="0" w:color="auto"/>
                <w:right w:val="none" w:sz="0" w:space="0" w:color="auto"/>
              </w:divBdr>
              <w:divsChild>
                <w:div w:id="96804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046029">
      <w:marLeft w:val="0"/>
      <w:marRight w:val="0"/>
      <w:marTop w:val="0"/>
      <w:marBottom w:val="0"/>
      <w:divBdr>
        <w:top w:val="none" w:sz="0" w:space="0" w:color="auto"/>
        <w:left w:val="none" w:sz="0" w:space="0" w:color="auto"/>
        <w:bottom w:val="none" w:sz="0" w:space="0" w:color="auto"/>
        <w:right w:val="none" w:sz="0" w:space="0" w:color="auto"/>
      </w:divBdr>
    </w:div>
    <w:div w:id="968046030">
      <w:marLeft w:val="0"/>
      <w:marRight w:val="0"/>
      <w:marTop w:val="0"/>
      <w:marBottom w:val="0"/>
      <w:divBdr>
        <w:top w:val="none" w:sz="0" w:space="0" w:color="auto"/>
        <w:left w:val="none" w:sz="0" w:space="0" w:color="auto"/>
        <w:bottom w:val="none" w:sz="0" w:space="0" w:color="auto"/>
        <w:right w:val="none" w:sz="0" w:space="0" w:color="auto"/>
      </w:divBdr>
      <w:divsChild>
        <w:div w:id="968045999">
          <w:marLeft w:val="0"/>
          <w:marRight w:val="0"/>
          <w:marTop w:val="0"/>
          <w:marBottom w:val="0"/>
          <w:divBdr>
            <w:top w:val="none" w:sz="0" w:space="0" w:color="auto"/>
            <w:left w:val="none" w:sz="0" w:space="0" w:color="auto"/>
            <w:bottom w:val="none" w:sz="0" w:space="0" w:color="auto"/>
            <w:right w:val="none" w:sz="0" w:space="0" w:color="auto"/>
          </w:divBdr>
          <w:divsChild>
            <w:div w:id="968046037">
              <w:marLeft w:val="0"/>
              <w:marRight w:val="0"/>
              <w:marTop w:val="0"/>
              <w:marBottom w:val="0"/>
              <w:divBdr>
                <w:top w:val="none" w:sz="0" w:space="0" w:color="auto"/>
                <w:left w:val="none" w:sz="0" w:space="0" w:color="auto"/>
                <w:bottom w:val="none" w:sz="0" w:space="0" w:color="auto"/>
                <w:right w:val="none" w:sz="0" w:space="0" w:color="auto"/>
              </w:divBdr>
              <w:divsChild>
                <w:div w:id="968046018">
                  <w:marLeft w:val="0"/>
                  <w:marRight w:val="0"/>
                  <w:marTop w:val="0"/>
                  <w:marBottom w:val="0"/>
                  <w:divBdr>
                    <w:top w:val="none" w:sz="0" w:space="0" w:color="auto"/>
                    <w:left w:val="none" w:sz="0" w:space="0" w:color="auto"/>
                    <w:bottom w:val="none" w:sz="0" w:space="0" w:color="auto"/>
                    <w:right w:val="none" w:sz="0" w:space="0" w:color="auto"/>
                  </w:divBdr>
                  <w:divsChild>
                    <w:div w:id="968045998">
                      <w:marLeft w:val="0"/>
                      <w:marRight w:val="0"/>
                      <w:marTop w:val="0"/>
                      <w:marBottom w:val="0"/>
                      <w:divBdr>
                        <w:top w:val="none" w:sz="0" w:space="0" w:color="auto"/>
                        <w:left w:val="none" w:sz="0" w:space="0" w:color="auto"/>
                        <w:bottom w:val="none" w:sz="0" w:space="0" w:color="auto"/>
                        <w:right w:val="none" w:sz="0" w:space="0" w:color="auto"/>
                      </w:divBdr>
                      <w:divsChild>
                        <w:div w:id="968046016">
                          <w:marLeft w:val="109"/>
                          <w:marRight w:val="109"/>
                          <w:marTop w:val="109"/>
                          <w:marBottom w:val="109"/>
                          <w:divBdr>
                            <w:top w:val="none" w:sz="0" w:space="0" w:color="auto"/>
                            <w:left w:val="none" w:sz="0" w:space="0" w:color="auto"/>
                            <w:bottom w:val="none" w:sz="0" w:space="0" w:color="auto"/>
                            <w:right w:val="none" w:sz="0" w:space="0" w:color="auto"/>
                          </w:divBdr>
                          <w:divsChild>
                            <w:div w:id="968046020">
                              <w:marLeft w:val="0"/>
                              <w:marRight w:val="0"/>
                              <w:marTop w:val="0"/>
                              <w:marBottom w:val="0"/>
                              <w:divBdr>
                                <w:top w:val="none" w:sz="0" w:space="0" w:color="auto"/>
                                <w:left w:val="none" w:sz="0" w:space="0" w:color="auto"/>
                                <w:bottom w:val="none" w:sz="0" w:space="0" w:color="auto"/>
                                <w:right w:val="none" w:sz="0" w:space="0" w:color="auto"/>
                              </w:divBdr>
                              <w:divsChild>
                                <w:div w:id="968046024">
                                  <w:marLeft w:val="0"/>
                                  <w:marRight w:val="0"/>
                                  <w:marTop w:val="0"/>
                                  <w:marBottom w:val="0"/>
                                  <w:divBdr>
                                    <w:top w:val="none" w:sz="0" w:space="0" w:color="auto"/>
                                    <w:left w:val="none" w:sz="0" w:space="0" w:color="auto"/>
                                    <w:bottom w:val="none" w:sz="0" w:space="0" w:color="auto"/>
                                    <w:right w:val="none" w:sz="0" w:space="0" w:color="auto"/>
                                  </w:divBdr>
                                  <w:divsChild>
                                    <w:div w:id="968046006">
                                      <w:marLeft w:val="0"/>
                                      <w:marRight w:val="0"/>
                                      <w:marTop w:val="0"/>
                                      <w:marBottom w:val="0"/>
                                      <w:divBdr>
                                        <w:top w:val="none" w:sz="0" w:space="0" w:color="auto"/>
                                        <w:left w:val="none" w:sz="0" w:space="0" w:color="auto"/>
                                        <w:bottom w:val="none" w:sz="0" w:space="0" w:color="auto"/>
                                        <w:right w:val="none" w:sz="0" w:space="0" w:color="auto"/>
                                      </w:divBdr>
                                      <w:divsChild>
                                        <w:div w:id="968046005">
                                          <w:marLeft w:val="0"/>
                                          <w:marRight w:val="0"/>
                                          <w:marTop w:val="0"/>
                                          <w:marBottom w:val="0"/>
                                          <w:divBdr>
                                            <w:top w:val="none" w:sz="0" w:space="0" w:color="auto"/>
                                            <w:left w:val="none" w:sz="0" w:space="0" w:color="auto"/>
                                            <w:bottom w:val="none" w:sz="0" w:space="0" w:color="auto"/>
                                            <w:right w:val="none" w:sz="0" w:space="0" w:color="auto"/>
                                          </w:divBdr>
                                          <w:divsChild>
                                            <w:div w:id="968046011">
                                              <w:marLeft w:val="0"/>
                                              <w:marRight w:val="0"/>
                                              <w:marTop w:val="0"/>
                                              <w:marBottom w:val="0"/>
                                              <w:divBdr>
                                                <w:top w:val="none" w:sz="0" w:space="0" w:color="auto"/>
                                                <w:left w:val="none" w:sz="0" w:space="0" w:color="auto"/>
                                                <w:bottom w:val="none" w:sz="0" w:space="0" w:color="auto"/>
                                                <w:right w:val="none" w:sz="0" w:space="0" w:color="auto"/>
                                              </w:divBdr>
                                              <w:divsChild>
                                                <w:div w:id="968046031">
                                                  <w:marLeft w:val="0"/>
                                                  <w:marRight w:val="0"/>
                                                  <w:marTop w:val="0"/>
                                                  <w:marBottom w:val="0"/>
                                                  <w:divBdr>
                                                    <w:top w:val="none" w:sz="0" w:space="0" w:color="auto"/>
                                                    <w:left w:val="none" w:sz="0" w:space="0" w:color="auto"/>
                                                    <w:bottom w:val="none" w:sz="0" w:space="0" w:color="auto"/>
                                                    <w:right w:val="none" w:sz="0" w:space="0" w:color="auto"/>
                                                  </w:divBdr>
                                                  <w:divsChild>
                                                    <w:div w:id="96804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8046036">
      <w:marLeft w:val="0"/>
      <w:marRight w:val="0"/>
      <w:marTop w:val="0"/>
      <w:marBottom w:val="0"/>
      <w:divBdr>
        <w:top w:val="none" w:sz="0" w:space="0" w:color="auto"/>
        <w:left w:val="none" w:sz="0" w:space="0" w:color="auto"/>
        <w:bottom w:val="none" w:sz="0" w:space="0" w:color="auto"/>
        <w:right w:val="none" w:sz="0" w:space="0" w:color="auto"/>
      </w:divBdr>
    </w:div>
    <w:div w:id="1959678636">
      <w:bodyDiv w:val="1"/>
      <w:marLeft w:val="0"/>
      <w:marRight w:val="0"/>
      <w:marTop w:val="0"/>
      <w:marBottom w:val="0"/>
      <w:divBdr>
        <w:top w:val="none" w:sz="0" w:space="0" w:color="auto"/>
        <w:left w:val="none" w:sz="0" w:space="0" w:color="auto"/>
        <w:bottom w:val="none" w:sz="0" w:space="0" w:color="auto"/>
        <w:right w:val="none" w:sz="0" w:space="0" w:color="auto"/>
      </w:divBdr>
    </w:div>
    <w:div w:id="213440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CFB2E-E18F-4412-B5A2-CC7127DFC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Pages>
  <Words>1395</Words>
  <Characters>8372</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Łódź, dnia</vt:lpstr>
    </vt:vector>
  </TitlesOfParts>
  <Company>Urząd Marszałkowski w Łodzi</Company>
  <LinksUpToDate>false</LinksUpToDate>
  <CharactersWithSpaces>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Łódź, dnia</dc:title>
  <dc:creator>marcin.dudzinski</dc:creator>
  <cp:lastModifiedBy>Joanna Czernek-Jonkisz</cp:lastModifiedBy>
  <cp:revision>22</cp:revision>
  <cp:lastPrinted>2024-10-28T18:22:00Z</cp:lastPrinted>
  <dcterms:created xsi:type="dcterms:W3CDTF">2024-08-21T14:07:00Z</dcterms:created>
  <dcterms:modified xsi:type="dcterms:W3CDTF">2024-10-28T18:27:00Z</dcterms:modified>
</cp:coreProperties>
</file>