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953C7" w14:textId="271A56DF" w:rsidR="00010C8A" w:rsidRPr="000344F6" w:rsidRDefault="00010C8A" w:rsidP="004524CE">
      <w:pPr>
        <w:contextualSpacing/>
        <w:jc w:val="center"/>
        <w:rPr>
          <w:rFonts w:ascii="Aptos" w:hAnsi="Aptos" w:cs="Arial"/>
          <w:b/>
          <w:sz w:val="24"/>
          <w:szCs w:val="24"/>
          <w:lang w:eastAsia="pl-PL"/>
        </w:rPr>
      </w:pPr>
      <w:r w:rsidRPr="000344F6">
        <w:rPr>
          <w:rFonts w:ascii="Aptos" w:hAnsi="Aptos" w:cs="Arial"/>
          <w:b/>
          <w:sz w:val="24"/>
          <w:szCs w:val="24"/>
          <w:lang w:eastAsia="pl-PL"/>
        </w:rPr>
        <w:t>UMOWA NA BUDOWĘ I MONTAŻ DACHOWEJ INSTALACJI FOTOWOLTAICZNEJ WRAZ Z INFRASTRUKTURĄ TOWARZYSZĄCĄ</w:t>
      </w:r>
    </w:p>
    <w:p w14:paraId="65BCA730" w14:textId="77777777" w:rsidR="00146963" w:rsidRPr="000344F6" w:rsidRDefault="00146963" w:rsidP="004524CE">
      <w:pPr>
        <w:contextualSpacing/>
        <w:rPr>
          <w:rFonts w:ascii="Aptos" w:hAnsi="Aptos" w:cs="Arial"/>
          <w:bCs/>
          <w:sz w:val="24"/>
          <w:szCs w:val="24"/>
          <w:lang w:eastAsia="pl-PL"/>
        </w:rPr>
      </w:pPr>
    </w:p>
    <w:p w14:paraId="2E1AC011" w14:textId="77777777" w:rsidR="00146963" w:rsidRPr="000344F6" w:rsidRDefault="00146963" w:rsidP="004524CE">
      <w:pPr>
        <w:contextualSpacing/>
        <w:rPr>
          <w:rFonts w:ascii="Aptos" w:hAnsi="Aptos" w:cs="Arial"/>
          <w:bCs/>
          <w:sz w:val="24"/>
          <w:szCs w:val="24"/>
          <w:lang w:eastAsia="pl-PL"/>
        </w:rPr>
      </w:pPr>
    </w:p>
    <w:p w14:paraId="536FE437" w14:textId="1166C185" w:rsidR="00010C8A" w:rsidRPr="000344F6" w:rsidRDefault="00010C8A" w:rsidP="004524CE">
      <w:pPr>
        <w:contextualSpacing/>
        <w:rPr>
          <w:rFonts w:ascii="Aptos" w:hAnsi="Aptos" w:cs="Arial"/>
          <w:bCs/>
          <w:sz w:val="24"/>
          <w:szCs w:val="24"/>
          <w:lang w:eastAsia="pl-PL"/>
        </w:rPr>
      </w:pPr>
      <w:r w:rsidRPr="000344F6">
        <w:rPr>
          <w:rFonts w:ascii="Aptos" w:hAnsi="Aptos" w:cs="Arial"/>
          <w:bCs/>
          <w:sz w:val="24"/>
          <w:szCs w:val="24"/>
          <w:lang w:eastAsia="pl-PL"/>
        </w:rPr>
        <w:t>(dalej: „Umowa”)</w:t>
      </w:r>
    </w:p>
    <w:p w14:paraId="6AD24166" w14:textId="77777777" w:rsidR="00146963" w:rsidRPr="000344F6" w:rsidRDefault="00146963" w:rsidP="004524CE">
      <w:pPr>
        <w:contextualSpacing/>
        <w:jc w:val="both"/>
        <w:rPr>
          <w:rFonts w:ascii="Aptos" w:hAnsi="Aptos" w:cs="Arial"/>
          <w:bCs/>
          <w:sz w:val="24"/>
          <w:szCs w:val="24"/>
          <w:lang w:eastAsia="pl-PL"/>
        </w:rPr>
      </w:pPr>
    </w:p>
    <w:p w14:paraId="0692F38A" w14:textId="53472138" w:rsidR="00010C8A" w:rsidRPr="000344F6" w:rsidRDefault="00100BCD" w:rsidP="004524CE">
      <w:pPr>
        <w:contextualSpacing/>
        <w:jc w:val="both"/>
        <w:rPr>
          <w:rFonts w:ascii="Aptos" w:hAnsi="Aptos" w:cs="Arial"/>
          <w:bCs/>
          <w:sz w:val="24"/>
          <w:szCs w:val="24"/>
          <w:lang w:eastAsia="pl-PL"/>
        </w:rPr>
      </w:pPr>
      <w:r w:rsidRPr="000344F6">
        <w:rPr>
          <w:rFonts w:ascii="Aptos" w:hAnsi="Aptos" w:cs="Arial"/>
          <w:bCs/>
          <w:sz w:val="24"/>
          <w:szCs w:val="24"/>
          <w:lang w:eastAsia="pl-PL"/>
        </w:rPr>
        <w:t>z</w:t>
      </w:r>
      <w:r w:rsidR="00010C8A" w:rsidRPr="000344F6">
        <w:rPr>
          <w:rFonts w:ascii="Aptos" w:hAnsi="Aptos" w:cs="Arial"/>
          <w:bCs/>
          <w:sz w:val="24"/>
          <w:szCs w:val="24"/>
          <w:lang w:eastAsia="pl-PL"/>
        </w:rPr>
        <w:t>awarta w dniu __________ w Lublińcu, pomiędzy:</w:t>
      </w:r>
    </w:p>
    <w:p w14:paraId="3E7C0CC7" w14:textId="77777777" w:rsidR="00146963" w:rsidRPr="000344F6" w:rsidRDefault="00146963" w:rsidP="004524CE">
      <w:pPr>
        <w:contextualSpacing/>
        <w:jc w:val="both"/>
        <w:rPr>
          <w:rFonts w:ascii="Aptos" w:hAnsi="Aptos" w:cs="Arial"/>
          <w:b/>
          <w:sz w:val="24"/>
          <w:szCs w:val="24"/>
          <w:lang w:eastAsia="pl-PL"/>
        </w:rPr>
      </w:pPr>
    </w:p>
    <w:p w14:paraId="226040B8" w14:textId="259109FE" w:rsidR="00100BCD" w:rsidRPr="000344F6" w:rsidRDefault="00100BCD" w:rsidP="004524CE">
      <w:pPr>
        <w:contextualSpacing/>
        <w:jc w:val="both"/>
        <w:rPr>
          <w:rFonts w:ascii="Aptos" w:hAnsi="Aptos" w:cs="Arial"/>
          <w:bCs/>
          <w:sz w:val="24"/>
          <w:szCs w:val="24"/>
          <w:lang w:eastAsia="pl-PL"/>
        </w:rPr>
      </w:pPr>
      <w:r w:rsidRPr="000344F6">
        <w:rPr>
          <w:rFonts w:ascii="Aptos" w:hAnsi="Aptos" w:cs="Arial"/>
          <w:b/>
          <w:sz w:val="24"/>
          <w:szCs w:val="24"/>
          <w:lang w:eastAsia="pl-PL"/>
        </w:rPr>
        <w:t>HYGIENIKA Spółka z ograniczoną odpowiedzialnością z siedzibą w Lublińcu</w:t>
      </w:r>
      <w:r w:rsidRPr="000344F6">
        <w:rPr>
          <w:rFonts w:ascii="Aptos" w:hAnsi="Aptos" w:cs="Arial"/>
          <w:bCs/>
          <w:sz w:val="24"/>
          <w:szCs w:val="24"/>
          <w:lang w:eastAsia="pl-PL"/>
        </w:rPr>
        <w:t xml:space="preserve"> przy ul. </w:t>
      </w:r>
      <w:r w:rsidR="000344F6" w:rsidRPr="000344F6">
        <w:rPr>
          <w:rFonts w:ascii="Aptos" w:hAnsi="Aptos" w:cs="Arial"/>
          <w:bCs/>
          <w:sz w:val="24"/>
          <w:szCs w:val="24"/>
          <w:lang w:eastAsia="pl-PL"/>
        </w:rPr>
        <w:t>Powstańców</w:t>
      </w:r>
      <w:r w:rsidRPr="000344F6">
        <w:rPr>
          <w:rFonts w:ascii="Aptos" w:hAnsi="Aptos" w:cs="Arial"/>
          <w:bCs/>
          <w:sz w:val="24"/>
          <w:szCs w:val="24"/>
          <w:lang w:eastAsia="pl-PL"/>
        </w:rPr>
        <w:t xml:space="preserve"> Śląskich 54 (42-700 Lubliniec) wpisaną do rejestru </w:t>
      </w:r>
      <w:r w:rsidR="000344F6" w:rsidRPr="000344F6">
        <w:rPr>
          <w:rFonts w:ascii="Aptos" w:hAnsi="Aptos" w:cs="Arial"/>
          <w:bCs/>
          <w:sz w:val="24"/>
          <w:szCs w:val="24"/>
          <w:lang w:eastAsia="pl-PL"/>
        </w:rPr>
        <w:t>przedsiębiorców</w:t>
      </w:r>
      <w:r w:rsidRPr="000344F6">
        <w:rPr>
          <w:rFonts w:ascii="Aptos" w:hAnsi="Aptos" w:cs="Arial"/>
          <w:bCs/>
          <w:sz w:val="24"/>
          <w:szCs w:val="24"/>
          <w:lang w:eastAsia="pl-PL"/>
        </w:rPr>
        <w:t xml:space="preserve"> Krajowego Rejestru Sądowego pod numerem KRS: 0000454650, NIP: 525-255-05-47, REGON: 146604087</w:t>
      </w:r>
    </w:p>
    <w:p w14:paraId="7002855D" w14:textId="32D6A05C" w:rsidR="00100BCD" w:rsidRPr="000344F6" w:rsidRDefault="00100BCD" w:rsidP="004524CE">
      <w:pPr>
        <w:contextualSpacing/>
        <w:jc w:val="both"/>
        <w:rPr>
          <w:rFonts w:ascii="Aptos" w:hAnsi="Aptos" w:cs="Arial"/>
          <w:bCs/>
          <w:sz w:val="24"/>
          <w:szCs w:val="24"/>
          <w:lang w:eastAsia="pl-PL"/>
        </w:rPr>
      </w:pPr>
      <w:r w:rsidRPr="000344F6">
        <w:rPr>
          <w:rFonts w:ascii="Aptos" w:hAnsi="Aptos" w:cs="Arial"/>
          <w:bCs/>
          <w:sz w:val="24"/>
          <w:szCs w:val="24"/>
          <w:lang w:eastAsia="pl-PL"/>
        </w:rPr>
        <w:t xml:space="preserve">reprezentowaną przez Klausa Zieglera – Prezesa Zarządu uprawnionego do jednoosobowej reprezentacji (aktualny wydruk KRS stanowi </w:t>
      </w:r>
      <w:r w:rsidRPr="000344F6">
        <w:rPr>
          <w:rFonts w:ascii="Aptos" w:hAnsi="Aptos" w:cs="Arial"/>
          <w:b/>
          <w:sz w:val="24"/>
          <w:szCs w:val="24"/>
          <w:u w:val="single"/>
          <w:lang w:eastAsia="pl-PL"/>
        </w:rPr>
        <w:t>załącznik nr 1</w:t>
      </w:r>
      <w:r w:rsidRPr="000344F6">
        <w:rPr>
          <w:rFonts w:ascii="Aptos" w:hAnsi="Aptos" w:cs="Arial"/>
          <w:bCs/>
          <w:sz w:val="24"/>
          <w:szCs w:val="24"/>
          <w:lang w:eastAsia="pl-PL"/>
        </w:rPr>
        <w:t xml:space="preserve"> do Umowy</w:t>
      </w:r>
    </w:p>
    <w:p w14:paraId="4E95BBA4" w14:textId="17CF68E8" w:rsidR="00010C8A" w:rsidRPr="000344F6" w:rsidRDefault="00010C8A" w:rsidP="004524CE">
      <w:pPr>
        <w:contextualSpacing/>
        <w:jc w:val="both"/>
        <w:rPr>
          <w:rFonts w:ascii="Aptos" w:hAnsi="Aptos" w:cs="Arial"/>
          <w:bCs/>
          <w:sz w:val="24"/>
          <w:szCs w:val="24"/>
          <w:lang w:eastAsia="pl-PL"/>
        </w:rPr>
      </w:pPr>
      <w:r w:rsidRPr="000344F6">
        <w:rPr>
          <w:rFonts w:ascii="Aptos" w:hAnsi="Aptos" w:cs="Arial"/>
          <w:b/>
          <w:sz w:val="24"/>
          <w:szCs w:val="24"/>
          <w:lang w:eastAsia="pl-PL"/>
        </w:rPr>
        <w:t>zwa</w:t>
      </w:r>
      <w:r w:rsidR="00100BCD" w:rsidRPr="000344F6">
        <w:rPr>
          <w:rFonts w:ascii="Aptos" w:hAnsi="Aptos" w:cs="Arial"/>
          <w:b/>
          <w:sz w:val="24"/>
          <w:szCs w:val="24"/>
          <w:lang w:eastAsia="pl-PL"/>
        </w:rPr>
        <w:t>ną</w:t>
      </w:r>
      <w:r w:rsidRPr="000344F6">
        <w:rPr>
          <w:rFonts w:ascii="Aptos" w:hAnsi="Aptos" w:cs="Arial"/>
          <w:b/>
          <w:sz w:val="24"/>
          <w:szCs w:val="24"/>
          <w:lang w:eastAsia="pl-PL"/>
        </w:rPr>
        <w:t xml:space="preserve"> dalej „Zamawiającym”</w:t>
      </w:r>
      <w:r w:rsidRPr="000344F6">
        <w:rPr>
          <w:rFonts w:ascii="Aptos" w:hAnsi="Aptos" w:cs="Arial"/>
          <w:bCs/>
          <w:sz w:val="24"/>
          <w:szCs w:val="24"/>
          <w:lang w:eastAsia="pl-PL"/>
        </w:rPr>
        <w:t xml:space="preserve"> </w:t>
      </w:r>
    </w:p>
    <w:p w14:paraId="6592C696" w14:textId="77777777" w:rsidR="00146963" w:rsidRPr="000344F6" w:rsidRDefault="00146963" w:rsidP="004524CE">
      <w:pPr>
        <w:contextualSpacing/>
        <w:jc w:val="both"/>
        <w:rPr>
          <w:rFonts w:ascii="Aptos" w:hAnsi="Aptos" w:cs="Arial"/>
          <w:b/>
          <w:sz w:val="24"/>
          <w:szCs w:val="24"/>
          <w:lang w:eastAsia="pl-PL"/>
        </w:rPr>
      </w:pPr>
    </w:p>
    <w:p w14:paraId="591EFA26" w14:textId="3802FC38" w:rsidR="00010C8A" w:rsidRPr="000344F6" w:rsidRDefault="00010C8A" w:rsidP="004524CE">
      <w:pPr>
        <w:contextualSpacing/>
        <w:jc w:val="both"/>
        <w:rPr>
          <w:rFonts w:ascii="Aptos" w:hAnsi="Aptos" w:cs="Arial"/>
          <w:b/>
          <w:sz w:val="24"/>
          <w:szCs w:val="24"/>
          <w:lang w:eastAsia="pl-PL"/>
        </w:rPr>
      </w:pPr>
      <w:r w:rsidRPr="000344F6">
        <w:rPr>
          <w:rFonts w:ascii="Aptos" w:hAnsi="Aptos" w:cs="Arial"/>
          <w:b/>
          <w:sz w:val="24"/>
          <w:szCs w:val="24"/>
          <w:lang w:eastAsia="pl-PL"/>
        </w:rPr>
        <w:t xml:space="preserve">a </w:t>
      </w:r>
    </w:p>
    <w:p w14:paraId="7242552B" w14:textId="77777777" w:rsidR="00100BCD" w:rsidRPr="000344F6" w:rsidRDefault="00100BCD" w:rsidP="004524CE">
      <w:pPr>
        <w:contextualSpacing/>
        <w:jc w:val="both"/>
        <w:rPr>
          <w:rFonts w:ascii="Aptos" w:hAnsi="Aptos" w:cs="Arial"/>
          <w:b/>
          <w:sz w:val="24"/>
          <w:szCs w:val="24"/>
          <w:lang w:eastAsia="pl-PL"/>
        </w:rPr>
      </w:pPr>
    </w:p>
    <w:p w14:paraId="6E2B9692" w14:textId="17037095" w:rsidR="00100BCD" w:rsidRPr="000344F6" w:rsidRDefault="00341785" w:rsidP="004524CE">
      <w:pPr>
        <w:contextualSpacing/>
        <w:jc w:val="both"/>
        <w:rPr>
          <w:rFonts w:ascii="Aptos" w:hAnsi="Aptos" w:cs="Arial"/>
          <w:b/>
          <w:sz w:val="24"/>
          <w:szCs w:val="24"/>
          <w:lang w:eastAsia="pl-PL"/>
        </w:rPr>
      </w:pPr>
      <w:r w:rsidRPr="000344F6">
        <w:rPr>
          <w:rFonts w:ascii="Aptos" w:hAnsi="Aptos" w:cs="Arial"/>
          <w:b/>
          <w:sz w:val="24"/>
          <w:szCs w:val="24"/>
          <w:u w:val="single"/>
          <w:lang w:eastAsia="pl-PL"/>
        </w:rPr>
        <w:t>załącznik</w:t>
      </w:r>
      <w:r w:rsidR="0087716D" w:rsidRPr="000344F6">
        <w:rPr>
          <w:rFonts w:ascii="Aptos" w:hAnsi="Aptos" w:cs="Arial"/>
          <w:b/>
          <w:sz w:val="24"/>
          <w:szCs w:val="24"/>
          <w:u w:val="single"/>
          <w:lang w:eastAsia="pl-PL"/>
        </w:rPr>
        <w:t xml:space="preserve"> nr 2</w:t>
      </w:r>
      <w:r w:rsidR="0087716D" w:rsidRPr="000344F6">
        <w:rPr>
          <w:rFonts w:ascii="Aptos" w:hAnsi="Aptos" w:cs="Arial"/>
          <w:b/>
          <w:sz w:val="24"/>
          <w:szCs w:val="24"/>
          <w:lang w:eastAsia="pl-PL"/>
        </w:rPr>
        <w:t xml:space="preserve"> </w:t>
      </w:r>
      <w:r w:rsidR="0087716D" w:rsidRPr="000344F6">
        <w:rPr>
          <w:rFonts w:ascii="Aptos" w:hAnsi="Aptos" w:cs="Arial"/>
          <w:bCs/>
          <w:sz w:val="24"/>
          <w:szCs w:val="24"/>
          <w:lang w:eastAsia="pl-PL"/>
        </w:rPr>
        <w:t xml:space="preserve">do Umowy </w:t>
      </w:r>
    </w:p>
    <w:p w14:paraId="05363930" w14:textId="77777777" w:rsidR="0087716D" w:rsidRPr="000344F6" w:rsidRDefault="0087716D" w:rsidP="004524CE">
      <w:pPr>
        <w:contextualSpacing/>
        <w:jc w:val="both"/>
        <w:rPr>
          <w:rFonts w:ascii="Aptos" w:hAnsi="Aptos" w:cs="Arial"/>
          <w:b/>
          <w:sz w:val="24"/>
          <w:szCs w:val="24"/>
          <w:lang w:eastAsia="pl-PL"/>
        </w:rPr>
      </w:pPr>
    </w:p>
    <w:p w14:paraId="3B66A78C" w14:textId="3E600896" w:rsidR="00100BCD" w:rsidRPr="000344F6" w:rsidRDefault="00100BCD" w:rsidP="004524CE">
      <w:pPr>
        <w:contextualSpacing/>
        <w:jc w:val="both"/>
        <w:rPr>
          <w:rFonts w:ascii="Aptos" w:hAnsi="Aptos" w:cs="Arial"/>
          <w:b/>
          <w:sz w:val="24"/>
          <w:szCs w:val="24"/>
          <w:lang w:eastAsia="pl-PL"/>
        </w:rPr>
      </w:pPr>
      <w:r w:rsidRPr="000344F6">
        <w:rPr>
          <w:rFonts w:ascii="Aptos" w:hAnsi="Aptos" w:cs="Arial"/>
          <w:b/>
          <w:sz w:val="24"/>
          <w:szCs w:val="24"/>
          <w:lang w:eastAsia="pl-PL"/>
        </w:rPr>
        <w:t>zwanym dalej „Wykonawcą”</w:t>
      </w:r>
    </w:p>
    <w:p w14:paraId="146F69C9" w14:textId="37394F77" w:rsidR="00010C8A" w:rsidRPr="000344F6" w:rsidRDefault="00010C8A" w:rsidP="004524CE">
      <w:pPr>
        <w:contextualSpacing/>
        <w:jc w:val="both"/>
        <w:rPr>
          <w:rFonts w:ascii="Aptos" w:hAnsi="Aptos" w:cs="Arial"/>
          <w:b/>
          <w:sz w:val="24"/>
          <w:szCs w:val="24"/>
          <w:lang w:eastAsia="pl-PL"/>
        </w:rPr>
      </w:pPr>
      <w:r w:rsidRPr="000344F6">
        <w:rPr>
          <w:rFonts w:ascii="Aptos" w:hAnsi="Aptos" w:cs="Arial"/>
          <w:b/>
          <w:sz w:val="24"/>
          <w:szCs w:val="24"/>
          <w:lang w:eastAsia="pl-PL"/>
        </w:rPr>
        <w:t>zwanymi łącznie „Stronami” lub z osobna „Stroną”</w:t>
      </w:r>
    </w:p>
    <w:p w14:paraId="7B6F7A19" w14:textId="77777777" w:rsidR="004524CE" w:rsidRPr="000344F6" w:rsidRDefault="004524CE" w:rsidP="004524CE">
      <w:pPr>
        <w:contextualSpacing/>
        <w:jc w:val="center"/>
        <w:rPr>
          <w:rFonts w:ascii="Aptos" w:hAnsi="Aptos" w:cs="Arial"/>
          <w:b/>
          <w:sz w:val="24"/>
          <w:szCs w:val="24"/>
          <w:lang w:eastAsia="pl-PL"/>
        </w:rPr>
      </w:pPr>
    </w:p>
    <w:p w14:paraId="02559FA9" w14:textId="77777777" w:rsidR="004524CE" w:rsidRPr="000344F6" w:rsidRDefault="004524CE" w:rsidP="004524CE">
      <w:pPr>
        <w:contextualSpacing/>
        <w:jc w:val="center"/>
        <w:rPr>
          <w:rFonts w:ascii="Aptos" w:hAnsi="Aptos" w:cs="Arial"/>
          <w:b/>
          <w:sz w:val="24"/>
          <w:szCs w:val="24"/>
          <w:lang w:eastAsia="pl-PL"/>
        </w:rPr>
      </w:pPr>
    </w:p>
    <w:p w14:paraId="7768A6A1" w14:textId="486F9337" w:rsidR="00100BCD" w:rsidRPr="000344F6" w:rsidRDefault="00100BCD" w:rsidP="004524CE">
      <w:pPr>
        <w:contextualSpacing/>
        <w:jc w:val="center"/>
        <w:rPr>
          <w:rFonts w:ascii="Aptos" w:hAnsi="Aptos" w:cs="Arial"/>
          <w:b/>
          <w:sz w:val="24"/>
          <w:szCs w:val="24"/>
          <w:lang w:eastAsia="pl-PL"/>
        </w:rPr>
      </w:pPr>
      <w:r w:rsidRPr="000344F6">
        <w:rPr>
          <w:rFonts w:ascii="Aptos" w:hAnsi="Aptos" w:cs="Arial"/>
          <w:b/>
          <w:sz w:val="24"/>
          <w:szCs w:val="24"/>
          <w:lang w:eastAsia="pl-PL"/>
        </w:rPr>
        <w:t>Preambuła</w:t>
      </w:r>
    </w:p>
    <w:p w14:paraId="1139FFAA" w14:textId="153D594E" w:rsidR="00010C8A" w:rsidRPr="000344F6" w:rsidRDefault="00010C8A" w:rsidP="004524CE">
      <w:pPr>
        <w:contextualSpacing/>
        <w:jc w:val="both"/>
        <w:rPr>
          <w:rFonts w:ascii="Aptos" w:hAnsi="Aptos" w:cs="Arial"/>
          <w:bCs/>
          <w:sz w:val="24"/>
          <w:szCs w:val="24"/>
          <w:lang w:eastAsia="pl-PL"/>
        </w:rPr>
      </w:pPr>
      <w:r w:rsidRPr="000344F6">
        <w:rPr>
          <w:rFonts w:ascii="Aptos" w:hAnsi="Aptos" w:cs="Arial"/>
          <w:bCs/>
          <w:sz w:val="24"/>
          <w:szCs w:val="24"/>
          <w:lang w:eastAsia="pl-PL"/>
        </w:rPr>
        <w:t xml:space="preserve">Niniejsza umowa na budowę i montaż </w:t>
      </w:r>
      <w:r w:rsidR="00100BCD" w:rsidRPr="000344F6">
        <w:rPr>
          <w:rFonts w:ascii="Aptos" w:hAnsi="Aptos" w:cs="Arial"/>
          <w:bCs/>
          <w:sz w:val="24"/>
          <w:szCs w:val="24"/>
          <w:lang w:eastAsia="pl-PL"/>
        </w:rPr>
        <w:t xml:space="preserve">dachowej </w:t>
      </w:r>
      <w:r w:rsidRPr="000344F6">
        <w:rPr>
          <w:rFonts w:ascii="Aptos" w:hAnsi="Aptos" w:cs="Arial"/>
          <w:bCs/>
          <w:sz w:val="24"/>
          <w:szCs w:val="24"/>
          <w:lang w:eastAsia="pl-PL"/>
        </w:rPr>
        <w:t>instalacji fotowoltaicznej wraz z infrastrukturą towarzyszącą</w:t>
      </w:r>
      <w:r w:rsidR="004524CE" w:rsidRPr="000344F6">
        <w:rPr>
          <w:rFonts w:ascii="Aptos" w:hAnsi="Aptos" w:cs="Arial"/>
          <w:bCs/>
          <w:sz w:val="24"/>
          <w:szCs w:val="24"/>
          <w:lang w:eastAsia="pl-PL"/>
        </w:rPr>
        <w:t xml:space="preserve"> o łącznej mocy 807 kW</w:t>
      </w:r>
      <w:r w:rsidR="00D52862" w:rsidRPr="000344F6">
        <w:rPr>
          <w:rFonts w:ascii="Aptos" w:hAnsi="Aptos" w:cs="Arial"/>
          <w:bCs/>
          <w:sz w:val="24"/>
          <w:szCs w:val="24"/>
          <w:lang w:eastAsia="pl-PL"/>
        </w:rPr>
        <w:t xml:space="preserve"> (dalej również: Instalacja)</w:t>
      </w:r>
      <w:r w:rsidRPr="000344F6">
        <w:rPr>
          <w:rFonts w:ascii="Aptos" w:hAnsi="Aptos" w:cs="Arial"/>
          <w:bCs/>
          <w:sz w:val="24"/>
          <w:szCs w:val="24"/>
          <w:lang w:eastAsia="pl-PL"/>
        </w:rPr>
        <w:t xml:space="preserve">, zlokalizowanej w województwie śląskim, powiecie </w:t>
      </w:r>
      <w:r w:rsidR="00100BCD" w:rsidRPr="000344F6">
        <w:rPr>
          <w:rFonts w:ascii="Aptos" w:hAnsi="Aptos" w:cs="Arial"/>
          <w:bCs/>
          <w:sz w:val="24"/>
          <w:szCs w:val="24"/>
          <w:lang w:eastAsia="pl-PL"/>
        </w:rPr>
        <w:t>lublinieckim</w:t>
      </w:r>
      <w:r w:rsidRPr="000344F6">
        <w:rPr>
          <w:rFonts w:ascii="Aptos" w:hAnsi="Aptos" w:cs="Arial"/>
          <w:bCs/>
          <w:sz w:val="24"/>
          <w:szCs w:val="24"/>
          <w:lang w:eastAsia="pl-PL"/>
        </w:rPr>
        <w:t xml:space="preserve">, gminie </w:t>
      </w:r>
      <w:r w:rsidR="00100BCD" w:rsidRPr="000344F6">
        <w:rPr>
          <w:rFonts w:ascii="Aptos" w:hAnsi="Aptos" w:cs="Arial"/>
          <w:bCs/>
          <w:sz w:val="24"/>
          <w:szCs w:val="24"/>
          <w:lang w:eastAsia="pl-PL"/>
        </w:rPr>
        <w:t>Lubliniec</w:t>
      </w:r>
      <w:r w:rsidRPr="000344F6">
        <w:rPr>
          <w:rFonts w:ascii="Aptos" w:hAnsi="Aptos" w:cs="Arial"/>
          <w:bCs/>
          <w:sz w:val="24"/>
          <w:szCs w:val="24"/>
          <w:lang w:eastAsia="pl-PL"/>
        </w:rPr>
        <w:t xml:space="preserve">, miejscowości </w:t>
      </w:r>
      <w:r w:rsidR="004524CE" w:rsidRPr="000344F6">
        <w:rPr>
          <w:rFonts w:ascii="Aptos" w:hAnsi="Aptos" w:cs="Arial"/>
          <w:bCs/>
          <w:sz w:val="24"/>
          <w:szCs w:val="24"/>
          <w:lang w:eastAsia="pl-PL"/>
        </w:rPr>
        <w:t>42-700 Lubliniec</w:t>
      </w:r>
      <w:r w:rsidRPr="000344F6">
        <w:rPr>
          <w:rFonts w:ascii="Aptos" w:hAnsi="Aptos" w:cs="Arial"/>
          <w:bCs/>
          <w:sz w:val="24"/>
          <w:szCs w:val="24"/>
          <w:lang w:eastAsia="pl-PL"/>
        </w:rPr>
        <w:t xml:space="preserve">, </w:t>
      </w:r>
      <w:r w:rsidR="004524CE" w:rsidRPr="000344F6">
        <w:rPr>
          <w:rFonts w:ascii="Aptos" w:hAnsi="Aptos" w:cs="Arial"/>
          <w:bCs/>
          <w:sz w:val="24"/>
          <w:szCs w:val="24"/>
          <w:lang w:eastAsia="pl-PL"/>
        </w:rPr>
        <w:t>na budynku dla którego Sąd Rejonowy w Lublińcu V Wydział Ksiąg Wieczystych prowadzi księgę wieczystą o numerze</w:t>
      </w:r>
      <w:r w:rsidR="004524CE" w:rsidRPr="000344F6">
        <w:rPr>
          <w:rFonts w:ascii="Aptos" w:hAnsi="Aptos" w:cs="Arial"/>
          <w:bCs/>
          <w:sz w:val="24"/>
          <w:szCs w:val="24"/>
          <w:highlight w:val="yellow"/>
          <w:lang w:eastAsia="pl-PL"/>
        </w:rPr>
        <w:t>______________________</w:t>
      </w:r>
      <w:r w:rsidRPr="000344F6">
        <w:rPr>
          <w:rFonts w:ascii="Aptos" w:hAnsi="Aptos" w:cs="Arial"/>
          <w:bCs/>
          <w:sz w:val="24"/>
          <w:szCs w:val="24"/>
          <w:highlight w:val="yellow"/>
          <w:lang w:eastAsia="pl-PL"/>
        </w:rPr>
        <w:t>,</w:t>
      </w:r>
      <w:r w:rsidRPr="000344F6">
        <w:rPr>
          <w:rFonts w:ascii="Aptos" w:hAnsi="Aptos" w:cs="Arial"/>
          <w:bCs/>
          <w:sz w:val="24"/>
          <w:szCs w:val="24"/>
          <w:lang w:eastAsia="pl-PL"/>
        </w:rPr>
        <w:t xml:space="preserve"> zostaje zawarta w kontekście projektu </w:t>
      </w:r>
      <w:r w:rsidR="004524CE" w:rsidRPr="000344F6">
        <w:rPr>
          <w:rFonts w:ascii="Aptos" w:hAnsi="Aptos" w:cs="Arial"/>
          <w:bCs/>
          <w:sz w:val="24"/>
          <w:szCs w:val="24"/>
          <w:lang w:eastAsia="pl-PL"/>
        </w:rPr>
        <w:t xml:space="preserve">„Zwiększenie zdolności </w:t>
      </w:r>
      <w:r w:rsidR="00341785" w:rsidRPr="000344F6">
        <w:rPr>
          <w:rFonts w:ascii="Aptos" w:hAnsi="Aptos" w:cs="Arial"/>
          <w:bCs/>
          <w:sz w:val="24"/>
          <w:szCs w:val="24"/>
          <w:lang w:eastAsia="pl-PL"/>
        </w:rPr>
        <w:t>produkcyjnych</w:t>
      </w:r>
      <w:r w:rsidR="004524CE" w:rsidRPr="000344F6">
        <w:rPr>
          <w:rFonts w:ascii="Aptos" w:hAnsi="Aptos" w:cs="Arial"/>
          <w:bCs/>
          <w:sz w:val="24"/>
          <w:szCs w:val="24"/>
          <w:lang w:eastAsia="pl-PL"/>
        </w:rPr>
        <w:t xml:space="preserve"> firmy poprzez inwestycje oraz wdrożenie rozwiązań z zakresu </w:t>
      </w:r>
      <w:proofErr w:type="spellStart"/>
      <w:r w:rsidR="004524CE" w:rsidRPr="000344F6">
        <w:rPr>
          <w:rFonts w:ascii="Aptos" w:hAnsi="Aptos" w:cs="Arial"/>
          <w:bCs/>
          <w:sz w:val="24"/>
          <w:szCs w:val="24"/>
          <w:lang w:eastAsia="pl-PL"/>
        </w:rPr>
        <w:t>eko</w:t>
      </w:r>
      <w:proofErr w:type="spellEnd"/>
      <w:r w:rsidR="004524CE" w:rsidRPr="000344F6">
        <w:rPr>
          <w:rFonts w:ascii="Aptos" w:hAnsi="Aptos" w:cs="Arial"/>
          <w:bCs/>
          <w:sz w:val="24"/>
          <w:szCs w:val="24"/>
          <w:lang w:eastAsia="pl-PL"/>
        </w:rPr>
        <w:t xml:space="preserve">-innowacji” współfinansowanego przez Unię Europejską z </w:t>
      </w:r>
      <w:r w:rsidR="00341785" w:rsidRPr="000344F6">
        <w:rPr>
          <w:rFonts w:ascii="Aptos" w:hAnsi="Aptos" w:cs="Arial"/>
          <w:bCs/>
          <w:sz w:val="24"/>
          <w:szCs w:val="24"/>
          <w:lang w:eastAsia="pl-PL"/>
        </w:rPr>
        <w:t>Europejskiego</w:t>
      </w:r>
      <w:r w:rsidR="004524CE" w:rsidRPr="000344F6">
        <w:rPr>
          <w:rFonts w:ascii="Aptos" w:hAnsi="Aptos" w:cs="Arial"/>
          <w:bCs/>
          <w:sz w:val="24"/>
          <w:szCs w:val="24"/>
          <w:lang w:eastAsia="pl-PL"/>
        </w:rPr>
        <w:t xml:space="preserve"> Funduszu Rozwoju Regionalnego.</w:t>
      </w:r>
    </w:p>
    <w:p w14:paraId="7911E6B5" w14:textId="77777777" w:rsidR="00010C8A" w:rsidRPr="000344F6" w:rsidRDefault="00010C8A" w:rsidP="004524CE">
      <w:pPr>
        <w:contextualSpacing/>
        <w:rPr>
          <w:rFonts w:ascii="Aptos" w:hAnsi="Aptos" w:cs="Arial"/>
          <w:bCs/>
          <w:sz w:val="24"/>
          <w:szCs w:val="24"/>
          <w:lang w:eastAsia="pl-PL"/>
        </w:rPr>
      </w:pPr>
    </w:p>
    <w:p w14:paraId="3ECCB8AC" w14:textId="77777777" w:rsidR="00010C8A" w:rsidRPr="000344F6" w:rsidRDefault="00010C8A" w:rsidP="004524CE">
      <w:pPr>
        <w:contextualSpacing/>
        <w:jc w:val="center"/>
        <w:rPr>
          <w:rFonts w:ascii="Aptos" w:hAnsi="Aptos" w:cs="Arial"/>
          <w:b/>
          <w:sz w:val="24"/>
          <w:szCs w:val="24"/>
          <w:lang w:eastAsia="pl-PL"/>
        </w:rPr>
      </w:pPr>
      <w:r w:rsidRPr="000344F6">
        <w:rPr>
          <w:rFonts w:ascii="Aptos" w:hAnsi="Aptos" w:cs="Arial"/>
          <w:b/>
          <w:sz w:val="24"/>
          <w:szCs w:val="24"/>
          <w:lang w:eastAsia="pl-PL"/>
        </w:rPr>
        <w:t>§ 1</w:t>
      </w:r>
    </w:p>
    <w:p w14:paraId="4ED56F55" w14:textId="77777777" w:rsidR="00010C8A" w:rsidRPr="000344F6" w:rsidRDefault="00010C8A" w:rsidP="004524CE">
      <w:pPr>
        <w:contextualSpacing/>
        <w:jc w:val="center"/>
        <w:rPr>
          <w:rFonts w:ascii="Aptos" w:hAnsi="Aptos" w:cs="Arial"/>
          <w:b/>
          <w:sz w:val="24"/>
          <w:szCs w:val="24"/>
          <w:lang w:eastAsia="pl-PL"/>
        </w:rPr>
      </w:pPr>
      <w:r w:rsidRPr="000344F6">
        <w:rPr>
          <w:rFonts w:ascii="Aptos" w:hAnsi="Aptos" w:cs="Arial"/>
          <w:b/>
          <w:sz w:val="24"/>
          <w:szCs w:val="24"/>
          <w:lang w:eastAsia="pl-PL"/>
        </w:rPr>
        <w:t>Przedmiot umowy</w:t>
      </w:r>
    </w:p>
    <w:p w14:paraId="6D1CE957" w14:textId="61435683" w:rsidR="00010C8A" w:rsidRPr="000344F6" w:rsidRDefault="00010C8A" w:rsidP="004524CE">
      <w:pPr>
        <w:pStyle w:val="Akapitzlist"/>
        <w:numPr>
          <w:ilvl w:val="0"/>
          <w:numId w:val="41"/>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Przedmiotem </w:t>
      </w:r>
      <w:r w:rsidR="0012397F">
        <w:rPr>
          <w:rFonts w:ascii="Aptos" w:hAnsi="Aptos" w:cs="Arial"/>
          <w:bCs/>
          <w:sz w:val="24"/>
          <w:szCs w:val="24"/>
          <w:lang w:eastAsia="pl-PL"/>
        </w:rPr>
        <w:t>U</w:t>
      </w:r>
      <w:r w:rsidRPr="000344F6">
        <w:rPr>
          <w:rFonts w:ascii="Aptos" w:hAnsi="Aptos" w:cs="Arial"/>
          <w:bCs/>
          <w:sz w:val="24"/>
          <w:szCs w:val="24"/>
          <w:lang w:eastAsia="pl-PL"/>
        </w:rPr>
        <w:t xml:space="preserve">mowy jest budowa i montaż </w:t>
      </w:r>
      <w:r w:rsidR="004524CE" w:rsidRPr="000344F6">
        <w:rPr>
          <w:rFonts w:ascii="Aptos" w:hAnsi="Aptos" w:cs="Arial"/>
          <w:bCs/>
          <w:sz w:val="24"/>
          <w:szCs w:val="24"/>
          <w:lang w:eastAsia="pl-PL"/>
        </w:rPr>
        <w:t xml:space="preserve">dachowej instalacji fotowoltaicznej wraz z infrastrukturą towarzyszącą o łącznej mocy 807 kW, zlokalizowanej w województwie śląskim, powiecie lublinieckim, gminie Lubliniec, miejscowości 42-700 Lubliniec, na </w:t>
      </w:r>
      <w:r w:rsidR="004524CE" w:rsidRPr="000344F6">
        <w:rPr>
          <w:rFonts w:ascii="Aptos" w:hAnsi="Aptos" w:cs="Arial"/>
          <w:bCs/>
          <w:sz w:val="24"/>
          <w:szCs w:val="24"/>
          <w:lang w:eastAsia="pl-PL"/>
        </w:rPr>
        <w:lastRenderedPageBreak/>
        <w:t>budynku dla którego Sąd Rejonowy w Lublińcu V Wydział Ksiąg Wieczystych prowadzi księgę wieczystą o numerze</w:t>
      </w:r>
      <w:r w:rsidR="004524CE" w:rsidRPr="000344F6">
        <w:rPr>
          <w:rFonts w:ascii="Aptos" w:hAnsi="Aptos" w:cs="Arial"/>
          <w:bCs/>
          <w:sz w:val="24"/>
          <w:szCs w:val="24"/>
          <w:highlight w:val="yellow"/>
          <w:lang w:eastAsia="pl-PL"/>
        </w:rPr>
        <w:t>______________________.</w:t>
      </w:r>
    </w:p>
    <w:p w14:paraId="3948010B" w14:textId="0C143CB7" w:rsidR="004524CE" w:rsidRPr="000344F6" w:rsidRDefault="004524CE" w:rsidP="004524CE">
      <w:pPr>
        <w:pStyle w:val="Akapitzlist"/>
        <w:numPr>
          <w:ilvl w:val="0"/>
          <w:numId w:val="41"/>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Strony zgodnie </w:t>
      </w:r>
      <w:r w:rsidR="00341785" w:rsidRPr="000344F6">
        <w:rPr>
          <w:rFonts w:ascii="Aptos" w:hAnsi="Aptos" w:cs="Arial"/>
          <w:bCs/>
          <w:sz w:val="24"/>
          <w:szCs w:val="24"/>
          <w:lang w:eastAsia="pl-PL"/>
        </w:rPr>
        <w:t>postanawiają</w:t>
      </w:r>
      <w:r w:rsidRPr="000344F6">
        <w:rPr>
          <w:rFonts w:ascii="Aptos" w:hAnsi="Aptos" w:cs="Arial"/>
          <w:bCs/>
          <w:sz w:val="24"/>
          <w:szCs w:val="24"/>
          <w:lang w:eastAsia="pl-PL"/>
        </w:rPr>
        <w:t>, że w ramach Umowy Wykonawca:</w:t>
      </w:r>
    </w:p>
    <w:p w14:paraId="52CD22CF" w14:textId="75F2CD77" w:rsidR="004524CE" w:rsidRPr="000344F6" w:rsidRDefault="00D52862" w:rsidP="004524CE">
      <w:pPr>
        <w:pStyle w:val="Akapitzlist"/>
        <w:numPr>
          <w:ilvl w:val="0"/>
          <w:numId w:val="42"/>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dostarczy i </w:t>
      </w:r>
      <w:r w:rsidR="00341785" w:rsidRPr="000344F6">
        <w:rPr>
          <w:rFonts w:ascii="Aptos" w:hAnsi="Aptos" w:cs="Arial"/>
          <w:bCs/>
          <w:sz w:val="24"/>
          <w:szCs w:val="24"/>
          <w:lang w:eastAsia="pl-PL"/>
        </w:rPr>
        <w:t>zamontuje system</w:t>
      </w:r>
      <w:r w:rsidR="004524CE" w:rsidRPr="000344F6">
        <w:rPr>
          <w:rFonts w:ascii="Aptos" w:hAnsi="Aptos" w:cs="Arial"/>
          <w:bCs/>
          <w:sz w:val="24"/>
          <w:szCs w:val="24"/>
          <w:lang w:eastAsia="pl-PL"/>
        </w:rPr>
        <w:t xml:space="preserve"> wsporczy dla instalacji fotowoltaicznej</w:t>
      </w:r>
      <w:r w:rsidRPr="000344F6">
        <w:rPr>
          <w:rFonts w:ascii="Aptos" w:hAnsi="Aptos" w:cs="Arial"/>
          <w:bCs/>
          <w:sz w:val="24"/>
          <w:szCs w:val="24"/>
          <w:lang w:eastAsia="pl-PL"/>
        </w:rPr>
        <w:t>,</w:t>
      </w:r>
    </w:p>
    <w:p w14:paraId="22BD4301" w14:textId="2167D42A" w:rsidR="004524CE" w:rsidRPr="000344F6" w:rsidRDefault="00D52862" w:rsidP="004524CE">
      <w:pPr>
        <w:pStyle w:val="Akapitzlist"/>
        <w:numPr>
          <w:ilvl w:val="0"/>
          <w:numId w:val="42"/>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dostarczy i zamontuje </w:t>
      </w:r>
      <w:r w:rsidR="004524CE" w:rsidRPr="000344F6">
        <w:rPr>
          <w:rFonts w:ascii="Aptos" w:hAnsi="Aptos" w:cs="Arial"/>
          <w:bCs/>
          <w:sz w:val="24"/>
          <w:szCs w:val="24"/>
          <w:lang w:eastAsia="pl-PL"/>
        </w:rPr>
        <w:t>uchwyty aluminiowe</w:t>
      </w:r>
      <w:r w:rsidRPr="000344F6">
        <w:t xml:space="preserve"> </w:t>
      </w:r>
      <w:r w:rsidRPr="000344F6">
        <w:rPr>
          <w:rFonts w:ascii="Aptos" w:hAnsi="Aptos" w:cs="Arial"/>
          <w:bCs/>
          <w:sz w:val="24"/>
          <w:szCs w:val="24"/>
          <w:lang w:eastAsia="pl-PL"/>
        </w:rPr>
        <w:t>dla instalacji fotowoltaicznej,</w:t>
      </w:r>
    </w:p>
    <w:p w14:paraId="51C0551B" w14:textId="5D5CF132" w:rsidR="004524CE" w:rsidRPr="000344F6" w:rsidRDefault="00D52862" w:rsidP="004524CE">
      <w:pPr>
        <w:pStyle w:val="Akapitzlist"/>
        <w:numPr>
          <w:ilvl w:val="0"/>
          <w:numId w:val="42"/>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dostarczy, </w:t>
      </w:r>
      <w:r w:rsidR="004524CE" w:rsidRPr="000344F6">
        <w:rPr>
          <w:rFonts w:ascii="Aptos" w:hAnsi="Aptos" w:cs="Arial"/>
          <w:bCs/>
          <w:sz w:val="24"/>
          <w:szCs w:val="24"/>
          <w:lang w:eastAsia="pl-PL"/>
        </w:rPr>
        <w:t>rozprowadz</w:t>
      </w:r>
      <w:r w:rsidRPr="000344F6">
        <w:rPr>
          <w:rFonts w:ascii="Aptos" w:hAnsi="Aptos" w:cs="Arial"/>
          <w:bCs/>
          <w:sz w:val="24"/>
          <w:szCs w:val="24"/>
          <w:lang w:eastAsia="pl-PL"/>
        </w:rPr>
        <w:t>i</w:t>
      </w:r>
      <w:r w:rsidR="004524CE" w:rsidRPr="000344F6">
        <w:rPr>
          <w:rFonts w:ascii="Aptos" w:hAnsi="Aptos" w:cs="Arial"/>
          <w:bCs/>
          <w:sz w:val="24"/>
          <w:szCs w:val="24"/>
          <w:lang w:eastAsia="pl-PL"/>
        </w:rPr>
        <w:t xml:space="preserve"> i </w:t>
      </w:r>
      <w:r w:rsidRPr="000344F6">
        <w:rPr>
          <w:rFonts w:ascii="Aptos" w:hAnsi="Aptos" w:cs="Arial"/>
          <w:bCs/>
          <w:sz w:val="24"/>
          <w:szCs w:val="24"/>
          <w:lang w:eastAsia="pl-PL"/>
        </w:rPr>
        <w:t>zamontuje niezbędne</w:t>
      </w:r>
      <w:r w:rsidR="004524CE" w:rsidRPr="000344F6">
        <w:rPr>
          <w:rFonts w:ascii="Aptos" w:hAnsi="Aptos" w:cs="Arial"/>
          <w:bCs/>
          <w:sz w:val="24"/>
          <w:szCs w:val="24"/>
          <w:lang w:eastAsia="pl-PL"/>
        </w:rPr>
        <w:t xml:space="preserve"> okablowani</w:t>
      </w:r>
      <w:r w:rsidRPr="000344F6">
        <w:rPr>
          <w:rFonts w:ascii="Aptos" w:hAnsi="Aptos" w:cs="Arial"/>
          <w:bCs/>
          <w:sz w:val="24"/>
          <w:szCs w:val="24"/>
          <w:lang w:eastAsia="pl-PL"/>
        </w:rPr>
        <w:t>e,</w:t>
      </w:r>
    </w:p>
    <w:p w14:paraId="6CD5A4C1" w14:textId="19FCFF4E" w:rsidR="00D52862" w:rsidRPr="000344F6" w:rsidRDefault="00D52862" w:rsidP="00D52862">
      <w:pPr>
        <w:pStyle w:val="Akapitzlist"/>
        <w:numPr>
          <w:ilvl w:val="0"/>
          <w:numId w:val="42"/>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dostarczy i zamontuje </w:t>
      </w:r>
      <w:r w:rsidR="004524CE" w:rsidRPr="000344F6">
        <w:rPr>
          <w:rFonts w:ascii="Aptos" w:hAnsi="Aptos" w:cs="Arial"/>
          <w:bCs/>
          <w:sz w:val="24"/>
          <w:szCs w:val="24"/>
          <w:lang w:eastAsia="pl-PL"/>
        </w:rPr>
        <w:t>panel</w:t>
      </w:r>
      <w:r w:rsidRPr="000344F6">
        <w:rPr>
          <w:rFonts w:ascii="Aptos" w:hAnsi="Aptos" w:cs="Arial"/>
          <w:bCs/>
          <w:sz w:val="24"/>
          <w:szCs w:val="24"/>
          <w:lang w:eastAsia="pl-PL"/>
        </w:rPr>
        <w:t>e</w:t>
      </w:r>
      <w:r w:rsidR="004524CE" w:rsidRPr="000344F6">
        <w:rPr>
          <w:rFonts w:ascii="Aptos" w:hAnsi="Aptos" w:cs="Arial"/>
          <w:bCs/>
          <w:sz w:val="24"/>
          <w:szCs w:val="24"/>
          <w:lang w:eastAsia="pl-PL"/>
        </w:rPr>
        <w:t xml:space="preserve"> dwustronn</w:t>
      </w:r>
      <w:r w:rsidRPr="000344F6">
        <w:rPr>
          <w:rFonts w:ascii="Aptos" w:hAnsi="Aptos" w:cs="Arial"/>
          <w:bCs/>
          <w:sz w:val="24"/>
          <w:szCs w:val="24"/>
          <w:lang w:eastAsia="pl-PL"/>
        </w:rPr>
        <w:t>e</w:t>
      </w:r>
      <w:r w:rsidR="004524CE" w:rsidRPr="000344F6">
        <w:rPr>
          <w:rFonts w:ascii="Aptos" w:hAnsi="Aptos" w:cs="Arial"/>
          <w:bCs/>
          <w:sz w:val="24"/>
          <w:szCs w:val="24"/>
          <w:lang w:eastAsia="pl-PL"/>
        </w:rPr>
        <w:t xml:space="preserve"> o mocy maks</w:t>
      </w:r>
      <w:r w:rsidRPr="000344F6">
        <w:rPr>
          <w:rFonts w:ascii="Aptos" w:hAnsi="Aptos" w:cs="Arial"/>
          <w:bCs/>
          <w:sz w:val="24"/>
          <w:szCs w:val="24"/>
          <w:lang w:eastAsia="pl-PL"/>
        </w:rPr>
        <w:t>ymalnej</w:t>
      </w:r>
      <w:r w:rsidR="004524CE" w:rsidRPr="000344F6">
        <w:rPr>
          <w:rFonts w:ascii="Aptos" w:hAnsi="Aptos" w:cs="Arial"/>
          <w:bCs/>
          <w:sz w:val="24"/>
          <w:szCs w:val="24"/>
          <w:lang w:eastAsia="pl-PL"/>
        </w:rPr>
        <w:t xml:space="preserve"> 480</w:t>
      </w:r>
      <w:r w:rsidRPr="000344F6">
        <w:rPr>
          <w:rFonts w:ascii="Aptos" w:hAnsi="Aptos" w:cs="Arial"/>
          <w:bCs/>
          <w:sz w:val="24"/>
          <w:szCs w:val="24"/>
          <w:lang w:eastAsia="pl-PL"/>
        </w:rPr>
        <w:t xml:space="preserve"> </w:t>
      </w:r>
      <w:proofErr w:type="spellStart"/>
      <w:r w:rsidR="004524CE" w:rsidRPr="000344F6">
        <w:rPr>
          <w:rFonts w:ascii="Aptos" w:hAnsi="Aptos" w:cs="Arial"/>
          <w:bCs/>
          <w:sz w:val="24"/>
          <w:szCs w:val="24"/>
          <w:lang w:eastAsia="pl-PL"/>
        </w:rPr>
        <w:t>Wp</w:t>
      </w:r>
      <w:proofErr w:type="spellEnd"/>
      <w:r w:rsidR="004524CE" w:rsidRPr="000344F6">
        <w:rPr>
          <w:rFonts w:ascii="Aptos" w:hAnsi="Aptos" w:cs="Arial"/>
          <w:bCs/>
          <w:sz w:val="24"/>
          <w:szCs w:val="24"/>
          <w:lang w:eastAsia="pl-PL"/>
        </w:rPr>
        <w:t xml:space="preserve"> każdy</w:t>
      </w:r>
      <w:r w:rsidRPr="000344F6">
        <w:rPr>
          <w:rFonts w:ascii="Aptos" w:hAnsi="Aptos" w:cs="Arial"/>
          <w:bCs/>
          <w:sz w:val="24"/>
          <w:szCs w:val="24"/>
          <w:lang w:eastAsia="pl-PL"/>
        </w:rPr>
        <w:t>,</w:t>
      </w:r>
    </w:p>
    <w:p w14:paraId="0A52D3C4" w14:textId="1BC055B7" w:rsidR="004524CE" w:rsidRPr="000344F6" w:rsidRDefault="00D52862" w:rsidP="00D52862">
      <w:pPr>
        <w:pStyle w:val="Akapitzlist"/>
        <w:numPr>
          <w:ilvl w:val="0"/>
          <w:numId w:val="42"/>
        </w:numPr>
        <w:contextualSpacing/>
        <w:jc w:val="both"/>
        <w:rPr>
          <w:rFonts w:ascii="Aptos" w:hAnsi="Aptos" w:cs="Arial"/>
          <w:bCs/>
          <w:sz w:val="24"/>
          <w:szCs w:val="24"/>
          <w:lang w:eastAsia="pl-PL"/>
        </w:rPr>
      </w:pPr>
      <w:r w:rsidRPr="000344F6">
        <w:rPr>
          <w:rFonts w:ascii="Aptos" w:hAnsi="Aptos" w:cs="Arial"/>
          <w:bCs/>
          <w:sz w:val="24"/>
          <w:szCs w:val="24"/>
          <w:lang w:eastAsia="pl-PL"/>
        </w:rPr>
        <w:t>dostarczy i zamontuje</w:t>
      </w:r>
      <w:r w:rsidR="004524CE" w:rsidRPr="000344F6">
        <w:rPr>
          <w:rFonts w:ascii="Aptos" w:hAnsi="Aptos" w:cs="Arial"/>
          <w:bCs/>
          <w:sz w:val="24"/>
          <w:szCs w:val="24"/>
          <w:lang w:eastAsia="pl-PL"/>
        </w:rPr>
        <w:t xml:space="preserve"> </w:t>
      </w:r>
      <w:r w:rsidR="00341785" w:rsidRPr="000344F6">
        <w:rPr>
          <w:rFonts w:ascii="Aptos" w:hAnsi="Aptos" w:cs="Arial"/>
          <w:bCs/>
          <w:sz w:val="24"/>
          <w:szCs w:val="24"/>
          <w:lang w:eastAsia="pl-PL"/>
        </w:rPr>
        <w:t>inwertery</w:t>
      </w:r>
      <w:r w:rsidR="004524CE" w:rsidRPr="000344F6">
        <w:rPr>
          <w:rFonts w:ascii="Aptos" w:hAnsi="Aptos" w:cs="Arial"/>
          <w:bCs/>
          <w:sz w:val="24"/>
          <w:szCs w:val="24"/>
          <w:lang w:eastAsia="pl-PL"/>
        </w:rPr>
        <w:t xml:space="preserve"> o mocy 100</w:t>
      </w:r>
      <w:r w:rsidRPr="000344F6">
        <w:rPr>
          <w:rFonts w:ascii="Aptos" w:hAnsi="Aptos" w:cs="Arial"/>
          <w:bCs/>
          <w:sz w:val="24"/>
          <w:szCs w:val="24"/>
          <w:lang w:eastAsia="pl-PL"/>
        </w:rPr>
        <w:t xml:space="preserve"> </w:t>
      </w:r>
      <w:r w:rsidR="004524CE" w:rsidRPr="000344F6">
        <w:rPr>
          <w:rFonts w:ascii="Aptos" w:hAnsi="Aptos" w:cs="Arial"/>
          <w:bCs/>
          <w:sz w:val="24"/>
          <w:szCs w:val="24"/>
          <w:lang w:eastAsia="pl-PL"/>
        </w:rPr>
        <w:t>kW każdy</w:t>
      </w:r>
      <w:r w:rsidRPr="000344F6">
        <w:rPr>
          <w:rFonts w:ascii="Aptos" w:hAnsi="Aptos" w:cs="Arial"/>
          <w:bCs/>
          <w:sz w:val="24"/>
          <w:szCs w:val="24"/>
          <w:lang w:eastAsia="pl-PL"/>
        </w:rPr>
        <w:t>,</w:t>
      </w:r>
    </w:p>
    <w:p w14:paraId="2692C9F1" w14:textId="4AED6DE9" w:rsidR="004524CE" w:rsidRPr="000344F6" w:rsidRDefault="00D52862" w:rsidP="004524CE">
      <w:pPr>
        <w:pStyle w:val="Akapitzlist"/>
        <w:numPr>
          <w:ilvl w:val="0"/>
          <w:numId w:val="42"/>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dostarczy i zamontuje </w:t>
      </w:r>
      <w:r w:rsidR="004524CE" w:rsidRPr="000344F6">
        <w:rPr>
          <w:rFonts w:ascii="Aptos" w:hAnsi="Aptos" w:cs="Arial"/>
          <w:bCs/>
          <w:sz w:val="24"/>
          <w:szCs w:val="24"/>
          <w:lang w:eastAsia="pl-PL"/>
        </w:rPr>
        <w:t>licznik energii</w:t>
      </w:r>
      <w:r w:rsidRPr="000344F6">
        <w:rPr>
          <w:rFonts w:ascii="Aptos" w:hAnsi="Aptos" w:cs="Arial"/>
          <w:bCs/>
          <w:sz w:val="24"/>
          <w:szCs w:val="24"/>
          <w:lang w:eastAsia="pl-PL"/>
        </w:rPr>
        <w:t>,</w:t>
      </w:r>
    </w:p>
    <w:p w14:paraId="6859DDD1" w14:textId="00DBCDEB" w:rsidR="004524CE" w:rsidRPr="000344F6" w:rsidRDefault="00D52862" w:rsidP="004524CE">
      <w:pPr>
        <w:pStyle w:val="Akapitzlist"/>
        <w:numPr>
          <w:ilvl w:val="0"/>
          <w:numId w:val="42"/>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przeprowadzi </w:t>
      </w:r>
      <w:r w:rsidR="004524CE" w:rsidRPr="000344F6">
        <w:rPr>
          <w:rFonts w:ascii="Aptos" w:hAnsi="Aptos" w:cs="Arial"/>
          <w:bCs/>
          <w:sz w:val="24"/>
          <w:szCs w:val="24"/>
          <w:lang w:eastAsia="pl-PL"/>
        </w:rPr>
        <w:t xml:space="preserve">testy i </w:t>
      </w:r>
      <w:r w:rsidRPr="000344F6">
        <w:rPr>
          <w:rFonts w:ascii="Aptos" w:hAnsi="Aptos" w:cs="Arial"/>
          <w:bCs/>
          <w:sz w:val="24"/>
          <w:szCs w:val="24"/>
          <w:lang w:eastAsia="pl-PL"/>
        </w:rPr>
        <w:t>zweryfikuje</w:t>
      </w:r>
      <w:r w:rsidR="004524CE" w:rsidRPr="000344F6">
        <w:rPr>
          <w:rFonts w:ascii="Aptos" w:hAnsi="Aptos" w:cs="Arial"/>
          <w:bCs/>
          <w:sz w:val="24"/>
          <w:szCs w:val="24"/>
          <w:lang w:eastAsia="pl-PL"/>
        </w:rPr>
        <w:t xml:space="preserve"> poprawności działania instalacji</w:t>
      </w:r>
      <w:r w:rsidRPr="000344F6">
        <w:rPr>
          <w:rFonts w:ascii="Aptos" w:hAnsi="Aptos" w:cs="Arial"/>
          <w:bCs/>
          <w:sz w:val="24"/>
          <w:szCs w:val="24"/>
          <w:lang w:eastAsia="pl-PL"/>
        </w:rPr>
        <w:t>,</w:t>
      </w:r>
    </w:p>
    <w:p w14:paraId="5A9F8EC3" w14:textId="0B776A98" w:rsidR="004524CE" w:rsidRPr="000344F6" w:rsidRDefault="00D52862" w:rsidP="004524CE">
      <w:pPr>
        <w:pStyle w:val="Akapitzlist"/>
        <w:numPr>
          <w:ilvl w:val="0"/>
          <w:numId w:val="42"/>
        </w:numPr>
        <w:contextualSpacing/>
        <w:jc w:val="both"/>
        <w:rPr>
          <w:rFonts w:ascii="Aptos" w:hAnsi="Aptos" w:cs="Arial"/>
          <w:bCs/>
          <w:sz w:val="24"/>
          <w:szCs w:val="24"/>
          <w:lang w:eastAsia="pl-PL"/>
        </w:rPr>
      </w:pPr>
      <w:r w:rsidRPr="000344F6">
        <w:rPr>
          <w:rFonts w:ascii="Aptos" w:hAnsi="Aptos" w:cs="Arial"/>
          <w:bCs/>
          <w:sz w:val="24"/>
          <w:szCs w:val="24"/>
          <w:lang w:eastAsia="pl-PL"/>
        </w:rPr>
        <w:t>z</w:t>
      </w:r>
      <w:r w:rsidR="004524CE" w:rsidRPr="000344F6">
        <w:rPr>
          <w:rFonts w:ascii="Aptos" w:hAnsi="Aptos" w:cs="Arial"/>
          <w:bCs/>
          <w:sz w:val="24"/>
          <w:szCs w:val="24"/>
          <w:lang w:eastAsia="pl-PL"/>
        </w:rPr>
        <w:t>synchroniz</w:t>
      </w:r>
      <w:r w:rsidRPr="000344F6">
        <w:rPr>
          <w:rFonts w:ascii="Aptos" w:hAnsi="Aptos" w:cs="Arial"/>
          <w:bCs/>
          <w:sz w:val="24"/>
          <w:szCs w:val="24"/>
          <w:lang w:eastAsia="pl-PL"/>
        </w:rPr>
        <w:t>uje</w:t>
      </w:r>
      <w:r w:rsidR="004524CE" w:rsidRPr="000344F6">
        <w:rPr>
          <w:rFonts w:ascii="Aptos" w:hAnsi="Aptos" w:cs="Arial"/>
          <w:bCs/>
          <w:sz w:val="24"/>
          <w:szCs w:val="24"/>
          <w:lang w:eastAsia="pl-PL"/>
        </w:rPr>
        <w:t xml:space="preserve"> instalac</w:t>
      </w:r>
      <w:r w:rsidRPr="000344F6">
        <w:rPr>
          <w:rFonts w:ascii="Aptos" w:hAnsi="Aptos" w:cs="Arial"/>
          <w:bCs/>
          <w:sz w:val="24"/>
          <w:szCs w:val="24"/>
          <w:lang w:eastAsia="pl-PL"/>
        </w:rPr>
        <w:t xml:space="preserve">ję </w:t>
      </w:r>
      <w:r w:rsidR="004524CE" w:rsidRPr="000344F6">
        <w:rPr>
          <w:rFonts w:ascii="Aptos" w:hAnsi="Aptos" w:cs="Arial"/>
          <w:bCs/>
          <w:sz w:val="24"/>
          <w:szCs w:val="24"/>
          <w:lang w:eastAsia="pl-PL"/>
        </w:rPr>
        <w:t>z siecią przesyłową</w:t>
      </w:r>
      <w:r w:rsidRPr="000344F6">
        <w:rPr>
          <w:rFonts w:ascii="Aptos" w:hAnsi="Aptos" w:cs="Arial"/>
          <w:bCs/>
          <w:sz w:val="24"/>
          <w:szCs w:val="24"/>
          <w:lang w:eastAsia="pl-PL"/>
        </w:rPr>
        <w:t>,</w:t>
      </w:r>
    </w:p>
    <w:p w14:paraId="25A1478C" w14:textId="77777777" w:rsidR="0098026D" w:rsidRDefault="00D52862" w:rsidP="004524CE">
      <w:pPr>
        <w:pStyle w:val="Akapitzlist"/>
        <w:numPr>
          <w:ilvl w:val="0"/>
          <w:numId w:val="42"/>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wykona </w:t>
      </w:r>
      <w:r w:rsidR="004524CE" w:rsidRPr="000344F6">
        <w:rPr>
          <w:rFonts w:ascii="Aptos" w:hAnsi="Aptos" w:cs="Arial"/>
          <w:bCs/>
          <w:sz w:val="24"/>
          <w:szCs w:val="24"/>
          <w:lang w:eastAsia="pl-PL"/>
        </w:rPr>
        <w:t>system odgromowy</w:t>
      </w:r>
      <w:r w:rsidRPr="000344F6">
        <w:rPr>
          <w:rFonts w:ascii="Aptos" w:hAnsi="Aptos" w:cs="Arial"/>
          <w:bCs/>
          <w:sz w:val="24"/>
          <w:szCs w:val="24"/>
          <w:lang w:eastAsia="pl-PL"/>
        </w:rPr>
        <w:t xml:space="preserve"> dla </w:t>
      </w:r>
      <w:r w:rsidR="00341785" w:rsidRPr="000344F6">
        <w:rPr>
          <w:rFonts w:ascii="Aptos" w:hAnsi="Aptos" w:cs="Arial"/>
          <w:bCs/>
          <w:sz w:val="24"/>
          <w:szCs w:val="24"/>
          <w:lang w:eastAsia="pl-PL"/>
        </w:rPr>
        <w:t>instalacji</w:t>
      </w:r>
      <w:r w:rsidRPr="000344F6">
        <w:rPr>
          <w:rFonts w:ascii="Aptos" w:hAnsi="Aptos" w:cs="Arial"/>
          <w:bCs/>
          <w:sz w:val="24"/>
          <w:szCs w:val="24"/>
          <w:lang w:eastAsia="pl-PL"/>
        </w:rPr>
        <w:t xml:space="preserve"> fotowoltaicznej</w:t>
      </w:r>
    </w:p>
    <w:p w14:paraId="62DB82A3" w14:textId="1926F2F4" w:rsidR="004524CE" w:rsidRPr="00723857" w:rsidRDefault="00A4354E" w:rsidP="004524CE">
      <w:pPr>
        <w:pStyle w:val="Akapitzlist"/>
        <w:numPr>
          <w:ilvl w:val="0"/>
          <w:numId w:val="42"/>
        </w:numPr>
        <w:contextualSpacing/>
        <w:jc w:val="both"/>
        <w:rPr>
          <w:rFonts w:ascii="Aptos" w:hAnsi="Aptos" w:cs="Arial"/>
          <w:bCs/>
          <w:sz w:val="24"/>
          <w:szCs w:val="24"/>
          <w:highlight w:val="yellow"/>
          <w:lang w:eastAsia="pl-PL"/>
        </w:rPr>
      </w:pPr>
      <w:r w:rsidRPr="00723857">
        <w:rPr>
          <w:rFonts w:ascii="Aptos" w:hAnsi="Aptos" w:cs="Arial"/>
          <w:bCs/>
          <w:sz w:val="24"/>
          <w:szCs w:val="24"/>
          <w:highlight w:val="yellow"/>
          <w:lang w:eastAsia="pl-PL"/>
        </w:rPr>
        <w:t>przeprowadzi i uzyska wszelkie niezbędne odbiory techniczne wymagane przez obowiązujące przepisy prawa</w:t>
      </w:r>
      <w:r w:rsidR="00DD5143" w:rsidRPr="00723857">
        <w:rPr>
          <w:rFonts w:ascii="Aptos" w:hAnsi="Aptos" w:cs="Arial"/>
          <w:bCs/>
          <w:sz w:val="24"/>
          <w:szCs w:val="24"/>
          <w:highlight w:val="yellow"/>
          <w:lang w:eastAsia="pl-PL"/>
        </w:rPr>
        <w:t xml:space="preserve"> w celu korzystania z Instalacji</w:t>
      </w:r>
      <w:r w:rsidR="00D52862" w:rsidRPr="00723857">
        <w:rPr>
          <w:rFonts w:ascii="Aptos" w:hAnsi="Aptos" w:cs="Arial"/>
          <w:bCs/>
          <w:sz w:val="24"/>
          <w:szCs w:val="24"/>
          <w:highlight w:val="yellow"/>
          <w:lang w:eastAsia="pl-PL"/>
        </w:rPr>
        <w:t>.</w:t>
      </w:r>
    </w:p>
    <w:p w14:paraId="5AEB6AE7" w14:textId="77777777" w:rsidR="004524CE" w:rsidRPr="000344F6" w:rsidRDefault="004524CE" w:rsidP="004524CE">
      <w:pPr>
        <w:contextualSpacing/>
        <w:rPr>
          <w:rFonts w:ascii="Aptos" w:hAnsi="Aptos" w:cs="Arial"/>
          <w:bCs/>
          <w:sz w:val="24"/>
          <w:szCs w:val="24"/>
          <w:lang w:eastAsia="pl-PL"/>
        </w:rPr>
      </w:pPr>
    </w:p>
    <w:p w14:paraId="0930AA2A" w14:textId="3CB08502" w:rsidR="00010C8A" w:rsidRPr="000344F6" w:rsidRDefault="00010C8A" w:rsidP="004524CE">
      <w:pPr>
        <w:contextualSpacing/>
        <w:jc w:val="center"/>
        <w:rPr>
          <w:rFonts w:ascii="Aptos" w:hAnsi="Aptos" w:cs="Arial"/>
          <w:b/>
          <w:sz w:val="24"/>
          <w:szCs w:val="24"/>
          <w:lang w:eastAsia="pl-PL"/>
        </w:rPr>
      </w:pPr>
      <w:r w:rsidRPr="000344F6">
        <w:rPr>
          <w:rFonts w:ascii="Aptos" w:hAnsi="Aptos" w:cs="Arial"/>
          <w:b/>
          <w:sz w:val="24"/>
          <w:szCs w:val="24"/>
          <w:lang w:eastAsia="pl-PL"/>
        </w:rPr>
        <w:t>§ 2</w:t>
      </w:r>
    </w:p>
    <w:p w14:paraId="2AFCD4F7" w14:textId="77777777" w:rsidR="00010C8A" w:rsidRPr="000344F6" w:rsidRDefault="00010C8A" w:rsidP="004524CE">
      <w:pPr>
        <w:contextualSpacing/>
        <w:jc w:val="center"/>
        <w:rPr>
          <w:rFonts w:ascii="Aptos" w:hAnsi="Aptos" w:cs="Arial"/>
          <w:b/>
          <w:sz w:val="24"/>
          <w:szCs w:val="24"/>
          <w:lang w:eastAsia="pl-PL"/>
        </w:rPr>
      </w:pPr>
      <w:r w:rsidRPr="000344F6">
        <w:rPr>
          <w:rFonts w:ascii="Aptos" w:hAnsi="Aptos" w:cs="Arial"/>
          <w:b/>
          <w:sz w:val="24"/>
          <w:szCs w:val="24"/>
          <w:lang w:eastAsia="pl-PL"/>
        </w:rPr>
        <w:t>Wymogi techniczne</w:t>
      </w:r>
    </w:p>
    <w:p w14:paraId="4DAE9333" w14:textId="77777777" w:rsidR="004524CE" w:rsidRPr="000344F6" w:rsidRDefault="004524CE" w:rsidP="004524CE">
      <w:pPr>
        <w:contextualSpacing/>
        <w:rPr>
          <w:rFonts w:ascii="Aptos" w:hAnsi="Aptos" w:cs="Arial"/>
          <w:bCs/>
          <w:sz w:val="24"/>
          <w:szCs w:val="24"/>
          <w:lang w:eastAsia="pl-PL"/>
        </w:rPr>
      </w:pPr>
    </w:p>
    <w:p w14:paraId="4082DB0D" w14:textId="1C198156" w:rsidR="00010C8A" w:rsidRPr="00410AFF" w:rsidRDefault="00010C8A" w:rsidP="00410AFF">
      <w:pPr>
        <w:pStyle w:val="Akapitzlist"/>
        <w:numPr>
          <w:ilvl w:val="0"/>
          <w:numId w:val="86"/>
        </w:numPr>
        <w:contextualSpacing/>
        <w:jc w:val="both"/>
        <w:rPr>
          <w:rFonts w:ascii="Aptos" w:hAnsi="Aptos" w:cs="Arial"/>
          <w:bCs/>
          <w:sz w:val="24"/>
          <w:szCs w:val="24"/>
          <w:lang w:eastAsia="pl-PL"/>
        </w:rPr>
      </w:pPr>
      <w:r w:rsidRPr="00410AFF">
        <w:rPr>
          <w:rFonts w:ascii="Aptos" w:hAnsi="Aptos" w:cs="Arial"/>
          <w:bCs/>
          <w:sz w:val="24"/>
          <w:szCs w:val="24"/>
          <w:highlight w:val="yellow"/>
          <w:lang w:eastAsia="pl-PL"/>
        </w:rPr>
        <w:t>Strony zgodnie ustalają specyfikację i parametry techniczne realizacji</w:t>
      </w:r>
      <w:r w:rsidR="00410AFF">
        <w:rPr>
          <w:rFonts w:ascii="Aptos" w:hAnsi="Aptos" w:cs="Arial"/>
          <w:bCs/>
          <w:sz w:val="24"/>
          <w:szCs w:val="24"/>
          <w:highlight w:val="yellow"/>
          <w:lang w:eastAsia="pl-PL"/>
        </w:rPr>
        <w:t xml:space="preserve"> P</w:t>
      </w:r>
      <w:r w:rsidRPr="00410AFF">
        <w:rPr>
          <w:rFonts w:ascii="Aptos" w:hAnsi="Aptos" w:cs="Arial"/>
          <w:bCs/>
          <w:sz w:val="24"/>
          <w:szCs w:val="24"/>
          <w:highlight w:val="yellow"/>
          <w:lang w:eastAsia="pl-PL"/>
        </w:rPr>
        <w:t xml:space="preserve">rzedmiotu </w:t>
      </w:r>
      <w:r w:rsidR="00410AFF">
        <w:rPr>
          <w:rFonts w:ascii="Aptos" w:hAnsi="Aptos" w:cs="Arial"/>
          <w:bCs/>
          <w:sz w:val="24"/>
          <w:szCs w:val="24"/>
          <w:highlight w:val="yellow"/>
          <w:lang w:eastAsia="pl-PL"/>
        </w:rPr>
        <w:t>U</w:t>
      </w:r>
      <w:r w:rsidRPr="00410AFF">
        <w:rPr>
          <w:rFonts w:ascii="Aptos" w:hAnsi="Aptos" w:cs="Arial"/>
          <w:bCs/>
          <w:sz w:val="24"/>
          <w:szCs w:val="24"/>
          <w:highlight w:val="yellow"/>
          <w:lang w:eastAsia="pl-PL"/>
        </w:rPr>
        <w:t>mowy, które są następujące:</w:t>
      </w:r>
    </w:p>
    <w:p w14:paraId="116F726E" w14:textId="60AC1DAE" w:rsidR="00010C8A" w:rsidRDefault="0032092A" w:rsidP="0032092A">
      <w:pPr>
        <w:pStyle w:val="Akapitzlist"/>
        <w:numPr>
          <w:ilvl w:val="0"/>
          <w:numId w:val="84"/>
        </w:numPr>
        <w:contextualSpacing/>
        <w:rPr>
          <w:rFonts w:ascii="Aptos" w:hAnsi="Aptos" w:cs="Arial"/>
          <w:bCs/>
          <w:sz w:val="24"/>
          <w:szCs w:val="24"/>
          <w:lang w:eastAsia="pl-PL"/>
        </w:rPr>
      </w:pPr>
      <w:r>
        <w:rPr>
          <w:rFonts w:ascii="Aptos" w:hAnsi="Aptos" w:cs="Arial"/>
          <w:bCs/>
          <w:sz w:val="24"/>
          <w:szCs w:val="24"/>
          <w:lang w:eastAsia="pl-PL"/>
        </w:rPr>
        <w:t xml:space="preserve"> </w:t>
      </w:r>
    </w:p>
    <w:p w14:paraId="76748219" w14:textId="6F83DB45" w:rsidR="0032092A" w:rsidRDefault="0032092A" w:rsidP="0032092A">
      <w:pPr>
        <w:pStyle w:val="Akapitzlist"/>
        <w:numPr>
          <w:ilvl w:val="0"/>
          <w:numId w:val="84"/>
        </w:numPr>
        <w:contextualSpacing/>
        <w:rPr>
          <w:rFonts w:ascii="Aptos" w:hAnsi="Aptos" w:cs="Arial"/>
          <w:bCs/>
          <w:sz w:val="24"/>
          <w:szCs w:val="24"/>
          <w:lang w:eastAsia="pl-PL"/>
        </w:rPr>
      </w:pPr>
      <w:r>
        <w:rPr>
          <w:rFonts w:ascii="Aptos" w:hAnsi="Aptos" w:cs="Arial"/>
          <w:bCs/>
          <w:sz w:val="24"/>
          <w:szCs w:val="24"/>
          <w:lang w:eastAsia="pl-PL"/>
        </w:rPr>
        <w:t xml:space="preserve"> </w:t>
      </w:r>
    </w:p>
    <w:p w14:paraId="417B337E" w14:textId="77777777" w:rsidR="0032092A" w:rsidRPr="0032092A" w:rsidRDefault="0032092A" w:rsidP="0032092A">
      <w:pPr>
        <w:pStyle w:val="Akapitzlist"/>
        <w:numPr>
          <w:ilvl w:val="0"/>
          <w:numId w:val="84"/>
        </w:numPr>
        <w:contextualSpacing/>
        <w:rPr>
          <w:rFonts w:ascii="Aptos" w:hAnsi="Aptos" w:cs="Arial"/>
          <w:bCs/>
          <w:sz w:val="24"/>
          <w:szCs w:val="24"/>
          <w:lang w:eastAsia="pl-PL"/>
        </w:rPr>
      </w:pPr>
      <w:r w:rsidRPr="0032092A">
        <w:rPr>
          <w:rFonts w:ascii="Aptos" w:hAnsi="Aptos" w:cs="Arial"/>
          <w:bCs/>
          <w:sz w:val="24"/>
          <w:szCs w:val="24"/>
          <w:lang w:eastAsia="pl-PL"/>
        </w:rPr>
        <w:t xml:space="preserve">KODY CPV Zamówienia </w:t>
      </w:r>
    </w:p>
    <w:p w14:paraId="64B52DFD" w14:textId="16ED5A82" w:rsidR="00410AFF" w:rsidRPr="00410AFF" w:rsidRDefault="00410AFF" w:rsidP="00410AFF">
      <w:pPr>
        <w:pStyle w:val="Akapitzlist"/>
        <w:numPr>
          <w:ilvl w:val="0"/>
          <w:numId w:val="85"/>
        </w:numPr>
        <w:contextualSpacing/>
        <w:rPr>
          <w:rFonts w:ascii="Aptos" w:hAnsi="Aptos" w:cs="Arial"/>
          <w:bCs/>
          <w:sz w:val="24"/>
          <w:szCs w:val="24"/>
          <w:lang w:eastAsia="pl-PL"/>
        </w:rPr>
      </w:pPr>
      <w:r w:rsidRPr="00410AFF">
        <w:rPr>
          <w:rFonts w:ascii="Aptos" w:hAnsi="Aptos" w:cs="Arial"/>
          <w:bCs/>
          <w:sz w:val="24"/>
          <w:szCs w:val="24"/>
          <w:lang w:eastAsia="pl-PL"/>
        </w:rPr>
        <w:t>09332000-5: Instalacje słoneczne</w:t>
      </w:r>
    </w:p>
    <w:p w14:paraId="391356FD" w14:textId="77777777" w:rsidR="00410AFF" w:rsidRDefault="00410AFF" w:rsidP="00410AFF">
      <w:pPr>
        <w:pStyle w:val="Akapitzlist"/>
        <w:numPr>
          <w:ilvl w:val="0"/>
          <w:numId w:val="85"/>
        </w:numPr>
        <w:contextualSpacing/>
        <w:rPr>
          <w:rFonts w:ascii="Aptos" w:hAnsi="Aptos" w:cs="Arial"/>
          <w:bCs/>
          <w:sz w:val="24"/>
          <w:szCs w:val="24"/>
          <w:lang w:eastAsia="pl-PL"/>
        </w:rPr>
      </w:pPr>
      <w:r w:rsidRPr="00410AFF">
        <w:rPr>
          <w:rFonts w:ascii="Aptos" w:hAnsi="Aptos" w:cs="Arial"/>
          <w:bCs/>
          <w:sz w:val="24"/>
          <w:szCs w:val="24"/>
          <w:lang w:eastAsia="pl-PL"/>
        </w:rPr>
        <w:t>09331200-0: Słoneczne moduły fotoelektryczne</w:t>
      </w:r>
    </w:p>
    <w:p w14:paraId="0F2A7E81" w14:textId="4E269447" w:rsidR="0032092A" w:rsidRDefault="00410AFF" w:rsidP="00410AFF">
      <w:pPr>
        <w:pStyle w:val="Akapitzlist"/>
        <w:numPr>
          <w:ilvl w:val="0"/>
          <w:numId w:val="85"/>
        </w:numPr>
        <w:contextualSpacing/>
        <w:rPr>
          <w:rFonts w:ascii="Aptos" w:hAnsi="Aptos" w:cs="Arial"/>
          <w:bCs/>
          <w:sz w:val="24"/>
          <w:szCs w:val="24"/>
          <w:lang w:eastAsia="pl-PL"/>
        </w:rPr>
      </w:pPr>
      <w:r w:rsidRPr="00410AFF">
        <w:rPr>
          <w:rFonts w:ascii="Aptos" w:hAnsi="Aptos" w:cs="Arial"/>
          <w:bCs/>
          <w:sz w:val="24"/>
          <w:szCs w:val="24"/>
          <w:lang w:eastAsia="pl-PL"/>
        </w:rPr>
        <w:t>45261215-4 Pokrywanie dachów panelami ogniw słonecznych</w:t>
      </w:r>
    </w:p>
    <w:p w14:paraId="670903A8" w14:textId="77777777" w:rsidR="00410AFF" w:rsidRPr="00410AFF" w:rsidRDefault="00410AFF" w:rsidP="00410AFF">
      <w:pPr>
        <w:pStyle w:val="Akapitzlist"/>
        <w:ind w:left="1636"/>
        <w:contextualSpacing/>
        <w:rPr>
          <w:rFonts w:ascii="Aptos" w:hAnsi="Aptos" w:cs="Arial"/>
          <w:bCs/>
          <w:sz w:val="24"/>
          <w:szCs w:val="24"/>
          <w:lang w:eastAsia="pl-PL"/>
        </w:rPr>
      </w:pPr>
    </w:p>
    <w:p w14:paraId="6C43D6BB" w14:textId="40723F31" w:rsidR="0032092A" w:rsidRPr="00410AFF" w:rsidRDefault="0032092A" w:rsidP="00410AFF">
      <w:pPr>
        <w:pStyle w:val="Akapitzlist"/>
        <w:numPr>
          <w:ilvl w:val="0"/>
          <w:numId w:val="86"/>
        </w:numPr>
        <w:contextualSpacing/>
        <w:jc w:val="both"/>
        <w:rPr>
          <w:rFonts w:ascii="Aptos" w:hAnsi="Aptos" w:cs="Arial"/>
          <w:bCs/>
          <w:sz w:val="24"/>
          <w:szCs w:val="24"/>
          <w:lang w:eastAsia="pl-PL"/>
        </w:rPr>
      </w:pPr>
      <w:r w:rsidRPr="00410AFF">
        <w:rPr>
          <w:rFonts w:ascii="Aptos" w:hAnsi="Aptos" w:cs="Arial"/>
          <w:bCs/>
          <w:sz w:val="24"/>
          <w:szCs w:val="24"/>
          <w:lang w:eastAsia="pl-PL"/>
        </w:rPr>
        <w:t xml:space="preserve">Szczegółowa specyfikacja techniczna </w:t>
      </w:r>
      <w:r w:rsidR="00410AFF">
        <w:rPr>
          <w:rFonts w:ascii="Aptos" w:hAnsi="Aptos" w:cs="Arial"/>
          <w:bCs/>
          <w:sz w:val="24"/>
          <w:szCs w:val="24"/>
          <w:lang w:eastAsia="pl-PL"/>
        </w:rPr>
        <w:t>Instalacji</w:t>
      </w:r>
      <w:r w:rsidRPr="00410AFF">
        <w:rPr>
          <w:rFonts w:ascii="Aptos" w:hAnsi="Aptos" w:cs="Arial"/>
          <w:bCs/>
          <w:sz w:val="24"/>
          <w:szCs w:val="24"/>
          <w:lang w:eastAsia="pl-PL"/>
        </w:rPr>
        <w:t xml:space="preserve"> stanowi załącznik nr </w:t>
      </w:r>
      <w:r w:rsidR="00410AFF">
        <w:rPr>
          <w:rFonts w:ascii="Aptos" w:hAnsi="Aptos" w:cs="Arial"/>
          <w:bCs/>
          <w:sz w:val="24"/>
          <w:szCs w:val="24"/>
          <w:lang w:eastAsia="pl-PL"/>
        </w:rPr>
        <w:t>9</w:t>
      </w:r>
      <w:r w:rsidRPr="00410AFF">
        <w:rPr>
          <w:rFonts w:ascii="Aptos" w:hAnsi="Aptos" w:cs="Arial"/>
          <w:bCs/>
          <w:sz w:val="24"/>
          <w:szCs w:val="24"/>
          <w:lang w:eastAsia="pl-PL"/>
        </w:rPr>
        <w:t xml:space="preserve"> do Umowy.</w:t>
      </w:r>
    </w:p>
    <w:p w14:paraId="33926F55" w14:textId="77777777" w:rsidR="0032092A" w:rsidRPr="0032092A" w:rsidRDefault="0032092A" w:rsidP="00410AFF">
      <w:pPr>
        <w:pStyle w:val="Akapitzlist"/>
        <w:ind w:left="1636"/>
        <w:contextualSpacing/>
        <w:rPr>
          <w:rFonts w:ascii="Aptos" w:hAnsi="Aptos" w:cs="Arial"/>
          <w:bCs/>
          <w:sz w:val="24"/>
          <w:szCs w:val="24"/>
          <w:lang w:eastAsia="pl-PL"/>
        </w:rPr>
      </w:pPr>
    </w:p>
    <w:p w14:paraId="7B859204" w14:textId="77777777" w:rsidR="00010C8A" w:rsidRPr="000344F6" w:rsidRDefault="00010C8A" w:rsidP="004524CE">
      <w:pPr>
        <w:contextualSpacing/>
        <w:rPr>
          <w:rFonts w:ascii="Aptos" w:hAnsi="Aptos" w:cs="Arial"/>
          <w:bCs/>
          <w:sz w:val="24"/>
          <w:szCs w:val="24"/>
          <w:lang w:eastAsia="pl-PL"/>
        </w:rPr>
      </w:pPr>
    </w:p>
    <w:p w14:paraId="4E3F9C29" w14:textId="77777777" w:rsidR="00010C8A" w:rsidRPr="000344F6" w:rsidRDefault="00010C8A" w:rsidP="00D52862">
      <w:pPr>
        <w:contextualSpacing/>
        <w:jc w:val="center"/>
        <w:rPr>
          <w:rFonts w:ascii="Aptos" w:hAnsi="Aptos" w:cs="Arial"/>
          <w:b/>
          <w:sz w:val="24"/>
          <w:szCs w:val="24"/>
          <w:lang w:eastAsia="pl-PL"/>
        </w:rPr>
      </w:pPr>
      <w:r w:rsidRPr="000344F6">
        <w:rPr>
          <w:rFonts w:ascii="Aptos" w:hAnsi="Aptos" w:cs="Arial"/>
          <w:b/>
          <w:sz w:val="24"/>
          <w:szCs w:val="24"/>
          <w:lang w:eastAsia="pl-PL"/>
        </w:rPr>
        <w:t>§ 3</w:t>
      </w:r>
    </w:p>
    <w:p w14:paraId="7956C2B5" w14:textId="77777777" w:rsidR="00010C8A" w:rsidRPr="000344F6" w:rsidRDefault="00010C8A" w:rsidP="00D52862">
      <w:pPr>
        <w:contextualSpacing/>
        <w:jc w:val="center"/>
        <w:rPr>
          <w:rFonts w:ascii="Aptos" w:hAnsi="Aptos" w:cs="Arial"/>
          <w:b/>
          <w:sz w:val="24"/>
          <w:szCs w:val="24"/>
          <w:lang w:eastAsia="pl-PL"/>
        </w:rPr>
      </w:pPr>
      <w:r w:rsidRPr="000344F6">
        <w:rPr>
          <w:rFonts w:ascii="Aptos" w:hAnsi="Aptos" w:cs="Arial"/>
          <w:b/>
          <w:sz w:val="24"/>
          <w:szCs w:val="24"/>
          <w:lang w:eastAsia="pl-PL"/>
        </w:rPr>
        <w:t>Oświadczenia stron</w:t>
      </w:r>
    </w:p>
    <w:p w14:paraId="142E5AD2" w14:textId="77777777" w:rsidR="00D52862" w:rsidRPr="000344F6" w:rsidRDefault="00010C8A" w:rsidP="004524CE">
      <w:pPr>
        <w:pStyle w:val="Akapitzlist"/>
        <w:numPr>
          <w:ilvl w:val="0"/>
          <w:numId w:val="44"/>
        </w:numPr>
        <w:contextualSpacing/>
        <w:rPr>
          <w:rFonts w:ascii="Aptos" w:hAnsi="Aptos" w:cs="Arial"/>
          <w:bCs/>
          <w:sz w:val="24"/>
          <w:szCs w:val="24"/>
          <w:lang w:eastAsia="pl-PL"/>
        </w:rPr>
      </w:pPr>
      <w:r w:rsidRPr="000344F6">
        <w:rPr>
          <w:rFonts w:ascii="Aptos" w:hAnsi="Aptos" w:cs="Arial"/>
          <w:bCs/>
          <w:sz w:val="24"/>
          <w:szCs w:val="24"/>
          <w:lang w:eastAsia="pl-PL"/>
        </w:rPr>
        <w:t>Zamawiający oświadcza, że:</w:t>
      </w:r>
    </w:p>
    <w:p w14:paraId="1A7CA26F" w14:textId="444D6DA9" w:rsidR="00D52862" w:rsidRPr="000344F6" w:rsidRDefault="00010C8A" w:rsidP="004524CE">
      <w:pPr>
        <w:pStyle w:val="Akapitzlist"/>
        <w:numPr>
          <w:ilvl w:val="0"/>
          <w:numId w:val="45"/>
        </w:numPr>
        <w:contextualSpacing/>
        <w:jc w:val="both"/>
        <w:rPr>
          <w:rFonts w:ascii="Aptos" w:hAnsi="Aptos" w:cs="Arial"/>
          <w:bCs/>
          <w:sz w:val="24"/>
          <w:szCs w:val="24"/>
          <w:lang w:eastAsia="pl-PL"/>
        </w:rPr>
      </w:pPr>
      <w:r w:rsidRPr="000344F6">
        <w:rPr>
          <w:rFonts w:ascii="Aptos" w:hAnsi="Aptos" w:cs="Arial"/>
          <w:bCs/>
          <w:sz w:val="24"/>
          <w:szCs w:val="24"/>
          <w:lang w:eastAsia="pl-PL"/>
        </w:rPr>
        <w:t>przysługuje mu prawo do dysponowania</w:t>
      </w:r>
      <w:r w:rsidR="00D52862" w:rsidRPr="000344F6">
        <w:rPr>
          <w:rFonts w:ascii="Aptos" w:hAnsi="Aptos" w:cs="Arial"/>
          <w:bCs/>
          <w:sz w:val="24"/>
          <w:szCs w:val="24"/>
          <w:lang w:eastAsia="pl-PL"/>
        </w:rPr>
        <w:t xml:space="preserve"> nieruchomością dla której Sąd Rejonowy w Lublińcu V Wydział Ksiąg Wieczystych prowadzi księgę wieczystą o numerze</w:t>
      </w:r>
      <w:r w:rsidR="00D52862" w:rsidRPr="000344F6">
        <w:rPr>
          <w:rFonts w:ascii="Aptos" w:hAnsi="Aptos" w:cs="Arial"/>
          <w:bCs/>
          <w:sz w:val="24"/>
          <w:szCs w:val="24"/>
          <w:highlight w:val="yellow"/>
          <w:lang w:eastAsia="pl-PL"/>
        </w:rPr>
        <w:t>______________________</w:t>
      </w:r>
      <w:r w:rsidRPr="000344F6">
        <w:rPr>
          <w:rFonts w:ascii="Aptos" w:hAnsi="Aptos" w:cs="Arial"/>
          <w:bCs/>
          <w:sz w:val="24"/>
          <w:szCs w:val="24"/>
          <w:lang w:eastAsia="pl-PL"/>
        </w:rPr>
        <w:t xml:space="preserve">, na której zostanie </w:t>
      </w:r>
      <w:r w:rsidR="00D52862" w:rsidRPr="000344F6">
        <w:rPr>
          <w:rFonts w:ascii="Aptos" w:hAnsi="Aptos" w:cs="Arial"/>
          <w:bCs/>
          <w:sz w:val="24"/>
          <w:szCs w:val="24"/>
          <w:lang w:eastAsia="pl-PL"/>
        </w:rPr>
        <w:t>wybudowana i zamontowana Instalacja</w:t>
      </w:r>
      <w:r w:rsidRPr="000344F6">
        <w:rPr>
          <w:rFonts w:ascii="Aptos" w:hAnsi="Aptos" w:cs="Arial"/>
          <w:bCs/>
          <w:sz w:val="24"/>
          <w:szCs w:val="24"/>
          <w:lang w:eastAsia="pl-PL"/>
        </w:rPr>
        <w:t>;</w:t>
      </w:r>
    </w:p>
    <w:p w14:paraId="57164043" w14:textId="77777777" w:rsidR="00D52862" w:rsidRPr="000344F6" w:rsidRDefault="00010C8A" w:rsidP="00D52862">
      <w:pPr>
        <w:pStyle w:val="Akapitzlist"/>
        <w:numPr>
          <w:ilvl w:val="0"/>
          <w:numId w:val="45"/>
        </w:numPr>
        <w:contextualSpacing/>
        <w:jc w:val="both"/>
        <w:rPr>
          <w:rFonts w:ascii="Aptos" w:hAnsi="Aptos" w:cs="Arial"/>
          <w:bCs/>
          <w:sz w:val="24"/>
          <w:szCs w:val="24"/>
          <w:lang w:eastAsia="pl-PL"/>
        </w:rPr>
      </w:pPr>
      <w:r w:rsidRPr="000344F6">
        <w:rPr>
          <w:rFonts w:ascii="Aptos" w:hAnsi="Aptos" w:cs="Arial"/>
          <w:bCs/>
          <w:sz w:val="24"/>
          <w:szCs w:val="24"/>
          <w:lang w:eastAsia="pl-PL"/>
        </w:rPr>
        <w:lastRenderedPageBreak/>
        <w:t>zobowiązuje się do wykonania</w:t>
      </w:r>
      <w:r w:rsidR="00D52862" w:rsidRPr="000344F6">
        <w:rPr>
          <w:rFonts w:ascii="Aptos" w:hAnsi="Aptos" w:cs="Arial"/>
          <w:bCs/>
          <w:sz w:val="24"/>
          <w:szCs w:val="24"/>
          <w:lang w:eastAsia="pl-PL"/>
        </w:rPr>
        <w:t xml:space="preserve"> niezbędnych </w:t>
      </w:r>
      <w:r w:rsidRPr="000344F6">
        <w:rPr>
          <w:rFonts w:ascii="Aptos" w:hAnsi="Aptos" w:cs="Arial"/>
          <w:bCs/>
          <w:sz w:val="24"/>
          <w:szCs w:val="24"/>
          <w:lang w:eastAsia="pl-PL"/>
        </w:rPr>
        <w:t>czynności związanych z przygotowaniem robót, zwłaszcza do przekazania terenu budowy, dostarczenia dokumentacji projektowej i specyfikacji technicznej, odbioru robót i zapłaty umówionego wynagrodzenia na zasadach określonych w Umowie;</w:t>
      </w:r>
    </w:p>
    <w:p w14:paraId="26341743" w14:textId="738F2F4B" w:rsidR="00010C8A" w:rsidRPr="000344F6" w:rsidRDefault="00010C8A" w:rsidP="00D52862">
      <w:pPr>
        <w:pStyle w:val="Akapitzlist"/>
        <w:numPr>
          <w:ilvl w:val="0"/>
          <w:numId w:val="45"/>
        </w:numPr>
        <w:contextualSpacing/>
        <w:jc w:val="both"/>
        <w:rPr>
          <w:rFonts w:ascii="Aptos" w:hAnsi="Aptos" w:cs="Arial"/>
          <w:bCs/>
          <w:sz w:val="24"/>
          <w:szCs w:val="24"/>
          <w:lang w:eastAsia="pl-PL"/>
        </w:rPr>
      </w:pPr>
      <w:r w:rsidRPr="000344F6">
        <w:rPr>
          <w:rFonts w:ascii="Aptos" w:hAnsi="Aptos" w:cs="Arial"/>
          <w:bCs/>
          <w:sz w:val="24"/>
          <w:szCs w:val="24"/>
          <w:lang w:eastAsia="pl-PL"/>
        </w:rPr>
        <w:t>zapewnia dbałość o sprawne działanie Instalacji, po jej wykonaniu, poprzez realizację przeglądów serwisowych i ewentualne zgłoszenia zaistniałych usterek w jej funkcjonowaniu,</w:t>
      </w:r>
    </w:p>
    <w:p w14:paraId="061C59C6" w14:textId="77777777" w:rsidR="00D52862" w:rsidRPr="000344F6" w:rsidRDefault="00D52862" w:rsidP="00D52862">
      <w:pPr>
        <w:pStyle w:val="Akapitzlist"/>
        <w:ind w:left="720"/>
        <w:contextualSpacing/>
        <w:jc w:val="both"/>
        <w:rPr>
          <w:rFonts w:ascii="Aptos" w:hAnsi="Aptos" w:cs="Arial"/>
          <w:bCs/>
          <w:sz w:val="24"/>
          <w:szCs w:val="24"/>
          <w:lang w:eastAsia="pl-PL"/>
        </w:rPr>
      </w:pPr>
    </w:p>
    <w:p w14:paraId="376D288D" w14:textId="7DC8F8FC" w:rsidR="00010C8A" w:rsidRPr="000344F6" w:rsidRDefault="00010C8A" w:rsidP="00D52862">
      <w:pPr>
        <w:pStyle w:val="Akapitzlist"/>
        <w:numPr>
          <w:ilvl w:val="0"/>
          <w:numId w:val="44"/>
        </w:numPr>
        <w:contextualSpacing/>
        <w:jc w:val="both"/>
        <w:rPr>
          <w:rFonts w:ascii="Aptos" w:hAnsi="Aptos" w:cs="Arial"/>
          <w:bCs/>
          <w:sz w:val="24"/>
          <w:szCs w:val="24"/>
          <w:lang w:eastAsia="pl-PL"/>
        </w:rPr>
      </w:pPr>
      <w:r w:rsidRPr="000344F6">
        <w:rPr>
          <w:rFonts w:ascii="Aptos" w:hAnsi="Aptos" w:cs="Arial"/>
          <w:bCs/>
          <w:sz w:val="24"/>
          <w:szCs w:val="24"/>
          <w:lang w:eastAsia="pl-PL"/>
        </w:rPr>
        <w:t>Wykonawca oświadcza, że:</w:t>
      </w:r>
    </w:p>
    <w:p w14:paraId="3699C9DD" w14:textId="68CD07DC" w:rsidR="00107299" w:rsidRPr="000344F6" w:rsidRDefault="00010C8A" w:rsidP="004524CE">
      <w:pPr>
        <w:pStyle w:val="Akapitzlist"/>
        <w:numPr>
          <w:ilvl w:val="0"/>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zobowiązuje się do wykonania </w:t>
      </w:r>
      <w:r w:rsidR="006E740D">
        <w:rPr>
          <w:rFonts w:ascii="Aptos" w:hAnsi="Aptos" w:cs="Arial"/>
          <w:bCs/>
          <w:sz w:val="24"/>
          <w:szCs w:val="24"/>
          <w:lang w:eastAsia="pl-PL"/>
        </w:rPr>
        <w:t>P</w:t>
      </w:r>
      <w:r w:rsidRPr="000344F6">
        <w:rPr>
          <w:rFonts w:ascii="Aptos" w:hAnsi="Aptos" w:cs="Arial"/>
          <w:bCs/>
          <w:sz w:val="24"/>
          <w:szCs w:val="24"/>
          <w:lang w:eastAsia="pl-PL"/>
        </w:rPr>
        <w:t xml:space="preserve">rzedmiotu Umowy przy zachowaniu należytej staranności, jakiej należy oczekiwać od profesjonalnego przedsiębiorcy prowadzącego działalność gospodarczą w zakresie wykonawstwa robót, wykonania </w:t>
      </w:r>
      <w:r w:rsidR="006E740D">
        <w:rPr>
          <w:rFonts w:ascii="Aptos" w:hAnsi="Aptos" w:cs="Arial"/>
          <w:bCs/>
          <w:sz w:val="24"/>
          <w:szCs w:val="24"/>
          <w:lang w:eastAsia="pl-PL"/>
        </w:rPr>
        <w:t>P</w:t>
      </w:r>
      <w:r w:rsidRPr="000344F6">
        <w:rPr>
          <w:rFonts w:ascii="Aptos" w:hAnsi="Aptos" w:cs="Arial"/>
          <w:bCs/>
          <w:sz w:val="24"/>
          <w:szCs w:val="24"/>
          <w:lang w:eastAsia="pl-PL"/>
        </w:rPr>
        <w:t>rzedmiotu Umowy zgodnie z zasadami sztuki budowlanej i współczesnej wiedzy technicznej oraz</w:t>
      </w:r>
      <w:r w:rsidR="00107299" w:rsidRPr="000344F6">
        <w:rPr>
          <w:rFonts w:ascii="Aptos" w:hAnsi="Aptos" w:cs="Arial"/>
          <w:bCs/>
          <w:sz w:val="24"/>
          <w:szCs w:val="24"/>
          <w:lang w:eastAsia="pl-PL"/>
        </w:rPr>
        <w:t xml:space="preserve"> </w:t>
      </w:r>
      <w:r w:rsidRPr="000344F6">
        <w:rPr>
          <w:rFonts w:ascii="Aptos" w:hAnsi="Aptos" w:cs="Arial"/>
          <w:bCs/>
          <w:sz w:val="24"/>
          <w:szCs w:val="24"/>
          <w:lang w:eastAsia="pl-PL"/>
        </w:rPr>
        <w:t>obowiązującymi przepisami, w szczególności z prawem budowlanym oraz aktami wykonawczymi i obowiązującymi normami;</w:t>
      </w:r>
    </w:p>
    <w:p w14:paraId="50EB6028" w14:textId="2400E269" w:rsidR="00107299" w:rsidRPr="000344F6" w:rsidRDefault="00010C8A" w:rsidP="004524CE">
      <w:pPr>
        <w:pStyle w:val="Akapitzlist"/>
        <w:numPr>
          <w:ilvl w:val="0"/>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prowadzi działalność gospodarczą, której </w:t>
      </w:r>
      <w:r w:rsidR="006E740D">
        <w:rPr>
          <w:rFonts w:ascii="Aptos" w:hAnsi="Aptos" w:cs="Arial"/>
          <w:bCs/>
          <w:sz w:val="24"/>
          <w:szCs w:val="24"/>
          <w:lang w:eastAsia="pl-PL"/>
        </w:rPr>
        <w:t>p</w:t>
      </w:r>
      <w:r w:rsidRPr="000344F6">
        <w:rPr>
          <w:rFonts w:ascii="Aptos" w:hAnsi="Aptos" w:cs="Arial"/>
          <w:bCs/>
          <w:sz w:val="24"/>
          <w:szCs w:val="24"/>
          <w:lang w:eastAsia="pl-PL"/>
        </w:rPr>
        <w:t>rzedmiot obejmuje w szczególności budow</w:t>
      </w:r>
      <w:r w:rsidR="00107299" w:rsidRPr="000344F6">
        <w:rPr>
          <w:rFonts w:ascii="Aptos" w:hAnsi="Aptos" w:cs="Arial"/>
          <w:bCs/>
          <w:sz w:val="24"/>
          <w:szCs w:val="24"/>
          <w:lang w:eastAsia="pl-PL"/>
        </w:rPr>
        <w:t>ę</w:t>
      </w:r>
      <w:r w:rsidRPr="000344F6">
        <w:rPr>
          <w:rFonts w:ascii="Aptos" w:hAnsi="Aptos" w:cs="Arial"/>
          <w:bCs/>
          <w:sz w:val="24"/>
          <w:szCs w:val="24"/>
          <w:lang w:eastAsia="pl-PL"/>
        </w:rPr>
        <w:t>, dostaw</w:t>
      </w:r>
      <w:r w:rsidR="00107299" w:rsidRPr="000344F6">
        <w:rPr>
          <w:rFonts w:ascii="Aptos" w:hAnsi="Aptos" w:cs="Arial"/>
          <w:bCs/>
          <w:sz w:val="24"/>
          <w:szCs w:val="24"/>
          <w:lang w:eastAsia="pl-PL"/>
        </w:rPr>
        <w:t>ę</w:t>
      </w:r>
      <w:r w:rsidRPr="000344F6">
        <w:rPr>
          <w:rFonts w:ascii="Aptos" w:hAnsi="Aptos" w:cs="Arial"/>
          <w:bCs/>
          <w:sz w:val="24"/>
          <w:szCs w:val="24"/>
          <w:lang w:eastAsia="pl-PL"/>
        </w:rPr>
        <w:t xml:space="preserve"> systemów fotowoltaicznych do produkcji energii elektrycznej oraz kompleksową obsługę w zakresie projektowania, dostawy oraz instalacji urządzeń fotowoltaicznych wraz z osprzętem, a nadto posiada wszelkie zezwolenia, zgody oraz inne decyzje niezbędne do wykonania </w:t>
      </w:r>
      <w:r w:rsidR="006E740D">
        <w:rPr>
          <w:rFonts w:ascii="Aptos" w:hAnsi="Aptos" w:cs="Arial"/>
          <w:bCs/>
          <w:sz w:val="24"/>
          <w:szCs w:val="24"/>
          <w:lang w:eastAsia="pl-PL"/>
        </w:rPr>
        <w:t>P</w:t>
      </w:r>
      <w:r w:rsidRPr="000344F6">
        <w:rPr>
          <w:rFonts w:ascii="Aptos" w:hAnsi="Aptos" w:cs="Arial"/>
          <w:bCs/>
          <w:sz w:val="24"/>
          <w:szCs w:val="24"/>
          <w:lang w:eastAsia="pl-PL"/>
        </w:rPr>
        <w:t>rzedmiotu Umowy;</w:t>
      </w:r>
    </w:p>
    <w:p w14:paraId="3B2706AA" w14:textId="266F0AE2" w:rsidR="00BE6A8E" w:rsidRPr="000344F6" w:rsidRDefault="00010C8A" w:rsidP="00BE6A8E">
      <w:pPr>
        <w:pStyle w:val="Akapitzlist"/>
        <w:numPr>
          <w:ilvl w:val="0"/>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posiada odpowiednie kwalifikacje zawodowe, doświadczenie, narzędzia oraz zaplecze techniczne, niezbędne do prawidłowego wykonania prac stanowiących przedmiot obowiązków Wykonawcy</w:t>
      </w:r>
      <w:r w:rsidR="00BE6A8E" w:rsidRPr="000344F6">
        <w:t xml:space="preserve">, </w:t>
      </w:r>
      <w:r w:rsidR="00BE6A8E" w:rsidRPr="000344F6">
        <w:rPr>
          <w:rFonts w:ascii="Aptos" w:hAnsi="Aptos" w:cs="Arial"/>
          <w:bCs/>
          <w:sz w:val="24"/>
          <w:szCs w:val="24"/>
          <w:lang w:eastAsia="pl-PL"/>
        </w:rPr>
        <w:t>a w szczególności:</w:t>
      </w:r>
    </w:p>
    <w:p w14:paraId="1CE4BE13" w14:textId="0E5CB23A" w:rsidR="00BE6A8E" w:rsidRPr="000344F6" w:rsidRDefault="00BE6A8E" w:rsidP="00BE6A8E">
      <w:pPr>
        <w:pStyle w:val="Akapitzlist"/>
        <w:numPr>
          <w:ilvl w:val="1"/>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Świadectwo kwalifikacyjne uprawniające do zajmowania się eksploatacją urządzeń, instalacji i sieci na stanowisku dozoru;</w:t>
      </w:r>
    </w:p>
    <w:p w14:paraId="63E69714" w14:textId="152E0DF3" w:rsidR="00BE6A8E" w:rsidRPr="000344F6" w:rsidRDefault="00BE6A8E" w:rsidP="00BE6A8E">
      <w:pPr>
        <w:pStyle w:val="Akapitzlist"/>
        <w:numPr>
          <w:ilvl w:val="1"/>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Świadectwo kwalifikacyjne uprawniające do zajmowania się eksploatacją urządzeń, instalacji i sieci na stanowisku eksploatacji;</w:t>
      </w:r>
    </w:p>
    <w:p w14:paraId="1B237E4F" w14:textId="37F6F97E" w:rsidR="00107299" w:rsidRPr="000344F6" w:rsidRDefault="00010C8A" w:rsidP="004524CE">
      <w:pPr>
        <w:pStyle w:val="Akapitzlist"/>
        <w:numPr>
          <w:ilvl w:val="0"/>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sytuacja finansowa </w:t>
      </w:r>
      <w:r w:rsidR="00107299" w:rsidRPr="000344F6">
        <w:rPr>
          <w:rFonts w:ascii="Aptos" w:hAnsi="Aptos" w:cs="Arial"/>
          <w:bCs/>
          <w:sz w:val="24"/>
          <w:szCs w:val="24"/>
          <w:lang w:eastAsia="pl-PL"/>
        </w:rPr>
        <w:t>W</w:t>
      </w:r>
      <w:r w:rsidRPr="000344F6">
        <w:rPr>
          <w:rFonts w:ascii="Aptos" w:hAnsi="Aptos" w:cs="Arial"/>
          <w:bCs/>
          <w:sz w:val="24"/>
          <w:szCs w:val="24"/>
          <w:lang w:eastAsia="pl-PL"/>
        </w:rPr>
        <w:t xml:space="preserve">ykonawcy pozwala na realizację </w:t>
      </w:r>
      <w:r w:rsidR="006E740D">
        <w:rPr>
          <w:rFonts w:ascii="Aptos" w:hAnsi="Aptos" w:cs="Arial"/>
          <w:bCs/>
          <w:sz w:val="24"/>
          <w:szCs w:val="24"/>
          <w:lang w:eastAsia="pl-PL"/>
        </w:rPr>
        <w:t>P</w:t>
      </w:r>
      <w:r w:rsidRPr="000344F6">
        <w:rPr>
          <w:rFonts w:ascii="Aptos" w:hAnsi="Aptos" w:cs="Arial"/>
          <w:bCs/>
          <w:sz w:val="24"/>
          <w:szCs w:val="24"/>
          <w:lang w:eastAsia="pl-PL"/>
        </w:rPr>
        <w:t xml:space="preserve">rzedmiotu </w:t>
      </w:r>
      <w:r w:rsidR="00440ABA" w:rsidRPr="000344F6">
        <w:rPr>
          <w:rFonts w:ascii="Aptos" w:hAnsi="Aptos" w:cs="Arial"/>
          <w:bCs/>
          <w:sz w:val="24"/>
          <w:szCs w:val="24"/>
          <w:lang w:eastAsia="pl-PL"/>
        </w:rPr>
        <w:t>U</w:t>
      </w:r>
      <w:r w:rsidRPr="000344F6">
        <w:rPr>
          <w:rFonts w:ascii="Aptos" w:hAnsi="Aptos" w:cs="Arial"/>
          <w:bCs/>
          <w:sz w:val="24"/>
          <w:szCs w:val="24"/>
          <w:lang w:eastAsia="pl-PL"/>
        </w:rPr>
        <w:t>mowy, w szczególności nie jest prowadzone wobec niego postępowanie upadłościowe, nie złożył wniosku o ogłoszenie upadłości bądź otwarcie postępowania restrukturyzacyjnego, a także nie występują wobec niego żadne okoliczności prawne lub faktyczne, które mogłyby mieć negatywny wpływ na realizację zobowiązań przyjętych w niniejszej Umowie</w:t>
      </w:r>
      <w:r w:rsidR="00BE6A8E" w:rsidRPr="000344F6">
        <w:rPr>
          <w:rFonts w:ascii="Aptos" w:hAnsi="Aptos" w:cs="Arial"/>
          <w:bCs/>
          <w:sz w:val="24"/>
          <w:szCs w:val="24"/>
          <w:lang w:eastAsia="pl-PL"/>
        </w:rPr>
        <w:t>, w szczególności nie zalega w opłaceniu podatków i składek na ubezpieczenie społeczne i zdrowotne</w:t>
      </w:r>
      <w:r w:rsidRPr="000344F6">
        <w:rPr>
          <w:rFonts w:ascii="Aptos" w:hAnsi="Aptos" w:cs="Arial"/>
          <w:bCs/>
          <w:sz w:val="24"/>
          <w:szCs w:val="24"/>
          <w:lang w:eastAsia="pl-PL"/>
        </w:rPr>
        <w:t>;</w:t>
      </w:r>
    </w:p>
    <w:p w14:paraId="0ED4B6FA" w14:textId="1768453D" w:rsidR="00010C8A" w:rsidRPr="000344F6" w:rsidRDefault="00010C8A" w:rsidP="004524CE">
      <w:pPr>
        <w:pStyle w:val="Akapitzlist"/>
        <w:numPr>
          <w:ilvl w:val="0"/>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urządzenia, które zostaną użyte w Instalacji będą fabrycznie nowe oraz spełniają wymogi określone przez polskie i unijne akty prawne</w:t>
      </w:r>
      <w:r w:rsidR="00107299" w:rsidRPr="000344F6">
        <w:rPr>
          <w:rFonts w:ascii="Aptos" w:hAnsi="Aptos" w:cs="Arial"/>
          <w:bCs/>
          <w:sz w:val="24"/>
          <w:szCs w:val="24"/>
          <w:lang w:eastAsia="pl-PL"/>
        </w:rPr>
        <w:t>,  w szczególności</w:t>
      </w:r>
      <w:r w:rsidRPr="000344F6">
        <w:rPr>
          <w:rFonts w:ascii="Aptos" w:hAnsi="Aptos" w:cs="Arial"/>
          <w:bCs/>
          <w:sz w:val="24"/>
          <w:szCs w:val="24"/>
          <w:lang w:eastAsia="pl-PL"/>
        </w:rPr>
        <w:t>:</w:t>
      </w:r>
    </w:p>
    <w:p w14:paraId="4FA07612" w14:textId="17A455A8" w:rsidR="00107299" w:rsidRPr="000344F6" w:rsidRDefault="00107299" w:rsidP="00C6508A">
      <w:pPr>
        <w:pStyle w:val="Akapitzlist"/>
        <w:numPr>
          <w:ilvl w:val="1"/>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Dyrektywa Parlamentu Europejskiego i Rady 2014/35/UE z dnia 26 lutego 2014 r. w sprawie harmonizacji ustawodawstw państw członkowskich </w:t>
      </w:r>
      <w:r w:rsidRPr="000344F6">
        <w:rPr>
          <w:rFonts w:ascii="Aptos" w:hAnsi="Aptos" w:cs="Arial"/>
          <w:bCs/>
          <w:sz w:val="24"/>
          <w:szCs w:val="24"/>
          <w:lang w:eastAsia="pl-PL"/>
        </w:rPr>
        <w:lastRenderedPageBreak/>
        <w:t>odnoszących się do udostępniania na rynku sprzętu elektrycznego przewidzianego do stosowania w określonych granicach napięcia</w:t>
      </w:r>
      <w:r w:rsidR="00D377DC" w:rsidRPr="000344F6">
        <w:rPr>
          <w:rFonts w:ascii="Aptos" w:hAnsi="Aptos" w:cs="Arial"/>
          <w:bCs/>
          <w:sz w:val="24"/>
          <w:szCs w:val="24"/>
          <w:lang w:eastAsia="pl-PL"/>
        </w:rPr>
        <w:t>;</w:t>
      </w:r>
    </w:p>
    <w:p w14:paraId="06B289D2" w14:textId="56A80246" w:rsidR="00D377DC" w:rsidRPr="000344F6" w:rsidRDefault="00D377DC" w:rsidP="00107299">
      <w:pPr>
        <w:pStyle w:val="Akapitzlist"/>
        <w:numPr>
          <w:ilvl w:val="1"/>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Ustawa z dnia 7 lipca 1994 r. Prawo budowlane (Dz.U.2024.725 t.j.) oraz akty wykonawcze wydanej na jej podstawie;</w:t>
      </w:r>
    </w:p>
    <w:p w14:paraId="0F81EF26" w14:textId="49EC3B7A" w:rsidR="00010C8A" w:rsidRPr="000344F6" w:rsidRDefault="00107299" w:rsidP="00107299">
      <w:pPr>
        <w:pStyle w:val="Akapitzlist"/>
        <w:numPr>
          <w:ilvl w:val="1"/>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certyfikat IEC 61215-1:2021 – powinny go mieć moduły wykonane z ogniw krzemowych;</w:t>
      </w:r>
    </w:p>
    <w:p w14:paraId="754EAFC8" w14:textId="3FE89BD6" w:rsidR="00107299" w:rsidRPr="000344F6" w:rsidRDefault="00107299" w:rsidP="00107299">
      <w:pPr>
        <w:pStyle w:val="Akapitzlist"/>
        <w:numPr>
          <w:ilvl w:val="1"/>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PN-EN IEC 61215:2017 Moduły fotowoltaiczne (PV) z krzemu krystalicznego do zastosowań naziemnych – Kwalifikacja konstrukcji i aprobata typu;</w:t>
      </w:r>
    </w:p>
    <w:p w14:paraId="303F50A2" w14:textId="6FA0FEB5" w:rsidR="00107299" w:rsidRPr="000344F6" w:rsidRDefault="00107299" w:rsidP="00107299">
      <w:pPr>
        <w:pStyle w:val="Akapitzlist"/>
        <w:numPr>
          <w:ilvl w:val="1"/>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PN-EN 50618:2015-03 Kable i przewody elektryczne do systemów fotowoltaicznych;</w:t>
      </w:r>
    </w:p>
    <w:p w14:paraId="70ED3281" w14:textId="216109BC" w:rsidR="00107299" w:rsidRPr="000344F6" w:rsidRDefault="00107299" w:rsidP="00107299">
      <w:pPr>
        <w:pStyle w:val="Akapitzlist"/>
        <w:numPr>
          <w:ilvl w:val="1"/>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PN-HD 60364-7-712:2016-05 Instalacje elektryczne niskiego napięcia – Część 7-712: Wymagania dotyczące specjalnych instalacji lub lokalizacji – Fotowoltaiczne (PV) układy zasilania;</w:t>
      </w:r>
    </w:p>
    <w:p w14:paraId="1BC9FC65" w14:textId="09665735" w:rsidR="00107299" w:rsidRPr="000344F6" w:rsidRDefault="00107299" w:rsidP="00107299">
      <w:pPr>
        <w:pStyle w:val="Akapitzlist"/>
        <w:numPr>
          <w:ilvl w:val="1"/>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PN-EN 62446-1:2016-08 Systemy fotowoltaiczne (PV) – Wymagania dotyczące badań, dokumentacji i utrzymania – Część 1: Systemy podłączone do sieci – Dokumentacja, odbiory i nadzór;</w:t>
      </w:r>
    </w:p>
    <w:p w14:paraId="5CAF426C" w14:textId="2A185DBA" w:rsidR="00107299" w:rsidRPr="000344F6" w:rsidRDefault="00107299" w:rsidP="00107299">
      <w:pPr>
        <w:pStyle w:val="Akapitzlist"/>
        <w:numPr>
          <w:ilvl w:val="1"/>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PN-EN IEC 61730-1:2018 Ocena bezpieczeństwa modułu fotowoltaicznego (PV) – Część 1: Wymagania dotyczące konstrukcji;</w:t>
      </w:r>
    </w:p>
    <w:p w14:paraId="6E7E8677" w14:textId="7A077656" w:rsidR="00107299" w:rsidRPr="000344F6" w:rsidRDefault="00107299" w:rsidP="00107299">
      <w:pPr>
        <w:pStyle w:val="Akapitzlist"/>
        <w:numPr>
          <w:ilvl w:val="1"/>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PN-EN IEC 61730-2:2018 Ocena bezpieczeństwa modułu fotowoltaicznego (PV) – Część 2: Wymagania dotyczące badań.</w:t>
      </w:r>
    </w:p>
    <w:p w14:paraId="0CF03BBF" w14:textId="77777777" w:rsidR="00440ABA" w:rsidRPr="000344F6" w:rsidRDefault="00440ABA" w:rsidP="00440ABA">
      <w:pPr>
        <w:pStyle w:val="Akapitzlist"/>
        <w:ind w:left="1353"/>
        <w:contextualSpacing/>
        <w:jc w:val="both"/>
        <w:rPr>
          <w:rFonts w:ascii="Aptos" w:hAnsi="Aptos" w:cs="Arial"/>
          <w:bCs/>
          <w:sz w:val="24"/>
          <w:szCs w:val="24"/>
          <w:lang w:eastAsia="pl-PL"/>
        </w:rPr>
      </w:pPr>
    </w:p>
    <w:p w14:paraId="4D91804A" w14:textId="68F3134B" w:rsidR="0087716D" w:rsidRPr="000344F6" w:rsidRDefault="0087716D" w:rsidP="00BE6A8E">
      <w:pPr>
        <w:pStyle w:val="Akapitzlist"/>
        <w:numPr>
          <w:ilvl w:val="0"/>
          <w:numId w:val="46"/>
        </w:numPr>
        <w:ind w:left="714" w:hanging="357"/>
        <w:contextualSpacing/>
        <w:jc w:val="both"/>
        <w:rPr>
          <w:rFonts w:ascii="Aptos" w:hAnsi="Aptos" w:cs="Arial"/>
          <w:bCs/>
          <w:sz w:val="24"/>
          <w:szCs w:val="24"/>
          <w:lang w:eastAsia="pl-PL"/>
        </w:rPr>
      </w:pPr>
      <w:r w:rsidRPr="000344F6">
        <w:rPr>
          <w:rFonts w:ascii="Aptos" w:hAnsi="Aptos" w:cs="Arial"/>
          <w:bCs/>
          <w:sz w:val="24"/>
          <w:szCs w:val="24"/>
          <w:lang w:eastAsia="pl-PL"/>
        </w:rPr>
        <w:t xml:space="preserve">wykonana Instalacja spełnia wymagania związane z warunkami zielonych zamówień publicznych, dotyczących wpływu na ochronę środowiska, poprzez trwałości i naprawialność Instalacji i wszelkich jej podzespołów w okresie co najmniej 10 lat oraz nieograniczoną dostępność do części w niej zastosowanych a także zastosowanie wyłącznie aluminiowych elementów montażowych, które gwarantują </w:t>
      </w:r>
      <w:r w:rsidR="0044193F" w:rsidRPr="000344F6">
        <w:rPr>
          <w:rFonts w:ascii="Aptos" w:hAnsi="Aptos" w:cs="Arial"/>
          <w:bCs/>
          <w:sz w:val="24"/>
          <w:szCs w:val="24"/>
          <w:lang w:eastAsia="pl-PL"/>
        </w:rPr>
        <w:t>odporność</w:t>
      </w:r>
      <w:r w:rsidRPr="000344F6">
        <w:rPr>
          <w:rFonts w:ascii="Aptos" w:hAnsi="Aptos" w:cs="Arial"/>
          <w:bCs/>
          <w:sz w:val="24"/>
          <w:szCs w:val="24"/>
          <w:lang w:eastAsia="pl-PL"/>
        </w:rPr>
        <w:t xml:space="preserve"> konstrukcji wsporczej na korozję oraz </w:t>
      </w:r>
      <w:r w:rsidR="0044193F" w:rsidRPr="000344F6">
        <w:rPr>
          <w:rFonts w:ascii="Aptos" w:hAnsi="Aptos" w:cs="Arial"/>
          <w:bCs/>
          <w:sz w:val="24"/>
          <w:szCs w:val="24"/>
          <w:lang w:eastAsia="pl-PL"/>
        </w:rPr>
        <w:t>bezawaryjny</w:t>
      </w:r>
      <w:r w:rsidRPr="000344F6">
        <w:rPr>
          <w:rFonts w:ascii="Aptos" w:hAnsi="Aptos" w:cs="Arial"/>
          <w:bCs/>
          <w:sz w:val="24"/>
          <w:szCs w:val="24"/>
          <w:lang w:eastAsia="pl-PL"/>
        </w:rPr>
        <w:t xml:space="preserve"> serwis w okresie eksploatacji;</w:t>
      </w:r>
    </w:p>
    <w:p w14:paraId="5655BC02" w14:textId="77777777" w:rsidR="00BE6A8E" w:rsidRPr="000344F6" w:rsidRDefault="00BE6A8E" w:rsidP="00BE6A8E">
      <w:pPr>
        <w:pStyle w:val="Akapitzlist"/>
        <w:numPr>
          <w:ilvl w:val="0"/>
          <w:numId w:val="46"/>
        </w:numPr>
        <w:ind w:left="714" w:hanging="357"/>
        <w:contextualSpacing/>
        <w:jc w:val="both"/>
        <w:rPr>
          <w:rFonts w:ascii="Aptos" w:hAnsi="Aptos" w:cs="Arial"/>
          <w:bCs/>
          <w:sz w:val="24"/>
          <w:szCs w:val="24"/>
          <w:lang w:eastAsia="pl-PL"/>
        </w:rPr>
      </w:pPr>
      <w:r w:rsidRPr="000344F6">
        <w:rPr>
          <w:rFonts w:ascii="Aptos" w:hAnsi="Aptos" w:cs="Arial"/>
          <w:bCs/>
          <w:sz w:val="24"/>
          <w:szCs w:val="24"/>
          <w:lang w:eastAsia="pl-PL"/>
        </w:rPr>
        <w:t>Wykonawca ani jego reprezentant</w:t>
      </w:r>
      <w:r w:rsidR="0087716D" w:rsidRPr="000344F6">
        <w:rPr>
          <w:rFonts w:ascii="Aptos" w:hAnsi="Aptos" w:cs="Arial"/>
          <w:bCs/>
          <w:sz w:val="24"/>
          <w:szCs w:val="24"/>
          <w:lang w:eastAsia="pl-PL"/>
        </w:rPr>
        <w:t xml:space="preserve"> był karany za przestępstwa przeciwko wiarygodności dokumentów, obrotowi gospodarczemu, obrotowi pieniężnemu i papierami wartościowymi, oraz przestępstwa skarbowe</w:t>
      </w:r>
      <w:r w:rsidRPr="000344F6">
        <w:rPr>
          <w:rFonts w:ascii="Aptos" w:hAnsi="Aptos" w:cs="Arial"/>
          <w:bCs/>
          <w:sz w:val="24"/>
          <w:szCs w:val="24"/>
          <w:lang w:eastAsia="pl-PL"/>
        </w:rPr>
        <w:t>;</w:t>
      </w:r>
    </w:p>
    <w:p w14:paraId="63CC8BBC" w14:textId="6ABBE848" w:rsidR="00BE6A8E" w:rsidRPr="000344F6" w:rsidRDefault="00BE6A8E" w:rsidP="00BE6A8E">
      <w:pPr>
        <w:pStyle w:val="Akapitzlist"/>
        <w:numPr>
          <w:ilvl w:val="0"/>
          <w:numId w:val="46"/>
        </w:numPr>
        <w:ind w:left="714" w:hanging="357"/>
        <w:contextualSpacing/>
        <w:jc w:val="both"/>
        <w:rPr>
          <w:rFonts w:ascii="Aptos" w:hAnsi="Aptos" w:cs="Arial"/>
          <w:bCs/>
          <w:sz w:val="24"/>
          <w:szCs w:val="24"/>
          <w:lang w:eastAsia="pl-PL"/>
        </w:rPr>
      </w:pPr>
      <w:r w:rsidRPr="000344F6">
        <w:rPr>
          <w:rFonts w:ascii="Aptos" w:hAnsi="Aptos" w:cs="Arial"/>
          <w:bCs/>
          <w:sz w:val="24"/>
          <w:szCs w:val="24"/>
          <w:lang w:eastAsia="pl-PL"/>
        </w:rPr>
        <w:t>n</w:t>
      </w:r>
      <w:r w:rsidR="0087716D" w:rsidRPr="000344F6">
        <w:rPr>
          <w:rFonts w:ascii="Aptos" w:hAnsi="Aptos" w:cs="Arial"/>
          <w:bCs/>
          <w:sz w:val="24"/>
          <w:szCs w:val="24"/>
          <w:lang w:eastAsia="pl-PL"/>
        </w:rPr>
        <w:t>ie jest powiązany osobowo ani kapitałowo z Zamawiającym</w:t>
      </w:r>
      <w:r w:rsidRPr="000344F6">
        <w:rPr>
          <w:rFonts w:ascii="Aptos" w:hAnsi="Aptos" w:cs="Arial"/>
          <w:bCs/>
          <w:sz w:val="24"/>
          <w:szCs w:val="24"/>
          <w:lang w:eastAsia="pl-PL"/>
        </w:rPr>
        <w:t xml:space="preserve">, przez co rozumie się wzajemne powiązania między Zamawiającym a Wykonawcą, polegające na: </w:t>
      </w:r>
    </w:p>
    <w:p w14:paraId="39199F36" w14:textId="1E1428C2" w:rsidR="00BE6A8E" w:rsidRPr="000344F6" w:rsidRDefault="00BE6A8E" w:rsidP="00BE6A8E">
      <w:pPr>
        <w:pStyle w:val="Akapitzlist"/>
        <w:numPr>
          <w:ilvl w:val="1"/>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uczestniczeniu w spółce, jako wspólnik spółki cywilnej lub spółki osobowej, </w:t>
      </w:r>
    </w:p>
    <w:p w14:paraId="26FDB462" w14:textId="79555CAE" w:rsidR="00BE6A8E" w:rsidRPr="000344F6" w:rsidRDefault="00BE6A8E" w:rsidP="00BE6A8E">
      <w:pPr>
        <w:pStyle w:val="Akapitzlist"/>
        <w:numPr>
          <w:ilvl w:val="1"/>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posiadaniu udziałów lub co najmniej 10 % akcji, </w:t>
      </w:r>
    </w:p>
    <w:p w14:paraId="6DFDDE4D" w14:textId="3D0D6D77" w:rsidR="00BE6A8E" w:rsidRPr="000344F6" w:rsidRDefault="00BE6A8E" w:rsidP="00BE6A8E">
      <w:pPr>
        <w:pStyle w:val="Akapitzlist"/>
        <w:numPr>
          <w:ilvl w:val="1"/>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pełnieniu funkcji członka organu nadzorczego lub zarządzającego, prokurenta, pełnomocnika,</w:t>
      </w:r>
    </w:p>
    <w:p w14:paraId="4EDA131D" w14:textId="14DB2174" w:rsidR="00BE6A8E" w:rsidRPr="000344F6" w:rsidRDefault="00BE6A8E" w:rsidP="00BE6A8E">
      <w:pPr>
        <w:pStyle w:val="Akapitzlist"/>
        <w:numPr>
          <w:ilvl w:val="1"/>
          <w:numId w:val="46"/>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pozostawaniu w takim stosunku prawnym lub faktycznym, który może budzić </w:t>
      </w:r>
      <w:r w:rsidR="0044193F" w:rsidRPr="000344F6">
        <w:rPr>
          <w:rFonts w:ascii="Aptos" w:hAnsi="Aptos" w:cs="Arial"/>
          <w:bCs/>
          <w:sz w:val="24"/>
          <w:szCs w:val="24"/>
          <w:lang w:eastAsia="pl-PL"/>
        </w:rPr>
        <w:t>uzasadnione wątpliwości</w:t>
      </w:r>
      <w:r w:rsidRPr="000344F6">
        <w:rPr>
          <w:rFonts w:ascii="Aptos" w:hAnsi="Aptos" w:cs="Arial"/>
          <w:bCs/>
          <w:sz w:val="24"/>
          <w:szCs w:val="24"/>
          <w:lang w:eastAsia="pl-PL"/>
        </w:rPr>
        <w:t xml:space="preserve">, co do bezstronności w wyborze </w:t>
      </w:r>
      <w:r w:rsidRPr="000344F6">
        <w:rPr>
          <w:rFonts w:ascii="Aptos" w:hAnsi="Aptos" w:cs="Arial"/>
          <w:bCs/>
          <w:sz w:val="24"/>
          <w:szCs w:val="24"/>
          <w:lang w:eastAsia="pl-PL"/>
        </w:rPr>
        <w:lastRenderedPageBreak/>
        <w:t>wykonawcy, w szczególności pozostawanie w związku małżeńskim, w stosunku pokrewieństwa lub powinowactwa w linii prostej, pokrewieństwa lub powinowactwa w linii bocznej do drugiego stopnia lub w stosunku przysposobienia, opieki lub kurateli.</w:t>
      </w:r>
    </w:p>
    <w:p w14:paraId="213A835E" w14:textId="77777777" w:rsidR="0087716D" w:rsidRPr="000344F6" w:rsidRDefault="0087716D" w:rsidP="0087716D">
      <w:pPr>
        <w:pStyle w:val="Akapitzlist"/>
        <w:ind w:left="720"/>
        <w:jc w:val="both"/>
        <w:rPr>
          <w:rFonts w:ascii="Aptos" w:hAnsi="Aptos" w:cs="Arial"/>
          <w:bCs/>
          <w:sz w:val="24"/>
          <w:szCs w:val="24"/>
          <w:lang w:eastAsia="pl-PL"/>
        </w:rPr>
      </w:pPr>
    </w:p>
    <w:p w14:paraId="17C8CD7E" w14:textId="77777777" w:rsidR="00010C8A" w:rsidRPr="000344F6" w:rsidRDefault="00010C8A" w:rsidP="00107299">
      <w:pPr>
        <w:contextualSpacing/>
        <w:jc w:val="center"/>
        <w:rPr>
          <w:rFonts w:ascii="Aptos" w:hAnsi="Aptos" w:cs="Arial"/>
          <w:b/>
          <w:sz w:val="24"/>
          <w:szCs w:val="24"/>
          <w:lang w:eastAsia="pl-PL"/>
        </w:rPr>
      </w:pPr>
      <w:r w:rsidRPr="000344F6">
        <w:rPr>
          <w:rFonts w:ascii="Aptos" w:hAnsi="Aptos" w:cs="Arial"/>
          <w:b/>
          <w:sz w:val="24"/>
          <w:szCs w:val="24"/>
          <w:lang w:eastAsia="pl-PL"/>
        </w:rPr>
        <w:t>§ 4</w:t>
      </w:r>
    </w:p>
    <w:p w14:paraId="0D802A0D" w14:textId="77777777" w:rsidR="00010C8A" w:rsidRPr="000344F6" w:rsidRDefault="00010C8A" w:rsidP="00107299">
      <w:pPr>
        <w:contextualSpacing/>
        <w:jc w:val="center"/>
        <w:rPr>
          <w:rFonts w:ascii="Aptos" w:hAnsi="Aptos" w:cs="Arial"/>
          <w:b/>
          <w:sz w:val="24"/>
          <w:szCs w:val="24"/>
          <w:lang w:eastAsia="pl-PL"/>
        </w:rPr>
      </w:pPr>
      <w:r w:rsidRPr="000344F6">
        <w:rPr>
          <w:rFonts w:ascii="Aptos" w:hAnsi="Aptos" w:cs="Arial"/>
          <w:b/>
          <w:sz w:val="24"/>
          <w:szCs w:val="24"/>
          <w:lang w:eastAsia="pl-PL"/>
        </w:rPr>
        <w:t>Obowiązki Stron</w:t>
      </w:r>
    </w:p>
    <w:p w14:paraId="216B0378" w14:textId="3A0A7460" w:rsidR="00107299" w:rsidRPr="000344F6" w:rsidRDefault="00107299" w:rsidP="00A06370">
      <w:pPr>
        <w:pStyle w:val="Akapitzlist"/>
        <w:numPr>
          <w:ilvl w:val="1"/>
          <w:numId w:val="45"/>
        </w:numPr>
        <w:contextualSpacing/>
        <w:jc w:val="both"/>
        <w:rPr>
          <w:rFonts w:ascii="Aptos" w:hAnsi="Aptos" w:cs="Arial"/>
          <w:bCs/>
          <w:sz w:val="24"/>
          <w:szCs w:val="24"/>
          <w:lang w:eastAsia="pl-PL"/>
        </w:rPr>
      </w:pPr>
      <w:r w:rsidRPr="000344F6">
        <w:rPr>
          <w:rFonts w:ascii="Aptos" w:hAnsi="Aptos" w:cs="Arial"/>
          <w:bCs/>
          <w:sz w:val="24"/>
          <w:szCs w:val="24"/>
          <w:lang w:eastAsia="pl-PL"/>
        </w:rPr>
        <w:t>Zamawiający zobowiązuje się do:</w:t>
      </w:r>
    </w:p>
    <w:p w14:paraId="60D9B0F9" w14:textId="77777777" w:rsidR="00A06370" w:rsidRPr="000344F6" w:rsidRDefault="00107299" w:rsidP="00A06370">
      <w:pPr>
        <w:pStyle w:val="Akapitzlist"/>
        <w:numPr>
          <w:ilvl w:val="2"/>
          <w:numId w:val="45"/>
        </w:numPr>
        <w:contextualSpacing/>
        <w:jc w:val="both"/>
        <w:rPr>
          <w:rFonts w:ascii="Aptos" w:hAnsi="Aptos" w:cs="Arial"/>
          <w:bCs/>
          <w:sz w:val="24"/>
          <w:szCs w:val="24"/>
          <w:lang w:eastAsia="pl-PL"/>
        </w:rPr>
      </w:pPr>
      <w:r w:rsidRPr="000344F6">
        <w:rPr>
          <w:rFonts w:ascii="Aptos" w:hAnsi="Aptos" w:cs="Arial"/>
          <w:bCs/>
          <w:sz w:val="24"/>
          <w:szCs w:val="24"/>
          <w:lang w:eastAsia="pl-PL"/>
        </w:rPr>
        <w:t>udzielenia Wykonawcy niezbędnych pełnomocnictw, jeżeli okażą się one konieczne, do wykonania przez Wykonawcę obowiązków wynikających z Umowy;</w:t>
      </w:r>
    </w:p>
    <w:p w14:paraId="72CCBEBF" w14:textId="57623385" w:rsidR="00A06370" w:rsidRPr="000344F6" w:rsidRDefault="00107299" w:rsidP="00A06370">
      <w:pPr>
        <w:pStyle w:val="Akapitzlist"/>
        <w:numPr>
          <w:ilvl w:val="2"/>
          <w:numId w:val="45"/>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przekazania Wykonawcy terenu budowy na czas wykonywania prac stanowiących </w:t>
      </w:r>
      <w:r w:rsidR="0012397F">
        <w:rPr>
          <w:rFonts w:ascii="Aptos" w:hAnsi="Aptos" w:cs="Arial"/>
          <w:bCs/>
          <w:sz w:val="24"/>
          <w:szCs w:val="24"/>
          <w:lang w:eastAsia="pl-PL"/>
        </w:rPr>
        <w:t>P</w:t>
      </w:r>
      <w:r w:rsidRPr="000344F6">
        <w:rPr>
          <w:rFonts w:ascii="Aptos" w:hAnsi="Aptos" w:cs="Arial"/>
          <w:bCs/>
          <w:sz w:val="24"/>
          <w:szCs w:val="24"/>
          <w:lang w:eastAsia="pl-PL"/>
        </w:rPr>
        <w:t>rzedmiot Umowy, w zakresie niezbędnym do ich poprawnego wykonania, w uzgodnionym przez Strony terminie;</w:t>
      </w:r>
    </w:p>
    <w:p w14:paraId="652FB545" w14:textId="77777777" w:rsidR="00A06370" w:rsidRPr="000344F6" w:rsidRDefault="00107299" w:rsidP="00A06370">
      <w:pPr>
        <w:pStyle w:val="Akapitzlist"/>
        <w:numPr>
          <w:ilvl w:val="2"/>
          <w:numId w:val="45"/>
        </w:numPr>
        <w:contextualSpacing/>
        <w:jc w:val="both"/>
        <w:rPr>
          <w:rFonts w:ascii="Aptos" w:hAnsi="Aptos" w:cs="Arial"/>
          <w:bCs/>
          <w:sz w:val="24"/>
          <w:szCs w:val="24"/>
          <w:lang w:eastAsia="pl-PL"/>
        </w:rPr>
      </w:pPr>
      <w:r w:rsidRPr="000344F6">
        <w:rPr>
          <w:rFonts w:ascii="Aptos" w:hAnsi="Aptos" w:cs="Arial"/>
          <w:bCs/>
          <w:sz w:val="24"/>
          <w:szCs w:val="24"/>
          <w:lang w:eastAsia="pl-PL"/>
        </w:rPr>
        <w:t>wskazania i udostępnienia Wykonawcy bezpiecznego miejsca składowania dostarczonych materiałów, urządzeń i narzędzi, niezbędnych do budowy Instalacji;</w:t>
      </w:r>
    </w:p>
    <w:p w14:paraId="36976CAC" w14:textId="77777777" w:rsidR="00A06370" w:rsidRPr="000344F6" w:rsidRDefault="00107299" w:rsidP="00A06370">
      <w:pPr>
        <w:pStyle w:val="Akapitzlist"/>
        <w:numPr>
          <w:ilvl w:val="2"/>
          <w:numId w:val="45"/>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udostępnienia Wykonawcy wszelkich niezbędnych do montażu Instalacji mediów (prąd, woda), oraz zapewnienie dojazdu do </w:t>
      </w:r>
      <w:r w:rsidR="00A06370" w:rsidRPr="000344F6">
        <w:rPr>
          <w:rFonts w:ascii="Aptos" w:hAnsi="Aptos" w:cs="Arial"/>
          <w:bCs/>
          <w:sz w:val="24"/>
          <w:szCs w:val="24"/>
          <w:lang w:eastAsia="pl-PL"/>
        </w:rPr>
        <w:t>nieruchomości</w:t>
      </w:r>
      <w:r w:rsidRPr="000344F6">
        <w:rPr>
          <w:rFonts w:ascii="Aptos" w:hAnsi="Aptos" w:cs="Arial"/>
          <w:bCs/>
          <w:sz w:val="24"/>
          <w:szCs w:val="24"/>
          <w:lang w:eastAsia="pl-PL"/>
        </w:rPr>
        <w:t>. Koszty mediów zużytych na potrzeby budowy Instalacji pozostają po stronie</w:t>
      </w:r>
      <w:r w:rsidR="00A06370" w:rsidRPr="000344F6">
        <w:rPr>
          <w:rFonts w:ascii="Aptos" w:hAnsi="Aptos" w:cs="Arial"/>
          <w:bCs/>
          <w:sz w:val="24"/>
          <w:szCs w:val="24"/>
          <w:lang w:eastAsia="pl-PL"/>
        </w:rPr>
        <w:t xml:space="preserve"> </w:t>
      </w:r>
      <w:r w:rsidRPr="000344F6">
        <w:rPr>
          <w:rFonts w:ascii="Aptos" w:hAnsi="Aptos" w:cs="Arial"/>
          <w:bCs/>
          <w:sz w:val="24"/>
          <w:szCs w:val="24"/>
          <w:lang w:eastAsia="pl-PL"/>
        </w:rPr>
        <w:t>Zamawiającego;</w:t>
      </w:r>
    </w:p>
    <w:p w14:paraId="15130D6E" w14:textId="10962A26" w:rsidR="00107299" w:rsidRPr="000344F6" w:rsidRDefault="00107299" w:rsidP="00A06370">
      <w:pPr>
        <w:pStyle w:val="Akapitzlist"/>
        <w:numPr>
          <w:ilvl w:val="2"/>
          <w:numId w:val="45"/>
        </w:numPr>
        <w:contextualSpacing/>
        <w:jc w:val="both"/>
        <w:rPr>
          <w:rFonts w:ascii="Aptos" w:hAnsi="Aptos" w:cs="Arial"/>
          <w:bCs/>
          <w:sz w:val="24"/>
          <w:szCs w:val="24"/>
          <w:lang w:eastAsia="pl-PL"/>
        </w:rPr>
      </w:pPr>
      <w:r w:rsidRPr="000344F6">
        <w:rPr>
          <w:rFonts w:ascii="Aptos" w:hAnsi="Aptos" w:cs="Arial"/>
          <w:bCs/>
          <w:sz w:val="24"/>
          <w:szCs w:val="24"/>
          <w:lang w:eastAsia="pl-PL"/>
        </w:rPr>
        <w:t>udostępnienia niezbędnych danych, materiałów, wymaganych odpowiednimi przepisami do przygotowania dokumentów dla uzyskania niezbędnych zgód i pozwoleń</w:t>
      </w:r>
      <w:r w:rsidR="00A06370" w:rsidRPr="000344F6">
        <w:rPr>
          <w:rFonts w:ascii="Aptos" w:hAnsi="Aptos" w:cs="Arial"/>
          <w:bCs/>
          <w:sz w:val="24"/>
          <w:szCs w:val="24"/>
          <w:lang w:eastAsia="pl-PL"/>
        </w:rPr>
        <w:t>;</w:t>
      </w:r>
    </w:p>
    <w:p w14:paraId="636E352E" w14:textId="17D52D7D" w:rsidR="00A06370" w:rsidRPr="000344F6" w:rsidRDefault="00A06370" w:rsidP="00A06370">
      <w:pPr>
        <w:pStyle w:val="Akapitzlist"/>
        <w:numPr>
          <w:ilvl w:val="2"/>
          <w:numId w:val="45"/>
        </w:numPr>
        <w:contextualSpacing/>
        <w:jc w:val="both"/>
        <w:rPr>
          <w:rFonts w:ascii="Aptos" w:hAnsi="Aptos" w:cs="Arial"/>
          <w:bCs/>
          <w:sz w:val="24"/>
          <w:szCs w:val="24"/>
          <w:lang w:eastAsia="pl-PL"/>
        </w:rPr>
      </w:pPr>
      <w:r w:rsidRPr="000344F6">
        <w:rPr>
          <w:rFonts w:ascii="Aptos" w:hAnsi="Aptos" w:cs="Arial"/>
          <w:bCs/>
          <w:sz w:val="24"/>
          <w:szCs w:val="24"/>
          <w:lang w:eastAsia="pl-PL"/>
        </w:rPr>
        <w:t>współdziałania z Wykonawcą w zakresie niezbędnym do prawidłowego wykonania Umowy.</w:t>
      </w:r>
    </w:p>
    <w:p w14:paraId="6C735100" w14:textId="77777777" w:rsidR="00A06370" w:rsidRPr="000344F6" w:rsidRDefault="00A06370" w:rsidP="00A06370">
      <w:pPr>
        <w:pStyle w:val="Akapitzlist"/>
        <w:ind w:left="927"/>
        <w:contextualSpacing/>
        <w:rPr>
          <w:rFonts w:ascii="Aptos" w:hAnsi="Aptos" w:cs="Arial"/>
          <w:bCs/>
          <w:sz w:val="24"/>
          <w:szCs w:val="24"/>
          <w:lang w:eastAsia="pl-PL"/>
        </w:rPr>
      </w:pPr>
    </w:p>
    <w:p w14:paraId="2B92F0BD" w14:textId="77777777" w:rsidR="00A06370" w:rsidRPr="000344F6" w:rsidRDefault="00010C8A" w:rsidP="004524CE">
      <w:pPr>
        <w:pStyle w:val="Akapitzlist"/>
        <w:numPr>
          <w:ilvl w:val="1"/>
          <w:numId w:val="45"/>
        </w:numPr>
        <w:contextualSpacing/>
        <w:rPr>
          <w:rFonts w:ascii="Aptos" w:hAnsi="Aptos" w:cs="Arial"/>
          <w:bCs/>
          <w:sz w:val="24"/>
          <w:szCs w:val="24"/>
          <w:lang w:eastAsia="pl-PL"/>
        </w:rPr>
      </w:pPr>
      <w:r w:rsidRPr="000344F6">
        <w:rPr>
          <w:rFonts w:ascii="Aptos" w:hAnsi="Aptos" w:cs="Arial"/>
          <w:bCs/>
          <w:sz w:val="24"/>
          <w:szCs w:val="24"/>
          <w:lang w:eastAsia="pl-PL"/>
        </w:rPr>
        <w:t>Wykonawca zobowiązuje się do:</w:t>
      </w:r>
    </w:p>
    <w:p w14:paraId="40CF0320" w14:textId="77777777" w:rsidR="00A06370" w:rsidRPr="000344F6" w:rsidRDefault="00010C8A" w:rsidP="00A06370">
      <w:pPr>
        <w:pStyle w:val="Akapitzlist"/>
        <w:numPr>
          <w:ilvl w:val="2"/>
          <w:numId w:val="45"/>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budowy, montażu i uruchomienia </w:t>
      </w:r>
      <w:r w:rsidR="00A06370" w:rsidRPr="000344F6">
        <w:rPr>
          <w:rFonts w:ascii="Aptos" w:hAnsi="Aptos" w:cs="Arial"/>
          <w:bCs/>
          <w:sz w:val="24"/>
          <w:szCs w:val="24"/>
          <w:lang w:eastAsia="pl-PL"/>
        </w:rPr>
        <w:t xml:space="preserve">dachowej </w:t>
      </w:r>
      <w:r w:rsidRPr="000344F6">
        <w:rPr>
          <w:rFonts w:ascii="Aptos" w:hAnsi="Aptos" w:cs="Arial"/>
          <w:bCs/>
          <w:sz w:val="24"/>
          <w:szCs w:val="24"/>
          <w:lang w:eastAsia="pl-PL"/>
        </w:rPr>
        <w:t>instalacji fotowoltaicznej wraz z infrastrukturą towarzyszącą, zgodnie ze złożoną ofertą;</w:t>
      </w:r>
    </w:p>
    <w:p w14:paraId="74786E7F" w14:textId="7C894D5F" w:rsidR="00A06370" w:rsidRPr="000344F6" w:rsidRDefault="00010C8A" w:rsidP="00A06370">
      <w:pPr>
        <w:pStyle w:val="Akapitzlist"/>
        <w:numPr>
          <w:ilvl w:val="2"/>
          <w:numId w:val="45"/>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wykonania </w:t>
      </w:r>
      <w:r w:rsidR="0012397F">
        <w:rPr>
          <w:rFonts w:ascii="Aptos" w:hAnsi="Aptos" w:cs="Arial"/>
          <w:bCs/>
          <w:sz w:val="24"/>
          <w:szCs w:val="24"/>
          <w:lang w:eastAsia="pl-PL"/>
        </w:rPr>
        <w:t>P</w:t>
      </w:r>
      <w:r w:rsidRPr="000344F6">
        <w:rPr>
          <w:rFonts w:ascii="Aptos" w:hAnsi="Aptos" w:cs="Arial"/>
          <w:bCs/>
          <w:sz w:val="24"/>
          <w:szCs w:val="24"/>
          <w:lang w:eastAsia="pl-PL"/>
        </w:rPr>
        <w:t xml:space="preserve">rzedmiotu </w:t>
      </w:r>
      <w:r w:rsidR="00A06370" w:rsidRPr="000344F6">
        <w:rPr>
          <w:rFonts w:ascii="Aptos" w:hAnsi="Aptos" w:cs="Arial"/>
          <w:bCs/>
          <w:sz w:val="24"/>
          <w:szCs w:val="24"/>
          <w:lang w:eastAsia="pl-PL"/>
        </w:rPr>
        <w:t>U</w:t>
      </w:r>
      <w:r w:rsidRPr="000344F6">
        <w:rPr>
          <w:rFonts w:ascii="Aptos" w:hAnsi="Aptos" w:cs="Arial"/>
          <w:bCs/>
          <w:sz w:val="24"/>
          <w:szCs w:val="24"/>
          <w:lang w:eastAsia="pl-PL"/>
        </w:rPr>
        <w:t>mowy na podstawie dokumentacji technicznej;</w:t>
      </w:r>
    </w:p>
    <w:p w14:paraId="22191F27" w14:textId="4BC8596F" w:rsidR="00A06370" w:rsidRPr="000344F6" w:rsidRDefault="00A06370" w:rsidP="00A06370">
      <w:pPr>
        <w:pStyle w:val="Akapitzlist"/>
        <w:numPr>
          <w:ilvl w:val="2"/>
          <w:numId w:val="45"/>
        </w:numPr>
        <w:contextualSpacing/>
        <w:jc w:val="both"/>
        <w:rPr>
          <w:rFonts w:ascii="Aptos" w:hAnsi="Aptos" w:cs="Arial"/>
          <w:bCs/>
          <w:sz w:val="24"/>
          <w:szCs w:val="24"/>
          <w:lang w:eastAsia="pl-PL"/>
        </w:rPr>
      </w:pPr>
      <w:r w:rsidRPr="000344F6">
        <w:rPr>
          <w:rFonts w:ascii="Aptos" w:hAnsi="Aptos" w:cs="Arial"/>
          <w:bCs/>
          <w:sz w:val="24"/>
          <w:szCs w:val="24"/>
          <w:lang w:eastAsia="pl-PL"/>
        </w:rPr>
        <w:t>ponoszenia odpowiedzialności za szkody wyrządzone Zamawiającemu w związku z wykonaniem Umowy;</w:t>
      </w:r>
    </w:p>
    <w:p w14:paraId="43131C8B" w14:textId="4B33ED08" w:rsidR="00010C8A" w:rsidRPr="000344F6" w:rsidRDefault="00010C8A" w:rsidP="00A06370">
      <w:pPr>
        <w:pStyle w:val="Akapitzlist"/>
        <w:numPr>
          <w:ilvl w:val="2"/>
          <w:numId w:val="45"/>
        </w:numPr>
        <w:contextualSpacing/>
        <w:jc w:val="both"/>
        <w:rPr>
          <w:rFonts w:ascii="Aptos" w:hAnsi="Aptos" w:cs="Arial"/>
          <w:bCs/>
          <w:sz w:val="24"/>
          <w:szCs w:val="24"/>
          <w:lang w:eastAsia="pl-PL"/>
        </w:rPr>
      </w:pPr>
      <w:r w:rsidRPr="000344F6">
        <w:rPr>
          <w:rFonts w:ascii="Aptos" w:hAnsi="Aptos" w:cs="Arial"/>
          <w:bCs/>
          <w:sz w:val="24"/>
          <w:szCs w:val="24"/>
          <w:lang w:eastAsia="pl-PL"/>
        </w:rPr>
        <w:t>ponoszenia odpowiedzialności za szkody wyrządzone osobom trzecim na terenie budowy w stopniu całkowicie zwalniającym od tej odpowiedzialności Zamawiającego.</w:t>
      </w:r>
    </w:p>
    <w:p w14:paraId="55442778" w14:textId="77777777" w:rsidR="0044193F" w:rsidRDefault="0044193F" w:rsidP="00A06370">
      <w:pPr>
        <w:contextualSpacing/>
        <w:jc w:val="center"/>
        <w:rPr>
          <w:rFonts w:ascii="Aptos" w:hAnsi="Aptos" w:cs="Arial"/>
          <w:b/>
          <w:sz w:val="24"/>
          <w:szCs w:val="24"/>
          <w:lang w:eastAsia="pl-PL"/>
        </w:rPr>
      </w:pPr>
    </w:p>
    <w:p w14:paraId="2E537C2B" w14:textId="44B45596" w:rsidR="00010C8A" w:rsidRPr="000344F6" w:rsidRDefault="00010C8A" w:rsidP="00A06370">
      <w:pPr>
        <w:contextualSpacing/>
        <w:jc w:val="center"/>
        <w:rPr>
          <w:rFonts w:ascii="Aptos" w:hAnsi="Aptos" w:cs="Arial"/>
          <w:b/>
          <w:sz w:val="24"/>
          <w:szCs w:val="24"/>
          <w:lang w:eastAsia="pl-PL"/>
        </w:rPr>
      </w:pPr>
      <w:r w:rsidRPr="000344F6">
        <w:rPr>
          <w:rFonts w:ascii="Aptos" w:hAnsi="Aptos" w:cs="Arial"/>
          <w:b/>
          <w:sz w:val="24"/>
          <w:szCs w:val="24"/>
          <w:lang w:eastAsia="pl-PL"/>
        </w:rPr>
        <w:t>§ 5</w:t>
      </w:r>
    </w:p>
    <w:p w14:paraId="53CF49F9" w14:textId="77777777" w:rsidR="00010C8A" w:rsidRPr="000344F6" w:rsidRDefault="00010C8A" w:rsidP="00A06370">
      <w:pPr>
        <w:contextualSpacing/>
        <w:jc w:val="center"/>
        <w:rPr>
          <w:rFonts w:ascii="Aptos" w:hAnsi="Aptos" w:cs="Arial"/>
          <w:b/>
          <w:sz w:val="24"/>
          <w:szCs w:val="24"/>
          <w:lang w:eastAsia="pl-PL"/>
        </w:rPr>
      </w:pPr>
      <w:r w:rsidRPr="000344F6">
        <w:rPr>
          <w:rFonts w:ascii="Aptos" w:hAnsi="Aptos" w:cs="Arial"/>
          <w:b/>
          <w:sz w:val="24"/>
          <w:szCs w:val="24"/>
          <w:lang w:eastAsia="pl-PL"/>
        </w:rPr>
        <w:lastRenderedPageBreak/>
        <w:t>Kwalifikacje i Materiały</w:t>
      </w:r>
    </w:p>
    <w:p w14:paraId="4A000BFB" w14:textId="77777777" w:rsidR="00A06370" w:rsidRPr="000344F6" w:rsidRDefault="00010C8A" w:rsidP="004524CE">
      <w:pPr>
        <w:pStyle w:val="Akapitzlist"/>
        <w:numPr>
          <w:ilvl w:val="0"/>
          <w:numId w:val="49"/>
        </w:numPr>
        <w:contextualSpacing/>
        <w:jc w:val="both"/>
        <w:rPr>
          <w:rFonts w:ascii="Aptos" w:hAnsi="Aptos" w:cs="Arial"/>
          <w:bCs/>
          <w:sz w:val="24"/>
          <w:szCs w:val="24"/>
          <w:lang w:eastAsia="pl-PL"/>
        </w:rPr>
      </w:pPr>
      <w:r w:rsidRPr="000344F6">
        <w:rPr>
          <w:rFonts w:ascii="Aptos" w:hAnsi="Aptos" w:cs="Arial"/>
          <w:bCs/>
          <w:sz w:val="24"/>
          <w:szCs w:val="24"/>
          <w:lang w:eastAsia="pl-PL"/>
        </w:rPr>
        <w:t>Wykonawca dysponuje wystarczającą ilością pracowników z odpowiednimi kwalifikacjami i doświadczeniem, pozwalającym na prawidłowe i terminowe wykonanie budowy Instalacji.</w:t>
      </w:r>
    </w:p>
    <w:p w14:paraId="67B1BCBB" w14:textId="77777777" w:rsidR="00A06370" w:rsidRPr="000344F6" w:rsidRDefault="00010C8A" w:rsidP="004524CE">
      <w:pPr>
        <w:pStyle w:val="Akapitzlist"/>
        <w:numPr>
          <w:ilvl w:val="0"/>
          <w:numId w:val="49"/>
        </w:numPr>
        <w:contextualSpacing/>
        <w:jc w:val="both"/>
        <w:rPr>
          <w:rFonts w:ascii="Aptos" w:hAnsi="Aptos" w:cs="Arial"/>
          <w:bCs/>
          <w:sz w:val="24"/>
          <w:szCs w:val="24"/>
          <w:lang w:eastAsia="pl-PL"/>
        </w:rPr>
      </w:pPr>
      <w:r w:rsidRPr="000344F6">
        <w:rPr>
          <w:rFonts w:ascii="Aptos" w:hAnsi="Aptos" w:cs="Arial"/>
          <w:bCs/>
          <w:sz w:val="24"/>
          <w:szCs w:val="24"/>
          <w:lang w:eastAsia="pl-PL"/>
        </w:rPr>
        <w:t>Wykonawca zobowiązuje się do budowy Instalacji tak, aby uzyskać maksymalny efekt ekologiczny, możliwy do osiągnięcia przy zakładanej minimalnej powierzchni przeznaczonej do zabudowy Instalacją</w:t>
      </w:r>
      <w:r w:rsidR="00A06370" w:rsidRPr="000344F6">
        <w:rPr>
          <w:rFonts w:ascii="Aptos" w:hAnsi="Aptos" w:cs="Arial"/>
          <w:bCs/>
          <w:sz w:val="24"/>
          <w:szCs w:val="24"/>
          <w:lang w:eastAsia="pl-PL"/>
        </w:rPr>
        <w:t>.</w:t>
      </w:r>
    </w:p>
    <w:p w14:paraId="69219CA4" w14:textId="77777777" w:rsidR="00A06370" w:rsidRPr="000344F6" w:rsidRDefault="00010C8A" w:rsidP="004524CE">
      <w:pPr>
        <w:pStyle w:val="Akapitzlist"/>
        <w:numPr>
          <w:ilvl w:val="0"/>
          <w:numId w:val="49"/>
        </w:numPr>
        <w:contextualSpacing/>
        <w:jc w:val="both"/>
        <w:rPr>
          <w:rFonts w:ascii="Aptos" w:hAnsi="Aptos" w:cs="Arial"/>
          <w:bCs/>
          <w:sz w:val="24"/>
          <w:szCs w:val="24"/>
          <w:lang w:eastAsia="pl-PL"/>
        </w:rPr>
      </w:pPr>
      <w:r w:rsidRPr="000344F6">
        <w:rPr>
          <w:rFonts w:ascii="Aptos" w:hAnsi="Aptos" w:cs="Arial"/>
          <w:bCs/>
          <w:sz w:val="24"/>
          <w:szCs w:val="24"/>
          <w:lang w:eastAsia="pl-PL"/>
        </w:rPr>
        <w:t>Wykonawca zobowiązuje się zapewnić nadzór nad robotami przez wykwalifikowane kierownictwo, posiadających wymagane uprawnienia i doświadczenie zawodowe, niezbędne do budowy Instalacji.</w:t>
      </w:r>
    </w:p>
    <w:p w14:paraId="5D53A8DF" w14:textId="77777777" w:rsidR="00A06370" w:rsidRPr="000344F6" w:rsidRDefault="00A06370" w:rsidP="004524CE">
      <w:pPr>
        <w:pStyle w:val="Akapitzlist"/>
        <w:numPr>
          <w:ilvl w:val="0"/>
          <w:numId w:val="49"/>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Wykonawca zobowiązuje się dostarczyć niezbędne urządzenia i materiały </w:t>
      </w:r>
      <w:r w:rsidR="00010C8A" w:rsidRPr="000344F6">
        <w:rPr>
          <w:rFonts w:ascii="Aptos" w:hAnsi="Aptos" w:cs="Arial"/>
          <w:bCs/>
          <w:sz w:val="24"/>
          <w:szCs w:val="24"/>
          <w:lang w:eastAsia="pl-PL"/>
        </w:rPr>
        <w:t xml:space="preserve">do budowy Instalacji </w:t>
      </w:r>
      <w:r w:rsidRPr="000344F6">
        <w:rPr>
          <w:rFonts w:ascii="Aptos" w:hAnsi="Aptos" w:cs="Arial"/>
          <w:bCs/>
          <w:sz w:val="24"/>
          <w:szCs w:val="24"/>
          <w:lang w:eastAsia="pl-PL"/>
        </w:rPr>
        <w:t>w stanie</w:t>
      </w:r>
      <w:r w:rsidR="00010C8A" w:rsidRPr="000344F6">
        <w:rPr>
          <w:rFonts w:ascii="Aptos" w:hAnsi="Aptos" w:cs="Arial"/>
          <w:bCs/>
          <w:sz w:val="24"/>
          <w:szCs w:val="24"/>
          <w:lang w:eastAsia="pl-PL"/>
        </w:rPr>
        <w:t xml:space="preserve"> kompletn</w:t>
      </w:r>
      <w:r w:rsidRPr="000344F6">
        <w:rPr>
          <w:rFonts w:ascii="Aptos" w:hAnsi="Aptos" w:cs="Arial"/>
          <w:bCs/>
          <w:sz w:val="24"/>
          <w:szCs w:val="24"/>
          <w:lang w:eastAsia="pl-PL"/>
        </w:rPr>
        <w:t>ym</w:t>
      </w:r>
      <w:r w:rsidR="00010C8A" w:rsidRPr="000344F6">
        <w:rPr>
          <w:rFonts w:ascii="Aptos" w:hAnsi="Aptos" w:cs="Arial"/>
          <w:bCs/>
          <w:sz w:val="24"/>
          <w:szCs w:val="24"/>
          <w:lang w:eastAsia="pl-PL"/>
        </w:rPr>
        <w:t>, sprawn</w:t>
      </w:r>
      <w:r w:rsidRPr="000344F6">
        <w:rPr>
          <w:rFonts w:ascii="Aptos" w:hAnsi="Aptos" w:cs="Arial"/>
          <w:bCs/>
          <w:sz w:val="24"/>
          <w:szCs w:val="24"/>
          <w:lang w:eastAsia="pl-PL"/>
        </w:rPr>
        <w:t>ym</w:t>
      </w:r>
      <w:r w:rsidR="00010C8A" w:rsidRPr="000344F6">
        <w:rPr>
          <w:rFonts w:ascii="Aptos" w:hAnsi="Aptos" w:cs="Arial"/>
          <w:bCs/>
          <w:sz w:val="24"/>
          <w:szCs w:val="24"/>
          <w:lang w:eastAsia="pl-PL"/>
        </w:rPr>
        <w:t xml:space="preserve"> i woln</w:t>
      </w:r>
      <w:r w:rsidRPr="000344F6">
        <w:rPr>
          <w:rFonts w:ascii="Aptos" w:hAnsi="Aptos" w:cs="Arial"/>
          <w:bCs/>
          <w:sz w:val="24"/>
          <w:szCs w:val="24"/>
          <w:lang w:eastAsia="pl-PL"/>
        </w:rPr>
        <w:t>ym</w:t>
      </w:r>
      <w:r w:rsidR="00010C8A" w:rsidRPr="000344F6">
        <w:rPr>
          <w:rFonts w:ascii="Aptos" w:hAnsi="Aptos" w:cs="Arial"/>
          <w:bCs/>
          <w:sz w:val="24"/>
          <w:szCs w:val="24"/>
          <w:lang w:eastAsia="pl-PL"/>
        </w:rPr>
        <w:t xml:space="preserve"> od wad zarówno fizycznych, jak i prawnych, nie obciążon</w:t>
      </w:r>
      <w:r w:rsidRPr="000344F6">
        <w:rPr>
          <w:rFonts w:ascii="Aptos" w:hAnsi="Aptos" w:cs="Arial"/>
          <w:bCs/>
          <w:sz w:val="24"/>
          <w:szCs w:val="24"/>
          <w:lang w:eastAsia="pl-PL"/>
        </w:rPr>
        <w:t>ych</w:t>
      </w:r>
      <w:r w:rsidR="00010C8A" w:rsidRPr="000344F6">
        <w:rPr>
          <w:rFonts w:ascii="Aptos" w:hAnsi="Aptos" w:cs="Arial"/>
          <w:bCs/>
          <w:sz w:val="24"/>
          <w:szCs w:val="24"/>
          <w:lang w:eastAsia="pl-PL"/>
        </w:rPr>
        <w:t xml:space="preserve"> prawem osób trzecich.</w:t>
      </w:r>
    </w:p>
    <w:p w14:paraId="38D78A17" w14:textId="7908EAB0" w:rsidR="00010C8A" w:rsidRPr="000344F6" w:rsidRDefault="00A06370" w:rsidP="004524CE">
      <w:pPr>
        <w:pStyle w:val="Akapitzlist"/>
        <w:numPr>
          <w:ilvl w:val="0"/>
          <w:numId w:val="49"/>
        </w:numPr>
        <w:contextualSpacing/>
        <w:jc w:val="both"/>
        <w:rPr>
          <w:rFonts w:ascii="Aptos" w:hAnsi="Aptos" w:cs="Arial"/>
          <w:bCs/>
          <w:sz w:val="24"/>
          <w:szCs w:val="24"/>
          <w:lang w:eastAsia="pl-PL"/>
        </w:rPr>
      </w:pPr>
      <w:r w:rsidRPr="000344F6">
        <w:rPr>
          <w:rFonts w:ascii="Aptos" w:hAnsi="Aptos" w:cs="Arial"/>
          <w:bCs/>
          <w:sz w:val="24"/>
          <w:szCs w:val="24"/>
          <w:lang w:eastAsia="pl-PL"/>
        </w:rPr>
        <w:t>Wykonawca oświadcza, że w</w:t>
      </w:r>
      <w:r w:rsidR="00010C8A" w:rsidRPr="000344F6">
        <w:rPr>
          <w:rFonts w:ascii="Aptos" w:hAnsi="Aptos" w:cs="Arial"/>
          <w:bCs/>
          <w:sz w:val="24"/>
          <w:szCs w:val="24"/>
          <w:lang w:eastAsia="pl-PL"/>
        </w:rPr>
        <w:t xml:space="preserve">szystkie wyroby (urządzenia, materiały), które zostaną użyte do wykonania </w:t>
      </w:r>
      <w:r w:rsidR="00D377DC" w:rsidRPr="000344F6">
        <w:rPr>
          <w:rFonts w:ascii="Aptos" w:hAnsi="Aptos" w:cs="Arial"/>
          <w:bCs/>
          <w:sz w:val="24"/>
          <w:szCs w:val="24"/>
          <w:lang w:eastAsia="pl-PL"/>
        </w:rPr>
        <w:t>I</w:t>
      </w:r>
      <w:r w:rsidR="00010C8A" w:rsidRPr="000344F6">
        <w:rPr>
          <w:rFonts w:ascii="Aptos" w:hAnsi="Aptos" w:cs="Arial"/>
          <w:bCs/>
          <w:sz w:val="24"/>
          <w:szCs w:val="24"/>
          <w:lang w:eastAsia="pl-PL"/>
        </w:rPr>
        <w:t xml:space="preserve">nstalacji posiadają niezbędne dokumenty dopuszczające je do </w:t>
      </w:r>
      <w:r w:rsidR="00D377DC" w:rsidRPr="000344F6">
        <w:rPr>
          <w:rFonts w:ascii="Aptos" w:hAnsi="Aptos" w:cs="Arial"/>
          <w:bCs/>
          <w:sz w:val="24"/>
          <w:szCs w:val="24"/>
          <w:lang w:eastAsia="pl-PL"/>
        </w:rPr>
        <w:t>wykorzystania</w:t>
      </w:r>
      <w:r w:rsidR="00010C8A" w:rsidRPr="000344F6">
        <w:rPr>
          <w:rFonts w:ascii="Aptos" w:hAnsi="Aptos" w:cs="Arial"/>
          <w:bCs/>
          <w:sz w:val="24"/>
          <w:szCs w:val="24"/>
          <w:lang w:eastAsia="pl-PL"/>
        </w:rPr>
        <w:t xml:space="preserve"> zgodnie z art. 10 ustawy z dnia 7 lipca 1994 r. Prawo budowlane (</w:t>
      </w:r>
      <w:r w:rsidR="00D377DC" w:rsidRPr="000344F6">
        <w:rPr>
          <w:rFonts w:ascii="Aptos" w:hAnsi="Aptos" w:cs="Arial"/>
          <w:bCs/>
          <w:sz w:val="24"/>
          <w:szCs w:val="24"/>
          <w:lang w:eastAsia="pl-PL"/>
        </w:rPr>
        <w:t>Dz.U.2024.725 t.j.</w:t>
      </w:r>
      <w:r w:rsidR="00010C8A" w:rsidRPr="000344F6">
        <w:rPr>
          <w:rFonts w:ascii="Aptos" w:hAnsi="Aptos" w:cs="Arial"/>
          <w:bCs/>
          <w:sz w:val="24"/>
          <w:szCs w:val="24"/>
          <w:lang w:eastAsia="pl-PL"/>
        </w:rPr>
        <w:t>) oraz rozporządzeń wykonawczych do ww. ustaw</w:t>
      </w:r>
      <w:r w:rsidR="00D377DC" w:rsidRPr="000344F6">
        <w:rPr>
          <w:rFonts w:ascii="Aptos" w:hAnsi="Aptos" w:cs="Arial"/>
          <w:bCs/>
          <w:sz w:val="24"/>
          <w:szCs w:val="24"/>
          <w:lang w:eastAsia="pl-PL"/>
        </w:rPr>
        <w:t>y</w:t>
      </w:r>
      <w:r w:rsidR="00010C8A" w:rsidRPr="000344F6">
        <w:rPr>
          <w:rFonts w:ascii="Aptos" w:hAnsi="Aptos" w:cs="Arial"/>
          <w:bCs/>
          <w:sz w:val="24"/>
          <w:szCs w:val="24"/>
          <w:lang w:eastAsia="pl-PL"/>
        </w:rPr>
        <w:t>.</w:t>
      </w:r>
    </w:p>
    <w:p w14:paraId="2F7E70D7" w14:textId="77777777" w:rsidR="00D377DC" w:rsidRPr="000344F6" w:rsidRDefault="00D377DC" w:rsidP="00D377DC">
      <w:pPr>
        <w:contextualSpacing/>
        <w:jc w:val="center"/>
        <w:rPr>
          <w:rFonts w:ascii="Aptos" w:hAnsi="Aptos" w:cs="Arial"/>
          <w:b/>
          <w:sz w:val="24"/>
          <w:szCs w:val="24"/>
          <w:lang w:eastAsia="pl-PL"/>
        </w:rPr>
      </w:pPr>
    </w:p>
    <w:p w14:paraId="3FD956F8" w14:textId="36CB4763" w:rsidR="00010C8A" w:rsidRPr="000344F6" w:rsidRDefault="00010C8A" w:rsidP="00D377DC">
      <w:pPr>
        <w:contextualSpacing/>
        <w:jc w:val="center"/>
        <w:rPr>
          <w:rFonts w:ascii="Aptos" w:hAnsi="Aptos" w:cs="Arial"/>
          <w:b/>
          <w:sz w:val="24"/>
          <w:szCs w:val="24"/>
          <w:lang w:eastAsia="pl-PL"/>
        </w:rPr>
      </w:pPr>
      <w:r w:rsidRPr="000344F6">
        <w:rPr>
          <w:rFonts w:ascii="Aptos" w:hAnsi="Aptos" w:cs="Arial"/>
          <w:b/>
          <w:sz w:val="24"/>
          <w:szCs w:val="24"/>
          <w:lang w:eastAsia="pl-PL"/>
        </w:rPr>
        <w:t>§ 6</w:t>
      </w:r>
    </w:p>
    <w:p w14:paraId="0FEA2DEE" w14:textId="10662C71" w:rsidR="00010C8A" w:rsidRPr="000344F6" w:rsidRDefault="00010C8A" w:rsidP="00D377DC">
      <w:pPr>
        <w:contextualSpacing/>
        <w:jc w:val="center"/>
        <w:rPr>
          <w:rFonts w:ascii="Aptos" w:hAnsi="Aptos" w:cs="Arial"/>
          <w:b/>
          <w:sz w:val="24"/>
          <w:szCs w:val="24"/>
          <w:lang w:eastAsia="pl-PL"/>
        </w:rPr>
      </w:pPr>
      <w:r w:rsidRPr="000344F6">
        <w:rPr>
          <w:rFonts w:ascii="Aptos" w:hAnsi="Aptos" w:cs="Arial"/>
          <w:b/>
          <w:sz w:val="24"/>
          <w:szCs w:val="24"/>
          <w:lang w:eastAsia="pl-PL"/>
        </w:rPr>
        <w:t xml:space="preserve">Termin </w:t>
      </w:r>
      <w:r w:rsidR="00DF3BDA" w:rsidRPr="000344F6">
        <w:rPr>
          <w:rFonts w:ascii="Aptos" w:hAnsi="Aptos" w:cs="Arial"/>
          <w:b/>
          <w:sz w:val="24"/>
          <w:szCs w:val="24"/>
          <w:lang w:eastAsia="pl-PL"/>
        </w:rPr>
        <w:t xml:space="preserve">rozpoczęcia i </w:t>
      </w:r>
      <w:r w:rsidRPr="000344F6">
        <w:rPr>
          <w:rFonts w:ascii="Aptos" w:hAnsi="Aptos" w:cs="Arial"/>
          <w:b/>
          <w:sz w:val="24"/>
          <w:szCs w:val="24"/>
          <w:lang w:eastAsia="pl-PL"/>
        </w:rPr>
        <w:t>realizacji Umowy</w:t>
      </w:r>
      <w:r w:rsidR="00DF3BDA" w:rsidRPr="000344F6">
        <w:rPr>
          <w:rFonts w:ascii="Aptos" w:hAnsi="Aptos" w:cs="Arial"/>
          <w:b/>
          <w:sz w:val="24"/>
          <w:szCs w:val="24"/>
          <w:lang w:eastAsia="pl-PL"/>
        </w:rPr>
        <w:t xml:space="preserve"> oraz </w:t>
      </w:r>
      <w:r w:rsidR="005421A8" w:rsidRPr="000344F6">
        <w:rPr>
          <w:rFonts w:ascii="Aptos" w:hAnsi="Aptos" w:cs="Arial"/>
          <w:b/>
          <w:sz w:val="24"/>
          <w:szCs w:val="24"/>
          <w:lang w:eastAsia="pl-PL"/>
        </w:rPr>
        <w:t>harmonogram</w:t>
      </w:r>
      <w:r w:rsidR="00DF3BDA" w:rsidRPr="000344F6">
        <w:rPr>
          <w:rFonts w:ascii="Aptos" w:hAnsi="Aptos" w:cs="Arial"/>
          <w:b/>
          <w:sz w:val="24"/>
          <w:szCs w:val="24"/>
          <w:lang w:eastAsia="pl-PL"/>
        </w:rPr>
        <w:t xml:space="preserve"> prac</w:t>
      </w:r>
    </w:p>
    <w:p w14:paraId="3A203B5B" w14:textId="12B8A6D5" w:rsidR="00DF3BDA" w:rsidRPr="000344F6" w:rsidRDefault="00DF3BDA" w:rsidP="00D377DC">
      <w:pPr>
        <w:pStyle w:val="Akapitzlist"/>
        <w:numPr>
          <w:ilvl w:val="0"/>
          <w:numId w:val="50"/>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Strony postanawiają, że termin rozpoczęcia wykonania Instalacji rozpocznie się w dniu </w:t>
      </w:r>
      <w:r w:rsidRPr="000344F6">
        <w:rPr>
          <w:rFonts w:ascii="Aptos" w:hAnsi="Aptos" w:cs="Arial"/>
          <w:bCs/>
          <w:sz w:val="24"/>
          <w:szCs w:val="24"/>
          <w:highlight w:val="yellow"/>
          <w:lang w:eastAsia="pl-PL"/>
        </w:rPr>
        <w:t>_________________</w:t>
      </w:r>
    </w:p>
    <w:p w14:paraId="7D2253E7" w14:textId="0FC4CA96" w:rsidR="00DF3BDA" w:rsidRPr="000344F6" w:rsidRDefault="00DF3BDA" w:rsidP="00D377DC">
      <w:pPr>
        <w:pStyle w:val="Akapitzlist"/>
        <w:numPr>
          <w:ilvl w:val="0"/>
          <w:numId w:val="50"/>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Strony ustalają </w:t>
      </w:r>
      <w:r w:rsidR="005421A8" w:rsidRPr="000344F6">
        <w:rPr>
          <w:rFonts w:ascii="Aptos" w:hAnsi="Aptos" w:cs="Arial"/>
          <w:bCs/>
          <w:sz w:val="24"/>
          <w:szCs w:val="24"/>
          <w:lang w:eastAsia="pl-PL"/>
        </w:rPr>
        <w:t>następujący</w:t>
      </w:r>
      <w:r w:rsidRPr="000344F6">
        <w:rPr>
          <w:rFonts w:ascii="Aptos" w:hAnsi="Aptos" w:cs="Arial"/>
          <w:bCs/>
          <w:sz w:val="24"/>
          <w:szCs w:val="24"/>
          <w:lang w:eastAsia="pl-PL"/>
        </w:rPr>
        <w:t xml:space="preserve"> harmonogram wykonania poszczególnych etapów Instalacji:</w:t>
      </w:r>
    </w:p>
    <w:p w14:paraId="0B9CC0FC" w14:textId="3724F2F3" w:rsidR="00DF3BDA" w:rsidRPr="000344F6" w:rsidRDefault="00DF3BDA" w:rsidP="00DF3BDA">
      <w:pPr>
        <w:pStyle w:val="Akapitzlist"/>
        <w:numPr>
          <w:ilvl w:val="0"/>
          <w:numId w:val="70"/>
        </w:numPr>
        <w:contextualSpacing/>
        <w:jc w:val="both"/>
        <w:rPr>
          <w:rFonts w:ascii="Aptos" w:hAnsi="Aptos" w:cs="Arial"/>
          <w:bCs/>
          <w:sz w:val="24"/>
          <w:szCs w:val="24"/>
          <w:lang w:eastAsia="pl-PL"/>
        </w:rPr>
      </w:pPr>
      <w:r w:rsidRPr="000344F6">
        <w:rPr>
          <w:rFonts w:ascii="Aptos" w:hAnsi="Aptos" w:cs="Arial"/>
          <w:bCs/>
          <w:sz w:val="24"/>
          <w:szCs w:val="24"/>
          <w:highlight w:val="yellow"/>
          <w:lang w:eastAsia="pl-PL"/>
        </w:rPr>
        <w:t>_________________</w:t>
      </w:r>
      <w:r w:rsidRPr="000344F6">
        <w:rPr>
          <w:rFonts w:ascii="Aptos" w:hAnsi="Aptos" w:cs="Arial"/>
          <w:bCs/>
          <w:sz w:val="24"/>
          <w:szCs w:val="24"/>
          <w:lang w:eastAsia="pl-PL"/>
        </w:rPr>
        <w:t xml:space="preserve"> do dnia </w:t>
      </w:r>
      <w:r w:rsidRPr="000344F6">
        <w:rPr>
          <w:rFonts w:ascii="Aptos" w:hAnsi="Aptos" w:cs="Arial"/>
          <w:bCs/>
          <w:sz w:val="24"/>
          <w:szCs w:val="24"/>
          <w:highlight w:val="yellow"/>
          <w:lang w:eastAsia="pl-PL"/>
        </w:rPr>
        <w:t>______________</w:t>
      </w:r>
    </w:p>
    <w:p w14:paraId="694E4E03" w14:textId="6CAAF2C1" w:rsidR="00DF3BDA" w:rsidRPr="000344F6" w:rsidRDefault="00DF3BDA" w:rsidP="00DF3BDA">
      <w:pPr>
        <w:pStyle w:val="Akapitzlist"/>
        <w:numPr>
          <w:ilvl w:val="0"/>
          <w:numId w:val="70"/>
        </w:numPr>
        <w:contextualSpacing/>
        <w:jc w:val="both"/>
        <w:rPr>
          <w:rFonts w:ascii="Aptos" w:hAnsi="Aptos" w:cs="Arial"/>
          <w:bCs/>
          <w:sz w:val="24"/>
          <w:szCs w:val="24"/>
          <w:lang w:eastAsia="pl-PL"/>
        </w:rPr>
      </w:pPr>
      <w:r w:rsidRPr="000344F6">
        <w:rPr>
          <w:rFonts w:ascii="Aptos" w:hAnsi="Aptos" w:cs="Arial"/>
          <w:bCs/>
          <w:sz w:val="24"/>
          <w:szCs w:val="24"/>
          <w:highlight w:val="yellow"/>
          <w:lang w:eastAsia="pl-PL"/>
        </w:rPr>
        <w:t>_________________</w:t>
      </w:r>
      <w:r w:rsidRPr="000344F6">
        <w:t xml:space="preserve"> </w:t>
      </w:r>
      <w:r w:rsidRPr="000344F6">
        <w:rPr>
          <w:rFonts w:ascii="Aptos" w:hAnsi="Aptos" w:cs="Arial"/>
          <w:bCs/>
          <w:sz w:val="24"/>
          <w:szCs w:val="24"/>
          <w:lang w:eastAsia="pl-PL"/>
        </w:rPr>
        <w:t xml:space="preserve">do dnia </w:t>
      </w:r>
      <w:r w:rsidRPr="000344F6">
        <w:rPr>
          <w:rFonts w:ascii="Aptos" w:hAnsi="Aptos" w:cs="Arial"/>
          <w:bCs/>
          <w:sz w:val="24"/>
          <w:szCs w:val="24"/>
          <w:highlight w:val="yellow"/>
          <w:lang w:eastAsia="pl-PL"/>
        </w:rPr>
        <w:t>______________</w:t>
      </w:r>
    </w:p>
    <w:p w14:paraId="086DD8D2" w14:textId="50E505F4" w:rsidR="00D377DC" w:rsidRPr="000344F6" w:rsidRDefault="00010C8A" w:rsidP="00D377DC">
      <w:pPr>
        <w:pStyle w:val="Akapitzlist"/>
        <w:numPr>
          <w:ilvl w:val="0"/>
          <w:numId w:val="50"/>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Ostateczny termin </w:t>
      </w:r>
      <w:r w:rsidR="00D377DC" w:rsidRPr="000344F6">
        <w:rPr>
          <w:rFonts w:ascii="Aptos" w:hAnsi="Aptos" w:cs="Arial"/>
          <w:bCs/>
          <w:sz w:val="24"/>
          <w:szCs w:val="24"/>
          <w:lang w:eastAsia="pl-PL"/>
        </w:rPr>
        <w:t xml:space="preserve">wykonania Instalacji przez Wykonawcę to 30 kwietnia 2025 r. </w:t>
      </w:r>
    </w:p>
    <w:p w14:paraId="6B4A2591" w14:textId="13A1FC88" w:rsidR="00D377DC" w:rsidRPr="000344F6" w:rsidRDefault="00010C8A" w:rsidP="00D377DC">
      <w:pPr>
        <w:pStyle w:val="Akapitzlist"/>
        <w:numPr>
          <w:ilvl w:val="0"/>
          <w:numId w:val="50"/>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Zmiana terminu przewidzianego </w:t>
      </w:r>
      <w:r w:rsidR="00D377DC" w:rsidRPr="000344F6">
        <w:rPr>
          <w:rFonts w:ascii="Aptos" w:hAnsi="Aptos" w:cs="Arial"/>
          <w:bCs/>
          <w:sz w:val="24"/>
          <w:szCs w:val="24"/>
          <w:lang w:eastAsia="pl-PL"/>
        </w:rPr>
        <w:t xml:space="preserve">w ust. </w:t>
      </w:r>
      <w:r w:rsidR="00DF3BDA" w:rsidRPr="000344F6">
        <w:rPr>
          <w:rFonts w:ascii="Aptos" w:hAnsi="Aptos" w:cs="Arial"/>
          <w:bCs/>
          <w:sz w:val="24"/>
          <w:szCs w:val="24"/>
          <w:lang w:eastAsia="pl-PL"/>
        </w:rPr>
        <w:t>3</w:t>
      </w:r>
      <w:r w:rsidR="00D377DC" w:rsidRPr="000344F6">
        <w:rPr>
          <w:rFonts w:ascii="Aptos" w:hAnsi="Aptos" w:cs="Arial"/>
          <w:bCs/>
          <w:sz w:val="24"/>
          <w:szCs w:val="24"/>
          <w:lang w:eastAsia="pl-PL"/>
        </w:rPr>
        <w:t xml:space="preserve"> </w:t>
      </w:r>
      <w:r w:rsidRPr="000344F6">
        <w:rPr>
          <w:rFonts w:ascii="Aptos" w:hAnsi="Aptos" w:cs="Arial"/>
          <w:bCs/>
          <w:sz w:val="24"/>
          <w:szCs w:val="24"/>
          <w:lang w:eastAsia="pl-PL"/>
        </w:rPr>
        <w:t xml:space="preserve">lub </w:t>
      </w:r>
      <w:r w:rsidR="00D377DC" w:rsidRPr="000344F6">
        <w:rPr>
          <w:rFonts w:ascii="Aptos" w:hAnsi="Aptos" w:cs="Arial"/>
          <w:bCs/>
          <w:sz w:val="24"/>
          <w:szCs w:val="24"/>
          <w:lang w:eastAsia="pl-PL"/>
        </w:rPr>
        <w:t xml:space="preserve">terminu </w:t>
      </w:r>
      <w:r w:rsidRPr="000344F6">
        <w:rPr>
          <w:rFonts w:ascii="Aptos" w:hAnsi="Aptos" w:cs="Arial"/>
          <w:bCs/>
          <w:sz w:val="24"/>
          <w:szCs w:val="24"/>
          <w:lang w:eastAsia="pl-PL"/>
        </w:rPr>
        <w:t>wykonani</w:t>
      </w:r>
      <w:r w:rsidR="00D377DC" w:rsidRPr="000344F6">
        <w:rPr>
          <w:rFonts w:ascii="Aptos" w:hAnsi="Aptos" w:cs="Arial"/>
          <w:bCs/>
          <w:sz w:val="24"/>
          <w:szCs w:val="24"/>
          <w:lang w:eastAsia="pl-PL"/>
        </w:rPr>
        <w:t>a</w:t>
      </w:r>
      <w:r w:rsidRPr="000344F6">
        <w:rPr>
          <w:rFonts w:ascii="Aptos" w:hAnsi="Aptos" w:cs="Arial"/>
          <w:bCs/>
          <w:sz w:val="24"/>
          <w:szCs w:val="24"/>
          <w:lang w:eastAsia="pl-PL"/>
        </w:rPr>
        <w:t xml:space="preserve"> poszczególnych </w:t>
      </w:r>
      <w:r w:rsidR="00DF3BDA" w:rsidRPr="000344F6">
        <w:rPr>
          <w:rFonts w:ascii="Aptos" w:hAnsi="Aptos" w:cs="Arial"/>
          <w:bCs/>
          <w:sz w:val="24"/>
          <w:szCs w:val="24"/>
          <w:lang w:eastAsia="pl-PL"/>
        </w:rPr>
        <w:t>etapów</w:t>
      </w:r>
      <w:r w:rsidRPr="000344F6">
        <w:rPr>
          <w:rFonts w:ascii="Aptos" w:hAnsi="Aptos" w:cs="Arial"/>
          <w:bCs/>
          <w:sz w:val="24"/>
          <w:szCs w:val="24"/>
          <w:lang w:eastAsia="pl-PL"/>
        </w:rPr>
        <w:t xml:space="preserve"> </w:t>
      </w:r>
      <w:r w:rsidR="00D377DC" w:rsidRPr="000344F6">
        <w:rPr>
          <w:rFonts w:ascii="Aptos" w:hAnsi="Aptos" w:cs="Arial"/>
          <w:bCs/>
          <w:sz w:val="24"/>
          <w:szCs w:val="24"/>
          <w:lang w:eastAsia="pl-PL"/>
        </w:rPr>
        <w:t>prac</w:t>
      </w:r>
      <w:r w:rsidRPr="000344F6">
        <w:rPr>
          <w:rFonts w:ascii="Aptos" w:hAnsi="Aptos" w:cs="Arial"/>
          <w:bCs/>
          <w:sz w:val="24"/>
          <w:szCs w:val="24"/>
          <w:lang w:eastAsia="pl-PL"/>
        </w:rPr>
        <w:t xml:space="preserve"> jest możliwa o czas opóźnienia, jeśli takie opóźnienie wystąpi lub będzie miało wpływ na wykonanie </w:t>
      </w:r>
      <w:r w:rsidR="0012397F">
        <w:rPr>
          <w:rFonts w:ascii="Aptos" w:hAnsi="Aptos" w:cs="Arial"/>
          <w:bCs/>
          <w:sz w:val="24"/>
          <w:szCs w:val="24"/>
          <w:lang w:eastAsia="pl-PL"/>
        </w:rPr>
        <w:t>Przedmiotu Umowy</w:t>
      </w:r>
      <w:r w:rsidRPr="000344F6">
        <w:rPr>
          <w:rFonts w:ascii="Aptos" w:hAnsi="Aptos" w:cs="Arial"/>
          <w:bCs/>
          <w:sz w:val="24"/>
          <w:szCs w:val="24"/>
          <w:lang w:eastAsia="pl-PL"/>
        </w:rPr>
        <w:t xml:space="preserve"> w przypadku:</w:t>
      </w:r>
    </w:p>
    <w:p w14:paraId="0C3567EB" w14:textId="77777777" w:rsidR="00D377DC" w:rsidRPr="000344F6" w:rsidRDefault="00010C8A" w:rsidP="00D377DC">
      <w:pPr>
        <w:pStyle w:val="Akapitzlist"/>
        <w:numPr>
          <w:ilvl w:val="0"/>
          <w:numId w:val="51"/>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zmian spowodowanych warunkami atmosferycznymi, w szczególności: klęski żywiołowe, szczególnie niesprzyjające warunki atmosferyczne </w:t>
      </w:r>
      <w:r w:rsidR="00D377DC" w:rsidRPr="000344F6">
        <w:rPr>
          <w:rFonts w:ascii="Aptos" w:hAnsi="Aptos" w:cs="Arial"/>
          <w:bCs/>
          <w:sz w:val="24"/>
          <w:szCs w:val="24"/>
          <w:lang w:eastAsia="pl-PL"/>
        </w:rPr>
        <w:t>u</w:t>
      </w:r>
      <w:r w:rsidRPr="000344F6">
        <w:rPr>
          <w:rFonts w:ascii="Aptos" w:hAnsi="Aptos" w:cs="Arial"/>
          <w:bCs/>
          <w:sz w:val="24"/>
          <w:szCs w:val="24"/>
          <w:lang w:eastAsia="pl-PL"/>
        </w:rPr>
        <w:t>niemożliwiające prowadzenie robót budowlanych i dokonanie odbiorów;</w:t>
      </w:r>
    </w:p>
    <w:p w14:paraId="51EE1C94" w14:textId="77777777" w:rsidR="00D377DC" w:rsidRPr="000344F6" w:rsidRDefault="00010C8A" w:rsidP="00D377DC">
      <w:pPr>
        <w:pStyle w:val="Akapitzlist"/>
        <w:numPr>
          <w:ilvl w:val="0"/>
          <w:numId w:val="51"/>
        </w:numPr>
        <w:contextualSpacing/>
        <w:jc w:val="both"/>
        <w:rPr>
          <w:rFonts w:ascii="Aptos" w:hAnsi="Aptos" w:cs="Arial"/>
          <w:bCs/>
          <w:sz w:val="24"/>
          <w:szCs w:val="24"/>
          <w:lang w:eastAsia="pl-PL"/>
        </w:rPr>
      </w:pPr>
      <w:r w:rsidRPr="000344F6">
        <w:rPr>
          <w:rFonts w:ascii="Aptos" w:hAnsi="Aptos" w:cs="Arial"/>
          <w:bCs/>
          <w:sz w:val="24"/>
          <w:szCs w:val="24"/>
          <w:lang w:eastAsia="pl-PL"/>
        </w:rPr>
        <w:t>innych przyczyn zewnętrznych niezależnych od Zamawiającego i Wykonawcy, skutkujących niemożliwością prowadzenia prac lub wykonywania innych czynności przewidzianych Umową;</w:t>
      </w:r>
    </w:p>
    <w:p w14:paraId="65CC3F58" w14:textId="276B1414" w:rsidR="00010C8A" w:rsidRPr="000344F6" w:rsidRDefault="00010C8A" w:rsidP="00D377DC">
      <w:pPr>
        <w:pStyle w:val="Akapitzlist"/>
        <w:numPr>
          <w:ilvl w:val="0"/>
          <w:numId w:val="51"/>
        </w:numPr>
        <w:contextualSpacing/>
        <w:jc w:val="both"/>
        <w:rPr>
          <w:rFonts w:ascii="Aptos" w:hAnsi="Aptos" w:cs="Arial"/>
          <w:bCs/>
          <w:sz w:val="24"/>
          <w:szCs w:val="24"/>
          <w:lang w:eastAsia="pl-PL"/>
        </w:rPr>
      </w:pPr>
      <w:r w:rsidRPr="000344F6">
        <w:rPr>
          <w:rFonts w:ascii="Aptos" w:hAnsi="Aptos" w:cs="Arial"/>
          <w:bCs/>
          <w:sz w:val="24"/>
          <w:szCs w:val="24"/>
          <w:lang w:eastAsia="pl-PL"/>
        </w:rPr>
        <w:t>opóźnień w przekazaniu Wykonawcy terenu realizacji robót.</w:t>
      </w:r>
    </w:p>
    <w:p w14:paraId="13195621" w14:textId="77777777" w:rsidR="00D377DC" w:rsidRPr="000344F6" w:rsidRDefault="00D377DC" w:rsidP="00D377DC">
      <w:pPr>
        <w:contextualSpacing/>
        <w:jc w:val="center"/>
        <w:rPr>
          <w:rFonts w:ascii="Aptos" w:hAnsi="Aptos" w:cs="Arial"/>
          <w:b/>
          <w:sz w:val="24"/>
          <w:szCs w:val="24"/>
          <w:lang w:eastAsia="pl-PL"/>
        </w:rPr>
      </w:pPr>
    </w:p>
    <w:p w14:paraId="67A6FC8A" w14:textId="78D15E3E" w:rsidR="00010C8A" w:rsidRPr="000344F6" w:rsidRDefault="00010C8A" w:rsidP="00D377DC">
      <w:pPr>
        <w:contextualSpacing/>
        <w:jc w:val="center"/>
        <w:rPr>
          <w:rFonts w:ascii="Aptos" w:hAnsi="Aptos" w:cs="Arial"/>
          <w:b/>
          <w:sz w:val="24"/>
          <w:szCs w:val="24"/>
          <w:lang w:eastAsia="pl-PL"/>
        </w:rPr>
      </w:pPr>
      <w:r w:rsidRPr="000344F6">
        <w:rPr>
          <w:rFonts w:ascii="Aptos" w:hAnsi="Aptos" w:cs="Arial"/>
          <w:b/>
          <w:sz w:val="24"/>
          <w:szCs w:val="24"/>
          <w:lang w:eastAsia="pl-PL"/>
        </w:rPr>
        <w:t>§ 7</w:t>
      </w:r>
    </w:p>
    <w:p w14:paraId="0C3337B7" w14:textId="77777777" w:rsidR="00010C8A" w:rsidRPr="000344F6" w:rsidRDefault="00010C8A" w:rsidP="00D377DC">
      <w:pPr>
        <w:contextualSpacing/>
        <w:jc w:val="center"/>
        <w:rPr>
          <w:rFonts w:ascii="Aptos" w:hAnsi="Aptos" w:cs="Arial"/>
          <w:b/>
          <w:sz w:val="24"/>
          <w:szCs w:val="24"/>
          <w:lang w:eastAsia="pl-PL"/>
        </w:rPr>
      </w:pPr>
      <w:r w:rsidRPr="000344F6">
        <w:rPr>
          <w:rFonts w:ascii="Aptos" w:hAnsi="Aptos" w:cs="Arial"/>
          <w:b/>
          <w:sz w:val="24"/>
          <w:szCs w:val="24"/>
          <w:lang w:eastAsia="pl-PL"/>
        </w:rPr>
        <w:t>Zakres odpowiedzialności</w:t>
      </w:r>
    </w:p>
    <w:p w14:paraId="1D029FDC" w14:textId="77777777" w:rsidR="00D377DC" w:rsidRPr="000344F6" w:rsidRDefault="00010C8A" w:rsidP="004524CE">
      <w:pPr>
        <w:pStyle w:val="Akapitzlist"/>
        <w:numPr>
          <w:ilvl w:val="0"/>
          <w:numId w:val="53"/>
        </w:numPr>
        <w:contextualSpacing/>
        <w:rPr>
          <w:rFonts w:ascii="Aptos" w:hAnsi="Aptos" w:cs="Arial"/>
          <w:bCs/>
          <w:sz w:val="24"/>
          <w:szCs w:val="24"/>
          <w:lang w:eastAsia="pl-PL"/>
        </w:rPr>
      </w:pPr>
      <w:r w:rsidRPr="000344F6">
        <w:rPr>
          <w:rFonts w:ascii="Aptos" w:hAnsi="Aptos" w:cs="Arial"/>
          <w:bCs/>
          <w:sz w:val="24"/>
          <w:szCs w:val="24"/>
          <w:lang w:eastAsia="pl-PL"/>
        </w:rPr>
        <w:t>Zamawiający:</w:t>
      </w:r>
    </w:p>
    <w:p w14:paraId="307AF9E4" w14:textId="77777777" w:rsidR="00D377DC" w:rsidRPr="000344F6" w:rsidRDefault="00010C8A" w:rsidP="009B064A">
      <w:pPr>
        <w:pStyle w:val="Akapitzlist"/>
        <w:numPr>
          <w:ilvl w:val="0"/>
          <w:numId w:val="54"/>
        </w:numPr>
        <w:contextualSpacing/>
        <w:jc w:val="both"/>
        <w:rPr>
          <w:rFonts w:ascii="Aptos" w:hAnsi="Aptos" w:cs="Arial"/>
          <w:bCs/>
          <w:sz w:val="24"/>
          <w:szCs w:val="24"/>
          <w:lang w:eastAsia="pl-PL"/>
        </w:rPr>
      </w:pPr>
      <w:r w:rsidRPr="000344F6">
        <w:rPr>
          <w:rFonts w:ascii="Aptos" w:hAnsi="Aptos" w:cs="Arial"/>
          <w:bCs/>
          <w:sz w:val="24"/>
          <w:szCs w:val="24"/>
          <w:lang w:eastAsia="pl-PL"/>
        </w:rPr>
        <w:t>zobowiązuje się umożliwić organizację, zagospodarowanie zaplecza oraz placu budowy w sposób niekolidujący z funkcjonowaniem Zamawiającego i osób trzecich, w szczególności użytkowników budynków</w:t>
      </w:r>
      <w:r w:rsidR="00D377DC" w:rsidRPr="000344F6">
        <w:rPr>
          <w:rFonts w:ascii="Aptos" w:hAnsi="Aptos" w:cs="Arial"/>
          <w:bCs/>
          <w:sz w:val="24"/>
          <w:szCs w:val="24"/>
          <w:lang w:eastAsia="pl-PL"/>
        </w:rPr>
        <w:t xml:space="preserve"> oraz </w:t>
      </w:r>
      <w:r w:rsidRPr="000344F6">
        <w:rPr>
          <w:rFonts w:ascii="Aptos" w:hAnsi="Aptos" w:cs="Arial"/>
          <w:bCs/>
          <w:sz w:val="24"/>
          <w:szCs w:val="24"/>
          <w:lang w:eastAsia="pl-PL"/>
        </w:rPr>
        <w:t>posesji sąsiadujących;</w:t>
      </w:r>
    </w:p>
    <w:p w14:paraId="26B56BB7" w14:textId="77777777" w:rsidR="00D377DC" w:rsidRPr="000344F6" w:rsidRDefault="00010C8A" w:rsidP="004524CE">
      <w:pPr>
        <w:pStyle w:val="Akapitzlist"/>
        <w:numPr>
          <w:ilvl w:val="0"/>
          <w:numId w:val="54"/>
        </w:numPr>
        <w:contextualSpacing/>
        <w:jc w:val="both"/>
        <w:rPr>
          <w:rFonts w:ascii="Aptos" w:hAnsi="Aptos" w:cs="Arial"/>
          <w:bCs/>
          <w:sz w:val="24"/>
          <w:szCs w:val="24"/>
          <w:lang w:eastAsia="pl-PL"/>
        </w:rPr>
      </w:pPr>
      <w:r w:rsidRPr="000344F6">
        <w:rPr>
          <w:rFonts w:ascii="Aptos" w:hAnsi="Aptos" w:cs="Arial"/>
          <w:bCs/>
          <w:sz w:val="24"/>
          <w:szCs w:val="24"/>
          <w:lang w:eastAsia="pl-PL"/>
        </w:rPr>
        <w:t>zabezpieczy mienie własne w sposób uniemożliwiający jego zniszczenie lub uszkodzenie w toku budowy Instalacji;</w:t>
      </w:r>
    </w:p>
    <w:p w14:paraId="506216FE" w14:textId="0F9D759B" w:rsidR="00010C8A" w:rsidRPr="000344F6" w:rsidRDefault="00010C8A" w:rsidP="004524CE">
      <w:pPr>
        <w:pStyle w:val="Akapitzlist"/>
        <w:numPr>
          <w:ilvl w:val="0"/>
          <w:numId w:val="54"/>
        </w:numPr>
        <w:contextualSpacing/>
        <w:jc w:val="both"/>
        <w:rPr>
          <w:rFonts w:ascii="Aptos" w:hAnsi="Aptos" w:cs="Arial"/>
          <w:bCs/>
          <w:sz w:val="24"/>
          <w:szCs w:val="24"/>
          <w:lang w:eastAsia="pl-PL"/>
        </w:rPr>
      </w:pPr>
      <w:r w:rsidRPr="000344F6">
        <w:rPr>
          <w:rFonts w:ascii="Aptos" w:hAnsi="Aptos" w:cs="Arial"/>
          <w:bCs/>
          <w:sz w:val="24"/>
          <w:szCs w:val="24"/>
          <w:lang w:eastAsia="pl-PL"/>
        </w:rPr>
        <w:t>umożliwi Wykonawcy organizację i realizację prac tak, aby w możliwie najmniejszym stopniu zakłócać bieżące funkcjonowanie obiektów sąsiadujących oraz przebywających na ich terenie osób.</w:t>
      </w:r>
    </w:p>
    <w:p w14:paraId="4E754B44" w14:textId="77777777" w:rsidR="00D377DC" w:rsidRPr="000344F6" w:rsidRDefault="00D377DC" w:rsidP="00D377DC">
      <w:pPr>
        <w:pStyle w:val="Akapitzlist"/>
        <w:ind w:left="1080"/>
        <w:contextualSpacing/>
        <w:jc w:val="both"/>
        <w:rPr>
          <w:rFonts w:ascii="Aptos" w:hAnsi="Aptos" w:cs="Arial"/>
          <w:bCs/>
          <w:sz w:val="24"/>
          <w:szCs w:val="24"/>
          <w:lang w:eastAsia="pl-PL"/>
        </w:rPr>
      </w:pPr>
    </w:p>
    <w:p w14:paraId="5E18F8E5" w14:textId="6BF6BFEA" w:rsidR="00010C8A" w:rsidRPr="000344F6" w:rsidRDefault="00010C8A" w:rsidP="00D377DC">
      <w:pPr>
        <w:pStyle w:val="Akapitzlist"/>
        <w:numPr>
          <w:ilvl w:val="0"/>
          <w:numId w:val="53"/>
        </w:numPr>
        <w:contextualSpacing/>
        <w:rPr>
          <w:rFonts w:ascii="Aptos" w:hAnsi="Aptos" w:cs="Arial"/>
          <w:bCs/>
          <w:sz w:val="24"/>
          <w:szCs w:val="24"/>
          <w:lang w:eastAsia="pl-PL"/>
        </w:rPr>
      </w:pPr>
      <w:r w:rsidRPr="000344F6">
        <w:rPr>
          <w:rFonts w:ascii="Aptos" w:hAnsi="Aptos" w:cs="Arial"/>
          <w:bCs/>
          <w:sz w:val="24"/>
          <w:szCs w:val="24"/>
          <w:lang w:eastAsia="pl-PL"/>
        </w:rPr>
        <w:t>Wykonawca:</w:t>
      </w:r>
    </w:p>
    <w:p w14:paraId="04A2F02C" w14:textId="65B2B009" w:rsidR="007C6008" w:rsidRPr="000344F6" w:rsidRDefault="007C6008" w:rsidP="007C6008">
      <w:pPr>
        <w:pStyle w:val="Akapitzlist"/>
        <w:numPr>
          <w:ilvl w:val="0"/>
          <w:numId w:val="55"/>
        </w:numPr>
        <w:contextualSpacing/>
        <w:jc w:val="both"/>
        <w:rPr>
          <w:rFonts w:ascii="Aptos" w:hAnsi="Aptos" w:cs="Arial"/>
          <w:bCs/>
          <w:sz w:val="24"/>
          <w:szCs w:val="24"/>
          <w:lang w:eastAsia="pl-PL"/>
        </w:rPr>
      </w:pPr>
      <w:r w:rsidRPr="000344F6">
        <w:rPr>
          <w:rFonts w:ascii="Aptos" w:hAnsi="Aptos" w:cs="Arial"/>
          <w:bCs/>
          <w:sz w:val="24"/>
          <w:szCs w:val="24"/>
          <w:lang w:eastAsia="pl-PL"/>
        </w:rPr>
        <w:t>z</w:t>
      </w:r>
      <w:r w:rsidR="00010C8A" w:rsidRPr="000344F6">
        <w:rPr>
          <w:rFonts w:ascii="Aptos" w:hAnsi="Aptos" w:cs="Arial"/>
          <w:bCs/>
          <w:sz w:val="24"/>
          <w:szCs w:val="24"/>
          <w:lang w:eastAsia="pl-PL"/>
        </w:rPr>
        <w:t>obowiązuje się do zapewnienia dozoru, a także właściwych warunków bezpieczeństwa i higieny pracy, bezpieczeństwa przeciwpożarowego oraz bezpieczeństwa ruchu na terenie budowy;</w:t>
      </w:r>
    </w:p>
    <w:p w14:paraId="23775346" w14:textId="62F16010" w:rsidR="007C6008" w:rsidRPr="000344F6" w:rsidRDefault="007C6008" w:rsidP="007C6008">
      <w:pPr>
        <w:pStyle w:val="Akapitzlist"/>
        <w:numPr>
          <w:ilvl w:val="0"/>
          <w:numId w:val="55"/>
        </w:numPr>
        <w:contextualSpacing/>
        <w:jc w:val="both"/>
        <w:rPr>
          <w:rFonts w:ascii="Aptos" w:hAnsi="Aptos" w:cs="Arial"/>
          <w:bCs/>
          <w:sz w:val="24"/>
          <w:szCs w:val="24"/>
          <w:lang w:eastAsia="pl-PL"/>
        </w:rPr>
      </w:pPr>
      <w:r w:rsidRPr="000344F6">
        <w:rPr>
          <w:rFonts w:ascii="Aptos" w:hAnsi="Aptos" w:cs="Arial"/>
          <w:bCs/>
          <w:sz w:val="24"/>
          <w:szCs w:val="24"/>
          <w:lang w:eastAsia="pl-PL"/>
        </w:rPr>
        <w:t>zobowiązuje się do prowadzenia prac w sposób najmniej uciążliwy dla Zamawiającego i prowadzonej przez niego działalności gospodarczej;</w:t>
      </w:r>
    </w:p>
    <w:p w14:paraId="3BDA7CE0" w14:textId="0F044B2B" w:rsidR="007C6008" w:rsidRPr="000344F6" w:rsidRDefault="007C6008" w:rsidP="007C6008">
      <w:pPr>
        <w:pStyle w:val="Akapitzlist"/>
        <w:numPr>
          <w:ilvl w:val="0"/>
          <w:numId w:val="55"/>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zobowiązuje się do zgłaszania z odpowiednim, co najmniej tygodniowym wyprzedzeniem, prac wymagających wstrzymania prowadzonej działalności </w:t>
      </w:r>
      <w:r w:rsidR="005421A8" w:rsidRPr="000344F6">
        <w:rPr>
          <w:rFonts w:ascii="Aptos" w:hAnsi="Aptos" w:cs="Arial"/>
          <w:bCs/>
          <w:sz w:val="24"/>
          <w:szCs w:val="24"/>
          <w:lang w:eastAsia="pl-PL"/>
        </w:rPr>
        <w:t>gospodarczej</w:t>
      </w:r>
      <w:r w:rsidRPr="000344F6">
        <w:rPr>
          <w:rFonts w:ascii="Aptos" w:hAnsi="Aptos" w:cs="Arial"/>
          <w:bCs/>
          <w:sz w:val="24"/>
          <w:szCs w:val="24"/>
          <w:lang w:eastAsia="pl-PL"/>
        </w:rPr>
        <w:t xml:space="preserve"> przez Zamawiającego;</w:t>
      </w:r>
    </w:p>
    <w:p w14:paraId="138EBB43" w14:textId="77777777" w:rsidR="007C6008" w:rsidRPr="000344F6" w:rsidRDefault="00010C8A" w:rsidP="004524CE">
      <w:pPr>
        <w:pStyle w:val="Akapitzlist"/>
        <w:numPr>
          <w:ilvl w:val="0"/>
          <w:numId w:val="55"/>
        </w:numPr>
        <w:contextualSpacing/>
        <w:jc w:val="both"/>
        <w:rPr>
          <w:rFonts w:ascii="Aptos" w:hAnsi="Aptos" w:cs="Arial"/>
          <w:bCs/>
          <w:sz w:val="24"/>
          <w:szCs w:val="24"/>
          <w:lang w:eastAsia="pl-PL"/>
        </w:rPr>
      </w:pPr>
      <w:r w:rsidRPr="000344F6">
        <w:rPr>
          <w:rFonts w:ascii="Aptos" w:hAnsi="Aptos" w:cs="Arial"/>
          <w:bCs/>
          <w:sz w:val="24"/>
          <w:szCs w:val="24"/>
          <w:lang w:eastAsia="pl-PL"/>
        </w:rPr>
        <w:t>ponosi odpowiedzialność prawną i finansową wobec Zamawiającego i osób trzecich za wszelkie szkody wynikłe z zaniechania, niedbalstwa oraz działań niezgodnych ze sztuką budowlaną swoich pracowników, jak również podwykonawców i dostawców;</w:t>
      </w:r>
    </w:p>
    <w:p w14:paraId="30AD99AA" w14:textId="24D8284C" w:rsidR="00010C8A" w:rsidRPr="000344F6" w:rsidRDefault="00010C8A" w:rsidP="004524CE">
      <w:pPr>
        <w:pStyle w:val="Akapitzlist"/>
        <w:numPr>
          <w:ilvl w:val="0"/>
          <w:numId w:val="55"/>
        </w:numPr>
        <w:contextualSpacing/>
        <w:jc w:val="both"/>
        <w:rPr>
          <w:rFonts w:ascii="Aptos" w:hAnsi="Aptos" w:cs="Arial"/>
          <w:bCs/>
          <w:sz w:val="24"/>
          <w:szCs w:val="24"/>
          <w:lang w:eastAsia="pl-PL"/>
        </w:rPr>
      </w:pPr>
      <w:r w:rsidRPr="000344F6">
        <w:rPr>
          <w:rFonts w:ascii="Aptos" w:hAnsi="Aptos" w:cs="Arial"/>
          <w:bCs/>
          <w:sz w:val="24"/>
          <w:szCs w:val="24"/>
          <w:lang w:eastAsia="pl-PL"/>
        </w:rPr>
        <w:t>nie ponosi odpowiedzialności za niezabezpieczone mienie Zamawiającego zgromadzone na terenie budowy.</w:t>
      </w:r>
    </w:p>
    <w:p w14:paraId="25DF7D27" w14:textId="77777777" w:rsidR="007C6008" w:rsidRPr="000344F6" w:rsidRDefault="007C6008" w:rsidP="007C6008">
      <w:pPr>
        <w:pStyle w:val="Akapitzlist"/>
        <w:ind w:left="720"/>
        <w:contextualSpacing/>
        <w:jc w:val="both"/>
        <w:rPr>
          <w:rFonts w:ascii="Aptos" w:hAnsi="Aptos" w:cs="Arial"/>
          <w:bCs/>
          <w:sz w:val="24"/>
          <w:szCs w:val="24"/>
          <w:lang w:eastAsia="pl-PL"/>
        </w:rPr>
      </w:pPr>
    </w:p>
    <w:p w14:paraId="0EECCBE7" w14:textId="77777777" w:rsidR="00010C8A" w:rsidRPr="000344F6" w:rsidRDefault="00010C8A" w:rsidP="007C6008">
      <w:pPr>
        <w:contextualSpacing/>
        <w:jc w:val="center"/>
        <w:rPr>
          <w:rFonts w:ascii="Aptos" w:hAnsi="Aptos" w:cs="Arial"/>
          <w:b/>
          <w:sz w:val="24"/>
          <w:szCs w:val="24"/>
          <w:lang w:eastAsia="pl-PL"/>
        </w:rPr>
      </w:pPr>
      <w:r w:rsidRPr="000344F6">
        <w:rPr>
          <w:rFonts w:ascii="Aptos" w:hAnsi="Aptos" w:cs="Arial"/>
          <w:b/>
          <w:sz w:val="24"/>
          <w:szCs w:val="24"/>
          <w:lang w:eastAsia="pl-PL"/>
        </w:rPr>
        <w:t>§ 8</w:t>
      </w:r>
    </w:p>
    <w:p w14:paraId="2D5718CA" w14:textId="77777777" w:rsidR="00010C8A" w:rsidRPr="000344F6" w:rsidRDefault="00010C8A" w:rsidP="007C6008">
      <w:pPr>
        <w:contextualSpacing/>
        <w:jc w:val="center"/>
        <w:rPr>
          <w:rFonts w:ascii="Aptos" w:hAnsi="Aptos" w:cs="Arial"/>
          <w:b/>
          <w:sz w:val="24"/>
          <w:szCs w:val="24"/>
          <w:lang w:eastAsia="pl-PL"/>
        </w:rPr>
      </w:pPr>
      <w:r w:rsidRPr="000344F6">
        <w:rPr>
          <w:rFonts w:ascii="Aptos" w:hAnsi="Aptos" w:cs="Arial"/>
          <w:b/>
          <w:sz w:val="24"/>
          <w:szCs w:val="24"/>
          <w:lang w:eastAsia="pl-PL"/>
        </w:rPr>
        <w:t>Odbiór Instalacji</w:t>
      </w:r>
    </w:p>
    <w:p w14:paraId="05FD672F" w14:textId="77777777" w:rsidR="007C6008" w:rsidRPr="000344F6" w:rsidRDefault="00010C8A" w:rsidP="004524CE">
      <w:pPr>
        <w:pStyle w:val="Akapitzlist"/>
        <w:numPr>
          <w:ilvl w:val="0"/>
          <w:numId w:val="57"/>
        </w:numPr>
        <w:contextualSpacing/>
        <w:jc w:val="both"/>
        <w:rPr>
          <w:rFonts w:ascii="Aptos" w:hAnsi="Aptos" w:cs="Arial"/>
          <w:bCs/>
          <w:sz w:val="24"/>
          <w:szCs w:val="24"/>
          <w:lang w:eastAsia="pl-PL"/>
        </w:rPr>
      </w:pPr>
      <w:r w:rsidRPr="000344F6">
        <w:rPr>
          <w:rFonts w:ascii="Aptos" w:hAnsi="Aptos" w:cs="Arial"/>
          <w:bCs/>
          <w:sz w:val="24"/>
          <w:szCs w:val="24"/>
          <w:lang w:eastAsia="pl-PL"/>
        </w:rPr>
        <w:t>Wykonawca powiadomi Zamawiającego o wykonaniu i zamontowaniu Instalacji oraz zgłosi gotowość do dokonania odbioru Instalacji przez Zamawiającego. Odbiór nastąpi w terminie ustalonym przez Strony, nie później niż 7 dni od zgłoszenia przez Wykonawcę gotowości do odbioru Instalacji.</w:t>
      </w:r>
    </w:p>
    <w:p w14:paraId="4FA6902A" w14:textId="77777777" w:rsidR="007C6008" w:rsidRPr="000344F6" w:rsidRDefault="00010C8A" w:rsidP="004524CE">
      <w:pPr>
        <w:pStyle w:val="Akapitzlist"/>
        <w:numPr>
          <w:ilvl w:val="0"/>
          <w:numId w:val="57"/>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Dokonanie odbioru Instalacji zostanie potwierdzone Protokołem odbioru, którego wzór stanowi </w:t>
      </w:r>
      <w:r w:rsidRPr="000344F6">
        <w:rPr>
          <w:rFonts w:ascii="Aptos" w:hAnsi="Aptos" w:cs="Arial"/>
          <w:b/>
          <w:sz w:val="24"/>
          <w:szCs w:val="24"/>
          <w:u w:val="single"/>
          <w:lang w:eastAsia="pl-PL"/>
        </w:rPr>
        <w:t xml:space="preserve">załącznik nr </w:t>
      </w:r>
      <w:r w:rsidR="007C6008" w:rsidRPr="000344F6">
        <w:rPr>
          <w:rFonts w:ascii="Aptos" w:hAnsi="Aptos" w:cs="Arial"/>
          <w:b/>
          <w:sz w:val="24"/>
          <w:szCs w:val="24"/>
          <w:u w:val="single"/>
          <w:lang w:eastAsia="pl-PL"/>
        </w:rPr>
        <w:t>3</w:t>
      </w:r>
      <w:r w:rsidRPr="000344F6">
        <w:rPr>
          <w:rFonts w:ascii="Aptos" w:hAnsi="Aptos" w:cs="Arial"/>
          <w:bCs/>
          <w:sz w:val="24"/>
          <w:szCs w:val="24"/>
          <w:lang w:eastAsia="pl-PL"/>
        </w:rPr>
        <w:t xml:space="preserve"> do Umowy. Protokół odbioru zostanie sporządzony przez </w:t>
      </w:r>
      <w:r w:rsidRPr="000344F6">
        <w:rPr>
          <w:rFonts w:ascii="Aptos" w:hAnsi="Aptos" w:cs="Arial"/>
          <w:bCs/>
          <w:sz w:val="24"/>
          <w:szCs w:val="24"/>
          <w:lang w:eastAsia="pl-PL"/>
        </w:rPr>
        <w:lastRenderedPageBreak/>
        <w:t>przedstawiciela Wykonawcy w obecności Zamawiającego, a następnie zostanie podpisany przez przedstawicieli Wykonawcy i Zamawiającego.</w:t>
      </w:r>
    </w:p>
    <w:p w14:paraId="32390F1C" w14:textId="196075D1" w:rsidR="007C6008" w:rsidRPr="000344F6" w:rsidRDefault="00010C8A" w:rsidP="004524CE">
      <w:pPr>
        <w:pStyle w:val="Akapitzlist"/>
        <w:numPr>
          <w:ilvl w:val="0"/>
          <w:numId w:val="57"/>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W razie stwierdzenia wad Instalacji w toku odbioru, Strony uzgodnią zakres niezbędnych poprawek oraz termin ich usunięcia, potwierdzając ustalenia stosownymi zapisami w </w:t>
      </w:r>
      <w:r w:rsidR="005E551B">
        <w:rPr>
          <w:rFonts w:ascii="Aptos" w:hAnsi="Aptos" w:cs="Arial"/>
          <w:bCs/>
          <w:sz w:val="24"/>
          <w:szCs w:val="24"/>
          <w:lang w:eastAsia="pl-PL"/>
        </w:rPr>
        <w:t>P</w:t>
      </w:r>
      <w:r w:rsidRPr="000344F6">
        <w:rPr>
          <w:rFonts w:ascii="Aptos" w:hAnsi="Aptos" w:cs="Arial"/>
          <w:bCs/>
          <w:sz w:val="24"/>
          <w:szCs w:val="24"/>
          <w:lang w:eastAsia="pl-PL"/>
        </w:rPr>
        <w:t>rotokole odbioru.</w:t>
      </w:r>
      <w:r w:rsidR="007C6008" w:rsidRPr="000344F6">
        <w:rPr>
          <w:rFonts w:ascii="Aptos" w:hAnsi="Aptos" w:cs="Arial"/>
          <w:bCs/>
          <w:sz w:val="24"/>
          <w:szCs w:val="24"/>
          <w:lang w:eastAsia="pl-PL"/>
        </w:rPr>
        <w:t xml:space="preserve"> Po naprawie stwierdzonych wad Strony ponownie przystąpią do sporządzenia Protokołu odbioru na zasadach </w:t>
      </w:r>
      <w:r w:rsidR="005E551B" w:rsidRPr="000344F6">
        <w:rPr>
          <w:rFonts w:ascii="Aptos" w:hAnsi="Aptos" w:cs="Arial"/>
          <w:bCs/>
          <w:sz w:val="24"/>
          <w:szCs w:val="24"/>
          <w:lang w:eastAsia="pl-PL"/>
        </w:rPr>
        <w:t>określonych</w:t>
      </w:r>
      <w:r w:rsidR="007C6008" w:rsidRPr="000344F6">
        <w:rPr>
          <w:rFonts w:ascii="Aptos" w:hAnsi="Aptos" w:cs="Arial"/>
          <w:bCs/>
          <w:sz w:val="24"/>
          <w:szCs w:val="24"/>
          <w:lang w:eastAsia="pl-PL"/>
        </w:rPr>
        <w:t xml:space="preserve"> w § 8.</w:t>
      </w:r>
    </w:p>
    <w:p w14:paraId="53D60110" w14:textId="0320FD8B" w:rsidR="007C6008" w:rsidRPr="000344F6" w:rsidRDefault="00010C8A" w:rsidP="007C6008">
      <w:pPr>
        <w:pStyle w:val="Akapitzlist"/>
        <w:numPr>
          <w:ilvl w:val="0"/>
          <w:numId w:val="57"/>
        </w:numPr>
        <w:contextualSpacing/>
        <w:jc w:val="both"/>
        <w:rPr>
          <w:rFonts w:ascii="Aptos" w:hAnsi="Aptos" w:cs="Arial"/>
          <w:bCs/>
          <w:sz w:val="24"/>
          <w:szCs w:val="24"/>
          <w:lang w:eastAsia="pl-PL"/>
        </w:rPr>
      </w:pPr>
      <w:r w:rsidRPr="000344F6">
        <w:rPr>
          <w:rFonts w:ascii="Aptos" w:hAnsi="Aptos" w:cs="Arial"/>
          <w:bCs/>
          <w:sz w:val="24"/>
          <w:szCs w:val="24"/>
          <w:lang w:eastAsia="pl-PL"/>
        </w:rPr>
        <w:t>W razie uchylania się przez Zamawiającego od podpisania Protokołu odbioru, przedstawiciel Wykonawcy może dokonać jednostronnego odbioru Instalacji, przy czym umieści stosowną informację w Protokole odbioru.</w:t>
      </w:r>
    </w:p>
    <w:p w14:paraId="02451BB5" w14:textId="77777777" w:rsidR="007C6008" w:rsidRPr="000344F6" w:rsidRDefault="007C6008" w:rsidP="007C6008">
      <w:pPr>
        <w:contextualSpacing/>
        <w:jc w:val="both"/>
        <w:rPr>
          <w:rFonts w:ascii="Aptos" w:hAnsi="Aptos" w:cs="Arial"/>
          <w:bCs/>
          <w:sz w:val="24"/>
          <w:szCs w:val="24"/>
          <w:lang w:eastAsia="pl-PL"/>
        </w:rPr>
      </w:pPr>
    </w:p>
    <w:p w14:paraId="4F6F916E" w14:textId="77777777" w:rsidR="00010C8A" w:rsidRPr="000344F6" w:rsidRDefault="00010C8A" w:rsidP="007C6008">
      <w:pPr>
        <w:contextualSpacing/>
        <w:jc w:val="center"/>
        <w:rPr>
          <w:rFonts w:ascii="Aptos" w:hAnsi="Aptos" w:cs="Arial"/>
          <w:b/>
          <w:sz w:val="24"/>
          <w:szCs w:val="24"/>
          <w:lang w:eastAsia="pl-PL"/>
        </w:rPr>
      </w:pPr>
      <w:r w:rsidRPr="000344F6">
        <w:rPr>
          <w:rFonts w:ascii="Aptos" w:hAnsi="Aptos" w:cs="Arial"/>
          <w:b/>
          <w:sz w:val="24"/>
          <w:szCs w:val="24"/>
          <w:lang w:eastAsia="pl-PL"/>
        </w:rPr>
        <w:t>§ 9</w:t>
      </w:r>
    </w:p>
    <w:p w14:paraId="062B0E0B" w14:textId="77777777" w:rsidR="00010C8A" w:rsidRPr="000344F6" w:rsidRDefault="00010C8A" w:rsidP="007C6008">
      <w:pPr>
        <w:contextualSpacing/>
        <w:jc w:val="center"/>
        <w:rPr>
          <w:rFonts w:ascii="Aptos" w:hAnsi="Aptos" w:cs="Arial"/>
          <w:b/>
          <w:sz w:val="24"/>
          <w:szCs w:val="24"/>
          <w:lang w:eastAsia="pl-PL"/>
        </w:rPr>
      </w:pPr>
      <w:r w:rsidRPr="000344F6">
        <w:rPr>
          <w:rFonts w:ascii="Aptos" w:hAnsi="Aptos" w:cs="Arial"/>
          <w:b/>
          <w:sz w:val="24"/>
          <w:szCs w:val="24"/>
          <w:lang w:eastAsia="pl-PL"/>
        </w:rPr>
        <w:t>Wynagrodzenie</w:t>
      </w:r>
    </w:p>
    <w:p w14:paraId="24CD342A" w14:textId="02009130" w:rsidR="008F0FF6" w:rsidRPr="000344F6" w:rsidRDefault="00010C8A" w:rsidP="00915803">
      <w:pPr>
        <w:pStyle w:val="Akapitzlist"/>
        <w:numPr>
          <w:ilvl w:val="0"/>
          <w:numId w:val="59"/>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Za budowę i montaż instalacji fotowoltaicznej wraz z infrastrukturą towarzyszącą Zamawiający zapłaci Wykonawcy kwotę </w:t>
      </w:r>
      <w:r w:rsidR="007C6008" w:rsidRPr="000344F6">
        <w:rPr>
          <w:rFonts w:ascii="Aptos" w:hAnsi="Aptos" w:cs="Arial"/>
          <w:bCs/>
          <w:sz w:val="24"/>
          <w:szCs w:val="24"/>
          <w:highlight w:val="yellow"/>
          <w:lang w:eastAsia="pl-PL"/>
        </w:rPr>
        <w:t>_________</w:t>
      </w:r>
      <w:r w:rsidRPr="000344F6">
        <w:rPr>
          <w:rFonts w:ascii="Aptos" w:hAnsi="Aptos" w:cs="Arial"/>
          <w:bCs/>
          <w:sz w:val="24"/>
          <w:szCs w:val="24"/>
          <w:lang w:eastAsia="pl-PL"/>
        </w:rPr>
        <w:t xml:space="preserve"> </w:t>
      </w:r>
      <w:r w:rsidR="008F0FF6" w:rsidRPr="000344F6">
        <w:rPr>
          <w:rFonts w:ascii="Aptos" w:hAnsi="Aptos" w:cs="Arial"/>
          <w:bCs/>
          <w:sz w:val="24"/>
          <w:szCs w:val="24"/>
          <w:lang w:eastAsia="pl-PL"/>
        </w:rPr>
        <w:t xml:space="preserve">PLN </w:t>
      </w:r>
      <w:r w:rsidRPr="000344F6">
        <w:rPr>
          <w:rFonts w:ascii="Aptos" w:hAnsi="Aptos" w:cs="Arial"/>
          <w:bCs/>
          <w:sz w:val="24"/>
          <w:szCs w:val="24"/>
          <w:lang w:eastAsia="pl-PL"/>
        </w:rPr>
        <w:t xml:space="preserve">netto (słownie: </w:t>
      </w:r>
      <w:r w:rsidR="007C6008" w:rsidRPr="000344F6">
        <w:rPr>
          <w:rFonts w:ascii="Aptos" w:hAnsi="Aptos" w:cs="Arial"/>
          <w:bCs/>
          <w:sz w:val="24"/>
          <w:szCs w:val="24"/>
          <w:highlight w:val="yellow"/>
          <w:lang w:eastAsia="pl-PL"/>
        </w:rPr>
        <w:t>_______________)</w:t>
      </w:r>
      <w:r w:rsidRPr="000344F6">
        <w:rPr>
          <w:rFonts w:ascii="Aptos" w:hAnsi="Aptos" w:cs="Arial"/>
          <w:bCs/>
          <w:sz w:val="24"/>
          <w:szCs w:val="24"/>
          <w:lang w:eastAsia="pl-PL"/>
        </w:rPr>
        <w:t xml:space="preserve"> </w:t>
      </w:r>
      <w:r w:rsidR="008F0FF6" w:rsidRPr="000344F6">
        <w:rPr>
          <w:rFonts w:ascii="Aptos" w:hAnsi="Aptos" w:cs="Arial"/>
          <w:bCs/>
          <w:sz w:val="24"/>
          <w:szCs w:val="24"/>
          <w:lang w:eastAsia="pl-PL"/>
        </w:rPr>
        <w:t xml:space="preserve">powiększoną o </w:t>
      </w:r>
      <w:r w:rsidRPr="000344F6">
        <w:rPr>
          <w:rFonts w:ascii="Aptos" w:hAnsi="Aptos" w:cs="Arial"/>
          <w:bCs/>
          <w:sz w:val="24"/>
          <w:szCs w:val="24"/>
          <w:lang w:eastAsia="pl-PL"/>
        </w:rPr>
        <w:t>podatek VAT</w:t>
      </w:r>
      <w:r w:rsidR="008F0FF6" w:rsidRPr="000344F6">
        <w:rPr>
          <w:rFonts w:ascii="Aptos" w:hAnsi="Aptos" w:cs="Arial"/>
          <w:bCs/>
          <w:sz w:val="24"/>
          <w:szCs w:val="24"/>
          <w:lang w:eastAsia="pl-PL"/>
        </w:rPr>
        <w:t xml:space="preserve"> </w:t>
      </w:r>
      <w:r w:rsidR="008F0FF6" w:rsidRPr="000344F6">
        <w:rPr>
          <w:rFonts w:ascii="Aptos" w:hAnsi="Aptos" w:cs="Arial"/>
          <w:bCs/>
          <w:sz w:val="24"/>
          <w:szCs w:val="24"/>
          <w:highlight w:val="yellow"/>
          <w:lang w:eastAsia="pl-PL"/>
        </w:rPr>
        <w:t>________</w:t>
      </w:r>
      <w:r w:rsidRPr="000344F6">
        <w:rPr>
          <w:rFonts w:ascii="Aptos" w:hAnsi="Aptos" w:cs="Arial"/>
          <w:bCs/>
          <w:sz w:val="24"/>
          <w:szCs w:val="24"/>
          <w:lang w:eastAsia="pl-PL"/>
        </w:rPr>
        <w:t xml:space="preserve"> </w:t>
      </w:r>
      <w:r w:rsidR="008F0FF6" w:rsidRPr="000344F6">
        <w:rPr>
          <w:rFonts w:ascii="Aptos" w:hAnsi="Aptos" w:cs="Arial"/>
          <w:bCs/>
          <w:sz w:val="24"/>
          <w:szCs w:val="24"/>
          <w:lang w:eastAsia="pl-PL"/>
        </w:rPr>
        <w:t xml:space="preserve"> PLN</w:t>
      </w:r>
      <w:r w:rsidRPr="000344F6">
        <w:rPr>
          <w:rFonts w:ascii="Aptos" w:hAnsi="Aptos" w:cs="Arial"/>
          <w:bCs/>
          <w:sz w:val="24"/>
          <w:szCs w:val="24"/>
          <w:lang w:eastAsia="pl-PL"/>
        </w:rPr>
        <w:t xml:space="preserve">( słownie: </w:t>
      </w:r>
      <w:r w:rsidR="008F0FF6" w:rsidRPr="000344F6">
        <w:rPr>
          <w:rFonts w:ascii="Aptos" w:hAnsi="Aptos" w:cs="Arial"/>
          <w:bCs/>
          <w:sz w:val="24"/>
          <w:szCs w:val="24"/>
          <w:highlight w:val="yellow"/>
          <w:lang w:eastAsia="pl-PL"/>
        </w:rPr>
        <w:t>__________)</w:t>
      </w:r>
      <w:r w:rsidR="008F0FF6" w:rsidRPr="000344F6">
        <w:rPr>
          <w:rFonts w:ascii="Aptos" w:hAnsi="Aptos" w:cs="Arial"/>
          <w:bCs/>
          <w:sz w:val="24"/>
          <w:szCs w:val="24"/>
          <w:lang w:eastAsia="pl-PL"/>
        </w:rPr>
        <w:t xml:space="preserve"> tj. </w:t>
      </w:r>
      <w:r w:rsidRPr="000344F6">
        <w:rPr>
          <w:rFonts w:ascii="Aptos" w:hAnsi="Aptos" w:cs="Arial"/>
          <w:bCs/>
          <w:sz w:val="24"/>
          <w:szCs w:val="24"/>
          <w:lang w:eastAsia="pl-PL"/>
        </w:rPr>
        <w:t xml:space="preserve"> </w:t>
      </w:r>
      <w:r w:rsidR="008F0FF6" w:rsidRPr="000344F6">
        <w:rPr>
          <w:rFonts w:ascii="Aptos" w:hAnsi="Aptos" w:cs="Arial"/>
          <w:bCs/>
          <w:sz w:val="24"/>
          <w:szCs w:val="24"/>
          <w:lang w:eastAsia="pl-PL"/>
        </w:rPr>
        <w:t xml:space="preserve">wynagrodzenie w łącznej </w:t>
      </w:r>
      <w:r w:rsidRPr="000344F6">
        <w:rPr>
          <w:rFonts w:ascii="Aptos" w:hAnsi="Aptos" w:cs="Arial"/>
          <w:bCs/>
          <w:sz w:val="24"/>
          <w:szCs w:val="24"/>
          <w:lang w:eastAsia="pl-PL"/>
        </w:rPr>
        <w:t>kwo</w:t>
      </w:r>
      <w:r w:rsidR="008F0FF6" w:rsidRPr="000344F6">
        <w:rPr>
          <w:rFonts w:ascii="Aptos" w:hAnsi="Aptos" w:cs="Arial"/>
          <w:bCs/>
          <w:sz w:val="24"/>
          <w:szCs w:val="24"/>
          <w:lang w:eastAsia="pl-PL"/>
        </w:rPr>
        <w:t>cie</w:t>
      </w:r>
      <w:r w:rsidRPr="000344F6">
        <w:rPr>
          <w:rFonts w:ascii="Aptos" w:hAnsi="Aptos" w:cs="Arial"/>
          <w:bCs/>
          <w:sz w:val="24"/>
          <w:szCs w:val="24"/>
          <w:lang w:eastAsia="pl-PL"/>
        </w:rPr>
        <w:t xml:space="preserve"> brutto: </w:t>
      </w:r>
      <w:r w:rsidR="008F0FF6" w:rsidRPr="000344F6">
        <w:rPr>
          <w:rFonts w:ascii="Aptos" w:hAnsi="Aptos" w:cs="Arial"/>
          <w:bCs/>
          <w:sz w:val="24"/>
          <w:szCs w:val="24"/>
          <w:highlight w:val="yellow"/>
          <w:lang w:eastAsia="pl-PL"/>
        </w:rPr>
        <w:t>___________</w:t>
      </w:r>
      <w:r w:rsidRPr="000344F6">
        <w:rPr>
          <w:rFonts w:ascii="Aptos" w:hAnsi="Aptos" w:cs="Arial"/>
          <w:bCs/>
          <w:sz w:val="24"/>
          <w:szCs w:val="24"/>
          <w:lang w:eastAsia="pl-PL"/>
        </w:rPr>
        <w:t xml:space="preserve"> (słownie</w:t>
      </w:r>
      <w:r w:rsidR="008F0FF6" w:rsidRPr="000344F6">
        <w:rPr>
          <w:rFonts w:ascii="Aptos" w:hAnsi="Aptos" w:cs="Arial"/>
          <w:bCs/>
          <w:sz w:val="24"/>
          <w:szCs w:val="24"/>
          <w:highlight w:val="yellow"/>
          <w:lang w:eastAsia="pl-PL"/>
        </w:rPr>
        <w:t>__________</w:t>
      </w:r>
      <w:r w:rsidRPr="000344F6">
        <w:rPr>
          <w:rFonts w:ascii="Aptos" w:hAnsi="Aptos" w:cs="Arial"/>
          <w:bCs/>
          <w:sz w:val="24"/>
          <w:szCs w:val="24"/>
          <w:lang w:eastAsia="pl-PL"/>
        </w:rPr>
        <w:t xml:space="preserve"> zł)</w:t>
      </w:r>
      <w:r w:rsidR="008F0FF6" w:rsidRPr="000344F6">
        <w:rPr>
          <w:rFonts w:ascii="Aptos" w:hAnsi="Aptos" w:cs="Arial"/>
          <w:bCs/>
          <w:sz w:val="24"/>
          <w:szCs w:val="24"/>
          <w:lang w:eastAsia="pl-PL"/>
        </w:rPr>
        <w:t>.</w:t>
      </w:r>
    </w:p>
    <w:p w14:paraId="42E26767" w14:textId="74A3EE83" w:rsidR="008F0FF6" w:rsidRPr="000344F6" w:rsidRDefault="00010C8A" w:rsidP="00915803">
      <w:pPr>
        <w:pStyle w:val="Akapitzlist"/>
        <w:numPr>
          <w:ilvl w:val="0"/>
          <w:numId w:val="59"/>
        </w:numPr>
        <w:contextualSpacing/>
        <w:jc w:val="both"/>
        <w:rPr>
          <w:rFonts w:ascii="Aptos" w:hAnsi="Aptos" w:cs="Arial"/>
          <w:bCs/>
          <w:sz w:val="24"/>
          <w:szCs w:val="24"/>
          <w:lang w:eastAsia="pl-PL"/>
        </w:rPr>
      </w:pPr>
      <w:r w:rsidRPr="000344F6">
        <w:rPr>
          <w:rFonts w:ascii="Aptos" w:hAnsi="Aptos" w:cs="Arial"/>
          <w:bCs/>
          <w:sz w:val="24"/>
          <w:szCs w:val="24"/>
          <w:lang w:eastAsia="pl-PL"/>
        </w:rPr>
        <w:t>Zamawiający zobowiązuje się do zapłaty Wynagrodzenia, określonego w punkcie 1 powyżej,</w:t>
      </w:r>
      <w:r w:rsidRPr="000344F6">
        <w:rPr>
          <w:rFonts w:ascii="Aptos" w:hAnsi="Aptos" w:cs="Arial"/>
          <w:bCs/>
          <w:sz w:val="24"/>
          <w:szCs w:val="24"/>
          <w:lang w:eastAsia="pl-PL"/>
        </w:rPr>
        <w:tab/>
        <w:t>według</w:t>
      </w:r>
      <w:r w:rsidR="00D65B54">
        <w:rPr>
          <w:rFonts w:ascii="Aptos" w:hAnsi="Aptos" w:cs="Arial"/>
          <w:bCs/>
          <w:sz w:val="24"/>
          <w:szCs w:val="24"/>
          <w:lang w:eastAsia="pl-PL"/>
        </w:rPr>
        <w:t xml:space="preserve"> </w:t>
      </w:r>
      <w:r w:rsidRPr="000344F6">
        <w:rPr>
          <w:rFonts w:ascii="Aptos" w:hAnsi="Aptos" w:cs="Arial"/>
          <w:bCs/>
          <w:sz w:val="24"/>
          <w:szCs w:val="24"/>
          <w:lang w:eastAsia="pl-PL"/>
        </w:rPr>
        <w:t>następującego</w:t>
      </w:r>
      <w:r w:rsidR="00D65B54">
        <w:rPr>
          <w:rFonts w:ascii="Aptos" w:hAnsi="Aptos" w:cs="Arial"/>
          <w:bCs/>
          <w:sz w:val="24"/>
          <w:szCs w:val="24"/>
          <w:lang w:eastAsia="pl-PL"/>
        </w:rPr>
        <w:t xml:space="preserve"> </w:t>
      </w:r>
      <w:r w:rsidRPr="000344F6">
        <w:rPr>
          <w:rFonts w:ascii="Aptos" w:hAnsi="Aptos" w:cs="Arial"/>
          <w:bCs/>
          <w:sz w:val="24"/>
          <w:szCs w:val="24"/>
          <w:lang w:eastAsia="pl-PL"/>
        </w:rPr>
        <w:t>harmonogramu</w:t>
      </w:r>
      <w:r w:rsidR="00D65B54">
        <w:rPr>
          <w:rFonts w:ascii="Aptos" w:hAnsi="Aptos" w:cs="Arial"/>
          <w:bCs/>
          <w:sz w:val="24"/>
          <w:szCs w:val="24"/>
          <w:lang w:eastAsia="pl-PL"/>
        </w:rPr>
        <w:t xml:space="preserve"> </w:t>
      </w:r>
      <w:r w:rsidRPr="000344F6">
        <w:rPr>
          <w:rFonts w:ascii="Aptos" w:hAnsi="Aptos" w:cs="Arial"/>
          <w:bCs/>
          <w:sz w:val="24"/>
          <w:szCs w:val="24"/>
          <w:lang w:eastAsia="pl-PL"/>
        </w:rPr>
        <w:t>płatności:</w:t>
      </w:r>
    </w:p>
    <w:p w14:paraId="7FE79D11" w14:textId="3A712BF2" w:rsidR="00C869FB" w:rsidRPr="00C869FB" w:rsidRDefault="00C869FB" w:rsidP="00844491">
      <w:pPr>
        <w:pStyle w:val="Akapitzlist"/>
        <w:numPr>
          <w:ilvl w:val="0"/>
          <w:numId w:val="60"/>
        </w:numPr>
        <w:contextualSpacing/>
        <w:jc w:val="both"/>
        <w:rPr>
          <w:rFonts w:ascii="Aptos" w:hAnsi="Aptos" w:cs="Arial"/>
          <w:bCs/>
          <w:sz w:val="24"/>
          <w:szCs w:val="24"/>
          <w:lang w:eastAsia="pl-PL"/>
        </w:rPr>
      </w:pPr>
      <w:r>
        <w:rPr>
          <w:rFonts w:ascii="Aptos" w:hAnsi="Aptos" w:cs="Arial"/>
          <w:bCs/>
          <w:sz w:val="24"/>
          <w:szCs w:val="24"/>
          <w:lang w:eastAsia="pl-PL"/>
        </w:rPr>
        <w:t>3</w:t>
      </w:r>
      <w:r w:rsidRPr="00C869FB">
        <w:rPr>
          <w:rFonts w:ascii="Aptos" w:hAnsi="Aptos" w:cs="Arial"/>
          <w:bCs/>
          <w:sz w:val="24"/>
          <w:szCs w:val="24"/>
          <w:lang w:eastAsia="pl-PL"/>
        </w:rPr>
        <w:t xml:space="preserve">0% </w:t>
      </w:r>
      <w:r>
        <w:rPr>
          <w:rFonts w:ascii="Aptos" w:hAnsi="Aptos" w:cs="Arial"/>
          <w:bCs/>
          <w:sz w:val="24"/>
          <w:szCs w:val="24"/>
          <w:lang w:eastAsia="pl-PL"/>
        </w:rPr>
        <w:t>Wynagrodzenia</w:t>
      </w:r>
      <w:r w:rsidRPr="00C869FB">
        <w:rPr>
          <w:rFonts w:ascii="Aptos" w:hAnsi="Aptos" w:cs="Arial"/>
          <w:bCs/>
          <w:sz w:val="24"/>
          <w:szCs w:val="24"/>
          <w:lang w:eastAsia="pl-PL"/>
        </w:rPr>
        <w:t xml:space="preserve"> — jako zaliczka (płatna po podpisaniu Umowy na podstawie </w:t>
      </w:r>
      <w:r w:rsidR="00844491">
        <w:rPr>
          <w:rFonts w:ascii="Aptos" w:hAnsi="Aptos" w:cs="Arial"/>
          <w:bCs/>
          <w:sz w:val="24"/>
          <w:szCs w:val="24"/>
          <w:lang w:eastAsia="pl-PL"/>
        </w:rPr>
        <w:t xml:space="preserve">prawidłowo wystawionej </w:t>
      </w:r>
      <w:r w:rsidR="00844491" w:rsidRPr="00C869FB">
        <w:rPr>
          <w:rFonts w:ascii="Aptos" w:hAnsi="Aptos" w:cs="Arial"/>
          <w:bCs/>
          <w:sz w:val="24"/>
          <w:szCs w:val="24"/>
          <w:lang w:eastAsia="pl-PL"/>
        </w:rPr>
        <w:t xml:space="preserve">faktury </w:t>
      </w:r>
      <w:r w:rsidR="00844491">
        <w:rPr>
          <w:rFonts w:ascii="Aptos" w:hAnsi="Aptos" w:cs="Arial"/>
          <w:bCs/>
          <w:sz w:val="24"/>
          <w:szCs w:val="24"/>
          <w:lang w:eastAsia="pl-PL"/>
        </w:rPr>
        <w:t xml:space="preserve">i </w:t>
      </w:r>
      <w:r w:rsidRPr="00C869FB">
        <w:rPr>
          <w:rFonts w:ascii="Aptos" w:hAnsi="Aptos" w:cs="Arial"/>
          <w:bCs/>
          <w:sz w:val="24"/>
          <w:szCs w:val="24"/>
          <w:lang w:eastAsia="pl-PL"/>
        </w:rPr>
        <w:t xml:space="preserve">doręczonej przez </w:t>
      </w:r>
      <w:r w:rsidR="00844491">
        <w:rPr>
          <w:rFonts w:ascii="Aptos" w:hAnsi="Aptos" w:cs="Arial"/>
          <w:bCs/>
          <w:sz w:val="24"/>
          <w:szCs w:val="24"/>
          <w:lang w:eastAsia="pl-PL"/>
        </w:rPr>
        <w:t>Wykonawcę</w:t>
      </w:r>
      <w:r w:rsidRPr="00C869FB">
        <w:rPr>
          <w:rFonts w:ascii="Aptos" w:hAnsi="Aptos" w:cs="Arial"/>
          <w:bCs/>
          <w:sz w:val="24"/>
          <w:szCs w:val="24"/>
          <w:lang w:eastAsia="pl-PL"/>
        </w:rPr>
        <w:t xml:space="preserve"> z terminem płatności 14 dni);</w:t>
      </w:r>
    </w:p>
    <w:p w14:paraId="7381A124" w14:textId="04A23ACF" w:rsidR="00C869FB" w:rsidRPr="00C869FB" w:rsidRDefault="00D65B54" w:rsidP="00C824DB">
      <w:pPr>
        <w:pStyle w:val="Akapitzlist"/>
        <w:numPr>
          <w:ilvl w:val="0"/>
          <w:numId w:val="60"/>
        </w:numPr>
        <w:contextualSpacing/>
        <w:jc w:val="both"/>
        <w:rPr>
          <w:rFonts w:ascii="Aptos" w:hAnsi="Aptos" w:cs="Arial"/>
          <w:bCs/>
          <w:sz w:val="24"/>
          <w:szCs w:val="24"/>
          <w:lang w:eastAsia="pl-PL"/>
        </w:rPr>
      </w:pPr>
      <w:r>
        <w:rPr>
          <w:rFonts w:ascii="Aptos" w:hAnsi="Aptos" w:cs="Arial"/>
          <w:bCs/>
          <w:sz w:val="24"/>
          <w:szCs w:val="24"/>
          <w:lang w:eastAsia="pl-PL"/>
        </w:rPr>
        <w:t>6</w:t>
      </w:r>
      <w:r w:rsidR="00C869FB" w:rsidRPr="00C869FB">
        <w:rPr>
          <w:rFonts w:ascii="Aptos" w:hAnsi="Aptos" w:cs="Arial"/>
          <w:bCs/>
          <w:sz w:val="24"/>
          <w:szCs w:val="24"/>
          <w:lang w:eastAsia="pl-PL"/>
        </w:rPr>
        <w:t xml:space="preserve">0% </w:t>
      </w:r>
      <w:r w:rsidR="00C824DB">
        <w:rPr>
          <w:rFonts w:ascii="Aptos" w:hAnsi="Aptos" w:cs="Arial"/>
          <w:bCs/>
          <w:sz w:val="24"/>
          <w:szCs w:val="24"/>
          <w:lang w:eastAsia="pl-PL"/>
        </w:rPr>
        <w:t>Wynagrodzenia</w:t>
      </w:r>
      <w:r w:rsidR="00C869FB" w:rsidRPr="00C869FB">
        <w:rPr>
          <w:rFonts w:ascii="Aptos" w:hAnsi="Aptos" w:cs="Arial"/>
          <w:bCs/>
          <w:sz w:val="24"/>
          <w:szCs w:val="24"/>
          <w:lang w:eastAsia="pl-PL"/>
        </w:rPr>
        <w:t xml:space="preserve"> — po </w:t>
      </w:r>
      <w:r w:rsidR="00DC2D8B">
        <w:rPr>
          <w:rFonts w:ascii="Aptos" w:hAnsi="Aptos" w:cs="Arial"/>
          <w:bCs/>
          <w:sz w:val="24"/>
          <w:szCs w:val="24"/>
          <w:lang w:eastAsia="pl-PL"/>
        </w:rPr>
        <w:t xml:space="preserve">dostarczeniu wszystkich urządzeń </w:t>
      </w:r>
      <w:r w:rsidR="000A103D">
        <w:rPr>
          <w:rFonts w:ascii="Aptos" w:hAnsi="Aptos" w:cs="Arial"/>
          <w:bCs/>
          <w:sz w:val="24"/>
          <w:szCs w:val="24"/>
          <w:lang w:eastAsia="pl-PL"/>
        </w:rPr>
        <w:t xml:space="preserve">i materiałów niezbędnych do wykonania Instalacji do miejsca w którym Instalacja ma zostać wykonana </w:t>
      </w:r>
      <w:r w:rsidR="00C869FB" w:rsidRPr="00C869FB">
        <w:rPr>
          <w:rFonts w:ascii="Aptos" w:hAnsi="Aptos" w:cs="Arial"/>
          <w:bCs/>
          <w:sz w:val="24"/>
          <w:szCs w:val="24"/>
          <w:lang w:eastAsia="pl-PL"/>
        </w:rPr>
        <w:t xml:space="preserve">(płatna na podstawie faktury doręczonej przez </w:t>
      </w:r>
      <w:r w:rsidR="000A103D">
        <w:rPr>
          <w:rFonts w:ascii="Aptos" w:hAnsi="Aptos" w:cs="Arial"/>
          <w:bCs/>
          <w:sz w:val="24"/>
          <w:szCs w:val="24"/>
          <w:lang w:eastAsia="pl-PL"/>
        </w:rPr>
        <w:t>Wykonawcę</w:t>
      </w:r>
      <w:r w:rsidR="00C869FB" w:rsidRPr="00C869FB">
        <w:rPr>
          <w:rFonts w:ascii="Aptos" w:hAnsi="Aptos" w:cs="Arial"/>
          <w:bCs/>
          <w:sz w:val="24"/>
          <w:szCs w:val="24"/>
          <w:lang w:eastAsia="pl-PL"/>
        </w:rPr>
        <w:t xml:space="preserve"> z terminem płatności 14 dni);</w:t>
      </w:r>
    </w:p>
    <w:p w14:paraId="4F0FC79B" w14:textId="02DE9451" w:rsidR="00C869FB" w:rsidRPr="00C869FB" w:rsidRDefault="00C869FB" w:rsidP="000A103D">
      <w:pPr>
        <w:pStyle w:val="Akapitzlist"/>
        <w:numPr>
          <w:ilvl w:val="0"/>
          <w:numId w:val="60"/>
        </w:numPr>
        <w:contextualSpacing/>
        <w:jc w:val="both"/>
        <w:rPr>
          <w:rFonts w:ascii="Aptos" w:hAnsi="Aptos" w:cs="Arial"/>
          <w:bCs/>
          <w:sz w:val="24"/>
          <w:szCs w:val="24"/>
          <w:lang w:eastAsia="pl-PL"/>
        </w:rPr>
      </w:pPr>
      <w:r w:rsidRPr="00C869FB">
        <w:rPr>
          <w:rFonts w:ascii="Aptos" w:hAnsi="Aptos" w:cs="Arial"/>
          <w:bCs/>
          <w:sz w:val="24"/>
          <w:szCs w:val="24"/>
          <w:lang w:eastAsia="pl-PL"/>
        </w:rPr>
        <w:t xml:space="preserve">10% </w:t>
      </w:r>
      <w:r w:rsidR="000A103D">
        <w:rPr>
          <w:rFonts w:ascii="Aptos" w:hAnsi="Aptos" w:cs="Arial"/>
          <w:bCs/>
          <w:sz w:val="24"/>
          <w:szCs w:val="24"/>
          <w:lang w:eastAsia="pl-PL"/>
        </w:rPr>
        <w:t>Wynagrodzenia</w:t>
      </w:r>
      <w:r w:rsidRPr="00C869FB">
        <w:rPr>
          <w:rFonts w:ascii="Aptos" w:hAnsi="Aptos" w:cs="Arial"/>
          <w:bCs/>
          <w:sz w:val="24"/>
          <w:szCs w:val="24"/>
          <w:lang w:eastAsia="pl-PL"/>
        </w:rPr>
        <w:t xml:space="preserve"> — po </w:t>
      </w:r>
      <w:r w:rsidR="006B4B5E">
        <w:rPr>
          <w:rFonts w:ascii="Aptos" w:hAnsi="Aptos" w:cs="Arial"/>
          <w:bCs/>
          <w:sz w:val="24"/>
          <w:szCs w:val="24"/>
          <w:lang w:eastAsia="pl-PL"/>
        </w:rPr>
        <w:t>prawidłowym zamontowaniu i uruchomieniu Instalacji, stwierdzonym Protokołem odbioru</w:t>
      </w:r>
      <w:r w:rsidR="00B67B24">
        <w:rPr>
          <w:rFonts w:ascii="Aptos" w:hAnsi="Aptos" w:cs="Arial"/>
          <w:bCs/>
          <w:sz w:val="24"/>
          <w:szCs w:val="24"/>
          <w:lang w:eastAsia="pl-PL"/>
        </w:rPr>
        <w:t xml:space="preserve">, oraz wykonaniu </w:t>
      </w:r>
      <w:r w:rsidRPr="00C869FB">
        <w:rPr>
          <w:rFonts w:ascii="Aptos" w:hAnsi="Aptos" w:cs="Arial"/>
          <w:bCs/>
          <w:sz w:val="24"/>
          <w:szCs w:val="24"/>
          <w:lang w:eastAsia="pl-PL"/>
        </w:rPr>
        <w:t xml:space="preserve">przez </w:t>
      </w:r>
      <w:r w:rsidR="00B67B24">
        <w:rPr>
          <w:rFonts w:ascii="Aptos" w:hAnsi="Aptos" w:cs="Arial"/>
          <w:bCs/>
          <w:sz w:val="24"/>
          <w:szCs w:val="24"/>
          <w:lang w:eastAsia="pl-PL"/>
        </w:rPr>
        <w:t>Wykonawcę</w:t>
      </w:r>
      <w:r w:rsidRPr="00C869FB">
        <w:rPr>
          <w:rFonts w:ascii="Aptos" w:hAnsi="Aptos" w:cs="Arial"/>
          <w:bCs/>
          <w:sz w:val="24"/>
          <w:szCs w:val="24"/>
          <w:lang w:eastAsia="pl-PL"/>
        </w:rPr>
        <w:t xml:space="preserve"> pozostałych zobowiązań wynikających z niniejszej Umowy, w tym przeszkolenia personelu Kupującego.</w:t>
      </w:r>
    </w:p>
    <w:p w14:paraId="2657DD79" w14:textId="77777777" w:rsidR="008F0FF6" w:rsidRPr="000344F6" w:rsidRDefault="008F0FF6" w:rsidP="00B67B24">
      <w:pPr>
        <w:pStyle w:val="Akapitzlist"/>
        <w:ind w:left="720"/>
        <w:contextualSpacing/>
        <w:rPr>
          <w:rFonts w:ascii="Aptos" w:hAnsi="Aptos" w:cs="Arial"/>
          <w:bCs/>
          <w:sz w:val="24"/>
          <w:szCs w:val="24"/>
          <w:lang w:eastAsia="pl-PL"/>
        </w:rPr>
      </w:pPr>
    </w:p>
    <w:p w14:paraId="25AFF997" w14:textId="77777777" w:rsidR="008F0FF6" w:rsidRPr="000344F6" w:rsidRDefault="00010C8A" w:rsidP="004524CE">
      <w:pPr>
        <w:pStyle w:val="Akapitzlist"/>
        <w:numPr>
          <w:ilvl w:val="0"/>
          <w:numId w:val="59"/>
        </w:numPr>
        <w:contextualSpacing/>
        <w:rPr>
          <w:rFonts w:ascii="Aptos" w:hAnsi="Aptos" w:cs="Arial"/>
          <w:bCs/>
          <w:sz w:val="24"/>
          <w:szCs w:val="24"/>
          <w:lang w:eastAsia="pl-PL"/>
        </w:rPr>
      </w:pPr>
      <w:r w:rsidRPr="000344F6">
        <w:rPr>
          <w:rFonts w:ascii="Aptos" w:hAnsi="Aptos" w:cs="Arial"/>
          <w:bCs/>
          <w:sz w:val="24"/>
          <w:szCs w:val="24"/>
          <w:lang w:eastAsia="pl-PL"/>
        </w:rPr>
        <w:t xml:space="preserve">Strony </w:t>
      </w:r>
      <w:r w:rsidR="008F0FF6" w:rsidRPr="000344F6">
        <w:rPr>
          <w:rFonts w:ascii="Aptos" w:hAnsi="Aptos" w:cs="Arial"/>
          <w:bCs/>
          <w:sz w:val="24"/>
          <w:szCs w:val="24"/>
          <w:lang w:eastAsia="pl-PL"/>
        </w:rPr>
        <w:t xml:space="preserve">zgodnie </w:t>
      </w:r>
      <w:r w:rsidRPr="000344F6">
        <w:rPr>
          <w:rFonts w:ascii="Aptos" w:hAnsi="Aptos" w:cs="Arial"/>
          <w:bCs/>
          <w:sz w:val="24"/>
          <w:szCs w:val="24"/>
          <w:lang w:eastAsia="pl-PL"/>
        </w:rPr>
        <w:t>ustalają</w:t>
      </w:r>
      <w:r w:rsidR="008F0FF6" w:rsidRPr="000344F6">
        <w:rPr>
          <w:rFonts w:ascii="Aptos" w:hAnsi="Aptos" w:cs="Arial"/>
          <w:bCs/>
          <w:sz w:val="24"/>
          <w:szCs w:val="24"/>
          <w:lang w:eastAsia="pl-PL"/>
        </w:rPr>
        <w:t xml:space="preserve">, że ustalone </w:t>
      </w:r>
      <w:r w:rsidRPr="000344F6">
        <w:rPr>
          <w:rFonts w:ascii="Aptos" w:hAnsi="Aptos" w:cs="Arial"/>
          <w:bCs/>
          <w:sz w:val="24"/>
          <w:szCs w:val="24"/>
          <w:lang w:eastAsia="pl-PL"/>
        </w:rPr>
        <w:t xml:space="preserve">wynagrodzenie </w:t>
      </w:r>
      <w:r w:rsidR="008F0FF6" w:rsidRPr="000344F6">
        <w:rPr>
          <w:rFonts w:ascii="Aptos" w:hAnsi="Aptos" w:cs="Arial"/>
          <w:bCs/>
          <w:sz w:val="24"/>
          <w:szCs w:val="24"/>
          <w:lang w:eastAsia="pl-PL"/>
        </w:rPr>
        <w:t xml:space="preserve">ma charakter </w:t>
      </w:r>
      <w:r w:rsidRPr="000344F6">
        <w:rPr>
          <w:rFonts w:ascii="Aptos" w:hAnsi="Aptos" w:cs="Arial"/>
          <w:bCs/>
          <w:sz w:val="24"/>
          <w:szCs w:val="24"/>
          <w:lang w:eastAsia="pl-PL"/>
        </w:rPr>
        <w:t>ryczałtow</w:t>
      </w:r>
      <w:r w:rsidR="008F0FF6" w:rsidRPr="000344F6">
        <w:rPr>
          <w:rFonts w:ascii="Aptos" w:hAnsi="Aptos" w:cs="Arial"/>
          <w:bCs/>
          <w:sz w:val="24"/>
          <w:szCs w:val="24"/>
          <w:lang w:eastAsia="pl-PL"/>
        </w:rPr>
        <w:t>y</w:t>
      </w:r>
      <w:r w:rsidRPr="000344F6">
        <w:rPr>
          <w:rFonts w:ascii="Aptos" w:hAnsi="Aptos" w:cs="Arial"/>
          <w:bCs/>
          <w:sz w:val="24"/>
          <w:szCs w:val="24"/>
          <w:lang w:eastAsia="pl-PL"/>
        </w:rPr>
        <w:t xml:space="preserve">, </w:t>
      </w:r>
      <w:r w:rsidR="008F0FF6" w:rsidRPr="000344F6">
        <w:rPr>
          <w:rFonts w:ascii="Aptos" w:hAnsi="Aptos" w:cs="Arial"/>
          <w:bCs/>
          <w:sz w:val="24"/>
          <w:szCs w:val="24"/>
          <w:lang w:eastAsia="pl-PL"/>
        </w:rPr>
        <w:t>wobec czego Wykonawca n</w:t>
      </w:r>
      <w:r w:rsidRPr="000344F6">
        <w:rPr>
          <w:rFonts w:ascii="Aptos" w:hAnsi="Aptos" w:cs="Arial"/>
          <w:bCs/>
          <w:sz w:val="24"/>
          <w:szCs w:val="24"/>
          <w:lang w:eastAsia="pl-PL"/>
        </w:rPr>
        <w:t xml:space="preserve">ie może żądać podwyższenia </w:t>
      </w:r>
      <w:r w:rsidR="008F0FF6" w:rsidRPr="000344F6">
        <w:rPr>
          <w:rFonts w:ascii="Aptos" w:hAnsi="Aptos" w:cs="Arial"/>
          <w:bCs/>
          <w:sz w:val="24"/>
          <w:szCs w:val="24"/>
          <w:lang w:eastAsia="pl-PL"/>
        </w:rPr>
        <w:t xml:space="preserve">ustalonego </w:t>
      </w:r>
      <w:r w:rsidRPr="000344F6">
        <w:rPr>
          <w:rFonts w:ascii="Aptos" w:hAnsi="Aptos" w:cs="Arial"/>
          <w:bCs/>
          <w:sz w:val="24"/>
          <w:szCs w:val="24"/>
          <w:lang w:eastAsia="pl-PL"/>
        </w:rPr>
        <w:t>wynagrodzenia</w:t>
      </w:r>
      <w:r w:rsidR="008F0FF6" w:rsidRPr="000344F6">
        <w:rPr>
          <w:rFonts w:ascii="Aptos" w:hAnsi="Aptos" w:cs="Arial"/>
          <w:bCs/>
          <w:sz w:val="24"/>
          <w:szCs w:val="24"/>
          <w:lang w:eastAsia="pl-PL"/>
        </w:rPr>
        <w:t>.</w:t>
      </w:r>
    </w:p>
    <w:p w14:paraId="5803FDB0" w14:textId="0E7F8842" w:rsidR="00010C8A" w:rsidRPr="000344F6" w:rsidRDefault="00010C8A" w:rsidP="004524CE">
      <w:pPr>
        <w:pStyle w:val="Akapitzlist"/>
        <w:numPr>
          <w:ilvl w:val="0"/>
          <w:numId w:val="59"/>
        </w:numPr>
        <w:contextualSpacing/>
        <w:jc w:val="both"/>
        <w:rPr>
          <w:rFonts w:ascii="Aptos" w:hAnsi="Aptos" w:cs="Arial"/>
          <w:bCs/>
          <w:sz w:val="24"/>
          <w:szCs w:val="24"/>
          <w:lang w:eastAsia="pl-PL"/>
        </w:rPr>
      </w:pPr>
      <w:r w:rsidRPr="000344F6">
        <w:rPr>
          <w:rFonts w:ascii="Aptos" w:hAnsi="Aptos" w:cs="Arial"/>
          <w:bCs/>
          <w:sz w:val="24"/>
          <w:szCs w:val="24"/>
          <w:lang w:eastAsia="pl-PL"/>
        </w:rPr>
        <w:t>Zamawiający będzie dokonywał wszelkich płatności przewidzianych niniejszą Umową</w:t>
      </w:r>
      <w:r w:rsidR="008F0FF6" w:rsidRPr="000344F6">
        <w:rPr>
          <w:rFonts w:ascii="Aptos" w:hAnsi="Aptos" w:cs="Arial"/>
          <w:bCs/>
          <w:sz w:val="24"/>
          <w:szCs w:val="24"/>
          <w:lang w:eastAsia="pl-PL"/>
        </w:rPr>
        <w:t xml:space="preserve"> </w:t>
      </w:r>
      <w:r w:rsidRPr="000344F6">
        <w:rPr>
          <w:rFonts w:ascii="Aptos" w:hAnsi="Aptos" w:cs="Arial"/>
          <w:bCs/>
          <w:sz w:val="24"/>
          <w:szCs w:val="24"/>
          <w:lang w:eastAsia="pl-PL"/>
        </w:rPr>
        <w:t>na</w:t>
      </w:r>
      <w:r w:rsidR="008F0FF6" w:rsidRPr="000344F6">
        <w:rPr>
          <w:rFonts w:ascii="Aptos" w:hAnsi="Aptos" w:cs="Arial"/>
          <w:bCs/>
          <w:sz w:val="24"/>
          <w:szCs w:val="24"/>
          <w:lang w:eastAsia="pl-PL"/>
        </w:rPr>
        <w:t xml:space="preserve"> </w:t>
      </w:r>
      <w:r w:rsidR="00C869FB" w:rsidRPr="000344F6">
        <w:rPr>
          <w:rFonts w:ascii="Aptos" w:hAnsi="Aptos" w:cs="Arial"/>
          <w:bCs/>
          <w:sz w:val="24"/>
          <w:szCs w:val="24"/>
          <w:lang w:eastAsia="pl-PL"/>
        </w:rPr>
        <w:t>rachunek</w:t>
      </w:r>
      <w:r w:rsidR="008F0FF6" w:rsidRPr="000344F6">
        <w:rPr>
          <w:rFonts w:ascii="Aptos" w:hAnsi="Aptos" w:cs="Arial"/>
          <w:bCs/>
          <w:sz w:val="24"/>
          <w:szCs w:val="24"/>
          <w:lang w:eastAsia="pl-PL"/>
        </w:rPr>
        <w:t xml:space="preserve"> </w:t>
      </w:r>
      <w:r w:rsidRPr="000344F6">
        <w:rPr>
          <w:rFonts w:ascii="Aptos" w:hAnsi="Aptos" w:cs="Arial"/>
          <w:bCs/>
          <w:sz w:val="24"/>
          <w:szCs w:val="24"/>
          <w:lang w:eastAsia="pl-PL"/>
        </w:rPr>
        <w:t>bankow</w:t>
      </w:r>
      <w:r w:rsidR="008F0FF6" w:rsidRPr="000344F6">
        <w:rPr>
          <w:rFonts w:ascii="Aptos" w:hAnsi="Aptos" w:cs="Arial"/>
          <w:bCs/>
          <w:sz w:val="24"/>
          <w:szCs w:val="24"/>
          <w:lang w:eastAsia="pl-PL"/>
        </w:rPr>
        <w:t xml:space="preserve">y </w:t>
      </w:r>
      <w:r w:rsidRPr="000344F6">
        <w:rPr>
          <w:rFonts w:ascii="Aptos" w:hAnsi="Aptos" w:cs="Arial"/>
          <w:bCs/>
          <w:sz w:val="24"/>
          <w:szCs w:val="24"/>
          <w:lang w:eastAsia="pl-PL"/>
        </w:rPr>
        <w:t>Wykonawcy</w:t>
      </w:r>
      <w:r w:rsidR="008F0FF6" w:rsidRPr="000344F6">
        <w:rPr>
          <w:rFonts w:ascii="Aptos" w:hAnsi="Aptos" w:cs="Arial"/>
          <w:bCs/>
          <w:sz w:val="24"/>
          <w:szCs w:val="24"/>
          <w:lang w:eastAsia="pl-PL"/>
        </w:rPr>
        <w:t xml:space="preserve"> prowadzony przez Bank </w:t>
      </w:r>
      <w:r w:rsidR="008F0FF6" w:rsidRPr="000344F6">
        <w:rPr>
          <w:rFonts w:ascii="Aptos" w:hAnsi="Aptos" w:cs="Arial"/>
          <w:bCs/>
          <w:sz w:val="24"/>
          <w:szCs w:val="24"/>
          <w:highlight w:val="yellow"/>
          <w:lang w:eastAsia="pl-PL"/>
        </w:rPr>
        <w:t>______________</w:t>
      </w:r>
      <w:r w:rsidR="008F0FF6" w:rsidRPr="000344F6">
        <w:rPr>
          <w:rFonts w:ascii="Aptos" w:hAnsi="Aptos" w:cs="Arial"/>
          <w:bCs/>
          <w:sz w:val="24"/>
          <w:szCs w:val="24"/>
          <w:lang w:eastAsia="pl-PL"/>
        </w:rPr>
        <w:t>o numerze: __________________</w:t>
      </w:r>
    </w:p>
    <w:p w14:paraId="1B213A16" w14:textId="77777777" w:rsidR="00010C8A" w:rsidRPr="000344F6" w:rsidRDefault="00010C8A" w:rsidP="008F0FF6">
      <w:pPr>
        <w:contextualSpacing/>
        <w:jc w:val="center"/>
        <w:rPr>
          <w:rFonts w:ascii="Aptos" w:hAnsi="Aptos" w:cs="Arial"/>
          <w:b/>
          <w:sz w:val="24"/>
          <w:szCs w:val="24"/>
          <w:lang w:eastAsia="pl-PL"/>
        </w:rPr>
      </w:pPr>
      <w:r w:rsidRPr="000344F6">
        <w:rPr>
          <w:rFonts w:ascii="Aptos" w:hAnsi="Aptos" w:cs="Arial"/>
          <w:b/>
          <w:sz w:val="24"/>
          <w:szCs w:val="24"/>
          <w:lang w:eastAsia="pl-PL"/>
        </w:rPr>
        <w:t>§ 10</w:t>
      </w:r>
    </w:p>
    <w:p w14:paraId="64BE2ED7" w14:textId="77777777" w:rsidR="00010C8A" w:rsidRPr="000344F6" w:rsidRDefault="00010C8A" w:rsidP="008F0FF6">
      <w:pPr>
        <w:contextualSpacing/>
        <w:jc w:val="center"/>
        <w:rPr>
          <w:rFonts w:ascii="Aptos" w:hAnsi="Aptos" w:cs="Arial"/>
          <w:b/>
          <w:sz w:val="24"/>
          <w:szCs w:val="24"/>
          <w:lang w:eastAsia="pl-PL"/>
        </w:rPr>
      </w:pPr>
      <w:r w:rsidRPr="000344F6">
        <w:rPr>
          <w:rFonts w:ascii="Aptos" w:hAnsi="Aptos" w:cs="Arial"/>
          <w:b/>
          <w:sz w:val="24"/>
          <w:szCs w:val="24"/>
          <w:lang w:eastAsia="pl-PL"/>
        </w:rPr>
        <w:t>Prawa Autorskie</w:t>
      </w:r>
    </w:p>
    <w:p w14:paraId="3A5161DF" w14:textId="77777777" w:rsidR="008F0FF6" w:rsidRPr="000344F6" w:rsidRDefault="00010C8A" w:rsidP="00B67B24">
      <w:pPr>
        <w:pStyle w:val="Akapitzlist"/>
        <w:numPr>
          <w:ilvl w:val="0"/>
          <w:numId w:val="61"/>
        </w:numPr>
        <w:contextualSpacing/>
        <w:jc w:val="both"/>
        <w:rPr>
          <w:rFonts w:ascii="Aptos" w:hAnsi="Aptos" w:cs="Arial"/>
          <w:bCs/>
          <w:sz w:val="24"/>
          <w:szCs w:val="24"/>
          <w:lang w:eastAsia="pl-PL"/>
        </w:rPr>
      </w:pPr>
      <w:r w:rsidRPr="000344F6">
        <w:rPr>
          <w:rFonts w:ascii="Aptos" w:hAnsi="Aptos" w:cs="Arial"/>
          <w:bCs/>
          <w:sz w:val="24"/>
          <w:szCs w:val="24"/>
          <w:lang w:eastAsia="pl-PL"/>
        </w:rPr>
        <w:lastRenderedPageBreak/>
        <w:t xml:space="preserve">Z chwilą pełnej zapłaty Wynagrodzenia określonego w § 9 pkt. 1 własność wszystkich elementów i praw majątkowych </w:t>
      </w:r>
      <w:r w:rsidR="008F0FF6" w:rsidRPr="000344F6">
        <w:rPr>
          <w:rFonts w:ascii="Aptos" w:hAnsi="Aptos" w:cs="Arial"/>
          <w:bCs/>
          <w:sz w:val="24"/>
          <w:szCs w:val="24"/>
          <w:lang w:eastAsia="pl-PL"/>
        </w:rPr>
        <w:t>I</w:t>
      </w:r>
      <w:r w:rsidRPr="000344F6">
        <w:rPr>
          <w:rFonts w:ascii="Aptos" w:hAnsi="Aptos" w:cs="Arial"/>
          <w:bCs/>
          <w:sz w:val="24"/>
          <w:szCs w:val="24"/>
          <w:lang w:eastAsia="pl-PL"/>
        </w:rPr>
        <w:t>nstalacji przechodzi na Zamawiającego.</w:t>
      </w:r>
    </w:p>
    <w:p w14:paraId="7E50013B" w14:textId="38E4BDC8" w:rsidR="00010C8A" w:rsidRPr="000344F6" w:rsidRDefault="00010C8A" w:rsidP="00B67B24">
      <w:pPr>
        <w:pStyle w:val="Akapitzlist"/>
        <w:numPr>
          <w:ilvl w:val="0"/>
          <w:numId w:val="61"/>
        </w:numPr>
        <w:contextualSpacing/>
        <w:jc w:val="both"/>
        <w:rPr>
          <w:rFonts w:ascii="Aptos" w:hAnsi="Aptos" w:cs="Arial"/>
          <w:bCs/>
          <w:sz w:val="24"/>
          <w:szCs w:val="24"/>
          <w:lang w:eastAsia="pl-PL"/>
        </w:rPr>
      </w:pPr>
      <w:r w:rsidRPr="000344F6">
        <w:rPr>
          <w:rFonts w:ascii="Aptos" w:hAnsi="Aptos" w:cs="Arial"/>
          <w:bCs/>
          <w:sz w:val="24"/>
          <w:szCs w:val="24"/>
          <w:lang w:eastAsia="pl-PL"/>
        </w:rPr>
        <w:t>Wykonawca gwarantuje Zamawiającemu, że świadczenia wchodzące w zakres Przedmiotu Umowy nie naruszą żadnych praw patentowych, praw do znaków towarowych, praw autorskich ani innych praw własności intelektualnych i przemysłowych, które przysługują osobom trzecim.</w:t>
      </w:r>
    </w:p>
    <w:p w14:paraId="14AACFFC" w14:textId="77777777" w:rsidR="008F0FF6" w:rsidRPr="000344F6" w:rsidRDefault="008F0FF6" w:rsidP="008F0FF6">
      <w:pPr>
        <w:pStyle w:val="Akapitzlist"/>
        <w:ind w:left="360"/>
        <w:contextualSpacing/>
        <w:rPr>
          <w:rFonts w:ascii="Aptos" w:hAnsi="Aptos" w:cs="Arial"/>
          <w:bCs/>
          <w:sz w:val="24"/>
          <w:szCs w:val="24"/>
          <w:lang w:eastAsia="pl-PL"/>
        </w:rPr>
      </w:pPr>
    </w:p>
    <w:p w14:paraId="5E4C2280" w14:textId="77777777" w:rsidR="00010C8A" w:rsidRPr="000344F6" w:rsidRDefault="00010C8A" w:rsidP="008F0FF6">
      <w:pPr>
        <w:contextualSpacing/>
        <w:jc w:val="center"/>
        <w:rPr>
          <w:rFonts w:ascii="Aptos" w:hAnsi="Aptos" w:cs="Arial"/>
          <w:b/>
          <w:sz w:val="24"/>
          <w:szCs w:val="24"/>
          <w:lang w:eastAsia="pl-PL"/>
        </w:rPr>
      </w:pPr>
      <w:r w:rsidRPr="000344F6">
        <w:rPr>
          <w:rFonts w:ascii="Aptos" w:hAnsi="Aptos" w:cs="Arial"/>
          <w:b/>
          <w:sz w:val="24"/>
          <w:szCs w:val="24"/>
          <w:lang w:eastAsia="pl-PL"/>
        </w:rPr>
        <w:t>§ 11</w:t>
      </w:r>
    </w:p>
    <w:p w14:paraId="29D48243" w14:textId="77777777" w:rsidR="00010C8A" w:rsidRPr="000344F6" w:rsidRDefault="00010C8A" w:rsidP="008F0FF6">
      <w:pPr>
        <w:contextualSpacing/>
        <w:jc w:val="center"/>
        <w:rPr>
          <w:rFonts w:ascii="Aptos" w:hAnsi="Aptos" w:cs="Arial"/>
          <w:b/>
          <w:sz w:val="24"/>
          <w:szCs w:val="24"/>
          <w:lang w:eastAsia="pl-PL"/>
        </w:rPr>
      </w:pPr>
      <w:r w:rsidRPr="000344F6">
        <w:rPr>
          <w:rFonts w:ascii="Aptos" w:hAnsi="Aptos" w:cs="Arial"/>
          <w:b/>
          <w:sz w:val="24"/>
          <w:szCs w:val="24"/>
          <w:lang w:eastAsia="pl-PL"/>
        </w:rPr>
        <w:t>Odstąpienie od Umowy</w:t>
      </w:r>
    </w:p>
    <w:p w14:paraId="1933B0BD" w14:textId="77777777" w:rsidR="008F0FF6" w:rsidRPr="000344F6" w:rsidRDefault="00010C8A" w:rsidP="004524CE">
      <w:pPr>
        <w:pStyle w:val="Akapitzlist"/>
        <w:numPr>
          <w:ilvl w:val="0"/>
          <w:numId w:val="63"/>
        </w:numPr>
        <w:contextualSpacing/>
        <w:jc w:val="both"/>
        <w:rPr>
          <w:rFonts w:ascii="Aptos" w:hAnsi="Aptos" w:cs="Arial"/>
          <w:bCs/>
          <w:sz w:val="24"/>
          <w:szCs w:val="24"/>
          <w:lang w:eastAsia="pl-PL"/>
        </w:rPr>
      </w:pPr>
      <w:r w:rsidRPr="000344F6">
        <w:rPr>
          <w:rFonts w:ascii="Aptos" w:hAnsi="Aptos" w:cs="Arial"/>
          <w:bCs/>
          <w:sz w:val="24"/>
          <w:szCs w:val="24"/>
          <w:lang w:eastAsia="pl-PL"/>
        </w:rPr>
        <w:t>W razie wystąpienia istotnej zmiany okoliczności powodującej, że wykonanie Umowy nie jest możliwe, czego nie można było przewidzieć w chwili zawarcia Umowy, Zamawiający może odstąpić od Umowy w terminie 14 dni od powzięcia wiadomości o powyższych okolicznościach.</w:t>
      </w:r>
    </w:p>
    <w:p w14:paraId="295FA09B" w14:textId="108C644E" w:rsidR="001A347A" w:rsidRPr="000344F6" w:rsidRDefault="00010C8A" w:rsidP="00DF3BDA">
      <w:pPr>
        <w:pStyle w:val="Akapitzlist"/>
        <w:numPr>
          <w:ilvl w:val="0"/>
          <w:numId w:val="63"/>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Zamawiający ma prawo </w:t>
      </w:r>
      <w:r w:rsidR="001A347A" w:rsidRPr="000344F6">
        <w:rPr>
          <w:rFonts w:ascii="Aptos" w:hAnsi="Aptos" w:cs="Arial"/>
          <w:bCs/>
          <w:sz w:val="24"/>
          <w:szCs w:val="24"/>
          <w:lang w:eastAsia="pl-PL"/>
        </w:rPr>
        <w:t>rozwiązać</w:t>
      </w:r>
      <w:r w:rsidRPr="000344F6">
        <w:rPr>
          <w:rFonts w:ascii="Aptos" w:hAnsi="Aptos" w:cs="Arial"/>
          <w:bCs/>
          <w:sz w:val="24"/>
          <w:szCs w:val="24"/>
          <w:lang w:eastAsia="pl-PL"/>
        </w:rPr>
        <w:t xml:space="preserve"> niniejszą umowę bez zachowania okresu wypowiedzenia w sytuacji, gdy </w:t>
      </w:r>
      <w:r w:rsidR="008F0FF6" w:rsidRPr="000344F6">
        <w:rPr>
          <w:rFonts w:ascii="Aptos" w:hAnsi="Aptos" w:cs="Arial"/>
          <w:bCs/>
          <w:sz w:val="24"/>
          <w:szCs w:val="24"/>
          <w:lang w:eastAsia="pl-PL"/>
        </w:rPr>
        <w:t>W</w:t>
      </w:r>
      <w:r w:rsidRPr="000344F6">
        <w:rPr>
          <w:rFonts w:ascii="Aptos" w:hAnsi="Aptos" w:cs="Arial"/>
          <w:bCs/>
          <w:sz w:val="24"/>
          <w:szCs w:val="24"/>
          <w:lang w:eastAsia="pl-PL"/>
        </w:rPr>
        <w:t xml:space="preserve">ykonawca nie będzie realizował </w:t>
      </w:r>
      <w:r w:rsidR="008F0FF6" w:rsidRPr="000344F6">
        <w:rPr>
          <w:rFonts w:ascii="Aptos" w:hAnsi="Aptos" w:cs="Arial"/>
          <w:bCs/>
          <w:sz w:val="24"/>
          <w:szCs w:val="24"/>
          <w:lang w:eastAsia="pl-PL"/>
        </w:rPr>
        <w:t>Umowy</w:t>
      </w:r>
      <w:r w:rsidRPr="000344F6">
        <w:rPr>
          <w:rFonts w:ascii="Aptos" w:hAnsi="Aptos" w:cs="Arial"/>
          <w:bCs/>
          <w:sz w:val="24"/>
          <w:szCs w:val="24"/>
          <w:lang w:eastAsia="pl-PL"/>
        </w:rPr>
        <w:t xml:space="preserve"> zgodnie z </w:t>
      </w:r>
      <w:r w:rsidR="008F0FF6" w:rsidRPr="000344F6">
        <w:rPr>
          <w:rFonts w:ascii="Aptos" w:hAnsi="Aptos" w:cs="Arial"/>
          <w:bCs/>
          <w:sz w:val="24"/>
          <w:szCs w:val="24"/>
          <w:lang w:eastAsia="pl-PL"/>
        </w:rPr>
        <w:t xml:space="preserve">jej postanowieniami, w tym także gdy wykorzystany sprzęt oraz materiały </w:t>
      </w:r>
      <w:r w:rsidR="00B67B24" w:rsidRPr="000344F6">
        <w:rPr>
          <w:rFonts w:ascii="Aptos" w:hAnsi="Aptos" w:cs="Arial"/>
          <w:bCs/>
          <w:sz w:val="24"/>
          <w:szCs w:val="24"/>
          <w:lang w:eastAsia="pl-PL"/>
        </w:rPr>
        <w:t>będą odbiegały</w:t>
      </w:r>
      <w:r w:rsidRPr="000344F6">
        <w:rPr>
          <w:rFonts w:ascii="Aptos" w:hAnsi="Aptos" w:cs="Arial"/>
          <w:bCs/>
          <w:sz w:val="24"/>
          <w:szCs w:val="24"/>
          <w:lang w:eastAsia="pl-PL"/>
        </w:rPr>
        <w:t xml:space="preserve"> od parametrów technicznych określonych w niniejszej </w:t>
      </w:r>
      <w:r w:rsidR="008F0FF6" w:rsidRPr="000344F6">
        <w:rPr>
          <w:rFonts w:ascii="Aptos" w:hAnsi="Aptos" w:cs="Arial"/>
          <w:bCs/>
          <w:sz w:val="24"/>
          <w:szCs w:val="24"/>
          <w:lang w:eastAsia="pl-PL"/>
        </w:rPr>
        <w:t>U</w:t>
      </w:r>
      <w:r w:rsidRPr="000344F6">
        <w:rPr>
          <w:rFonts w:ascii="Aptos" w:hAnsi="Aptos" w:cs="Arial"/>
          <w:bCs/>
          <w:sz w:val="24"/>
          <w:szCs w:val="24"/>
          <w:lang w:eastAsia="pl-PL"/>
        </w:rPr>
        <w:t xml:space="preserve">mowie i </w:t>
      </w:r>
      <w:r w:rsidR="008F0FF6" w:rsidRPr="000344F6">
        <w:rPr>
          <w:rFonts w:ascii="Aptos" w:hAnsi="Aptos" w:cs="Arial"/>
          <w:bCs/>
          <w:sz w:val="24"/>
          <w:szCs w:val="24"/>
          <w:lang w:eastAsia="pl-PL"/>
        </w:rPr>
        <w:t>P</w:t>
      </w:r>
      <w:r w:rsidRPr="000344F6">
        <w:rPr>
          <w:rFonts w:ascii="Aptos" w:hAnsi="Aptos" w:cs="Arial"/>
          <w:bCs/>
          <w:sz w:val="24"/>
          <w:szCs w:val="24"/>
          <w:lang w:eastAsia="pl-PL"/>
        </w:rPr>
        <w:t>rzetargu.</w:t>
      </w:r>
    </w:p>
    <w:p w14:paraId="32D995AE" w14:textId="380663E2" w:rsidR="00010C8A" w:rsidRPr="000344F6" w:rsidRDefault="002103DD" w:rsidP="00DF3BDA">
      <w:pPr>
        <w:pStyle w:val="Akapitzlist"/>
        <w:numPr>
          <w:ilvl w:val="0"/>
          <w:numId w:val="63"/>
        </w:numPr>
        <w:contextualSpacing/>
        <w:jc w:val="both"/>
        <w:rPr>
          <w:rFonts w:ascii="Aptos" w:hAnsi="Aptos" w:cs="Arial"/>
          <w:bCs/>
          <w:sz w:val="24"/>
          <w:szCs w:val="24"/>
          <w:lang w:eastAsia="pl-PL"/>
        </w:rPr>
      </w:pPr>
      <w:r w:rsidRPr="000344F6">
        <w:rPr>
          <w:rFonts w:ascii="Aptos" w:hAnsi="Aptos" w:cs="Arial"/>
          <w:bCs/>
          <w:sz w:val="24"/>
          <w:szCs w:val="24"/>
          <w:lang w:eastAsia="pl-PL"/>
        </w:rPr>
        <w:t>Rozwiązanie</w:t>
      </w:r>
      <w:r w:rsidR="00010C8A" w:rsidRPr="000344F6">
        <w:rPr>
          <w:rFonts w:ascii="Aptos" w:hAnsi="Aptos" w:cs="Arial"/>
          <w:bCs/>
          <w:sz w:val="24"/>
          <w:szCs w:val="24"/>
          <w:lang w:eastAsia="pl-PL"/>
        </w:rPr>
        <w:t xml:space="preserve"> Umowy </w:t>
      </w:r>
      <w:r w:rsidR="001A347A" w:rsidRPr="000344F6">
        <w:rPr>
          <w:rFonts w:ascii="Aptos" w:hAnsi="Aptos" w:cs="Arial"/>
          <w:bCs/>
          <w:sz w:val="24"/>
          <w:szCs w:val="24"/>
          <w:lang w:eastAsia="pl-PL"/>
        </w:rPr>
        <w:t xml:space="preserve">przez Zamawiającego </w:t>
      </w:r>
      <w:r w:rsidR="00010C8A" w:rsidRPr="000344F6">
        <w:rPr>
          <w:rFonts w:ascii="Aptos" w:hAnsi="Aptos" w:cs="Arial"/>
          <w:bCs/>
          <w:sz w:val="24"/>
          <w:szCs w:val="24"/>
          <w:lang w:eastAsia="pl-PL"/>
        </w:rPr>
        <w:t>może nastąpić</w:t>
      </w:r>
      <w:r w:rsidR="001A347A" w:rsidRPr="000344F6">
        <w:rPr>
          <w:rFonts w:ascii="Aptos" w:hAnsi="Aptos" w:cs="Arial"/>
          <w:bCs/>
          <w:sz w:val="24"/>
          <w:szCs w:val="24"/>
          <w:lang w:eastAsia="pl-PL"/>
        </w:rPr>
        <w:t xml:space="preserve"> natychmiastowo również</w:t>
      </w:r>
      <w:r w:rsidRPr="000344F6">
        <w:rPr>
          <w:rFonts w:ascii="Aptos" w:hAnsi="Aptos" w:cs="Arial"/>
          <w:bCs/>
          <w:sz w:val="24"/>
          <w:szCs w:val="24"/>
          <w:lang w:eastAsia="pl-PL"/>
        </w:rPr>
        <w:t xml:space="preserve"> w wypadku</w:t>
      </w:r>
      <w:r w:rsidR="00010C8A" w:rsidRPr="000344F6">
        <w:rPr>
          <w:rFonts w:ascii="Aptos" w:hAnsi="Aptos" w:cs="Arial"/>
          <w:bCs/>
          <w:sz w:val="24"/>
          <w:szCs w:val="24"/>
          <w:lang w:eastAsia="pl-PL"/>
        </w:rPr>
        <w:t>:</w:t>
      </w:r>
    </w:p>
    <w:p w14:paraId="4C230D39" w14:textId="664D247A" w:rsidR="001A347A" w:rsidRPr="000344F6" w:rsidRDefault="00010C8A" w:rsidP="00DF3BDA">
      <w:pPr>
        <w:pStyle w:val="Akapitzlist"/>
        <w:numPr>
          <w:ilvl w:val="0"/>
          <w:numId w:val="64"/>
        </w:numPr>
        <w:contextualSpacing/>
        <w:jc w:val="both"/>
        <w:rPr>
          <w:rFonts w:ascii="Aptos" w:hAnsi="Aptos" w:cs="Arial"/>
          <w:bCs/>
          <w:sz w:val="24"/>
          <w:szCs w:val="24"/>
          <w:lang w:eastAsia="pl-PL"/>
        </w:rPr>
      </w:pPr>
      <w:r w:rsidRPr="000344F6">
        <w:rPr>
          <w:rFonts w:ascii="Aptos" w:hAnsi="Aptos" w:cs="Arial"/>
          <w:bCs/>
          <w:sz w:val="24"/>
          <w:szCs w:val="24"/>
          <w:lang w:eastAsia="pl-PL"/>
        </w:rPr>
        <w:t>pozostawania przez Wykonawcę w zwłoce z przystąpieniem do wykonania Umowy przez co najmniej 14 dni od umówionego przez Strony</w:t>
      </w:r>
      <w:r w:rsidR="001A347A" w:rsidRPr="000344F6">
        <w:rPr>
          <w:rFonts w:ascii="Aptos" w:hAnsi="Aptos" w:cs="Arial"/>
          <w:bCs/>
          <w:sz w:val="24"/>
          <w:szCs w:val="24"/>
          <w:lang w:eastAsia="pl-PL"/>
        </w:rPr>
        <w:t xml:space="preserve"> </w:t>
      </w:r>
      <w:r w:rsidRPr="000344F6">
        <w:rPr>
          <w:rFonts w:ascii="Aptos" w:hAnsi="Aptos" w:cs="Arial"/>
          <w:bCs/>
          <w:sz w:val="24"/>
          <w:szCs w:val="24"/>
          <w:lang w:eastAsia="pl-PL"/>
        </w:rPr>
        <w:t xml:space="preserve">terminu, </w:t>
      </w:r>
    </w:p>
    <w:p w14:paraId="55EBF64C" w14:textId="28048BC6" w:rsidR="001A347A" w:rsidRPr="000344F6" w:rsidRDefault="00010C8A" w:rsidP="00DF3BDA">
      <w:pPr>
        <w:pStyle w:val="Akapitzlist"/>
        <w:numPr>
          <w:ilvl w:val="0"/>
          <w:numId w:val="64"/>
        </w:numPr>
        <w:contextualSpacing/>
        <w:jc w:val="both"/>
        <w:rPr>
          <w:rFonts w:ascii="Aptos" w:hAnsi="Aptos" w:cs="Arial"/>
          <w:bCs/>
          <w:sz w:val="24"/>
          <w:szCs w:val="24"/>
          <w:lang w:eastAsia="pl-PL"/>
        </w:rPr>
      </w:pPr>
      <w:r w:rsidRPr="000344F6">
        <w:rPr>
          <w:rFonts w:ascii="Aptos" w:hAnsi="Aptos" w:cs="Arial"/>
          <w:bCs/>
          <w:sz w:val="24"/>
          <w:szCs w:val="24"/>
          <w:lang w:eastAsia="pl-PL"/>
        </w:rPr>
        <w:t>gdy Wykonawca nie przestrzega prawa budowlanego lub realizuje roboty niezgodnie ze sztuką budowlaną;</w:t>
      </w:r>
    </w:p>
    <w:p w14:paraId="6D8FA630" w14:textId="67B2E9C0" w:rsidR="001A347A" w:rsidRPr="000344F6" w:rsidRDefault="00010C8A" w:rsidP="00DF3BDA">
      <w:pPr>
        <w:pStyle w:val="Akapitzlist"/>
        <w:numPr>
          <w:ilvl w:val="0"/>
          <w:numId w:val="64"/>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gdy stwierdzone wady uniemożliwiają użytkowanie </w:t>
      </w:r>
      <w:r w:rsidR="0012397F">
        <w:rPr>
          <w:rFonts w:ascii="Aptos" w:hAnsi="Aptos" w:cs="Arial"/>
          <w:bCs/>
          <w:sz w:val="24"/>
          <w:szCs w:val="24"/>
          <w:lang w:eastAsia="pl-PL"/>
        </w:rPr>
        <w:t>P</w:t>
      </w:r>
      <w:r w:rsidRPr="000344F6">
        <w:rPr>
          <w:rFonts w:ascii="Aptos" w:hAnsi="Aptos" w:cs="Arial"/>
          <w:bCs/>
          <w:sz w:val="24"/>
          <w:szCs w:val="24"/>
          <w:lang w:eastAsia="pl-PL"/>
        </w:rPr>
        <w:t>rzedmiotu Umowy zgodnie z jego przeznaczeniem;</w:t>
      </w:r>
    </w:p>
    <w:p w14:paraId="293BAD93" w14:textId="40D0762D" w:rsidR="00010C8A" w:rsidRPr="000344F6" w:rsidRDefault="00010C8A" w:rsidP="00DF3BDA">
      <w:pPr>
        <w:pStyle w:val="Akapitzlist"/>
        <w:numPr>
          <w:ilvl w:val="0"/>
          <w:numId w:val="64"/>
        </w:numPr>
        <w:contextualSpacing/>
        <w:jc w:val="both"/>
        <w:rPr>
          <w:rFonts w:ascii="Aptos" w:hAnsi="Aptos" w:cs="Arial"/>
          <w:bCs/>
          <w:sz w:val="24"/>
          <w:szCs w:val="24"/>
          <w:lang w:eastAsia="pl-PL"/>
        </w:rPr>
      </w:pPr>
      <w:r w:rsidRPr="000344F6">
        <w:rPr>
          <w:rFonts w:ascii="Aptos" w:hAnsi="Aptos" w:cs="Arial"/>
          <w:bCs/>
          <w:sz w:val="24"/>
          <w:szCs w:val="24"/>
          <w:lang w:eastAsia="pl-PL"/>
        </w:rPr>
        <w:t>gdy Wykonawca z własnej winy przerwał realizację robót budowlanych na okres dłuższy niż 14 dni;</w:t>
      </w:r>
    </w:p>
    <w:p w14:paraId="6B8EEB7F" w14:textId="77777777" w:rsidR="002103DD" w:rsidRPr="000344F6" w:rsidRDefault="002103DD" w:rsidP="00DF3BDA">
      <w:pPr>
        <w:pStyle w:val="Akapitzlist"/>
        <w:ind w:left="1069"/>
        <w:contextualSpacing/>
        <w:jc w:val="both"/>
        <w:rPr>
          <w:rFonts w:ascii="Aptos" w:hAnsi="Aptos" w:cs="Arial"/>
          <w:bCs/>
          <w:sz w:val="24"/>
          <w:szCs w:val="24"/>
          <w:lang w:eastAsia="pl-PL"/>
        </w:rPr>
      </w:pPr>
    </w:p>
    <w:p w14:paraId="6FAA2963" w14:textId="7EFC864D" w:rsidR="002103DD" w:rsidRPr="000344F6" w:rsidRDefault="00010C8A" w:rsidP="00DF3BDA">
      <w:pPr>
        <w:pStyle w:val="Akapitzlist"/>
        <w:numPr>
          <w:ilvl w:val="0"/>
          <w:numId w:val="63"/>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W przypadku odstąpienia od Umowy, o którym mowa w ust. 1 lub rozwiązania Umowy, o którym mowa w ust. 2 i 3, rozliczenie wykonanych robót budowlanych oraz zgromadzonych na placu budowy materiałów i urządzeń dla potrzeb robót jeszcze niezrealizowanych, nastąpi </w:t>
      </w:r>
      <w:r w:rsidR="005E551B">
        <w:rPr>
          <w:rFonts w:ascii="Aptos" w:hAnsi="Aptos" w:cs="Arial"/>
          <w:bCs/>
          <w:sz w:val="24"/>
          <w:szCs w:val="24"/>
          <w:lang w:eastAsia="pl-PL"/>
        </w:rPr>
        <w:t>P</w:t>
      </w:r>
      <w:r w:rsidRPr="000344F6">
        <w:rPr>
          <w:rFonts w:ascii="Aptos" w:hAnsi="Aptos" w:cs="Arial"/>
          <w:bCs/>
          <w:sz w:val="24"/>
          <w:szCs w:val="24"/>
          <w:lang w:eastAsia="pl-PL"/>
        </w:rPr>
        <w:t xml:space="preserve">rotokołem </w:t>
      </w:r>
      <w:r w:rsidR="005E551B">
        <w:rPr>
          <w:rFonts w:ascii="Aptos" w:hAnsi="Aptos" w:cs="Arial"/>
          <w:bCs/>
          <w:sz w:val="24"/>
          <w:szCs w:val="24"/>
          <w:lang w:eastAsia="pl-PL"/>
        </w:rPr>
        <w:t>odbioru</w:t>
      </w:r>
      <w:r w:rsidRPr="000344F6">
        <w:rPr>
          <w:rFonts w:ascii="Aptos" w:hAnsi="Aptos" w:cs="Arial"/>
          <w:bCs/>
          <w:sz w:val="24"/>
          <w:szCs w:val="24"/>
          <w:lang w:eastAsia="pl-PL"/>
        </w:rPr>
        <w:t xml:space="preserve"> podpisanym przez Strony, na podstawie inwentaryzacji opracowań projektowych odebranych przez Zamawiającego oraz inwentaryzacji robót, materiałów i urządzeń dokonanej na placu budowy.</w:t>
      </w:r>
    </w:p>
    <w:p w14:paraId="0A34A700" w14:textId="77777777" w:rsidR="002103DD" w:rsidRPr="000344F6" w:rsidRDefault="00010C8A" w:rsidP="00DF3BDA">
      <w:pPr>
        <w:pStyle w:val="Akapitzlist"/>
        <w:numPr>
          <w:ilvl w:val="0"/>
          <w:numId w:val="63"/>
        </w:numPr>
        <w:contextualSpacing/>
        <w:jc w:val="both"/>
        <w:rPr>
          <w:rFonts w:ascii="Aptos" w:hAnsi="Aptos" w:cs="Arial"/>
          <w:bCs/>
          <w:sz w:val="24"/>
          <w:szCs w:val="24"/>
          <w:lang w:eastAsia="pl-PL"/>
        </w:rPr>
      </w:pPr>
      <w:r w:rsidRPr="000344F6">
        <w:rPr>
          <w:rFonts w:ascii="Aptos" w:hAnsi="Aptos" w:cs="Arial"/>
          <w:bCs/>
          <w:sz w:val="24"/>
          <w:szCs w:val="24"/>
          <w:lang w:eastAsia="pl-PL"/>
        </w:rPr>
        <w:lastRenderedPageBreak/>
        <w:t>Inwentaryzacja, o której mowa w ust. 4, zostanie przeprowadzona w terminie 14 dni od dnia pisemnego odstąpienia od Umowy lub rozwiązania Umowy przez jedną ze Stron.</w:t>
      </w:r>
    </w:p>
    <w:p w14:paraId="46685A64" w14:textId="77777777" w:rsidR="002103DD" w:rsidRPr="000344F6" w:rsidRDefault="00010C8A" w:rsidP="00DF3BDA">
      <w:pPr>
        <w:pStyle w:val="Akapitzlist"/>
        <w:numPr>
          <w:ilvl w:val="0"/>
          <w:numId w:val="63"/>
        </w:numPr>
        <w:contextualSpacing/>
        <w:jc w:val="both"/>
        <w:rPr>
          <w:rFonts w:ascii="Aptos" w:hAnsi="Aptos" w:cs="Arial"/>
          <w:bCs/>
          <w:sz w:val="24"/>
          <w:szCs w:val="24"/>
          <w:lang w:eastAsia="pl-PL"/>
        </w:rPr>
      </w:pPr>
      <w:r w:rsidRPr="000344F6">
        <w:rPr>
          <w:rFonts w:ascii="Aptos" w:hAnsi="Aptos" w:cs="Arial"/>
          <w:bCs/>
          <w:sz w:val="24"/>
          <w:szCs w:val="24"/>
          <w:lang w:eastAsia="pl-PL"/>
        </w:rPr>
        <w:t>W przypadku nieprzystąpienia jednej ze Stron do czynności wymienionych w ust. 4, Strona druga jest upoważniona do ich dokonania jednostronnie.</w:t>
      </w:r>
    </w:p>
    <w:p w14:paraId="63A83D55" w14:textId="77777777" w:rsidR="002103DD" w:rsidRPr="000344F6" w:rsidRDefault="00010C8A" w:rsidP="004524CE">
      <w:pPr>
        <w:pStyle w:val="Akapitzlist"/>
        <w:numPr>
          <w:ilvl w:val="0"/>
          <w:numId w:val="63"/>
        </w:numPr>
        <w:contextualSpacing/>
        <w:jc w:val="both"/>
        <w:rPr>
          <w:rFonts w:ascii="Aptos" w:hAnsi="Aptos" w:cs="Arial"/>
          <w:bCs/>
          <w:sz w:val="24"/>
          <w:szCs w:val="24"/>
          <w:lang w:eastAsia="pl-PL"/>
        </w:rPr>
      </w:pPr>
      <w:r w:rsidRPr="000344F6">
        <w:rPr>
          <w:rFonts w:ascii="Aptos" w:hAnsi="Aptos" w:cs="Arial"/>
          <w:bCs/>
          <w:sz w:val="24"/>
          <w:szCs w:val="24"/>
          <w:lang w:eastAsia="pl-PL"/>
        </w:rPr>
        <w:t>Do czasu przeprowadzenia inwentaryzacji, o której mowa ust. 4-6, Wykonawca zabezpieczy przerwane roboty w zakresie uzgodnionym przez Strony. Koszt zabezpieczenia przerwanych robót pokrywa Strona, z winy której nastąpiło odstąpienie od Umowy lub rozwiązanie Umowy.</w:t>
      </w:r>
    </w:p>
    <w:p w14:paraId="2853587F" w14:textId="39038E8E" w:rsidR="00010C8A" w:rsidRPr="000344F6" w:rsidRDefault="00010C8A" w:rsidP="004524CE">
      <w:pPr>
        <w:pStyle w:val="Akapitzlist"/>
        <w:numPr>
          <w:ilvl w:val="0"/>
          <w:numId w:val="63"/>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W razie wykonania prawa odstąpienia, Umowa uważana jest za niezawartą. To, co </w:t>
      </w:r>
      <w:r w:rsidR="002103DD" w:rsidRPr="000344F6">
        <w:rPr>
          <w:rFonts w:ascii="Aptos" w:hAnsi="Aptos" w:cs="Arial"/>
          <w:bCs/>
          <w:sz w:val="24"/>
          <w:szCs w:val="24"/>
          <w:lang w:eastAsia="pl-PL"/>
        </w:rPr>
        <w:t>S</w:t>
      </w:r>
      <w:r w:rsidRPr="000344F6">
        <w:rPr>
          <w:rFonts w:ascii="Aptos" w:hAnsi="Aptos" w:cs="Arial"/>
          <w:bCs/>
          <w:sz w:val="24"/>
          <w:szCs w:val="24"/>
          <w:lang w:eastAsia="pl-PL"/>
        </w:rPr>
        <w:t>trony już świadczyły, ulega zwrotowi w stanie niezmienionym, chyba że zmiana była konieczna w granicach zwykłego zarządu. Za świadczone usługi oraz za korzystanie z rzeczy należy się drugiej stronie odpowiednie wynagrodzenie, przewidziane niniejszą Umową.</w:t>
      </w:r>
    </w:p>
    <w:p w14:paraId="2076D974" w14:textId="77777777" w:rsidR="00010C8A" w:rsidRPr="000344F6" w:rsidRDefault="00010C8A" w:rsidP="004524CE">
      <w:pPr>
        <w:contextualSpacing/>
        <w:rPr>
          <w:rFonts w:ascii="Aptos" w:hAnsi="Aptos" w:cs="Arial"/>
          <w:bCs/>
          <w:sz w:val="24"/>
          <w:szCs w:val="24"/>
          <w:lang w:eastAsia="pl-PL"/>
        </w:rPr>
      </w:pPr>
    </w:p>
    <w:p w14:paraId="0A80FE67" w14:textId="77777777" w:rsidR="00010C8A" w:rsidRPr="000344F6" w:rsidRDefault="00010C8A" w:rsidP="002103DD">
      <w:pPr>
        <w:contextualSpacing/>
        <w:jc w:val="center"/>
        <w:rPr>
          <w:rFonts w:ascii="Aptos" w:hAnsi="Aptos" w:cs="Arial"/>
          <w:b/>
          <w:sz w:val="24"/>
          <w:szCs w:val="24"/>
          <w:lang w:eastAsia="pl-PL"/>
        </w:rPr>
      </w:pPr>
      <w:r w:rsidRPr="000344F6">
        <w:rPr>
          <w:rFonts w:ascii="Aptos" w:hAnsi="Aptos" w:cs="Arial"/>
          <w:b/>
          <w:sz w:val="24"/>
          <w:szCs w:val="24"/>
          <w:lang w:eastAsia="pl-PL"/>
        </w:rPr>
        <w:t>§ 12</w:t>
      </w:r>
    </w:p>
    <w:p w14:paraId="11AC5EEE" w14:textId="77777777" w:rsidR="00010C8A" w:rsidRPr="000344F6" w:rsidRDefault="00010C8A" w:rsidP="002103DD">
      <w:pPr>
        <w:contextualSpacing/>
        <w:jc w:val="center"/>
        <w:rPr>
          <w:rFonts w:ascii="Aptos" w:hAnsi="Aptos" w:cs="Arial"/>
          <w:b/>
          <w:sz w:val="24"/>
          <w:szCs w:val="24"/>
          <w:lang w:eastAsia="pl-PL"/>
        </w:rPr>
      </w:pPr>
      <w:r w:rsidRPr="000344F6">
        <w:rPr>
          <w:rFonts w:ascii="Aptos" w:hAnsi="Aptos" w:cs="Arial"/>
          <w:b/>
          <w:sz w:val="24"/>
          <w:szCs w:val="24"/>
          <w:lang w:eastAsia="pl-PL"/>
        </w:rPr>
        <w:t>Zmiany Umowy</w:t>
      </w:r>
    </w:p>
    <w:p w14:paraId="33C1254A" w14:textId="2A6DC969" w:rsidR="002103DD" w:rsidRPr="000344F6" w:rsidRDefault="00010C8A" w:rsidP="002103DD">
      <w:pPr>
        <w:pStyle w:val="Akapitzlist"/>
        <w:numPr>
          <w:ilvl w:val="1"/>
          <w:numId w:val="64"/>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Zamawiający przewiduje możliwość dokonania zmian postanowień zawartej umowy w stosunku do treści oferty, na podstawie której dokonano wybory </w:t>
      </w:r>
      <w:r w:rsidR="002103DD" w:rsidRPr="000344F6">
        <w:rPr>
          <w:rFonts w:ascii="Aptos" w:hAnsi="Aptos" w:cs="Arial"/>
          <w:bCs/>
          <w:sz w:val="24"/>
          <w:szCs w:val="24"/>
          <w:lang w:eastAsia="pl-PL"/>
        </w:rPr>
        <w:t>W</w:t>
      </w:r>
      <w:r w:rsidRPr="000344F6">
        <w:rPr>
          <w:rFonts w:ascii="Aptos" w:hAnsi="Aptos" w:cs="Arial"/>
          <w:bCs/>
          <w:sz w:val="24"/>
          <w:szCs w:val="24"/>
          <w:lang w:eastAsia="pl-PL"/>
        </w:rPr>
        <w:t>ykonawcy, w szczególności w następującym zakresie i w następujących przypadkach:</w:t>
      </w:r>
    </w:p>
    <w:p w14:paraId="3D2F36BF" w14:textId="77777777" w:rsidR="002103DD" w:rsidRPr="000344F6" w:rsidRDefault="00010C8A" w:rsidP="002103DD">
      <w:pPr>
        <w:pStyle w:val="Akapitzlist"/>
        <w:numPr>
          <w:ilvl w:val="0"/>
          <w:numId w:val="66"/>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wydłużenia terminu wykonania umowy w przypadku zdarzeń losowych lub z przyczyn niezależnych od Zamawiającego i </w:t>
      </w:r>
      <w:r w:rsidR="002103DD" w:rsidRPr="000344F6">
        <w:rPr>
          <w:rFonts w:ascii="Aptos" w:hAnsi="Aptos" w:cs="Arial"/>
          <w:bCs/>
          <w:sz w:val="24"/>
          <w:szCs w:val="24"/>
          <w:lang w:eastAsia="pl-PL"/>
        </w:rPr>
        <w:t>Wykonawcy</w:t>
      </w:r>
      <w:r w:rsidRPr="000344F6">
        <w:rPr>
          <w:rFonts w:ascii="Aptos" w:hAnsi="Aptos" w:cs="Arial"/>
          <w:bCs/>
          <w:sz w:val="24"/>
          <w:szCs w:val="24"/>
          <w:lang w:eastAsia="pl-PL"/>
        </w:rPr>
        <w:t>;</w:t>
      </w:r>
    </w:p>
    <w:p w14:paraId="3487C613" w14:textId="77777777" w:rsidR="002103DD" w:rsidRPr="000344F6" w:rsidRDefault="002103DD" w:rsidP="002103DD">
      <w:pPr>
        <w:pStyle w:val="Akapitzlist"/>
        <w:numPr>
          <w:ilvl w:val="0"/>
          <w:numId w:val="66"/>
        </w:numPr>
        <w:contextualSpacing/>
        <w:jc w:val="both"/>
        <w:rPr>
          <w:rFonts w:ascii="Aptos" w:hAnsi="Aptos" w:cs="Arial"/>
          <w:bCs/>
          <w:sz w:val="24"/>
          <w:szCs w:val="24"/>
          <w:lang w:eastAsia="pl-PL"/>
        </w:rPr>
      </w:pPr>
      <w:r w:rsidRPr="000344F6">
        <w:rPr>
          <w:rFonts w:ascii="Aptos" w:hAnsi="Aptos" w:cs="Arial"/>
          <w:bCs/>
          <w:sz w:val="24"/>
          <w:szCs w:val="24"/>
          <w:lang w:eastAsia="pl-PL"/>
        </w:rPr>
        <w:t>Z</w:t>
      </w:r>
      <w:r w:rsidR="00010C8A" w:rsidRPr="000344F6">
        <w:rPr>
          <w:rFonts w:ascii="Aptos" w:hAnsi="Aptos" w:cs="Arial"/>
          <w:bCs/>
          <w:sz w:val="24"/>
          <w:szCs w:val="24"/>
          <w:lang w:eastAsia="pl-PL"/>
        </w:rPr>
        <w:t xml:space="preserve">amawiający dopuszcza możliwość wydłużenia okresu realizacji zamówienia w przypadku wystąpienia okoliczności niemożliwych do przewidzenia na etapie ofertowania przez Zamawiającego oraz </w:t>
      </w:r>
      <w:r w:rsidRPr="000344F6">
        <w:rPr>
          <w:rFonts w:ascii="Aptos" w:hAnsi="Aptos" w:cs="Arial"/>
          <w:bCs/>
          <w:sz w:val="24"/>
          <w:szCs w:val="24"/>
          <w:lang w:eastAsia="pl-PL"/>
        </w:rPr>
        <w:t>Wykonawcy</w:t>
      </w:r>
      <w:r w:rsidR="00010C8A" w:rsidRPr="000344F6">
        <w:rPr>
          <w:rFonts w:ascii="Aptos" w:hAnsi="Aptos" w:cs="Arial"/>
          <w:bCs/>
          <w:sz w:val="24"/>
          <w:szCs w:val="24"/>
          <w:lang w:eastAsia="pl-PL"/>
        </w:rPr>
        <w:t>;</w:t>
      </w:r>
    </w:p>
    <w:p w14:paraId="79A0060F" w14:textId="01B00BA2" w:rsidR="002103DD" w:rsidRPr="000344F6" w:rsidRDefault="00010C8A" w:rsidP="002103DD">
      <w:pPr>
        <w:pStyle w:val="Akapitzlist"/>
        <w:numPr>
          <w:ilvl w:val="0"/>
          <w:numId w:val="66"/>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w każdym przypadku, gdy zmiana jest korzystna dla Zamawiającego (np. powoduje skrócenie terminu realizacji </w:t>
      </w:r>
      <w:r w:rsidR="0012397F">
        <w:rPr>
          <w:rFonts w:ascii="Aptos" w:hAnsi="Aptos" w:cs="Arial"/>
          <w:bCs/>
          <w:sz w:val="24"/>
          <w:szCs w:val="24"/>
          <w:lang w:eastAsia="pl-PL"/>
        </w:rPr>
        <w:t>P</w:t>
      </w:r>
      <w:r w:rsidRPr="000344F6">
        <w:rPr>
          <w:rFonts w:ascii="Aptos" w:hAnsi="Aptos" w:cs="Arial"/>
          <w:bCs/>
          <w:sz w:val="24"/>
          <w:szCs w:val="24"/>
          <w:lang w:eastAsia="pl-PL"/>
        </w:rPr>
        <w:t xml:space="preserve">rzedmiotu </w:t>
      </w:r>
      <w:r w:rsidR="002103DD" w:rsidRPr="000344F6">
        <w:rPr>
          <w:rFonts w:ascii="Aptos" w:hAnsi="Aptos" w:cs="Arial"/>
          <w:bCs/>
          <w:sz w:val="24"/>
          <w:szCs w:val="24"/>
          <w:lang w:eastAsia="pl-PL"/>
        </w:rPr>
        <w:t>U</w:t>
      </w:r>
      <w:r w:rsidRPr="000344F6">
        <w:rPr>
          <w:rFonts w:ascii="Aptos" w:hAnsi="Aptos" w:cs="Arial"/>
          <w:bCs/>
          <w:sz w:val="24"/>
          <w:szCs w:val="24"/>
          <w:lang w:eastAsia="pl-PL"/>
        </w:rPr>
        <w:t>mowy, zmniejszenie wartości zamówienia);</w:t>
      </w:r>
    </w:p>
    <w:p w14:paraId="335DB2BF" w14:textId="0964BD59" w:rsidR="002103DD" w:rsidRPr="000344F6" w:rsidRDefault="00010C8A" w:rsidP="002103DD">
      <w:pPr>
        <w:pStyle w:val="Akapitzlist"/>
        <w:numPr>
          <w:ilvl w:val="0"/>
          <w:numId w:val="66"/>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zmian nazwy, siedziby firmy, zmiany teleadresowe, </w:t>
      </w:r>
      <w:r w:rsidR="002103DD" w:rsidRPr="000344F6">
        <w:rPr>
          <w:rFonts w:ascii="Aptos" w:hAnsi="Aptos" w:cs="Arial"/>
          <w:bCs/>
          <w:sz w:val="24"/>
          <w:szCs w:val="24"/>
          <w:lang w:eastAsia="pl-PL"/>
        </w:rPr>
        <w:t>numeru rachunku</w:t>
      </w:r>
      <w:r w:rsidRPr="000344F6">
        <w:rPr>
          <w:rFonts w:ascii="Aptos" w:hAnsi="Aptos" w:cs="Arial"/>
          <w:bCs/>
          <w:sz w:val="24"/>
          <w:szCs w:val="24"/>
          <w:lang w:eastAsia="pl-PL"/>
        </w:rPr>
        <w:t xml:space="preserve"> bankow</w:t>
      </w:r>
      <w:r w:rsidR="002103DD" w:rsidRPr="000344F6">
        <w:rPr>
          <w:rFonts w:ascii="Aptos" w:hAnsi="Aptos" w:cs="Arial"/>
          <w:bCs/>
          <w:sz w:val="24"/>
          <w:szCs w:val="24"/>
          <w:lang w:eastAsia="pl-PL"/>
        </w:rPr>
        <w:t>ego</w:t>
      </w:r>
      <w:r w:rsidRPr="000344F6">
        <w:rPr>
          <w:rFonts w:ascii="Aptos" w:hAnsi="Aptos" w:cs="Arial"/>
          <w:bCs/>
          <w:sz w:val="24"/>
          <w:szCs w:val="24"/>
          <w:lang w:eastAsia="pl-PL"/>
        </w:rPr>
        <w:t xml:space="preserve"> Wykonawcy (zmiany podmiotowe)</w:t>
      </w:r>
      <w:r w:rsidR="002103DD" w:rsidRPr="000344F6">
        <w:rPr>
          <w:rFonts w:ascii="Aptos" w:hAnsi="Aptos" w:cs="Arial"/>
          <w:bCs/>
          <w:sz w:val="24"/>
          <w:szCs w:val="24"/>
          <w:lang w:eastAsia="pl-PL"/>
        </w:rPr>
        <w:t xml:space="preserve">, </w:t>
      </w:r>
      <w:r w:rsidRPr="000344F6">
        <w:rPr>
          <w:rFonts w:ascii="Aptos" w:hAnsi="Aptos" w:cs="Arial"/>
          <w:bCs/>
          <w:sz w:val="24"/>
          <w:szCs w:val="24"/>
          <w:lang w:eastAsia="pl-PL"/>
        </w:rPr>
        <w:t>zmian osób reprezentujących w trakcie realizacji umowy interesy Stron</w:t>
      </w:r>
      <w:r w:rsidR="002103DD" w:rsidRPr="000344F6">
        <w:rPr>
          <w:rFonts w:ascii="Aptos" w:hAnsi="Aptos" w:cs="Arial"/>
          <w:bCs/>
          <w:sz w:val="24"/>
          <w:szCs w:val="24"/>
          <w:lang w:eastAsia="pl-PL"/>
        </w:rPr>
        <w:t>,</w:t>
      </w:r>
      <w:r w:rsidR="00E66CB6">
        <w:rPr>
          <w:rFonts w:ascii="Aptos" w:hAnsi="Aptos" w:cs="Arial"/>
          <w:bCs/>
          <w:sz w:val="24"/>
          <w:szCs w:val="24"/>
          <w:lang w:eastAsia="pl-PL"/>
        </w:rPr>
        <w:t xml:space="preserve"> </w:t>
      </w:r>
      <w:r w:rsidRPr="000344F6">
        <w:rPr>
          <w:rFonts w:ascii="Aptos" w:hAnsi="Aptos" w:cs="Arial"/>
          <w:bCs/>
          <w:sz w:val="24"/>
          <w:szCs w:val="24"/>
          <w:lang w:eastAsia="pl-PL"/>
        </w:rPr>
        <w:t>zmian przepisów obowiązującego prawa dotyczącego umowy;</w:t>
      </w:r>
    </w:p>
    <w:p w14:paraId="657904CF" w14:textId="3EEB3F88" w:rsidR="002103DD" w:rsidRPr="000344F6" w:rsidRDefault="00010C8A" w:rsidP="004524CE">
      <w:pPr>
        <w:pStyle w:val="Akapitzlist"/>
        <w:numPr>
          <w:ilvl w:val="0"/>
          <w:numId w:val="66"/>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 powodu uzasadnionych zmian w zakresie sposobu wykonania </w:t>
      </w:r>
      <w:r w:rsidR="0012397F">
        <w:rPr>
          <w:rFonts w:ascii="Aptos" w:hAnsi="Aptos" w:cs="Arial"/>
          <w:bCs/>
          <w:sz w:val="24"/>
          <w:szCs w:val="24"/>
          <w:lang w:eastAsia="pl-PL"/>
        </w:rPr>
        <w:t>Przedmiotu Umowy</w:t>
      </w:r>
      <w:r w:rsidRPr="000344F6">
        <w:rPr>
          <w:rFonts w:ascii="Aptos" w:hAnsi="Aptos" w:cs="Arial"/>
          <w:bCs/>
          <w:sz w:val="24"/>
          <w:szCs w:val="24"/>
          <w:lang w:eastAsia="pl-PL"/>
        </w:rPr>
        <w:t xml:space="preserve"> proponowanych przez Zamawiającego lub Wykonawcę, jeżeli zmiany te są korzystne dla Zamawiającego i nie ograniczają </w:t>
      </w:r>
      <w:r w:rsidR="0012397F" w:rsidRPr="0012397F">
        <w:rPr>
          <w:rFonts w:ascii="Aptos" w:hAnsi="Aptos" w:cs="Arial"/>
          <w:bCs/>
          <w:sz w:val="24"/>
          <w:szCs w:val="24"/>
          <w:lang w:eastAsia="pl-PL"/>
        </w:rPr>
        <w:t>Przedmiotu Umowy</w:t>
      </w:r>
      <w:r w:rsidR="0012397F" w:rsidRPr="0012397F">
        <w:rPr>
          <w:rFonts w:ascii="Aptos" w:hAnsi="Aptos" w:cs="Arial"/>
          <w:bCs/>
          <w:sz w:val="24"/>
          <w:szCs w:val="24"/>
          <w:lang w:eastAsia="pl-PL"/>
        </w:rPr>
        <w:t xml:space="preserve"> </w:t>
      </w:r>
      <w:r w:rsidRPr="000344F6">
        <w:rPr>
          <w:rFonts w:ascii="Aptos" w:hAnsi="Aptos" w:cs="Arial"/>
          <w:bCs/>
          <w:sz w:val="24"/>
          <w:szCs w:val="24"/>
          <w:lang w:eastAsia="pl-PL"/>
        </w:rPr>
        <w:t>zawartego w zapytaniu ofertowym;</w:t>
      </w:r>
    </w:p>
    <w:p w14:paraId="0DA28D91" w14:textId="77777777" w:rsidR="002103DD" w:rsidRPr="000344F6" w:rsidRDefault="002103DD" w:rsidP="004524CE">
      <w:pPr>
        <w:pStyle w:val="Akapitzlist"/>
        <w:numPr>
          <w:ilvl w:val="0"/>
          <w:numId w:val="66"/>
        </w:numPr>
        <w:contextualSpacing/>
        <w:jc w:val="both"/>
        <w:rPr>
          <w:rFonts w:ascii="Aptos" w:hAnsi="Aptos" w:cs="Arial"/>
          <w:bCs/>
          <w:sz w:val="24"/>
          <w:szCs w:val="24"/>
          <w:lang w:eastAsia="pl-PL"/>
        </w:rPr>
      </w:pPr>
      <w:r w:rsidRPr="000344F6">
        <w:rPr>
          <w:rFonts w:ascii="Aptos" w:hAnsi="Aptos" w:cs="Arial"/>
          <w:bCs/>
          <w:sz w:val="24"/>
          <w:szCs w:val="24"/>
          <w:lang w:eastAsia="pl-PL"/>
        </w:rPr>
        <w:t>z</w:t>
      </w:r>
      <w:r w:rsidR="00010C8A" w:rsidRPr="000344F6">
        <w:rPr>
          <w:rFonts w:ascii="Aptos" w:hAnsi="Aptos" w:cs="Arial"/>
          <w:bCs/>
          <w:sz w:val="24"/>
          <w:szCs w:val="24"/>
          <w:lang w:eastAsia="pl-PL"/>
        </w:rPr>
        <w:t xml:space="preserve">miany sposobu realizacji dostawy oraz pozostałych zobowiązań Wykonawcy, w szczególności w następstwie siły wyższej, tj. zdarzenia zewnętrznego, </w:t>
      </w:r>
      <w:r w:rsidR="00010C8A" w:rsidRPr="000344F6">
        <w:rPr>
          <w:rFonts w:ascii="Aptos" w:hAnsi="Aptos" w:cs="Arial"/>
          <w:bCs/>
          <w:sz w:val="24"/>
          <w:szCs w:val="24"/>
          <w:lang w:eastAsia="pl-PL"/>
        </w:rPr>
        <w:lastRenderedPageBreak/>
        <w:t>niemożliwego do przewidzenia i niemożliwego do zapobieżenia (niemożność zapobieżenia nie tyle samemu zjawisku, co jego następstwom, na które Strona nie ma wpływu i której nie można przypisać drugiej Stronie), w tym m.in. katastrofa naturalna, katastrofalne działanie, ustanowienie stanu klęski żywiołowej, epidemia, ograniczenia z powodu kwarantanny, strajk, zamieszki uliczne, pożar, eksplozja, wojna lub rewolucja, atak terrorystyczny, nieprzewidziane warunki pogodowe oraz inne okoliczności zewnętrzne lub wewnętrzne mogące mieć wpływ na realizację postanowień umowy; jeżeli siła wyższa uniemożliwia lub przewiduje się, że uniemożliwi którejkolwiek ze Stron wykonanie dostawy bądź pozostałych zobowiązań wynikających z umowy, to Strona ta powiadomi drugą stronę o zaistniałym wydarzeniu lub okolicznościach i wyszczególni zobowiązania, których wykonanie będzie uniemożliwione w ich wyniku; powiadomienie to zostanie przekazane niezwłocznie od momentu powzięcia wiedzy o wydarzeniach bądź okolicznościach;</w:t>
      </w:r>
    </w:p>
    <w:p w14:paraId="2137FE67" w14:textId="77777777" w:rsidR="002103DD" w:rsidRPr="000344F6" w:rsidRDefault="00010C8A" w:rsidP="004524CE">
      <w:pPr>
        <w:pStyle w:val="Akapitzlist"/>
        <w:numPr>
          <w:ilvl w:val="0"/>
          <w:numId w:val="66"/>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zmiany terminu i zakresu realizacji dostawy w przypadku wystąpienia działań osób trzecich uniemożliwiających wykonanie </w:t>
      </w:r>
      <w:r w:rsidR="002103DD" w:rsidRPr="000344F6">
        <w:rPr>
          <w:rFonts w:ascii="Aptos" w:hAnsi="Aptos" w:cs="Arial"/>
          <w:bCs/>
          <w:sz w:val="24"/>
          <w:szCs w:val="24"/>
          <w:u w:val="single"/>
          <w:lang w:eastAsia="pl-PL"/>
        </w:rPr>
        <w:t>mowy</w:t>
      </w:r>
      <w:r w:rsidRPr="000344F6">
        <w:rPr>
          <w:rFonts w:ascii="Aptos" w:hAnsi="Aptos" w:cs="Arial"/>
          <w:bCs/>
          <w:sz w:val="24"/>
          <w:szCs w:val="24"/>
          <w:lang w:eastAsia="pl-PL"/>
        </w:rPr>
        <w:t xml:space="preserve">, za które to działania nie ponosi winy którakolwiek ze Stron </w:t>
      </w:r>
      <w:r w:rsidR="002103DD" w:rsidRPr="000344F6">
        <w:rPr>
          <w:rFonts w:ascii="Aptos" w:hAnsi="Aptos" w:cs="Arial"/>
          <w:bCs/>
          <w:sz w:val="24"/>
          <w:szCs w:val="24"/>
          <w:lang w:eastAsia="pl-PL"/>
        </w:rPr>
        <w:t>U</w:t>
      </w:r>
      <w:r w:rsidRPr="000344F6">
        <w:rPr>
          <w:rFonts w:ascii="Aptos" w:hAnsi="Aptos" w:cs="Arial"/>
          <w:bCs/>
          <w:sz w:val="24"/>
          <w:szCs w:val="24"/>
          <w:lang w:eastAsia="pl-PL"/>
        </w:rPr>
        <w:t>mowy;</w:t>
      </w:r>
    </w:p>
    <w:p w14:paraId="2BD15796" w14:textId="77777777" w:rsidR="002103DD" w:rsidRPr="000344F6" w:rsidRDefault="00010C8A" w:rsidP="004524CE">
      <w:pPr>
        <w:pStyle w:val="Akapitzlist"/>
        <w:numPr>
          <w:ilvl w:val="0"/>
          <w:numId w:val="66"/>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powstania rozbieżności lub niejasności w rozumieniu pojęć użytych w </w:t>
      </w:r>
      <w:r w:rsidR="002103DD" w:rsidRPr="000344F6">
        <w:rPr>
          <w:rFonts w:ascii="Aptos" w:hAnsi="Aptos" w:cs="Arial"/>
          <w:bCs/>
          <w:sz w:val="24"/>
          <w:szCs w:val="24"/>
          <w:lang w:eastAsia="pl-PL"/>
        </w:rPr>
        <w:t>U</w:t>
      </w:r>
      <w:r w:rsidRPr="000344F6">
        <w:rPr>
          <w:rFonts w:ascii="Aptos" w:hAnsi="Aptos" w:cs="Arial"/>
          <w:bCs/>
          <w:sz w:val="24"/>
          <w:szCs w:val="24"/>
          <w:lang w:eastAsia="pl-PL"/>
        </w:rPr>
        <w:t xml:space="preserve">mowie, których nie można usunąć w inny sposób, a zmiana będzie umożliwiać usunięcie rozbieżności i doprecyzowanie </w:t>
      </w:r>
      <w:r w:rsidR="002103DD" w:rsidRPr="000344F6">
        <w:rPr>
          <w:rFonts w:ascii="Aptos" w:hAnsi="Aptos" w:cs="Arial"/>
          <w:bCs/>
          <w:sz w:val="24"/>
          <w:szCs w:val="24"/>
          <w:lang w:eastAsia="pl-PL"/>
        </w:rPr>
        <w:t>U</w:t>
      </w:r>
      <w:r w:rsidRPr="000344F6">
        <w:rPr>
          <w:rFonts w:ascii="Aptos" w:hAnsi="Aptos" w:cs="Arial"/>
          <w:bCs/>
          <w:sz w:val="24"/>
          <w:szCs w:val="24"/>
          <w:lang w:eastAsia="pl-PL"/>
        </w:rPr>
        <w:t>mowy w celu jednoznacznej interpretacji jej zapisów przez Strony;</w:t>
      </w:r>
    </w:p>
    <w:p w14:paraId="1C6895FB" w14:textId="10F43917" w:rsidR="00010C8A" w:rsidRPr="000344F6" w:rsidRDefault="00010C8A" w:rsidP="004524CE">
      <w:pPr>
        <w:pStyle w:val="Akapitzlist"/>
        <w:numPr>
          <w:ilvl w:val="0"/>
          <w:numId w:val="66"/>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zmiany stawki podatku od towarów i usług </w:t>
      </w:r>
      <w:r w:rsidR="002103DD" w:rsidRPr="000344F6">
        <w:rPr>
          <w:rFonts w:ascii="Aptos" w:hAnsi="Aptos" w:cs="Arial"/>
          <w:bCs/>
          <w:sz w:val="24"/>
          <w:szCs w:val="24"/>
          <w:lang w:eastAsia="pl-PL"/>
        </w:rPr>
        <w:t>(</w:t>
      </w:r>
      <w:r w:rsidRPr="000344F6">
        <w:rPr>
          <w:rFonts w:ascii="Aptos" w:hAnsi="Aptos" w:cs="Arial"/>
          <w:bCs/>
          <w:sz w:val="24"/>
          <w:szCs w:val="24"/>
          <w:lang w:eastAsia="pl-PL"/>
        </w:rPr>
        <w:t>VAT</w:t>
      </w:r>
      <w:r w:rsidR="002103DD" w:rsidRPr="000344F6">
        <w:rPr>
          <w:rFonts w:ascii="Aptos" w:hAnsi="Aptos" w:cs="Arial"/>
          <w:bCs/>
          <w:sz w:val="24"/>
          <w:szCs w:val="24"/>
          <w:lang w:eastAsia="pl-PL"/>
        </w:rPr>
        <w:t>)</w:t>
      </w:r>
      <w:r w:rsidRPr="000344F6">
        <w:rPr>
          <w:rFonts w:ascii="Aptos" w:hAnsi="Aptos" w:cs="Arial"/>
          <w:bCs/>
          <w:sz w:val="24"/>
          <w:szCs w:val="24"/>
          <w:lang w:eastAsia="pl-PL"/>
        </w:rPr>
        <w:t xml:space="preserve"> lub podatku akcyzowego.</w:t>
      </w:r>
    </w:p>
    <w:p w14:paraId="734E82D1" w14:textId="77777777" w:rsidR="00010C8A" w:rsidRPr="000344F6" w:rsidRDefault="00010C8A" w:rsidP="004524CE">
      <w:pPr>
        <w:contextualSpacing/>
        <w:rPr>
          <w:rFonts w:ascii="Aptos" w:hAnsi="Aptos" w:cs="Arial"/>
          <w:bCs/>
          <w:sz w:val="24"/>
          <w:szCs w:val="24"/>
          <w:lang w:eastAsia="pl-PL"/>
        </w:rPr>
      </w:pPr>
    </w:p>
    <w:p w14:paraId="25FD7474" w14:textId="77777777" w:rsidR="00010C8A" w:rsidRPr="000344F6" w:rsidRDefault="00010C8A" w:rsidP="002103DD">
      <w:pPr>
        <w:contextualSpacing/>
        <w:jc w:val="center"/>
        <w:rPr>
          <w:rFonts w:ascii="Aptos" w:hAnsi="Aptos" w:cs="Arial"/>
          <w:b/>
          <w:sz w:val="24"/>
          <w:szCs w:val="24"/>
          <w:lang w:eastAsia="pl-PL"/>
        </w:rPr>
      </w:pPr>
      <w:r w:rsidRPr="000344F6">
        <w:rPr>
          <w:rFonts w:ascii="Aptos" w:hAnsi="Aptos" w:cs="Arial"/>
          <w:b/>
          <w:sz w:val="24"/>
          <w:szCs w:val="24"/>
          <w:lang w:eastAsia="pl-PL"/>
        </w:rPr>
        <w:t>§ 13</w:t>
      </w:r>
    </w:p>
    <w:p w14:paraId="0769489B" w14:textId="77777777" w:rsidR="00010C8A" w:rsidRPr="000344F6" w:rsidRDefault="00010C8A" w:rsidP="002103DD">
      <w:pPr>
        <w:contextualSpacing/>
        <w:jc w:val="center"/>
        <w:rPr>
          <w:rFonts w:ascii="Aptos" w:hAnsi="Aptos" w:cs="Arial"/>
          <w:b/>
          <w:sz w:val="24"/>
          <w:szCs w:val="24"/>
          <w:lang w:eastAsia="pl-PL"/>
        </w:rPr>
      </w:pPr>
      <w:r w:rsidRPr="000344F6">
        <w:rPr>
          <w:rFonts w:ascii="Aptos" w:hAnsi="Aptos" w:cs="Arial"/>
          <w:b/>
          <w:sz w:val="24"/>
          <w:szCs w:val="24"/>
          <w:lang w:eastAsia="pl-PL"/>
        </w:rPr>
        <w:t>Kary umowne</w:t>
      </w:r>
    </w:p>
    <w:p w14:paraId="2444C31A" w14:textId="5E9E25BA" w:rsidR="0002725C" w:rsidRPr="000344F6" w:rsidRDefault="0002725C" w:rsidP="0002725C">
      <w:pPr>
        <w:pStyle w:val="Akapitzlist"/>
        <w:numPr>
          <w:ilvl w:val="0"/>
          <w:numId w:val="68"/>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Strony zastrzegają stosowanie kar umownych w przypadkach niewykonania lub nienależytego wykonania </w:t>
      </w:r>
      <w:r w:rsidR="0012397F" w:rsidRPr="0012397F">
        <w:rPr>
          <w:rFonts w:ascii="Aptos" w:hAnsi="Aptos" w:cs="Arial"/>
          <w:bCs/>
          <w:sz w:val="24"/>
          <w:szCs w:val="24"/>
          <w:lang w:eastAsia="pl-PL"/>
        </w:rPr>
        <w:t>Przedmiotu Umowy</w:t>
      </w:r>
      <w:r w:rsidR="0012397F" w:rsidRPr="0012397F">
        <w:rPr>
          <w:rFonts w:ascii="Aptos" w:hAnsi="Aptos" w:cs="Arial"/>
          <w:bCs/>
          <w:sz w:val="24"/>
          <w:szCs w:val="24"/>
          <w:lang w:eastAsia="pl-PL"/>
        </w:rPr>
        <w:t xml:space="preserve"> </w:t>
      </w:r>
      <w:r w:rsidRPr="000344F6">
        <w:rPr>
          <w:rFonts w:ascii="Aptos" w:hAnsi="Aptos" w:cs="Arial"/>
          <w:bCs/>
          <w:sz w:val="24"/>
          <w:szCs w:val="24"/>
          <w:lang w:eastAsia="pl-PL"/>
        </w:rPr>
        <w:t>w wysokościach i tytułach wymienionych niżej.</w:t>
      </w:r>
    </w:p>
    <w:p w14:paraId="29177451" w14:textId="430B518F" w:rsidR="00010C8A" w:rsidRPr="000344F6" w:rsidRDefault="00010C8A" w:rsidP="00DF3BDA">
      <w:pPr>
        <w:pStyle w:val="Akapitzlist"/>
        <w:numPr>
          <w:ilvl w:val="0"/>
          <w:numId w:val="68"/>
        </w:numPr>
        <w:contextualSpacing/>
        <w:rPr>
          <w:rFonts w:ascii="Aptos" w:hAnsi="Aptos" w:cs="Arial"/>
          <w:bCs/>
          <w:sz w:val="24"/>
          <w:szCs w:val="24"/>
          <w:lang w:eastAsia="pl-PL"/>
        </w:rPr>
      </w:pPr>
      <w:r w:rsidRPr="000344F6">
        <w:rPr>
          <w:rFonts w:ascii="Aptos" w:hAnsi="Aptos" w:cs="Arial"/>
          <w:bCs/>
          <w:sz w:val="24"/>
          <w:szCs w:val="24"/>
          <w:lang w:eastAsia="pl-PL"/>
        </w:rPr>
        <w:t>Wykonawca płaci Zamawiającemu kary umowne za:</w:t>
      </w:r>
    </w:p>
    <w:p w14:paraId="7E696E01" w14:textId="7CFF1DB3" w:rsidR="00DF3BDA" w:rsidRPr="000344F6" w:rsidRDefault="00DC7987" w:rsidP="004524CE">
      <w:pPr>
        <w:pStyle w:val="Akapitzlist"/>
        <w:numPr>
          <w:ilvl w:val="0"/>
          <w:numId w:val="69"/>
        </w:numPr>
        <w:contextualSpacing/>
        <w:jc w:val="both"/>
        <w:rPr>
          <w:rFonts w:ascii="Aptos" w:hAnsi="Aptos" w:cs="Arial"/>
          <w:bCs/>
          <w:sz w:val="24"/>
          <w:szCs w:val="24"/>
          <w:lang w:eastAsia="pl-PL"/>
        </w:rPr>
      </w:pPr>
      <w:r>
        <w:rPr>
          <w:rFonts w:ascii="Aptos" w:hAnsi="Aptos" w:cs="Arial"/>
          <w:bCs/>
          <w:sz w:val="24"/>
          <w:szCs w:val="24"/>
          <w:lang w:eastAsia="pl-PL"/>
        </w:rPr>
        <w:t>opóźnienie</w:t>
      </w:r>
      <w:r w:rsidR="00010C8A" w:rsidRPr="000344F6">
        <w:rPr>
          <w:rFonts w:ascii="Aptos" w:hAnsi="Aptos" w:cs="Arial"/>
          <w:bCs/>
          <w:sz w:val="24"/>
          <w:szCs w:val="24"/>
          <w:lang w:eastAsia="pl-PL"/>
        </w:rPr>
        <w:t xml:space="preserve"> w wykonaniu określonego w </w:t>
      </w:r>
      <w:r w:rsidR="00DF3BDA" w:rsidRPr="000344F6">
        <w:rPr>
          <w:rFonts w:ascii="Aptos" w:hAnsi="Aptos" w:cs="Arial"/>
          <w:bCs/>
          <w:sz w:val="24"/>
          <w:szCs w:val="24"/>
          <w:lang w:eastAsia="pl-PL"/>
        </w:rPr>
        <w:t>U</w:t>
      </w:r>
      <w:r w:rsidR="00010C8A" w:rsidRPr="000344F6">
        <w:rPr>
          <w:rFonts w:ascii="Aptos" w:hAnsi="Aptos" w:cs="Arial"/>
          <w:bCs/>
          <w:sz w:val="24"/>
          <w:szCs w:val="24"/>
          <w:lang w:eastAsia="pl-PL"/>
        </w:rPr>
        <w:t xml:space="preserve">mowie </w:t>
      </w:r>
      <w:r w:rsidR="0012397F" w:rsidRPr="0012397F">
        <w:rPr>
          <w:rFonts w:ascii="Aptos" w:hAnsi="Aptos" w:cs="Arial"/>
          <w:bCs/>
          <w:sz w:val="24"/>
          <w:szCs w:val="24"/>
          <w:lang w:eastAsia="pl-PL"/>
        </w:rPr>
        <w:t>Przedmiotu Umowy</w:t>
      </w:r>
      <w:r w:rsidR="0012397F" w:rsidRPr="0012397F">
        <w:rPr>
          <w:rFonts w:ascii="Aptos" w:hAnsi="Aptos" w:cs="Arial"/>
          <w:bCs/>
          <w:sz w:val="24"/>
          <w:szCs w:val="24"/>
          <w:lang w:eastAsia="pl-PL"/>
        </w:rPr>
        <w:t xml:space="preserve"> </w:t>
      </w:r>
      <w:r w:rsidR="00010C8A" w:rsidRPr="000344F6">
        <w:rPr>
          <w:rFonts w:ascii="Aptos" w:hAnsi="Aptos" w:cs="Arial"/>
          <w:bCs/>
          <w:sz w:val="24"/>
          <w:szCs w:val="24"/>
          <w:lang w:eastAsia="pl-PL"/>
        </w:rPr>
        <w:t>w wysokości 0</w:t>
      </w:r>
      <w:r w:rsidR="00DF3BDA" w:rsidRPr="000344F6">
        <w:rPr>
          <w:rFonts w:ascii="Aptos" w:hAnsi="Aptos" w:cs="Arial"/>
          <w:bCs/>
          <w:sz w:val="24"/>
          <w:szCs w:val="24"/>
          <w:lang w:eastAsia="pl-PL"/>
        </w:rPr>
        <w:t>,</w:t>
      </w:r>
      <w:r w:rsidR="00010C8A" w:rsidRPr="000344F6">
        <w:rPr>
          <w:rFonts w:ascii="Aptos" w:hAnsi="Aptos" w:cs="Arial"/>
          <w:bCs/>
          <w:sz w:val="24"/>
          <w:szCs w:val="24"/>
          <w:lang w:eastAsia="pl-PL"/>
        </w:rPr>
        <w:t xml:space="preserve">2% ceny umownej brutto, określonej w § 9 ust.1, za każdy dzień </w:t>
      </w:r>
      <w:r>
        <w:rPr>
          <w:rFonts w:ascii="Aptos" w:hAnsi="Aptos" w:cs="Arial"/>
          <w:bCs/>
          <w:sz w:val="24"/>
          <w:szCs w:val="24"/>
          <w:lang w:eastAsia="pl-PL"/>
        </w:rPr>
        <w:t>opóźnienia</w:t>
      </w:r>
      <w:r w:rsidR="00010C8A" w:rsidRPr="000344F6">
        <w:rPr>
          <w:rFonts w:ascii="Aptos" w:hAnsi="Aptos" w:cs="Arial"/>
          <w:bCs/>
          <w:sz w:val="24"/>
          <w:szCs w:val="24"/>
          <w:lang w:eastAsia="pl-PL"/>
        </w:rPr>
        <w:t xml:space="preserve"> w rozpoczęciu realizacji </w:t>
      </w:r>
      <w:r w:rsidR="00DF3BDA" w:rsidRPr="000344F6">
        <w:rPr>
          <w:rFonts w:ascii="Aptos" w:hAnsi="Aptos" w:cs="Arial"/>
          <w:bCs/>
          <w:sz w:val="24"/>
          <w:szCs w:val="24"/>
          <w:lang w:eastAsia="pl-PL"/>
        </w:rPr>
        <w:t>U</w:t>
      </w:r>
      <w:r w:rsidR="00010C8A" w:rsidRPr="000344F6">
        <w:rPr>
          <w:rFonts w:ascii="Aptos" w:hAnsi="Aptos" w:cs="Arial"/>
          <w:bCs/>
          <w:sz w:val="24"/>
          <w:szCs w:val="24"/>
          <w:lang w:eastAsia="pl-PL"/>
        </w:rPr>
        <w:t xml:space="preserve">mowy, wykonania poszczególnych etapów realizacji </w:t>
      </w:r>
      <w:r w:rsidR="00DF3BDA" w:rsidRPr="000344F6">
        <w:rPr>
          <w:rFonts w:ascii="Aptos" w:hAnsi="Aptos" w:cs="Arial"/>
          <w:bCs/>
          <w:sz w:val="24"/>
          <w:szCs w:val="24"/>
          <w:lang w:eastAsia="pl-PL"/>
        </w:rPr>
        <w:t>U</w:t>
      </w:r>
      <w:r w:rsidR="00010C8A" w:rsidRPr="000344F6">
        <w:rPr>
          <w:rFonts w:ascii="Aptos" w:hAnsi="Aptos" w:cs="Arial"/>
          <w:bCs/>
          <w:sz w:val="24"/>
          <w:szCs w:val="24"/>
          <w:lang w:eastAsia="pl-PL"/>
        </w:rPr>
        <w:t>mowy bądź w przypadku przekroczenia terminu zakończenia prac</w:t>
      </w:r>
      <w:r w:rsidR="00DF3BDA" w:rsidRPr="000344F6">
        <w:rPr>
          <w:rFonts w:ascii="Aptos" w:hAnsi="Aptos" w:cs="Arial"/>
          <w:bCs/>
          <w:sz w:val="24"/>
          <w:szCs w:val="24"/>
          <w:lang w:eastAsia="pl-PL"/>
        </w:rPr>
        <w:t xml:space="preserve">, przewidzianych w </w:t>
      </w:r>
      <w:r w:rsidR="00010C8A" w:rsidRPr="000344F6">
        <w:rPr>
          <w:rFonts w:ascii="Aptos" w:hAnsi="Aptos" w:cs="Arial"/>
          <w:bCs/>
          <w:sz w:val="24"/>
          <w:szCs w:val="24"/>
          <w:lang w:eastAsia="pl-PL"/>
        </w:rPr>
        <w:t xml:space="preserve">§ 6 </w:t>
      </w:r>
      <w:r w:rsidR="00DF3BDA" w:rsidRPr="000344F6">
        <w:rPr>
          <w:rFonts w:ascii="Aptos" w:hAnsi="Aptos" w:cs="Arial"/>
          <w:bCs/>
          <w:sz w:val="24"/>
          <w:szCs w:val="24"/>
          <w:lang w:eastAsia="pl-PL"/>
        </w:rPr>
        <w:t>Umowy</w:t>
      </w:r>
      <w:r w:rsidR="00010C8A" w:rsidRPr="000344F6">
        <w:rPr>
          <w:rFonts w:ascii="Aptos" w:hAnsi="Aptos" w:cs="Arial"/>
          <w:bCs/>
          <w:sz w:val="24"/>
          <w:szCs w:val="24"/>
          <w:lang w:eastAsia="pl-PL"/>
        </w:rPr>
        <w:t>;</w:t>
      </w:r>
    </w:p>
    <w:p w14:paraId="19DB6C82" w14:textId="7DB8CC39" w:rsidR="00DF3BDA" w:rsidRPr="000344F6" w:rsidRDefault="00010C8A" w:rsidP="004524CE">
      <w:pPr>
        <w:pStyle w:val="Akapitzlist"/>
        <w:numPr>
          <w:ilvl w:val="0"/>
          <w:numId w:val="69"/>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za </w:t>
      </w:r>
      <w:r w:rsidR="00245482">
        <w:rPr>
          <w:rFonts w:ascii="Aptos" w:hAnsi="Aptos" w:cs="Arial"/>
          <w:bCs/>
          <w:sz w:val="24"/>
          <w:szCs w:val="24"/>
          <w:lang w:eastAsia="pl-PL"/>
        </w:rPr>
        <w:t>opóźnienie</w:t>
      </w:r>
      <w:r w:rsidRPr="000344F6">
        <w:rPr>
          <w:rFonts w:ascii="Aptos" w:hAnsi="Aptos" w:cs="Arial"/>
          <w:bCs/>
          <w:sz w:val="24"/>
          <w:szCs w:val="24"/>
          <w:lang w:eastAsia="pl-PL"/>
        </w:rPr>
        <w:t xml:space="preserve"> w usunięciu wad stwierdzonych przy odbiorze lub w okresie gwarancji w wysokości 0</w:t>
      </w:r>
      <w:r w:rsidR="00DF3BDA" w:rsidRPr="000344F6">
        <w:rPr>
          <w:rFonts w:ascii="Aptos" w:hAnsi="Aptos" w:cs="Arial"/>
          <w:bCs/>
          <w:sz w:val="24"/>
          <w:szCs w:val="24"/>
          <w:lang w:eastAsia="pl-PL"/>
        </w:rPr>
        <w:t>,</w:t>
      </w:r>
      <w:r w:rsidRPr="000344F6">
        <w:rPr>
          <w:rFonts w:ascii="Aptos" w:hAnsi="Aptos" w:cs="Arial"/>
          <w:bCs/>
          <w:sz w:val="24"/>
          <w:szCs w:val="24"/>
          <w:lang w:eastAsia="pl-PL"/>
        </w:rPr>
        <w:t xml:space="preserve">2% ceny umownej brutto, określonej w § 9 ust.1 niniejszej </w:t>
      </w:r>
      <w:r w:rsidR="00DF3BDA" w:rsidRPr="000344F6">
        <w:rPr>
          <w:rFonts w:ascii="Aptos" w:hAnsi="Aptos" w:cs="Arial"/>
          <w:bCs/>
          <w:sz w:val="24"/>
          <w:szCs w:val="24"/>
          <w:lang w:eastAsia="pl-PL"/>
        </w:rPr>
        <w:t>U</w:t>
      </w:r>
      <w:r w:rsidRPr="000344F6">
        <w:rPr>
          <w:rFonts w:ascii="Aptos" w:hAnsi="Aptos" w:cs="Arial"/>
          <w:bCs/>
          <w:sz w:val="24"/>
          <w:szCs w:val="24"/>
          <w:lang w:eastAsia="pl-PL"/>
        </w:rPr>
        <w:t xml:space="preserve">mowy, za każdy dzień </w:t>
      </w:r>
      <w:r w:rsidR="00245482">
        <w:rPr>
          <w:rFonts w:ascii="Aptos" w:hAnsi="Aptos" w:cs="Arial"/>
          <w:bCs/>
          <w:sz w:val="24"/>
          <w:szCs w:val="24"/>
          <w:lang w:eastAsia="pl-PL"/>
        </w:rPr>
        <w:t>opóźnienia</w:t>
      </w:r>
      <w:r w:rsidRPr="000344F6">
        <w:rPr>
          <w:rFonts w:ascii="Aptos" w:hAnsi="Aptos" w:cs="Arial"/>
          <w:bCs/>
          <w:sz w:val="24"/>
          <w:szCs w:val="24"/>
          <w:lang w:eastAsia="pl-PL"/>
        </w:rPr>
        <w:t xml:space="preserve"> liczone</w:t>
      </w:r>
      <w:r w:rsidR="00245482">
        <w:rPr>
          <w:rFonts w:ascii="Aptos" w:hAnsi="Aptos" w:cs="Arial"/>
          <w:bCs/>
          <w:sz w:val="24"/>
          <w:szCs w:val="24"/>
          <w:lang w:eastAsia="pl-PL"/>
        </w:rPr>
        <w:t xml:space="preserve">go </w:t>
      </w:r>
      <w:r w:rsidRPr="000344F6">
        <w:rPr>
          <w:rFonts w:ascii="Aptos" w:hAnsi="Aptos" w:cs="Arial"/>
          <w:bCs/>
          <w:sz w:val="24"/>
          <w:szCs w:val="24"/>
          <w:lang w:eastAsia="pl-PL"/>
        </w:rPr>
        <w:t>od następnego dnia po upływie terminu określonego przez Zamawiającego na usunięcie wad;</w:t>
      </w:r>
    </w:p>
    <w:p w14:paraId="668277C4" w14:textId="7469B317" w:rsidR="00010C8A" w:rsidRPr="000344F6" w:rsidRDefault="00010C8A" w:rsidP="004524CE">
      <w:pPr>
        <w:pStyle w:val="Akapitzlist"/>
        <w:numPr>
          <w:ilvl w:val="0"/>
          <w:numId w:val="69"/>
        </w:numPr>
        <w:contextualSpacing/>
        <w:jc w:val="both"/>
        <w:rPr>
          <w:rFonts w:ascii="Aptos" w:hAnsi="Aptos" w:cs="Arial"/>
          <w:bCs/>
          <w:sz w:val="24"/>
          <w:szCs w:val="24"/>
          <w:lang w:eastAsia="pl-PL"/>
        </w:rPr>
      </w:pPr>
      <w:r w:rsidRPr="000344F6">
        <w:rPr>
          <w:rFonts w:ascii="Aptos" w:hAnsi="Aptos" w:cs="Arial"/>
          <w:bCs/>
          <w:sz w:val="24"/>
          <w:szCs w:val="24"/>
          <w:lang w:eastAsia="pl-PL"/>
        </w:rPr>
        <w:lastRenderedPageBreak/>
        <w:t xml:space="preserve">za odstąpienie od </w:t>
      </w:r>
      <w:r w:rsidR="00DF3BDA" w:rsidRPr="000344F6">
        <w:rPr>
          <w:rFonts w:ascii="Aptos" w:hAnsi="Aptos" w:cs="Arial"/>
          <w:bCs/>
          <w:sz w:val="24"/>
          <w:szCs w:val="24"/>
          <w:lang w:eastAsia="pl-PL"/>
        </w:rPr>
        <w:t>U</w:t>
      </w:r>
      <w:r w:rsidRPr="000344F6">
        <w:rPr>
          <w:rFonts w:ascii="Aptos" w:hAnsi="Aptos" w:cs="Arial"/>
          <w:bCs/>
          <w:sz w:val="24"/>
          <w:szCs w:val="24"/>
          <w:lang w:eastAsia="pl-PL"/>
        </w:rPr>
        <w:t xml:space="preserve">mowy </w:t>
      </w:r>
      <w:r w:rsidR="00DF3BDA" w:rsidRPr="000344F6">
        <w:rPr>
          <w:rFonts w:ascii="Aptos" w:hAnsi="Aptos" w:cs="Arial"/>
          <w:bCs/>
          <w:sz w:val="24"/>
          <w:szCs w:val="24"/>
          <w:lang w:eastAsia="pl-PL"/>
        </w:rPr>
        <w:t xml:space="preserve">lub rozwiązanie Umowy </w:t>
      </w:r>
      <w:r w:rsidRPr="000344F6">
        <w:rPr>
          <w:rFonts w:ascii="Aptos" w:hAnsi="Aptos" w:cs="Arial"/>
          <w:bCs/>
          <w:sz w:val="24"/>
          <w:szCs w:val="24"/>
          <w:lang w:eastAsia="pl-PL"/>
        </w:rPr>
        <w:t>z przyczyn zależnych od Wykonawcy w wysokości 10% ceny umownej brutto, określonej w §</w:t>
      </w:r>
      <w:r w:rsidR="00DF3BDA" w:rsidRPr="000344F6">
        <w:rPr>
          <w:rFonts w:ascii="Aptos" w:hAnsi="Aptos" w:cs="Arial"/>
          <w:bCs/>
          <w:sz w:val="24"/>
          <w:szCs w:val="24"/>
          <w:lang w:eastAsia="pl-PL"/>
        </w:rPr>
        <w:t xml:space="preserve"> </w:t>
      </w:r>
      <w:r w:rsidRPr="000344F6">
        <w:rPr>
          <w:rFonts w:ascii="Aptos" w:hAnsi="Aptos" w:cs="Arial"/>
          <w:bCs/>
          <w:sz w:val="24"/>
          <w:szCs w:val="24"/>
          <w:lang w:eastAsia="pl-PL"/>
        </w:rPr>
        <w:t xml:space="preserve">9 ust. </w:t>
      </w:r>
      <w:r w:rsidR="00DF3BDA" w:rsidRPr="000344F6">
        <w:rPr>
          <w:rFonts w:ascii="Aptos" w:hAnsi="Aptos" w:cs="Arial"/>
          <w:bCs/>
          <w:sz w:val="24"/>
          <w:szCs w:val="24"/>
          <w:lang w:eastAsia="pl-PL"/>
        </w:rPr>
        <w:t>1 Umowy</w:t>
      </w:r>
      <w:r w:rsidRPr="000344F6">
        <w:rPr>
          <w:rFonts w:ascii="Aptos" w:hAnsi="Aptos" w:cs="Arial"/>
          <w:bCs/>
          <w:sz w:val="24"/>
          <w:szCs w:val="24"/>
          <w:lang w:eastAsia="pl-PL"/>
        </w:rPr>
        <w:t>.</w:t>
      </w:r>
    </w:p>
    <w:p w14:paraId="6B8E8324" w14:textId="77777777" w:rsidR="00DF3BDA" w:rsidRPr="000344F6" w:rsidRDefault="00DF3BDA" w:rsidP="00DF3BDA">
      <w:pPr>
        <w:pStyle w:val="Akapitzlist"/>
        <w:ind w:left="1069"/>
        <w:contextualSpacing/>
        <w:jc w:val="both"/>
        <w:rPr>
          <w:rFonts w:ascii="Aptos" w:hAnsi="Aptos" w:cs="Arial"/>
          <w:bCs/>
          <w:sz w:val="24"/>
          <w:szCs w:val="24"/>
          <w:lang w:eastAsia="pl-PL"/>
        </w:rPr>
      </w:pPr>
    </w:p>
    <w:p w14:paraId="66D18345" w14:textId="77777777" w:rsidR="0002725C" w:rsidRPr="000344F6" w:rsidRDefault="0002725C" w:rsidP="0002725C">
      <w:pPr>
        <w:pStyle w:val="Akapitzlist"/>
        <w:numPr>
          <w:ilvl w:val="0"/>
          <w:numId w:val="68"/>
        </w:numPr>
        <w:contextualSpacing/>
        <w:jc w:val="both"/>
        <w:rPr>
          <w:rFonts w:ascii="Aptos" w:hAnsi="Aptos" w:cs="Arial"/>
          <w:bCs/>
          <w:sz w:val="24"/>
          <w:szCs w:val="24"/>
          <w:lang w:eastAsia="pl-PL"/>
        </w:rPr>
      </w:pPr>
      <w:r w:rsidRPr="000344F6">
        <w:rPr>
          <w:rFonts w:ascii="Aptos" w:hAnsi="Aptos" w:cs="Arial"/>
          <w:bCs/>
          <w:sz w:val="24"/>
          <w:szCs w:val="24"/>
          <w:lang w:eastAsia="pl-PL"/>
        </w:rPr>
        <w:t>Zamawiający zapłaci Wykonawcy karę umowną za odstąpienie przez Wykonawcę od umowy z przyczyn zależnych od Zamawiającego w wysokości 10% wynagrodzenia brutto, o jakim mowa w § 9 ust. 1 Umowy.</w:t>
      </w:r>
    </w:p>
    <w:p w14:paraId="7F4ADBEE" w14:textId="7B354EA8" w:rsidR="006508E0" w:rsidRPr="000344F6" w:rsidRDefault="006508E0" w:rsidP="006508E0">
      <w:pPr>
        <w:pStyle w:val="Akapitzlist"/>
        <w:numPr>
          <w:ilvl w:val="0"/>
          <w:numId w:val="68"/>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Zamawiający ma prawo potrącić bez zgody Wykonawcy naliczone kary umowne wraz z odsetkami za </w:t>
      </w:r>
      <w:r w:rsidR="00A4078A">
        <w:rPr>
          <w:rFonts w:ascii="Aptos" w:hAnsi="Aptos" w:cs="Arial"/>
          <w:bCs/>
          <w:sz w:val="24"/>
          <w:szCs w:val="24"/>
          <w:lang w:eastAsia="pl-PL"/>
        </w:rPr>
        <w:t>opóźnienie</w:t>
      </w:r>
      <w:r w:rsidRPr="000344F6">
        <w:rPr>
          <w:rFonts w:ascii="Aptos" w:hAnsi="Aptos" w:cs="Arial"/>
          <w:bCs/>
          <w:sz w:val="24"/>
          <w:szCs w:val="24"/>
          <w:lang w:eastAsia="pl-PL"/>
        </w:rPr>
        <w:t xml:space="preserve"> od tych kar oraz inne należności, w tym odszkodowania wynikające z niniejszej Umowy, z wynagrodzenia ustalonego w § 9 ust.1. W przypadku nie potrącenia naliczonych kar umownych wraz z odsetkami za </w:t>
      </w:r>
      <w:r w:rsidR="00A4078A">
        <w:rPr>
          <w:rFonts w:ascii="Aptos" w:hAnsi="Aptos" w:cs="Arial"/>
          <w:bCs/>
          <w:sz w:val="24"/>
          <w:szCs w:val="24"/>
          <w:lang w:eastAsia="pl-PL"/>
        </w:rPr>
        <w:t>opóźnienie</w:t>
      </w:r>
      <w:r w:rsidRPr="000344F6">
        <w:rPr>
          <w:rFonts w:ascii="Aptos" w:hAnsi="Aptos" w:cs="Arial"/>
          <w:bCs/>
          <w:sz w:val="24"/>
          <w:szCs w:val="24"/>
          <w:lang w:eastAsia="pl-PL"/>
        </w:rPr>
        <w:t xml:space="preserve"> od tych kar z wynagrodzenia ustalonego w § 9 ust.1, Zamawiający wystawi notę księgową z terminem płatności do 14 dni od daty jej otrzymania przez Wykonawcę.</w:t>
      </w:r>
    </w:p>
    <w:p w14:paraId="57F428B9" w14:textId="77777777" w:rsidR="006508E0" w:rsidRPr="000344F6" w:rsidRDefault="0002725C" w:rsidP="004524CE">
      <w:pPr>
        <w:pStyle w:val="Akapitzlist"/>
        <w:numPr>
          <w:ilvl w:val="0"/>
          <w:numId w:val="68"/>
        </w:numPr>
        <w:contextualSpacing/>
        <w:jc w:val="both"/>
        <w:rPr>
          <w:rFonts w:ascii="Aptos" w:hAnsi="Aptos" w:cs="Arial"/>
          <w:bCs/>
          <w:sz w:val="24"/>
          <w:szCs w:val="24"/>
          <w:lang w:eastAsia="pl-PL"/>
        </w:rPr>
      </w:pPr>
      <w:r w:rsidRPr="000344F6">
        <w:rPr>
          <w:rFonts w:ascii="Aptos" w:hAnsi="Aptos" w:cs="Arial"/>
          <w:bCs/>
          <w:sz w:val="24"/>
          <w:szCs w:val="24"/>
          <w:lang w:eastAsia="pl-PL"/>
        </w:rPr>
        <w:t>W przypadkach jeżeli kary umowne nie pokrywają wartości powstałej szkody Strony zastrzegają sobie prawo dochodzenie odszkodowania uzupełniającego, przenoszącego wartość zaistniałych kar.</w:t>
      </w:r>
    </w:p>
    <w:p w14:paraId="432C9E99" w14:textId="189CF1C7" w:rsidR="00010C8A" w:rsidRPr="000344F6" w:rsidRDefault="00010C8A" w:rsidP="004524CE">
      <w:pPr>
        <w:pStyle w:val="Akapitzlist"/>
        <w:numPr>
          <w:ilvl w:val="0"/>
          <w:numId w:val="68"/>
        </w:numPr>
        <w:contextualSpacing/>
        <w:jc w:val="both"/>
        <w:rPr>
          <w:rFonts w:ascii="Aptos" w:hAnsi="Aptos" w:cs="Arial"/>
          <w:bCs/>
          <w:sz w:val="24"/>
          <w:szCs w:val="24"/>
          <w:lang w:eastAsia="pl-PL"/>
        </w:rPr>
      </w:pPr>
      <w:r w:rsidRPr="000344F6">
        <w:rPr>
          <w:rFonts w:ascii="Aptos" w:hAnsi="Aptos" w:cs="Arial"/>
          <w:bCs/>
          <w:sz w:val="24"/>
          <w:szCs w:val="24"/>
          <w:lang w:eastAsia="pl-PL"/>
        </w:rPr>
        <w:t>Odstąpienie od umowy przez Zamawiającego nie pozbawia go prawa dochodzenia kar umownych.</w:t>
      </w:r>
    </w:p>
    <w:p w14:paraId="54747B03" w14:textId="77777777" w:rsidR="00010C8A" w:rsidRPr="000344F6" w:rsidRDefault="00010C8A" w:rsidP="006508E0">
      <w:pPr>
        <w:contextualSpacing/>
        <w:jc w:val="center"/>
        <w:rPr>
          <w:rFonts w:ascii="Aptos" w:hAnsi="Aptos" w:cs="Arial"/>
          <w:b/>
          <w:sz w:val="24"/>
          <w:szCs w:val="24"/>
          <w:lang w:eastAsia="pl-PL"/>
        </w:rPr>
      </w:pPr>
      <w:r w:rsidRPr="000344F6">
        <w:rPr>
          <w:rFonts w:ascii="Aptos" w:hAnsi="Aptos" w:cs="Arial"/>
          <w:b/>
          <w:sz w:val="24"/>
          <w:szCs w:val="24"/>
          <w:lang w:eastAsia="pl-PL"/>
        </w:rPr>
        <w:t>§ 14</w:t>
      </w:r>
    </w:p>
    <w:p w14:paraId="13A00EAA" w14:textId="77777777" w:rsidR="00010C8A" w:rsidRPr="000344F6" w:rsidRDefault="00010C8A" w:rsidP="006508E0">
      <w:pPr>
        <w:contextualSpacing/>
        <w:jc w:val="center"/>
        <w:rPr>
          <w:rFonts w:ascii="Aptos" w:hAnsi="Aptos" w:cs="Arial"/>
          <w:b/>
          <w:sz w:val="24"/>
          <w:szCs w:val="24"/>
          <w:lang w:eastAsia="pl-PL"/>
        </w:rPr>
      </w:pPr>
      <w:r w:rsidRPr="000344F6">
        <w:rPr>
          <w:rFonts w:ascii="Aptos" w:hAnsi="Aptos" w:cs="Arial"/>
          <w:b/>
          <w:sz w:val="24"/>
          <w:szCs w:val="24"/>
          <w:lang w:eastAsia="pl-PL"/>
        </w:rPr>
        <w:t>Rękojmia</w:t>
      </w:r>
    </w:p>
    <w:p w14:paraId="6B5B63A5" w14:textId="77777777" w:rsidR="006508E0" w:rsidRPr="000344F6" w:rsidRDefault="006508E0" w:rsidP="004524CE">
      <w:pPr>
        <w:contextualSpacing/>
        <w:rPr>
          <w:rFonts w:ascii="Aptos" w:hAnsi="Aptos" w:cs="Arial"/>
          <w:bCs/>
          <w:sz w:val="24"/>
          <w:szCs w:val="24"/>
          <w:lang w:eastAsia="pl-PL"/>
        </w:rPr>
      </w:pPr>
    </w:p>
    <w:p w14:paraId="7E5F4ACC" w14:textId="0977D8E6" w:rsidR="00010C8A" w:rsidRPr="000344F6" w:rsidRDefault="00010C8A" w:rsidP="00CD0420">
      <w:pPr>
        <w:contextualSpacing/>
        <w:jc w:val="both"/>
        <w:rPr>
          <w:rFonts w:ascii="Aptos" w:hAnsi="Aptos" w:cs="Arial"/>
          <w:bCs/>
          <w:sz w:val="24"/>
          <w:szCs w:val="24"/>
          <w:lang w:eastAsia="pl-PL"/>
        </w:rPr>
      </w:pPr>
      <w:r w:rsidRPr="000344F6">
        <w:rPr>
          <w:rFonts w:ascii="Aptos" w:hAnsi="Aptos" w:cs="Arial"/>
          <w:bCs/>
          <w:sz w:val="24"/>
          <w:szCs w:val="24"/>
          <w:lang w:eastAsia="pl-PL"/>
        </w:rPr>
        <w:t xml:space="preserve">Okres rękojmi na wykonaną Instalację ustala się na </w:t>
      </w:r>
      <w:r w:rsidR="006508E0" w:rsidRPr="000344F6">
        <w:rPr>
          <w:rFonts w:ascii="Aptos" w:hAnsi="Aptos" w:cs="Arial"/>
          <w:bCs/>
          <w:sz w:val="24"/>
          <w:szCs w:val="24"/>
          <w:lang w:eastAsia="pl-PL"/>
        </w:rPr>
        <w:t>24 miesiące</w:t>
      </w:r>
      <w:r w:rsidRPr="000344F6">
        <w:rPr>
          <w:rFonts w:ascii="Aptos" w:hAnsi="Aptos" w:cs="Arial"/>
          <w:bCs/>
          <w:sz w:val="24"/>
          <w:szCs w:val="24"/>
          <w:lang w:eastAsia="pl-PL"/>
        </w:rPr>
        <w:t xml:space="preserve"> od dnia dokonania odbioru Instalacji</w:t>
      </w:r>
      <w:r w:rsidR="006508E0" w:rsidRPr="000344F6">
        <w:rPr>
          <w:rFonts w:ascii="Aptos" w:hAnsi="Aptos" w:cs="Arial"/>
          <w:bCs/>
          <w:sz w:val="24"/>
          <w:szCs w:val="24"/>
          <w:lang w:eastAsia="pl-PL"/>
        </w:rPr>
        <w:t xml:space="preserve"> bez wad.</w:t>
      </w:r>
    </w:p>
    <w:p w14:paraId="0BB34C23" w14:textId="77777777" w:rsidR="006508E0" w:rsidRPr="000344F6" w:rsidRDefault="006508E0" w:rsidP="004524CE">
      <w:pPr>
        <w:contextualSpacing/>
        <w:rPr>
          <w:rFonts w:ascii="Aptos" w:hAnsi="Aptos" w:cs="Arial"/>
          <w:bCs/>
          <w:sz w:val="24"/>
          <w:szCs w:val="24"/>
          <w:lang w:eastAsia="pl-PL"/>
        </w:rPr>
      </w:pPr>
    </w:p>
    <w:p w14:paraId="28C57969" w14:textId="55C89970" w:rsidR="00010C8A" w:rsidRPr="000344F6" w:rsidRDefault="00010C8A" w:rsidP="006508E0">
      <w:pPr>
        <w:contextualSpacing/>
        <w:jc w:val="center"/>
        <w:rPr>
          <w:rFonts w:ascii="Aptos" w:hAnsi="Aptos" w:cs="Arial"/>
          <w:b/>
          <w:sz w:val="24"/>
          <w:szCs w:val="24"/>
          <w:lang w:eastAsia="pl-PL"/>
        </w:rPr>
      </w:pPr>
      <w:r w:rsidRPr="000344F6">
        <w:rPr>
          <w:rFonts w:ascii="Aptos" w:hAnsi="Aptos" w:cs="Arial"/>
          <w:b/>
          <w:sz w:val="24"/>
          <w:szCs w:val="24"/>
          <w:lang w:eastAsia="pl-PL"/>
        </w:rPr>
        <w:t>§ 15</w:t>
      </w:r>
    </w:p>
    <w:p w14:paraId="3ACF6A04" w14:textId="77777777" w:rsidR="00010C8A" w:rsidRPr="000344F6" w:rsidRDefault="00010C8A" w:rsidP="006508E0">
      <w:pPr>
        <w:contextualSpacing/>
        <w:jc w:val="center"/>
        <w:rPr>
          <w:rFonts w:ascii="Aptos" w:hAnsi="Aptos" w:cs="Arial"/>
          <w:b/>
          <w:sz w:val="24"/>
          <w:szCs w:val="24"/>
          <w:lang w:eastAsia="pl-PL"/>
        </w:rPr>
      </w:pPr>
      <w:r w:rsidRPr="000344F6">
        <w:rPr>
          <w:rFonts w:ascii="Aptos" w:hAnsi="Aptos" w:cs="Arial"/>
          <w:b/>
          <w:sz w:val="24"/>
          <w:szCs w:val="24"/>
          <w:lang w:eastAsia="pl-PL"/>
        </w:rPr>
        <w:t>Gwarancja jakości</w:t>
      </w:r>
    </w:p>
    <w:p w14:paraId="01BC2B01" w14:textId="77777777" w:rsidR="006508E0" w:rsidRPr="000344F6" w:rsidRDefault="006508E0" w:rsidP="004524CE">
      <w:pPr>
        <w:pStyle w:val="Akapitzlist"/>
        <w:numPr>
          <w:ilvl w:val="0"/>
          <w:numId w:val="72"/>
        </w:numPr>
        <w:contextualSpacing/>
        <w:rPr>
          <w:rFonts w:ascii="Aptos" w:hAnsi="Aptos" w:cs="Arial"/>
          <w:bCs/>
          <w:sz w:val="24"/>
          <w:szCs w:val="24"/>
          <w:lang w:eastAsia="pl-PL"/>
        </w:rPr>
      </w:pPr>
      <w:r w:rsidRPr="000344F6">
        <w:rPr>
          <w:rFonts w:ascii="Aptos" w:hAnsi="Aptos" w:cs="Arial"/>
          <w:bCs/>
          <w:sz w:val="24"/>
          <w:szCs w:val="24"/>
          <w:lang w:eastAsia="pl-PL"/>
        </w:rPr>
        <w:t>Wykonawca oświadcza, że w</w:t>
      </w:r>
      <w:r w:rsidR="00010C8A" w:rsidRPr="000344F6">
        <w:rPr>
          <w:rFonts w:ascii="Aptos" w:hAnsi="Aptos" w:cs="Arial"/>
          <w:bCs/>
          <w:sz w:val="24"/>
          <w:szCs w:val="24"/>
          <w:lang w:eastAsia="pl-PL"/>
        </w:rPr>
        <w:t>szystkie elementy Instalacji są objęte gwarancją jakości udzielaną przez producenta.</w:t>
      </w:r>
    </w:p>
    <w:p w14:paraId="7632A151" w14:textId="77777777" w:rsidR="006508E0" w:rsidRDefault="00010C8A" w:rsidP="004524CE">
      <w:pPr>
        <w:pStyle w:val="Akapitzlist"/>
        <w:numPr>
          <w:ilvl w:val="0"/>
          <w:numId w:val="72"/>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Wykonawca udziela </w:t>
      </w:r>
      <w:r w:rsidR="006508E0" w:rsidRPr="000344F6">
        <w:rPr>
          <w:rFonts w:ascii="Aptos" w:hAnsi="Aptos" w:cs="Arial"/>
          <w:bCs/>
          <w:sz w:val="24"/>
          <w:szCs w:val="24"/>
          <w:lang w:eastAsia="pl-PL"/>
        </w:rPr>
        <w:t>________ miesięcy</w:t>
      </w:r>
      <w:r w:rsidRPr="000344F6">
        <w:rPr>
          <w:rFonts w:ascii="Aptos" w:hAnsi="Aptos" w:cs="Arial"/>
          <w:bCs/>
          <w:sz w:val="24"/>
          <w:szCs w:val="24"/>
          <w:lang w:eastAsia="pl-PL"/>
        </w:rPr>
        <w:t xml:space="preserve"> gwarancji na całość instalacji fotowoltaicznej wraz z osprzętem i jej montaż. </w:t>
      </w:r>
    </w:p>
    <w:p w14:paraId="1DEB5C9F" w14:textId="424FCDA6" w:rsidR="007826C7" w:rsidRPr="007826C7" w:rsidRDefault="007826C7" w:rsidP="007826C7">
      <w:pPr>
        <w:pStyle w:val="Akapitzlist"/>
        <w:numPr>
          <w:ilvl w:val="0"/>
          <w:numId w:val="72"/>
        </w:numPr>
        <w:contextualSpacing/>
        <w:jc w:val="both"/>
        <w:rPr>
          <w:rFonts w:ascii="Aptos" w:hAnsi="Aptos" w:cs="Arial"/>
          <w:bCs/>
          <w:sz w:val="24"/>
          <w:szCs w:val="24"/>
          <w:lang w:eastAsia="pl-PL"/>
        </w:rPr>
      </w:pPr>
      <w:r w:rsidRPr="007826C7">
        <w:rPr>
          <w:rFonts w:ascii="Aptos" w:hAnsi="Aptos" w:cs="Arial"/>
          <w:bCs/>
          <w:sz w:val="24"/>
          <w:szCs w:val="24"/>
          <w:lang w:eastAsia="pl-PL"/>
        </w:rPr>
        <w:t xml:space="preserve">W ramach wynagrodzenia </w:t>
      </w:r>
      <w:r>
        <w:rPr>
          <w:rFonts w:ascii="Aptos" w:hAnsi="Aptos" w:cs="Arial"/>
          <w:bCs/>
          <w:sz w:val="24"/>
          <w:szCs w:val="24"/>
          <w:lang w:eastAsia="pl-PL"/>
        </w:rPr>
        <w:t>Wykonawca</w:t>
      </w:r>
      <w:r w:rsidRPr="007826C7">
        <w:rPr>
          <w:rFonts w:ascii="Aptos" w:hAnsi="Aptos" w:cs="Arial"/>
          <w:bCs/>
          <w:sz w:val="24"/>
          <w:szCs w:val="24"/>
          <w:lang w:eastAsia="pl-PL"/>
        </w:rPr>
        <w:t xml:space="preserve"> zobowiązuje się do świadczenia usług serwisowych polegających na zapewnieniu sprawnego działania </w:t>
      </w:r>
      <w:r w:rsidR="0007051B">
        <w:rPr>
          <w:rFonts w:ascii="Aptos" w:hAnsi="Aptos" w:cs="Arial"/>
          <w:bCs/>
          <w:sz w:val="24"/>
          <w:szCs w:val="24"/>
          <w:lang w:eastAsia="pl-PL"/>
        </w:rPr>
        <w:t>Instalacji</w:t>
      </w:r>
      <w:r w:rsidRPr="007826C7">
        <w:rPr>
          <w:rFonts w:ascii="Aptos" w:hAnsi="Aptos" w:cs="Arial"/>
          <w:bCs/>
          <w:sz w:val="24"/>
          <w:szCs w:val="24"/>
          <w:lang w:eastAsia="pl-PL"/>
        </w:rPr>
        <w:t xml:space="preserve"> u </w:t>
      </w:r>
      <w:r w:rsidR="0007051B">
        <w:rPr>
          <w:rFonts w:ascii="Aptos" w:hAnsi="Aptos" w:cs="Arial"/>
          <w:bCs/>
          <w:sz w:val="24"/>
          <w:szCs w:val="24"/>
          <w:lang w:eastAsia="pl-PL"/>
        </w:rPr>
        <w:t>Zamawiającego</w:t>
      </w:r>
      <w:r w:rsidRPr="007826C7">
        <w:rPr>
          <w:rFonts w:ascii="Aptos" w:hAnsi="Aptos" w:cs="Arial"/>
          <w:bCs/>
          <w:sz w:val="24"/>
          <w:szCs w:val="24"/>
          <w:lang w:eastAsia="pl-PL"/>
        </w:rPr>
        <w:t xml:space="preserve"> i utrzymania w okresie gwarancji jej zgodności z wymaganiami stawianymi Umową, w szczególności </w:t>
      </w:r>
      <w:r w:rsidR="0007051B">
        <w:rPr>
          <w:rFonts w:ascii="Aptos" w:hAnsi="Aptos" w:cs="Arial"/>
          <w:bCs/>
          <w:sz w:val="24"/>
          <w:szCs w:val="24"/>
          <w:lang w:eastAsia="pl-PL"/>
        </w:rPr>
        <w:t>Wykonawca</w:t>
      </w:r>
      <w:r w:rsidRPr="007826C7">
        <w:rPr>
          <w:rFonts w:ascii="Aptos" w:hAnsi="Aptos" w:cs="Arial"/>
          <w:bCs/>
          <w:sz w:val="24"/>
          <w:szCs w:val="24"/>
          <w:lang w:eastAsia="pl-PL"/>
        </w:rPr>
        <w:t xml:space="preserve"> zobowiązuje się do:</w:t>
      </w:r>
    </w:p>
    <w:p w14:paraId="694CF3C2" w14:textId="4CB922A5" w:rsidR="007826C7" w:rsidRPr="007826C7" w:rsidRDefault="007826C7" w:rsidP="0007051B">
      <w:pPr>
        <w:pStyle w:val="Akapitzlist"/>
        <w:numPr>
          <w:ilvl w:val="0"/>
          <w:numId w:val="82"/>
        </w:numPr>
        <w:contextualSpacing/>
        <w:jc w:val="both"/>
        <w:rPr>
          <w:rFonts w:ascii="Aptos" w:hAnsi="Aptos" w:cs="Arial"/>
          <w:bCs/>
          <w:sz w:val="24"/>
          <w:szCs w:val="24"/>
          <w:lang w:eastAsia="pl-PL"/>
        </w:rPr>
      </w:pPr>
      <w:r w:rsidRPr="007826C7">
        <w:rPr>
          <w:rFonts w:ascii="Aptos" w:hAnsi="Aptos" w:cs="Arial"/>
          <w:bCs/>
          <w:sz w:val="24"/>
          <w:szCs w:val="24"/>
          <w:lang w:eastAsia="pl-PL"/>
        </w:rPr>
        <w:t>nieodpłatnego prowadzenia serwisu oraz dokonywania ewentualnych napraw,</w:t>
      </w:r>
    </w:p>
    <w:p w14:paraId="48305BED" w14:textId="71EC8270" w:rsidR="007826C7" w:rsidRPr="007826C7" w:rsidRDefault="007826C7" w:rsidP="0007051B">
      <w:pPr>
        <w:pStyle w:val="Akapitzlist"/>
        <w:numPr>
          <w:ilvl w:val="0"/>
          <w:numId w:val="82"/>
        </w:numPr>
        <w:contextualSpacing/>
        <w:jc w:val="both"/>
        <w:rPr>
          <w:rFonts w:ascii="Aptos" w:hAnsi="Aptos" w:cs="Arial"/>
          <w:bCs/>
          <w:sz w:val="24"/>
          <w:szCs w:val="24"/>
          <w:lang w:eastAsia="pl-PL"/>
        </w:rPr>
      </w:pPr>
      <w:r w:rsidRPr="007826C7">
        <w:rPr>
          <w:rFonts w:ascii="Aptos" w:hAnsi="Aptos" w:cs="Arial"/>
          <w:bCs/>
          <w:sz w:val="24"/>
          <w:szCs w:val="24"/>
          <w:lang w:eastAsia="pl-PL"/>
        </w:rPr>
        <w:t xml:space="preserve">świadczenia konsultacji i porad technicznych w zakresie użytkowania, konfiguracji, administracji </w:t>
      </w:r>
      <w:r w:rsidR="0007051B">
        <w:rPr>
          <w:rFonts w:ascii="Aptos" w:hAnsi="Aptos" w:cs="Arial"/>
          <w:bCs/>
          <w:sz w:val="24"/>
          <w:szCs w:val="24"/>
          <w:lang w:eastAsia="pl-PL"/>
        </w:rPr>
        <w:t>Instalacji</w:t>
      </w:r>
      <w:r w:rsidRPr="007826C7">
        <w:rPr>
          <w:rFonts w:ascii="Aptos" w:hAnsi="Aptos" w:cs="Arial"/>
          <w:bCs/>
          <w:sz w:val="24"/>
          <w:szCs w:val="24"/>
          <w:lang w:eastAsia="pl-PL"/>
        </w:rPr>
        <w:t>;</w:t>
      </w:r>
    </w:p>
    <w:p w14:paraId="050BDFF4" w14:textId="77777777" w:rsidR="00E3723F" w:rsidRDefault="007826C7" w:rsidP="00E3723F">
      <w:pPr>
        <w:pStyle w:val="Akapitzlist"/>
        <w:numPr>
          <w:ilvl w:val="0"/>
          <w:numId w:val="82"/>
        </w:numPr>
        <w:contextualSpacing/>
        <w:jc w:val="both"/>
        <w:rPr>
          <w:rFonts w:ascii="Aptos" w:hAnsi="Aptos" w:cs="Arial"/>
          <w:bCs/>
          <w:sz w:val="24"/>
          <w:szCs w:val="24"/>
          <w:lang w:eastAsia="pl-PL"/>
        </w:rPr>
      </w:pPr>
      <w:r w:rsidRPr="007826C7">
        <w:rPr>
          <w:rFonts w:ascii="Aptos" w:hAnsi="Aptos" w:cs="Arial"/>
          <w:bCs/>
          <w:sz w:val="24"/>
          <w:szCs w:val="24"/>
          <w:lang w:eastAsia="pl-PL"/>
        </w:rPr>
        <w:lastRenderedPageBreak/>
        <w:t xml:space="preserve">informowania </w:t>
      </w:r>
      <w:r w:rsidR="0007051B">
        <w:rPr>
          <w:rFonts w:ascii="Aptos" w:hAnsi="Aptos" w:cs="Arial"/>
          <w:bCs/>
          <w:sz w:val="24"/>
          <w:szCs w:val="24"/>
          <w:lang w:eastAsia="pl-PL"/>
        </w:rPr>
        <w:t>Zamawiającego</w:t>
      </w:r>
      <w:r w:rsidRPr="007826C7">
        <w:rPr>
          <w:rFonts w:ascii="Aptos" w:hAnsi="Aptos" w:cs="Arial"/>
          <w:bCs/>
          <w:sz w:val="24"/>
          <w:szCs w:val="24"/>
          <w:lang w:eastAsia="pl-PL"/>
        </w:rPr>
        <w:t xml:space="preserve"> o wszelkich zidentyfikowanych przez siebie zagrożeniach prawidłowego działania </w:t>
      </w:r>
      <w:r w:rsidR="0007051B">
        <w:rPr>
          <w:rFonts w:ascii="Aptos" w:hAnsi="Aptos" w:cs="Arial"/>
          <w:bCs/>
          <w:sz w:val="24"/>
          <w:szCs w:val="24"/>
          <w:lang w:eastAsia="pl-PL"/>
        </w:rPr>
        <w:t>Instalacji</w:t>
      </w:r>
      <w:r w:rsidRPr="007826C7">
        <w:rPr>
          <w:rFonts w:ascii="Aptos" w:hAnsi="Aptos" w:cs="Arial"/>
          <w:bCs/>
          <w:sz w:val="24"/>
          <w:szCs w:val="24"/>
          <w:lang w:eastAsia="pl-PL"/>
        </w:rPr>
        <w:t xml:space="preserve">, zidentyfikowanych przez siebie nieprawidłowościach (rozumianych jako funkcjonowanie </w:t>
      </w:r>
      <w:r w:rsidR="00E3723F">
        <w:rPr>
          <w:rFonts w:ascii="Aptos" w:hAnsi="Aptos" w:cs="Arial"/>
          <w:bCs/>
          <w:sz w:val="24"/>
          <w:szCs w:val="24"/>
          <w:lang w:eastAsia="pl-PL"/>
        </w:rPr>
        <w:t>Instalacji</w:t>
      </w:r>
      <w:r w:rsidRPr="007826C7">
        <w:rPr>
          <w:rFonts w:ascii="Aptos" w:hAnsi="Aptos" w:cs="Arial"/>
          <w:bCs/>
          <w:sz w:val="24"/>
          <w:szCs w:val="24"/>
          <w:lang w:eastAsia="pl-PL"/>
        </w:rPr>
        <w:t xml:space="preserve"> niezgodne z lub odmienne od zdefiniowanego w dokumentacji </w:t>
      </w:r>
      <w:r w:rsidR="00E3723F">
        <w:rPr>
          <w:rFonts w:ascii="Aptos" w:hAnsi="Aptos" w:cs="Arial"/>
          <w:bCs/>
          <w:sz w:val="24"/>
          <w:szCs w:val="24"/>
          <w:lang w:eastAsia="pl-PL"/>
        </w:rPr>
        <w:t>Instalacji</w:t>
      </w:r>
      <w:r w:rsidRPr="007826C7">
        <w:rPr>
          <w:rFonts w:ascii="Aptos" w:hAnsi="Aptos" w:cs="Arial"/>
          <w:bCs/>
          <w:sz w:val="24"/>
          <w:szCs w:val="24"/>
          <w:lang w:eastAsia="pl-PL"/>
        </w:rPr>
        <w:t xml:space="preserve">, stanowiące każde zdarzenie, które nie jest częścią normalnego działania </w:t>
      </w:r>
      <w:r w:rsidR="00E3723F">
        <w:rPr>
          <w:rFonts w:ascii="Aptos" w:hAnsi="Aptos" w:cs="Arial"/>
          <w:bCs/>
          <w:sz w:val="24"/>
          <w:szCs w:val="24"/>
          <w:lang w:eastAsia="pl-PL"/>
        </w:rPr>
        <w:t>Instalacji</w:t>
      </w:r>
      <w:r w:rsidRPr="007826C7">
        <w:rPr>
          <w:rFonts w:ascii="Aptos" w:hAnsi="Aptos" w:cs="Arial"/>
          <w:bCs/>
          <w:sz w:val="24"/>
          <w:szCs w:val="24"/>
          <w:lang w:eastAsia="pl-PL"/>
        </w:rPr>
        <w:t xml:space="preserve">, powodujące lub mogące spowodować przerwę w funkcjonowaniu </w:t>
      </w:r>
      <w:r w:rsidR="00E3723F">
        <w:rPr>
          <w:rFonts w:ascii="Aptos" w:hAnsi="Aptos" w:cs="Arial"/>
          <w:bCs/>
          <w:sz w:val="24"/>
          <w:szCs w:val="24"/>
          <w:lang w:eastAsia="pl-PL"/>
        </w:rPr>
        <w:t>Instalacji</w:t>
      </w:r>
      <w:r w:rsidRPr="007826C7">
        <w:rPr>
          <w:rFonts w:ascii="Aptos" w:hAnsi="Aptos" w:cs="Arial"/>
          <w:bCs/>
          <w:sz w:val="24"/>
          <w:szCs w:val="24"/>
          <w:lang w:eastAsia="pl-PL"/>
        </w:rPr>
        <w:t>;</w:t>
      </w:r>
    </w:p>
    <w:p w14:paraId="7112D535" w14:textId="24217EC6" w:rsidR="007826C7" w:rsidRPr="00E3723F" w:rsidRDefault="007826C7" w:rsidP="00E3723F">
      <w:pPr>
        <w:pStyle w:val="Akapitzlist"/>
        <w:numPr>
          <w:ilvl w:val="0"/>
          <w:numId w:val="82"/>
        </w:numPr>
        <w:contextualSpacing/>
        <w:jc w:val="both"/>
        <w:rPr>
          <w:rFonts w:ascii="Aptos" w:hAnsi="Aptos" w:cs="Arial"/>
          <w:bCs/>
          <w:sz w:val="24"/>
          <w:szCs w:val="24"/>
          <w:lang w:eastAsia="pl-PL"/>
        </w:rPr>
      </w:pPr>
      <w:r w:rsidRPr="00E3723F">
        <w:rPr>
          <w:rFonts w:ascii="Aptos" w:hAnsi="Aptos" w:cs="Arial"/>
          <w:bCs/>
          <w:sz w:val="24"/>
          <w:szCs w:val="24"/>
          <w:lang w:eastAsia="pl-PL"/>
        </w:rPr>
        <w:t xml:space="preserve">ograniczeniu nieplanowanych uciążliwości w funkcjonowaniu </w:t>
      </w:r>
      <w:r w:rsidR="00E3723F">
        <w:rPr>
          <w:rFonts w:ascii="Aptos" w:hAnsi="Aptos" w:cs="Arial"/>
          <w:bCs/>
          <w:sz w:val="24"/>
          <w:szCs w:val="24"/>
          <w:lang w:eastAsia="pl-PL"/>
        </w:rPr>
        <w:t>Instalacji</w:t>
      </w:r>
      <w:r w:rsidRPr="00E3723F">
        <w:rPr>
          <w:rFonts w:ascii="Aptos" w:hAnsi="Aptos" w:cs="Arial"/>
          <w:bCs/>
          <w:sz w:val="24"/>
          <w:szCs w:val="24"/>
          <w:lang w:eastAsia="pl-PL"/>
        </w:rPr>
        <w:t xml:space="preserve"> oraz problemach mogących wystąpić w </w:t>
      </w:r>
      <w:r w:rsidR="00E3723F">
        <w:rPr>
          <w:rFonts w:ascii="Aptos" w:hAnsi="Aptos" w:cs="Arial"/>
          <w:bCs/>
          <w:sz w:val="24"/>
          <w:szCs w:val="24"/>
          <w:lang w:eastAsia="pl-PL"/>
        </w:rPr>
        <w:t>Instalacji</w:t>
      </w:r>
      <w:r w:rsidRPr="00E3723F">
        <w:rPr>
          <w:rFonts w:ascii="Aptos" w:hAnsi="Aptos" w:cs="Arial"/>
          <w:bCs/>
          <w:sz w:val="24"/>
          <w:szCs w:val="24"/>
          <w:lang w:eastAsia="pl-PL"/>
        </w:rPr>
        <w:t>, niezwłocznie od powzięcia o nich wiadomości, nie później niż w terminie 2 (dwóch) dni roboczych od powzięcia o nich wiadomości;</w:t>
      </w:r>
    </w:p>
    <w:p w14:paraId="36DA19DD" w14:textId="77777777" w:rsidR="00E3723F" w:rsidRDefault="007826C7" w:rsidP="00E3723F">
      <w:pPr>
        <w:pStyle w:val="Akapitzlist"/>
        <w:numPr>
          <w:ilvl w:val="0"/>
          <w:numId w:val="82"/>
        </w:numPr>
        <w:contextualSpacing/>
        <w:jc w:val="both"/>
        <w:rPr>
          <w:rFonts w:ascii="Aptos" w:hAnsi="Aptos" w:cs="Arial"/>
          <w:bCs/>
          <w:sz w:val="24"/>
          <w:szCs w:val="24"/>
          <w:lang w:eastAsia="pl-PL"/>
        </w:rPr>
      </w:pPr>
      <w:r w:rsidRPr="007826C7">
        <w:rPr>
          <w:rFonts w:ascii="Aptos" w:hAnsi="Aptos" w:cs="Arial"/>
          <w:bCs/>
          <w:sz w:val="24"/>
          <w:szCs w:val="24"/>
          <w:lang w:eastAsia="pl-PL"/>
        </w:rPr>
        <w:t xml:space="preserve">przyjmowania i obsługi zgłoszeń </w:t>
      </w:r>
      <w:r w:rsidR="00E3723F">
        <w:rPr>
          <w:rFonts w:ascii="Aptos" w:hAnsi="Aptos" w:cs="Arial"/>
          <w:bCs/>
          <w:sz w:val="24"/>
          <w:szCs w:val="24"/>
          <w:lang w:eastAsia="pl-PL"/>
        </w:rPr>
        <w:t>Zamawiającego</w:t>
      </w:r>
      <w:r w:rsidRPr="007826C7">
        <w:rPr>
          <w:rFonts w:ascii="Aptos" w:hAnsi="Aptos" w:cs="Arial"/>
          <w:bCs/>
          <w:sz w:val="24"/>
          <w:szCs w:val="24"/>
          <w:lang w:eastAsia="pl-PL"/>
        </w:rPr>
        <w:t xml:space="preserve"> dotyczących działania </w:t>
      </w:r>
      <w:r w:rsidR="00E3723F">
        <w:rPr>
          <w:rFonts w:ascii="Aptos" w:hAnsi="Aptos" w:cs="Arial"/>
          <w:bCs/>
          <w:sz w:val="24"/>
          <w:szCs w:val="24"/>
          <w:lang w:eastAsia="pl-PL"/>
        </w:rPr>
        <w:t>Instalacji</w:t>
      </w:r>
      <w:r w:rsidRPr="007826C7">
        <w:rPr>
          <w:rFonts w:ascii="Aptos" w:hAnsi="Aptos" w:cs="Arial"/>
          <w:bCs/>
          <w:sz w:val="24"/>
          <w:szCs w:val="24"/>
          <w:lang w:eastAsia="pl-PL"/>
        </w:rPr>
        <w:t>;</w:t>
      </w:r>
    </w:p>
    <w:p w14:paraId="277BDBE7" w14:textId="2C605B4D" w:rsidR="007826C7" w:rsidRDefault="007826C7" w:rsidP="00E3723F">
      <w:pPr>
        <w:pStyle w:val="Akapitzlist"/>
        <w:numPr>
          <w:ilvl w:val="0"/>
          <w:numId w:val="82"/>
        </w:numPr>
        <w:contextualSpacing/>
        <w:jc w:val="both"/>
        <w:rPr>
          <w:rFonts w:ascii="Aptos" w:hAnsi="Aptos" w:cs="Arial"/>
          <w:bCs/>
          <w:sz w:val="24"/>
          <w:szCs w:val="24"/>
          <w:lang w:eastAsia="pl-PL"/>
        </w:rPr>
      </w:pPr>
      <w:r w:rsidRPr="00E3723F">
        <w:rPr>
          <w:rFonts w:ascii="Aptos" w:hAnsi="Aptos" w:cs="Arial"/>
          <w:bCs/>
          <w:sz w:val="24"/>
          <w:szCs w:val="24"/>
          <w:lang w:eastAsia="pl-PL"/>
        </w:rPr>
        <w:t xml:space="preserve">samodzielnego dokonywania napraw, przy zachowaniu Czasów Reakcji i Czasów Napraw, w sposób i w zakresie opisanym Umową oraz podjęcia wszelkich czynności, które są niezbędne do usunięcia nieprawidłowości i zmniejszenia ewentualnych negatywnych następstw związanych z ich wystąpieniem; </w:t>
      </w:r>
    </w:p>
    <w:p w14:paraId="71A0B512" w14:textId="77777777" w:rsidR="008E4BA9" w:rsidRPr="00E3723F" w:rsidRDefault="008E4BA9" w:rsidP="008E4BA9">
      <w:pPr>
        <w:pStyle w:val="Akapitzlist"/>
        <w:ind w:left="720"/>
        <w:contextualSpacing/>
        <w:jc w:val="both"/>
        <w:rPr>
          <w:rFonts w:ascii="Aptos" w:hAnsi="Aptos" w:cs="Arial"/>
          <w:bCs/>
          <w:sz w:val="24"/>
          <w:szCs w:val="24"/>
          <w:lang w:eastAsia="pl-PL"/>
        </w:rPr>
      </w:pPr>
    </w:p>
    <w:p w14:paraId="55AFF286" w14:textId="249463B6" w:rsidR="007826C7" w:rsidRPr="008E4BA9" w:rsidRDefault="007826C7" w:rsidP="008E4BA9">
      <w:pPr>
        <w:pStyle w:val="Akapitzlist"/>
        <w:numPr>
          <w:ilvl w:val="0"/>
          <w:numId w:val="72"/>
        </w:numPr>
        <w:contextualSpacing/>
        <w:jc w:val="both"/>
        <w:rPr>
          <w:rFonts w:ascii="Aptos" w:hAnsi="Aptos" w:cs="Arial"/>
          <w:bCs/>
          <w:sz w:val="24"/>
          <w:szCs w:val="24"/>
          <w:lang w:eastAsia="pl-PL"/>
        </w:rPr>
      </w:pPr>
      <w:r w:rsidRPr="008E4BA9">
        <w:rPr>
          <w:rFonts w:ascii="Aptos" w:hAnsi="Aptos" w:cs="Arial"/>
          <w:bCs/>
          <w:sz w:val="24"/>
          <w:szCs w:val="24"/>
          <w:lang w:eastAsia="pl-PL"/>
        </w:rPr>
        <w:t xml:space="preserve">W okresie gwarancyjnym </w:t>
      </w:r>
      <w:r w:rsidR="008E4BA9">
        <w:rPr>
          <w:rFonts w:ascii="Aptos" w:hAnsi="Aptos" w:cs="Arial"/>
          <w:bCs/>
          <w:sz w:val="24"/>
          <w:szCs w:val="24"/>
          <w:lang w:eastAsia="pl-PL"/>
        </w:rPr>
        <w:t>Wykonawca</w:t>
      </w:r>
      <w:r w:rsidRPr="008E4BA9">
        <w:rPr>
          <w:rFonts w:ascii="Aptos" w:hAnsi="Aptos" w:cs="Arial"/>
          <w:bCs/>
          <w:sz w:val="24"/>
          <w:szCs w:val="24"/>
          <w:lang w:eastAsia="pl-PL"/>
        </w:rPr>
        <w:t xml:space="preserve"> ma 36 godziny na podjęcie działań mających na celu usunięcie </w:t>
      </w:r>
      <w:r w:rsidR="00E97FAD">
        <w:rPr>
          <w:rFonts w:ascii="Aptos" w:hAnsi="Aptos" w:cs="Arial"/>
          <w:bCs/>
          <w:sz w:val="24"/>
          <w:szCs w:val="24"/>
          <w:lang w:eastAsia="pl-PL"/>
        </w:rPr>
        <w:t xml:space="preserve">nieprawidłowości lub </w:t>
      </w:r>
      <w:r w:rsidRPr="008E4BA9">
        <w:rPr>
          <w:rFonts w:ascii="Aptos" w:hAnsi="Aptos" w:cs="Arial"/>
          <w:bCs/>
          <w:sz w:val="24"/>
          <w:szCs w:val="24"/>
          <w:lang w:eastAsia="pl-PL"/>
        </w:rPr>
        <w:t xml:space="preserve">awarii </w:t>
      </w:r>
      <w:r w:rsidR="008E4BA9">
        <w:rPr>
          <w:rFonts w:ascii="Aptos" w:hAnsi="Aptos" w:cs="Arial"/>
          <w:bCs/>
          <w:sz w:val="24"/>
          <w:szCs w:val="24"/>
          <w:lang w:eastAsia="pl-PL"/>
        </w:rPr>
        <w:t>Instalacji</w:t>
      </w:r>
      <w:r w:rsidRPr="008E4BA9">
        <w:rPr>
          <w:rFonts w:ascii="Aptos" w:hAnsi="Aptos" w:cs="Arial"/>
          <w:bCs/>
          <w:sz w:val="24"/>
          <w:szCs w:val="24"/>
          <w:lang w:eastAsia="pl-PL"/>
        </w:rPr>
        <w:t xml:space="preserve"> („Czas Reakcji”). Czas Reakcji jest to czas liczony od momentu przekazania zgłoszenia o nieprawidłowości </w:t>
      </w:r>
      <w:r w:rsidR="004E5130">
        <w:rPr>
          <w:rFonts w:ascii="Aptos" w:hAnsi="Aptos" w:cs="Arial"/>
          <w:bCs/>
          <w:sz w:val="24"/>
          <w:szCs w:val="24"/>
          <w:lang w:eastAsia="pl-PL"/>
        </w:rPr>
        <w:t>Wykonawcy</w:t>
      </w:r>
      <w:r w:rsidRPr="008E4BA9">
        <w:rPr>
          <w:rFonts w:ascii="Aptos" w:hAnsi="Aptos" w:cs="Arial"/>
          <w:bCs/>
          <w:sz w:val="24"/>
          <w:szCs w:val="24"/>
          <w:lang w:eastAsia="pl-PL"/>
        </w:rPr>
        <w:t xml:space="preserve"> przez </w:t>
      </w:r>
      <w:r w:rsidR="00174836">
        <w:rPr>
          <w:rFonts w:ascii="Aptos" w:hAnsi="Aptos" w:cs="Arial"/>
          <w:bCs/>
          <w:sz w:val="24"/>
          <w:szCs w:val="24"/>
          <w:lang w:eastAsia="pl-PL"/>
        </w:rPr>
        <w:t>Zamawiającego</w:t>
      </w:r>
      <w:r w:rsidRPr="008E4BA9">
        <w:rPr>
          <w:rFonts w:ascii="Aptos" w:hAnsi="Aptos" w:cs="Arial"/>
          <w:bCs/>
          <w:sz w:val="24"/>
          <w:szCs w:val="24"/>
          <w:lang w:eastAsia="pl-PL"/>
        </w:rPr>
        <w:t xml:space="preserve">. Czas Reakcji obejmuje podjęcie przez </w:t>
      </w:r>
      <w:r w:rsidR="00174836">
        <w:rPr>
          <w:rFonts w:ascii="Aptos" w:hAnsi="Aptos" w:cs="Arial"/>
          <w:bCs/>
          <w:sz w:val="24"/>
          <w:szCs w:val="24"/>
          <w:lang w:eastAsia="pl-PL"/>
        </w:rPr>
        <w:t>Wykonawcę</w:t>
      </w:r>
      <w:r w:rsidRPr="008E4BA9">
        <w:rPr>
          <w:rFonts w:ascii="Aptos" w:hAnsi="Aptos" w:cs="Arial"/>
          <w:bCs/>
          <w:sz w:val="24"/>
          <w:szCs w:val="24"/>
          <w:lang w:eastAsia="pl-PL"/>
        </w:rPr>
        <w:t xml:space="preserve"> działań zmierzających do ustalenia przyczyn nieprawidłowości i ich usunięcia oraz kończy się w momencie poinformowania </w:t>
      </w:r>
      <w:r w:rsidR="00174836">
        <w:rPr>
          <w:rFonts w:ascii="Aptos" w:hAnsi="Aptos" w:cs="Arial"/>
          <w:bCs/>
          <w:sz w:val="24"/>
          <w:szCs w:val="24"/>
          <w:lang w:eastAsia="pl-PL"/>
        </w:rPr>
        <w:t>Zamawiającego</w:t>
      </w:r>
      <w:r w:rsidRPr="008E4BA9">
        <w:rPr>
          <w:rFonts w:ascii="Aptos" w:hAnsi="Aptos" w:cs="Arial"/>
          <w:bCs/>
          <w:sz w:val="24"/>
          <w:szCs w:val="24"/>
          <w:lang w:eastAsia="pl-PL"/>
        </w:rPr>
        <w:t xml:space="preserve"> drogą mailową o poczynionych ustaleniach w przedmiocie przyczyn nieprawidłowości i planowanym sposobie ich usunięcia, o ile jest to możliwe.</w:t>
      </w:r>
    </w:p>
    <w:p w14:paraId="59F7F511" w14:textId="7BAFF0F6" w:rsidR="007826C7" w:rsidRPr="007826C7" w:rsidRDefault="007826C7" w:rsidP="008E4BA9">
      <w:pPr>
        <w:pStyle w:val="Akapitzlist"/>
        <w:numPr>
          <w:ilvl w:val="0"/>
          <w:numId w:val="72"/>
        </w:numPr>
        <w:contextualSpacing/>
        <w:jc w:val="both"/>
        <w:rPr>
          <w:rFonts w:ascii="Aptos" w:hAnsi="Aptos" w:cs="Arial"/>
          <w:bCs/>
          <w:sz w:val="24"/>
          <w:szCs w:val="24"/>
          <w:lang w:eastAsia="pl-PL"/>
        </w:rPr>
      </w:pPr>
      <w:r w:rsidRPr="007826C7">
        <w:rPr>
          <w:rFonts w:ascii="Aptos" w:hAnsi="Aptos" w:cs="Arial"/>
          <w:bCs/>
          <w:sz w:val="24"/>
          <w:szCs w:val="24"/>
          <w:lang w:eastAsia="pl-PL"/>
        </w:rPr>
        <w:t xml:space="preserve">Sprzedający gwarantuje, że czas naprawy, tj. czas liczony od momentu przekazania przez </w:t>
      </w:r>
      <w:r w:rsidR="00174836">
        <w:rPr>
          <w:rFonts w:ascii="Aptos" w:hAnsi="Aptos" w:cs="Arial"/>
          <w:bCs/>
          <w:sz w:val="24"/>
          <w:szCs w:val="24"/>
          <w:lang w:eastAsia="pl-PL"/>
        </w:rPr>
        <w:t>Zamawiającego</w:t>
      </w:r>
      <w:r w:rsidRPr="007826C7">
        <w:rPr>
          <w:rFonts w:ascii="Aptos" w:hAnsi="Aptos" w:cs="Arial"/>
          <w:bCs/>
          <w:sz w:val="24"/>
          <w:szCs w:val="24"/>
          <w:lang w:eastAsia="pl-PL"/>
        </w:rPr>
        <w:t xml:space="preserve"> zgłoszenia o nieprawidłowości do momentu wdrożenia rozwiązania </w:t>
      </w:r>
      <w:r w:rsidR="003C123F">
        <w:rPr>
          <w:rFonts w:ascii="Aptos" w:hAnsi="Aptos" w:cs="Arial"/>
          <w:bCs/>
          <w:sz w:val="24"/>
          <w:szCs w:val="24"/>
          <w:lang w:eastAsia="pl-PL"/>
        </w:rPr>
        <w:t>naprawczego</w:t>
      </w:r>
      <w:r w:rsidRPr="007826C7">
        <w:rPr>
          <w:rFonts w:ascii="Aptos" w:hAnsi="Aptos" w:cs="Arial"/>
          <w:bCs/>
          <w:sz w:val="24"/>
          <w:szCs w:val="24"/>
          <w:lang w:eastAsia="pl-PL"/>
        </w:rPr>
        <w:t>, nie przekroczy 3 (trzech) dni roboczych („Czas Naprawy“). W Czas Naprawy jest wliczany Czas Reakcji.</w:t>
      </w:r>
    </w:p>
    <w:p w14:paraId="188166B8" w14:textId="2D77186C" w:rsidR="007826C7" w:rsidRPr="007826C7" w:rsidRDefault="007826C7" w:rsidP="008E4BA9">
      <w:pPr>
        <w:pStyle w:val="Akapitzlist"/>
        <w:numPr>
          <w:ilvl w:val="0"/>
          <w:numId w:val="72"/>
        </w:numPr>
        <w:contextualSpacing/>
        <w:jc w:val="both"/>
        <w:rPr>
          <w:rFonts w:ascii="Aptos" w:hAnsi="Aptos" w:cs="Arial"/>
          <w:bCs/>
          <w:sz w:val="24"/>
          <w:szCs w:val="24"/>
          <w:lang w:eastAsia="pl-PL"/>
        </w:rPr>
      </w:pPr>
      <w:r w:rsidRPr="007826C7">
        <w:rPr>
          <w:rFonts w:ascii="Aptos" w:hAnsi="Aptos" w:cs="Arial"/>
          <w:bCs/>
          <w:sz w:val="24"/>
          <w:szCs w:val="24"/>
          <w:lang w:eastAsia="pl-PL"/>
        </w:rPr>
        <w:t xml:space="preserve">Dotrzymanie deklarowanego Czasu Reakcji oznacza, </w:t>
      </w:r>
      <w:r w:rsidR="003C123F" w:rsidRPr="007826C7">
        <w:rPr>
          <w:rFonts w:ascii="Aptos" w:hAnsi="Aptos" w:cs="Arial"/>
          <w:bCs/>
          <w:sz w:val="24"/>
          <w:szCs w:val="24"/>
          <w:lang w:eastAsia="pl-PL"/>
        </w:rPr>
        <w:t>że</w:t>
      </w:r>
      <w:r w:rsidRPr="007826C7">
        <w:rPr>
          <w:rFonts w:ascii="Aptos" w:hAnsi="Aptos" w:cs="Arial"/>
          <w:bCs/>
          <w:sz w:val="24"/>
          <w:szCs w:val="24"/>
          <w:lang w:eastAsia="pl-PL"/>
        </w:rPr>
        <w:t xml:space="preserve"> w tym czasie </w:t>
      </w:r>
      <w:r w:rsidR="003C123F">
        <w:rPr>
          <w:rFonts w:ascii="Aptos" w:hAnsi="Aptos" w:cs="Arial"/>
          <w:bCs/>
          <w:sz w:val="24"/>
          <w:szCs w:val="24"/>
          <w:lang w:eastAsia="pl-PL"/>
        </w:rPr>
        <w:t>Wykonawca</w:t>
      </w:r>
      <w:r w:rsidRPr="007826C7">
        <w:rPr>
          <w:rFonts w:ascii="Aptos" w:hAnsi="Aptos" w:cs="Arial"/>
          <w:bCs/>
          <w:sz w:val="24"/>
          <w:szCs w:val="24"/>
          <w:lang w:eastAsia="pl-PL"/>
        </w:rPr>
        <w:t xml:space="preserve"> przekaże </w:t>
      </w:r>
      <w:r w:rsidR="000733E1">
        <w:rPr>
          <w:rFonts w:ascii="Aptos" w:hAnsi="Aptos" w:cs="Arial"/>
          <w:bCs/>
          <w:sz w:val="24"/>
          <w:szCs w:val="24"/>
          <w:lang w:eastAsia="pl-PL"/>
        </w:rPr>
        <w:t>Zamawiającemu</w:t>
      </w:r>
      <w:r w:rsidRPr="007826C7">
        <w:rPr>
          <w:rFonts w:ascii="Aptos" w:hAnsi="Aptos" w:cs="Arial"/>
          <w:bCs/>
          <w:sz w:val="24"/>
          <w:szCs w:val="24"/>
          <w:lang w:eastAsia="pl-PL"/>
        </w:rPr>
        <w:t xml:space="preserve"> potwierdzenie przyjęcia zgłoszenia, w którym poda planowany termin usunięcia nieprawidłowości, uwzględniając maksymalny Czas Napraw wskazany powyżej.</w:t>
      </w:r>
    </w:p>
    <w:p w14:paraId="374E56A5" w14:textId="6829EE2C" w:rsidR="007826C7" w:rsidRPr="007826C7" w:rsidRDefault="007826C7" w:rsidP="008E4BA9">
      <w:pPr>
        <w:pStyle w:val="Akapitzlist"/>
        <w:numPr>
          <w:ilvl w:val="0"/>
          <w:numId w:val="72"/>
        </w:numPr>
        <w:contextualSpacing/>
        <w:jc w:val="both"/>
        <w:rPr>
          <w:rFonts w:ascii="Aptos" w:hAnsi="Aptos" w:cs="Arial"/>
          <w:bCs/>
          <w:sz w:val="24"/>
          <w:szCs w:val="24"/>
          <w:lang w:eastAsia="pl-PL"/>
        </w:rPr>
      </w:pPr>
      <w:r w:rsidRPr="007826C7">
        <w:rPr>
          <w:rFonts w:ascii="Aptos" w:hAnsi="Aptos" w:cs="Arial"/>
          <w:bCs/>
          <w:sz w:val="24"/>
          <w:szCs w:val="24"/>
          <w:lang w:eastAsia="pl-PL"/>
        </w:rPr>
        <w:t xml:space="preserve">Dotrzymanie deklarowanego Czasu Naprawy nastąpi, jeżeli w tym czasie </w:t>
      </w:r>
      <w:r w:rsidR="000733E1">
        <w:rPr>
          <w:rFonts w:ascii="Aptos" w:hAnsi="Aptos" w:cs="Arial"/>
          <w:bCs/>
          <w:sz w:val="24"/>
          <w:szCs w:val="24"/>
          <w:lang w:eastAsia="pl-PL"/>
        </w:rPr>
        <w:t>Wykonawca</w:t>
      </w:r>
      <w:r w:rsidRPr="007826C7">
        <w:rPr>
          <w:rFonts w:ascii="Aptos" w:hAnsi="Aptos" w:cs="Arial"/>
          <w:bCs/>
          <w:sz w:val="24"/>
          <w:szCs w:val="24"/>
          <w:lang w:eastAsia="pl-PL"/>
        </w:rPr>
        <w:t>:</w:t>
      </w:r>
    </w:p>
    <w:p w14:paraId="535EBB73" w14:textId="2F04DFF3" w:rsidR="007826C7" w:rsidRPr="007826C7" w:rsidRDefault="007826C7" w:rsidP="000733E1">
      <w:pPr>
        <w:pStyle w:val="Akapitzlist"/>
        <w:numPr>
          <w:ilvl w:val="0"/>
          <w:numId w:val="83"/>
        </w:numPr>
        <w:contextualSpacing/>
        <w:jc w:val="both"/>
        <w:rPr>
          <w:rFonts w:ascii="Aptos" w:hAnsi="Aptos" w:cs="Arial"/>
          <w:bCs/>
          <w:sz w:val="24"/>
          <w:szCs w:val="24"/>
          <w:lang w:eastAsia="pl-PL"/>
        </w:rPr>
      </w:pPr>
      <w:r w:rsidRPr="007826C7">
        <w:rPr>
          <w:rFonts w:ascii="Aptos" w:hAnsi="Aptos" w:cs="Arial"/>
          <w:bCs/>
          <w:sz w:val="24"/>
          <w:szCs w:val="24"/>
          <w:lang w:eastAsia="pl-PL"/>
        </w:rPr>
        <w:t xml:space="preserve">dokona naprawy, w tym dostarczy, zainstaluje (zamontuje), wdroży i uruchomi rozwiązanie </w:t>
      </w:r>
      <w:r w:rsidR="000733E1">
        <w:rPr>
          <w:rFonts w:ascii="Aptos" w:hAnsi="Aptos" w:cs="Arial"/>
          <w:bCs/>
          <w:sz w:val="24"/>
          <w:szCs w:val="24"/>
          <w:lang w:eastAsia="pl-PL"/>
        </w:rPr>
        <w:t>naprawcze</w:t>
      </w:r>
      <w:r w:rsidRPr="007826C7">
        <w:rPr>
          <w:rFonts w:ascii="Aptos" w:hAnsi="Aptos" w:cs="Arial"/>
          <w:bCs/>
          <w:sz w:val="24"/>
          <w:szCs w:val="24"/>
          <w:lang w:eastAsia="pl-PL"/>
        </w:rPr>
        <w:t>,</w:t>
      </w:r>
    </w:p>
    <w:p w14:paraId="15C45083" w14:textId="7C3F8512" w:rsidR="000733E1" w:rsidRDefault="007826C7" w:rsidP="000733E1">
      <w:pPr>
        <w:pStyle w:val="Akapitzlist"/>
        <w:numPr>
          <w:ilvl w:val="0"/>
          <w:numId w:val="83"/>
        </w:numPr>
        <w:contextualSpacing/>
        <w:jc w:val="both"/>
        <w:rPr>
          <w:rFonts w:ascii="Aptos" w:hAnsi="Aptos" w:cs="Arial"/>
          <w:bCs/>
          <w:sz w:val="24"/>
          <w:szCs w:val="24"/>
          <w:lang w:eastAsia="pl-PL"/>
        </w:rPr>
      </w:pPr>
      <w:r w:rsidRPr="007826C7">
        <w:rPr>
          <w:rFonts w:ascii="Aptos" w:hAnsi="Aptos" w:cs="Arial"/>
          <w:bCs/>
          <w:sz w:val="24"/>
          <w:szCs w:val="24"/>
          <w:lang w:eastAsia="pl-PL"/>
        </w:rPr>
        <w:t xml:space="preserve">poinformuje </w:t>
      </w:r>
      <w:r w:rsidR="000733E1">
        <w:rPr>
          <w:rFonts w:ascii="Aptos" w:hAnsi="Aptos" w:cs="Arial"/>
          <w:bCs/>
          <w:sz w:val="24"/>
          <w:szCs w:val="24"/>
          <w:lang w:eastAsia="pl-PL"/>
        </w:rPr>
        <w:t>Zamawiającego</w:t>
      </w:r>
      <w:r w:rsidRPr="007826C7">
        <w:rPr>
          <w:rFonts w:ascii="Aptos" w:hAnsi="Aptos" w:cs="Arial"/>
          <w:bCs/>
          <w:sz w:val="24"/>
          <w:szCs w:val="24"/>
          <w:lang w:eastAsia="pl-PL"/>
        </w:rPr>
        <w:t xml:space="preserve"> o dokonanej naprawie i umożliwi weryfikację prawidłowości dokonanej naprawy,</w:t>
      </w:r>
    </w:p>
    <w:p w14:paraId="5A68A77C" w14:textId="3F4B9D0A" w:rsidR="007826C7" w:rsidRDefault="007826C7" w:rsidP="000733E1">
      <w:pPr>
        <w:pStyle w:val="Akapitzlist"/>
        <w:numPr>
          <w:ilvl w:val="0"/>
          <w:numId w:val="83"/>
        </w:numPr>
        <w:contextualSpacing/>
        <w:jc w:val="both"/>
        <w:rPr>
          <w:rFonts w:ascii="Aptos" w:hAnsi="Aptos" w:cs="Arial"/>
          <w:bCs/>
          <w:sz w:val="24"/>
          <w:szCs w:val="24"/>
          <w:lang w:eastAsia="pl-PL"/>
        </w:rPr>
      </w:pPr>
      <w:r w:rsidRPr="000733E1">
        <w:rPr>
          <w:rFonts w:ascii="Aptos" w:hAnsi="Aptos" w:cs="Arial"/>
          <w:bCs/>
          <w:sz w:val="24"/>
          <w:szCs w:val="24"/>
          <w:lang w:eastAsia="pl-PL"/>
        </w:rPr>
        <w:lastRenderedPageBreak/>
        <w:t xml:space="preserve">po upływie okresu gwarancji </w:t>
      </w:r>
      <w:r w:rsidR="004C2CBC">
        <w:rPr>
          <w:rFonts w:ascii="Aptos" w:hAnsi="Aptos" w:cs="Arial"/>
          <w:bCs/>
          <w:sz w:val="24"/>
          <w:szCs w:val="24"/>
          <w:lang w:eastAsia="pl-PL"/>
        </w:rPr>
        <w:t>Wykonawca</w:t>
      </w:r>
      <w:r w:rsidRPr="000733E1">
        <w:rPr>
          <w:rFonts w:ascii="Aptos" w:hAnsi="Aptos" w:cs="Arial"/>
          <w:bCs/>
          <w:sz w:val="24"/>
          <w:szCs w:val="24"/>
          <w:lang w:eastAsia="pl-PL"/>
        </w:rPr>
        <w:t xml:space="preserve"> zapewnia </w:t>
      </w:r>
      <w:r w:rsidR="004C2CBC">
        <w:rPr>
          <w:rFonts w:ascii="Aptos" w:hAnsi="Aptos" w:cs="Arial"/>
          <w:bCs/>
          <w:sz w:val="24"/>
          <w:szCs w:val="24"/>
          <w:lang w:eastAsia="pl-PL"/>
        </w:rPr>
        <w:t>Zamawiającemu</w:t>
      </w:r>
      <w:r w:rsidRPr="000733E1">
        <w:rPr>
          <w:rFonts w:ascii="Aptos" w:hAnsi="Aptos" w:cs="Arial"/>
          <w:bCs/>
          <w:sz w:val="24"/>
          <w:szCs w:val="24"/>
          <w:lang w:eastAsia="pl-PL"/>
        </w:rPr>
        <w:t xml:space="preserve"> serwis pogwarancyjny na warunkach uzgodnionych na podstawie odrębnej umowy.</w:t>
      </w:r>
    </w:p>
    <w:p w14:paraId="2721AC47" w14:textId="77777777" w:rsidR="00AD2BEE" w:rsidRPr="000733E1" w:rsidRDefault="00AD2BEE" w:rsidP="00AD2BEE">
      <w:pPr>
        <w:pStyle w:val="Akapitzlist"/>
        <w:ind w:left="720"/>
        <w:contextualSpacing/>
        <w:jc w:val="both"/>
        <w:rPr>
          <w:rFonts w:ascii="Aptos" w:hAnsi="Aptos" w:cs="Arial"/>
          <w:bCs/>
          <w:sz w:val="24"/>
          <w:szCs w:val="24"/>
          <w:lang w:eastAsia="pl-PL"/>
        </w:rPr>
      </w:pPr>
    </w:p>
    <w:p w14:paraId="7BEE3827" w14:textId="2D2F106D" w:rsidR="007826C7" w:rsidRPr="00AD2BEE" w:rsidRDefault="007826C7" w:rsidP="00AD2BEE">
      <w:pPr>
        <w:pStyle w:val="Akapitzlist"/>
        <w:numPr>
          <w:ilvl w:val="0"/>
          <w:numId w:val="72"/>
        </w:numPr>
        <w:contextualSpacing/>
        <w:jc w:val="both"/>
        <w:rPr>
          <w:rFonts w:ascii="Aptos" w:hAnsi="Aptos" w:cs="Arial"/>
          <w:bCs/>
          <w:sz w:val="24"/>
          <w:szCs w:val="24"/>
          <w:lang w:eastAsia="pl-PL"/>
        </w:rPr>
      </w:pPr>
      <w:r w:rsidRPr="00AD2BEE">
        <w:rPr>
          <w:rFonts w:ascii="Aptos" w:hAnsi="Aptos" w:cs="Arial"/>
          <w:bCs/>
          <w:sz w:val="24"/>
          <w:szCs w:val="24"/>
          <w:lang w:eastAsia="pl-PL"/>
        </w:rPr>
        <w:t xml:space="preserve">W przypadku wymiany </w:t>
      </w:r>
      <w:r w:rsidR="004C2CBC" w:rsidRPr="00AD2BEE">
        <w:rPr>
          <w:rFonts w:ascii="Aptos" w:hAnsi="Aptos" w:cs="Arial"/>
          <w:bCs/>
          <w:sz w:val="24"/>
          <w:szCs w:val="24"/>
          <w:lang w:eastAsia="pl-PL"/>
        </w:rPr>
        <w:t>Instalacji</w:t>
      </w:r>
      <w:r w:rsidRPr="00AD2BEE">
        <w:rPr>
          <w:rFonts w:ascii="Aptos" w:hAnsi="Aptos" w:cs="Arial"/>
          <w:bCs/>
          <w:sz w:val="24"/>
          <w:szCs w:val="24"/>
          <w:lang w:eastAsia="pl-PL"/>
        </w:rPr>
        <w:t xml:space="preserve"> lub jej elementów na wolne od wad, okres gwarancyjny odpowiednio na </w:t>
      </w:r>
      <w:r w:rsidR="004C2CBC" w:rsidRPr="00AD2BEE">
        <w:rPr>
          <w:rFonts w:ascii="Aptos" w:hAnsi="Aptos" w:cs="Arial"/>
          <w:bCs/>
          <w:sz w:val="24"/>
          <w:szCs w:val="24"/>
          <w:lang w:eastAsia="pl-PL"/>
        </w:rPr>
        <w:t>Instalację</w:t>
      </w:r>
      <w:r w:rsidRPr="00AD2BEE">
        <w:rPr>
          <w:rFonts w:ascii="Aptos" w:hAnsi="Aptos" w:cs="Arial"/>
          <w:bCs/>
          <w:sz w:val="24"/>
          <w:szCs w:val="24"/>
          <w:lang w:eastAsia="pl-PL"/>
        </w:rPr>
        <w:t xml:space="preserve"> lub dany element biegnie od nowa.</w:t>
      </w:r>
    </w:p>
    <w:p w14:paraId="0823DB6A" w14:textId="77777777" w:rsidR="00CD0420" w:rsidRPr="000344F6" w:rsidRDefault="00CD0420" w:rsidP="00E6125B">
      <w:pPr>
        <w:pStyle w:val="Akapitzlist"/>
        <w:ind w:left="720"/>
        <w:contextualSpacing/>
        <w:jc w:val="both"/>
        <w:rPr>
          <w:rFonts w:ascii="Aptos" w:hAnsi="Aptos" w:cs="Arial"/>
          <w:bCs/>
          <w:sz w:val="24"/>
          <w:szCs w:val="24"/>
          <w:lang w:eastAsia="pl-PL"/>
        </w:rPr>
      </w:pPr>
    </w:p>
    <w:p w14:paraId="44AD95D8" w14:textId="77777777" w:rsidR="006508E0" w:rsidRPr="000344F6" w:rsidRDefault="00010C8A" w:rsidP="00AD2BEE">
      <w:pPr>
        <w:pStyle w:val="Akapitzlist"/>
        <w:numPr>
          <w:ilvl w:val="0"/>
          <w:numId w:val="72"/>
        </w:numPr>
        <w:contextualSpacing/>
        <w:jc w:val="both"/>
        <w:rPr>
          <w:rFonts w:ascii="Aptos" w:hAnsi="Aptos" w:cs="Arial"/>
          <w:bCs/>
          <w:sz w:val="24"/>
          <w:szCs w:val="24"/>
          <w:lang w:eastAsia="pl-PL"/>
        </w:rPr>
      </w:pPr>
      <w:r w:rsidRPr="000344F6">
        <w:rPr>
          <w:rFonts w:ascii="Aptos" w:hAnsi="Aptos" w:cs="Arial"/>
          <w:bCs/>
          <w:sz w:val="24"/>
          <w:szCs w:val="24"/>
          <w:lang w:eastAsia="pl-PL"/>
        </w:rPr>
        <w:t>Z chwilą dokonania pełnej zapłaty przez Zamawiającego, Wykonawca przelewa na rzecz Zamawiającego prawa wynikające z gwarancji jakości dotyczącej Instalacji udzielonej przez producentów i przenosi na Zamawiającego obowiązki wynikające z gwarancji jakości, udzielonej odrębnie przez producentów elementów Instalacji.</w:t>
      </w:r>
    </w:p>
    <w:p w14:paraId="53522F9C" w14:textId="77777777" w:rsidR="006508E0" w:rsidRPr="000344F6" w:rsidRDefault="00010C8A" w:rsidP="00AD2BEE">
      <w:pPr>
        <w:pStyle w:val="Akapitzlist"/>
        <w:numPr>
          <w:ilvl w:val="0"/>
          <w:numId w:val="72"/>
        </w:numPr>
        <w:contextualSpacing/>
        <w:jc w:val="both"/>
        <w:rPr>
          <w:rFonts w:ascii="Aptos" w:hAnsi="Aptos" w:cs="Arial"/>
          <w:bCs/>
          <w:sz w:val="24"/>
          <w:szCs w:val="24"/>
          <w:lang w:eastAsia="pl-PL"/>
        </w:rPr>
      </w:pPr>
      <w:r w:rsidRPr="000344F6">
        <w:rPr>
          <w:rFonts w:ascii="Aptos" w:hAnsi="Aptos" w:cs="Arial"/>
          <w:bCs/>
          <w:sz w:val="24"/>
          <w:szCs w:val="24"/>
          <w:lang w:eastAsia="pl-PL"/>
        </w:rPr>
        <w:t>Po dokonaniu pełnej zapłaty przez Zamawiającego, Wykonawca wyda Zamawiającemu posiadane przez Wykonawcę dokumenty gwarancyjne, dla wszystkich objętych nią elementów Instalacji.</w:t>
      </w:r>
    </w:p>
    <w:p w14:paraId="3D15B178" w14:textId="4BDF5F27" w:rsidR="00010C8A" w:rsidRPr="000344F6" w:rsidRDefault="00010C8A" w:rsidP="00AD2BEE">
      <w:pPr>
        <w:pStyle w:val="Akapitzlist"/>
        <w:numPr>
          <w:ilvl w:val="0"/>
          <w:numId w:val="72"/>
        </w:numPr>
        <w:contextualSpacing/>
        <w:jc w:val="both"/>
        <w:rPr>
          <w:rFonts w:ascii="Aptos" w:hAnsi="Aptos" w:cs="Arial"/>
          <w:bCs/>
          <w:sz w:val="24"/>
          <w:szCs w:val="24"/>
          <w:lang w:eastAsia="pl-PL"/>
        </w:rPr>
      </w:pPr>
      <w:r w:rsidRPr="000344F6">
        <w:rPr>
          <w:rFonts w:ascii="Aptos" w:hAnsi="Aptos" w:cs="Arial"/>
          <w:bCs/>
          <w:sz w:val="24"/>
          <w:szCs w:val="24"/>
          <w:lang w:eastAsia="pl-PL"/>
        </w:rPr>
        <w:t>Niezależnie od powyższego, Zamawiający zobowiązuje się do przestrzegania postanowień gwarancji jakości, w tym zaś w szczególności postanowień dotyczących obowiązków osoby uprawnionej z gwarancji.</w:t>
      </w:r>
    </w:p>
    <w:p w14:paraId="044616E6" w14:textId="77777777" w:rsidR="00010C8A" w:rsidRPr="000344F6" w:rsidRDefault="00010C8A" w:rsidP="004524CE">
      <w:pPr>
        <w:contextualSpacing/>
        <w:rPr>
          <w:rFonts w:ascii="Aptos" w:hAnsi="Aptos" w:cs="Arial"/>
          <w:bCs/>
          <w:sz w:val="24"/>
          <w:szCs w:val="24"/>
          <w:lang w:eastAsia="pl-PL"/>
        </w:rPr>
      </w:pPr>
    </w:p>
    <w:p w14:paraId="0FE921EA" w14:textId="77777777" w:rsidR="00010C8A" w:rsidRPr="000344F6" w:rsidRDefault="00010C8A" w:rsidP="006508E0">
      <w:pPr>
        <w:contextualSpacing/>
        <w:jc w:val="center"/>
        <w:rPr>
          <w:rFonts w:ascii="Aptos" w:hAnsi="Aptos" w:cs="Arial"/>
          <w:b/>
          <w:sz w:val="24"/>
          <w:szCs w:val="24"/>
          <w:lang w:eastAsia="pl-PL"/>
        </w:rPr>
      </w:pPr>
      <w:r w:rsidRPr="000344F6">
        <w:rPr>
          <w:rFonts w:ascii="Aptos" w:hAnsi="Aptos" w:cs="Arial"/>
          <w:b/>
          <w:sz w:val="24"/>
          <w:szCs w:val="24"/>
          <w:lang w:eastAsia="pl-PL"/>
        </w:rPr>
        <w:t>§ 16</w:t>
      </w:r>
    </w:p>
    <w:p w14:paraId="0367EEAC" w14:textId="3E62C721" w:rsidR="00BE6A8E" w:rsidRPr="000344F6" w:rsidRDefault="00BE6A8E" w:rsidP="006508E0">
      <w:pPr>
        <w:contextualSpacing/>
        <w:jc w:val="center"/>
        <w:rPr>
          <w:rFonts w:ascii="Aptos" w:hAnsi="Aptos" w:cs="Arial"/>
          <w:b/>
          <w:sz w:val="24"/>
          <w:szCs w:val="24"/>
          <w:lang w:eastAsia="pl-PL"/>
        </w:rPr>
      </w:pPr>
      <w:r w:rsidRPr="000344F6">
        <w:rPr>
          <w:rFonts w:ascii="Aptos" w:hAnsi="Aptos" w:cs="Arial"/>
          <w:b/>
          <w:sz w:val="24"/>
          <w:szCs w:val="24"/>
          <w:lang w:eastAsia="pl-PL"/>
        </w:rPr>
        <w:t>Zab</w:t>
      </w:r>
      <w:r w:rsidR="00983F1F" w:rsidRPr="000344F6">
        <w:rPr>
          <w:rFonts w:ascii="Aptos" w:hAnsi="Aptos" w:cs="Arial"/>
          <w:b/>
          <w:sz w:val="24"/>
          <w:szCs w:val="24"/>
          <w:lang w:eastAsia="pl-PL"/>
        </w:rPr>
        <w:t>e</w:t>
      </w:r>
      <w:r w:rsidRPr="000344F6">
        <w:rPr>
          <w:rFonts w:ascii="Aptos" w:hAnsi="Aptos" w:cs="Arial"/>
          <w:b/>
          <w:sz w:val="24"/>
          <w:szCs w:val="24"/>
          <w:lang w:eastAsia="pl-PL"/>
        </w:rPr>
        <w:t>zpieczenie należytego wykonania Umowy</w:t>
      </w:r>
    </w:p>
    <w:p w14:paraId="67D1FBDD" w14:textId="5C5BDA07" w:rsidR="00BE6A8E" w:rsidRPr="000344F6" w:rsidRDefault="00983F1F" w:rsidP="002E60B3">
      <w:pPr>
        <w:pStyle w:val="Akapitzlist"/>
        <w:numPr>
          <w:ilvl w:val="0"/>
          <w:numId w:val="81"/>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Wykonawca w chwili zawierania Umowy </w:t>
      </w:r>
      <w:r w:rsidR="002E60B3" w:rsidRPr="000344F6">
        <w:rPr>
          <w:rFonts w:ascii="Aptos" w:hAnsi="Aptos" w:cs="Arial"/>
          <w:bCs/>
          <w:sz w:val="24"/>
          <w:szCs w:val="24"/>
          <w:lang w:eastAsia="pl-PL"/>
        </w:rPr>
        <w:t xml:space="preserve">posiada polisę ubezpieczenia odpowiedzialności cywilnej (OC) deliktową i kontraktową w Powszechnym Zakładzie Ubezpieczeń S.A. obejmującą sumę gwarancyjną w kwocie 3.000.000,00 PLN (słownie: trzy miliony złotych), ważną przez cały okres wykonywania Umowy. Polisa wraz z </w:t>
      </w:r>
      <w:r w:rsidR="00F92FD2" w:rsidRPr="000344F6">
        <w:rPr>
          <w:rFonts w:ascii="Aptos" w:hAnsi="Aptos" w:cs="Arial"/>
          <w:bCs/>
          <w:sz w:val="24"/>
          <w:szCs w:val="24"/>
          <w:lang w:eastAsia="pl-PL"/>
        </w:rPr>
        <w:t>obowiązującymi</w:t>
      </w:r>
      <w:r w:rsidR="002E60B3" w:rsidRPr="000344F6">
        <w:rPr>
          <w:rFonts w:ascii="Aptos" w:hAnsi="Aptos" w:cs="Arial"/>
          <w:bCs/>
          <w:sz w:val="24"/>
          <w:szCs w:val="24"/>
          <w:lang w:eastAsia="pl-PL"/>
        </w:rPr>
        <w:t xml:space="preserve"> warunkami umowy ubezpieczeniowej stanowi załącznik nr 8.</w:t>
      </w:r>
    </w:p>
    <w:p w14:paraId="691FA3A6" w14:textId="27162F63" w:rsidR="0085136C" w:rsidRPr="000344F6" w:rsidRDefault="0085136C" w:rsidP="0085136C">
      <w:pPr>
        <w:pStyle w:val="Akapitzlist"/>
        <w:numPr>
          <w:ilvl w:val="0"/>
          <w:numId w:val="81"/>
        </w:numPr>
        <w:contextualSpacing/>
        <w:jc w:val="both"/>
        <w:rPr>
          <w:rFonts w:ascii="Aptos" w:hAnsi="Aptos" w:cs="Arial"/>
          <w:bCs/>
          <w:sz w:val="24"/>
          <w:szCs w:val="24"/>
          <w:lang w:eastAsia="pl-PL"/>
        </w:rPr>
      </w:pPr>
      <w:r w:rsidRPr="000344F6">
        <w:rPr>
          <w:rFonts w:ascii="Aptos" w:hAnsi="Aptos" w:cs="Arial"/>
          <w:bCs/>
          <w:sz w:val="24"/>
          <w:szCs w:val="24"/>
          <w:lang w:eastAsia="pl-PL"/>
        </w:rPr>
        <w:t>Wykonawca zobowiązany jest do wniesienia zabezpieczenia z tytułu:</w:t>
      </w:r>
    </w:p>
    <w:p w14:paraId="1A50B3B9" w14:textId="32F51BF5" w:rsidR="0085136C" w:rsidRPr="000344F6" w:rsidRDefault="0085136C" w:rsidP="0085136C">
      <w:pPr>
        <w:pStyle w:val="Akapitzlist"/>
        <w:numPr>
          <w:ilvl w:val="2"/>
          <w:numId w:val="64"/>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należytego wykonania Umowy oraz odpowiedzialności za ewentualne szkody spowodowane przez Wykonawcę w trakcie wykonywania </w:t>
      </w:r>
      <w:r w:rsidR="0012397F" w:rsidRPr="0012397F">
        <w:rPr>
          <w:rFonts w:ascii="Aptos" w:hAnsi="Aptos" w:cs="Arial"/>
          <w:bCs/>
          <w:sz w:val="24"/>
          <w:szCs w:val="24"/>
          <w:lang w:eastAsia="pl-PL"/>
        </w:rPr>
        <w:t>Przedmiotu Umowy</w:t>
      </w:r>
      <w:r w:rsidR="0012397F" w:rsidRPr="0012397F">
        <w:rPr>
          <w:rFonts w:ascii="Aptos" w:hAnsi="Aptos" w:cs="Arial"/>
          <w:bCs/>
          <w:sz w:val="24"/>
          <w:szCs w:val="24"/>
          <w:lang w:eastAsia="pl-PL"/>
        </w:rPr>
        <w:t xml:space="preserve"> </w:t>
      </w:r>
      <w:r w:rsidRPr="000344F6">
        <w:rPr>
          <w:rFonts w:ascii="Aptos" w:hAnsi="Aptos" w:cs="Arial"/>
          <w:bCs/>
          <w:sz w:val="24"/>
          <w:szCs w:val="24"/>
          <w:lang w:eastAsia="pl-PL"/>
        </w:rPr>
        <w:t xml:space="preserve">w wysokości </w:t>
      </w:r>
      <w:r w:rsidRPr="000344F6">
        <w:rPr>
          <w:rFonts w:ascii="Aptos" w:hAnsi="Aptos" w:cs="Arial"/>
          <w:bCs/>
          <w:sz w:val="24"/>
          <w:szCs w:val="24"/>
          <w:highlight w:val="yellow"/>
          <w:lang w:eastAsia="pl-PL"/>
        </w:rPr>
        <w:t>_________________</w:t>
      </w:r>
      <w:r w:rsidRPr="000344F6">
        <w:rPr>
          <w:rFonts w:ascii="Aptos" w:hAnsi="Aptos" w:cs="Arial"/>
          <w:bCs/>
          <w:sz w:val="24"/>
          <w:szCs w:val="24"/>
          <w:lang w:eastAsia="pl-PL"/>
        </w:rPr>
        <w:t xml:space="preserve"> PLN (słownie: </w:t>
      </w:r>
      <w:r w:rsidRPr="000344F6">
        <w:rPr>
          <w:rFonts w:ascii="Aptos" w:hAnsi="Aptos" w:cs="Arial"/>
          <w:bCs/>
          <w:sz w:val="24"/>
          <w:szCs w:val="24"/>
          <w:highlight w:val="yellow"/>
          <w:lang w:eastAsia="pl-PL"/>
        </w:rPr>
        <w:t>________________________</w:t>
      </w:r>
      <w:r w:rsidRPr="000344F6">
        <w:rPr>
          <w:rFonts w:ascii="Aptos" w:hAnsi="Aptos" w:cs="Arial"/>
          <w:bCs/>
          <w:sz w:val="24"/>
          <w:szCs w:val="24"/>
          <w:lang w:eastAsia="pl-PL"/>
        </w:rPr>
        <w:t xml:space="preserve"> złotych) w formie kaucji lub bezwarunkowej gwarancji bankowej lub bezwarunkowej gwarancji ubezpieczeniowej na okres do dnia podpisania </w:t>
      </w:r>
      <w:r w:rsidR="005E551B">
        <w:rPr>
          <w:rFonts w:ascii="Aptos" w:hAnsi="Aptos" w:cs="Arial"/>
          <w:bCs/>
          <w:sz w:val="24"/>
          <w:szCs w:val="24"/>
          <w:lang w:eastAsia="pl-PL"/>
        </w:rPr>
        <w:t>P</w:t>
      </w:r>
      <w:r w:rsidRPr="000344F6">
        <w:rPr>
          <w:rFonts w:ascii="Aptos" w:hAnsi="Aptos" w:cs="Arial"/>
          <w:bCs/>
          <w:sz w:val="24"/>
          <w:szCs w:val="24"/>
          <w:lang w:eastAsia="pl-PL"/>
        </w:rPr>
        <w:t>rotokołu odbioru końcowego bez uwag lecz nie później niż do 30 dni od daty określonej w § 6ust. 3 – zabezpieczenie należy wnieść w terminie 14 dni od daty podpisania niniejszej Umowy,</w:t>
      </w:r>
    </w:p>
    <w:p w14:paraId="1517D887" w14:textId="62D353F9" w:rsidR="0085136C" w:rsidRPr="000344F6" w:rsidRDefault="0085136C" w:rsidP="0085136C">
      <w:pPr>
        <w:pStyle w:val="Akapitzlist"/>
        <w:numPr>
          <w:ilvl w:val="2"/>
          <w:numId w:val="64"/>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gwarancji jakości wykonanych robót, po zakończeniu robót, w wysokości </w:t>
      </w:r>
      <w:r w:rsidRPr="000344F6">
        <w:rPr>
          <w:rFonts w:ascii="Aptos" w:hAnsi="Aptos" w:cs="Arial"/>
          <w:bCs/>
          <w:sz w:val="24"/>
          <w:szCs w:val="24"/>
          <w:highlight w:val="yellow"/>
          <w:lang w:eastAsia="pl-PL"/>
        </w:rPr>
        <w:t>______</w:t>
      </w:r>
      <w:r w:rsidRPr="000344F6">
        <w:rPr>
          <w:rFonts w:ascii="Aptos" w:hAnsi="Aptos" w:cs="Arial"/>
          <w:bCs/>
          <w:sz w:val="24"/>
          <w:szCs w:val="24"/>
          <w:lang w:eastAsia="pl-PL"/>
        </w:rPr>
        <w:t xml:space="preserve"> % wynagrodzenia umownego brutto określonego w § 9 ust.1 (w zaokrągleniu w górę do pełnych setek) w formie kaucji lub bezwarunkowej gwarancji bankowej lub bezwarunkowej gwarancji ubezpieczeniowej na okres gwarancji </w:t>
      </w:r>
      <w:r w:rsidRPr="000344F6">
        <w:rPr>
          <w:rFonts w:ascii="Aptos" w:hAnsi="Aptos" w:cs="Arial"/>
          <w:bCs/>
          <w:sz w:val="24"/>
          <w:szCs w:val="24"/>
          <w:highlight w:val="yellow"/>
          <w:lang w:eastAsia="pl-PL"/>
        </w:rPr>
        <w:t>_____________</w:t>
      </w:r>
      <w:r w:rsidRPr="000344F6">
        <w:rPr>
          <w:rFonts w:ascii="Aptos" w:hAnsi="Aptos" w:cs="Arial"/>
          <w:bCs/>
          <w:sz w:val="24"/>
          <w:szCs w:val="24"/>
          <w:lang w:eastAsia="pl-PL"/>
        </w:rPr>
        <w:t xml:space="preserve"> lat, liczonych od dnia podpisania </w:t>
      </w:r>
      <w:r w:rsidR="005E551B">
        <w:rPr>
          <w:rFonts w:ascii="Aptos" w:hAnsi="Aptos" w:cs="Arial"/>
          <w:bCs/>
          <w:sz w:val="24"/>
          <w:szCs w:val="24"/>
          <w:lang w:eastAsia="pl-PL"/>
        </w:rPr>
        <w:t>P</w:t>
      </w:r>
      <w:r w:rsidRPr="000344F6">
        <w:rPr>
          <w:rFonts w:ascii="Aptos" w:hAnsi="Aptos" w:cs="Arial"/>
          <w:bCs/>
          <w:sz w:val="24"/>
          <w:szCs w:val="24"/>
          <w:lang w:eastAsia="pl-PL"/>
        </w:rPr>
        <w:t xml:space="preserve">rotokołu odbioru bez uwag. W </w:t>
      </w:r>
      <w:r w:rsidRPr="000344F6">
        <w:rPr>
          <w:rFonts w:ascii="Aptos" w:hAnsi="Aptos" w:cs="Arial"/>
          <w:bCs/>
          <w:sz w:val="24"/>
          <w:szCs w:val="24"/>
          <w:lang w:eastAsia="pl-PL"/>
        </w:rPr>
        <w:lastRenderedPageBreak/>
        <w:t xml:space="preserve">przypadku gwarancji ubezpieczeniowej lub bankowej okres obowiązywania tej gwarancji winien być dłuższy o 30 dni od terminu gwarancji jakości określonej w </w:t>
      </w:r>
      <w:r w:rsidR="005E551B">
        <w:rPr>
          <w:rFonts w:ascii="Aptos" w:hAnsi="Aptos" w:cs="Arial"/>
          <w:bCs/>
          <w:sz w:val="24"/>
          <w:szCs w:val="24"/>
          <w:lang w:eastAsia="pl-PL"/>
        </w:rPr>
        <w:t>P</w:t>
      </w:r>
      <w:r w:rsidRPr="000344F6">
        <w:rPr>
          <w:rFonts w:ascii="Aptos" w:hAnsi="Aptos" w:cs="Arial"/>
          <w:bCs/>
          <w:sz w:val="24"/>
          <w:szCs w:val="24"/>
          <w:lang w:eastAsia="pl-PL"/>
        </w:rPr>
        <w:t>rotokole odbioru bez uwag.</w:t>
      </w:r>
    </w:p>
    <w:p w14:paraId="4EDA7534" w14:textId="53153E44" w:rsidR="0085136C" w:rsidRPr="000344F6" w:rsidRDefault="0085136C" w:rsidP="0085136C">
      <w:pPr>
        <w:pStyle w:val="Akapitzlist"/>
        <w:numPr>
          <w:ilvl w:val="0"/>
          <w:numId w:val="81"/>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Przed wniesieniem zabezpieczeń w formie bezwarunkowej gwarancji ubezpieczeniowej lub bezwarunkowej gwarancji bankowej Wykonawca zobowiązany jest przedstawić Zamawiającemu do akceptacji projekt gwarancji ubezpieczeniowej lub bankowej, a Zamawiający ma prawo pisemnego zgłoszenia sprzeciwu lub zastrzeżeń, które Wykonawca zobowiązuje się uwzględnić. Do czasu przedłożenia bezwarunkowej gwarancji ubezpieczeniowej lub bankowej Wykonawca zobowiązany jest do zabezpieczenia należytego wykonania Umowy albo gwarancji jakości wykonanych robót w formie kaucji. Zamawiający uprawniony jest do zatrzymania części wynagrodzenia na poczet kaucji w przypadku niewniesienia kaucji przez Wykonawcę. </w:t>
      </w:r>
    </w:p>
    <w:p w14:paraId="2DCF34A4" w14:textId="417DE8A4" w:rsidR="0085136C" w:rsidRPr="000344F6" w:rsidRDefault="0085136C" w:rsidP="0085136C">
      <w:pPr>
        <w:pStyle w:val="Akapitzlist"/>
        <w:numPr>
          <w:ilvl w:val="0"/>
          <w:numId w:val="81"/>
        </w:numPr>
        <w:contextualSpacing/>
        <w:jc w:val="both"/>
        <w:rPr>
          <w:rFonts w:ascii="Aptos" w:hAnsi="Aptos" w:cs="Arial"/>
          <w:bCs/>
          <w:sz w:val="24"/>
          <w:szCs w:val="24"/>
          <w:lang w:eastAsia="pl-PL"/>
        </w:rPr>
      </w:pPr>
      <w:r w:rsidRPr="000344F6">
        <w:rPr>
          <w:rFonts w:ascii="Aptos" w:hAnsi="Aptos" w:cs="Arial"/>
          <w:bCs/>
          <w:sz w:val="24"/>
          <w:szCs w:val="24"/>
          <w:lang w:eastAsia="pl-PL"/>
        </w:rPr>
        <w:t>W przypadku wprowadzenia zmian do bezwarunkowej gwarancji ubezpieczeniowej lub bezwarunkowej gwarancji bankowej przez Wykonawcę bez akceptacji Zamawiającego wyrażonej na piśmie, Zamawiający uprawniony będzie, w każdym takim przypadku z osobna, do naliczenia kary umownej w wysokości określonej w § 13 ust. 2 pkt 2, jak też dochodzenia odszkodowania za poniesione szkody.</w:t>
      </w:r>
    </w:p>
    <w:p w14:paraId="01234EE0" w14:textId="35E319AF" w:rsidR="0085136C" w:rsidRPr="000344F6" w:rsidRDefault="0085136C" w:rsidP="0085136C">
      <w:pPr>
        <w:pStyle w:val="Akapitzlist"/>
        <w:numPr>
          <w:ilvl w:val="0"/>
          <w:numId w:val="81"/>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Zamawiający zwolni zabezpieczenie należytego wykonania Umowy oraz odpowiedzialności za ewentualne szkody spowodowane przez Wykonawcę w trakcie wykonywania </w:t>
      </w:r>
      <w:r w:rsidR="0012397F" w:rsidRPr="0012397F">
        <w:rPr>
          <w:rFonts w:ascii="Aptos" w:hAnsi="Aptos" w:cs="Arial"/>
          <w:bCs/>
          <w:sz w:val="24"/>
          <w:szCs w:val="24"/>
          <w:lang w:eastAsia="pl-PL"/>
        </w:rPr>
        <w:t>Przedmiotu Umowy</w:t>
      </w:r>
      <w:r w:rsidR="0012397F" w:rsidRPr="0012397F">
        <w:rPr>
          <w:rFonts w:ascii="Aptos" w:hAnsi="Aptos" w:cs="Arial"/>
          <w:bCs/>
          <w:sz w:val="24"/>
          <w:szCs w:val="24"/>
          <w:lang w:eastAsia="pl-PL"/>
        </w:rPr>
        <w:t xml:space="preserve"> </w:t>
      </w:r>
      <w:r w:rsidRPr="000344F6">
        <w:rPr>
          <w:rFonts w:ascii="Aptos" w:hAnsi="Aptos" w:cs="Arial"/>
          <w:bCs/>
          <w:sz w:val="24"/>
          <w:szCs w:val="24"/>
          <w:lang w:eastAsia="pl-PL"/>
        </w:rPr>
        <w:t xml:space="preserve">po dokonaniu odbioru końcowego oraz podpisaniu bez uwag </w:t>
      </w:r>
      <w:r w:rsidR="000249B7">
        <w:rPr>
          <w:rFonts w:ascii="Aptos" w:hAnsi="Aptos" w:cs="Arial"/>
          <w:bCs/>
          <w:sz w:val="24"/>
          <w:szCs w:val="24"/>
          <w:lang w:eastAsia="pl-PL"/>
        </w:rPr>
        <w:t>P</w:t>
      </w:r>
      <w:r w:rsidRPr="000344F6">
        <w:rPr>
          <w:rFonts w:ascii="Aptos" w:hAnsi="Aptos" w:cs="Arial"/>
          <w:bCs/>
          <w:sz w:val="24"/>
          <w:szCs w:val="24"/>
          <w:lang w:eastAsia="pl-PL"/>
        </w:rPr>
        <w:t xml:space="preserve">rotokołu odbioru robót oraz wniesieniu gwarancji określonej w ust.  </w:t>
      </w:r>
      <w:r w:rsidR="00146963" w:rsidRPr="000344F6">
        <w:rPr>
          <w:rFonts w:ascii="Aptos" w:hAnsi="Aptos" w:cs="Arial"/>
          <w:bCs/>
          <w:sz w:val="24"/>
          <w:szCs w:val="24"/>
          <w:lang w:eastAsia="pl-PL"/>
        </w:rPr>
        <w:t>2</w:t>
      </w:r>
      <w:r w:rsidRPr="000344F6">
        <w:rPr>
          <w:rFonts w:ascii="Aptos" w:hAnsi="Aptos" w:cs="Arial"/>
          <w:bCs/>
          <w:sz w:val="24"/>
          <w:szCs w:val="24"/>
          <w:lang w:eastAsia="pl-PL"/>
        </w:rPr>
        <w:t xml:space="preserve"> </w:t>
      </w:r>
      <w:r w:rsidR="00AD3F58">
        <w:rPr>
          <w:rFonts w:ascii="Aptos" w:hAnsi="Aptos" w:cs="Arial"/>
          <w:bCs/>
          <w:sz w:val="24"/>
          <w:szCs w:val="24"/>
          <w:lang w:eastAsia="pl-PL"/>
        </w:rPr>
        <w:t>pkt 2</w:t>
      </w:r>
      <w:r w:rsidR="00146963" w:rsidRPr="000344F6">
        <w:rPr>
          <w:rFonts w:ascii="Aptos" w:hAnsi="Aptos" w:cs="Arial"/>
          <w:bCs/>
          <w:sz w:val="24"/>
          <w:szCs w:val="24"/>
          <w:lang w:eastAsia="pl-PL"/>
        </w:rPr>
        <w:t xml:space="preserve"> </w:t>
      </w:r>
      <w:r w:rsidRPr="000344F6">
        <w:rPr>
          <w:rFonts w:ascii="Aptos" w:hAnsi="Aptos" w:cs="Arial"/>
          <w:bCs/>
          <w:sz w:val="24"/>
          <w:szCs w:val="24"/>
          <w:lang w:eastAsia="pl-PL"/>
        </w:rPr>
        <w:t>niniejszego paragrafu.</w:t>
      </w:r>
    </w:p>
    <w:p w14:paraId="42958BF1" w14:textId="156CF073" w:rsidR="0085136C" w:rsidRPr="000344F6" w:rsidRDefault="0085136C" w:rsidP="0085136C">
      <w:pPr>
        <w:pStyle w:val="Akapitzlist"/>
        <w:numPr>
          <w:ilvl w:val="0"/>
          <w:numId w:val="81"/>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Zamawiający zwolni zabezpieczenie z tytułu udzielonej gwarancji w terminie do 14 dni po upływie okresu gwarancji i po przeglądzie gwarancyjnym, który odbędzie się w </w:t>
      </w:r>
      <w:r w:rsidR="00146963" w:rsidRPr="000344F6">
        <w:rPr>
          <w:rFonts w:ascii="Aptos" w:hAnsi="Aptos" w:cs="Arial"/>
          <w:bCs/>
          <w:sz w:val="24"/>
          <w:szCs w:val="24"/>
          <w:highlight w:val="yellow"/>
          <w:lang w:eastAsia="pl-PL"/>
        </w:rPr>
        <w:t>____________</w:t>
      </w:r>
      <w:r w:rsidRPr="000344F6">
        <w:rPr>
          <w:rFonts w:ascii="Aptos" w:hAnsi="Aptos" w:cs="Arial"/>
          <w:bCs/>
          <w:sz w:val="24"/>
          <w:szCs w:val="24"/>
          <w:lang w:eastAsia="pl-PL"/>
        </w:rPr>
        <w:t xml:space="preserve"> miesiącu okresu gwarancji i protokolarnym potwierdzeniu usunięcia ewentualnych wad stwierdzonych w trakcie przeglądu gwarancyjnego.</w:t>
      </w:r>
    </w:p>
    <w:p w14:paraId="7E26689A" w14:textId="02C9608F" w:rsidR="0085136C" w:rsidRPr="000344F6" w:rsidRDefault="0085136C" w:rsidP="0085136C">
      <w:pPr>
        <w:pStyle w:val="Akapitzlist"/>
        <w:numPr>
          <w:ilvl w:val="0"/>
          <w:numId w:val="81"/>
        </w:numPr>
        <w:contextualSpacing/>
        <w:jc w:val="both"/>
        <w:rPr>
          <w:rFonts w:ascii="Aptos" w:hAnsi="Aptos" w:cs="Arial"/>
          <w:bCs/>
          <w:sz w:val="24"/>
          <w:szCs w:val="24"/>
          <w:lang w:eastAsia="pl-PL"/>
        </w:rPr>
      </w:pPr>
      <w:r w:rsidRPr="000344F6">
        <w:rPr>
          <w:rFonts w:ascii="Aptos" w:hAnsi="Aptos" w:cs="Arial"/>
          <w:bCs/>
          <w:sz w:val="24"/>
          <w:szCs w:val="24"/>
          <w:lang w:eastAsia="pl-PL"/>
        </w:rPr>
        <w:t>W okresie trwania zabezpieczeń należytego wykonania umowy i gwarancji jakości</w:t>
      </w:r>
      <w:r w:rsidR="00DC3E00">
        <w:rPr>
          <w:rFonts w:ascii="Aptos" w:hAnsi="Aptos" w:cs="Arial"/>
          <w:bCs/>
          <w:sz w:val="24"/>
          <w:szCs w:val="24"/>
          <w:lang w:eastAsia="pl-PL"/>
        </w:rPr>
        <w:t xml:space="preserve"> </w:t>
      </w:r>
      <w:r w:rsidRPr="000344F6">
        <w:rPr>
          <w:rFonts w:ascii="Aptos" w:hAnsi="Aptos" w:cs="Arial"/>
          <w:bCs/>
          <w:sz w:val="24"/>
          <w:szCs w:val="24"/>
          <w:lang w:eastAsia="pl-PL"/>
        </w:rPr>
        <w:t xml:space="preserve">koszty związane z zastępczym wykonaniem w zakresie usunięcia wad, naprawieniem szkód wynikłych z wad, karami umownymi itp. Zamawiający może pokryć z tego zabezpieczenia. </w:t>
      </w:r>
    </w:p>
    <w:p w14:paraId="2287CF43" w14:textId="5E434BE2" w:rsidR="0085136C" w:rsidRPr="000344F6" w:rsidRDefault="00C50212" w:rsidP="0085136C">
      <w:pPr>
        <w:pStyle w:val="Akapitzlist"/>
        <w:numPr>
          <w:ilvl w:val="0"/>
          <w:numId w:val="81"/>
        </w:numPr>
        <w:contextualSpacing/>
        <w:jc w:val="both"/>
        <w:rPr>
          <w:rFonts w:ascii="Aptos" w:hAnsi="Aptos" w:cs="Arial"/>
          <w:bCs/>
          <w:sz w:val="24"/>
          <w:szCs w:val="24"/>
          <w:lang w:eastAsia="pl-PL"/>
        </w:rPr>
      </w:pPr>
      <w:r>
        <w:rPr>
          <w:rFonts w:ascii="Aptos" w:hAnsi="Aptos" w:cs="Arial"/>
          <w:bCs/>
          <w:sz w:val="24"/>
          <w:szCs w:val="24"/>
          <w:lang w:eastAsia="pl-PL"/>
        </w:rPr>
        <w:t>Wszystkie z</w:t>
      </w:r>
      <w:r w:rsidR="0085136C" w:rsidRPr="000344F6">
        <w:rPr>
          <w:rFonts w:ascii="Aptos" w:hAnsi="Aptos" w:cs="Arial"/>
          <w:bCs/>
          <w:sz w:val="24"/>
          <w:szCs w:val="24"/>
          <w:lang w:eastAsia="pl-PL"/>
        </w:rPr>
        <w:t xml:space="preserve">abezpieczenia, o których mowa w </w:t>
      </w:r>
      <w:r>
        <w:rPr>
          <w:rFonts w:ascii="Aptos" w:hAnsi="Aptos" w:cs="Arial"/>
          <w:bCs/>
          <w:sz w:val="24"/>
          <w:szCs w:val="24"/>
          <w:lang w:eastAsia="pl-PL"/>
        </w:rPr>
        <w:t>§ 16,</w:t>
      </w:r>
      <w:r w:rsidR="0085136C" w:rsidRPr="000344F6">
        <w:rPr>
          <w:rFonts w:ascii="Aptos" w:hAnsi="Aptos" w:cs="Arial"/>
          <w:bCs/>
          <w:sz w:val="24"/>
          <w:szCs w:val="24"/>
          <w:lang w:eastAsia="pl-PL"/>
        </w:rPr>
        <w:t xml:space="preserve"> będą zwracane w wartości nominalnej.</w:t>
      </w:r>
    </w:p>
    <w:p w14:paraId="7B8D1713" w14:textId="6B57B0EB" w:rsidR="00BE6A8E" w:rsidRPr="000344F6" w:rsidRDefault="00146963" w:rsidP="006508E0">
      <w:pPr>
        <w:contextualSpacing/>
        <w:jc w:val="center"/>
        <w:rPr>
          <w:rFonts w:ascii="Aptos" w:hAnsi="Aptos" w:cs="Arial"/>
          <w:b/>
          <w:sz w:val="24"/>
          <w:szCs w:val="24"/>
          <w:lang w:eastAsia="pl-PL"/>
        </w:rPr>
      </w:pPr>
      <w:r w:rsidRPr="000344F6">
        <w:rPr>
          <w:rFonts w:ascii="Aptos" w:hAnsi="Aptos" w:cs="Arial"/>
          <w:b/>
          <w:sz w:val="24"/>
          <w:szCs w:val="24"/>
          <w:lang w:eastAsia="pl-PL"/>
        </w:rPr>
        <w:t>§ 17</w:t>
      </w:r>
    </w:p>
    <w:p w14:paraId="7DC6D5DC" w14:textId="3CD2BC42" w:rsidR="00010C8A" w:rsidRPr="000344F6" w:rsidRDefault="00010C8A" w:rsidP="006508E0">
      <w:pPr>
        <w:contextualSpacing/>
        <w:jc w:val="center"/>
        <w:rPr>
          <w:rFonts w:ascii="Aptos" w:hAnsi="Aptos" w:cs="Arial"/>
          <w:b/>
          <w:sz w:val="24"/>
          <w:szCs w:val="24"/>
          <w:lang w:eastAsia="pl-PL"/>
        </w:rPr>
      </w:pPr>
      <w:r w:rsidRPr="000344F6">
        <w:rPr>
          <w:rFonts w:ascii="Aptos" w:hAnsi="Aptos" w:cs="Arial"/>
          <w:b/>
          <w:sz w:val="24"/>
          <w:szCs w:val="24"/>
          <w:lang w:eastAsia="pl-PL"/>
        </w:rPr>
        <w:t>Postanowienia końcowe</w:t>
      </w:r>
    </w:p>
    <w:p w14:paraId="49616E92" w14:textId="77777777" w:rsidR="006508E0" w:rsidRPr="000344F6" w:rsidRDefault="00010C8A" w:rsidP="006508E0">
      <w:pPr>
        <w:pStyle w:val="Akapitzlist"/>
        <w:numPr>
          <w:ilvl w:val="0"/>
          <w:numId w:val="76"/>
        </w:numPr>
        <w:contextualSpacing/>
        <w:jc w:val="both"/>
        <w:rPr>
          <w:rFonts w:ascii="Aptos" w:hAnsi="Aptos" w:cs="Arial"/>
          <w:bCs/>
          <w:sz w:val="24"/>
          <w:szCs w:val="24"/>
          <w:lang w:eastAsia="pl-PL"/>
        </w:rPr>
      </w:pPr>
      <w:r w:rsidRPr="000344F6">
        <w:rPr>
          <w:rFonts w:ascii="Aptos" w:hAnsi="Aptos" w:cs="Arial"/>
          <w:bCs/>
          <w:sz w:val="24"/>
          <w:szCs w:val="24"/>
          <w:lang w:eastAsia="pl-PL"/>
        </w:rPr>
        <w:t>Przelew praw i przeniesienie obowiązków którejkolwiek ze Stron wynikających z Umowy na jakikolwiek podmiot, wymaga uprzedniej pisemnej zgody drugiej Strony, pod rygorem nieważności</w:t>
      </w:r>
      <w:r w:rsidR="006508E0" w:rsidRPr="000344F6">
        <w:rPr>
          <w:rFonts w:ascii="Aptos" w:hAnsi="Aptos" w:cs="Arial"/>
          <w:bCs/>
          <w:sz w:val="24"/>
          <w:szCs w:val="24"/>
          <w:lang w:eastAsia="pl-PL"/>
        </w:rPr>
        <w:t>.</w:t>
      </w:r>
    </w:p>
    <w:p w14:paraId="6E7B92F1" w14:textId="77777777" w:rsidR="006508E0" w:rsidRPr="000344F6" w:rsidRDefault="00010C8A" w:rsidP="004524CE">
      <w:pPr>
        <w:pStyle w:val="Akapitzlist"/>
        <w:numPr>
          <w:ilvl w:val="0"/>
          <w:numId w:val="76"/>
        </w:numPr>
        <w:contextualSpacing/>
        <w:jc w:val="both"/>
        <w:rPr>
          <w:rFonts w:ascii="Aptos" w:hAnsi="Aptos" w:cs="Arial"/>
          <w:bCs/>
          <w:sz w:val="24"/>
          <w:szCs w:val="24"/>
          <w:lang w:eastAsia="pl-PL"/>
        </w:rPr>
      </w:pPr>
      <w:r w:rsidRPr="000344F6">
        <w:rPr>
          <w:rFonts w:ascii="Aptos" w:hAnsi="Aptos" w:cs="Arial"/>
          <w:bCs/>
          <w:sz w:val="24"/>
          <w:szCs w:val="24"/>
          <w:lang w:eastAsia="pl-PL"/>
        </w:rPr>
        <w:lastRenderedPageBreak/>
        <w:t>Doręczenia między Stronami odbywać się będą osobiście</w:t>
      </w:r>
      <w:r w:rsidR="006508E0" w:rsidRPr="000344F6">
        <w:rPr>
          <w:rFonts w:ascii="Aptos" w:hAnsi="Aptos" w:cs="Arial"/>
          <w:bCs/>
          <w:sz w:val="24"/>
          <w:szCs w:val="24"/>
          <w:lang w:eastAsia="pl-PL"/>
        </w:rPr>
        <w:t xml:space="preserve"> za potwierdzeniem odbioru</w:t>
      </w:r>
      <w:r w:rsidRPr="000344F6">
        <w:rPr>
          <w:rFonts w:ascii="Aptos" w:hAnsi="Aptos" w:cs="Arial"/>
          <w:bCs/>
          <w:sz w:val="24"/>
          <w:szCs w:val="24"/>
          <w:lang w:eastAsia="pl-PL"/>
        </w:rPr>
        <w:t xml:space="preserve"> lub listami poleconymi, na adresy wskazane w komparycji Umowy.</w:t>
      </w:r>
    </w:p>
    <w:p w14:paraId="60577B3E" w14:textId="77777777" w:rsidR="006508E0" w:rsidRPr="000344F6" w:rsidRDefault="00010C8A" w:rsidP="004524CE">
      <w:pPr>
        <w:pStyle w:val="Akapitzlist"/>
        <w:numPr>
          <w:ilvl w:val="0"/>
          <w:numId w:val="76"/>
        </w:numPr>
        <w:contextualSpacing/>
        <w:jc w:val="both"/>
        <w:rPr>
          <w:rFonts w:ascii="Aptos" w:hAnsi="Aptos" w:cs="Arial"/>
          <w:bCs/>
          <w:sz w:val="24"/>
          <w:szCs w:val="24"/>
          <w:lang w:eastAsia="pl-PL"/>
        </w:rPr>
      </w:pPr>
      <w:r w:rsidRPr="000344F6">
        <w:rPr>
          <w:rFonts w:ascii="Aptos" w:hAnsi="Aptos" w:cs="Arial"/>
          <w:bCs/>
          <w:sz w:val="24"/>
          <w:szCs w:val="24"/>
          <w:lang w:eastAsia="pl-PL"/>
        </w:rPr>
        <w:t>We wszelkich kwestiach nieuregulowanych Umową i w zakresie prawnych relacji pomiędzy Stronami, odpowiednie zastosowanie mają przepisy Kodeksu Cywilnego oraz inne źródła powszechnie obowiązującego prawa polskiego.</w:t>
      </w:r>
    </w:p>
    <w:p w14:paraId="5F08810F" w14:textId="77777777" w:rsidR="006508E0" w:rsidRPr="000344F6" w:rsidRDefault="00010C8A" w:rsidP="004524CE">
      <w:pPr>
        <w:pStyle w:val="Akapitzlist"/>
        <w:numPr>
          <w:ilvl w:val="0"/>
          <w:numId w:val="76"/>
        </w:numPr>
        <w:contextualSpacing/>
        <w:jc w:val="both"/>
        <w:rPr>
          <w:rFonts w:ascii="Aptos" w:hAnsi="Aptos" w:cs="Arial"/>
          <w:bCs/>
          <w:sz w:val="24"/>
          <w:szCs w:val="24"/>
          <w:lang w:eastAsia="pl-PL"/>
        </w:rPr>
      </w:pPr>
      <w:r w:rsidRPr="000344F6">
        <w:rPr>
          <w:rFonts w:ascii="Aptos" w:hAnsi="Aptos" w:cs="Arial"/>
          <w:bCs/>
          <w:sz w:val="24"/>
          <w:szCs w:val="24"/>
          <w:lang w:eastAsia="pl-PL"/>
        </w:rPr>
        <w:t>Wszelkie spory, które mogą wyniknąć w związku z wykonaniem niniejszej Umowy, będą rozwiązywane w drodze negocjacji pomiędzy Stronami. Strony zobowiązują się działać w dobrej wierze, w celu rozwiązania sporu, zważając na cel niniejszej Umowy i przy równym uwzględnieniu interesów Stron.</w:t>
      </w:r>
    </w:p>
    <w:p w14:paraId="3B472960" w14:textId="13AB7127" w:rsidR="006508E0" w:rsidRPr="000344F6" w:rsidRDefault="00010C8A" w:rsidP="004524CE">
      <w:pPr>
        <w:pStyle w:val="Akapitzlist"/>
        <w:numPr>
          <w:ilvl w:val="0"/>
          <w:numId w:val="76"/>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Sądem właściwym dla rozstrzygnięcia sporów jest sąd właściwy dla siedziby </w:t>
      </w:r>
      <w:r w:rsidR="006508E0" w:rsidRPr="000344F6">
        <w:rPr>
          <w:rFonts w:ascii="Aptos" w:hAnsi="Aptos" w:cs="Arial"/>
          <w:bCs/>
          <w:sz w:val="24"/>
          <w:szCs w:val="24"/>
          <w:lang w:eastAsia="pl-PL"/>
        </w:rPr>
        <w:t>Zamawiającego</w:t>
      </w:r>
      <w:r w:rsidRPr="000344F6">
        <w:rPr>
          <w:rFonts w:ascii="Aptos" w:hAnsi="Aptos" w:cs="Arial"/>
          <w:bCs/>
          <w:sz w:val="24"/>
          <w:szCs w:val="24"/>
          <w:lang w:eastAsia="pl-PL"/>
        </w:rPr>
        <w:t>.</w:t>
      </w:r>
      <w:r w:rsidR="009D59CB">
        <w:rPr>
          <w:rFonts w:ascii="Aptos" w:hAnsi="Aptos" w:cs="Arial"/>
          <w:bCs/>
          <w:sz w:val="24"/>
          <w:szCs w:val="24"/>
          <w:lang w:eastAsia="pl-PL"/>
        </w:rPr>
        <w:t xml:space="preserve"> Prawem właściwym dla rozstrzygania sporów jest prawo właściwe dla Zamawiającego.</w:t>
      </w:r>
    </w:p>
    <w:p w14:paraId="508248D6" w14:textId="509D1C9C" w:rsidR="006508E0" w:rsidRPr="000344F6" w:rsidRDefault="00010C8A" w:rsidP="004524CE">
      <w:pPr>
        <w:pStyle w:val="Akapitzlist"/>
        <w:numPr>
          <w:ilvl w:val="0"/>
          <w:numId w:val="76"/>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Niniejsza Umowa została sporządzona w </w:t>
      </w:r>
      <w:r w:rsidR="006508E0" w:rsidRPr="000344F6">
        <w:rPr>
          <w:rFonts w:ascii="Aptos" w:hAnsi="Aptos" w:cs="Arial"/>
          <w:bCs/>
          <w:sz w:val="24"/>
          <w:szCs w:val="24"/>
          <w:lang w:eastAsia="pl-PL"/>
        </w:rPr>
        <w:t>trzech</w:t>
      </w:r>
      <w:r w:rsidRPr="000344F6">
        <w:rPr>
          <w:rFonts w:ascii="Aptos" w:hAnsi="Aptos" w:cs="Arial"/>
          <w:bCs/>
          <w:sz w:val="24"/>
          <w:szCs w:val="24"/>
          <w:lang w:eastAsia="pl-PL"/>
        </w:rPr>
        <w:t xml:space="preserve"> egzemplarzach</w:t>
      </w:r>
      <w:r w:rsidR="006508E0" w:rsidRPr="000344F6">
        <w:rPr>
          <w:rFonts w:ascii="Aptos" w:hAnsi="Aptos" w:cs="Arial"/>
          <w:bCs/>
          <w:sz w:val="24"/>
          <w:szCs w:val="24"/>
          <w:lang w:eastAsia="pl-PL"/>
        </w:rPr>
        <w:t xml:space="preserve"> - </w:t>
      </w:r>
      <w:r w:rsidRPr="000344F6">
        <w:rPr>
          <w:rFonts w:ascii="Aptos" w:hAnsi="Aptos" w:cs="Arial"/>
          <w:bCs/>
          <w:sz w:val="24"/>
          <w:szCs w:val="24"/>
          <w:lang w:eastAsia="pl-PL"/>
        </w:rPr>
        <w:t xml:space="preserve">jednym </w:t>
      </w:r>
      <w:r w:rsidR="006508E0" w:rsidRPr="000344F6">
        <w:rPr>
          <w:rFonts w:ascii="Aptos" w:hAnsi="Aptos" w:cs="Arial"/>
          <w:bCs/>
          <w:sz w:val="24"/>
          <w:szCs w:val="24"/>
          <w:lang w:eastAsia="pl-PL"/>
        </w:rPr>
        <w:t>dla Wykonawcy i dwóch dla Zamawiającego</w:t>
      </w:r>
      <w:r w:rsidRPr="000344F6">
        <w:rPr>
          <w:rFonts w:ascii="Aptos" w:hAnsi="Aptos" w:cs="Arial"/>
          <w:bCs/>
          <w:sz w:val="24"/>
          <w:szCs w:val="24"/>
          <w:lang w:eastAsia="pl-PL"/>
        </w:rPr>
        <w:t>.</w:t>
      </w:r>
    </w:p>
    <w:p w14:paraId="5C44BCBA" w14:textId="09D8780D" w:rsidR="00010C8A" w:rsidRPr="000344F6" w:rsidRDefault="00010C8A" w:rsidP="004524CE">
      <w:pPr>
        <w:pStyle w:val="Akapitzlist"/>
        <w:numPr>
          <w:ilvl w:val="0"/>
          <w:numId w:val="76"/>
        </w:numPr>
        <w:contextualSpacing/>
        <w:jc w:val="both"/>
        <w:rPr>
          <w:rFonts w:ascii="Aptos" w:hAnsi="Aptos" w:cs="Arial"/>
          <w:bCs/>
          <w:sz w:val="24"/>
          <w:szCs w:val="24"/>
          <w:lang w:eastAsia="pl-PL"/>
        </w:rPr>
      </w:pPr>
      <w:r w:rsidRPr="000344F6">
        <w:rPr>
          <w:rFonts w:ascii="Aptos" w:hAnsi="Aptos" w:cs="Arial"/>
          <w:bCs/>
          <w:sz w:val="24"/>
          <w:szCs w:val="24"/>
          <w:lang w:eastAsia="pl-PL"/>
        </w:rPr>
        <w:t>Wszystkie zmiany niniejszej Umowy wymagają formy pisemnej, pod rygorem ich nieważności.</w:t>
      </w:r>
    </w:p>
    <w:p w14:paraId="79BC97D4" w14:textId="77777777" w:rsidR="00010C8A" w:rsidRPr="000344F6" w:rsidRDefault="00010C8A" w:rsidP="004524CE">
      <w:pPr>
        <w:contextualSpacing/>
        <w:rPr>
          <w:rFonts w:ascii="Aptos" w:hAnsi="Aptos" w:cs="Arial"/>
          <w:bCs/>
          <w:sz w:val="24"/>
          <w:szCs w:val="24"/>
          <w:lang w:eastAsia="pl-PL"/>
        </w:rPr>
      </w:pPr>
    </w:p>
    <w:p w14:paraId="5319A769" w14:textId="76B43A14" w:rsidR="00010C8A" w:rsidRPr="000344F6" w:rsidRDefault="00010C8A" w:rsidP="006508E0">
      <w:pPr>
        <w:contextualSpacing/>
        <w:jc w:val="center"/>
        <w:rPr>
          <w:rFonts w:ascii="Aptos" w:hAnsi="Aptos" w:cs="Arial"/>
          <w:b/>
          <w:sz w:val="24"/>
          <w:szCs w:val="24"/>
          <w:lang w:eastAsia="pl-PL"/>
        </w:rPr>
      </w:pPr>
      <w:r w:rsidRPr="000344F6">
        <w:rPr>
          <w:rFonts w:ascii="Aptos" w:hAnsi="Aptos" w:cs="Arial"/>
          <w:b/>
          <w:sz w:val="24"/>
          <w:szCs w:val="24"/>
          <w:lang w:eastAsia="pl-PL"/>
        </w:rPr>
        <w:t>§ 1</w:t>
      </w:r>
      <w:r w:rsidR="00146963" w:rsidRPr="000344F6">
        <w:rPr>
          <w:rFonts w:ascii="Aptos" w:hAnsi="Aptos" w:cs="Arial"/>
          <w:b/>
          <w:sz w:val="24"/>
          <w:szCs w:val="24"/>
          <w:lang w:eastAsia="pl-PL"/>
        </w:rPr>
        <w:t>8</w:t>
      </w:r>
    </w:p>
    <w:p w14:paraId="1A3849AE" w14:textId="77777777" w:rsidR="00010C8A" w:rsidRPr="000344F6" w:rsidRDefault="00010C8A" w:rsidP="006508E0">
      <w:pPr>
        <w:contextualSpacing/>
        <w:jc w:val="center"/>
        <w:rPr>
          <w:rFonts w:ascii="Aptos" w:hAnsi="Aptos" w:cs="Arial"/>
          <w:b/>
          <w:sz w:val="24"/>
          <w:szCs w:val="24"/>
          <w:lang w:eastAsia="pl-PL"/>
        </w:rPr>
      </w:pPr>
      <w:r w:rsidRPr="000344F6">
        <w:rPr>
          <w:rFonts w:ascii="Aptos" w:hAnsi="Aptos" w:cs="Arial"/>
          <w:b/>
          <w:sz w:val="24"/>
          <w:szCs w:val="24"/>
          <w:lang w:eastAsia="pl-PL"/>
        </w:rPr>
        <w:t>Załączniki</w:t>
      </w:r>
    </w:p>
    <w:p w14:paraId="15A12892" w14:textId="77777777" w:rsidR="006508E0" w:rsidRPr="000344F6" w:rsidRDefault="00010C8A" w:rsidP="004524CE">
      <w:pPr>
        <w:pStyle w:val="Akapitzlist"/>
        <w:numPr>
          <w:ilvl w:val="0"/>
          <w:numId w:val="78"/>
        </w:numPr>
        <w:contextualSpacing/>
        <w:jc w:val="both"/>
        <w:rPr>
          <w:rFonts w:ascii="Aptos" w:hAnsi="Aptos" w:cs="Arial"/>
          <w:bCs/>
          <w:sz w:val="24"/>
          <w:szCs w:val="24"/>
          <w:lang w:eastAsia="pl-PL"/>
        </w:rPr>
      </w:pPr>
      <w:r w:rsidRPr="000344F6">
        <w:rPr>
          <w:rFonts w:ascii="Aptos" w:hAnsi="Aptos" w:cs="Arial"/>
          <w:bCs/>
          <w:sz w:val="24"/>
          <w:szCs w:val="24"/>
          <w:lang w:eastAsia="pl-PL"/>
        </w:rPr>
        <w:t>Wszelkie załączniki do umowy stanowią jej integralną część. W przypadku jakichkolwiek rozbieżności lub sprzeczności pomiędzy postanowieniami załącznika a postanowieniami Umowy, rozstrzygająca jest treść załącznika.</w:t>
      </w:r>
    </w:p>
    <w:p w14:paraId="004494A8" w14:textId="77777777" w:rsidR="006508E0" w:rsidRPr="000344F6" w:rsidRDefault="00010C8A" w:rsidP="004524CE">
      <w:pPr>
        <w:pStyle w:val="Akapitzlist"/>
        <w:numPr>
          <w:ilvl w:val="0"/>
          <w:numId w:val="78"/>
        </w:numPr>
        <w:contextualSpacing/>
        <w:jc w:val="both"/>
        <w:rPr>
          <w:rFonts w:ascii="Aptos" w:hAnsi="Aptos" w:cs="Arial"/>
          <w:bCs/>
          <w:sz w:val="24"/>
          <w:szCs w:val="24"/>
          <w:lang w:eastAsia="pl-PL"/>
        </w:rPr>
      </w:pPr>
      <w:r w:rsidRPr="000344F6">
        <w:rPr>
          <w:rFonts w:ascii="Aptos" w:hAnsi="Aptos" w:cs="Arial"/>
          <w:bCs/>
          <w:sz w:val="24"/>
          <w:szCs w:val="24"/>
          <w:lang w:eastAsia="pl-PL"/>
        </w:rPr>
        <w:t>Lista załączników do Umowy:</w:t>
      </w:r>
    </w:p>
    <w:p w14:paraId="39594A13" w14:textId="315C1781" w:rsidR="006508E0" w:rsidRPr="000344F6" w:rsidRDefault="00010C8A" w:rsidP="006508E0">
      <w:pPr>
        <w:pStyle w:val="Akapitzlist"/>
        <w:numPr>
          <w:ilvl w:val="0"/>
          <w:numId w:val="79"/>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załącznik nr 1 – </w:t>
      </w:r>
      <w:r w:rsidR="006508E0" w:rsidRPr="000344F6">
        <w:rPr>
          <w:rFonts w:ascii="Aptos" w:hAnsi="Aptos" w:cs="Arial"/>
          <w:bCs/>
          <w:sz w:val="24"/>
          <w:szCs w:val="24"/>
          <w:lang w:eastAsia="pl-PL"/>
        </w:rPr>
        <w:t>odpis aktualny KRS Zamawiającego</w:t>
      </w:r>
    </w:p>
    <w:p w14:paraId="23B10E63" w14:textId="3373BBFB" w:rsidR="006508E0" w:rsidRPr="000344F6" w:rsidRDefault="006508E0" w:rsidP="006508E0">
      <w:pPr>
        <w:pStyle w:val="Akapitzlist"/>
        <w:numPr>
          <w:ilvl w:val="0"/>
          <w:numId w:val="79"/>
        </w:numPr>
        <w:contextualSpacing/>
        <w:jc w:val="both"/>
        <w:rPr>
          <w:rFonts w:ascii="Aptos" w:hAnsi="Aptos" w:cs="Arial"/>
          <w:bCs/>
          <w:sz w:val="24"/>
          <w:szCs w:val="24"/>
          <w:lang w:eastAsia="pl-PL"/>
        </w:rPr>
      </w:pPr>
      <w:r w:rsidRPr="000344F6">
        <w:rPr>
          <w:rFonts w:ascii="Aptos" w:hAnsi="Aptos" w:cs="Arial"/>
          <w:bCs/>
          <w:sz w:val="24"/>
          <w:szCs w:val="24"/>
          <w:lang w:eastAsia="pl-PL"/>
        </w:rPr>
        <w:t>załącznik nr 2 – odpis aktualny KRS Wykonawcy/Wydruk CEIDG Wykonawcy</w:t>
      </w:r>
    </w:p>
    <w:p w14:paraId="17979814" w14:textId="607700A5" w:rsidR="006508E0" w:rsidRPr="000344F6" w:rsidRDefault="006508E0" w:rsidP="004524CE">
      <w:pPr>
        <w:pStyle w:val="Akapitzlist"/>
        <w:numPr>
          <w:ilvl w:val="0"/>
          <w:numId w:val="79"/>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załącznik nr 3 – wzór </w:t>
      </w:r>
      <w:r w:rsidR="00B2378C">
        <w:rPr>
          <w:rFonts w:ascii="Aptos" w:hAnsi="Aptos" w:cs="Arial"/>
          <w:bCs/>
          <w:sz w:val="24"/>
          <w:szCs w:val="24"/>
          <w:lang w:eastAsia="pl-PL"/>
        </w:rPr>
        <w:t xml:space="preserve">Protokołu </w:t>
      </w:r>
      <w:r w:rsidR="00010C8A" w:rsidRPr="000344F6">
        <w:rPr>
          <w:rFonts w:ascii="Aptos" w:hAnsi="Aptos" w:cs="Arial"/>
          <w:bCs/>
          <w:sz w:val="24"/>
          <w:szCs w:val="24"/>
          <w:lang w:eastAsia="pl-PL"/>
        </w:rPr>
        <w:t>odbiorcz</w:t>
      </w:r>
      <w:r w:rsidRPr="000344F6">
        <w:rPr>
          <w:rFonts w:ascii="Aptos" w:hAnsi="Aptos" w:cs="Arial"/>
          <w:bCs/>
          <w:sz w:val="24"/>
          <w:szCs w:val="24"/>
          <w:lang w:eastAsia="pl-PL"/>
        </w:rPr>
        <w:t>ego</w:t>
      </w:r>
    </w:p>
    <w:p w14:paraId="67190657" w14:textId="77777777" w:rsidR="006508E0" w:rsidRPr="000344F6" w:rsidRDefault="00010C8A" w:rsidP="004524CE">
      <w:pPr>
        <w:pStyle w:val="Akapitzlist"/>
        <w:numPr>
          <w:ilvl w:val="0"/>
          <w:numId w:val="79"/>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załącznik nr </w:t>
      </w:r>
      <w:r w:rsidR="006508E0" w:rsidRPr="000344F6">
        <w:rPr>
          <w:rFonts w:ascii="Aptos" w:hAnsi="Aptos" w:cs="Arial"/>
          <w:bCs/>
          <w:sz w:val="24"/>
          <w:szCs w:val="24"/>
          <w:lang w:eastAsia="pl-PL"/>
        </w:rPr>
        <w:t>4</w:t>
      </w:r>
      <w:r w:rsidRPr="000344F6">
        <w:rPr>
          <w:rFonts w:ascii="Aptos" w:hAnsi="Aptos" w:cs="Arial"/>
          <w:bCs/>
          <w:sz w:val="24"/>
          <w:szCs w:val="24"/>
          <w:lang w:eastAsia="pl-PL"/>
        </w:rPr>
        <w:t xml:space="preserve"> – protokół montażu i uruchomienia instalacji fotowoltaicznej</w:t>
      </w:r>
    </w:p>
    <w:p w14:paraId="29E289B9" w14:textId="77777777" w:rsidR="006508E0" w:rsidRPr="000344F6" w:rsidRDefault="006508E0" w:rsidP="004524CE">
      <w:pPr>
        <w:pStyle w:val="Akapitzlist"/>
        <w:numPr>
          <w:ilvl w:val="0"/>
          <w:numId w:val="79"/>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Załącznik nr 5 </w:t>
      </w:r>
      <w:r w:rsidR="00010C8A" w:rsidRPr="000344F6">
        <w:rPr>
          <w:rFonts w:ascii="Aptos" w:hAnsi="Aptos" w:cs="Arial"/>
          <w:bCs/>
          <w:sz w:val="24"/>
          <w:szCs w:val="24"/>
          <w:lang w:eastAsia="pl-PL"/>
        </w:rPr>
        <w:t>– protokół przeszkolenia użytkownika instalacji fotowoltaicznej</w:t>
      </w:r>
    </w:p>
    <w:p w14:paraId="4BBD82F9" w14:textId="71B6FA2D" w:rsidR="00010C8A" w:rsidRPr="000344F6" w:rsidRDefault="00010C8A" w:rsidP="004524CE">
      <w:pPr>
        <w:pStyle w:val="Akapitzlist"/>
        <w:numPr>
          <w:ilvl w:val="0"/>
          <w:numId w:val="79"/>
        </w:numPr>
        <w:contextualSpacing/>
        <w:jc w:val="both"/>
        <w:rPr>
          <w:rFonts w:ascii="Aptos" w:hAnsi="Aptos" w:cs="Arial"/>
          <w:bCs/>
          <w:sz w:val="24"/>
          <w:szCs w:val="24"/>
          <w:lang w:eastAsia="pl-PL"/>
        </w:rPr>
      </w:pPr>
      <w:r w:rsidRPr="000344F6">
        <w:rPr>
          <w:rFonts w:ascii="Aptos" w:hAnsi="Aptos" w:cs="Arial"/>
          <w:bCs/>
          <w:sz w:val="24"/>
          <w:szCs w:val="24"/>
          <w:lang w:eastAsia="pl-PL"/>
        </w:rPr>
        <w:t xml:space="preserve">załącznik nr </w:t>
      </w:r>
      <w:r w:rsidR="006508E0" w:rsidRPr="000344F6">
        <w:rPr>
          <w:rFonts w:ascii="Aptos" w:hAnsi="Aptos" w:cs="Arial"/>
          <w:bCs/>
          <w:sz w:val="24"/>
          <w:szCs w:val="24"/>
          <w:lang w:eastAsia="pl-PL"/>
        </w:rPr>
        <w:t>6</w:t>
      </w:r>
      <w:r w:rsidRPr="000344F6">
        <w:rPr>
          <w:rFonts w:ascii="Aptos" w:hAnsi="Aptos" w:cs="Arial"/>
          <w:bCs/>
          <w:sz w:val="24"/>
          <w:szCs w:val="24"/>
          <w:lang w:eastAsia="pl-PL"/>
        </w:rPr>
        <w:t xml:space="preserve"> – klauzula informacyjna</w:t>
      </w:r>
      <w:r w:rsidR="006508E0" w:rsidRPr="000344F6">
        <w:rPr>
          <w:rFonts w:ascii="Aptos" w:hAnsi="Aptos" w:cs="Arial"/>
          <w:bCs/>
          <w:sz w:val="24"/>
          <w:szCs w:val="24"/>
          <w:lang w:eastAsia="pl-PL"/>
        </w:rPr>
        <w:t xml:space="preserve"> RODO</w:t>
      </w:r>
    </w:p>
    <w:p w14:paraId="0CD24D35" w14:textId="171BAC7A" w:rsidR="0087716D" w:rsidRPr="000344F6" w:rsidRDefault="0087716D" w:rsidP="004524CE">
      <w:pPr>
        <w:pStyle w:val="Akapitzlist"/>
        <w:numPr>
          <w:ilvl w:val="0"/>
          <w:numId w:val="79"/>
        </w:numPr>
        <w:contextualSpacing/>
        <w:jc w:val="both"/>
        <w:rPr>
          <w:rFonts w:ascii="Aptos" w:hAnsi="Aptos" w:cs="Arial"/>
          <w:bCs/>
          <w:sz w:val="24"/>
          <w:szCs w:val="24"/>
          <w:lang w:eastAsia="pl-PL"/>
        </w:rPr>
      </w:pPr>
      <w:r w:rsidRPr="000344F6">
        <w:rPr>
          <w:rFonts w:ascii="Aptos" w:hAnsi="Aptos" w:cs="Arial"/>
          <w:bCs/>
          <w:sz w:val="24"/>
          <w:szCs w:val="24"/>
          <w:lang w:eastAsia="pl-PL"/>
        </w:rPr>
        <w:t>załącznik nr 7 – oferta Wykonawcy wraz z załącznikami</w:t>
      </w:r>
    </w:p>
    <w:p w14:paraId="4EB24C57" w14:textId="1987B083" w:rsidR="002E60B3" w:rsidRDefault="002E60B3" w:rsidP="00F434F9">
      <w:pPr>
        <w:pStyle w:val="Akapitzlist"/>
        <w:numPr>
          <w:ilvl w:val="0"/>
          <w:numId w:val="79"/>
        </w:numPr>
        <w:contextualSpacing/>
        <w:jc w:val="both"/>
        <w:rPr>
          <w:rFonts w:ascii="Aptos" w:hAnsi="Aptos" w:cs="Arial"/>
          <w:bCs/>
          <w:noProof/>
          <w:sz w:val="24"/>
          <w:szCs w:val="24"/>
          <w:lang w:eastAsia="pl-PL"/>
        </w:rPr>
      </w:pPr>
      <w:r w:rsidRPr="000344F6">
        <w:rPr>
          <w:rFonts w:ascii="Aptos" w:hAnsi="Aptos" w:cs="Arial"/>
          <w:bCs/>
          <w:sz w:val="24"/>
          <w:szCs w:val="24"/>
          <w:lang w:eastAsia="pl-PL"/>
        </w:rPr>
        <w:t>załącznik nr 8 – polisa OC Wykonawcy wraz ogólnymi warunkami ubezpieczenia</w:t>
      </w:r>
    </w:p>
    <w:p w14:paraId="68569711" w14:textId="1A960CA0" w:rsidR="00410AFF" w:rsidRPr="006508E0" w:rsidRDefault="00410AFF" w:rsidP="00F434F9">
      <w:pPr>
        <w:pStyle w:val="Akapitzlist"/>
        <w:numPr>
          <w:ilvl w:val="0"/>
          <w:numId w:val="79"/>
        </w:numPr>
        <w:contextualSpacing/>
        <w:jc w:val="both"/>
        <w:rPr>
          <w:rFonts w:ascii="Aptos" w:hAnsi="Aptos" w:cs="Arial"/>
          <w:bCs/>
          <w:noProof/>
          <w:sz w:val="24"/>
          <w:szCs w:val="24"/>
          <w:lang w:eastAsia="pl-PL"/>
        </w:rPr>
      </w:pPr>
      <w:r>
        <w:rPr>
          <w:rFonts w:ascii="Aptos" w:hAnsi="Aptos" w:cs="Arial"/>
          <w:bCs/>
          <w:sz w:val="24"/>
          <w:szCs w:val="24"/>
          <w:lang w:eastAsia="pl-PL"/>
        </w:rPr>
        <w:t xml:space="preserve">załącznik nr 9 – szczegółowa specyfikacja </w:t>
      </w:r>
    </w:p>
    <w:sectPr w:rsidR="00410AFF" w:rsidRPr="006508E0" w:rsidSect="005642FF">
      <w:headerReference w:type="default" r:id="rId8"/>
      <w:foot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21E3E" w14:textId="77777777" w:rsidR="003D21C6" w:rsidRPr="000344F6" w:rsidRDefault="003D21C6" w:rsidP="003D1FB5">
      <w:pPr>
        <w:spacing w:after="0" w:line="240" w:lineRule="auto"/>
      </w:pPr>
      <w:r w:rsidRPr="000344F6">
        <w:separator/>
      </w:r>
    </w:p>
  </w:endnote>
  <w:endnote w:type="continuationSeparator" w:id="0">
    <w:p w14:paraId="0B76C5EB" w14:textId="77777777" w:rsidR="003D21C6" w:rsidRPr="000344F6" w:rsidRDefault="003D21C6" w:rsidP="003D1FB5">
      <w:pPr>
        <w:spacing w:after="0" w:line="240" w:lineRule="auto"/>
      </w:pPr>
      <w:r w:rsidRPr="000344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OpenSymbol">
    <w:altName w:val="Segoe UI Symbol"/>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04A83" w14:textId="77777777" w:rsidR="00D52862" w:rsidRPr="000344F6" w:rsidRDefault="00D5286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4"/>
      <w:gridCol w:w="3025"/>
      <w:gridCol w:w="3023"/>
    </w:tblGrid>
    <w:tr w:rsidR="00680051" w:rsidRPr="000344F6" w14:paraId="56444F3F" w14:textId="77777777" w:rsidTr="007E6065">
      <w:trPr>
        <w:trHeight w:val="709"/>
      </w:trPr>
      <w:tc>
        <w:tcPr>
          <w:tcW w:w="3024" w:type="dxa"/>
          <w:tcBorders>
            <w:top w:val="nil"/>
            <w:left w:val="nil"/>
            <w:bottom w:val="nil"/>
            <w:right w:val="nil"/>
          </w:tcBorders>
        </w:tcPr>
        <w:p w14:paraId="6F41A676" w14:textId="77777777" w:rsidR="00680051" w:rsidRPr="000344F6" w:rsidRDefault="00680051" w:rsidP="00680051">
          <w:pPr>
            <w:pStyle w:val="Stopka"/>
          </w:pPr>
          <w:r w:rsidRPr="000344F6">
            <w:t>Hygienika sp. z o.o.</w:t>
          </w:r>
        </w:p>
        <w:p w14:paraId="449BDCB3" w14:textId="77777777" w:rsidR="00680051" w:rsidRPr="000344F6" w:rsidRDefault="00680051" w:rsidP="00680051">
          <w:pPr>
            <w:pStyle w:val="Stopka"/>
          </w:pPr>
          <w:r w:rsidRPr="000344F6">
            <w:t>ul. Powstańców Śląskich 54, 42-700 Lubliniec</w:t>
          </w:r>
        </w:p>
      </w:tc>
      <w:tc>
        <w:tcPr>
          <w:tcW w:w="3025" w:type="dxa"/>
          <w:tcBorders>
            <w:top w:val="nil"/>
            <w:left w:val="nil"/>
            <w:bottom w:val="nil"/>
            <w:right w:val="nil"/>
          </w:tcBorders>
        </w:tcPr>
        <w:p w14:paraId="2A6EA528" w14:textId="77777777" w:rsidR="00680051" w:rsidRPr="000344F6" w:rsidRDefault="00680051" w:rsidP="00680051">
          <w:pPr>
            <w:pStyle w:val="Zwykytekst"/>
            <w:rPr>
              <w:rFonts w:asciiTheme="minorHAnsi" w:hAnsiTheme="minorHAnsi" w:cstheme="minorHAnsi"/>
              <w:sz w:val="22"/>
              <w:szCs w:val="24"/>
              <w:lang w:val="pl-PL"/>
            </w:rPr>
          </w:pPr>
          <w:r w:rsidRPr="000344F6">
            <w:rPr>
              <w:rFonts w:asciiTheme="minorHAnsi" w:hAnsiTheme="minorHAnsi" w:cstheme="minorHAnsi"/>
              <w:sz w:val="22"/>
              <w:szCs w:val="24"/>
              <w:lang w:val="pl-PL"/>
            </w:rPr>
            <w:t>+48 728 827 116</w:t>
          </w:r>
          <w:r w:rsidRPr="000344F6">
            <w:rPr>
              <w:rFonts w:asciiTheme="minorHAnsi" w:hAnsiTheme="minorHAnsi" w:cstheme="minorHAnsi"/>
              <w:sz w:val="22"/>
              <w:szCs w:val="24"/>
              <w:lang w:val="pl-PL"/>
            </w:rPr>
            <w:br/>
            <w:t>ktatarek@hygienika.pl</w:t>
          </w:r>
        </w:p>
      </w:tc>
      <w:tc>
        <w:tcPr>
          <w:tcW w:w="3023" w:type="dxa"/>
          <w:tcBorders>
            <w:top w:val="nil"/>
            <w:left w:val="nil"/>
            <w:bottom w:val="nil"/>
            <w:right w:val="nil"/>
          </w:tcBorders>
          <w:vAlign w:val="center"/>
        </w:tcPr>
        <w:p w14:paraId="71C2B91C" w14:textId="77777777" w:rsidR="00680051" w:rsidRPr="000344F6" w:rsidRDefault="00680051" w:rsidP="00680051">
          <w:pPr>
            <w:pStyle w:val="Stopka"/>
            <w:jc w:val="center"/>
          </w:pPr>
          <w:r w:rsidRPr="000344F6">
            <w:rPr>
              <w:noProof/>
            </w:rPr>
            <w:drawing>
              <wp:inline distT="0" distB="0" distL="0" distR="0" wp14:anchorId="15A10945" wp14:editId="5DED4653">
                <wp:extent cx="687629" cy="687629"/>
                <wp:effectExtent l="0" t="0" r="0" b="0"/>
                <wp:docPr id="1829834676" name="Obraz 2" descr="Hygienika SA Opinie - Rating Cap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gienika SA Opinie - Rating Capta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898" cy="691898"/>
                        </a:xfrm>
                        <a:prstGeom prst="rect">
                          <a:avLst/>
                        </a:prstGeom>
                        <a:noFill/>
                        <a:ln>
                          <a:noFill/>
                        </a:ln>
                      </pic:spPr>
                    </pic:pic>
                  </a:graphicData>
                </a:graphic>
              </wp:inline>
            </w:drawing>
          </w:r>
        </w:p>
      </w:tc>
    </w:tr>
  </w:tbl>
  <w:sdt>
    <w:sdtPr>
      <w:id w:val="-934207367"/>
      <w:docPartObj>
        <w:docPartGallery w:val="Page Numbers (Bottom of Page)"/>
        <w:docPartUnique/>
      </w:docPartObj>
    </w:sdtPr>
    <w:sdtEndPr>
      <w:rPr>
        <w:color w:val="7F7F7F" w:themeColor="background1" w:themeShade="7F"/>
        <w:spacing w:val="60"/>
      </w:rPr>
    </w:sdtEndPr>
    <w:sdtContent>
      <w:p w14:paraId="0CC1C56C" w14:textId="463B1888" w:rsidR="00680051" w:rsidRPr="000344F6" w:rsidRDefault="00680051">
        <w:pPr>
          <w:pStyle w:val="Stopka"/>
          <w:pBdr>
            <w:top w:val="single" w:sz="4" w:space="1" w:color="D9D9D9" w:themeColor="background1" w:themeShade="D9"/>
          </w:pBdr>
          <w:jc w:val="right"/>
        </w:pPr>
        <w:r w:rsidRPr="000344F6">
          <w:fldChar w:fldCharType="begin"/>
        </w:r>
        <w:r w:rsidRPr="000344F6">
          <w:instrText>PAGE   \* MERGEFORMAT</w:instrText>
        </w:r>
        <w:r w:rsidRPr="000344F6">
          <w:fldChar w:fldCharType="separate"/>
        </w:r>
        <w:r w:rsidRPr="000344F6">
          <w:t>2</w:t>
        </w:r>
        <w:r w:rsidRPr="000344F6">
          <w:fldChar w:fldCharType="end"/>
        </w:r>
        <w:r w:rsidRPr="000344F6">
          <w:t xml:space="preserve"> | </w:t>
        </w:r>
        <w:r w:rsidRPr="000344F6">
          <w:rPr>
            <w:color w:val="7F7F7F" w:themeColor="background1" w:themeShade="7F"/>
            <w:spacing w:val="60"/>
          </w:rPr>
          <w:t>Strona</w:t>
        </w:r>
      </w:p>
    </w:sdtContent>
  </w:sdt>
  <w:p w14:paraId="408EBF93" w14:textId="77777777" w:rsidR="003D1FB5" w:rsidRPr="000344F6" w:rsidRDefault="003D1FB5" w:rsidP="003D1F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4C7ED" w14:textId="77777777" w:rsidR="003D21C6" w:rsidRPr="000344F6" w:rsidRDefault="003D21C6" w:rsidP="003D1FB5">
      <w:pPr>
        <w:spacing w:after="0" w:line="240" w:lineRule="auto"/>
      </w:pPr>
      <w:r w:rsidRPr="000344F6">
        <w:separator/>
      </w:r>
    </w:p>
  </w:footnote>
  <w:footnote w:type="continuationSeparator" w:id="0">
    <w:p w14:paraId="4A5B843E" w14:textId="77777777" w:rsidR="003D21C6" w:rsidRPr="000344F6" w:rsidRDefault="003D21C6" w:rsidP="003D1FB5">
      <w:pPr>
        <w:spacing w:after="0" w:line="240" w:lineRule="auto"/>
      </w:pPr>
      <w:r w:rsidRPr="000344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49195" w14:textId="35E05A02" w:rsidR="003D1FB5" w:rsidRPr="000344F6" w:rsidRDefault="00D82DEF">
    <w:pPr>
      <w:pStyle w:val="Nagwek"/>
    </w:pPr>
    <w:r w:rsidRPr="000344F6">
      <w:rPr>
        <w:noProof/>
        <w:lang w:eastAsia="pl-PL"/>
      </w:rPr>
      <w:drawing>
        <wp:anchor distT="0" distB="0" distL="114300" distR="114300" simplePos="0" relativeHeight="251658240" behindDoc="0" locked="0" layoutInCell="1" allowOverlap="1" wp14:anchorId="7933816C" wp14:editId="5C09AF3E">
          <wp:simplePos x="0" y="0"/>
          <wp:positionH relativeFrom="column">
            <wp:posOffset>116408</wp:posOffset>
          </wp:positionH>
          <wp:positionV relativeFrom="paragraph">
            <wp:posOffset>-362255</wp:posOffset>
          </wp:positionV>
          <wp:extent cx="5753100" cy="581025"/>
          <wp:effectExtent l="0" t="0" r="0" b="9525"/>
          <wp:wrapNone/>
          <wp:docPr id="2" name="Obraz 1" descr="EFRR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RR 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810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8EA607A"/>
    <w:lvl w:ilvl="0">
      <w:start w:val="1"/>
      <w:numFmt w:val="lowerLetter"/>
      <w:lvlText w:val="%1)"/>
      <w:lvlJc w:val="left"/>
      <w:pPr>
        <w:tabs>
          <w:tab w:val="num" w:pos="720"/>
        </w:tabs>
        <w:ind w:left="720" w:hanging="360"/>
      </w:pPr>
      <w:rPr>
        <w:rFonts w:asciiTheme="minorHAnsi" w:eastAsiaTheme="minorHAnsi" w:hAnsiTheme="minorHAnsi" w:cstheme="minorHAnsi"/>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E55CBAA4"/>
    <w:lvl w:ilvl="0">
      <w:start w:val="1"/>
      <w:numFmt w:val="lowerLetter"/>
      <w:lvlText w:val="%1)"/>
      <w:lvlJc w:val="left"/>
      <w:pPr>
        <w:tabs>
          <w:tab w:val="num" w:pos="720"/>
        </w:tabs>
        <w:ind w:left="720" w:hanging="360"/>
      </w:pPr>
      <w:rPr>
        <w:rFonts w:asciiTheme="minorHAnsi" w:eastAsiaTheme="minorHAnsi" w:hAnsiTheme="minorHAnsi" w:cstheme="minorHAnsi"/>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D25A622C"/>
    <w:lvl w:ilvl="0">
      <w:start w:val="1"/>
      <w:numFmt w:val="lowerLetter"/>
      <w:lvlText w:val="%1)"/>
      <w:lvlJc w:val="left"/>
      <w:pPr>
        <w:tabs>
          <w:tab w:val="num" w:pos="720"/>
        </w:tabs>
        <w:ind w:left="720" w:hanging="360"/>
      </w:pPr>
      <w:rPr>
        <w:rFonts w:asciiTheme="minorHAnsi" w:eastAsiaTheme="minorHAnsi" w:hAnsiTheme="minorHAnsi" w:cstheme="minorHAnsi"/>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1D8499E6"/>
    <w:lvl w:ilvl="0">
      <w:start w:val="1"/>
      <w:numFmt w:val="lowerLetter"/>
      <w:lvlText w:val="%1)"/>
      <w:lvlJc w:val="left"/>
      <w:pPr>
        <w:tabs>
          <w:tab w:val="num" w:pos="720"/>
        </w:tabs>
        <w:ind w:left="720" w:hanging="360"/>
      </w:pPr>
      <w:rPr>
        <w:rFonts w:asciiTheme="minorHAnsi" w:eastAsiaTheme="minorHAnsi" w:hAnsiTheme="minorHAnsi" w:cstheme="minorHAnsi"/>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D57E77"/>
    <w:multiLevelType w:val="hybridMultilevel"/>
    <w:tmpl w:val="D3723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2B30C4"/>
    <w:multiLevelType w:val="hybridMultilevel"/>
    <w:tmpl w:val="2856DC82"/>
    <w:lvl w:ilvl="0" w:tplc="61A8C4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5050AA"/>
    <w:multiLevelType w:val="hybridMultilevel"/>
    <w:tmpl w:val="00B6BA50"/>
    <w:lvl w:ilvl="0" w:tplc="606A1F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4207FA2"/>
    <w:multiLevelType w:val="hybridMultilevel"/>
    <w:tmpl w:val="6CBE1802"/>
    <w:lvl w:ilvl="0" w:tplc="0344A96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4EB5D14"/>
    <w:multiLevelType w:val="hybridMultilevel"/>
    <w:tmpl w:val="CEF2B200"/>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052504C2"/>
    <w:multiLevelType w:val="hybridMultilevel"/>
    <w:tmpl w:val="030A0440"/>
    <w:lvl w:ilvl="0" w:tplc="F40E561C">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7F746CF"/>
    <w:multiLevelType w:val="hybridMultilevel"/>
    <w:tmpl w:val="8D8806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9AC4EC6"/>
    <w:multiLevelType w:val="hybridMultilevel"/>
    <w:tmpl w:val="E1F410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A32635"/>
    <w:multiLevelType w:val="hybridMultilevel"/>
    <w:tmpl w:val="7FC66A06"/>
    <w:lvl w:ilvl="0" w:tplc="2B5CCB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BDC2CA7"/>
    <w:multiLevelType w:val="hybridMultilevel"/>
    <w:tmpl w:val="D6F86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28187A"/>
    <w:multiLevelType w:val="hybridMultilevel"/>
    <w:tmpl w:val="82964904"/>
    <w:lvl w:ilvl="0" w:tplc="DC1E0DF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D3B4899"/>
    <w:multiLevelType w:val="hybridMultilevel"/>
    <w:tmpl w:val="E89092FA"/>
    <w:lvl w:ilvl="0" w:tplc="26D644D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D7A2B8F"/>
    <w:multiLevelType w:val="hybridMultilevel"/>
    <w:tmpl w:val="AE020B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D60E10"/>
    <w:multiLevelType w:val="hybridMultilevel"/>
    <w:tmpl w:val="FF1EDFF8"/>
    <w:lvl w:ilvl="0" w:tplc="EF38E39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8" w15:restartNumberingAfterBreak="0">
    <w:nsid w:val="0F3B6D40"/>
    <w:multiLevelType w:val="hybridMultilevel"/>
    <w:tmpl w:val="C5D89F28"/>
    <w:lvl w:ilvl="0" w:tplc="2390C7DC">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09F5D27"/>
    <w:multiLevelType w:val="hybridMultilevel"/>
    <w:tmpl w:val="F1B09C36"/>
    <w:lvl w:ilvl="0" w:tplc="5950C94A">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016741"/>
    <w:multiLevelType w:val="hybridMultilevel"/>
    <w:tmpl w:val="32822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57D1C22"/>
    <w:multiLevelType w:val="hybridMultilevel"/>
    <w:tmpl w:val="D50A8764"/>
    <w:lvl w:ilvl="0" w:tplc="0415000F">
      <w:start w:val="1"/>
      <w:numFmt w:val="decimal"/>
      <w:lvlText w:val="%1."/>
      <w:lvlJc w:val="left"/>
      <w:pPr>
        <w:ind w:left="1428" w:hanging="360"/>
      </w:pPr>
      <w:rPr>
        <w:rFonts w:hint="default"/>
      </w:rPr>
    </w:lvl>
    <w:lvl w:ilvl="1" w:tplc="0415000F">
      <w:start w:val="1"/>
      <w:numFmt w:val="decimal"/>
      <w:lvlText w:val="%2."/>
      <w:lvlJc w:val="left"/>
      <w:pPr>
        <w:ind w:left="2148" w:hanging="360"/>
      </w:pPr>
      <w:rPr>
        <w:rFonts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179D2295"/>
    <w:multiLevelType w:val="hybridMultilevel"/>
    <w:tmpl w:val="6D140992"/>
    <w:lvl w:ilvl="0" w:tplc="0415000F">
      <w:start w:val="1"/>
      <w:numFmt w:val="decimal"/>
      <w:lvlText w:val="%1."/>
      <w:lvlJc w:val="left"/>
      <w:pPr>
        <w:ind w:left="1428" w:hanging="360"/>
      </w:pPr>
      <w:rPr>
        <w:rFonts w:hint="default"/>
      </w:rPr>
    </w:lvl>
    <w:lvl w:ilvl="1" w:tplc="04150017">
      <w:start w:val="1"/>
      <w:numFmt w:val="lowerLetter"/>
      <w:lvlText w:val="%2)"/>
      <w:lvlJc w:val="left"/>
      <w:pPr>
        <w:ind w:left="2148" w:hanging="360"/>
      </w:pPr>
      <w:rPr>
        <w:rFonts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1B2B7182"/>
    <w:multiLevelType w:val="hybridMultilevel"/>
    <w:tmpl w:val="6FC8C55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D5506C6"/>
    <w:multiLevelType w:val="hybridMultilevel"/>
    <w:tmpl w:val="358E0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FE4147"/>
    <w:multiLevelType w:val="hybridMultilevel"/>
    <w:tmpl w:val="24A418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820CE5"/>
    <w:multiLevelType w:val="hybridMultilevel"/>
    <w:tmpl w:val="2CBEB93E"/>
    <w:lvl w:ilvl="0" w:tplc="852C74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A249CE"/>
    <w:multiLevelType w:val="hybridMultilevel"/>
    <w:tmpl w:val="3C68BC6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8" w15:restartNumberingAfterBreak="0">
    <w:nsid w:val="1FF10D74"/>
    <w:multiLevelType w:val="hybridMultilevel"/>
    <w:tmpl w:val="D6087048"/>
    <w:lvl w:ilvl="0" w:tplc="04150017">
      <w:start w:val="1"/>
      <w:numFmt w:val="lowerLetter"/>
      <w:lvlText w:val="%1)"/>
      <w:lvlJc w:val="left"/>
      <w:pPr>
        <w:ind w:left="1069" w:hanging="360"/>
      </w:pPr>
      <w:rPr>
        <w:rFonts w:hint="default"/>
      </w:rPr>
    </w:lvl>
    <w:lvl w:ilvl="1" w:tplc="63204FD0">
      <w:start w:val="1"/>
      <w:numFmt w:val="decimal"/>
      <w:lvlText w:val="%2."/>
      <w:lvlJc w:val="left"/>
      <w:pPr>
        <w:ind w:left="360" w:hanging="360"/>
      </w:pPr>
      <w:rPr>
        <w:rFonts w:hint="default"/>
      </w:rPr>
    </w:lvl>
    <w:lvl w:ilvl="2" w:tplc="DCE82E30">
      <w:start w:val="1"/>
      <w:numFmt w:val="decimal"/>
      <w:lvlText w:val="%3)"/>
      <w:lvlJc w:val="left"/>
      <w:pPr>
        <w:ind w:left="927" w:hanging="360"/>
      </w:pPr>
      <w:rPr>
        <w:rFonts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20CF5F3B"/>
    <w:multiLevelType w:val="hybridMultilevel"/>
    <w:tmpl w:val="3C422006"/>
    <w:lvl w:ilvl="0" w:tplc="04150011">
      <w:start w:val="1"/>
      <w:numFmt w:val="decimal"/>
      <w:lvlText w:val="%1)"/>
      <w:lvlJc w:val="left"/>
      <w:pPr>
        <w:ind w:left="720" w:hanging="360"/>
      </w:pPr>
      <w:rPr>
        <w:rFonts w:hint="default"/>
      </w:rPr>
    </w:lvl>
    <w:lvl w:ilvl="1" w:tplc="7FF8AA88">
      <w:start w:val="1"/>
      <w:numFmt w:val="decimal"/>
      <w:lvlText w:val="%2."/>
      <w:lvlJc w:val="left"/>
      <w:pPr>
        <w:ind w:left="360" w:hanging="360"/>
      </w:pPr>
      <w:rPr>
        <w:rFonts w:hint="default"/>
      </w:rPr>
    </w:lvl>
    <w:lvl w:ilvl="2" w:tplc="F6A8281C">
      <w:start w:val="1"/>
      <w:numFmt w:val="lowerLetter"/>
      <w:lvlText w:val="%3)"/>
      <w:lvlJc w:val="left"/>
      <w:pPr>
        <w:ind w:left="927"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8E6AB9"/>
    <w:multiLevelType w:val="hybridMultilevel"/>
    <w:tmpl w:val="6494F3D2"/>
    <w:lvl w:ilvl="0" w:tplc="DC1E0D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34970AA"/>
    <w:multiLevelType w:val="hybridMultilevel"/>
    <w:tmpl w:val="CD48EA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38C62C8"/>
    <w:multiLevelType w:val="hybridMultilevel"/>
    <w:tmpl w:val="D29C63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64561FC"/>
    <w:multiLevelType w:val="hybridMultilevel"/>
    <w:tmpl w:val="634CE0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B221B5"/>
    <w:multiLevelType w:val="hybridMultilevel"/>
    <w:tmpl w:val="990618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273CC6"/>
    <w:multiLevelType w:val="hybridMultilevel"/>
    <w:tmpl w:val="999A466C"/>
    <w:lvl w:ilvl="0" w:tplc="04150001">
      <w:start w:val="1"/>
      <w:numFmt w:val="bullet"/>
      <w:lvlText w:val=""/>
      <w:lvlJc w:val="left"/>
      <w:pPr>
        <w:ind w:left="720" w:hanging="360"/>
      </w:pPr>
      <w:rPr>
        <w:rFonts w:ascii="Symbol" w:hAnsi="Symbol" w:hint="default"/>
      </w:rPr>
    </w:lvl>
    <w:lvl w:ilvl="1" w:tplc="2D267776">
      <w:numFmt w:val="bullet"/>
      <w:lvlText w:val="-"/>
      <w:lvlJc w:val="left"/>
      <w:pPr>
        <w:ind w:left="1440" w:hanging="360"/>
      </w:pPr>
      <w:rPr>
        <w:rFonts w:ascii="Calibri" w:eastAsia="Calibri" w:hAnsi="Calibri" w:cs="Calibri" w:hint="default"/>
      </w:rPr>
    </w:lvl>
    <w:lvl w:ilvl="2" w:tplc="FD624560">
      <w:numFmt w:val="bullet"/>
      <w:lvlText w:val="–"/>
      <w:lvlJc w:val="left"/>
      <w:pPr>
        <w:ind w:left="2505" w:hanging="705"/>
      </w:pPr>
      <w:rPr>
        <w:rFonts w:ascii="Calibri" w:eastAsia="Calibri" w:hAnsi="Calibri" w:cs="Calibri"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B7F64DB"/>
    <w:multiLevelType w:val="hybridMultilevel"/>
    <w:tmpl w:val="CBEA7F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C2C4BC1"/>
    <w:multiLevelType w:val="hybridMultilevel"/>
    <w:tmpl w:val="84DC5F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62574C"/>
    <w:multiLevelType w:val="hybridMultilevel"/>
    <w:tmpl w:val="896C693E"/>
    <w:lvl w:ilvl="0" w:tplc="0CCAEF1C">
      <w:start w:val="1"/>
      <w:numFmt w:val="decimal"/>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2CFF649B"/>
    <w:multiLevelType w:val="hybridMultilevel"/>
    <w:tmpl w:val="B914C240"/>
    <w:lvl w:ilvl="0" w:tplc="0415000F">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0" w15:restartNumberingAfterBreak="0">
    <w:nsid w:val="30EB66F5"/>
    <w:multiLevelType w:val="hybridMultilevel"/>
    <w:tmpl w:val="C85E3440"/>
    <w:lvl w:ilvl="0" w:tplc="5950C94A">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1CC1A7C"/>
    <w:multiLevelType w:val="hybridMultilevel"/>
    <w:tmpl w:val="58DEAF16"/>
    <w:lvl w:ilvl="0" w:tplc="0415000F">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2" w15:restartNumberingAfterBreak="0">
    <w:nsid w:val="336144DF"/>
    <w:multiLevelType w:val="hybridMultilevel"/>
    <w:tmpl w:val="CACC9CE0"/>
    <w:lvl w:ilvl="0" w:tplc="DC1E0D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36D10D3"/>
    <w:multiLevelType w:val="hybridMultilevel"/>
    <w:tmpl w:val="93FE1D20"/>
    <w:lvl w:ilvl="0" w:tplc="04150011">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4" w15:restartNumberingAfterBreak="0">
    <w:nsid w:val="340B42AC"/>
    <w:multiLevelType w:val="hybridMultilevel"/>
    <w:tmpl w:val="E8A82B8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6081C91"/>
    <w:multiLevelType w:val="hybridMultilevel"/>
    <w:tmpl w:val="1BA27E7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36436487"/>
    <w:multiLevelType w:val="hybridMultilevel"/>
    <w:tmpl w:val="9946B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8D57F13"/>
    <w:multiLevelType w:val="hybridMultilevel"/>
    <w:tmpl w:val="65DE6D62"/>
    <w:lvl w:ilvl="0" w:tplc="A99C7384">
      <w:start w:val="1"/>
      <w:numFmt w:val="lowerLetter"/>
      <w:lvlText w:val="%1)"/>
      <w:lvlJc w:val="left"/>
      <w:pPr>
        <w:ind w:left="1080" w:hanging="360"/>
      </w:pPr>
      <w:rPr>
        <w:rFonts w:asciiTheme="minorHAnsi" w:eastAsiaTheme="minorHAnsi"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3D093947"/>
    <w:multiLevelType w:val="hybridMultilevel"/>
    <w:tmpl w:val="349E0F22"/>
    <w:lvl w:ilvl="0" w:tplc="2B5CCBE6">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1925E9"/>
    <w:multiLevelType w:val="hybridMultilevel"/>
    <w:tmpl w:val="2B9C601C"/>
    <w:lvl w:ilvl="0" w:tplc="DC1E0D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D7621DE"/>
    <w:multiLevelType w:val="hybridMultilevel"/>
    <w:tmpl w:val="6CBCD7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F735280"/>
    <w:multiLevelType w:val="hybridMultilevel"/>
    <w:tmpl w:val="75E43E4C"/>
    <w:lvl w:ilvl="0" w:tplc="B1628E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0967810"/>
    <w:multiLevelType w:val="hybridMultilevel"/>
    <w:tmpl w:val="A738B688"/>
    <w:lvl w:ilvl="0" w:tplc="0415000F">
      <w:start w:val="1"/>
      <w:numFmt w:val="decimal"/>
      <w:lvlText w:val="%1."/>
      <w:lvlJc w:val="left"/>
      <w:pPr>
        <w:ind w:left="1494" w:hanging="360"/>
      </w:pPr>
      <w:rPr>
        <w:rFonts w:hint="default"/>
      </w:rPr>
    </w:lvl>
    <w:lvl w:ilvl="1" w:tplc="04150017">
      <w:start w:val="1"/>
      <w:numFmt w:val="lowerLetter"/>
      <w:lvlText w:val="%2)"/>
      <w:lvlJc w:val="left"/>
      <w:pPr>
        <w:ind w:left="2214" w:hanging="360"/>
      </w:pPr>
      <w:rPr>
        <w:rFonts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53" w15:restartNumberingAfterBreak="0">
    <w:nsid w:val="421C6BD8"/>
    <w:multiLevelType w:val="hybridMultilevel"/>
    <w:tmpl w:val="FD926E3C"/>
    <w:lvl w:ilvl="0" w:tplc="DC1E0D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62D5D52"/>
    <w:multiLevelType w:val="hybridMultilevel"/>
    <w:tmpl w:val="CBA886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6A27298"/>
    <w:multiLevelType w:val="hybridMultilevel"/>
    <w:tmpl w:val="DEE81A6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48F8174C"/>
    <w:multiLevelType w:val="hybridMultilevel"/>
    <w:tmpl w:val="F28EBF0C"/>
    <w:lvl w:ilvl="0" w:tplc="041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4DB72013"/>
    <w:multiLevelType w:val="hybridMultilevel"/>
    <w:tmpl w:val="3CDAD212"/>
    <w:lvl w:ilvl="0" w:tplc="04150019">
      <w:start w:val="1"/>
      <w:numFmt w:val="lowerLetter"/>
      <w:lvlText w:val="%1."/>
      <w:lvlJc w:val="left"/>
      <w:pPr>
        <w:ind w:left="1494" w:hanging="360"/>
      </w:pPr>
      <w:rPr>
        <w:rFonts w:hint="default"/>
      </w:rPr>
    </w:lvl>
    <w:lvl w:ilvl="1" w:tplc="04150017">
      <w:start w:val="1"/>
      <w:numFmt w:val="lowerLetter"/>
      <w:lvlText w:val="%2)"/>
      <w:lvlJc w:val="left"/>
      <w:pPr>
        <w:ind w:left="2214" w:hanging="360"/>
      </w:pPr>
      <w:rPr>
        <w:rFonts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58" w15:restartNumberingAfterBreak="0">
    <w:nsid w:val="4DD060A6"/>
    <w:multiLevelType w:val="hybridMultilevel"/>
    <w:tmpl w:val="3AEA7DB2"/>
    <w:lvl w:ilvl="0" w:tplc="8EF498A8">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4F3A207B"/>
    <w:multiLevelType w:val="hybridMultilevel"/>
    <w:tmpl w:val="82928E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0896A3D"/>
    <w:multiLevelType w:val="hybridMultilevel"/>
    <w:tmpl w:val="FEF8188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1" w15:restartNumberingAfterBreak="0">
    <w:nsid w:val="544F1479"/>
    <w:multiLevelType w:val="hybridMultilevel"/>
    <w:tmpl w:val="EDD6BCFA"/>
    <w:lvl w:ilvl="0" w:tplc="E61C562A">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65664F0"/>
    <w:multiLevelType w:val="hybridMultilevel"/>
    <w:tmpl w:val="D0CCE0B4"/>
    <w:lvl w:ilvl="0" w:tplc="2B5CCB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56D0204A"/>
    <w:multiLevelType w:val="hybridMultilevel"/>
    <w:tmpl w:val="CFFA26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73C5508"/>
    <w:multiLevelType w:val="hybridMultilevel"/>
    <w:tmpl w:val="9BD6E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BA524DC"/>
    <w:multiLevelType w:val="hybridMultilevel"/>
    <w:tmpl w:val="73D41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CEF7B83"/>
    <w:multiLevelType w:val="hybridMultilevel"/>
    <w:tmpl w:val="9A44B7D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10F425B"/>
    <w:multiLevelType w:val="hybridMultilevel"/>
    <w:tmpl w:val="4454E052"/>
    <w:lvl w:ilvl="0" w:tplc="78188E2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62744853"/>
    <w:multiLevelType w:val="hybridMultilevel"/>
    <w:tmpl w:val="B2002A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6DD7C82"/>
    <w:multiLevelType w:val="hybridMultilevel"/>
    <w:tmpl w:val="F1B450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852550B"/>
    <w:multiLevelType w:val="hybridMultilevel"/>
    <w:tmpl w:val="7DD263C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68A5618C"/>
    <w:multiLevelType w:val="hybridMultilevel"/>
    <w:tmpl w:val="225434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6A00403E"/>
    <w:multiLevelType w:val="hybridMultilevel"/>
    <w:tmpl w:val="BAFAA6E6"/>
    <w:lvl w:ilvl="0" w:tplc="04150017">
      <w:start w:val="1"/>
      <w:numFmt w:val="lowerLetter"/>
      <w:lvlText w:val="%1)"/>
      <w:lvlJc w:val="left"/>
      <w:pPr>
        <w:ind w:left="1494" w:hanging="360"/>
      </w:pPr>
      <w:rPr>
        <w:rFonts w:hint="default"/>
      </w:rPr>
    </w:lvl>
    <w:lvl w:ilvl="1" w:tplc="04150017">
      <w:start w:val="1"/>
      <w:numFmt w:val="lowerLetter"/>
      <w:lvlText w:val="%2)"/>
      <w:lvlJc w:val="left"/>
      <w:pPr>
        <w:ind w:left="2214" w:hanging="360"/>
      </w:pPr>
      <w:rPr>
        <w:rFonts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73" w15:restartNumberingAfterBreak="0">
    <w:nsid w:val="6B5A3634"/>
    <w:multiLevelType w:val="hybridMultilevel"/>
    <w:tmpl w:val="557C11AE"/>
    <w:lvl w:ilvl="0" w:tplc="04150011">
      <w:start w:val="1"/>
      <w:numFmt w:val="decimal"/>
      <w:lvlText w:val="%1)"/>
      <w:lvlJc w:val="lef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74" w15:restartNumberingAfterBreak="0">
    <w:nsid w:val="6B916A66"/>
    <w:multiLevelType w:val="hybridMultilevel"/>
    <w:tmpl w:val="1A520078"/>
    <w:lvl w:ilvl="0" w:tplc="DC1E0DF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6C2F135C"/>
    <w:multiLevelType w:val="hybridMultilevel"/>
    <w:tmpl w:val="3D4CEE70"/>
    <w:lvl w:ilvl="0" w:tplc="DC1E0DF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DB7422B"/>
    <w:multiLevelType w:val="hybridMultilevel"/>
    <w:tmpl w:val="788644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05957E2"/>
    <w:multiLevelType w:val="hybridMultilevel"/>
    <w:tmpl w:val="743CC6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2487EA7"/>
    <w:multiLevelType w:val="hybridMultilevel"/>
    <w:tmpl w:val="3858194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4A35AD1"/>
    <w:multiLevelType w:val="hybridMultilevel"/>
    <w:tmpl w:val="83CCCC1A"/>
    <w:lvl w:ilvl="0" w:tplc="93E2C6FE">
      <w:start w:val="1"/>
      <w:numFmt w:val="upperRoman"/>
      <w:lvlText w:val="%1."/>
      <w:lvlJc w:val="right"/>
      <w:pPr>
        <w:ind w:left="720" w:hanging="360"/>
      </w:pPr>
      <w:rPr>
        <w:b/>
        <w:sz w:val="24"/>
        <w:szCs w:val="24"/>
      </w:rPr>
    </w:lvl>
    <w:lvl w:ilvl="1" w:tplc="04150013">
      <w:start w:val="1"/>
      <w:numFmt w:val="upperRoman"/>
      <w:lvlText w:val="%2."/>
      <w:lvlJc w:val="righ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4E84BF6"/>
    <w:multiLevelType w:val="hybridMultilevel"/>
    <w:tmpl w:val="B78859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581373E"/>
    <w:multiLevelType w:val="hybridMultilevel"/>
    <w:tmpl w:val="5616181C"/>
    <w:lvl w:ilvl="0" w:tplc="1854B7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79063D75"/>
    <w:multiLevelType w:val="hybridMultilevel"/>
    <w:tmpl w:val="08B2D880"/>
    <w:lvl w:ilvl="0" w:tplc="0344A96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B98398B"/>
    <w:multiLevelType w:val="hybridMultilevel"/>
    <w:tmpl w:val="65B8ABEA"/>
    <w:lvl w:ilvl="0" w:tplc="DC1E0DF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4" w15:restartNumberingAfterBreak="0">
    <w:nsid w:val="7F041335"/>
    <w:multiLevelType w:val="hybridMultilevel"/>
    <w:tmpl w:val="9E246A3A"/>
    <w:lvl w:ilvl="0" w:tplc="04150011">
      <w:start w:val="1"/>
      <w:numFmt w:val="decimal"/>
      <w:lvlText w:val="%1)"/>
      <w:lvlJc w:val="left"/>
      <w:pPr>
        <w:ind w:left="720" w:hanging="360"/>
      </w:pPr>
      <w:rPr>
        <w:rFonts w:hint="default"/>
      </w:rPr>
    </w:lvl>
    <w:lvl w:ilvl="1" w:tplc="D05CFD7E">
      <w:start w:val="1"/>
      <w:numFmt w:val="lowerLetter"/>
      <w:lvlText w:val="%2)"/>
      <w:lvlJc w:val="left"/>
      <w:pPr>
        <w:ind w:left="1353" w:hanging="360"/>
      </w:pPr>
      <w:rPr>
        <w:rFonts w:ascii="Aptos" w:eastAsia="Calibri" w:hAnsi="Aptos"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3349533">
    <w:abstractNumId w:val="79"/>
  </w:num>
  <w:num w:numId="2" w16cid:durableId="12663413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7596950">
    <w:abstractNumId w:val="76"/>
  </w:num>
  <w:num w:numId="4" w16cid:durableId="1663584555">
    <w:abstractNumId w:val="70"/>
  </w:num>
  <w:num w:numId="5" w16cid:durableId="17195363">
    <w:abstractNumId w:val="45"/>
  </w:num>
  <w:num w:numId="6" w16cid:durableId="1375815707">
    <w:abstractNumId w:val="22"/>
  </w:num>
  <w:num w:numId="7" w16cid:durableId="21830416">
    <w:abstractNumId w:val="41"/>
  </w:num>
  <w:num w:numId="8" w16cid:durableId="59259421">
    <w:abstractNumId w:val="4"/>
  </w:num>
  <w:num w:numId="9" w16cid:durableId="412360962">
    <w:abstractNumId w:val="31"/>
  </w:num>
  <w:num w:numId="10" w16cid:durableId="1044210031">
    <w:abstractNumId w:val="80"/>
  </w:num>
  <w:num w:numId="11" w16cid:durableId="664552096">
    <w:abstractNumId w:val="64"/>
  </w:num>
  <w:num w:numId="12" w16cid:durableId="1608926151">
    <w:abstractNumId w:val="0"/>
  </w:num>
  <w:num w:numId="13" w16cid:durableId="577785633">
    <w:abstractNumId w:val="1"/>
  </w:num>
  <w:num w:numId="14" w16cid:durableId="221986064">
    <w:abstractNumId w:val="2"/>
  </w:num>
  <w:num w:numId="15" w16cid:durableId="1150051269">
    <w:abstractNumId w:val="3"/>
  </w:num>
  <w:num w:numId="16" w16cid:durableId="1749692744">
    <w:abstractNumId w:val="47"/>
  </w:num>
  <w:num w:numId="17" w16cid:durableId="1298992092">
    <w:abstractNumId w:val="50"/>
  </w:num>
  <w:num w:numId="18" w16cid:durableId="2001421917">
    <w:abstractNumId w:val="69"/>
  </w:num>
  <w:num w:numId="19" w16cid:durableId="1517228758">
    <w:abstractNumId w:val="65"/>
  </w:num>
  <w:num w:numId="20" w16cid:durableId="1175612332">
    <w:abstractNumId w:val="10"/>
  </w:num>
  <w:num w:numId="21" w16cid:durableId="101846067">
    <w:abstractNumId w:val="27"/>
  </w:num>
  <w:num w:numId="22" w16cid:durableId="1575747592">
    <w:abstractNumId w:val="39"/>
  </w:num>
  <w:num w:numId="23" w16cid:durableId="1938099134">
    <w:abstractNumId w:val="60"/>
  </w:num>
  <w:num w:numId="24" w16cid:durableId="50738578">
    <w:abstractNumId w:val="21"/>
  </w:num>
  <w:num w:numId="25" w16cid:durableId="429812899">
    <w:abstractNumId w:val="52"/>
  </w:num>
  <w:num w:numId="26" w16cid:durableId="606427047">
    <w:abstractNumId w:val="57"/>
  </w:num>
  <w:num w:numId="27" w16cid:durableId="75520356">
    <w:abstractNumId w:val="72"/>
  </w:num>
  <w:num w:numId="28" w16cid:durableId="1922371908">
    <w:abstractNumId w:val="38"/>
  </w:num>
  <w:num w:numId="29" w16cid:durableId="2083718901">
    <w:abstractNumId w:val="51"/>
  </w:num>
  <w:num w:numId="30" w16cid:durableId="303118317">
    <w:abstractNumId w:val="55"/>
  </w:num>
  <w:num w:numId="31" w16cid:durableId="2145850034">
    <w:abstractNumId w:val="56"/>
  </w:num>
  <w:num w:numId="32" w16cid:durableId="361172795">
    <w:abstractNumId w:val="78"/>
  </w:num>
  <w:num w:numId="33" w16cid:durableId="350303625">
    <w:abstractNumId w:val="20"/>
  </w:num>
  <w:num w:numId="34" w16cid:durableId="1288465181">
    <w:abstractNumId w:val="18"/>
  </w:num>
  <w:num w:numId="35" w16cid:durableId="553859461">
    <w:abstractNumId w:val="61"/>
  </w:num>
  <w:num w:numId="36" w16cid:durableId="1843811834">
    <w:abstractNumId w:val="35"/>
  </w:num>
  <w:num w:numId="37" w16cid:durableId="816654185">
    <w:abstractNumId w:val="32"/>
  </w:num>
  <w:num w:numId="38" w16cid:durableId="1090588256">
    <w:abstractNumId w:val="44"/>
  </w:num>
  <w:num w:numId="39" w16cid:durableId="1382366863">
    <w:abstractNumId w:val="23"/>
  </w:num>
  <w:num w:numId="40" w16cid:durableId="732504000">
    <w:abstractNumId w:val="66"/>
  </w:num>
  <w:num w:numId="41" w16cid:durableId="398217023">
    <w:abstractNumId w:val="63"/>
  </w:num>
  <w:num w:numId="42" w16cid:durableId="74059948">
    <w:abstractNumId w:val="37"/>
  </w:num>
  <w:num w:numId="43" w16cid:durableId="908928002">
    <w:abstractNumId w:val="24"/>
  </w:num>
  <w:num w:numId="44" w16cid:durableId="1465272958">
    <w:abstractNumId w:val="71"/>
  </w:num>
  <w:num w:numId="45" w16cid:durableId="530342958">
    <w:abstractNumId w:val="29"/>
  </w:num>
  <w:num w:numId="46" w16cid:durableId="1881239333">
    <w:abstractNumId w:val="84"/>
  </w:num>
  <w:num w:numId="47" w16cid:durableId="1317146800">
    <w:abstractNumId w:val="73"/>
  </w:num>
  <w:num w:numId="48" w16cid:durableId="1296372144">
    <w:abstractNumId w:val="59"/>
  </w:num>
  <w:num w:numId="49" w16cid:durableId="586814485">
    <w:abstractNumId w:val="6"/>
  </w:num>
  <w:num w:numId="50" w16cid:durableId="1596354221">
    <w:abstractNumId w:val="5"/>
  </w:num>
  <w:num w:numId="51" w16cid:durableId="1089234240">
    <w:abstractNumId w:val="62"/>
  </w:num>
  <w:num w:numId="52" w16cid:durableId="2120055106">
    <w:abstractNumId w:val="48"/>
  </w:num>
  <w:num w:numId="53" w16cid:durableId="479269651">
    <w:abstractNumId w:val="30"/>
  </w:num>
  <w:num w:numId="54" w16cid:durableId="668144257">
    <w:abstractNumId w:val="12"/>
  </w:num>
  <w:num w:numId="55" w16cid:durableId="1688558789">
    <w:abstractNumId w:val="46"/>
  </w:num>
  <w:num w:numId="56" w16cid:durableId="846209461">
    <w:abstractNumId w:val="68"/>
  </w:num>
  <w:num w:numId="57" w16cid:durableId="1770925919">
    <w:abstractNumId w:val="75"/>
  </w:num>
  <w:num w:numId="58" w16cid:durableId="1714889837">
    <w:abstractNumId w:val="42"/>
  </w:num>
  <w:num w:numId="59" w16cid:durableId="204634646">
    <w:abstractNumId w:val="14"/>
  </w:num>
  <w:num w:numId="60" w16cid:durableId="738557412">
    <w:abstractNumId w:val="11"/>
  </w:num>
  <w:num w:numId="61" w16cid:durableId="1894582776">
    <w:abstractNumId w:val="74"/>
  </w:num>
  <w:num w:numId="62" w16cid:durableId="354158546">
    <w:abstractNumId w:val="49"/>
  </w:num>
  <w:num w:numId="63" w16cid:durableId="875696430">
    <w:abstractNumId w:val="83"/>
  </w:num>
  <w:num w:numId="64" w16cid:durableId="629097463">
    <w:abstractNumId w:val="28"/>
  </w:num>
  <w:num w:numId="65" w16cid:durableId="885065833">
    <w:abstractNumId w:val="53"/>
  </w:num>
  <w:num w:numId="66" w16cid:durableId="282152178">
    <w:abstractNumId w:val="33"/>
  </w:num>
  <w:num w:numId="67" w16cid:durableId="1815491219">
    <w:abstractNumId w:val="77"/>
  </w:num>
  <w:num w:numId="68" w16cid:durableId="1774278308">
    <w:abstractNumId w:val="40"/>
  </w:num>
  <w:num w:numId="69" w16cid:durableId="1484857743">
    <w:abstractNumId w:val="8"/>
  </w:num>
  <w:num w:numId="70" w16cid:durableId="1260720148">
    <w:abstractNumId w:val="81"/>
  </w:num>
  <w:num w:numId="71" w16cid:durableId="1220091949">
    <w:abstractNumId w:val="19"/>
  </w:num>
  <w:num w:numId="72" w16cid:durableId="208492256">
    <w:abstractNumId w:val="15"/>
  </w:num>
  <w:num w:numId="73" w16cid:durableId="1067343470">
    <w:abstractNumId w:val="54"/>
  </w:num>
  <w:num w:numId="74" w16cid:durableId="278923194">
    <w:abstractNumId w:val="25"/>
  </w:num>
  <w:num w:numId="75" w16cid:durableId="1641762226">
    <w:abstractNumId w:val="9"/>
  </w:num>
  <w:num w:numId="76" w16cid:durableId="463471318">
    <w:abstractNumId w:val="7"/>
  </w:num>
  <w:num w:numId="77" w16cid:durableId="246110967">
    <w:abstractNumId w:val="82"/>
  </w:num>
  <w:num w:numId="78" w16cid:durableId="1377662374">
    <w:abstractNumId w:val="67"/>
  </w:num>
  <w:num w:numId="79" w16cid:durableId="37946186">
    <w:abstractNumId w:val="16"/>
  </w:num>
  <w:num w:numId="80" w16cid:durableId="1604149054">
    <w:abstractNumId w:val="26"/>
  </w:num>
  <w:num w:numId="81" w16cid:durableId="2063169552">
    <w:abstractNumId w:val="58"/>
  </w:num>
  <w:num w:numId="82" w16cid:durableId="2063627070">
    <w:abstractNumId w:val="36"/>
  </w:num>
  <w:num w:numId="83" w16cid:durableId="2013684610">
    <w:abstractNumId w:val="34"/>
  </w:num>
  <w:num w:numId="84" w16cid:durableId="1702778994">
    <w:abstractNumId w:val="43"/>
  </w:num>
  <w:num w:numId="85" w16cid:durableId="944264347">
    <w:abstractNumId w:val="17"/>
  </w:num>
  <w:num w:numId="86" w16cid:durableId="20547659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3B"/>
    <w:rsid w:val="0000423E"/>
    <w:rsid w:val="00010C8A"/>
    <w:rsid w:val="000110A6"/>
    <w:rsid w:val="00014505"/>
    <w:rsid w:val="000164A0"/>
    <w:rsid w:val="000227A9"/>
    <w:rsid w:val="00024840"/>
    <w:rsid w:val="000249B7"/>
    <w:rsid w:val="0002725C"/>
    <w:rsid w:val="000331E1"/>
    <w:rsid w:val="0003375B"/>
    <w:rsid w:val="000344F6"/>
    <w:rsid w:val="00041FBC"/>
    <w:rsid w:val="00045C67"/>
    <w:rsid w:val="00045F3D"/>
    <w:rsid w:val="00052169"/>
    <w:rsid w:val="00054706"/>
    <w:rsid w:val="00057E99"/>
    <w:rsid w:val="00062EEB"/>
    <w:rsid w:val="0007051B"/>
    <w:rsid w:val="000733E1"/>
    <w:rsid w:val="0009005E"/>
    <w:rsid w:val="000906F3"/>
    <w:rsid w:val="0009108B"/>
    <w:rsid w:val="000923C5"/>
    <w:rsid w:val="00093F90"/>
    <w:rsid w:val="000A103D"/>
    <w:rsid w:val="000A2955"/>
    <w:rsid w:val="000A4CB7"/>
    <w:rsid w:val="000A679B"/>
    <w:rsid w:val="000A74B2"/>
    <w:rsid w:val="000B3C9B"/>
    <w:rsid w:val="000D4725"/>
    <w:rsid w:val="000D4E3F"/>
    <w:rsid w:val="000F7C5D"/>
    <w:rsid w:val="00100BCD"/>
    <w:rsid w:val="001018D4"/>
    <w:rsid w:val="00107299"/>
    <w:rsid w:val="001079AD"/>
    <w:rsid w:val="00111892"/>
    <w:rsid w:val="001125AC"/>
    <w:rsid w:val="00112942"/>
    <w:rsid w:val="001210AD"/>
    <w:rsid w:val="0012397F"/>
    <w:rsid w:val="00137EE8"/>
    <w:rsid w:val="00146963"/>
    <w:rsid w:val="001472D8"/>
    <w:rsid w:val="00150302"/>
    <w:rsid w:val="00174836"/>
    <w:rsid w:val="001956ED"/>
    <w:rsid w:val="001A0120"/>
    <w:rsid w:val="001A0A57"/>
    <w:rsid w:val="001A1A53"/>
    <w:rsid w:val="001A347A"/>
    <w:rsid w:val="001A6825"/>
    <w:rsid w:val="001A6BE7"/>
    <w:rsid w:val="001B2FFE"/>
    <w:rsid w:val="001B5FBF"/>
    <w:rsid w:val="001D369C"/>
    <w:rsid w:val="001D717C"/>
    <w:rsid w:val="001E0C03"/>
    <w:rsid w:val="001E68AA"/>
    <w:rsid w:val="001F084D"/>
    <w:rsid w:val="00201397"/>
    <w:rsid w:val="002029D0"/>
    <w:rsid w:val="00210232"/>
    <w:rsid w:val="002103DD"/>
    <w:rsid w:val="002118ED"/>
    <w:rsid w:val="00211F10"/>
    <w:rsid w:val="002146A2"/>
    <w:rsid w:val="00231A93"/>
    <w:rsid w:val="00234671"/>
    <w:rsid w:val="002351A0"/>
    <w:rsid w:val="00235F64"/>
    <w:rsid w:val="00245482"/>
    <w:rsid w:val="00252017"/>
    <w:rsid w:val="00253149"/>
    <w:rsid w:val="00256958"/>
    <w:rsid w:val="002667CE"/>
    <w:rsid w:val="00275706"/>
    <w:rsid w:val="00285289"/>
    <w:rsid w:val="0028731C"/>
    <w:rsid w:val="002904B3"/>
    <w:rsid w:val="00294F38"/>
    <w:rsid w:val="002C7D2B"/>
    <w:rsid w:val="002D4D2A"/>
    <w:rsid w:val="002E60B3"/>
    <w:rsid w:val="002E76C2"/>
    <w:rsid w:val="002F1074"/>
    <w:rsid w:val="002F3F04"/>
    <w:rsid w:val="003047D3"/>
    <w:rsid w:val="003048B3"/>
    <w:rsid w:val="003051E2"/>
    <w:rsid w:val="00312C88"/>
    <w:rsid w:val="0032092A"/>
    <w:rsid w:val="00320B86"/>
    <w:rsid w:val="003411F5"/>
    <w:rsid w:val="00341785"/>
    <w:rsid w:val="003473BE"/>
    <w:rsid w:val="00362CC3"/>
    <w:rsid w:val="00367092"/>
    <w:rsid w:val="00380565"/>
    <w:rsid w:val="00383668"/>
    <w:rsid w:val="003A3571"/>
    <w:rsid w:val="003A3F75"/>
    <w:rsid w:val="003C0E63"/>
    <w:rsid w:val="003C123F"/>
    <w:rsid w:val="003C1B78"/>
    <w:rsid w:val="003D02C0"/>
    <w:rsid w:val="003D1FB5"/>
    <w:rsid w:val="003D21C6"/>
    <w:rsid w:val="003E5BFB"/>
    <w:rsid w:val="003E67AB"/>
    <w:rsid w:val="003E7841"/>
    <w:rsid w:val="003E7EA2"/>
    <w:rsid w:val="003F3643"/>
    <w:rsid w:val="003F48F8"/>
    <w:rsid w:val="003F5DA8"/>
    <w:rsid w:val="00402CFE"/>
    <w:rsid w:val="0040411F"/>
    <w:rsid w:val="00410AFF"/>
    <w:rsid w:val="004129C3"/>
    <w:rsid w:val="004204C6"/>
    <w:rsid w:val="00427805"/>
    <w:rsid w:val="00433278"/>
    <w:rsid w:val="00434A31"/>
    <w:rsid w:val="00440ABA"/>
    <w:rsid w:val="0044193F"/>
    <w:rsid w:val="004475FF"/>
    <w:rsid w:val="004524CE"/>
    <w:rsid w:val="00463AB5"/>
    <w:rsid w:val="00466A2E"/>
    <w:rsid w:val="00467CED"/>
    <w:rsid w:val="004724D1"/>
    <w:rsid w:val="00477191"/>
    <w:rsid w:val="004864A2"/>
    <w:rsid w:val="00496BBF"/>
    <w:rsid w:val="00496C30"/>
    <w:rsid w:val="004A16D8"/>
    <w:rsid w:val="004A2496"/>
    <w:rsid w:val="004A7D67"/>
    <w:rsid w:val="004B3ACB"/>
    <w:rsid w:val="004B56BC"/>
    <w:rsid w:val="004C26DE"/>
    <w:rsid w:val="004C2CBC"/>
    <w:rsid w:val="004D3A4D"/>
    <w:rsid w:val="004D3D76"/>
    <w:rsid w:val="004D64BF"/>
    <w:rsid w:val="004E0B44"/>
    <w:rsid w:val="004E0F62"/>
    <w:rsid w:val="004E3780"/>
    <w:rsid w:val="004E5130"/>
    <w:rsid w:val="004E6D9C"/>
    <w:rsid w:val="00500BE4"/>
    <w:rsid w:val="00500E94"/>
    <w:rsid w:val="00500FED"/>
    <w:rsid w:val="00511DD5"/>
    <w:rsid w:val="00516B66"/>
    <w:rsid w:val="005170F6"/>
    <w:rsid w:val="00523F31"/>
    <w:rsid w:val="0053326C"/>
    <w:rsid w:val="0053427E"/>
    <w:rsid w:val="00535176"/>
    <w:rsid w:val="00542120"/>
    <w:rsid w:val="005421A8"/>
    <w:rsid w:val="00554D1E"/>
    <w:rsid w:val="005642FF"/>
    <w:rsid w:val="005664E4"/>
    <w:rsid w:val="00567261"/>
    <w:rsid w:val="00567A34"/>
    <w:rsid w:val="005767B0"/>
    <w:rsid w:val="005823FA"/>
    <w:rsid w:val="005828C7"/>
    <w:rsid w:val="00593EDA"/>
    <w:rsid w:val="00596692"/>
    <w:rsid w:val="005A0289"/>
    <w:rsid w:val="005A7E50"/>
    <w:rsid w:val="005B1BDF"/>
    <w:rsid w:val="005B5E7C"/>
    <w:rsid w:val="005B69C2"/>
    <w:rsid w:val="005C31BE"/>
    <w:rsid w:val="005C6248"/>
    <w:rsid w:val="005C7870"/>
    <w:rsid w:val="005D2A27"/>
    <w:rsid w:val="005D54FE"/>
    <w:rsid w:val="005D66C5"/>
    <w:rsid w:val="005D6776"/>
    <w:rsid w:val="005E0A82"/>
    <w:rsid w:val="005E4AA0"/>
    <w:rsid w:val="005E4B95"/>
    <w:rsid w:val="005E551B"/>
    <w:rsid w:val="005E6619"/>
    <w:rsid w:val="00600C4C"/>
    <w:rsid w:val="00603511"/>
    <w:rsid w:val="00606978"/>
    <w:rsid w:val="00611224"/>
    <w:rsid w:val="00613261"/>
    <w:rsid w:val="00613650"/>
    <w:rsid w:val="006148F3"/>
    <w:rsid w:val="00616814"/>
    <w:rsid w:val="00624CA1"/>
    <w:rsid w:val="00630C1C"/>
    <w:rsid w:val="00640C52"/>
    <w:rsid w:val="006442C0"/>
    <w:rsid w:val="00647AB6"/>
    <w:rsid w:val="006508E0"/>
    <w:rsid w:val="00652D2B"/>
    <w:rsid w:val="0065525A"/>
    <w:rsid w:val="006660C3"/>
    <w:rsid w:val="006724F5"/>
    <w:rsid w:val="0067770D"/>
    <w:rsid w:val="00680051"/>
    <w:rsid w:val="0068379B"/>
    <w:rsid w:val="00690AEF"/>
    <w:rsid w:val="00694F67"/>
    <w:rsid w:val="00695C89"/>
    <w:rsid w:val="006A271A"/>
    <w:rsid w:val="006A2DAB"/>
    <w:rsid w:val="006A2E5F"/>
    <w:rsid w:val="006A6EBB"/>
    <w:rsid w:val="006B077D"/>
    <w:rsid w:val="006B4B5E"/>
    <w:rsid w:val="006B6847"/>
    <w:rsid w:val="006C1FDB"/>
    <w:rsid w:val="006C4227"/>
    <w:rsid w:val="006C607F"/>
    <w:rsid w:val="006C680B"/>
    <w:rsid w:val="006D09A4"/>
    <w:rsid w:val="006D1AAF"/>
    <w:rsid w:val="006E740D"/>
    <w:rsid w:val="006E7C5B"/>
    <w:rsid w:val="006F54A8"/>
    <w:rsid w:val="00707199"/>
    <w:rsid w:val="00713425"/>
    <w:rsid w:val="00715883"/>
    <w:rsid w:val="0071589A"/>
    <w:rsid w:val="00717250"/>
    <w:rsid w:val="00723857"/>
    <w:rsid w:val="007353B5"/>
    <w:rsid w:val="007370C0"/>
    <w:rsid w:val="00746D60"/>
    <w:rsid w:val="007543D7"/>
    <w:rsid w:val="00755F0B"/>
    <w:rsid w:val="00756A67"/>
    <w:rsid w:val="007631F0"/>
    <w:rsid w:val="00767925"/>
    <w:rsid w:val="007704E1"/>
    <w:rsid w:val="0077053D"/>
    <w:rsid w:val="007715AD"/>
    <w:rsid w:val="00777A9D"/>
    <w:rsid w:val="007809CC"/>
    <w:rsid w:val="007826C7"/>
    <w:rsid w:val="00787862"/>
    <w:rsid w:val="00793122"/>
    <w:rsid w:val="00793AF5"/>
    <w:rsid w:val="007961A5"/>
    <w:rsid w:val="007A00FC"/>
    <w:rsid w:val="007B2426"/>
    <w:rsid w:val="007B4674"/>
    <w:rsid w:val="007B648B"/>
    <w:rsid w:val="007C6008"/>
    <w:rsid w:val="007D507F"/>
    <w:rsid w:val="007E7682"/>
    <w:rsid w:val="007F3867"/>
    <w:rsid w:val="007F6885"/>
    <w:rsid w:val="00804ED1"/>
    <w:rsid w:val="008303C8"/>
    <w:rsid w:val="008316C0"/>
    <w:rsid w:val="00835E88"/>
    <w:rsid w:val="00842835"/>
    <w:rsid w:val="00844491"/>
    <w:rsid w:val="008459C1"/>
    <w:rsid w:val="0085136C"/>
    <w:rsid w:val="00866939"/>
    <w:rsid w:val="00874D56"/>
    <w:rsid w:val="0087716D"/>
    <w:rsid w:val="00890DC3"/>
    <w:rsid w:val="008957D3"/>
    <w:rsid w:val="008A1B8F"/>
    <w:rsid w:val="008C3863"/>
    <w:rsid w:val="008D1D2A"/>
    <w:rsid w:val="008D222A"/>
    <w:rsid w:val="008D5172"/>
    <w:rsid w:val="008D65EF"/>
    <w:rsid w:val="008E0115"/>
    <w:rsid w:val="008E4BA9"/>
    <w:rsid w:val="008F0FF6"/>
    <w:rsid w:val="008F7BD4"/>
    <w:rsid w:val="009047DA"/>
    <w:rsid w:val="00907987"/>
    <w:rsid w:val="00912D83"/>
    <w:rsid w:val="00915803"/>
    <w:rsid w:val="00915CB3"/>
    <w:rsid w:val="00932D66"/>
    <w:rsid w:val="0093708C"/>
    <w:rsid w:val="00940FE6"/>
    <w:rsid w:val="00941A2A"/>
    <w:rsid w:val="009450FF"/>
    <w:rsid w:val="009466B8"/>
    <w:rsid w:val="009522A6"/>
    <w:rsid w:val="00952534"/>
    <w:rsid w:val="0095564B"/>
    <w:rsid w:val="0095709B"/>
    <w:rsid w:val="009608A0"/>
    <w:rsid w:val="00962C1A"/>
    <w:rsid w:val="00973674"/>
    <w:rsid w:val="0098026D"/>
    <w:rsid w:val="00983F1F"/>
    <w:rsid w:val="009844C8"/>
    <w:rsid w:val="00985118"/>
    <w:rsid w:val="009854CC"/>
    <w:rsid w:val="00992B2C"/>
    <w:rsid w:val="00993202"/>
    <w:rsid w:val="00993C39"/>
    <w:rsid w:val="009958CA"/>
    <w:rsid w:val="009A0081"/>
    <w:rsid w:val="009A0C69"/>
    <w:rsid w:val="009A2850"/>
    <w:rsid w:val="009C4A3F"/>
    <w:rsid w:val="009C50D1"/>
    <w:rsid w:val="009D33D1"/>
    <w:rsid w:val="009D59CB"/>
    <w:rsid w:val="009F094C"/>
    <w:rsid w:val="009F51B2"/>
    <w:rsid w:val="00A013C4"/>
    <w:rsid w:val="00A06370"/>
    <w:rsid w:val="00A06F80"/>
    <w:rsid w:val="00A1384A"/>
    <w:rsid w:val="00A17B93"/>
    <w:rsid w:val="00A3016E"/>
    <w:rsid w:val="00A36A83"/>
    <w:rsid w:val="00A4078A"/>
    <w:rsid w:val="00A4354E"/>
    <w:rsid w:val="00A45260"/>
    <w:rsid w:val="00A54B41"/>
    <w:rsid w:val="00A5584A"/>
    <w:rsid w:val="00A57479"/>
    <w:rsid w:val="00A6228A"/>
    <w:rsid w:val="00A661C6"/>
    <w:rsid w:val="00A71FD6"/>
    <w:rsid w:val="00A765A1"/>
    <w:rsid w:val="00A8428F"/>
    <w:rsid w:val="00A900E1"/>
    <w:rsid w:val="00A904FD"/>
    <w:rsid w:val="00A92DC2"/>
    <w:rsid w:val="00A93639"/>
    <w:rsid w:val="00A94B14"/>
    <w:rsid w:val="00AA725E"/>
    <w:rsid w:val="00AC2A70"/>
    <w:rsid w:val="00AC560C"/>
    <w:rsid w:val="00AD2BEE"/>
    <w:rsid w:val="00AD3245"/>
    <w:rsid w:val="00AD3F58"/>
    <w:rsid w:val="00AF6202"/>
    <w:rsid w:val="00B00057"/>
    <w:rsid w:val="00B11459"/>
    <w:rsid w:val="00B14AA3"/>
    <w:rsid w:val="00B14C6F"/>
    <w:rsid w:val="00B2378C"/>
    <w:rsid w:val="00B2637E"/>
    <w:rsid w:val="00B267A6"/>
    <w:rsid w:val="00B378A5"/>
    <w:rsid w:val="00B46498"/>
    <w:rsid w:val="00B46945"/>
    <w:rsid w:val="00B510DB"/>
    <w:rsid w:val="00B62492"/>
    <w:rsid w:val="00B625B0"/>
    <w:rsid w:val="00B67B24"/>
    <w:rsid w:val="00B70B9C"/>
    <w:rsid w:val="00B72BC6"/>
    <w:rsid w:val="00B74F52"/>
    <w:rsid w:val="00B834F1"/>
    <w:rsid w:val="00B85BD5"/>
    <w:rsid w:val="00B86B73"/>
    <w:rsid w:val="00B91DF6"/>
    <w:rsid w:val="00B92FCB"/>
    <w:rsid w:val="00BB3AC1"/>
    <w:rsid w:val="00BB516A"/>
    <w:rsid w:val="00BC078F"/>
    <w:rsid w:val="00BC4548"/>
    <w:rsid w:val="00BD7A78"/>
    <w:rsid w:val="00BE0D2B"/>
    <w:rsid w:val="00BE1139"/>
    <w:rsid w:val="00BE16F6"/>
    <w:rsid w:val="00BE3B42"/>
    <w:rsid w:val="00BE57AB"/>
    <w:rsid w:val="00BE6A8E"/>
    <w:rsid w:val="00BE6EDE"/>
    <w:rsid w:val="00BF2117"/>
    <w:rsid w:val="00BF236E"/>
    <w:rsid w:val="00C11110"/>
    <w:rsid w:val="00C236A3"/>
    <w:rsid w:val="00C30526"/>
    <w:rsid w:val="00C3660E"/>
    <w:rsid w:val="00C375CB"/>
    <w:rsid w:val="00C50212"/>
    <w:rsid w:val="00C5213B"/>
    <w:rsid w:val="00C539F2"/>
    <w:rsid w:val="00C6303B"/>
    <w:rsid w:val="00C63B23"/>
    <w:rsid w:val="00C708EF"/>
    <w:rsid w:val="00C73AA1"/>
    <w:rsid w:val="00C73F00"/>
    <w:rsid w:val="00C7661D"/>
    <w:rsid w:val="00C77CF4"/>
    <w:rsid w:val="00C824DB"/>
    <w:rsid w:val="00C85EC1"/>
    <w:rsid w:val="00C869FB"/>
    <w:rsid w:val="00C87A55"/>
    <w:rsid w:val="00C94571"/>
    <w:rsid w:val="00C94B90"/>
    <w:rsid w:val="00C97F2D"/>
    <w:rsid w:val="00CA1BFE"/>
    <w:rsid w:val="00CA21D4"/>
    <w:rsid w:val="00CA3A6E"/>
    <w:rsid w:val="00CA3AE1"/>
    <w:rsid w:val="00CA3FF6"/>
    <w:rsid w:val="00CA421B"/>
    <w:rsid w:val="00CA52C5"/>
    <w:rsid w:val="00CB4EA0"/>
    <w:rsid w:val="00CB571A"/>
    <w:rsid w:val="00CB699A"/>
    <w:rsid w:val="00CB7A56"/>
    <w:rsid w:val="00CC1777"/>
    <w:rsid w:val="00CD0420"/>
    <w:rsid w:val="00CD579C"/>
    <w:rsid w:val="00CD6370"/>
    <w:rsid w:val="00CD6BD5"/>
    <w:rsid w:val="00CD7B2A"/>
    <w:rsid w:val="00CE2F00"/>
    <w:rsid w:val="00CF1356"/>
    <w:rsid w:val="00D06D42"/>
    <w:rsid w:val="00D109A4"/>
    <w:rsid w:val="00D137AD"/>
    <w:rsid w:val="00D171F2"/>
    <w:rsid w:val="00D20757"/>
    <w:rsid w:val="00D21EC1"/>
    <w:rsid w:val="00D22070"/>
    <w:rsid w:val="00D22159"/>
    <w:rsid w:val="00D24C8A"/>
    <w:rsid w:val="00D24EF8"/>
    <w:rsid w:val="00D30BC1"/>
    <w:rsid w:val="00D370C2"/>
    <w:rsid w:val="00D377DC"/>
    <w:rsid w:val="00D40FC4"/>
    <w:rsid w:val="00D41E7B"/>
    <w:rsid w:val="00D47929"/>
    <w:rsid w:val="00D511AA"/>
    <w:rsid w:val="00D52862"/>
    <w:rsid w:val="00D53946"/>
    <w:rsid w:val="00D54F9B"/>
    <w:rsid w:val="00D5505F"/>
    <w:rsid w:val="00D562B2"/>
    <w:rsid w:val="00D57637"/>
    <w:rsid w:val="00D600E8"/>
    <w:rsid w:val="00D60141"/>
    <w:rsid w:val="00D60511"/>
    <w:rsid w:val="00D625E5"/>
    <w:rsid w:val="00D64D15"/>
    <w:rsid w:val="00D65B54"/>
    <w:rsid w:val="00D67CBF"/>
    <w:rsid w:val="00D70EDA"/>
    <w:rsid w:val="00D76B8F"/>
    <w:rsid w:val="00D82DEF"/>
    <w:rsid w:val="00D85517"/>
    <w:rsid w:val="00DA0D7A"/>
    <w:rsid w:val="00DA6004"/>
    <w:rsid w:val="00DC2D8B"/>
    <w:rsid w:val="00DC3E00"/>
    <w:rsid w:val="00DC7987"/>
    <w:rsid w:val="00DD31FD"/>
    <w:rsid w:val="00DD421B"/>
    <w:rsid w:val="00DD5143"/>
    <w:rsid w:val="00DD7F64"/>
    <w:rsid w:val="00DE5B66"/>
    <w:rsid w:val="00DF3BDA"/>
    <w:rsid w:val="00DF5A72"/>
    <w:rsid w:val="00DF5BE3"/>
    <w:rsid w:val="00DF5E92"/>
    <w:rsid w:val="00DF79B6"/>
    <w:rsid w:val="00E04EE4"/>
    <w:rsid w:val="00E13D1C"/>
    <w:rsid w:val="00E14706"/>
    <w:rsid w:val="00E22B10"/>
    <w:rsid w:val="00E24D3A"/>
    <w:rsid w:val="00E32058"/>
    <w:rsid w:val="00E34698"/>
    <w:rsid w:val="00E353CE"/>
    <w:rsid w:val="00E3723F"/>
    <w:rsid w:val="00E37DA9"/>
    <w:rsid w:val="00E41132"/>
    <w:rsid w:val="00E41719"/>
    <w:rsid w:val="00E51BA2"/>
    <w:rsid w:val="00E6125B"/>
    <w:rsid w:val="00E6353C"/>
    <w:rsid w:val="00E6516E"/>
    <w:rsid w:val="00E66CB6"/>
    <w:rsid w:val="00E7119B"/>
    <w:rsid w:val="00E73BC6"/>
    <w:rsid w:val="00E82258"/>
    <w:rsid w:val="00E85A0B"/>
    <w:rsid w:val="00E85FB3"/>
    <w:rsid w:val="00E97FAD"/>
    <w:rsid w:val="00EA1183"/>
    <w:rsid w:val="00EA1463"/>
    <w:rsid w:val="00EA23FD"/>
    <w:rsid w:val="00EB34C5"/>
    <w:rsid w:val="00EB7B97"/>
    <w:rsid w:val="00EB7D4B"/>
    <w:rsid w:val="00EC001A"/>
    <w:rsid w:val="00ED42F3"/>
    <w:rsid w:val="00EE07AE"/>
    <w:rsid w:val="00EE3633"/>
    <w:rsid w:val="00EE6895"/>
    <w:rsid w:val="00EF30A1"/>
    <w:rsid w:val="00F0034E"/>
    <w:rsid w:val="00F02274"/>
    <w:rsid w:val="00F04494"/>
    <w:rsid w:val="00F2087B"/>
    <w:rsid w:val="00F23C05"/>
    <w:rsid w:val="00F31E16"/>
    <w:rsid w:val="00F338C3"/>
    <w:rsid w:val="00F35BD4"/>
    <w:rsid w:val="00F41C90"/>
    <w:rsid w:val="00F44DBF"/>
    <w:rsid w:val="00F4641A"/>
    <w:rsid w:val="00F52740"/>
    <w:rsid w:val="00F636F6"/>
    <w:rsid w:val="00F66C5B"/>
    <w:rsid w:val="00F71B18"/>
    <w:rsid w:val="00F849C5"/>
    <w:rsid w:val="00F851F1"/>
    <w:rsid w:val="00F8606F"/>
    <w:rsid w:val="00F92FD2"/>
    <w:rsid w:val="00F94867"/>
    <w:rsid w:val="00FA7246"/>
    <w:rsid w:val="00FB3071"/>
    <w:rsid w:val="00FB3C20"/>
    <w:rsid w:val="00FC420F"/>
    <w:rsid w:val="00FC5018"/>
    <w:rsid w:val="00FC51B1"/>
    <w:rsid w:val="00FD12A5"/>
    <w:rsid w:val="00FD603A"/>
    <w:rsid w:val="00FE2A13"/>
    <w:rsid w:val="00FE5274"/>
    <w:rsid w:val="00FF46A1"/>
    <w:rsid w:val="00FF68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FDB90"/>
  <w15:chartTrackingRefBased/>
  <w15:docId w15:val="{679AF349-77D7-41BD-8ED7-D3357591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D1F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1FB5"/>
  </w:style>
  <w:style w:type="paragraph" w:styleId="Stopka">
    <w:name w:val="footer"/>
    <w:basedOn w:val="Normalny"/>
    <w:link w:val="StopkaZnak"/>
    <w:uiPriority w:val="99"/>
    <w:unhideWhenUsed/>
    <w:rsid w:val="003D1F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1FB5"/>
  </w:style>
  <w:style w:type="paragraph" w:styleId="Zwykytekst">
    <w:name w:val="Plain Text"/>
    <w:basedOn w:val="Normalny"/>
    <w:link w:val="ZwykytekstZnak"/>
    <w:uiPriority w:val="99"/>
    <w:unhideWhenUsed/>
    <w:rsid w:val="003D1FB5"/>
    <w:pPr>
      <w:spacing w:after="0" w:line="240" w:lineRule="auto"/>
    </w:pPr>
    <w:rPr>
      <w:rFonts w:ascii="Consolas" w:eastAsia="Calibri" w:hAnsi="Consolas" w:cs="Times New Roman"/>
      <w:sz w:val="21"/>
      <w:szCs w:val="21"/>
      <w:lang w:val="x-none"/>
    </w:rPr>
  </w:style>
  <w:style w:type="character" w:customStyle="1" w:styleId="ZwykytekstZnak">
    <w:name w:val="Zwykły tekst Znak"/>
    <w:basedOn w:val="Domylnaczcionkaakapitu"/>
    <w:link w:val="Zwykytekst"/>
    <w:uiPriority w:val="99"/>
    <w:rsid w:val="003D1FB5"/>
    <w:rPr>
      <w:rFonts w:ascii="Consolas" w:eastAsia="Calibri" w:hAnsi="Consolas" w:cs="Times New Roman"/>
      <w:sz w:val="21"/>
      <w:szCs w:val="21"/>
      <w:lang w:val="x-none"/>
    </w:rPr>
  </w:style>
  <w:style w:type="paragraph" w:styleId="Akapitzlist">
    <w:name w:val="List Paragraph"/>
    <w:basedOn w:val="Normalny"/>
    <w:uiPriority w:val="34"/>
    <w:qFormat/>
    <w:rsid w:val="003D1FB5"/>
    <w:pPr>
      <w:spacing w:after="200" w:line="276" w:lineRule="auto"/>
      <w:ind w:left="708"/>
    </w:pPr>
    <w:rPr>
      <w:rFonts w:ascii="Calibri" w:eastAsia="Calibri" w:hAnsi="Calibri" w:cs="Times New Roman"/>
    </w:rPr>
  </w:style>
  <w:style w:type="character" w:styleId="Hipercze">
    <w:name w:val="Hyperlink"/>
    <w:basedOn w:val="Domylnaczcionkaakapitu"/>
    <w:rsid w:val="003D1FB5"/>
    <w:rPr>
      <w:color w:val="0563C1" w:themeColor="hyperlink"/>
      <w:u w:val="single"/>
    </w:rPr>
  </w:style>
  <w:style w:type="character" w:customStyle="1" w:styleId="Nierozpoznanawzmianka1">
    <w:name w:val="Nierozpoznana wzmianka1"/>
    <w:basedOn w:val="Domylnaczcionkaakapitu"/>
    <w:uiPriority w:val="99"/>
    <w:semiHidden/>
    <w:unhideWhenUsed/>
    <w:rsid w:val="009522A6"/>
    <w:rPr>
      <w:color w:val="605E5C"/>
      <w:shd w:val="clear" w:color="auto" w:fill="E1DFDD"/>
    </w:rPr>
  </w:style>
  <w:style w:type="character" w:styleId="Odwoaniedokomentarza">
    <w:name w:val="annotation reference"/>
    <w:basedOn w:val="Domylnaczcionkaakapitu"/>
    <w:uiPriority w:val="99"/>
    <w:semiHidden/>
    <w:unhideWhenUsed/>
    <w:rsid w:val="001125AC"/>
    <w:rPr>
      <w:sz w:val="16"/>
      <w:szCs w:val="16"/>
    </w:rPr>
  </w:style>
  <w:style w:type="paragraph" w:styleId="Tekstkomentarza">
    <w:name w:val="annotation text"/>
    <w:basedOn w:val="Normalny"/>
    <w:link w:val="TekstkomentarzaZnak"/>
    <w:uiPriority w:val="99"/>
    <w:semiHidden/>
    <w:unhideWhenUsed/>
    <w:rsid w:val="001125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25AC"/>
    <w:rPr>
      <w:sz w:val="20"/>
      <w:szCs w:val="20"/>
    </w:rPr>
  </w:style>
  <w:style w:type="paragraph" w:styleId="Tematkomentarza">
    <w:name w:val="annotation subject"/>
    <w:basedOn w:val="Tekstkomentarza"/>
    <w:next w:val="Tekstkomentarza"/>
    <w:link w:val="TematkomentarzaZnak"/>
    <w:uiPriority w:val="99"/>
    <w:semiHidden/>
    <w:unhideWhenUsed/>
    <w:rsid w:val="001125AC"/>
    <w:rPr>
      <w:b/>
      <w:bCs/>
    </w:rPr>
  </w:style>
  <w:style w:type="character" w:customStyle="1" w:styleId="TematkomentarzaZnak">
    <w:name w:val="Temat komentarza Znak"/>
    <w:basedOn w:val="TekstkomentarzaZnak"/>
    <w:link w:val="Tematkomentarza"/>
    <w:uiPriority w:val="99"/>
    <w:semiHidden/>
    <w:rsid w:val="001125AC"/>
    <w:rPr>
      <w:b/>
      <w:bCs/>
      <w:sz w:val="20"/>
      <w:szCs w:val="20"/>
    </w:rPr>
  </w:style>
  <w:style w:type="character" w:styleId="Nierozpoznanawzmianka">
    <w:name w:val="Unresolved Mention"/>
    <w:basedOn w:val="Domylnaczcionkaakapitu"/>
    <w:uiPriority w:val="99"/>
    <w:semiHidden/>
    <w:unhideWhenUsed/>
    <w:rsid w:val="00567A34"/>
    <w:rPr>
      <w:color w:val="605E5C"/>
      <w:shd w:val="clear" w:color="auto" w:fill="E1DFDD"/>
    </w:rPr>
  </w:style>
  <w:style w:type="paragraph" w:customStyle="1" w:styleId="v1msonormal">
    <w:name w:val="v1msonormal"/>
    <w:basedOn w:val="Normalny"/>
    <w:rsid w:val="00E353C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CF1356"/>
    <w:pPr>
      <w:spacing w:after="0" w:line="240" w:lineRule="auto"/>
    </w:pPr>
  </w:style>
  <w:style w:type="table" w:styleId="Tabela-Siatka">
    <w:name w:val="Table Grid"/>
    <w:basedOn w:val="Standardowy"/>
    <w:uiPriority w:val="39"/>
    <w:rsid w:val="00CD6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9035">
      <w:bodyDiv w:val="1"/>
      <w:marLeft w:val="0"/>
      <w:marRight w:val="0"/>
      <w:marTop w:val="0"/>
      <w:marBottom w:val="0"/>
      <w:divBdr>
        <w:top w:val="none" w:sz="0" w:space="0" w:color="auto"/>
        <w:left w:val="none" w:sz="0" w:space="0" w:color="auto"/>
        <w:bottom w:val="none" w:sz="0" w:space="0" w:color="auto"/>
        <w:right w:val="none" w:sz="0" w:space="0" w:color="auto"/>
      </w:divBdr>
    </w:div>
    <w:div w:id="362826655">
      <w:bodyDiv w:val="1"/>
      <w:marLeft w:val="0"/>
      <w:marRight w:val="0"/>
      <w:marTop w:val="0"/>
      <w:marBottom w:val="0"/>
      <w:divBdr>
        <w:top w:val="none" w:sz="0" w:space="0" w:color="auto"/>
        <w:left w:val="none" w:sz="0" w:space="0" w:color="auto"/>
        <w:bottom w:val="none" w:sz="0" w:space="0" w:color="auto"/>
        <w:right w:val="none" w:sz="0" w:space="0" w:color="auto"/>
      </w:divBdr>
    </w:div>
    <w:div w:id="575633587">
      <w:bodyDiv w:val="1"/>
      <w:marLeft w:val="0"/>
      <w:marRight w:val="0"/>
      <w:marTop w:val="0"/>
      <w:marBottom w:val="0"/>
      <w:divBdr>
        <w:top w:val="none" w:sz="0" w:space="0" w:color="auto"/>
        <w:left w:val="none" w:sz="0" w:space="0" w:color="auto"/>
        <w:bottom w:val="none" w:sz="0" w:space="0" w:color="auto"/>
        <w:right w:val="none" w:sz="0" w:space="0" w:color="auto"/>
      </w:divBdr>
      <w:divsChild>
        <w:div w:id="34503433">
          <w:marLeft w:val="0"/>
          <w:marRight w:val="0"/>
          <w:marTop w:val="0"/>
          <w:marBottom w:val="0"/>
          <w:divBdr>
            <w:top w:val="none" w:sz="0" w:space="0" w:color="auto"/>
            <w:left w:val="none" w:sz="0" w:space="0" w:color="auto"/>
            <w:bottom w:val="none" w:sz="0" w:space="0" w:color="auto"/>
            <w:right w:val="none" w:sz="0" w:space="0" w:color="auto"/>
          </w:divBdr>
        </w:div>
      </w:divsChild>
    </w:div>
    <w:div w:id="149140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774AF-B25B-4D0C-8F59-5B34310E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16</Pages>
  <Words>4754</Words>
  <Characters>28527</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Piotr Krupiński</cp:lastModifiedBy>
  <cp:revision>87</cp:revision>
  <cp:lastPrinted>2024-09-06T08:43:00Z</cp:lastPrinted>
  <dcterms:created xsi:type="dcterms:W3CDTF">2024-08-05T13:35:00Z</dcterms:created>
  <dcterms:modified xsi:type="dcterms:W3CDTF">2024-09-09T09:21:00Z</dcterms:modified>
</cp:coreProperties>
</file>