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70" w:type="dxa"/>
        <w:tblInd w:w="1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489"/>
        <w:gridCol w:w="567"/>
        <w:gridCol w:w="708"/>
        <w:gridCol w:w="3828"/>
        <w:gridCol w:w="3969"/>
        <w:gridCol w:w="567"/>
        <w:gridCol w:w="567"/>
        <w:gridCol w:w="1275"/>
        <w:gridCol w:w="1723"/>
        <w:gridCol w:w="773"/>
      </w:tblGrid>
      <w:tr w:rsidR="002948B4" w:rsidRPr="00F45059" w14:paraId="598FF740" w14:textId="77777777" w:rsidTr="002948B4">
        <w:trPr>
          <w:trHeight w:hRule="exact" w:val="1013"/>
        </w:trPr>
        <w:tc>
          <w:tcPr>
            <w:tcW w:w="2268" w:type="dxa"/>
            <w:gridSpan w:val="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2E74B5" w:themeFill="accent5" w:themeFillShade="BF"/>
            <w:vAlign w:val="center"/>
          </w:tcPr>
          <w:p w14:paraId="155C4578" w14:textId="77777777" w:rsidR="002948B4" w:rsidRPr="002948B4" w:rsidRDefault="002948B4" w:rsidP="0023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ID</w:t>
            </w:r>
          </w:p>
          <w:p w14:paraId="0FE1C23F" w14:textId="77777777" w:rsidR="002948B4" w:rsidRPr="002948B4" w:rsidRDefault="002948B4" w:rsidP="0023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(1)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2E74B5" w:themeFill="accent5" w:themeFillShade="BF"/>
            <w:vAlign w:val="center"/>
          </w:tcPr>
          <w:p w14:paraId="62E5A075" w14:textId="77777777" w:rsidR="002948B4" w:rsidRPr="002948B4" w:rsidRDefault="002948B4" w:rsidP="0023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position w:val="1"/>
                <w:sz w:val="18"/>
                <w:szCs w:val="18"/>
              </w:rPr>
              <w:t>wymagania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2E74B5" w:themeFill="accent5" w:themeFillShade="BF"/>
            <w:vAlign w:val="center"/>
          </w:tcPr>
          <w:p w14:paraId="1E49A3D7" w14:textId="77777777" w:rsidR="002948B4" w:rsidRPr="002948B4" w:rsidRDefault="002948B4" w:rsidP="0023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proofErr w:type="spellStart"/>
            <w:r w:rsidRPr="002948B4">
              <w:rPr>
                <w:rFonts w:ascii="Times New Roman" w:hAnsi="Times New Roman"/>
                <w:b/>
                <w:bCs/>
                <w:color w:val="FFFFFF" w:themeColor="background1"/>
                <w:position w:val="1"/>
                <w:sz w:val="18"/>
                <w:szCs w:val="18"/>
              </w:rPr>
              <w:t>requirements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2E74B5" w:themeFill="accent5" w:themeFillShade="BF"/>
            <w:vAlign w:val="center"/>
          </w:tcPr>
          <w:p w14:paraId="0A1F21D6" w14:textId="77777777" w:rsidR="002948B4" w:rsidRPr="002948B4" w:rsidRDefault="002948B4" w:rsidP="0023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position w:val="1"/>
                <w:sz w:val="18"/>
                <w:szCs w:val="18"/>
              </w:rPr>
              <w:t>M/O</w:t>
            </w:r>
          </w:p>
          <w:p w14:paraId="6761C118" w14:textId="77777777" w:rsidR="002948B4" w:rsidRPr="002948B4" w:rsidRDefault="002948B4" w:rsidP="0023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(2)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2E74B5" w:themeFill="accent5" w:themeFillShade="BF"/>
            <w:vAlign w:val="center"/>
          </w:tcPr>
          <w:p w14:paraId="2C3991F5" w14:textId="77777777" w:rsidR="002948B4" w:rsidRPr="002948B4" w:rsidRDefault="002948B4" w:rsidP="0023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spacing w:val="1"/>
                <w:position w:val="1"/>
                <w:sz w:val="18"/>
                <w:szCs w:val="18"/>
              </w:rPr>
              <w:t>GMP</w:t>
            </w:r>
          </w:p>
          <w:p w14:paraId="37A12E7C" w14:textId="77777777" w:rsidR="002948B4" w:rsidRPr="002948B4" w:rsidRDefault="002948B4" w:rsidP="00235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(3)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70AD47" w:themeFill="accent6"/>
          </w:tcPr>
          <w:p w14:paraId="5F9A5FA8" w14:textId="0461018D" w:rsidR="002948B4" w:rsidRPr="002948B4" w:rsidRDefault="002948B4" w:rsidP="002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hAnsi="Times New Roman"/>
                <w:b/>
                <w:bCs/>
                <w:color w:val="FFFFFF" w:themeColor="background1"/>
                <w:position w:val="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Potwierdzenie</w:t>
            </w: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position w:val="1"/>
                <w:sz w:val="18"/>
                <w:szCs w:val="18"/>
              </w:rPr>
              <w:t xml:space="preserve"> spełnienia wymagania</w:t>
            </w: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position w:val="1"/>
                <w:sz w:val="18"/>
                <w:szCs w:val="18"/>
              </w:rPr>
              <w:br/>
              <w:t>TAK / NIE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70AD47" w:themeFill="accent6"/>
          </w:tcPr>
          <w:p w14:paraId="61F17DD2" w14:textId="0EFC786B" w:rsidR="002948B4" w:rsidRPr="002948B4" w:rsidRDefault="002948B4" w:rsidP="002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Referencja z oferty (np. numer punktu, ID przedmiotu, itp..)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vAlign w:val="center"/>
          </w:tcPr>
          <w:p w14:paraId="3D8113A7" w14:textId="70395151" w:rsidR="002948B4" w:rsidRPr="002948B4" w:rsidRDefault="002948B4" w:rsidP="002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2948B4">
              <w:rPr>
                <w:rFonts w:ascii="Times New Roman" w:hAnsi="Times New Roman"/>
                <w:b/>
                <w:bCs/>
                <w:color w:val="FFFFFF" w:themeColor="background1"/>
                <w:position w:val="1"/>
                <w:sz w:val="18"/>
                <w:szCs w:val="18"/>
              </w:rPr>
              <w:t>uwaga/</w:t>
            </w:r>
          </w:p>
          <w:p w14:paraId="1BDBC7E2" w14:textId="77777777" w:rsidR="002948B4" w:rsidRPr="002948B4" w:rsidRDefault="002948B4" w:rsidP="00294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proofErr w:type="spellStart"/>
            <w:r w:rsidRPr="002948B4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note</w:t>
            </w:r>
            <w:proofErr w:type="spellEnd"/>
          </w:p>
        </w:tc>
      </w:tr>
      <w:tr w:rsidR="002948B4" w:rsidRPr="00F45059" w14:paraId="6C1F986B" w14:textId="77777777" w:rsidTr="002948B4">
        <w:trPr>
          <w:trHeight w:hRule="exact" w:val="289"/>
        </w:trPr>
        <w:tc>
          <w:tcPr>
            <w:tcW w:w="2268" w:type="dxa"/>
            <w:gridSpan w:val="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030D3D67" w14:textId="77777777" w:rsidR="002948B4" w:rsidRPr="00F45059" w:rsidRDefault="002948B4" w:rsidP="00435E5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F45059">
              <w:rPr>
                <w:rFonts w:ascii="Times New Roman" w:hAnsi="Times New Roman"/>
                <w:b/>
                <w:bCs/>
                <w:sz w:val="18"/>
                <w:szCs w:val="18"/>
              </w:rPr>
              <w:t>1. 0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2DF94228" w14:textId="77777777" w:rsidR="002948B4" w:rsidRPr="00F4505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6"/>
              <w:rPr>
                <w:rFonts w:ascii="Times New Roman" w:hAnsi="Times New Roman"/>
                <w:sz w:val="18"/>
                <w:szCs w:val="18"/>
              </w:rPr>
            </w:pPr>
            <w:r w:rsidRPr="00F45059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Opis</w:t>
            </w:r>
            <w:r w:rsidRPr="00F45059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F45059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zadania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4E6BB2AD" w14:textId="77777777" w:rsidR="002948B4" w:rsidRPr="00F4505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5059">
              <w:rPr>
                <w:rFonts w:ascii="Times New Roman" w:hAnsi="Times New Roman"/>
                <w:b/>
                <w:bCs/>
                <w:spacing w:val="1"/>
                <w:position w:val="1"/>
                <w:sz w:val="18"/>
                <w:szCs w:val="18"/>
              </w:rPr>
              <w:t>Tas</w:t>
            </w:r>
            <w:r w:rsidRPr="00F45059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k</w:t>
            </w:r>
            <w:proofErr w:type="spellEnd"/>
            <w:r w:rsidRPr="00F45059">
              <w:rPr>
                <w:rFonts w:ascii="Times New Roman" w:hAnsi="Times New Roman"/>
                <w:b/>
                <w:bCs/>
                <w:spacing w:val="-3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F45059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14B285E5" w14:textId="77777777" w:rsidR="002948B4" w:rsidRPr="00F4505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1FC75D03" w14:textId="77777777" w:rsidR="002948B4" w:rsidRPr="00F4505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70AD47" w:themeFill="accent6"/>
          </w:tcPr>
          <w:p w14:paraId="160FB2BA" w14:textId="77777777" w:rsidR="002948B4" w:rsidRPr="00F4505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70AD47" w:themeFill="accent6"/>
          </w:tcPr>
          <w:p w14:paraId="44A8FF86" w14:textId="3D58E32B" w:rsidR="002948B4" w:rsidRPr="00F4505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  <w:vAlign w:val="center"/>
          </w:tcPr>
          <w:p w14:paraId="3E48061F" w14:textId="7DC333D9" w:rsidR="002948B4" w:rsidRPr="00F4505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A5EFB" w14:paraId="5E5BBFE9" w14:textId="77777777" w:rsidTr="002948B4">
        <w:trPr>
          <w:trHeight w:hRule="exact" w:val="1829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1D81" w14:textId="65A0CD07" w:rsidR="002948B4" w:rsidRPr="00F45059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BBAD" w14:textId="77777777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2451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9F35" w14:textId="77777777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0229969" w14:textId="77777777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A640CDD" w14:textId="56463C12" w:rsidR="002948B4" w:rsidRPr="007652F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50E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Przedmiotem wymagań jest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mieszarko granulator służący do prowadzenia procesu granulacji na mokro. Podczas mieszania proszków przy pomocy mieszadła (w kształcie litery ‘Z’) i turbiny, dozuje się lepiszcze i uzyskuje granulat. Kontroluje się szybkość i czas pracy mieszadła i turbiny oraz temperaturę wewnątrz zbiornika. Ręcznie ustawia się odpowiednią prędkość dozowania lepiszcza przy pomocy pompy perystaltycznej.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B4E4B36" w14:textId="415EB436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Granulator applied in wet granulation process is required. During mixing of powders by agitator (in a Z-form) and chopper, a binder liquid is added and a granulate is obtained. Speed and time of agitator and chopper and inner temperature is controlled. The speed of binder liquid dosing is adjusted manually on peristaltic spray pump.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5A810B0" w14:textId="09D7CFC3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B950103" w14:textId="426EAEEE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441BF6B" w14:textId="77777777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4B2C0E0" w14:textId="2F106D66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549819" w14:textId="1C3B943E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3808B0" w14:paraId="449AEADF" w14:textId="77777777" w:rsidTr="002948B4">
        <w:trPr>
          <w:trHeight w:hRule="exact" w:val="423"/>
        </w:trPr>
        <w:tc>
          <w:tcPr>
            <w:tcW w:w="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3CC4" w14:textId="77777777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ECFD" w14:textId="77777777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922F" w14:textId="77777777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2451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1.1.1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D39E612" w14:textId="77777777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13C27F0" w14:textId="76B6AFB9" w:rsidR="002948B4" w:rsidRPr="00D24BE4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4BE4">
              <w:rPr>
                <w:rFonts w:ascii="Times New Roman" w:hAnsi="Times New Roman"/>
                <w:sz w:val="18"/>
                <w:szCs w:val="18"/>
              </w:rPr>
              <w:t xml:space="preserve">Szybkość pracy mieszadła: 50 – 1000 </w:t>
            </w:r>
            <w:proofErr w:type="spellStart"/>
            <w:r w:rsidRPr="00D24BE4">
              <w:rPr>
                <w:rFonts w:ascii="Times New Roman" w:hAnsi="Times New Roman"/>
                <w:sz w:val="18"/>
                <w:szCs w:val="18"/>
              </w:rPr>
              <w:t>obr</w:t>
            </w:r>
            <w:proofErr w:type="spellEnd"/>
            <w:r w:rsidRPr="00D24BE4">
              <w:rPr>
                <w:rFonts w:ascii="Times New Roman" w:hAnsi="Times New Roman"/>
                <w:sz w:val="18"/>
                <w:szCs w:val="18"/>
              </w:rPr>
              <w:t>/min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BD51580" w14:textId="149CAF47" w:rsidR="002948B4" w:rsidRPr="00D24BE4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4BE4">
              <w:rPr>
                <w:rFonts w:ascii="Times New Roman" w:hAnsi="Times New Roman"/>
                <w:sz w:val="18"/>
                <w:szCs w:val="18"/>
                <w:lang w:val="en-US"/>
              </w:rPr>
              <w:t>Agitator rotation speed: 50 – 1000 rpm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8A6BE3F" w14:textId="4E0A2952" w:rsidR="002948B4" w:rsidRPr="003808B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FDD3C32" w14:textId="2B39B774" w:rsidR="002948B4" w:rsidRPr="003808B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B3F61FF" w14:textId="77777777" w:rsidR="002948B4" w:rsidRPr="003808B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EE6123C" w14:textId="1B02889B" w:rsidR="002948B4" w:rsidRPr="003808B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5B24AD" w14:textId="39C2528F" w:rsidR="002948B4" w:rsidRPr="003808B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8C5600" w14:paraId="30AA710D" w14:textId="77777777" w:rsidTr="002948B4">
        <w:trPr>
          <w:trHeight w:hRule="exact" w:val="429"/>
        </w:trPr>
        <w:tc>
          <w:tcPr>
            <w:tcW w:w="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55AB" w14:textId="77777777" w:rsidR="002948B4" w:rsidRPr="003808B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5DF6" w14:textId="77777777" w:rsidR="002948B4" w:rsidRPr="003808B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5BDE" w14:textId="03DA0639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1.1.2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9F321A6" w14:textId="77777777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F5EBA84" w14:textId="2D6C5A42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58A">
              <w:rPr>
                <w:rFonts w:ascii="Times New Roman" w:hAnsi="Times New Roman"/>
                <w:sz w:val="18"/>
                <w:szCs w:val="18"/>
              </w:rPr>
              <w:t xml:space="preserve">Szybkość pracy turbiny: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300 – 3000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obr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026324B" w14:textId="259D5CED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Chopper rotation speed: 300 – 3000 rpm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4644701" w14:textId="76DFFC1D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604D072" w14:textId="603FB28F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89657F1" w14:textId="77777777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15626D3" w14:textId="03B10195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BD9283" w14:textId="73D945C2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A5EFB" w14:paraId="2CFBB8DA" w14:textId="77777777" w:rsidTr="002948B4">
        <w:trPr>
          <w:trHeight w:hRule="exact" w:val="705"/>
        </w:trPr>
        <w:tc>
          <w:tcPr>
            <w:tcW w:w="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3642" w14:textId="77777777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633D" w14:textId="77777777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C5CB" w14:textId="4FEF54CB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1.1.3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620E426" w14:textId="77777777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6DD52C2" w14:textId="65EAEA27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Szybkość pracy pompy: 2,5 … 65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obr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/min (ustawienie ręczne), przepływ: 10 – 100 ml/min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3BCA4DC" w14:textId="5AC0BC85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right="162"/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</w:pPr>
            <w:r w:rsidRPr="006F7455">
              <w:rPr>
                <w:rFonts w:ascii="Times New Roman" w:hAnsi="Times New Roman"/>
                <w:sz w:val="18"/>
                <w:szCs w:val="18"/>
                <w:lang w:val="en-US"/>
              </w:rPr>
              <w:t>Spray pump, rotation speed: 2.5 … 65 rpm (manually adjustable),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flow rate:</w:t>
            </w:r>
            <w:r w:rsidRPr="006F745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10 – 100 ml/min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70D513B" w14:textId="374A1C9E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4F21EF2" w14:textId="06B1F47D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E48A0E1" w14:textId="77777777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4B88157" w14:textId="7216585B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9A13F0" w14:textId="61F45046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56415C4C" w14:textId="77777777" w:rsidTr="002948B4">
        <w:trPr>
          <w:trHeight w:hRule="exact" w:val="429"/>
        </w:trPr>
        <w:tc>
          <w:tcPr>
            <w:tcW w:w="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9757" w14:textId="77777777" w:rsidR="002948B4" w:rsidRPr="007F2A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E601" w14:textId="77777777" w:rsidR="002948B4" w:rsidRPr="007F2A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A8E0" w14:textId="7D13C059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 w:rsidRPr="006F7455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1.1.4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08A8485" w14:textId="77777777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D0AD8C7" w14:textId="785F5133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Dysza natryskująca Ø 1,2 mm; przepływ 1,0 l /min (3 bary)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42B2ACC" w14:textId="1C18A42F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right="16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Spray nozzle </w:t>
            </w:r>
            <w:r w:rsidRPr="006F7455">
              <w:rPr>
                <w:rFonts w:ascii="Times New Roman" w:hAnsi="Times New Roman"/>
                <w:sz w:val="18"/>
                <w:szCs w:val="18"/>
                <w:lang w:val="en-US"/>
              </w:rPr>
              <w:t>Ø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1.</w:t>
            </w:r>
            <w:r w:rsidRPr="006F745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mm; volume flow 1.0 l/min (3 bar)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715D283" w14:textId="3138BCC1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B39D5D6" w14:textId="73FD1F65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9AABE8E" w14:textId="77777777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EBEF95E" w14:textId="5705EEE5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CD6250" w14:textId="0416EE41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7D3E4E33" w14:textId="77777777" w:rsidTr="002948B4">
        <w:trPr>
          <w:trHeight w:hRule="exact" w:val="562"/>
        </w:trPr>
        <w:tc>
          <w:tcPr>
            <w:tcW w:w="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C212" w14:textId="77777777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ED80" w14:textId="77777777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33D8" w14:textId="65033F96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1.1.5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973D856" w14:textId="77777777" w:rsidR="002948B4" w:rsidRPr="006F7455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6FCB8C0" w14:textId="77777777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Wymagane trzy zbiorniki: 1 l, 2 l, 6 l.</w:t>
            </w:r>
          </w:p>
          <w:p w14:paraId="0C3F202E" w14:textId="38F0C34E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Zbiorniki posiadają płaszcz chłodzący.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BDBEC95" w14:textId="0CE88FF0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56" w:right="162"/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</w:pPr>
            <w:r w:rsidRPr="003808B0"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  <w:t>Three vessels are required:</w:t>
            </w:r>
            <w:r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  <w:t xml:space="preserve"> 1 l, 2 l, 6 l.</w:t>
            </w:r>
          </w:p>
          <w:p w14:paraId="6CC23C61" w14:textId="1F0FFCA1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56" w:right="16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7362"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  <w:t>The vessels are double-walled.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29353DD" w14:textId="68AE0C68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9054497" w14:textId="50AA6A8A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3F775C3" w14:textId="77777777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D66332A" w14:textId="515C10A5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251FB5" w14:textId="2528E858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5D90890F" w14:textId="77777777" w:rsidTr="002948B4">
        <w:trPr>
          <w:trHeight w:hRule="exact" w:val="443"/>
        </w:trPr>
        <w:tc>
          <w:tcPr>
            <w:tcW w:w="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C155" w14:textId="28485A4B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A6AE" w14:textId="77777777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4204" w14:textId="77777777" w:rsidR="002948B4" w:rsidRPr="008C5600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A38875D" w14:textId="6FD1D75F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1.1.5</w:t>
            </w:r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5ADFAE9" w14:textId="755ABD5E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" w:right="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l (poj. robocza 0,3 – 0,8 l; średnica mieszadła 168 mm)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E7FADDC" w14:textId="351FB41D" w:rsidR="002948B4" w:rsidRPr="00321252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" w:right="5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7362">
              <w:rPr>
                <w:rFonts w:ascii="Times New Roman" w:hAnsi="Times New Roman"/>
                <w:sz w:val="18"/>
                <w:szCs w:val="18"/>
                <w:lang w:val="en-US"/>
              </w:rPr>
              <w:t>1 l (net volume 0,3 – 0,8 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 agitator diameter 168 mm</w:t>
            </w:r>
            <w:r w:rsidRPr="008D7362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33DBC5E" w14:textId="781ED8E1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2704E1F" w14:textId="34C60BEC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A3C258B" w14:textId="77777777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E2F4BD9" w14:textId="75599F2B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71CB49" w14:textId="05C769B7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1DFCA7FE" w14:textId="77777777" w:rsidTr="002948B4">
        <w:trPr>
          <w:trHeight w:hRule="exact" w:val="407"/>
        </w:trPr>
        <w:tc>
          <w:tcPr>
            <w:tcW w:w="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7C60" w14:textId="77777777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6AE1" w14:textId="77777777" w:rsidR="002948B4" w:rsidRPr="00CE5056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2B41" w14:textId="77777777" w:rsidR="002948B4" w:rsidRPr="00462451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F513D93" w14:textId="1B784703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1.1.5.2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AB3E588" w14:textId="7DCB753F" w:rsidR="002948B4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" w:right="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l (poj. robocza 0,5 – 1,6 l; średnica mieszadła 188 mm)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2793D91" w14:textId="658D6E40" w:rsidR="002948B4" w:rsidRPr="00321252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" w:right="5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7362">
              <w:rPr>
                <w:rFonts w:ascii="Times New Roman" w:hAnsi="Times New Roman"/>
                <w:sz w:val="18"/>
                <w:szCs w:val="18"/>
                <w:lang w:val="en-US"/>
              </w:rPr>
              <w:t>2 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(net volume</w:t>
            </w:r>
            <w:r w:rsidRPr="008D736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0,5 – 1,6 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 agitator diameter 188 mm</w:t>
            </w:r>
            <w:r w:rsidRPr="008D7362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03BAF20" w14:textId="52732D8B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CBA5B75" w14:textId="2CC423C5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BBD04F6" w14:textId="77777777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C9793AA" w14:textId="4DFE9C3F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5362A8" w14:textId="4C54CF0A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5D6AF2E6" w14:textId="77777777" w:rsidTr="002948B4">
        <w:trPr>
          <w:trHeight w:hRule="exact" w:val="427"/>
        </w:trPr>
        <w:tc>
          <w:tcPr>
            <w:tcW w:w="50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7C1" w14:textId="77777777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6951" w14:textId="77777777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16B9" w14:textId="77777777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9BFB04B" w14:textId="3A8A6C49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1.1.5.3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9DAF51B" w14:textId="7B6B8A13" w:rsidR="002948B4" w:rsidRPr="000C458A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" w:right="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l (poj. robocza 1,5 – 4,8 l; średnica mieszadła 228 mm).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FF9C7B4" w14:textId="078147EE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" w:right="5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7362">
              <w:rPr>
                <w:rFonts w:ascii="Times New Roman" w:hAnsi="Times New Roman"/>
                <w:sz w:val="18"/>
                <w:szCs w:val="18"/>
                <w:lang w:val="en-US"/>
              </w:rPr>
              <w:t>6 l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net volume</w:t>
            </w:r>
            <w:r w:rsidRPr="008D736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1,5 – 4,8 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 agitator diameter 228 mm</w:t>
            </w:r>
            <w:r w:rsidRPr="008D7362">
              <w:rPr>
                <w:rFonts w:ascii="Times New Roman" w:hAnsi="Times New Roman"/>
                <w:sz w:val="18"/>
                <w:szCs w:val="18"/>
                <w:lang w:val="en-US"/>
              </w:rPr>
              <w:t>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C6F1564" w14:textId="27A70670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C945E5D" w14:textId="7B9CF788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C7E6AA8" w14:textId="77777777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E1043B1" w14:textId="2790E3C3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F5091A" w14:textId="0B40552D" w:rsidR="002948B4" w:rsidRPr="008D7362" w:rsidRDefault="002948B4" w:rsidP="00BA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19B06DD9" w14:textId="77777777" w:rsidR="00D33600" w:rsidRPr="00857FEB" w:rsidRDefault="00D33600" w:rsidP="00D33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D33600" w:rsidRPr="00857FEB" w:rsidSect="003506C6">
          <w:pgSz w:w="16840" w:h="11920" w:orient="landscape"/>
          <w:pgMar w:top="1320" w:right="900" w:bottom="1020" w:left="280" w:header="378" w:footer="599" w:gutter="0"/>
          <w:cols w:space="708" w:equalWidth="0">
            <w:col w:w="9580"/>
          </w:cols>
          <w:noEndnote/>
          <w:docGrid w:linePitch="299"/>
        </w:sectPr>
      </w:pPr>
    </w:p>
    <w:tbl>
      <w:tblPr>
        <w:tblW w:w="14899" w:type="dxa"/>
        <w:tblInd w:w="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708"/>
        <w:gridCol w:w="3686"/>
        <w:gridCol w:w="4111"/>
        <w:gridCol w:w="567"/>
        <w:gridCol w:w="425"/>
        <w:gridCol w:w="1417"/>
        <w:gridCol w:w="1570"/>
        <w:gridCol w:w="714"/>
      </w:tblGrid>
      <w:tr w:rsidR="002948B4" w:rsidRPr="008D7362" w14:paraId="2759E6AC" w14:textId="77777777" w:rsidTr="002948B4">
        <w:trPr>
          <w:trHeight w:hRule="exact" w:val="270"/>
        </w:trPr>
        <w:tc>
          <w:tcPr>
            <w:tcW w:w="2409" w:type="dxa"/>
            <w:gridSpan w:val="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57A9B48A" w14:textId="77777777" w:rsidR="002948B4" w:rsidRPr="008D7362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lastRenderedPageBreak/>
              <w:t>2.0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247FE7DA" w14:textId="77777777" w:rsidR="002948B4" w:rsidRPr="008D7362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56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Charakterystyk</w:t>
            </w:r>
            <w:r w:rsidRPr="008D7362">
              <w:rPr>
                <w:rFonts w:ascii="Times New Roman" w:hAnsi="Times New Roman"/>
                <w:b/>
                <w:bCs/>
                <w:position w:val="1"/>
                <w:sz w:val="18"/>
                <w:szCs w:val="18"/>
                <w:lang w:val="en-US"/>
              </w:rPr>
              <w:t>a</w:t>
            </w:r>
            <w:proofErr w:type="spellEnd"/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substancj</w:t>
            </w:r>
            <w:r w:rsidRPr="008D7362">
              <w:rPr>
                <w:rFonts w:ascii="Times New Roman" w:hAnsi="Times New Roman"/>
                <w:b/>
                <w:bCs/>
                <w:position w:val="1"/>
                <w:sz w:val="18"/>
                <w:szCs w:val="18"/>
                <w:lang w:val="en-US"/>
              </w:rPr>
              <w:t>i</w:t>
            </w:r>
            <w:proofErr w:type="spellEnd"/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2451">
              <w:rPr>
                <w:rFonts w:ascii="Times New Roman" w:hAnsi="Times New Roman"/>
                <w:b/>
                <w:bCs/>
                <w:position w:val="1"/>
                <w:sz w:val="18"/>
                <w:szCs w:val="18"/>
                <w:lang w:val="en-US"/>
              </w:rPr>
              <w:t>i</w:t>
            </w:r>
            <w:proofErr w:type="spellEnd"/>
            <w:r w:rsidRPr="00462451">
              <w:rPr>
                <w:rFonts w:ascii="Times New Roman" w:hAnsi="Times New Roman"/>
                <w:b/>
                <w:bCs/>
                <w:positio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2451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materia</w:t>
            </w:r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łów</w:t>
            </w:r>
            <w:proofErr w:type="spellEnd"/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59EE683E" w14:textId="77777777" w:rsidR="002948B4" w:rsidRPr="008D7362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5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Substance</w:t>
            </w:r>
            <w:r w:rsidRPr="008D7362">
              <w:rPr>
                <w:rFonts w:ascii="Times New Roman" w:hAnsi="Times New Roman"/>
                <w:b/>
                <w:bCs/>
                <w:position w:val="1"/>
                <w:sz w:val="18"/>
                <w:szCs w:val="18"/>
                <w:lang w:val="en-US"/>
              </w:rPr>
              <w:t>s</w:t>
            </w:r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 xml:space="preserve"> an</w:t>
            </w:r>
            <w:r w:rsidRPr="008D7362">
              <w:rPr>
                <w:rFonts w:ascii="Times New Roman" w:hAnsi="Times New Roman"/>
                <w:b/>
                <w:bCs/>
                <w:position w:val="1"/>
                <w:sz w:val="18"/>
                <w:szCs w:val="18"/>
                <w:lang w:val="en-US"/>
              </w:rPr>
              <w:t>d</w:t>
            </w:r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 xml:space="preserve"> material</w:t>
            </w:r>
            <w:r w:rsidRPr="008D7362">
              <w:rPr>
                <w:rFonts w:ascii="Times New Roman" w:hAnsi="Times New Roman"/>
                <w:b/>
                <w:bCs/>
                <w:position w:val="1"/>
                <w:sz w:val="18"/>
                <w:szCs w:val="18"/>
                <w:lang w:val="en-US"/>
              </w:rPr>
              <w:t>s</w:t>
            </w:r>
            <w:r w:rsidRPr="008D7362">
              <w:rPr>
                <w:rFonts w:ascii="Times New Roman" w:hAnsi="Times New Roman"/>
                <w:b/>
                <w:bCs/>
                <w:spacing w:val="2"/>
                <w:position w:val="1"/>
                <w:sz w:val="18"/>
                <w:szCs w:val="18"/>
                <w:lang w:val="en-US"/>
              </w:rPr>
              <w:t xml:space="preserve"> </w:t>
            </w:r>
            <w:r w:rsidRPr="008D7362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2A21E865" w14:textId="77777777" w:rsidR="002948B4" w:rsidRPr="008D7362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  <w:vAlign w:val="center"/>
          </w:tcPr>
          <w:p w14:paraId="71DD244F" w14:textId="77777777" w:rsidR="002948B4" w:rsidRPr="008D7362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70AD47" w:themeFill="accent6"/>
          </w:tcPr>
          <w:p w14:paraId="20C9E57B" w14:textId="77777777" w:rsidR="002948B4" w:rsidRPr="008D7362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70AD47" w:themeFill="accent6"/>
          </w:tcPr>
          <w:p w14:paraId="0A58DAC2" w14:textId="0E885FA5" w:rsidR="002948B4" w:rsidRPr="008D7362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  <w:vAlign w:val="center"/>
          </w:tcPr>
          <w:p w14:paraId="4BC6DEB0" w14:textId="5CBAEE67" w:rsidR="002948B4" w:rsidRPr="008D7362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08D2453B" w14:textId="77777777" w:rsidTr="002948B4">
        <w:trPr>
          <w:trHeight w:hRule="exact" w:val="4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EF31B11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3910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sz w:val="18"/>
                <w:szCs w:val="18"/>
              </w:rPr>
            </w:pPr>
            <w:r w:rsidRPr="00F45059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E524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FEA771C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0E84FA0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podlegające mokrej granulacji to surowce w postaci proszków.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B43A0E4" w14:textId="77777777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745D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Materials used in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wet </w:t>
            </w:r>
            <w:r w:rsidRPr="00C745DA">
              <w:rPr>
                <w:rFonts w:ascii="Times New Roman" w:hAnsi="Times New Roman"/>
                <w:sz w:val="18"/>
                <w:szCs w:val="18"/>
                <w:lang w:val="en-US"/>
              </w:rPr>
              <w:t>granulation process are in a powder form.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C8016BC" w14:textId="77777777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8F4DDD9" w14:textId="77777777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814AF0D" w14:textId="77777777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190C202" w14:textId="089DC82A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EFA679" w14:textId="5521824E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F45059" w14:paraId="531A682C" w14:textId="77777777" w:rsidTr="002948B4">
        <w:trPr>
          <w:trHeight w:hRule="exact" w:val="429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5B690AD" w14:textId="77777777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DEB7" w14:textId="77777777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F037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18"/>
                <w:szCs w:val="18"/>
              </w:rPr>
            </w:pPr>
            <w:r w:rsidRPr="00F45059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2.1.1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AE050BD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A862593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Substancja czynna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75C33BE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Active pharmaceutical ingredient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739FAD5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6588C20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D837437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C1368E2" w14:textId="6BE223C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04A428" w14:textId="64B62E19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F45059" w14:paraId="35847275" w14:textId="77777777" w:rsidTr="002948B4">
        <w:trPr>
          <w:trHeight w:hRule="exact" w:val="371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71B516D" w14:textId="77777777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9C97" w14:textId="77777777" w:rsidR="002948B4" w:rsidRPr="00C745D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061A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2.1.2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AB1E498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59B6A32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Substancje pomocnicze, np.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645C4DF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Excipients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e.g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D9E8E81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6CDCF7E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5470BCA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B660AA1" w14:textId="7A749362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9DEC71" w14:textId="34617F86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F45059" w14:paraId="1A90F3C0" w14:textId="77777777" w:rsidTr="002948B4">
        <w:trPr>
          <w:trHeight w:hRule="exact" w:val="375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527D051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6C9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E22B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2ED9411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2.1.2</w:t>
            </w:r>
            <w:r w:rsidRPr="00F45059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F56212C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Celuloza mikrokrystaliczna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6437C64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Cellulose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microcrystalline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607AEEA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FCE35C0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BF4E361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D8BE796" w14:textId="69598FF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F0F26C" w14:textId="587EA4FA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F45059" w14:paraId="288687D5" w14:textId="77777777" w:rsidTr="002948B4">
        <w:trPr>
          <w:trHeight w:hRule="exact" w:val="325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5E3D069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26CF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A4CB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1FEF889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2.1.2.2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D914BC0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Laktoza jednowodna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A13F67E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Lactose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monohydrate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AE40F6B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A307F4C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E107D84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CAACB23" w14:textId="71100158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90512A" w14:textId="4877F2CF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A5EFB" w14:paraId="6436BF24" w14:textId="77777777" w:rsidTr="002948B4">
        <w:trPr>
          <w:trHeight w:hRule="exact" w:val="467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C15CC79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0C7B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sz w:val="18"/>
                <w:szCs w:val="18"/>
              </w:rPr>
            </w:pPr>
            <w:r w:rsidRPr="00F45059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B250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68662A1" w14:textId="77777777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C82A3D7" w14:textId="46A929A2" w:rsidR="002948B4" w:rsidRPr="00F4505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Surowce proszkowe są granulowane przy pomocy wody lub wodnego roztworu lepiszcza,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AD43191" w14:textId="6ED37079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7FE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Powders are granulated with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water or binder solution,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e.g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97E65F0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1196EFF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D6D0FE8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E7FE411" w14:textId="214DB6DD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C3F910" w14:textId="7A29BE8B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857FEB" w14:paraId="78CA9557" w14:textId="77777777" w:rsidTr="002948B4">
        <w:trPr>
          <w:trHeight w:hRule="exact" w:val="393"/>
        </w:trPr>
        <w:tc>
          <w:tcPr>
            <w:tcW w:w="567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34FAA3C" w14:textId="77777777" w:rsidR="002948B4" w:rsidRPr="008947B8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97B0" w14:textId="77777777" w:rsidR="002948B4" w:rsidRPr="008947B8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1741" w14:textId="77777777" w:rsidR="002948B4" w:rsidRPr="008947B8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2.2.1.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402C3B3" w14:textId="77777777" w:rsidR="002948B4" w:rsidRPr="008947B8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91A6E84" w14:textId="77777777" w:rsidR="002948B4" w:rsidRPr="008947B8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Poliwinylopirolidon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(PVP)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60E722E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Polyvinylpyrrolidone (PVP)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33F1958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6BBF525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8246B45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C22C8B3" w14:textId="6D39A965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B884C7" w14:textId="6354829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857FEB" w14:paraId="43C6F97E" w14:textId="77777777" w:rsidTr="002948B4">
        <w:trPr>
          <w:trHeight w:hRule="exact" w:val="427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1CA6" w14:textId="77777777" w:rsidR="002948B4" w:rsidRPr="008947B8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D176" w14:textId="77777777" w:rsidR="002948B4" w:rsidRPr="008947B8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8ECF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2.2.2.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B82671A" w14:textId="77777777" w:rsidR="002948B4" w:rsidRPr="008947B8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4BA2A5C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Hydroksypropyloceluloza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(HPC)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4F7E410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Hydroxypropylcellulose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(HPC)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24F50F15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6850673A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F3F54E7" w14:textId="7777777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85E119E" w14:textId="59348781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950AA9" w14:textId="57537937" w:rsidR="002948B4" w:rsidRPr="00857FEB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7532D" w14:paraId="2A73DCF1" w14:textId="77777777" w:rsidTr="002948B4">
        <w:trPr>
          <w:trHeight w:hRule="exact" w:val="289"/>
        </w:trPr>
        <w:tc>
          <w:tcPr>
            <w:tcW w:w="2409" w:type="dxa"/>
            <w:gridSpan w:val="4"/>
            <w:tcBorders>
              <w:top w:val="single" w:sz="6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26B3D48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3.0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71ADF5B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Opi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 zakres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</w:rPr>
              <w:t>u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 robót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 pra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</w:rPr>
              <w:t>c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 instalacyjnych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CF7649F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66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en-GB"/>
              </w:rPr>
              <w:t>Scop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e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en-GB"/>
              </w:rPr>
              <w:t xml:space="preserve"> o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f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en-GB"/>
              </w:rPr>
              <w:t xml:space="preserve"> th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e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en-GB"/>
              </w:rPr>
              <w:t xml:space="preserve"> work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s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en-GB"/>
              </w:rPr>
              <w:t xml:space="preserve"> an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d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en-GB"/>
              </w:rPr>
              <w:t xml:space="preserve"> installatio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n</w:t>
            </w:r>
            <w:r w:rsidRPr="004C28BA">
              <w:rPr>
                <w:rFonts w:ascii="Times New Roman" w:hAnsi="Times New Roman"/>
                <w:b/>
                <w:bCs/>
                <w:spacing w:val="8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en-GB"/>
              </w:rPr>
              <w:t>work</w:t>
            </w:r>
            <w:r w:rsidRPr="004C28BA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s</w:t>
            </w: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  <w:lang w:val="en-GB"/>
              </w:rPr>
              <w:t xml:space="preserve"> description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9DC1B4D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C103668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9BB3999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7BB1BC2" w14:textId="740FB5B8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  <w:vAlign w:val="center"/>
          </w:tcPr>
          <w:p w14:paraId="25042107" w14:textId="263198AE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48B4" w:rsidRPr="0027532D" w14:paraId="2BF1AD81" w14:textId="77777777" w:rsidTr="002948B4">
        <w:trPr>
          <w:trHeight w:hRule="exact" w:val="3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C365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DC39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4B14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05F8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F4C7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zainstalowania urządzenia potrzebne są: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4F88" w14:textId="77777777" w:rsidR="002948B4" w:rsidRPr="00435E57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E57">
              <w:rPr>
                <w:rFonts w:ascii="Times New Roman" w:hAnsi="Times New Roman"/>
                <w:sz w:val="18"/>
                <w:szCs w:val="18"/>
                <w:lang w:val="en-US"/>
              </w:rPr>
              <w:t>For installation, the following conditions are required: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FB0F" w14:textId="77777777" w:rsidR="002948B4" w:rsidRPr="00435E57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4272" w14:textId="77777777" w:rsidR="002948B4" w:rsidRPr="00435E57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1CE4" w14:textId="77777777" w:rsidR="002948B4" w:rsidRPr="00435E57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78E" w14:textId="5C46DD5D" w:rsidR="002948B4" w:rsidRPr="00435E57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95DAA4" w14:textId="4E8743B6" w:rsidR="002948B4" w:rsidRPr="00435E57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765D48DF" w14:textId="77777777" w:rsidTr="002948B4">
        <w:trPr>
          <w:trHeight w:hRule="exact" w:val="557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053A" w14:textId="77777777" w:rsidR="002948B4" w:rsidRPr="00435E57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7A55" w14:textId="77777777" w:rsidR="002948B4" w:rsidRPr="00435E57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D6E2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3.1.1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8B4C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AB5E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Stalowy stół z blatem o wymiarach co najmniej 1000 mm x 600 mm o nośności min. 140 kg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F6EF" w14:textId="77777777" w:rsidR="002948B4" w:rsidRPr="002355A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55A9">
              <w:rPr>
                <w:rFonts w:ascii="Times New Roman" w:hAnsi="Times New Roman"/>
                <w:sz w:val="18"/>
                <w:szCs w:val="18"/>
                <w:lang w:val="en-US"/>
              </w:rPr>
              <w:t>Stainless steel table with countertop of at least 1000 mm x 600 mm and carrying capacity min. 140 kg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1B1A" w14:textId="77777777" w:rsidR="002948B4" w:rsidRPr="002355A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539D" w14:textId="77777777" w:rsidR="002948B4" w:rsidRPr="002355A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24E0" w14:textId="77777777" w:rsidR="002948B4" w:rsidRPr="002355A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9A8B" w14:textId="36B48481" w:rsidR="002948B4" w:rsidRPr="002355A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189D75" w14:textId="0CA17816" w:rsidR="002948B4" w:rsidRPr="002355A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C28BA" w14:paraId="5EFCC82D" w14:textId="77777777" w:rsidTr="002948B4">
        <w:trPr>
          <w:trHeight w:hRule="exact" w:val="281"/>
        </w:trPr>
        <w:tc>
          <w:tcPr>
            <w:tcW w:w="2409" w:type="dxa"/>
            <w:gridSpan w:val="4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3C19C21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4.0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58F8769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Wymagani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a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 xml:space="preserve"> dl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a</w:t>
            </w:r>
            <w:r w:rsidRPr="004C28BA">
              <w:rPr>
                <w:rFonts w:ascii="Times New Roman" w:hAnsi="Times New Roman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urządzenia/systemu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E4AB6DD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Device/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system</w:t>
            </w:r>
            <w:r w:rsidRPr="004C28BA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requirements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3560F75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79BC6CF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7313517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8917D89" w14:textId="1AC79F26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  <w:vAlign w:val="center"/>
          </w:tcPr>
          <w:p w14:paraId="6E26BBBA" w14:textId="5B4EC968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236294" w14:paraId="4B02F739" w14:textId="77777777" w:rsidTr="002948B4">
        <w:trPr>
          <w:trHeight w:hRule="exact" w:val="2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85F0F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8DD4" w14:textId="77777777" w:rsidR="002948B4" w:rsidRPr="004212D0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212D0">
              <w:rPr>
                <w:rFonts w:ascii="Times New Roman" w:hAnsi="Times New Roman"/>
                <w:b/>
                <w:bCs/>
                <w:sz w:val="18"/>
                <w:szCs w:val="18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CD84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1013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A1E9" w14:textId="77777777" w:rsidR="002948B4" w:rsidRPr="00B5237D" w:rsidRDefault="002948B4" w:rsidP="002753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eastAsia="ArialMT" w:hAnsi="Times New Roman"/>
                <w:sz w:val="18"/>
                <w:szCs w:val="18"/>
                <w:lang w:eastAsia="en-US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>• Wymiary:</w:t>
            </w:r>
            <w:r w:rsidRPr="00F5179C">
              <w:rPr>
                <w:rFonts w:ascii="Times New Roman" w:eastAsia="ArialMT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4EF9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6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5179C">
              <w:rPr>
                <w:rFonts w:ascii="Times New Roman" w:hAnsi="Times New Roman"/>
                <w:sz w:val="18"/>
                <w:szCs w:val="18"/>
                <w:lang w:val="en-GB"/>
              </w:rPr>
              <w:t>• Dimensions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6C70" w14:textId="77777777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F78E" w14:textId="77777777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6F77" w14:textId="77777777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0FC5" w14:textId="58EFB78D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71C797" w14:textId="6FA9E2B4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2C4AC846" w14:textId="77777777" w:rsidTr="002948B4">
        <w:trPr>
          <w:trHeight w:hRule="exact" w:val="29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319DA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995B" w14:textId="77777777" w:rsidR="002948B4" w:rsidRPr="004212D0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3E1B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6A00" w14:textId="77777777" w:rsidR="002948B4" w:rsidRPr="004C28BA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53D2" w14:textId="77777777" w:rsidR="002948B4" w:rsidRPr="00F5179C" w:rsidRDefault="002948B4" w:rsidP="002753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eastAsia="ArialMT" w:hAnsi="Times New Roman"/>
                <w:sz w:val="18"/>
                <w:szCs w:val="18"/>
                <w:lang w:eastAsia="en-US"/>
              </w:rPr>
            </w:pPr>
            <w:r w:rsidRPr="00F5179C">
              <w:rPr>
                <w:rFonts w:ascii="Times New Roman" w:eastAsia="ArialMT" w:hAnsi="Times New Roman"/>
                <w:sz w:val="18"/>
                <w:szCs w:val="18"/>
                <w:lang w:eastAsia="en-US"/>
              </w:rPr>
              <w:t>szerokość/ głębokość/ wysokość: 920 mm  /500 mm/675 mm</w:t>
            </w:r>
          </w:p>
          <w:p w14:paraId="080D869E" w14:textId="77777777" w:rsidR="002948B4" w:rsidRPr="00F5179C" w:rsidRDefault="002948B4" w:rsidP="002753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2163" w14:textId="77777777" w:rsidR="002948B4" w:rsidRPr="00F5179C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eastAsia="ArialMT" w:hAnsi="Times New Roman"/>
                <w:sz w:val="18"/>
                <w:szCs w:val="18"/>
                <w:lang w:val="en-US" w:eastAsia="en-US"/>
              </w:rPr>
            </w:pPr>
            <w:r w:rsidRPr="00F5179C">
              <w:rPr>
                <w:rFonts w:ascii="Times New Roman" w:eastAsia="ArialMT" w:hAnsi="Times New Roman"/>
                <w:sz w:val="18"/>
                <w:szCs w:val="18"/>
                <w:lang w:val="en-US" w:eastAsia="en-US"/>
              </w:rPr>
              <w:t>width/ depth/ height: 920 mm / 500 mm / 675 mm</w:t>
            </w:r>
          </w:p>
          <w:p w14:paraId="28F7791B" w14:textId="77777777" w:rsidR="002948B4" w:rsidRPr="00F5179C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6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C5BE" w14:textId="77777777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E810" w14:textId="77777777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ED12" w14:textId="77777777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8DFA" w14:textId="644B37CF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1E5FB7" w14:textId="0CA7633B" w:rsidR="002948B4" w:rsidRPr="00F959C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FB7739" w14:paraId="140DC7C0" w14:textId="77777777" w:rsidTr="002948B4">
        <w:trPr>
          <w:trHeight w:hRule="exact" w:val="279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1E245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5DCA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D75D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E17B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E53A" w14:textId="77777777" w:rsidR="002948B4" w:rsidRPr="00F5179C" w:rsidRDefault="002948B4" w:rsidP="002753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eastAsia="ArialMT" w:hAnsi="Times New Roman"/>
                <w:sz w:val="18"/>
                <w:szCs w:val="18"/>
                <w:lang w:eastAsia="en-US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>• Masa netto:</w:t>
            </w:r>
          </w:p>
          <w:p w14:paraId="772ACF17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8A49" w14:textId="77777777" w:rsidR="002948B4" w:rsidRPr="00F5179C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179C">
              <w:rPr>
                <w:rFonts w:ascii="Times New Roman" w:hAnsi="Times New Roman"/>
                <w:sz w:val="18"/>
                <w:szCs w:val="18"/>
                <w:lang w:val="en-GB"/>
              </w:rPr>
              <w:t>• Net weight:</w:t>
            </w:r>
          </w:p>
          <w:p w14:paraId="7960DFC4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6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6CD3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8FA0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0696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8F55" w14:textId="3BC6E14C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7ED712" w14:textId="3CA53DCC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FB7739" w14:paraId="3D04849B" w14:textId="77777777" w:rsidTr="002948B4">
        <w:trPr>
          <w:trHeight w:hRule="exact" w:val="285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4CE0A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5CE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A029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4B2A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7747" w14:textId="77777777" w:rsidR="002948B4" w:rsidRPr="00F5179C" w:rsidRDefault="002948B4" w:rsidP="002753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 kg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C3A6" w14:textId="77777777" w:rsidR="002948B4" w:rsidRPr="00F5179C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6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140 kg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7DAA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ABBC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555D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956A" w14:textId="5FA0B8B1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A0485A" w14:textId="4EBB7D23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FB7739" w14:paraId="354DBF73" w14:textId="77777777" w:rsidTr="002948B4">
        <w:trPr>
          <w:trHeight w:hRule="exact" w:val="285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5FF4F7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8C96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1CD9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A02D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B50A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208B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6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Materials: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3B27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2C05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B9FF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266A" w14:textId="513AA362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C9A863" w14:textId="261BB91C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09ED6823" w14:textId="77777777" w:rsidTr="002948B4">
        <w:trPr>
          <w:trHeight w:hRule="exact" w:val="56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65E52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2477" w14:textId="77777777" w:rsidR="002948B4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B750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4.3.1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2685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8778" w14:textId="77777777" w:rsidR="002948B4" w:rsidRPr="00FB7739" w:rsidRDefault="002948B4" w:rsidP="0027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179C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 w:rsidRPr="00F5179C">
              <w:rPr>
                <w:rFonts w:ascii="Times New Roman" w:hAnsi="Times New Roman"/>
                <w:spacing w:val="1"/>
                <w:sz w:val="18"/>
                <w:szCs w:val="18"/>
              </w:rPr>
              <w:t xml:space="preserve">Części maszyny kontaktujące się z produktem: </w:t>
            </w:r>
            <w:r w:rsidRPr="00F5179C">
              <w:rPr>
                <w:rFonts w:ascii="Times New Roman" w:eastAsia="ArialMT" w:hAnsi="Times New Roman"/>
                <w:sz w:val="18"/>
                <w:szCs w:val="18"/>
                <w:lang w:eastAsia="en-US"/>
              </w:rPr>
              <w:t>stal nierdzewna AISI 316L/1.4435, AISI 316L/1.4404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E78C" w14:textId="77777777" w:rsidR="002948B4" w:rsidRPr="00FB7739" w:rsidRDefault="002948B4" w:rsidP="0027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/>
                <w:sz w:val="18"/>
                <w:szCs w:val="18"/>
                <w:lang w:val="en-US" w:eastAsia="en-US"/>
              </w:rPr>
            </w:pPr>
            <w:r w:rsidRPr="004A5E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179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</w:t>
            </w:r>
            <w:r w:rsidRPr="00F5179C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 xml:space="preserve">Product contacting parts: </w:t>
            </w:r>
            <w:r w:rsidRPr="00F5179C">
              <w:rPr>
                <w:rFonts w:ascii="Times New Roman" w:eastAsia="ArialMT" w:hAnsi="Times New Roman"/>
                <w:sz w:val="18"/>
                <w:szCs w:val="18"/>
                <w:lang w:val="en-US" w:eastAsia="en-US"/>
              </w:rPr>
              <w:t>stainless steel AISI 316L/1.4435, AISI 316L/1.4404</w:t>
            </w:r>
            <w:r w:rsidRPr="00F5179C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E7B5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02B8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8838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EF28" w14:textId="220B545F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C5F8FB" w14:textId="0A9BA0AE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406B8DF5" w14:textId="77777777" w:rsidTr="002948B4">
        <w:trPr>
          <w:trHeight w:hRule="exact" w:val="427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C0CDF8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9955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1DA2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4.3.2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9BD4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F4E6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 xml:space="preserve">• Pozostałe części: </w:t>
            </w:r>
            <w:r w:rsidRPr="00F5179C">
              <w:rPr>
                <w:rFonts w:ascii="Times New Roman" w:eastAsia="ArialMT" w:hAnsi="Times New Roman"/>
                <w:sz w:val="18"/>
                <w:szCs w:val="18"/>
                <w:lang w:eastAsia="en-US"/>
              </w:rPr>
              <w:t>stal nierdzewna AISI 304/1.4301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F013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179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Other parts: </w:t>
            </w:r>
            <w:r w:rsidRPr="00F5179C">
              <w:rPr>
                <w:rFonts w:ascii="Times New Roman" w:eastAsia="ArialMT" w:hAnsi="Times New Roman"/>
                <w:sz w:val="18"/>
                <w:szCs w:val="18"/>
                <w:lang w:val="en-US" w:eastAsia="en-US"/>
              </w:rPr>
              <w:t>stainless steel AISI 304/1.4301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DE8B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6BF0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F0E1" w14:textId="77777777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515" w14:textId="6740BE49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58B02E" w14:textId="6755A3F3" w:rsidR="002948B4" w:rsidRPr="00FB7739" w:rsidRDefault="002948B4" w:rsidP="00275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5EEBADCF" w14:textId="1277B98A" w:rsidR="000B0E86" w:rsidRDefault="000B0E86" w:rsidP="00D33600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884" w:type="dxa"/>
        <w:tblInd w:w="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0"/>
        <w:gridCol w:w="549"/>
        <w:gridCol w:w="567"/>
        <w:gridCol w:w="708"/>
        <w:gridCol w:w="3686"/>
        <w:gridCol w:w="4111"/>
        <w:gridCol w:w="567"/>
        <w:gridCol w:w="425"/>
        <w:gridCol w:w="1417"/>
        <w:gridCol w:w="1560"/>
        <w:gridCol w:w="709"/>
      </w:tblGrid>
      <w:tr w:rsidR="002948B4" w:rsidRPr="0027532D" w14:paraId="7935F8B8" w14:textId="77777777" w:rsidTr="002948B4">
        <w:trPr>
          <w:trHeight w:hRule="exact" w:val="514"/>
        </w:trPr>
        <w:tc>
          <w:tcPr>
            <w:tcW w:w="2409" w:type="dxa"/>
            <w:gridSpan w:val="5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2DA78002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1"/>
              <w:rPr>
                <w:rFonts w:ascii="Times New Roman" w:hAnsi="Times New Roman"/>
                <w:sz w:val="20"/>
                <w:szCs w:val="20"/>
              </w:rPr>
            </w:pP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5.0</w:t>
            </w:r>
          </w:p>
        </w:tc>
        <w:tc>
          <w:tcPr>
            <w:tcW w:w="3686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DE69530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Otoczeni</w:t>
            </w:r>
            <w:r w:rsidRPr="00F81084">
              <w:rPr>
                <w:rFonts w:ascii="Times New Roman" w:hAnsi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operacyjne</w:t>
            </w:r>
            <w:r w:rsidRPr="00F81084">
              <w:rPr>
                <w:rFonts w:ascii="Times New Roman" w:hAnsi="Times New Roman"/>
                <w:b/>
                <w:bCs/>
                <w:position w:val="1"/>
                <w:sz w:val="20"/>
                <w:szCs w:val="20"/>
              </w:rPr>
              <w:t>/</w:t>
            </w:r>
            <w:r w:rsidRPr="00F81084">
              <w:rPr>
                <w:rFonts w:ascii="Times New Roman" w:hAnsi="Times New Roman"/>
                <w:b/>
                <w:bCs/>
                <w:spacing w:val="44"/>
                <w:position w:val="1"/>
                <w:sz w:val="20"/>
                <w:szCs w:val="20"/>
              </w:rPr>
              <w:t xml:space="preserve"> </w:t>
            </w: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miejsc</w:t>
            </w:r>
            <w:r w:rsidRPr="00F81084">
              <w:rPr>
                <w:rFonts w:ascii="Times New Roman" w:hAnsi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zainstalowania</w:t>
            </w:r>
          </w:p>
          <w:p w14:paraId="61F5F859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F81084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urządzenia/systemu</w:t>
            </w:r>
          </w:p>
        </w:tc>
        <w:tc>
          <w:tcPr>
            <w:tcW w:w="4111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456B17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Operationa</w:t>
            </w:r>
            <w:r w:rsidRPr="00F81084">
              <w:rPr>
                <w:rFonts w:ascii="Times New Roman" w:hAnsi="Times New Roman"/>
                <w:b/>
                <w:bCs/>
                <w:position w:val="1"/>
                <w:sz w:val="20"/>
                <w:szCs w:val="20"/>
                <w:lang w:val="en-GB"/>
              </w:rPr>
              <w:t>l</w:t>
            </w: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 xml:space="preserve"> environment</w:t>
            </w:r>
            <w:r w:rsidRPr="00F81084">
              <w:rPr>
                <w:rFonts w:ascii="Times New Roman" w:hAnsi="Times New Roman"/>
                <w:b/>
                <w:bCs/>
                <w:position w:val="1"/>
                <w:sz w:val="20"/>
                <w:szCs w:val="20"/>
                <w:lang w:val="en-GB"/>
              </w:rPr>
              <w:t>/</w:t>
            </w: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 xml:space="preserve"> device/syste</w:t>
            </w:r>
            <w:r w:rsidRPr="00F81084">
              <w:rPr>
                <w:rFonts w:ascii="Times New Roman" w:hAnsi="Times New Roman"/>
                <w:b/>
                <w:bCs/>
                <w:position w:val="1"/>
                <w:sz w:val="20"/>
                <w:szCs w:val="20"/>
                <w:lang w:val="en-GB"/>
              </w:rPr>
              <w:t>m</w:t>
            </w: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 xml:space="preserve"> placement</w:t>
            </w:r>
          </w:p>
        </w:tc>
        <w:tc>
          <w:tcPr>
            <w:tcW w:w="567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2A1563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7837477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D851A9F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BA7E269" w14:textId="408AF27A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</w:tcPr>
          <w:p w14:paraId="091802F4" w14:textId="32F0D1A8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2948B4" w:rsidRPr="004A5EFB" w14:paraId="5A999141" w14:textId="77777777" w:rsidTr="002948B4">
        <w:trPr>
          <w:trHeight w:hRule="exact" w:val="501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52374D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72D1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sz w:val="20"/>
                <w:szCs w:val="20"/>
              </w:rPr>
            </w:pP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0B4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FEFF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3BCD" w14:textId="2421159A" w:rsidR="002948B4" w:rsidRPr="00525D4D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5D4D">
              <w:rPr>
                <w:rFonts w:ascii="Times New Roman" w:hAnsi="Times New Roman"/>
                <w:sz w:val="18"/>
                <w:szCs w:val="18"/>
              </w:rPr>
              <w:t>Montaż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 pomieszczeniu nr 8 </w:t>
            </w:r>
            <w:r w:rsidRPr="00525D4D">
              <w:rPr>
                <w:rFonts w:ascii="Times New Roman" w:hAnsi="Times New Roman"/>
                <w:sz w:val="18"/>
                <w:szCs w:val="18"/>
              </w:rPr>
              <w:t xml:space="preserve">w laboratorium Działu </w:t>
            </w:r>
            <w:proofErr w:type="spellStart"/>
            <w:r w:rsidRPr="00525D4D">
              <w:rPr>
                <w:rFonts w:ascii="Times New Roman" w:hAnsi="Times New Roman"/>
                <w:sz w:val="18"/>
                <w:szCs w:val="18"/>
              </w:rPr>
              <w:t>Formulacji</w:t>
            </w:r>
            <w:proofErr w:type="spellEnd"/>
            <w:r w:rsidRPr="00525D4D">
              <w:rPr>
                <w:rFonts w:ascii="Times New Roman" w:hAnsi="Times New Roman"/>
                <w:sz w:val="18"/>
                <w:szCs w:val="18"/>
              </w:rPr>
              <w:t xml:space="preserve"> 6500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0609" w14:textId="0F8950BC" w:rsidR="002948B4" w:rsidRPr="00525D4D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5D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Placement in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room no. 8 in </w:t>
            </w:r>
            <w:r w:rsidRPr="00525D4D">
              <w:rPr>
                <w:rFonts w:ascii="Times New Roman" w:hAnsi="Times New Roman"/>
                <w:sz w:val="18"/>
                <w:szCs w:val="18"/>
                <w:lang w:val="en-US"/>
              </w:rPr>
              <w:t>laboratory in Formulation Department 6500.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4396" w14:textId="4263EFE2" w:rsidR="002948B4" w:rsidRPr="00525D4D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B3CD" w14:textId="6F0B287C" w:rsidR="002948B4" w:rsidRPr="00525D4D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7599" w14:textId="77777777" w:rsidR="002948B4" w:rsidRPr="00525D4D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BC8" w14:textId="56F50396" w:rsidR="002948B4" w:rsidRPr="00525D4D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337EF0" w14:textId="4B5337B6" w:rsidR="002948B4" w:rsidRPr="00525D4D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948B4" w:rsidRPr="00F81084" w14:paraId="374186BC" w14:textId="77777777" w:rsidTr="002948B4">
        <w:trPr>
          <w:trHeight w:hRule="exact" w:val="254"/>
        </w:trPr>
        <w:tc>
          <w:tcPr>
            <w:tcW w:w="2409" w:type="dxa"/>
            <w:gridSpan w:val="5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4AD7C01D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1"/>
              <w:rPr>
                <w:rFonts w:ascii="Times New Roman" w:hAnsi="Times New Roman"/>
                <w:sz w:val="20"/>
                <w:szCs w:val="20"/>
              </w:rPr>
            </w:pP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6.0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1F1E9AF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Dostępn</w:t>
            </w:r>
            <w:r w:rsidRPr="00F81084">
              <w:rPr>
                <w:rFonts w:ascii="Times New Roman" w:hAnsi="Times New Roman"/>
                <w:b/>
                <w:bCs/>
                <w:position w:val="1"/>
                <w:sz w:val="20"/>
                <w:szCs w:val="20"/>
              </w:rPr>
              <w:t>e</w:t>
            </w: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media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EAD8C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1084">
              <w:rPr>
                <w:rFonts w:ascii="Times New Roman" w:hAnsi="Times New Roman"/>
                <w:b/>
                <w:bCs/>
                <w:position w:val="1"/>
                <w:sz w:val="20"/>
                <w:szCs w:val="20"/>
              </w:rPr>
              <w:t>Available</w:t>
            </w:r>
            <w:proofErr w:type="spellEnd"/>
            <w:r w:rsidRPr="00F81084">
              <w:rPr>
                <w:rFonts w:ascii="Times New Roman" w:hAnsi="Times New Roman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media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A74BEEF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CD9FF4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15563A5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56924D9" w14:textId="2BE2A80A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</w:tcPr>
          <w:p w14:paraId="5A7E3845" w14:textId="08349C9F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8B4" w:rsidRPr="0027532D" w14:paraId="4092F18B" w14:textId="77777777" w:rsidTr="002948B4">
        <w:trPr>
          <w:trHeight w:hRule="exact" w:val="26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2F13EDC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6540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0E3C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E04D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AEE9" w14:textId="01B24516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Potrzebne media są następujące: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D851" w14:textId="271208CE" w:rsidR="002948B4" w:rsidRPr="003F4E7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4E78">
              <w:rPr>
                <w:rFonts w:ascii="Times New Roman" w:hAnsi="Times New Roman"/>
                <w:sz w:val="20"/>
                <w:szCs w:val="20"/>
                <w:lang w:val="en-US"/>
              </w:rPr>
              <w:t>The needed media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F4E7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</w:t>
            </w:r>
            <w:r w:rsidRPr="003F4E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he following: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73B0" w14:textId="77777777" w:rsidR="002948B4" w:rsidRPr="003F4E7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2617" w14:textId="77777777" w:rsidR="002948B4" w:rsidRPr="003F4E7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F72F" w14:textId="77777777" w:rsidR="002948B4" w:rsidRPr="003F4E7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27A8" w14:textId="635EC0D8" w:rsidR="002948B4" w:rsidRPr="003F4E7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FB23A2" w14:textId="1F4DBCDD" w:rsidR="002948B4" w:rsidRPr="003F4E7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948B4" w:rsidRPr="00F81084" w14:paraId="22FA78B6" w14:textId="77777777" w:rsidTr="002948B4">
        <w:trPr>
          <w:trHeight w:hRule="exact" w:val="269"/>
        </w:trPr>
        <w:tc>
          <w:tcPr>
            <w:tcW w:w="5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6049265B" w14:textId="77777777" w:rsidR="002948B4" w:rsidRPr="003F4E7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481F" w14:textId="77777777" w:rsidR="002948B4" w:rsidRPr="003F4E7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D003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F81084"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6.1.1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DB95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AA77" w14:textId="2F111E2F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Energia elektryczna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47B6" w14:textId="6A461B65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Electric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D899" w14:textId="0EF6956F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4A5D" w14:textId="1A1D1A1B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31A9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1C9A" w14:textId="5D4C1A1A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DA9106" w14:textId="3A1F832D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8B4" w:rsidRPr="004A5EFB" w14:paraId="5E309F75" w14:textId="77777777" w:rsidTr="002948B4">
        <w:trPr>
          <w:trHeight w:hRule="exact" w:val="269"/>
        </w:trPr>
        <w:tc>
          <w:tcPr>
            <w:tcW w:w="5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B525355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D193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CB3F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2"/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F75E" w14:textId="0E6EDB00" w:rsidR="002948B4" w:rsidRPr="00525D4D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D4D">
              <w:rPr>
                <w:rFonts w:ascii="Times New Roman" w:hAnsi="Times New Roman"/>
                <w:b/>
                <w:sz w:val="20"/>
                <w:szCs w:val="20"/>
              </w:rPr>
              <w:t>6.1.1.1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B5EE" w14:textId="229AEDD2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Napięcie robocze: 3 x 400 V AC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2AB3" w14:textId="24C00BB5" w:rsidR="002948B4" w:rsidRPr="00EF0DA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0DAE">
              <w:rPr>
                <w:rFonts w:ascii="Times New Roman" w:hAnsi="Times New Roman"/>
                <w:sz w:val="20"/>
                <w:szCs w:val="20"/>
                <w:lang w:val="en-US"/>
              </w:rPr>
              <w:t>Operation voltage: 3 x 400 V AC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FA8E" w14:textId="24CF7F1E" w:rsidR="002948B4" w:rsidRPr="00EF0DA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F839" w14:textId="697F376D" w:rsidR="002948B4" w:rsidRPr="00EF0DA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1F37" w14:textId="77777777" w:rsidR="002948B4" w:rsidRPr="00EF0DA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6152" w14:textId="2231CB0B" w:rsidR="002948B4" w:rsidRPr="00EF0DA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9765FE" w14:textId="2B85F554" w:rsidR="002948B4" w:rsidRPr="00EF0DA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948B4" w:rsidRPr="00F81084" w14:paraId="2371E4D2" w14:textId="77777777" w:rsidTr="002948B4">
        <w:trPr>
          <w:trHeight w:hRule="exact" w:val="269"/>
        </w:trPr>
        <w:tc>
          <w:tcPr>
            <w:tcW w:w="5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37A6999" w14:textId="77777777" w:rsidR="002948B4" w:rsidRPr="00EF0DA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E59B" w14:textId="77777777" w:rsidR="002948B4" w:rsidRPr="00EF0DA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28AE" w14:textId="77777777" w:rsidR="002948B4" w:rsidRPr="00EF0DA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2"/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45A0" w14:textId="7C4D3055" w:rsidR="002948B4" w:rsidRPr="00525D4D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6.1.1.2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B743" w14:textId="2CA24391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Częstotliwość: 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384B" w14:textId="1FA8A86A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Frequency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5C81" w14:textId="474C79CA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90BC" w14:textId="507E4496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AFD8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6E06" w14:textId="7A3E7036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B6E43" w14:textId="68997EFC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8B4" w:rsidRPr="00F81084" w14:paraId="53EA21C0" w14:textId="77777777" w:rsidTr="002948B4">
        <w:trPr>
          <w:trHeight w:hRule="exact" w:val="269"/>
        </w:trPr>
        <w:tc>
          <w:tcPr>
            <w:tcW w:w="5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60A4F1AE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9925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00BA" w14:textId="4DD43BCE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2"/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6.1.2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A2B5" w14:textId="77777777" w:rsidR="002948B4" w:rsidRPr="00525D4D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CA02" w14:textId="4B1C0065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Sprężone powietrze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071" w14:textId="6821FA94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Compressed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F538" w14:textId="5BE916B1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F3A" w14:textId="171A0F3A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0945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9DCA" w14:textId="0D345BB6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031284" w14:textId="010F0168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8B4" w:rsidRPr="00F81084" w14:paraId="433975F4" w14:textId="77777777" w:rsidTr="002948B4">
        <w:trPr>
          <w:trHeight w:hRule="exact" w:val="269"/>
        </w:trPr>
        <w:tc>
          <w:tcPr>
            <w:tcW w:w="5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0B29C657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BBA4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59B9" w14:textId="0C47F5F1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2"/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20"/>
                <w:szCs w:val="20"/>
              </w:rPr>
              <w:t>6.1.3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CB33" w14:textId="77777777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37D2" w14:textId="62BD9F24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Woda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5A65" w14:textId="1AC49AB4" w:rsidR="002948B4" w:rsidRPr="00F8108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Water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85C6" w14:textId="18187C1D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AF6E" w14:textId="5DC6EAA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0D1C" w14:textId="77777777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D128" w14:textId="4745F865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3F922" w14:textId="040B7032" w:rsidR="002948B4" w:rsidRPr="00F8108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8B4" w:rsidRPr="004C28BA" w14:paraId="06718A1A" w14:textId="77777777" w:rsidTr="002948B4">
        <w:trPr>
          <w:trHeight w:hRule="exact" w:val="259"/>
        </w:trPr>
        <w:tc>
          <w:tcPr>
            <w:tcW w:w="2409" w:type="dxa"/>
            <w:gridSpan w:val="5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1AEE7063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7.0</w:t>
            </w:r>
          </w:p>
        </w:tc>
        <w:tc>
          <w:tcPr>
            <w:tcW w:w="3686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5A3DDC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Ograniczenia</w:t>
            </w:r>
          </w:p>
        </w:tc>
        <w:tc>
          <w:tcPr>
            <w:tcW w:w="4111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9040E18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Lim</w:t>
            </w:r>
            <w:r w:rsidRPr="004C28BA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>i</w:t>
            </w:r>
            <w:r w:rsidRPr="004C28BA">
              <w:rPr>
                <w:rFonts w:ascii="Times New Roman" w:hAnsi="Times New Roman"/>
                <w:b/>
                <w:bCs/>
                <w:spacing w:val="2"/>
                <w:w w:val="101"/>
                <w:position w:val="1"/>
                <w:sz w:val="18"/>
                <w:szCs w:val="18"/>
              </w:rPr>
              <w:t>ts</w:t>
            </w:r>
            <w:proofErr w:type="spellEnd"/>
          </w:p>
        </w:tc>
        <w:tc>
          <w:tcPr>
            <w:tcW w:w="567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9D7B25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38A1EC6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77B8032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4E76C69" w14:textId="4F7FDE2F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</w:tcPr>
          <w:p w14:paraId="04CB4DBA" w14:textId="5057D732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27532D" w14:paraId="7C2DB49B" w14:textId="77777777" w:rsidTr="002948B4">
        <w:trPr>
          <w:trHeight w:hRule="exact" w:val="491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CBBD65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9D24" w14:textId="7FC406B9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290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98E7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11D7" w14:textId="135E1B1F" w:rsidR="002948B4" w:rsidRPr="00E5480F" w:rsidRDefault="002948B4" w:rsidP="00E5480F">
            <w:pPr>
              <w:widowControl w:val="0"/>
              <w:autoSpaceDE w:val="0"/>
              <w:autoSpaceDN w:val="0"/>
              <w:adjustRightInd w:val="0"/>
              <w:spacing w:before="3" w:after="0" w:line="235" w:lineRule="auto"/>
              <w:ind w:right="567"/>
              <w:rPr>
                <w:rFonts w:ascii="Times New Roman" w:hAnsi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graniczeni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a</w:t>
            </w:r>
            <w:r w:rsidRPr="004C28BA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mogąc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e</w:t>
            </w:r>
            <w:r w:rsidRPr="004C28B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mie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ć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wpły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w</w:t>
            </w:r>
            <w:r w:rsidRPr="004C28BA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na specyfikacj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ę</w:t>
            </w:r>
            <w:r w:rsidRPr="004C28BA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system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3B3C" w14:textId="58320E5E" w:rsidR="002948B4" w:rsidRPr="004C28BA" w:rsidRDefault="002948B4" w:rsidP="00E5480F">
            <w:pPr>
              <w:widowControl w:val="0"/>
              <w:autoSpaceDE w:val="0"/>
              <w:autoSpaceDN w:val="0"/>
              <w:adjustRightInd w:val="0"/>
              <w:spacing w:before="3" w:after="0" w:line="235" w:lineRule="auto"/>
              <w:ind w:left="66" w:right="135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L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imit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 w:rsidRPr="004C28BA">
              <w:rPr>
                <w:rFonts w:ascii="Times New Roman" w:hAnsi="Times New Roman"/>
                <w:spacing w:val="-3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tha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t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ma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y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affec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t</w:t>
            </w:r>
            <w:r w:rsidRPr="004C28BA">
              <w:rPr>
                <w:rFonts w:ascii="Times New Roman" w:hAnsi="Times New Roman"/>
                <w:spacing w:val="-3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syste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m</w:t>
            </w:r>
            <w:r w:rsidRPr="004C28BA">
              <w:rPr>
                <w:rFonts w:ascii="Times New Roman" w:hAnsi="Times New Roman"/>
                <w:spacing w:val="-4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specification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5A91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A90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A02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910B" w14:textId="4F5DD50C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2540A4" w14:textId="0422B0C8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48B4" w:rsidRPr="004A5EFB" w14:paraId="03AA2E90" w14:textId="77777777" w:rsidTr="002948B4">
        <w:trPr>
          <w:trHeight w:hRule="exact" w:val="321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5D9435" w14:textId="77777777" w:rsidR="002948B4" w:rsidRPr="00E5480F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B5C2" w14:textId="77777777" w:rsidR="002948B4" w:rsidRPr="00E5480F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9AA8" w14:textId="596381E2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0E4C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AFF7" w14:textId="0A89B970" w:rsidR="002948B4" w:rsidRPr="00F5179C" w:rsidRDefault="002948B4" w:rsidP="00E5480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D24BE4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Urzą</w:t>
            </w:r>
            <w:r w:rsidRPr="00D24BE4">
              <w:rPr>
                <w:rFonts w:ascii="Times New Roman" w:hAnsi="Times New Roman"/>
                <w:sz w:val="18"/>
                <w:szCs w:val="18"/>
              </w:rPr>
              <w:t>dzenie zgodne z obecnymi normami GMP</w:t>
            </w:r>
          </w:p>
          <w:p w14:paraId="72CB6FB2" w14:textId="7C55BFBB" w:rsidR="002948B4" w:rsidRPr="00FE4DB7" w:rsidRDefault="002948B4" w:rsidP="00FE4DB7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4333" w14:textId="77777777" w:rsidR="002948B4" w:rsidRDefault="002948B4" w:rsidP="00E5480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D24BE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Device in accordance with c-GMP regulations</w:t>
            </w:r>
          </w:p>
          <w:p w14:paraId="0188E3B3" w14:textId="74686D84" w:rsidR="002948B4" w:rsidRPr="00E5480F" w:rsidRDefault="002948B4" w:rsidP="00E5480F">
            <w:pPr>
              <w:widowControl w:val="0"/>
              <w:autoSpaceDE w:val="0"/>
              <w:autoSpaceDN w:val="0"/>
              <w:adjustRightInd w:val="0"/>
              <w:spacing w:before="3" w:after="0" w:line="235" w:lineRule="auto"/>
              <w:ind w:left="66" w:right="135"/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EA05" w14:textId="27E1144F" w:rsidR="002948B4" w:rsidRPr="00E5480F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128" w14:textId="3324E68E" w:rsidR="002948B4" w:rsidRPr="00E5480F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A364" w14:textId="77777777" w:rsidR="002948B4" w:rsidRPr="00E5480F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D1B7" w14:textId="172E13EA" w:rsidR="002948B4" w:rsidRPr="00E5480F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A5420" w14:textId="19867A55" w:rsidR="002948B4" w:rsidRPr="00E5480F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1C063A" w14:paraId="185CCA9F" w14:textId="77777777" w:rsidTr="002948B4">
        <w:trPr>
          <w:trHeight w:hRule="exact" w:val="291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8C41D9" w14:textId="77777777" w:rsidR="002948B4" w:rsidRPr="00E5480F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E9D6" w14:textId="77777777" w:rsidR="002948B4" w:rsidRPr="00E5480F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A5EF" w14:textId="2F1DB975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B0F1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688A" w14:textId="77777777" w:rsidR="002948B4" w:rsidRPr="004C28BA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 xml:space="preserve">• Stal nierdzewna zgodna z normą </w:t>
            </w:r>
            <w:r w:rsidRPr="00F5179C">
              <w:rPr>
                <w:rFonts w:ascii="Times New Roman" w:eastAsia="ArialMT" w:hAnsi="Times New Roman"/>
                <w:sz w:val="18"/>
                <w:szCs w:val="18"/>
                <w:lang w:eastAsia="en-US"/>
              </w:rPr>
              <w:t>EN 10204</w:t>
            </w:r>
          </w:p>
          <w:p w14:paraId="607FF5C6" w14:textId="658CB716" w:rsidR="002948B4" w:rsidRPr="00D24BE4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4D86" w14:textId="77777777" w:rsidR="002948B4" w:rsidRPr="00F22F2F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D24BE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Stainless steel in conformity with EN 10204</w:t>
            </w:r>
          </w:p>
          <w:p w14:paraId="2804A02C" w14:textId="086153F7" w:rsidR="002948B4" w:rsidRPr="001C063A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7965" w14:textId="00D4DE97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077D" w14:textId="29AD9FEB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36F3" w14:textId="77777777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0EB5" w14:textId="63E19F32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FAFA2F" w14:textId="727058F1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1C063A" w14:paraId="3255EB1A" w14:textId="77777777" w:rsidTr="002948B4">
        <w:trPr>
          <w:trHeight w:hRule="exact" w:val="409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FAF66F" w14:textId="77777777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3E8" w14:textId="77777777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9557" w14:textId="282010D5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7.1.3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1753" w14:textId="77777777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B1C3" w14:textId="77777777" w:rsidR="002948B4" w:rsidRPr="00EC567B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eastAsia="Arial-BoldMT" w:hAnsi="Times New Roman"/>
                <w:b/>
                <w:bCs/>
                <w:sz w:val="18"/>
                <w:szCs w:val="18"/>
                <w:lang w:eastAsia="en-US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>
              <w:rPr>
                <w:rFonts w:ascii="Times New Roman" w:hAnsi="Times New Roman"/>
                <w:sz w:val="18"/>
                <w:szCs w:val="18"/>
              </w:rPr>
              <w:t>D</w:t>
            </w:r>
            <w:r w:rsidRPr="00F5179C">
              <w:rPr>
                <w:rFonts w:ascii="Times New Roman" w:hAnsi="Times New Roman"/>
                <w:sz w:val="18"/>
                <w:szCs w:val="18"/>
              </w:rPr>
              <w:t xml:space="preserve">eklaracja zgodności z dyrektywą maszynową </w:t>
            </w:r>
            <w:r w:rsidRPr="00D24BE4">
              <w:rPr>
                <w:rFonts w:ascii="Times New Roman" w:eastAsia="Arial-BoldMT" w:hAnsi="Times New Roman"/>
                <w:bCs/>
                <w:sz w:val="18"/>
                <w:szCs w:val="18"/>
                <w:lang w:eastAsia="en-US"/>
              </w:rPr>
              <w:t>2006/42/EC</w:t>
            </w:r>
          </w:p>
          <w:p w14:paraId="0D25BA93" w14:textId="08B0A639" w:rsidR="002948B4" w:rsidRPr="001C063A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EB2C" w14:textId="77777777" w:rsidR="002948B4" w:rsidRPr="00D24BE4" w:rsidRDefault="002948B4" w:rsidP="001C063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6" w:right="618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D24BE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Declaration of conformity with </w:t>
            </w:r>
            <w:r w:rsidRPr="00D24BE4">
              <w:rPr>
                <w:rFonts w:ascii="Times New Roman" w:eastAsia="Arial-BoldMT" w:hAnsi="Times New Roman"/>
                <w:bCs/>
                <w:sz w:val="18"/>
                <w:szCs w:val="18"/>
                <w:lang w:val="en-US" w:eastAsia="en-US"/>
              </w:rPr>
              <w:t>2006/42/EC</w:t>
            </w:r>
            <w:r w:rsidRPr="00D24BE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  <w:p w14:paraId="7B7350B2" w14:textId="57DBCA36" w:rsidR="002948B4" w:rsidRPr="001C063A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BED1" w14:textId="016C00B4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1F09" w14:textId="04DCB50B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8E26" w14:textId="77777777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F3DC" w14:textId="57836640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275E34" w14:textId="28D56734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1C063A" w14:paraId="1958D5E0" w14:textId="77777777" w:rsidTr="002948B4">
        <w:trPr>
          <w:trHeight w:hRule="exact" w:val="287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40510" w14:textId="77777777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F454" w14:textId="77777777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1939" w14:textId="6B8ABE02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7.1.4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9053" w14:textId="77777777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7E65" w14:textId="77777777" w:rsidR="002948B4" w:rsidRPr="005922AC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F5179C">
              <w:rPr>
                <w:rFonts w:ascii="Times New Roman" w:hAnsi="Times New Roman"/>
                <w:spacing w:val="1"/>
                <w:sz w:val="18"/>
                <w:szCs w:val="18"/>
              </w:rPr>
              <w:t>pis</w:t>
            </w:r>
            <w:r w:rsidRPr="00F5179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F5179C">
              <w:rPr>
                <w:rFonts w:ascii="Times New Roman" w:hAnsi="Times New Roman"/>
                <w:spacing w:val="1"/>
                <w:sz w:val="18"/>
                <w:szCs w:val="18"/>
              </w:rPr>
              <w:t>elementó</w:t>
            </w:r>
            <w:r w:rsidRPr="00F5179C">
              <w:rPr>
                <w:rFonts w:ascii="Times New Roman" w:hAnsi="Times New Roman"/>
                <w:sz w:val="18"/>
                <w:szCs w:val="18"/>
              </w:rPr>
              <w:t>w</w:t>
            </w:r>
            <w:r w:rsidRPr="00F5179C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179C">
              <w:rPr>
                <w:rFonts w:ascii="Times New Roman" w:hAnsi="Times New Roman"/>
                <w:spacing w:val="1"/>
                <w:sz w:val="18"/>
                <w:szCs w:val="18"/>
              </w:rPr>
              <w:t>obsługowych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po angielsku</w:t>
            </w:r>
          </w:p>
          <w:p w14:paraId="5B659A37" w14:textId="32FA7C90" w:rsidR="002948B4" w:rsidRPr="001C063A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5B07" w14:textId="77777777" w:rsidR="002948B4" w:rsidRDefault="002948B4" w:rsidP="001C063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6"/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</w:pPr>
            <w:r w:rsidRPr="00F5179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</w:t>
            </w:r>
            <w:r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S</w:t>
            </w:r>
            <w:r w:rsidRPr="00F5179C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ervic</w:t>
            </w:r>
            <w:r w:rsidRPr="00F5179C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  <w:r w:rsidRPr="00F5179C">
              <w:rPr>
                <w:rFonts w:ascii="Times New Roman" w:hAnsi="Times New Roman"/>
                <w:spacing w:val="-4"/>
                <w:sz w:val="18"/>
                <w:szCs w:val="18"/>
                <w:lang w:val="en-GB"/>
              </w:rPr>
              <w:t xml:space="preserve"> </w:t>
            </w:r>
            <w:r w:rsidRPr="00F5179C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element</w:t>
            </w:r>
            <w:r w:rsidRPr="00F5179C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 w:rsidRPr="00F5179C">
              <w:rPr>
                <w:rFonts w:ascii="Times New Roman" w:hAnsi="Times New Roman"/>
                <w:spacing w:val="-5"/>
                <w:sz w:val="18"/>
                <w:szCs w:val="18"/>
                <w:lang w:val="en-GB"/>
              </w:rPr>
              <w:t xml:space="preserve"> </w:t>
            </w:r>
            <w:r w:rsidRPr="00F5179C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descriptio</w:t>
            </w:r>
            <w:r w:rsidRPr="00F5179C">
              <w:rPr>
                <w:rFonts w:ascii="Times New Roman" w:hAnsi="Times New Roman"/>
                <w:sz w:val="18"/>
                <w:szCs w:val="18"/>
                <w:lang w:val="en-GB"/>
              </w:rPr>
              <w:t>n</w:t>
            </w:r>
            <w:r w:rsidRPr="00F5179C">
              <w:rPr>
                <w:rFonts w:ascii="Times New Roman" w:hAnsi="Times New Roman"/>
                <w:spacing w:val="-6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in English</w:t>
            </w:r>
          </w:p>
          <w:p w14:paraId="63DA168E" w14:textId="7973CA28" w:rsidR="002948B4" w:rsidRPr="001C063A" w:rsidRDefault="002948B4" w:rsidP="001C063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38FA" w14:textId="2763B590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9E2B" w14:textId="221A2317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6AA5" w14:textId="77777777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4DF8" w14:textId="5727A7CE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DEBF2C" w14:textId="502D16E6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1C063A" w14:paraId="6CAEAB0B" w14:textId="77777777" w:rsidTr="002948B4">
        <w:trPr>
          <w:trHeight w:hRule="exact" w:val="575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F13872" w14:textId="77777777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5B56" w14:textId="77777777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7B4" w14:textId="0D1CC09A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7.1.5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367B" w14:textId="77777777" w:rsidR="002948B4" w:rsidRPr="001C063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C81B" w14:textId="4E8969D1" w:rsidR="002948B4" w:rsidRPr="001C063A" w:rsidRDefault="002948B4" w:rsidP="00E5480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525D4D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r w:rsidRPr="00525D4D">
              <w:rPr>
                <w:rFonts w:ascii="Times New Roman" w:hAnsi="Times New Roman"/>
                <w:sz w:val="18"/>
                <w:szCs w:val="18"/>
              </w:rPr>
              <w:t>raca w warunkach zapylenia – wymagana konstrukcj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525D4D">
              <w:rPr>
                <w:rFonts w:ascii="Times New Roman" w:hAnsi="Times New Roman"/>
                <w:sz w:val="18"/>
                <w:szCs w:val="18"/>
              </w:rPr>
              <w:t xml:space="preserve"> łatwa d</w:t>
            </w:r>
            <w:r>
              <w:rPr>
                <w:rFonts w:ascii="Times New Roman" w:hAnsi="Times New Roman"/>
                <w:sz w:val="18"/>
                <w:szCs w:val="18"/>
              </w:rPr>
              <w:t>o czyszczenia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68DD" w14:textId="6A1F533F" w:rsidR="002948B4" w:rsidRPr="001C063A" w:rsidRDefault="002948B4" w:rsidP="00E5480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5478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•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B54783">
              <w:rPr>
                <w:rFonts w:ascii="Times New Roman" w:hAnsi="Times New Roman"/>
                <w:sz w:val="18"/>
                <w:szCs w:val="18"/>
                <w:lang w:val="en-US"/>
              </w:rPr>
              <w:t>usty surrounding – easy-to-clean design is req</w:t>
            </w:r>
            <w:proofErr w:type="spellStart"/>
            <w:r w:rsidRPr="00525D4D">
              <w:rPr>
                <w:rFonts w:ascii="Times New Roman" w:hAnsi="Times New Roman"/>
                <w:sz w:val="18"/>
                <w:szCs w:val="18"/>
                <w:lang w:val="en-GB"/>
              </w:rPr>
              <w:t>uired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8A7B" w14:textId="37390ED2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39E5" w14:textId="5FC0F6C1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8754" w14:textId="77777777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3108" w14:textId="072F78D7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BDC49" w14:textId="41F19C97" w:rsidR="002948B4" w:rsidRPr="001C063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C28BA" w14:paraId="0EE6008B" w14:textId="77777777" w:rsidTr="002948B4">
        <w:trPr>
          <w:trHeight w:hRule="exact" w:val="259"/>
        </w:trPr>
        <w:tc>
          <w:tcPr>
            <w:tcW w:w="2409" w:type="dxa"/>
            <w:gridSpan w:val="5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262292B9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8.0</w:t>
            </w:r>
          </w:p>
        </w:tc>
        <w:tc>
          <w:tcPr>
            <w:tcW w:w="3686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76398B4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Ukła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d</w:t>
            </w:r>
            <w:r w:rsidRPr="004C28BA">
              <w:rPr>
                <w:rFonts w:ascii="Times New Roman" w:hAnsi="Times New Roman"/>
                <w:b/>
                <w:bCs/>
                <w:spacing w:val="4"/>
                <w:position w:val="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elektryczn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y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 xml:space="preserve">i 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sterowania</w:t>
            </w:r>
          </w:p>
        </w:tc>
        <w:tc>
          <w:tcPr>
            <w:tcW w:w="4111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2E5EE88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Steering</w:t>
            </w:r>
            <w:proofErr w:type="spellEnd"/>
            <w:r w:rsidRPr="004C28BA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an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d</w:t>
            </w:r>
            <w:r w:rsidRPr="004C28BA">
              <w:rPr>
                <w:rFonts w:ascii="Times New Roman" w:hAnsi="Times New Roman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electrica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l</w:t>
            </w:r>
            <w:proofErr w:type="spellEnd"/>
            <w:r w:rsidRPr="004C28BA">
              <w:rPr>
                <w:rFonts w:ascii="Times New Roman" w:hAnsi="Times New Roman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system</w:t>
            </w:r>
          </w:p>
        </w:tc>
        <w:tc>
          <w:tcPr>
            <w:tcW w:w="567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9FCB9A4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F6A8113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7665BECA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3DA9D18" w14:textId="39D9DFA6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5933B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</w:tcPr>
          <w:p w14:paraId="13E68E19" w14:textId="6197490F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A5EFB" w14:paraId="0D4C0243" w14:textId="77777777" w:rsidTr="002948B4">
        <w:trPr>
          <w:trHeight w:hRule="exact" w:val="481"/>
        </w:trPr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D7E6237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C7DA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8.1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B0F0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D09D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096E" w14:textId="2B475F03" w:rsidR="002948B4" w:rsidRDefault="002948B4" w:rsidP="00AE0779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Kontrola systemu oparta na sterowniku i panelu operacyjnym z</w:t>
            </w:r>
            <w:r w:rsidRPr="0088161A">
              <w:rPr>
                <w:rFonts w:ascii="Times New Roman" w:hAnsi="Times New Roman"/>
                <w:sz w:val="18"/>
                <w:szCs w:val="18"/>
              </w:rPr>
              <w:t xml:space="preserve"> do</w:t>
            </w:r>
            <w:r>
              <w:rPr>
                <w:rFonts w:ascii="Times New Roman" w:hAnsi="Times New Roman"/>
                <w:sz w:val="18"/>
                <w:szCs w:val="18"/>
              </w:rPr>
              <w:t>tykowym ekranem.</w:t>
            </w:r>
          </w:p>
          <w:p w14:paraId="7988E050" w14:textId="77777777" w:rsidR="002948B4" w:rsidRPr="004C28BA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07A" w14:textId="6282E90A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control is based on 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controller</w:t>
            </w: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and an operation panel with a touch scree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13124FA2" w14:textId="77777777" w:rsidR="002948B4" w:rsidRPr="002C6276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A2FD" w14:textId="22FA4DA5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9308" w14:textId="36A33D9A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1F05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B914" w14:textId="0BFCB9CA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7792EB" w14:textId="6F551FE0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102E8" w14:paraId="1A18A4A1" w14:textId="77777777" w:rsidTr="002948B4">
        <w:trPr>
          <w:trHeight w:hRule="exact" w:val="417"/>
        </w:trPr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89542A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BB14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6B8" w14:textId="5E696E16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0C43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3AC5" w14:textId="21611873" w:rsidR="002948B4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>
              <w:rPr>
                <w:rFonts w:ascii="Times New Roman" w:hAnsi="Times New Roman"/>
                <w:sz w:val="18"/>
                <w:szCs w:val="18"/>
              </w:rPr>
              <w:t>Uwzględniona możliwość zmiany języka.</w:t>
            </w:r>
          </w:p>
          <w:p w14:paraId="4F9841C0" w14:textId="77777777" w:rsidR="002948B4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53AB" w14:textId="5FFACB32" w:rsidR="002948B4" w:rsidRPr="006102E8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102E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• </w:t>
            </w: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 language changeover is integrated.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96B3" w14:textId="596B0D67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00C2" w14:textId="08C73C4F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B040" w14:textId="77777777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A71C" w14:textId="687FF8BF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64E100" w14:textId="765E0813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102E8" w14:paraId="147D1145" w14:textId="77777777" w:rsidTr="002948B4">
        <w:trPr>
          <w:trHeight w:hRule="exact" w:val="277"/>
        </w:trPr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5773726" w14:textId="77777777" w:rsidR="002948B4" w:rsidRPr="006102E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97CD" w14:textId="77777777" w:rsidR="002948B4" w:rsidRPr="006102E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BFF" w14:textId="1E256D92" w:rsidR="002948B4" w:rsidRPr="006102E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CE62" w14:textId="77777777" w:rsidR="002948B4" w:rsidRPr="006102E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8342" w14:textId="24F3C2E7" w:rsidR="002948B4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Przycisk menu.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5FA" w14:textId="112CE2B2" w:rsidR="002948B4" w:rsidRPr="006102E8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menu bar.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8134" w14:textId="7AEE1A9B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8B9F" w14:textId="5E614F48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7FD1" w14:textId="77777777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E5B2" w14:textId="0A2B15AF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C12389" w14:textId="73E662C4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102E8" w14:paraId="19C98ECE" w14:textId="77777777" w:rsidTr="002948B4">
        <w:trPr>
          <w:trHeight w:hRule="exact" w:val="437"/>
        </w:trPr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6FE488" w14:textId="77777777" w:rsidR="002948B4" w:rsidRPr="006102E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EEA7" w14:textId="77777777" w:rsidR="002948B4" w:rsidRPr="006102E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4DD0" w14:textId="7D25F8EA" w:rsidR="002948B4" w:rsidRPr="006102E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19E7" w14:textId="77777777" w:rsidR="002948B4" w:rsidRPr="006102E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F52F" w14:textId="3688EA91" w:rsidR="002948B4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  <w:r w:rsidRPr="00F5179C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>
              <w:rPr>
                <w:rFonts w:ascii="Times New Roman" w:hAnsi="Times New Roman"/>
                <w:sz w:val="18"/>
                <w:szCs w:val="18"/>
              </w:rPr>
              <w:t>Poziomy dostępu chronione hasłami dla 6 poziomów użytkownika.</w:t>
            </w:r>
          </w:p>
          <w:p w14:paraId="297277C7" w14:textId="77777777" w:rsidR="002948B4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E45D" w14:textId="020170ED" w:rsidR="002948B4" w:rsidRPr="006102E8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</w:pPr>
            <w:r w:rsidRPr="006102E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• </w:t>
            </w: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Different access levels with appropriate password protection offer the possibility to install six user levels.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79CF" w14:textId="1B7FA59F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D29E" w14:textId="562B59EB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AA34" w14:textId="77777777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424E" w14:textId="14D4A355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CFB7C2" w14:textId="285FF575" w:rsidR="002948B4" w:rsidRPr="006102E8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C6276" w14:paraId="3521840C" w14:textId="77777777" w:rsidTr="002948B4">
        <w:trPr>
          <w:trHeight w:hRule="exact" w:val="28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A3628D5" w14:textId="77777777" w:rsidR="002948B4" w:rsidRPr="006102E8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3F5C" w14:textId="6F4CA0BF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6F2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0013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81EA" w14:textId="77777777" w:rsidR="002948B4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Obsługiwane funkcje:</w:t>
            </w:r>
          </w:p>
          <w:p w14:paraId="5371882E" w14:textId="1C3B3327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8A1" w14:textId="77777777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</w:pPr>
            <w:r w:rsidRPr="002C6276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Operating functions:</w:t>
            </w:r>
          </w:p>
          <w:p w14:paraId="45823E27" w14:textId="77777777" w:rsidR="002948B4" w:rsidRPr="002C6276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3828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3624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503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CFD1" w14:textId="08F68016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F3D43A" w14:textId="4C95C2E6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C6276" w14:paraId="0C492D0F" w14:textId="77777777" w:rsidTr="002948B4">
        <w:trPr>
          <w:trHeight w:hRule="exact" w:val="34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E9EE390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D618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14D6" w14:textId="18C05965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1F78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B1BA" w14:textId="77777777" w:rsidR="002948B4" w:rsidRPr="00E52A4D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E52A4D">
              <w:rPr>
                <w:rFonts w:ascii="Times New Roman" w:hAnsi="Times New Roman"/>
                <w:sz w:val="18"/>
                <w:szCs w:val="18"/>
              </w:rPr>
              <w:t xml:space="preserve">· Mieszadło i turbina: start/stop </w:t>
            </w:r>
          </w:p>
          <w:p w14:paraId="082E4013" w14:textId="77777777" w:rsidR="002948B4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D39D" w14:textId="77777777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Agitator and chopper: On/Off </w:t>
            </w:r>
          </w:p>
          <w:p w14:paraId="715CC794" w14:textId="77777777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7F31" w14:textId="0B017B3D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292F" w14:textId="58256144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E91F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A1EC" w14:textId="7FC8A7F2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8DB442" w14:textId="71D79889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5E0127A9" w14:textId="77777777" w:rsidTr="002948B4">
        <w:trPr>
          <w:trHeight w:hRule="exact" w:val="34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49E0E91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BE72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F93A" w14:textId="26595510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E96E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061D" w14:textId="2A4C9885" w:rsidR="002948B4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E52A4D">
              <w:rPr>
                <w:rFonts w:ascii="Times New Roman" w:hAnsi="Times New Roman"/>
                <w:sz w:val="18"/>
                <w:szCs w:val="18"/>
              </w:rPr>
              <w:t xml:space="preserve">· Mieszadło: ustawienie prędkości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689E" w14:textId="46E069EE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Agitator: Set point of speed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4653" w14:textId="52E188A8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9838" w14:textId="2D113FD3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9AE0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E750" w14:textId="3C83B0DB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1B93C8" w14:textId="2F7B95CF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C6276" w14:paraId="09652A6C" w14:textId="77777777" w:rsidTr="002948B4">
        <w:trPr>
          <w:trHeight w:hRule="exact" w:val="34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BF8E934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70D8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92C" w14:textId="001650CA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4A7E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B7FD" w14:textId="2C32CB8D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E52A4D">
              <w:rPr>
                <w:rFonts w:ascii="Times New Roman" w:hAnsi="Times New Roman"/>
                <w:sz w:val="18"/>
                <w:szCs w:val="18"/>
              </w:rPr>
              <w:t xml:space="preserve">· Turbina: ustawienie prędkości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F7FF" w14:textId="77777777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Chopper: Set point of speed </w:t>
            </w:r>
          </w:p>
          <w:p w14:paraId="2D253430" w14:textId="77777777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43"/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CFA9" w14:textId="31448965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3F0B" w14:textId="09CA5E7E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5364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BD18" w14:textId="6547C32C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2548C3" w14:textId="4DFEA8E2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612F21D1" w14:textId="77777777" w:rsidTr="002948B4">
        <w:trPr>
          <w:trHeight w:hRule="exact" w:val="34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FF9607B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14E4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503C" w14:textId="2FCA6155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8.2.4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ECBB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A117" w14:textId="57F2AEE6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E52A4D">
              <w:rPr>
                <w:rFonts w:ascii="Times New Roman" w:hAnsi="Times New Roman"/>
                <w:sz w:val="18"/>
                <w:szCs w:val="18"/>
              </w:rPr>
              <w:t xml:space="preserve">· Mieszanie: ustawienie czasu mieszania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E36C" w14:textId="2439C977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Blending: Set point of blending time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6793" w14:textId="2D57C4E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34DC" w14:textId="3397BD46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4711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0CEF" w14:textId="0377AC51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ACE08B" w14:textId="6A995B9A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C6276" w14:paraId="028BB7F7" w14:textId="77777777" w:rsidTr="002948B4">
        <w:trPr>
          <w:trHeight w:hRule="exact" w:val="293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DB86D19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4C85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6EA6" w14:textId="6B7B7F9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8.2.5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921A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A0F9" w14:textId="0BF544FE" w:rsidR="002948B4" w:rsidRPr="006102E8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E52A4D">
              <w:rPr>
                <w:rFonts w:ascii="Times New Roman" w:hAnsi="Times New Roman"/>
                <w:sz w:val="18"/>
                <w:szCs w:val="18"/>
              </w:rPr>
              <w:t>· Kontrola zewnętrznej pompy natryskującej (start/stop)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4CC4" w14:textId="13A0CE65" w:rsidR="002948B4" w:rsidRPr="002C6276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· Control of an external spray pump (On/Off).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F304" w14:textId="1B29AA43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A502" w14:textId="5F44F46E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01FD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01EB" w14:textId="2BC0D214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B45A7" w14:textId="3101EC2B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102E8" w14:paraId="0167752F" w14:textId="77777777" w:rsidTr="002948B4">
        <w:trPr>
          <w:trHeight w:hRule="exact" w:val="633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B3D3F90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4948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446B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A0F9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6412" w14:textId="7747D79D" w:rsidR="002948B4" w:rsidRPr="00E52A4D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E52A4D">
              <w:rPr>
                <w:rFonts w:ascii="Times New Roman" w:hAnsi="Times New Roman"/>
                <w:sz w:val="18"/>
                <w:szCs w:val="18"/>
              </w:rPr>
              <w:t>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Funkcje operacyjne mogą być ułożone w sekwencje, które mogą utworzyć przepisy. </w:t>
            </w:r>
            <w:r w:rsidRPr="006102E8">
              <w:rPr>
                <w:rFonts w:ascii="Times New Roman" w:hAnsi="Times New Roman"/>
                <w:sz w:val="18"/>
                <w:szCs w:val="18"/>
              </w:rPr>
              <w:t>Przepisy mogą być przechowywane i ładowane lokalnie.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EACB" w14:textId="6F7EB621" w:rsidR="002948B4" w:rsidRPr="006102E8" w:rsidRDefault="002948B4" w:rsidP="006102E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</w:pPr>
            <w:r w:rsidRPr="006102E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</w:t>
            </w: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Operation functions can be summarized to sequential steps which in turn can be combined to recipes. Recipes can be stored and loaded locally.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48F0" w14:textId="217A64EE" w:rsidR="002948B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D4D7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FBCC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9EBA" w14:textId="4F818981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7FF1AF" w14:textId="7F3A61E6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538DB271" w14:textId="77777777" w:rsidTr="002948B4">
        <w:trPr>
          <w:trHeight w:hRule="exact" w:val="350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91543E1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DC8" w14:textId="3A32B97E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8.3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2D7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7C35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EFBF" w14:textId="0E120EF4" w:rsidR="002948B4" w:rsidRPr="004212D0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  <w:r w:rsidRPr="004212D0">
              <w:rPr>
                <w:rFonts w:ascii="Times New Roman" w:hAnsi="Times New Roman"/>
                <w:sz w:val="18"/>
                <w:szCs w:val="18"/>
              </w:rPr>
              <w:t xml:space="preserve">Wskazywanie parametrów maszyny 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4212D0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/>
                <w:sz w:val="18"/>
                <w:szCs w:val="18"/>
              </w:rPr>
              <w:t>rocesów: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DC10" w14:textId="77777777" w:rsidR="002948B4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Indication of machine and process parameters: </w:t>
            </w:r>
          </w:p>
          <w:p w14:paraId="1C633AD8" w14:textId="77777777" w:rsidR="002948B4" w:rsidRPr="002C6276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3CBF" w14:textId="7ADAC1E5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41C9" w14:textId="7361FD2B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8C80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52B0" w14:textId="7BB87403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059B2" w14:textId="60E58189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C6276" w14:paraId="0696DF8A" w14:textId="77777777" w:rsidTr="002948B4">
        <w:trPr>
          <w:trHeight w:hRule="exact" w:val="34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F6A23E5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D85E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4F43" w14:textId="70FB4C52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143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BF20" w14:textId="291D957C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4212D0">
              <w:rPr>
                <w:rFonts w:ascii="Times New Roman" w:hAnsi="Times New Roman"/>
                <w:sz w:val="18"/>
                <w:szCs w:val="18"/>
              </w:rPr>
              <w:t>· Szybkość mieszadła [</w:t>
            </w:r>
            <w:proofErr w:type="spellStart"/>
            <w:r w:rsidRPr="004212D0">
              <w:rPr>
                <w:rFonts w:ascii="Times New Roman" w:hAnsi="Times New Roman"/>
                <w:sz w:val="18"/>
                <w:szCs w:val="18"/>
              </w:rPr>
              <w:t>rpm</w:t>
            </w:r>
            <w:proofErr w:type="spellEnd"/>
            <w:r w:rsidRPr="004212D0">
              <w:rPr>
                <w:rFonts w:ascii="Times New Roman" w:hAnsi="Times New Roman"/>
                <w:sz w:val="18"/>
                <w:szCs w:val="18"/>
              </w:rPr>
              <w:t xml:space="preserve">] </w:t>
            </w:r>
          </w:p>
          <w:p w14:paraId="4F967B99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A235" w14:textId="77777777" w:rsidR="002948B4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Speed of agitator [rpm] </w:t>
            </w:r>
          </w:p>
          <w:p w14:paraId="5B1088A1" w14:textId="77777777" w:rsidR="002948B4" w:rsidRPr="002C6276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5F7B" w14:textId="534F7F51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C71B" w14:textId="2F7EFF8F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94E3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A6F3" w14:textId="35F2F4A1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780CFB" w14:textId="3BD34AFD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212D0" w14:paraId="459D24EB" w14:textId="77777777" w:rsidTr="002948B4">
        <w:trPr>
          <w:trHeight w:hRule="exact" w:val="350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AB1EE57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6FFF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752A" w14:textId="68946E88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7279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F768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4212D0">
              <w:rPr>
                <w:rFonts w:ascii="Times New Roman" w:hAnsi="Times New Roman"/>
                <w:sz w:val="18"/>
                <w:szCs w:val="18"/>
              </w:rPr>
              <w:t>· Szybkość turbiny [</w:t>
            </w:r>
            <w:proofErr w:type="spellStart"/>
            <w:r w:rsidRPr="004212D0">
              <w:rPr>
                <w:rFonts w:ascii="Times New Roman" w:hAnsi="Times New Roman"/>
                <w:sz w:val="18"/>
                <w:szCs w:val="18"/>
              </w:rPr>
              <w:t>rpm</w:t>
            </w:r>
            <w:proofErr w:type="spellEnd"/>
            <w:r w:rsidRPr="004212D0">
              <w:rPr>
                <w:rFonts w:ascii="Times New Roman" w:hAnsi="Times New Roman"/>
                <w:sz w:val="18"/>
                <w:szCs w:val="18"/>
              </w:rPr>
              <w:t xml:space="preserve">] </w:t>
            </w:r>
          </w:p>
          <w:p w14:paraId="391557DD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4FE2" w14:textId="77777777" w:rsidR="002948B4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Speed of chopper [rpm] </w:t>
            </w:r>
          </w:p>
          <w:p w14:paraId="02D883D8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9EAE" w14:textId="2BD42BA8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4F4D" w14:textId="361ED6C9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5CC8" w14:textId="7777777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565A" w14:textId="30A979B2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E948DD" w14:textId="2D637B99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212D0" w14:paraId="2DCD9DF8" w14:textId="77777777" w:rsidTr="002948B4">
        <w:trPr>
          <w:trHeight w:hRule="exact" w:val="34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D39EAD3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6F08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393B" w14:textId="60088C1A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7687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EC09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4212D0">
              <w:rPr>
                <w:rFonts w:ascii="Times New Roman" w:hAnsi="Times New Roman"/>
                <w:sz w:val="18"/>
                <w:szCs w:val="18"/>
              </w:rPr>
              <w:t>· Moment obrotowy tu</w:t>
            </w: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 w:rsidRPr="004212D0">
              <w:rPr>
                <w:rFonts w:ascii="Times New Roman" w:hAnsi="Times New Roman"/>
                <w:sz w:val="18"/>
                <w:szCs w:val="18"/>
              </w:rPr>
              <w:t>biny [%]</w:t>
            </w:r>
          </w:p>
          <w:p w14:paraId="54DA2109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3E25" w14:textId="77777777" w:rsidR="002948B4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· Torque of agitator [%]</w:t>
            </w:r>
          </w:p>
          <w:p w14:paraId="4F324A2F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C6D6" w14:textId="059B8EB9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F0CF" w14:textId="58229B95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FC98" w14:textId="7777777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5EF1" w14:textId="692CFA0F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8F12B7" w14:textId="30CED4ED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212D0" w14:paraId="10915E76" w14:textId="77777777" w:rsidTr="002948B4">
        <w:trPr>
          <w:trHeight w:hRule="exact" w:val="29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0ECEB58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870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D6BD" w14:textId="2AF1FB25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F9C9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2C26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4212D0">
              <w:rPr>
                <w:rFonts w:ascii="Times New Roman" w:hAnsi="Times New Roman"/>
                <w:sz w:val="18"/>
                <w:szCs w:val="18"/>
              </w:rPr>
              <w:t xml:space="preserve">· Temperatura produktu [°C] </w:t>
            </w:r>
          </w:p>
          <w:p w14:paraId="722D67C9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2D60" w14:textId="77777777" w:rsidR="002948B4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Product temperature [°C] </w:t>
            </w:r>
          </w:p>
          <w:p w14:paraId="2451AEB4" w14:textId="0CE7328A" w:rsidR="002948B4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2F38D11" w14:textId="77777777" w:rsidR="002948B4" w:rsidRPr="004212D0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B98A" w14:textId="3BBEF5A5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C058" w14:textId="42B796AB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CC1C" w14:textId="7777777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2CE1" w14:textId="2965E2D5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80C84F" w14:textId="608D1D2D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212D0" w14:paraId="3271F58C" w14:textId="77777777" w:rsidTr="002948B4">
        <w:trPr>
          <w:trHeight w:hRule="exact" w:val="29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A478C7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08F1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C432" w14:textId="4C00DA99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6B72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0C41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4212D0">
              <w:rPr>
                <w:rFonts w:ascii="Times New Roman" w:hAnsi="Times New Roman"/>
                <w:sz w:val="18"/>
                <w:szCs w:val="18"/>
              </w:rPr>
              <w:t xml:space="preserve">· Ostrzeżenia, wskazówki, alarmy </w:t>
            </w:r>
          </w:p>
          <w:p w14:paraId="044ADC3B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8FF5" w14:textId="77777777" w:rsidR="002948B4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Warnings, hints, alarms </w:t>
            </w:r>
          </w:p>
          <w:p w14:paraId="46EF7D21" w14:textId="03CBB5DF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2F94" w14:textId="27E29BC0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43BD" w14:textId="181BFB69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4C10" w14:textId="7777777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D451" w14:textId="46607423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8996FB" w14:textId="1865413F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212D0" w14:paraId="6A28A1B7" w14:textId="77777777" w:rsidTr="002948B4">
        <w:trPr>
          <w:trHeight w:hRule="exact" w:val="273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A04E1E8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3C2D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5B57" w14:textId="200B9975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265F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295D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4212D0">
              <w:rPr>
                <w:rFonts w:ascii="Times New Roman" w:hAnsi="Times New Roman"/>
                <w:sz w:val="18"/>
                <w:szCs w:val="18"/>
              </w:rPr>
              <w:t xml:space="preserve">· Status zapisywania danych </w:t>
            </w:r>
          </w:p>
          <w:p w14:paraId="6B95D776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E5DB" w14:textId="77777777" w:rsidR="002948B4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Status of data recording </w:t>
            </w:r>
          </w:p>
          <w:p w14:paraId="6E77B89C" w14:textId="507015F1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247F" w14:textId="3B7DE24D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DE4C" w14:textId="0488A418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6FE6" w14:textId="7777777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D8DF" w14:textId="53E3143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2F25C" w14:textId="08EACD9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212D0" w14:paraId="1BB13C70" w14:textId="77777777" w:rsidTr="002948B4">
        <w:trPr>
          <w:trHeight w:hRule="exact" w:val="291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48B7996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6C8D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DC5" w14:textId="61C19C8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C285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4E26" w14:textId="31E62A22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4212D0">
              <w:rPr>
                <w:rFonts w:ascii="Times New Roman" w:hAnsi="Times New Roman"/>
                <w:sz w:val="18"/>
                <w:szCs w:val="18"/>
              </w:rPr>
              <w:t>· Krzywe trendu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B597" w14:textId="0DA5EF9E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Trend curves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14A9" w14:textId="675F7DBC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50B8" w14:textId="090BE1FF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3A09" w14:textId="7777777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B2EB" w14:textId="1F9C0D0C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635499" w14:textId="51E3E57C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212D0" w14:paraId="2BCF0EFD" w14:textId="77777777" w:rsidTr="002948B4">
        <w:trPr>
          <w:trHeight w:hRule="exact" w:val="28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79B66BC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34A8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DC55" w14:textId="20C88AF2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8.3.8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97C5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B202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4212D0">
              <w:rPr>
                <w:rFonts w:ascii="Times New Roman" w:hAnsi="Times New Roman"/>
                <w:sz w:val="18"/>
                <w:szCs w:val="18"/>
              </w:rPr>
              <w:t>· Czasy procesu</w:t>
            </w:r>
          </w:p>
          <w:p w14:paraId="0F2D5A2E" w14:textId="77777777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42B1" w14:textId="46E300E3" w:rsidR="002948B4" w:rsidRPr="004212D0" w:rsidRDefault="002948B4" w:rsidP="004212D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43"/>
              <w:rPr>
                <w:rFonts w:ascii="Times New Roman" w:hAnsi="Times New Roman"/>
                <w:sz w:val="18"/>
                <w:szCs w:val="18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· Process times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720A" w14:textId="5567865D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DF7E" w14:textId="27E9ACBC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551" w14:textId="7777777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DBBF" w14:textId="031D8B07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71DA42" w14:textId="676D4689" w:rsidR="002948B4" w:rsidRPr="004212D0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2C6276" w14:paraId="486A19BD" w14:textId="77777777" w:rsidTr="002948B4">
        <w:trPr>
          <w:trHeight w:hRule="exact" w:val="271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D0EA939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9F4A" w14:textId="7D7ED0D4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8.4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9A79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DD76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D8F9" w14:textId="3AAFCDAA" w:rsidR="002948B4" w:rsidRPr="002C6276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Przechowywanie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danych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607A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Data storage: </w:t>
            </w:r>
          </w:p>
          <w:p w14:paraId="6E13B1E1" w14:textId="0E68D264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F476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FFBF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6C49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DAD6" w14:textId="021D2808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493B05" w14:textId="7354EA7E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4395CC99" w14:textId="77777777" w:rsidTr="002948B4">
        <w:trPr>
          <w:trHeight w:hRule="exact" w:val="856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55812C8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6F60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538" w14:textId="1E1E9A84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C2F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E1FB" w14:textId="3C24CB88" w:rsidR="002948B4" w:rsidRPr="00D0597A" w:rsidRDefault="002948B4" w:rsidP="00D0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597A">
              <w:rPr>
                <w:rFonts w:ascii="Times New Roman" w:hAnsi="Times New Roman"/>
                <w:sz w:val="18"/>
                <w:szCs w:val="18"/>
              </w:rPr>
              <w:t xml:space="preserve">· Dane procesu (wartość zadana i wartość aktualna, </w:t>
            </w:r>
            <w:proofErr w:type="spellStart"/>
            <w:r w:rsidRPr="00D0597A">
              <w:rPr>
                <w:rFonts w:ascii="Times New Roman" w:hAnsi="Times New Roman"/>
                <w:sz w:val="18"/>
                <w:szCs w:val="18"/>
              </w:rPr>
              <w:t>użytkowanik</w:t>
            </w:r>
            <w:proofErr w:type="spellEnd"/>
            <w:r w:rsidRPr="00D0597A">
              <w:rPr>
                <w:rFonts w:ascii="Times New Roman" w:hAnsi="Times New Roman"/>
                <w:sz w:val="18"/>
                <w:szCs w:val="18"/>
              </w:rPr>
              <w:t xml:space="preserve">, data, czas, jakiekolwiek dane tekstowe) </w:t>
            </w:r>
            <w:r>
              <w:rPr>
                <w:rFonts w:ascii="Times New Roman" w:hAnsi="Times New Roman"/>
                <w:sz w:val="18"/>
                <w:szCs w:val="18"/>
              </w:rPr>
              <w:t>mogą być przechowywane przez jakiś okres czasu do późniejszej analizy.</w:t>
            </w:r>
          </w:p>
          <w:p w14:paraId="706CF4EB" w14:textId="77777777" w:rsidR="002948B4" w:rsidRPr="00D0597A" w:rsidRDefault="002948B4" w:rsidP="00D0597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C04D" w14:textId="1E9BBC4D" w:rsidR="002948B4" w:rsidRPr="002C6276" w:rsidRDefault="002948B4" w:rsidP="00D0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· Process data's (set point and actual values, user, date, time, any info text) can be stored in tabular form for any time period for later analysis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1739" w14:textId="7F9A7B4B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C9F6" w14:textId="4A946B82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48D0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0FC" w14:textId="5034A622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95BD8F" w14:textId="2DC730A3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481FB41F" w14:textId="77777777" w:rsidTr="002948B4">
        <w:trPr>
          <w:trHeight w:hRule="exact" w:val="42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52AE334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11B1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77EF" w14:textId="5FE8FDF2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F45A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E314" w14:textId="6D91B37F" w:rsidR="002948B4" w:rsidRPr="00D0597A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  <w:r w:rsidRPr="00D0597A">
              <w:rPr>
                <w:rFonts w:ascii="Times New Roman" w:hAnsi="Times New Roman"/>
                <w:sz w:val="18"/>
                <w:szCs w:val="18"/>
              </w:rPr>
              <w:t xml:space="preserve">· </w:t>
            </w: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Pr="00D0597A">
              <w:rPr>
                <w:rFonts w:ascii="Times New Roman" w:hAnsi="Times New Roman"/>
                <w:sz w:val="18"/>
                <w:szCs w:val="18"/>
              </w:rPr>
              <w:t xml:space="preserve">ort USB od strony przedniej, włączając w to </w:t>
            </w:r>
            <w:r>
              <w:rPr>
                <w:rFonts w:ascii="Times New Roman" w:hAnsi="Times New Roman"/>
                <w:sz w:val="18"/>
                <w:szCs w:val="18"/>
              </w:rPr>
              <w:t>jeden napęd USB-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flash</w:t>
            </w:r>
            <w:proofErr w:type="spellEnd"/>
            <w:r w:rsidRPr="00D0597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73EB" w14:textId="1C662F84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USB port at the front side, including one USB-flash drive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FAA" w14:textId="57938E05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18D0" w14:textId="3AED3172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2D23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3E3D" w14:textId="322DCBE0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43A50E" w14:textId="2EBD5E73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7E32A99C" w14:textId="77777777" w:rsidTr="002948B4">
        <w:trPr>
          <w:trHeight w:hRule="exact" w:val="27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2C5478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29DB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7B1E" w14:textId="53673A4F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0F75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C203" w14:textId="20958E13" w:rsidR="002948B4" w:rsidRPr="00D0597A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ormat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danych</w:t>
            </w:r>
            <w:proofErr w:type="spellEnd"/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csv, </w:t>
            </w:r>
            <w:proofErr w:type="spellStart"/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xls</w:t>
            </w:r>
            <w:proofErr w:type="spellEnd"/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or txt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C401" w14:textId="17399925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Data formats csv, </w:t>
            </w:r>
            <w:proofErr w:type="spellStart"/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>xls</w:t>
            </w:r>
            <w:proofErr w:type="spellEnd"/>
            <w:r w:rsidRPr="002C627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or txt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F2D" w14:textId="296A99C4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5201" w14:textId="388EA660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B5FE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FEAE" w14:textId="58DD3E95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B3D658" w14:textId="24BBCCC9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C6276" w14:paraId="276F9FDC" w14:textId="77777777" w:rsidTr="002948B4">
        <w:trPr>
          <w:trHeight w:hRule="exact" w:val="29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0F2BF78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3E81" w14:textId="508AB2FF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8.5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A185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502C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6E32" w14:textId="258F8633" w:rsidR="002948B4" w:rsidRPr="002C6276" w:rsidRDefault="002948B4" w:rsidP="00D0597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Wyświetlanie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powiadomień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2F35" w14:textId="66A30910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2D0">
              <w:rPr>
                <w:rFonts w:ascii="Times New Roman" w:hAnsi="Times New Roman"/>
                <w:sz w:val="18"/>
                <w:szCs w:val="18"/>
                <w:lang w:val="en-US"/>
              </w:rPr>
              <w:t>Display of messages: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E331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798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BB20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D516" w14:textId="06CCF4EC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9CC648" w14:textId="19ECC7E1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C6276" w14:paraId="7306773B" w14:textId="77777777" w:rsidTr="002948B4">
        <w:trPr>
          <w:trHeight w:hRule="exact" w:val="28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C19D73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2BE0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2E2E" w14:textId="00D695EC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7394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945A" w14:textId="752EB4EE" w:rsidR="002948B4" w:rsidRDefault="002948B4" w:rsidP="003D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2D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Alarmy</w:t>
            </w:r>
            <w:proofErr w:type="spellEnd"/>
            <w:r w:rsidRPr="004212D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6BE0B893" w14:textId="77777777" w:rsidR="002948B4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F4AB" w14:textId="77777777" w:rsidR="002948B4" w:rsidRDefault="002948B4" w:rsidP="00D0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2D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Alarm messages </w:t>
            </w:r>
          </w:p>
          <w:p w14:paraId="2715C801" w14:textId="48743DE1" w:rsidR="002948B4" w:rsidRPr="004212D0" w:rsidRDefault="002948B4" w:rsidP="00D05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343" w14:textId="7999ADE5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ED19" w14:textId="5391810C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D9D4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CEA0" w14:textId="2B20958C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81B4EC" w14:textId="315DD63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0CD1ADE4" w14:textId="77777777" w:rsidTr="002948B4">
        <w:trPr>
          <w:trHeight w:hRule="exact" w:val="125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CF16CA2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50C6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889" w14:textId="08CAB641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3C3C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43F8" w14:textId="329B6383" w:rsidR="002948B4" w:rsidRPr="00236294" w:rsidRDefault="002948B4" w:rsidP="003D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294">
              <w:rPr>
                <w:rFonts w:ascii="Times New Roman" w:hAnsi="Times New Roman"/>
                <w:sz w:val="18"/>
                <w:szCs w:val="18"/>
              </w:rPr>
              <w:t xml:space="preserve">· Zintegrowany przewodnik obsługi: operator może tylko wtedy uruchomić funkcję, jeśli wszystkie niezbędne warunki są spełnione i jeśli stan maszyny pozwala na żądaną czynność. Wyświetlana jest dokładana informacja dlaczego dana funkcja nie może zostać uruchomiona i który warunek nie jest spełniony. </w:t>
            </w:r>
          </w:p>
          <w:p w14:paraId="047B82D2" w14:textId="77777777" w:rsidR="002948B4" w:rsidRPr="00236294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6E89" w14:textId="7406C9C1" w:rsidR="002948B4" w:rsidRPr="002C6276" w:rsidRDefault="002948B4" w:rsidP="003D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2D0">
              <w:rPr>
                <w:rFonts w:ascii="Times New Roman" w:hAnsi="Times New Roman"/>
                <w:sz w:val="18"/>
                <w:szCs w:val="18"/>
                <w:lang w:val="en-US"/>
              </w:rPr>
              <w:t>· Integrated operator guidance: the operator can only activate a function if all necessary conditions are met and if the machine status permits the desired action. A detailed message is displayed and tells why a function cannot be started and which condition is not met.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32BF" w14:textId="20082C45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8CF8" w14:textId="101090D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F592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6D80" w14:textId="263354AB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B0027" w14:textId="646624FA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C6276" w14:paraId="02F6F00B" w14:textId="77777777" w:rsidTr="002948B4">
        <w:trPr>
          <w:trHeight w:hRule="exact" w:val="28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D9EE14B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C028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8411" w14:textId="3C860FF8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8.5.3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493B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7646" w14:textId="33B209DB" w:rsidR="002948B4" w:rsidRPr="00236294" w:rsidRDefault="002948B4" w:rsidP="00236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6294">
              <w:rPr>
                <w:rFonts w:ascii="Times New Roman" w:hAnsi="Times New Roman"/>
                <w:sz w:val="18"/>
                <w:szCs w:val="18"/>
              </w:rPr>
              <w:t xml:space="preserve">· Język </w:t>
            </w:r>
            <w:proofErr w:type="spellStart"/>
            <w:r w:rsidRPr="00236294">
              <w:rPr>
                <w:rFonts w:ascii="Times New Roman" w:hAnsi="Times New Roman"/>
                <w:sz w:val="18"/>
                <w:szCs w:val="18"/>
              </w:rPr>
              <w:t>panela</w:t>
            </w:r>
            <w:proofErr w:type="spellEnd"/>
            <w:r w:rsidRPr="00236294">
              <w:rPr>
                <w:rFonts w:ascii="Times New Roman" w:hAnsi="Times New Roman"/>
                <w:sz w:val="18"/>
                <w:szCs w:val="18"/>
              </w:rPr>
              <w:t xml:space="preserve"> operacyjnego: </w:t>
            </w: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 w:rsidRPr="00236294">
              <w:rPr>
                <w:rFonts w:ascii="Times New Roman" w:hAnsi="Times New Roman"/>
                <w:sz w:val="18"/>
                <w:szCs w:val="18"/>
              </w:rPr>
              <w:t>iemiecki/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236294">
              <w:rPr>
                <w:rFonts w:ascii="Times New Roman" w:hAnsi="Times New Roman"/>
                <w:sz w:val="18"/>
                <w:szCs w:val="18"/>
              </w:rPr>
              <w:t xml:space="preserve">ngielski </w:t>
            </w:r>
          </w:p>
          <w:p w14:paraId="2CC23A18" w14:textId="77777777" w:rsidR="002948B4" w:rsidRPr="00236294" w:rsidRDefault="002948B4" w:rsidP="002C62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D524" w14:textId="77777777" w:rsidR="002948B4" w:rsidRDefault="002948B4" w:rsidP="003D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2D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Language operation panel: German/English </w:t>
            </w:r>
          </w:p>
          <w:p w14:paraId="323B8682" w14:textId="77777777" w:rsidR="002948B4" w:rsidRPr="004212D0" w:rsidRDefault="002948B4" w:rsidP="003D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F043" w14:textId="749715AD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F550" w14:textId="669135A9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6535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C136" w14:textId="60484AB1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3AFAB" w14:textId="298432D4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2C6276" w14:paraId="6A991D5F" w14:textId="77777777" w:rsidTr="002948B4">
        <w:trPr>
          <w:trHeight w:hRule="exact" w:val="28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AF1786A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5001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F381" w14:textId="11FD21E9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8.5.4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7E19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3D94" w14:textId="4B5011ED" w:rsidR="002948B4" w:rsidRPr="00F87816" w:rsidRDefault="002948B4" w:rsidP="00E35B7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</w:t>
            </w:r>
            <w:proofErr w:type="spellStart"/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>Dodatkowy</w:t>
            </w:r>
            <w:proofErr w:type="spellEnd"/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>język</w:t>
            </w:r>
            <w:proofErr w:type="spellEnd"/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>operacyjny</w:t>
            </w:r>
            <w:proofErr w:type="spellEnd"/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>polski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2EF6" w14:textId="2E76BDF3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2D0">
              <w:rPr>
                <w:rFonts w:ascii="Times New Roman" w:hAnsi="Times New Roman"/>
                <w:sz w:val="18"/>
                <w:szCs w:val="18"/>
                <w:lang w:val="en-US"/>
              </w:rPr>
              <w:t>· Additional operation language: Polish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55D5" w14:textId="4ED56E6C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447" w14:textId="6BC47F04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99C8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96DA" w14:textId="07074534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EB5E9B" w14:textId="714B4B31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42DE4D1A" w14:textId="77777777" w:rsidTr="002948B4">
        <w:trPr>
          <w:trHeight w:hRule="exact" w:val="416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D13E00D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2F7D" w14:textId="223CFCB8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8.6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7CF0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BAC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D252" w14:textId="490EC6DA" w:rsidR="002948B4" w:rsidRPr="00587F0F" w:rsidRDefault="002948B4" w:rsidP="00AB3C8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6"/>
              <w:rPr>
                <w:rFonts w:ascii="Times New Roman" w:hAnsi="Times New Roman"/>
                <w:sz w:val="18"/>
                <w:szCs w:val="18"/>
              </w:rPr>
            </w:pPr>
            <w:r w:rsidRPr="00587F0F">
              <w:rPr>
                <w:rFonts w:ascii="Times New Roman" w:hAnsi="Times New Roman"/>
                <w:sz w:val="18"/>
                <w:szCs w:val="18"/>
              </w:rPr>
              <w:t xml:space="preserve">Pomiar temperatury </w:t>
            </w:r>
            <w:r>
              <w:rPr>
                <w:rFonts w:ascii="Times New Roman" w:hAnsi="Times New Roman"/>
                <w:sz w:val="18"/>
                <w:szCs w:val="18"/>
              </w:rPr>
              <w:t>w celu</w:t>
            </w:r>
            <w:r w:rsidRPr="00587F0F">
              <w:rPr>
                <w:rFonts w:ascii="Times New Roman" w:hAnsi="Times New Roman"/>
                <w:sz w:val="18"/>
                <w:szCs w:val="18"/>
              </w:rPr>
              <w:t xml:space="preserve"> kontroli t</w:t>
            </w:r>
            <w:r>
              <w:rPr>
                <w:rFonts w:ascii="Times New Roman" w:hAnsi="Times New Roman"/>
                <w:sz w:val="18"/>
                <w:szCs w:val="18"/>
              </w:rPr>
              <w:t>emperatury produktu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6FA7" w14:textId="042EACF8" w:rsidR="002948B4" w:rsidRPr="004212D0" w:rsidRDefault="002948B4" w:rsidP="00AB3C8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>Temperature measurement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 control</w:t>
            </w:r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 product temperature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27AA" w14:textId="09B33E6D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A856" w14:textId="6C49A87F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1CBC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E8BE" w14:textId="03E904A0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2A9D39" w14:textId="687CA00C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6B2253A4" w14:textId="77777777" w:rsidTr="002948B4">
        <w:trPr>
          <w:trHeight w:hRule="exact" w:val="491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4DEEBB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1BDA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6293" w14:textId="730C6CD0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8.6.1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6CDB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47F7" w14:textId="12D05498" w:rsidR="002948B4" w:rsidRPr="00F65531" w:rsidRDefault="002948B4" w:rsidP="00F878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6"/>
              <w:rPr>
                <w:rFonts w:ascii="Times New Roman" w:hAnsi="Times New Roman"/>
                <w:sz w:val="18"/>
                <w:szCs w:val="18"/>
              </w:rPr>
            </w:pPr>
            <w:r w:rsidRPr="00F65531">
              <w:rPr>
                <w:rFonts w:ascii="Times New Roman" w:hAnsi="Times New Roman"/>
                <w:sz w:val="18"/>
                <w:szCs w:val="18"/>
              </w:rPr>
              <w:t>· Wyświetlanie mierzonej warto</w:t>
            </w:r>
            <w:r>
              <w:rPr>
                <w:rFonts w:ascii="Times New Roman" w:hAnsi="Times New Roman"/>
                <w:sz w:val="18"/>
                <w:szCs w:val="18"/>
              </w:rPr>
              <w:t>ś</w:t>
            </w:r>
            <w:r w:rsidRPr="00F65531">
              <w:rPr>
                <w:rFonts w:ascii="Times New Roman" w:hAnsi="Times New Roman"/>
                <w:sz w:val="18"/>
                <w:szCs w:val="18"/>
              </w:rPr>
              <w:t>ci temperatury produktu na ekrani</w:t>
            </w:r>
            <w:r>
              <w:rPr>
                <w:rFonts w:ascii="Times New Roman" w:hAnsi="Times New Roman"/>
                <w:sz w:val="18"/>
                <w:szCs w:val="18"/>
              </w:rPr>
              <w:t>e systemu kontroli</w:t>
            </w:r>
            <w:r w:rsidRPr="00F655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063E406" w14:textId="01B38745" w:rsidR="002948B4" w:rsidRPr="00F65531" w:rsidRDefault="002948B4" w:rsidP="00F878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03B4" w14:textId="77777777" w:rsidR="002948B4" w:rsidRDefault="002948B4" w:rsidP="00AB3C8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Display of measured value of product temperature on the control system's screen </w:t>
            </w:r>
          </w:p>
          <w:p w14:paraId="732FAB8B" w14:textId="77777777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ECE2" w14:textId="3C6E9F1C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5778" w14:textId="60D20DA4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0471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7871" w14:textId="6EEAD66D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78675F" w14:textId="11E26013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5D9F5523" w14:textId="77777777" w:rsidTr="002948B4">
        <w:trPr>
          <w:trHeight w:hRule="exact" w:val="28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4A06B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E02C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AD68" w14:textId="4D813F94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8.6.2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5C2D" w14:textId="77777777" w:rsidR="002948B4" w:rsidRPr="002C6276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0BAF" w14:textId="0994A3B6" w:rsidR="002948B4" w:rsidRPr="00F65531" w:rsidRDefault="002948B4" w:rsidP="00E35B7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86"/>
              <w:rPr>
                <w:rFonts w:ascii="Times New Roman" w:hAnsi="Times New Roman"/>
                <w:sz w:val="18"/>
                <w:szCs w:val="18"/>
              </w:rPr>
            </w:pPr>
            <w:r w:rsidRPr="00F65531">
              <w:rPr>
                <w:rFonts w:ascii="Times New Roman" w:hAnsi="Times New Roman"/>
                <w:sz w:val="18"/>
                <w:szCs w:val="18"/>
              </w:rPr>
              <w:t>· Czujnik umieszczony w pokrywie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naczynia procesowego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EA2C" w14:textId="785FBE5F" w:rsidR="002948B4" w:rsidRPr="004212D0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7816">
              <w:rPr>
                <w:rFonts w:ascii="Times New Roman" w:hAnsi="Times New Roman"/>
                <w:sz w:val="18"/>
                <w:szCs w:val="18"/>
                <w:lang w:val="en-US"/>
              </w:rPr>
              <w:t>· Sensor to be fixed at the lid of the process vessel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A3A2" w14:textId="6F8CC36B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306E" w14:textId="75623001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DD91" w14:textId="77777777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434D" w14:textId="1F0260F8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F0B6BD" w14:textId="04889225" w:rsidR="002948B4" w:rsidRPr="002C627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C28BA" w14:paraId="0B302372" w14:textId="77777777" w:rsidTr="002948B4">
        <w:trPr>
          <w:trHeight w:hRule="exact" w:val="254"/>
        </w:trPr>
        <w:tc>
          <w:tcPr>
            <w:tcW w:w="2409" w:type="dxa"/>
            <w:gridSpan w:val="5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EEAF6" w:themeFill="accent5" w:themeFillTint="33"/>
          </w:tcPr>
          <w:p w14:paraId="37FF835B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9.0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05F0AAE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Dokumentacja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929A022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Documentation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CF119E9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7BC628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45EE39B4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4F80A9F" w14:textId="4EE1C2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</w:tcPr>
          <w:p w14:paraId="5F6D9D15" w14:textId="6D42C121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A5EFB" w14:paraId="4FFD237C" w14:textId="77777777" w:rsidTr="002948B4">
        <w:trPr>
          <w:trHeight w:hRule="exact" w:val="669"/>
        </w:trPr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0CC86B5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B3BB" w14:textId="4ED6210D" w:rsidR="002948B4" w:rsidRPr="00743C2A" w:rsidRDefault="002948B4" w:rsidP="00FE6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3C2A">
              <w:rPr>
                <w:rFonts w:ascii="Times New Roman" w:hAnsi="Times New Roman"/>
                <w:b/>
                <w:bCs/>
                <w:sz w:val="18"/>
                <w:szCs w:val="18"/>
              </w:rPr>
              <w:t>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EEF0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5D81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93B7" w14:textId="700A8DBF" w:rsidR="002948B4" w:rsidRPr="004C28BA" w:rsidRDefault="002948B4" w:rsidP="006049F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W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ymagani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a</w:t>
            </w:r>
            <w:r w:rsidRPr="004C28BA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oczekiwani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a</w:t>
            </w:r>
            <w:r w:rsidRPr="004C28B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d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dostawc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y</w:t>
            </w:r>
            <w:r w:rsidRPr="004C28BA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względem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dostarczanej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dokumentacj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dokumentacja w języku angielskim: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52E5" w14:textId="12207343" w:rsidR="002948B4" w:rsidRPr="004C28BA" w:rsidRDefault="002948B4" w:rsidP="006049F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49F2"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  <w:t>R</w:t>
            </w:r>
            <w:proofErr w:type="spellStart"/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equirement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proofErr w:type="spellEnd"/>
            <w:r w:rsidRPr="004C28BA">
              <w:rPr>
                <w:rFonts w:ascii="Times New Roman" w:hAnsi="Times New Roman"/>
                <w:spacing w:val="-8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an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d</w:t>
            </w:r>
            <w:r w:rsidRPr="004C28BA">
              <w:rPr>
                <w:rFonts w:ascii="Times New Roman" w:hAnsi="Times New Roman"/>
                <w:spacing w:val="-4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expectation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 w:rsidRPr="004C28BA">
              <w:rPr>
                <w:rFonts w:ascii="Times New Roman" w:hAnsi="Times New Roman"/>
                <w:spacing w:val="-7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toward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 w:rsidRPr="004C28BA">
              <w:rPr>
                <w:rFonts w:ascii="Times New Roman" w:hAnsi="Times New Roman"/>
                <w:spacing w:val="-4"/>
                <w:sz w:val="18"/>
                <w:szCs w:val="18"/>
                <w:lang w:val="en-GB"/>
              </w:rPr>
              <w:t xml:space="preserve"> </w:t>
            </w:r>
            <w:r w:rsidRPr="00AF58D1">
              <w:rPr>
                <w:rFonts w:ascii="Times New Roman" w:hAnsi="Times New Roman"/>
                <w:spacing w:val="6"/>
                <w:sz w:val="18"/>
                <w:szCs w:val="18"/>
                <w:lang w:val="en-GB"/>
              </w:rPr>
              <w:t>s</w:t>
            </w:r>
            <w:r w:rsidRPr="00AF58D1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 xml:space="preserve">upplier – </w:t>
            </w:r>
            <w:r w:rsidRPr="00AF58D1">
              <w:rPr>
                <w:rFonts w:ascii="Times New Roman" w:hAnsi="Times New Roman"/>
                <w:sz w:val="18"/>
                <w:szCs w:val="18"/>
                <w:lang w:val="en-US"/>
              </w:rPr>
              <w:t>the qualification documents generated in English.</w:t>
            </w:r>
            <w:r w:rsidRPr="00AF58D1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: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E2D4" w14:textId="441979F8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8502" w14:textId="52D897FD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D850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BB99" w14:textId="51EDA5F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654BA" w14:textId="0FA486F9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948B4" w:rsidRPr="004A5EFB" w14:paraId="1033AA4B" w14:textId="77777777" w:rsidTr="002948B4">
        <w:trPr>
          <w:trHeight w:hRule="exact" w:val="846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D472390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2B25" w14:textId="30DA5375" w:rsidR="002948B4" w:rsidRPr="00AF58D1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107E" w14:textId="6D0EC169" w:rsidR="002948B4" w:rsidRPr="003D32D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58D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D32DA">
              <w:rPr>
                <w:rFonts w:ascii="Times New Roman" w:hAnsi="Times New Roman"/>
                <w:b/>
                <w:bCs/>
                <w:sz w:val="18"/>
                <w:szCs w:val="18"/>
              </w:rPr>
              <w:t>9.1.1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9AE7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B63E" w14:textId="74A77479" w:rsidR="002948B4" w:rsidRDefault="002948B4" w:rsidP="006049F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Przygotowanie planu jakości i projektu (QPP). QPP definiuje model cyklu życia produktu, sporządzenie projektu, czynności, procedury, dostarczane elementy i odpowiedzialności.</w:t>
            </w:r>
          </w:p>
          <w:p w14:paraId="5C64A2A1" w14:textId="77777777" w:rsidR="002948B4" w:rsidRDefault="002948B4" w:rsidP="006049F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pacing w:val="1"/>
                <w:sz w:val="18"/>
                <w:szCs w:val="18"/>
              </w:rPr>
            </w:pPr>
          </w:p>
          <w:p w14:paraId="70143D52" w14:textId="77777777" w:rsidR="002948B4" w:rsidRPr="004C28BA" w:rsidRDefault="002948B4" w:rsidP="00665F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75D6" w14:textId="5EC0C62F" w:rsidR="002948B4" w:rsidRPr="00743C2A" w:rsidRDefault="002948B4" w:rsidP="00743C2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</w:pPr>
            <w:r w:rsidRPr="00FE641C">
              <w:rPr>
                <w:rFonts w:ascii="Times New Roman" w:hAnsi="Times New Roman"/>
                <w:sz w:val="18"/>
                <w:szCs w:val="18"/>
                <w:lang w:val="en-US"/>
              </w:rPr>
              <w:t>Preparation of the quality and project plan (QPP</w:t>
            </w:r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>). The QPP defines the life cycle model to be followed, project organization, activities, procedures, deliverables and responsibilities.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871C" w14:textId="2069017A" w:rsidR="002948B4" w:rsidRPr="006049F2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F406" w14:textId="5A4BA80A" w:rsidR="002948B4" w:rsidRPr="006049F2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1002" w14:textId="77777777" w:rsidR="002948B4" w:rsidRPr="006049F2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26C" w14:textId="17BE0ED0" w:rsidR="002948B4" w:rsidRPr="006049F2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7F3C28" w14:textId="43E6D76D" w:rsidR="002948B4" w:rsidRPr="006049F2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65FB3" w14:paraId="5367C10E" w14:textId="77777777" w:rsidTr="002948B4">
        <w:trPr>
          <w:trHeight w:hRule="exact" w:val="1130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A2F4870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E520" w14:textId="42C079D5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E0CE" w14:textId="67728EBA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9.1.2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130E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E039" w14:textId="2BCC878F" w:rsidR="002948B4" w:rsidRPr="00743C2A" w:rsidRDefault="002948B4" w:rsidP="00737A5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  <w:r w:rsidRPr="00743C2A">
              <w:rPr>
                <w:rFonts w:ascii="Times New Roman" w:hAnsi="Times New Roman"/>
                <w:sz w:val="18"/>
                <w:szCs w:val="18"/>
              </w:rPr>
              <w:t>Przygotowanie specyfikacji funkcjonalnej (FS).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Specyfikacja funkcjonalna jest opisem dostarczanego produktu pod katem funkcji, które wykonuje i cech, odpowiadających wymaganiom klienta. Zawartość: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9FE8" w14:textId="42799917" w:rsidR="002948B4" w:rsidRPr="00743C2A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>Preparation of the Functional Specification (FS).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Functional Specification is a description of the product to be supplied in terms of the functions it will perform and facilities required to meet the user’s requirements. Content: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5FC7" w14:textId="776A6BC0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F644" w14:textId="237A6D63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127C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DF64" w14:textId="2EA85D89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3F3F2F" w14:textId="532FAA3E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1B73080E" w14:textId="77777777" w:rsidTr="002948B4">
        <w:trPr>
          <w:trHeight w:hRule="exact" w:val="573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0BCF1B0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B6F8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0D40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4331" w14:textId="107701DF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9.1.2.1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7AB4" w14:textId="73174726" w:rsidR="002948B4" w:rsidRPr="00871029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</w:rPr>
            </w:pPr>
            <w:r w:rsidRPr="00871029">
              <w:rPr>
                <w:rFonts w:ascii="Times New Roman" w:hAnsi="Times New Roman"/>
                <w:sz w:val="18"/>
                <w:szCs w:val="18"/>
              </w:rPr>
              <w:t>· Użytkowanie/funkcja poszczególnych komponentów P&amp;ID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(schemat orurowania i oprzyrządowania)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254E" w14:textId="2D13B905" w:rsidR="002948B4" w:rsidRPr="00743C2A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</w:t>
            </w:r>
            <w:r w:rsidRPr="00871029">
              <w:rPr>
                <w:rFonts w:ascii="Times New Roman" w:hAnsi="Times New Roman"/>
                <w:sz w:val="18"/>
                <w:szCs w:val="18"/>
                <w:lang w:val="en-US"/>
              </w:rPr>
              <w:t>Usage/function of the individual P&amp;ID (</w:t>
            </w:r>
            <w:r w:rsidRPr="00871029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piping and instrumentation diagram)</w:t>
            </w:r>
            <w:r w:rsidRPr="0087102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components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F9F9" w14:textId="43327AC1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C116" w14:textId="2AC33C11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F73E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8E4F" w14:textId="048C0F5C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BC5E1A" w14:textId="23424090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65FB3" w14:paraId="3F9CDB76" w14:textId="77777777" w:rsidTr="002948B4">
        <w:trPr>
          <w:trHeight w:hRule="exact" w:val="29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8507758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3AEC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1BF1" w14:textId="77777777" w:rsidR="002948B4" w:rsidRPr="003D32D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CCD6" w14:textId="6AF1AE73" w:rsidR="002948B4" w:rsidRPr="003D32D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9.1.2.2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F42A" w14:textId="3DB8FEAE" w:rsidR="002948B4" w:rsidRPr="00743C2A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</w:t>
            </w:r>
            <w:proofErr w:type="spellStart"/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>Alarm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proofErr w:type="spellEnd"/>
          </w:p>
          <w:p w14:paraId="052F07E3" w14:textId="7F2F6FBA" w:rsidR="002948B4" w:rsidRPr="003D32DA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AD81" w14:textId="77777777" w:rsidR="002948B4" w:rsidRPr="00743C2A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>· Alarms</w:t>
            </w:r>
          </w:p>
          <w:p w14:paraId="784E3048" w14:textId="411D556B" w:rsidR="002948B4" w:rsidRPr="00743C2A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296C" w14:textId="029C237F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0A65" w14:textId="1EE42E7F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25C8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A1B6" w14:textId="7C6F4EF6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6CAFB1" w14:textId="5931F42F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65FB3" w14:paraId="28A21781" w14:textId="77777777" w:rsidTr="002948B4">
        <w:trPr>
          <w:trHeight w:hRule="exact" w:val="273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64BB0A07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A7C6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5316" w14:textId="77777777" w:rsidR="002948B4" w:rsidRPr="003D32D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4C14" w14:textId="6E1362D7" w:rsidR="002948B4" w:rsidRPr="003D32D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9.1.2.3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3CE3" w14:textId="2F96933E" w:rsidR="002948B4" w:rsidRPr="00E3334D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</w:rPr>
            </w:pPr>
            <w:r w:rsidRPr="00E3334D">
              <w:rPr>
                <w:rFonts w:ascii="Times New Roman" w:hAnsi="Times New Roman"/>
                <w:sz w:val="18"/>
                <w:szCs w:val="18"/>
              </w:rPr>
              <w:t>· Funkcje zawierające blokady i parametry</w:t>
            </w:r>
          </w:p>
          <w:p w14:paraId="57D89A58" w14:textId="2B97A701" w:rsidR="002948B4" w:rsidRPr="00E3334D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B840" w14:textId="72215014" w:rsidR="002948B4" w:rsidRPr="00743C2A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Functions incl.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nterlocks and parameters </w:t>
            </w:r>
          </w:p>
          <w:p w14:paraId="2BA5FE35" w14:textId="7D4F628B" w:rsidR="002948B4" w:rsidRPr="00743C2A" w:rsidRDefault="002948B4" w:rsidP="003D32DA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01BC" w14:textId="3B0A6966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51E7" w14:textId="32D87B34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6AF1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1CC4" w14:textId="7944122E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4BE523" w14:textId="3BE84B28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6131A7CF" w14:textId="77777777" w:rsidTr="002948B4">
        <w:trPr>
          <w:trHeight w:hRule="exact" w:val="294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D804D00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CB6B" w14:textId="77777777" w:rsidR="002948B4" w:rsidRPr="00743C2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C095" w14:textId="77777777" w:rsidR="002948B4" w:rsidRPr="003D32D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DF96" w14:textId="034038B7" w:rsidR="002948B4" w:rsidRPr="003D32D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9.1.2.4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2D99" w14:textId="4B812891" w:rsidR="002948B4" w:rsidRPr="00871029" w:rsidRDefault="002948B4" w:rsidP="00737A5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  <w:r w:rsidRPr="00871029">
              <w:rPr>
                <w:rFonts w:ascii="Times New Roman" w:hAnsi="Times New Roman"/>
                <w:sz w:val="18"/>
                <w:szCs w:val="18"/>
              </w:rPr>
              <w:t xml:space="preserve">· Specyfikacja konfiguracji ustawień systemu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1197" w14:textId="698468DA" w:rsidR="002948B4" w:rsidRPr="00743C2A" w:rsidRDefault="002948B4" w:rsidP="00737A5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43C2A">
              <w:rPr>
                <w:rFonts w:ascii="Times New Roman" w:hAnsi="Times New Roman"/>
                <w:sz w:val="18"/>
                <w:szCs w:val="18"/>
                <w:lang w:val="en-US"/>
              </w:rPr>
              <w:t>· Configuration specification of system settings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7A83" w14:textId="197A329E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D752" w14:textId="35FB552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0B95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2ED3" w14:textId="5ED66F34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B63590" w14:textId="0D2B770F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3C2E1BDB" w14:textId="77777777" w:rsidTr="002948B4">
        <w:trPr>
          <w:trHeight w:hRule="exact" w:val="1271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7DE35D6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3953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CBD1" w14:textId="58BE4DAC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9.1.3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E047" w14:textId="15C59A54" w:rsidR="002948B4" w:rsidRPr="00743C2A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BFD" w14:textId="16229B03" w:rsidR="002948B4" w:rsidRPr="0099761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  <w:r w:rsidRPr="00997612">
              <w:rPr>
                <w:rFonts w:ascii="Times New Roman" w:hAnsi="Times New Roman"/>
                <w:sz w:val="18"/>
                <w:szCs w:val="18"/>
              </w:rPr>
              <w:t>Przygotowanie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specyfikacji na</w:t>
            </w:r>
            <w:r w:rsidRPr="00997612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/>
                <w:sz w:val="18"/>
                <w:szCs w:val="18"/>
              </w:rPr>
              <w:t>rojekt</w:t>
            </w:r>
            <w:r w:rsidRPr="00997612">
              <w:rPr>
                <w:rFonts w:ascii="Times New Roman" w:hAnsi="Times New Roman"/>
                <w:sz w:val="18"/>
                <w:szCs w:val="18"/>
              </w:rPr>
              <w:t xml:space="preserve"> sprzęt</w:t>
            </w:r>
            <w:r>
              <w:rPr>
                <w:rFonts w:ascii="Times New Roman" w:hAnsi="Times New Roman"/>
                <w:sz w:val="18"/>
                <w:szCs w:val="18"/>
              </w:rPr>
              <w:t>u</w:t>
            </w:r>
            <w:r w:rsidRPr="00997612">
              <w:rPr>
                <w:rFonts w:ascii="Times New Roman" w:hAnsi="Times New Roman"/>
                <w:sz w:val="18"/>
                <w:szCs w:val="18"/>
              </w:rPr>
              <w:t xml:space="preserve"> komputerow</w:t>
            </w:r>
            <w:r>
              <w:rPr>
                <w:rFonts w:ascii="Times New Roman" w:hAnsi="Times New Roman"/>
                <w:sz w:val="18"/>
                <w:szCs w:val="18"/>
              </w:rPr>
              <w:t>ego</w:t>
            </w:r>
            <w:r w:rsidRPr="00997612">
              <w:rPr>
                <w:rFonts w:ascii="Times New Roman" w:hAnsi="Times New Roman"/>
                <w:sz w:val="18"/>
                <w:szCs w:val="18"/>
              </w:rPr>
              <w:t xml:space="preserve"> dla ur</w:t>
            </w:r>
            <w:r>
              <w:rPr>
                <w:rFonts w:ascii="Times New Roman" w:hAnsi="Times New Roman"/>
                <w:sz w:val="18"/>
                <w:szCs w:val="18"/>
              </w:rPr>
              <w:t>ządzenia procesowego (HDSP). HDSP definiuje wymagania dla urządzenia procesowego i aktywności kwalifikacyjne do przewidzenia, w celu uniknięcia jakiegokolwiek negatywnego wpływu urządzenia procesowego na produkt.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245F" w14:textId="48A17F28" w:rsidR="002948B4" w:rsidRPr="006043AC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9761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Preparation of the hardware design specification for process equipment (HDSP).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HDSP</w:t>
            </w:r>
            <w:r w:rsidRPr="0099761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defines the requirements for the process equipment and the qualification activities to be foreseen to avoid any negative impact of the process equipment on the produ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997612">
              <w:rPr>
                <w:rFonts w:ascii="Times New Roman" w:hAnsi="Times New Roman"/>
                <w:sz w:val="18"/>
                <w:szCs w:val="18"/>
                <w:lang w:val="en-US"/>
              </w:rPr>
              <w:t>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1179" w14:textId="7FF4A99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3B4D" w14:textId="05FE9C2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BC27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409E" w14:textId="06202FFD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94EBFE" w14:textId="25890BAA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5D0A367F" w14:textId="77777777" w:rsidTr="002948B4">
        <w:trPr>
          <w:trHeight w:hRule="exact" w:val="1123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73C05F4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67E9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42AB" w14:textId="60FA693B" w:rsidR="002948B4" w:rsidRPr="00743C2A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9.1.4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589C" w14:textId="77777777" w:rsidR="002948B4" w:rsidRPr="00743C2A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453F" w14:textId="44BD8178" w:rsidR="002948B4" w:rsidRPr="0053049C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Przygotowanie listy części </w:t>
            </w:r>
            <w:r w:rsidRPr="0053049C">
              <w:rPr>
                <w:rFonts w:ascii="Times New Roman" w:hAnsi="Times New Roman"/>
                <w:sz w:val="18"/>
                <w:szCs w:val="18"/>
              </w:rPr>
              <w:t>P&amp;I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(schematu orurowania i oprzyrządowania).  Dostawca przygotowuje listę części </w:t>
            </w:r>
            <w:r w:rsidRPr="0053049C">
              <w:rPr>
                <w:rFonts w:ascii="Times New Roman" w:hAnsi="Times New Roman"/>
                <w:sz w:val="18"/>
                <w:szCs w:val="18"/>
              </w:rPr>
              <w:t>P&amp;I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która pokazuje wszystkie części rysunku </w:t>
            </w:r>
            <w:r w:rsidRPr="0053049C">
              <w:rPr>
                <w:rFonts w:ascii="Times New Roman" w:hAnsi="Times New Roman"/>
                <w:sz w:val="18"/>
                <w:szCs w:val="18"/>
              </w:rPr>
              <w:t xml:space="preserve">P&amp;I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 wytwórcą i typem. Specyfikacja akceptacji testu sprzętu komputerowego (HATP) bazuje na liście części </w:t>
            </w:r>
            <w:r w:rsidRPr="0053049C">
              <w:rPr>
                <w:rFonts w:ascii="Times New Roman" w:hAnsi="Times New Roman"/>
                <w:sz w:val="18"/>
                <w:szCs w:val="18"/>
              </w:rPr>
              <w:t>P&amp;I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866" w14:textId="4306B779" w:rsidR="002948B4" w:rsidRPr="0099761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43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Preparation of the P&amp;I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(piping and instrumentation) </w:t>
            </w:r>
            <w:r w:rsidRPr="006043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Part list.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Supplier</w:t>
            </w:r>
            <w:r w:rsidRPr="006043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prepares a P&amp;I-parts list, which shows all parts of the P&amp;I-drawing with manufacturer and type. The Hardware Acceptance Test Specification (HATP) is based on this P&amp;I-parts list.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219C" w14:textId="681B1005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2C20" w14:textId="13B935A0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3975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726F" w14:textId="1EB5355F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3C8D6B" w14:textId="731B2FEC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49643844" w14:textId="77777777" w:rsidTr="002948B4">
        <w:trPr>
          <w:trHeight w:hRule="exact" w:val="1342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5BF9733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506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8452" w14:textId="1D18F68D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9.1.5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06" w14:textId="77777777" w:rsidR="002948B4" w:rsidRPr="00743C2A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3EAE" w14:textId="33AA716C" w:rsidR="002948B4" w:rsidRPr="00782C66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  <w:r w:rsidRPr="00782C66">
              <w:rPr>
                <w:rFonts w:ascii="Times New Roman" w:hAnsi="Times New Roman"/>
                <w:sz w:val="18"/>
                <w:szCs w:val="18"/>
              </w:rPr>
              <w:t>Przygotowanie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Protokołu Testu Akceptacji dla Wejść i Wyjść (ATP-IO). Weryfikacja i dokumentacja, że każda pętla (wejście &amp; wyjście) systemu kontroli działa zgodnie z zamierzeniem. Dodatkowo, test obejmuje poprawne obsługę danego urządzenia procesowego i oprzyrządowania.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4B09" w14:textId="3DC96E08" w:rsidR="002948B4" w:rsidRPr="0099761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706A">
              <w:rPr>
                <w:rFonts w:ascii="Times New Roman" w:hAnsi="Times New Roman"/>
                <w:sz w:val="18"/>
                <w:szCs w:val="18"/>
                <w:lang w:val="en-US"/>
              </w:rPr>
              <w:t>Preparation of the Acceptance Test Protocol for Inputs &amp; Outputs (ATP-IO)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44706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Verification and</w:t>
            </w:r>
            <w:r w:rsidRPr="0044706A">
              <w:rPr>
                <w:lang w:val="en-US"/>
              </w:rPr>
              <w:t xml:space="preserve"> </w:t>
            </w:r>
            <w:r w:rsidRPr="0044706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documenting that each loop (input </w:t>
            </w:r>
            <w:r w:rsidRPr="00E3334D">
              <w:rPr>
                <w:rFonts w:ascii="Times New Roman" w:hAnsi="Times New Roman"/>
                <w:sz w:val="18"/>
                <w:szCs w:val="18"/>
                <w:lang w:val="en-US"/>
              </w:rPr>
              <w:t>&amp; output) of the control system is operating as intended. Additionally the test covers the correct operation of the affected process equipment and field instrumentation.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9075" w14:textId="71428DEB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9978" w14:textId="434AEA1B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28F2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A01B" w14:textId="21AB3F75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65694" w14:textId="4DAC7E1B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0FB8C6A8" w14:textId="77777777" w:rsidTr="002948B4">
        <w:trPr>
          <w:trHeight w:hRule="exact" w:val="491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C997C7B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5B45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1EB7" w14:textId="36972C9B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9.1.6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123F" w14:textId="77777777" w:rsidR="002948B4" w:rsidRPr="00743C2A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C477" w14:textId="1C0F7C84" w:rsidR="002948B4" w:rsidRPr="002A3947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  <w:r w:rsidRPr="002A3947">
              <w:rPr>
                <w:rFonts w:ascii="Times New Roman" w:hAnsi="Times New Roman"/>
                <w:sz w:val="18"/>
                <w:szCs w:val="18"/>
              </w:rPr>
              <w:t xml:space="preserve">Przygotowanie Protokół Testu Akceptacji Sprzętu Komputerowego </w:t>
            </w:r>
            <w:r>
              <w:rPr>
                <w:rFonts w:ascii="Times New Roman" w:hAnsi="Times New Roman"/>
                <w:sz w:val="18"/>
                <w:szCs w:val="18"/>
              </w:rPr>
              <w:t>(HATP):</w:t>
            </w:r>
            <w:r w:rsidRPr="002A394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9D31" w14:textId="100AA86D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334D">
              <w:rPr>
                <w:rFonts w:ascii="Times New Roman" w:hAnsi="Times New Roman"/>
                <w:sz w:val="18"/>
                <w:szCs w:val="18"/>
                <w:lang w:val="en-US"/>
              </w:rPr>
              <w:t>Preparation of the Hardware Acceptance Test Protocol for Process Equipment (HATP)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  <w:r w:rsidRPr="00E333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4C7FF14E" w14:textId="540A24D7" w:rsidR="002948B4" w:rsidRPr="0044706A" w:rsidRDefault="002948B4" w:rsidP="0053798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2A3" w14:textId="5D8E44A8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B73B" w14:textId="2C03E361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7AB2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054F" w14:textId="2A4E9979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8C417B" w14:textId="1D722FC3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026F1B53" w14:textId="77777777" w:rsidTr="002948B4">
        <w:trPr>
          <w:trHeight w:hRule="exact" w:val="64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48F401B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52FB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34BB" w14:textId="77777777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A10" w14:textId="515EC769" w:rsidR="002948B4" w:rsidRPr="00743C2A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9.1.6.1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32AB" w14:textId="6D0D3E7C" w:rsidR="002948B4" w:rsidRPr="002A3947" w:rsidRDefault="002948B4" w:rsidP="002A394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</w:rPr>
            </w:pPr>
            <w:r w:rsidRPr="00537988">
              <w:rPr>
                <w:rFonts w:ascii="Times New Roman" w:hAnsi="Times New Roman"/>
                <w:sz w:val="18"/>
                <w:szCs w:val="18"/>
              </w:rPr>
              <w:t xml:space="preserve">· </w:t>
            </w:r>
            <w:r w:rsidRPr="002A3947">
              <w:rPr>
                <w:rFonts w:ascii="Times New Roman" w:hAnsi="Times New Roman"/>
                <w:sz w:val="18"/>
                <w:szCs w:val="18"/>
              </w:rPr>
              <w:t xml:space="preserve">Weryfikacja poprawnej instalacji i specyfikacji sprzętu zgodnie z rysunkiem P&amp;I </w:t>
            </w:r>
            <w:r>
              <w:rPr>
                <w:rFonts w:ascii="Times New Roman" w:hAnsi="Times New Roman"/>
                <w:sz w:val="18"/>
                <w:szCs w:val="18"/>
              </w:rPr>
              <w:t>i</w:t>
            </w:r>
            <w:r w:rsidRPr="002A39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listą P&amp;I.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F34" w14:textId="5E2B9E85" w:rsidR="002948B4" w:rsidRPr="002A3947" w:rsidRDefault="002948B4" w:rsidP="0053798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334D">
              <w:rPr>
                <w:rFonts w:ascii="Times New Roman" w:hAnsi="Times New Roman"/>
                <w:sz w:val="18"/>
                <w:szCs w:val="18"/>
                <w:lang w:val="en-US"/>
              </w:rPr>
              <w:t>·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3334D">
              <w:rPr>
                <w:rFonts w:ascii="Times New Roman" w:hAnsi="Times New Roman"/>
                <w:sz w:val="18"/>
                <w:szCs w:val="18"/>
                <w:lang w:val="en-US"/>
              </w:rPr>
              <w:t>Verification of correct equipment installation and specification according to P&amp;I-drawing and</w:t>
            </w:r>
            <w:r w:rsidRPr="00E3334D">
              <w:rPr>
                <w:sz w:val="18"/>
                <w:szCs w:val="18"/>
                <w:lang w:val="en-US"/>
              </w:rPr>
              <w:t xml:space="preserve"> </w:t>
            </w:r>
            <w:r w:rsidRPr="00E333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P&amp;I parts list.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A9DE" w14:textId="35ECD326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534F" w14:textId="2C36C45A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21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A459" w14:textId="286D03EC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95D73E" w14:textId="145B9068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31B10983" w14:textId="77777777" w:rsidTr="002948B4">
        <w:trPr>
          <w:trHeight w:hRule="exact" w:val="29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37035F6B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62CA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ADD5" w14:textId="77777777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A509" w14:textId="344000B4" w:rsidR="002948B4" w:rsidRPr="00743C2A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9.1.6.2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303E" w14:textId="05E00E83" w:rsidR="002948B4" w:rsidRPr="002A3947" w:rsidRDefault="002948B4" w:rsidP="002A394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</w:rPr>
            </w:pPr>
            <w:r w:rsidRPr="002A3947">
              <w:rPr>
                <w:rFonts w:ascii="Times New Roman" w:hAnsi="Times New Roman"/>
                <w:sz w:val="18"/>
                <w:szCs w:val="18"/>
              </w:rPr>
              <w:t>· Weryfikacja poprawnego zaetykietowania części P&amp;ID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C2E5" w14:textId="7CB92B4F" w:rsidR="002948B4" w:rsidRPr="00E3334D" w:rsidRDefault="002948B4" w:rsidP="002A394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33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Verification of correct labeling </w:t>
            </w: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of the P&amp;ID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components.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9525" w14:textId="7C2D9BA6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90FE" w14:textId="4C176871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1610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7E31" w14:textId="60E94C6F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28577D" w14:textId="4E2B27E6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5F9FB9BD" w14:textId="77777777" w:rsidTr="002948B4">
        <w:trPr>
          <w:trHeight w:hRule="exact" w:val="69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8B07ECF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7AC7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0B3F" w14:textId="77777777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3964" w14:textId="29086342" w:rsidR="002948B4" w:rsidRPr="00743C2A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9.1.6.3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9270" w14:textId="23D20F14" w:rsidR="002948B4" w:rsidRPr="00081071" w:rsidRDefault="002948B4" w:rsidP="002A394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  <w:r w:rsidRPr="00081071">
              <w:rPr>
                <w:rFonts w:ascii="Times New Roman" w:hAnsi="Times New Roman"/>
                <w:sz w:val="18"/>
                <w:szCs w:val="18"/>
              </w:rPr>
              <w:t xml:space="preserve">· Weryfikacja świadectw materiałów względem definicji w  </w:t>
            </w:r>
            <w:r>
              <w:rPr>
                <w:rFonts w:ascii="Times New Roman" w:hAnsi="Times New Roman"/>
                <w:sz w:val="18"/>
                <w:szCs w:val="18"/>
              </w:rPr>
              <w:t>specyfikacji na</w:t>
            </w:r>
            <w:r w:rsidRPr="00997612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/>
                <w:sz w:val="18"/>
                <w:szCs w:val="18"/>
              </w:rPr>
              <w:t>rojekt</w:t>
            </w:r>
            <w:r w:rsidRPr="00997612">
              <w:rPr>
                <w:rFonts w:ascii="Times New Roman" w:hAnsi="Times New Roman"/>
                <w:sz w:val="18"/>
                <w:szCs w:val="18"/>
              </w:rPr>
              <w:t xml:space="preserve"> sprzęt</w:t>
            </w:r>
            <w:r>
              <w:rPr>
                <w:rFonts w:ascii="Times New Roman" w:hAnsi="Times New Roman"/>
                <w:sz w:val="18"/>
                <w:szCs w:val="18"/>
              </w:rPr>
              <w:t>u</w:t>
            </w:r>
            <w:r w:rsidRPr="00997612">
              <w:rPr>
                <w:rFonts w:ascii="Times New Roman" w:hAnsi="Times New Roman"/>
                <w:sz w:val="18"/>
                <w:szCs w:val="18"/>
              </w:rPr>
              <w:t xml:space="preserve"> komputerow</w:t>
            </w:r>
            <w:r>
              <w:rPr>
                <w:rFonts w:ascii="Times New Roman" w:hAnsi="Times New Roman"/>
                <w:sz w:val="18"/>
                <w:szCs w:val="18"/>
              </w:rPr>
              <w:t>ego</w:t>
            </w:r>
            <w:r w:rsidRPr="00997612">
              <w:rPr>
                <w:rFonts w:ascii="Times New Roman" w:hAnsi="Times New Roman"/>
                <w:sz w:val="18"/>
                <w:szCs w:val="18"/>
              </w:rPr>
              <w:t xml:space="preserve"> dla ur</w:t>
            </w:r>
            <w:r>
              <w:rPr>
                <w:rFonts w:ascii="Times New Roman" w:hAnsi="Times New Roman"/>
                <w:sz w:val="18"/>
                <w:szCs w:val="18"/>
              </w:rPr>
              <w:t>ządzenia procesowego (HDSP).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95BF" w14:textId="71ECD353" w:rsidR="002948B4" w:rsidRPr="00E3334D" w:rsidRDefault="002948B4" w:rsidP="002A394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· Verification of material certificates as defined in the Hardware Design Specification for process equipment.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B008" w14:textId="66BF673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EF1C" w14:textId="390E9649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3471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B102" w14:textId="55177E7C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23D499" w14:textId="05031671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65FB3" w14:paraId="606DF893" w14:textId="77777777" w:rsidTr="002948B4">
        <w:trPr>
          <w:trHeight w:hRule="exact" w:val="862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E55273E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41CE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2BDE" w14:textId="1E6B58D7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9.1.7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7B0" w14:textId="77777777" w:rsidR="002948B4" w:rsidRPr="00743C2A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BBB8" w14:textId="5923E82E" w:rsidR="002948B4" w:rsidRPr="000B0E86" w:rsidRDefault="002948B4" w:rsidP="004D6CC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</w:rPr>
            </w:pPr>
            <w:r w:rsidRPr="00537988">
              <w:rPr>
                <w:rFonts w:ascii="Times New Roman" w:hAnsi="Times New Roman"/>
                <w:sz w:val="18"/>
                <w:szCs w:val="18"/>
              </w:rPr>
              <w:t>Przygotowanie Protokołu Testu OQ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(kwalifikacji operacyjnej)</w:t>
            </w:r>
            <w:r w:rsidRPr="00537988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Protokół Testu OQ jest opisem badań do wykonania by pozwolić na zaakceptowanie systemu przez użytkownika.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1DFC" w14:textId="7787FA8E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Preparation of the OQ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(operational qualification)</w:t>
            </w: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test protocol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 OQ test protocol is a description of the tests to be carried out to permit acceptance of the system by the user.</w:t>
            </w:r>
          </w:p>
          <w:p w14:paraId="57EA3ED6" w14:textId="74833780" w:rsidR="002948B4" w:rsidRPr="00782C66" w:rsidRDefault="002948B4" w:rsidP="0053798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11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778A" w14:textId="57E78A03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B88E" w14:textId="7FA8432F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9106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A2F6" w14:textId="0D9AC649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40E1C" w14:textId="38F3C2EC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65FB3" w14:paraId="4CAAE7E4" w14:textId="77777777" w:rsidTr="002948B4">
        <w:trPr>
          <w:trHeight w:hRule="exact" w:val="29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651C31D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E1A9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FE17" w14:textId="66EB54A2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  <w:t>9.1.8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8F32" w14:textId="77777777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5F01" w14:textId="16BDD760" w:rsidR="002948B4" w:rsidRPr="00782C66" w:rsidRDefault="002948B4" w:rsidP="0053798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Instrukcja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obsługi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B4A8" w14:textId="3765E84B" w:rsidR="002948B4" w:rsidRPr="00782C66" w:rsidRDefault="002948B4" w:rsidP="0053798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Instruction manual: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5E49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D46A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2916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C9A6" w14:textId="6B153AF1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439B55" w14:textId="0AA353CE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65FB3" w14:paraId="5549B334" w14:textId="77777777" w:rsidTr="002948B4">
        <w:trPr>
          <w:trHeight w:hRule="exact" w:val="29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88EB4FD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39A9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C3A9" w14:textId="77777777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1E3C" w14:textId="04C9BF6C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9.1.8.1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B698" w14:textId="12750BEB" w:rsidR="002948B4" w:rsidRDefault="002948B4" w:rsidP="0053798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języku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angielskim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40C" w14:textId="77DC095E" w:rsidR="002948B4" w:rsidRPr="00782C66" w:rsidRDefault="002948B4" w:rsidP="0053798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 English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E723" w14:textId="68A6778B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4BA" w14:textId="75266C04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B2D5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2F74" w14:textId="3D23E41B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EDA117" w14:textId="54FDA65D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665FB3" w14:paraId="1CB6B0F3" w14:textId="77777777" w:rsidTr="002948B4">
        <w:trPr>
          <w:trHeight w:hRule="exact" w:val="29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5912515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6DB2" w14:textId="77777777" w:rsidR="002948B4" w:rsidRPr="006049F2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220D" w14:textId="77777777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4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2523" w14:textId="138A1CD9" w:rsidR="002948B4" w:rsidRDefault="002948B4" w:rsidP="00604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9.1.8.2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9670" w14:textId="0DF3EA2B" w:rsidR="002948B4" w:rsidRDefault="002948B4" w:rsidP="0053798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języku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polskim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4817" w14:textId="030AA7BE" w:rsidR="002948B4" w:rsidRPr="00782C66" w:rsidRDefault="002948B4" w:rsidP="0053798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In Polish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6881" w14:textId="55450342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0803" w14:textId="5E0ABEBA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1AA5" w14:textId="77777777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7FAB" w14:textId="4FA60964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E52B30" w14:textId="43C25234" w:rsidR="002948B4" w:rsidRPr="00665FB3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C28BA" w14:paraId="58ED758C" w14:textId="77777777" w:rsidTr="002948B4">
        <w:trPr>
          <w:trHeight w:hRule="exact" w:val="254"/>
        </w:trPr>
        <w:tc>
          <w:tcPr>
            <w:tcW w:w="2409" w:type="dxa"/>
            <w:gridSpan w:val="5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EEAF6" w:themeFill="accent5" w:themeFillTint="33"/>
          </w:tcPr>
          <w:p w14:paraId="2066A7C9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10.0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</w:tcPr>
          <w:p w14:paraId="1D3F9747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58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Wymagani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a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 xml:space="preserve"> walidacyjn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e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 xml:space="preserve">i 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testowe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</w:tcPr>
          <w:p w14:paraId="2B9B2D53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5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Validation</w:t>
            </w:r>
            <w:proofErr w:type="spellEnd"/>
            <w:r w:rsidRPr="004C28BA">
              <w:rPr>
                <w:rFonts w:ascii="Times New Roman" w:hAnsi="Times New Roman"/>
                <w:b/>
                <w:bCs/>
                <w:spacing w:val="8"/>
                <w:position w:val="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an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d</w:t>
            </w:r>
            <w:r w:rsidRPr="004C28BA">
              <w:rPr>
                <w:rFonts w:ascii="Times New Roman" w:hAnsi="Times New Roman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testin</w:t>
            </w:r>
            <w:r w:rsidRPr="004C28BA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g</w:t>
            </w:r>
            <w:proofErr w:type="spellEnd"/>
            <w:r w:rsidRPr="004C28BA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requirements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</w:tcPr>
          <w:p w14:paraId="7B269B45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EEAF6" w:themeFill="accent5" w:themeFillTint="33"/>
          </w:tcPr>
          <w:p w14:paraId="131FA945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70AD47" w:themeFill="accent6"/>
          </w:tcPr>
          <w:p w14:paraId="730BA609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70AD47" w:themeFill="accent6"/>
          </w:tcPr>
          <w:p w14:paraId="0C7213EA" w14:textId="03912A2D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shd w:val="clear" w:color="auto" w:fill="70AD47" w:themeFill="accent6"/>
          </w:tcPr>
          <w:p w14:paraId="40AD71A4" w14:textId="32694B14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27532D" w14:paraId="6EB36FE7" w14:textId="77777777" w:rsidTr="002948B4">
        <w:trPr>
          <w:trHeight w:hRule="exact" w:val="687"/>
        </w:trPr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E0B8F01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EBEF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  <w:t>10.1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101C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93FC550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E8137F2" w14:textId="3B27D25C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1"/>
                <w:sz w:val="18"/>
                <w:szCs w:val="18"/>
              </w:rPr>
              <w:t>W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ymagani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a</w:t>
            </w:r>
            <w:r w:rsidRPr="004C28BA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dotycząc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e</w:t>
            </w:r>
            <w:r w:rsidRPr="004C28BA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zakresów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,</w:t>
            </w:r>
            <w:r w:rsidRPr="004C28BA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etapó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w</w:t>
            </w:r>
            <w:r w:rsidRPr="004C28B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sposobó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w</w:t>
            </w:r>
            <w:r w:rsidRPr="004C28BA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przeprowadzeni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a</w:t>
            </w:r>
            <w:r w:rsidRPr="004C28BA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testó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w</w:t>
            </w:r>
            <w:r w:rsidRPr="004C28BA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odbiorowyc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h</w:t>
            </w:r>
            <w:r w:rsidRPr="004C28BA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dl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a</w:t>
            </w:r>
            <w:r w:rsidRPr="004C28BA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systemu/urządze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n</w:t>
            </w:r>
            <w:r w:rsidRPr="004C28BA">
              <w:rPr>
                <w:rFonts w:ascii="Times New Roman" w:hAnsi="Times New Roman"/>
                <w:spacing w:val="2"/>
                <w:sz w:val="18"/>
                <w:szCs w:val="18"/>
              </w:rPr>
              <w:t>ia</w:t>
            </w:r>
            <w:r>
              <w:rPr>
                <w:rFonts w:ascii="Times New Roman" w:hAnsi="Times New Roman"/>
                <w:spacing w:val="2"/>
                <w:sz w:val="18"/>
                <w:szCs w:val="18"/>
              </w:rPr>
              <w:t>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FABAC87" w14:textId="4A1A363A" w:rsidR="002948B4" w:rsidRPr="00146B9E" w:rsidRDefault="002948B4" w:rsidP="00146B9E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58" w:right="83"/>
              <w:rPr>
                <w:rFonts w:ascii="Times New Roman" w:hAnsi="Times New Roman"/>
                <w:spacing w:val="-7"/>
                <w:sz w:val="18"/>
                <w:szCs w:val="18"/>
                <w:lang w:val="en-GB"/>
              </w:rPr>
            </w:pPr>
            <w:r w:rsidRPr="002A777D"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  <w:t>R</w:t>
            </w:r>
            <w:proofErr w:type="spellStart"/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equirement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proofErr w:type="spellEnd"/>
            <w:r w:rsidRPr="004C28BA">
              <w:rPr>
                <w:rFonts w:ascii="Times New Roman" w:hAnsi="Times New Roman"/>
                <w:spacing w:val="-8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concernin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g</w:t>
            </w:r>
            <w:r w:rsidRPr="004C28BA">
              <w:rPr>
                <w:rFonts w:ascii="Times New Roman" w:hAnsi="Times New Roman"/>
                <w:spacing w:val="-6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scopes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,</w:t>
            </w:r>
            <w:r w:rsidRPr="004C28BA">
              <w:rPr>
                <w:rFonts w:ascii="Times New Roman" w:hAnsi="Times New Roman"/>
                <w:spacing w:val="-4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phase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 w:rsidRPr="004C28BA">
              <w:rPr>
                <w:rFonts w:ascii="Times New Roman" w:hAnsi="Times New Roman"/>
                <w:spacing w:val="-3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an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d</w:t>
            </w:r>
            <w:r w:rsidRPr="004C28BA">
              <w:rPr>
                <w:rFonts w:ascii="Times New Roman" w:hAnsi="Times New Roman"/>
                <w:spacing w:val="-1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way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of syste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  <w:lang w:val="en-GB"/>
              </w:rPr>
              <w:t>m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/devic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e</w:t>
            </w:r>
            <w:r w:rsidRPr="004C28BA">
              <w:rPr>
                <w:rFonts w:ascii="Times New Roman" w:hAnsi="Times New Roman"/>
                <w:spacing w:val="-8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qualificatio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n</w:t>
            </w:r>
            <w:r w:rsidRPr="004C28BA">
              <w:rPr>
                <w:rFonts w:ascii="Times New Roman" w:hAnsi="Times New Roman"/>
                <w:spacing w:val="-7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test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conducting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</w:p>
          <w:p w14:paraId="6E4C2D5B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B74F25E" w14:textId="77777777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082F928" w14:textId="77777777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70E0AD9" w14:textId="77777777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6DDBD13" w14:textId="75F9B127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B9D5ADB" w14:textId="20CC40C6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25816470" w14:textId="77777777" w:rsidTr="002948B4">
        <w:trPr>
          <w:trHeight w:hRule="exact" w:val="55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CDB7A69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F16C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AFED" w14:textId="2FE75091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946DBF5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E711D13" w14:textId="075A91D4" w:rsidR="002948B4" w:rsidRPr="002E76D6" w:rsidRDefault="002948B4" w:rsidP="002E76D6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58" w:right="2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 xml:space="preserve">•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Test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y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 xml:space="preserve">u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dostawc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y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 xml:space="preserve">: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FAT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(Fabryczny Test Akceptacji) – niekonieczne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DA6255F" w14:textId="640624EC" w:rsidR="002948B4" w:rsidRPr="004C28BA" w:rsidRDefault="002948B4" w:rsidP="00146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Testing</w:t>
            </w:r>
            <w:r w:rsidRPr="004C28BA">
              <w:rPr>
                <w:rFonts w:ascii="Times New Roman" w:hAnsi="Times New Roman"/>
                <w:spacing w:val="-4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at supplier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en-GB"/>
              </w:rPr>
              <w:t xml:space="preserve">: 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FAT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(Factory Acceptance Test) – not necessary</w:t>
            </w:r>
          </w:p>
          <w:p w14:paraId="747517EC" w14:textId="77777777" w:rsidR="002948B4" w:rsidRPr="00B370F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B23B783" w14:textId="25D76070" w:rsidR="002948B4" w:rsidRPr="00B370F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4440351" w14:textId="5D43C75A" w:rsidR="002948B4" w:rsidRPr="00B370F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02C89D6" w14:textId="77777777" w:rsidR="002948B4" w:rsidRPr="00B370F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83370BA" w14:textId="26B2B092" w:rsidR="002948B4" w:rsidRPr="00B370F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0401564" w14:textId="09CEA8EE" w:rsidR="002948B4" w:rsidRPr="00B370F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030234B9" w14:textId="77777777" w:rsidTr="002948B4">
        <w:trPr>
          <w:trHeight w:hRule="exact" w:val="55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66E83FE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7F51" w14:textId="77777777" w:rsidR="002948B4" w:rsidRPr="00B370F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0A50" w14:textId="046D5431" w:rsidR="002948B4" w:rsidRPr="00B370F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D2F6844" w14:textId="77777777" w:rsidR="002948B4" w:rsidRPr="00B370F9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EBFE44C" w14:textId="5609711D" w:rsidR="002948B4" w:rsidRPr="00012967" w:rsidRDefault="002948B4" w:rsidP="00012967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58" w:right="-15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Test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y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 xml:space="preserve">u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użytkownik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a: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SAT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(Test Akceptacji Użytkownika)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,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uruchomienie - niekonieczne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C693020" w14:textId="5AD6E1D1" w:rsidR="002948B4" w:rsidRPr="004C28BA" w:rsidRDefault="002948B4" w:rsidP="00146B9E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58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Testin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g</w:t>
            </w:r>
            <w:r w:rsidRPr="004C28BA">
              <w:rPr>
                <w:rFonts w:ascii="Times New Roman" w:hAnsi="Times New Roman"/>
                <w:spacing w:val="-4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a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user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s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en-GB"/>
              </w:rPr>
              <w:t xml:space="preserve">: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SAT</w:t>
            </w:r>
            <w:r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 xml:space="preserve"> (Site Acceptance Test)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,</w:t>
            </w:r>
            <w:r w:rsidRPr="004C28BA">
              <w:rPr>
                <w:rFonts w:ascii="Times New Roman" w:hAnsi="Times New Roman"/>
                <w:spacing w:val="-2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commissioning</w:t>
            </w:r>
            <w:r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 xml:space="preserve"> – not necessary</w:t>
            </w:r>
          </w:p>
          <w:p w14:paraId="22A63185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CC6832C" w14:textId="529B7DBB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6A3103E" w14:textId="0C43A31C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71955A9" w14:textId="77777777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0C73CC5" w14:textId="61893093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8B2EB85" w14:textId="568ED67C" w:rsidR="002948B4" w:rsidRPr="00146B9E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C28BA" w14:paraId="7418693B" w14:textId="77777777" w:rsidTr="002948B4">
        <w:trPr>
          <w:trHeight w:hRule="exact" w:val="421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F03C1F2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32CF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1D7F" w14:textId="0E303934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E0E5300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692F3E1" w14:textId="01FEBCD4" w:rsidR="002948B4" w:rsidRPr="004A5EFB" w:rsidRDefault="002948B4" w:rsidP="004A5EF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16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 w:rsidRPr="004C28BA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Kalibracja</w:t>
            </w:r>
            <w:r w:rsidRPr="004C28BA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i certyfikacja</w:t>
            </w:r>
            <w:r>
              <w:rPr>
                <w:rFonts w:ascii="Times New Roman" w:hAnsi="Times New Roman"/>
                <w:sz w:val="18"/>
                <w:szCs w:val="18"/>
              </w:rPr>
              <w:t>, obejmująca: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EA2C027" w14:textId="7351F28F" w:rsidR="002948B4" w:rsidRPr="004A5EFB" w:rsidRDefault="002948B4" w:rsidP="004A5EF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B32A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</w:t>
            </w:r>
            <w:r w:rsidRPr="007B32AC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Certificatio</w:t>
            </w:r>
            <w:r w:rsidRPr="007B32AC">
              <w:rPr>
                <w:rFonts w:ascii="Times New Roman" w:hAnsi="Times New Roman"/>
                <w:sz w:val="18"/>
                <w:szCs w:val="18"/>
                <w:lang w:val="en-GB"/>
              </w:rPr>
              <w:t>n</w:t>
            </w:r>
            <w:r w:rsidRPr="007B32AC">
              <w:rPr>
                <w:rFonts w:ascii="Times New Roman" w:hAnsi="Times New Roman"/>
                <w:spacing w:val="-7"/>
                <w:sz w:val="18"/>
                <w:szCs w:val="18"/>
                <w:lang w:val="en-GB"/>
              </w:rPr>
              <w:t xml:space="preserve"> </w:t>
            </w:r>
            <w:r w:rsidRPr="007B32AC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an</w:t>
            </w:r>
            <w:r w:rsidRPr="007B32AC">
              <w:rPr>
                <w:rFonts w:ascii="Times New Roman" w:hAnsi="Times New Roman"/>
                <w:sz w:val="18"/>
                <w:szCs w:val="18"/>
                <w:lang w:val="en-GB"/>
              </w:rPr>
              <w:t>d</w:t>
            </w:r>
            <w:r w:rsidRPr="007B32AC">
              <w:rPr>
                <w:rFonts w:ascii="Times New Roman" w:hAnsi="Times New Roman"/>
                <w:spacing w:val="-1"/>
                <w:sz w:val="18"/>
                <w:szCs w:val="18"/>
                <w:lang w:val="en-GB"/>
              </w:rPr>
              <w:t xml:space="preserve"> </w:t>
            </w:r>
            <w:r w:rsidRPr="007B32AC"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calibration</w:t>
            </w:r>
            <w:r>
              <w:rPr>
                <w:rFonts w:ascii="Times New Roman" w:hAnsi="Times New Roman"/>
                <w:spacing w:val="1"/>
                <w:sz w:val="18"/>
                <w:szCs w:val="18"/>
                <w:lang w:val="en-GB"/>
              </w:rPr>
              <w:t>, enclosing: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4B26199" w14:textId="32334EFE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A5704B9" w14:textId="19D533BA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9813717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911A33F" w14:textId="41D4BDC6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75CF463" w14:textId="136DDF06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A5EFB" w14:paraId="530D45D3" w14:textId="77777777" w:rsidTr="002948B4">
        <w:trPr>
          <w:trHeight w:hRule="exact" w:val="411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5D17F37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13C8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F58" w14:textId="4437AC08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3AA44B9" w14:textId="1D29D665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10.1.3.1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61B3810" w14:textId="2D184F19" w:rsidR="002948B4" w:rsidRPr="004C28BA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16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Przygotowanie instrukcji kalibracji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D4282E5" w14:textId="26C0D0D6" w:rsidR="002948B4" w:rsidRPr="007B32AC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32A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</w:t>
            </w:r>
            <w:r w:rsidRPr="007B32AC">
              <w:rPr>
                <w:rFonts w:ascii="Times New Roman" w:hAnsi="Times New Roman"/>
                <w:sz w:val="18"/>
                <w:szCs w:val="18"/>
                <w:lang w:val="en-US"/>
              </w:rPr>
              <w:t>Preparation of the calibration manual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BA47729" w14:textId="756A3ADD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F7C5648" w14:textId="232E3625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F7A227C" w14:textId="77777777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A93A841" w14:textId="78B2D3F4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006E1B1" w14:textId="16A1DC78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0EF846F5" w14:textId="77777777" w:rsidTr="002948B4">
        <w:trPr>
          <w:trHeight w:hRule="exact" w:val="41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0DC02F4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0D66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FC2F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3279A20" w14:textId="32EF221F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10.1.3.2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1508BA1" w14:textId="748A41A0" w:rsidR="002948B4" w:rsidRPr="004C28BA" w:rsidRDefault="002948B4" w:rsidP="00ED634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16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Sporządzenie ogólnych uwag na temat kalibracji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A095656" w14:textId="269EA8F9" w:rsidR="002948B4" w:rsidRPr="007B32AC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32A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Preparation of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7B32AC">
              <w:rPr>
                <w:rFonts w:ascii="Times New Roman" w:hAnsi="Times New Roman"/>
                <w:sz w:val="18"/>
                <w:szCs w:val="18"/>
                <w:lang w:val="en-US"/>
              </w:rPr>
              <w:t>eneral notes on the calibration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341F995" w14:textId="07613343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510A8E4" w14:textId="3EDFFF89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A63142D" w14:textId="77777777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0111736" w14:textId="26D37CAF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B2BEB8C" w14:textId="588276B6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A5EFB" w14:paraId="4F0672FC" w14:textId="77777777" w:rsidTr="002948B4">
        <w:trPr>
          <w:trHeight w:hRule="exact" w:val="433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1F89A34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8AAA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8A6E" w14:textId="77777777" w:rsidR="002948B4" w:rsidRPr="00146B9E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B0F5C4D" w14:textId="355BD459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10.1.3.3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754D49B" w14:textId="663DADE3" w:rsidR="002948B4" w:rsidRPr="004C28BA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16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Wykonanie kalibracji w fabryce u producenta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C6D27F6" w14:textId="2D9B1BD9" w:rsidR="002948B4" w:rsidRPr="007B32AC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32A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•  </w:t>
            </w:r>
            <w:r w:rsidRPr="007B32A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Execution of the calibration at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factory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2A2C056" w14:textId="36F8584C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8B99761" w14:textId="325AF94C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CE668E3" w14:textId="77777777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F3CBA26" w14:textId="384EAA42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2F152E9" w14:textId="614E2DB7" w:rsidR="002948B4" w:rsidRPr="007B32AC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C28BA" w14:paraId="27CB8AB3" w14:textId="77777777" w:rsidTr="002948B4">
        <w:trPr>
          <w:trHeight w:hRule="exact" w:val="29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627E05" w14:textId="77777777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36F9" w14:textId="77777777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A7ED" w14:textId="0FD2CF6B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C4D1527" w14:textId="77777777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F6E9AA2" w14:textId="643945B6" w:rsidR="002948B4" w:rsidRPr="004C28BA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 w:rsidRPr="004C28BA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</w:rPr>
              <w:t>Szkoleni</w:t>
            </w:r>
            <w:r>
              <w:rPr>
                <w:rFonts w:ascii="Times New Roman" w:hAnsi="Times New Roman"/>
                <w:sz w:val="18"/>
                <w:szCs w:val="18"/>
              </w:rPr>
              <w:t>a:</w:t>
            </w:r>
          </w:p>
          <w:p w14:paraId="04313BC8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1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84C2B09" w14:textId="043435C1" w:rsidR="002948B4" w:rsidRPr="004C28BA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•</w:t>
            </w:r>
            <w:r w:rsidRPr="004C28BA">
              <w:rPr>
                <w:rFonts w:ascii="Times New Roman" w:hAnsi="Times New Roman"/>
                <w:spacing w:val="-1"/>
                <w:sz w:val="18"/>
                <w:szCs w:val="18"/>
                <w:lang w:val="en-GB"/>
              </w:rPr>
              <w:t xml:space="preserve"> </w:t>
            </w:r>
            <w:r w:rsidRPr="004C28BA">
              <w:rPr>
                <w:rFonts w:ascii="Times New Roman" w:hAnsi="Times New Roman"/>
                <w:sz w:val="18"/>
                <w:szCs w:val="18"/>
                <w:lang w:val="en-GB"/>
              </w:rPr>
              <w:t>Trainings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:</w:t>
            </w:r>
          </w:p>
          <w:p w14:paraId="6FCF2D7D" w14:textId="77777777" w:rsidR="002948B4" w:rsidRPr="004C28BA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A10F956" w14:textId="706035F8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83A4BDA" w14:textId="671A99DF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451305D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D198CBD" w14:textId="4E9424B6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6F7CF4E3" w14:textId="442290CB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A16596" w14:paraId="22DFCF9F" w14:textId="77777777" w:rsidTr="002948B4">
        <w:trPr>
          <w:trHeight w:hRule="exact" w:val="413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86473C0" w14:textId="77777777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616B" w14:textId="77777777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2973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CD209FA" w14:textId="3AB9D4B0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10.1.4.1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0D59690" w14:textId="68FC6211" w:rsidR="002948B4" w:rsidRPr="004C28BA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7D1F">
              <w:rPr>
                <w:rFonts w:ascii="Times New Roman" w:hAnsi="Times New Roman"/>
                <w:sz w:val="18"/>
                <w:szCs w:val="18"/>
              </w:rPr>
              <w:t xml:space="preserve">· </w:t>
            </w:r>
            <w:r>
              <w:rPr>
                <w:rFonts w:ascii="Times New Roman" w:hAnsi="Times New Roman"/>
                <w:sz w:val="18"/>
                <w:szCs w:val="18"/>
              </w:rPr>
              <w:t>Szkolenie ogólne, elastycznie dopasowane do potrzeb.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CFDC484" w14:textId="354B04BC" w:rsidR="002948B4" w:rsidRPr="00C17FF6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General, flexible</w:t>
            </w:r>
            <w:r w:rsidRPr="00C17F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training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E68CA41" w14:textId="36036D8B" w:rsidR="002948B4" w:rsidRPr="00A1659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523FDD6" w14:textId="028DE1DF" w:rsidR="002948B4" w:rsidRPr="00A1659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57EEB02" w14:textId="77777777" w:rsidR="002948B4" w:rsidRPr="00A1659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D03829F" w14:textId="2CFA9DA7" w:rsidR="002948B4" w:rsidRPr="00A1659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70CDD135" w14:textId="11FF5F9B" w:rsidR="002948B4" w:rsidRPr="00A16596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C28BA" w14:paraId="0F815939" w14:textId="77777777" w:rsidTr="002948B4">
        <w:trPr>
          <w:trHeight w:hRule="exact" w:val="41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39C9D71" w14:textId="77777777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D1BE" w14:textId="77777777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29C3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ACDD91B" w14:textId="7BA9D91A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60ED4A6" w14:textId="05E2E1FF" w:rsidR="002948B4" w:rsidRPr="004C28BA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Kontrola i oprogramowanie.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200B71A" w14:textId="40C242C5" w:rsidR="002948B4" w:rsidRPr="00C17FF6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17FF6">
              <w:rPr>
                <w:rFonts w:ascii="Times New Roman" w:hAnsi="Times New Roman"/>
                <w:sz w:val="18"/>
                <w:szCs w:val="18"/>
              </w:rPr>
              <w:t>Control and software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07D2F46" w14:textId="3C8E507A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D8B4734" w14:textId="181EE408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2B51335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1AC7B9E" w14:textId="08319F33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53376743" w14:textId="39F907C9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14BF4" w14:paraId="1E442574" w14:textId="77777777" w:rsidTr="002948B4">
        <w:trPr>
          <w:trHeight w:hRule="exact" w:val="40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0B7CF80" w14:textId="77777777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54BD" w14:textId="77777777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BE96" w14:textId="77777777" w:rsidR="002948B4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59F57DC" w14:textId="5956A22E" w:rsidR="002948B4" w:rsidRPr="007B32AC" w:rsidRDefault="002948B4" w:rsidP="0043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10.1.4.3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CFA64D1" w14:textId="085B22EB" w:rsidR="002948B4" w:rsidRPr="004C28BA" w:rsidRDefault="002948B4" w:rsidP="00146B9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Utrzymanie i rozwiązywanie problemów.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CFA9438" w14:textId="44E63BF0" w:rsidR="002948B4" w:rsidRPr="00384DB0" w:rsidRDefault="002948B4" w:rsidP="00384D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/>
              <w:rPr>
                <w:rFonts w:ascii="Times New Roman" w:hAnsi="Times New Roman"/>
                <w:sz w:val="18"/>
                <w:szCs w:val="18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4BF4">
              <w:rPr>
                <w:rFonts w:ascii="Times New Roman" w:hAnsi="Times New Roman"/>
                <w:sz w:val="18"/>
                <w:szCs w:val="18"/>
              </w:rPr>
              <w:t>M</w:t>
            </w:r>
            <w:proofErr w:type="spellStart"/>
            <w:r w:rsidRPr="00414BF4">
              <w:rPr>
                <w:rFonts w:ascii="Times New Roman" w:hAnsi="Times New Roman"/>
                <w:sz w:val="18"/>
                <w:szCs w:val="18"/>
                <w:lang w:val="en-US"/>
              </w:rPr>
              <w:t>aintenance</w:t>
            </w:r>
            <w:proofErr w:type="spellEnd"/>
            <w:r w:rsidRPr="00414BF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and</w:t>
            </w:r>
            <w:r w:rsidRPr="00414BF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trouble shooting.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4151092" w14:textId="3AB23023" w:rsidR="002948B4" w:rsidRPr="00414BF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7297DEB" w14:textId="741ECD57" w:rsidR="002948B4" w:rsidRPr="00414BF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7E21712" w14:textId="77777777" w:rsidR="002948B4" w:rsidRPr="00414BF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79FCEAA" w14:textId="07A7B547" w:rsidR="002948B4" w:rsidRPr="00414BF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5DD061C8" w14:textId="591938AB" w:rsidR="002948B4" w:rsidRPr="00414BF4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A96089" w14:paraId="16610755" w14:textId="77777777" w:rsidTr="002948B4">
        <w:trPr>
          <w:trHeight w:hRule="exact" w:val="936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93415D2" w14:textId="77777777" w:rsidR="002948B4" w:rsidRPr="00414BF4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0CC1" w14:textId="77777777" w:rsidR="002948B4" w:rsidRPr="00414BF4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E81" w14:textId="65D66E97" w:rsidR="002948B4" w:rsidRPr="004C28BA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F632542" w14:textId="77777777" w:rsidR="002948B4" w:rsidRPr="004C28BA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999527C" w14:textId="0CD2CC4E" w:rsidR="002948B4" w:rsidRPr="004C28BA" w:rsidRDefault="002948B4" w:rsidP="00D709B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4C28BA">
              <w:rPr>
                <w:rFonts w:ascii="Times New Roman" w:hAnsi="Times New Roman"/>
                <w:spacing w:val="1"/>
                <w:sz w:val="18"/>
                <w:szCs w:val="18"/>
              </w:rPr>
              <w:t>Q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(kwalifikacja instalacyjna). Oczekiwany jest ekspert i wsparcie techniczne do instalacji w miejscu przeznaczenia. Potrzebne materiały powinny zostać dostarczone.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BCC171F" w14:textId="7C110C37" w:rsidR="002948B4" w:rsidRPr="003212A1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960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• </w:t>
            </w:r>
            <w:r w:rsidRPr="00A96089"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  <w:t>IQ (installation qualification).</w:t>
            </w:r>
            <w:r w:rsidRPr="00A960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Expert and support staff for on-site installations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are expected</w:t>
            </w:r>
            <w:r w:rsidRPr="003212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3212A1">
              <w:rPr>
                <w:rFonts w:ascii="Times New Roman" w:hAnsi="Times New Roman"/>
                <w:sz w:val="18"/>
                <w:szCs w:val="18"/>
              </w:rPr>
              <w:t xml:space="preserve">The </w:t>
            </w:r>
            <w:proofErr w:type="spellStart"/>
            <w:r w:rsidRPr="003212A1">
              <w:rPr>
                <w:rFonts w:ascii="Times New Roman" w:hAnsi="Times New Roman"/>
                <w:sz w:val="18"/>
                <w:szCs w:val="18"/>
              </w:rPr>
              <w:t>required</w:t>
            </w:r>
            <w:proofErr w:type="spellEnd"/>
            <w:r w:rsidRPr="003212A1">
              <w:rPr>
                <w:rFonts w:ascii="Times New Roman" w:hAnsi="Times New Roman"/>
                <w:sz w:val="18"/>
                <w:szCs w:val="18"/>
              </w:rPr>
              <w:t xml:space="preserve"> material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3212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should</w:t>
            </w:r>
            <w:r w:rsidRPr="003212A1">
              <w:rPr>
                <w:rFonts w:ascii="Times New Roman" w:hAnsi="Times New Roman"/>
                <w:sz w:val="18"/>
                <w:szCs w:val="18"/>
              </w:rPr>
              <w:t xml:space="preserve"> be </w:t>
            </w:r>
            <w:proofErr w:type="spellStart"/>
            <w:r w:rsidRPr="003212A1">
              <w:rPr>
                <w:rFonts w:ascii="Times New Roman" w:hAnsi="Times New Roman"/>
                <w:sz w:val="18"/>
                <w:szCs w:val="18"/>
              </w:rPr>
              <w:t>delivered</w:t>
            </w:r>
            <w:proofErr w:type="spellEnd"/>
            <w:r w:rsidRPr="003212A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9FE1C1D" w14:textId="172F4739" w:rsidR="002948B4" w:rsidRPr="00A96089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4895FCD" w14:textId="60ED840E" w:rsidR="002948B4" w:rsidRPr="00A960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52CF816" w14:textId="5CB8698E" w:rsidR="002948B4" w:rsidRPr="00A960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0C06C21" w14:textId="77777777" w:rsidR="002948B4" w:rsidRPr="00A960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D63AE4C" w14:textId="68A799B4" w:rsidR="002948B4" w:rsidRPr="00A960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5936622C" w14:textId="4CF8BC7C" w:rsidR="002948B4" w:rsidRPr="00A960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F06F89" w14:paraId="6788260E" w14:textId="77777777" w:rsidTr="002948B4">
        <w:trPr>
          <w:trHeight w:hRule="exact" w:val="446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6E1F30A" w14:textId="77777777" w:rsidR="002948B4" w:rsidRPr="00A96089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B348" w14:textId="77777777" w:rsidR="002948B4" w:rsidRPr="00A96089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932A" w14:textId="1B131109" w:rsidR="002948B4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AB9B36F" w14:textId="77777777" w:rsidR="002948B4" w:rsidRPr="004C28BA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12588DD" w14:textId="65C3E79A" w:rsidR="002948B4" w:rsidRPr="004C28BA" w:rsidRDefault="002948B4" w:rsidP="00343C8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OQ (kwalifikacja operacyjna)</w:t>
            </w:r>
            <w:r w:rsidRPr="0053798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Następujące testy powinny zostać wykonane: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8002A1B" w14:textId="08AEC107" w:rsidR="002948B4" w:rsidRPr="00F06F89" w:rsidRDefault="002948B4" w:rsidP="00D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1"/>
                <w:sz w:val="18"/>
                <w:szCs w:val="18"/>
                <w:lang w:val="en-US"/>
              </w:rPr>
            </w:pPr>
            <w:r w:rsidRPr="00F06F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• OQ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(operational qualification). </w:t>
            </w: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following tests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should be</w:t>
            </w: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done</w:t>
            </w: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95BFA8A" w14:textId="12F00905" w:rsidR="002948B4" w:rsidRPr="00F06F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8A77655" w14:textId="29B65C9B" w:rsidR="002948B4" w:rsidRPr="00F06F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EA26F02" w14:textId="77777777" w:rsidR="002948B4" w:rsidRPr="00F06F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22919E4" w14:textId="037EB2EA" w:rsidR="002948B4" w:rsidRPr="00F06F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B737625" w14:textId="1E3DC130" w:rsidR="002948B4" w:rsidRPr="00F06F89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C28BA" w14:paraId="14A83BD7" w14:textId="77777777" w:rsidTr="002948B4">
        <w:trPr>
          <w:trHeight w:hRule="exact" w:val="333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9DCE439" w14:textId="77777777" w:rsidR="002948B4" w:rsidRPr="00F06F89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32DB" w14:textId="77777777" w:rsidR="002948B4" w:rsidRPr="00F06F89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AE5D" w14:textId="77777777" w:rsidR="002948B4" w:rsidRPr="00F06F89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7D8DF1B" w14:textId="2EC0D915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10.1.6.1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D59C766" w14:textId="77777777" w:rsidR="002948B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Testy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alarmów</w:t>
            </w:r>
            <w:proofErr w:type="spellEnd"/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15F3E6ED" w14:textId="77777777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8437563" w14:textId="77777777" w:rsidR="002948B4" w:rsidRDefault="002948B4" w:rsidP="00220D8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Testing of alarms </w:t>
            </w:r>
          </w:p>
          <w:p w14:paraId="48EEDCF3" w14:textId="77777777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E9F41BA" w14:textId="1D96C8EE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EA9422F" w14:textId="540B6EFD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94A4983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EE13AD2" w14:textId="1CF47572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E5CAEBD" w14:textId="55BB560E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C28BA" w14:paraId="28CB4371" w14:textId="77777777" w:rsidTr="002948B4">
        <w:trPr>
          <w:trHeight w:hRule="exact" w:val="410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0F858DA" w14:textId="77777777" w:rsidR="002948B4" w:rsidRPr="00D709B7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77B7" w14:textId="77777777" w:rsidR="002948B4" w:rsidRPr="00D709B7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7D20" w14:textId="77777777" w:rsidR="002948B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292FFB5" w14:textId="10A3CF5A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10.1.6.2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54443BD" w14:textId="77777777" w:rsidR="002948B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66" w:right="67"/>
              <w:rPr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· 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esty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funkcji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urządzenia</w:t>
            </w:r>
            <w:proofErr w:type="spellEnd"/>
          </w:p>
          <w:p w14:paraId="7C687660" w14:textId="77777777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6E79D59" w14:textId="77777777" w:rsidR="002948B4" w:rsidRDefault="002948B4" w:rsidP="00220D84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7"/>
              <w:rPr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· Testing of machine functions</w:t>
            </w:r>
            <w:r w:rsidRPr="00782C66">
              <w:rPr>
                <w:lang w:val="en-US"/>
              </w:rPr>
              <w:t xml:space="preserve"> </w:t>
            </w:r>
          </w:p>
          <w:p w14:paraId="4E9246D9" w14:textId="77777777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CB4C3FA" w14:textId="3CA70A35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DCF4329" w14:textId="55ADC11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71128FE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7EE87C4" w14:textId="74C93C09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3350409B" w14:textId="317CB312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58719B" w14:paraId="564C78B5" w14:textId="77777777" w:rsidTr="002948B4">
        <w:trPr>
          <w:trHeight w:hRule="exact" w:val="429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ED31836" w14:textId="77777777" w:rsidR="002948B4" w:rsidRPr="00D709B7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8604" w14:textId="77777777" w:rsidR="002948B4" w:rsidRPr="00D709B7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1C58" w14:textId="77777777" w:rsidR="002948B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B9A5474" w14:textId="3D000B0F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10.1.6.3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AA6C2FA" w14:textId="371500A7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05B9">
              <w:rPr>
                <w:rFonts w:ascii="Times New Roman" w:hAnsi="Times New Roman"/>
                <w:sz w:val="18"/>
                <w:szCs w:val="18"/>
              </w:rPr>
              <w:t>· Testy bezpieczeństwa / poziomów dostępu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A92CCAE" w14:textId="3BC6E30E" w:rsidR="002948B4" w:rsidRPr="0058719B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Testing of security/ access levels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CC32393" w14:textId="6F3F727C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5389B9C" w14:textId="05D57FC0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D27C04F" w14:textId="77777777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8A441B2" w14:textId="45140C46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7B6AE61" w14:textId="36B85511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58719B" w14:paraId="362C5BE5" w14:textId="77777777" w:rsidTr="002948B4">
        <w:trPr>
          <w:trHeight w:hRule="exact" w:val="421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E22D98" w14:textId="77777777" w:rsidR="002948B4" w:rsidRPr="0058719B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CD8E" w14:textId="77777777" w:rsidR="002948B4" w:rsidRPr="0058719B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6FF1" w14:textId="77777777" w:rsidR="002948B4" w:rsidRPr="0058719B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6184298" w14:textId="7B5E18CE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10.1.6.4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BBFBD73" w14:textId="4912DD3A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05B9">
              <w:rPr>
                <w:rFonts w:ascii="Times New Roman" w:hAnsi="Times New Roman"/>
                <w:sz w:val="18"/>
                <w:szCs w:val="18"/>
              </w:rPr>
              <w:t>· Testy raportów serii (je</w:t>
            </w:r>
            <w:r>
              <w:rPr>
                <w:rFonts w:ascii="Times New Roman" w:hAnsi="Times New Roman"/>
                <w:sz w:val="18"/>
                <w:szCs w:val="18"/>
              </w:rPr>
              <w:t>ś</w:t>
            </w:r>
            <w:r w:rsidRPr="006805B9">
              <w:rPr>
                <w:rFonts w:ascii="Times New Roman" w:hAnsi="Times New Roman"/>
                <w:sz w:val="18"/>
                <w:szCs w:val="18"/>
              </w:rPr>
              <w:t xml:space="preserve">li dotyczy)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5D3C4C3" w14:textId="73BDD508" w:rsidR="002948B4" w:rsidRPr="0058719B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· Testing of batch reports (if applicable)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8303A76" w14:textId="7017FA14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D3FC7F6" w14:textId="6A92ADE8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B50CF3B" w14:textId="77777777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2E929C5" w14:textId="77BF273A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42E71563" w14:textId="36FF8048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58719B" w14:paraId="31070E23" w14:textId="77777777" w:rsidTr="002948B4">
        <w:trPr>
          <w:trHeight w:hRule="exact" w:val="285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B836E3E" w14:textId="77777777" w:rsidR="002948B4" w:rsidRPr="0058719B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EE14" w14:textId="77777777" w:rsidR="002948B4" w:rsidRPr="0058719B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5FE3" w14:textId="77777777" w:rsidR="002948B4" w:rsidRPr="0058719B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2657382" w14:textId="1012B4B5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10.1.6.5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90D3F94" w14:textId="42468D29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B04">
              <w:rPr>
                <w:rFonts w:ascii="Times New Roman" w:hAnsi="Times New Roman"/>
                <w:sz w:val="18"/>
                <w:szCs w:val="18"/>
              </w:rPr>
              <w:t>· Testy przepisów, programów (jeśli dotyczy)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C4D0C8C" w14:textId="2CF6FA11" w:rsidR="002948B4" w:rsidRPr="0058719B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2C66">
              <w:rPr>
                <w:rFonts w:ascii="Times New Roman" w:hAnsi="Times New Roman"/>
                <w:sz w:val="18"/>
                <w:szCs w:val="18"/>
                <w:lang w:val="en-US"/>
              </w:rPr>
              <w:t>· Testing of recipes (if applicable)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2E73365" w14:textId="62E1B4FE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AAB900C" w14:textId="18269039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1F8A5BD" w14:textId="77777777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7598A98" w14:textId="70F4FF72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12C1D4A2" w14:textId="25FB5E33" w:rsidR="002948B4" w:rsidRPr="0058719B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948B4" w:rsidRPr="004C28BA" w14:paraId="3E79BA8C" w14:textId="77777777" w:rsidTr="002948B4">
        <w:trPr>
          <w:trHeight w:hRule="exact" w:val="351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8FA4FE6" w14:textId="77777777" w:rsidR="002948B4" w:rsidRPr="00414BF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E8D2" w14:textId="77777777" w:rsidR="002948B4" w:rsidRPr="00414BF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97F4" w14:textId="32533440" w:rsidR="002948B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2D15969" w14:textId="77777777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45FEEF4" w14:textId="04DBABC4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DQ (kwalifikacja projektu) – opcjonalnie.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F5EF05E" w14:textId="33688FCF" w:rsidR="002948B4" w:rsidRPr="00146B9E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DQ (design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qualification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optional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8380504" w14:textId="1225C3B6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8252D24" w14:textId="1A77A69D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1D56135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443F5F9" w14:textId="71A5D47B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05418AE2" w14:textId="66451BAF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8B4" w:rsidRPr="004C28BA" w14:paraId="0807FBC6" w14:textId="77777777" w:rsidTr="002948B4">
        <w:trPr>
          <w:trHeight w:hRule="exact" w:val="427"/>
        </w:trPr>
        <w:tc>
          <w:tcPr>
            <w:tcW w:w="585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8AC41D" w14:textId="77777777" w:rsidR="002948B4" w:rsidRPr="00414BF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4E40" w14:textId="77777777" w:rsidR="002948B4" w:rsidRPr="00414BF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61"/>
              <w:rPr>
                <w:rFonts w:ascii="Times New Roman" w:hAnsi="Times New Roman"/>
                <w:b/>
                <w:bCs/>
                <w:spacing w:val="-1"/>
                <w:position w:val="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AC30" w14:textId="252D767E" w:rsidR="002948B4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86A9D74" w14:textId="77777777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D275A30" w14:textId="0561B7DE" w:rsidR="002948B4" w:rsidRPr="004C28BA" w:rsidRDefault="002948B4" w:rsidP="0058719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" w:right="3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PQ (kwalifikacja działania) – opcjonalnie.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9BB9E42" w14:textId="3A2B992E" w:rsidR="002948B4" w:rsidRPr="00146B9E" w:rsidRDefault="002948B4" w:rsidP="0058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4C28BA">
              <w:rPr>
                <w:rFonts w:ascii="Times New Roman" w:hAnsi="Times New Roman"/>
                <w:sz w:val="18"/>
                <w:szCs w:val="18"/>
              </w:rPr>
              <w:t>•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PQ (performance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qualification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optional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DB31401" w14:textId="4DD1D0AB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A1355E4" w14:textId="7B3F8895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12B8C50" w14:textId="7777777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014608C" w14:textId="5A1F6326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14:paraId="22D2B21E" w14:textId="668F3C97" w:rsidR="002948B4" w:rsidRPr="004C28BA" w:rsidRDefault="002948B4" w:rsidP="00260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7FB696" w14:textId="77777777" w:rsidR="00F81084" w:rsidRPr="00F81084" w:rsidRDefault="00F81084" w:rsidP="00D33600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4"/>
          <w:szCs w:val="24"/>
          <w:lang w:val="en-GB"/>
        </w:rPr>
      </w:pPr>
    </w:p>
    <w:sectPr w:rsidR="00F81084" w:rsidRPr="00F81084" w:rsidSect="00F45059">
      <w:pgSz w:w="16840" w:h="11920" w:orient="landscape"/>
      <w:pgMar w:top="1300" w:right="1140" w:bottom="1040" w:left="280" w:header="378" w:footer="599" w:gutter="0"/>
      <w:cols w:space="708" w:equalWidth="0">
        <w:col w:w="95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6723B" w14:textId="77777777" w:rsidR="0027532D" w:rsidRDefault="0027532D" w:rsidP="00D33600">
      <w:pPr>
        <w:spacing w:after="0" w:line="240" w:lineRule="auto"/>
      </w:pPr>
      <w:r>
        <w:separator/>
      </w:r>
    </w:p>
  </w:endnote>
  <w:endnote w:type="continuationSeparator" w:id="0">
    <w:p w14:paraId="6180A2C1" w14:textId="77777777" w:rsidR="0027532D" w:rsidRDefault="0027532D" w:rsidP="00D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A4C28" w14:textId="77777777" w:rsidR="0027532D" w:rsidRDefault="0027532D" w:rsidP="00D33600">
      <w:pPr>
        <w:spacing w:after="0" w:line="240" w:lineRule="auto"/>
      </w:pPr>
      <w:r>
        <w:separator/>
      </w:r>
    </w:p>
  </w:footnote>
  <w:footnote w:type="continuationSeparator" w:id="0">
    <w:p w14:paraId="16FA0DFA" w14:textId="77777777" w:rsidR="0027532D" w:rsidRDefault="0027532D" w:rsidP="00D33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00"/>
    <w:rsid w:val="00012967"/>
    <w:rsid w:val="00031C12"/>
    <w:rsid w:val="00042A10"/>
    <w:rsid w:val="00045E20"/>
    <w:rsid w:val="0005491A"/>
    <w:rsid w:val="000601E9"/>
    <w:rsid w:val="00081071"/>
    <w:rsid w:val="000B0E86"/>
    <w:rsid w:val="000C458A"/>
    <w:rsid w:val="00146B9E"/>
    <w:rsid w:val="001B00B0"/>
    <w:rsid w:val="001C063A"/>
    <w:rsid w:val="001D5498"/>
    <w:rsid w:val="001D6B89"/>
    <w:rsid w:val="001E103E"/>
    <w:rsid w:val="001E1E03"/>
    <w:rsid w:val="001E6225"/>
    <w:rsid w:val="00200653"/>
    <w:rsid w:val="00201470"/>
    <w:rsid w:val="002042AA"/>
    <w:rsid w:val="002061B7"/>
    <w:rsid w:val="00211E4C"/>
    <w:rsid w:val="00215ABB"/>
    <w:rsid w:val="00220D84"/>
    <w:rsid w:val="0022355D"/>
    <w:rsid w:val="002355A9"/>
    <w:rsid w:val="00236294"/>
    <w:rsid w:val="002604E0"/>
    <w:rsid w:val="0027532D"/>
    <w:rsid w:val="00280B60"/>
    <w:rsid w:val="0028381F"/>
    <w:rsid w:val="002948B4"/>
    <w:rsid w:val="002A3947"/>
    <w:rsid w:val="002A777D"/>
    <w:rsid w:val="002C6276"/>
    <w:rsid w:val="002E76D6"/>
    <w:rsid w:val="00321252"/>
    <w:rsid w:val="003212A1"/>
    <w:rsid w:val="00343C8B"/>
    <w:rsid w:val="003506C6"/>
    <w:rsid w:val="003808B0"/>
    <w:rsid w:val="00384DB0"/>
    <w:rsid w:val="003A1EDF"/>
    <w:rsid w:val="003B1799"/>
    <w:rsid w:val="003B2493"/>
    <w:rsid w:val="003C06DE"/>
    <w:rsid w:val="003D32DA"/>
    <w:rsid w:val="003D73E0"/>
    <w:rsid w:val="003D7FD1"/>
    <w:rsid w:val="003E31DE"/>
    <w:rsid w:val="003F4E78"/>
    <w:rsid w:val="00403A00"/>
    <w:rsid w:val="004126E0"/>
    <w:rsid w:val="00414BF4"/>
    <w:rsid w:val="004212D0"/>
    <w:rsid w:val="00435E57"/>
    <w:rsid w:val="00441597"/>
    <w:rsid w:val="0044706A"/>
    <w:rsid w:val="00462451"/>
    <w:rsid w:val="004A5EFB"/>
    <w:rsid w:val="004A7CAF"/>
    <w:rsid w:val="004C28BA"/>
    <w:rsid w:val="004C2B70"/>
    <w:rsid w:val="004D6CC3"/>
    <w:rsid w:val="004E3C86"/>
    <w:rsid w:val="00525D4D"/>
    <w:rsid w:val="0053049C"/>
    <w:rsid w:val="00537988"/>
    <w:rsid w:val="0056560A"/>
    <w:rsid w:val="0058719B"/>
    <w:rsid w:val="00587F0F"/>
    <w:rsid w:val="005922AC"/>
    <w:rsid w:val="005946C3"/>
    <w:rsid w:val="005C0EB8"/>
    <w:rsid w:val="005D1C7E"/>
    <w:rsid w:val="005E5606"/>
    <w:rsid w:val="006043AC"/>
    <w:rsid w:val="006049F2"/>
    <w:rsid w:val="006102E8"/>
    <w:rsid w:val="00646638"/>
    <w:rsid w:val="00665FB3"/>
    <w:rsid w:val="006716DF"/>
    <w:rsid w:val="006805B9"/>
    <w:rsid w:val="006A1A77"/>
    <w:rsid w:val="006A7B42"/>
    <w:rsid w:val="006F7455"/>
    <w:rsid w:val="00727A1F"/>
    <w:rsid w:val="00737A58"/>
    <w:rsid w:val="00743C2A"/>
    <w:rsid w:val="00745B56"/>
    <w:rsid w:val="007518A7"/>
    <w:rsid w:val="00755036"/>
    <w:rsid w:val="007652F1"/>
    <w:rsid w:val="00782C66"/>
    <w:rsid w:val="007909DA"/>
    <w:rsid w:val="007B32AC"/>
    <w:rsid w:val="007D5368"/>
    <w:rsid w:val="007F0037"/>
    <w:rsid w:val="007F2A55"/>
    <w:rsid w:val="007F5084"/>
    <w:rsid w:val="00804EC1"/>
    <w:rsid w:val="00840F97"/>
    <w:rsid w:val="00857FEB"/>
    <w:rsid w:val="00871029"/>
    <w:rsid w:val="00876516"/>
    <w:rsid w:val="0088161A"/>
    <w:rsid w:val="008947B8"/>
    <w:rsid w:val="00897B04"/>
    <w:rsid w:val="008C5600"/>
    <w:rsid w:val="008D2F6D"/>
    <w:rsid w:val="008D2FB4"/>
    <w:rsid w:val="008D7362"/>
    <w:rsid w:val="009214CA"/>
    <w:rsid w:val="00963A59"/>
    <w:rsid w:val="00997612"/>
    <w:rsid w:val="009D0B09"/>
    <w:rsid w:val="00A16596"/>
    <w:rsid w:val="00A26EA0"/>
    <w:rsid w:val="00A37F6A"/>
    <w:rsid w:val="00A578D2"/>
    <w:rsid w:val="00A8387F"/>
    <w:rsid w:val="00A86AFE"/>
    <w:rsid w:val="00A91E11"/>
    <w:rsid w:val="00A96089"/>
    <w:rsid w:val="00AB3C84"/>
    <w:rsid w:val="00AC2111"/>
    <w:rsid w:val="00AD3472"/>
    <w:rsid w:val="00AE0779"/>
    <w:rsid w:val="00AE7D1F"/>
    <w:rsid w:val="00AF58D1"/>
    <w:rsid w:val="00B370F9"/>
    <w:rsid w:val="00B47992"/>
    <w:rsid w:val="00B5237D"/>
    <w:rsid w:val="00B54783"/>
    <w:rsid w:val="00BA53A5"/>
    <w:rsid w:val="00BC3844"/>
    <w:rsid w:val="00BE1B54"/>
    <w:rsid w:val="00BE38D2"/>
    <w:rsid w:val="00BF569D"/>
    <w:rsid w:val="00C04B99"/>
    <w:rsid w:val="00C17FF6"/>
    <w:rsid w:val="00C25C24"/>
    <w:rsid w:val="00C350EF"/>
    <w:rsid w:val="00C52FC9"/>
    <w:rsid w:val="00C57EBE"/>
    <w:rsid w:val="00C745DA"/>
    <w:rsid w:val="00CB2EB6"/>
    <w:rsid w:val="00CE5056"/>
    <w:rsid w:val="00D0392D"/>
    <w:rsid w:val="00D0597A"/>
    <w:rsid w:val="00D15023"/>
    <w:rsid w:val="00D24BE4"/>
    <w:rsid w:val="00D3100A"/>
    <w:rsid w:val="00D33600"/>
    <w:rsid w:val="00D709B7"/>
    <w:rsid w:val="00D84AEB"/>
    <w:rsid w:val="00DA34CD"/>
    <w:rsid w:val="00DD4BEA"/>
    <w:rsid w:val="00DE733E"/>
    <w:rsid w:val="00E12F1E"/>
    <w:rsid w:val="00E3334D"/>
    <w:rsid w:val="00E35B7E"/>
    <w:rsid w:val="00E52A4D"/>
    <w:rsid w:val="00E5480F"/>
    <w:rsid w:val="00E54C77"/>
    <w:rsid w:val="00EA22AF"/>
    <w:rsid w:val="00EC567B"/>
    <w:rsid w:val="00ED61C8"/>
    <w:rsid w:val="00ED6340"/>
    <w:rsid w:val="00EE1861"/>
    <w:rsid w:val="00EF0DAE"/>
    <w:rsid w:val="00F06F89"/>
    <w:rsid w:val="00F22F2F"/>
    <w:rsid w:val="00F45059"/>
    <w:rsid w:val="00F5179C"/>
    <w:rsid w:val="00F63B94"/>
    <w:rsid w:val="00F65531"/>
    <w:rsid w:val="00F77C86"/>
    <w:rsid w:val="00F81084"/>
    <w:rsid w:val="00F87816"/>
    <w:rsid w:val="00F959C4"/>
    <w:rsid w:val="00FB2722"/>
    <w:rsid w:val="00FB7739"/>
    <w:rsid w:val="00FE4DB7"/>
    <w:rsid w:val="00FE641C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F7D5E"/>
  <w15:chartTrackingRefBased/>
  <w15:docId w15:val="{9F2A95B3-F01C-4778-B179-55D5505D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60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BasisKopfzeile"/>
    <w:basedOn w:val="Normalny"/>
    <w:link w:val="NagwekZnak"/>
    <w:unhideWhenUsed/>
    <w:rsid w:val="00D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BasisKopfzeile Znak"/>
    <w:basedOn w:val="Domylnaczcionkaakapitu"/>
    <w:link w:val="Nagwek"/>
    <w:rsid w:val="00D33600"/>
  </w:style>
  <w:style w:type="paragraph" w:styleId="Stopka">
    <w:name w:val="footer"/>
    <w:basedOn w:val="Normalny"/>
    <w:link w:val="StopkaZnak"/>
    <w:uiPriority w:val="99"/>
    <w:unhideWhenUsed/>
    <w:rsid w:val="00D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600"/>
  </w:style>
  <w:style w:type="character" w:styleId="Numerstrony">
    <w:name w:val="page number"/>
    <w:rsid w:val="00D33600"/>
  </w:style>
  <w:style w:type="paragraph" w:customStyle="1" w:styleId="NormalnyWeb1">
    <w:name w:val="Normalny (Web)1"/>
    <w:basedOn w:val="Normalny"/>
    <w:rsid w:val="00D3360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235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AB3B00116DA9458F73D73C02E4E5FD" ma:contentTypeVersion="9" ma:contentTypeDescription="Utwórz nowy dokument." ma:contentTypeScope="" ma:versionID="555aa8054f40a71dbde0ca4fd45dfdfd">
  <xsd:schema xmlns:xsd="http://www.w3.org/2001/XMLSchema" xmlns:xs="http://www.w3.org/2001/XMLSchema" xmlns:p="http://schemas.microsoft.com/office/2006/metadata/properties" xmlns:ns2="274d46d9-6410-4773-9cdc-40c2b395ca4b" targetNamespace="http://schemas.microsoft.com/office/2006/metadata/properties" ma:root="true" ma:fieldsID="ec051f24a8b7492eb87e2bcce50c87e4" ns2:_="">
    <xsd:import namespace="274d46d9-6410-4773-9cdc-40c2b395c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46d9-6410-4773-9cdc-40c2b395c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C9151-66BE-4AAE-90F0-CBD4F45ED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80411-DB23-4358-B0DC-003703B7B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d46d9-6410-4773-9cdc-40c2b395c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1FF52-84D8-43F3-A8FE-F168765804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2350</Words>
  <Characters>14106</Characters>
  <Application>Microsoft Office Word</Application>
  <DocSecurity>0</DocSecurity>
  <Lines>117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Szczęsna Agnieszka</dc:creator>
  <cp:keywords/>
  <dc:description/>
  <cp:lastModifiedBy>Wyszyńska Klaudia</cp:lastModifiedBy>
  <cp:revision>12</cp:revision>
  <dcterms:created xsi:type="dcterms:W3CDTF">2020-09-30T05:52:00Z</dcterms:created>
  <dcterms:modified xsi:type="dcterms:W3CDTF">2021-01-22T12:25:00Z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0x01010082AB3B00116DA9458F73D73C02E4E5FD</vt:lpwstr>
  </property>
</Properties>
</file>