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26198B" w14:textId="77777777" w:rsidR="00944BAD" w:rsidRPr="00A07728" w:rsidRDefault="00944BAD" w:rsidP="00AE6226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</w:p>
    <w:p w14:paraId="50A10A55" w14:textId="1A537503" w:rsidR="006642C0" w:rsidRPr="00A07728" w:rsidRDefault="00340860" w:rsidP="00340860">
      <w:pPr>
        <w:widowControl w:val="0"/>
        <w:autoSpaceDE w:val="0"/>
        <w:autoSpaceDN w:val="0"/>
        <w:adjustRightInd w:val="0"/>
        <w:jc w:val="center"/>
        <w:outlineLvl w:val="0"/>
        <w:rPr>
          <w:rFonts w:asciiTheme="minorHAnsi" w:hAnsiTheme="minorHAnsi" w:cstheme="minorHAnsi"/>
          <w:b/>
          <w:bCs/>
          <w:sz w:val="18"/>
          <w:szCs w:val="18"/>
        </w:rPr>
      </w:pPr>
      <w:r w:rsidRPr="00A07728">
        <w:rPr>
          <w:rFonts w:asciiTheme="minorHAnsi" w:hAnsiTheme="minorHAnsi" w:cstheme="minorHAnsi"/>
          <w:b/>
          <w:bCs/>
          <w:sz w:val="18"/>
          <w:szCs w:val="18"/>
        </w:rPr>
        <w:t xml:space="preserve">RAMOWA </w:t>
      </w:r>
      <w:r w:rsidR="00D0003D" w:rsidRPr="00A07728">
        <w:rPr>
          <w:rFonts w:asciiTheme="minorHAnsi" w:hAnsiTheme="minorHAnsi" w:cstheme="minorHAnsi"/>
          <w:b/>
          <w:bCs/>
          <w:sz w:val="18"/>
          <w:szCs w:val="18"/>
        </w:rPr>
        <w:t>UMOW</w:t>
      </w:r>
      <w:r w:rsidR="00A37E72" w:rsidRPr="00A07728">
        <w:rPr>
          <w:rFonts w:asciiTheme="minorHAnsi" w:hAnsiTheme="minorHAnsi" w:cstheme="minorHAnsi"/>
          <w:b/>
          <w:bCs/>
          <w:sz w:val="18"/>
          <w:szCs w:val="18"/>
        </w:rPr>
        <w:t>A</w:t>
      </w:r>
      <w:r w:rsidR="00D0003D" w:rsidRPr="00A07728">
        <w:rPr>
          <w:rFonts w:asciiTheme="minorHAnsi" w:hAnsiTheme="minorHAnsi" w:cstheme="minorHAnsi"/>
          <w:b/>
          <w:bCs/>
          <w:sz w:val="18"/>
          <w:szCs w:val="18"/>
        </w:rPr>
        <w:t xml:space="preserve"> </w:t>
      </w:r>
      <w:r w:rsidR="00A26696" w:rsidRPr="00A07728">
        <w:rPr>
          <w:rFonts w:asciiTheme="minorHAnsi" w:hAnsiTheme="minorHAnsi" w:cstheme="minorHAnsi"/>
          <w:b/>
          <w:bCs/>
          <w:sz w:val="18"/>
          <w:szCs w:val="18"/>
        </w:rPr>
        <w:t>SPRZEDAŻY</w:t>
      </w:r>
    </w:p>
    <w:p w14:paraId="1D2C87BE" w14:textId="75BF8D08" w:rsidR="0074437C" w:rsidRPr="00A07728" w:rsidRDefault="0074437C" w:rsidP="00AE6226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 xml:space="preserve">zwana dalej </w:t>
      </w:r>
      <w:r w:rsidRPr="00A07728">
        <w:rPr>
          <w:rFonts w:asciiTheme="minorHAnsi" w:hAnsiTheme="minorHAnsi" w:cstheme="minorHAnsi"/>
          <w:b/>
          <w:sz w:val="18"/>
          <w:szCs w:val="18"/>
        </w:rPr>
        <w:t>Umową</w:t>
      </w:r>
    </w:p>
    <w:p w14:paraId="5BEDC378" w14:textId="4B70AFE1" w:rsidR="003A6174" w:rsidRPr="00A07728" w:rsidRDefault="003A6174" w:rsidP="00AE622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5D05635E" w14:textId="6F2B9732" w:rsidR="003A6174" w:rsidRPr="00A07728" w:rsidRDefault="003A6174" w:rsidP="003A617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Zawarcie Umowy następuje w wyniku rozstrzygnięcia przez </w:t>
      </w:r>
      <w:r w:rsidR="00AE3F08" w:rsidRPr="00A07728">
        <w:rPr>
          <w:rFonts w:asciiTheme="minorHAnsi" w:hAnsiTheme="minorHAnsi" w:cstheme="minorHAnsi"/>
          <w:color w:val="000000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zapyta</w:t>
      </w:r>
      <w:r w:rsidR="000C5DBD" w:rsidRPr="00A07728">
        <w:rPr>
          <w:rFonts w:asciiTheme="minorHAnsi" w:hAnsiTheme="minorHAnsi" w:cstheme="minorHAnsi"/>
          <w:color w:val="000000"/>
          <w:sz w:val="18"/>
          <w:szCs w:val="18"/>
        </w:rPr>
        <w:t>nia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ofertow</w:t>
      </w:r>
      <w:r w:rsidR="000C5DBD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ego </w:t>
      </w:r>
      <w:r w:rsidRPr="00A0772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RFP </w:t>
      </w:r>
      <w:r w:rsidR="000C5DBD" w:rsidRPr="00A07728">
        <w:rPr>
          <w:rFonts w:asciiTheme="minorHAnsi" w:hAnsiTheme="minorHAnsi" w:cstheme="minorHAnsi"/>
          <w:b/>
          <w:color w:val="000000"/>
          <w:sz w:val="18"/>
          <w:szCs w:val="18"/>
        </w:rPr>
        <w:t>_________________</w:t>
      </w:r>
      <w:r w:rsidR="000C5DBD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zwane</w:t>
      </w:r>
      <w:r w:rsidR="000C5DBD" w:rsidRPr="00A07728">
        <w:rPr>
          <w:rFonts w:asciiTheme="minorHAnsi" w:hAnsiTheme="minorHAnsi" w:cstheme="minorHAnsi"/>
          <w:color w:val="000000"/>
          <w:sz w:val="18"/>
          <w:szCs w:val="18"/>
        </w:rPr>
        <w:t>go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dalej </w:t>
      </w:r>
      <w:r w:rsidRPr="00A07728">
        <w:rPr>
          <w:rFonts w:asciiTheme="minorHAnsi" w:hAnsiTheme="minorHAnsi" w:cstheme="minorHAnsi"/>
          <w:b/>
          <w:color w:val="000000"/>
          <w:sz w:val="18"/>
          <w:szCs w:val="18"/>
        </w:rPr>
        <w:t xml:space="preserve">Zapytaniem </w:t>
      </w:r>
      <w:r w:rsidR="00E20D6C" w:rsidRPr="00A07728">
        <w:rPr>
          <w:rFonts w:asciiTheme="minorHAnsi" w:hAnsiTheme="minorHAnsi" w:cstheme="minorHAnsi"/>
          <w:b/>
          <w:color w:val="000000"/>
          <w:sz w:val="18"/>
          <w:szCs w:val="18"/>
        </w:rPr>
        <w:t>O</w:t>
      </w:r>
      <w:r w:rsidRPr="00A07728">
        <w:rPr>
          <w:rFonts w:asciiTheme="minorHAnsi" w:hAnsiTheme="minorHAnsi" w:cstheme="minorHAnsi"/>
          <w:b/>
          <w:color w:val="000000"/>
          <w:sz w:val="18"/>
          <w:szCs w:val="18"/>
        </w:rPr>
        <w:t>fertowym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, przeprowadzon</w:t>
      </w:r>
      <w:r w:rsidR="000C5DBD" w:rsidRPr="00A07728">
        <w:rPr>
          <w:rFonts w:asciiTheme="minorHAnsi" w:hAnsiTheme="minorHAnsi" w:cstheme="minorHAnsi"/>
          <w:color w:val="000000"/>
          <w:sz w:val="18"/>
          <w:szCs w:val="18"/>
        </w:rPr>
        <w:t>ym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 zachowaniem wymogów zasady konkurencyjności określonej w umowie o dofinansowanie projektu oraz </w:t>
      </w:r>
      <w:r w:rsidRPr="00A07728">
        <w:rPr>
          <w:rFonts w:asciiTheme="minorHAnsi" w:hAnsiTheme="minorHAnsi" w:cstheme="minorHAnsi"/>
          <w:i/>
          <w:color w:val="000000"/>
          <w:sz w:val="18"/>
          <w:szCs w:val="18"/>
        </w:rPr>
        <w:t>Wytycznych dotyczących kwalifikowalności wydatków w ramach Europejskiego Funduszu Rozwoju Regionalnego, Europejskiego Funduszu Społecznego oraz Funduszu Spójności w okresie programowania 2014-2020</w:t>
      </w:r>
      <w:r w:rsidR="00974954" w:rsidRPr="00A07728">
        <w:rPr>
          <w:rFonts w:asciiTheme="minorHAnsi" w:hAnsiTheme="minorHAnsi" w:cstheme="minorHAnsi"/>
          <w:i/>
          <w:color w:val="000000"/>
          <w:sz w:val="18"/>
          <w:szCs w:val="18"/>
        </w:rPr>
        <w:t xml:space="preserve"> </w:t>
      </w:r>
      <w:r w:rsidR="00974954" w:rsidRPr="00A07728">
        <w:rPr>
          <w:rFonts w:asciiTheme="minorHAnsi" w:hAnsiTheme="minorHAnsi" w:cstheme="minorHAnsi"/>
          <w:iCs/>
          <w:color w:val="000000"/>
          <w:sz w:val="18"/>
          <w:szCs w:val="18"/>
        </w:rPr>
        <w:t xml:space="preserve">(zwanej dalej </w:t>
      </w:r>
      <w:r w:rsidR="00974954" w:rsidRPr="00A07728">
        <w:rPr>
          <w:rFonts w:asciiTheme="minorHAnsi" w:hAnsiTheme="minorHAnsi" w:cstheme="minorHAnsi"/>
          <w:b/>
          <w:bCs/>
          <w:iCs/>
          <w:color w:val="000000"/>
          <w:sz w:val="18"/>
          <w:szCs w:val="18"/>
        </w:rPr>
        <w:t>Zasadą konkurencyjności</w:t>
      </w:r>
      <w:r w:rsidR="00974954" w:rsidRPr="00A07728">
        <w:rPr>
          <w:rFonts w:asciiTheme="minorHAnsi" w:hAnsiTheme="minorHAnsi" w:cstheme="minorHAnsi"/>
          <w:iCs/>
          <w:color w:val="000000"/>
          <w:sz w:val="18"/>
          <w:szCs w:val="18"/>
        </w:rPr>
        <w:t>)</w:t>
      </w:r>
      <w:r w:rsidR="00840803" w:rsidRPr="00A07728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7CA162C2" w14:textId="5656B239" w:rsidR="00840803" w:rsidRPr="00A07728" w:rsidRDefault="00840803" w:rsidP="003A617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7D4A3B49" w14:textId="24B90585" w:rsidR="003A6174" w:rsidRPr="00A07728" w:rsidRDefault="00820191" w:rsidP="003A617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[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 xml:space="preserve">W wyniku rozstrzygnięcia </w:t>
      </w:r>
      <w:r w:rsidR="00D0609D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>Z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 xml:space="preserve">apytania </w:t>
      </w:r>
      <w:r w:rsidR="00DC146B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>O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 xml:space="preserve">fertowego </w:t>
      </w:r>
      <w:r w:rsidR="00D0609D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>S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>trony podjęły współpracę z dniem</w:t>
      </w:r>
      <w:r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 xml:space="preserve"> ___________ 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 xml:space="preserve">zgodnie z zasadami określonymi w </w:t>
      </w:r>
      <w:r w:rsidR="00FA1874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>Zapytaniu Ofertowym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 xml:space="preserve"> i </w:t>
      </w:r>
      <w:r w:rsidR="00D0609D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>O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>fercie</w:t>
      </w:r>
      <w:r w:rsidR="00D0609D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 xml:space="preserve"> </w:t>
      </w:r>
      <w:r w:rsidR="00130C65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>Sprzedawcy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 xml:space="preserve">. Dla potwierdzenia </w:t>
      </w:r>
      <w:r w:rsidR="009863C7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 xml:space="preserve">trwającej 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  <w:highlight w:val="yellow"/>
        </w:rPr>
        <w:t>współpracy Strony w formie pisemnej potwierdzają warunki w Umowie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]</w:t>
      </w:r>
      <w:r w:rsidR="003A617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414ABB18" w14:textId="77777777" w:rsidR="003A6174" w:rsidRPr="00A07728" w:rsidRDefault="003A6174" w:rsidP="00AE6226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sz w:val="18"/>
          <w:szCs w:val="18"/>
        </w:rPr>
      </w:pPr>
    </w:p>
    <w:p w14:paraId="45938FC4" w14:textId="077B193C" w:rsidR="001A080F" w:rsidRPr="00A07728" w:rsidRDefault="001A080F" w:rsidP="00524579">
      <w:pPr>
        <w:jc w:val="center"/>
        <w:rPr>
          <w:rFonts w:asciiTheme="minorHAnsi" w:hAnsiTheme="minorHAnsi" w:cstheme="minorHAnsi"/>
          <w:b/>
          <w:sz w:val="18"/>
          <w:szCs w:val="18"/>
        </w:rPr>
      </w:pPr>
      <w:r w:rsidRPr="00A07728">
        <w:rPr>
          <w:rFonts w:asciiTheme="minorHAnsi" w:hAnsiTheme="minorHAnsi" w:cstheme="minorHAnsi"/>
          <w:b/>
          <w:sz w:val="18"/>
          <w:szCs w:val="18"/>
        </w:rPr>
        <w:t>§ 1</w:t>
      </w:r>
      <w:r w:rsidR="00524579" w:rsidRPr="00A07728">
        <w:rPr>
          <w:rFonts w:asciiTheme="minorHAnsi" w:hAnsiTheme="minorHAnsi" w:cstheme="minorHAnsi"/>
          <w:b/>
          <w:sz w:val="18"/>
          <w:szCs w:val="18"/>
        </w:rPr>
        <w:t xml:space="preserve"> </w:t>
      </w:r>
      <w:r w:rsidRPr="00A07728">
        <w:rPr>
          <w:rFonts w:asciiTheme="minorHAnsi" w:hAnsiTheme="minorHAnsi" w:cstheme="minorHAnsi"/>
          <w:b/>
          <w:sz w:val="18"/>
          <w:szCs w:val="18"/>
        </w:rPr>
        <w:t>Metryka Umowy</w:t>
      </w:r>
    </w:p>
    <w:p w14:paraId="2593C7A9" w14:textId="77777777" w:rsidR="00300515" w:rsidRPr="00A07728" w:rsidRDefault="00300515" w:rsidP="001A080F">
      <w:pPr>
        <w:jc w:val="center"/>
        <w:rPr>
          <w:rFonts w:asciiTheme="minorHAnsi" w:hAnsiTheme="minorHAnsi" w:cstheme="minorHAnsi"/>
          <w:b/>
          <w:sz w:val="18"/>
          <w:szCs w:val="18"/>
        </w:rPr>
      </w:pPr>
    </w:p>
    <w:tbl>
      <w:tblPr>
        <w:tblStyle w:val="Tabela-Siatka"/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0"/>
        <w:gridCol w:w="6710"/>
      </w:tblGrid>
      <w:tr w:rsidR="00300515" w:rsidRPr="00A07728" w14:paraId="55C87119" w14:textId="77777777" w:rsidTr="004256CF">
        <w:tc>
          <w:tcPr>
            <w:tcW w:w="1431" w:type="pct"/>
            <w:shd w:val="clear" w:color="auto" w:fill="C6D9F1" w:themeFill="text2" w:themeFillTint="33"/>
          </w:tcPr>
          <w:p w14:paraId="29390CD1" w14:textId="777777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Termin i miejsce zawarcia</w:t>
            </w:r>
          </w:p>
        </w:tc>
        <w:tc>
          <w:tcPr>
            <w:tcW w:w="3569" w:type="pct"/>
          </w:tcPr>
          <w:p w14:paraId="0CAD7509" w14:textId="7979D8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_____ – _____ – __________, </w:t>
            </w:r>
            <w:r w:rsidRPr="00A07728">
              <w:rPr>
                <w:rFonts w:asciiTheme="minorHAnsi" w:hAnsiTheme="minorHAnsi" w:cstheme="minorHAnsi"/>
                <w:bCs/>
                <w:sz w:val="18"/>
                <w:szCs w:val="18"/>
                <w:lang w:eastAsia="en-US"/>
              </w:rPr>
              <w:t>____________________</w:t>
            </w:r>
          </w:p>
          <w:p w14:paraId="756F9C34" w14:textId="777777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0515" w:rsidRPr="00A07728" w14:paraId="70F133F9" w14:textId="77777777" w:rsidTr="004256CF">
        <w:tc>
          <w:tcPr>
            <w:tcW w:w="1431" w:type="pct"/>
            <w:shd w:val="clear" w:color="auto" w:fill="C6D9F1" w:themeFill="text2" w:themeFillTint="33"/>
          </w:tcPr>
          <w:p w14:paraId="05A7AFD1" w14:textId="74108E31" w:rsidR="00300515" w:rsidRPr="00A07728" w:rsidRDefault="00EE1BAC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Kupujący</w:t>
            </w:r>
          </w:p>
        </w:tc>
        <w:tc>
          <w:tcPr>
            <w:tcW w:w="3569" w:type="pct"/>
          </w:tcPr>
          <w:p w14:paraId="0D108F57" w14:textId="527246FD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Adamed Pharma S.A. </w:t>
            </w: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z siedzibą w Pieńkowie, ul. Mariana Adamkiewicza 6A, 05-152 Czosnów, wpisana do rejestru przedsiębiorców Krajowego Rejestru Sądowego, prowadzonego przez Sąd Rejonowy dla m.st. Warszawy w Warszawie, XIV Wydział Gospodarczy Krajowego Rejestru Sądowego, pod numerem KRS: 0000116926, posiadająca numer NIP: 7311751025, numer REGON: 472293752, o kapitale zakładowym w wysokości 718 430 000,00 zł pokrytym w całości</w:t>
            </w:r>
          </w:p>
          <w:p w14:paraId="4F57A8BD" w14:textId="777777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0515" w:rsidRPr="00A07728" w14:paraId="71431160" w14:textId="77777777" w:rsidTr="004256CF">
        <w:tc>
          <w:tcPr>
            <w:tcW w:w="1431" w:type="pct"/>
            <w:shd w:val="clear" w:color="auto" w:fill="C6D9F1" w:themeFill="text2" w:themeFillTint="33"/>
          </w:tcPr>
          <w:p w14:paraId="7063C513" w14:textId="02EC7E08" w:rsidR="00300515" w:rsidRPr="00A07728" w:rsidRDefault="008B46BB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300515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soby odpowiedzialne za wykonanie Umowy po stronie </w:t>
            </w:r>
            <w:r w:rsidR="00AF2386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Kupującego</w:t>
            </w:r>
          </w:p>
        </w:tc>
        <w:tc>
          <w:tcPr>
            <w:tcW w:w="3569" w:type="pct"/>
          </w:tcPr>
          <w:p w14:paraId="3E8C6037" w14:textId="051A3832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0772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 i nazwisko: ____________________, e-mail: ____________________, nr tel.: ____________________</w:t>
            </w:r>
          </w:p>
          <w:p w14:paraId="09CB949A" w14:textId="777777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  <w:p w14:paraId="7C1A20F9" w14:textId="77777777" w:rsidR="00CF3A1B" w:rsidRPr="00A07728" w:rsidRDefault="00CF3A1B" w:rsidP="00CF3A1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0772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 i nazwisko: ____________________, e-mail: ____________________, nr tel.: ____________________</w:t>
            </w:r>
          </w:p>
          <w:p w14:paraId="2A53F0A1" w14:textId="664F4309" w:rsidR="00CF3A1B" w:rsidRPr="00A07728" w:rsidRDefault="00CF3A1B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0515" w:rsidRPr="00A07728" w14:paraId="41BFED4B" w14:textId="77777777" w:rsidTr="004256CF">
        <w:tc>
          <w:tcPr>
            <w:tcW w:w="1431" w:type="pct"/>
            <w:shd w:val="clear" w:color="auto" w:fill="C6D9F1" w:themeFill="text2" w:themeFillTint="33"/>
          </w:tcPr>
          <w:p w14:paraId="34FE7541" w14:textId="45AB9F92" w:rsidR="00300515" w:rsidRPr="00A07728" w:rsidRDefault="00C74A1B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Sprzedawca</w:t>
            </w:r>
          </w:p>
        </w:tc>
        <w:tc>
          <w:tcPr>
            <w:tcW w:w="3569" w:type="pct"/>
          </w:tcPr>
          <w:p w14:paraId="20E50F50" w14:textId="59EA994C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________________________________________</w:t>
            </w: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, adres: ul. ____________________, ____________________, posiadająca/y numer KRS: ____________________ (jeżeli dotyczy), numer NIP: ____________________, kapitał zakładowy: ____________________ zł (jeżeli dotyczy) pokryty w całości/części (jeżeli dotyczy)</w:t>
            </w:r>
          </w:p>
          <w:p w14:paraId="0E893B98" w14:textId="777777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0515" w:rsidRPr="00A07728" w14:paraId="0273F89B" w14:textId="77777777" w:rsidTr="004256CF">
        <w:tc>
          <w:tcPr>
            <w:tcW w:w="1431" w:type="pct"/>
            <w:shd w:val="clear" w:color="auto" w:fill="C6D9F1" w:themeFill="text2" w:themeFillTint="33"/>
          </w:tcPr>
          <w:p w14:paraId="7AFF1D20" w14:textId="5B3AF0C8" w:rsidR="00300515" w:rsidRPr="00A07728" w:rsidRDefault="008B46BB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O</w:t>
            </w:r>
            <w:r w:rsidR="00300515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soby odpowiedzialne za wykonanie Umowy po stronie </w:t>
            </w:r>
            <w:r w:rsidR="00AF2386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Sprzedawcy</w:t>
            </w:r>
          </w:p>
        </w:tc>
        <w:tc>
          <w:tcPr>
            <w:tcW w:w="3569" w:type="pct"/>
          </w:tcPr>
          <w:p w14:paraId="280D4E63" w14:textId="1807EF39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0772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 i nazwisko: ____________________, e-mail: ____________________, nr tel.: ____________________</w:t>
            </w:r>
          </w:p>
          <w:p w14:paraId="116FFBAD" w14:textId="77777777" w:rsidR="00CF3A1B" w:rsidRPr="00A07728" w:rsidRDefault="00CF3A1B" w:rsidP="00CF3A1B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0772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Imię i nazwisko: ____________________, e-mail: ____________________, nr tel.: ____________________</w:t>
            </w:r>
          </w:p>
          <w:p w14:paraId="2184E5E3" w14:textId="777777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0515" w:rsidRPr="00A07728" w14:paraId="5F10BEDE" w14:textId="77777777" w:rsidTr="004256CF">
        <w:tc>
          <w:tcPr>
            <w:tcW w:w="1431" w:type="pct"/>
            <w:shd w:val="clear" w:color="auto" w:fill="C6D9F1" w:themeFill="text2" w:themeFillTint="33"/>
          </w:tcPr>
          <w:p w14:paraId="3614FC32" w14:textId="239CF884" w:rsidR="00300515" w:rsidRPr="00A07728" w:rsidRDefault="00EE1BAC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Przedmiot </w:t>
            </w:r>
            <w:r w:rsidR="00C74A1B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mowy</w:t>
            </w:r>
            <w:r w:rsidR="00C74A1B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(„Produkty”)</w:t>
            </w:r>
          </w:p>
        </w:tc>
        <w:tc>
          <w:tcPr>
            <w:tcW w:w="3569" w:type="pct"/>
          </w:tcPr>
          <w:p w14:paraId="47C611C2" w14:textId="77777777" w:rsidR="00300515" w:rsidRPr="00A07728" w:rsidRDefault="00EE1BAC" w:rsidP="00EE1BA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_________________________</w:t>
            </w:r>
          </w:p>
          <w:p w14:paraId="64201D9A" w14:textId="77777777" w:rsidR="00EE1BAC" w:rsidRPr="00A07728" w:rsidRDefault="00EE1BAC" w:rsidP="00EE1BA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_________________________</w:t>
            </w:r>
          </w:p>
          <w:p w14:paraId="6C5DA1B0" w14:textId="2E69F59D" w:rsidR="00EE1BAC" w:rsidRPr="00A07728" w:rsidRDefault="00EE1BAC" w:rsidP="00EE1BAC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_________________________</w:t>
            </w:r>
            <w:r w:rsidR="00FA1874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</w:t>
            </w:r>
            <w:r w:rsidR="00FA1874" w:rsidRPr="00FA1874">
              <w:rPr>
                <w:rFonts w:asciiTheme="minorHAnsi" w:hAnsiTheme="minorHAnsi" w:cstheme="minorHAnsi"/>
                <w:bCs/>
                <w:i/>
                <w:iCs/>
                <w:sz w:val="18"/>
                <w:szCs w:val="18"/>
                <w:highlight w:val="yellow"/>
              </w:rPr>
              <w:t>[ew. określone w załączniku nr…]</w:t>
            </w:r>
          </w:p>
        </w:tc>
      </w:tr>
      <w:tr w:rsidR="00300515" w:rsidRPr="00A07728" w14:paraId="2A0AC438" w14:textId="77777777" w:rsidTr="004256CF">
        <w:tc>
          <w:tcPr>
            <w:tcW w:w="1431" w:type="pct"/>
            <w:shd w:val="clear" w:color="auto" w:fill="C6D9F1" w:themeFill="text2" w:themeFillTint="33"/>
          </w:tcPr>
          <w:p w14:paraId="20773413" w14:textId="744CE084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Termin </w:t>
            </w:r>
            <w:r w:rsidR="00EE1BAC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realizacji Zamówień</w:t>
            </w:r>
          </w:p>
        </w:tc>
        <w:tc>
          <w:tcPr>
            <w:tcW w:w="3569" w:type="pct"/>
          </w:tcPr>
          <w:p w14:paraId="1815862F" w14:textId="3CE88E93" w:rsidR="00300515" w:rsidRPr="00A07728" w:rsidRDefault="00EE1BAC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____________ dni od dnia otrzymania Zamówienia przez </w:t>
            </w:r>
            <w:r w:rsidR="00AF2386"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Sprzedawcę</w:t>
            </w:r>
          </w:p>
          <w:p w14:paraId="0CC98548" w14:textId="777777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300515" w:rsidRPr="00A07728" w14:paraId="47DD2839" w14:textId="77777777" w:rsidTr="004256CF">
        <w:tc>
          <w:tcPr>
            <w:tcW w:w="1431" w:type="pct"/>
            <w:shd w:val="clear" w:color="auto" w:fill="C6D9F1" w:themeFill="text2" w:themeFillTint="33"/>
          </w:tcPr>
          <w:p w14:paraId="5A3EB8C4" w14:textId="3C7D3B68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Termin zapłaty </w:t>
            </w:r>
            <w:r w:rsidR="00AF2386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ceny</w:t>
            </w:r>
          </w:p>
        </w:tc>
        <w:tc>
          <w:tcPr>
            <w:tcW w:w="3569" w:type="pct"/>
          </w:tcPr>
          <w:p w14:paraId="33432101" w14:textId="08BBE605" w:rsidR="00300515" w:rsidRPr="00A07728" w:rsidRDefault="00A12D6C" w:rsidP="002F0B14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bookmarkStart w:id="0" w:name="_Hlk18073605"/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</w:t>
            </w:r>
            <w:r w:rsidR="00300515"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dni</w:t>
            </w:r>
            <w:bookmarkEnd w:id="0"/>
            <w:r w:rsidR="00AD520D"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od </w:t>
            </w:r>
            <w:r w:rsidR="005D3212"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otrzymania przez </w:t>
            </w:r>
            <w:r w:rsidR="00471CAF"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Kupującego</w:t>
            </w:r>
            <w:r w:rsidR="005D3212"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prawidłowej faktury VAT</w:t>
            </w:r>
          </w:p>
          <w:p w14:paraId="3155E91F" w14:textId="777777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00515" w:rsidRPr="00A07728" w14:paraId="32338338" w14:textId="77777777" w:rsidTr="004256CF">
        <w:tc>
          <w:tcPr>
            <w:tcW w:w="1431" w:type="pct"/>
            <w:shd w:val="clear" w:color="auto" w:fill="C6D9F1" w:themeFill="text2" w:themeFillTint="33"/>
          </w:tcPr>
          <w:p w14:paraId="0A5CE402" w14:textId="2927AA74" w:rsidR="00300515" w:rsidRPr="00A07728" w:rsidRDefault="00215C35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  <w:r w:rsidR="00300515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-mail </w:t>
            </w:r>
            <w:r w:rsidR="00471CAF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Sprzedawcy</w:t>
            </w:r>
            <w:r w:rsidR="00300515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przeznaczony do przesyłania faktur VAT</w:t>
            </w:r>
          </w:p>
        </w:tc>
        <w:tc>
          <w:tcPr>
            <w:tcW w:w="3569" w:type="pct"/>
          </w:tcPr>
          <w:p w14:paraId="28A3D747" w14:textId="1D66528E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  <w:r w:rsidRPr="00A07728">
              <w:rPr>
                <w:rFonts w:asciiTheme="minorHAnsi" w:hAnsiTheme="minorHAnsi" w:cstheme="minorHAnsi"/>
                <w:sz w:val="18"/>
                <w:szCs w:val="18"/>
                <w:lang w:eastAsia="en-US"/>
              </w:rPr>
              <w:t>____________________</w:t>
            </w:r>
          </w:p>
          <w:p w14:paraId="30867B43" w14:textId="77777777" w:rsidR="00300515" w:rsidRPr="00A07728" w:rsidRDefault="00300515" w:rsidP="002F0B14">
            <w:pPr>
              <w:jc w:val="both"/>
              <w:rPr>
                <w:rFonts w:asciiTheme="minorHAnsi" w:hAnsiTheme="minorHAnsi" w:cstheme="minorHAnsi"/>
                <w:sz w:val="18"/>
                <w:szCs w:val="18"/>
                <w:lang w:eastAsia="en-US"/>
              </w:rPr>
            </w:pPr>
          </w:p>
        </w:tc>
      </w:tr>
      <w:tr w:rsidR="00D3736E" w:rsidRPr="00A07728" w14:paraId="013C0BA6" w14:textId="77777777" w:rsidTr="004256CF">
        <w:tc>
          <w:tcPr>
            <w:tcW w:w="1431" w:type="pct"/>
            <w:shd w:val="clear" w:color="auto" w:fill="C6D9F1" w:themeFill="text2" w:themeFillTint="33"/>
          </w:tcPr>
          <w:p w14:paraId="7F11BC17" w14:textId="67C01697" w:rsidR="00D3736E" w:rsidRPr="00A07728" w:rsidRDefault="00D3736E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Wymagana dokumentacja do Zamówienia</w:t>
            </w:r>
          </w:p>
        </w:tc>
        <w:tc>
          <w:tcPr>
            <w:tcW w:w="3569" w:type="pct"/>
          </w:tcPr>
          <w:p w14:paraId="2C521BFB" w14:textId="77777777" w:rsidR="00D3736E" w:rsidRPr="00A07728" w:rsidRDefault="00D3736E" w:rsidP="00D3736E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_________________________</w:t>
            </w:r>
          </w:p>
          <w:p w14:paraId="2315FBB7" w14:textId="77777777" w:rsidR="00D3736E" w:rsidRPr="00A07728" w:rsidRDefault="00D3736E" w:rsidP="00D3736E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_________________________</w:t>
            </w:r>
          </w:p>
          <w:p w14:paraId="6669BB1C" w14:textId="35B2AFFB" w:rsidR="00D3736E" w:rsidRPr="00A07728" w:rsidRDefault="00D3736E" w:rsidP="00D3736E">
            <w:pPr>
              <w:pStyle w:val="Akapitzlist"/>
              <w:numPr>
                <w:ilvl w:val="0"/>
                <w:numId w:val="35"/>
              </w:num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_________________________</w:t>
            </w:r>
          </w:p>
        </w:tc>
      </w:tr>
      <w:tr w:rsidR="00632BF0" w:rsidRPr="00A07728" w14:paraId="7DB1C3DB" w14:textId="77777777" w:rsidTr="004256CF">
        <w:tc>
          <w:tcPr>
            <w:tcW w:w="1431" w:type="pct"/>
            <w:shd w:val="clear" w:color="auto" w:fill="C6D9F1" w:themeFill="text2" w:themeFillTint="33"/>
          </w:tcPr>
          <w:p w14:paraId="1AD7762C" w14:textId="4D4B99B1" w:rsidR="00632BF0" w:rsidRPr="00A07728" w:rsidRDefault="00632BF0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Okres obowiązywania </w:t>
            </w:r>
            <w:r w:rsidR="004256CF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U</w:t>
            </w: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mowy</w:t>
            </w:r>
          </w:p>
        </w:tc>
        <w:tc>
          <w:tcPr>
            <w:tcW w:w="3569" w:type="pct"/>
          </w:tcPr>
          <w:p w14:paraId="56DD2A6F" w14:textId="0B8B821E" w:rsidR="00632BF0" w:rsidRPr="00A07728" w:rsidRDefault="00301503" w:rsidP="0030150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____________________</w:t>
            </w:r>
          </w:p>
        </w:tc>
      </w:tr>
      <w:tr w:rsidR="00301503" w:rsidRPr="00A07728" w14:paraId="0C1005BC" w14:textId="77777777" w:rsidTr="004256CF">
        <w:tc>
          <w:tcPr>
            <w:tcW w:w="1431" w:type="pct"/>
            <w:shd w:val="clear" w:color="auto" w:fill="C6D9F1" w:themeFill="text2" w:themeFillTint="33"/>
          </w:tcPr>
          <w:p w14:paraId="401F7831" w14:textId="1754B666" w:rsidR="00301503" w:rsidRPr="00A07728" w:rsidRDefault="00301503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Maksymalna wartość Zamówień </w:t>
            </w:r>
            <w:r w:rsidR="00067E0D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(„Wartość Maksymalna”</w:t>
            </w:r>
            <w:r w:rsidR="00842874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)</w:t>
            </w:r>
          </w:p>
        </w:tc>
        <w:tc>
          <w:tcPr>
            <w:tcW w:w="3569" w:type="pct"/>
          </w:tcPr>
          <w:p w14:paraId="0AAAC72D" w14:textId="3AE88E6A" w:rsidR="00301503" w:rsidRPr="00A07728" w:rsidRDefault="00301503" w:rsidP="0030150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</w:t>
            </w:r>
            <w:r w:rsidR="00D018C7"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 (słownie: _________________) PLN netto + </w:t>
            </w:r>
            <w:r w:rsidR="00806677"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dodatkowo </w:t>
            </w:r>
            <w:r w:rsidR="00D018C7"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 xml:space="preserve">___________ (słownie: _____________________) PLN netto </w:t>
            </w:r>
          </w:p>
          <w:p w14:paraId="1252C303" w14:textId="273A8270" w:rsidR="00301503" w:rsidRPr="00A07728" w:rsidRDefault="00301503" w:rsidP="0030150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</w:p>
        </w:tc>
      </w:tr>
      <w:tr w:rsidR="00E8162E" w:rsidRPr="00A07728" w14:paraId="01ED161C" w14:textId="77777777" w:rsidTr="004256CF">
        <w:tc>
          <w:tcPr>
            <w:tcW w:w="1431" w:type="pct"/>
            <w:shd w:val="clear" w:color="auto" w:fill="C6D9F1" w:themeFill="text2" w:themeFillTint="33"/>
          </w:tcPr>
          <w:p w14:paraId="4343DB96" w14:textId="77DD7C0E" w:rsidR="00E8162E" w:rsidRPr="00A07728" w:rsidRDefault="00E8162E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lastRenderedPageBreak/>
              <w:t>Data złożenia oferty</w:t>
            </w:r>
            <w:r w:rsidR="00A871CB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(„Oferta”)</w:t>
            </w:r>
          </w:p>
        </w:tc>
        <w:tc>
          <w:tcPr>
            <w:tcW w:w="3569" w:type="pct"/>
          </w:tcPr>
          <w:p w14:paraId="1D4BD9BE" w14:textId="0A560CC7" w:rsidR="00E8162E" w:rsidRPr="00A07728" w:rsidRDefault="004F6E0E" w:rsidP="00301503">
            <w:pPr>
              <w:jc w:val="both"/>
              <w:rPr>
                <w:rFonts w:asciiTheme="minorHAnsi" w:hAnsiTheme="minorHAnsi" w:cstheme="minorHAnsi"/>
                <w:bCs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sz w:val="18"/>
                <w:szCs w:val="18"/>
              </w:rPr>
              <w:t>__________________</w:t>
            </w:r>
          </w:p>
        </w:tc>
      </w:tr>
      <w:tr w:rsidR="007868A3" w:rsidRPr="00A07728" w14:paraId="4C4BC190" w14:textId="77777777" w:rsidTr="004256CF">
        <w:tc>
          <w:tcPr>
            <w:tcW w:w="1431" w:type="pct"/>
            <w:shd w:val="clear" w:color="auto" w:fill="C6D9F1" w:themeFill="text2" w:themeFillTint="33"/>
          </w:tcPr>
          <w:p w14:paraId="1EF4DD43" w14:textId="78BCCF58" w:rsidR="007868A3" w:rsidRPr="00A07728" w:rsidRDefault="007868A3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Miejsce dostawy</w:t>
            </w:r>
          </w:p>
        </w:tc>
        <w:tc>
          <w:tcPr>
            <w:tcW w:w="3569" w:type="pct"/>
          </w:tcPr>
          <w:p w14:paraId="336D6938" w14:textId="77777777" w:rsidR="007868A3" w:rsidRPr="00A07728" w:rsidRDefault="007868A3" w:rsidP="007868A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</w:rPr>
            </w:pPr>
            <w:r w:rsidRPr="00A077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</w:rPr>
              <w:t>Adamed Pharma S.A.</w:t>
            </w:r>
          </w:p>
          <w:p w14:paraId="32D9101C" w14:textId="2D3C2DFB" w:rsidR="007868A3" w:rsidRPr="00A07728" w:rsidRDefault="007868A3" w:rsidP="007868A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</w:rPr>
            </w:pPr>
            <w:r w:rsidRPr="00A077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</w:rPr>
              <w:t>Pieńków, ul. M. Adamkiewicza 6A</w:t>
            </w:r>
            <w:r w:rsidR="00375696" w:rsidRPr="00A077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</w:rPr>
              <w:t xml:space="preserve">, </w:t>
            </w:r>
            <w:r w:rsidRPr="00A077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  <w:highlight w:val="yellow"/>
              </w:rPr>
              <w:t>05-152 Czosnów</w:t>
            </w:r>
          </w:p>
        </w:tc>
      </w:tr>
      <w:tr w:rsidR="007868A3" w:rsidRPr="00A07728" w14:paraId="30AF865B" w14:textId="77777777" w:rsidTr="004256CF">
        <w:tc>
          <w:tcPr>
            <w:tcW w:w="1431" w:type="pct"/>
            <w:shd w:val="clear" w:color="auto" w:fill="C6D9F1" w:themeFill="text2" w:themeFillTint="33"/>
          </w:tcPr>
          <w:p w14:paraId="05C28570" w14:textId="338A0C85" w:rsidR="007868A3" w:rsidRPr="00A07728" w:rsidRDefault="007868A3" w:rsidP="002F0B14">
            <w:pPr>
              <w:jc w:val="both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Zasady dostawy </w:t>
            </w:r>
            <w:r w:rsidR="00DC146B"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Produktów </w:t>
            </w:r>
            <w:r w:rsidRPr="00A07728">
              <w:rPr>
                <w:rFonts w:asciiTheme="minorHAnsi" w:hAnsiTheme="minorHAnsi" w:cstheme="minorHAnsi"/>
                <w:b/>
                <w:sz w:val="18"/>
                <w:szCs w:val="18"/>
              </w:rPr>
              <w:t>(INCOTERMS 2020)</w:t>
            </w:r>
          </w:p>
        </w:tc>
        <w:tc>
          <w:tcPr>
            <w:tcW w:w="3569" w:type="pct"/>
          </w:tcPr>
          <w:p w14:paraId="1285C3A7" w14:textId="7AD61A26" w:rsidR="007868A3" w:rsidRPr="00A07728" w:rsidRDefault="007868A3" w:rsidP="007868A3">
            <w:pPr>
              <w:widowControl w:val="0"/>
              <w:suppressAutoHyphens/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</w:pPr>
            <w:r w:rsidRPr="00A077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>______________</w:t>
            </w:r>
            <w:r w:rsidR="00A871CB" w:rsidRPr="00A07728">
              <w:rPr>
                <w:rFonts w:asciiTheme="minorHAnsi" w:hAnsiTheme="minorHAnsi" w:cstheme="minorHAnsi"/>
                <w:bCs/>
                <w:color w:val="000000"/>
                <w:sz w:val="18"/>
                <w:szCs w:val="18"/>
              </w:rPr>
              <w:t xml:space="preserve"> _________________</w:t>
            </w:r>
          </w:p>
        </w:tc>
      </w:tr>
    </w:tbl>
    <w:p w14:paraId="3D9E1FAE" w14:textId="77777777" w:rsidR="00127629" w:rsidRPr="00A07728" w:rsidRDefault="00127629" w:rsidP="00D86164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5E5C5E38" w14:textId="3C1685D4" w:rsidR="00880397" w:rsidRPr="00A07728" w:rsidRDefault="00880397" w:rsidP="0052457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§ </w:t>
      </w:r>
      <w:r w:rsidR="00D86164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2</w:t>
      </w:r>
      <w:r w:rsidR="00524579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Obowiązki Stron</w:t>
      </w:r>
    </w:p>
    <w:p w14:paraId="18976516" w14:textId="2CE7FA3B" w:rsidR="005D37F1" w:rsidRPr="00A07728" w:rsidRDefault="00115701" w:rsidP="00E3403D">
      <w:pPr>
        <w:widowControl w:val="0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Sprzedawca</w:t>
      </w:r>
      <w:r w:rsidR="00811F7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53786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zobowiązuje się do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sprzedaży</w:t>
      </w:r>
      <w:r w:rsidR="005F3E6D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i dostarcz</w:t>
      </w:r>
      <w:r w:rsidR="00634607" w:rsidRPr="00A07728">
        <w:rPr>
          <w:rFonts w:asciiTheme="minorHAnsi" w:hAnsiTheme="minorHAnsi" w:cstheme="minorHAnsi"/>
          <w:color w:val="000000"/>
          <w:sz w:val="18"/>
          <w:szCs w:val="18"/>
        </w:rPr>
        <w:t>a</w:t>
      </w:r>
      <w:r w:rsidR="005F3E6D" w:rsidRPr="00A07728">
        <w:rPr>
          <w:rFonts w:asciiTheme="minorHAnsi" w:hAnsiTheme="minorHAnsi" w:cstheme="minorHAnsi"/>
          <w:color w:val="000000"/>
          <w:sz w:val="18"/>
          <w:szCs w:val="18"/>
        </w:rPr>
        <w:t>nia</w:t>
      </w:r>
      <w:r w:rsidR="0053786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8270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Produktów </w:t>
      </w:r>
      <w:r w:rsidR="00537864" w:rsidRPr="00A07728">
        <w:rPr>
          <w:rFonts w:asciiTheme="minorHAnsi" w:hAnsiTheme="minorHAnsi" w:cstheme="minorHAnsi"/>
          <w:color w:val="000000"/>
          <w:sz w:val="18"/>
          <w:szCs w:val="18"/>
        </w:rPr>
        <w:t>na warunkach określonych w Umowie</w:t>
      </w:r>
      <w:r w:rsidR="00FB46A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oraz Zamówieni</w:t>
      </w:r>
      <w:r w:rsidR="00302DBB" w:rsidRPr="00A07728">
        <w:rPr>
          <w:rFonts w:asciiTheme="minorHAnsi" w:hAnsiTheme="minorHAnsi" w:cstheme="minorHAnsi"/>
          <w:color w:val="000000"/>
          <w:sz w:val="18"/>
          <w:szCs w:val="18"/>
        </w:rPr>
        <w:t>ach</w:t>
      </w:r>
      <w:r w:rsidR="0053786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, zaś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Kupujący</w:t>
      </w:r>
      <w:r w:rsidR="0053786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zobowiązuje się do odbioru </w:t>
      </w:r>
      <w:r w:rsidR="00022861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Produktów </w:t>
      </w:r>
      <w:r w:rsidR="0053786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oraz do zapłaty ceny </w:t>
      </w:r>
      <w:r w:rsidR="002A6D9D" w:rsidRPr="00A07728">
        <w:rPr>
          <w:rFonts w:asciiTheme="minorHAnsi" w:hAnsiTheme="minorHAnsi" w:cstheme="minorHAnsi"/>
          <w:color w:val="000000"/>
          <w:sz w:val="18"/>
          <w:szCs w:val="18"/>
        </w:rPr>
        <w:t>wynikającej z Oferty</w:t>
      </w:r>
      <w:r w:rsidR="007E1750" w:rsidRPr="00A07728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40D9AB99" w14:textId="3E978816" w:rsidR="00423B5C" w:rsidRPr="00A07728" w:rsidRDefault="005F3E6D" w:rsidP="00E3403D">
      <w:pPr>
        <w:widowControl w:val="0"/>
        <w:numPr>
          <w:ilvl w:val="0"/>
          <w:numId w:val="2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Sprzedawca</w:t>
      </w:r>
      <w:r w:rsidR="00DE570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>gwarantuje, że</w:t>
      </w:r>
      <w:r w:rsidR="00BF3FF1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zarówno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2F5B18" w:rsidRPr="00A07728">
        <w:rPr>
          <w:rFonts w:asciiTheme="minorHAnsi" w:hAnsiTheme="minorHAnsi" w:cstheme="minorHAnsi"/>
          <w:color w:val="000000"/>
          <w:sz w:val="18"/>
          <w:szCs w:val="18"/>
        </w:rPr>
        <w:t>dostarczone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Produkt</w:t>
      </w:r>
      <w:r w:rsidR="002F5B18" w:rsidRPr="00A07728">
        <w:rPr>
          <w:rFonts w:asciiTheme="minorHAnsi" w:hAnsiTheme="minorHAnsi" w:cstheme="minorHAnsi"/>
          <w:color w:val="000000"/>
          <w:sz w:val="18"/>
          <w:szCs w:val="18"/>
        </w:rPr>
        <w:t>y</w:t>
      </w:r>
      <w:r w:rsidR="00BF3FF1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, jak i warunki dostawy </w:t>
      </w:r>
      <w:r w:rsidR="003B5893" w:rsidRPr="00A07728">
        <w:rPr>
          <w:rFonts w:asciiTheme="minorHAnsi" w:hAnsiTheme="minorHAnsi" w:cstheme="minorHAnsi"/>
          <w:color w:val="000000"/>
          <w:sz w:val="18"/>
          <w:szCs w:val="18"/>
        </w:rPr>
        <w:t>będą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DA5C9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zgodne 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 </w:t>
      </w:r>
      <w:r w:rsidR="00586C83" w:rsidRPr="00A07728">
        <w:rPr>
          <w:rFonts w:asciiTheme="minorHAnsi" w:hAnsiTheme="minorHAnsi" w:cstheme="minorHAnsi"/>
          <w:color w:val="000000"/>
          <w:sz w:val="18"/>
          <w:szCs w:val="18"/>
        </w:rPr>
        <w:t>obowiązującymi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przepisami prawa</w:t>
      </w:r>
      <w:r w:rsidR="00DA5C9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i normami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="00BF3FF1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a także</w:t>
      </w:r>
      <w:r w:rsidR="003B5893" w:rsidRPr="00A07728">
        <w:rPr>
          <w:rFonts w:asciiTheme="minorHAnsi" w:hAnsiTheme="minorHAnsi" w:cstheme="minorHAnsi"/>
          <w:color w:val="000000"/>
          <w:sz w:val="18"/>
          <w:szCs w:val="18"/>
        </w:rPr>
        <w:t>,</w:t>
      </w:r>
      <w:r w:rsidR="00BF3FF1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że 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dysponuje odpowiednio wykwalifikowanym personelem oraz niezbędnym zapleczem technicznym i środkami koniecznymi do realizacji </w:t>
      </w:r>
      <w:r w:rsidR="00571541" w:rsidRPr="00A07728">
        <w:rPr>
          <w:rFonts w:asciiTheme="minorHAnsi" w:hAnsiTheme="minorHAnsi" w:cstheme="minorHAnsi"/>
          <w:color w:val="000000"/>
          <w:sz w:val="18"/>
          <w:szCs w:val="18"/>
        </w:rPr>
        <w:t>Z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amówień. </w:t>
      </w:r>
    </w:p>
    <w:p w14:paraId="2A9B8A38" w14:textId="77777777" w:rsidR="002F3C03" w:rsidRPr="00A07728" w:rsidRDefault="002F3C03" w:rsidP="00A76CA1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2B248BD7" w14:textId="226319FC" w:rsidR="004670C6" w:rsidRPr="00A07728" w:rsidRDefault="00E57317" w:rsidP="0052457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§ </w:t>
      </w:r>
      <w:r w:rsidR="00D86164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3</w:t>
      </w:r>
      <w:r w:rsidR="00524579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Zasady </w:t>
      </w:r>
      <w:r w:rsidR="00FC14D6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składania</w:t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Zamówień</w:t>
      </w:r>
    </w:p>
    <w:p w14:paraId="0C9A18ED" w14:textId="63B10F70" w:rsidR="00D86164" w:rsidRPr="00A07728" w:rsidRDefault="00D86164" w:rsidP="00E3403D">
      <w:pPr>
        <w:widowControl w:val="0"/>
        <w:numPr>
          <w:ilvl w:val="0"/>
          <w:numId w:val="41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Realizacja Umowy następować będzie każdorazowo na podstawie odrębnego zamówienia, zwanego dalej Zamówieniem. </w:t>
      </w:r>
    </w:p>
    <w:p w14:paraId="60914043" w14:textId="70479898" w:rsidR="00FA1874" w:rsidRDefault="00675D1E" w:rsidP="00FA1874">
      <w:pPr>
        <w:widowControl w:val="0"/>
        <w:numPr>
          <w:ilvl w:val="0"/>
          <w:numId w:val="41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Zamówieni</w:t>
      </w:r>
      <w:r w:rsidR="00493EDF" w:rsidRPr="00A07728">
        <w:rPr>
          <w:rFonts w:asciiTheme="minorHAnsi" w:hAnsiTheme="minorHAnsi" w:cstheme="minorHAnsi"/>
          <w:color w:val="000000"/>
          <w:sz w:val="18"/>
          <w:szCs w:val="18"/>
        </w:rPr>
        <w:t>a składane będą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za pomocą Platformy Zakupowej Adamed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 xml:space="preserve">– eB2B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na adres osoby odpowiedzialnej za wykonanie Umowy ze strony </w:t>
      </w:r>
      <w:r w:rsidR="003B5893" w:rsidRPr="00A07728">
        <w:rPr>
          <w:rFonts w:asciiTheme="minorHAnsi" w:hAnsiTheme="minorHAnsi" w:cstheme="minorHAnsi"/>
          <w:color w:val="000000"/>
          <w:sz w:val="18"/>
          <w:szCs w:val="18"/>
        </w:rPr>
        <w:t>Sprzedawcy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0E65C8C8" w14:textId="33A99A43" w:rsidR="00E31C9A" w:rsidRPr="00FA1874" w:rsidRDefault="00E31C9A" w:rsidP="00FA1874">
      <w:pPr>
        <w:widowControl w:val="0"/>
        <w:numPr>
          <w:ilvl w:val="0"/>
          <w:numId w:val="41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FA1874">
        <w:rPr>
          <w:rFonts w:asciiTheme="minorHAnsi" w:hAnsiTheme="minorHAnsi" w:cstheme="minorHAnsi"/>
          <w:color w:val="000000"/>
          <w:sz w:val="18"/>
          <w:szCs w:val="18"/>
        </w:rPr>
        <w:t>Rozpoczęcie współpracy może odbyć się po otrzymaniu numeru zamówienie z wewnętrznej Platformy Zakupowej Adamed Pharma – eB2B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5DF787A2" w14:textId="7C2005B0" w:rsidR="00FB3A17" w:rsidRPr="00A07728" w:rsidRDefault="00F020BE" w:rsidP="00E3403D">
      <w:pPr>
        <w:widowControl w:val="0"/>
        <w:numPr>
          <w:ilvl w:val="0"/>
          <w:numId w:val="41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W terminie 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>dwóch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dni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roboczych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od </w:t>
      </w:r>
      <w:r w:rsidR="00B93D67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otrzymania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Zamówienia </w:t>
      </w:r>
      <w:r w:rsidR="003B5893" w:rsidRPr="00A07728">
        <w:rPr>
          <w:rFonts w:asciiTheme="minorHAnsi" w:hAnsiTheme="minorHAnsi" w:cstheme="minorHAnsi"/>
          <w:color w:val="000000"/>
          <w:sz w:val="18"/>
          <w:szCs w:val="18"/>
        </w:rPr>
        <w:t>Sprzedawca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prześle </w:t>
      </w:r>
      <w:r w:rsidR="003B5893" w:rsidRPr="00A07728">
        <w:rPr>
          <w:rFonts w:asciiTheme="minorHAnsi" w:hAnsiTheme="minorHAnsi" w:cstheme="minorHAnsi"/>
          <w:color w:val="000000"/>
          <w:sz w:val="18"/>
          <w:szCs w:val="18"/>
        </w:rPr>
        <w:t>Kupującemu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oświadczenie o przyjęciu danego Zamówienia (Strony dopuszczają formę e-mail). </w:t>
      </w:r>
      <w:r w:rsidR="004272B8" w:rsidRPr="00A07728">
        <w:rPr>
          <w:rFonts w:asciiTheme="minorHAnsi" w:hAnsiTheme="minorHAnsi" w:cstheme="minorHAnsi"/>
          <w:color w:val="000000"/>
          <w:sz w:val="18"/>
          <w:szCs w:val="18"/>
        </w:rPr>
        <w:t>B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rak oświadczenia </w:t>
      </w:r>
      <w:r w:rsidR="003B5893" w:rsidRPr="00A07728">
        <w:rPr>
          <w:rFonts w:asciiTheme="minorHAnsi" w:hAnsiTheme="minorHAnsi" w:cstheme="minorHAnsi"/>
          <w:color w:val="000000"/>
          <w:sz w:val="18"/>
          <w:szCs w:val="18"/>
        </w:rPr>
        <w:t>Sprzedawcy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4272B8" w:rsidRPr="00A07728">
        <w:rPr>
          <w:rFonts w:asciiTheme="minorHAnsi" w:hAnsiTheme="minorHAnsi" w:cstheme="minorHAnsi"/>
          <w:color w:val="000000"/>
          <w:sz w:val="18"/>
          <w:szCs w:val="18"/>
        </w:rPr>
        <w:t>poczytuje się jako akceptacja Zamówienia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. Jeżeli z przyczyn od </w:t>
      </w:r>
      <w:r w:rsidR="003B5893" w:rsidRPr="00A07728">
        <w:rPr>
          <w:rFonts w:asciiTheme="minorHAnsi" w:hAnsiTheme="minorHAnsi" w:cstheme="minorHAnsi"/>
          <w:color w:val="000000"/>
          <w:sz w:val="18"/>
          <w:szCs w:val="18"/>
        </w:rPr>
        <w:t>Sprzedawcy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niezależnych wykonanie danego Zamówienia bądź jakiejkolwiek jego części w terminie wskazanym w Zamówieniu okazałoby się niemożliwe, </w:t>
      </w:r>
      <w:r w:rsidR="003B5893" w:rsidRPr="00A07728">
        <w:rPr>
          <w:rFonts w:asciiTheme="minorHAnsi" w:hAnsiTheme="minorHAnsi" w:cstheme="minorHAnsi"/>
          <w:color w:val="000000"/>
          <w:sz w:val="18"/>
          <w:szCs w:val="18"/>
        </w:rPr>
        <w:t>Sprzedawca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poinformuje o tym fakcie </w:t>
      </w:r>
      <w:r w:rsidR="003B5893" w:rsidRPr="00A07728">
        <w:rPr>
          <w:rFonts w:asciiTheme="minorHAnsi" w:hAnsiTheme="minorHAnsi" w:cstheme="minorHAnsi"/>
          <w:color w:val="000000"/>
          <w:sz w:val="18"/>
          <w:szCs w:val="18"/>
        </w:rPr>
        <w:t>Kupującego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i przedstawi proponowany termin realizacji danego Zamówienia lub jego części. </w:t>
      </w:r>
      <w:r w:rsidR="00523034" w:rsidRPr="00A07728">
        <w:rPr>
          <w:rFonts w:asciiTheme="minorHAnsi" w:hAnsiTheme="minorHAnsi" w:cstheme="minorHAnsi"/>
          <w:color w:val="000000"/>
          <w:sz w:val="18"/>
          <w:szCs w:val="18"/>
        </w:rPr>
        <w:t>Kupując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y ma prawo odmówić </w:t>
      </w:r>
      <w:r w:rsidR="002B6621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przyjęcia 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Zamówienia w tak zmienionym terminie i wówczas </w:t>
      </w:r>
      <w:r w:rsidR="00DF3C1E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takie 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Zamówienie </w:t>
      </w:r>
      <w:r w:rsidR="00DF3C1E" w:rsidRPr="00A07728">
        <w:rPr>
          <w:rFonts w:asciiTheme="minorHAnsi" w:hAnsiTheme="minorHAnsi" w:cstheme="minorHAnsi"/>
          <w:color w:val="000000"/>
          <w:sz w:val="18"/>
          <w:szCs w:val="18"/>
        </w:rPr>
        <w:t>(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>lub jego część</w:t>
      </w:r>
      <w:r w:rsidR="00DF3C1E" w:rsidRPr="00A07728">
        <w:rPr>
          <w:rFonts w:asciiTheme="minorHAnsi" w:hAnsiTheme="minorHAnsi" w:cstheme="minorHAnsi"/>
          <w:color w:val="000000"/>
          <w:sz w:val="18"/>
          <w:szCs w:val="18"/>
        </w:rPr>
        <w:t>)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uważane </w:t>
      </w:r>
      <w:r w:rsidR="00DF3C1E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jest </w:t>
      </w:r>
      <w:r w:rsidR="00F43B6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za niezłożone.  </w:t>
      </w:r>
    </w:p>
    <w:p w14:paraId="0034D0DF" w14:textId="45FEA40E" w:rsidR="00C21CD8" w:rsidRPr="00A07728" w:rsidRDefault="00C21CD8" w:rsidP="00E3403D">
      <w:pPr>
        <w:widowControl w:val="0"/>
        <w:numPr>
          <w:ilvl w:val="0"/>
          <w:numId w:val="41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Odbiór </w:t>
      </w:r>
      <w:r w:rsidR="0003235F" w:rsidRPr="00A07728">
        <w:rPr>
          <w:rFonts w:asciiTheme="minorHAnsi" w:hAnsiTheme="minorHAnsi" w:cstheme="minorHAnsi"/>
          <w:color w:val="000000"/>
          <w:sz w:val="18"/>
          <w:szCs w:val="18"/>
        </w:rPr>
        <w:t>Zamówienia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dokonywany jest przez osobę </w:t>
      </w:r>
      <w:r w:rsidR="00F250FC" w:rsidRPr="00A07728">
        <w:rPr>
          <w:rFonts w:asciiTheme="minorHAnsi" w:hAnsiTheme="minorHAnsi" w:cstheme="minorHAnsi"/>
          <w:color w:val="000000"/>
          <w:sz w:val="18"/>
          <w:szCs w:val="18"/>
        </w:rPr>
        <w:t>odpowiedzialną za wykonanie Umowy</w:t>
      </w:r>
      <w:r w:rsidR="00F250FC" w:rsidRPr="00A07728" w:rsidDel="00F250FC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F250FC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ze strony </w:t>
      </w:r>
      <w:r w:rsidR="00DF3C1E" w:rsidRPr="00A07728">
        <w:rPr>
          <w:rFonts w:asciiTheme="minorHAnsi" w:hAnsiTheme="minorHAnsi" w:cstheme="minorHAnsi"/>
          <w:color w:val="000000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8A6CA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lub </w:t>
      </w:r>
      <w:r w:rsidR="00F250FC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inną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osobę przez nią upoważnioną</w:t>
      </w:r>
      <w:r w:rsidR="00D67263" w:rsidRPr="00A07728">
        <w:rPr>
          <w:rFonts w:asciiTheme="minorHAnsi" w:hAnsiTheme="minorHAnsi" w:cstheme="minorHAnsi"/>
          <w:color w:val="000000"/>
          <w:sz w:val="18"/>
          <w:szCs w:val="18"/>
        </w:rPr>
        <w:t>. Potwierdzenie odbioru następuje</w:t>
      </w:r>
      <w:r w:rsidR="003F55E9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drogą elektroniczną</w:t>
      </w:r>
      <w:r w:rsidR="00D6726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za pośrednictwem Platformy Zakupowej eB2B Grupy Adamed</w:t>
      </w:r>
      <w:r w:rsidR="008A6CA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.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053DBDB4" w14:textId="6F7EA42E" w:rsidR="00C21CD8" w:rsidRPr="00A07728" w:rsidRDefault="00C21CD8" w:rsidP="00E3403D">
      <w:pPr>
        <w:widowControl w:val="0"/>
        <w:numPr>
          <w:ilvl w:val="0"/>
          <w:numId w:val="41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W przypadku stwierdzenia </w:t>
      </w:r>
      <w:r w:rsidR="00225E9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przez </w:t>
      </w:r>
      <w:r w:rsidR="00DF3C1E" w:rsidRPr="00A07728">
        <w:rPr>
          <w:rFonts w:asciiTheme="minorHAnsi" w:hAnsiTheme="minorHAnsi" w:cstheme="minorHAnsi"/>
          <w:color w:val="000000"/>
          <w:sz w:val="18"/>
          <w:szCs w:val="18"/>
        </w:rPr>
        <w:t>Kupującego</w:t>
      </w:r>
      <w:r w:rsidR="00225E9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braków w dostawie </w:t>
      </w:r>
      <w:r w:rsidR="00E8270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Produktów </w:t>
      </w:r>
      <w:r w:rsidR="00A92161" w:rsidRPr="00A07728">
        <w:rPr>
          <w:rFonts w:asciiTheme="minorHAnsi" w:hAnsiTheme="minorHAnsi" w:cstheme="minorHAnsi"/>
          <w:color w:val="000000"/>
          <w:sz w:val="18"/>
          <w:szCs w:val="18"/>
        </w:rPr>
        <w:t>lub innych</w:t>
      </w:r>
      <w:r w:rsidR="00382F3A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widocznych</w:t>
      </w:r>
      <w:r w:rsidR="00A92161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wad wskazanych w treści 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potwierdzenia </w:t>
      </w:r>
      <w:r w:rsidR="00A92161" w:rsidRPr="00A07728">
        <w:rPr>
          <w:rFonts w:asciiTheme="minorHAnsi" w:hAnsiTheme="minorHAnsi" w:cstheme="minorHAnsi"/>
          <w:color w:val="000000"/>
          <w:sz w:val="18"/>
          <w:szCs w:val="18"/>
        </w:rPr>
        <w:t>odbioru</w:t>
      </w:r>
      <w:r w:rsidR="00225E9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="00382F3A" w:rsidRPr="00A07728">
        <w:rPr>
          <w:rFonts w:asciiTheme="minorHAnsi" w:hAnsiTheme="minorHAnsi" w:cstheme="minorHAnsi"/>
          <w:color w:val="000000"/>
          <w:sz w:val="18"/>
          <w:szCs w:val="18"/>
        </w:rPr>
        <w:t>Sprzedawca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326E77" w:rsidRPr="00A07728">
        <w:rPr>
          <w:rFonts w:asciiTheme="minorHAnsi" w:hAnsiTheme="minorHAnsi" w:cstheme="minorHAnsi"/>
          <w:color w:val="000000"/>
          <w:sz w:val="18"/>
          <w:szCs w:val="18"/>
        </w:rPr>
        <w:t>w terminie</w:t>
      </w:r>
      <w:r w:rsidR="00382F3A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przewidzianym do realizacji Zamówienia</w:t>
      </w:r>
      <w:r w:rsidR="00326E77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dostarczy brakując</w:t>
      </w:r>
      <w:r w:rsidR="00225E9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ą </w:t>
      </w:r>
      <w:r w:rsidR="0006698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ilość </w:t>
      </w:r>
      <w:r w:rsidR="00E82703" w:rsidRPr="00A07728">
        <w:rPr>
          <w:rFonts w:asciiTheme="minorHAnsi" w:hAnsiTheme="minorHAnsi" w:cstheme="minorHAnsi"/>
          <w:color w:val="000000"/>
          <w:sz w:val="18"/>
          <w:szCs w:val="18"/>
        </w:rPr>
        <w:t>Produktów</w:t>
      </w:r>
      <w:r w:rsidR="00C16138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lub Produkty wolne od wad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0818E6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2D19BA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Przepisy kodeksu cywilnego regulujące zasady rękojmi pozostają w mocy. </w:t>
      </w:r>
    </w:p>
    <w:p w14:paraId="703097E6" w14:textId="77777777" w:rsidR="007C606E" w:rsidRPr="00A07728" w:rsidRDefault="007C606E" w:rsidP="00CA4242">
      <w:pPr>
        <w:widowControl w:val="0"/>
        <w:autoSpaceDE w:val="0"/>
        <w:autoSpaceDN w:val="0"/>
        <w:adjustRightInd w:val="0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6C9A8E4" w14:textId="4AE8ECFF" w:rsidR="00BA0201" w:rsidRPr="00A07728" w:rsidRDefault="00B650AC" w:rsidP="00524579">
      <w:pPr>
        <w:widowControl w:val="0"/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§ </w:t>
      </w:r>
      <w:r w:rsidR="00D86164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4</w:t>
      </w:r>
      <w:r w:rsidR="00524579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CE0FAF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Cena</w:t>
      </w:r>
    </w:p>
    <w:p w14:paraId="7E17DA10" w14:textId="566A8CBF" w:rsidR="00535170" w:rsidRPr="00A07728" w:rsidRDefault="00AB7921" w:rsidP="00E3403D">
      <w:pPr>
        <w:widowControl w:val="0"/>
        <w:numPr>
          <w:ilvl w:val="0"/>
          <w:numId w:val="42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Wynikająca z Oferty c</w:t>
      </w:r>
      <w:r w:rsidR="00CE0FAF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ena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za dostarczone Produkty </w:t>
      </w:r>
      <w:r w:rsidR="002D32E7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płatna będzie </w:t>
      </w:r>
      <w:r w:rsidR="007D001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przelewem </w:t>
      </w:r>
      <w:r w:rsidR="002D32E7" w:rsidRPr="00A07728">
        <w:rPr>
          <w:rFonts w:asciiTheme="minorHAnsi" w:hAnsiTheme="minorHAnsi" w:cstheme="minorHAnsi"/>
          <w:color w:val="000000"/>
          <w:sz w:val="18"/>
          <w:szCs w:val="18"/>
        </w:rPr>
        <w:t>na podstawie</w:t>
      </w:r>
      <w:r w:rsidR="007D001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prawidłowej</w:t>
      </w:r>
      <w:r w:rsidR="002D32E7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faktury </w:t>
      </w:r>
      <w:r w:rsidR="00524579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VAT </w:t>
      </w:r>
      <w:r w:rsidR="007D001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na rachunek bankowy </w:t>
      </w:r>
      <w:r w:rsidR="00524579" w:rsidRPr="00A07728">
        <w:rPr>
          <w:rFonts w:asciiTheme="minorHAnsi" w:hAnsiTheme="minorHAnsi" w:cstheme="minorHAnsi"/>
          <w:color w:val="000000"/>
          <w:sz w:val="18"/>
          <w:szCs w:val="18"/>
        </w:rPr>
        <w:t>Sprzedawcy</w:t>
      </w:r>
      <w:r w:rsidR="007D001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wskazany na Karcie Dostawcy </w:t>
      </w:r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(w tym, w zakresie podatku od towarów i usług, na rachunek VAT określony w ustawie z dnia 11 marca 2004 roku o podatku od towarów i usług). </w:t>
      </w:r>
      <w:bookmarkStart w:id="1" w:name="_Hlk22212653"/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W przypadku </w:t>
      </w:r>
      <w:r w:rsidR="0066112B" w:rsidRPr="00A07728">
        <w:rPr>
          <w:rFonts w:asciiTheme="minorHAnsi" w:hAnsiTheme="minorHAnsi" w:cstheme="minorHAnsi"/>
          <w:color w:val="000000"/>
          <w:sz w:val="18"/>
          <w:szCs w:val="18"/>
        </w:rPr>
        <w:t>Sprzedawcy</w:t>
      </w:r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zarejestrowanego na potrzeby podatku od towarów i usług jako podatnik VAT czynny, jeżeli rachunek wskazany w </w:t>
      </w:r>
      <w:r w:rsidR="00B134CB" w:rsidRPr="00A07728">
        <w:rPr>
          <w:rFonts w:asciiTheme="minorHAnsi" w:hAnsiTheme="minorHAnsi" w:cstheme="minorHAnsi"/>
          <w:color w:val="000000"/>
          <w:sz w:val="18"/>
          <w:szCs w:val="18"/>
        </w:rPr>
        <w:t>K</w:t>
      </w:r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arcie </w:t>
      </w:r>
      <w:r w:rsidR="00B134CB" w:rsidRPr="00A07728">
        <w:rPr>
          <w:rFonts w:asciiTheme="minorHAnsi" w:hAnsiTheme="minorHAnsi" w:cstheme="minorHAnsi"/>
          <w:color w:val="000000"/>
          <w:sz w:val="18"/>
          <w:szCs w:val="18"/>
        </w:rPr>
        <w:t>D</w:t>
      </w:r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>ostawcy</w:t>
      </w:r>
      <w:r w:rsidR="00B134CB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w dniu zlecenia płatności nie będzie ujawniony w Centralnym Rejestrze Podmiotów Krajowej Ewidencji Podatników (wykaz podmiotów określony w art. 96b ust. 1 ustawy z dnia 11 marca 2004 roku o podatku od towarów i usług), </w:t>
      </w:r>
      <w:r w:rsidR="0066112B" w:rsidRPr="00A07728">
        <w:rPr>
          <w:rFonts w:asciiTheme="minorHAnsi" w:hAnsiTheme="minorHAnsi" w:cstheme="minorHAnsi"/>
          <w:color w:val="000000"/>
          <w:sz w:val="18"/>
          <w:szCs w:val="18"/>
        </w:rPr>
        <w:t>Kupujący</w:t>
      </w:r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jest uprawniony do realizowania wszelkich płatności na dowolnie wybrany rachunek ujawniony w Centralnym Rejestrze Podmiotów Krajowej Ewidencji Podatników, a</w:t>
      </w:r>
      <w:r w:rsidR="0066112B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Sprzedawca</w:t>
      </w:r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wyraża na to zgodę.</w:t>
      </w:r>
      <w:bookmarkEnd w:id="1"/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Podstawą do zapłaty </w:t>
      </w:r>
      <w:r w:rsidR="0066112B" w:rsidRPr="00A07728">
        <w:rPr>
          <w:rFonts w:asciiTheme="minorHAnsi" w:hAnsiTheme="minorHAnsi" w:cstheme="minorHAnsi"/>
          <w:color w:val="000000"/>
          <w:sz w:val="18"/>
          <w:szCs w:val="18"/>
        </w:rPr>
        <w:t>ceny</w:t>
      </w:r>
      <w:r w:rsidR="007063C5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ED03C1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jest </w:t>
      </w:r>
      <w:r w:rsidR="007D0013" w:rsidRPr="00A07728">
        <w:rPr>
          <w:rFonts w:asciiTheme="minorHAnsi" w:hAnsiTheme="minorHAnsi" w:cstheme="minorHAnsi"/>
          <w:color w:val="000000"/>
          <w:sz w:val="18"/>
          <w:szCs w:val="18"/>
        </w:rPr>
        <w:t>potwierdzeni</w:t>
      </w:r>
      <w:r w:rsidR="00ED03C1" w:rsidRPr="00A07728">
        <w:rPr>
          <w:rFonts w:asciiTheme="minorHAnsi" w:hAnsiTheme="minorHAnsi" w:cstheme="minorHAnsi"/>
          <w:color w:val="000000"/>
          <w:sz w:val="18"/>
          <w:szCs w:val="18"/>
        </w:rPr>
        <w:t>e</w:t>
      </w:r>
      <w:r w:rsidR="007D001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odbioru Produktów przez </w:t>
      </w:r>
      <w:r w:rsidR="0066112B" w:rsidRPr="00A07728">
        <w:rPr>
          <w:rFonts w:asciiTheme="minorHAnsi" w:hAnsiTheme="minorHAnsi" w:cstheme="minorHAnsi"/>
          <w:color w:val="000000"/>
          <w:sz w:val="18"/>
          <w:szCs w:val="18"/>
        </w:rPr>
        <w:t>Kupującego</w:t>
      </w:r>
      <w:r w:rsidR="007D001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bez uwag.</w:t>
      </w:r>
      <w:r w:rsidR="0053517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</w:p>
    <w:p w14:paraId="74158821" w14:textId="212B82F5" w:rsidR="00535170" w:rsidRPr="00A07728" w:rsidRDefault="0066112B" w:rsidP="00E3403D">
      <w:pPr>
        <w:widowControl w:val="0"/>
        <w:numPr>
          <w:ilvl w:val="0"/>
          <w:numId w:val="42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bookmarkStart w:id="2" w:name="_Hlk22212758"/>
      <w:r w:rsidRPr="00A07728">
        <w:rPr>
          <w:rFonts w:asciiTheme="minorHAnsi" w:hAnsiTheme="minorHAnsi" w:cstheme="minorHAnsi"/>
          <w:color w:val="000000"/>
          <w:sz w:val="18"/>
          <w:szCs w:val="18"/>
        </w:rPr>
        <w:t>Kupujący</w:t>
      </w:r>
      <w:r w:rsidR="0053517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oświadcza, że jest dużym przedsiębiorcą w rozumieniu przepisów ustawy z dnia 8 marca 2013 roku o przeciwdziałaniu nadmiernym opóźnieniom w transakcjach handlowych.</w:t>
      </w:r>
    </w:p>
    <w:p w14:paraId="79143E9D" w14:textId="231031BA" w:rsidR="00535170" w:rsidRPr="00A07728" w:rsidRDefault="0066112B" w:rsidP="00E3403D">
      <w:pPr>
        <w:widowControl w:val="0"/>
        <w:numPr>
          <w:ilvl w:val="0"/>
          <w:numId w:val="42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Sprzedawca</w:t>
      </w:r>
      <w:r w:rsidR="00535170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zobowiązuje</w:t>
      </w:r>
      <w:r w:rsidR="00535170" w:rsidRPr="00A07728">
        <w:rPr>
          <w:rFonts w:asciiTheme="minorHAnsi" w:hAnsiTheme="minorHAnsi" w:cstheme="minorHAnsi"/>
          <w:sz w:val="18"/>
          <w:szCs w:val="18"/>
          <w:lang w:eastAsia="en-US"/>
        </w:rPr>
        <w:t xml:space="preserve"> się do przesłania faktur VAT wystawion</w:t>
      </w:r>
      <w:r w:rsidR="00F17A2D" w:rsidRPr="00A07728">
        <w:rPr>
          <w:rFonts w:asciiTheme="minorHAnsi" w:hAnsiTheme="minorHAnsi" w:cstheme="minorHAnsi"/>
          <w:sz w:val="18"/>
          <w:szCs w:val="18"/>
          <w:lang w:eastAsia="en-US"/>
        </w:rPr>
        <w:t>ych</w:t>
      </w:r>
      <w:r w:rsidR="00535170" w:rsidRPr="00A07728">
        <w:rPr>
          <w:rFonts w:asciiTheme="minorHAnsi" w:hAnsiTheme="minorHAnsi" w:cstheme="minorHAnsi"/>
          <w:sz w:val="18"/>
          <w:szCs w:val="18"/>
          <w:lang w:eastAsia="en-US"/>
        </w:rPr>
        <w:t xml:space="preserve"> w związku z wykonaniem Umowy:</w:t>
      </w:r>
    </w:p>
    <w:p w14:paraId="18B30B24" w14:textId="7C914971" w:rsidR="00535170" w:rsidRPr="00A07728" w:rsidRDefault="00535170" w:rsidP="00E3403D">
      <w:pPr>
        <w:pStyle w:val="Akapitzlist"/>
        <w:numPr>
          <w:ilvl w:val="0"/>
          <w:numId w:val="39"/>
        </w:numPr>
        <w:ind w:left="851" w:hanging="425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A07728">
        <w:rPr>
          <w:rFonts w:asciiTheme="minorHAnsi" w:hAnsiTheme="minorHAnsi" w:cstheme="minorHAnsi"/>
          <w:sz w:val="18"/>
          <w:szCs w:val="18"/>
          <w:lang w:eastAsia="en-US"/>
        </w:rPr>
        <w:t xml:space="preserve">w formie elektronicznej (plik PDF) na adres e-mail </w:t>
      </w:r>
      <w:r w:rsidR="00AE3F08" w:rsidRPr="00A07728">
        <w:rPr>
          <w:rFonts w:asciiTheme="minorHAnsi" w:hAnsiTheme="minorHAnsi" w:cstheme="minorHAnsi"/>
          <w:sz w:val="18"/>
          <w:szCs w:val="18"/>
          <w:lang w:eastAsia="en-US"/>
        </w:rPr>
        <w:t>Kupującego</w:t>
      </w:r>
      <w:r w:rsidRPr="00A07728">
        <w:rPr>
          <w:rFonts w:asciiTheme="minorHAnsi" w:hAnsiTheme="minorHAnsi" w:cstheme="minorHAnsi"/>
          <w:sz w:val="18"/>
          <w:szCs w:val="18"/>
          <w:lang w:eastAsia="en-US"/>
        </w:rPr>
        <w:t xml:space="preserve">: </w:t>
      </w:r>
      <w:hyperlink r:id="rId11" w:history="1">
        <w:r w:rsidRPr="00A07728">
          <w:rPr>
            <w:rStyle w:val="Hipercze"/>
            <w:rFonts w:asciiTheme="minorHAnsi" w:hAnsiTheme="minorHAnsi" w:cstheme="minorHAnsi"/>
            <w:sz w:val="18"/>
            <w:szCs w:val="18"/>
            <w:lang w:eastAsia="en-US"/>
          </w:rPr>
          <w:t>faktury@adamed.com</w:t>
        </w:r>
      </w:hyperlink>
      <w:r w:rsidRPr="00A07728">
        <w:rPr>
          <w:rFonts w:asciiTheme="minorHAnsi" w:hAnsiTheme="minorHAnsi" w:cstheme="minorHAnsi"/>
          <w:sz w:val="18"/>
          <w:szCs w:val="18"/>
          <w:lang w:eastAsia="en-US"/>
        </w:rPr>
        <w:t xml:space="preserve"> lub </w:t>
      </w:r>
    </w:p>
    <w:p w14:paraId="27BF3288" w14:textId="027266DC" w:rsidR="00535170" w:rsidRPr="00A07728" w:rsidRDefault="00535170" w:rsidP="00E3403D">
      <w:pPr>
        <w:pStyle w:val="Akapitzlist"/>
        <w:numPr>
          <w:ilvl w:val="0"/>
          <w:numId w:val="39"/>
        </w:numPr>
        <w:ind w:left="851" w:hanging="425"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A07728">
        <w:rPr>
          <w:rFonts w:asciiTheme="minorHAnsi" w:hAnsiTheme="minorHAnsi" w:cstheme="minorHAnsi"/>
          <w:sz w:val="18"/>
          <w:szCs w:val="18"/>
          <w:lang w:eastAsia="en-US"/>
        </w:rPr>
        <w:t xml:space="preserve">w formie pisemnej do Centrum Usług Księgowych </w:t>
      </w:r>
      <w:r w:rsidR="00AE3F08" w:rsidRPr="00A07728">
        <w:rPr>
          <w:rFonts w:asciiTheme="minorHAnsi" w:hAnsiTheme="minorHAnsi" w:cstheme="minorHAnsi"/>
          <w:sz w:val="18"/>
          <w:szCs w:val="18"/>
          <w:lang w:eastAsia="en-US"/>
        </w:rPr>
        <w:t>Kupująceg</w:t>
      </w:r>
      <w:r w:rsidRPr="00A07728">
        <w:rPr>
          <w:rFonts w:asciiTheme="minorHAnsi" w:hAnsiTheme="minorHAnsi" w:cstheme="minorHAnsi"/>
          <w:sz w:val="18"/>
          <w:szCs w:val="18"/>
          <w:lang w:eastAsia="en-US"/>
        </w:rPr>
        <w:t xml:space="preserve">o na następujący adres: </w:t>
      </w:r>
      <w:r w:rsidRPr="00A07728">
        <w:rPr>
          <w:rFonts w:asciiTheme="minorHAnsi" w:hAnsiTheme="minorHAnsi" w:cstheme="minorHAnsi"/>
          <w:b/>
          <w:sz w:val="18"/>
          <w:szCs w:val="18"/>
          <w:lang w:eastAsia="en-US"/>
        </w:rPr>
        <w:t>Adamed Pharma S.A., Centrum Usług Księgowych Adamed, ul. Marszałka Józefa Piłsudskiego 5, 95-200 Pabianice</w:t>
      </w:r>
      <w:r w:rsidRPr="00A07728">
        <w:rPr>
          <w:rFonts w:asciiTheme="minorHAnsi" w:hAnsiTheme="minorHAnsi" w:cstheme="minorHAnsi"/>
          <w:sz w:val="18"/>
          <w:szCs w:val="18"/>
          <w:lang w:eastAsia="en-US"/>
        </w:rPr>
        <w:t xml:space="preserve">. </w:t>
      </w:r>
    </w:p>
    <w:p w14:paraId="66CB10D9" w14:textId="40832A23" w:rsidR="00D86164" w:rsidRPr="00A07728" w:rsidRDefault="00535170" w:rsidP="00E3403D">
      <w:pPr>
        <w:widowControl w:val="0"/>
        <w:numPr>
          <w:ilvl w:val="0"/>
          <w:numId w:val="42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Stron</w:t>
      </w:r>
      <w:r w:rsidR="008423A4" w:rsidRPr="00A07728">
        <w:rPr>
          <w:rFonts w:asciiTheme="minorHAnsi" w:hAnsiTheme="minorHAnsi" w:cstheme="minorHAnsi"/>
          <w:color w:val="000000"/>
          <w:sz w:val="18"/>
          <w:szCs w:val="18"/>
        </w:rPr>
        <w:t>y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zobowiązuj</w:t>
      </w:r>
      <w:r w:rsidR="008423A4" w:rsidRPr="00A07728">
        <w:rPr>
          <w:rFonts w:asciiTheme="minorHAnsi" w:hAnsiTheme="minorHAnsi" w:cstheme="minorHAnsi"/>
          <w:color w:val="000000"/>
          <w:sz w:val="18"/>
          <w:szCs w:val="18"/>
        </w:rPr>
        <w:t>ą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się do poinformowania </w:t>
      </w:r>
      <w:r w:rsidR="008423A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się nawzajem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o zmianie adresu </w:t>
      </w:r>
      <w:r w:rsidR="00332EA7" w:rsidRPr="00A07728">
        <w:rPr>
          <w:rFonts w:asciiTheme="minorHAnsi" w:hAnsiTheme="minorHAnsi" w:cstheme="minorHAnsi"/>
          <w:color w:val="000000"/>
          <w:sz w:val="18"/>
          <w:szCs w:val="18"/>
        </w:rPr>
        <w:t>(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e-mail</w:t>
      </w:r>
      <w:r w:rsidR="00332EA7" w:rsidRPr="00A07728">
        <w:rPr>
          <w:rFonts w:asciiTheme="minorHAnsi" w:hAnsiTheme="minorHAnsi" w:cstheme="minorHAnsi"/>
          <w:color w:val="000000"/>
          <w:sz w:val="18"/>
          <w:szCs w:val="18"/>
        </w:rPr>
        <w:t>)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przeznaczonego do przesyłania/odbierania faktur VAT w formie elektronicznej </w:t>
      </w:r>
      <w:r w:rsidR="007A7E39" w:rsidRPr="00A07728">
        <w:rPr>
          <w:rFonts w:asciiTheme="minorHAnsi" w:hAnsiTheme="minorHAnsi" w:cstheme="minorHAnsi"/>
          <w:color w:val="000000"/>
          <w:sz w:val="18"/>
          <w:szCs w:val="18"/>
        </w:rPr>
        <w:t>/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pisemnej.</w:t>
      </w:r>
      <w:bookmarkEnd w:id="2"/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Na faktur</w:t>
      </w:r>
      <w:r w:rsidR="008423A4" w:rsidRPr="00A07728">
        <w:rPr>
          <w:rFonts w:asciiTheme="minorHAnsi" w:hAnsiTheme="minorHAnsi" w:cstheme="minorHAnsi"/>
          <w:color w:val="000000"/>
          <w:sz w:val="18"/>
          <w:szCs w:val="18"/>
        </w:rPr>
        <w:t>ach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VAT powinn</w:t>
      </w:r>
      <w:r w:rsidR="007A7E39" w:rsidRPr="00A07728">
        <w:rPr>
          <w:rFonts w:asciiTheme="minorHAnsi" w:hAnsiTheme="minorHAnsi" w:cstheme="minorHAnsi"/>
          <w:color w:val="000000"/>
          <w:sz w:val="18"/>
          <w:szCs w:val="18"/>
        </w:rPr>
        <w:t>y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być wskazan</w:t>
      </w:r>
      <w:r w:rsidR="007A7E39" w:rsidRPr="00A07728">
        <w:rPr>
          <w:rFonts w:asciiTheme="minorHAnsi" w:hAnsiTheme="minorHAnsi" w:cstheme="minorHAnsi"/>
          <w:color w:val="000000"/>
          <w:sz w:val="18"/>
          <w:szCs w:val="18"/>
        </w:rPr>
        <w:t>e: numer Zamówienia i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osoba odpowiedzialna za wykonanie Umowy po stronie</w:t>
      </w:r>
      <w:r w:rsidR="008423A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7A7E39" w:rsidRPr="00A07728">
        <w:rPr>
          <w:rFonts w:asciiTheme="minorHAnsi" w:hAnsiTheme="minorHAnsi" w:cstheme="minorHAnsi"/>
          <w:color w:val="000000"/>
          <w:sz w:val="18"/>
          <w:szCs w:val="18"/>
        </w:rPr>
        <w:t>Kupującego</w:t>
      </w:r>
      <w:r w:rsidR="0077205D">
        <w:rPr>
          <w:rFonts w:asciiTheme="minorHAnsi" w:hAnsiTheme="minorHAnsi" w:cstheme="minorHAnsi"/>
          <w:color w:val="000000"/>
          <w:sz w:val="18"/>
          <w:szCs w:val="18"/>
        </w:rPr>
        <w:t xml:space="preserve"> i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77205D">
        <w:rPr>
          <w:rFonts w:asciiTheme="minorHAnsi" w:hAnsiTheme="minorHAnsi" w:cstheme="minorHAnsi"/>
          <w:color w:val="000000"/>
          <w:sz w:val="18"/>
          <w:szCs w:val="18"/>
        </w:rPr>
        <w:t xml:space="preserve">opis 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>dostarczon</w:t>
      </w:r>
      <w:r w:rsidR="0077205D">
        <w:rPr>
          <w:rFonts w:asciiTheme="minorHAnsi" w:hAnsiTheme="minorHAnsi" w:cstheme="minorHAnsi"/>
          <w:color w:val="000000"/>
          <w:sz w:val="18"/>
          <w:szCs w:val="18"/>
        </w:rPr>
        <w:t>ych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Produkt</w:t>
      </w:r>
      <w:r w:rsidR="0077205D">
        <w:rPr>
          <w:rFonts w:asciiTheme="minorHAnsi" w:hAnsiTheme="minorHAnsi" w:cstheme="minorHAnsi"/>
          <w:color w:val="000000"/>
          <w:sz w:val="18"/>
          <w:szCs w:val="18"/>
        </w:rPr>
        <w:t>ów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. Sprzedawca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 xml:space="preserve"> może wystawić fakturę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VAT n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 xml:space="preserve">a podstawie jednego numeru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Z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>amówienia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.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 xml:space="preserve"> Na jednej fakturze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 xml:space="preserve"> VAT 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 xml:space="preserve">nie może znajdować się kilka numerów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Z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 xml:space="preserve">amówień. Do faktury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 xml:space="preserve">VAT 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 xml:space="preserve">powinna być dołączona kopia Protokołu Odbioru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Produktów</w:t>
      </w:r>
      <w:r w:rsidR="00FA1874" w:rsidRPr="00DE49F3">
        <w:rPr>
          <w:rFonts w:asciiTheme="minorHAnsi" w:hAnsiTheme="minorHAnsi" w:cstheme="minorHAnsi"/>
          <w:color w:val="000000"/>
          <w:sz w:val="18"/>
          <w:szCs w:val="18"/>
        </w:rPr>
        <w:t xml:space="preserve"> podpisanego przez obie Strony. </w:t>
      </w:r>
    </w:p>
    <w:p w14:paraId="17524334" w14:textId="77777777" w:rsidR="00D86164" w:rsidRPr="00A07728" w:rsidRDefault="00D86164" w:rsidP="00E3403D">
      <w:pPr>
        <w:widowControl w:val="0"/>
        <w:numPr>
          <w:ilvl w:val="0"/>
          <w:numId w:val="42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Wartość Maksymalna określa górną granicę zobowiązań, jakie Kupujący może zaciągnąć na podstawie Umowy. Udzielenie Zamówień na niższą kwotę nie może być podstawą roszczeń wobec Kupującego. </w:t>
      </w:r>
    </w:p>
    <w:p w14:paraId="49E8EAB8" w14:textId="06FFB7D6" w:rsidR="00D86164" w:rsidRDefault="00D86164" w:rsidP="00E3403D">
      <w:pPr>
        <w:widowControl w:val="0"/>
        <w:numPr>
          <w:ilvl w:val="0"/>
          <w:numId w:val="42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lastRenderedPageBreak/>
        <w:t>W przypadku wyczerpania Wartości Maksymalnej Umowa wygasa bez konieczności składania dodatkowych oświadczeń Stron. Po wygaśnięciu, Umowa pozostaje w mocy w odniesieniu do złożonych już Zamówień, lecz nie dłużej niż przez okres 6 miesięcy od zakończenia okresu obowiązywania Umowy.</w:t>
      </w:r>
    </w:p>
    <w:p w14:paraId="46B010ED" w14:textId="1D64A580" w:rsidR="002E7497" w:rsidRDefault="002E7497" w:rsidP="00346BAD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2B184ADF" w14:textId="0C6ACBFD" w:rsidR="00051A31" w:rsidRPr="00051A31" w:rsidRDefault="00051A31" w:rsidP="00051A31">
      <w:pPr>
        <w:jc w:val="center"/>
        <w:rPr>
          <w:rFonts w:asciiTheme="minorHAnsi" w:hAnsiTheme="minorHAnsi" w:cstheme="minorHAnsi"/>
          <w:b/>
          <w:sz w:val="18"/>
          <w:szCs w:val="18"/>
          <w:lang w:eastAsia="en-US"/>
        </w:rPr>
      </w:pPr>
      <w:r w:rsidRPr="00051A31">
        <w:rPr>
          <w:rFonts w:asciiTheme="minorHAnsi" w:hAnsiTheme="minorHAnsi" w:cstheme="minorHAnsi"/>
          <w:b/>
          <w:sz w:val="18"/>
          <w:szCs w:val="18"/>
          <w:lang w:eastAsia="en-US"/>
        </w:rPr>
        <w:t>§ 5</w:t>
      </w:r>
      <w:r>
        <w:rPr>
          <w:rFonts w:asciiTheme="minorHAnsi" w:hAnsiTheme="minorHAnsi" w:cstheme="minorHAnsi"/>
          <w:b/>
          <w:sz w:val="18"/>
          <w:szCs w:val="18"/>
          <w:lang w:eastAsia="en-US"/>
        </w:rPr>
        <w:t xml:space="preserve"> </w:t>
      </w:r>
      <w:r w:rsidRPr="00051A31">
        <w:rPr>
          <w:rFonts w:asciiTheme="minorHAnsi" w:hAnsiTheme="minorHAnsi" w:cstheme="minorHAnsi"/>
          <w:b/>
          <w:sz w:val="18"/>
          <w:szCs w:val="18"/>
          <w:lang w:eastAsia="en-US"/>
        </w:rPr>
        <w:t>Dane osobowe</w:t>
      </w:r>
    </w:p>
    <w:p w14:paraId="5DFD1D69" w14:textId="4BEE7A53" w:rsidR="00051A31" w:rsidRPr="00051A31" w:rsidRDefault="00051A31" w:rsidP="00051A31">
      <w:pPr>
        <w:numPr>
          <w:ilvl w:val="3"/>
          <w:numId w:val="19"/>
        </w:numPr>
        <w:tabs>
          <w:tab w:val="clear" w:pos="2880"/>
        </w:tabs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Zgodnie z art. 13 ogólnego rozporządzenia o ochronie danych osobowych z dnia 27 kwietnia 2016 roku, zwanego dalej </w:t>
      </w:r>
      <w:r w:rsidRPr="00051A31">
        <w:rPr>
          <w:rFonts w:asciiTheme="minorHAnsi" w:hAnsiTheme="minorHAnsi" w:cstheme="minorHAnsi"/>
          <w:b/>
          <w:sz w:val="18"/>
          <w:szCs w:val="18"/>
          <w:lang w:eastAsia="en-US"/>
        </w:rPr>
        <w:t>RODO</w:t>
      </w:r>
      <w:r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, </w:t>
      </w:r>
      <w:r>
        <w:rPr>
          <w:rFonts w:asciiTheme="minorHAnsi" w:hAnsiTheme="minorHAnsi" w:cstheme="minorHAnsi"/>
          <w:sz w:val="18"/>
          <w:szCs w:val="18"/>
          <w:lang w:eastAsia="en-US"/>
        </w:rPr>
        <w:t>Kupujący</w:t>
      </w:r>
      <w:r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 informuje, że administratorem danych osobowych </w:t>
      </w:r>
      <w:r w:rsidR="003E05EC"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przedstawicieli </w:t>
      </w:r>
      <w:r w:rsidR="003E05EC">
        <w:rPr>
          <w:rFonts w:asciiTheme="minorHAnsi" w:hAnsiTheme="minorHAnsi" w:cstheme="minorHAnsi"/>
          <w:sz w:val="18"/>
          <w:szCs w:val="18"/>
          <w:lang w:eastAsia="en-US"/>
        </w:rPr>
        <w:t>Sprzedawcy</w:t>
      </w:r>
      <w:r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 jest </w:t>
      </w:r>
      <w:r w:rsidR="003E05EC">
        <w:rPr>
          <w:rFonts w:asciiTheme="minorHAnsi" w:hAnsiTheme="minorHAnsi" w:cstheme="minorHAnsi"/>
          <w:sz w:val="18"/>
          <w:szCs w:val="18"/>
          <w:lang w:eastAsia="en-US"/>
        </w:rPr>
        <w:t>Kupujący</w:t>
      </w:r>
      <w:r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. Dane kontaktowe do Inspektora Ochrony Danych: </w:t>
      </w:r>
      <w:hyperlink r:id="rId12" w:history="1">
        <w:r w:rsidRPr="00051A31">
          <w:rPr>
            <w:rFonts w:asciiTheme="minorHAnsi" w:hAnsiTheme="minorHAnsi" w:cstheme="minorHAnsi"/>
            <w:color w:val="0000FF" w:themeColor="hyperlink"/>
            <w:sz w:val="18"/>
            <w:szCs w:val="18"/>
            <w:u w:val="single"/>
            <w:lang w:eastAsia="en-US"/>
          </w:rPr>
          <w:t>iod@adamed.com</w:t>
        </w:r>
      </w:hyperlink>
      <w:r w:rsidRPr="00051A31">
        <w:rPr>
          <w:rFonts w:asciiTheme="minorHAnsi" w:hAnsiTheme="minorHAnsi" w:cstheme="minorHAnsi"/>
          <w:sz w:val="18"/>
          <w:szCs w:val="18"/>
          <w:lang w:eastAsia="en-US"/>
        </w:rPr>
        <w:t>.</w:t>
      </w:r>
    </w:p>
    <w:p w14:paraId="525E1B29" w14:textId="44582FE3" w:rsidR="00051A31" w:rsidRPr="00051A31" w:rsidRDefault="00051A31" w:rsidP="00051A31">
      <w:pPr>
        <w:numPr>
          <w:ilvl w:val="3"/>
          <w:numId w:val="19"/>
        </w:numPr>
        <w:tabs>
          <w:tab w:val="clear" w:pos="2880"/>
        </w:tabs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Dane osobowe </w:t>
      </w:r>
      <w:r w:rsidR="003E05EC"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przedstawicieli </w:t>
      </w:r>
      <w:r w:rsidR="003E05EC">
        <w:rPr>
          <w:rFonts w:asciiTheme="minorHAnsi" w:hAnsiTheme="minorHAnsi" w:cstheme="minorHAnsi"/>
          <w:sz w:val="18"/>
          <w:szCs w:val="18"/>
          <w:lang w:eastAsia="en-US"/>
        </w:rPr>
        <w:t xml:space="preserve">Sprzedawcy </w:t>
      </w:r>
      <w:r w:rsidRPr="00051A31">
        <w:rPr>
          <w:rFonts w:asciiTheme="minorHAnsi" w:hAnsiTheme="minorHAnsi" w:cstheme="minorHAnsi"/>
          <w:sz w:val="18"/>
          <w:szCs w:val="18"/>
          <w:lang w:eastAsia="en-US"/>
        </w:rPr>
        <w:t>przetwarzane będą w celu zawarcia i wykonania Umowy. Podstawą prawną przetwarzania danych osobowych jest art. 6 pkt 1 lit. b) RODO: przetwarzanie jest niezbędne do wykonania umowy, której stroną jest osoba, której dane dotyczą, lub do podjęcia działań na żądanie osoby, której dane dotyczą, przed zawarciem umowy.</w:t>
      </w:r>
    </w:p>
    <w:p w14:paraId="7F44E1D0" w14:textId="3650AFEE" w:rsidR="00051A31" w:rsidRPr="00051A31" w:rsidRDefault="00051A31" w:rsidP="00051A31">
      <w:pPr>
        <w:numPr>
          <w:ilvl w:val="3"/>
          <w:numId w:val="19"/>
        </w:numPr>
        <w:tabs>
          <w:tab w:val="clear" w:pos="2880"/>
        </w:tabs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Dane osobowe </w:t>
      </w:r>
      <w:r w:rsidR="003E05EC"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przedstawicieli </w:t>
      </w:r>
      <w:r w:rsidR="003E05EC">
        <w:rPr>
          <w:rFonts w:asciiTheme="minorHAnsi" w:hAnsiTheme="minorHAnsi" w:cstheme="minorHAnsi"/>
          <w:sz w:val="18"/>
          <w:szCs w:val="18"/>
          <w:lang w:eastAsia="en-US"/>
        </w:rPr>
        <w:t xml:space="preserve">Sprzedawcy </w:t>
      </w:r>
      <w:r w:rsidRPr="00051A31">
        <w:rPr>
          <w:rFonts w:asciiTheme="minorHAnsi" w:hAnsiTheme="minorHAnsi" w:cstheme="minorHAnsi"/>
          <w:sz w:val="18"/>
          <w:szCs w:val="18"/>
          <w:lang w:eastAsia="en-US"/>
        </w:rPr>
        <w:t>mogą zostać udostępnione dostawcom systemów teleinformatycznych, kancelariom prawnym i firmom doradczym, z którymi współpracuje administrator. Dane osobowe będą przetwarzane przez okres 6 lat od daty zakończenia okresu obowiązywania Umowy ze względu na wymagania powszechnie obowiązujących przepisów prawa nakładanych na administratora w obszarze księgowości.</w:t>
      </w:r>
    </w:p>
    <w:p w14:paraId="1097D450" w14:textId="44D6006E" w:rsidR="00051A31" w:rsidRPr="00051A31" w:rsidRDefault="003E05EC" w:rsidP="00051A31">
      <w:pPr>
        <w:numPr>
          <w:ilvl w:val="3"/>
          <w:numId w:val="19"/>
        </w:numPr>
        <w:tabs>
          <w:tab w:val="clear" w:pos="2880"/>
        </w:tabs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>
        <w:rPr>
          <w:rFonts w:asciiTheme="minorHAnsi" w:hAnsiTheme="minorHAnsi" w:cstheme="minorHAnsi"/>
          <w:sz w:val="18"/>
          <w:szCs w:val="18"/>
          <w:lang w:eastAsia="en-US"/>
        </w:rPr>
        <w:t>P</w:t>
      </w:r>
      <w:r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rzedstawiciele </w:t>
      </w:r>
      <w:r>
        <w:rPr>
          <w:rFonts w:asciiTheme="minorHAnsi" w:hAnsiTheme="minorHAnsi" w:cstheme="minorHAnsi"/>
          <w:sz w:val="18"/>
          <w:szCs w:val="18"/>
          <w:lang w:eastAsia="en-US"/>
        </w:rPr>
        <w:t xml:space="preserve">Sprzedawcy </w:t>
      </w:r>
      <w:r w:rsidR="00051A31"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mają prawo dostępu do treści swoich danych i prawo ich sprostowania, usunięcia, ograniczenia przetwarzania, prawo do przenoszenia danych, prawo do wniesienia sprzeciwu. </w:t>
      </w:r>
      <w:r w:rsidR="005634DB">
        <w:rPr>
          <w:rFonts w:asciiTheme="minorHAnsi" w:hAnsiTheme="minorHAnsi" w:cstheme="minorHAnsi"/>
          <w:sz w:val="18"/>
          <w:szCs w:val="18"/>
          <w:lang w:eastAsia="en-US"/>
        </w:rPr>
        <w:t>P</w:t>
      </w:r>
      <w:r w:rsidR="005634DB"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rzedstawiciele </w:t>
      </w:r>
      <w:r w:rsidR="005634DB">
        <w:rPr>
          <w:rFonts w:asciiTheme="minorHAnsi" w:hAnsiTheme="minorHAnsi" w:cstheme="minorHAnsi"/>
          <w:sz w:val="18"/>
          <w:szCs w:val="18"/>
          <w:lang w:eastAsia="en-US"/>
        </w:rPr>
        <w:t>Sprzedawcy</w:t>
      </w:r>
      <w:r w:rsidR="00051A31"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 mają prawo do wniesienia skargi do właściwego organu nadzorczego w zakresie ochrony danych osobowych gdy uznają, że przetwarzanie danych osobowych ich dotyczących narusza przepisy RODO. Podanie danych osobowych </w:t>
      </w:r>
      <w:r w:rsidR="005634DB"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przedstawicieli </w:t>
      </w:r>
      <w:r w:rsidR="005634DB">
        <w:rPr>
          <w:rFonts w:asciiTheme="minorHAnsi" w:hAnsiTheme="minorHAnsi" w:cstheme="minorHAnsi"/>
          <w:sz w:val="18"/>
          <w:szCs w:val="18"/>
          <w:lang w:eastAsia="en-US"/>
        </w:rPr>
        <w:t>Sprzedawcy</w:t>
      </w:r>
      <w:r w:rsidR="00051A31" w:rsidRPr="00051A31">
        <w:rPr>
          <w:rFonts w:asciiTheme="minorHAnsi" w:hAnsiTheme="minorHAnsi" w:cstheme="minorHAnsi"/>
          <w:sz w:val="18"/>
          <w:szCs w:val="18"/>
          <w:lang w:eastAsia="en-US"/>
        </w:rPr>
        <w:t xml:space="preserve"> jest warunkiem zawarcia i wykonania Umowy.</w:t>
      </w:r>
    </w:p>
    <w:p w14:paraId="2BB8BC55" w14:textId="77777777" w:rsidR="00051A31" w:rsidRPr="00051A31" w:rsidRDefault="00051A31" w:rsidP="00051A31">
      <w:pPr>
        <w:numPr>
          <w:ilvl w:val="3"/>
          <w:numId w:val="19"/>
        </w:numPr>
        <w:tabs>
          <w:tab w:val="clear" w:pos="2880"/>
        </w:tabs>
        <w:ind w:left="284" w:hanging="284"/>
        <w:contextualSpacing/>
        <w:jc w:val="both"/>
        <w:rPr>
          <w:rFonts w:asciiTheme="minorHAnsi" w:hAnsiTheme="minorHAnsi" w:cstheme="minorHAnsi"/>
          <w:sz w:val="18"/>
          <w:szCs w:val="18"/>
          <w:lang w:eastAsia="en-US"/>
        </w:rPr>
      </w:pPr>
      <w:r w:rsidRPr="00051A31">
        <w:rPr>
          <w:rFonts w:asciiTheme="minorHAnsi" w:hAnsiTheme="minorHAnsi" w:cstheme="minorHAnsi"/>
          <w:sz w:val="18"/>
          <w:szCs w:val="18"/>
          <w:lang w:eastAsia="en-US"/>
        </w:rPr>
        <w:t>Strony oświadczają, że przekazane i uzyskane dane osobowe będą wykorzystane wyłącznie w celu wynikającym z zakresu Umowy.</w:t>
      </w:r>
    </w:p>
    <w:p w14:paraId="392DEDF3" w14:textId="77777777" w:rsidR="00A07728" w:rsidRPr="00A07728" w:rsidRDefault="00A07728" w:rsidP="00346BAD">
      <w:pPr>
        <w:widowControl w:val="0"/>
        <w:suppressAutoHyphens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832AFCA" w14:textId="0CA79217" w:rsidR="00BA0201" w:rsidRPr="00A07728" w:rsidRDefault="00880397" w:rsidP="00524579">
      <w:pPr>
        <w:widowControl w:val="0"/>
        <w:autoSpaceDE w:val="0"/>
        <w:autoSpaceDN w:val="0"/>
        <w:adjustRightInd w:val="0"/>
        <w:ind w:left="539" w:hanging="539"/>
        <w:jc w:val="center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§ </w:t>
      </w:r>
      <w:r w:rsidR="00051A31">
        <w:rPr>
          <w:rFonts w:asciiTheme="minorHAnsi" w:hAnsiTheme="minorHAnsi" w:cstheme="minorHAnsi"/>
          <w:b/>
          <w:bCs/>
          <w:color w:val="000000"/>
          <w:sz w:val="18"/>
          <w:szCs w:val="18"/>
        </w:rPr>
        <w:t>6</w:t>
      </w:r>
      <w:r w:rsidR="00524579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 </w:t>
      </w:r>
      <w:r w:rsidR="00E57317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 xml:space="preserve">Postanowienia </w:t>
      </w:r>
      <w:r w:rsidR="006F2AD4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k</w:t>
      </w:r>
      <w:r w:rsidR="00E57317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ońcowe</w:t>
      </w:r>
    </w:p>
    <w:p w14:paraId="1DFF85DF" w14:textId="77777777" w:rsidR="00D86164" w:rsidRPr="00A07728" w:rsidRDefault="00D86164" w:rsidP="00E3403D">
      <w:pPr>
        <w:widowControl w:val="0"/>
        <w:numPr>
          <w:ilvl w:val="0"/>
          <w:numId w:val="43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bCs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Umowa składa się z:</w:t>
      </w:r>
    </w:p>
    <w:p w14:paraId="6EBF6C7D" w14:textId="77777777" w:rsidR="00D86164" w:rsidRPr="00A07728" w:rsidRDefault="00D86164" w:rsidP="00D86164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>niniejszej umowy ramowej;</w:t>
      </w:r>
    </w:p>
    <w:p w14:paraId="40B1E541" w14:textId="77777777" w:rsidR="00D86164" w:rsidRPr="00A07728" w:rsidRDefault="00D86164" w:rsidP="00D86164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 xml:space="preserve">Zapytania ofertowego; </w:t>
      </w:r>
    </w:p>
    <w:p w14:paraId="03B4D38C" w14:textId="77777777" w:rsidR="00D86164" w:rsidRPr="00A07728" w:rsidRDefault="00D86164" w:rsidP="00D86164">
      <w:pPr>
        <w:numPr>
          <w:ilvl w:val="0"/>
          <w:numId w:val="36"/>
        </w:numPr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>Oferty.</w:t>
      </w:r>
    </w:p>
    <w:p w14:paraId="4B2448AC" w14:textId="6FB52B12" w:rsidR="00D86164" w:rsidRPr="00A07728" w:rsidRDefault="00D86164" w:rsidP="00E3403D">
      <w:pPr>
        <w:widowControl w:val="0"/>
        <w:numPr>
          <w:ilvl w:val="0"/>
          <w:numId w:val="43"/>
        </w:numPr>
        <w:tabs>
          <w:tab w:val="clear" w:pos="720"/>
        </w:tabs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Hierarcha ważności (pierwszeństwa) dokumentów Umowy znajduje odzwierciedlenie w kolejności określonej w ust. 1.</w:t>
      </w:r>
    </w:p>
    <w:p w14:paraId="7A066432" w14:textId="3997493F" w:rsidR="00DC2293" w:rsidRPr="00A07728" w:rsidRDefault="005354C6" w:rsidP="00E3403D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Strony zobowiązują się do przestrzegania standardów antykorupcyjnych, w szczególności postanowień </w:t>
      </w:r>
      <w:r w:rsidR="004243F7" w:rsidRPr="00A07728">
        <w:rPr>
          <w:rFonts w:asciiTheme="minorHAnsi" w:hAnsiTheme="minorHAnsi" w:cstheme="minorHAnsi"/>
          <w:color w:val="000000"/>
          <w:sz w:val="18"/>
          <w:szCs w:val="18"/>
        </w:rPr>
        <w:t>K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lauzuli </w:t>
      </w:r>
      <w:r w:rsidR="004243F7" w:rsidRPr="00A07728">
        <w:rPr>
          <w:rFonts w:asciiTheme="minorHAnsi" w:hAnsiTheme="minorHAnsi" w:cstheme="minorHAnsi"/>
          <w:color w:val="000000"/>
          <w:sz w:val="18"/>
          <w:szCs w:val="18"/>
        </w:rPr>
        <w:t>A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ntykorupcyjnej</w:t>
      </w:r>
      <w:r w:rsidR="004243F7" w:rsidRPr="00A07728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78E731A6" w14:textId="67640592" w:rsidR="00E25717" w:rsidRPr="00A07728" w:rsidRDefault="00762D32" w:rsidP="00E3403D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Kupujący</w:t>
      </w:r>
      <w:r w:rsidR="00E25717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ma prawo rozwiązać Umowę ze skutkiem natychmiastowym w przypadku naruszenia przez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Sprzedawcę</w:t>
      </w:r>
      <w:r w:rsidR="00E25717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istotnych postanowień Umowy</w:t>
      </w:r>
      <w:r w:rsidR="00DC229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, w szczególności w sytuacji gdy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Sprzedawca</w:t>
      </w:r>
      <w:r w:rsidR="00DC2293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nie wykona lub nienależycie wykona co najmniej pięć Zamówień. </w:t>
      </w:r>
    </w:p>
    <w:p w14:paraId="6233712C" w14:textId="640A25D4" w:rsidR="005354C6" w:rsidRPr="00A07728" w:rsidRDefault="005354C6" w:rsidP="00E3403D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W okresie obowiązywania Umowy oraz w okresie 5 lat od dnia jej rozwiązania, wygaśnięcia lub innego zakończenia okresu obowiązywania Umowy </w:t>
      </w:r>
      <w:r w:rsidR="00762D32" w:rsidRPr="00A07728">
        <w:rPr>
          <w:rFonts w:asciiTheme="minorHAnsi" w:hAnsiTheme="minorHAnsi" w:cstheme="minorHAnsi"/>
          <w:color w:val="000000"/>
          <w:sz w:val="18"/>
          <w:szCs w:val="18"/>
        </w:rPr>
        <w:t>Sprzedawca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zobowiązuje się do zachowania poufności wszelkich nieujawnionych do wiadomości publicznej informacji uzyskanych lub sporządzonych w związku z wykonaniem Umowy, w tym treści Umowy. </w:t>
      </w:r>
      <w:r w:rsidR="00065852" w:rsidRPr="00A07728">
        <w:rPr>
          <w:rFonts w:asciiTheme="minorHAnsi" w:hAnsiTheme="minorHAnsi" w:cstheme="minorHAnsi"/>
          <w:color w:val="000000"/>
          <w:sz w:val="18"/>
          <w:szCs w:val="18"/>
        </w:rPr>
        <w:t>Kupujący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zobowiązuje się do korzystania z informacji określonych w niniejszym ustępie wyłącznie w celu wykonania Umowy oraz do nieujawniania ww. informacji osobom trzecim.</w:t>
      </w:r>
    </w:p>
    <w:p w14:paraId="1CB1225F" w14:textId="4598EECF" w:rsidR="00BA0201" w:rsidRPr="00A07728" w:rsidRDefault="00E57317" w:rsidP="00E3403D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Wszelkie spory wynikłe na tle realizacji Umowy</w:t>
      </w:r>
      <w:r w:rsidR="0069535C" w:rsidRPr="00A07728">
        <w:rPr>
          <w:rFonts w:asciiTheme="minorHAnsi" w:hAnsiTheme="minorHAnsi" w:cstheme="minorHAnsi"/>
          <w:color w:val="000000"/>
          <w:sz w:val="18"/>
          <w:szCs w:val="18"/>
        </w:rPr>
        <w:t>, których Strony nie mogą rozwiązać polubownie</w:t>
      </w:r>
      <w:r w:rsidR="007D79D4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w terminie 30 dni od dnia powstania sporu</w:t>
      </w:r>
      <w:r w:rsidR="0069535C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,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rozstrzygane będą przez </w:t>
      </w:r>
      <w:r w:rsidR="006F2AD4" w:rsidRPr="00A07728">
        <w:rPr>
          <w:rFonts w:asciiTheme="minorHAnsi" w:hAnsiTheme="minorHAnsi" w:cstheme="minorHAnsi"/>
          <w:color w:val="000000"/>
          <w:sz w:val="18"/>
          <w:szCs w:val="18"/>
        </w:rPr>
        <w:t>s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ąd właściwy dla siedziby </w:t>
      </w:r>
      <w:r w:rsidR="00065852" w:rsidRPr="00A07728">
        <w:rPr>
          <w:rFonts w:asciiTheme="minorHAnsi" w:hAnsiTheme="minorHAnsi" w:cstheme="minorHAnsi"/>
          <w:color w:val="000000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4A0A53B3" w14:textId="77777777" w:rsidR="0029055F" w:rsidRPr="00A07728" w:rsidRDefault="00E57317" w:rsidP="00E3403D">
      <w:pPr>
        <w:widowControl w:val="0"/>
        <w:numPr>
          <w:ilvl w:val="0"/>
          <w:numId w:val="43"/>
        </w:numPr>
        <w:suppressAutoHyphens/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Następujące załączniki stanowią integralną część Umowy:</w:t>
      </w:r>
    </w:p>
    <w:p w14:paraId="4DA2B193" w14:textId="35382F08" w:rsidR="005B2CE0" w:rsidRPr="00A07728" w:rsidRDefault="005B2CE0" w:rsidP="005B2CE0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Załącznik nr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1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– Karta </w:t>
      </w:r>
      <w:r w:rsidR="008A6CA0" w:rsidRPr="00A07728">
        <w:rPr>
          <w:rFonts w:asciiTheme="minorHAnsi" w:hAnsiTheme="minorHAnsi" w:cstheme="minorHAnsi"/>
          <w:color w:val="000000"/>
          <w:sz w:val="18"/>
          <w:szCs w:val="18"/>
        </w:rPr>
        <w:t>D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ostawcy</w:t>
      </w:r>
      <w:r w:rsidR="00AD6202" w:rsidRPr="00A07728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05643840" w14:textId="5754F128" w:rsidR="00FA1874" w:rsidRDefault="00AD6202" w:rsidP="005B2CE0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Załącznik nr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2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– </w:t>
      </w:r>
      <w:r w:rsidR="008B34E6" w:rsidRPr="00A07728">
        <w:rPr>
          <w:rFonts w:asciiTheme="minorHAnsi" w:hAnsiTheme="minorHAnsi" w:cstheme="minorHAnsi"/>
          <w:color w:val="000000"/>
          <w:sz w:val="18"/>
          <w:szCs w:val="18"/>
        </w:rPr>
        <w:t>K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lauzula </w:t>
      </w:r>
      <w:r w:rsidR="008A6CA0" w:rsidRPr="00A07728">
        <w:rPr>
          <w:rFonts w:asciiTheme="minorHAnsi" w:hAnsiTheme="minorHAnsi" w:cstheme="minorHAnsi"/>
          <w:color w:val="000000"/>
          <w:sz w:val="18"/>
          <w:szCs w:val="18"/>
        </w:rPr>
        <w:t>A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ntykorupcyjna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;</w:t>
      </w:r>
    </w:p>
    <w:p w14:paraId="1DC3071D" w14:textId="548A94B5" w:rsidR="00AD6202" w:rsidRPr="00A07728" w:rsidRDefault="00FA1874" w:rsidP="005B2CE0">
      <w:pPr>
        <w:pStyle w:val="Akapitzlist"/>
        <w:numPr>
          <w:ilvl w:val="0"/>
          <w:numId w:val="13"/>
        </w:numPr>
        <w:rPr>
          <w:rFonts w:asciiTheme="minorHAnsi" w:hAnsiTheme="minorHAnsi" w:cstheme="minorHAnsi"/>
          <w:color w:val="000000"/>
          <w:sz w:val="18"/>
          <w:szCs w:val="18"/>
        </w:rPr>
      </w:pPr>
      <w:r>
        <w:rPr>
          <w:rFonts w:asciiTheme="minorHAnsi" w:hAnsiTheme="minorHAnsi" w:cstheme="minorHAnsi"/>
          <w:color w:val="000000"/>
          <w:sz w:val="18"/>
          <w:szCs w:val="18"/>
        </w:rPr>
        <w:t>Załącznik nr 3 – Protokół Odbioru</w:t>
      </w:r>
      <w:r w:rsidR="00AD6202" w:rsidRPr="00A07728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059CB3ED" w14:textId="2EF50498" w:rsidR="002C2178" w:rsidRPr="00A07728" w:rsidRDefault="002C2178" w:rsidP="00E3403D">
      <w:pPr>
        <w:pStyle w:val="Akapitzlist"/>
        <w:numPr>
          <w:ilvl w:val="0"/>
          <w:numId w:val="43"/>
        </w:numPr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Wszelkie zmiany Umowy wymagają formy pisemnej pod rygorem nieważności</w:t>
      </w:r>
      <w:r w:rsidR="00FC793D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i zachowania Zasady konkurencyjności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203A71DD" w14:textId="2976B466" w:rsidR="002C2178" w:rsidRPr="00A07728" w:rsidRDefault="002C2178" w:rsidP="00E3403D">
      <w:pPr>
        <w:pStyle w:val="Akapitzlist"/>
        <w:numPr>
          <w:ilvl w:val="0"/>
          <w:numId w:val="43"/>
        </w:numPr>
        <w:ind w:left="426" w:hanging="426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Umowę sporządzono w dwóch jednobrzmiących egzemplarzach, po jednym dla każdej ze Stron.</w:t>
      </w:r>
    </w:p>
    <w:p w14:paraId="14D9633A" w14:textId="0B2EA50B" w:rsidR="006F2AD4" w:rsidRPr="00A07728" w:rsidRDefault="006F2AD4" w:rsidP="00346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5E1B2EFC" w14:textId="77777777" w:rsidR="00E82703" w:rsidRPr="00A07728" w:rsidRDefault="00E82703" w:rsidP="00346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4E0F38DE" w14:textId="7EF90AE2" w:rsidR="00213FB7" w:rsidRPr="00A07728" w:rsidRDefault="00130C65" w:rsidP="00346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KUPUJĄCY</w:t>
      </w:r>
      <w:r w:rsidR="002C57AC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="002C57AC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="002C57AC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="002C57AC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="002C57AC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="002C57AC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="002C57AC"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SPRZEDAWCA</w:t>
      </w:r>
    </w:p>
    <w:p w14:paraId="1F466DB6" w14:textId="6BEBB0B6" w:rsidR="00380674" w:rsidRPr="00A07728" w:rsidRDefault="00380674" w:rsidP="00346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4BE72EE7" w14:textId="7EFF2643" w:rsidR="00380674" w:rsidRPr="00A07728" w:rsidRDefault="00380674" w:rsidP="00346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D6BCA15" w14:textId="05863C76" w:rsidR="00380674" w:rsidRPr="00A07728" w:rsidRDefault="00380674" w:rsidP="00346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_____________________________</w:t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  <w:t>______________________________</w:t>
      </w:r>
    </w:p>
    <w:p w14:paraId="09CA31DE" w14:textId="2CE7D190" w:rsidR="00380674" w:rsidRPr="00A07728" w:rsidRDefault="00380674" w:rsidP="00346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</w:p>
    <w:p w14:paraId="11BA0168" w14:textId="4590B111" w:rsidR="002D19BA" w:rsidRPr="00051A31" w:rsidRDefault="00380674" w:rsidP="00051A31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b/>
          <w:bCs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>_____________________________</w:t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</w:r>
      <w:r w:rsidRPr="00A07728">
        <w:rPr>
          <w:rFonts w:asciiTheme="minorHAnsi" w:hAnsiTheme="minorHAnsi" w:cstheme="minorHAnsi"/>
          <w:b/>
          <w:bCs/>
          <w:color w:val="000000"/>
          <w:sz w:val="18"/>
          <w:szCs w:val="18"/>
        </w:rPr>
        <w:tab/>
        <w:t>______________________________</w:t>
      </w:r>
    </w:p>
    <w:p w14:paraId="6EE23AA2" w14:textId="77777777" w:rsidR="00DF0C23" w:rsidRPr="00A07728" w:rsidRDefault="00DF0C23" w:rsidP="00D83411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7EB4A726" w14:textId="77777777" w:rsidR="005634DB" w:rsidRDefault="005634DB" w:rsidP="00D83411">
      <w:pPr>
        <w:rPr>
          <w:rFonts w:asciiTheme="minorHAnsi" w:hAnsiTheme="minorHAnsi" w:cstheme="minorHAnsi"/>
          <w:color w:val="000000"/>
          <w:sz w:val="18"/>
          <w:szCs w:val="18"/>
        </w:rPr>
      </w:pPr>
    </w:p>
    <w:p w14:paraId="05BABCA5" w14:textId="055AAEC1" w:rsidR="00D83411" w:rsidRPr="00A07728" w:rsidRDefault="00D83411" w:rsidP="00D83411">
      <w:pPr>
        <w:rPr>
          <w:rFonts w:asciiTheme="minorHAnsi" w:hAnsiTheme="minorHAnsi" w:cstheme="minorHAnsi"/>
          <w:color w:val="000000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Załącznik nr </w:t>
      </w:r>
      <w:r w:rsidR="00FA1874">
        <w:rPr>
          <w:rFonts w:asciiTheme="minorHAnsi" w:hAnsiTheme="minorHAnsi" w:cstheme="minorHAnsi"/>
          <w:color w:val="000000"/>
          <w:sz w:val="18"/>
          <w:szCs w:val="18"/>
        </w:rPr>
        <w:t>2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do Ramowej umowy sprzedaży – Klauzula Antykorupcyjna</w:t>
      </w:r>
    </w:p>
    <w:p w14:paraId="7728308E" w14:textId="2F37AB7E" w:rsidR="00AD6202" w:rsidRPr="00A07728" w:rsidRDefault="00AD6202" w:rsidP="00AD6202">
      <w:pPr>
        <w:pStyle w:val="Tekstpodstawowy"/>
        <w:spacing w:before="120"/>
        <w:ind w:hanging="426"/>
        <w:jc w:val="center"/>
        <w:rPr>
          <w:rFonts w:asciiTheme="minorHAnsi" w:hAnsiTheme="minorHAnsi" w:cstheme="minorHAnsi"/>
          <w:b/>
          <w:bCs/>
          <w:sz w:val="18"/>
          <w:szCs w:val="18"/>
        </w:rPr>
      </w:pPr>
      <w:r w:rsidRPr="00A07728">
        <w:rPr>
          <w:rFonts w:asciiTheme="minorHAnsi" w:hAnsiTheme="minorHAnsi" w:cstheme="minorHAnsi"/>
          <w:b/>
          <w:bCs/>
          <w:sz w:val="18"/>
          <w:szCs w:val="18"/>
        </w:rPr>
        <w:t>Klauzula antykorupcyjna</w:t>
      </w:r>
    </w:p>
    <w:p w14:paraId="5BDB9F49" w14:textId="77777777" w:rsidR="00AD6202" w:rsidRPr="00A07728" w:rsidRDefault="00AD6202" w:rsidP="00AD6202">
      <w:pPr>
        <w:pStyle w:val="Tekstpodstawowy"/>
        <w:spacing w:before="120"/>
        <w:ind w:hanging="426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137A9C59" w14:textId="77777777" w:rsidR="00AD6202" w:rsidRPr="00A07728" w:rsidRDefault="00AD6202" w:rsidP="00AD6202">
      <w:pPr>
        <w:pStyle w:val="Tekstpodstawowy"/>
        <w:numPr>
          <w:ilvl w:val="0"/>
          <w:numId w:val="28"/>
        </w:numPr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07728">
        <w:rPr>
          <w:rFonts w:asciiTheme="minorHAnsi" w:hAnsiTheme="minorHAnsi" w:cstheme="minorHAnsi"/>
          <w:b/>
          <w:sz w:val="18"/>
          <w:szCs w:val="18"/>
        </w:rPr>
        <w:t>Definicje</w:t>
      </w:r>
      <w:r w:rsidRPr="00A07728">
        <w:rPr>
          <w:rFonts w:asciiTheme="minorHAnsi" w:hAnsiTheme="minorHAnsi" w:cstheme="minorHAnsi"/>
          <w:sz w:val="18"/>
          <w:szCs w:val="18"/>
        </w:rPr>
        <w:t>. Dla celów Umowy Strony przyjmują następujące znaczenie poniższych pojęć:</w:t>
      </w:r>
    </w:p>
    <w:p w14:paraId="61CCBA3A" w14:textId="77777777" w:rsidR="00AD6202" w:rsidRPr="00A07728" w:rsidRDefault="00AD6202" w:rsidP="00AD6202">
      <w:pPr>
        <w:pStyle w:val="Akapitzlist"/>
        <w:numPr>
          <w:ilvl w:val="0"/>
          <w:numId w:val="29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>„</w:t>
      </w:r>
      <w:r w:rsidRPr="00A07728">
        <w:rPr>
          <w:rFonts w:asciiTheme="minorHAnsi" w:hAnsiTheme="minorHAnsi" w:cstheme="minorHAnsi"/>
          <w:b/>
          <w:sz w:val="18"/>
          <w:szCs w:val="18"/>
        </w:rPr>
        <w:t>Klauzula</w:t>
      </w:r>
      <w:r w:rsidRPr="00A07728">
        <w:rPr>
          <w:rFonts w:asciiTheme="minorHAnsi" w:hAnsiTheme="minorHAnsi" w:cstheme="minorHAnsi"/>
          <w:sz w:val="18"/>
          <w:szCs w:val="18"/>
        </w:rPr>
        <w:t>” – niniejsza klauzula antykorupcyjna;</w:t>
      </w:r>
    </w:p>
    <w:p w14:paraId="0611303F" w14:textId="77777777" w:rsidR="00AD6202" w:rsidRPr="00A07728" w:rsidRDefault="00AD6202" w:rsidP="00AD6202">
      <w:pPr>
        <w:pStyle w:val="Akapitzlist"/>
        <w:numPr>
          <w:ilvl w:val="0"/>
          <w:numId w:val="29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>„</w:t>
      </w:r>
      <w:r w:rsidRPr="00A07728">
        <w:rPr>
          <w:rFonts w:asciiTheme="minorHAnsi" w:hAnsiTheme="minorHAnsi" w:cstheme="minorHAnsi"/>
          <w:b/>
          <w:sz w:val="18"/>
          <w:szCs w:val="18"/>
        </w:rPr>
        <w:t>Jurysdykcje</w:t>
      </w:r>
      <w:r w:rsidRPr="00A07728">
        <w:rPr>
          <w:rFonts w:asciiTheme="minorHAnsi" w:hAnsiTheme="minorHAnsi" w:cstheme="minorHAnsi"/>
          <w:sz w:val="18"/>
          <w:szCs w:val="18"/>
        </w:rPr>
        <w:t>” – wszelkie jurysdykcje lokalne, krajowe, zagraniczne i międzynarodowe, mogące mieć zastosowanie do Stron z uwagi na ich siedziby oraz na jakiekolwiek działania lub zaniechania Stron lub ich Współpracowników w związku z wykonywaniem Umowy;</w:t>
      </w:r>
    </w:p>
    <w:p w14:paraId="5C7486F3" w14:textId="77777777" w:rsidR="00AD6202" w:rsidRPr="00A07728" w:rsidRDefault="00AD6202" w:rsidP="00AD6202">
      <w:pPr>
        <w:pStyle w:val="Akapitzlist"/>
        <w:numPr>
          <w:ilvl w:val="0"/>
          <w:numId w:val="29"/>
        </w:numPr>
        <w:spacing w:before="120" w:after="120"/>
        <w:ind w:left="567" w:hanging="283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>„</w:t>
      </w:r>
      <w:r w:rsidRPr="00A07728">
        <w:rPr>
          <w:rFonts w:asciiTheme="minorHAnsi" w:hAnsiTheme="minorHAnsi" w:cstheme="minorHAnsi"/>
          <w:b/>
          <w:sz w:val="18"/>
          <w:szCs w:val="18"/>
        </w:rPr>
        <w:t>Praktyki</w:t>
      </w:r>
      <w:r w:rsidRPr="00A07728">
        <w:rPr>
          <w:rFonts w:asciiTheme="minorHAnsi" w:hAnsiTheme="minorHAnsi" w:cstheme="minorHAnsi"/>
          <w:sz w:val="18"/>
          <w:szCs w:val="18"/>
        </w:rPr>
        <w:t xml:space="preserve"> </w:t>
      </w:r>
      <w:r w:rsidRPr="00A07728">
        <w:rPr>
          <w:rFonts w:asciiTheme="minorHAnsi" w:hAnsiTheme="minorHAnsi" w:cstheme="minorHAnsi"/>
          <w:b/>
          <w:sz w:val="18"/>
          <w:szCs w:val="18"/>
        </w:rPr>
        <w:t>Korupcyjne</w:t>
      </w:r>
      <w:r w:rsidRPr="00A07728">
        <w:rPr>
          <w:rFonts w:asciiTheme="minorHAnsi" w:hAnsiTheme="minorHAnsi" w:cstheme="minorHAnsi"/>
          <w:sz w:val="18"/>
          <w:szCs w:val="18"/>
        </w:rPr>
        <w:t>” – udzielanie, przyjmowanie, obiecywanie lub żądanie korzyści majątkowej lub osobistej w związku z pełnieniem określonej funkcji lub zajmowaniem określonej pozycji lub w zamian za nadużycie uprawnień, niedopełnienie obowiązku lub inne niezgodne z prawem lub zasadami współżycia społecznego wykorzystanie pełnionej funkcji lub zajmowanej pozycji stanowiące naruszenie przepisów prawa powszechnie obowiązującego poszczególnych Jurysdykcji;</w:t>
      </w:r>
    </w:p>
    <w:p w14:paraId="0EA7B546" w14:textId="77777777" w:rsidR="00AD6202" w:rsidRPr="00A07728" w:rsidRDefault="00AD6202" w:rsidP="00AD6202">
      <w:pPr>
        <w:pStyle w:val="Tekstpodstawowy"/>
        <w:numPr>
          <w:ilvl w:val="0"/>
          <w:numId w:val="28"/>
        </w:numPr>
        <w:spacing w:before="120"/>
        <w:ind w:left="284" w:hanging="284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>Strony:</w:t>
      </w:r>
    </w:p>
    <w:p w14:paraId="52E20250" w14:textId="26282A0B" w:rsidR="00AD6202" w:rsidRPr="00A07728" w:rsidRDefault="00AD6202" w:rsidP="00AD6202">
      <w:pPr>
        <w:pStyle w:val="Tekstpodstawowy"/>
        <w:numPr>
          <w:ilvl w:val="0"/>
          <w:numId w:val="30"/>
        </w:numPr>
        <w:spacing w:before="120"/>
        <w:ind w:left="567" w:hanging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 xml:space="preserve">zobowiązują się do przestrzegania przepisów skierowanych przeciwko Praktykom Korupcyjnym obowiązujących w Jurysdykcjach, w szczególności zobowiązują się do podejmowania należytych starań w celu zapewnienia, że ich </w:t>
      </w:r>
      <w:r w:rsidR="00D56261" w:rsidRPr="00A07728">
        <w:rPr>
          <w:rFonts w:asciiTheme="minorHAnsi" w:hAnsiTheme="minorHAnsi" w:cstheme="minorHAnsi"/>
          <w:sz w:val="18"/>
          <w:szCs w:val="18"/>
        </w:rPr>
        <w:t>w</w:t>
      </w:r>
      <w:r w:rsidRPr="00A07728">
        <w:rPr>
          <w:rFonts w:asciiTheme="minorHAnsi" w:hAnsiTheme="minorHAnsi" w:cstheme="minorHAnsi"/>
          <w:sz w:val="18"/>
          <w:szCs w:val="18"/>
        </w:rPr>
        <w:t xml:space="preserve">spółpracownicy nie będą w związku z Umową stosować Praktyk Korupcyjnych. </w:t>
      </w:r>
    </w:p>
    <w:p w14:paraId="437FA6A1" w14:textId="10809345" w:rsidR="00AD6202" w:rsidRPr="00A07728" w:rsidRDefault="00AD6202" w:rsidP="00AD6202">
      <w:pPr>
        <w:pStyle w:val="Tekstpodstawowy"/>
        <w:numPr>
          <w:ilvl w:val="0"/>
          <w:numId w:val="30"/>
        </w:numPr>
        <w:spacing w:before="120"/>
        <w:ind w:left="567" w:hanging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bookmarkStart w:id="3" w:name="_cp_text_1_19"/>
      <w:r w:rsidRPr="00A07728">
        <w:rPr>
          <w:rFonts w:asciiTheme="minorHAnsi" w:hAnsiTheme="minorHAnsi" w:cstheme="minorHAnsi"/>
          <w:sz w:val="18"/>
          <w:szCs w:val="18"/>
        </w:rPr>
        <w:t xml:space="preserve">oświadczają, że zawarcie Umowy nastąpiło z uwagi na kompetencje, doświadczenie, wiedzę oraz umiejętności techniczne i organizacyjne </w:t>
      </w:r>
      <w:r w:rsidR="00006A24" w:rsidRPr="00A07728">
        <w:rPr>
          <w:rFonts w:asciiTheme="minorHAnsi" w:hAnsiTheme="minorHAnsi" w:cstheme="minorHAnsi"/>
          <w:sz w:val="18"/>
          <w:szCs w:val="18"/>
        </w:rPr>
        <w:t>Sprzedawcy</w:t>
      </w:r>
      <w:r w:rsidRPr="00A07728">
        <w:rPr>
          <w:rFonts w:asciiTheme="minorHAnsi" w:hAnsiTheme="minorHAnsi" w:cstheme="minorHAnsi"/>
          <w:sz w:val="18"/>
          <w:szCs w:val="18"/>
        </w:rPr>
        <w:t>,</w:t>
      </w:r>
    </w:p>
    <w:p w14:paraId="13285A17" w14:textId="77777777" w:rsidR="00AD6202" w:rsidRPr="00A07728" w:rsidRDefault="00AD6202" w:rsidP="00AD6202">
      <w:pPr>
        <w:pStyle w:val="Tekstpodstawowy"/>
        <w:numPr>
          <w:ilvl w:val="0"/>
          <w:numId w:val="30"/>
        </w:numPr>
        <w:spacing w:before="120"/>
        <w:ind w:left="567" w:hanging="283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>potwierdzają, że są świadome, iż postanowienia Klauzuli są kluczowym warunkiem podjęcia współpracy między Stronami.</w:t>
      </w:r>
    </w:p>
    <w:bookmarkEnd w:id="3"/>
    <w:p w14:paraId="0E14D18A" w14:textId="11E156C9" w:rsidR="00AD6202" w:rsidRPr="00A07728" w:rsidRDefault="00AD6202" w:rsidP="00AD6202">
      <w:pPr>
        <w:numPr>
          <w:ilvl w:val="0"/>
          <w:numId w:val="28"/>
        </w:numPr>
        <w:spacing w:before="120" w:after="12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b/>
          <w:sz w:val="18"/>
          <w:szCs w:val="18"/>
        </w:rPr>
        <w:t>Płatności</w:t>
      </w:r>
      <w:r w:rsidRPr="00A07728">
        <w:rPr>
          <w:rFonts w:asciiTheme="minorHAnsi" w:hAnsiTheme="minorHAnsi" w:cstheme="minorHAnsi"/>
          <w:sz w:val="18"/>
          <w:szCs w:val="18"/>
        </w:rPr>
        <w:t xml:space="preserve">. </w:t>
      </w:r>
      <w:r w:rsidR="00006A24" w:rsidRPr="00A07728">
        <w:rPr>
          <w:rFonts w:asciiTheme="minorHAnsi" w:hAnsiTheme="minorHAnsi" w:cstheme="minorHAnsi"/>
          <w:sz w:val="18"/>
          <w:szCs w:val="18"/>
        </w:rPr>
        <w:t>Sprzedawca</w:t>
      </w:r>
      <w:r w:rsidRPr="00A07728">
        <w:rPr>
          <w:rFonts w:asciiTheme="minorHAnsi" w:hAnsiTheme="minorHAnsi" w:cstheme="minorHAnsi"/>
          <w:sz w:val="18"/>
          <w:szCs w:val="18"/>
        </w:rPr>
        <w:t xml:space="preserve"> wyraża zgodę, aby wszystkie płatności na jego rzecz były realizowane po otrzymaniu przez </w:t>
      </w:r>
      <w:r w:rsidR="00D56261" w:rsidRPr="00A07728">
        <w:rPr>
          <w:rFonts w:asciiTheme="minorHAnsi" w:hAnsiTheme="minorHAnsi" w:cstheme="minorHAnsi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sz w:val="18"/>
          <w:szCs w:val="18"/>
        </w:rPr>
        <w:t xml:space="preserve"> poprawnie wystawionej faktury, na poparcie której</w:t>
      </w:r>
      <w:r w:rsidR="00D56261" w:rsidRPr="00A07728">
        <w:rPr>
          <w:rFonts w:asciiTheme="minorHAnsi" w:hAnsiTheme="minorHAnsi" w:cstheme="minorHAnsi"/>
          <w:sz w:val="18"/>
          <w:szCs w:val="18"/>
        </w:rPr>
        <w:t xml:space="preserve"> Sprzedawca</w:t>
      </w:r>
      <w:r w:rsidRPr="00A07728">
        <w:rPr>
          <w:rFonts w:asciiTheme="minorHAnsi" w:hAnsiTheme="minorHAnsi" w:cstheme="minorHAnsi"/>
          <w:sz w:val="18"/>
          <w:szCs w:val="18"/>
        </w:rPr>
        <w:t xml:space="preserve"> przedstawi właściwe dokumenty lub inne dowody potwierdzające należyte wykonanie Umowy. Wszelkie płatności między Stronami związane z realizacją Umowy będą wykonywane wyłącznie przelewem na rachunek bankowy Strony. </w:t>
      </w:r>
      <w:r w:rsidR="006C3B0A">
        <w:rPr>
          <w:rFonts w:asciiTheme="minorHAnsi" w:hAnsiTheme="minorHAnsi" w:cstheme="minorHAnsi"/>
          <w:sz w:val="18"/>
          <w:szCs w:val="18"/>
        </w:rPr>
        <w:t>Sprzedawca</w:t>
      </w:r>
      <w:r w:rsidRPr="00A07728">
        <w:rPr>
          <w:rFonts w:asciiTheme="minorHAnsi" w:hAnsiTheme="minorHAnsi" w:cstheme="minorHAnsi"/>
          <w:sz w:val="18"/>
          <w:szCs w:val="18"/>
        </w:rPr>
        <w:t xml:space="preserve"> zapewnia, że wszystkie płatności dokonywane w związku z wykonaniem Umowy będą właściwie i odpowiednio księgowane i dokumentowane w sposób spełniający stosowne wymogi prawne w księgach, rejestrach rachunkowych i dokumentacji. </w:t>
      </w:r>
    </w:p>
    <w:p w14:paraId="4FB762EA" w14:textId="46DED8C8" w:rsidR="00AD6202" w:rsidRPr="00A07728" w:rsidRDefault="00AD6202" w:rsidP="00AD6202">
      <w:pPr>
        <w:numPr>
          <w:ilvl w:val="0"/>
          <w:numId w:val="28"/>
        </w:numPr>
        <w:spacing w:before="120" w:after="120"/>
        <w:ind w:left="284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b/>
          <w:sz w:val="18"/>
          <w:szCs w:val="18"/>
        </w:rPr>
        <w:t>Konflikt interesów</w:t>
      </w:r>
      <w:r w:rsidRPr="00A07728">
        <w:rPr>
          <w:rFonts w:asciiTheme="minorHAnsi" w:hAnsiTheme="minorHAnsi" w:cstheme="minorHAnsi"/>
          <w:sz w:val="18"/>
          <w:szCs w:val="18"/>
        </w:rPr>
        <w:t xml:space="preserve">. </w:t>
      </w:r>
      <w:r w:rsidR="00D56261" w:rsidRPr="00A07728">
        <w:rPr>
          <w:rFonts w:asciiTheme="minorHAnsi" w:hAnsiTheme="minorHAnsi" w:cstheme="minorHAnsi"/>
          <w:sz w:val="18"/>
          <w:szCs w:val="18"/>
        </w:rPr>
        <w:t>Sprzedawca</w:t>
      </w:r>
      <w:r w:rsidRPr="00A07728">
        <w:rPr>
          <w:rFonts w:asciiTheme="minorHAnsi" w:hAnsiTheme="minorHAnsi" w:cstheme="minorHAnsi"/>
          <w:sz w:val="18"/>
          <w:szCs w:val="18"/>
        </w:rPr>
        <w:t xml:space="preserve"> zapewnia, iż wedle jego najlepszej wiedzy w dacie podpisania Umowy, nie występuje po jego stronie ani po stronie jego </w:t>
      </w:r>
      <w:r w:rsidR="00D56261" w:rsidRPr="00A07728">
        <w:rPr>
          <w:rFonts w:asciiTheme="minorHAnsi" w:hAnsiTheme="minorHAnsi" w:cstheme="minorHAnsi"/>
          <w:sz w:val="18"/>
          <w:szCs w:val="18"/>
        </w:rPr>
        <w:t>w</w:t>
      </w:r>
      <w:r w:rsidRPr="00A07728">
        <w:rPr>
          <w:rFonts w:asciiTheme="minorHAnsi" w:hAnsiTheme="minorHAnsi" w:cstheme="minorHAnsi"/>
          <w:sz w:val="18"/>
          <w:szCs w:val="18"/>
        </w:rPr>
        <w:t xml:space="preserve">spółpracowników konflikt interesów, który mógłby stanowić przeszkodę dla należytego wykonywania Umowy przez </w:t>
      </w:r>
      <w:r w:rsidR="00432576" w:rsidRPr="00A07728">
        <w:rPr>
          <w:rFonts w:asciiTheme="minorHAnsi" w:hAnsiTheme="minorHAnsi" w:cstheme="minorHAnsi"/>
          <w:sz w:val="18"/>
          <w:szCs w:val="18"/>
        </w:rPr>
        <w:t>Sprzedawcę</w:t>
      </w:r>
      <w:r w:rsidRPr="00A07728">
        <w:rPr>
          <w:rFonts w:asciiTheme="minorHAnsi" w:hAnsiTheme="minorHAnsi" w:cstheme="minorHAnsi"/>
          <w:sz w:val="18"/>
          <w:szCs w:val="18"/>
        </w:rPr>
        <w:t xml:space="preserve">, w szczególności wpływać na jego bezstronność, jakość wykonywanych przez niego prac lub usług, niezależność lub rzetelność i zobowiązuje się do dołożenia należytej staranności, aby taki konflikt w czasie obowiązywania Umowy nie powstał, w szczególności do uzyskania zgody </w:t>
      </w:r>
      <w:r w:rsidR="00432576" w:rsidRPr="00A07728">
        <w:rPr>
          <w:rFonts w:asciiTheme="minorHAnsi" w:hAnsiTheme="minorHAnsi" w:cstheme="minorHAnsi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sz w:val="18"/>
          <w:szCs w:val="18"/>
        </w:rPr>
        <w:t xml:space="preserve"> na działania, które mogłyby potencjalnie taki konflikt powodować. W razie pojawienia się konfliktu interesów w czasie obowiązywania Umowy, </w:t>
      </w:r>
      <w:r w:rsidR="00432576" w:rsidRPr="00A07728">
        <w:rPr>
          <w:rFonts w:asciiTheme="minorHAnsi" w:hAnsiTheme="minorHAnsi" w:cstheme="minorHAnsi"/>
          <w:sz w:val="18"/>
          <w:szCs w:val="18"/>
        </w:rPr>
        <w:t>Sprzedawca</w:t>
      </w:r>
      <w:r w:rsidRPr="00A07728">
        <w:rPr>
          <w:rFonts w:asciiTheme="minorHAnsi" w:hAnsiTheme="minorHAnsi" w:cstheme="minorHAnsi"/>
          <w:sz w:val="18"/>
          <w:szCs w:val="18"/>
        </w:rPr>
        <w:t xml:space="preserve"> zobowiązuje się niezwłocznie zawiadomić o tym </w:t>
      </w:r>
      <w:r w:rsidR="00432576" w:rsidRPr="00A07728">
        <w:rPr>
          <w:rFonts w:asciiTheme="minorHAnsi" w:hAnsiTheme="minorHAnsi" w:cstheme="minorHAnsi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sz w:val="18"/>
          <w:szCs w:val="18"/>
        </w:rPr>
        <w:t xml:space="preserve">. Istnienie konfliktu interesów, na który </w:t>
      </w:r>
      <w:r w:rsidR="00432576" w:rsidRPr="00A07728">
        <w:rPr>
          <w:rFonts w:asciiTheme="minorHAnsi" w:hAnsiTheme="minorHAnsi" w:cstheme="minorHAnsi"/>
          <w:sz w:val="18"/>
          <w:szCs w:val="18"/>
        </w:rPr>
        <w:t>Kupujący</w:t>
      </w:r>
      <w:r w:rsidRPr="00A07728">
        <w:rPr>
          <w:rFonts w:asciiTheme="minorHAnsi" w:hAnsiTheme="minorHAnsi" w:cstheme="minorHAnsi"/>
          <w:sz w:val="18"/>
          <w:szCs w:val="18"/>
        </w:rPr>
        <w:t xml:space="preserve"> nie wyraził zgody w formie pisemnej pod rygorem nieważności, uważa się za ważny powód uprawniający</w:t>
      </w:r>
      <w:r w:rsidR="00432576" w:rsidRPr="00A07728">
        <w:rPr>
          <w:rFonts w:asciiTheme="minorHAnsi" w:hAnsiTheme="minorHAnsi" w:cstheme="minorHAnsi"/>
          <w:sz w:val="18"/>
          <w:szCs w:val="18"/>
        </w:rPr>
        <w:t xml:space="preserve"> Kupującego</w:t>
      </w:r>
      <w:r w:rsidRPr="00A07728">
        <w:rPr>
          <w:rFonts w:asciiTheme="minorHAnsi" w:hAnsiTheme="minorHAnsi" w:cstheme="minorHAnsi"/>
          <w:sz w:val="18"/>
          <w:szCs w:val="18"/>
        </w:rPr>
        <w:t xml:space="preserve"> do wypowiedzenia Umowy ze skutkiem natychmiastowym.</w:t>
      </w:r>
    </w:p>
    <w:p w14:paraId="495A854C" w14:textId="3CA4AC5E" w:rsidR="00AD6202" w:rsidRPr="00A07728" w:rsidRDefault="00AD6202" w:rsidP="00AD6202">
      <w:pPr>
        <w:numPr>
          <w:ilvl w:val="0"/>
          <w:numId w:val="28"/>
        </w:numPr>
        <w:spacing w:before="120" w:after="120"/>
        <w:ind w:left="284" w:hanging="426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b/>
          <w:sz w:val="18"/>
          <w:szCs w:val="18"/>
        </w:rPr>
        <w:t>Mechanizmy antykorupcyjne</w:t>
      </w:r>
      <w:r w:rsidRPr="00A07728">
        <w:rPr>
          <w:rFonts w:asciiTheme="minorHAnsi" w:hAnsiTheme="minorHAnsi" w:cstheme="minorHAnsi"/>
          <w:sz w:val="18"/>
          <w:szCs w:val="18"/>
        </w:rPr>
        <w:t xml:space="preserve">. </w:t>
      </w:r>
      <w:r w:rsidR="008C22E0" w:rsidRPr="00A07728">
        <w:rPr>
          <w:rFonts w:asciiTheme="minorHAnsi" w:hAnsiTheme="minorHAnsi" w:cstheme="minorHAnsi"/>
          <w:sz w:val="18"/>
          <w:szCs w:val="18"/>
        </w:rPr>
        <w:t>Sprzedawca</w:t>
      </w:r>
      <w:r w:rsidRPr="00A07728">
        <w:rPr>
          <w:rFonts w:asciiTheme="minorHAnsi" w:hAnsiTheme="minorHAnsi" w:cstheme="minorHAnsi"/>
          <w:sz w:val="18"/>
          <w:szCs w:val="18"/>
        </w:rPr>
        <w:t xml:space="preserve"> zobowiązuje się, że on ani jego </w:t>
      </w:r>
      <w:r w:rsidR="008C22E0" w:rsidRPr="00A07728">
        <w:rPr>
          <w:rFonts w:asciiTheme="minorHAnsi" w:hAnsiTheme="minorHAnsi" w:cstheme="minorHAnsi"/>
          <w:sz w:val="18"/>
          <w:szCs w:val="18"/>
        </w:rPr>
        <w:t>w</w:t>
      </w:r>
      <w:r w:rsidRPr="00A07728">
        <w:rPr>
          <w:rFonts w:asciiTheme="minorHAnsi" w:hAnsiTheme="minorHAnsi" w:cstheme="minorHAnsi"/>
          <w:sz w:val="18"/>
          <w:szCs w:val="18"/>
        </w:rPr>
        <w:t>spółpracownicy nie będą stosować Praktyk Korupcyjnych w związku z Umową.</w:t>
      </w:r>
    </w:p>
    <w:p w14:paraId="30B889BB" w14:textId="38789C3D" w:rsidR="00AD6202" w:rsidRPr="00A07728" w:rsidRDefault="00AD6202" w:rsidP="00AD6202">
      <w:pPr>
        <w:numPr>
          <w:ilvl w:val="0"/>
          <w:numId w:val="28"/>
        </w:numPr>
        <w:spacing w:before="120" w:after="120"/>
        <w:ind w:left="284" w:hanging="426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b/>
          <w:sz w:val="18"/>
          <w:szCs w:val="18"/>
        </w:rPr>
        <w:t>Zgłoszenie Praktyk Korupcyjnych</w:t>
      </w:r>
      <w:r w:rsidRPr="00A07728">
        <w:rPr>
          <w:rFonts w:asciiTheme="minorHAnsi" w:hAnsiTheme="minorHAnsi" w:cstheme="minorHAnsi"/>
          <w:sz w:val="18"/>
          <w:szCs w:val="18"/>
        </w:rPr>
        <w:t xml:space="preserve">. </w:t>
      </w:r>
      <w:r w:rsidR="006C3B0A">
        <w:rPr>
          <w:rFonts w:asciiTheme="minorHAnsi" w:hAnsiTheme="minorHAnsi" w:cstheme="minorHAnsi"/>
          <w:sz w:val="18"/>
          <w:szCs w:val="18"/>
        </w:rPr>
        <w:t>Sprzedawca</w:t>
      </w:r>
      <w:r w:rsidRPr="00A07728">
        <w:rPr>
          <w:rFonts w:asciiTheme="minorHAnsi" w:hAnsiTheme="minorHAnsi" w:cstheme="minorHAnsi"/>
          <w:sz w:val="18"/>
          <w:szCs w:val="18"/>
        </w:rPr>
        <w:t xml:space="preserve"> ma obowiązek informowania </w:t>
      </w:r>
      <w:r w:rsidR="008C22E0" w:rsidRPr="00A07728">
        <w:rPr>
          <w:rFonts w:asciiTheme="minorHAnsi" w:hAnsiTheme="minorHAnsi" w:cstheme="minorHAnsi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sz w:val="18"/>
          <w:szCs w:val="18"/>
        </w:rPr>
        <w:br/>
        <w:t xml:space="preserve">o wystąpieniu lub o podejrzeniu wystąpienia Praktyk Korupcyjnych w związku z Umową na adres: </w:t>
      </w:r>
      <w:hyperlink r:id="rId13" w:history="1">
        <w:r w:rsidRPr="00A07728">
          <w:rPr>
            <w:rStyle w:val="Hipercze"/>
            <w:rFonts w:asciiTheme="minorHAnsi" w:hAnsiTheme="minorHAnsi" w:cstheme="minorHAnsi"/>
            <w:sz w:val="18"/>
            <w:szCs w:val="18"/>
          </w:rPr>
          <w:t>compliance@adamed.com</w:t>
        </w:r>
      </w:hyperlink>
      <w:r w:rsidRPr="00A07728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2888B99" w14:textId="74EF5A11" w:rsidR="00AD6202" w:rsidRPr="00A07728" w:rsidRDefault="00AD6202" w:rsidP="00AD6202">
      <w:pPr>
        <w:pStyle w:val="Akapitzlist"/>
        <w:numPr>
          <w:ilvl w:val="0"/>
          <w:numId w:val="28"/>
        </w:numPr>
        <w:spacing w:before="120" w:after="120"/>
        <w:ind w:left="284"/>
        <w:contextualSpacing w:val="0"/>
        <w:jc w:val="both"/>
        <w:rPr>
          <w:rStyle w:val="Pogrubienie"/>
          <w:rFonts w:asciiTheme="minorHAnsi" w:hAnsiTheme="minorHAnsi" w:cstheme="minorHAnsi"/>
          <w:b w:val="0"/>
          <w:sz w:val="18"/>
          <w:szCs w:val="18"/>
        </w:rPr>
      </w:pPr>
      <w:r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Odpowiedzialność za naruszenie Klauzuli. W przypadku naruszenia przez </w:t>
      </w:r>
      <w:r w:rsidR="008C22E0" w:rsidRPr="00A07728">
        <w:rPr>
          <w:rStyle w:val="Pogrubienie"/>
          <w:rFonts w:asciiTheme="minorHAnsi" w:hAnsiTheme="minorHAnsi" w:cstheme="minorHAnsi"/>
          <w:sz w:val="18"/>
          <w:szCs w:val="18"/>
        </w:rPr>
        <w:t>Sprzedawcę</w:t>
      </w:r>
      <w:r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 postanowień Klauzuli:</w:t>
      </w:r>
    </w:p>
    <w:p w14:paraId="3B603D0E" w14:textId="330922B0" w:rsidR="00AD6202" w:rsidRPr="00A07728" w:rsidRDefault="008C22E0" w:rsidP="00AD6202">
      <w:pPr>
        <w:pStyle w:val="NormalnyWeb"/>
        <w:numPr>
          <w:ilvl w:val="1"/>
          <w:numId w:val="31"/>
        </w:numPr>
        <w:spacing w:before="120" w:beforeAutospacing="0" w:after="120" w:afterAutospacing="0"/>
        <w:ind w:left="567" w:hanging="283"/>
        <w:jc w:val="both"/>
        <w:rPr>
          <w:rStyle w:val="Pogrubienie"/>
          <w:rFonts w:asciiTheme="minorHAnsi" w:hAnsiTheme="minorHAnsi" w:cstheme="minorHAnsi"/>
          <w:b w:val="0"/>
          <w:sz w:val="18"/>
          <w:szCs w:val="18"/>
        </w:rPr>
      </w:pPr>
      <w:r w:rsidRPr="00A07728">
        <w:rPr>
          <w:rStyle w:val="Pogrubienie"/>
          <w:rFonts w:asciiTheme="minorHAnsi" w:hAnsiTheme="minorHAnsi" w:cstheme="minorHAnsi"/>
          <w:sz w:val="18"/>
          <w:szCs w:val="18"/>
        </w:rPr>
        <w:t>Kupujący</w:t>
      </w:r>
      <w:r w:rsidR="00AD6202"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 jest uprawniony do rozwiązania Umowy bez zachowania okresu wypowiedzenia bądź też odmowy odbioru przedmiotu Umowy, po uprzednim wezwaniu </w:t>
      </w:r>
      <w:r w:rsidR="005F2DAD" w:rsidRPr="00A07728">
        <w:rPr>
          <w:rStyle w:val="Pogrubienie"/>
          <w:rFonts w:asciiTheme="minorHAnsi" w:hAnsiTheme="minorHAnsi" w:cstheme="minorHAnsi"/>
          <w:sz w:val="18"/>
          <w:szCs w:val="18"/>
        </w:rPr>
        <w:t>Sprzedawcy</w:t>
      </w:r>
      <w:r w:rsidR="00AD6202"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 do zaprzestania naruszeń i wyznaczenia mu w tym celu terminu i po bezskutecznym upływie tego terminu, przy czym, jeżeli naruszenie dotyczy stosowania przez </w:t>
      </w:r>
      <w:r w:rsidR="005F2DAD" w:rsidRPr="00A07728">
        <w:rPr>
          <w:rStyle w:val="Pogrubienie"/>
          <w:rFonts w:asciiTheme="minorHAnsi" w:hAnsiTheme="minorHAnsi" w:cstheme="minorHAnsi"/>
          <w:sz w:val="18"/>
          <w:szCs w:val="18"/>
        </w:rPr>
        <w:t>Sprzedawcę</w:t>
      </w:r>
      <w:r w:rsidR="00AD6202"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 lub jego </w:t>
      </w:r>
      <w:r w:rsidR="005F2DAD" w:rsidRPr="00A07728">
        <w:rPr>
          <w:rStyle w:val="Pogrubienie"/>
          <w:rFonts w:asciiTheme="minorHAnsi" w:hAnsiTheme="minorHAnsi" w:cstheme="minorHAnsi"/>
          <w:sz w:val="18"/>
          <w:szCs w:val="18"/>
        </w:rPr>
        <w:t>w</w:t>
      </w:r>
      <w:r w:rsidR="00AD6202"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spółpracowników Praktyk Korupcyjnych – także  bez uprzedniego wezwania, a </w:t>
      </w:r>
      <w:r w:rsidR="005F2DAD" w:rsidRPr="00A07728">
        <w:rPr>
          <w:rStyle w:val="Pogrubienie"/>
          <w:rFonts w:asciiTheme="minorHAnsi" w:hAnsiTheme="minorHAnsi" w:cstheme="minorHAnsi"/>
          <w:sz w:val="18"/>
          <w:szCs w:val="18"/>
        </w:rPr>
        <w:t>Sprzedawcy</w:t>
      </w:r>
      <w:r w:rsidR="00AD6202"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 nie będą przysługiwać żadne roszczenia z tego tytułu;</w:t>
      </w:r>
    </w:p>
    <w:p w14:paraId="76131F12" w14:textId="4855018E" w:rsidR="00AD6202" w:rsidRPr="00A07728" w:rsidRDefault="00AD6202" w:rsidP="00AD6202">
      <w:pPr>
        <w:pStyle w:val="NormalnyWeb"/>
        <w:numPr>
          <w:ilvl w:val="1"/>
          <w:numId w:val="31"/>
        </w:numPr>
        <w:spacing w:before="120" w:beforeAutospacing="0" w:after="120" w:afterAutospacing="0"/>
        <w:ind w:left="567" w:hanging="283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lastRenderedPageBreak/>
        <w:t xml:space="preserve">wstrzymania wszystkich wymagalnych i niewymagalnych świadczeń rzeczowych i pieniężnych wobec </w:t>
      </w:r>
      <w:r w:rsidR="005F2DAD" w:rsidRPr="00A07728">
        <w:rPr>
          <w:rStyle w:val="Pogrubienie"/>
          <w:rFonts w:asciiTheme="minorHAnsi" w:hAnsiTheme="minorHAnsi" w:cstheme="minorHAnsi"/>
          <w:sz w:val="18"/>
          <w:szCs w:val="18"/>
        </w:rPr>
        <w:t>Sprzedawcy</w:t>
      </w:r>
      <w:r w:rsidRPr="00A07728">
        <w:rPr>
          <w:rFonts w:asciiTheme="minorHAnsi" w:hAnsiTheme="minorHAnsi" w:cstheme="minorHAnsi"/>
          <w:sz w:val="18"/>
          <w:szCs w:val="18"/>
        </w:rPr>
        <w:t xml:space="preserve"> do czasu wyjaśnienia sprawy przez odpowiednie organy, a </w:t>
      </w:r>
      <w:r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jeżeli naruszenie dotyczy stosowania przez </w:t>
      </w:r>
      <w:r w:rsidR="005F2DAD" w:rsidRPr="00A07728">
        <w:rPr>
          <w:rStyle w:val="Pogrubienie"/>
          <w:rFonts w:asciiTheme="minorHAnsi" w:hAnsiTheme="minorHAnsi" w:cstheme="minorHAnsi"/>
          <w:sz w:val="18"/>
          <w:szCs w:val="18"/>
        </w:rPr>
        <w:t>Sprzedawc</w:t>
      </w:r>
      <w:r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ę lub jego </w:t>
      </w:r>
      <w:r w:rsidR="005F2DAD" w:rsidRPr="00A07728">
        <w:rPr>
          <w:rStyle w:val="Pogrubienie"/>
          <w:rFonts w:asciiTheme="minorHAnsi" w:hAnsiTheme="minorHAnsi" w:cstheme="minorHAnsi"/>
          <w:sz w:val="18"/>
          <w:szCs w:val="18"/>
        </w:rPr>
        <w:t>w</w:t>
      </w:r>
      <w:r w:rsidRPr="00A07728">
        <w:rPr>
          <w:rStyle w:val="Pogrubienie"/>
          <w:rFonts w:asciiTheme="minorHAnsi" w:hAnsiTheme="minorHAnsi" w:cstheme="minorHAnsi"/>
          <w:sz w:val="18"/>
          <w:szCs w:val="18"/>
        </w:rPr>
        <w:t xml:space="preserve">spółpracowników Praktyk Korupcyjnych – </w:t>
      </w:r>
      <w:r w:rsidRPr="00A07728">
        <w:rPr>
          <w:rStyle w:val="Pogrubienie"/>
          <w:rFonts w:asciiTheme="minorHAnsi" w:hAnsiTheme="minorHAnsi" w:cstheme="minorHAnsi"/>
          <w:b w:val="0"/>
          <w:bCs w:val="0"/>
          <w:sz w:val="18"/>
          <w:szCs w:val="18"/>
        </w:rPr>
        <w:t>do</w:t>
      </w:r>
      <w:r w:rsidRPr="00A07728">
        <w:rPr>
          <w:rFonts w:asciiTheme="minorHAnsi" w:hAnsiTheme="minorHAnsi" w:cstheme="minorHAnsi"/>
          <w:sz w:val="18"/>
          <w:szCs w:val="18"/>
        </w:rPr>
        <w:t xml:space="preserve"> odmowy realizacji takich świadczeń jeżeli wiązałyby się one z zagrożeniem wyciągnięcia jakichkolwiek negatywnych konsekwencji dla </w:t>
      </w:r>
      <w:r w:rsidR="005F2DAD" w:rsidRPr="00A07728">
        <w:rPr>
          <w:rFonts w:asciiTheme="minorHAnsi" w:hAnsiTheme="minorHAnsi" w:cstheme="minorHAnsi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sz w:val="18"/>
          <w:szCs w:val="18"/>
        </w:rPr>
        <w:t>;</w:t>
      </w:r>
    </w:p>
    <w:p w14:paraId="569BDF56" w14:textId="05152C92" w:rsidR="00AD6202" w:rsidRPr="00A07728" w:rsidRDefault="005F2DAD" w:rsidP="00AD6202">
      <w:pPr>
        <w:widowControl w:val="0"/>
        <w:numPr>
          <w:ilvl w:val="1"/>
          <w:numId w:val="31"/>
        </w:numPr>
        <w:shd w:val="clear" w:color="auto" w:fill="FFFFFF"/>
        <w:tabs>
          <w:tab w:val="left" w:pos="1134"/>
        </w:tabs>
        <w:autoSpaceDE w:val="0"/>
        <w:autoSpaceDN w:val="0"/>
        <w:adjustRightInd w:val="0"/>
        <w:spacing w:line="276" w:lineRule="auto"/>
        <w:ind w:left="567"/>
        <w:contextualSpacing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color w:val="000000"/>
          <w:sz w:val="18"/>
          <w:szCs w:val="18"/>
        </w:rPr>
        <w:t>Sprzedawca</w:t>
      </w:r>
      <w:r w:rsidR="00AD6202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zwalnia </w:t>
      </w:r>
      <w:r w:rsidRPr="00A07728">
        <w:rPr>
          <w:rFonts w:asciiTheme="minorHAnsi" w:hAnsiTheme="minorHAnsi" w:cstheme="minorHAnsi"/>
          <w:color w:val="000000"/>
          <w:sz w:val="18"/>
          <w:szCs w:val="18"/>
        </w:rPr>
        <w:t>Kupującego</w:t>
      </w:r>
      <w:r w:rsidR="00AD6202" w:rsidRPr="00A07728">
        <w:rPr>
          <w:rFonts w:asciiTheme="minorHAnsi" w:hAnsiTheme="minorHAnsi" w:cstheme="minorHAnsi"/>
          <w:color w:val="000000"/>
          <w:sz w:val="18"/>
          <w:szCs w:val="18"/>
        </w:rPr>
        <w:t xml:space="preserve"> z wszelkiej odpowiedzialności w tym zakresie, jak również ponosi odpowiedzialność za </w:t>
      </w:r>
      <w:r w:rsidR="00AD6202" w:rsidRPr="00A07728">
        <w:rPr>
          <w:rFonts w:asciiTheme="minorHAnsi" w:hAnsiTheme="minorHAnsi" w:cstheme="minorHAnsi"/>
          <w:sz w:val="18"/>
          <w:szCs w:val="18"/>
        </w:rPr>
        <w:t xml:space="preserve">roszczenia regresowe </w:t>
      </w:r>
      <w:r w:rsidRPr="00A07728">
        <w:rPr>
          <w:rFonts w:asciiTheme="minorHAnsi" w:hAnsiTheme="minorHAnsi" w:cstheme="minorHAnsi"/>
          <w:sz w:val="18"/>
          <w:szCs w:val="18"/>
        </w:rPr>
        <w:t>Kupującego</w:t>
      </w:r>
      <w:r w:rsidR="00AD6202" w:rsidRPr="00A07728">
        <w:rPr>
          <w:rFonts w:asciiTheme="minorHAnsi" w:hAnsiTheme="minorHAnsi" w:cstheme="minorHAnsi"/>
          <w:sz w:val="18"/>
          <w:szCs w:val="18"/>
        </w:rPr>
        <w:t xml:space="preserve"> z tytułu szkód spowodowanych naruszeniem postanowień Klauzuli.</w:t>
      </w:r>
    </w:p>
    <w:p w14:paraId="34D3D25D" w14:textId="25C2336F" w:rsidR="00AD6202" w:rsidRPr="00A07728" w:rsidRDefault="00AD6202" w:rsidP="00AD6202">
      <w:pPr>
        <w:pStyle w:val="NormalnyWeb"/>
        <w:numPr>
          <w:ilvl w:val="1"/>
          <w:numId w:val="31"/>
        </w:numPr>
        <w:spacing w:before="120" w:beforeAutospacing="0" w:after="120" w:afterAutospacing="0"/>
        <w:ind w:left="567"/>
        <w:jc w:val="both"/>
        <w:rPr>
          <w:rFonts w:asciiTheme="minorHAnsi" w:hAnsiTheme="minorHAnsi" w:cstheme="minorHAnsi"/>
          <w:bCs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 xml:space="preserve">Działania i zaniechania </w:t>
      </w:r>
      <w:r w:rsidR="005F2DAD" w:rsidRPr="00A07728">
        <w:rPr>
          <w:rFonts w:asciiTheme="minorHAnsi" w:hAnsiTheme="minorHAnsi" w:cstheme="minorHAnsi"/>
          <w:sz w:val="18"/>
          <w:szCs w:val="18"/>
        </w:rPr>
        <w:t>Sprzedawcy</w:t>
      </w:r>
      <w:r w:rsidRPr="00A07728">
        <w:rPr>
          <w:rFonts w:asciiTheme="minorHAnsi" w:hAnsiTheme="minorHAnsi" w:cstheme="minorHAnsi"/>
          <w:sz w:val="18"/>
          <w:szCs w:val="18"/>
        </w:rPr>
        <w:t xml:space="preserve"> dokonane z naruszeniem Klauzuli nie będą uważane za wykonane na rzecz lub w imieniu </w:t>
      </w:r>
      <w:r w:rsidR="005F2DAD" w:rsidRPr="00A07728">
        <w:rPr>
          <w:rFonts w:asciiTheme="minorHAnsi" w:hAnsiTheme="minorHAnsi" w:cstheme="minorHAnsi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sz w:val="18"/>
          <w:szCs w:val="18"/>
        </w:rPr>
        <w:t xml:space="preserve">. </w:t>
      </w:r>
    </w:p>
    <w:p w14:paraId="3D3A17BF" w14:textId="77777777" w:rsidR="00AD6202" w:rsidRPr="00A07728" w:rsidRDefault="00AD6202" w:rsidP="00AD6202">
      <w:pPr>
        <w:pStyle w:val="Akapitzlist"/>
        <w:numPr>
          <w:ilvl w:val="0"/>
          <w:numId w:val="28"/>
        </w:numPr>
        <w:spacing w:before="120" w:after="120"/>
        <w:ind w:left="284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b/>
          <w:sz w:val="18"/>
          <w:szCs w:val="18"/>
        </w:rPr>
        <w:t>Postanowienia końcowe</w:t>
      </w:r>
      <w:r w:rsidRPr="00A07728">
        <w:rPr>
          <w:rFonts w:asciiTheme="minorHAnsi" w:hAnsiTheme="minorHAnsi" w:cstheme="minorHAnsi"/>
          <w:sz w:val="18"/>
          <w:szCs w:val="18"/>
        </w:rPr>
        <w:t xml:space="preserve">: </w:t>
      </w:r>
    </w:p>
    <w:p w14:paraId="78ADCBAE" w14:textId="44831BAE" w:rsidR="00AD6202" w:rsidRPr="00A07728" w:rsidRDefault="005F2DAD" w:rsidP="00AD6202">
      <w:pPr>
        <w:pStyle w:val="Akapitzlist"/>
        <w:numPr>
          <w:ilvl w:val="0"/>
          <w:numId w:val="32"/>
        </w:numPr>
        <w:spacing w:before="120" w:after="12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>Kupujący</w:t>
      </w:r>
      <w:r w:rsidR="00AD6202" w:rsidRPr="00A07728">
        <w:rPr>
          <w:rFonts w:asciiTheme="minorHAnsi" w:hAnsiTheme="minorHAnsi" w:cstheme="minorHAnsi"/>
          <w:sz w:val="18"/>
          <w:szCs w:val="18"/>
        </w:rPr>
        <w:t xml:space="preserve"> nie ponosi odpowiedzialności za żadne sankcje finansowe, roszczenia, straty lub szkody wynikające z nieprzestrzegania przez </w:t>
      </w:r>
      <w:r w:rsidR="003F2DD9" w:rsidRPr="00A07728">
        <w:rPr>
          <w:rFonts w:asciiTheme="minorHAnsi" w:hAnsiTheme="minorHAnsi" w:cstheme="minorHAnsi"/>
          <w:sz w:val="18"/>
          <w:szCs w:val="18"/>
        </w:rPr>
        <w:t>Sprzedawcę</w:t>
      </w:r>
      <w:r w:rsidR="00AD6202" w:rsidRPr="00A07728">
        <w:rPr>
          <w:rFonts w:asciiTheme="minorHAnsi" w:hAnsiTheme="minorHAnsi" w:cstheme="minorHAnsi"/>
          <w:sz w:val="18"/>
          <w:szCs w:val="18"/>
        </w:rPr>
        <w:t xml:space="preserve"> obowiązujących przepisów prawa. </w:t>
      </w:r>
      <w:r w:rsidR="003F2DD9" w:rsidRPr="00A07728">
        <w:rPr>
          <w:rFonts w:asciiTheme="minorHAnsi" w:hAnsiTheme="minorHAnsi" w:cstheme="minorHAnsi"/>
          <w:sz w:val="18"/>
          <w:szCs w:val="18"/>
        </w:rPr>
        <w:t>Sprzedawca</w:t>
      </w:r>
      <w:r w:rsidR="00AD6202" w:rsidRPr="00A07728">
        <w:rPr>
          <w:rFonts w:asciiTheme="minorHAnsi" w:hAnsiTheme="minorHAnsi" w:cstheme="minorHAnsi"/>
          <w:sz w:val="18"/>
          <w:szCs w:val="18"/>
        </w:rPr>
        <w:t xml:space="preserve"> zobowiązany jes</w:t>
      </w:r>
      <w:r w:rsidRPr="00A07728">
        <w:rPr>
          <w:rFonts w:asciiTheme="minorHAnsi" w:hAnsiTheme="minorHAnsi" w:cstheme="minorHAnsi"/>
          <w:sz w:val="18"/>
          <w:szCs w:val="18"/>
        </w:rPr>
        <w:t xml:space="preserve">t </w:t>
      </w:r>
      <w:r w:rsidR="00AD6202" w:rsidRPr="00A07728">
        <w:rPr>
          <w:rFonts w:asciiTheme="minorHAnsi" w:hAnsiTheme="minorHAnsi" w:cstheme="minorHAnsi"/>
          <w:sz w:val="18"/>
          <w:szCs w:val="18"/>
        </w:rPr>
        <w:t>do zabezpieczenia i zwolnienia</w:t>
      </w:r>
      <w:r w:rsidR="003F2DD9" w:rsidRPr="00A07728">
        <w:rPr>
          <w:rFonts w:asciiTheme="minorHAnsi" w:hAnsiTheme="minorHAnsi" w:cstheme="minorHAnsi"/>
          <w:sz w:val="18"/>
          <w:szCs w:val="18"/>
        </w:rPr>
        <w:t xml:space="preserve"> Kupującego</w:t>
      </w:r>
      <w:r w:rsidR="00AD6202" w:rsidRPr="00A07728">
        <w:rPr>
          <w:rFonts w:asciiTheme="minorHAnsi" w:hAnsiTheme="minorHAnsi" w:cstheme="minorHAnsi"/>
          <w:sz w:val="18"/>
          <w:szCs w:val="18"/>
        </w:rPr>
        <w:t xml:space="preserve"> z odpowiedzialności w zakresie wszelkich takich roszczeń, strat lub szkód. </w:t>
      </w:r>
    </w:p>
    <w:p w14:paraId="3E6BD57C" w14:textId="18876801" w:rsidR="00AD6202" w:rsidRPr="00A07728" w:rsidRDefault="00AD6202" w:rsidP="00AD6202">
      <w:pPr>
        <w:pStyle w:val="Akapitzlist"/>
        <w:numPr>
          <w:ilvl w:val="0"/>
          <w:numId w:val="32"/>
        </w:numPr>
        <w:spacing w:before="120" w:after="12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 xml:space="preserve">Postanowienia Klauzuli nie naruszają innych uprawnień </w:t>
      </w:r>
      <w:r w:rsidR="003F2DD9" w:rsidRPr="00A07728">
        <w:rPr>
          <w:rFonts w:asciiTheme="minorHAnsi" w:hAnsiTheme="minorHAnsi" w:cstheme="minorHAnsi"/>
          <w:sz w:val="18"/>
          <w:szCs w:val="18"/>
        </w:rPr>
        <w:t>Kupującego</w:t>
      </w:r>
      <w:r w:rsidRPr="00A07728">
        <w:rPr>
          <w:rFonts w:asciiTheme="minorHAnsi" w:hAnsiTheme="minorHAnsi" w:cstheme="minorHAnsi"/>
          <w:sz w:val="18"/>
          <w:szCs w:val="18"/>
        </w:rPr>
        <w:t xml:space="preserve"> względem </w:t>
      </w:r>
      <w:r w:rsidR="003F2DD9" w:rsidRPr="00A07728">
        <w:rPr>
          <w:rFonts w:asciiTheme="minorHAnsi" w:hAnsiTheme="minorHAnsi" w:cstheme="minorHAnsi"/>
          <w:sz w:val="18"/>
          <w:szCs w:val="18"/>
        </w:rPr>
        <w:t>Sprzedawcy</w:t>
      </w:r>
      <w:r w:rsidRPr="00A07728">
        <w:rPr>
          <w:rFonts w:asciiTheme="minorHAnsi" w:hAnsiTheme="minorHAnsi" w:cstheme="minorHAnsi"/>
          <w:sz w:val="18"/>
          <w:szCs w:val="18"/>
        </w:rPr>
        <w:t xml:space="preserve"> przewidzianych w systemach prawnych poszczególnych Jurysdykcji, w szczególności w zakresie dochodzenia odszkodowania w przypadku naruszenia Klauzuli.</w:t>
      </w:r>
    </w:p>
    <w:p w14:paraId="49E9D8E1" w14:textId="4CA53F3B" w:rsidR="00AD6202" w:rsidRPr="00A07728" w:rsidRDefault="003F2DD9" w:rsidP="00AD6202">
      <w:pPr>
        <w:pStyle w:val="Akapitzlist"/>
        <w:numPr>
          <w:ilvl w:val="0"/>
          <w:numId w:val="32"/>
        </w:numPr>
        <w:spacing w:before="120" w:after="120"/>
        <w:contextualSpacing w:val="0"/>
        <w:jc w:val="both"/>
        <w:rPr>
          <w:rFonts w:asciiTheme="minorHAnsi" w:hAnsiTheme="minorHAnsi" w:cstheme="minorHAnsi"/>
          <w:sz w:val="18"/>
          <w:szCs w:val="18"/>
        </w:rPr>
      </w:pPr>
      <w:r w:rsidRPr="00A07728">
        <w:rPr>
          <w:rFonts w:asciiTheme="minorHAnsi" w:hAnsiTheme="minorHAnsi" w:cstheme="minorHAnsi"/>
          <w:sz w:val="18"/>
          <w:szCs w:val="18"/>
        </w:rPr>
        <w:t>Sprzedawca</w:t>
      </w:r>
      <w:r w:rsidR="00AD6202" w:rsidRPr="00A07728">
        <w:rPr>
          <w:rFonts w:asciiTheme="minorHAnsi" w:hAnsiTheme="minorHAnsi" w:cstheme="minorHAnsi"/>
          <w:sz w:val="18"/>
          <w:szCs w:val="18"/>
        </w:rPr>
        <w:t xml:space="preserve"> oświadcza, że zapoznał się postanowieniami Klauzuli i poprzez podpisanie Umowy, potwierdzenie przyjęcia zamówienia lub poprzez przyjęcie zamówienia do realizacji, akceptuje je w brzmieniu powyższym.</w:t>
      </w:r>
    </w:p>
    <w:p w14:paraId="2E07AA97" w14:textId="77777777" w:rsidR="00AD6202" w:rsidRPr="00A07728" w:rsidRDefault="00AD6202" w:rsidP="00346BA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p w14:paraId="111200FC" w14:textId="77777777" w:rsidR="00DF0C23" w:rsidRPr="00A07728" w:rsidRDefault="00DF0C2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</w:p>
    <w:sectPr w:rsidR="00DF0C23" w:rsidRPr="00A07728" w:rsidSect="007E6016">
      <w:headerReference w:type="default" r:id="rId14"/>
      <w:footerReference w:type="default" r:id="rId15"/>
      <w:headerReference w:type="first" r:id="rId16"/>
      <w:pgSz w:w="12240" w:h="15840"/>
      <w:pgMar w:top="1276" w:right="1417" w:bottom="1417" w:left="1417" w:header="708" w:footer="708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167A3FC" w14:textId="77777777" w:rsidR="00DF183E" w:rsidRDefault="00DF183E" w:rsidP="00CB17E9">
      <w:r>
        <w:separator/>
      </w:r>
    </w:p>
  </w:endnote>
  <w:endnote w:type="continuationSeparator" w:id="0">
    <w:p w14:paraId="46F65481" w14:textId="77777777" w:rsidR="00DF183E" w:rsidRDefault="00DF183E" w:rsidP="00CB17E9">
      <w:r>
        <w:continuationSeparator/>
      </w:r>
    </w:p>
  </w:endnote>
  <w:endnote w:type="continuationNotice" w:id="1">
    <w:p w14:paraId="7BB6B975" w14:textId="77777777" w:rsidR="00DF183E" w:rsidRDefault="00DF183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MS Gothic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75311769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D8599F8" w14:textId="441096CC" w:rsidR="00F43B60" w:rsidRDefault="00F43B60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90663B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90663B">
              <w:rPr>
                <w:b/>
                <w:bCs/>
                <w:noProof/>
              </w:rPr>
              <w:t>9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D1B7BC" w14:textId="77777777" w:rsidR="00DF183E" w:rsidRDefault="00DF183E" w:rsidP="00CB17E9">
      <w:r>
        <w:separator/>
      </w:r>
    </w:p>
  </w:footnote>
  <w:footnote w:type="continuationSeparator" w:id="0">
    <w:p w14:paraId="05C812B4" w14:textId="77777777" w:rsidR="00DF183E" w:rsidRDefault="00DF183E" w:rsidP="00CB17E9">
      <w:r>
        <w:continuationSeparator/>
      </w:r>
    </w:p>
  </w:footnote>
  <w:footnote w:type="continuationNotice" w:id="1">
    <w:p w14:paraId="080FC4E1" w14:textId="77777777" w:rsidR="00DF183E" w:rsidRDefault="00DF183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E47385" w14:textId="1F36C6E6" w:rsidR="00F43B60" w:rsidRPr="00AE6226" w:rsidRDefault="008E4300" w:rsidP="00346BAD">
    <w:pPr>
      <w:pStyle w:val="Nagwek"/>
      <w:tabs>
        <w:tab w:val="clear" w:pos="4536"/>
        <w:tab w:val="clear" w:pos="9072"/>
        <w:tab w:val="left" w:pos="4032"/>
      </w:tabs>
      <w:jc w:val="both"/>
      <w:rPr>
        <w:rFonts w:asciiTheme="minorHAnsi" w:hAnsiTheme="minorHAnsi"/>
        <w:sz w:val="20"/>
        <w:szCs w:val="20"/>
      </w:rPr>
    </w:pPr>
    <w:r>
      <w:rPr>
        <w:noProof/>
      </w:rPr>
      <w:drawing>
        <wp:inline distT="0" distB="0" distL="0" distR="0" wp14:anchorId="03BD29DA" wp14:editId="0AFB3D02">
          <wp:extent cx="5791200" cy="6096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43B60">
      <w:rPr>
        <w:rFonts w:asciiTheme="minorHAnsi" w:hAnsiTheme="minorHAnsi"/>
        <w:sz w:val="20"/>
        <w:szCs w:val="20"/>
      </w:rPr>
      <w:tab/>
    </w:r>
  </w:p>
  <w:p w14:paraId="5764E2E7" w14:textId="77777777" w:rsidR="00F43B60" w:rsidRPr="00AE6226" w:rsidRDefault="00F43B60" w:rsidP="00346BAD">
    <w:pPr>
      <w:pStyle w:val="Nagwek"/>
      <w:jc w:val="both"/>
      <w:rPr>
        <w:rFonts w:asciiTheme="minorHAnsi" w:hAnsi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69BC7E1" w14:textId="1F6DF036" w:rsidR="00C87B2A" w:rsidRDefault="00C87B2A">
    <w:pPr>
      <w:pStyle w:val="Nagwek"/>
    </w:pPr>
    <w:r>
      <w:rPr>
        <w:noProof/>
      </w:rPr>
      <w:drawing>
        <wp:inline distT="0" distB="0" distL="0" distR="0" wp14:anchorId="57A4FB3E" wp14:editId="6F475921">
          <wp:extent cx="5791200" cy="6096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91200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721"/>
        </w:tabs>
        <w:ind w:left="721" w:hanging="360"/>
      </w:p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1" w15:restartNumberingAfterBreak="0">
    <w:nsid w:val="0000000E"/>
    <w:multiLevelType w:val="multilevel"/>
    <w:tmpl w:val="8BE8AAF0"/>
    <w:name w:val="WW8Num14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1"/>
        </w:tabs>
        <w:ind w:left="18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1"/>
        </w:tabs>
        <w:ind w:left="39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1"/>
        </w:tabs>
        <w:ind w:left="6121" w:hanging="180"/>
      </w:pPr>
      <w:rPr>
        <w:rFonts w:hint="default"/>
      </w:rPr>
    </w:lvl>
  </w:abstractNum>
  <w:abstractNum w:abstractNumId="2" w15:restartNumberingAfterBreak="0">
    <w:nsid w:val="0000000F"/>
    <w:multiLevelType w:val="multi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 w:cs="StarSymbol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3" w15:restartNumberingAfterBreak="0">
    <w:nsid w:val="00000012"/>
    <w:multiLevelType w:val="multilevel"/>
    <w:tmpl w:val="00000012"/>
    <w:name w:val="WW8Num18"/>
    <w:lvl w:ilvl="0">
      <w:start w:val="1"/>
      <w:numFmt w:val="bullet"/>
      <w:lvlText w:val=""/>
      <w:lvlJc w:val="left"/>
      <w:pPr>
        <w:tabs>
          <w:tab w:val="num" w:pos="721"/>
        </w:tabs>
        <w:ind w:left="721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tabs>
          <w:tab w:val="num" w:pos="1441"/>
        </w:tabs>
        <w:ind w:left="1441" w:hanging="360"/>
      </w:pPr>
    </w:lvl>
    <w:lvl w:ilvl="2">
      <w:start w:val="1"/>
      <w:numFmt w:val="lowerRoman"/>
      <w:lvlText w:val="%3."/>
      <w:lvlJc w:val="left"/>
      <w:pPr>
        <w:tabs>
          <w:tab w:val="num" w:pos="2161"/>
        </w:tabs>
        <w:ind w:left="2161" w:hanging="180"/>
      </w:pPr>
    </w:lvl>
    <w:lvl w:ilvl="3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>
      <w:start w:val="1"/>
      <w:numFmt w:val="lowerLetter"/>
      <w:lvlText w:val="%5."/>
      <w:lvlJc w:val="left"/>
      <w:pPr>
        <w:tabs>
          <w:tab w:val="num" w:pos="3601"/>
        </w:tabs>
        <w:ind w:left="3601" w:hanging="360"/>
      </w:pPr>
    </w:lvl>
    <w:lvl w:ilvl="5">
      <w:start w:val="1"/>
      <w:numFmt w:val="lowerRoman"/>
      <w:lvlText w:val="%6."/>
      <w:lvlJc w:val="left"/>
      <w:pPr>
        <w:tabs>
          <w:tab w:val="num" w:pos="4321"/>
        </w:tabs>
        <w:ind w:left="4321" w:hanging="180"/>
      </w:pPr>
    </w:lvl>
    <w:lvl w:ilvl="6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>
      <w:start w:val="1"/>
      <w:numFmt w:val="lowerLetter"/>
      <w:lvlText w:val="%8."/>
      <w:lvlJc w:val="left"/>
      <w:pPr>
        <w:tabs>
          <w:tab w:val="num" w:pos="5761"/>
        </w:tabs>
        <w:ind w:left="5761" w:hanging="360"/>
      </w:pPr>
    </w:lvl>
    <w:lvl w:ilvl="8">
      <w:start w:val="1"/>
      <w:numFmt w:val="lowerRoman"/>
      <w:lvlText w:val="%9."/>
      <w:lvlJc w:val="left"/>
      <w:pPr>
        <w:tabs>
          <w:tab w:val="num" w:pos="6481"/>
        </w:tabs>
        <w:ind w:left="6481" w:hanging="180"/>
      </w:pPr>
    </w:lvl>
  </w:abstractNum>
  <w:abstractNum w:abstractNumId="4" w15:restartNumberingAfterBreak="0">
    <w:nsid w:val="00000013"/>
    <w:multiLevelType w:val="multi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."/>
      <w:lvlJc w:val="left"/>
      <w:pPr>
        <w:tabs>
          <w:tab w:val="num" w:pos="1801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>
      <w:start w:val="1"/>
      <w:numFmt w:val="lowerRoman"/>
      <w:lvlText w:val="%6."/>
      <w:lvlJc w:val="left"/>
      <w:pPr>
        <w:tabs>
          <w:tab w:val="num" w:pos="3961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>
      <w:start w:val="1"/>
      <w:numFmt w:val="lowerRoman"/>
      <w:lvlText w:val="%9."/>
      <w:lvlJc w:val="left"/>
      <w:pPr>
        <w:tabs>
          <w:tab w:val="num" w:pos="6121"/>
        </w:tabs>
        <w:ind w:left="6121" w:hanging="180"/>
      </w:pPr>
    </w:lvl>
  </w:abstractNum>
  <w:abstractNum w:abstractNumId="5" w15:restartNumberingAfterBreak="0">
    <w:nsid w:val="00000014"/>
    <w:multiLevelType w:val="singleLevel"/>
    <w:tmpl w:val="00000014"/>
    <w:name w:val="WW8Num20"/>
    <w:lvl w:ilvl="0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</w:lvl>
  </w:abstractNum>
  <w:abstractNum w:abstractNumId="6" w15:restartNumberingAfterBreak="0">
    <w:nsid w:val="00000019"/>
    <w:multiLevelType w:val="multilevel"/>
    <w:tmpl w:val="00000019"/>
    <w:name w:val="WW8Num25"/>
    <w:lvl w:ilvl="0">
      <w:start w:val="4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."/>
      <w:lvlJc w:val="left"/>
      <w:pPr>
        <w:tabs>
          <w:tab w:val="num" w:pos="1801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>
      <w:start w:val="1"/>
      <w:numFmt w:val="lowerRoman"/>
      <w:lvlText w:val="%6."/>
      <w:lvlJc w:val="left"/>
      <w:pPr>
        <w:tabs>
          <w:tab w:val="num" w:pos="3961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>
      <w:start w:val="1"/>
      <w:numFmt w:val="lowerRoman"/>
      <w:lvlText w:val="%9."/>
      <w:lvlJc w:val="left"/>
      <w:pPr>
        <w:tabs>
          <w:tab w:val="num" w:pos="6121"/>
        </w:tabs>
        <w:ind w:left="6121" w:hanging="180"/>
      </w:pPr>
    </w:lvl>
  </w:abstractNum>
  <w:abstractNum w:abstractNumId="7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."/>
      <w:lvlJc w:val="left"/>
      <w:pPr>
        <w:tabs>
          <w:tab w:val="num" w:pos="1801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>
      <w:start w:val="1"/>
      <w:numFmt w:val="lowerRoman"/>
      <w:lvlText w:val="%6."/>
      <w:lvlJc w:val="left"/>
      <w:pPr>
        <w:tabs>
          <w:tab w:val="num" w:pos="3961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>
      <w:start w:val="1"/>
      <w:numFmt w:val="lowerRoman"/>
      <w:lvlText w:val="%9."/>
      <w:lvlJc w:val="left"/>
      <w:pPr>
        <w:tabs>
          <w:tab w:val="num" w:pos="6121"/>
        </w:tabs>
        <w:ind w:left="6121" w:hanging="180"/>
      </w:pPr>
    </w:lvl>
  </w:abstractNum>
  <w:abstractNum w:abstractNumId="8" w15:restartNumberingAfterBreak="0">
    <w:nsid w:val="0000001B"/>
    <w:multiLevelType w:val="multilevel"/>
    <w:tmpl w:val="0000001B"/>
    <w:name w:val="WW8Num27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."/>
      <w:lvlJc w:val="left"/>
      <w:pPr>
        <w:tabs>
          <w:tab w:val="num" w:pos="1801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>
      <w:start w:val="1"/>
      <w:numFmt w:val="lowerRoman"/>
      <w:lvlText w:val="%6."/>
      <w:lvlJc w:val="left"/>
      <w:pPr>
        <w:tabs>
          <w:tab w:val="num" w:pos="3961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>
      <w:start w:val="1"/>
      <w:numFmt w:val="lowerRoman"/>
      <w:lvlText w:val="%9."/>
      <w:lvlJc w:val="left"/>
      <w:pPr>
        <w:tabs>
          <w:tab w:val="num" w:pos="6121"/>
        </w:tabs>
        <w:ind w:left="6121" w:hanging="180"/>
      </w:pPr>
    </w:lvl>
  </w:abstractNum>
  <w:abstractNum w:abstractNumId="9" w15:restartNumberingAfterBreak="0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>
      <w:start w:val="1"/>
      <w:numFmt w:val="lowerRoman"/>
      <w:lvlText w:val="%3."/>
      <w:lvlJc w:val="left"/>
      <w:pPr>
        <w:tabs>
          <w:tab w:val="num" w:pos="1801"/>
        </w:tabs>
        <w:ind w:left="1801" w:hanging="180"/>
      </w:p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>
      <w:start w:val="1"/>
      <w:numFmt w:val="lowerRoman"/>
      <w:lvlText w:val="%6."/>
      <w:lvlJc w:val="left"/>
      <w:pPr>
        <w:tabs>
          <w:tab w:val="num" w:pos="3961"/>
        </w:tabs>
        <w:ind w:left="3961" w:hanging="180"/>
      </w:p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>
      <w:start w:val="1"/>
      <w:numFmt w:val="lowerRoman"/>
      <w:lvlText w:val="%9."/>
      <w:lvlJc w:val="left"/>
      <w:pPr>
        <w:tabs>
          <w:tab w:val="num" w:pos="6121"/>
        </w:tabs>
        <w:ind w:left="6121" w:hanging="180"/>
      </w:pPr>
    </w:lvl>
  </w:abstractNum>
  <w:abstractNum w:abstractNumId="10" w15:restartNumberingAfterBreak="0">
    <w:nsid w:val="0172317B"/>
    <w:multiLevelType w:val="hybridMultilevel"/>
    <w:tmpl w:val="AADAFEDC"/>
    <w:lvl w:ilvl="0" w:tplc="C53C07B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04031F96"/>
    <w:multiLevelType w:val="hybridMultilevel"/>
    <w:tmpl w:val="D33C645C"/>
    <w:lvl w:ilvl="0" w:tplc="002E26CE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073C398E"/>
    <w:multiLevelType w:val="hybridMultilevel"/>
    <w:tmpl w:val="A4FE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B250F7"/>
    <w:multiLevelType w:val="hybridMultilevel"/>
    <w:tmpl w:val="9C6C69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CDA3EBB"/>
    <w:multiLevelType w:val="hybridMultilevel"/>
    <w:tmpl w:val="BB7AEF2E"/>
    <w:lvl w:ilvl="0" w:tplc="08668C2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b w:val="0"/>
        <w:color w:val="2222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0CFC521A"/>
    <w:multiLevelType w:val="hybridMultilevel"/>
    <w:tmpl w:val="E90C09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262E03"/>
    <w:multiLevelType w:val="hybridMultilevel"/>
    <w:tmpl w:val="0CC67310"/>
    <w:lvl w:ilvl="0" w:tplc="BC0CB2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0D6B64FF"/>
    <w:multiLevelType w:val="hybridMultilevel"/>
    <w:tmpl w:val="BFE40F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05377BA"/>
    <w:multiLevelType w:val="hybridMultilevel"/>
    <w:tmpl w:val="8604ECD6"/>
    <w:lvl w:ilvl="0" w:tplc="002E2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1318404F"/>
    <w:multiLevelType w:val="hybridMultilevel"/>
    <w:tmpl w:val="9DFC566C"/>
    <w:lvl w:ilvl="0" w:tplc="EA902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1702547C"/>
    <w:multiLevelType w:val="hybridMultilevel"/>
    <w:tmpl w:val="8604ECD6"/>
    <w:lvl w:ilvl="0" w:tplc="002E2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1B165A7C"/>
    <w:multiLevelType w:val="hybridMultilevel"/>
    <w:tmpl w:val="FC76E6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DDD6DD2"/>
    <w:multiLevelType w:val="hybridMultilevel"/>
    <w:tmpl w:val="D78C9184"/>
    <w:lvl w:ilvl="0" w:tplc="767CF18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0F76518"/>
    <w:multiLevelType w:val="hybridMultilevel"/>
    <w:tmpl w:val="18AE4388"/>
    <w:lvl w:ilvl="0" w:tplc="479EC73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="Arial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217117AD"/>
    <w:multiLevelType w:val="hybridMultilevel"/>
    <w:tmpl w:val="0AD4D822"/>
    <w:name w:val="WW8Num23222232"/>
    <w:lvl w:ilvl="0" w:tplc="04150017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</w:lvl>
    <w:lvl w:ilvl="1" w:tplc="0415000B">
      <w:start w:val="1"/>
      <w:numFmt w:val="bullet"/>
      <w:lvlText w:val=""/>
      <w:lvlJc w:val="left"/>
      <w:pPr>
        <w:tabs>
          <w:tab w:val="num" w:pos="1364"/>
        </w:tabs>
        <w:ind w:left="1364" w:hanging="360"/>
      </w:pPr>
      <w:rPr>
        <w:rFonts w:ascii="Wingdings" w:hAnsi="Wingdings" w:hint="default"/>
      </w:rPr>
    </w:lvl>
    <w:lvl w:ilvl="2" w:tplc="A0E851DA">
      <w:start w:val="1"/>
      <w:numFmt w:val="decimal"/>
      <w:lvlText w:val="%3."/>
      <w:lvlJc w:val="left"/>
      <w:pPr>
        <w:tabs>
          <w:tab w:val="num" w:pos="2264"/>
        </w:tabs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24091F40"/>
    <w:multiLevelType w:val="hybridMultilevel"/>
    <w:tmpl w:val="3F7A86B4"/>
    <w:name w:val="WW8Num232222322"/>
    <w:lvl w:ilvl="0" w:tplc="04150017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6" w15:restartNumberingAfterBreak="0">
    <w:nsid w:val="25C11FFE"/>
    <w:multiLevelType w:val="multilevel"/>
    <w:tmpl w:val="44EC7738"/>
    <w:lvl w:ilvl="0">
      <w:start w:val="1"/>
      <w:numFmt w:val="decimal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1"/>
        </w:tabs>
        <w:ind w:left="18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1"/>
        </w:tabs>
        <w:ind w:left="39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1"/>
        </w:tabs>
        <w:ind w:left="6121" w:hanging="180"/>
      </w:pPr>
      <w:rPr>
        <w:rFonts w:hint="default"/>
      </w:rPr>
    </w:lvl>
  </w:abstractNum>
  <w:abstractNum w:abstractNumId="27" w15:restartNumberingAfterBreak="0">
    <w:nsid w:val="26C17FFC"/>
    <w:multiLevelType w:val="hybridMultilevel"/>
    <w:tmpl w:val="8DEE6A66"/>
    <w:lvl w:ilvl="0" w:tplc="002E2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27A9462E"/>
    <w:multiLevelType w:val="hybridMultilevel"/>
    <w:tmpl w:val="49083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29B010DC"/>
    <w:multiLevelType w:val="hybridMultilevel"/>
    <w:tmpl w:val="EF121C52"/>
    <w:name w:val="WW8Num232222323"/>
    <w:lvl w:ilvl="0" w:tplc="0415000B">
      <w:start w:val="1"/>
      <w:numFmt w:val="bullet"/>
      <w:lvlText w:val=""/>
      <w:lvlJc w:val="left"/>
      <w:pPr>
        <w:tabs>
          <w:tab w:val="num" w:pos="1724"/>
        </w:tabs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30" w15:restartNumberingAfterBreak="0">
    <w:nsid w:val="29B408D1"/>
    <w:multiLevelType w:val="hybridMultilevel"/>
    <w:tmpl w:val="5080D83E"/>
    <w:lvl w:ilvl="0" w:tplc="847AB5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2ADE4D9B"/>
    <w:multiLevelType w:val="hybridMultilevel"/>
    <w:tmpl w:val="8DEE6A66"/>
    <w:lvl w:ilvl="0" w:tplc="002E26C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 w15:restartNumberingAfterBreak="0">
    <w:nsid w:val="2DD80635"/>
    <w:multiLevelType w:val="hybridMultilevel"/>
    <w:tmpl w:val="8D522E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F3671BB"/>
    <w:multiLevelType w:val="hybridMultilevel"/>
    <w:tmpl w:val="633C91BE"/>
    <w:lvl w:ilvl="0" w:tplc="9594CD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2F5761A8"/>
    <w:multiLevelType w:val="hybridMultilevel"/>
    <w:tmpl w:val="768400A4"/>
    <w:lvl w:ilvl="0" w:tplc="52785F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 w15:restartNumberingAfterBreak="0">
    <w:nsid w:val="357D3C05"/>
    <w:multiLevelType w:val="hybridMultilevel"/>
    <w:tmpl w:val="841EF97E"/>
    <w:lvl w:ilvl="0" w:tplc="CCF450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89455B9"/>
    <w:multiLevelType w:val="hybridMultilevel"/>
    <w:tmpl w:val="95A0B828"/>
    <w:lvl w:ilvl="0" w:tplc="8C1ECB0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EFB5BA0"/>
    <w:multiLevelType w:val="hybridMultilevel"/>
    <w:tmpl w:val="49083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4370691D"/>
    <w:multiLevelType w:val="hybridMultilevel"/>
    <w:tmpl w:val="BCC8F54A"/>
    <w:lvl w:ilvl="0" w:tplc="A53A3DF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cs="Arial" w:hint="default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E8F1A2D"/>
    <w:multiLevelType w:val="hybridMultilevel"/>
    <w:tmpl w:val="C23649A6"/>
    <w:lvl w:ilvl="0" w:tplc="C6A2C9DE">
      <w:start w:val="1"/>
      <w:numFmt w:val="decimal"/>
      <w:lvlText w:val="%1."/>
      <w:lvlJc w:val="left"/>
      <w:pPr>
        <w:tabs>
          <w:tab w:val="num" w:pos="732"/>
        </w:tabs>
        <w:ind w:left="732" w:hanging="375"/>
      </w:pPr>
      <w:rPr>
        <w:rFonts w:asciiTheme="minorHAnsi" w:eastAsia="Times New Roman" w:hAnsiTheme="minorHAnsi" w:cstheme="minorHAnsi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4F9E1504"/>
    <w:multiLevelType w:val="hybridMultilevel"/>
    <w:tmpl w:val="5CD81F90"/>
    <w:lvl w:ilvl="0" w:tplc="642A3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0D6695F"/>
    <w:multiLevelType w:val="hybridMultilevel"/>
    <w:tmpl w:val="76E00EDC"/>
    <w:lvl w:ilvl="0" w:tplc="8E7466D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53E41B0A"/>
    <w:multiLevelType w:val="hybridMultilevel"/>
    <w:tmpl w:val="49083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4D52D8F"/>
    <w:multiLevelType w:val="multilevel"/>
    <w:tmpl w:val="62A23FEA"/>
    <w:name w:val="WW8Num142"/>
    <w:lvl w:ilvl="0">
      <w:start w:val="1"/>
      <w:numFmt w:val="lowerLetter"/>
      <w:lvlText w:val="%1)"/>
      <w:lvlJc w:val="left"/>
      <w:pPr>
        <w:tabs>
          <w:tab w:val="num" w:pos="361"/>
        </w:tabs>
        <w:ind w:left="361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1"/>
        </w:tabs>
        <w:ind w:left="1081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801"/>
        </w:tabs>
        <w:ind w:left="18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3961"/>
        </w:tabs>
        <w:ind w:left="39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121"/>
        </w:tabs>
        <w:ind w:left="6121" w:hanging="180"/>
      </w:pPr>
      <w:rPr>
        <w:rFonts w:hint="default"/>
      </w:rPr>
    </w:lvl>
  </w:abstractNum>
  <w:abstractNum w:abstractNumId="44" w15:restartNumberingAfterBreak="0">
    <w:nsid w:val="57C86E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58E74E8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5E581301"/>
    <w:multiLevelType w:val="hybridMultilevel"/>
    <w:tmpl w:val="49083AF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60491856"/>
    <w:multiLevelType w:val="hybridMultilevel"/>
    <w:tmpl w:val="7B644134"/>
    <w:name w:val="WW8Num2322223422322222"/>
    <w:lvl w:ilvl="0" w:tplc="A3D0C9FE">
      <w:start w:val="9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15F41CA"/>
    <w:multiLevelType w:val="hybridMultilevel"/>
    <w:tmpl w:val="5190815A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  <w:color w:val="2222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667A2800"/>
    <w:multiLevelType w:val="hybridMultilevel"/>
    <w:tmpl w:val="7F7E6DEC"/>
    <w:lvl w:ilvl="0" w:tplc="1E504676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0" w15:restartNumberingAfterBreak="0">
    <w:nsid w:val="6CDB57B2"/>
    <w:multiLevelType w:val="hybridMultilevel"/>
    <w:tmpl w:val="174E71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CED07FF"/>
    <w:multiLevelType w:val="hybridMultilevel"/>
    <w:tmpl w:val="11D8E6B4"/>
    <w:lvl w:ilvl="0" w:tplc="CD62D9FA">
      <w:start w:val="1"/>
      <w:numFmt w:val="decimal"/>
      <w:lvlText w:val="%1."/>
      <w:lvlJc w:val="left"/>
      <w:pPr>
        <w:ind w:left="644" w:hanging="360"/>
      </w:pPr>
      <w:rPr>
        <w:rFonts w:cs="Arial" w:hint="default"/>
        <w:b w:val="0"/>
        <w:color w:val="222222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2" w15:restartNumberingAfterBreak="0">
    <w:nsid w:val="73FA045D"/>
    <w:multiLevelType w:val="hybridMultilevel"/>
    <w:tmpl w:val="E05A9896"/>
    <w:name w:val="WW8Num232222342242"/>
    <w:lvl w:ilvl="0" w:tplc="04150011">
      <w:start w:val="1"/>
      <w:numFmt w:val="lowerLetter"/>
      <w:lvlText w:val="%1)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5001B">
      <w:start w:val="1"/>
      <w:numFmt w:val="lowerLetter"/>
      <w:lvlText w:val="%3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53" w15:restartNumberingAfterBreak="0">
    <w:nsid w:val="76F86222"/>
    <w:multiLevelType w:val="hybridMultilevel"/>
    <w:tmpl w:val="A4FE4D8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87A3765"/>
    <w:multiLevelType w:val="hybridMultilevel"/>
    <w:tmpl w:val="D506BEE2"/>
    <w:lvl w:ilvl="0" w:tplc="94B0998E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9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55" w15:restartNumberingAfterBreak="0">
    <w:nsid w:val="7EC9426A"/>
    <w:multiLevelType w:val="hybridMultilevel"/>
    <w:tmpl w:val="18CA835C"/>
    <w:lvl w:ilvl="0" w:tplc="DC424E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hAnsiTheme="minorHAnsi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38"/>
  </w:num>
  <w:num w:numId="2">
    <w:abstractNumId w:val="37"/>
  </w:num>
  <w:num w:numId="3">
    <w:abstractNumId w:val="10"/>
  </w:num>
  <w:num w:numId="4">
    <w:abstractNumId w:val="20"/>
  </w:num>
  <w:num w:numId="5">
    <w:abstractNumId w:val="22"/>
  </w:num>
  <w:num w:numId="6">
    <w:abstractNumId w:val="33"/>
  </w:num>
  <w:num w:numId="7">
    <w:abstractNumId w:val="19"/>
  </w:num>
  <w:num w:numId="8">
    <w:abstractNumId w:val="30"/>
  </w:num>
  <w:num w:numId="9">
    <w:abstractNumId w:val="1"/>
  </w:num>
  <w:num w:numId="10">
    <w:abstractNumId w:val="41"/>
  </w:num>
  <w:num w:numId="11">
    <w:abstractNumId w:val="36"/>
  </w:num>
  <w:num w:numId="12">
    <w:abstractNumId w:val="16"/>
  </w:num>
  <w:num w:numId="13">
    <w:abstractNumId w:val="31"/>
  </w:num>
  <w:num w:numId="14">
    <w:abstractNumId w:val="23"/>
  </w:num>
  <w:num w:numId="15">
    <w:abstractNumId w:val="55"/>
  </w:num>
  <w:num w:numId="16">
    <w:abstractNumId w:val="26"/>
  </w:num>
  <w:num w:numId="17">
    <w:abstractNumId w:val="11"/>
  </w:num>
  <w:num w:numId="18">
    <w:abstractNumId w:val="44"/>
  </w:num>
  <w:num w:numId="19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3"/>
  </w:num>
  <w:num w:numId="22">
    <w:abstractNumId w:val="50"/>
  </w:num>
  <w:num w:numId="23">
    <w:abstractNumId w:val="32"/>
  </w:num>
  <w:num w:numId="24">
    <w:abstractNumId w:val="29"/>
  </w:num>
  <w:num w:numId="25">
    <w:abstractNumId w:val="24"/>
  </w:num>
  <w:num w:numId="26">
    <w:abstractNumId w:val="52"/>
  </w:num>
  <w:num w:numId="27">
    <w:abstractNumId w:val="13"/>
  </w:num>
  <w:num w:numId="28">
    <w:abstractNumId w:val="51"/>
  </w:num>
  <w:num w:numId="29">
    <w:abstractNumId w:val="49"/>
  </w:num>
  <w:num w:numId="30">
    <w:abstractNumId w:val="14"/>
  </w:num>
  <w:num w:numId="31">
    <w:abstractNumId w:val="35"/>
  </w:num>
  <w:num w:numId="32">
    <w:abstractNumId w:val="48"/>
  </w:num>
  <w:num w:numId="33">
    <w:abstractNumId w:val="12"/>
  </w:num>
  <w:num w:numId="34">
    <w:abstractNumId w:val="21"/>
  </w:num>
  <w:num w:numId="35">
    <w:abstractNumId w:val="15"/>
  </w:num>
  <w:num w:numId="36">
    <w:abstractNumId w:val="18"/>
  </w:num>
  <w:num w:numId="37">
    <w:abstractNumId w:val="45"/>
  </w:num>
  <w:num w:numId="38">
    <w:abstractNumId w:val="40"/>
  </w:num>
  <w:num w:numId="39">
    <w:abstractNumId w:val="34"/>
  </w:num>
  <w:num w:numId="40">
    <w:abstractNumId w:val="27"/>
  </w:num>
  <w:num w:numId="41">
    <w:abstractNumId w:val="46"/>
  </w:num>
  <w:num w:numId="42">
    <w:abstractNumId w:val="42"/>
  </w:num>
  <w:num w:numId="43">
    <w:abstractNumId w:val="28"/>
  </w:num>
  <w:num w:numId="44">
    <w:abstractNumId w:val="17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1A7F"/>
    <w:rsid w:val="000005E9"/>
    <w:rsid w:val="0000143E"/>
    <w:rsid w:val="00001FDF"/>
    <w:rsid w:val="00004A65"/>
    <w:rsid w:val="00006A24"/>
    <w:rsid w:val="0001362C"/>
    <w:rsid w:val="00014A38"/>
    <w:rsid w:val="00016EB2"/>
    <w:rsid w:val="00017BE4"/>
    <w:rsid w:val="00017E2D"/>
    <w:rsid w:val="00022861"/>
    <w:rsid w:val="000246AE"/>
    <w:rsid w:val="0003096B"/>
    <w:rsid w:val="00031F88"/>
    <w:rsid w:val="0003235F"/>
    <w:rsid w:val="00033FBE"/>
    <w:rsid w:val="000357B7"/>
    <w:rsid w:val="000404E2"/>
    <w:rsid w:val="00044DCF"/>
    <w:rsid w:val="00044E90"/>
    <w:rsid w:val="00046F1C"/>
    <w:rsid w:val="00047076"/>
    <w:rsid w:val="0004735A"/>
    <w:rsid w:val="00050CFE"/>
    <w:rsid w:val="00051A31"/>
    <w:rsid w:val="00052399"/>
    <w:rsid w:val="000528EF"/>
    <w:rsid w:val="000547A7"/>
    <w:rsid w:val="00054D34"/>
    <w:rsid w:val="000558CA"/>
    <w:rsid w:val="00063B86"/>
    <w:rsid w:val="0006476A"/>
    <w:rsid w:val="00064D66"/>
    <w:rsid w:val="00064FC6"/>
    <w:rsid w:val="00065852"/>
    <w:rsid w:val="00066984"/>
    <w:rsid w:val="00067E0D"/>
    <w:rsid w:val="00071551"/>
    <w:rsid w:val="000738FD"/>
    <w:rsid w:val="00074812"/>
    <w:rsid w:val="000807D4"/>
    <w:rsid w:val="000818E6"/>
    <w:rsid w:val="00082872"/>
    <w:rsid w:val="000836AE"/>
    <w:rsid w:val="00083A80"/>
    <w:rsid w:val="00083C8E"/>
    <w:rsid w:val="000859FB"/>
    <w:rsid w:val="0009012B"/>
    <w:rsid w:val="0009185D"/>
    <w:rsid w:val="000947EF"/>
    <w:rsid w:val="00094B83"/>
    <w:rsid w:val="000A2012"/>
    <w:rsid w:val="000A2652"/>
    <w:rsid w:val="000A401F"/>
    <w:rsid w:val="000A62BE"/>
    <w:rsid w:val="000A7A2B"/>
    <w:rsid w:val="000B2FCA"/>
    <w:rsid w:val="000B44F7"/>
    <w:rsid w:val="000C30AD"/>
    <w:rsid w:val="000C3485"/>
    <w:rsid w:val="000C3623"/>
    <w:rsid w:val="000C4EDC"/>
    <w:rsid w:val="000C5DBD"/>
    <w:rsid w:val="000C60AD"/>
    <w:rsid w:val="000E378B"/>
    <w:rsid w:val="000F3BA8"/>
    <w:rsid w:val="000F67C4"/>
    <w:rsid w:val="000F71BC"/>
    <w:rsid w:val="00101E78"/>
    <w:rsid w:val="001025A4"/>
    <w:rsid w:val="001136D7"/>
    <w:rsid w:val="001146B5"/>
    <w:rsid w:val="001148E4"/>
    <w:rsid w:val="00115701"/>
    <w:rsid w:val="00126903"/>
    <w:rsid w:val="00127629"/>
    <w:rsid w:val="00130C65"/>
    <w:rsid w:val="0013168B"/>
    <w:rsid w:val="00132829"/>
    <w:rsid w:val="00135BB7"/>
    <w:rsid w:val="0014051D"/>
    <w:rsid w:val="001416A2"/>
    <w:rsid w:val="00145F96"/>
    <w:rsid w:val="001476BA"/>
    <w:rsid w:val="001479AD"/>
    <w:rsid w:val="00151080"/>
    <w:rsid w:val="0015138D"/>
    <w:rsid w:val="001537BA"/>
    <w:rsid w:val="00154007"/>
    <w:rsid w:val="00165B81"/>
    <w:rsid w:val="00173742"/>
    <w:rsid w:val="001832BA"/>
    <w:rsid w:val="001848C8"/>
    <w:rsid w:val="00187973"/>
    <w:rsid w:val="001911EE"/>
    <w:rsid w:val="001932FF"/>
    <w:rsid w:val="00194A4F"/>
    <w:rsid w:val="0019509C"/>
    <w:rsid w:val="00195224"/>
    <w:rsid w:val="00196DBF"/>
    <w:rsid w:val="001A080F"/>
    <w:rsid w:val="001A265A"/>
    <w:rsid w:val="001A3630"/>
    <w:rsid w:val="001A3BBD"/>
    <w:rsid w:val="001A64FB"/>
    <w:rsid w:val="001B00EF"/>
    <w:rsid w:val="001B0AB2"/>
    <w:rsid w:val="001B1FBE"/>
    <w:rsid w:val="001B2BA7"/>
    <w:rsid w:val="001B3B01"/>
    <w:rsid w:val="001B53B4"/>
    <w:rsid w:val="001B59A1"/>
    <w:rsid w:val="001B6595"/>
    <w:rsid w:val="001B72DE"/>
    <w:rsid w:val="001B7848"/>
    <w:rsid w:val="001C02E8"/>
    <w:rsid w:val="001D1432"/>
    <w:rsid w:val="001D47C8"/>
    <w:rsid w:val="001D6F4D"/>
    <w:rsid w:val="001D7066"/>
    <w:rsid w:val="001D734A"/>
    <w:rsid w:val="001D7E25"/>
    <w:rsid w:val="001E3858"/>
    <w:rsid w:val="001E59F0"/>
    <w:rsid w:val="001F18D5"/>
    <w:rsid w:val="001F2C27"/>
    <w:rsid w:val="001F5A9F"/>
    <w:rsid w:val="00201CE7"/>
    <w:rsid w:val="00204F81"/>
    <w:rsid w:val="00207DAD"/>
    <w:rsid w:val="002127D6"/>
    <w:rsid w:val="0021392B"/>
    <w:rsid w:val="00213FB7"/>
    <w:rsid w:val="00215C35"/>
    <w:rsid w:val="00216795"/>
    <w:rsid w:val="00216DF1"/>
    <w:rsid w:val="00225C2F"/>
    <w:rsid w:val="00225E90"/>
    <w:rsid w:val="00226120"/>
    <w:rsid w:val="002351B9"/>
    <w:rsid w:val="002365C9"/>
    <w:rsid w:val="00241F11"/>
    <w:rsid w:val="0024200E"/>
    <w:rsid w:val="00242B7F"/>
    <w:rsid w:val="00260B24"/>
    <w:rsid w:val="0026565F"/>
    <w:rsid w:val="0027499D"/>
    <w:rsid w:val="00280620"/>
    <w:rsid w:val="00286027"/>
    <w:rsid w:val="002866DE"/>
    <w:rsid w:val="0029055F"/>
    <w:rsid w:val="00291684"/>
    <w:rsid w:val="002939A4"/>
    <w:rsid w:val="00293A48"/>
    <w:rsid w:val="002946EE"/>
    <w:rsid w:val="002961A3"/>
    <w:rsid w:val="002974B3"/>
    <w:rsid w:val="002A166D"/>
    <w:rsid w:val="002A4FFA"/>
    <w:rsid w:val="002A51B3"/>
    <w:rsid w:val="002A5907"/>
    <w:rsid w:val="002A6D9D"/>
    <w:rsid w:val="002B36E9"/>
    <w:rsid w:val="002B50A1"/>
    <w:rsid w:val="002B59C4"/>
    <w:rsid w:val="002B6621"/>
    <w:rsid w:val="002C1888"/>
    <w:rsid w:val="002C1C95"/>
    <w:rsid w:val="002C2178"/>
    <w:rsid w:val="002C4571"/>
    <w:rsid w:val="002C57AC"/>
    <w:rsid w:val="002C64FA"/>
    <w:rsid w:val="002C7053"/>
    <w:rsid w:val="002C7D80"/>
    <w:rsid w:val="002D056F"/>
    <w:rsid w:val="002D191E"/>
    <w:rsid w:val="002D19BA"/>
    <w:rsid w:val="002D32E7"/>
    <w:rsid w:val="002D68F7"/>
    <w:rsid w:val="002D7688"/>
    <w:rsid w:val="002E1A3A"/>
    <w:rsid w:val="002E3A48"/>
    <w:rsid w:val="002E4D3C"/>
    <w:rsid w:val="002E539D"/>
    <w:rsid w:val="002E5F06"/>
    <w:rsid w:val="002E6880"/>
    <w:rsid w:val="002E6B02"/>
    <w:rsid w:val="002E7404"/>
    <w:rsid w:val="002E7497"/>
    <w:rsid w:val="002F013E"/>
    <w:rsid w:val="002F3C03"/>
    <w:rsid w:val="002F5B18"/>
    <w:rsid w:val="002F5F0C"/>
    <w:rsid w:val="002F6116"/>
    <w:rsid w:val="002F7A00"/>
    <w:rsid w:val="00300515"/>
    <w:rsid w:val="00301503"/>
    <w:rsid w:val="00301C90"/>
    <w:rsid w:val="00302DBB"/>
    <w:rsid w:val="003054DE"/>
    <w:rsid w:val="00314D9A"/>
    <w:rsid w:val="00315B9A"/>
    <w:rsid w:val="00321B82"/>
    <w:rsid w:val="00322517"/>
    <w:rsid w:val="00322E1B"/>
    <w:rsid w:val="00323C4F"/>
    <w:rsid w:val="00326E77"/>
    <w:rsid w:val="00330FD0"/>
    <w:rsid w:val="00331C94"/>
    <w:rsid w:val="00332EA7"/>
    <w:rsid w:val="0033554C"/>
    <w:rsid w:val="00335AEB"/>
    <w:rsid w:val="0033628E"/>
    <w:rsid w:val="00340860"/>
    <w:rsid w:val="00341852"/>
    <w:rsid w:val="00343C14"/>
    <w:rsid w:val="00343D83"/>
    <w:rsid w:val="003445FF"/>
    <w:rsid w:val="00345C4A"/>
    <w:rsid w:val="00346BAD"/>
    <w:rsid w:val="00352296"/>
    <w:rsid w:val="00354251"/>
    <w:rsid w:val="003604F3"/>
    <w:rsid w:val="00362209"/>
    <w:rsid w:val="00364E64"/>
    <w:rsid w:val="00371E79"/>
    <w:rsid w:val="00375549"/>
    <w:rsid w:val="00375696"/>
    <w:rsid w:val="00380674"/>
    <w:rsid w:val="00382F3A"/>
    <w:rsid w:val="0038416A"/>
    <w:rsid w:val="00386D8F"/>
    <w:rsid w:val="003919A3"/>
    <w:rsid w:val="00391EC3"/>
    <w:rsid w:val="00393480"/>
    <w:rsid w:val="00396ECE"/>
    <w:rsid w:val="003A3919"/>
    <w:rsid w:val="003A5CAC"/>
    <w:rsid w:val="003A6174"/>
    <w:rsid w:val="003A78B9"/>
    <w:rsid w:val="003B54C1"/>
    <w:rsid w:val="003B5893"/>
    <w:rsid w:val="003B6F4E"/>
    <w:rsid w:val="003B77F6"/>
    <w:rsid w:val="003C13D8"/>
    <w:rsid w:val="003C39BD"/>
    <w:rsid w:val="003D111F"/>
    <w:rsid w:val="003D554C"/>
    <w:rsid w:val="003D5B97"/>
    <w:rsid w:val="003D6911"/>
    <w:rsid w:val="003D735F"/>
    <w:rsid w:val="003E05EC"/>
    <w:rsid w:val="003E22EF"/>
    <w:rsid w:val="003E2A7B"/>
    <w:rsid w:val="003E5F04"/>
    <w:rsid w:val="003E7C2B"/>
    <w:rsid w:val="003F0313"/>
    <w:rsid w:val="003F2DD9"/>
    <w:rsid w:val="003F55E9"/>
    <w:rsid w:val="003F7A82"/>
    <w:rsid w:val="0040029D"/>
    <w:rsid w:val="00404447"/>
    <w:rsid w:val="004077F9"/>
    <w:rsid w:val="004167CD"/>
    <w:rsid w:val="00417B0A"/>
    <w:rsid w:val="00420A07"/>
    <w:rsid w:val="00420A7C"/>
    <w:rsid w:val="00423B5C"/>
    <w:rsid w:val="00423D44"/>
    <w:rsid w:val="00423ED4"/>
    <w:rsid w:val="004243F7"/>
    <w:rsid w:val="004256CF"/>
    <w:rsid w:val="00426764"/>
    <w:rsid w:val="004272B8"/>
    <w:rsid w:val="0043113F"/>
    <w:rsid w:val="00431B2E"/>
    <w:rsid w:val="00432576"/>
    <w:rsid w:val="00433358"/>
    <w:rsid w:val="0043357C"/>
    <w:rsid w:val="00433C71"/>
    <w:rsid w:val="00434B21"/>
    <w:rsid w:val="00434E20"/>
    <w:rsid w:val="00440097"/>
    <w:rsid w:val="004422B0"/>
    <w:rsid w:val="0044350E"/>
    <w:rsid w:val="00445758"/>
    <w:rsid w:val="00445B6D"/>
    <w:rsid w:val="004509CE"/>
    <w:rsid w:val="00452482"/>
    <w:rsid w:val="00452E6B"/>
    <w:rsid w:val="00453684"/>
    <w:rsid w:val="00453DBB"/>
    <w:rsid w:val="00460497"/>
    <w:rsid w:val="00460D2F"/>
    <w:rsid w:val="00462839"/>
    <w:rsid w:val="00464B8D"/>
    <w:rsid w:val="00464CB1"/>
    <w:rsid w:val="004670C6"/>
    <w:rsid w:val="00467135"/>
    <w:rsid w:val="004676C6"/>
    <w:rsid w:val="00467B96"/>
    <w:rsid w:val="004717B7"/>
    <w:rsid w:val="00471CAF"/>
    <w:rsid w:val="004726E4"/>
    <w:rsid w:val="00472C8B"/>
    <w:rsid w:val="00477F7A"/>
    <w:rsid w:val="004837F7"/>
    <w:rsid w:val="00484678"/>
    <w:rsid w:val="00486F99"/>
    <w:rsid w:val="00487AD2"/>
    <w:rsid w:val="00490CCB"/>
    <w:rsid w:val="00493EDF"/>
    <w:rsid w:val="00496F04"/>
    <w:rsid w:val="004A31FD"/>
    <w:rsid w:val="004B0AD6"/>
    <w:rsid w:val="004B1C39"/>
    <w:rsid w:val="004B3C39"/>
    <w:rsid w:val="004C29D4"/>
    <w:rsid w:val="004C5A4C"/>
    <w:rsid w:val="004D3659"/>
    <w:rsid w:val="004D3ED6"/>
    <w:rsid w:val="004D42B7"/>
    <w:rsid w:val="004D4B3A"/>
    <w:rsid w:val="004D6BDE"/>
    <w:rsid w:val="004E031C"/>
    <w:rsid w:val="004E17C6"/>
    <w:rsid w:val="004E3C59"/>
    <w:rsid w:val="004E7862"/>
    <w:rsid w:val="004F1744"/>
    <w:rsid w:val="004F583C"/>
    <w:rsid w:val="004F6E0E"/>
    <w:rsid w:val="00502D26"/>
    <w:rsid w:val="005030C2"/>
    <w:rsid w:val="00506768"/>
    <w:rsid w:val="00506A33"/>
    <w:rsid w:val="0052078A"/>
    <w:rsid w:val="00523034"/>
    <w:rsid w:val="00523830"/>
    <w:rsid w:val="00524579"/>
    <w:rsid w:val="005250A2"/>
    <w:rsid w:val="005307BB"/>
    <w:rsid w:val="00532A71"/>
    <w:rsid w:val="00533202"/>
    <w:rsid w:val="00535170"/>
    <w:rsid w:val="005354C6"/>
    <w:rsid w:val="00537864"/>
    <w:rsid w:val="00537D8B"/>
    <w:rsid w:val="00540ED3"/>
    <w:rsid w:val="005412D9"/>
    <w:rsid w:val="005465A0"/>
    <w:rsid w:val="00546F70"/>
    <w:rsid w:val="00547C8C"/>
    <w:rsid w:val="005556D7"/>
    <w:rsid w:val="005577AA"/>
    <w:rsid w:val="00557CAB"/>
    <w:rsid w:val="005634DB"/>
    <w:rsid w:val="005669A7"/>
    <w:rsid w:val="00571541"/>
    <w:rsid w:val="0057277A"/>
    <w:rsid w:val="00573007"/>
    <w:rsid w:val="00573D86"/>
    <w:rsid w:val="00576230"/>
    <w:rsid w:val="005822E8"/>
    <w:rsid w:val="00586C83"/>
    <w:rsid w:val="005908EA"/>
    <w:rsid w:val="00591A08"/>
    <w:rsid w:val="0059273E"/>
    <w:rsid w:val="0059683D"/>
    <w:rsid w:val="005A32E0"/>
    <w:rsid w:val="005A3CC6"/>
    <w:rsid w:val="005A4215"/>
    <w:rsid w:val="005A6C98"/>
    <w:rsid w:val="005A7895"/>
    <w:rsid w:val="005B2CE0"/>
    <w:rsid w:val="005B42C2"/>
    <w:rsid w:val="005B6E49"/>
    <w:rsid w:val="005C3029"/>
    <w:rsid w:val="005C3409"/>
    <w:rsid w:val="005C762D"/>
    <w:rsid w:val="005D0F27"/>
    <w:rsid w:val="005D2DD0"/>
    <w:rsid w:val="005D3212"/>
    <w:rsid w:val="005D3298"/>
    <w:rsid w:val="005D37F1"/>
    <w:rsid w:val="005D4E55"/>
    <w:rsid w:val="005D542F"/>
    <w:rsid w:val="005D7E69"/>
    <w:rsid w:val="005E0015"/>
    <w:rsid w:val="005E3297"/>
    <w:rsid w:val="005E3ABF"/>
    <w:rsid w:val="005E5079"/>
    <w:rsid w:val="005E5B03"/>
    <w:rsid w:val="005E5D62"/>
    <w:rsid w:val="005F1EE3"/>
    <w:rsid w:val="005F2DAD"/>
    <w:rsid w:val="005F3E6D"/>
    <w:rsid w:val="005F60EF"/>
    <w:rsid w:val="005F7956"/>
    <w:rsid w:val="00602A02"/>
    <w:rsid w:val="0060325B"/>
    <w:rsid w:val="00605C15"/>
    <w:rsid w:val="00607323"/>
    <w:rsid w:val="00610004"/>
    <w:rsid w:val="00610720"/>
    <w:rsid w:val="00612B37"/>
    <w:rsid w:val="00613AF6"/>
    <w:rsid w:val="00614763"/>
    <w:rsid w:val="00614C76"/>
    <w:rsid w:val="00614D35"/>
    <w:rsid w:val="00615933"/>
    <w:rsid w:val="00617742"/>
    <w:rsid w:val="00617A24"/>
    <w:rsid w:val="00617E68"/>
    <w:rsid w:val="00623B55"/>
    <w:rsid w:val="00630B66"/>
    <w:rsid w:val="00632BF0"/>
    <w:rsid w:val="00632C3D"/>
    <w:rsid w:val="006340CB"/>
    <w:rsid w:val="00634607"/>
    <w:rsid w:val="00636565"/>
    <w:rsid w:val="00642A3B"/>
    <w:rsid w:val="00643CA7"/>
    <w:rsid w:val="006449AA"/>
    <w:rsid w:val="006531BB"/>
    <w:rsid w:val="0065457B"/>
    <w:rsid w:val="006605BF"/>
    <w:rsid w:val="00660A1B"/>
    <w:rsid w:val="0066112B"/>
    <w:rsid w:val="006642C0"/>
    <w:rsid w:val="00666223"/>
    <w:rsid w:val="006664B3"/>
    <w:rsid w:val="00666C8B"/>
    <w:rsid w:val="00675D1E"/>
    <w:rsid w:val="00675D36"/>
    <w:rsid w:val="00675D97"/>
    <w:rsid w:val="0067674B"/>
    <w:rsid w:val="00681060"/>
    <w:rsid w:val="00686CEA"/>
    <w:rsid w:val="006913F3"/>
    <w:rsid w:val="00691F8D"/>
    <w:rsid w:val="00693566"/>
    <w:rsid w:val="00693EB7"/>
    <w:rsid w:val="00694A97"/>
    <w:rsid w:val="006951A6"/>
    <w:rsid w:val="0069535C"/>
    <w:rsid w:val="00696255"/>
    <w:rsid w:val="006A2BCA"/>
    <w:rsid w:val="006A406E"/>
    <w:rsid w:val="006A611E"/>
    <w:rsid w:val="006A6CE6"/>
    <w:rsid w:val="006B6457"/>
    <w:rsid w:val="006B6640"/>
    <w:rsid w:val="006B67A1"/>
    <w:rsid w:val="006C0AAC"/>
    <w:rsid w:val="006C1073"/>
    <w:rsid w:val="006C3B0A"/>
    <w:rsid w:val="006C7797"/>
    <w:rsid w:val="006D07F9"/>
    <w:rsid w:val="006D34B2"/>
    <w:rsid w:val="006D6DC2"/>
    <w:rsid w:val="006E4107"/>
    <w:rsid w:val="006E737E"/>
    <w:rsid w:val="006E7A30"/>
    <w:rsid w:val="006F1704"/>
    <w:rsid w:val="006F2AD4"/>
    <w:rsid w:val="006F6550"/>
    <w:rsid w:val="00701721"/>
    <w:rsid w:val="00704A11"/>
    <w:rsid w:val="007063C5"/>
    <w:rsid w:val="00706E45"/>
    <w:rsid w:val="007075C3"/>
    <w:rsid w:val="007111F5"/>
    <w:rsid w:val="007118A8"/>
    <w:rsid w:val="00711BAD"/>
    <w:rsid w:val="00722D78"/>
    <w:rsid w:val="00730A70"/>
    <w:rsid w:val="00732A09"/>
    <w:rsid w:val="007349A0"/>
    <w:rsid w:val="00735B48"/>
    <w:rsid w:val="0073689C"/>
    <w:rsid w:val="00743F36"/>
    <w:rsid w:val="0074437C"/>
    <w:rsid w:val="00745A59"/>
    <w:rsid w:val="007524F9"/>
    <w:rsid w:val="00754955"/>
    <w:rsid w:val="00755B55"/>
    <w:rsid w:val="00762D32"/>
    <w:rsid w:val="007637BF"/>
    <w:rsid w:val="007656A8"/>
    <w:rsid w:val="007667F2"/>
    <w:rsid w:val="00771A85"/>
    <w:rsid w:val="0077205D"/>
    <w:rsid w:val="007801FC"/>
    <w:rsid w:val="00781405"/>
    <w:rsid w:val="00784974"/>
    <w:rsid w:val="007868A3"/>
    <w:rsid w:val="00790110"/>
    <w:rsid w:val="007A1E10"/>
    <w:rsid w:val="007A7E39"/>
    <w:rsid w:val="007B11BE"/>
    <w:rsid w:val="007B12A1"/>
    <w:rsid w:val="007B3CDE"/>
    <w:rsid w:val="007B4303"/>
    <w:rsid w:val="007B4976"/>
    <w:rsid w:val="007B6763"/>
    <w:rsid w:val="007B69E2"/>
    <w:rsid w:val="007B7CF3"/>
    <w:rsid w:val="007C3886"/>
    <w:rsid w:val="007C4DA5"/>
    <w:rsid w:val="007C606E"/>
    <w:rsid w:val="007D0013"/>
    <w:rsid w:val="007D255B"/>
    <w:rsid w:val="007D4F70"/>
    <w:rsid w:val="007D6FD4"/>
    <w:rsid w:val="007D706B"/>
    <w:rsid w:val="007D79D4"/>
    <w:rsid w:val="007E1690"/>
    <w:rsid w:val="007E1750"/>
    <w:rsid w:val="007E226F"/>
    <w:rsid w:val="007E24ED"/>
    <w:rsid w:val="007E3819"/>
    <w:rsid w:val="007E6016"/>
    <w:rsid w:val="007F7CED"/>
    <w:rsid w:val="0080384A"/>
    <w:rsid w:val="008060AC"/>
    <w:rsid w:val="00806677"/>
    <w:rsid w:val="00807968"/>
    <w:rsid w:val="00807A38"/>
    <w:rsid w:val="00811F78"/>
    <w:rsid w:val="00812210"/>
    <w:rsid w:val="008150AB"/>
    <w:rsid w:val="00815C13"/>
    <w:rsid w:val="00820191"/>
    <w:rsid w:val="008222C7"/>
    <w:rsid w:val="00822DB6"/>
    <w:rsid w:val="00823112"/>
    <w:rsid w:val="0082638F"/>
    <w:rsid w:val="008269BE"/>
    <w:rsid w:val="008325F9"/>
    <w:rsid w:val="00840803"/>
    <w:rsid w:val="008423A4"/>
    <w:rsid w:val="00842874"/>
    <w:rsid w:val="0084476A"/>
    <w:rsid w:val="00844C0B"/>
    <w:rsid w:val="00850DA0"/>
    <w:rsid w:val="00851600"/>
    <w:rsid w:val="00851A63"/>
    <w:rsid w:val="00851CD6"/>
    <w:rsid w:val="00853087"/>
    <w:rsid w:val="00854E5C"/>
    <w:rsid w:val="008605F1"/>
    <w:rsid w:val="008647A1"/>
    <w:rsid w:val="008647B6"/>
    <w:rsid w:val="00864AC1"/>
    <w:rsid w:val="008728E7"/>
    <w:rsid w:val="00872ACA"/>
    <w:rsid w:val="00880397"/>
    <w:rsid w:val="00881188"/>
    <w:rsid w:val="0088414C"/>
    <w:rsid w:val="00890500"/>
    <w:rsid w:val="00894D5F"/>
    <w:rsid w:val="008A1A3D"/>
    <w:rsid w:val="008A4773"/>
    <w:rsid w:val="008A6CA0"/>
    <w:rsid w:val="008B34E6"/>
    <w:rsid w:val="008B46BB"/>
    <w:rsid w:val="008C0AAD"/>
    <w:rsid w:val="008C1AB8"/>
    <w:rsid w:val="008C22E0"/>
    <w:rsid w:val="008C5421"/>
    <w:rsid w:val="008C7BD6"/>
    <w:rsid w:val="008D2CAE"/>
    <w:rsid w:val="008D7645"/>
    <w:rsid w:val="008E1252"/>
    <w:rsid w:val="008E1DD3"/>
    <w:rsid w:val="008E4300"/>
    <w:rsid w:val="008E60C1"/>
    <w:rsid w:val="008E697D"/>
    <w:rsid w:val="008F0834"/>
    <w:rsid w:val="008F1BF2"/>
    <w:rsid w:val="008F2441"/>
    <w:rsid w:val="008F6D40"/>
    <w:rsid w:val="00900C95"/>
    <w:rsid w:val="00902019"/>
    <w:rsid w:val="0090663B"/>
    <w:rsid w:val="009206ED"/>
    <w:rsid w:val="00924014"/>
    <w:rsid w:val="00924EBB"/>
    <w:rsid w:val="009272B2"/>
    <w:rsid w:val="009278B3"/>
    <w:rsid w:val="00927900"/>
    <w:rsid w:val="00932886"/>
    <w:rsid w:val="0093360E"/>
    <w:rsid w:val="00934813"/>
    <w:rsid w:val="00934F49"/>
    <w:rsid w:val="009354D9"/>
    <w:rsid w:val="00944BAD"/>
    <w:rsid w:val="00953D14"/>
    <w:rsid w:val="009569FB"/>
    <w:rsid w:val="009570D9"/>
    <w:rsid w:val="00957729"/>
    <w:rsid w:val="0096348B"/>
    <w:rsid w:val="009705B9"/>
    <w:rsid w:val="00970CFA"/>
    <w:rsid w:val="00970E42"/>
    <w:rsid w:val="0097209B"/>
    <w:rsid w:val="0097299A"/>
    <w:rsid w:val="00973CC3"/>
    <w:rsid w:val="00974954"/>
    <w:rsid w:val="009803C6"/>
    <w:rsid w:val="00981EE5"/>
    <w:rsid w:val="00983FC2"/>
    <w:rsid w:val="009840D7"/>
    <w:rsid w:val="009848D2"/>
    <w:rsid w:val="00985F8A"/>
    <w:rsid w:val="009863C7"/>
    <w:rsid w:val="00994859"/>
    <w:rsid w:val="0099588E"/>
    <w:rsid w:val="00995D93"/>
    <w:rsid w:val="009977F6"/>
    <w:rsid w:val="009B392D"/>
    <w:rsid w:val="009B617E"/>
    <w:rsid w:val="009B6F91"/>
    <w:rsid w:val="009B79E5"/>
    <w:rsid w:val="009C2D7D"/>
    <w:rsid w:val="009C3E02"/>
    <w:rsid w:val="009C5401"/>
    <w:rsid w:val="009C7E6D"/>
    <w:rsid w:val="009C7E7F"/>
    <w:rsid w:val="009D06FA"/>
    <w:rsid w:val="009D3E58"/>
    <w:rsid w:val="009D5D64"/>
    <w:rsid w:val="009E0281"/>
    <w:rsid w:val="009E0517"/>
    <w:rsid w:val="009E0C8F"/>
    <w:rsid w:val="009E703F"/>
    <w:rsid w:val="009E7CA1"/>
    <w:rsid w:val="009F62E8"/>
    <w:rsid w:val="00A02337"/>
    <w:rsid w:val="00A0423B"/>
    <w:rsid w:val="00A050E4"/>
    <w:rsid w:val="00A05F3A"/>
    <w:rsid w:val="00A0719A"/>
    <w:rsid w:val="00A07728"/>
    <w:rsid w:val="00A102C2"/>
    <w:rsid w:val="00A12ABD"/>
    <w:rsid w:val="00A12D6C"/>
    <w:rsid w:val="00A13C94"/>
    <w:rsid w:val="00A14786"/>
    <w:rsid w:val="00A15570"/>
    <w:rsid w:val="00A20FC0"/>
    <w:rsid w:val="00A2141E"/>
    <w:rsid w:val="00A220E9"/>
    <w:rsid w:val="00A24665"/>
    <w:rsid w:val="00A26696"/>
    <w:rsid w:val="00A3704F"/>
    <w:rsid w:val="00A37E72"/>
    <w:rsid w:val="00A43435"/>
    <w:rsid w:val="00A43CCB"/>
    <w:rsid w:val="00A45B1A"/>
    <w:rsid w:val="00A54C42"/>
    <w:rsid w:val="00A60E02"/>
    <w:rsid w:val="00A610F0"/>
    <w:rsid w:val="00A66DF6"/>
    <w:rsid w:val="00A743B2"/>
    <w:rsid w:val="00A7498E"/>
    <w:rsid w:val="00A763FA"/>
    <w:rsid w:val="00A76CA1"/>
    <w:rsid w:val="00A80795"/>
    <w:rsid w:val="00A83A34"/>
    <w:rsid w:val="00A8490F"/>
    <w:rsid w:val="00A86CC8"/>
    <w:rsid w:val="00A871CB"/>
    <w:rsid w:val="00A878E4"/>
    <w:rsid w:val="00A87A5D"/>
    <w:rsid w:val="00A92161"/>
    <w:rsid w:val="00A9547D"/>
    <w:rsid w:val="00AA7A62"/>
    <w:rsid w:val="00AB6E93"/>
    <w:rsid w:val="00AB7921"/>
    <w:rsid w:val="00AC11D4"/>
    <w:rsid w:val="00AC6AB0"/>
    <w:rsid w:val="00AD0450"/>
    <w:rsid w:val="00AD520D"/>
    <w:rsid w:val="00AD6202"/>
    <w:rsid w:val="00AD6CAC"/>
    <w:rsid w:val="00AE1D4E"/>
    <w:rsid w:val="00AE1F90"/>
    <w:rsid w:val="00AE2C51"/>
    <w:rsid w:val="00AE3F08"/>
    <w:rsid w:val="00AE596A"/>
    <w:rsid w:val="00AE5B6D"/>
    <w:rsid w:val="00AE6226"/>
    <w:rsid w:val="00AF2386"/>
    <w:rsid w:val="00AF366A"/>
    <w:rsid w:val="00AF454D"/>
    <w:rsid w:val="00B01EDA"/>
    <w:rsid w:val="00B03801"/>
    <w:rsid w:val="00B07154"/>
    <w:rsid w:val="00B10ACC"/>
    <w:rsid w:val="00B12F29"/>
    <w:rsid w:val="00B13391"/>
    <w:rsid w:val="00B134CB"/>
    <w:rsid w:val="00B13AF2"/>
    <w:rsid w:val="00B15B9C"/>
    <w:rsid w:val="00B26EDD"/>
    <w:rsid w:val="00B2711E"/>
    <w:rsid w:val="00B37F34"/>
    <w:rsid w:val="00B4282E"/>
    <w:rsid w:val="00B442DD"/>
    <w:rsid w:val="00B46343"/>
    <w:rsid w:val="00B5038B"/>
    <w:rsid w:val="00B5156D"/>
    <w:rsid w:val="00B517A4"/>
    <w:rsid w:val="00B54051"/>
    <w:rsid w:val="00B54468"/>
    <w:rsid w:val="00B55EDB"/>
    <w:rsid w:val="00B608C7"/>
    <w:rsid w:val="00B650AC"/>
    <w:rsid w:val="00B719E4"/>
    <w:rsid w:val="00B7502E"/>
    <w:rsid w:val="00B8134F"/>
    <w:rsid w:val="00B8319F"/>
    <w:rsid w:val="00B86178"/>
    <w:rsid w:val="00B917CC"/>
    <w:rsid w:val="00B931F7"/>
    <w:rsid w:val="00B933E4"/>
    <w:rsid w:val="00B939CD"/>
    <w:rsid w:val="00B93D67"/>
    <w:rsid w:val="00B961CC"/>
    <w:rsid w:val="00B97230"/>
    <w:rsid w:val="00B97551"/>
    <w:rsid w:val="00B97836"/>
    <w:rsid w:val="00B97C2F"/>
    <w:rsid w:val="00BA0201"/>
    <w:rsid w:val="00BA0AB4"/>
    <w:rsid w:val="00BA1A22"/>
    <w:rsid w:val="00BB33C8"/>
    <w:rsid w:val="00BB66C2"/>
    <w:rsid w:val="00BB70F4"/>
    <w:rsid w:val="00BB7D0A"/>
    <w:rsid w:val="00BC316C"/>
    <w:rsid w:val="00BC40AB"/>
    <w:rsid w:val="00BC638E"/>
    <w:rsid w:val="00BD44B6"/>
    <w:rsid w:val="00BE0ACD"/>
    <w:rsid w:val="00BE34AE"/>
    <w:rsid w:val="00BE5239"/>
    <w:rsid w:val="00BE5970"/>
    <w:rsid w:val="00BE6077"/>
    <w:rsid w:val="00BF3FF1"/>
    <w:rsid w:val="00BF4989"/>
    <w:rsid w:val="00BF5650"/>
    <w:rsid w:val="00C00FAF"/>
    <w:rsid w:val="00C02024"/>
    <w:rsid w:val="00C02F30"/>
    <w:rsid w:val="00C06FA1"/>
    <w:rsid w:val="00C13082"/>
    <w:rsid w:val="00C13143"/>
    <w:rsid w:val="00C144CD"/>
    <w:rsid w:val="00C15D08"/>
    <w:rsid w:val="00C16138"/>
    <w:rsid w:val="00C2008A"/>
    <w:rsid w:val="00C21CD8"/>
    <w:rsid w:val="00C23CEC"/>
    <w:rsid w:val="00C25AD4"/>
    <w:rsid w:val="00C26664"/>
    <w:rsid w:val="00C2756D"/>
    <w:rsid w:val="00C31942"/>
    <w:rsid w:val="00C36747"/>
    <w:rsid w:val="00C36C01"/>
    <w:rsid w:val="00C36ECA"/>
    <w:rsid w:val="00C45B97"/>
    <w:rsid w:val="00C50A39"/>
    <w:rsid w:val="00C52D93"/>
    <w:rsid w:val="00C52EB5"/>
    <w:rsid w:val="00C54450"/>
    <w:rsid w:val="00C54484"/>
    <w:rsid w:val="00C6533F"/>
    <w:rsid w:val="00C71F8B"/>
    <w:rsid w:val="00C73AE6"/>
    <w:rsid w:val="00C74A1B"/>
    <w:rsid w:val="00C80E04"/>
    <w:rsid w:val="00C80FCB"/>
    <w:rsid w:val="00C83571"/>
    <w:rsid w:val="00C849A7"/>
    <w:rsid w:val="00C87B2A"/>
    <w:rsid w:val="00C91000"/>
    <w:rsid w:val="00C95CD7"/>
    <w:rsid w:val="00C95E56"/>
    <w:rsid w:val="00CA231B"/>
    <w:rsid w:val="00CA2B38"/>
    <w:rsid w:val="00CA2B48"/>
    <w:rsid w:val="00CA4242"/>
    <w:rsid w:val="00CA5E87"/>
    <w:rsid w:val="00CB011C"/>
    <w:rsid w:val="00CB0F33"/>
    <w:rsid w:val="00CB1549"/>
    <w:rsid w:val="00CB17E9"/>
    <w:rsid w:val="00CB51E6"/>
    <w:rsid w:val="00CB7272"/>
    <w:rsid w:val="00CB74DA"/>
    <w:rsid w:val="00CC16B9"/>
    <w:rsid w:val="00CC177A"/>
    <w:rsid w:val="00CC4355"/>
    <w:rsid w:val="00CC5D50"/>
    <w:rsid w:val="00CC6EE9"/>
    <w:rsid w:val="00CD0E9D"/>
    <w:rsid w:val="00CD4252"/>
    <w:rsid w:val="00CD4B56"/>
    <w:rsid w:val="00CE0FAF"/>
    <w:rsid w:val="00CE2436"/>
    <w:rsid w:val="00CE5C19"/>
    <w:rsid w:val="00CE6A81"/>
    <w:rsid w:val="00CE7377"/>
    <w:rsid w:val="00CF089B"/>
    <w:rsid w:val="00CF3A1B"/>
    <w:rsid w:val="00CF407E"/>
    <w:rsid w:val="00D0003D"/>
    <w:rsid w:val="00D018C7"/>
    <w:rsid w:val="00D04A9E"/>
    <w:rsid w:val="00D0609D"/>
    <w:rsid w:val="00D06B0B"/>
    <w:rsid w:val="00D06DFB"/>
    <w:rsid w:val="00D073E1"/>
    <w:rsid w:val="00D07C80"/>
    <w:rsid w:val="00D17434"/>
    <w:rsid w:val="00D2274D"/>
    <w:rsid w:val="00D23445"/>
    <w:rsid w:val="00D2443A"/>
    <w:rsid w:val="00D252C4"/>
    <w:rsid w:val="00D26128"/>
    <w:rsid w:val="00D26417"/>
    <w:rsid w:val="00D309B7"/>
    <w:rsid w:val="00D31FEB"/>
    <w:rsid w:val="00D3247D"/>
    <w:rsid w:val="00D3248C"/>
    <w:rsid w:val="00D327C4"/>
    <w:rsid w:val="00D32936"/>
    <w:rsid w:val="00D37094"/>
    <w:rsid w:val="00D3736E"/>
    <w:rsid w:val="00D443BC"/>
    <w:rsid w:val="00D45CFC"/>
    <w:rsid w:val="00D4736C"/>
    <w:rsid w:val="00D4771E"/>
    <w:rsid w:val="00D51A99"/>
    <w:rsid w:val="00D56261"/>
    <w:rsid w:val="00D5727A"/>
    <w:rsid w:val="00D6104A"/>
    <w:rsid w:val="00D65366"/>
    <w:rsid w:val="00D66CDE"/>
    <w:rsid w:val="00D67263"/>
    <w:rsid w:val="00D7020E"/>
    <w:rsid w:val="00D70E7D"/>
    <w:rsid w:val="00D71750"/>
    <w:rsid w:val="00D71BC2"/>
    <w:rsid w:val="00D75A9A"/>
    <w:rsid w:val="00D77CF8"/>
    <w:rsid w:val="00D82197"/>
    <w:rsid w:val="00D8334D"/>
    <w:rsid w:val="00D83411"/>
    <w:rsid w:val="00D859EB"/>
    <w:rsid w:val="00D86164"/>
    <w:rsid w:val="00D9408F"/>
    <w:rsid w:val="00D942BE"/>
    <w:rsid w:val="00D97F02"/>
    <w:rsid w:val="00DA0A40"/>
    <w:rsid w:val="00DA5C94"/>
    <w:rsid w:val="00DA76CF"/>
    <w:rsid w:val="00DB32BE"/>
    <w:rsid w:val="00DB5A1B"/>
    <w:rsid w:val="00DB7531"/>
    <w:rsid w:val="00DB75CD"/>
    <w:rsid w:val="00DB7FF6"/>
    <w:rsid w:val="00DC04B0"/>
    <w:rsid w:val="00DC146B"/>
    <w:rsid w:val="00DC2293"/>
    <w:rsid w:val="00DC28A0"/>
    <w:rsid w:val="00DC2D65"/>
    <w:rsid w:val="00DC3AA3"/>
    <w:rsid w:val="00DC5883"/>
    <w:rsid w:val="00DC65DB"/>
    <w:rsid w:val="00DD2A63"/>
    <w:rsid w:val="00DD32D4"/>
    <w:rsid w:val="00DD37B4"/>
    <w:rsid w:val="00DE1BDE"/>
    <w:rsid w:val="00DE5703"/>
    <w:rsid w:val="00DE7137"/>
    <w:rsid w:val="00DE77DA"/>
    <w:rsid w:val="00DF0C23"/>
    <w:rsid w:val="00DF183E"/>
    <w:rsid w:val="00DF3C1E"/>
    <w:rsid w:val="00DF449C"/>
    <w:rsid w:val="00DF4F28"/>
    <w:rsid w:val="00DF56A7"/>
    <w:rsid w:val="00DF6B2E"/>
    <w:rsid w:val="00DF6BAA"/>
    <w:rsid w:val="00E01442"/>
    <w:rsid w:val="00E01D19"/>
    <w:rsid w:val="00E04457"/>
    <w:rsid w:val="00E0780A"/>
    <w:rsid w:val="00E12B58"/>
    <w:rsid w:val="00E15236"/>
    <w:rsid w:val="00E2029F"/>
    <w:rsid w:val="00E20D6C"/>
    <w:rsid w:val="00E23F97"/>
    <w:rsid w:val="00E25717"/>
    <w:rsid w:val="00E27AF3"/>
    <w:rsid w:val="00E31C9A"/>
    <w:rsid w:val="00E3403D"/>
    <w:rsid w:val="00E35E9C"/>
    <w:rsid w:val="00E40091"/>
    <w:rsid w:val="00E43881"/>
    <w:rsid w:val="00E467CF"/>
    <w:rsid w:val="00E51D86"/>
    <w:rsid w:val="00E56019"/>
    <w:rsid w:val="00E5699E"/>
    <w:rsid w:val="00E57317"/>
    <w:rsid w:val="00E57CC3"/>
    <w:rsid w:val="00E62AD6"/>
    <w:rsid w:val="00E64938"/>
    <w:rsid w:val="00E64F7E"/>
    <w:rsid w:val="00E64FAB"/>
    <w:rsid w:val="00E66BED"/>
    <w:rsid w:val="00E700F5"/>
    <w:rsid w:val="00E752ED"/>
    <w:rsid w:val="00E757E0"/>
    <w:rsid w:val="00E7649D"/>
    <w:rsid w:val="00E77D47"/>
    <w:rsid w:val="00E8162E"/>
    <w:rsid w:val="00E81A7F"/>
    <w:rsid w:val="00E82414"/>
    <w:rsid w:val="00E82703"/>
    <w:rsid w:val="00E832E6"/>
    <w:rsid w:val="00E85355"/>
    <w:rsid w:val="00E9318D"/>
    <w:rsid w:val="00E935AA"/>
    <w:rsid w:val="00E95C63"/>
    <w:rsid w:val="00E9653F"/>
    <w:rsid w:val="00EA0269"/>
    <w:rsid w:val="00EA336C"/>
    <w:rsid w:val="00EA3FE7"/>
    <w:rsid w:val="00EA494C"/>
    <w:rsid w:val="00EA57F4"/>
    <w:rsid w:val="00EB3508"/>
    <w:rsid w:val="00EB42E2"/>
    <w:rsid w:val="00EB5470"/>
    <w:rsid w:val="00EB5724"/>
    <w:rsid w:val="00EB7FCB"/>
    <w:rsid w:val="00EC56E7"/>
    <w:rsid w:val="00EC7E18"/>
    <w:rsid w:val="00ED03C1"/>
    <w:rsid w:val="00ED1AFC"/>
    <w:rsid w:val="00ED6A82"/>
    <w:rsid w:val="00ED7237"/>
    <w:rsid w:val="00EE0FD4"/>
    <w:rsid w:val="00EE1A14"/>
    <w:rsid w:val="00EE1BAC"/>
    <w:rsid w:val="00EE2FDF"/>
    <w:rsid w:val="00EE5857"/>
    <w:rsid w:val="00EE63F0"/>
    <w:rsid w:val="00EE6A26"/>
    <w:rsid w:val="00EF08C2"/>
    <w:rsid w:val="00EF0C01"/>
    <w:rsid w:val="00EF3E51"/>
    <w:rsid w:val="00EF6115"/>
    <w:rsid w:val="00F00112"/>
    <w:rsid w:val="00F0179B"/>
    <w:rsid w:val="00F020BE"/>
    <w:rsid w:val="00F037DA"/>
    <w:rsid w:val="00F038BC"/>
    <w:rsid w:val="00F17A2D"/>
    <w:rsid w:val="00F205C4"/>
    <w:rsid w:val="00F250FC"/>
    <w:rsid w:val="00F31B1A"/>
    <w:rsid w:val="00F31DA8"/>
    <w:rsid w:val="00F335E7"/>
    <w:rsid w:val="00F37834"/>
    <w:rsid w:val="00F40863"/>
    <w:rsid w:val="00F41958"/>
    <w:rsid w:val="00F41B11"/>
    <w:rsid w:val="00F43409"/>
    <w:rsid w:val="00F43B60"/>
    <w:rsid w:val="00F4661F"/>
    <w:rsid w:val="00F47A87"/>
    <w:rsid w:val="00F50149"/>
    <w:rsid w:val="00F50206"/>
    <w:rsid w:val="00F511E9"/>
    <w:rsid w:val="00F51E83"/>
    <w:rsid w:val="00F532CF"/>
    <w:rsid w:val="00F601C1"/>
    <w:rsid w:val="00F63AE1"/>
    <w:rsid w:val="00F67C90"/>
    <w:rsid w:val="00F71E1A"/>
    <w:rsid w:val="00F75CE2"/>
    <w:rsid w:val="00F8277E"/>
    <w:rsid w:val="00F85285"/>
    <w:rsid w:val="00F8536A"/>
    <w:rsid w:val="00F87462"/>
    <w:rsid w:val="00F907C8"/>
    <w:rsid w:val="00F91A45"/>
    <w:rsid w:val="00F91E49"/>
    <w:rsid w:val="00F93955"/>
    <w:rsid w:val="00F93C74"/>
    <w:rsid w:val="00F94D86"/>
    <w:rsid w:val="00F9564E"/>
    <w:rsid w:val="00FA1424"/>
    <w:rsid w:val="00FA1874"/>
    <w:rsid w:val="00FA1964"/>
    <w:rsid w:val="00FA2E99"/>
    <w:rsid w:val="00FB2676"/>
    <w:rsid w:val="00FB3A17"/>
    <w:rsid w:val="00FB3F73"/>
    <w:rsid w:val="00FB46A3"/>
    <w:rsid w:val="00FB47AD"/>
    <w:rsid w:val="00FC14D6"/>
    <w:rsid w:val="00FC4D45"/>
    <w:rsid w:val="00FC508A"/>
    <w:rsid w:val="00FC5AF1"/>
    <w:rsid w:val="00FC5F30"/>
    <w:rsid w:val="00FC6C65"/>
    <w:rsid w:val="00FC793D"/>
    <w:rsid w:val="00FD1C45"/>
    <w:rsid w:val="00FD442B"/>
    <w:rsid w:val="00FD51A6"/>
    <w:rsid w:val="00FE11F1"/>
    <w:rsid w:val="00FE2D33"/>
    <w:rsid w:val="00FE3A8B"/>
    <w:rsid w:val="00FE4317"/>
    <w:rsid w:val="00FF166F"/>
    <w:rsid w:val="00FF2FF1"/>
    <w:rsid w:val="00FF37AA"/>
    <w:rsid w:val="00FF5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1CA8AB0F"/>
  <w15:docId w15:val="{5A1455D0-B391-49BE-AFDC-069878925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25AD4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E1252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nak2ZnakZnakZnakZnakZnakZnakZnakZnakZnakZnakZnakZnakZnakZnakZnakZnakZnakZnak">
    <w:name w:val="Znak2 Znak Znak Znak Znak Znak Znak Znak Znak Znak Znak Znak Znak Znak Znak Znak Znak Znak Znak"/>
    <w:basedOn w:val="Normalny"/>
    <w:rsid w:val="00E81A7F"/>
  </w:style>
  <w:style w:type="paragraph" w:styleId="Tekstdymka">
    <w:name w:val="Balloon Text"/>
    <w:basedOn w:val="Normalny"/>
    <w:semiHidden/>
    <w:rsid w:val="00B12F2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rsid w:val="0014051D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14051D"/>
    <w:pPr>
      <w:tabs>
        <w:tab w:val="center" w:pos="4536"/>
        <w:tab w:val="right" w:pos="9072"/>
      </w:tabs>
    </w:pPr>
  </w:style>
  <w:style w:type="character" w:styleId="Odwoaniedokomentarza">
    <w:name w:val="annotation reference"/>
    <w:semiHidden/>
    <w:rsid w:val="00932886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93288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semiHidden/>
    <w:rsid w:val="00932886"/>
    <w:rPr>
      <w:b/>
      <w:bCs/>
    </w:rPr>
  </w:style>
  <w:style w:type="character" w:styleId="Numerstrony">
    <w:name w:val="page number"/>
    <w:basedOn w:val="Domylnaczcionkaakapitu"/>
    <w:rsid w:val="005A3CC6"/>
  </w:style>
  <w:style w:type="paragraph" w:customStyle="1" w:styleId="Mapadokumentu1">
    <w:name w:val="Mapa dokumentu1"/>
    <w:basedOn w:val="Normalny"/>
    <w:semiHidden/>
    <w:rsid w:val="00615933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EB42E2"/>
    <w:rPr>
      <w:color w:val="0000FF"/>
      <w:u w:val="single"/>
    </w:rPr>
  </w:style>
  <w:style w:type="character" w:customStyle="1" w:styleId="DeltaViewInsertion">
    <w:name w:val="DeltaView Insertion"/>
    <w:rsid w:val="007D4F70"/>
    <w:rPr>
      <w:b/>
      <w:bCs/>
      <w:spacing w:val="0"/>
      <w:u w:val="double"/>
    </w:rPr>
  </w:style>
  <w:style w:type="paragraph" w:styleId="Akapitzlist">
    <w:name w:val="List Paragraph"/>
    <w:basedOn w:val="Normalny"/>
    <w:uiPriority w:val="34"/>
    <w:qFormat/>
    <w:rsid w:val="00A743B2"/>
    <w:pPr>
      <w:ind w:left="720"/>
      <w:contextualSpacing/>
    </w:pPr>
  </w:style>
  <w:style w:type="paragraph" w:customStyle="1" w:styleId="Article">
    <w:name w:val="Article"/>
    <w:basedOn w:val="Normalny"/>
    <w:rsid w:val="00B442DD"/>
    <w:pPr>
      <w:keepNext/>
      <w:keepLines/>
      <w:spacing w:before="360" w:after="240"/>
      <w:jc w:val="center"/>
      <w:outlineLvl w:val="0"/>
    </w:pPr>
    <w:rPr>
      <w:rFonts w:ascii="Arial" w:hAnsi="Arial" w:cs="Arial"/>
      <w:snapToGrid w:val="0"/>
      <w:u w:val="single"/>
      <w:lang w:eastAsia="fr-LU"/>
    </w:rPr>
  </w:style>
  <w:style w:type="paragraph" w:customStyle="1" w:styleId="Zwykytekst1">
    <w:name w:val="Zwykły tekst1"/>
    <w:basedOn w:val="Normalny"/>
    <w:rsid w:val="00FB47AD"/>
    <w:pPr>
      <w:suppressAutoHyphens/>
    </w:pPr>
    <w:rPr>
      <w:rFonts w:ascii="Courier New" w:hAnsi="Courier New"/>
      <w:sz w:val="20"/>
      <w:szCs w:val="20"/>
      <w:lang w:eastAsia="ar-SA"/>
    </w:rPr>
  </w:style>
  <w:style w:type="paragraph" w:customStyle="1" w:styleId="Tekstpodstawowy21">
    <w:name w:val="Tekst podstawowy 21"/>
    <w:basedOn w:val="Normalny"/>
    <w:rsid w:val="00FB47AD"/>
    <w:pPr>
      <w:widowControl w:val="0"/>
      <w:tabs>
        <w:tab w:val="left" w:pos="362"/>
        <w:tab w:val="left" w:pos="741"/>
        <w:tab w:val="left" w:pos="1461"/>
        <w:tab w:val="left" w:pos="1948"/>
        <w:tab w:val="left" w:pos="2901"/>
        <w:tab w:val="left" w:pos="3621"/>
        <w:tab w:val="left" w:pos="4341"/>
        <w:tab w:val="left" w:pos="5061"/>
        <w:tab w:val="left" w:pos="5781"/>
        <w:tab w:val="left" w:pos="6501"/>
        <w:tab w:val="left" w:pos="7221"/>
        <w:tab w:val="left" w:pos="7941"/>
        <w:tab w:val="left" w:pos="8661"/>
        <w:tab w:val="left" w:pos="9381"/>
        <w:tab w:val="left" w:pos="10101"/>
        <w:tab w:val="left" w:pos="10821"/>
        <w:tab w:val="left" w:pos="11541"/>
        <w:tab w:val="left" w:pos="12261"/>
        <w:tab w:val="left" w:pos="12981"/>
      </w:tabs>
      <w:suppressAutoHyphens/>
      <w:ind w:left="487"/>
    </w:pPr>
    <w:rPr>
      <w:rFonts w:ascii="Arial" w:hAnsi="Arial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semiHidden/>
    <w:unhideWhenUsed/>
    <w:rsid w:val="00083C8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083C8E"/>
  </w:style>
  <w:style w:type="character" w:styleId="Odwoanieprzypisukocowego">
    <w:name w:val="endnote reference"/>
    <w:basedOn w:val="Domylnaczcionkaakapitu"/>
    <w:semiHidden/>
    <w:unhideWhenUsed/>
    <w:rsid w:val="00083C8E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unhideWhenUsed/>
    <w:rsid w:val="009278B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9278B3"/>
  </w:style>
  <w:style w:type="character" w:styleId="Odwoanieprzypisudolnego">
    <w:name w:val="footnote reference"/>
    <w:basedOn w:val="Domylnaczcionkaakapitu"/>
    <w:semiHidden/>
    <w:unhideWhenUsed/>
    <w:rsid w:val="009278B3"/>
    <w:rPr>
      <w:vertAlign w:val="superscript"/>
    </w:rPr>
  </w:style>
  <w:style w:type="table" w:styleId="Tabela-Siatka">
    <w:name w:val="Table Grid"/>
    <w:basedOn w:val="Standardowy"/>
    <w:uiPriority w:val="59"/>
    <w:rsid w:val="00323C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uiPriority w:val="9"/>
    <w:rsid w:val="008E125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37E72"/>
    <w:rPr>
      <w:sz w:val="24"/>
      <w:szCs w:val="24"/>
    </w:rPr>
  </w:style>
  <w:style w:type="paragraph" w:styleId="Poprawka">
    <w:name w:val="Revision"/>
    <w:hidden/>
    <w:uiPriority w:val="99"/>
    <w:semiHidden/>
    <w:rsid w:val="0082638F"/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038BC"/>
  </w:style>
  <w:style w:type="paragraph" w:customStyle="1" w:styleId="Default">
    <w:name w:val="Default"/>
    <w:rsid w:val="00F00112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06E45"/>
    <w:rPr>
      <w:color w:val="605E5C"/>
      <w:shd w:val="clear" w:color="auto" w:fill="E1DFDD"/>
    </w:rPr>
  </w:style>
  <w:style w:type="paragraph" w:styleId="Tekstpodstawowy">
    <w:name w:val="Body Text"/>
    <w:basedOn w:val="Normalny"/>
    <w:link w:val="TekstpodstawowyZnak"/>
    <w:uiPriority w:val="99"/>
    <w:unhideWhenUsed/>
    <w:rsid w:val="00AD6202"/>
    <w:pPr>
      <w:spacing w:after="120"/>
    </w:pPr>
    <w:rPr>
      <w:rFonts w:eastAsiaTheme="minorHAnsi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D6202"/>
    <w:rPr>
      <w:rFonts w:eastAsiaTheme="minorHAnsi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AD6202"/>
    <w:pPr>
      <w:spacing w:before="100" w:beforeAutospacing="1" w:after="100" w:afterAutospacing="1"/>
    </w:pPr>
  </w:style>
  <w:style w:type="character" w:styleId="Pogrubienie">
    <w:name w:val="Strong"/>
    <w:uiPriority w:val="22"/>
    <w:qFormat/>
    <w:rsid w:val="00AD620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581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1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compliance@adamed.com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damed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faktury@adamed.com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D1407A052EC464A8C7CE505D0BA85B8" ma:contentTypeVersion="15" ma:contentTypeDescription="Utwórz nowy dokument." ma:contentTypeScope="" ma:versionID="a18a89dd5b10fe2d1e14b76bb8b4c029">
  <xsd:schema xmlns:xsd="http://www.w3.org/2001/XMLSchema" xmlns:xs="http://www.w3.org/2001/XMLSchema" xmlns:p="http://schemas.microsoft.com/office/2006/metadata/properties" xmlns:ns1="http://schemas.microsoft.com/sharepoint/v3" xmlns:ns3="f639524a-4eb1-4ebd-97a3-4442fd3e2df6" xmlns:ns4="fb775044-3296-4f58-ab59-8ad11295bbcb" targetNamespace="http://schemas.microsoft.com/office/2006/metadata/properties" ma:root="true" ma:fieldsID="ea8859fdcd923feaf922c6474a666e18" ns1:_="" ns3:_="" ns4:_="">
    <xsd:import namespace="http://schemas.microsoft.com/sharepoint/v3"/>
    <xsd:import namespace="f639524a-4eb1-4ebd-97a3-4442fd3e2df6"/>
    <xsd:import namespace="fb775044-3296-4f58-ab59-8ad11295bb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Właściwości ujednoliconych zasad zgodności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kcja interfejsu użytkownika ujednoliconych zasad zgodności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39524a-4eb1-4ebd-97a3-4442fd3e2d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775044-3296-4f58-ab59-8ad11295bbc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CCDA513-7C18-4B26-8ECB-105D9ABD9A5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C7FC123-3B14-4CF0-967E-3631C3BB88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639524a-4eb1-4ebd-97a3-4442fd3e2df6"/>
    <ds:schemaRef ds:uri="fb775044-3296-4f58-ab59-8ad11295bb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8A3EE42-4E74-4297-A022-6BAA5D3615D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9B119C-6C1D-4AA6-8CCC-70031FD903F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2431</Words>
  <Characters>14592</Characters>
  <Application>Microsoft Office Word</Application>
  <DocSecurity>0</DocSecurity>
  <Lines>121</Lines>
  <Paragraphs>33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NR 6 DO SIWZ</vt:lpstr>
      <vt:lpstr>ZAŁĄCZNIK NR 6 DO SIWZ</vt:lpstr>
    </vt:vector>
  </TitlesOfParts>
  <Company>Centrum Nauki Kopernik</Company>
  <LinksUpToDate>false</LinksUpToDate>
  <CharactersWithSpaces>16990</CharactersWithSpaces>
  <SharedDoc>false</SharedDoc>
  <HLinks>
    <vt:vector size="6" baseType="variant"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6 DO SIWZ</dc:title>
  <dc:subject/>
  <dc:creator>mkarczmarz</dc:creator>
  <cp:keywords/>
  <cp:lastModifiedBy>Zdunek Aleksandra</cp:lastModifiedBy>
  <cp:revision>8</cp:revision>
  <cp:lastPrinted>2020-04-08T12:20:00Z</cp:lastPrinted>
  <dcterms:created xsi:type="dcterms:W3CDTF">2020-12-17T08:23:00Z</dcterms:created>
  <dcterms:modified xsi:type="dcterms:W3CDTF">2021-01-27T13:28:00Z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0x0101006D1407A052EC464A8C7CE505D0BA85B8</vt:lpwstr>
  </property>
</Properties>
</file>