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E4BCA" w14:textId="6739A6AA" w:rsidR="009251EB" w:rsidRPr="00361D03" w:rsidRDefault="009251EB" w:rsidP="009D498A">
      <w:pPr>
        <w:rPr>
          <w:rFonts w:asciiTheme="minorHAnsi" w:hAnsiTheme="minorHAnsi" w:cstheme="minorHAnsi"/>
          <w:sz w:val="20"/>
          <w:szCs w:val="20"/>
        </w:rPr>
      </w:pPr>
      <w:r w:rsidRPr="00361D03">
        <w:rPr>
          <w:rFonts w:asciiTheme="minorHAnsi" w:hAnsiTheme="minorHAnsi" w:cstheme="minorHAnsi"/>
          <w:sz w:val="20"/>
          <w:szCs w:val="20"/>
        </w:rPr>
        <w:t>Znak sprawy:</w:t>
      </w:r>
      <w:r w:rsidR="008B4B49" w:rsidRPr="00361D03">
        <w:rPr>
          <w:rFonts w:asciiTheme="minorHAnsi" w:hAnsiTheme="minorHAnsi" w:cstheme="minorHAnsi"/>
          <w:sz w:val="20"/>
          <w:szCs w:val="20"/>
        </w:rPr>
        <w:t xml:space="preserve"> </w:t>
      </w:r>
      <w:bookmarkStart w:id="0" w:name="_Hlk179188232"/>
      <w:r w:rsidR="008B4B49" w:rsidRPr="00361D03">
        <w:rPr>
          <w:rFonts w:asciiTheme="minorHAnsi" w:hAnsiTheme="minorHAnsi" w:cstheme="minorHAnsi"/>
          <w:sz w:val="20"/>
          <w:szCs w:val="20"/>
        </w:rPr>
        <w:t>Or.042.1.2024.RI</w:t>
      </w:r>
      <w:bookmarkEnd w:id="0"/>
    </w:p>
    <w:p w14:paraId="0A3E63EC" w14:textId="01C13F21" w:rsidR="009251EB" w:rsidRPr="000719C7" w:rsidRDefault="00361D03" w:rsidP="009D498A">
      <w:pPr>
        <w:jc w:val="right"/>
        <w:rPr>
          <w:rFonts w:asciiTheme="minorHAnsi" w:hAnsiTheme="minorHAnsi" w:cstheme="minorHAnsi"/>
          <w:sz w:val="20"/>
          <w:szCs w:val="20"/>
        </w:rPr>
      </w:pPr>
      <w:r>
        <w:rPr>
          <w:rFonts w:asciiTheme="minorHAnsi" w:hAnsiTheme="minorHAnsi" w:cstheme="minorHAnsi"/>
          <w:sz w:val="20"/>
          <w:szCs w:val="20"/>
        </w:rPr>
        <w:t>0</w:t>
      </w:r>
      <w:r w:rsidR="00273C37">
        <w:rPr>
          <w:rFonts w:asciiTheme="minorHAnsi" w:hAnsiTheme="minorHAnsi" w:cstheme="minorHAnsi"/>
          <w:sz w:val="20"/>
          <w:szCs w:val="20"/>
        </w:rPr>
        <w:t>8</w:t>
      </w:r>
      <w:r>
        <w:rPr>
          <w:rFonts w:asciiTheme="minorHAnsi" w:hAnsiTheme="minorHAnsi" w:cstheme="minorHAnsi"/>
          <w:sz w:val="20"/>
          <w:szCs w:val="20"/>
        </w:rPr>
        <w:t>.10.</w:t>
      </w:r>
      <w:r w:rsidR="009251EB" w:rsidRPr="000719C7">
        <w:rPr>
          <w:rFonts w:asciiTheme="minorHAnsi" w:hAnsiTheme="minorHAnsi" w:cstheme="minorHAnsi"/>
          <w:sz w:val="20"/>
          <w:szCs w:val="20"/>
        </w:rPr>
        <w:t>2024 r.</w:t>
      </w:r>
    </w:p>
    <w:p w14:paraId="168BF88E" w14:textId="77777777" w:rsidR="009251EB" w:rsidRPr="000719C7" w:rsidRDefault="009251EB" w:rsidP="009D498A">
      <w:pPr>
        <w:pStyle w:val="Default"/>
        <w:spacing w:line="360" w:lineRule="auto"/>
        <w:jc w:val="center"/>
        <w:rPr>
          <w:rFonts w:asciiTheme="minorHAnsi" w:eastAsia="Arial Unicode MS" w:hAnsiTheme="minorHAnsi" w:cstheme="minorHAnsi"/>
          <w:sz w:val="20"/>
          <w:szCs w:val="20"/>
        </w:rPr>
      </w:pPr>
      <w:r w:rsidRPr="000719C7">
        <w:rPr>
          <w:rFonts w:asciiTheme="minorHAnsi" w:eastAsia="Arial Unicode MS" w:hAnsiTheme="minorHAnsi" w:cstheme="minorHAnsi"/>
          <w:b/>
          <w:bCs/>
          <w:sz w:val="20"/>
          <w:szCs w:val="20"/>
        </w:rPr>
        <w:t>Zamawiający:</w:t>
      </w:r>
    </w:p>
    <w:p w14:paraId="12A46A20" w14:textId="399058BD" w:rsidR="009251EB" w:rsidRPr="000719C7" w:rsidRDefault="009251EB" w:rsidP="009D498A">
      <w:pPr>
        <w:pStyle w:val="Default"/>
        <w:spacing w:line="360" w:lineRule="auto"/>
        <w:jc w:val="center"/>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 xml:space="preserve">Gmina </w:t>
      </w:r>
      <w:r w:rsidR="001B76F1" w:rsidRPr="000719C7">
        <w:rPr>
          <w:rFonts w:asciiTheme="minorHAnsi" w:eastAsia="Arial Unicode MS" w:hAnsiTheme="minorHAnsi" w:cstheme="minorHAnsi"/>
          <w:b/>
          <w:bCs/>
          <w:sz w:val="20"/>
          <w:szCs w:val="20"/>
        </w:rPr>
        <w:t>Suwałki</w:t>
      </w:r>
      <w:r w:rsidRPr="000719C7">
        <w:rPr>
          <w:rFonts w:asciiTheme="minorHAnsi" w:eastAsia="Arial Unicode MS" w:hAnsiTheme="minorHAnsi" w:cstheme="minorHAnsi"/>
          <w:sz w:val="20"/>
          <w:szCs w:val="20"/>
        </w:rPr>
        <w:t xml:space="preserve"> </w:t>
      </w:r>
      <w:r w:rsidRPr="000719C7">
        <w:rPr>
          <w:rFonts w:asciiTheme="minorHAnsi" w:eastAsia="Arial Unicode MS" w:hAnsiTheme="minorHAnsi" w:cstheme="minorHAnsi"/>
          <w:sz w:val="20"/>
          <w:szCs w:val="20"/>
        </w:rPr>
        <w:br/>
      </w:r>
      <w:r w:rsidRPr="000719C7">
        <w:rPr>
          <w:rFonts w:asciiTheme="minorHAnsi" w:eastAsia="Arial Unicode MS" w:hAnsiTheme="minorHAnsi" w:cstheme="minorHAnsi"/>
          <w:b/>
          <w:bCs/>
          <w:sz w:val="20"/>
          <w:szCs w:val="20"/>
        </w:rPr>
        <w:t>ZAPYTANIE OFERTOWE NR 1</w:t>
      </w:r>
    </w:p>
    <w:p w14:paraId="48881A47" w14:textId="77777777" w:rsidR="009251EB" w:rsidRPr="000719C7" w:rsidRDefault="009251EB" w:rsidP="009D498A">
      <w:pPr>
        <w:pStyle w:val="Default"/>
        <w:spacing w:line="360" w:lineRule="auto"/>
        <w:jc w:val="center"/>
        <w:rPr>
          <w:rFonts w:asciiTheme="minorHAnsi" w:eastAsia="Arial Unicode MS" w:hAnsiTheme="minorHAnsi" w:cstheme="minorHAnsi"/>
          <w:b/>
          <w:bCs/>
          <w:sz w:val="20"/>
          <w:szCs w:val="20"/>
        </w:rPr>
      </w:pPr>
    </w:p>
    <w:p w14:paraId="2864E8AA" w14:textId="77777777" w:rsidR="009251EB" w:rsidRPr="000719C7" w:rsidRDefault="009251EB" w:rsidP="009D498A">
      <w:pPr>
        <w:pStyle w:val="Akapitzlist"/>
        <w:numPr>
          <w:ilvl w:val="0"/>
          <w:numId w:val="7"/>
        </w:numPr>
        <w:suppressAutoHyphens/>
        <w:spacing w:before="0" w:after="240"/>
        <w:ind w:right="1"/>
        <w:textAlignment w:val="baseline"/>
        <w:rPr>
          <w:rFonts w:asciiTheme="minorHAnsi" w:hAnsiTheme="minorHAnsi" w:cstheme="minorHAnsi"/>
          <w:b/>
          <w:color w:val="000000"/>
          <w:sz w:val="20"/>
          <w:szCs w:val="20"/>
        </w:rPr>
      </w:pPr>
      <w:bookmarkStart w:id="1" w:name="_Ref270282935"/>
      <w:r w:rsidRPr="000719C7">
        <w:rPr>
          <w:rFonts w:asciiTheme="minorHAnsi" w:hAnsiTheme="minorHAnsi" w:cstheme="minorHAnsi"/>
          <w:b/>
          <w:color w:val="000000"/>
          <w:sz w:val="20"/>
          <w:szCs w:val="20"/>
        </w:rPr>
        <w:t>NAZWA PRZEDMIOTU ZAMÓWIENIA:</w:t>
      </w:r>
    </w:p>
    <w:p w14:paraId="423E978D" w14:textId="77777777" w:rsidR="009251EB" w:rsidRPr="000719C7" w:rsidRDefault="009251EB" w:rsidP="009D498A">
      <w:pPr>
        <w:ind w:left="360"/>
        <w:jc w:val="both"/>
        <w:rPr>
          <w:rFonts w:asciiTheme="minorHAnsi" w:hAnsiTheme="minorHAnsi" w:cstheme="minorHAnsi"/>
          <w:sz w:val="20"/>
          <w:szCs w:val="20"/>
        </w:rPr>
      </w:pPr>
      <w:bookmarkStart w:id="2" w:name="_Hlk119414087"/>
      <w:r w:rsidRPr="000719C7">
        <w:rPr>
          <w:rFonts w:asciiTheme="minorHAnsi" w:hAnsiTheme="minorHAnsi" w:cstheme="minorHAnsi"/>
          <w:sz w:val="20"/>
          <w:szCs w:val="20"/>
        </w:rPr>
        <w:t>Wsparcie eksperckie w zakresie przeprowadzenia audytu KRI oraz przeglądu, aktualizacji i opracowania kompletnej dokumentacji Systemu Zarządzania Bezpieczeństwem Informacji (SZBI) zgodnej z normą ISO/IEC 27001:2022.</w:t>
      </w:r>
    </w:p>
    <w:p w14:paraId="7648D53C" w14:textId="77777777" w:rsidR="009251EB" w:rsidRPr="000719C7" w:rsidRDefault="009251EB" w:rsidP="009D498A">
      <w:pPr>
        <w:pStyle w:val="Akapitzlist"/>
        <w:spacing w:after="240"/>
        <w:ind w:left="0" w:right="1"/>
        <w:rPr>
          <w:rFonts w:asciiTheme="minorHAnsi" w:hAnsiTheme="minorHAnsi" w:cstheme="minorHAnsi"/>
          <w:color w:val="000000"/>
          <w:spacing w:val="11"/>
          <w:sz w:val="20"/>
          <w:szCs w:val="20"/>
        </w:rPr>
      </w:pPr>
    </w:p>
    <w:bookmarkEnd w:id="2"/>
    <w:p w14:paraId="632956E8" w14:textId="77777777" w:rsidR="009251EB" w:rsidRPr="000719C7" w:rsidRDefault="009251EB" w:rsidP="009D498A">
      <w:pPr>
        <w:pStyle w:val="Akapitzlist"/>
        <w:numPr>
          <w:ilvl w:val="0"/>
          <w:numId w:val="7"/>
        </w:numPr>
        <w:suppressAutoHyphens/>
        <w:spacing w:before="0" w:after="240"/>
        <w:ind w:right="1"/>
        <w:textAlignment w:val="baseline"/>
        <w:rPr>
          <w:rFonts w:asciiTheme="minorHAnsi" w:hAnsiTheme="minorHAnsi" w:cstheme="minorHAnsi"/>
          <w:b/>
          <w:color w:val="000000"/>
          <w:sz w:val="20"/>
          <w:szCs w:val="20"/>
        </w:rPr>
      </w:pPr>
      <w:r w:rsidRPr="000719C7">
        <w:rPr>
          <w:rFonts w:asciiTheme="minorHAnsi" w:hAnsiTheme="minorHAnsi" w:cstheme="minorHAnsi"/>
          <w:b/>
          <w:color w:val="000000"/>
          <w:sz w:val="20"/>
          <w:szCs w:val="20"/>
        </w:rPr>
        <w:t>NAZWA I ADRES ZAMAWIAJĄCEGO:</w:t>
      </w:r>
    </w:p>
    <w:p w14:paraId="17C1578E" w14:textId="423C1F95" w:rsidR="009251EB" w:rsidRPr="000719C7" w:rsidRDefault="009251EB" w:rsidP="009D498A">
      <w:pPr>
        <w:spacing w:after="240"/>
        <w:ind w:left="360" w:right="1"/>
        <w:rPr>
          <w:rFonts w:asciiTheme="minorHAnsi" w:hAnsiTheme="minorHAnsi" w:cstheme="minorHAnsi"/>
          <w:color w:val="000000"/>
          <w:spacing w:val="-1"/>
          <w:sz w:val="20"/>
          <w:szCs w:val="20"/>
        </w:rPr>
      </w:pPr>
      <w:r w:rsidRPr="000719C7">
        <w:rPr>
          <w:rFonts w:asciiTheme="minorHAnsi" w:hAnsiTheme="minorHAnsi" w:cstheme="minorHAnsi"/>
          <w:color w:val="000000"/>
          <w:spacing w:val="-1"/>
          <w:sz w:val="20"/>
          <w:szCs w:val="20"/>
        </w:rPr>
        <w:t xml:space="preserve">Gmina </w:t>
      </w:r>
      <w:r w:rsidR="001B76F1" w:rsidRPr="000719C7">
        <w:rPr>
          <w:rFonts w:asciiTheme="minorHAnsi" w:hAnsiTheme="minorHAnsi" w:cstheme="minorHAnsi"/>
          <w:color w:val="000000"/>
          <w:spacing w:val="-1"/>
          <w:sz w:val="20"/>
          <w:szCs w:val="20"/>
        </w:rPr>
        <w:t>Suwałki</w:t>
      </w:r>
      <w:r w:rsidR="00273C37">
        <w:rPr>
          <w:rFonts w:asciiTheme="minorHAnsi" w:hAnsiTheme="minorHAnsi" w:cstheme="minorHAnsi"/>
          <w:color w:val="000000"/>
          <w:spacing w:val="-1"/>
          <w:sz w:val="20"/>
          <w:szCs w:val="20"/>
        </w:rPr>
        <w:t xml:space="preserve">, </w:t>
      </w:r>
      <w:r w:rsidR="001B76F1" w:rsidRPr="000719C7">
        <w:rPr>
          <w:rFonts w:asciiTheme="minorHAnsi" w:hAnsiTheme="minorHAnsi" w:cstheme="minorHAnsi"/>
          <w:color w:val="000000"/>
          <w:spacing w:val="-1"/>
          <w:sz w:val="20"/>
          <w:szCs w:val="20"/>
        </w:rPr>
        <w:t>16-400</w:t>
      </w:r>
      <w:r w:rsidRPr="000719C7">
        <w:rPr>
          <w:rFonts w:asciiTheme="minorHAnsi" w:hAnsiTheme="minorHAnsi" w:cstheme="minorHAnsi"/>
          <w:color w:val="000000"/>
          <w:spacing w:val="-1"/>
          <w:sz w:val="20"/>
          <w:szCs w:val="20"/>
        </w:rPr>
        <w:t xml:space="preserve"> </w:t>
      </w:r>
      <w:r w:rsidR="001B76F1" w:rsidRPr="000719C7">
        <w:rPr>
          <w:rFonts w:asciiTheme="minorHAnsi" w:hAnsiTheme="minorHAnsi" w:cstheme="minorHAnsi"/>
          <w:color w:val="000000"/>
          <w:spacing w:val="-1"/>
          <w:sz w:val="20"/>
          <w:szCs w:val="20"/>
        </w:rPr>
        <w:t>Suwałki, ul. Świerkowa 45</w:t>
      </w:r>
    </w:p>
    <w:p w14:paraId="6F48AA97" w14:textId="77777777" w:rsidR="009251EB" w:rsidRPr="000719C7" w:rsidRDefault="009251EB" w:rsidP="009D498A">
      <w:pPr>
        <w:pStyle w:val="Default"/>
        <w:numPr>
          <w:ilvl w:val="0"/>
          <w:numId w:val="7"/>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POSTANOWIENIA OGÓLNE:</w:t>
      </w:r>
    </w:p>
    <w:p w14:paraId="51C5520C" w14:textId="77777777" w:rsidR="009251EB" w:rsidRPr="000719C7" w:rsidRDefault="009251EB" w:rsidP="009D498A">
      <w:pPr>
        <w:ind w:left="357"/>
        <w:jc w:val="both"/>
        <w:rPr>
          <w:rFonts w:asciiTheme="minorHAnsi" w:hAnsiTheme="minorHAnsi" w:cstheme="minorHAnsi"/>
          <w:sz w:val="20"/>
          <w:szCs w:val="20"/>
        </w:rPr>
      </w:pPr>
      <w:r w:rsidRPr="000719C7">
        <w:rPr>
          <w:rFonts w:asciiTheme="minorHAnsi" w:eastAsia="Arial Unicode MS" w:hAnsiTheme="minorHAnsi" w:cstheme="minorHAnsi"/>
          <w:sz w:val="20"/>
          <w:szCs w:val="20"/>
        </w:rPr>
        <w:t xml:space="preserve">Wartość niniejszego zamówienia nie przekracza kwoty 130.000 złotych netto. </w:t>
      </w:r>
      <w:r w:rsidRPr="000719C7">
        <w:rPr>
          <w:rFonts w:asciiTheme="minorHAnsi" w:hAnsiTheme="minorHAnsi" w:cstheme="minorHAnsi"/>
          <w:sz w:val="20"/>
          <w:szCs w:val="20"/>
        </w:rPr>
        <w:t>Zamawiający informuje, że postępowanie prowadzone jest z wyłączeniem ustawy Prawo zamówień publicznych, w oparciu zasady określone w niniejszym zapytaniu.</w:t>
      </w:r>
    </w:p>
    <w:p w14:paraId="111DC4DE" w14:textId="4332A88B" w:rsidR="009251EB" w:rsidRPr="000719C7" w:rsidRDefault="009251EB" w:rsidP="009D498A">
      <w:pPr>
        <w:suppressAutoHyphens/>
        <w:ind w:left="360" w:right="261"/>
        <w:jc w:val="both"/>
        <w:textAlignment w:val="baseline"/>
        <w:rPr>
          <w:rFonts w:asciiTheme="minorHAnsi" w:hAnsiTheme="minorHAnsi" w:cstheme="minorHAnsi"/>
          <w:sz w:val="20"/>
          <w:szCs w:val="20"/>
        </w:rPr>
      </w:pPr>
      <w:r w:rsidRPr="000719C7">
        <w:rPr>
          <w:rFonts w:asciiTheme="minorHAnsi" w:hAnsiTheme="minorHAnsi" w:cstheme="minorHAnsi"/>
          <w:sz w:val="20"/>
          <w:szCs w:val="20"/>
        </w:rPr>
        <w:t xml:space="preserve">Strona internetowa za pośrednictwem której prowadzone jest postępowanie </w:t>
      </w:r>
      <w:hyperlink r:id="rId11" w:history="1">
        <w:r w:rsidRPr="000719C7">
          <w:rPr>
            <w:rStyle w:val="Hipercze"/>
            <w:rFonts w:asciiTheme="minorHAnsi" w:hAnsiTheme="minorHAnsi" w:cstheme="minorHAnsi"/>
            <w:sz w:val="20"/>
            <w:szCs w:val="20"/>
          </w:rPr>
          <w:t>https://bazakonkurencyjnosci.funduszeeuropejskie.gov.pl/</w:t>
        </w:r>
      </w:hyperlink>
    </w:p>
    <w:p w14:paraId="765C5A20" w14:textId="77777777" w:rsidR="009251EB" w:rsidRPr="000719C7" w:rsidRDefault="009251EB" w:rsidP="009D498A">
      <w:pPr>
        <w:pStyle w:val="Default"/>
        <w:numPr>
          <w:ilvl w:val="0"/>
          <w:numId w:val="7"/>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 xml:space="preserve">CHARAKTERYSTYKA PRZEDMIOTU ZAMÓWIENIA: </w:t>
      </w:r>
    </w:p>
    <w:p w14:paraId="4FFA81A6" w14:textId="3EFA4A14" w:rsidR="009251EB" w:rsidRPr="000719C7" w:rsidRDefault="009251EB" w:rsidP="009D498A">
      <w:pPr>
        <w:suppressAutoHyphens/>
        <w:ind w:left="360" w:right="1"/>
        <w:textAlignment w:val="baseline"/>
        <w:rPr>
          <w:rFonts w:asciiTheme="minorHAnsi" w:hAnsiTheme="minorHAnsi" w:cstheme="minorHAnsi"/>
          <w:b/>
          <w:color w:val="000000"/>
          <w:sz w:val="20"/>
          <w:szCs w:val="20"/>
        </w:rPr>
      </w:pPr>
      <w:r w:rsidRPr="000719C7">
        <w:rPr>
          <w:rFonts w:asciiTheme="minorHAnsi" w:hAnsiTheme="minorHAnsi" w:cstheme="minorHAnsi"/>
          <w:b/>
          <w:color w:val="000000"/>
          <w:sz w:val="20"/>
          <w:szCs w:val="20"/>
        </w:rPr>
        <w:t>Opis przedmiotu zamówienia</w:t>
      </w:r>
    </w:p>
    <w:p w14:paraId="0D9FB47F" w14:textId="45ED04D3" w:rsidR="009251EB" w:rsidRPr="000719C7" w:rsidRDefault="009251EB" w:rsidP="009D498A">
      <w:pPr>
        <w:ind w:left="360"/>
        <w:jc w:val="both"/>
        <w:rPr>
          <w:rFonts w:asciiTheme="minorHAnsi" w:hAnsiTheme="minorHAnsi" w:cstheme="minorHAnsi"/>
          <w:sz w:val="20"/>
          <w:szCs w:val="20"/>
        </w:rPr>
      </w:pPr>
      <w:r w:rsidRPr="000719C7">
        <w:rPr>
          <w:rFonts w:asciiTheme="minorHAnsi" w:hAnsiTheme="minorHAnsi" w:cstheme="minorHAnsi"/>
          <w:sz w:val="20"/>
          <w:szCs w:val="20"/>
        </w:rPr>
        <w:t>Przedmiotem zamówienia jest wsparcie eksperckie w zakresie przeprowadzenia audytu KRI oraz przeglądu, aktualizacji i opracowania dokumentacji Systemu Zarządzania Bezpieczeństwem Informacji (SZBI) zgodnej z normą ISO/IEC 27001:202</w:t>
      </w:r>
      <w:r w:rsidR="009D498A" w:rsidRPr="000719C7">
        <w:rPr>
          <w:rFonts w:asciiTheme="minorHAnsi" w:hAnsiTheme="minorHAnsi" w:cstheme="minorHAnsi"/>
          <w:sz w:val="20"/>
          <w:szCs w:val="20"/>
        </w:rPr>
        <w:t>3</w:t>
      </w:r>
    </w:p>
    <w:p w14:paraId="1198DD01" w14:textId="7E89577F" w:rsidR="009251EB" w:rsidRPr="000719C7" w:rsidRDefault="009251EB" w:rsidP="009D498A">
      <w:pPr>
        <w:pStyle w:val="Akapitzlist"/>
        <w:ind w:left="0" w:firstLine="284"/>
        <w:rPr>
          <w:rFonts w:asciiTheme="minorHAnsi" w:hAnsiTheme="minorHAnsi" w:cstheme="minorHAnsi"/>
          <w:color w:val="000000"/>
          <w:spacing w:val="-1"/>
          <w:sz w:val="20"/>
          <w:szCs w:val="20"/>
        </w:rPr>
      </w:pPr>
      <w:r w:rsidRPr="000719C7">
        <w:rPr>
          <w:rFonts w:asciiTheme="minorHAnsi" w:hAnsiTheme="minorHAnsi" w:cstheme="minorHAnsi"/>
          <w:color w:val="000000"/>
          <w:spacing w:val="-1"/>
          <w:sz w:val="20"/>
          <w:szCs w:val="20"/>
        </w:rPr>
        <w:t xml:space="preserve"> Kod CPV 72800000-8: Usługi audytu komputerowego i testowania komputerów</w:t>
      </w:r>
    </w:p>
    <w:p w14:paraId="3063253D" w14:textId="24B96F4C" w:rsidR="009251EB" w:rsidRPr="000719C7" w:rsidRDefault="009251EB" w:rsidP="009D498A">
      <w:pPr>
        <w:pStyle w:val="Akapitzlist"/>
        <w:numPr>
          <w:ilvl w:val="0"/>
          <w:numId w:val="47"/>
        </w:numPr>
        <w:adjustRightInd w:val="0"/>
        <w:spacing w:before="100" w:beforeAutospacing="1" w:after="100" w:afterAutospacing="1"/>
        <w:ind w:left="567" w:hanging="283"/>
        <w:jc w:val="both"/>
        <w:rPr>
          <w:rFonts w:asciiTheme="minorHAnsi" w:hAnsiTheme="minorHAnsi" w:cstheme="minorHAnsi"/>
          <w:sz w:val="20"/>
          <w:szCs w:val="20"/>
        </w:rPr>
      </w:pPr>
      <w:r w:rsidRPr="000719C7">
        <w:rPr>
          <w:rFonts w:asciiTheme="minorHAnsi" w:hAnsiTheme="minorHAnsi" w:cstheme="minorHAnsi"/>
          <w:sz w:val="20"/>
          <w:szCs w:val="20"/>
          <w:lang w:eastAsia="pl-PL"/>
        </w:rPr>
        <w:lastRenderedPageBreak/>
        <w:t xml:space="preserve">Przedmiotem zamówienia jest: usługa polegająca na przeprowadzeniu audytu cyberbezpieczeństwa w Urzędzie </w:t>
      </w:r>
      <w:r w:rsidRPr="000719C7">
        <w:rPr>
          <w:rFonts w:asciiTheme="minorHAnsi" w:hAnsiTheme="minorHAnsi" w:cstheme="minorHAnsi"/>
          <w:sz w:val="20"/>
          <w:szCs w:val="20"/>
        </w:rPr>
        <w:t xml:space="preserve">Gminy </w:t>
      </w:r>
      <w:r w:rsidR="001B76F1" w:rsidRPr="000719C7">
        <w:rPr>
          <w:rFonts w:asciiTheme="minorHAnsi" w:hAnsiTheme="minorHAnsi" w:cstheme="minorHAnsi"/>
          <w:sz w:val="20"/>
          <w:szCs w:val="20"/>
        </w:rPr>
        <w:t>Suwałki</w:t>
      </w:r>
      <w:r w:rsidRPr="000719C7">
        <w:rPr>
          <w:rFonts w:asciiTheme="minorHAnsi" w:hAnsiTheme="minorHAnsi" w:cstheme="minorHAnsi"/>
          <w:sz w:val="20"/>
          <w:szCs w:val="20"/>
        </w:rPr>
        <w:t xml:space="preserve"> </w:t>
      </w:r>
      <w:r w:rsidR="00D25677" w:rsidRPr="000719C7">
        <w:rPr>
          <w:rFonts w:asciiTheme="minorHAnsi" w:hAnsiTheme="minorHAnsi" w:cstheme="minorHAnsi"/>
          <w:sz w:val="20"/>
          <w:szCs w:val="20"/>
        </w:rPr>
        <w:t xml:space="preserve">oraz jednostkach podległych </w:t>
      </w:r>
      <w:r w:rsidRPr="000719C7">
        <w:rPr>
          <w:rFonts w:asciiTheme="minorHAnsi" w:hAnsiTheme="minorHAnsi" w:cstheme="minorHAnsi"/>
          <w:sz w:val="20"/>
          <w:szCs w:val="20"/>
        </w:rPr>
        <w:t xml:space="preserve">w ramach projektu „Cyberbezpieczny </w:t>
      </w:r>
      <w:r w:rsidR="00361D03">
        <w:rPr>
          <w:rFonts w:asciiTheme="minorHAnsi" w:hAnsiTheme="minorHAnsi" w:cstheme="minorHAnsi"/>
          <w:sz w:val="20"/>
          <w:szCs w:val="20"/>
        </w:rPr>
        <w:t>S</w:t>
      </w:r>
      <w:r w:rsidRPr="000719C7">
        <w:rPr>
          <w:rFonts w:asciiTheme="minorHAnsi" w:hAnsiTheme="minorHAnsi" w:cstheme="minorHAnsi"/>
          <w:sz w:val="20"/>
          <w:szCs w:val="20"/>
        </w:rPr>
        <w:t>amorząd” w Gmin</w:t>
      </w:r>
      <w:r w:rsidR="00D60E53" w:rsidRPr="000719C7">
        <w:rPr>
          <w:rFonts w:asciiTheme="minorHAnsi" w:hAnsiTheme="minorHAnsi" w:cstheme="minorHAnsi"/>
          <w:sz w:val="20"/>
          <w:szCs w:val="20"/>
        </w:rPr>
        <w:t>ie</w:t>
      </w:r>
      <w:r w:rsidRPr="000719C7">
        <w:rPr>
          <w:rFonts w:asciiTheme="minorHAnsi" w:hAnsiTheme="minorHAnsi" w:cstheme="minorHAnsi"/>
          <w:sz w:val="20"/>
          <w:szCs w:val="20"/>
        </w:rPr>
        <w:t xml:space="preserve"> </w:t>
      </w:r>
      <w:r w:rsidR="001B76F1" w:rsidRPr="000719C7">
        <w:rPr>
          <w:rFonts w:asciiTheme="minorHAnsi" w:hAnsiTheme="minorHAnsi" w:cstheme="minorHAnsi"/>
          <w:sz w:val="20"/>
          <w:szCs w:val="20"/>
        </w:rPr>
        <w:t>Suwałki</w:t>
      </w:r>
      <w:r w:rsidRPr="000719C7">
        <w:rPr>
          <w:rFonts w:asciiTheme="minorHAnsi" w:hAnsiTheme="minorHAnsi" w:cstheme="minorHAnsi"/>
          <w:sz w:val="20"/>
          <w:szCs w:val="20"/>
        </w:rPr>
        <w:t xml:space="preserve"> zgodnie z zakresem oraz formularzem stanowiącym załącznik nr 6 do Regulaminu Konkursu Grantowego „Cyberbezpieczny </w:t>
      </w:r>
      <w:r w:rsidR="00A867A0">
        <w:rPr>
          <w:rFonts w:asciiTheme="minorHAnsi" w:hAnsiTheme="minorHAnsi" w:cstheme="minorHAnsi"/>
          <w:sz w:val="20"/>
          <w:szCs w:val="20"/>
        </w:rPr>
        <w:t>S</w:t>
      </w:r>
      <w:r w:rsidRPr="000719C7">
        <w:rPr>
          <w:rFonts w:asciiTheme="minorHAnsi" w:hAnsiTheme="minorHAnsi" w:cstheme="minorHAnsi"/>
          <w:sz w:val="20"/>
          <w:szCs w:val="20"/>
        </w:rPr>
        <w:t xml:space="preserve">amorząd” zakończonego raportem oraz opracowanie pełnej kompletnej dokumentacji </w:t>
      </w:r>
      <w:r w:rsidR="00755901" w:rsidRPr="000719C7">
        <w:rPr>
          <w:rFonts w:asciiTheme="minorHAnsi" w:hAnsiTheme="minorHAnsi" w:cstheme="minorHAnsi"/>
          <w:sz w:val="20"/>
          <w:szCs w:val="20"/>
        </w:rPr>
        <w:t xml:space="preserve">oraz </w:t>
      </w:r>
      <w:r w:rsidR="00755901" w:rsidRPr="000719C7">
        <w:rPr>
          <w:rFonts w:asciiTheme="minorHAnsi" w:hAnsiTheme="minorHAnsi" w:cstheme="minorHAnsi"/>
          <w:b/>
          <w:bCs/>
          <w:sz w:val="20"/>
          <w:szCs w:val="20"/>
        </w:rPr>
        <w:t>wdrożenie</w:t>
      </w:r>
      <w:r w:rsidR="00755901" w:rsidRPr="000719C7">
        <w:rPr>
          <w:rFonts w:asciiTheme="minorHAnsi" w:hAnsiTheme="minorHAnsi" w:cstheme="minorHAnsi"/>
          <w:sz w:val="20"/>
          <w:szCs w:val="20"/>
        </w:rPr>
        <w:t xml:space="preserve"> </w:t>
      </w:r>
      <w:r w:rsidRPr="000719C7">
        <w:rPr>
          <w:rFonts w:asciiTheme="minorHAnsi" w:hAnsiTheme="minorHAnsi" w:cstheme="minorHAnsi"/>
          <w:sz w:val="20"/>
          <w:szCs w:val="20"/>
        </w:rPr>
        <w:t>SZBI</w:t>
      </w:r>
      <w:r w:rsidR="001D2564" w:rsidRPr="000719C7">
        <w:rPr>
          <w:rFonts w:asciiTheme="minorHAnsi" w:hAnsiTheme="minorHAnsi" w:cstheme="minorHAnsi"/>
          <w:sz w:val="20"/>
          <w:szCs w:val="20"/>
        </w:rPr>
        <w:t xml:space="preserve"> </w:t>
      </w:r>
      <w:r w:rsidR="000A7DDC" w:rsidRPr="000719C7">
        <w:rPr>
          <w:rFonts w:asciiTheme="minorHAnsi" w:hAnsiTheme="minorHAnsi" w:cstheme="minorHAnsi"/>
          <w:sz w:val="20"/>
          <w:szCs w:val="20"/>
        </w:rPr>
        <w:t xml:space="preserve"> </w:t>
      </w:r>
      <w:r w:rsidRPr="000719C7">
        <w:rPr>
          <w:rFonts w:asciiTheme="minorHAnsi" w:hAnsiTheme="minorHAnsi" w:cstheme="minorHAnsi"/>
          <w:sz w:val="20"/>
          <w:szCs w:val="20"/>
        </w:rPr>
        <w:t xml:space="preserve"> </w:t>
      </w:r>
      <w:r w:rsidR="001D2564" w:rsidRPr="000719C7">
        <w:rPr>
          <w:rFonts w:asciiTheme="minorHAnsi" w:hAnsiTheme="minorHAnsi" w:cstheme="minorHAnsi"/>
          <w:sz w:val="20"/>
          <w:szCs w:val="20"/>
        </w:rPr>
        <w:t xml:space="preserve">(wraz z wykonaniem analizy ryzyka oraz oceny skutków DPIA) w </w:t>
      </w:r>
      <w:r w:rsidRPr="000719C7">
        <w:rPr>
          <w:rFonts w:asciiTheme="minorHAnsi" w:hAnsiTheme="minorHAnsi" w:cstheme="minorHAnsi"/>
          <w:sz w:val="20"/>
          <w:szCs w:val="20"/>
        </w:rPr>
        <w:t>oparciu o KRI/KSC i normę ISO27001. Wykonanie i przekazanie Raportu z Audytu</w:t>
      </w:r>
      <w:r w:rsidR="00D25677" w:rsidRPr="000719C7">
        <w:rPr>
          <w:rFonts w:asciiTheme="minorHAnsi" w:hAnsiTheme="minorHAnsi" w:cstheme="minorHAnsi"/>
          <w:sz w:val="20"/>
          <w:szCs w:val="20"/>
        </w:rPr>
        <w:t xml:space="preserve"> oraz diagnozy końcowej</w:t>
      </w:r>
      <w:r w:rsidRPr="000719C7">
        <w:rPr>
          <w:rFonts w:asciiTheme="minorHAnsi" w:hAnsiTheme="minorHAnsi" w:cstheme="minorHAnsi"/>
          <w:sz w:val="20"/>
          <w:szCs w:val="20"/>
        </w:rPr>
        <w:t xml:space="preserve"> (opis zakresu przeprowadzonych prac audytowych, analizę informacji zebranych podczas audytów, wnioski i zalecenia związane z rozwiązaniem występujących problemów, analiza złożonego zał. nr 6 konkursu grantowego).</w:t>
      </w:r>
    </w:p>
    <w:p w14:paraId="45C0D9AA" w14:textId="77777777" w:rsidR="00D25677" w:rsidRPr="000719C7" w:rsidRDefault="00D25677" w:rsidP="009D498A">
      <w:pPr>
        <w:pStyle w:val="Akapitzlist"/>
        <w:adjustRightInd w:val="0"/>
        <w:spacing w:before="100" w:beforeAutospacing="1" w:after="100" w:afterAutospacing="1"/>
        <w:ind w:left="567"/>
        <w:rPr>
          <w:rFonts w:asciiTheme="minorHAnsi" w:hAnsiTheme="minorHAnsi" w:cstheme="minorHAnsi"/>
          <w:sz w:val="20"/>
          <w:szCs w:val="20"/>
        </w:rPr>
      </w:pPr>
      <w:r w:rsidRPr="000719C7">
        <w:rPr>
          <w:rFonts w:asciiTheme="minorHAnsi" w:hAnsiTheme="minorHAnsi" w:cstheme="minorHAnsi"/>
          <w:sz w:val="20"/>
          <w:szCs w:val="20"/>
        </w:rPr>
        <w:t>Lista jednostek objętych zapytaniem:</w:t>
      </w:r>
    </w:p>
    <w:p w14:paraId="3CF4C287" w14:textId="19B14E58" w:rsidR="00D25677" w:rsidRPr="000719C7" w:rsidRDefault="00D25677" w:rsidP="00273C37">
      <w:pPr>
        <w:pStyle w:val="Akapitzlist"/>
        <w:numPr>
          <w:ilvl w:val="0"/>
          <w:numId w:val="62"/>
        </w:numPr>
        <w:spacing w:before="100" w:beforeAutospacing="1" w:after="100" w:afterAutospacing="1" w:line="276" w:lineRule="auto"/>
        <w:rPr>
          <w:rFonts w:asciiTheme="minorHAnsi" w:hAnsiTheme="minorHAnsi" w:cstheme="minorHAnsi"/>
          <w:sz w:val="20"/>
          <w:szCs w:val="20"/>
        </w:rPr>
      </w:pPr>
      <w:r w:rsidRPr="000719C7">
        <w:rPr>
          <w:rFonts w:asciiTheme="minorHAnsi" w:hAnsiTheme="minorHAnsi" w:cstheme="minorHAnsi"/>
          <w:sz w:val="20"/>
          <w:szCs w:val="20"/>
        </w:rPr>
        <w:t xml:space="preserve">Urząd </w:t>
      </w:r>
      <w:r w:rsidR="008B4B49" w:rsidRPr="000719C7">
        <w:rPr>
          <w:rFonts w:asciiTheme="minorHAnsi" w:hAnsiTheme="minorHAnsi" w:cstheme="minorHAnsi"/>
          <w:sz w:val="20"/>
          <w:szCs w:val="20"/>
        </w:rPr>
        <w:t>G</w:t>
      </w:r>
      <w:r w:rsidRPr="000719C7">
        <w:rPr>
          <w:rFonts w:asciiTheme="minorHAnsi" w:hAnsiTheme="minorHAnsi" w:cstheme="minorHAnsi"/>
          <w:sz w:val="20"/>
          <w:szCs w:val="20"/>
        </w:rPr>
        <w:t>miny Suwałki</w:t>
      </w:r>
    </w:p>
    <w:p w14:paraId="14D798ED" w14:textId="77777777" w:rsidR="00D25677" w:rsidRPr="000719C7" w:rsidRDefault="00D25677" w:rsidP="00273C37">
      <w:pPr>
        <w:pStyle w:val="Akapitzlist"/>
        <w:numPr>
          <w:ilvl w:val="0"/>
          <w:numId w:val="62"/>
        </w:numPr>
        <w:spacing w:before="100" w:beforeAutospacing="1" w:after="100" w:afterAutospacing="1" w:line="276" w:lineRule="auto"/>
        <w:rPr>
          <w:rFonts w:asciiTheme="minorHAnsi" w:hAnsiTheme="minorHAnsi" w:cstheme="minorHAnsi"/>
          <w:sz w:val="20"/>
          <w:szCs w:val="20"/>
        </w:rPr>
      </w:pPr>
      <w:bookmarkStart w:id="3" w:name="_Hlk176847778"/>
      <w:r w:rsidRPr="000719C7">
        <w:rPr>
          <w:rFonts w:asciiTheme="minorHAnsi" w:hAnsiTheme="minorHAnsi" w:cstheme="minorHAnsi"/>
          <w:sz w:val="20"/>
          <w:szCs w:val="20"/>
        </w:rPr>
        <w:t>Gminny Ośrodek Pomocy Społecznej w Suwałkach</w:t>
      </w:r>
    </w:p>
    <w:p w14:paraId="2E127472" w14:textId="77777777" w:rsidR="00D25677" w:rsidRPr="000719C7" w:rsidRDefault="00D25677" w:rsidP="00273C37">
      <w:pPr>
        <w:pStyle w:val="Akapitzlist"/>
        <w:numPr>
          <w:ilvl w:val="0"/>
          <w:numId w:val="62"/>
        </w:numPr>
        <w:spacing w:before="100" w:beforeAutospacing="1" w:after="100" w:afterAutospacing="1" w:line="276" w:lineRule="auto"/>
        <w:rPr>
          <w:rFonts w:asciiTheme="minorHAnsi" w:hAnsiTheme="minorHAnsi" w:cstheme="minorHAnsi"/>
          <w:sz w:val="20"/>
          <w:szCs w:val="20"/>
        </w:rPr>
      </w:pPr>
      <w:bookmarkStart w:id="4" w:name="_Hlk176847918"/>
      <w:bookmarkEnd w:id="3"/>
      <w:r w:rsidRPr="000719C7">
        <w:rPr>
          <w:rFonts w:asciiTheme="minorHAnsi" w:hAnsiTheme="minorHAnsi" w:cstheme="minorHAnsi"/>
          <w:sz w:val="20"/>
          <w:szCs w:val="20"/>
        </w:rPr>
        <w:t>Szkoła Podstawowa im. Lotników Polskich w Płocicznie-Tartak</w:t>
      </w:r>
    </w:p>
    <w:bookmarkEnd w:id="4"/>
    <w:p w14:paraId="150A03AC" w14:textId="77777777" w:rsidR="00D25677" w:rsidRPr="000719C7" w:rsidRDefault="00D25677" w:rsidP="00273C37">
      <w:pPr>
        <w:pStyle w:val="Akapitzlist"/>
        <w:numPr>
          <w:ilvl w:val="0"/>
          <w:numId w:val="62"/>
        </w:numPr>
        <w:spacing w:before="100" w:beforeAutospacing="1" w:after="100" w:afterAutospacing="1" w:line="276" w:lineRule="auto"/>
        <w:rPr>
          <w:rFonts w:asciiTheme="minorHAnsi" w:hAnsiTheme="minorHAnsi" w:cstheme="minorHAnsi"/>
          <w:sz w:val="20"/>
          <w:szCs w:val="20"/>
        </w:rPr>
      </w:pPr>
      <w:r w:rsidRPr="000719C7">
        <w:rPr>
          <w:rFonts w:asciiTheme="minorHAnsi" w:hAnsiTheme="minorHAnsi" w:cstheme="minorHAnsi"/>
          <w:sz w:val="20"/>
          <w:szCs w:val="20"/>
        </w:rPr>
        <w:t>Szkoła Podstawowa im. Marii Konopnickiej w Starym Folwarku</w:t>
      </w:r>
    </w:p>
    <w:p w14:paraId="3C3B912F" w14:textId="77777777" w:rsidR="00D25677" w:rsidRPr="000719C7" w:rsidRDefault="00D25677" w:rsidP="00273C37">
      <w:pPr>
        <w:pStyle w:val="Akapitzlist"/>
        <w:numPr>
          <w:ilvl w:val="0"/>
          <w:numId w:val="62"/>
        </w:numPr>
        <w:spacing w:before="100" w:beforeAutospacing="1" w:after="100" w:afterAutospacing="1" w:line="276" w:lineRule="auto"/>
        <w:rPr>
          <w:rFonts w:asciiTheme="minorHAnsi" w:hAnsiTheme="minorHAnsi" w:cstheme="minorHAnsi"/>
          <w:sz w:val="20"/>
          <w:szCs w:val="20"/>
        </w:rPr>
      </w:pPr>
      <w:r w:rsidRPr="000719C7">
        <w:rPr>
          <w:rFonts w:asciiTheme="minorHAnsi" w:hAnsiTheme="minorHAnsi" w:cstheme="minorHAnsi"/>
          <w:sz w:val="20"/>
          <w:szCs w:val="20"/>
        </w:rPr>
        <w:t>Szkoła Podstawowa im. Papieża Jana Pawła II w Nowej Wsi:</w:t>
      </w:r>
    </w:p>
    <w:p w14:paraId="543D9EA6" w14:textId="77777777" w:rsidR="00D25677" w:rsidRPr="000719C7" w:rsidRDefault="00D25677" w:rsidP="00273C37">
      <w:pPr>
        <w:pStyle w:val="Akapitzlist"/>
        <w:numPr>
          <w:ilvl w:val="0"/>
          <w:numId w:val="62"/>
        </w:numPr>
        <w:spacing w:before="100" w:beforeAutospacing="1" w:after="100" w:afterAutospacing="1" w:line="276" w:lineRule="auto"/>
        <w:rPr>
          <w:rFonts w:asciiTheme="minorHAnsi" w:hAnsiTheme="minorHAnsi" w:cstheme="minorHAnsi"/>
          <w:sz w:val="20"/>
          <w:szCs w:val="20"/>
        </w:rPr>
      </w:pPr>
      <w:r w:rsidRPr="000719C7">
        <w:rPr>
          <w:rFonts w:asciiTheme="minorHAnsi" w:hAnsiTheme="minorHAnsi" w:cstheme="minorHAnsi"/>
          <w:sz w:val="20"/>
          <w:szCs w:val="20"/>
        </w:rPr>
        <w:t>Szkoła Podstawowa im. 2 Pułku Ułanów Grochowskich w Przebrodzie</w:t>
      </w:r>
    </w:p>
    <w:p w14:paraId="66985FA3" w14:textId="099A5BB3" w:rsidR="009251EB" w:rsidRPr="000719C7" w:rsidRDefault="00D25677" w:rsidP="00273C37">
      <w:pPr>
        <w:pStyle w:val="Akapitzlist"/>
        <w:numPr>
          <w:ilvl w:val="0"/>
          <w:numId w:val="62"/>
        </w:numPr>
        <w:spacing w:before="100" w:beforeAutospacing="1" w:after="100" w:afterAutospacing="1" w:line="276" w:lineRule="auto"/>
        <w:rPr>
          <w:rFonts w:asciiTheme="minorHAnsi" w:hAnsiTheme="minorHAnsi" w:cstheme="minorHAnsi"/>
          <w:sz w:val="20"/>
          <w:szCs w:val="20"/>
        </w:rPr>
      </w:pPr>
      <w:r w:rsidRPr="000719C7">
        <w:rPr>
          <w:rFonts w:asciiTheme="minorHAnsi" w:hAnsiTheme="minorHAnsi" w:cstheme="minorHAnsi"/>
          <w:sz w:val="20"/>
          <w:szCs w:val="20"/>
        </w:rPr>
        <w:t>Gminny Zespół Ekonomiczno-Administracyjny Szkół</w:t>
      </w:r>
    </w:p>
    <w:p w14:paraId="28D272E4" w14:textId="77777777" w:rsidR="00D25677" w:rsidRPr="000719C7" w:rsidRDefault="00D25677" w:rsidP="009D498A">
      <w:pPr>
        <w:pStyle w:val="Akapitzlist"/>
        <w:adjustRightInd w:val="0"/>
        <w:spacing w:before="100" w:beforeAutospacing="1" w:after="100" w:afterAutospacing="1"/>
        <w:ind w:left="567"/>
        <w:rPr>
          <w:rFonts w:asciiTheme="minorHAnsi" w:hAnsiTheme="minorHAnsi" w:cstheme="minorHAnsi"/>
          <w:sz w:val="20"/>
          <w:szCs w:val="20"/>
        </w:rPr>
      </w:pPr>
    </w:p>
    <w:p w14:paraId="7E99DF2E" w14:textId="77777777" w:rsidR="009251EB" w:rsidRPr="000719C7" w:rsidRDefault="009251EB" w:rsidP="009D498A">
      <w:pPr>
        <w:pStyle w:val="Akapitzlist"/>
        <w:widowControl w:val="0"/>
        <w:numPr>
          <w:ilvl w:val="0"/>
          <w:numId w:val="47"/>
        </w:numPr>
        <w:autoSpaceDE w:val="0"/>
        <w:autoSpaceDN w:val="0"/>
        <w:spacing w:before="0" w:after="0"/>
        <w:ind w:left="567" w:hanging="283"/>
        <w:contextualSpacing w:val="0"/>
        <w:jc w:val="both"/>
        <w:rPr>
          <w:rFonts w:asciiTheme="minorHAnsi" w:hAnsiTheme="minorHAnsi" w:cstheme="minorHAnsi"/>
          <w:sz w:val="20"/>
          <w:szCs w:val="20"/>
        </w:rPr>
      </w:pPr>
      <w:r w:rsidRPr="000719C7">
        <w:rPr>
          <w:rFonts w:asciiTheme="minorHAnsi" w:hAnsiTheme="minorHAnsi" w:cstheme="minorHAnsi"/>
          <w:sz w:val="20"/>
          <w:szCs w:val="20"/>
        </w:rPr>
        <w:t>Audyt musi być przeprowadzony przez co najmniej 2 audytorów posiadających certyfikaty określone w Rozporządzeniu Ministra Cyfryzacji z dnia 12 października 2018 r. w sprawie wykazu certyfikatów uprawniających do przeprowadzenia audytu (Dz.U.2018 poz.1999). Audyt musi byś wykonany przez audytorów posiadających uprawnienia i doświadczenie opisane szczegółowo w pkt V. przedmiotowego Zapytania – „V. WYMAGANIA DOTYCZĄCE PRZEDMIOTU ZAMÓWIENIA”.</w:t>
      </w:r>
    </w:p>
    <w:p w14:paraId="46C32D08" w14:textId="77777777" w:rsidR="009251EB" w:rsidRPr="007E6683" w:rsidRDefault="009251EB" w:rsidP="007E6683">
      <w:pPr>
        <w:spacing w:line="240" w:lineRule="auto"/>
        <w:rPr>
          <w:rFonts w:asciiTheme="minorHAnsi" w:hAnsiTheme="minorHAnsi" w:cstheme="minorHAnsi"/>
          <w:sz w:val="16"/>
          <w:szCs w:val="16"/>
          <w:lang w:eastAsia="pl-PL"/>
        </w:rPr>
      </w:pPr>
    </w:p>
    <w:p w14:paraId="48A37721" w14:textId="77777777" w:rsidR="009251EB" w:rsidRPr="000719C7" w:rsidRDefault="009251EB" w:rsidP="009D498A">
      <w:pPr>
        <w:pStyle w:val="Default"/>
        <w:numPr>
          <w:ilvl w:val="0"/>
          <w:numId w:val="7"/>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WYMAGANIA DOTYCZĄCE PRZEDMIOTU ZAMÓWIENIA:</w:t>
      </w:r>
    </w:p>
    <w:p w14:paraId="421E040E" w14:textId="480D725F" w:rsidR="009251EB" w:rsidRPr="000719C7" w:rsidRDefault="009251EB" w:rsidP="009D498A">
      <w:pPr>
        <w:pStyle w:val="NormalnyWeb"/>
        <w:spacing w:line="360" w:lineRule="auto"/>
        <w:ind w:firstLine="360"/>
        <w:rPr>
          <w:rFonts w:asciiTheme="minorHAnsi" w:eastAsia="OpenSymbol" w:hAnsiTheme="minorHAnsi" w:cstheme="minorHAnsi"/>
          <w:sz w:val="20"/>
          <w:szCs w:val="20"/>
        </w:rPr>
      </w:pPr>
      <w:r w:rsidRPr="000719C7">
        <w:rPr>
          <w:rFonts w:asciiTheme="minorHAnsi" w:eastAsia="OpenSymbol" w:hAnsiTheme="minorHAnsi" w:cstheme="minorHAnsi"/>
          <w:sz w:val="20"/>
          <w:szCs w:val="20"/>
        </w:rPr>
        <w:t xml:space="preserve">O udzielenie zamówienia mogą̨ ubiegać się̨ Wykonawcy, którzy spełniają̨ określone poniżej warunki: </w:t>
      </w:r>
    </w:p>
    <w:p w14:paraId="148E697A" w14:textId="77777777" w:rsidR="009251EB" w:rsidRPr="000719C7" w:rsidRDefault="009251EB" w:rsidP="007E6683">
      <w:pPr>
        <w:pStyle w:val="NormalnyWeb"/>
        <w:numPr>
          <w:ilvl w:val="0"/>
          <w:numId w:val="48"/>
        </w:numPr>
        <w:tabs>
          <w:tab w:val="num" w:pos="709"/>
        </w:tabs>
        <w:suppressAutoHyphens w:val="0"/>
        <w:autoSpaceDN/>
        <w:spacing w:beforeAutospacing="1" w:afterAutospacing="1"/>
        <w:ind w:left="426" w:hanging="142"/>
        <w:jc w:val="both"/>
        <w:textAlignment w:val="auto"/>
        <w:rPr>
          <w:rFonts w:asciiTheme="minorHAnsi" w:hAnsiTheme="minorHAnsi" w:cstheme="minorHAnsi"/>
          <w:sz w:val="20"/>
          <w:szCs w:val="20"/>
        </w:rPr>
      </w:pPr>
      <w:r w:rsidRPr="000719C7">
        <w:rPr>
          <w:rFonts w:asciiTheme="minorHAnsi" w:hAnsiTheme="minorHAnsi" w:cstheme="minorHAnsi"/>
          <w:sz w:val="20"/>
          <w:szCs w:val="20"/>
        </w:rPr>
        <w:t xml:space="preserve">Wymaga się̨ aby wykonawca dysponował co najmniej dwoma audytorami posiadającymi uprawnienia na podstawie certyfikatów wskazanych w Rozporządzeniu Ministra Cyfryzacji z dnia 12 października 2018 r. w sprawie wykazu certyfikatów uprawniających do przeprowadzenia audytu (Dz.U. 2018 poz. 1999) w rozumieniu art. 15 ustawy z dnia 5 lipca 2018 r. o krajowym systemie cyberbezpieczeństwa (t.j. Dz.U. 2020 poz. 1369 ze zm.). </w:t>
      </w:r>
    </w:p>
    <w:p w14:paraId="36711F60" w14:textId="77777777" w:rsidR="009251EB" w:rsidRPr="000719C7" w:rsidRDefault="009251EB" w:rsidP="009D498A">
      <w:pPr>
        <w:pStyle w:val="NormalnyWeb"/>
        <w:suppressAutoHyphens w:val="0"/>
        <w:autoSpaceDN/>
        <w:spacing w:beforeAutospacing="1" w:afterAutospacing="1" w:line="360" w:lineRule="auto"/>
        <w:ind w:left="709"/>
        <w:jc w:val="both"/>
        <w:textAlignment w:val="auto"/>
        <w:rPr>
          <w:rFonts w:asciiTheme="minorHAnsi" w:hAnsiTheme="minorHAnsi" w:cstheme="minorHAnsi"/>
          <w:sz w:val="20"/>
          <w:szCs w:val="20"/>
        </w:rPr>
      </w:pPr>
      <w:r w:rsidRPr="000719C7">
        <w:rPr>
          <w:rFonts w:asciiTheme="minorHAnsi" w:hAnsiTheme="minorHAnsi" w:cstheme="minorHAnsi"/>
          <w:sz w:val="20"/>
          <w:szCs w:val="20"/>
        </w:rPr>
        <w:t>Wykaz certyfikatów wskazanych w w/w rozporządzeniu:</w:t>
      </w:r>
    </w:p>
    <w:p w14:paraId="2CCD663D"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rPr>
      </w:pPr>
      <w:r w:rsidRPr="000719C7">
        <w:rPr>
          <w:rFonts w:asciiTheme="minorHAnsi" w:hAnsiTheme="minorHAnsi" w:cstheme="minorHAnsi"/>
          <w:sz w:val="20"/>
          <w:szCs w:val="20"/>
        </w:rPr>
        <w:t>Certified Internal Auditor (CIA);</w:t>
      </w:r>
    </w:p>
    <w:p w14:paraId="5ED80D1F"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lang w:val="en-US"/>
        </w:rPr>
      </w:pPr>
      <w:r w:rsidRPr="000719C7">
        <w:rPr>
          <w:rFonts w:asciiTheme="minorHAnsi" w:hAnsiTheme="minorHAnsi" w:cstheme="minorHAnsi"/>
          <w:sz w:val="20"/>
          <w:szCs w:val="20"/>
          <w:lang w:val="en-US"/>
        </w:rPr>
        <w:t>Certified Information System Auditor (CISA);</w:t>
      </w:r>
    </w:p>
    <w:p w14:paraId="217C4BBC"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rPr>
      </w:pPr>
      <w:r w:rsidRPr="000719C7">
        <w:rPr>
          <w:rFonts w:asciiTheme="minorHAnsi" w:hAnsiTheme="minorHAnsi" w:cstheme="minorHAnsi"/>
          <w:sz w:val="20"/>
          <w:szCs w:val="20"/>
        </w:rPr>
        <w:t>Certyfikat audytora wiodącego systemu zarządzania bezpieczeństwem informacji według normy PN-EN ISO/IEC 27001 wydany przez jednostkę oceniającą zgodność, akredytowaną zgodnie z przepisami ustawy z dnia 13 kwietnia 2016 r. o systemach oceny zgodności i nadzoru rynku (Dz. U. z 2017 r. poz. 1398 oraz z 2018 r. poz. 650 i 1338), w zakresie certyfikacji osób;</w:t>
      </w:r>
    </w:p>
    <w:p w14:paraId="38722D3C"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rPr>
      </w:pPr>
      <w:r w:rsidRPr="000719C7">
        <w:rPr>
          <w:rFonts w:asciiTheme="minorHAnsi" w:hAnsiTheme="minorHAnsi" w:cstheme="minorHAnsi"/>
          <w:sz w:val="20"/>
          <w:szCs w:val="20"/>
        </w:rPr>
        <w:lastRenderedPageBreak/>
        <w:t>Certyfikat audytora wiodącego systemu zarządzania ciągłością działania PN-EN ISO 22301 wydany przez jednostkę oceniającą zgodność, akredytowaną zgodnie z przepisami ustawy z dnia 13 kwietnia 2016r. o systemach oceny zgodności i nadzoru rynku, w zakresie certyfikacji osób;</w:t>
      </w:r>
    </w:p>
    <w:p w14:paraId="0F3E2AA5"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lang w:val="en-US"/>
        </w:rPr>
      </w:pPr>
      <w:r w:rsidRPr="000719C7">
        <w:rPr>
          <w:rFonts w:asciiTheme="minorHAnsi" w:hAnsiTheme="minorHAnsi" w:cstheme="minorHAnsi"/>
          <w:sz w:val="20"/>
          <w:szCs w:val="20"/>
          <w:lang w:val="en-US"/>
        </w:rPr>
        <w:t>Certified Information Security Manager (CISM);</w:t>
      </w:r>
    </w:p>
    <w:p w14:paraId="5EF6B93B"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lang w:val="en-US"/>
        </w:rPr>
      </w:pPr>
      <w:r w:rsidRPr="000719C7">
        <w:rPr>
          <w:rFonts w:asciiTheme="minorHAnsi" w:hAnsiTheme="minorHAnsi" w:cstheme="minorHAnsi"/>
          <w:sz w:val="20"/>
          <w:szCs w:val="20"/>
          <w:lang w:val="en-US"/>
        </w:rPr>
        <w:t>Certified in Risk and Information Systems Control (CRISC);</w:t>
      </w:r>
    </w:p>
    <w:p w14:paraId="3A2CFC9A"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lang w:val="en-US"/>
        </w:rPr>
      </w:pPr>
      <w:r w:rsidRPr="000719C7">
        <w:rPr>
          <w:rFonts w:asciiTheme="minorHAnsi" w:hAnsiTheme="minorHAnsi" w:cstheme="minorHAnsi"/>
          <w:sz w:val="20"/>
          <w:szCs w:val="20"/>
          <w:lang w:val="en-US"/>
        </w:rPr>
        <w:t>Certified in the Governance of Enterprise IT (CGEIT);</w:t>
      </w:r>
    </w:p>
    <w:p w14:paraId="6AE3768F"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lang w:val="en-US"/>
        </w:rPr>
      </w:pPr>
      <w:r w:rsidRPr="000719C7">
        <w:rPr>
          <w:rFonts w:asciiTheme="minorHAnsi" w:hAnsiTheme="minorHAnsi" w:cstheme="minorHAnsi"/>
          <w:sz w:val="20"/>
          <w:szCs w:val="20"/>
          <w:lang w:val="en-US"/>
        </w:rPr>
        <w:t>Certified Information Systems Security Professional (CISSP);</w:t>
      </w:r>
    </w:p>
    <w:p w14:paraId="33484B41" w14:textId="77777777" w:rsidR="009251EB" w:rsidRPr="000719C7" w:rsidRDefault="009251EB" w:rsidP="007E6683">
      <w:pPr>
        <w:pStyle w:val="Akapitzlist"/>
        <w:numPr>
          <w:ilvl w:val="0"/>
          <w:numId w:val="49"/>
        </w:numPr>
        <w:spacing w:before="0" w:after="0" w:line="240" w:lineRule="auto"/>
        <w:ind w:left="993" w:hanging="284"/>
        <w:jc w:val="both"/>
        <w:rPr>
          <w:rFonts w:asciiTheme="minorHAnsi" w:hAnsiTheme="minorHAnsi" w:cstheme="minorHAnsi"/>
          <w:sz w:val="20"/>
          <w:szCs w:val="20"/>
          <w:lang w:val="en-US"/>
        </w:rPr>
      </w:pPr>
      <w:r w:rsidRPr="000719C7">
        <w:rPr>
          <w:rFonts w:asciiTheme="minorHAnsi" w:hAnsiTheme="minorHAnsi" w:cstheme="minorHAnsi"/>
          <w:sz w:val="20"/>
          <w:szCs w:val="20"/>
          <w:lang w:val="en-US"/>
        </w:rPr>
        <w:t>Systems Security Certified Practitioner (SSCP);</w:t>
      </w:r>
    </w:p>
    <w:p w14:paraId="777BC777" w14:textId="77777777" w:rsidR="009251EB" w:rsidRPr="000719C7" w:rsidRDefault="009251EB" w:rsidP="007E6683">
      <w:pPr>
        <w:pStyle w:val="Akapitzlist"/>
        <w:numPr>
          <w:ilvl w:val="0"/>
          <w:numId w:val="49"/>
        </w:numPr>
        <w:tabs>
          <w:tab w:val="left" w:pos="851"/>
        </w:tabs>
        <w:spacing w:before="0" w:after="0" w:line="240" w:lineRule="auto"/>
        <w:ind w:left="993" w:hanging="284"/>
        <w:jc w:val="both"/>
        <w:rPr>
          <w:rFonts w:asciiTheme="minorHAnsi" w:hAnsiTheme="minorHAnsi" w:cstheme="minorHAnsi"/>
          <w:sz w:val="20"/>
          <w:szCs w:val="20"/>
        </w:rPr>
      </w:pPr>
      <w:r w:rsidRPr="000719C7">
        <w:rPr>
          <w:rFonts w:asciiTheme="minorHAnsi" w:hAnsiTheme="minorHAnsi" w:cstheme="minorHAnsi"/>
          <w:sz w:val="20"/>
          <w:szCs w:val="20"/>
        </w:rPr>
        <w:t>Certified Reliability Professional;</w:t>
      </w:r>
    </w:p>
    <w:p w14:paraId="0926230F" w14:textId="15B04BF7" w:rsidR="009251EB" w:rsidRPr="000719C7" w:rsidRDefault="009251EB" w:rsidP="007E6683">
      <w:pPr>
        <w:pStyle w:val="Akapitzlist"/>
        <w:numPr>
          <w:ilvl w:val="0"/>
          <w:numId w:val="49"/>
        </w:numPr>
        <w:tabs>
          <w:tab w:val="left" w:pos="851"/>
        </w:tabs>
        <w:spacing w:before="0" w:after="0" w:line="240" w:lineRule="auto"/>
        <w:ind w:left="993" w:hanging="284"/>
        <w:jc w:val="both"/>
        <w:rPr>
          <w:rFonts w:asciiTheme="minorHAnsi" w:hAnsiTheme="minorHAnsi" w:cstheme="minorHAnsi"/>
          <w:sz w:val="20"/>
          <w:szCs w:val="20"/>
        </w:rPr>
      </w:pPr>
      <w:r w:rsidRPr="000719C7">
        <w:rPr>
          <w:rFonts w:asciiTheme="minorHAnsi" w:hAnsiTheme="minorHAnsi" w:cstheme="minorHAnsi"/>
          <w:sz w:val="20"/>
          <w:szCs w:val="20"/>
        </w:rPr>
        <w:t>Certyfikaty uprawniające do posiadania tytułu ISA/IEC 62443 Cybersecurity Expert.</w:t>
      </w:r>
    </w:p>
    <w:p w14:paraId="171BA163" w14:textId="11676B4D" w:rsidR="009251EB" w:rsidRPr="000719C7" w:rsidRDefault="009251EB" w:rsidP="007E6683">
      <w:pPr>
        <w:tabs>
          <w:tab w:val="left" w:pos="851"/>
        </w:tabs>
        <w:spacing w:line="240" w:lineRule="auto"/>
        <w:ind w:left="426"/>
        <w:jc w:val="both"/>
        <w:rPr>
          <w:rFonts w:asciiTheme="minorHAnsi" w:hAnsiTheme="minorHAnsi" w:cstheme="minorHAnsi"/>
          <w:sz w:val="20"/>
          <w:szCs w:val="20"/>
        </w:rPr>
      </w:pPr>
      <w:r w:rsidRPr="000719C7">
        <w:rPr>
          <w:rFonts w:asciiTheme="minorHAnsi" w:hAnsiTheme="minorHAnsi" w:cstheme="minorHAnsi"/>
          <w:sz w:val="20"/>
          <w:szCs w:val="20"/>
        </w:rPr>
        <w:t xml:space="preserve">2. Wykonawcy ubiegający się o realizację zamówienia powinni posiadać niezbędną wiedzę </w:t>
      </w:r>
      <w:r w:rsidR="00A5286D">
        <w:rPr>
          <w:rFonts w:asciiTheme="minorHAnsi" w:hAnsiTheme="minorHAnsi" w:cstheme="minorHAnsi"/>
          <w:sz w:val="20"/>
          <w:szCs w:val="20"/>
        </w:rPr>
        <w:t xml:space="preserve">i </w:t>
      </w:r>
      <w:r w:rsidRPr="000719C7">
        <w:rPr>
          <w:rFonts w:asciiTheme="minorHAnsi" w:hAnsiTheme="minorHAnsi" w:cstheme="minorHAnsi"/>
          <w:sz w:val="20"/>
          <w:szCs w:val="20"/>
        </w:rPr>
        <w:t>doświadczenie oraz dysponować odpowiednimi zasobami osobowymi umożliwiającymi</w:t>
      </w:r>
      <w:r w:rsidR="00A5286D">
        <w:rPr>
          <w:rFonts w:asciiTheme="minorHAnsi" w:hAnsiTheme="minorHAnsi" w:cstheme="minorHAnsi"/>
          <w:sz w:val="20"/>
          <w:szCs w:val="20"/>
        </w:rPr>
        <w:t xml:space="preserve"> </w:t>
      </w:r>
      <w:r w:rsidRPr="000719C7">
        <w:rPr>
          <w:rFonts w:asciiTheme="minorHAnsi" w:hAnsiTheme="minorHAnsi" w:cstheme="minorHAnsi"/>
          <w:sz w:val="20"/>
          <w:szCs w:val="20"/>
        </w:rPr>
        <w:t>wykonanie przedmiotu zamówienia, a o udział w zamówieniu mogą ubiegać się Wykonawcy,</w:t>
      </w:r>
      <w:r w:rsidR="00A5286D">
        <w:rPr>
          <w:rFonts w:asciiTheme="minorHAnsi" w:hAnsiTheme="minorHAnsi" w:cstheme="minorHAnsi"/>
          <w:sz w:val="20"/>
          <w:szCs w:val="20"/>
        </w:rPr>
        <w:t xml:space="preserve"> </w:t>
      </w:r>
      <w:r w:rsidRPr="000719C7">
        <w:rPr>
          <w:rFonts w:asciiTheme="minorHAnsi" w:hAnsiTheme="minorHAnsi" w:cstheme="minorHAnsi"/>
          <w:sz w:val="20"/>
          <w:szCs w:val="20"/>
        </w:rPr>
        <w:t>którzy spełniają następujące warunki w zakresie doświadczenia:</w:t>
      </w:r>
    </w:p>
    <w:p w14:paraId="1A0B0984" w14:textId="63C4E99D" w:rsidR="009251EB" w:rsidRPr="000719C7" w:rsidRDefault="009251EB" w:rsidP="007E6683">
      <w:pPr>
        <w:tabs>
          <w:tab w:val="left" w:pos="851"/>
        </w:tabs>
        <w:spacing w:line="240" w:lineRule="auto"/>
        <w:ind w:left="709" w:hanging="283"/>
        <w:jc w:val="both"/>
        <w:rPr>
          <w:rFonts w:asciiTheme="minorHAnsi" w:hAnsiTheme="minorHAnsi" w:cstheme="minorHAnsi"/>
          <w:sz w:val="20"/>
          <w:szCs w:val="20"/>
        </w:rPr>
      </w:pPr>
      <w:r w:rsidRPr="000719C7">
        <w:rPr>
          <w:rFonts w:asciiTheme="minorHAnsi" w:hAnsiTheme="minorHAnsi" w:cstheme="minorHAnsi"/>
          <w:sz w:val="20"/>
          <w:szCs w:val="20"/>
        </w:rPr>
        <w:t>a) w okresie od 01.01.2021 r. wykonali (tj. świadczyli, zrealizowali, zakończyli) co</w:t>
      </w:r>
      <w:r w:rsidR="00A5286D">
        <w:rPr>
          <w:rFonts w:asciiTheme="minorHAnsi" w:hAnsiTheme="minorHAnsi" w:cstheme="minorHAnsi"/>
          <w:sz w:val="20"/>
          <w:szCs w:val="20"/>
        </w:rPr>
        <w:t xml:space="preserve"> </w:t>
      </w:r>
      <w:r w:rsidRPr="000719C7">
        <w:rPr>
          <w:rFonts w:asciiTheme="minorHAnsi" w:hAnsiTheme="minorHAnsi" w:cstheme="minorHAnsi"/>
          <w:sz w:val="20"/>
          <w:szCs w:val="20"/>
        </w:rPr>
        <w:t>najmniej:</w:t>
      </w:r>
    </w:p>
    <w:p w14:paraId="3478C96C" w14:textId="77777777" w:rsidR="009251EB" w:rsidRPr="000719C7" w:rsidRDefault="009251EB" w:rsidP="00820278">
      <w:pPr>
        <w:tabs>
          <w:tab w:val="left" w:pos="851"/>
        </w:tabs>
        <w:spacing w:line="240" w:lineRule="auto"/>
        <w:ind w:left="709" w:hanging="283"/>
        <w:jc w:val="both"/>
        <w:rPr>
          <w:rFonts w:asciiTheme="minorHAnsi" w:hAnsiTheme="minorHAnsi" w:cstheme="minorHAnsi"/>
          <w:sz w:val="20"/>
          <w:szCs w:val="20"/>
        </w:rPr>
      </w:pPr>
      <w:r w:rsidRPr="000719C7">
        <w:rPr>
          <w:rFonts w:asciiTheme="minorHAnsi" w:hAnsiTheme="minorHAnsi" w:cstheme="minorHAnsi"/>
          <w:sz w:val="20"/>
          <w:szCs w:val="20"/>
        </w:rPr>
        <w:t xml:space="preserve"> - 2 usługi przeprowadzenia audytów cyberbezpieczeństwa w podmiotach publicznych, w kwocie co najmniej 5000 zł każdy,</w:t>
      </w:r>
    </w:p>
    <w:p w14:paraId="18D3FE1E" w14:textId="568C7748" w:rsidR="009251EB" w:rsidRPr="000719C7" w:rsidRDefault="009251EB" w:rsidP="00820278">
      <w:pPr>
        <w:tabs>
          <w:tab w:val="left" w:pos="851"/>
        </w:tabs>
        <w:spacing w:line="240" w:lineRule="auto"/>
        <w:ind w:left="709" w:hanging="283"/>
        <w:jc w:val="both"/>
        <w:rPr>
          <w:rFonts w:asciiTheme="minorHAnsi" w:hAnsiTheme="minorHAnsi" w:cstheme="minorHAnsi"/>
          <w:sz w:val="20"/>
          <w:szCs w:val="20"/>
        </w:rPr>
      </w:pPr>
      <w:r w:rsidRPr="000719C7">
        <w:rPr>
          <w:rFonts w:asciiTheme="minorHAnsi" w:hAnsiTheme="minorHAnsi" w:cstheme="minorHAnsi"/>
          <w:sz w:val="20"/>
          <w:szCs w:val="20"/>
        </w:rPr>
        <w:t xml:space="preserve"> - 2 audyty bezpieczeństwa informacji zgodnie z wymaganiami KRI (audyt</w:t>
      </w:r>
      <w:r w:rsidR="00A5286D">
        <w:rPr>
          <w:rFonts w:asciiTheme="minorHAnsi" w:hAnsiTheme="minorHAnsi" w:cstheme="minorHAnsi"/>
          <w:sz w:val="20"/>
          <w:szCs w:val="20"/>
        </w:rPr>
        <w:t xml:space="preserve"> </w:t>
      </w:r>
      <w:r w:rsidRPr="000719C7">
        <w:rPr>
          <w:rFonts w:asciiTheme="minorHAnsi" w:hAnsiTheme="minorHAnsi" w:cstheme="minorHAnsi"/>
          <w:sz w:val="20"/>
          <w:szCs w:val="20"/>
        </w:rPr>
        <w:t>KRI/SZBI zgodnie z ISO 27001), w kwocie co najmniej 5000 każdy,</w:t>
      </w:r>
    </w:p>
    <w:p w14:paraId="014E8616" w14:textId="43E6A50B" w:rsidR="009251EB" w:rsidRPr="000719C7" w:rsidRDefault="009251EB" w:rsidP="00820278">
      <w:pPr>
        <w:tabs>
          <w:tab w:val="left" w:pos="851"/>
        </w:tabs>
        <w:spacing w:line="240" w:lineRule="auto"/>
        <w:ind w:left="709" w:hanging="283"/>
        <w:jc w:val="both"/>
        <w:rPr>
          <w:rFonts w:asciiTheme="minorHAnsi" w:hAnsiTheme="minorHAnsi" w:cstheme="minorHAnsi"/>
          <w:sz w:val="20"/>
          <w:szCs w:val="20"/>
        </w:rPr>
      </w:pPr>
      <w:r w:rsidRPr="000719C7">
        <w:rPr>
          <w:rFonts w:asciiTheme="minorHAnsi" w:hAnsiTheme="minorHAnsi" w:cstheme="minorHAnsi"/>
          <w:sz w:val="20"/>
          <w:szCs w:val="20"/>
        </w:rPr>
        <w:t xml:space="preserve"> - 1 audyt bezpieczeństwa systemów informatycznych, w tym testów penetracyjnych, w kwocie co najmniej </w:t>
      </w:r>
      <w:r w:rsidRPr="000719C7">
        <w:rPr>
          <w:rFonts w:asciiTheme="minorHAnsi" w:hAnsiTheme="minorHAnsi" w:cstheme="minorHAnsi"/>
          <w:sz w:val="20"/>
          <w:szCs w:val="20"/>
        </w:rPr>
        <w:br/>
        <w:t>5 000 zł każdy,</w:t>
      </w:r>
    </w:p>
    <w:p w14:paraId="2288C420" w14:textId="77777777" w:rsidR="00755901" w:rsidRPr="000719C7" w:rsidRDefault="00755901" w:rsidP="00273C37">
      <w:pPr>
        <w:pStyle w:val="Akapitzlist"/>
        <w:widowControl w:val="0"/>
        <w:numPr>
          <w:ilvl w:val="1"/>
          <w:numId w:val="68"/>
        </w:numPr>
        <w:tabs>
          <w:tab w:val="left" w:pos="1516"/>
          <w:tab w:val="left" w:pos="1518"/>
        </w:tabs>
        <w:autoSpaceDE w:val="0"/>
        <w:autoSpaceDN w:val="0"/>
        <w:spacing w:before="0" w:after="0" w:line="276" w:lineRule="auto"/>
        <w:ind w:left="709" w:right="113" w:hanging="357"/>
        <w:contextualSpacing w:val="0"/>
        <w:jc w:val="both"/>
        <w:rPr>
          <w:rFonts w:asciiTheme="minorHAnsi" w:hAnsiTheme="minorHAnsi" w:cstheme="minorHAnsi"/>
          <w:sz w:val="20"/>
          <w:szCs w:val="20"/>
        </w:rPr>
      </w:pPr>
      <w:r w:rsidRPr="000719C7">
        <w:rPr>
          <w:rFonts w:asciiTheme="minorHAnsi" w:hAnsiTheme="minorHAnsi" w:cstheme="minorHAnsi"/>
          <w:sz w:val="20"/>
          <w:szCs w:val="20"/>
        </w:rPr>
        <w:t>W celu potwierdzenia spełnienia warunku udziału w postępowaniu w zakresie doświadczenia</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Wykonawcy</w:t>
      </w:r>
      <w:r w:rsidRPr="000719C7">
        <w:rPr>
          <w:rFonts w:asciiTheme="minorHAnsi" w:hAnsiTheme="minorHAnsi" w:cstheme="minorHAnsi"/>
          <w:spacing w:val="-2"/>
          <w:sz w:val="20"/>
          <w:szCs w:val="20"/>
        </w:rPr>
        <w:t xml:space="preserve"> </w:t>
      </w:r>
      <w:r w:rsidRPr="000719C7">
        <w:rPr>
          <w:rFonts w:asciiTheme="minorHAnsi" w:hAnsiTheme="minorHAnsi" w:cstheme="minorHAnsi"/>
          <w:sz w:val="20"/>
          <w:szCs w:val="20"/>
        </w:rPr>
        <w:t>Zamawiający żąda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złożenia</w:t>
      </w:r>
      <w:r w:rsidRPr="000719C7">
        <w:rPr>
          <w:rFonts w:asciiTheme="minorHAnsi" w:hAnsiTheme="minorHAnsi" w:cstheme="minorHAnsi"/>
          <w:spacing w:val="-1"/>
          <w:sz w:val="20"/>
          <w:szCs w:val="20"/>
        </w:rPr>
        <w:t xml:space="preserve"> </w:t>
      </w:r>
      <w:r w:rsidRPr="000719C7">
        <w:rPr>
          <w:rFonts w:asciiTheme="minorHAnsi" w:hAnsiTheme="minorHAnsi" w:cstheme="minorHAnsi"/>
          <w:sz w:val="20"/>
          <w:szCs w:val="20"/>
        </w:rPr>
        <w:t>wraz</w:t>
      </w:r>
      <w:r w:rsidRPr="000719C7">
        <w:rPr>
          <w:rFonts w:asciiTheme="minorHAnsi" w:hAnsiTheme="minorHAnsi" w:cstheme="minorHAnsi"/>
          <w:spacing w:val="-1"/>
          <w:sz w:val="20"/>
          <w:szCs w:val="20"/>
        </w:rPr>
        <w:t xml:space="preserve"> </w:t>
      </w:r>
      <w:r w:rsidRPr="000719C7">
        <w:rPr>
          <w:rFonts w:asciiTheme="minorHAnsi" w:hAnsiTheme="minorHAnsi" w:cstheme="minorHAnsi"/>
          <w:sz w:val="20"/>
          <w:szCs w:val="20"/>
        </w:rPr>
        <w:t>z</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ofertą</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u w:val="single"/>
        </w:rPr>
        <w:t>wykazu</w:t>
      </w:r>
      <w:r w:rsidRPr="000719C7">
        <w:rPr>
          <w:rFonts w:asciiTheme="minorHAnsi" w:hAnsiTheme="minorHAnsi" w:cstheme="minorHAnsi"/>
          <w:spacing w:val="-2"/>
          <w:sz w:val="20"/>
          <w:szCs w:val="20"/>
          <w:u w:val="single"/>
        </w:rPr>
        <w:t xml:space="preserve"> </w:t>
      </w:r>
      <w:r w:rsidRPr="000719C7">
        <w:rPr>
          <w:rFonts w:asciiTheme="minorHAnsi" w:hAnsiTheme="minorHAnsi" w:cstheme="minorHAnsi"/>
          <w:sz w:val="20"/>
          <w:szCs w:val="20"/>
          <w:u w:val="single"/>
        </w:rPr>
        <w:t>wykonanych usług</w:t>
      </w:r>
      <w:r w:rsidRPr="000719C7">
        <w:rPr>
          <w:rFonts w:asciiTheme="minorHAnsi" w:hAnsiTheme="minorHAnsi" w:cstheme="minorHAnsi"/>
          <w:sz w:val="20"/>
          <w:szCs w:val="20"/>
        </w:rPr>
        <w:t xml:space="preserve"> wraz z podaniem ich wartości, przedmiotu, dat wykonania i podmiotów, na rzecz których usługi zostały wykonane oraz załączeniem dokumentów potwierdzających należyte wykonanie wymaganych usług </w:t>
      </w:r>
      <w:bookmarkStart w:id="5" w:name="_Hlk171934897"/>
      <w:r w:rsidRPr="000719C7">
        <w:rPr>
          <w:rFonts w:asciiTheme="minorHAnsi" w:hAnsiTheme="minorHAnsi" w:cstheme="minorHAnsi"/>
          <w:sz w:val="20"/>
          <w:szCs w:val="20"/>
        </w:rPr>
        <w:t>(np. referencje, protokoły odbioru usług lub inne, z których będzie jednoznacznie wynikać  opis zrealizowanych usług, czas ich trwania oraz należyte wykonanie usługi)</w:t>
      </w:r>
      <w:bookmarkEnd w:id="5"/>
      <w:r w:rsidRPr="000719C7">
        <w:rPr>
          <w:rFonts w:asciiTheme="minorHAnsi" w:hAnsiTheme="minorHAnsi" w:cstheme="minorHAnsi"/>
          <w:sz w:val="20"/>
          <w:szCs w:val="20"/>
        </w:rPr>
        <w:t xml:space="preserve">- </w:t>
      </w:r>
      <w:r w:rsidRPr="000719C7">
        <w:rPr>
          <w:rFonts w:asciiTheme="minorHAnsi" w:hAnsiTheme="minorHAnsi" w:cstheme="minorHAnsi"/>
          <w:b/>
          <w:sz w:val="20"/>
          <w:szCs w:val="20"/>
        </w:rPr>
        <w:t>wzór wykazu stanowi Załącznik do Zapytania</w:t>
      </w:r>
      <w:r w:rsidRPr="000719C7">
        <w:rPr>
          <w:rFonts w:asciiTheme="minorHAnsi" w:hAnsiTheme="minorHAnsi" w:cstheme="minorHAnsi"/>
          <w:sz w:val="20"/>
          <w:szCs w:val="20"/>
        </w:rPr>
        <w:t>;</w:t>
      </w:r>
    </w:p>
    <w:p w14:paraId="73D8CE12" w14:textId="77777777" w:rsidR="00755901" w:rsidRPr="000719C7" w:rsidRDefault="00755901" w:rsidP="00273C37">
      <w:pPr>
        <w:pStyle w:val="Akapitzlist"/>
        <w:widowControl w:val="0"/>
        <w:numPr>
          <w:ilvl w:val="1"/>
          <w:numId w:val="68"/>
        </w:numPr>
        <w:tabs>
          <w:tab w:val="left" w:pos="1516"/>
          <w:tab w:val="left" w:pos="1518"/>
        </w:tabs>
        <w:autoSpaceDE w:val="0"/>
        <w:autoSpaceDN w:val="0"/>
        <w:spacing w:before="0" w:after="0" w:line="276" w:lineRule="auto"/>
        <w:ind w:left="709" w:right="113" w:hanging="357"/>
        <w:contextualSpacing w:val="0"/>
        <w:jc w:val="both"/>
        <w:rPr>
          <w:rFonts w:asciiTheme="minorHAnsi" w:hAnsiTheme="minorHAnsi" w:cstheme="minorHAnsi"/>
          <w:sz w:val="20"/>
          <w:szCs w:val="20"/>
        </w:rPr>
      </w:pPr>
      <w:r w:rsidRPr="000719C7">
        <w:rPr>
          <w:rFonts w:asciiTheme="minorHAnsi" w:hAnsiTheme="minorHAnsi" w:cstheme="minorHAnsi"/>
          <w:sz w:val="20"/>
          <w:szCs w:val="20"/>
        </w:rPr>
        <w:t>W celu potwierdzenia spełnienia warunku udziału w postępowaniu w zakresie osób skierowanych</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przez</w:t>
      </w:r>
      <w:r w:rsidRPr="000719C7">
        <w:rPr>
          <w:rFonts w:asciiTheme="minorHAnsi" w:hAnsiTheme="minorHAnsi" w:cstheme="minorHAnsi"/>
          <w:spacing w:val="-11"/>
          <w:sz w:val="20"/>
          <w:szCs w:val="20"/>
        </w:rPr>
        <w:t xml:space="preserve"> </w:t>
      </w:r>
      <w:r w:rsidRPr="000719C7">
        <w:rPr>
          <w:rFonts w:asciiTheme="minorHAnsi" w:hAnsiTheme="minorHAnsi" w:cstheme="minorHAnsi"/>
          <w:sz w:val="20"/>
          <w:szCs w:val="20"/>
        </w:rPr>
        <w:t>Wykonawcę</w:t>
      </w:r>
      <w:r w:rsidRPr="000719C7">
        <w:rPr>
          <w:rFonts w:asciiTheme="minorHAnsi" w:hAnsiTheme="minorHAnsi" w:cstheme="minorHAnsi"/>
          <w:spacing w:val="-10"/>
          <w:sz w:val="20"/>
          <w:szCs w:val="20"/>
        </w:rPr>
        <w:t xml:space="preserve"> </w:t>
      </w:r>
      <w:r w:rsidRPr="000719C7">
        <w:rPr>
          <w:rFonts w:asciiTheme="minorHAnsi" w:hAnsiTheme="minorHAnsi" w:cstheme="minorHAnsi"/>
          <w:sz w:val="20"/>
          <w:szCs w:val="20"/>
        </w:rPr>
        <w:t>do</w:t>
      </w:r>
      <w:r w:rsidRPr="000719C7">
        <w:rPr>
          <w:rFonts w:asciiTheme="minorHAnsi" w:hAnsiTheme="minorHAnsi" w:cstheme="minorHAnsi"/>
          <w:spacing w:val="-10"/>
          <w:sz w:val="20"/>
          <w:szCs w:val="20"/>
        </w:rPr>
        <w:t xml:space="preserve"> </w:t>
      </w:r>
      <w:r w:rsidRPr="000719C7">
        <w:rPr>
          <w:rFonts w:asciiTheme="minorHAnsi" w:hAnsiTheme="minorHAnsi" w:cstheme="minorHAnsi"/>
          <w:sz w:val="20"/>
          <w:szCs w:val="20"/>
        </w:rPr>
        <w:t>realizacji</w:t>
      </w:r>
      <w:r w:rsidRPr="000719C7">
        <w:rPr>
          <w:rFonts w:asciiTheme="minorHAnsi" w:hAnsiTheme="minorHAnsi" w:cstheme="minorHAnsi"/>
          <w:spacing w:val="-11"/>
          <w:sz w:val="20"/>
          <w:szCs w:val="20"/>
        </w:rPr>
        <w:t xml:space="preserve"> </w:t>
      </w:r>
      <w:r w:rsidRPr="000719C7">
        <w:rPr>
          <w:rFonts w:asciiTheme="minorHAnsi" w:hAnsiTheme="minorHAnsi" w:cstheme="minorHAnsi"/>
          <w:sz w:val="20"/>
          <w:szCs w:val="20"/>
        </w:rPr>
        <w:t>zamówienia</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Zamawiający</w:t>
      </w:r>
      <w:r w:rsidRPr="000719C7">
        <w:rPr>
          <w:rFonts w:asciiTheme="minorHAnsi" w:hAnsiTheme="minorHAnsi" w:cstheme="minorHAnsi"/>
          <w:spacing w:val="-10"/>
          <w:sz w:val="20"/>
          <w:szCs w:val="20"/>
        </w:rPr>
        <w:t xml:space="preserve"> </w:t>
      </w:r>
      <w:r w:rsidRPr="000719C7">
        <w:rPr>
          <w:rFonts w:asciiTheme="minorHAnsi" w:hAnsiTheme="minorHAnsi" w:cstheme="minorHAnsi"/>
          <w:sz w:val="20"/>
          <w:szCs w:val="20"/>
        </w:rPr>
        <w:t>żąda</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złożenia</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 xml:space="preserve">wraz z ofertą </w:t>
      </w:r>
      <w:r w:rsidRPr="000719C7">
        <w:rPr>
          <w:rFonts w:asciiTheme="minorHAnsi" w:hAnsiTheme="minorHAnsi" w:cstheme="minorHAnsi"/>
          <w:sz w:val="20"/>
          <w:szCs w:val="20"/>
          <w:u w:val="single"/>
        </w:rPr>
        <w:t>wykazu osób</w:t>
      </w:r>
      <w:r w:rsidRPr="000719C7">
        <w:rPr>
          <w:rFonts w:asciiTheme="minorHAnsi" w:hAnsiTheme="minorHAnsi" w:cstheme="minorHAnsi"/>
          <w:sz w:val="20"/>
          <w:szCs w:val="20"/>
        </w:rPr>
        <w:t>, skierowanych przez Wykonawcę do realizacji zamówienia,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w</w:t>
      </w:r>
      <w:r w:rsidRPr="000719C7">
        <w:rPr>
          <w:rFonts w:asciiTheme="minorHAnsi" w:hAnsiTheme="minorHAnsi" w:cstheme="minorHAnsi"/>
          <w:spacing w:val="-2"/>
          <w:sz w:val="20"/>
          <w:szCs w:val="20"/>
        </w:rPr>
        <w:t xml:space="preserve"> </w:t>
      </w:r>
      <w:r w:rsidRPr="000719C7">
        <w:rPr>
          <w:rFonts w:asciiTheme="minorHAnsi" w:hAnsiTheme="minorHAnsi" w:cstheme="minorHAnsi"/>
          <w:sz w:val="20"/>
          <w:szCs w:val="20"/>
        </w:rPr>
        <w:t>szczególności</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odpowiedzialnych</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świadczenie</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usług</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wraz</w:t>
      </w:r>
      <w:r w:rsidRPr="000719C7">
        <w:rPr>
          <w:rFonts w:asciiTheme="minorHAnsi" w:hAnsiTheme="minorHAnsi" w:cstheme="minorHAnsi"/>
          <w:spacing w:val="-5"/>
          <w:sz w:val="20"/>
          <w:szCs w:val="20"/>
        </w:rPr>
        <w:t xml:space="preserve"> </w:t>
      </w:r>
      <w:r w:rsidRPr="000719C7">
        <w:rPr>
          <w:rFonts w:asciiTheme="minorHAnsi" w:hAnsiTheme="minorHAnsi" w:cstheme="minorHAnsi"/>
          <w:sz w:val="20"/>
          <w:szCs w:val="20"/>
        </w:rPr>
        <w:t>z</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informacjami na temat ich uprawnień, doświadczenia niezbędnego do wykonania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zamówienia</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publicznego,</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a</w:t>
      </w:r>
      <w:r w:rsidRPr="000719C7">
        <w:rPr>
          <w:rFonts w:asciiTheme="minorHAnsi" w:hAnsiTheme="minorHAnsi" w:cstheme="minorHAnsi"/>
          <w:spacing w:val="-5"/>
          <w:sz w:val="20"/>
          <w:szCs w:val="20"/>
        </w:rPr>
        <w:t xml:space="preserve"> </w:t>
      </w:r>
      <w:r w:rsidRPr="000719C7">
        <w:rPr>
          <w:rFonts w:asciiTheme="minorHAnsi" w:hAnsiTheme="minorHAnsi" w:cstheme="minorHAnsi"/>
          <w:sz w:val="20"/>
          <w:szCs w:val="20"/>
        </w:rPr>
        <w:t>także</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zakresu</w:t>
      </w:r>
      <w:r w:rsidRPr="000719C7">
        <w:rPr>
          <w:rFonts w:asciiTheme="minorHAnsi" w:hAnsiTheme="minorHAnsi" w:cstheme="minorHAnsi"/>
          <w:spacing w:val="-5"/>
          <w:sz w:val="20"/>
          <w:szCs w:val="20"/>
        </w:rPr>
        <w:t xml:space="preserve"> </w:t>
      </w:r>
      <w:r w:rsidRPr="000719C7">
        <w:rPr>
          <w:rFonts w:asciiTheme="minorHAnsi" w:hAnsiTheme="minorHAnsi" w:cstheme="minorHAnsi"/>
          <w:sz w:val="20"/>
          <w:szCs w:val="20"/>
        </w:rPr>
        <w:t>wykonywanych</w:t>
      </w:r>
      <w:r w:rsidRPr="000719C7">
        <w:rPr>
          <w:rFonts w:asciiTheme="minorHAnsi" w:hAnsiTheme="minorHAnsi" w:cstheme="minorHAnsi"/>
          <w:spacing w:val="-6"/>
          <w:sz w:val="20"/>
          <w:szCs w:val="20"/>
        </w:rPr>
        <w:t xml:space="preserve"> </w:t>
      </w:r>
      <w:r w:rsidRPr="000719C7">
        <w:rPr>
          <w:rFonts w:asciiTheme="minorHAnsi" w:hAnsiTheme="minorHAnsi" w:cstheme="minorHAnsi"/>
          <w:sz w:val="20"/>
          <w:szCs w:val="20"/>
        </w:rPr>
        <w:t>przez</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nie</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 xml:space="preserve">czynności oraz załączeniem dokumentów kopię posiadanych uprawnień/ certyfikatów - </w:t>
      </w:r>
      <w:r w:rsidRPr="000719C7">
        <w:rPr>
          <w:rFonts w:asciiTheme="minorHAnsi" w:hAnsiTheme="minorHAnsi" w:cstheme="minorHAnsi"/>
          <w:b/>
          <w:sz w:val="20"/>
          <w:szCs w:val="20"/>
        </w:rPr>
        <w:t>wzór wykazu stanowi Załącznik do Zapytania</w:t>
      </w:r>
      <w:r w:rsidRPr="000719C7">
        <w:rPr>
          <w:rFonts w:asciiTheme="minorHAnsi" w:hAnsiTheme="minorHAnsi" w:cstheme="minorHAnsi"/>
          <w:sz w:val="20"/>
          <w:szCs w:val="20"/>
        </w:rPr>
        <w:t>.</w:t>
      </w:r>
    </w:p>
    <w:p w14:paraId="7F0D094F" w14:textId="77777777" w:rsidR="00755901" w:rsidRPr="000719C7" w:rsidRDefault="00755901" w:rsidP="007E6683">
      <w:pPr>
        <w:tabs>
          <w:tab w:val="left" w:pos="851"/>
        </w:tabs>
        <w:spacing w:line="240" w:lineRule="auto"/>
        <w:jc w:val="both"/>
        <w:rPr>
          <w:rFonts w:asciiTheme="minorHAnsi" w:hAnsiTheme="minorHAnsi" w:cstheme="minorHAnsi"/>
          <w:sz w:val="20"/>
          <w:szCs w:val="20"/>
        </w:rPr>
      </w:pPr>
    </w:p>
    <w:p w14:paraId="3C7A9EC8" w14:textId="77777777" w:rsidR="009251EB" w:rsidRPr="000719C7" w:rsidRDefault="009251EB" w:rsidP="009D498A">
      <w:pPr>
        <w:pStyle w:val="Default"/>
        <w:numPr>
          <w:ilvl w:val="0"/>
          <w:numId w:val="7"/>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 xml:space="preserve">INNE WARUNKI POSTANOWIENIA: </w:t>
      </w:r>
    </w:p>
    <w:p w14:paraId="472A3F9D" w14:textId="77777777" w:rsidR="009251EB" w:rsidRPr="000719C7" w:rsidRDefault="009251EB" w:rsidP="00A5286D">
      <w:pPr>
        <w:pStyle w:val="Akapitzlist"/>
        <w:numPr>
          <w:ilvl w:val="0"/>
          <w:numId w:val="50"/>
        </w:numPr>
        <w:spacing w:before="100" w:beforeAutospacing="1" w:after="100" w:afterAutospacing="1" w:line="240" w:lineRule="auto"/>
        <w:ind w:left="1134" w:hanging="425"/>
        <w:rPr>
          <w:rFonts w:asciiTheme="minorHAnsi" w:hAnsiTheme="minorHAnsi" w:cstheme="minorHAnsi"/>
          <w:sz w:val="20"/>
          <w:szCs w:val="20"/>
          <w:lang w:eastAsia="pl-PL"/>
        </w:rPr>
      </w:pPr>
      <w:r w:rsidRPr="000719C7">
        <w:rPr>
          <w:rFonts w:asciiTheme="minorHAnsi" w:hAnsiTheme="minorHAnsi" w:cstheme="minorHAnsi"/>
          <w:sz w:val="20"/>
          <w:szCs w:val="20"/>
          <w:lang w:eastAsia="pl-PL"/>
        </w:rPr>
        <w:t>Zamawiający nie dopuszcza składania ofert częściowych.</w:t>
      </w:r>
    </w:p>
    <w:p w14:paraId="3AD750FD" w14:textId="35305C98" w:rsidR="009251EB" w:rsidRPr="000719C7" w:rsidRDefault="009251EB" w:rsidP="00A5286D">
      <w:pPr>
        <w:pStyle w:val="Akapitzlist"/>
        <w:numPr>
          <w:ilvl w:val="0"/>
          <w:numId w:val="50"/>
        </w:numPr>
        <w:spacing w:before="100" w:beforeAutospacing="1" w:after="100" w:afterAutospacing="1" w:line="240" w:lineRule="auto"/>
        <w:ind w:left="1134" w:hanging="425"/>
        <w:rPr>
          <w:rFonts w:asciiTheme="minorHAnsi" w:hAnsiTheme="minorHAnsi" w:cstheme="minorHAnsi"/>
          <w:color w:val="000000"/>
          <w:sz w:val="20"/>
          <w:szCs w:val="20"/>
          <w:lang w:eastAsia="pl-PL"/>
        </w:rPr>
      </w:pPr>
      <w:r w:rsidRPr="000719C7">
        <w:rPr>
          <w:rFonts w:asciiTheme="minorHAnsi" w:hAnsiTheme="minorHAnsi" w:cstheme="minorHAnsi"/>
          <w:color w:val="000000"/>
          <w:sz w:val="20"/>
          <w:szCs w:val="20"/>
        </w:rPr>
        <w:t xml:space="preserve">Istotne postanowienia umowy zostały zawarte </w:t>
      </w:r>
      <w:r w:rsidRPr="000719C7">
        <w:rPr>
          <w:rFonts w:asciiTheme="minorHAnsi" w:hAnsiTheme="minorHAnsi" w:cstheme="minorHAnsi"/>
          <w:b/>
          <w:bCs/>
          <w:color w:val="000000"/>
          <w:sz w:val="20"/>
          <w:szCs w:val="20"/>
        </w:rPr>
        <w:t xml:space="preserve">w </w:t>
      </w:r>
      <w:r w:rsidR="00A5286D">
        <w:rPr>
          <w:rFonts w:asciiTheme="minorHAnsi" w:hAnsiTheme="minorHAnsi" w:cstheme="minorHAnsi"/>
          <w:b/>
          <w:bCs/>
          <w:color w:val="000000"/>
          <w:sz w:val="20"/>
          <w:szCs w:val="20"/>
        </w:rPr>
        <w:t>Z</w:t>
      </w:r>
      <w:r w:rsidRPr="000719C7">
        <w:rPr>
          <w:rFonts w:asciiTheme="minorHAnsi" w:hAnsiTheme="minorHAnsi" w:cstheme="minorHAnsi"/>
          <w:b/>
          <w:bCs/>
          <w:color w:val="000000"/>
          <w:sz w:val="20"/>
          <w:szCs w:val="20"/>
        </w:rPr>
        <w:t xml:space="preserve">ałączniku nr 3 </w:t>
      </w:r>
      <w:r w:rsidRPr="000719C7">
        <w:rPr>
          <w:rFonts w:asciiTheme="minorHAnsi" w:hAnsiTheme="minorHAnsi" w:cstheme="minorHAnsi"/>
          <w:color w:val="000000"/>
          <w:sz w:val="20"/>
          <w:szCs w:val="20"/>
        </w:rPr>
        <w:t>do zapytania ofertowego.</w:t>
      </w:r>
    </w:p>
    <w:p w14:paraId="714AC36A" w14:textId="77777777" w:rsidR="009251EB" w:rsidRPr="000719C7" w:rsidRDefault="009251EB" w:rsidP="009D498A">
      <w:pPr>
        <w:pStyle w:val="Akapitzlist"/>
        <w:spacing w:before="100" w:beforeAutospacing="1" w:after="100" w:afterAutospacing="1"/>
        <w:ind w:firstLine="142"/>
        <w:rPr>
          <w:rFonts w:asciiTheme="minorHAnsi" w:hAnsiTheme="minorHAnsi" w:cstheme="minorHAnsi"/>
          <w:sz w:val="20"/>
          <w:szCs w:val="20"/>
          <w:lang w:eastAsia="pl-PL"/>
        </w:rPr>
      </w:pPr>
    </w:p>
    <w:p w14:paraId="5C379A9D" w14:textId="77777777" w:rsidR="009251EB" w:rsidRPr="000719C7" w:rsidRDefault="009251EB" w:rsidP="009D498A">
      <w:pPr>
        <w:pStyle w:val="Default"/>
        <w:numPr>
          <w:ilvl w:val="0"/>
          <w:numId w:val="7"/>
        </w:numPr>
        <w:spacing w:line="360" w:lineRule="auto"/>
        <w:rPr>
          <w:rFonts w:asciiTheme="minorHAnsi" w:eastAsia="Times New Roman" w:hAnsiTheme="minorHAnsi" w:cstheme="minorHAnsi"/>
          <w:sz w:val="20"/>
          <w:szCs w:val="20"/>
          <w:lang w:eastAsia="pl-PL"/>
        </w:rPr>
      </w:pPr>
      <w:r w:rsidRPr="000719C7">
        <w:rPr>
          <w:rFonts w:asciiTheme="minorHAnsi" w:eastAsia="Arial Unicode MS" w:hAnsiTheme="minorHAnsi" w:cstheme="minorHAnsi"/>
          <w:b/>
          <w:bCs/>
          <w:sz w:val="20"/>
          <w:szCs w:val="20"/>
        </w:rPr>
        <w:lastRenderedPageBreak/>
        <w:t>TERMIN REALIZACJI PRZEDMIOTU ZAMÓWIENIA:</w:t>
      </w:r>
      <w:r w:rsidRPr="000719C7">
        <w:rPr>
          <w:rFonts w:asciiTheme="minorHAnsi" w:hAnsiTheme="minorHAnsi" w:cstheme="minorHAnsi"/>
          <w:b/>
          <w:bCs/>
          <w:sz w:val="20"/>
          <w:szCs w:val="20"/>
        </w:rPr>
        <w:br/>
      </w:r>
      <w:r w:rsidRPr="000719C7">
        <w:rPr>
          <w:rFonts w:asciiTheme="minorHAnsi" w:hAnsiTheme="minorHAnsi" w:cstheme="minorHAnsi"/>
          <w:sz w:val="20"/>
          <w:szCs w:val="20"/>
        </w:rPr>
        <w:t xml:space="preserve">Wymagany termin realizacji przedmiotu zamówienia – </w:t>
      </w:r>
      <w:r w:rsidRPr="000719C7">
        <w:rPr>
          <w:rFonts w:asciiTheme="minorHAnsi" w:hAnsiTheme="minorHAnsi" w:cstheme="minorHAnsi"/>
          <w:b/>
          <w:bCs/>
          <w:sz w:val="20"/>
          <w:szCs w:val="20"/>
        </w:rPr>
        <w:t xml:space="preserve">do dnia 31.12.2025r. </w:t>
      </w:r>
    </w:p>
    <w:p w14:paraId="3A551226" w14:textId="77777777" w:rsidR="009251EB" w:rsidRPr="000719C7" w:rsidRDefault="009251EB" w:rsidP="009D498A">
      <w:pPr>
        <w:pStyle w:val="Akapitzlist"/>
        <w:ind w:left="0"/>
        <w:rPr>
          <w:rFonts w:asciiTheme="minorHAnsi" w:hAnsiTheme="minorHAnsi" w:cstheme="minorHAnsi"/>
          <w:color w:val="000000"/>
          <w:spacing w:val="-1"/>
          <w:sz w:val="20"/>
          <w:szCs w:val="20"/>
        </w:rPr>
      </w:pPr>
    </w:p>
    <w:p w14:paraId="6CA60801" w14:textId="77777777" w:rsidR="009251EB" w:rsidRPr="000719C7" w:rsidRDefault="009251EB" w:rsidP="009D498A">
      <w:pPr>
        <w:pStyle w:val="Akapitzlist"/>
        <w:numPr>
          <w:ilvl w:val="0"/>
          <w:numId w:val="7"/>
        </w:numPr>
        <w:spacing w:before="0" w:after="0"/>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mallCaps/>
          <w:sz w:val="20"/>
          <w:szCs w:val="20"/>
        </w:rPr>
        <w:t>WYKAZ DOKUMENTÓW DO ZŁOŻENIA DO ZAMAWIAJĄCEGO</w:t>
      </w:r>
      <w:r w:rsidRPr="000719C7">
        <w:rPr>
          <w:rFonts w:asciiTheme="minorHAnsi" w:eastAsia="Arial Unicode MS" w:hAnsiTheme="minorHAnsi" w:cstheme="minorHAnsi"/>
          <w:b/>
          <w:bCs/>
          <w:sz w:val="20"/>
          <w:szCs w:val="20"/>
        </w:rPr>
        <w:t>:</w:t>
      </w:r>
    </w:p>
    <w:p w14:paraId="388E0427" w14:textId="77777777" w:rsidR="009251EB" w:rsidRPr="000719C7" w:rsidRDefault="009251EB" w:rsidP="009D498A">
      <w:pPr>
        <w:ind w:firstLine="360"/>
        <w:jc w:val="both"/>
        <w:rPr>
          <w:rFonts w:asciiTheme="minorHAnsi" w:eastAsia="Arial Unicode MS" w:hAnsiTheme="minorHAnsi" w:cstheme="minorHAnsi"/>
          <w:sz w:val="20"/>
          <w:szCs w:val="20"/>
        </w:rPr>
      </w:pPr>
      <w:r w:rsidRPr="000719C7">
        <w:rPr>
          <w:rFonts w:asciiTheme="minorHAnsi" w:eastAsia="Arial Unicode MS" w:hAnsiTheme="minorHAnsi" w:cstheme="minorHAnsi"/>
          <w:sz w:val="20"/>
          <w:szCs w:val="20"/>
        </w:rPr>
        <w:t>Wykonawca zobowiązany jest złożyć wraz z ofertą:</w:t>
      </w:r>
    </w:p>
    <w:p w14:paraId="3B421453" w14:textId="77777777" w:rsidR="009251EB" w:rsidRPr="000719C7" w:rsidRDefault="009251EB" w:rsidP="00A5286D">
      <w:pPr>
        <w:pStyle w:val="Akapitzlist"/>
        <w:numPr>
          <w:ilvl w:val="0"/>
          <w:numId w:val="11"/>
        </w:numPr>
        <w:spacing w:before="0" w:after="0" w:line="240" w:lineRule="auto"/>
        <w:ind w:left="714" w:hanging="357"/>
        <w:jc w:val="both"/>
        <w:rPr>
          <w:rFonts w:asciiTheme="minorHAnsi" w:hAnsiTheme="minorHAnsi" w:cstheme="minorHAnsi"/>
          <w:color w:val="000000"/>
          <w:spacing w:val="-1"/>
          <w:sz w:val="20"/>
          <w:szCs w:val="20"/>
        </w:rPr>
      </w:pPr>
      <w:r w:rsidRPr="000719C7">
        <w:rPr>
          <w:rFonts w:asciiTheme="minorHAnsi" w:hAnsiTheme="minorHAnsi" w:cstheme="minorHAnsi"/>
          <w:color w:val="000000"/>
          <w:spacing w:val="-1"/>
          <w:sz w:val="20"/>
          <w:szCs w:val="20"/>
        </w:rPr>
        <w:t>Formularz ofertowy, którego wzór stanowi - Załącznik nr 1 do zapytania ofertowego.</w:t>
      </w:r>
    </w:p>
    <w:p w14:paraId="71128AEB" w14:textId="77777777" w:rsidR="009251EB" w:rsidRPr="000719C7" w:rsidRDefault="009251EB" w:rsidP="00A5286D">
      <w:pPr>
        <w:pStyle w:val="Akapitzlist"/>
        <w:numPr>
          <w:ilvl w:val="0"/>
          <w:numId w:val="11"/>
        </w:numPr>
        <w:spacing w:before="0" w:after="0" w:line="240" w:lineRule="auto"/>
        <w:ind w:left="714" w:hanging="357"/>
        <w:jc w:val="both"/>
        <w:rPr>
          <w:rFonts w:asciiTheme="minorHAnsi" w:hAnsiTheme="minorHAnsi" w:cstheme="minorHAnsi"/>
          <w:sz w:val="20"/>
          <w:szCs w:val="20"/>
        </w:rPr>
      </w:pPr>
      <w:r w:rsidRPr="000719C7">
        <w:rPr>
          <w:rFonts w:asciiTheme="minorHAnsi" w:hAnsiTheme="minorHAnsi" w:cstheme="minorHAnsi"/>
          <w:sz w:val="20"/>
          <w:szCs w:val="20"/>
        </w:rPr>
        <w:t>Oświadczenie o braku podstaw do wykluczenia stanowiące załącznik nr 4 do Zapytania ofertowego</w:t>
      </w:r>
    </w:p>
    <w:p w14:paraId="0D7599DD" w14:textId="77D79CED" w:rsidR="009251EB" w:rsidRPr="000719C7" w:rsidRDefault="009251EB" w:rsidP="00A5286D">
      <w:pPr>
        <w:pStyle w:val="Akapitzlist"/>
        <w:numPr>
          <w:ilvl w:val="0"/>
          <w:numId w:val="11"/>
        </w:numPr>
        <w:spacing w:before="0" w:after="0" w:line="240" w:lineRule="auto"/>
        <w:ind w:left="714" w:hanging="357"/>
        <w:jc w:val="both"/>
        <w:rPr>
          <w:rFonts w:asciiTheme="minorHAnsi" w:hAnsiTheme="minorHAnsi" w:cstheme="minorHAnsi"/>
          <w:sz w:val="20"/>
          <w:szCs w:val="20"/>
        </w:rPr>
      </w:pPr>
      <w:r w:rsidRPr="000719C7">
        <w:rPr>
          <w:rFonts w:asciiTheme="minorHAnsi" w:hAnsiTheme="minorHAnsi" w:cstheme="minorHAnsi"/>
          <w:sz w:val="20"/>
          <w:szCs w:val="20"/>
        </w:rPr>
        <w:t xml:space="preserve">Pełnomocnictwo (jeżeli dotyczy) </w:t>
      </w:r>
    </w:p>
    <w:p w14:paraId="66741C79" w14:textId="77777777" w:rsidR="00755901" w:rsidRPr="000719C7" w:rsidRDefault="00755901" w:rsidP="00A5286D">
      <w:pPr>
        <w:pStyle w:val="Akapitzlist"/>
        <w:numPr>
          <w:ilvl w:val="0"/>
          <w:numId w:val="11"/>
        </w:numPr>
        <w:spacing w:before="0" w:after="0" w:line="240" w:lineRule="auto"/>
        <w:ind w:left="714" w:hanging="357"/>
        <w:jc w:val="both"/>
        <w:rPr>
          <w:rFonts w:asciiTheme="minorHAnsi" w:hAnsiTheme="minorHAnsi" w:cstheme="minorHAnsi"/>
          <w:sz w:val="20"/>
          <w:szCs w:val="20"/>
        </w:rPr>
      </w:pPr>
      <w:r w:rsidRPr="000719C7">
        <w:rPr>
          <w:rFonts w:asciiTheme="minorHAnsi" w:hAnsiTheme="minorHAnsi" w:cstheme="minorHAnsi"/>
          <w:sz w:val="20"/>
          <w:szCs w:val="20"/>
        </w:rPr>
        <w:t>Wykaz usług wraz z załącznikami</w:t>
      </w:r>
    </w:p>
    <w:p w14:paraId="38F47499" w14:textId="0F7545FF" w:rsidR="00755901" w:rsidRPr="000719C7" w:rsidRDefault="00755901" w:rsidP="00A5286D">
      <w:pPr>
        <w:pStyle w:val="Akapitzlist"/>
        <w:numPr>
          <w:ilvl w:val="0"/>
          <w:numId w:val="11"/>
        </w:numPr>
        <w:spacing w:before="0" w:after="0" w:line="240" w:lineRule="auto"/>
        <w:ind w:left="714" w:hanging="357"/>
        <w:jc w:val="both"/>
        <w:rPr>
          <w:rFonts w:asciiTheme="minorHAnsi" w:hAnsiTheme="minorHAnsi" w:cstheme="minorHAnsi"/>
          <w:sz w:val="20"/>
          <w:szCs w:val="20"/>
        </w:rPr>
      </w:pPr>
      <w:r w:rsidRPr="000719C7">
        <w:rPr>
          <w:rFonts w:asciiTheme="minorHAnsi" w:hAnsiTheme="minorHAnsi" w:cstheme="minorHAnsi"/>
          <w:sz w:val="20"/>
          <w:szCs w:val="20"/>
        </w:rPr>
        <w:t>Wykaz osób (audytorów) wraz z załącznikami</w:t>
      </w:r>
    </w:p>
    <w:p w14:paraId="5B32DB5E" w14:textId="77777777" w:rsidR="00673E52" w:rsidRPr="000719C7" w:rsidRDefault="00673E52" w:rsidP="009D498A">
      <w:pPr>
        <w:pStyle w:val="Akapitzlist"/>
        <w:spacing w:before="0" w:after="0"/>
        <w:jc w:val="both"/>
        <w:rPr>
          <w:rFonts w:asciiTheme="minorHAnsi" w:hAnsiTheme="minorHAnsi" w:cstheme="minorHAnsi"/>
          <w:sz w:val="20"/>
          <w:szCs w:val="20"/>
        </w:rPr>
      </w:pPr>
    </w:p>
    <w:p w14:paraId="54E238B2" w14:textId="700E4B22" w:rsidR="009251EB" w:rsidRPr="000719C7" w:rsidRDefault="009251EB" w:rsidP="009D498A">
      <w:pPr>
        <w:pStyle w:val="Akapitzlist"/>
        <w:numPr>
          <w:ilvl w:val="0"/>
          <w:numId w:val="7"/>
        </w:numPr>
        <w:spacing w:before="0" w:after="0"/>
        <w:jc w:val="both"/>
        <w:rPr>
          <w:rFonts w:asciiTheme="minorHAnsi" w:eastAsia="Arial Unicode MS" w:hAnsiTheme="minorHAnsi" w:cstheme="minorHAnsi"/>
          <w:b/>
          <w:bCs/>
          <w:sz w:val="20"/>
          <w:szCs w:val="20"/>
        </w:rPr>
      </w:pPr>
      <w:bookmarkStart w:id="6" w:name="_Hlk164752555"/>
      <w:r w:rsidRPr="000719C7">
        <w:rPr>
          <w:rFonts w:asciiTheme="minorHAnsi" w:eastAsia="Arial Unicode MS" w:hAnsiTheme="minorHAnsi" w:cstheme="minorHAnsi"/>
          <w:b/>
          <w:bCs/>
          <w:sz w:val="20"/>
          <w:szCs w:val="20"/>
        </w:rPr>
        <w:t>MIEJSCE I TERMIN SKŁADANIA ORAZ OTWARCIA OFERT:</w:t>
      </w:r>
      <w:bookmarkEnd w:id="6"/>
    </w:p>
    <w:p w14:paraId="05A5F416" w14:textId="77777777" w:rsidR="009251EB" w:rsidRPr="000719C7" w:rsidRDefault="009251EB" w:rsidP="00820278">
      <w:pPr>
        <w:pStyle w:val="Akapitzlist"/>
        <w:numPr>
          <w:ilvl w:val="0"/>
          <w:numId w:val="55"/>
        </w:numPr>
        <w:spacing w:before="0" w:after="0" w:line="276" w:lineRule="auto"/>
        <w:ind w:left="567" w:hanging="285"/>
        <w:jc w:val="both"/>
        <w:rPr>
          <w:rFonts w:asciiTheme="minorHAnsi" w:hAnsiTheme="minorHAnsi" w:cstheme="minorHAnsi"/>
          <w:sz w:val="20"/>
          <w:szCs w:val="20"/>
        </w:rPr>
      </w:pPr>
      <w:r w:rsidRPr="000719C7">
        <w:rPr>
          <w:rFonts w:asciiTheme="minorHAnsi" w:hAnsiTheme="minorHAnsi" w:cstheme="minorHAnsi"/>
          <w:sz w:val="20"/>
          <w:szCs w:val="20"/>
        </w:rPr>
        <w:t xml:space="preserve">Oferty stanowiące odpowiedź na zapytanie ofertowe należy złożyć za pośrednictwem Bazy konkurencyjności (BK2021) dostępnej pod adresem: </w:t>
      </w:r>
      <w:hyperlink r:id="rId12" w:history="1">
        <w:r w:rsidRPr="000719C7">
          <w:rPr>
            <w:rStyle w:val="Hipercze"/>
            <w:rFonts w:asciiTheme="minorHAnsi" w:hAnsiTheme="minorHAnsi" w:cstheme="minorHAnsi"/>
            <w:sz w:val="20"/>
            <w:szCs w:val="20"/>
          </w:rPr>
          <w:t>https://bazakonkurencyjnosci.funduszeeuropejskie.gov.pl/</w:t>
        </w:r>
      </w:hyperlink>
      <w:r w:rsidRPr="000719C7">
        <w:rPr>
          <w:rFonts w:asciiTheme="minorHAnsi" w:hAnsiTheme="minorHAnsi" w:cstheme="minorHAnsi"/>
          <w:sz w:val="20"/>
          <w:szCs w:val="20"/>
        </w:rPr>
        <w:t xml:space="preserve"> po rejestracji i zalogowaniu się do systemu zgodnie z instrukcją oferenta BK2021 dostępną pod adresem: </w:t>
      </w:r>
      <w:hyperlink w:history="1">
        <w:r w:rsidRPr="000719C7">
          <w:rPr>
            <w:rStyle w:val="Hipercze"/>
            <w:rFonts w:asciiTheme="minorHAnsi" w:hAnsiTheme="minorHAnsi" w:cstheme="minorHAnsi"/>
            <w:sz w:val="20"/>
            <w:szCs w:val="20"/>
          </w:rPr>
          <w:t>https://archiwum bazakonkurencyjnosci.funduszeeuropejskie.gov.pl/info/web_instruction</w:t>
        </w:r>
      </w:hyperlink>
      <w:r w:rsidRPr="000719C7">
        <w:rPr>
          <w:rFonts w:asciiTheme="minorHAnsi" w:hAnsiTheme="minorHAnsi" w:cstheme="minorHAnsi"/>
          <w:sz w:val="20"/>
          <w:szCs w:val="20"/>
        </w:rPr>
        <w:t xml:space="preserve"> lub innej stronie wskazanej w komunikacie w Bazie konkurencyjności.</w:t>
      </w:r>
    </w:p>
    <w:p w14:paraId="4A91A74A" w14:textId="6179AC6B" w:rsidR="009251EB" w:rsidRPr="000719C7" w:rsidRDefault="009251EB" w:rsidP="00820278">
      <w:pPr>
        <w:pStyle w:val="Akapitzlist"/>
        <w:numPr>
          <w:ilvl w:val="0"/>
          <w:numId w:val="55"/>
        </w:numPr>
        <w:spacing w:before="0" w:after="0" w:line="276" w:lineRule="auto"/>
        <w:ind w:left="567" w:hanging="285"/>
        <w:jc w:val="both"/>
        <w:rPr>
          <w:rFonts w:asciiTheme="minorHAnsi" w:hAnsiTheme="minorHAnsi" w:cstheme="minorHAnsi"/>
          <w:b/>
          <w:sz w:val="20"/>
          <w:szCs w:val="20"/>
        </w:rPr>
      </w:pPr>
      <w:r w:rsidRPr="000719C7">
        <w:rPr>
          <w:rFonts w:asciiTheme="minorHAnsi" w:hAnsiTheme="minorHAnsi" w:cstheme="minorHAnsi"/>
          <w:sz w:val="20"/>
          <w:szCs w:val="20"/>
        </w:rPr>
        <w:t xml:space="preserve">Termin składania ofert upływa </w:t>
      </w:r>
      <w:r w:rsidRPr="000719C7">
        <w:rPr>
          <w:rFonts w:asciiTheme="minorHAnsi" w:hAnsiTheme="minorHAnsi" w:cstheme="minorHAnsi"/>
          <w:b/>
          <w:sz w:val="20"/>
          <w:szCs w:val="20"/>
        </w:rPr>
        <w:t xml:space="preserve">w dniu </w:t>
      </w:r>
      <w:r w:rsidR="00361D03">
        <w:rPr>
          <w:rFonts w:asciiTheme="minorHAnsi" w:hAnsiTheme="minorHAnsi" w:cstheme="minorHAnsi"/>
          <w:b/>
          <w:sz w:val="20"/>
          <w:szCs w:val="20"/>
        </w:rPr>
        <w:t>1</w:t>
      </w:r>
      <w:r w:rsidR="00FF6FF4">
        <w:rPr>
          <w:rFonts w:asciiTheme="minorHAnsi" w:hAnsiTheme="minorHAnsi" w:cstheme="minorHAnsi"/>
          <w:b/>
          <w:sz w:val="20"/>
          <w:szCs w:val="20"/>
        </w:rPr>
        <w:t>6</w:t>
      </w:r>
      <w:r w:rsidR="00361D03">
        <w:rPr>
          <w:rFonts w:asciiTheme="minorHAnsi" w:hAnsiTheme="minorHAnsi" w:cstheme="minorHAnsi"/>
          <w:b/>
          <w:sz w:val="20"/>
          <w:szCs w:val="20"/>
        </w:rPr>
        <w:t>.10.</w:t>
      </w:r>
      <w:r w:rsidRPr="000719C7">
        <w:rPr>
          <w:rFonts w:asciiTheme="minorHAnsi" w:hAnsiTheme="minorHAnsi" w:cstheme="minorHAnsi"/>
          <w:b/>
          <w:sz w:val="20"/>
          <w:szCs w:val="20"/>
        </w:rPr>
        <w:t xml:space="preserve">2024 r. godz. </w:t>
      </w:r>
      <w:r w:rsidR="00361D03">
        <w:rPr>
          <w:rFonts w:asciiTheme="minorHAnsi" w:hAnsiTheme="minorHAnsi" w:cstheme="minorHAnsi"/>
          <w:b/>
          <w:sz w:val="20"/>
          <w:szCs w:val="20"/>
        </w:rPr>
        <w:t>8.</w:t>
      </w:r>
      <w:r w:rsidR="00464938">
        <w:rPr>
          <w:rFonts w:asciiTheme="minorHAnsi" w:hAnsiTheme="minorHAnsi" w:cstheme="minorHAnsi"/>
          <w:b/>
          <w:sz w:val="20"/>
          <w:szCs w:val="20"/>
        </w:rPr>
        <w:t>0</w:t>
      </w:r>
      <w:r w:rsidR="00361D03">
        <w:rPr>
          <w:rFonts w:asciiTheme="minorHAnsi" w:hAnsiTheme="minorHAnsi" w:cstheme="minorHAnsi"/>
          <w:b/>
          <w:sz w:val="20"/>
          <w:szCs w:val="20"/>
        </w:rPr>
        <w:t>0.</w:t>
      </w:r>
    </w:p>
    <w:p w14:paraId="2E6C9685" w14:textId="432970A9" w:rsidR="009251EB" w:rsidRPr="000719C7" w:rsidRDefault="009251EB" w:rsidP="00820278">
      <w:pPr>
        <w:pStyle w:val="Akapitzlist"/>
        <w:numPr>
          <w:ilvl w:val="0"/>
          <w:numId w:val="55"/>
        </w:numPr>
        <w:spacing w:before="0" w:after="0" w:line="276" w:lineRule="auto"/>
        <w:ind w:left="567" w:hanging="285"/>
        <w:jc w:val="both"/>
        <w:rPr>
          <w:rFonts w:asciiTheme="minorHAnsi" w:hAnsiTheme="minorHAnsi" w:cstheme="minorHAnsi"/>
          <w:b/>
          <w:sz w:val="20"/>
          <w:szCs w:val="20"/>
        </w:rPr>
      </w:pPr>
      <w:r w:rsidRPr="000719C7">
        <w:rPr>
          <w:rFonts w:asciiTheme="minorHAnsi" w:hAnsiTheme="minorHAnsi" w:cstheme="minorHAnsi"/>
          <w:sz w:val="20"/>
          <w:szCs w:val="20"/>
        </w:rPr>
        <w:t>O terminowym złożeniu oferty decyduje data złożenia oferty za pośrednictwem Bazy Konkurencyjności.</w:t>
      </w:r>
    </w:p>
    <w:p w14:paraId="084DBC48" w14:textId="77777777" w:rsidR="00FD7DEC" w:rsidRPr="000719C7" w:rsidRDefault="00FD7DEC" w:rsidP="009D498A">
      <w:pPr>
        <w:pStyle w:val="Akapitzlist"/>
        <w:spacing w:before="0" w:after="0"/>
        <w:ind w:left="567"/>
        <w:jc w:val="both"/>
        <w:rPr>
          <w:rFonts w:asciiTheme="minorHAnsi" w:hAnsiTheme="minorHAnsi" w:cstheme="minorHAnsi"/>
          <w:b/>
          <w:sz w:val="20"/>
          <w:szCs w:val="20"/>
        </w:rPr>
      </w:pPr>
    </w:p>
    <w:p w14:paraId="16D7274A" w14:textId="77777777" w:rsidR="009251EB" w:rsidRPr="000719C7" w:rsidRDefault="009251EB" w:rsidP="009D498A">
      <w:pPr>
        <w:pStyle w:val="Akapitzlist"/>
        <w:numPr>
          <w:ilvl w:val="0"/>
          <w:numId w:val="7"/>
        </w:numPr>
        <w:spacing w:before="0" w:after="160"/>
        <w:ind w:left="1134" w:hanging="850"/>
        <w:rPr>
          <w:rFonts w:asciiTheme="minorHAnsi" w:eastAsia="Arial Unicode MS" w:hAnsiTheme="minorHAnsi" w:cstheme="minorHAnsi"/>
          <w:sz w:val="20"/>
          <w:szCs w:val="20"/>
        </w:rPr>
      </w:pPr>
      <w:r w:rsidRPr="000719C7">
        <w:rPr>
          <w:rFonts w:asciiTheme="minorHAnsi" w:eastAsia="Arial Unicode MS" w:hAnsiTheme="minorHAnsi" w:cstheme="minorHAnsi"/>
          <w:b/>
          <w:sz w:val="20"/>
          <w:szCs w:val="20"/>
        </w:rPr>
        <w:t>SPOSÓB PRZYGOTOWANIA OFERTY:</w:t>
      </w:r>
      <w:r w:rsidRPr="000719C7">
        <w:rPr>
          <w:rFonts w:asciiTheme="minorHAnsi" w:eastAsia="Arial Unicode MS" w:hAnsiTheme="minorHAnsi" w:cstheme="minorHAnsi"/>
          <w:sz w:val="20"/>
          <w:szCs w:val="20"/>
        </w:rPr>
        <w:t xml:space="preserve"> </w:t>
      </w:r>
    </w:p>
    <w:p w14:paraId="570AF37C"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bookmarkStart w:id="7" w:name="_Hlk164752816"/>
      <w:r w:rsidRPr="000719C7">
        <w:rPr>
          <w:rFonts w:asciiTheme="minorHAnsi" w:hAnsiTheme="minorHAnsi" w:cstheme="minorHAnsi"/>
          <w:sz w:val="20"/>
          <w:szCs w:val="20"/>
        </w:rPr>
        <w:t>Ofertę należy przedstawić na załączonym do niniejszego Zapytania formularzu.</w:t>
      </w:r>
    </w:p>
    <w:p w14:paraId="5A2BBF53"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Oferta wraz z załącznikami musi zostać sporządzona w języku polskim. W przypadku złożenia oferty lub jej załączników w języku obcym, należy do oferty przedłożyć stosowne tłumaczenie na język polski.</w:t>
      </w:r>
    </w:p>
    <w:p w14:paraId="5B57C6D7"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Do oferty należy załączyć dokumenty i oświadczenia wymagane zgodnie z pkt VIII. niniejszego Zapytania ofertowego. </w:t>
      </w:r>
    </w:p>
    <w:p w14:paraId="51741154"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Oferta musi być podpisana przez osobę do tego upoważnioną, która widnieje w Krajowym Rejestrze Sądowym, wypisie z ewidencji działalności gospodarczej lub innym dokumencie zaświadczającym o jej umocowaniu prawnym do reprezentowania podmiotu składającego ofertę.</w:t>
      </w:r>
    </w:p>
    <w:p w14:paraId="6CC99A94"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bCs/>
          <w:sz w:val="20"/>
          <w:szCs w:val="20"/>
        </w:rPr>
        <w:t>J</w:t>
      </w:r>
      <w:r w:rsidRPr="000719C7">
        <w:rPr>
          <w:rFonts w:asciiTheme="minorHAnsi" w:hAnsiTheme="minorHAnsi" w:cstheme="minorHAnsi"/>
          <w:sz w:val="20"/>
          <w:szCs w:val="20"/>
        </w:rPr>
        <w:t>eżeli Wykonawcę reprezentuje pełnomocnik do oferty musi zostać załączone pełnomocnictwo określające jego zakres i podpisane przez osoby uprawnione do reprezentacji Wykonawcy.</w:t>
      </w:r>
    </w:p>
    <w:p w14:paraId="0D3C2285"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odrzuci i nie będzie brał pod uwagę przy ocenie oferty niespełniającej warunków określonych niniejszym Zapytaniem ofertowym lub złożoną po terminie. Wykonawcy z tytułu odrzucenia oferty nie przysługują żadne roszczenia.</w:t>
      </w:r>
    </w:p>
    <w:p w14:paraId="5704FA71"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Każdy z Wykonawców, może złożyć tylko jedną ofertę. </w:t>
      </w:r>
      <w:r w:rsidRPr="000719C7">
        <w:rPr>
          <w:rFonts w:asciiTheme="minorHAnsi" w:hAnsiTheme="minorHAnsi" w:cstheme="minorHAnsi"/>
          <w:bCs/>
          <w:sz w:val="20"/>
          <w:szCs w:val="20"/>
        </w:rPr>
        <w:t>Złożenie przez jednego Wykonawcę więcej niż jednej oferty lub oferty zawierającej rozwiązania wariantowe spowoduje odrzucenie wszystkich ofert złożonych przez tego Wykonawcę.</w:t>
      </w:r>
    </w:p>
    <w:p w14:paraId="7508AEBE"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Wykonawcy mogą wspólnie ubiegać się o udzielenie zamówienia.</w:t>
      </w:r>
    </w:p>
    <w:p w14:paraId="6924AC3A"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Wykonawców wspólnie ubiegających się o udzielenie zamówienia, oświadczenia i dokumenty, o których mowa w treści niniejszego Zapytania, za wyjątkiem wykazu osób, składa każdy z Wykonawców wspólnie ubiegających się o udzielenie zamówienia.</w:t>
      </w:r>
    </w:p>
    <w:p w14:paraId="3EF01AFE"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Wykonawcy ubiegający się wspólnie o udzielenie zamówienia ponoszą solidarną odpowiedzialność za niewykonanie lub nienależyte wykonanie zamówienia, określoną w art. 366 Kodeksu cywilnego.</w:t>
      </w:r>
    </w:p>
    <w:p w14:paraId="1C4847A9"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wykonawców wspólnie ubiegających się o udzielenie zamówienia, Zamawiający, przed zawarciem umowy w sprawie zamówienia publicznego, może zażądać przedłożenia umowy regulującej współpracę pomiędzy wykonawcami wspólnie ubiegającymi się o udzielenie zamówienia.</w:t>
      </w:r>
    </w:p>
    <w:p w14:paraId="1BF1D984"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28325C7E"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który polega na zdolnościach technicznych lub zawodowych podmiotów udostępniających zasoby, składa wraz z ofertą, zobowiązanie podmiotu udostępniającego zasoby do oddania mu do dyspozycji niezbędnych zasobów na potrzeby realizacji niniejszego zamówienia.</w:t>
      </w:r>
    </w:p>
    <w:p w14:paraId="2F1328D0"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Zobowiązanie podmiotu udostępniającego zasoby potwierdza, że stosunek łączący Wykonawcę z podmiotami udostępniającymi zasoby gwarantuje rzeczywisty dostęp do tych zasobów oraz określa w szczególności:</w:t>
      </w:r>
    </w:p>
    <w:p w14:paraId="0D1181A4" w14:textId="77777777" w:rsidR="009251EB" w:rsidRPr="000719C7" w:rsidRDefault="009251EB" w:rsidP="00820278">
      <w:pPr>
        <w:pStyle w:val="Akapitzlist"/>
        <w:numPr>
          <w:ilvl w:val="0"/>
          <w:numId w:val="57"/>
        </w:numPr>
        <w:spacing w:before="0" w:after="200" w:line="276" w:lineRule="auto"/>
        <w:ind w:left="709" w:hanging="283"/>
        <w:jc w:val="both"/>
        <w:rPr>
          <w:rFonts w:asciiTheme="minorHAnsi" w:hAnsiTheme="minorHAnsi" w:cstheme="minorHAnsi"/>
          <w:sz w:val="20"/>
          <w:szCs w:val="20"/>
        </w:rPr>
      </w:pPr>
      <w:r w:rsidRPr="000719C7">
        <w:rPr>
          <w:rFonts w:asciiTheme="minorHAnsi" w:hAnsiTheme="minorHAnsi" w:cstheme="minorHAnsi"/>
          <w:sz w:val="20"/>
          <w:szCs w:val="20"/>
        </w:rPr>
        <w:t>zakres dostępnych Wykonawcy zasobów podmiotu udostępniającego zasoby;</w:t>
      </w:r>
    </w:p>
    <w:p w14:paraId="73A72E64" w14:textId="77777777" w:rsidR="009251EB" w:rsidRPr="000719C7" w:rsidRDefault="009251EB" w:rsidP="00820278">
      <w:pPr>
        <w:pStyle w:val="Akapitzlist"/>
        <w:numPr>
          <w:ilvl w:val="0"/>
          <w:numId w:val="57"/>
        </w:numPr>
        <w:spacing w:before="0" w:after="200" w:line="276" w:lineRule="auto"/>
        <w:ind w:left="709" w:hanging="283"/>
        <w:jc w:val="both"/>
        <w:rPr>
          <w:rFonts w:asciiTheme="minorHAnsi" w:hAnsiTheme="minorHAnsi" w:cstheme="minorHAnsi"/>
          <w:sz w:val="20"/>
          <w:szCs w:val="20"/>
        </w:rPr>
      </w:pPr>
      <w:r w:rsidRPr="000719C7">
        <w:rPr>
          <w:rFonts w:asciiTheme="minorHAnsi" w:hAnsiTheme="minorHAnsi" w:cstheme="minorHAnsi"/>
          <w:sz w:val="20"/>
          <w:szCs w:val="20"/>
        </w:rPr>
        <w:t>sposób i okres udostępnienia Wykonawcy i wykorzystania przez niego zasobów podmiotu udostępniającego te zasoby przy wykonywaniu zamówienia;</w:t>
      </w:r>
    </w:p>
    <w:p w14:paraId="6FABACE9" w14:textId="77777777" w:rsidR="009251EB" w:rsidRPr="000719C7" w:rsidRDefault="009251EB" w:rsidP="00820278">
      <w:pPr>
        <w:pStyle w:val="Akapitzlist"/>
        <w:numPr>
          <w:ilvl w:val="0"/>
          <w:numId w:val="57"/>
        </w:numPr>
        <w:spacing w:before="0" w:after="0" w:line="276" w:lineRule="auto"/>
        <w:ind w:left="709" w:hanging="283"/>
        <w:jc w:val="both"/>
        <w:rPr>
          <w:rFonts w:asciiTheme="minorHAnsi" w:hAnsiTheme="minorHAnsi" w:cstheme="minorHAnsi"/>
          <w:sz w:val="20"/>
          <w:szCs w:val="20"/>
        </w:rPr>
      </w:pPr>
      <w:r w:rsidRPr="000719C7">
        <w:rPr>
          <w:rFonts w:asciiTheme="minorHAnsi" w:hAnsiTheme="minorHAnsi" w:cstheme="minorHAnsi"/>
          <w:sz w:val="20"/>
          <w:szCs w:val="20"/>
        </w:rPr>
        <w:t>czy i w jakim zakresie podmiot udostępniający zasoby, na zdolnościach którego Wykonawca polega w odniesieniu do warunków udziału w postępowaniu dotyczących kwalifikacji zawodowych i doświadczenia osób przy pomocy których Wykonawca zrealizuje usługi, których wskazane zdolności dotyczą.</w:t>
      </w:r>
    </w:p>
    <w:p w14:paraId="281546C8"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3491BEE"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nie może po upływie terminu składania ofert, powoływać się na zdolności techniczne lub zawodowe podmiotów udostępniających zasoby, jeżeli na etapie składania ofert nie polegał on w danym zakresie na zdolnościach technicznych lub zawodowych podmiotów udostępniających zasoby.</w:t>
      </w:r>
    </w:p>
    <w:p w14:paraId="36C158EC"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w przypadku polegania na zdolnościach technicznych lub zawodowych podmiotów udostępniających zasoby przedstawia wraz z ofertą, także oświadczenie podmiotu udostępniającego zasoby.</w:t>
      </w:r>
    </w:p>
    <w:p w14:paraId="327D18F2"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 Powyższe informacje Zamawiający niezwłocznie zamieści na stronie internetowej www.bazakonkurencyjnosci.funduszeeuropejskie.gov.pl.</w:t>
      </w:r>
    </w:p>
    <w:p w14:paraId="0432D322"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 toku oceny i badania ofert Zamawiający zastrzega sobie prawo żądać od Wykonawców wyjaśnień lub uzupełnień dotyczących treści złożonych ofert i załączonych dokumentów.</w:t>
      </w:r>
    </w:p>
    <w:p w14:paraId="2CDA8350" w14:textId="7FA72F1F"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Jeżeli oferowana przez wykonawcę cena lub jej istotne części składowe wydadzą się Zamawiającemu rażąco niskie w stosunku do </w:t>
      </w:r>
      <w:r w:rsidR="00755901" w:rsidRPr="000719C7">
        <w:rPr>
          <w:rFonts w:asciiTheme="minorHAnsi" w:hAnsiTheme="minorHAnsi" w:cstheme="minorHAnsi"/>
          <w:sz w:val="20"/>
          <w:szCs w:val="20"/>
        </w:rPr>
        <w:t>przedmiotu</w:t>
      </w:r>
      <w:r w:rsidRPr="000719C7">
        <w:rPr>
          <w:rFonts w:asciiTheme="minorHAnsi" w:hAnsiTheme="minorHAnsi" w:cstheme="minorHAnsi"/>
          <w:sz w:val="20"/>
          <w:szCs w:val="20"/>
        </w:rPr>
        <w:t xml:space="preserve"> zamówienia</w:t>
      </w:r>
      <w:r w:rsidR="00755901" w:rsidRPr="000719C7">
        <w:rPr>
          <w:rFonts w:asciiTheme="minorHAnsi" w:hAnsiTheme="minorHAnsi" w:cstheme="minorHAnsi"/>
          <w:sz w:val="20"/>
          <w:szCs w:val="20"/>
        </w:rPr>
        <w:t xml:space="preserve">, tj. różnią się o więcej niż 30% od </w:t>
      </w:r>
      <w:r w:rsidRPr="000719C7">
        <w:rPr>
          <w:rFonts w:asciiTheme="minorHAnsi" w:hAnsiTheme="minorHAnsi" w:cstheme="minorHAnsi"/>
          <w:sz w:val="20"/>
          <w:szCs w:val="20"/>
        </w:rPr>
        <w:t xml:space="preserve">średniej arytmetycznej </w:t>
      </w:r>
      <w:r w:rsidRPr="000719C7">
        <w:rPr>
          <w:rFonts w:asciiTheme="minorHAnsi" w:eastAsiaTheme="minorHAnsi" w:hAnsiTheme="minorHAnsi" w:cstheme="minorHAnsi"/>
          <w:sz w:val="20"/>
          <w:szCs w:val="20"/>
        </w:rPr>
        <w:t>cen wszystkich ważnych ofert niepodlegających odrzuceniu</w:t>
      </w:r>
      <w:r w:rsidR="00755901" w:rsidRPr="000719C7">
        <w:rPr>
          <w:rFonts w:asciiTheme="minorHAnsi" w:eastAsiaTheme="minorHAnsi" w:hAnsiTheme="minorHAnsi" w:cstheme="minorHAnsi"/>
          <w:sz w:val="20"/>
          <w:szCs w:val="20"/>
        </w:rPr>
        <w:t xml:space="preserve"> </w:t>
      </w:r>
      <w:r w:rsidRPr="000719C7">
        <w:rPr>
          <w:rFonts w:asciiTheme="minorHAnsi" w:hAnsiTheme="minorHAnsi" w:cstheme="minorHAnsi"/>
          <w:sz w:val="20"/>
          <w:szCs w:val="20"/>
        </w:rPr>
        <w:t xml:space="preserve">lub </w:t>
      </w:r>
      <w:r w:rsidR="00755901" w:rsidRPr="000719C7">
        <w:rPr>
          <w:rFonts w:asciiTheme="minorHAnsi" w:hAnsiTheme="minorHAnsi" w:cstheme="minorHAnsi"/>
          <w:sz w:val="20"/>
          <w:szCs w:val="20"/>
        </w:rPr>
        <w:t xml:space="preserve">budzą wątpliwości zamawiającego co do możliwości  wykonania przedmiotu zamówienia zgodnie z wymaganiami określonymi w zapytaniu ofertowym lub wynikającymi z odrębnych przepisów. </w:t>
      </w:r>
      <w:r w:rsidRPr="000719C7">
        <w:rPr>
          <w:rFonts w:asciiTheme="minorHAnsi" w:hAnsiTheme="minorHAnsi" w:cstheme="minorHAnsi"/>
          <w:sz w:val="20"/>
          <w:szCs w:val="20"/>
        </w:rPr>
        <w:t>Zamawiający zwróci się do wykonawcy o złożenie wyjaśnień dotyczących wyliczenia zaoferowanej ceny i przedłożenia w powyższym zakresie dowodów, a jeżeli Wykonawca w złożonych wyjaśnieniach nie udowodni, że w cenie ofertowej uwzględnił wszystkie koszty niezbędne dla prawidłowego i pełnego wykonania zamówienia, Zamawiający uzna, że złożona oferta nie odpowiada treści Zapytania ofertowego i jako taka będzie podlegała odrzuceniu.</w:t>
      </w:r>
    </w:p>
    <w:p w14:paraId="55EC643C" w14:textId="77777777" w:rsidR="009251EB" w:rsidRPr="000719C7" w:rsidRDefault="009251EB" w:rsidP="00820278">
      <w:pPr>
        <w:numPr>
          <w:ilvl w:val="1"/>
          <w:numId w:val="56"/>
        </w:numPr>
        <w:spacing w:before="0" w:after="0" w:line="276" w:lineRule="auto"/>
        <w:ind w:left="709"/>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jest związany ofertą przez okres 30 dni kalendarzowych liczonych od dnia upływu terminu na złożenie ofert.</w:t>
      </w:r>
    </w:p>
    <w:bookmarkEnd w:id="7"/>
    <w:p w14:paraId="68CE3945" w14:textId="77777777" w:rsidR="009251EB" w:rsidRPr="000719C7" w:rsidRDefault="009251EB" w:rsidP="00820278">
      <w:pPr>
        <w:spacing w:line="276" w:lineRule="auto"/>
        <w:contextualSpacing/>
        <w:jc w:val="both"/>
        <w:rPr>
          <w:rFonts w:asciiTheme="minorHAnsi" w:hAnsiTheme="minorHAnsi" w:cstheme="minorHAnsi"/>
          <w:sz w:val="20"/>
          <w:szCs w:val="20"/>
        </w:rPr>
      </w:pPr>
    </w:p>
    <w:p w14:paraId="4A780659" w14:textId="77777777" w:rsidR="009251EB" w:rsidRPr="000719C7" w:rsidRDefault="009251EB" w:rsidP="009D498A">
      <w:pPr>
        <w:pStyle w:val="Akapitzlist"/>
        <w:numPr>
          <w:ilvl w:val="0"/>
          <w:numId w:val="7"/>
        </w:numPr>
        <w:spacing w:before="0" w:after="160"/>
        <w:ind w:left="1134" w:hanging="850"/>
        <w:rPr>
          <w:rFonts w:asciiTheme="minorHAnsi" w:eastAsia="Arial Unicode MS" w:hAnsiTheme="minorHAnsi" w:cstheme="minorHAnsi"/>
          <w:sz w:val="20"/>
          <w:szCs w:val="20"/>
        </w:rPr>
      </w:pPr>
      <w:r w:rsidRPr="000719C7">
        <w:rPr>
          <w:rFonts w:asciiTheme="minorHAnsi" w:eastAsia="Arial Unicode MS" w:hAnsiTheme="minorHAnsi" w:cstheme="minorHAnsi"/>
          <w:b/>
          <w:sz w:val="20"/>
          <w:szCs w:val="20"/>
        </w:rPr>
        <w:lastRenderedPageBreak/>
        <w:t>INFORMACJE DOTYCZĄCE POSTĘPOWANIA</w:t>
      </w:r>
    </w:p>
    <w:p w14:paraId="05C15ACF" w14:textId="77777777" w:rsidR="00361D03" w:rsidRPr="00A46C0B"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bCs/>
          <w:sz w:val="20"/>
          <w:szCs w:val="20"/>
        </w:rPr>
      </w:pPr>
      <w:r w:rsidRPr="00361D03">
        <w:rPr>
          <w:rFonts w:asciiTheme="minorHAnsi" w:hAnsiTheme="minorHAnsi" w:cstheme="minorHAnsi"/>
          <w:sz w:val="20"/>
          <w:szCs w:val="20"/>
        </w:rPr>
        <w:t xml:space="preserve">Głównym kanałem komunikacji między Zamawiającym, a wykonawcami jest Baza konkurencyjności (BK2021). W przypadku ograniczeń komunikacyjnych ze stroną BK2021 uniemożliwiających komunikację Zamawiającego z wykonawcami dopuszcza się prowadzenie korespondencji elektronicznej pod adresem e-mail: </w:t>
      </w:r>
      <w:hyperlink r:id="rId13" w:history="1">
        <w:r w:rsidR="00361D03" w:rsidRPr="00B76B14">
          <w:rPr>
            <w:rStyle w:val="Hipercze"/>
            <w:rFonts w:asciiTheme="minorHAnsi" w:hAnsiTheme="minorHAnsi" w:cstheme="minorHAnsi"/>
            <w:sz w:val="20"/>
            <w:szCs w:val="20"/>
          </w:rPr>
          <w:t>sekretariat@gmina.suwalki.pl</w:t>
        </w:r>
      </w:hyperlink>
      <w:r w:rsidR="00361D03">
        <w:rPr>
          <w:rFonts w:asciiTheme="minorHAnsi" w:hAnsiTheme="minorHAnsi" w:cstheme="minorHAnsi"/>
          <w:sz w:val="20"/>
          <w:szCs w:val="20"/>
        </w:rPr>
        <w:t xml:space="preserve"> , </w:t>
      </w:r>
      <w:hyperlink r:id="rId14" w:history="1">
        <w:r w:rsidR="00361D03" w:rsidRPr="00B76B14">
          <w:rPr>
            <w:rStyle w:val="Hipercze"/>
            <w:rFonts w:asciiTheme="minorHAnsi" w:hAnsiTheme="minorHAnsi" w:cstheme="minorHAnsi"/>
            <w:sz w:val="20"/>
            <w:szCs w:val="20"/>
          </w:rPr>
          <w:t>w.sawicka@gmina.suwalki.pl</w:t>
        </w:r>
      </w:hyperlink>
      <w:r w:rsidR="00361D03">
        <w:rPr>
          <w:rFonts w:asciiTheme="minorHAnsi" w:hAnsiTheme="minorHAnsi" w:cstheme="minorHAnsi"/>
          <w:sz w:val="20"/>
          <w:szCs w:val="20"/>
        </w:rPr>
        <w:t xml:space="preserve"> , </w:t>
      </w:r>
      <w:hyperlink r:id="rId15" w:history="1">
        <w:r w:rsidR="00361D03" w:rsidRPr="00B76B14">
          <w:rPr>
            <w:rStyle w:val="Hipercze"/>
            <w:rFonts w:asciiTheme="minorHAnsi" w:hAnsiTheme="minorHAnsi" w:cstheme="minorHAnsi"/>
            <w:sz w:val="20"/>
            <w:szCs w:val="20"/>
          </w:rPr>
          <w:t>przetargi1@gmina.suwalki.pl</w:t>
        </w:r>
      </w:hyperlink>
      <w:r w:rsidR="00361D03">
        <w:rPr>
          <w:rFonts w:asciiTheme="minorHAnsi" w:hAnsiTheme="minorHAnsi" w:cstheme="minorHAnsi"/>
          <w:sz w:val="20"/>
          <w:szCs w:val="20"/>
        </w:rPr>
        <w:t xml:space="preserve"> .</w:t>
      </w:r>
    </w:p>
    <w:p w14:paraId="67E572AF" w14:textId="65C5632E" w:rsidR="009251EB" w:rsidRPr="00361D03"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bCs/>
          <w:sz w:val="20"/>
          <w:szCs w:val="20"/>
        </w:rPr>
      </w:pPr>
      <w:r w:rsidRPr="00361D03">
        <w:rPr>
          <w:rFonts w:asciiTheme="minorHAnsi" w:hAnsiTheme="minorHAnsi" w:cstheme="minorHAnsi"/>
          <w:sz w:val="20"/>
          <w:szCs w:val="20"/>
        </w:rPr>
        <w:t xml:space="preserve">Zamawiający zastrzega, że </w:t>
      </w:r>
      <w:r w:rsidRPr="00361D03">
        <w:rPr>
          <w:rFonts w:asciiTheme="minorHAnsi" w:hAnsiTheme="minorHAnsi" w:cstheme="minorHAnsi"/>
          <w:b/>
          <w:sz w:val="20"/>
          <w:szCs w:val="20"/>
        </w:rPr>
        <w:t>oferty muszą zostać złożone poprzez Bazę konkurencyjności (BK2021),</w:t>
      </w:r>
      <w:r w:rsidRPr="00361D03">
        <w:rPr>
          <w:rFonts w:asciiTheme="minorHAnsi" w:hAnsiTheme="minorHAnsi" w:cstheme="minorHAnsi"/>
          <w:sz w:val="20"/>
          <w:szCs w:val="20"/>
        </w:rPr>
        <w:t xml:space="preserve"> zgodnie z postanowieniami pkt VIII. niniejszego Zapytania.</w:t>
      </w:r>
    </w:p>
    <w:p w14:paraId="686DA114" w14:textId="77777777"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bCs/>
          <w:sz w:val="20"/>
          <w:szCs w:val="20"/>
        </w:rPr>
      </w:pPr>
      <w:r w:rsidRPr="000719C7">
        <w:rPr>
          <w:rFonts w:asciiTheme="minorHAnsi" w:hAnsiTheme="minorHAnsi" w:cstheme="minorHAnsi"/>
          <w:bCs/>
          <w:sz w:val="20"/>
          <w:szCs w:val="20"/>
        </w:rPr>
        <w:t xml:space="preserve">Wykonawca może wprowadzić zmiany w złożonej ofercie lub ją wycofać, pod warunkiem, że uczyni to przed terminem składania ofert. Zarówno zmiana, jak i wycofanie oferty wymagają użycia </w:t>
      </w:r>
      <w:r w:rsidRPr="000719C7">
        <w:rPr>
          <w:rFonts w:asciiTheme="minorHAnsi" w:hAnsiTheme="minorHAnsi" w:cstheme="minorHAnsi"/>
          <w:sz w:val="20"/>
          <w:szCs w:val="20"/>
        </w:rPr>
        <w:t>Bazy konkurencyjności (BK2021)</w:t>
      </w:r>
      <w:r w:rsidRPr="000719C7">
        <w:rPr>
          <w:rFonts w:asciiTheme="minorHAnsi" w:hAnsiTheme="minorHAnsi" w:cstheme="minorHAnsi"/>
          <w:bCs/>
          <w:sz w:val="20"/>
          <w:szCs w:val="20"/>
        </w:rPr>
        <w:t>.</w:t>
      </w:r>
    </w:p>
    <w:p w14:paraId="50C95F9F" w14:textId="77777777"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bCs/>
          <w:sz w:val="20"/>
          <w:szCs w:val="20"/>
        </w:rPr>
      </w:pPr>
      <w:r w:rsidRPr="000719C7">
        <w:rPr>
          <w:rFonts w:asciiTheme="minorHAnsi" w:hAnsiTheme="minorHAnsi" w:cstheme="minorHAnsi"/>
          <w:sz w:val="20"/>
          <w:szCs w:val="20"/>
        </w:rPr>
        <w:t xml:space="preserve">Postępowanie, w tym wszelkie dokumenty postępowania, dostępne są pod adresem: </w:t>
      </w:r>
      <w:hyperlink r:id="rId16" w:history="1">
        <w:r w:rsidRPr="000719C7">
          <w:rPr>
            <w:rStyle w:val="Hipercze"/>
            <w:rFonts w:asciiTheme="minorHAnsi" w:hAnsiTheme="minorHAnsi" w:cstheme="minorHAnsi"/>
            <w:sz w:val="20"/>
            <w:szCs w:val="20"/>
          </w:rPr>
          <w:t>https://bazakonkurencyjnosci.funduszeeuropejskie.gov.pl/</w:t>
        </w:r>
      </w:hyperlink>
      <w:r w:rsidRPr="000719C7">
        <w:rPr>
          <w:rFonts w:asciiTheme="minorHAnsi" w:hAnsiTheme="minorHAnsi" w:cstheme="minorHAnsi"/>
          <w:bCs/>
          <w:sz w:val="20"/>
          <w:szCs w:val="20"/>
        </w:rPr>
        <w:t>.</w:t>
      </w:r>
    </w:p>
    <w:p w14:paraId="58662B0E" w14:textId="776FCA90"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bCs/>
          <w:sz w:val="20"/>
          <w:szCs w:val="20"/>
        </w:rPr>
      </w:pPr>
      <w:r w:rsidRPr="000719C7">
        <w:rPr>
          <w:rFonts w:asciiTheme="minorHAnsi" w:hAnsiTheme="minorHAnsi" w:cstheme="minorHAnsi"/>
          <w:sz w:val="20"/>
          <w:szCs w:val="20"/>
        </w:rPr>
        <w:t>Zamawiający udzieli odpowiedzi na zapytania związane z prowadzonym postępowaniem ofertowym</w:t>
      </w:r>
      <w:r w:rsidR="00755901" w:rsidRPr="000719C7">
        <w:rPr>
          <w:rFonts w:asciiTheme="minorHAnsi" w:hAnsiTheme="minorHAnsi" w:cstheme="minorHAnsi"/>
          <w:sz w:val="20"/>
          <w:szCs w:val="20"/>
        </w:rPr>
        <w:t xml:space="preserve"> </w:t>
      </w:r>
      <w:r w:rsidRPr="000719C7">
        <w:rPr>
          <w:rFonts w:asciiTheme="minorHAnsi" w:hAnsiTheme="minorHAnsi" w:cstheme="minorHAnsi"/>
          <w:sz w:val="20"/>
          <w:szCs w:val="20"/>
        </w:rPr>
        <w:t xml:space="preserve">i umieści je na </w:t>
      </w:r>
      <w:hyperlink r:id="rId17" w:history="1">
        <w:r w:rsidRPr="000719C7">
          <w:rPr>
            <w:rStyle w:val="Hipercze"/>
            <w:rFonts w:asciiTheme="minorHAnsi" w:hAnsiTheme="minorHAnsi" w:cstheme="minorHAnsi"/>
            <w:sz w:val="20"/>
            <w:szCs w:val="20"/>
          </w:rPr>
          <w:t>https://bazakonkurencyjnosci.funduszeeuropejskie.gov.pl/</w:t>
        </w:r>
      </w:hyperlink>
      <w:r w:rsidRPr="000719C7">
        <w:rPr>
          <w:rStyle w:val="Hipercze"/>
          <w:rFonts w:asciiTheme="minorHAnsi" w:hAnsiTheme="minorHAnsi" w:cstheme="minorHAnsi"/>
          <w:sz w:val="20"/>
          <w:szCs w:val="20"/>
        </w:rPr>
        <w:t xml:space="preserve"> </w:t>
      </w:r>
      <w:r w:rsidRPr="000719C7">
        <w:rPr>
          <w:rFonts w:asciiTheme="minorHAnsi" w:hAnsiTheme="minorHAnsi" w:cstheme="minorHAnsi"/>
          <w:sz w:val="20"/>
          <w:szCs w:val="20"/>
        </w:rPr>
        <w:t>bez wskazania źródła zapytania.</w:t>
      </w:r>
    </w:p>
    <w:p w14:paraId="628E9F2F" w14:textId="77777777"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bCs/>
          <w:sz w:val="20"/>
          <w:szCs w:val="20"/>
        </w:rPr>
      </w:pPr>
      <w:r w:rsidRPr="000719C7">
        <w:rPr>
          <w:rFonts w:asciiTheme="minorHAnsi" w:hAnsiTheme="minorHAnsi" w:cstheme="minorHAnsi"/>
          <w:sz w:val="20"/>
          <w:szCs w:val="20"/>
          <w:lang w:eastAsia="ar-SA"/>
        </w:rPr>
        <w:t>Zamawiający zastrzega sobie prawo do:</w:t>
      </w:r>
    </w:p>
    <w:p w14:paraId="147DCBE2" w14:textId="77777777" w:rsidR="009251EB" w:rsidRPr="000719C7" w:rsidRDefault="009251EB" w:rsidP="00B155EE">
      <w:pPr>
        <w:pStyle w:val="Akapitzlist"/>
        <w:widowControl w:val="0"/>
        <w:numPr>
          <w:ilvl w:val="0"/>
          <w:numId w:val="59"/>
        </w:numPr>
        <w:suppressAutoHyphens/>
        <w:autoSpaceDE w:val="0"/>
        <w:spacing w:before="0" w:after="0" w:line="276" w:lineRule="auto"/>
        <w:ind w:right="260"/>
        <w:jc w:val="both"/>
        <w:rPr>
          <w:rFonts w:asciiTheme="minorHAnsi" w:hAnsiTheme="minorHAnsi" w:cstheme="minorHAnsi"/>
          <w:sz w:val="20"/>
          <w:szCs w:val="20"/>
        </w:rPr>
      </w:pPr>
      <w:r w:rsidRPr="000719C7">
        <w:rPr>
          <w:rFonts w:asciiTheme="minorHAnsi" w:hAnsiTheme="minorHAnsi" w:cstheme="minorHAnsi"/>
          <w:sz w:val="20"/>
          <w:szCs w:val="20"/>
        </w:rPr>
        <w:t>unieważnienia postępowania bez podania przyczyny,</w:t>
      </w:r>
    </w:p>
    <w:p w14:paraId="39034F9B" w14:textId="77777777" w:rsidR="009251EB" w:rsidRPr="000719C7" w:rsidRDefault="009251EB" w:rsidP="00B155EE">
      <w:pPr>
        <w:pStyle w:val="Akapitzlist"/>
        <w:widowControl w:val="0"/>
        <w:numPr>
          <w:ilvl w:val="0"/>
          <w:numId w:val="59"/>
        </w:numPr>
        <w:suppressAutoHyphens/>
        <w:autoSpaceDE w:val="0"/>
        <w:spacing w:before="0" w:after="0" w:line="276" w:lineRule="auto"/>
        <w:ind w:right="260"/>
        <w:jc w:val="both"/>
        <w:rPr>
          <w:rFonts w:asciiTheme="minorHAnsi" w:hAnsiTheme="minorHAnsi" w:cstheme="minorHAnsi"/>
          <w:sz w:val="20"/>
          <w:szCs w:val="20"/>
        </w:rPr>
      </w:pPr>
      <w:r w:rsidRPr="000719C7">
        <w:rPr>
          <w:rFonts w:asciiTheme="minorHAnsi" w:hAnsiTheme="minorHAnsi" w:cstheme="minorHAnsi"/>
          <w:sz w:val="20"/>
          <w:szCs w:val="20"/>
        </w:rPr>
        <w:t xml:space="preserve">dokonania zmiany w treści zapytania ofertowego i zmiany terminu składania ofert, </w:t>
      </w:r>
      <w:r w:rsidRPr="000719C7">
        <w:rPr>
          <w:rFonts w:asciiTheme="minorHAnsi" w:hAnsiTheme="minorHAnsi" w:cstheme="minorHAnsi"/>
          <w:bCs/>
          <w:sz w:val="20"/>
          <w:szCs w:val="20"/>
        </w:rPr>
        <w:t>wszelkie zmiany w</w:t>
      </w:r>
      <w:r w:rsidRPr="000719C7">
        <w:rPr>
          <w:rFonts w:asciiTheme="minorHAnsi" w:hAnsiTheme="minorHAnsi" w:cstheme="minorHAnsi"/>
          <w:b/>
          <w:bCs/>
          <w:sz w:val="20"/>
          <w:szCs w:val="20"/>
        </w:rPr>
        <w:t xml:space="preserve"> </w:t>
      </w:r>
      <w:r w:rsidRPr="000719C7">
        <w:rPr>
          <w:rFonts w:asciiTheme="minorHAnsi" w:hAnsiTheme="minorHAnsi" w:cstheme="minorHAnsi"/>
          <w:sz w:val="20"/>
          <w:szCs w:val="20"/>
        </w:rPr>
        <w:t xml:space="preserve">treści Zapytania zamieszczone zostaną na </w:t>
      </w:r>
      <w:hyperlink r:id="rId18" w:history="1">
        <w:r w:rsidRPr="000719C7">
          <w:rPr>
            <w:rStyle w:val="Hipercze"/>
            <w:rFonts w:asciiTheme="minorHAnsi" w:hAnsiTheme="minorHAnsi" w:cstheme="minorHAnsi"/>
            <w:sz w:val="20"/>
            <w:szCs w:val="20"/>
          </w:rPr>
          <w:t>https://bazakonkurencyjnosci.funduszeeuropejskie.gov.pl/</w:t>
        </w:r>
      </w:hyperlink>
      <w:r w:rsidRPr="000719C7">
        <w:rPr>
          <w:rFonts w:asciiTheme="minorHAnsi" w:hAnsiTheme="minorHAnsi" w:cstheme="minorHAnsi"/>
          <w:sz w:val="20"/>
          <w:szCs w:val="20"/>
        </w:rPr>
        <w:t xml:space="preserve"> i są wiążące dla Wykonawcy,</w:t>
      </w:r>
    </w:p>
    <w:p w14:paraId="4F11B11E" w14:textId="77777777" w:rsidR="009251EB" w:rsidRPr="000719C7" w:rsidRDefault="009251EB" w:rsidP="00B155EE">
      <w:pPr>
        <w:pStyle w:val="Akapitzlist"/>
        <w:widowControl w:val="0"/>
        <w:numPr>
          <w:ilvl w:val="0"/>
          <w:numId w:val="59"/>
        </w:numPr>
        <w:suppressAutoHyphens/>
        <w:autoSpaceDE w:val="0"/>
        <w:spacing w:before="0" w:after="0" w:line="276" w:lineRule="auto"/>
        <w:ind w:right="260"/>
        <w:jc w:val="both"/>
        <w:rPr>
          <w:rFonts w:asciiTheme="minorHAnsi" w:hAnsiTheme="minorHAnsi" w:cstheme="minorHAnsi"/>
          <w:sz w:val="20"/>
          <w:szCs w:val="20"/>
        </w:rPr>
      </w:pPr>
      <w:r w:rsidRPr="000719C7">
        <w:rPr>
          <w:rFonts w:asciiTheme="minorHAnsi" w:hAnsiTheme="minorHAnsi" w:cstheme="minorHAnsi"/>
          <w:sz w:val="20"/>
          <w:szCs w:val="20"/>
        </w:rPr>
        <w:t>wezwania Wykonawcy do złożenia wyjaśnień dotyczących treści złożonej oferty bądź uzupełnienia wymaganych dokumentów. Przy czym co do zasady wezwanie, o którym mowa powyżej kierowane jest do Wykonawcy, którego oferta została uznana za najkorzystniejszą,</w:t>
      </w:r>
    </w:p>
    <w:p w14:paraId="74C4B47F" w14:textId="77777777" w:rsidR="009251EB" w:rsidRPr="000719C7" w:rsidRDefault="009251EB" w:rsidP="00B155EE">
      <w:pPr>
        <w:pStyle w:val="Akapitzlist"/>
        <w:widowControl w:val="0"/>
        <w:numPr>
          <w:ilvl w:val="0"/>
          <w:numId w:val="59"/>
        </w:numPr>
        <w:suppressAutoHyphens/>
        <w:autoSpaceDE w:val="0"/>
        <w:spacing w:before="0" w:after="0" w:line="276" w:lineRule="auto"/>
        <w:ind w:right="260"/>
        <w:jc w:val="both"/>
        <w:rPr>
          <w:rFonts w:asciiTheme="minorHAnsi" w:hAnsiTheme="minorHAnsi" w:cstheme="minorHAnsi"/>
          <w:sz w:val="20"/>
          <w:szCs w:val="20"/>
        </w:rPr>
      </w:pPr>
      <w:r w:rsidRPr="000719C7">
        <w:rPr>
          <w:rFonts w:asciiTheme="minorHAnsi" w:hAnsiTheme="minorHAnsi" w:cstheme="minorHAnsi"/>
          <w:sz w:val="20"/>
          <w:szCs w:val="20"/>
        </w:rPr>
        <w:t>dokonania poprawy oczywistych omyłek w złożonej ofercie,</w:t>
      </w:r>
    </w:p>
    <w:p w14:paraId="394D5BDB" w14:textId="77777777" w:rsidR="009251EB" w:rsidRPr="000719C7" w:rsidRDefault="009251EB" w:rsidP="00B155EE">
      <w:pPr>
        <w:pStyle w:val="Akapitzlist"/>
        <w:widowControl w:val="0"/>
        <w:numPr>
          <w:ilvl w:val="0"/>
          <w:numId w:val="59"/>
        </w:numPr>
        <w:suppressAutoHyphens/>
        <w:autoSpaceDE w:val="0"/>
        <w:spacing w:before="0" w:after="0" w:line="276" w:lineRule="auto"/>
        <w:ind w:right="260"/>
        <w:jc w:val="both"/>
        <w:rPr>
          <w:rFonts w:asciiTheme="minorHAnsi" w:hAnsiTheme="minorHAnsi" w:cstheme="minorHAnsi"/>
          <w:sz w:val="20"/>
          <w:szCs w:val="20"/>
        </w:rPr>
      </w:pPr>
      <w:r w:rsidRPr="000719C7">
        <w:rPr>
          <w:rFonts w:asciiTheme="minorHAnsi" w:hAnsiTheme="minorHAnsi" w:cstheme="minorHAnsi"/>
          <w:sz w:val="20"/>
          <w:szCs w:val="20"/>
        </w:rPr>
        <w:t>odrzucenia złożonej przez Wykonawcę oferty w szczególności, jeżeli:</w:t>
      </w:r>
    </w:p>
    <w:p w14:paraId="67C9B3CD" w14:textId="77777777" w:rsidR="009251EB" w:rsidRPr="000719C7" w:rsidRDefault="009251EB" w:rsidP="00B155EE">
      <w:pPr>
        <w:pStyle w:val="Akapitzlist"/>
        <w:widowControl w:val="0"/>
        <w:numPr>
          <w:ilvl w:val="0"/>
          <w:numId w:val="60"/>
        </w:numPr>
        <w:suppressAutoHyphens/>
        <w:autoSpaceDE w:val="0"/>
        <w:spacing w:before="0" w:after="0" w:line="276" w:lineRule="auto"/>
        <w:ind w:left="1701" w:right="260"/>
        <w:jc w:val="both"/>
        <w:rPr>
          <w:rFonts w:asciiTheme="minorHAnsi" w:hAnsiTheme="minorHAnsi" w:cstheme="minorHAnsi"/>
          <w:sz w:val="20"/>
          <w:szCs w:val="20"/>
        </w:rPr>
      </w:pPr>
      <w:r w:rsidRPr="000719C7">
        <w:rPr>
          <w:rFonts w:asciiTheme="minorHAnsi" w:hAnsiTheme="minorHAnsi" w:cstheme="minorHAnsi"/>
          <w:sz w:val="20"/>
          <w:szCs w:val="20"/>
        </w:rPr>
        <w:t>jej treść nie odpowiada treści zapytania ofertowego,</w:t>
      </w:r>
    </w:p>
    <w:p w14:paraId="4003B81C" w14:textId="77777777" w:rsidR="009251EB" w:rsidRPr="000719C7" w:rsidRDefault="009251EB" w:rsidP="00B155EE">
      <w:pPr>
        <w:pStyle w:val="Akapitzlist"/>
        <w:widowControl w:val="0"/>
        <w:numPr>
          <w:ilvl w:val="0"/>
          <w:numId w:val="60"/>
        </w:numPr>
        <w:suppressAutoHyphens/>
        <w:autoSpaceDE w:val="0"/>
        <w:spacing w:before="0" w:after="0" w:line="276" w:lineRule="auto"/>
        <w:ind w:left="1701" w:right="260"/>
        <w:jc w:val="both"/>
        <w:rPr>
          <w:rFonts w:asciiTheme="minorHAnsi" w:hAnsiTheme="minorHAnsi" w:cstheme="minorHAnsi"/>
          <w:sz w:val="20"/>
          <w:szCs w:val="20"/>
        </w:rPr>
      </w:pPr>
      <w:r w:rsidRPr="000719C7">
        <w:rPr>
          <w:rFonts w:asciiTheme="minorHAnsi" w:hAnsiTheme="minorHAnsi" w:cstheme="minorHAnsi"/>
          <w:sz w:val="20"/>
          <w:szCs w:val="20"/>
        </w:rPr>
        <w:t>jej złożenie stanowi czyn nieuczciwej konkurencji w rozumieniu przepisów o zwalczaniu nieuczciwej konkurencji,</w:t>
      </w:r>
    </w:p>
    <w:p w14:paraId="69BACE94" w14:textId="77777777" w:rsidR="009251EB" w:rsidRPr="000719C7" w:rsidRDefault="009251EB" w:rsidP="00B155EE">
      <w:pPr>
        <w:pStyle w:val="Akapitzlist"/>
        <w:widowControl w:val="0"/>
        <w:numPr>
          <w:ilvl w:val="0"/>
          <w:numId w:val="60"/>
        </w:numPr>
        <w:suppressAutoHyphens/>
        <w:autoSpaceDE w:val="0"/>
        <w:spacing w:before="0" w:after="0" w:line="276" w:lineRule="auto"/>
        <w:ind w:left="1701" w:right="260"/>
        <w:jc w:val="both"/>
        <w:rPr>
          <w:rFonts w:asciiTheme="minorHAnsi" w:hAnsiTheme="minorHAnsi" w:cstheme="minorHAnsi"/>
          <w:sz w:val="20"/>
          <w:szCs w:val="20"/>
        </w:rPr>
      </w:pPr>
      <w:r w:rsidRPr="000719C7">
        <w:rPr>
          <w:rFonts w:asciiTheme="minorHAnsi" w:hAnsiTheme="minorHAnsi" w:cstheme="minorHAnsi"/>
          <w:sz w:val="20"/>
          <w:szCs w:val="20"/>
        </w:rPr>
        <w:t>zawiera istotne błędy w obliczeniu ceny, tzn. takie, które uniemożliwiają ustalenie ceny ofertowej,</w:t>
      </w:r>
    </w:p>
    <w:p w14:paraId="3E93FDC0" w14:textId="77777777" w:rsidR="009251EB" w:rsidRPr="000719C7" w:rsidRDefault="009251EB" w:rsidP="00B155EE">
      <w:pPr>
        <w:pStyle w:val="Akapitzlist"/>
        <w:widowControl w:val="0"/>
        <w:numPr>
          <w:ilvl w:val="0"/>
          <w:numId w:val="60"/>
        </w:numPr>
        <w:suppressAutoHyphens/>
        <w:autoSpaceDE w:val="0"/>
        <w:spacing w:before="0" w:after="0" w:line="276" w:lineRule="auto"/>
        <w:ind w:left="1701" w:right="260"/>
        <w:jc w:val="both"/>
        <w:rPr>
          <w:rFonts w:asciiTheme="minorHAnsi" w:hAnsiTheme="minorHAnsi" w:cstheme="minorHAnsi"/>
          <w:sz w:val="20"/>
          <w:szCs w:val="20"/>
        </w:rPr>
      </w:pPr>
      <w:r w:rsidRPr="000719C7">
        <w:rPr>
          <w:rFonts w:asciiTheme="minorHAnsi" w:hAnsiTheme="minorHAnsi" w:cstheme="minorHAnsi"/>
          <w:sz w:val="20"/>
          <w:szCs w:val="20"/>
        </w:rPr>
        <w:t xml:space="preserve">jest nieważna na podstawie odrębnych przepisów. </w:t>
      </w:r>
    </w:p>
    <w:p w14:paraId="4E7A7D80" w14:textId="77777777" w:rsidR="009251EB" w:rsidRPr="000719C7" w:rsidRDefault="009251EB" w:rsidP="00B155EE">
      <w:pPr>
        <w:pStyle w:val="Akapitzlist"/>
        <w:widowControl w:val="0"/>
        <w:numPr>
          <w:ilvl w:val="0"/>
          <w:numId w:val="59"/>
        </w:numPr>
        <w:suppressAutoHyphens/>
        <w:autoSpaceDE w:val="0"/>
        <w:spacing w:before="0" w:after="0" w:line="276" w:lineRule="auto"/>
        <w:ind w:right="260"/>
        <w:jc w:val="both"/>
        <w:rPr>
          <w:rFonts w:asciiTheme="minorHAnsi" w:hAnsiTheme="minorHAnsi" w:cstheme="minorHAnsi"/>
          <w:sz w:val="20"/>
          <w:szCs w:val="20"/>
        </w:rPr>
      </w:pPr>
      <w:r w:rsidRPr="000719C7">
        <w:rPr>
          <w:rFonts w:asciiTheme="minorHAnsi" w:hAnsiTheme="minorHAnsi" w:cstheme="minorHAnsi"/>
          <w:sz w:val="20"/>
          <w:szCs w:val="20"/>
        </w:rPr>
        <w:t>unieważnienia postępowania w szczególności, jeżeli:</w:t>
      </w:r>
    </w:p>
    <w:p w14:paraId="4C2D6DAB" w14:textId="77777777" w:rsidR="009251EB" w:rsidRPr="000719C7" w:rsidRDefault="009251EB" w:rsidP="00B155EE">
      <w:pPr>
        <w:pStyle w:val="Akapitzlist"/>
        <w:widowControl w:val="0"/>
        <w:numPr>
          <w:ilvl w:val="0"/>
          <w:numId w:val="61"/>
        </w:numPr>
        <w:suppressAutoHyphens/>
        <w:autoSpaceDE w:val="0"/>
        <w:spacing w:before="0" w:after="0" w:line="276" w:lineRule="auto"/>
        <w:ind w:left="1560" w:right="260"/>
        <w:jc w:val="both"/>
        <w:rPr>
          <w:rFonts w:asciiTheme="minorHAnsi" w:hAnsiTheme="minorHAnsi" w:cstheme="minorHAnsi"/>
          <w:sz w:val="20"/>
          <w:szCs w:val="20"/>
        </w:rPr>
      </w:pPr>
      <w:r w:rsidRPr="000719C7">
        <w:rPr>
          <w:rFonts w:asciiTheme="minorHAnsi" w:hAnsiTheme="minorHAnsi" w:cstheme="minorHAnsi"/>
          <w:sz w:val="20"/>
          <w:szCs w:val="20"/>
        </w:rPr>
        <w:t>nie złożono co najmniej jednej oferty niepodlegającej odrzuceniu,</w:t>
      </w:r>
    </w:p>
    <w:p w14:paraId="05D50E9E" w14:textId="77777777" w:rsidR="009251EB" w:rsidRPr="000719C7" w:rsidRDefault="009251EB" w:rsidP="00B155EE">
      <w:pPr>
        <w:pStyle w:val="Akapitzlist"/>
        <w:widowControl w:val="0"/>
        <w:numPr>
          <w:ilvl w:val="0"/>
          <w:numId w:val="61"/>
        </w:numPr>
        <w:suppressAutoHyphens/>
        <w:autoSpaceDE w:val="0"/>
        <w:spacing w:before="0" w:after="0" w:line="276" w:lineRule="auto"/>
        <w:ind w:left="1560" w:right="260"/>
        <w:jc w:val="both"/>
        <w:rPr>
          <w:rFonts w:asciiTheme="minorHAnsi" w:hAnsiTheme="minorHAnsi" w:cstheme="minorHAnsi"/>
          <w:sz w:val="20"/>
          <w:szCs w:val="20"/>
        </w:rPr>
      </w:pPr>
      <w:r w:rsidRPr="000719C7">
        <w:rPr>
          <w:rFonts w:asciiTheme="minorHAnsi" w:hAnsiTheme="minorHAnsi" w:cstheme="minorHAnsi"/>
          <w:sz w:val="20"/>
          <w:szCs w:val="20"/>
        </w:rPr>
        <w:t>cena najkorzystniejszej oferty przewyższa kwotę, którą Zamawiający zamierza przeznaczyć na sfinansowanie zamówienia chyba, że Zamawiający może zwiększyć tę kwotę do oferty najkorzystniejszej,</w:t>
      </w:r>
    </w:p>
    <w:p w14:paraId="599E808A" w14:textId="77777777" w:rsidR="009251EB" w:rsidRPr="000719C7" w:rsidRDefault="009251EB" w:rsidP="00B155EE">
      <w:pPr>
        <w:pStyle w:val="Akapitzlist"/>
        <w:widowControl w:val="0"/>
        <w:numPr>
          <w:ilvl w:val="0"/>
          <w:numId w:val="61"/>
        </w:numPr>
        <w:suppressAutoHyphens/>
        <w:autoSpaceDE w:val="0"/>
        <w:spacing w:before="0" w:after="0" w:line="276" w:lineRule="auto"/>
        <w:ind w:left="1560" w:right="260"/>
        <w:jc w:val="both"/>
        <w:rPr>
          <w:rFonts w:asciiTheme="minorHAnsi" w:hAnsiTheme="minorHAnsi" w:cstheme="minorHAnsi"/>
          <w:sz w:val="20"/>
          <w:szCs w:val="20"/>
        </w:rPr>
      </w:pPr>
      <w:r w:rsidRPr="000719C7">
        <w:rPr>
          <w:rFonts w:asciiTheme="minorHAnsi" w:hAnsiTheme="minorHAnsi" w:cstheme="minorHAnsi"/>
          <w:sz w:val="20"/>
          <w:szCs w:val="20"/>
        </w:rPr>
        <w:t>wystąpiła istotna zmiana okoliczności powodująca, że prowadzenie postępowania lub wykonanie zamówienia nie leży w interesie publicznym Zamawiającego, czego nie można było wcześniej przewidzieć,</w:t>
      </w:r>
    </w:p>
    <w:p w14:paraId="30B6105D" w14:textId="77777777" w:rsidR="009251EB" w:rsidRPr="000719C7" w:rsidRDefault="009251EB" w:rsidP="00B155EE">
      <w:pPr>
        <w:pStyle w:val="Akapitzlist"/>
        <w:widowControl w:val="0"/>
        <w:numPr>
          <w:ilvl w:val="0"/>
          <w:numId w:val="61"/>
        </w:numPr>
        <w:suppressAutoHyphens/>
        <w:autoSpaceDE w:val="0"/>
        <w:spacing w:before="0" w:after="0" w:line="276" w:lineRule="auto"/>
        <w:ind w:left="1560" w:right="260"/>
        <w:jc w:val="both"/>
        <w:rPr>
          <w:rFonts w:asciiTheme="minorHAnsi" w:hAnsiTheme="minorHAnsi" w:cstheme="minorHAnsi"/>
          <w:sz w:val="20"/>
          <w:szCs w:val="20"/>
        </w:rPr>
      </w:pPr>
      <w:r w:rsidRPr="000719C7">
        <w:rPr>
          <w:rFonts w:asciiTheme="minorHAnsi" w:hAnsiTheme="minorHAnsi" w:cstheme="minorHAnsi"/>
          <w:sz w:val="20"/>
          <w:szCs w:val="20"/>
        </w:rPr>
        <w:t>postępowanie jest obarczone niemożliwą do usunięcia wadą o obiektywnym charakterze, uniemożliwiającą prawidłową realizację zamówienia.</w:t>
      </w:r>
    </w:p>
    <w:p w14:paraId="539E9EA5" w14:textId="77777777"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sz w:val="20"/>
          <w:szCs w:val="20"/>
        </w:rPr>
      </w:pPr>
      <w:r w:rsidRPr="000719C7">
        <w:rPr>
          <w:rFonts w:asciiTheme="minorHAnsi" w:hAnsiTheme="minorHAnsi" w:cstheme="minorHAnsi"/>
          <w:bCs/>
          <w:sz w:val="20"/>
          <w:szCs w:val="20"/>
        </w:rPr>
        <w:t xml:space="preserve">Informacja o sposobie zakończenia postępowania, zostanie upubliczniona za pośrednictwem </w:t>
      </w:r>
      <w:r w:rsidRPr="000719C7">
        <w:rPr>
          <w:rFonts w:asciiTheme="minorHAnsi" w:hAnsiTheme="minorHAnsi" w:cstheme="minorHAnsi"/>
          <w:sz w:val="20"/>
          <w:szCs w:val="20"/>
        </w:rPr>
        <w:t>Bazy konkurencyjności (BK2021)</w:t>
      </w:r>
      <w:r w:rsidRPr="000719C7">
        <w:rPr>
          <w:rFonts w:asciiTheme="minorHAnsi" w:hAnsiTheme="minorHAnsi" w:cstheme="minorHAnsi"/>
          <w:bCs/>
          <w:sz w:val="20"/>
          <w:szCs w:val="20"/>
        </w:rPr>
        <w:t>.</w:t>
      </w:r>
    </w:p>
    <w:p w14:paraId="0738F823" w14:textId="77777777"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sz w:val="20"/>
          <w:szCs w:val="20"/>
        </w:rPr>
      </w:pPr>
      <w:r w:rsidRPr="000719C7">
        <w:rPr>
          <w:rFonts w:asciiTheme="minorHAnsi" w:hAnsiTheme="minorHAnsi" w:cstheme="minorHAnsi"/>
          <w:sz w:val="20"/>
          <w:szCs w:val="20"/>
        </w:rPr>
        <w:t>Zamawiający wymaga, aby Wykonawca, którego oferta zostanie uznana za najkorzystniejszą w niniejszym postępowaniu, zawarł umowę, zgodnie ze stanowiącym załącznik do niniejszego Zapytania, projektem umowy, w terminie i miejscu wskazanym przez Zamawiającego.</w:t>
      </w:r>
    </w:p>
    <w:p w14:paraId="2F94022D" w14:textId="77777777"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sz w:val="20"/>
          <w:szCs w:val="20"/>
        </w:rPr>
      </w:pPr>
      <w:r w:rsidRPr="000719C7">
        <w:rPr>
          <w:rFonts w:asciiTheme="minorHAnsi" w:hAnsiTheme="minorHAnsi" w:cstheme="minorHAnsi"/>
          <w:bCs/>
          <w:sz w:val="20"/>
          <w:szCs w:val="20"/>
        </w:rPr>
        <w:lastRenderedPageBreak/>
        <w:t>J</w:t>
      </w:r>
      <w:r w:rsidRPr="000719C7">
        <w:rPr>
          <w:rFonts w:asciiTheme="minorHAnsi" w:hAnsiTheme="minorHAnsi" w:cstheme="minorHAnsi"/>
          <w:sz w:val="20"/>
          <w:szCs w:val="20"/>
        </w:rPr>
        <w:t xml:space="preserve">eżeli Wykonawcę reprezentuje pełnomocnik, Wykonawca jest zobowiązany najpóźniej w dniu zawarcia umowy przedłożyć stosowne pełnomocnictwo określające jego zakres i podpisane przez osoby uprawnione do reprezentacji Wykonawcy. </w:t>
      </w:r>
      <w:r w:rsidRPr="000719C7">
        <w:rPr>
          <w:rFonts w:asciiTheme="minorHAnsi" w:hAnsiTheme="minorHAnsi" w:cstheme="minorHAnsi"/>
          <w:b/>
          <w:sz w:val="20"/>
          <w:szCs w:val="20"/>
        </w:rPr>
        <w:t>Pełnomocnictwo do podpisania umowy musi być złożone w formie oryginału lub notarialnie potwierdzonej kopii.</w:t>
      </w:r>
    </w:p>
    <w:p w14:paraId="5C24394F" w14:textId="77777777"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sz w:val="20"/>
          <w:szCs w:val="20"/>
        </w:rPr>
      </w:pPr>
      <w:r w:rsidRPr="000719C7">
        <w:rPr>
          <w:rFonts w:asciiTheme="minorHAnsi" w:hAnsiTheme="minorHAnsi" w:cstheme="minorHAnsi"/>
          <w:sz w:val="20"/>
          <w:szCs w:val="20"/>
        </w:rPr>
        <w:t>Wykonawca, którego oferta zostanie uznana za najkorzystniejszą w niniejszym postępowaniu, zobowiązany najpóźniej w dniu zawarcia umowy, będzie do podpisania oświadczenia o bezstronności i poufności.</w:t>
      </w:r>
    </w:p>
    <w:p w14:paraId="74B7780B" w14:textId="48B82D43" w:rsidR="009251EB" w:rsidRPr="000719C7" w:rsidRDefault="009251EB" w:rsidP="00B155EE">
      <w:pPr>
        <w:pStyle w:val="Akapitzlist"/>
        <w:numPr>
          <w:ilvl w:val="1"/>
          <w:numId w:val="58"/>
        </w:numPr>
        <w:spacing w:before="0" w:after="0" w:line="276" w:lineRule="auto"/>
        <w:ind w:left="1134" w:right="260" w:hanging="425"/>
        <w:jc w:val="both"/>
        <w:rPr>
          <w:rFonts w:asciiTheme="minorHAnsi" w:hAnsiTheme="minorHAnsi" w:cstheme="minorHAnsi"/>
          <w:sz w:val="20"/>
          <w:szCs w:val="20"/>
        </w:rPr>
      </w:pPr>
      <w:r w:rsidRPr="000719C7">
        <w:rPr>
          <w:rFonts w:asciiTheme="minorHAnsi" w:hAnsiTheme="minorHAnsi" w:cstheme="minorHAnsi"/>
          <w:sz w:val="20"/>
          <w:szCs w:val="20"/>
        </w:rPr>
        <w:t>W przypadku niezastosowania się przez Wykonawcę, którego oferta zostanie uznana za najkorzystniejszą w niniejszym postępowaniu, do wymogu ustanowionego w pkt</w:t>
      </w:r>
      <w:r w:rsidR="00755901" w:rsidRPr="000719C7">
        <w:rPr>
          <w:rFonts w:asciiTheme="minorHAnsi" w:hAnsiTheme="minorHAnsi" w:cstheme="minorHAnsi"/>
          <w:sz w:val="20"/>
          <w:szCs w:val="20"/>
        </w:rPr>
        <w:t xml:space="preserve"> 8,</w:t>
      </w:r>
      <w:r w:rsidRPr="000719C7">
        <w:rPr>
          <w:rFonts w:asciiTheme="minorHAnsi" w:hAnsiTheme="minorHAnsi" w:cstheme="minorHAnsi"/>
          <w:sz w:val="20"/>
          <w:szCs w:val="20"/>
        </w:rPr>
        <w:t xml:space="preserve"> 9 lub pkt 10 powyżej, Wykonawca taki zostanie uznany za uchylającego się od zawarcia umowy, co uprawnia Zamawiającego do wyboru </w:t>
      </w:r>
      <w:r w:rsidR="00755901" w:rsidRPr="000719C7">
        <w:rPr>
          <w:rFonts w:asciiTheme="minorHAnsi" w:hAnsiTheme="minorHAnsi" w:cstheme="minorHAnsi"/>
          <w:sz w:val="20"/>
          <w:szCs w:val="20"/>
        </w:rPr>
        <w:t xml:space="preserve">kolejnej </w:t>
      </w:r>
      <w:r w:rsidRPr="000719C7">
        <w:rPr>
          <w:rFonts w:asciiTheme="minorHAnsi" w:hAnsiTheme="minorHAnsi" w:cstheme="minorHAnsi"/>
          <w:sz w:val="20"/>
          <w:szCs w:val="20"/>
        </w:rPr>
        <w:t>oferty najkorzystniejszej spośród pozostałych ofert.</w:t>
      </w:r>
    </w:p>
    <w:p w14:paraId="17758160" w14:textId="77777777" w:rsidR="000719C7" w:rsidRPr="00820278" w:rsidRDefault="000719C7" w:rsidP="009D498A">
      <w:pPr>
        <w:jc w:val="both"/>
        <w:rPr>
          <w:rFonts w:asciiTheme="minorHAnsi" w:eastAsia="Arial Unicode MS" w:hAnsiTheme="minorHAnsi" w:cstheme="minorHAnsi"/>
          <w:b/>
          <w:bCs/>
          <w:sz w:val="4"/>
          <w:szCs w:val="4"/>
        </w:rPr>
      </w:pPr>
    </w:p>
    <w:p w14:paraId="3C784940" w14:textId="77777777" w:rsidR="009251EB" w:rsidRPr="000719C7" w:rsidRDefault="009251EB" w:rsidP="009D498A">
      <w:pPr>
        <w:pStyle w:val="Akapitzlist"/>
        <w:numPr>
          <w:ilvl w:val="0"/>
          <w:numId w:val="7"/>
        </w:numPr>
        <w:spacing w:before="0" w:after="160"/>
        <w:ind w:left="1134"/>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WYBÓR OFERTY NAJKORZYSTNIEJSZEJ</w:t>
      </w:r>
    </w:p>
    <w:p w14:paraId="6D9EF064" w14:textId="77777777" w:rsidR="009251EB" w:rsidRPr="000719C7" w:rsidRDefault="009251EB" w:rsidP="00B155EE">
      <w:pPr>
        <w:pStyle w:val="Akapitzlist"/>
        <w:numPr>
          <w:ilvl w:val="0"/>
          <w:numId w:val="8"/>
        </w:numPr>
        <w:spacing w:before="0" w:after="0" w:line="276" w:lineRule="auto"/>
        <w:jc w:val="both"/>
        <w:rPr>
          <w:rFonts w:asciiTheme="minorHAnsi" w:eastAsia="Arial Unicode MS" w:hAnsiTheme="minorHAnsi" w:cstheme="minorHAnsi"/>
          <w:sz w:val="20"/>
          <w:szCs w:val="20"/>
        </w:rPr>
      </w:pPr>
      <w:r w:rsidRPr="000719C7">
        <w:rPr>
          <w:rFonts w:asciiTheme="minorHAnsi" w:eastAsia="Arial Unicode MS" w:hAnsiTheme="minorHAnsi" w:cstheme="minorHAnsi"/>
          <w:sz w:val="20"/>
          <w:szCs w:val="20"/>
        </w:rPr>
        <w:t xml:space="preserve">O wynikach Zamawiający poinformuje Wykonawców za pośrednictwem </w:t>
      </w:r>
      <w:r w:rsidRPr="000719C7">
        <w:rPr>
          <w:rFonts w:asciiTheme="minorHAnsi" w:hAnsiTheme="minorHAnsi" w:cstheme="minorHAnsi"/>
          <w:sz w:val="20"/>
          <w:szCs w:val="20"/>
        </w:rPr>
        <w:t>BK2021</w:t>
      </w:r>
      <w:r w:rsidRPr="000719C7">
        <w:rPr>
          <w:rFonts w:asciiTheme="minorHAnsi" w:eastAsia="Arial Unicode MS" w:hAnsiTheme="minorHAnsi" w:cstheme="minorHAnsi"/>
          <w:sz w:val="20"/>
          <w:szCs w:val="20"/>
        </w:rPr>
        <w:t xml:space="preserve">. </w:t>
      </w:r>
    </w:p>
    <w:p w14:paraId="05792BDC" w14:textId="77777777" w:rsidR="009251EB" w:rsidRPr="000719C7" w:rsidRDefault="009251EB" w:rsidP="00B155EE">
      <w:pPr>
        <w:pStyle w:val="Akapitzlist"/>
        <w:numPr>
          <w:ilvl w:val="0"/>
          <w:numId w:val="8"/>
        </w:numPr>
        <w:spacing w:before="0" w:after="0" w:line="276" w:lineRule="auto"/>
        <w:jc w:val="both"/>
        <w:rPr>
          <w:rFonts w:asciiTheme="minorHAnsi" w:hAnsiTheme="minorHAnsi" w:cstheme="minorHAnsi"/>
          <w:bCs/>
          <w:sz w:val="20"/>
          <w:szCs w:val="20"/>
          <w:lang w:val="x-none"/>
        </w:rPr>
      </w:pPr>
      <w:r w:rsidRPr="000719C7">
        <w:rPr>
          <w:rFonts w:asciiTheme="minorHAnsi" w:hAnsiTheme="minorHAnsi" w:cstheme="minorHAnsi"/>
          <w:bCs/>
          <w:sz w:val="20"/>
          <w:szCs w:val="20"/>
          <w:lang w:val="x-none"/>
        </w:rPr>
        <w:t>Zamawiający oceni i porówna jedynie te oferty, które nie zostaną odrzucone przez Zamawiającego.</w:t>
      </w:r>
    </w:p>
    <w:p w14:paraId="14945065" w14:textId="77777777" w:rsidR="009251EB" w:rsidRPr="000719C7" w:rsidRDefault="009251EB" w:rsidP="00B155EE">
      <w:pPr>
        <w:pStyle w:val="Akapitzlist"/>
        <w:numPr>
          <w:ilvl w:val="0"/>
          <w:numId w:val="8"/>
        </w:numPr>
        <w:spacing w:before="0" w:after="0" w:line="276" w:lineRule="auto"/>
        <w:jc w:val="both"/>
        <w:rPr>
          <w:rFonts w:asciiTheme="minorHAnsi" w:hAnsiTheme="minorHAnsi" w:cstheme="minorHAnsi"/>
          <w:sz w:val="20"/>
          <w:szCs w:val="20"/>
        </w:rPr>
      </w:pPr>
      <w:r w:rsidRPr="000719C7">
        <w:rPr>
          <w:rFonts w:asciiTheme="minorHAnsi" w:hAnsiTheme="minorHAnsi" w:cstheme="minorHAnsi"/>
          <w:sz w:val="20"/>
          <w:szCs w:val="20"/>
        </w:rPr>
        <w:t>Oferty niepodlegające odrzuceniu zostaną ocenione przez Zamawiającego w oparciu o następujące kryteria i ich znaczenie:</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857"/>
        <w:gridCol w:w="1417"/>
        <w:gridCol w:w="2127"/>
      </w:tblGrid>
      <w:tr w:rsidR="009251EB" w:rsidRPr="000719C7" w14:paraId="52916E66" w14:textId="77777777" w:rsidTr="0085674F">
        <w:tc>
          <w:tcPr>
            <w:tcW w:w="813" w:type="dxa"/>
            <w:tcBorders>
              <w:top w:val="single" w:sz="4" w:space="0" w:color="auto"/>
              <w:left w:val="single" w:sz="4" w:space="0" w:color="auto"/>
              <w:bottom w:val="single" w:sz="4" w:space="0" w:color="auto"/>
              <w:right w:val="single" w:sz="4" w:space="0" w:color="auto"/>
            </w:tcBorders>
          </w:tcPr>
          <w:p w14:paraId="6F4B5C36"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bookmarkStart w:id="8" w:name="_Hlk119500621"/>
          </w:p>
          <w:p w14:paraId="391D6FD0"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L.p.</w:t>
            </w:r>
          </w:p>
        </w:tc>
        <w:tc>
          <w:tcPr>
            <w:tcW w:w="4857" w:type="dxa"/>
            <w:tcBorders>
              <w:top w:val="single" w:sz="4" w:space="0" w:color="auto"/>
              <w:left w:val="single" w:sz="4" w:space="0" w:color="auto"/>
              <w:bottom w:val="single" w:sz="4" w:space="0" w:color="auto"/>
              <w:right w:val="single" w:sz="4" w:space="0" w:color="auto"/>
            </w:tcBorders>
          </w:tcPr>
          <w:p w14:paraId="3957637E"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p>
          <w:p w14:paraId="6890A5F3"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Kryterium</w:t>
            </w:r>
          </w:p>
        </w:tc>
        <w:tc>
          <w:tcPr>
            <w:tcW w:w="1417" w:type="dxa"/>
            <w:tcBorders>
              <w:top w:val="single" w:sz="4" w:space="0" w:color="auto"/>
              <w:left w:val="single" w:sz="4" w:space="0" w:color="auto"/>
              <w:bottom w:val="single" w:sz="4" w:space="0" w:color="auto"/>
              <w:right w:val="single" w:sz="4" w:space="0" w:color="auto"/>
            </w:tcBorders>
            <w:hideMark/>
          </w:tcPr>
          <w:p w14:paraId="103B3891" w14:textId="77777777" w:rsidR="009251EB" w:rsidRPr="000719C7" w:rsidRDefault="009251EB" w:rsidP="009D498A">
            <w:pPr>
              <w:tabs>
                <w:tab w:val="left" w:pos="1276"/>
              </w:tabs>
              <w:suppressAutoHyphens/>
              <w:jc w:val="center"/>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Znaczenie procentowe kryterium</w:t>
            </w:r>
          </w:p>
        </w:tc>
        <w:tc>
          <w:tcPr>
            <w:tcW w:w="2127" w:type="dxa"/>
            <w:tcBorders>
              <w:top w:val="single" w:sz="4" w:space="0" w:color="auto"/>
              <w:left w:val="single" w:sz="4" w:space="0" w:color="auto"/>
              <w:bottom w:val="single" w:sz="4" w:space="0" w:color="auto"/>
              <w:right w:val="single" w:sz="4" w:space="0" w:color="auto"/>
            </w:tcBorders>
            <w:hideMark/>
          </w:tcPr>
          <w:p w14:paraId="4AF5CB9F" w14:textId="77777777" w:rsidR="009251EB" w:rsidRPr="000719C7" w:rsidRDefault="009251EB" w:rsidP="009D498A">
            <w:pPr>
              <w:tabs>
                <w:tab w:val="left" w:pos="1276"/>
              </w:tabs>
              <w:suppressAutoHyphens/>
              <w:jc w:val="center"/>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Maksymalna liczba punktów, jakie może otrzymać oferta za dane kryterium</w:t>
            </w:r>
          </w:p>
        </w:tc>
      </w:tr>
      <w:tr w:rsidR="009251EB" w:rsidRPr="000719C7" w14:paraId="4E00DD54" w14:textId="77777777" w:rsidTr="0085674F">
        <w:trPr>
          <w:trHeight w:val="556"/>
        </w:trPr>
        <w:tc>
          <w:tcPr>
            <w:tcW w:w="813" w:type="dxa"/>
            <w:tcBorders>
              <w:top w:val="single" w:sz="4" w:space="0" w:color="auto"/>
              <w:left w:val="single" w:sz="4" w:space="0" w:color="auto"/>
              <w:bottom w:val="single" w:sz="4" w:space="0" w:color="auto"/>
              <w:right w:val="single" w:sz="4" w:space="0" w:color="auto"/>
            </w:tcBorders>
            <w:vAlign w:val="center"/>
          </w:tcPr>
          <w:p w14:paraId="30451E84"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r w:rsidRPr="000719C7">
              <w:rPr>
                <w:rFonts w:asciiTheme="minorHAnsi" w:eastAsia="Arial Unicode MS" w:hAnsiTheme="minorHAnsi" w:cstheme="minorHAnsi"/>
                <w:sz w:val="20"/>
                <w:szCs w:val="20"/>
                <w:bdr w:val="none" w:sz="0" w:space="0" w:color="auto" w:frame="1"/>
              </w:rPr>
              <w:t>Nr 1</w:t>
            </w:r>
          </w:p>
        </w:tc>
        <w:tc>
          <w:tcPr>
            <w:tcW w:w="4857" w:type="dxa"/>
            <w:tcBorders>
              <w:top w:val="single" w:sz="4" w:space="0" w:color="auto"/>
              <w:left w:val="single" w:sz="4" w:space="0" w:color="auto"/>
              <w:bottom w:val="single" w:sz="4" w:space="0" w:color="auto"/>
              <w:right w:val="single" w:sz="4" w:space="0" w:color="auto"/>
            </w:tcBorders>
            <w:vAlign w:val="center"/>
          </w:tcPr>
          <w:p w14:paraId="66B07129"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bookmarkStart w:id="9" w:name="_Hlk152680665"/>
            <w:r w:rsidRPr="000719C7">
              <w:rPr>
                <w:rFonts w:asciiTheme="minorHAnsi" w:hAnsiTheme="minorHAnsi" w:cstheme="minorHAnsi"/>
                <w:sz w:val="20"/>
                <w:szCs w:val="20"/>
              </w:rPr>
              <w:t xml:space="preserve">Cena łączna </w:t>
            </w:r>
            <w:bookmarkEnd w:id="9"/>
            <w:r w:rsidRPr="000719C7">
              <w:rPr>
                <w:rFonts w:asciiTheme="minorHAnsi" w:hAnsiTheme="minorHAnsi" w:cstheme="minorHAnsi"/>
                <w:sz w:val="20"/>
                <w:szCs w:val="20"/>
              </w:rPr>
              <w:t>brutto</w:t>
            </w:r>
          </w:p>
        </w:tc>
        <w:tc>
          <w:tcPr>
            <w:tcW w:w="1417" w:type="dxa"/>
            <w:tcBorders>
              <w:top w:val="single" w:sz="4" w:space="0" w:color="auto"/>
              <w:left w:val="single" w:sz="4" w:space="0" w:color="auto"/>
              <w:bottom w:val="single" w:sz="4" w:space="0" w:color="auto"/>
              <w:right w:val="single" w:sz="4" w:space="0" w:color="auto"/>
            </w:tcBorders>
            <w:vAlign w:val="center"/>
          </w:tcPr>
          <w:p w14:paraId="19F22F7A"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r w:rsidRPr="000719C7">
              <w:rPr>
                <w:rFonts w:asciiTheme="minorHAnsi" w:eastAsia="Arial Unicode MS" w:hAnsiTheme="minorHAnsi" w:cstheme="minorHAnsi"/>
                <w:sz w:val="20"/>
                <w:szCs w:val="20"/>
                <w:bdr w:val="none" w:sz="0" w:space="0" w:color="auto" w:frame="1"/>
              </w:rPr>
              <w:t>100%</w:t>
            </w:r>
          </w:p>
        </w:tc>
        <w:tc>
          <w:tcPr>
            <w:tcW w:w="2127" w:type="dxa"/>
            <w:tcBorders>
              <w:top w:val="single" w:sz="4" w:space="0" w:color="auto"/>
              <w:left w:val="single" w:sz="4" w:space="0" w:color="auto"/>
              <w:bottom w:val="single" w:sz="4" w:space="0" w:color="auto"/>
              <w:right w:val="single" w:sz="4" w:space="0" w:color="auto"/>
            </w:tcBorders>
            <w:vAlign w:val="center"/>
          </w:tcPr>
          <w:p w14:paraId="7B141F47"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r w:rsidRPr="000719C7">
              <w:rPr>
                <w:rFonts w:asciiTheme="minorHAnsi" w:eastAsia="Arial Unicode MS" w:hAnsiTheme="minorHAnsi" w:cstheme="minorHAnsi"/>
                <w:sz w:val="20"/>
                <w:szCs w:val="20"/>
                <w:bdr w:val="none" w:sz="0" w:space="0" w:color="auto" w:frame="1"/>
              </w:rPr>
              <w:t>100 pkt</w:t>
            </w:r>
          </w:p>
        </w:tc>
      </w:tr>
    </w:tbl>
    <w:bookmarkEnd w:id="8"/>
    <w:p w14:paraId="00DF91F0" w14:textId="77777777" w:rsidR="009251EB" w:rsidRPr="000719C7" w:rsidRDefault="009251EB" w:rsidP="009D498A">
      <w:pPr>
        <w:pStyle w:val="Akapitzlist"/>
        <w:numPr>
          <w:ilvl w:val="0"/>
          <w:numId w:val="8"/>
        </w:numPr>
        <w:suppressAutoHyphens/>
        <w:spacing w:before="0" w:after="0"/>
        <w:jc w:val="both"/>
        <w:rPr>
          <w:rFonts w:asciiTheme="minorHAnsi" w:hAnsiTheme="minorHAnsi" w:cstheme="minorHAnsi"/>
          <w:sz w:val="20"/>
          <w:szCs w:val="20"/>
        </w:rPr>
      </w:pPr>
      <w:r w:rsidRPr="000719C7">
        <w:rPr>
          <w:rFonts w:asciiTheme="minorHAnsi" w:hAnsiTheme="minorHAnsi" w:cstheme="minorHAnsi"/>
          <w:sz w:val="20"/>
          <w:szCs w:val="20"/>
        </w:rPr>
        <w:t>Zasady oceny kryteriów</w:t>
      </w:r>
    </w:p>
    <w:p w14:paraId="1BEE6035" w14:textId="77777777" w:rsidR="009251EB" w:rsidRPr="000719C7" w:rsidRDefault="009251EB" w:rsidP="009D498A">
      <w:pPr>
        <w:pStyle w:val="Akapitzlist"/>
        <w:suppressAutoHyphens/>
        <w:rPr>
          <w:rFonts w:asciiTheme="minorHAnsi" w:hAnsiTheme="minorHAnsi" w:cstheme="minorHAnsi"/>
          <w:sz w:val="20"/>
          <w:szCs w:val="20"/>
        </w:rPr>
      </w:pPr>
    </w:p>
    <w:p w14:paraId="22ED97B1" w14:textId="77777777" w:rsidR="009251EB" w:rsidRPr="000719C7" w:rsidRDefault="009251EB" w:rsidP="00B155EE">
      <w:pPr>
        <w:pStyle w:val="Akapitzlist"/>
        <w:numPr>
          <w:ilvl w:val="0"/>
          <w:numId w:val="10"/>
        </w:numPr>
        <w:spacing w:before="0" w:after="0" w:line="276" w:lineRule="auto"/>
        <w:ind w:left="993"/>
        <w:jc w:val="both"/>
        <w:rPr>
          <w:rFonts w:asciiTheme="minorHAnsi" w:eastAsia="Cambria" w:hAnsiTheme="minorHAnsi" w:cstheme="minorHAnsi"/>
          <w:sz w:val="20"/>
          <w:szCs w:val="20"/>
        </w:rPr>
      </w:pPr>
      <w:r w:rsidRPr="000719C7">
        <w:rPr>
          <w:rFonts w:asciiTheme="minorHAnsi" w:hAnsiTheme="minorHAnsi" w:cstheme="minorHAnsi"/>
          <w:sz w:val="20"/>
          <w:szCs w:val="20"/>
        </w:rPr>
        <w:t>Kryterium Nr 1 - dotyczące Ceny łącznej brutto</w:t>
      </w:r>
      <w:r w:rsidRPr="000719C7" w:rsidDel="0091453C">
        <w:rPr>
          <w:rFonts w:asciiTheme="minorHAnsi" w:hAnsiTheme="minorHAnsi" w:cstheme="minorHAnsi"/>
          <w:sz w:val="20"/>
          <w:szCs w:val="20"/>
        </w:rPr>
        <w:t xml:space="preserve"> </w:t>
      </w:r>
      <w:r w:rsidRPr="000719C7">
        <w:rPr>
          <w:rFonts w:asciiTheme="minorHAnsi" w:hAnsiTheme="minorHAnsi" w:cstheme="minorHAnsi"/>
          <w:sz w:val="20"/>
          <w:szCs w:val="20"/>
        </w:rPr>
        <w:t xml:space="preserve"> – waga 100%. </w:t>
      </w:r>
    </w:p>
    <w:p w14:paraId="0FE11664" w14:textId="77777777" w:rsidR="009251EB" w:rsidRPr="000719C7" w:rsidRDefault="009251EB" w:rsidP="00B155EE">
      <w:pPr>
        <w:pStyle w:val="Akapitzlist"/>
        <w:spacing w:line="276" w:lineRule="auto"/>
        <w:ind w:left="993"/>
        <w:rPr>
          <w:rFonts w:asciiTheme="minorHAnsi" w:eastAsia="Cambria" w:hAnsiTheme="minorHAnsi" w:cstheme="minorHAnsi"/>
          <w:sz w:val="20"/>
          <w:szCs w:val="20"/>
        </w:rPr>
      </w:pPr>
      <w:bookmarkStart w:id="10" w:name="_Hlk119500308"/>
      <w:r w:rsidRPr="000719C7">
        <w:rPr>
          <w:rFonts w:asciiTheme="minorHAnsi" w:eastAsia="Cambria" w:hAnsiTheme="minorHAnsi" w:cstheme="minorHAnsi"/>
          <w:sz w:val="20"/>
          <w:szCs w:val="20"/>
        </w:rPr>
        <w:t xml:space="preserve">Maksymalną liczbę punktów otrzyma oferta Wykonawcy, który zaproponuje najniższą cenę, pozostali Wykonawcy będą oceniani według następującego wzoru: </w:t>
      </w:r>
    </w:p>
    <w:p w14:paraId="2047ACC5" w14:textId="77777777" w:rsidR="009251EB" w:rsidRPr="000719C7" w:rsidRDefault="009251EB" w:rsidP="00B155EE">
      <w:pPr>
        <w:tabs>
          <w:tab w:val="left" w:pos="567"/>
          <w:tab w:val="left" w:pos="709"/>
          <w:tab w:val="left" w:pos="993"/>
          <w:tab w:val="left" w:pos="1418"/>
        </w:tabs>
        <w:spacing w:line="276" w:lineRule="auto"/>
        <w:ind w:left="1800" w:hanging="524"/>
        <w:jc w:val="center"/>
        <w:rPr>
          <w:rFonts w:asciiTheme="minorHAnsi" w:eastAsia="Cambria" w:hAnsiTheme="minorHAnsi" w:cstheme="minorHAnsi"/>
          <w:b/>
          <w:sz w:val="20"/>
          <w:szCs w:val="20"/>
        </w:rPr>
      </w:pPr>
      <w:bookmarkStart w:id="11" w:name="_Hlk119499984"/>
      <w:bookmarkEnd w:id="10"/>
      <w:r w:rsidRPr="000719C7">
        <w:rPr>
          <w:rFonts w:asciiTheme="minorHAnsi" w:eastAsia="Cambria" w:hAnsiTheme="minorHAnsi" w:cstheme="minorHAnsi"/>
          <w:b/>
          <w:sz w:val="20"/>
          <w:szCs w:val="20"/>
        </w:rPr>
        <w:t>Najniższa cena z ofert niepodlegających odrzuceniu</w:t>
      </w:r>
    </w:p>
    <w:p w14:paraId="78BBD7E1" w14:textId="77777777" w:rsidR="009251EB" w:rsidRPr="000719C7" w:rsidRDefault="009251EB" w:rsidP="00B155EE">
      <w:pPr>
        <w:tabs>
          <w:tab w:val="left" w:pos="567"/>
          <w:tab w:val="left" w:pos="709"/>
          <w:tab w:val="left" w:pos="993"/>
          <w:tab w:val="left" w:pos="1418"/>
        </w:tabs>
        <w:spacing w:line="276" w:lineRule="auto"/>
        <w:ind w:left="1800" w:hanging="524"/>
        <w:jc w:val="center"/>
        <w:rPr>
          <w:rFonts w:asciiTheme="minorHAnsi" w:eastAsia="Cambria" w:hAnsiTheme="minorHAnsi" w:cstheme="minorHAnsi"/>
          <w:b/>
          <w:sz w:val="20"/>
          <w:szCs w:val="20"/>
        </w:rPr>
      </w:pPr>
      <w:r w:rsidRPr="000719C7">
        <w:rPr>
          <w:rFonts w:asciiTheme="minorHAnsi" w:eastAsia="Cambria" w:hAnsiTheme="minorHAnsi" w:cstheme="minorHAnsi"/>
          <w:b/>
          <w:bCs/>
          <w:sz w:val="20"/>
          <w:szCs w:val="20"/>
        </w:rPr>
        <w:t>P</w:t>
      </w:r>
      <w:r w:rsidRPr="000719C7">
        <w:rPr>
          <w:rFonts w:asciiTheme="minorHAnsi" w:eastAsia="Cambria" w:hAnsiTheme="minorHAnsi" w:cstheme="minorHAnsi"/>
          <w:b/>
          <w:bCs/>
          <w:sz w:val="20"/>
          <w:szCs w:val="20"/>
          <w:vertAlign w:val="subscript"/>
        </w:rPr>
        <w:t>C</w:t>
      </w:r>
      <w:r w:rsidRPr="000719C7">
        <w:rPr>
          <w:rFonts w:asciiTheme="minorHAnsi" w:eastAsia="Cambria" w:hAnsiTheme="minorHAnsi" w:cstheme="minorHAnsi"/>
          <w:b/>
          <w:bCs/>
          <w:sz w:val="20"/>
          <w:szCs w:val="20"/>
        </w:rPr>
        <w:t>=</w:t>
      </w:r>
      <w:r w:rsidRPr="000719C7">
        <w:rPr>
          <w:rFonts w:asciiTheme="minorHAnsi" w:eastAsia="Cambria" w:hAnsiTheme="minorHAnsi" w:cstheme="minorHAnsi"/>
          <w:b/>
          <w:sz w:val="20"/>
          <w:szCs w:val="20"/>
        </w:rPr>
        <w:t xml:space="preserve"> </w:t>
      </w:r>
      <w:r w:rsidRPr="000719C7">
        <w:rPr>
          <w:rFonts w:asciiTheme="minorHAnsi" w:eastAsia="Cambria" w:hAnsiTheme="minorHAnsi" w:cstheme="minorHAnsi"/>
          <w:b/>
          <w:sz w:val="20"/>
          <w:szCs w:val="20"/>
        </w:rPr>
        <w:tab/>
        <w:t>----------------------------------------------------------------------- x 100</w:t>
      </w:r>
    </w:p>
    <w:p w14:paraId="5955DC88" w14:textId="77777777" w:rsidR="009251EB" w:rsidRPr="000719C7" w:rsidRDefault="009251EB" w:rsidP="00B155EE">
      <w:pPr>
        <w:tabs>
          <w:tab w:val="left" w:pos="567"/>
          <w:tab w:val="left" w:pos="709"/>
          <w:tab w:val="left" w:pos="993"/>
          <w:tab w:val="left" w:pos="1418"/>
        </w:tabs>
        <w:spacing w:line="276" w:lineRule="auto"/>
        <w:ind w:left="1800" w:hanging="524"/>
        <w:jc w:val="center"/>
        <w:rPr>
          <w:rFonts w:asciiTheme="minorHAnsi" w:eastAsia="Cambria" w:hAnsiTheme="minorHAnsi" w:cstheme="minorHAnsi"/>
          <w:b/>
          <w:sz w:val="20"/>
          <w:szCs w:val="20"/>
        </w:rPr>
      </w:pPr>
      <w:r w:rsidRPr="000719C7">
        <w:rPr>
          <w:rFonts w:asciiTheme="minorHAnsi" w:eastAsia="Cambria" w:hAnsiTheme="minorHAnsi" w:cstheme="minorHAnsi"/>
          <w:b/>
          <w:sz w:val="20"/>
          <w:szCs w:val="20"/>
        </w:rPr>
        <w:t>Cena badanej oferty</w:t>
      </w:r>
    </w:p>
    <w:bookmarkEnd w:id="11"/>
    <w:p w14:paraId="599C7BE2" w14:textId="507C293C" w:rsidR="009251EB" w:rsidRPr="000719C7" w:rsidRDefault="009251EB" w:rsidP="00B155EE">
      <w:pPr>
        <w:tabs>
          <w:tab w:val="left" w:pos="567"/>
          <w:tab w:val="left" w:pos="709"/>
          <w:tab w:val="left" w:pos="993"/>
          <w:tab w:val="left" w:pos="1276"/>
        </w:tabs>
        <w:spacing w:line="276" w:lineRule="auto"/>
        <w:jc w:val="both"/>
        <w:rPr>
          <w:rFonts w:asciiTheme="minorHAnsi" w:eastAsia="Cambria" w:hAnsiTheme="minorHAnsi" w:cstheme="minorHAnsi"/>
          <w:sz w:val="20"/>
          <w:szCs w:val="20"/>
        </w:rPr>
      </w:pPr>
      <w:r w:rsidRPr="000719C7">
        <w:rPr>
          <w:rFonts w:asciiTheme="minorHAnsi" w:eastAsia="Cambria" w:hAnsiTheme="minorHAnsi" w:cstheme="minorHAnsi"/>
          <w:sz w:val="20"/>
          <w:szCs w:val="20"/>
        </w:rPr>
        <w:tab/>
      </w:r>
      <w:r w:rsidRPr="000719C7">
        <w:rPr>
          <w:rFonts w:asciiTheme="minorHAnsi" w:eastAsia="Cambria" w:hAnsiTheme="minorHAnsi" w:cstheme="minorHAnsi"/>
          <w:sz w:val="20"/>
          <w:szCs w:val="20"/>
        </w:rPr>
        <w:tab/>
      </w:r>
      <w:r w:rsidRPr="000719C7">
        <w:rPr>
          <w:rFonts w:asciiTheme="minorHAnsi" w:eastAsia="Cambria" w:hAnsiTheme="minorHAnsi" w:cstheme="minorHAnsi"/>
          <w:sz w:val="20"/>
          <w:szCs w:val="20"/>
        </w:rPr>
        <w:tab/>
      </w:r>
      <w:r w:rsidRPr="000719C7">
        <w:rPr>
          <w:rFonts w:asciiTheme="minorHAnsi" w:eastAsia="Cambria" w:hAnsiTheme="minorHAnsi" w:cstheme="minorHAnsi"/>
          <w:sz w:val="20"/>
          <w:szCs w:val="20"/>
        </w:rPr>
        <w:tab/>
        <w:t>gdzie: P</w:t>
      </w:r>
      <w:r w:rsidRPr="000719C7">
        <w:rPr>
          <w:rFonts w:asciiTheme="minorHAnsi" w:eastAsia="Cambria" w:hAnsiTheme="minorHAnsi" w:cstheme="minorHAnsi"/>
          <w:sz w:val="20"/>
          <w:szCs w:val="20"/>
          <w:vertAlign w:val="subscript"/>
        </w:rPr>
        <w:t xml:space="preserve">C </w:t>
      </w:r>
      <w:r w:rsidRPr="000719C7">
        <w:rPr>
          <w:rFonts w:asciiTheme="minorHAnsi" w:eastAsia="Cambria" w:hAnsiTheme="minorHAnsi" w:cstheme="minorHAnsi"/>
          <w:sz w:val="20"/>
          <w:szCs w:val="20"/>
        </w:rPr>
        <w:t>-ilość punktów, jaką dana oferta otrzyma za cenę oferty</w:t>
      </w:r>
      <w:r w:rsidRPr="000719C7">
        <w:rPr>
          <w:rFonts w:asciiTheme="minorHAnsi" w:hAnsiTheme="minorHAnsi" w:cstheme="minorHAnsi"/>
          <w:sz w:val="20"/>
          <w:szCs w:val="20"/>
        </w:rPr>
        <w:t xml:space="preserve"> brutto</w:t>
      </w:r>
      <w:r w:rsidRPr="000719C7">
        <w:rPr>
          <w:rFonts w:asciiTheme="minorHAnsi" w:eastAsia="Cambria" w:hAnsiTheme="minorHAnsi" w:cstheme="minorHAnsi"/>
          <w:sz w:val="20"/>
          <w:szCs w:val="20"/>
        </w:rPr>
        <w:t>.</w:t>
      </w:r>
    </w:p>
    <w:p w14:paraId="63498582" w14:textId="77777777" w:rsidR="009251EB" w:rsidRPr="000719C7" w:rsidRDefault="009251EB" w:rsidP="00B155EE">
      <w:pPr>
        <w:pStyle w:val="Akapitzlist"/>
        <w:tabs>
          <w:tab w:val="left" w:pos="426"/>
        </w:tabs>
        <w:spacing w:beforeLines="60" w:before="144" w:afterLines="60" w:after="144" w:line="276" w:lineRule="auto"/>
        <w:ind w:left="0"/>
        <w:rPr>
          <w:rFonts w:asciiTheme="minorHAnsi" w:hAnsiTheme="minorHAnsi" w:cstheme="minorHAnsi"/>
          <w:sz w:val="20"/>
          <w:szCs w:val="20"/>
        </w:rPr>
      </w:pPr>
      <w:r w:rsidRPr="000719C7">
        <w:rPr>
          <w:rFonts w:asciiTheme="minorHAnsi" w:hAnsiTheme="minorHAnsi" w:cstheme="minorHAnsi"/>
          <w:iCs/>
          <w:sz w:val="20"/>
          <w:szCs w:val="20"/>
        </w:rPr>
        <w:lastRenderedPageBreak/>
        <w:tab/>
        <w:t>Zamawiający</w:t>
      </w:r>
      <w:r w:rsidRPr="000719C7">
        <w:rPr>
          <w:rFonts w:asciiTheme="minorHAnsi" w:hAnsiTheme="minorHAnsi" w:cstheme="minorHAnsi"/>
          <w:sz w:val="20"/>
          <w:szCs w:val="20"/>
        </w:rPr>
        <w:t xml:space="preserve"> udzieli zamówienia Wykonawcy, którego oferta odpowiadać będzie wszystkim wymaganiom przedstawionym w zapytaniu i otrzyma największą liczbę punktów w oparciu o podane powyżej kryteria.</w:t>
      </w:r>
    </w:p>
    <w:p w14:paraId="7DBBE7B9" w14:textId="77777777" w:rsidR="00755901" w:rsidRPr="000719C7" w:rsidRDefault="00755901" w:rsidP="009D498A">
      <w:pPr>
        <w:pStyle w:val="Akapitzlist"/>
        <w:tabs>
          <w:tab w:val="left" w:pos="426"/>
        </w:tabs>
        <w:spacing w:beforeLines="60" w:before="144" w:afterLines="60" w:after="144"/>
        <w:ind w:left="0"/>
        <w:rPr>
          <w:rFonts w:asciiTheme="minorHAnsi" w:hAnsiTheme="minorHAnsi" w:cstheme="minorHAnsi"/>
          <w:sz w:val="20"/>
          <w:szCs w:val="20"/>
        </w:rPr>
      </w:pPr>
    </w:p>
    <w:p w14:paraId="1693C876" w14:textId="77777777" w:rsidR="009251EB" w:rsidRPr="000719C7" w:rsidRDefault="009251EB" w:rsidP="009D498A">
      <w:pPr>
        <w:pStyle w:val="Akapitzlist"/>
        <w:tabs>
          <w:tab w:val="left" w:pos="426"/>
        </w:tabs>
        <w:spacing w:beforeLines="60" w:before="144" w:afterLines="60" w:after="144"/>
        <w:ind w:left="0"/>
        <w:rPr>
          <w:rFonts w:asciiTheme="minorHAnsi" w:hAnsiTheme="minorHAnsi" w:cstheme="minorHAnsi"/>
          <w:sz w:val="20"/>
          <w:szCs w:val="20"/>
        </w:rPr>
      </w:pPr>
    </w:p>
    <w:p w14:paraId="3E7E107D" w14:textId="77777777" w:rsidR="009251EB" w:rsidRPr="000719C7" w:rsidRDefault="009251EB" w:rsidP="009D498A">
      <w:pPr>
        <w:pStyle w:val="Akapitzlist"/>
        <w:numPr>
          <w:ilvl w:val="0"/>
          <w:numId w:val="7"/>
        </w:numPr>
        <w:spacing w:before="60" w:after="0"/>
        <w:ind w:left="709" w:hanging="425"/>
        <w:contextualSpacing w:val="0"/>
        <w:jc w:val="both"/>
        <w:rPr>
          <w:rFonts w:asciiTheme="minorHAnsi" w:hAnsiTheme="minorHAnsi" w:cstheme="minorHAnsi"/>
          <w:b/>
          <w:sz w:val="20"/>
          <w:szCs w:val="20"/>
          <w:u w:val="single"/>
        </w:rPr>
      </w:pPr>
      <w:r w:rsidRPr="000719C7">
        <w:rPr>
          <w:rFonts w:asciiTheme="minorHAnsi" w:hAnsiTheme="minorHAnsi" w:cstheme="minorHAnsi"/>
          <w:b/>
          <w:sz w:val="20"/>
          <w:szCs w:val="20"/>
          <w:u w:val="single"/>
        </w:rPr>
        <w:t>INFORMACJE O PRZETWARZANIU DANYCH OSOBOWYCH:</w:t>
      </w:r>
    </w:p>
    <w:p w14:paraId="03004E3C" w14:textId="77777777" w:rsidR="00755901" w:rsidRPr="000719C7" w:rsidRDefault="00755901" w:rsidP="009D498A">
      <w:pPr>
        <w:spacing w:before="60" w:after="0"/>
        <w:ind w:left="284"/>
        <w:jc w:val="both"/>
        <w:rPr>
          <w:rFonts w:asciiTheme="minorHAnsi" w:hAnsiTheme="minorHAnsi" w:cstheme="minorHAnsi"/>
          <w:b/>
          <w:sz w:val="20"/>
          <w:szCs w:val="20"/>
          <w:u w:val="single"/>
        </w:rPr>
      </w:pPr>
    </w:p>
    <w:p w14:paraId="388F2499" w14:textId="4F4D128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bookmarkStart w:id="12" w:name="_Hlk178333349"/>
      <w:r w:rsidRPr="000719C7">
        <w:rPr>
          <w:rFonts w:asciiTheme="minorHAnsi" w:hAnsiTheme="minorHAnsi" w:cstheme="minorHAnsi"/>
          <w:sz w:val="20"/>
          <w:szCs w:val="20"/>
        </w:rPr>
        <w:t xml:space="preserve">W celu wykonania obowiązku nałożonego w drodze art. 13 i 14 RODO, w związku z art. 88 ustawy wdrożeniowej, informujemy o zasadach przetwarzania Państwa danych osobowych: </w:t>
      </w:r>
    </w:p>
    <w:p w14:paraId="667BCBD5"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Administrator danych </w:t>
      </w:r>
    </w:p>
    <w:p w14:paraId="3647AACF"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Odrębnymi administratorami Państwa danych są: </w:t>
      </w:r>
    </w:p>
    <w:p w14:paraId="018BE91F" w14:textId="797BF8CD"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Minister Funduszy i Polityki Regionalnej (dalej jako MFiPR), w zakresie w jakim pełni funkcję Instytucji Zarządzającej (IZ) Funduszami Europejskimi na Rozwój Cyfrowy 2021-2027 (dalej jako FERC) z siedzibą przy ul. Wspólnej 2/4, 00-926 Warszawa, </w:t>
      </w:r>
    </w:p>
    <w:p w14:paraId="5E7315AA" w14:textId="2404CDD4"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2. Centrum Projektów Polska Cyfrowa (dalej jako CPPC) w zakresie w jakim pełni funkcje Instytucji Pośredniczącej (IP) FERC, z siedzibą przy ul. Spokojnej 13A, 01-044 Warszawa,</w:t>
      </w:r>
    </w:p>
    <w:p w14:paraId="75E1B959" w14:textId="67591382"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3. Centrum Projektów Polska Cyfrowa (dalej jako CPPC) w zakresie w jakim pełni funkcje Beneficjenta FERC, z siedzibą przy ul. Spokojnej 13A, 01-044 Warszawa.</w:t>
      </w:r>
    </w:p>
    <w:p w14:paraId="6F909294"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Cel przetwarzania danych </w:t>
      </w:r>
    </w:p>
    <w:p w14:paraId="23FD2C61" w14:textId="23C49F1E"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429C5483"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przetwarzania </w:t>
      </w:r>
    </w:p>
    <w:p w14:paraId="0263062D"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Będziemy przetwarzać Państwa dane osobowe w związku z tym, że: </w:t>
      </w:r>
    </w:p>
    <w:p w14:paraId="2BF0A4FF"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Zobowiązuje nas do tego prawo (art. 6 ust. 1 lit. c RODO): </w:t>
      </w:r>
    </w:p>
    <w:p w14:paraId="49F68A67"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art. 87 ustawy wdrożeniowej, </w:t>
      </w:r>
    </w:p>
    <w:p w14:paraId="03BFB7DC" w14:textId="630AB62D"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art. 61 ustawy z 28 kwietnia 2022 r. o zasadach realizacji zadań finansowanych ze środków europejskich w perspektywie finansowej 2021-2027 (Dz. U. z 2022 r. poz. 1079), </w:t>
      </w:r>
    </w:p>
    <w:p w14:paraId="444724CA" w14:textId="2CFBC3AD"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3) ustawa z 14 czerwca 1960 r. - Kodeks postępowania administracyjnego (tekst jednolity Dz.U. z 2023 r. poz. 775 z późn. zm.), </w:t>
      </w:r>
    </w:p>
    <w:p w14:paraId="5F838F76" w14:textId="518E89D4"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4) art. 206 ustawy z dnia 27 sierpnia 2009 r. o finansach publicznych (tekst jednolity Dz. U. z 2022 r. poz. 1634, z późn. zm.), </w:t>
      </w:r>
    </w:p>
    <w:p w14:paraId="4FDD02F0" w14:textId="644A7CE1"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5) Porozumienie trójstronne w sprawie systemu realizacji programu „Fundusze Europejskie na Rozwój Cyfrowy 2021-2027” z 2.02.2023 r., </w:t>
      </w:r>
    </w:p>
    <w:p w14:paraId="1971F09A" w14:textId="2738CA4E"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6) rozporządzenia Ministra Cyfryzacji z dnia 16 lutego 2023 r. w sprawie udzielania pomocy na rozwój infrastruktury szerokopasmowej w ramach programu Fundusze Europejskie na Rozwój Cyfrowy 2021–2027 (Dz. U. z 2023 r. poz. 405),</w:t>
      </w:r>
    </w:p>
    <w:p w14:paraId="70515023" w14:textId="48B5EA9A"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Wykonujemy zadania w interesie publicznym lub sprawujemy powierzoną nam władzę publiczną (art. 6 ust. 1 lit. e RODO), </w:t>
      </w:r>
    </w:p>
    <w:p w14:paraId="0965F32A" w14:textId="05F5EEBD"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3. Przygotowujemy i realizujemy umowy, których są Państwo stroną, a przetwarzanie danych osobowych jest niezbędne do ich zawarcia i wykonania (art. 6 ust. 1 lit. b RODO).</w:t>
      </w:r>
    </w:p>
    <w:p w14:paraId="272E5086"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Rodzaje przetwarzanych danych </w:t>
      </w:r>
    </w:p>
    <w:p w14:paraId="36D3FC59"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Możemy przetwarzać następujące rodzaje Państwa danych: </w:t>
      </w:r>
    </w:p>
    <w:p w14:paraId="2B230652" w14:textId="62126C38"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dane identyfikacyjne, wskazane w art. 87 ust. 2 pkt 1 ustawy wdrożeniowej, w tym: imię, nazwisko, adres, adres poczty elektronicznej, numer telefonu, numer faksu, PESEL, REGON, wykształcenie, identyfikatory internetowe, </w:t>
      </w:r>
    </w:p>
    <w:p w14:paraId="0B122ED5" w14:textId="4A6B29A1"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dane związane z zakresem uczestnictwa osób fizycznych w projekcie, wskazane w art. 87 ust. 2 pkt 2 ustawy wdrożeniowej, w tym w szczególności: wynagrodzenie, formę i okres zaangażowania w projekcie, </w:t>
      </w:r>
    </w:p>
    <w:p w14:paraId="5BF6B094" w14:textId="2506D4DD"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4EA1A5D1" w14:textId="4B48DCE3"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4. dane dotyczące wizerunku i głosu osób uczestniczących w realizacji Programu lub biorących udział w wydarzeniach z nim związanych. </w:t>
      </w:r>
    </w:p>
    <w:p w14:paraId="51256390" w14:textId="7AAB4464"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Dane pozyskujemy bezpośrednio od osób, których one dotyczą, albo od instytucji i podmiotów zaangażowanych w realizację FERC w tym w szczególności od wnioskodawców, beneficjentów, partnerów. </w:t>
      </w:r>
    </w:p>
    <w:p w14:paraId="22695DA9"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Dostęp do danych osobowych </w:t>
      </w:r>
    </w:p>
    <w:p w14:paraId="3F3AE7C6"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Dostęp do Państwa danych osobowych mają pracownicy i współpracownicy MFiPR oraz CPPC. </w:t>
      </w:r>
    </w:p>
    <w:p w14:paraId="51DA666E"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Ponadto Państwa dane osobowe mogą być powierzane lub udostępniane: </w:t>
      </w:r>
    </w:p>
    <w:p w14:paraId="699E73A3" w14:textId="176BBC72"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podmiotom, w tym ekspertom, o których mowa w art. 80 ustawy wdrożeniowej, którym zleciliśmy wykonywanie zadań w ramach realizacji FERC, </w:t>
      </w:r>
    </w:p>
    <w:p w14:paraId="5417FAA1" w14:textId="0E1DA3E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w:t>
      </w:r>
    </w:p>
    <w:p w14:paraId="36F6D2B2"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Finansowego na rzecz Zarządzania Granicami i Polityki Wizowej, </w:t>
      </w:r>
    </w:p>
    <w:p w14:paraId="66822788" w14:textId="222587A6"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3. instytucjom Unii Europejskiej (UE) lub podmiotom, którym UE powierzyła zadania dotyczące wdrażania FERC; </w:t>
      </w:r>
    </w:p>
    <w:p w14:paraId="3CF105D1" w14:textId="489A1245"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4. podmiotom, które wykonują dla nas usługi związane z obsługą i rozwojem systemów teleinformatycznych, a także zapewnieniem łączności, np. dostawcom rozwiązań IT i operatorom telekomunikacyjnym. </w:t>
      </w:r>
    </w:p>
    <w:p w14:paraId="05790995"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Okres przechowywania danych </w:t>
      </w:r>
    </w:p>
    <w:p w14:paraId="3AB351CD" w14:textId="2CFEC776"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minimis oraz przepisów dotyczących podatku od towarów i usług.</w:t>
      </w:r>
    </w:p>
    <w:p w14:paraId="0C55E757"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Prawa osób, których dane dotyczą </w:t>
      </w:r>
    </w:p>
    <w:p w14:paraId="56989B1E"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Przysługują Państwu następujące prawa: </w:t>
      </w:r>
    </w:p>
    <w:p w14:paraId="3783B5AD"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1. dostępu do swoich danych osobowych oraz otrzymania ich kopii (art. 15 RODO),</w:t>
      </w:r>
    </w:p>
    <w:p w14:paraId="52DD7747"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do sprostowania swoich danych (art. 16 RODO), </w:t>
      </w:r>
    </w:p>
    <w:p w14:paraId="1535B8EF"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3. do usunięcia swoich danych (art. 17 RODO) - jeśli dotyczy,</w:t>
      </w:r>
    </w:p>
    <w:p w14:paraId="49047002"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4. do żądania od administratora ograniczenia przetwarzania swoich danych (art. 18 RODO), </w:t>
      </w:r>
    </w:p>
    <w:p w14:paraId="3E3C966F" w14:textId="61EEE93D"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5. wniesienia sprzeciwu – wobec przetwarzania swoich danych (art. 21 RODO) - jeśli przetwarzanie odbywa się w celu wykonywania zadania realizowanego w interesie publicznym lub w ramach sprawowania władzy publicznej, powierzonej </w:t>
      </w:r>
    </w:p>
    <w:p w14:paraId="3563E69C"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administratorowi (tj. w celu, o którym mowa w art. 6 ust. 1 lit. e RODO, </w:t>
      </w:r>
    </w:p>
    <w:p w14:paraId="48622980" w14:textId="53130BC6"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6. wniesienia skargi do organu nadzorczego (art. 77 RODO), tj. Prezesa Urzędu Ochrony Danych Osobowych, w przypadku uznania, że przetwarzanie danych osobowych narusza przepisy RODO lub inne przepisy prawa regulujące kwestię ochrony danych osobowych.</w:t>
      </w:r>
    </w:p>
    <w:p w14:paraId="78DEDDAD"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Zautomatyzowane podejmowanie decyzji </w:t>
      </w:r>
    </w:p>
    <w:p w14:paraId="1182AE1D" w14:textId="1CB79A80"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Dane osobowe nie będą podlegały zautomatyzowanemu podejmowaniu decyzji, w tym profilowaniu.</w:t>
      </w:r>
    </w:p>
    <w:p w14:paraId="5D5E3BCA"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Przekazywanie danych do państwa trzeciego </w:t>
      </w:r>
    </w:p>
    <w:p w14:paraId="2A91AB86" w14:textId="2C4E9640"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316E0CD8"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Kontakt z administratorem danych i Inspektorem Ochrony Danych </w:t>
      </w:r>
    </w:p>
    <w:p w14:paraId="0AD39560" w14:textId="7F80563F"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Jeśli mają Państwo pytania dotyczące przetwarzania przez CPPC danych osobowych, prosimy kontaktować z Inspektorami Ochrony Danych Osobowych (dalej jako IOD) w następujący sposób: </w:t>
      </w:r>
    </w:p>
    <w:p w14:paraId="721648F5"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1. IOD MFiPR: </w:t>
      </w:r>
    </w:p>
    <w:p w14:paraId="18ECA8EC" w14:textId="7979BC46"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Wspólna 2/4, 00-926 Warszawa, </w:t>
      </w:r>
    </w:p>
    <w:p w14:paraId="4A191FE1"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IOD@mfipr.gov.pl, </w:t>
      </w:r>
    </w:p>
    <w:p w14:paraId="40E8D2C7"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IOD CPPC: </w:t>
      </w:r>
    </w:p>
    <w:p w14:paraId="5966CBB3" w14:textId="4E38C05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Spokojna 13A, 01-044 Warszawa, </w:t>
      </w:r>
    </w:p>
    <w:p w14:paraId="57A17DA0"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bezpieczenstwo@cppc.gov.pl. </w:t>
      </w:r>
    </w:p>
    <w:p w14:paraId="695D36AB" w14:textId="77777777"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prawna: </w:t>
      </w:r>
    </w:p>
    <w:p w14:paraId="7B2B1364" w14:textId="5D0D0C7F"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ustawa wdrożeniowa - ustawa z 28 kwietnia 2022 r. o zasadach realizacji zadań finansowanych ze środków europejskich w perspektywie finansowej 2021-2027 (Dz. U. z 2022 r., poz. 1079), </w:t>
      </w:r>
    </w:p>
    <w:p w14:paraId="7CCE6CF2" w14:textId="7D4E2939" w:rsidR="00755901" w:rsidRPr="000719C7" w:rsidRDefault="00755901" w:rsidP="00B155EE">
      <w:pPr>
        <w:pStyle w:val="Akapitzlist"/>
        <w:tabs>
          <w:tab w:val="left" w:pos="426"/>
        </w:tabs>
        <w:spacing w:beforeLines="60" w:before="144" w:afterLines="60" w:after="144" w:line="276" w:lineRule="auto"/>
        <w:ind w:left="0" w:right="-1"/>
        <w:jc w:val="both"/>
        <w:rPr>
          <w:rFonts w:asciiTheme="minorHAnsi" w:hAnsiTheme="minorHAnsi" w:cstheme="minorHAnsi"/>
          <w:sz w:val="20"/>
          <w:szCs w:val="20"/>
        </w:rPr>
      </w:pPr>
      <w:r w:rsidRPr="000719C7">
        <w:rPr>
          <w:rFonts w:asciiTheme="minorHAnsi" w:hAnsiTheme="minorHAnsi" w:cstheme="minorHAnsi"/>
          <w:sz w:val="20"/>
          <w:szCs w:val="20"/>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bookmarkEnd w:id="12"/>
    <w:p w14:paraId="592B9AB2" w14:textId="77777777" w:rsidR="00755901" w:rsidRPr="000719C7" w:rsidRDefault="00755901" w:rsidP="009D498A">
      <w:pPr>
        <w:spacing w:before="60" w:after="0"/>
        <w:ind w:left="284"/>
        <w:jc w:val="both"/>
        <w:rPr>
          <w:rFonts w:asciiTheme="minorHAnsi" w:hAnsiTheme="minorHAnsi" w:cstheme="minorHAnsi"/>
          <w:b/>
          <w:sz w:val="20"/>
          <w:szCs w:val="20"/>
          <w:u w:val="single"/>
        </w:rPr>
      </w:pPr>
    </w:p>
    <w:p w14:paraId="4DA53695" w14:textId="77777777" w:rsidR="00755901" w:rsidRPr="000719C7" w:rsidRDefault="00755901" w:rsidP="009D498A">
      <w:pPr>
        <w:pStyle w:val="Akapitzlist"/>
        <w:spacing w:before="60" w:after="0"/>
        <w:ind w:left="709"/>
        <w:contextualSpacing w:val="0"/>
        <w:jc w:val="both"/>
        <w:rPr>
          <w:rFonts w:asciiTheme="minorHAnsi" w:hAnsiTheme="minorHAnsi" w:cstheme="minorHAnsi"/>
          <w:b/>
          <w:sz w:val="20"/>
          <w:szCs w:val="20"/>
          <w:u w:val="single"/>
        </w:rPr>
      </w:pPr>
    </w:p>
    <w:p w14:paraId="1BEEA6A9" w14:textId="77777777" w:rsidR="009251EB" w:rsidRPr="000719C7" w:rsidRDefault="009251EB" w:rsidP="009D498A">
      <w:pPr>
        <w:pStyle w:val="Akapitzlist"/>
        <w:numPr>
          <w:ilvl w:val="0"/>
          <w:numId w:val="7"/>
        </w:numPr>
        <w:spacing w:before="0" w:after="160"/>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Postanowienia końcowe</w:t>
      </w:r>
    </w:p>
    <w:p w14:paraId="2D7C5373" w14:textId="48FF9E12" w:rsidR="009251EB" w:rsidRPr="000719C7" w:rsidRDefault="009251EB" w:rsidP="00B155EE">
      <w:pPr>
        <w:pStyle w:val="Akapitzlist"/>
        <w:numPr>
          <w:ilvl w:val="0"/>
          <w:numId w:val="9"/>
        </w:numPr>
        <w:spacing w:before="0" w:after="160" w:line="276" w:lineRule="auto"/>
        <w:jc w:val="both"/>
        <w:rPr>
          <w:rFonts w:asciiTheme="minorHAnsi" w:eastAsia="Arial Unicode MS" w:hAnsiTheme="minorHAnsi" w:cstheme="minorHAnsi"/>
          <w:sz w:val="20"/>
          <w:szCs w:val="20"/>
        </w:rPr>
      </w:pPr>
      <w:r w:rsidRPr="000719C7">
        <w:rPr>
          <w:rFonts w:asciiTheme="minorHAnsi" w:eastAsia="Arial Unicode MS" w:hAnsiTheme="minorHAnsi" w:cstheme="minorHAnsi"/>
          <w:sz w:val="20"/>
          <w:szCs w:val="20"/>
        </w:rPr>
        <w:t xml:space="preserve">Osoba do kontaktu: </w:t>
      </w:r>
      <w:r w:rsidR="00B03DE3" w:rsidRPr="000719C7">
        <w:rPr>
          <w:rFonts w:asciiTheme="minorHAnsi" w:eastAsia="Arial Unicode MS" w:hAnsiTheme="minorHAnsi" w:cstheme="minorHAnsi"/>
          <w:sz w:val="20"/>
          <w:szCs w:val="20"/>
        </w:rPr>
        <w:t>Katarzyna Żuk,</w:t>
      </w:r>
      <w:r w:rsidRPr="000719C7">
        <w:rPr>
          <w:rFonts w:asciiTheme="minorHAnsi" w:eastAsia="Arial Unicode MS" w:hAnsiTheme="minorHAnsi" w:cstheme="minorHAnsi"/>
          <w:sz w:val="20"/>
          <w:szCs w:val="20"/>
        </w:rPr>
        <w:t xml:space="preserve">  e-mail: </w:t>
      </w:r>
      <w:r w:rsidR="00B03DE3" w:rsidRPr="000719C7">
        <w:rPr>
          <w:rFonts w:asciiTheme="minorHAnsi" w:eastAsia="Arial Unicode MS" w:hAnsiTheme="minorHAnsi" w:cstheme="minorHAnsi"/>
          <w:b/>
          <w:bCs/>
          <w:sz w:val="20"/>
          <w:szCs w:val="20"/>
        </w:rPr>
        <w:t>ork@gmina.suwalki.pl</w:t>
      </w:r>
    </w:p>
    <w:p w14:paraId="159A2325" w14:textId="77777777" w:rsidR="009251EB" w:rsidRPr="000719C7" w:rsidRDefault="009251EB" w:rsidP="00B155EE">
      <w:pPr>
        <w:pStyle w:val="Akapitzlist"/>
        <w:numPr>
          <w:ilvl w:val="0"/>
          <w:numId w:val="9"/>
        </w:numPr>
        <w:spacing w:before="0" w:after="160" w:line="276" w:lineRule="auto"/>
        <w:jc w:val="both"/>
        <w:rPr>
          <w:rFonts w:asciiTheme="minorHAnsi" w:hAnsiTheme="minorHAnsi" w:cstheme="minorHAnsi"/>
          <w:sz w:val="20"/>
          <w:szCs w:val="20"/>
        </w:rPr>
      </w:pPr>
      <w:r w:rsidRPr="000719C7">
        <w:rPr>
          <w:rFonts w:asciiTheme="minorHAnsi" w:hAnsiTheme="minorHAnsi" w:cstheme="minorHAnsi"/>
          <w:sz w:val="20"/>
          <w:szCs w:val="20"/>
        </w:rPr>
        <w:t>Zamawiający nie jest zobowiązany do złożenia zamówienia na podstawie przesłanych ofert.</w:t>
      </w:r>
    </w:p>
    <w:p w14:paraId="5542F70A" w14:textId="04BB3804" w:rsidR="009251EB" w:rsidRPr="000719C7" w:rsidRDefault="009251EB" w:rsidP="00B155EE">
      <w:pPr>
        <w:pStyle w:val="Akapitzlist"/>
        <w:numPr>
          <w:ilvl w:val="0"/>
          <w:numId w:val="9"/>
        </w:numPr>
        <w:spacing w:before="0" w:after="160" w:line="276" w:lineRule="auto"/>
        <w:jc w:val="both"/>
        <w:rPr>
          <w:rFonts w:asciiTheme="minorHAnsi" w:hAnsiTheme="minorHAnsi" w:cstheme="minorHAnsi"/>
          <w:sz w:val="20"/>
          <w:szCs w:val="20"/>
        </w:rPr>
      </w:pPr>
      <w:r w:rsidRPr="000719C7">
        <w:rPr>
          <w:rFonts w:asciiTheme="minorHAnsi" w:hAnsiTheme="minorHAnsi" w:cstheme="minorHAnsi"/>
          <w:sz w:val="20"/>
          <w:szCs w:val="20"/>
        </w:rPr>
        <w:t xml:space="preserve">Wykonawca akceptuje wzór umowy stanowiący </w:t>
      </w:r>
      <w:r w:rsidR="00361D03" w:rsidRPr="00361D03">
        <w:rPr>
          <w:rFonts w:asciiTheme="minorHAnsi" w:hAnsiTheme="minorHAnsi" w:cstheme="minorHAnsi"/>
          <w:b/>
          <w:bCs/>
          <w:sz w:val="20"/>
          <w:szCs w:val="20"/>
        </w:rPr>
        <w:t>Z</w:t>
      </w:r>
      <w:r w:rsidRPr="00361D03">
        <w:rPr>
          <w:rFonts w:asciiTheme="minorHAnsi" w:hAnsiTheme="minorHAnsi" w:cstheme="minorHAnsi"/>
          <w:b/>
          <w:bCs/>
          <w:sz w:val="20"/>
          <w:szCs w:val="20"/>
        </w:rPr>
        <w:t>ałącznik nr 3</w:t>
      </w:r>
      <w:r w:rsidRPr="000719C7">
        <w:rPr>
          <w:rFonts w:asciiTheme="minorHAnsi" w:hAnsiTheme="minorHAnsi" w:cstheme="minorHAnsi"/>
          <w:sz w:val="20"/>
          <w:szCs w:val="20"/>
        </w:rPr>
        <w:t xml:space="preserve"> do Zapytania Ofertowego. </w:t>
      </w:r>
    </w:p>
    <w:p w14:paraId="050C281B" w14:textId="77777777" w:rsidR="009251EB" w:rsidRPr="000719C7" w:rsidRDefault="009251EB" w:rsidP="00B155EE">
      <w:pPr>
        <w:pStyle w:val="Akapitzlist"/>
        <w:numPr>
          <w:ilvl w:val="0"/>
          <w:numId w:val="9"/>
        </w:numPr>
        <w:spacing w:before="0" w:after="160" w:line="276" w:lineRule="auto"/>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do zachowania w ścisłej tajemnicy oraz do nieprzekazywania, nieujawniania i niewykorzystywania informacji stanowiących tajemnicę Zamawiającego, a także wszelkich poufnych informacji i faktów, o których dowie się w trakcie współpracy lub przy okazji współpracy w związku z przygotowaniem oferty, niezależnie od formy przekazania/ pozyskania tych informacji i ich źródła. </w:t>
      </w:r>
    </w:p>
    <w:p w14:paraId="3E6B55BF" w14:textId="77777777" w:rsidR="009251EB" w:rsidRPr="000719C7" w:rsidRDefault="009251EB" w:rsidP="00B155EE">
      <w:pPr>
        <w:pStyle w:val="Akapitzlist"/>
        <w:numPr>
          <w:ilvl w:val="0"/>
          <w:numId w:val="9"/>
        </w:numPr>
        <w:spacing w:before="0" w:after="160" w:line="276" w:lineRule="auto"/>
        <w:jc w:val="both"/>
        <w:rPr>
          <w:rFonts w:asciiTheme="minorHAnsi" w:hAnsiTheme="minorHAnsi" w:cstheme="minorHAnsi"/>
          <w:sz w:val="20"/>
          <w:szCs w:val="20"/>
        </w:rPr>
      </w:pPr>
      <w:r w:rsidRPr="000719C7">
        <w:rPr>
          <w:rFonts w:asciiTheme="minorHAnsi" w:eastAsia="Arial Unicode MS" w:hAnsiTheme="minorHAnsi" w:cstheme="minorHAnsi"/>
          <w:sz w:val="20"/>
          <w:szCs w:val="20"/>
        </w:rPr>
        <w:t>Zamawiający zastrzega sobie możliwość wezwania Wykonawców, którzy złożyli oferty do uzupełnienia ewentualnych braków formalnych jak i informacji o szczegółach procesów wewnętrznych realizowanych usług, które nie będą wprost wynikały z przesłanych ofert.</w:t>
      </w:r>
    </w:p>
    <w:p w14:paraId="36C5543B" w14:textId="77777777" w:rsidR="009251EB" w:rsidRPr="000719C7" w:rsidRDefault="009251EB" w:rsidP="009D498A">
      <w:pPr>
        <w:rPr>
          <w:rFonts w:asciiTheme="minorHAnsi" w:hAnsiTheme="minorHAnsi" w:cstheme="minorHAnsi"/>
          <w:b/>
          <w:color w:val="000000"/>
          <w:sz w:val="20"/>
          <w:szCs w:val="20"/>
        </w:rPr>
      </w:pPr>
      <w:r w:rsidRPr="000719C7">
        <w:rPr>
          <w:rFonts w:asciiTheme="minorHAnsi" w:hAnsiTheme="minorHAnsi" w:cstheme="minorHAnsi"/>
          <w:b/>
          <w:color w:val="000000"/>
          <w:sz w:val="20"/>
          <w:szCs w:val="20"/>
        </w:rPr>
        <w:br w:type="page"/>
      </w:r>
    </w:p>
    <w:p w14:paraId="4B3D3F16" w14:textId="393D9F96" w:rsidR="009251EB" w:rsidRPr="000719C7" w:rsidRDefault="009251EB" w:rsidP="009D498A">
      <w:pPr>
        <w:rPr>
          <w:rFonts w:asciiTheme="minorHAnsi" w:hAnsiTheme="minorHAnsi" w:cstheme="minorHAnsi"/>
          <w:color w:val="222222"/>
          <w:sz w:val="20"/>
          <w:szCs w:val="20"/>
        </w:rPr>
      </w:pPr>
      <w:r w:rsidRPr="00361D03">
        <w:rPr>
          <w:rFonts w:asciiTheme="minorHAnsi" w:hAnsiTheme="minorHAnsi" w:cstheme="minorHAnsi"/>
          <w:sz w:val="20"/>
          <w:szCs w:val="20"/>
        </w:rPr>
        <w:lastRenderedPageBreak/>
        <w:t xml:space="preserve">Znak sprawy: </w:t>
      </w:r>
      <w:r w:rsidR="008B4B49" w:rsidRPr="000719C7">
        <w:rPr>
          <w:rFonts w:asciiTheme="minorHAnsi" w:hAnsiTheme="minorHAnsi" w:cstheme="minorHAnsi"/>
          <w:sz w:val="20"/>
          <w:szCs w:val="20"/>
        </w:rPr>
        <w:t>Or.042.1.2024.RI</w:t>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t xml:space="preserve">  </w:t>
      </w:r>
      <w:r w:rsidRPr="000719C7">
        <w:rPr>
          <w:rFonts w:asciiTheme="minorHAnsi" w:hAnsiTheme="minorHAnsi" w:cstheme="minorHAnsi"/>
          <w:color w:val="222222"/>
          <w:sz w:val="20"/>
          <w:szCs w:val="20"/>
        </w:rPr>
        <w:t>Załącznik nr 1 do zapytania ofertowego</w:t>
      </w:r>
    </w:p>
    <w:p w14:paraId="788FC98A" w14:textId="77777777" w:rsidR="002618F9" w:rsidRPr="000719C7" w:rsidRDefault="002618F9" w:rsidP="009D498A">
      <w:pPr>
        <w:spacing w:before="0" w:after="0"/>
        <w:rPr>
          <w:rFonts w:asciiTheme="minorHAnsi" w:hAnsiTheme="minorHAnsi" w:cstheme="minorHAnsi"/>
          <w:b/>
          <w:sz w:val="20"/>
          <w:szCs w:val="20"/>
        </w:rPr>
      </w:pPr>
      <w:r w:rsidRPr="000719C7">
        <w:rPr>
          <w:rFonts w:asciiTheme="minorHAnsi" w:hAnsiTheme="minorHAnsi" w:cstheme="minorHAnsi"/>
          <w:b/>
          <w:sz w:val="20"/>
          <w:szCs w:val="20"/>
        </w:rPr>
        <w:t>Wykonawca:</w:t>
      </w:r>
    </w:p>
    <w:p w14:paraId="3F33B702" w14:textId="77777777" w:rsidR="002618F9" w:rsidRPr="000719C7" w:rsidRDefault="002618F9" w:rsidP="009D498A">
      <w:pPr>
        <w:pStyle w:val="NormalnyWeb"/>
        <w:spacing w:before="0" w:after="0" w:line="360" w:lineRule="auto"/>
        <w:rPr>
          <w:rFonts w:asciiTheme="minorHAnsi" w:hAnsiTheme="minorHAnsi" w:cstheme="minorHAnsi"/>
          <w:i/>
          <w:sz w:val="20"/>
          <w:szCs w:val="20"/>
        </w:rPr>
      </w:pPr>
      <w:r w:rsidRPr="000719C7">
        <w:rPr>
          <w:rFonts w:asciiTheme="minorHAnsi" w:hAnsiTheme="minorHAnsi" w:cstheme="minorHAnsi"/>
          <w:b/>
          <w:sz w:val="20"/>
          <w:szCs w:val="20"/>
        </w:rPr>
        <w:t>…………………………..</w:t>
      </w:r>
    </w:p>
    <w:p w14:paraId="3E009594"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KRS/CEiDG)</w:t>
      </w:r>
    </w:p>
    <w:p w14:paraId="37771E0A" w14:textId="77777777" w:rsidR="002618F9" w:rsidRPr="000719C7" w:rsidRDefault="002618F9" w:rsidP="009D498A">
      <w:pPr>
        <w:spacing w:before="0" w:after="0"/>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19" w:history="1">
        <w:r w:rsidRPr="000719C7">
          <w:rPr>
            <w:rStyle w:val="Hipercze"/>
            <w:rFonts w:asciiTheme="minorHAnsi" w:hAnsiTheme="minorHAnsi" w:cstheme="minorHAnsi"/>
            <w:i/>
            <w:sz w:val="20"/>
            <w:szCs w:val="20"/>
          </w:rPr>
          <w:t>…….</w:t>
        </w:r>
      </w:hyperlink>
    </w:p>
    <w:p w14:paraId="6FC84636" w14:textId="77777777" w:rsidR="002618F9" w:rsidRPr="000719C7" w:rsidRDefault="002618F9" w:rsidP="009D498A">
      <w:pPr>
        <w:spacing w:before="0" w:after="0"/>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713A8AFD" w14:textId="77777777" w:rsidR="002618F9" w:rsidRPr="000719C7" w:rsidRDefault="002618F9" w:rsidP="009D498A">
      <w:pPr>
        <w:spacing w:before="0" w:after="0"/>
        <w:rPr>
          <w:rFonts w:asciiTheme="minorHAnsi" w:hAnsiTheme="minorHAnsi" w:cstheme="minorHAnsi"/>
          <w:sz w:val="20"/>
          <w:szCs w:val="20"/>
        </w:rPr>
      </w:pPr>
      <w:r w:rsidRPr="000719C7">
        <w:rPr>
          <w:rFonts w:asciiTheme="minorHAnsi" w:hAnsiTheme="minorHAnsi" w:cstheme="minorHAnsi"/>
          <w:sz w:val="20"/>
          <w:szCs w:val="20"/>
        </w:rPr>
        <w:t>………………………….</w:t>
      </w:r>
    </w:p>
    <w:p w14:paraId="6DF2F209"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p w14:paraId="44547EC3" w14:textId="77777777" w:rsidR="002618F9" w:rsidRPr="000719C7" w:rsidRDefault="002618F9" w:rsidP="009D498A">
      <w:pPr>
        <w:rPr>
          <w:rFonts w:asciiTheme="minorHAnsi" w:hAnsiTheme="minorHAnsi" w:cstheme="minorHAnsi"/>
          <w:color w:val="222222"/>
          <w:sz w:val="20"/>
          <w:szCs w:val="20"/>
        </w:rPr>
      </w:pPr>
    </w:p>
    <w:p w14:paraId="07AA1F2A" w14:textId="77777777" w:rsidR="009251EB" w:rsidRPr="000719C7" w:rsidRDefault="009251EB" w:rsidP="009D498A">
      <w:pPr>
        <w:spacing w:after="240"/>
        <w:ind w:right="1"/>
        <w:jc w:val="center"/>
        <w:rPr>
          <w:rFonts w:asciiTheme="minorHAnsi" w:hAnsiTheme="minorHAnsi" w:cstheme="minorHAnsi"/>
          <w:b/>
          <w:bCs/>
          <w:color w:val="000000"/>
          <w:spacing w:val="4"/>
          <w:sz w:val="20"/>
          <w:szCs w:val="20"/>
        </w:rPr>
      </w:pPr>
      <w:r w:rsidRPr="000719C7">
        <w:rPr>
          <w:rFonts w:asciiTheme="minorHAnsi" w:hAnsiTheme="minorHAnsi" w:cstheme="minorHAnsi"/>
          <w:b/>
          <w:bCs/>
          <w:color w:val="000000"/>
          <w:spacing w:val="4"/>
          <w:sz w:val="20"/>
          <w:szCs w:val="20"/>
        </w:rPr>
        <w:t>Formularz ofertowy</w:t>
      </w:r>
    </w:p>
    <w:p w14:paraId="247A3E83" w14:textId="649C6BD2" w:rsidR="009251EB" w:rsidRPr="000719C7" w:rsidRDefault="009251EB" w:rsidP="009D498A">
      <w:pPr>
        <w:spacing w:after="240"/>
        <w:ind w:right="1"/>
        <w:jc w:val="both"/>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 xml:space="preserve">W odpowiedzi na zapytanie ofertowe z dnia </w:t>
      </w:r>
      <w:r w:rsidR="00361D03" w:rsidRPr="00361D03">
        <w:rPr>
          <w:rFonts w:asciiTheme="minorHAnsi" w:hAnsiTheme="minorHAnsi" w:cstheme="minorHAnsi"/>
          <w:b/>
          <w:bCs/>
          <w:color w:val="000000"/>
          <w:spacing w:val="4"/>
          <w:sz w:val="20"/>
          <w:szCs w:val="20"/>
        </w:rPr>
        <w:t>0</w:t>
      </w:r>
      <w:r w:rsidR="007817E6">
        <w:rPr>
          <w:rFonts w:asciiTheme="minorHAnsi" w:hAnsiTheme="minorHAnsi" w:cstheme="minorHAnsi"/>
          <w:b/>
          <w:bCs/>
          <w:color w:val="000000"/>
          <w:spacing w:val="4"/>
          <w:sz w:val="20"/>
          <w:szCs w:val="20"/>
        </w:rPr>
        <w:t>8</w:t>
      </w:r>
      <w:r w:rsidR="00361D03" w:rsidRPr="00361D03">
        <w:rPr>
          <w:rFonts w:asciiTheme="minorHAnsi" w:hAnsiTheme="minorHAnsi" w:cstheme="minorHAnsi"/>
          <w:b/>
          <w:bCs/>
          <w:color w:val="000000"/>
          <w:spacing w:val="4"/>
          <w:sz w:val="20"/>
          <w:szCs w:val="20"/>
        </w:rPr>
        <w:t>.10.</w:t>
      </w:r>
      <w:r w:rsidRPr="00361D03">
        <w:rPr>
          <w:rFonts w:asciiTheme="minorHAnsi" w:hAnsiTheme="minorHAnsi" w:cstheme="minorHAnsi"/>
          <w:b/>
          <w:bCs/>
          <w:color w:val="000000"/>
          <w:spacing w:val="4"/>
          <w:sz w:val="20"/>
          <w:szCs w:val="20"/>
        </w:rPr>
        <w:t>2024 r</w:t>
      </w:r>
      <w:r w:rsidRPr="000719C7">
        <w:rPr>
          <w:rFonts w:asciiTheme="minorHAnsi" w:hAnsiTheme="minorHAnsi" w:cstheme="minorHAnsi"/>
          <w:color w:val="000000"/>
          <w:spacing w:val="4"/>
          <w:sz w:val="20"/>
          <w:szCs w:val="20"/>
        </w:rPr>
        <w:t>. składam/y ofertę na „</w:t>
      </w:r>
      <w:r w:rsidRPr="000719C7">
        <w:rPr>
          <w:rFonts w:asciiTheme="minorHAnsi" w:hAnsiTheme="minorHAnsi" w:cstheme="minorHAnsi"/>
          <w:color w:val="000000"/>
          <w:spacing w:val="11"/>
          <w:sz w:val="20"/>
          <w:szCs w:val="20"/>
        </w:rPr>
        <w:t xml:space="preserve">Wsparcie eksperckie w zakresie </w:t>
      </w:r>
      <w:r w:rsidRPr="000719C7">
        <w:rPr>
          <w:rFonts w:asciiTheme="minorHAnsi" w:hAnsiTheme="minorHAnsi" w:cstheme="minorHAnsi"/>
          <w:sz w:val="20"/>
          <w:szCs w:val="20"/>
        </w:rPr>
        <w:t>w zakresie przeprowadzenia audytu KRI oraz przeglądu, aktualizacji i opracowania kompletnej dokumentacji Systemu Zarządzania Bezpieczeństwem Informacji (SZBI) zgodnej z normą ISO/IEC 27001:202</w:t>
      </w:r>
      <w:r w:rsidR="000719C7" w:rsidRPr="000719C7">
        <w:rPr>
          <w:rFonts w:asciiTheme="minorHAnsi" w:hAnsiTheme="minorHAnsi" w:cstheme="minorHAnsi"/>
          <w:sz w:val="20"/>
          <w:szCs w:val="20"/>
        </w:rPr>
        <w:t>3</w:t>
      </w:r>
      <w:r w:rsidRPr="000719C7">
        <w:rPr>
          <w:rFonts w:asciiTheme="minorHAnsi" w:hAnsiTheme="minorHAnsi" w:cstheme="minorHAnsi"/>
          <w:sz w:val="20"/>
          <w:szCs w:val="20"/>
        </w:rPr>
        <w:t>.</w:t>
      </w:r>
      <w:r w:rsidRPr="000719C7">
        <w:rPr>
          <w:rFonts w:asciiTheme="minorHAnsi" w:hAnsiTheme="minorHAnsi" w:cstheme="minorHAnsi"/>
          <w:color w:val="000000"/>
          <w:spacing w:val="4"/>
          <w:sz w:val="20"/>
          <w:szCs w:val="20"/>
        </w:rPr>
        <w:t>”</w:t>
      </w:r>
    </w:p>
    <w:p w14:paraId="00BD0089" w14:textId="77777777" w:rsidR="009251EB" w:rsidRPr="000719C7" w:rsidRDefault="009251EB" w:rsidP="009D498A">
      <w:pPr>
        <w:pStyle w:val="Akapitzlist"/>
        <w:spacing w:after="240"/>
        <w:ind w:left="709" w:right="1"/>
        <w:jc w:val="center"/>
        <w:rPr>
          <w:rFonts w:asciiTheme="minorHAnsi" w:hAnsiTheme="minorHAnsi" w:cstheme="minorHAnsi"/>
          <w:color w:val="000000"/>
          <w:spacing w:val="4"/>
          <w:sz w:val="20"/>
          <w:szCs w:val="20"/>
        </w:rPr>
      </w:pPr>
    </w:p>
    <w:p w14:paraId="6DCA2C2F" w14:textId="77777777" w:rsidR="009251EB" w:rsidRPr="000719C7" w:rsidRDefault="009251EB" w:rsidP="009D498A">
      <w:pPr>
        <w:pStyle w:val="Akapitzlist"/>
        <w:numPr>
          <w:ilvl w:val="1"/>
          <w:numId w:val="3"/>
        </w:numPr>
        <w:suppressAutoHyphens/>
        <w:autoSpaceDN w:val="0"/>
        <w:spacing w:before="0" w:after="0"/>
        <w:ind w:left="284" w:right="1"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Oferujemy wykonanie przedmiotu zamówienia przy uwzględnieniu cen zgodnie z poniższą tabelą:</w:t>
      </w:r>
    </w:p>
    <w:p w14:paraId="000DEB8F" w14:textId="77777777" w:rsidR="009251EB" w:rsidRPr="000719C7" w:rsidRDefault="009251EB" w:rsidP="009D498A">
      <w:pPr>
        <w:pStyle w:val="Akapitzlist"/>
        <w:suppressAutoHyphens/>
        <w:ind w:left="284" w:right="1"/>
        <w:textAlignment w:val="baseline"/>
        <w:rPr>
          <w:rFonts w:asciiTheme="minorHAnsi" w:hAnsiTheme="minorHAnsi" w:cstheme="minorHAnsi"/>
          <w:color w:val="000000"/>
          <w:spacing w:val="4"/>
          <w:sz w:val="20"/>
          <w:szCs w:val="20"/>
        </w:rPr>
      </w:pPr>
    </w:p>
    <w:tbl>
      <w:tblPr>
        <w:tblW w:w="9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148"/>
        <w:gridCol w:w="1276"/>
        <w:gridCol w:w="2693"/>
        <w:gridCol w:w="2410"/>
      </w:tblGrid>
      <w:tr w:rsidR="009251EB" w:rsidRPr="000719C7" w14:paraId="711A16B9" w14:textId="77777777" w:rsidTr="007817E6">
        <w:trPr>
          <w:trHeight w:val="1741"/>
        </w:trPr>
        <w:tc>
          <w:tcPr>
            <w:tcW w:w="3148" w:type="dxa"/>
            <w:shd w:val="clear" w:color="auto" w:fill="D9D9D9" w:themeFill="background1" w:themeFillShade="D9"/>
            <w:vAlign w:val="center"/>
          </w:tcPr>
          <w:p w14:paraId="31127BEE"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Przedmiot zamówienia</w:t>
            </w:r>
          </w:p>
        </w:tc>
        <w:tc>
          <w:tcPr>
            <w:tcW w:w="1276" w:type="dxa"/>
            <w:shd w:val="clear" w:color="auto" w:fill="D9D9D9" w:themeFill="background1" w:themeFillShade="D9"/>
            <w:vAlign w:val="center"/>
          </w:tcPr>
          <w:p w14:paraId="2D292F08"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 xml:space="preserve">Liczba </w:t>
            </w:r>
          </w:p>
        </w:tc>
        <w:tc>
          <w:tcPr>
            <w:tcW w:w="2693" w:type="dxa"/>
            <w:shd w:val="clear" w:color="auto" w:fill="D9D9D9" w:themeFill="background1" w:themeFillShade="D9"/>
            <w:vAlign w:val="center"/>
          </w:tcPr>
          <w:p w14:paraId="7697D0A5" w14:textId="4AA883C8" w:rsidR="009251EB" w:rsidRPr="000719C7" w:rsidRDefault="009251EB" w:rsidP="007817E6">
            <w:pPr>
              <w:spacing w:after="60"/>
              <w:jc w:val="center"/>
              <w:rPr>
                <w:rFonts w:asciiTheme="minorHAnsi" w:hAnsiTheme="minorHAnsi" w:cstheme="minorHAnsi"/>
                <w:sz w:val="20"/>
                <w:szCs w:val="20"/>
                <w:lang w:eastAsia="pl-PL"/>
              </w:rPr>
            </w:pPr>
            <w:r w:rsidRPr="000719C7">
              <w:rPr>
                <w:rFonts w:asciiTheme="minorHAnsi" w:hAnsiTheme="minorHAnsi" w:cstheme="minorHAnsi"/>
                <w:b/>
                <w:sz w:val="20"/>
                <w:szCs w:val="20"/>
                <w:lang w:eastAsia="pl-PL"/>
              </w:rPr>
              <w:t>Cena oferty</w:t>
            </w:r>
            <w:r w:rsidR="007817E6">
              <w:rPr>
                <w:rFonts w:asciiTheme="minorHAnsi" w:hAnsiTheme="minorHAnsi" w:cstheme="minorHAnsi"/>
                <w:b/>
                <w:sz w:val="20"/>
                <w:szCs w:val="20"/>
                <w:lang w:eastAsia="pl-PL"/>
              </w:rPr>
              <w:t xml:space="preserve"> netto</w:t>
            </w:r>
          </w:p>
        </w:tc>
        <w:tc>
          <w:tcPr>
            <w:tcW w:w="2410" w:type="dxa"/>
            <w:shd w:val="clear" w:color="auto" w:fill="D9D9D9" w:themeFill="background1" w:themeFillShade="D9"/>
            <w:vAlign w:val="center"/>
          </w:tcPr>
          <w:p w14:paraId="392C3C82"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 xml:space="preserve">Cena oferty brutto </w:t>
            </w:r>
          </w:p>
        </w:tc>
      </w:tr>
      <w:tr w:rsidR="009251EB" w:rsidRPr="000719C7" w14:paraId="0648BC66" w14:textId="77777777" w:rsidTr="007817E6">
        <w:trPr>
          <w:trHeight w:val="419"/>
        </w:trPr>
        <w:tc>
          <w:tcPr>
            <w:tcW w:w="3148" w:type="dxa"/>
            <w:shd w:val="clear" w:color="auto" w:fill="D9D9D9" w:themeFill="background1" w:themeFillShade="D9"/>
            <w:vAlign w:val="center"/>
          </w:tcPr>
          <w:p w14:paraId="10E6ACB3"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1.</w:t>
            </w:r>
          </w:p>
        </w:tc>
        <w:tc>
          <w:tcPr>
            <w:tcW w:w="1276" w:type="dxa"/>
            <w:shd w:val="clear" w:color="auto" w:fill="D9D9D9" w:themeFill="background1" w:themeFillShade="D9"/>
            <w:vAlign w:val="center"/>
          </w:tcPr>
          <w:p w14:paraId="7C7BFB4E"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2.</w:t>
            </w:r>
          </w:p>
        </w:tc>
        <w:tc>
          <w:tcPr>
            <w:tcW w:w="2693" w:type="dxa"/>
            <w:shd w:val="clear" w:color="auto" w:fill="D9D9D9" w:themeFill="background1" w:themeFillShade="D9"/>
            <w:vAlign w:val="center"/>
          </w:tcPr>
          <w:p w14:paraId="3B64ECF3"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3.</w:t>
            </w:r>
          </w:p>
        </w:tc>
        <w:tc>
          <w:tcPr>
            <w:tcW w:w="2410" w:type="dxa"/>
            <w:shd w:val="clear" w:color="auto" w:fill="D9D9D9" w:themeFill="background1" w:themeFillShade="D9"/>
            <w:vAlign w:val="center"/>
          </w:tcPr>
          <w:p w14:paraId="29E30BCF"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4.</w:t>
            </w:r>
          </w:p>
        </w:tc>
      </w:tr>
      <w:tr w:rsidR="009251EB" w:rsidRPr="000719C7" w14:paraId="2B519A46" w14:textId="77777777" w:rsidTr="0085674F">
        <w:trPr>
          <w:trHeight w:val="471"/>
        </w:trPr>
        <w:tc>
          <w:tcPr>
            <w:tcW w:w="3148" w:type="dxa"/>
            <w:shd w:val="clear" w:color="auto" w:fill="D9D9D9" w:themeFill="background1" w:themeFillShade="D9"/>
            <w:vAlign w:val="center"/>
          </w:tcPr>
          <w:p w14:paraId="2F705160" w14:textId="27061AB3" w:rsidR="009251EB" w:rsidRPr="000719C7" w:rsidRDefault="009251EB" w:rsidP="009D498A">
            <w:pPr>
              <w:spacing w:after="60"/>
              <w:jc w:val="center"/>
              <w:rPr>
                <w:rFonts w:asciiTheme="minorHAnsi" w:hAnsiTheme="minorHAnsi" w:cstheme="minorHAnsi"/>
                <w:bCs/>
                <w:sz w:val="20"/>
                <w:szCs w:val="20"/>
                <w:lang w:eastAsia="pl-PL"/>
              </w:rPr>
            </w:pPr>
            <w:r w:rsidRPr="000719C7">
              <w:rPr>
                <w:rFonts w:asciiTheme="minorHAnsi" w:hAnsiTheme="minorHAnsi" w:cstheme="minorHAnsi"/>
                <w:bCs/>
                <w:sz w:val="20"/>
                <w:szCs w:val="20"/>
                <w:lang w:eastAsia="pl-PL"/>
              </w:rPr>
              <w:t xml:space="preserve">Usługa audytu </w:t>
            </w:r>
            <w:r w:rsidR="00D25677" w:rsidRPr="000719C7">
              <w:rPr>
                <w:rFonts w:asciiTheme="minorHAnsi" w:hAnsiTheme="minorHAnsi" w:cstheme="minorHAnsi"/>
                <w:bCs/>
                <w:sz w:val="20"/>
                <w:szCs w:val="20"/>
                <w:lang w:eastAsia="pl-PL"/>
              </w:rPr>
              <w:t>bezpieczeństwa informacji zgodnie z KRI</w:t>
            </w:r>
          </w:p>
        </w:tc>
        <w:tc>
          <w:tcPr>
            <w:tcW w:w="1276" w:type="dxa"/>
            <w:shd w:val="clear" w:color="auto" w:fill="D9D9D9" w:themeFill="background1" w:themeFillShade="D9"/>
            <w:vAlign w:val="center"/>
          </w:tcPr>
          <w:p w14:paraId="02EE8BD2" w14:textId="77777777" w:rsidR="009251EB" w:rsidRPr="000719C7" w:rsidRDefault="009251EB" w:rsidP="009D498A">
            <w:pPr>
              <w:spacing w:after="60"/>
              <w:jc w:val="center"/>
              <w:rPr>
                <w:rFonts w:asciiTheme="minorHAnsi" w:hAnsiTheme="minorHAnsi" w:cstheme="minorHAnsi"/>
                <w:bCs/>
                <w:sz w:val="20"/>
                <w:szCs w:val="20"/>
                <w:lang w:eastAsia="pl-PL"/>
              </w:rPr>
            </w:pPr>
            <w:r w:rsidRPr="000719C7">
              <w:rPr>
                <w:rFonts w:asciiTheme="minorHAnsi" w:hAnsiTheme="minorHAnsi" w:cstheme="minorHAnsi"/>
                <w:bCs/>
                <w:sz w:val="20"/>
                <w:szCs w:val="20"/>
                <w:lang w:eastAsia="pl-PL"/>
              </w:rPr>
              <w:t>1</w:t>
            </w:r>
          </w:p>
        </w:tc>
        <w:tc>
          <w:tcPr>
            <w:tcW w:w="2693" w:type="dxa"/>
            <w:shd w:val="clear" w:color="auto" w:fill="D9D9D9" w:themeFill="background1" w:themeFillShade="D9"/>
            <w:vAlign w:val="center"/>
          </w:tcPr>
          <w:p w14:paraId="1476B6C2" w14:textId="77777777" w:rsidR="009251EB" w:rsidRPr="000719C7" w:rsidRDefault="009251EB" w:rsidP="009D498A">
            <w:pPr>
              <w:spacing w:after="60"/>
              <w:jc w:val="center"/>
              <w:rPr>
                <w:rFonts w:asciiTheme="minorHAnsi" w:hAnsiTheme="minorHAnsi" w:cstheme="minorHAnsi"/>
                <w:b/>
                <w:sz w:val="20"/>
                <w:szCs w:val="20"/>
                <w:lang w:eastAsia="pl-PL"/>
              </w:rPr>
            </w:pPr>
          </w:p>
        </w:tc>
        <w:tc>
          <w:tcPr>
            <w:tcW w:w="2410" w:type="dxa"/>
            <w:shd w:val="clear" w:color="auto" w:fill="D9D9D9" w:themeFill="background1" w:themeFillShade="D9"/>
            <w:vAlign w:val="center"/>
          </w:tcPr>
          <w:p w14:paraId="294DDE30" w14:textId="77777777" w:rsidR="009251EB" w:rsidRPr="000719C7" w:rsidRDefault="009251EB" w:rsidP="009D498A">
            <w:pPr>
              <w:spacing w:after="60"/>
              <w:jc w:val="center"/>
              <w:rPr>
                <w:rFonts w:asciiTheme="minorHAnsi" w:hAnsiTheme="minorHAnsi" w:cstheme="minorHAnsi"/>
                <w:b/>
                <w:sz w:val="20"/>
                <w:szCs w:val="20"/>
                <w:lang w:eastAsia="pl-PL"/>
              </w:rPr>
            </w:pPr>
          </w:p>
        </w:tc>
      </w:tr>
      <w:tr w:rsidR="009251EB" w:rsidRPr="000719C7" w14:paraId="0559CF65" w14:textId="77777777" w:rsidTr="0085674F">
        <w:trPr>
          <w:trHeight w:val="563"/>
        </w:trPr>
        <w:tc>
          <w:tcPr>
            <w:tcW w:w="3148" w:type="dxa"/>
            <w:shd w:val="clear" w:color="auto" w:fill="D9D9D9" w:themeFill="background1" w:themeFillShade="D9"/>
            <w:vAlign w:val="center"/>
          </w:tcPr>
          <w:p w14:paraId="74984A2A" w14:textId="7A877ACA" w:rsidR="009251EB" w:rsidRPr="000719C7" w:rsidRDefault="009251EB" w:rsidP="009D498A">
            <w:pPr>
              <w:spacing w:after="60"/>
              <w:jc w:val="center"/>
              <w:rPr>
                <w:rFonts w:asciiTheme="minorHAnsi" w:hAnsiTheme="minorHAnsi" w:cstheme="minorHAnsi"/>
                <w:bCs/>
                <w:sz w:val="20"/>
                <w:szCs w:val="20"/>
                <w:lang w:eastAsia="pl-PL"/>
              </w:rPr>
            </w:pPr>
            <w:r w:rsidRPr="000719C7">
              <w:rPr>
                <w:rFonts w:asciiTheme="minorHAnsi" w:hAnsiTheme="minorHAnsi" w:cstheme="minorHAnsi"/>
                <w:bCs/>
                <w:sz w:val="20"/>
                <w:szCs w:val="20"/>
                <w:lang w:eastAsia="pl-PL"/>
              </w:rPr>
              <w:t xml:space="preserve">Przygotowanie </w:t>
            </w:r>
            <w:r w:rsidR="00D25677" w:rsidRPr="000719C7">
              <w:rPr>
                <w:rFonts w:asciiTheme="minorHAnsi" w:hAnsiTheme="minorHAnsi" w:cstheme="minorHAnsi"/>
                <w:bCs/>
                <w:sz w:val="20"/>
                <w:szCs w:val="20"/>
                <w:lang w:eastAsia="pl-PL"/>
              </w:rPr>
              <w:t xml:space="preserve">i wdrożenie </w:t>
            </w:r>
            <w:r w:rsidRPr="000719C7">
              <w:rPr>
                <w:rFonts w:asciiTheme="minorHAnsi" w:hAnsiTheme="minorHAnsi" w:cstheme="minorHAnsi"/>
                <w:bCs/>
                <w:sz w:val="20"/>
                <w:szCs w:val="20"/>
                <w:lang w:eastAsia="pl-PL"/>
              </w:rPr>
              <w:t>dokumentacji SZBI</w:t>
            </w:r>
          </w:p>
        </w:tc>
        <w:tc>
          <w:tcPr>
            <w:tcW w:w="1276" w:type="dxa"/>
            <w:shd w:val="clear" w:color="auto" w:fill="D9D9D9" w:themeFill="background1" w:themeFillShade="D9"/>
            <w:vAlign w:val="center"/>
          </w:tcPr>
          <w:p w14:paraId="11622C31" w14:textId="77777777" w:rsidR="009251EB" w:rsidRPr="000719C7" w:rsidRDefault="009251EB" w:rsidP="009D498A">
            <w:pPr>
              <w:spacing w:after="60"/>
              <w:jc w:val="center"/>
              <w:rPr>
                <w:rFonts w:asciiTheme="minorHAnsi" w:hAnsiTheme="minorHAnsi" w:cstheme="minorHAnsi"/>
                <w:bCs/>
                <w:sz w:val="20"/>
                <w:szCs w:val="20"/>
                <w:lang w:eastAsia="pl-PL"/>
              </w:rPr>
            </w:pPr>
            <w:r w:rsidRPr="000719C7">
              <w:rPr>
                <w:rFonts w:asciiTheme="minorHAnsi" w:hAnsiTheme="minorHAnsi" w:cstheme="minorHAnsi"/>
                <w:bCs/>
                <w:sz w:val="20"/>
                <w:szCs w:val="20"/>
                <w:lang w:eastAsia="pl-PL"/>
              </w:rPr>
              <w:t>1</w:t>
            </w:r>
          </w:p>
        </w:tc>
        <w:tc>
          <w:tcPr>
            <w:tcW w:w="2693" w:type="dxa"/>
            <w:shd w:val="clear" w:color="auto" w:fill="D9D9D9" w:themeFill="background1" w:themeFillShade="D9"/>
            <w:vAlign w:val="center"/>
          </w:tcPr>
          <w:p w14:paraId="7E45FBE2" w14:textId="77777777" w:rsidR="009251EB" w:rsidRPr="000719C7" w:rsidRDefault="009251EB" w:rsidP="009D498A">
            <w:pPr>
              <w:spacing w:after="60"/>
              <w:jc w:val="center"/>
              <w:rPr>
                <w:rFonts w:asciiTheme="minorHAnsi" w:hAnsiTheme="minorHAnsi" w:cstheme="minorHAnsi"/>
                <w:b/>
                <w:sz w:val="20"/>
                <w:szCs w:val="20"/>
                <w:lang w:eastAsia="pl-PL"/>
              </w:rPr>
            </w:pPr>
          </w:p>
        </w:tc>
        <w:tc>
          <w:tcPr>
            <w:tcW w:w="2410" w:type="dxa"/>
            <w:shd w:val="clear" w:color="auto" w:fill="D9D9D9" w:themeFill="background1" w:themeFillShade="D9"/>
            <w:vAlign w:val="center"/>
          </w:tcPr>
          <w:p w14:paraId="5DDD141F" w14:textId="77777777" w:rsidR="009251EB" w:rsidRPr="000719C7" w:rsidRDefault="009251EB" w:rsidP="009D498A">
            <w:pPr>
              <w:spacing w:after="60"/>
              <w:jc w:val="center"/>
              <w:rPr>
                <w:rFonts w:asciiTheme="minorHAnsi" w:hAnsiTheme="minorHAnsi" w:cstheme="minorHAnsi"/>
                <w:b/>
                <w:sz w:val="20"/>
                <w:szCs w:val="20"/>
                <w:lang w:eastAsia="pl-PL"/>
              </w:rPr>
            </w:pPr>
          </w:p>
        </w:tc>
      </w:tr>
      <w:tr w:rsidR="009251EB" w:rsidRPr="000719C7" w14:paraId="53EB88BB" w14:textId="77777777" w:rsidTr="0085674F">
        <w:trPr>
          <w:trHeight w:val="563"/>
        </w:trPr>
        <w:tc>
          <w:tcPr>
            <w:tcW w:w="3148" w:type="dxa"/>
            <w:shd w:val="clear" w:color="auto" w:fill="D9D9D9" w:themeFill="background1" w:themeFillShade="D9"/>
            <w:vAlign w:val="center"/>
          </w:tcPr>
          <w:p w14:paraId="6175F8E8" w14:textId="1426EBBF" w:rsidR="009251EB" w:rsidRPr="000719C7" w:rsidRDefault="009251EB" w:rsidP="009D498A">
            <w:pPr>
              <w:spacing w:after="60"/>
              <w:jc w:val="center"/>
              <w:rPr>
                <w:rFonts w:asciiTheme="minorHAnsi" w:hAnsiTheme="minorHAnsi" w:cstheme="minorHAnsi"/>
                <w:bCs/>
                <w:sz w:val="20"/>
                <w:szCs w:val="20"/>
                <w:lang w:eastAsia="pl-PL"/>
              </w:rPr>
            </w:pPr>
            <w:r w:rsidRPr="000719C7">
              <w:rPr>
                <w:rFonts w:asciiTheme="minorHAnsi" w:hAnsiTheme="minorHAnsi" w:cstheme="minorHAnsi"/>
                <w:bCs/>
                <w:sz w:val="20"/>
                <w:szCs w:val="20"/>
                <w:lang w:eastAsia="pl-PL"/>
              </w:rPr>
              <w:lastRenderedPageBreak/>
              <w:t xml:space="preserve">Usługa </w:t>
            </w:r>
            <w:r w:rsidR="00D25677" w:rsidRPr="000719C7">
              <w:rPr>
                <w:rFonts w:asciiTheme="minorHAnsi" w:hAnsiTheme="minorHAnsi" w:cstheme="minorHAnsi"/>
                <w:bCs/>
                <w:sz w:val="20"/>
                <w:szCs w:val="20"/>
                <w:lang w:eastAsia="pl-PL"/>
              </w:rPr>
              <w:t>diagnozy</w:t>
            </w:r>
            <w:r w:rsidRPr="000719C7">
              <w:rPr>
                <w:rFonts w:asciiTheme="minorHAnsi" w:hAnsiTheme="minorHAnsi" w:cstheme="minorHAnsi"/>
                <w:bCs/>
                <w:sz w:val="20"/>
                <w:szCs w:val="20"/>
                <w:lang w:eastAsia="pl-PL"/>
              </w:rPr>
              <w:t xml:space="preserve"> końcowe</w:t>
            </w:r>
            <w:r w:rsidR="00D25677" w:rsidRPr="000719C7">
              <w:rPr>
                <w:rFonts w:asciiTheme="minorHAnsi" w:hAnsiTheme="minorHAnsi" w:cstheme="minorHAnsi"/>
                <w:bCs/>
                <w:sz w:val="20"/>
                <w:szCs w:val="20"/>
                <w:lang w:eastAsia="pl-PL"/>
              </w:rPr>
              <w:t>j</w:t>
            </w:r>
          </w:p>
        </w:tc>
        <w:tc>
          <w:tcPr>
            <w:tcW w:w="1276" w:type="dxa"/>
            <w:shd w:val="clear" w:color="auto" w:fill="D9D9D9" w:themeFill="background1" w:themeFillShade="D9"/>
            <w:vAlign w:val="center"/>
          </w:tcPr>
          <w:p w14:paraId="05DAC45C" w14:textId="77777777" w:rsidR="009251EB" w:rsidRPr="000719C7" w:rsidRDefault="009251EB" w:rsidP="009D498A">
            <w:pPr>
              <w:spacing w:after="60"/>
              <w:jc w:val="center"/>
              <w:rPr>
                <w:rFonts w:asciiTheme="minorHAnsi" w:hAnsiTheme="minorHAnsi" w:cstheme="minorHAnsi"/>
                <w:bCs/>
                <w:sz w:val="20"/>
                <w:szCs w:val="20"/>
                <w:lang w:eastAsia="pl-PL"/>
              </w:rPr>
            </w:pPr>
            <w:r w:rsidRPr="000719C7">
              <w:rPr>
                <w:rFonts w:asciiTheme="minorHAnsi" w:hAnsiTheme="minorHAnsi" w:cstheme="minorHAnsi"/>
                <w:bCs/>
                <w:sz w:val="20"/>
                <w:szCs w:val="20"/>
                <w:lang w:eastAsia="pl-PL"/>
              </w:rPr>
              <w:t>1</w:t>
            </w:r>
          </w:p>
        </w:tc>
        <w:tc>
          <w:tcPr>
            <w:tcW w:w="2693" w:type="dxa"/>
            <w:shd w:val="clear" w:color="auto" w:fill="D9D9D9" w:themeFill="background1" w:themeFillShade="D9"/>
            <w:vAlign w:val="center"/>
          </w:tcPr>
          <w:p w14:paraId="34ABBC5D" w14:textId="77777777" w:rsidR="009251EB" w:rsidRPr="000719C7" w:rsidRDefault="009251EB" w:rsidP="009D498A">
            <w:pPr>
              <w:spacing w:after="60"/>
              <w:jc w:val="center"/>
              <w:rPr>
                <w:rFonts w:asciiTheme="minorHAnsi" w:hAnsiTheme="minorHAnsi" w:cstheme="minorHAnsi"/>
                <w:b/>
                <w:sz w:val="20"/>
                <w:szCs w:val="20"/>
                <w:lang w:eastAsia="pl-PL"/>
              </w:rPr>
            </w:pPr>
          </w:p>
        </w:tc>
        <w:tc>
          <w:tcPr>
            <w:tcW w:w="2410" w:type="dxa"/>
            <w:shd w:val="clear" w:color="auto" w:fill="D9D9D9" w:themeFill="background1" w:themeFillShade="D9"/>
            <w:vAlign w:val="center"/>
          </w:tcPr>
          <w:p w14:paraId="3B660571" w14:textId="77777777" w:rsidR="009251EB" w:rsidRPr="000719C7" w:rsidRDefault="009251EB" w:rsidP="009D498A">
            <w:pPr>
              <w:spacing w:after="60"/>
              <w:jc w:val="center"/>
              <w:rPr>
                <w:rFonts w:asciiTheme="minorHAnsi" w:hAnsiTheme="minorHAnsi" w:cstheme="minorHAnsi"/>
                <w:b/>
                <w:sz w:val="20"/>
                <w:szCs w:val="20"/>
                <w:lang w:eastAsia="pl-PL"/>
              </w:rPr>
            </w:pPr>
          </w:p>
        </w:tc>
      </w:tr>
      <w:tr w:rsidR="009251EB" w:rsidRPr="000719C7" w14:paraId="1DA99E9F" w14:textId="77777777" w:rsidTr="0085674F">
        <w:trPr>
          <w:trHeight w:val="699"/>
        </w:trPr>
        <w:tc>
          <w:tcPr>
            <w:tcW w:w="7117" w:type="dxa"/>
            <w:gridSpan w:val="3"/>
            <w:shd w:val="clear" w:color="auto" w:fill="D9D9D9" w:themeFill="background1" w:themeFillShade="D9"/>
            <w:vAlign w:val="center"/>
          </w:tcPr>
          <w:p w14:paraId="0DE94F1E" w14:textId="77777777" w:rsidR="009251EB" w:rsidRPr="000719C7" w:rsidRDefault="009251EB" w:rsidP="009D498A">
            <w:pPr>
              <w:spacing w:after="60"/>
              <w:jc w:val="right"/>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Cena łączna brutto:</w:t>
            </w:r>
          </w:p>
        </w:tc>
        <w:tc>
          <w:tcPr>
            <w:tcW w:w="2410" w:type="dxa"/>
            <w:shd w:val="clear" w:color="auto" w:fill="D9D9D9" w:themeFill="background1" w:themeFillShade="D9"/>
            <w:vAlign w:val="center"/>
          </w:tcPr>
          <w:p w14:paraId="4A8CFBED" w14:textId="77777777" w:rsidR="009251EB" w:rsidRPr="000719C7" w:rsidRDefault="009251EB" w:rsidP="009D498A">
            <w:pPr>
              <w:spacing w:after="60"/>
              <w:jc w:val="center"/>
              <w:rPr>
                <w:rFonts w:asciiTheme="minorHAnsi" w:hAnsiTheme="minorHAnsi" w:cstheme="minorHAnsi"/>
                <w:b/>
                <w:sz w:val="20"/>
                <w:szCs w:val="20"/>
                <w:lang w:eastAsia="pl-PL"/>
              </w:rPr>
            </w:pPr>
          </w:p>
        </w:tc>
      </w:tr>
    </w:tbl>
    <w:p w14:paraId="0F370657" w14:textId="77777777" w:rsidR="009251EB" w:rsidRPr="000719C7" w:rsidRDefault="009251EB" w:rsidP="009D498A">
      <w:pPr>
        <w:rPr>
          <w:rFonts w:asciiTheme="minorHAnsi" w:hAnsiTheme="minorHAnsi" w:cstheme="minorHAnsi"/>
          <w:color w:val="000000"/>
          <w:spacing w:val="4"/>
          <w:sz w:val="20"/>
          <w:szCs w:val="20"/>
        </w:rPr>
      </w:pPr>
    </w:p>
    <w:p w14:paraId="4CFB0382" w14:textId="77777777" w:rsidR="009251EB" w:rsidRPr="000719C7" w:rsidRDefault="009251EB" w:rsidP="00B155EE">
      <w:pPr>
        <w:pStyle w:val="Akapitzlist"/>
        <w:numPr>
          <w:ilvl w:val="1"/>
          <w:numId w:val="3"/>
        </w:numPr>
        <w:spacing w:before="0" w:after="0" w:line="276" w:lineRule="auto"/>
        <w:ind w:left="284" w:hanging="284"/>
        <w:jc w:val="both"/>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 xml:space="preserve">Oświadczamy, że zapoznaliśmy się z zaproszeniem do składania ofert i uznajemy się za związanych zawartymi w niej postanowieniami i zasadami postępowania określonymi w Opisie przedmiotu zamówienia (Załącznik nr 2 do zapytania ofertowego) i wzorze umowy (Załącznik nr 3 do Zapytania Ofertowego). </w:t>
      </w:r>
    </w:p>
    <w:p w14:paraId="54C26C24" w14:textId="77777777" w:rsidR="009251EB" w:rsidRPr="000719C7" w:rsidRDefault="009251EB" w:rsidP="00B155EE">
      <w:pPr>
        <w:pStyle w:val="Akapitzlist"/>
        <w:numPr>
          <w:ilvl w:val="1"/>
          <w:numId w:val="3"/>
        </w:numPr>
        <w:suppressAutoHyphens/>
        <w:autoSpaceDN w:val="0"/>
        <w:spacing w:before="0" w:after="0" w:line="276" w:lineRule="auto"/>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 xml:space="preserve">Uważamy się za związanych niniejszą ofertą przez 30 dni. </w:t>
      </w:r>
    </w:p>
    <w:p w14:paraId="41BB79B8" w14:textId="77777777" w:rsidR="009251EB" w:rsidRPr="000719C7" w:rsidRDefault="009251EB" w:rsidP="00B155EE">
      <w:pPr>
        <w:pStyle w:val="Akapitzlist"/>
        <w:numPr>
          <w:ilvl w:val="1"/>
          <w:numId w:val="3"/>
        </w:numPr>
        <w:suppressAutoHyphens/>
        <w:autoSpaceDN w:val="0"/>
        <w:spacing w:before="0" w:after="0" w:line="276" w:lineRule="auto"/>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Akceptujemy termin płatności – 30 dni od daty doręczenia (w postaci elektronicznej lub papierowej) prawidłowo wystawionej faktury do siedziby Zamawiającego.</w:t>
      </w:r>
    </w:p>
    <w:p w14:paraId="50395D1D" w14:textId="49049C28" w:rsidR="009251EB" w:rsidRPr="000719C7" w:rsidRDefault="009251EB" w:rsidP="00B155EE">
      <w:pPr>
        <w:pStyle w:val="Akapitzlist"/>
        <w:numPr>
          <w:ilvl w:val="1"/>
          <w:numId w:val="3"/>
        </w:numPr>
        <w:suppressAutoHyphens/>
        <w:autoSpaceDN w:val="0"/>
        <w:spacing w:before="0" w:after="0" w:line="276" w:lineRule="auto"/>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Oświadczamy, że Zamówienie zrealizujemy bez udziału podwykonawców</w:t>
      </w:r>
      <w:r w:rsidR="002618F9" w:rsidRPr="000719C7">
        <w:rPr>
          <w:rFonts w:asciiTheme="minorHAnsi" w:hAnsiTheme="minorHAnsi" w:cstheme="minorHAnsi"/>
          <w:color w:val="000000"/>
          <w:spacing w:val="4"/>
          <w:sz w:val="20"/>
          <w:szCs w:val="20"/>
        </w:rPr>
        <w:t>/ z udziałem podwykonawców – zaznaczyć właściwe</w:t>
      </w:r>
      <w:r w:rsidRPr="000719C7">
        <w:rPr>
          <w:rFonts w:asciiTheme="minorHAnsi" w:hAnsiTheme="minorHAnsi" w:cstheme="minorHAnsi"/>
          <w:color w:val="000000"/>
          <w:spacing w:val="4"/>
          <w:sz w:val="20"/>
          <w:szCs w:val="20"/>
        </w:rPr>
        <w:t>.</w:t>
      </w:r>
    </w:p>
    <w:p w14:paraId="43B5F023" w14:textId="77777777" w:rsidR="009251EB" w:rsidRPr="000719C7" w:rsidRDefault="009251EB" w:rsidP="00B155EE">
      <w:pPr>
        <w:pStyle w:val="Akapitzlist"/>
        <w:numPr>
          <w:ilvl w:val="1"/>
          <w:numId w:val="3"/>
        </w:numPr>
        <w:suppressAutoHyphens/>
        <w:autoSpaceDN w:val="0"/>
        <w:spacing w:before="0" w:after="0" w:line="276" w:lineRule="auto"/>
        <w:ind w:left="284" w:right="1"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Oświadczamy, że wszystkie informacje podane w powyższych oświadczeniach są aktualne i zgodne z prawdą oraz zostały przedstawione z pełną świadomością konsekwencji wprowadzenia zamawiającego w błąd przy przedstawianiu informacji.</w:t>
      </w:r>
      <w:bookmarkEnd w:id="1"/>
    </w:p>
    <w:p w14:paraId="35CA36F2" w14:textId="77777777" w:rsidR="009251EB" w:rsidRPr="000719C7" w:rsidRDefault="009251EB" w:rsidP="00B155EE">
      <w:pPr>
        <w:pStyle w:val="Akapitzlist"/>
        <w:numPr>
          <w:ilvl w:val="1"/>
          <w:numId w:val="3"/>
        </w:numPr>
        <w:suppressAutoHyphens/>
        <w:autoSpaceDN w:val="0"/>
        <w:spacing w:before="0" w:after="240" w:line="276" w:lineRule="auto"/>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 xml:space="preserve">Oświadczamy, iż niezwłocznie po otrzymaniu informacji o wyborze naszej oferty jako najkorzystniejszej w postępowaniu, zobowiązujemy się do zawarcia umowy na realizacje przedmiotu zamówienia. </w:t>
      </w:r>
    </w:p>
    <w:p w14:paraId="16872610" w14:textId="77777777" w:rsidR="009251EB" w:rsidRPr="000719C7" w:rsidRDefault="009251EB" w:rsidP="009D498A">
      <w:pPr>
        <w:suppressAutoHyphens/>
        <w:overflowPunct w:val="0"/>
        <w:jc w:val="both"/>
        <w:textAlignment w:val="baseline"/>
        <w:rPr>
          <w:rFonts w:asciiTheme="minorHAnsi" w:hAnsiTheme="minorHAnsi" w:cstheme="minorHAnsi"/>
          <w:sz w:val="20"/>
          <w:szCs w:val="20"/>
          <w:lang w:eastAsia="zh-CN"/>
        </w:rPr>
      </w:pPr>
    </w:p>
    <w:p w14:paraId="00C4F8EB" w14:textId="77777777" w:rsidR="009251EB" w:rsidRPr="000719C7" w:rsidRDefault="009251EB" w:rsidP="00B155EE">
      <w:pPr>
        <w:suppressAutoHyphens/>
        <w:overflowPunct w:val="0"/>
        <w:spacing w:line="240" w:lineRule="auto"/>
        <w:textAlignment w:val="baseline"/>
        <w:rPr>
          <w:rFonts w:asciiTheme="minorHAnsi" w:hAnsiTheme="minorHAnsi" w:cstheme="minorHAnsi"/>
          <w:sz w:val="20"/>
          <w:szCs w:val="20"/>
          <w:lang w:eastAsia="zh-CN"/>
        </w:rPr>
      </w:pPr>
      <w:r w:rsidRPr="000719C7">
        <w:rPr>
          <w:rFonts w:asciiTheme="minorHAnsi" w:hAnsiTheme="minorHAnsi" w:cstheme="minorHAnsi"/>
          <w:sz w:val="20"/>
          <w:szCs w:val="20"/>
          <w:lang w:eastAsia="zh-CN"/>
        </w:rPr>
        <w:t xml:space="preserve">.......................................................                                       </w:t>
      </w:r>
      <w:r w:rsidRPr="000719C7">
        <w:rPr>
          <w:rFonts w:asciiTheme="minorHAnsi" w:hAnsiTheme="minorHAnsi" w:cstheme="minorHAnsi"/>
          <w:sz w:val="20"/>
          <w:szCs w:val="20"/>
          <w:lang w:eastAsia="zh-CN"/>
        </w:rPr>
        <w:tab/>
      </w:r>
      <w:r w:rsidRPr="000719C7">
        <w:rPr>
          <w:rFonts w:asciiTheme="minorHAnsi" w:hAnsiTheme="minorHAnsi" w:cstheme="minorHAnsi"/>
          <w:sz w:val="20"/>
          <w:szCs w:val="20"/>
          <w:lang w:eastAsia="zh-CN"/>
        </w:rPr>
        <w:tab/>
        <w:t xml:space="preserve">   ..................................................................</w:t>
      </w:r>
    </w:p>
    <w:p w14:paraId="1F8DFD74" w14:textId="77777777" w:rsidR="009251EB" w:rsidRPr="000719C7" w:rsidRDefault="009251EB" w:rsidP="00B155EE">
      <w:pPr>
        <w:suppressAutoHyphens/>
        <w:overflowPunct w:val="0"/>
        <w:spacing w:line="240" w:lineRule="auto"/>
        <w:ind w:left="5245" w:hanging="5387"/>
        <w:jc w:val="center"/>
        <w:textAlignment w:val="baseline"/>
        <w:rPr>
          <w:rFonts w:asciiTheme="minorHAnsi" w:hAnsiTheme="minorHAnsi" w:cstheme="minorHAnsi"/>
          <w:i/>
          <w:sz w:val="20"/>
          <w:szCs w:val="20"/>
          <w:lang w:eastAsia="zh-CN"/>
        </w:rPr>
      </w:pPr>
      <w:r w:rsidRPr="000719C7">
        <w:rPr>
          <w:rFonts w:asciiTheme="minorHAnsi" w:hAnsiTheme="minorHAnsi" w:cstheme="minorHAnsi"/>
          <w:i/>
          <w:iCs/>
          <w:sz w:val="20"/>
          <w:szCs w:val="20"/>
          <w:lang w:eastAsia="zh-CN"/>
        </w:rPr>
        <w:t xml:space="preserve"> miejscowość i data</w:t>
      </w:r>
      <w:r w:rsidRPr="000719C7">
        <w:rPr>
          <w:rFonts w:asciiTheme="minorHAnsi" w:hAnsiTheme="minorHAnsi" w:cstheme="minorHAnsi"/>
          <w:sz w:val="20"/>
          <w:szCs w:val="20"/>
          <w:lang w:eastAsia="zh-CN"/>
        </w:rPr>
        <w:tab/>
        <w:t xml:space="preserve">   </w:t>
      </w:r>
      <w:r w:rsidRPr="000719C7">
        <w:rPr>
          <w:rFonts w:asciiTheme="minorHAnsi" w:hAnsiTheme="minorHAnsi" w:cstheme="minorHAnsi"/>
          <w:i/>
          <w:sz w:val="20"/>
          <w:szCs w:val="20"/>
          <w:lang w:eastAsia="zh-CN"/>
        </w:rPr>
        <w:t>Podpis Wykonawcy lub osoby uprawnionej  do reprezentowania Wykonawcy</w:t>
      </w:r>
    </w:p>
    <w:p w14:paraId="0EE6CEED" w14:textId="622CEFB1" w:rsidR="002618F9" w:rsidRPr="000719C7" w:rsidRDefault="002618F9" w:rsidP="009D498A">
      <w:pPr>
        <w:rPr>
          <w:rFonts w:asciiTheme="minorHAnsi" w:hAnsiTheme="minorHAnsi" w:cstheme="minorHAnsi"/>
          <w:sz w:val="22"/>
          <w:szCs w:val="22"/>
        </w:rPr>
      </w:pPr>
      <w:bookmarkStart w:id="13" w:name="_Hlk108004713"/>
      <w:r w:rsidRPr="000719C7">
        <w:rPr>
          <w:rFonts w:asciiTheme="minorHAnsi" w:hAnsiTheme="minorHAnsi" w:cstheme="minorHAnsi"/>
          <w:b/>
          <w:sz w:val="22"/>
          <w:szCs w:val="22"/>
          <w:lang w:eastAsia="ar-SA"/>
        </w:rPr>
        <w:t xml:space="preserve">Uwaga! Wypełniony Formularz oferty należy podpisać kwalifikowanym podpisem elektronicznym lub podpisem zaufanym, lub podpisem osobistym </w:t>
      </w:r>
    </w:p>
    <w:p w14:paraId="30284727" w14:textId="77777777" w:rsidR="00B155EE" w:rsidRDefault="00B155EE" w:rsidP="009D498A">
      <w:pPr>
        <w:ind w:right="45"/>
        <w:jc w:val="center"/>
        <w:rPr>
          <w:rFonts w:asciiTheme="minorHAnsi" w:hAnsiTheme="minorHAnsi" w:cstheme="minorHAnsi"/>
          <w:b/>
          <w:sz w:val="20"/>
          <w:szCs w:val="20"/>
        </w:rPr>
      </w:pPr>
    </w:p>
    <w:p w14:paraId="3AA7FA69" w14:textId="77777777" w:rsidR="00B155EE" w:rsidRDefault="00B155EE" w:rsidP="009D498A">
      <w:pPr>
        <w:ind w:right="45"/>
        <w:jc w:val="center"/>
        <w:rPr>
          <w:rFonts w:asciiTheme="minorHAnsi" w:hAnsiTheme="minorHAnsi" w:cstheme="minorHAnsi"/>
          <w:b/>
          <w:sz w:val="20"/>
          <w:szCs w:val="20"/>
        </w:rPr>
      </w:pPr>
    </w:p>
    <w:p w14:paraId="1B58625C" w14:textId="77777777" w:rsidR="007817E6" w:rsidRDefault="007817E6" w:rsidP="009D498A">
      <w:pPr>
        <w:ind w:right="45"/>
        <w:jc w:val="center"/>
        <w:rPr>
          <w:rFonts w:asciiTheme="minorHAnsi" w:hAnsiTheme="minorHAnsi" w:cstheme="minorHAnsi"/>
          <w:b/>
          <w:sz w:val="20"/>
          <w:szCs w:val="20"/>
        </w:rPr>
      </w:pPr>
    </w:p>
    <w:p w14:paraId="3B006FB1" w14:textId="77777777" w:rsidR="007817E6" w:rsidRDefault="007817E6" w:rsidP="009D498A">
      <w:pPr>
        <w:ind w:right="45"/>
        <w:jc w:val="center"/>
        <w:rPr>
          <w:rFonts w:asciiTheme="minorHAnsi" w:hAnsiTheme="minorHAnsi" w:cstheme="minorHAnsi"/>
          <w:b/>
          <w:sz w:val="20"/>
          <w:szCs w:val="20"/>
        </w:rPr>
      </w:pPr>
    </w:p>
    <w:p w14:paraId="43AE62FF" w14:textId="77777777" w:rsidR="007817E6" w:rsidRDefault="007817E6" w:rsidP="009D498A">
      <w:pPr>
        <w:ind w:right="45"/>
        <w:jc w:val="center"/>
        <w:rPr>
          <w:rFonts w:asciiTheme="minorHAnsi" w:hAnsiTheme="minorHAnsi" w:cstheme="minorHAnsi"/>
          <w:b/>
          <w:sz w:val="20"/>
          <w:szCs w:val="20"/>
        </w:rPr>
      </w:pPr>
    </w:p>
    <w:p w14:paraId="48E32ED5" w14:textId="77777777" w:rsidR="00B155EE" w:rsidRDefault="00B155EE" w:rsidP="009D498A">
      <w:pPr>
        <w:ind w:right="45"/>
        <w:jc w:val="center"/>
        <w:rPr>
          <w:rFonts w:asciiTheme="minorHAnsi" w:hAnsiTheme="minorHAnsi" w:cstheme="minorHAnsi"/>
          <w:b/>
          <w:sz w:val="20"/>
          <w:szCs w:val="20"/>
        </w:rPr>
      </w:pPr>
    </w:p>
    <w:p w14:paraId="7F4A7F62" w14:textId="593E5F84"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sz w:val="20"/>
          <w:szCs w:val="20"/>
        </w:rPr>
        <w:t>WYKAZ AUDYTORÓW</w:t>
      </w:r>
    </w:p>
    <w:p w14:paraId="6805DC78" w14:textId="77777777" w:rsidR="009251EB" w:rsidRPr="000719C7" w:rsidRDefault="009251EB" w:rsidP="009D498A">
      <w:pPr>
        <w:keepNext/>
        <w:overflowPunct w:val="0"/>
        <w:ind w:left="1002" w:hanging="576"/>
        <w:jc w:val="both"/>
        <w:textAlignment w:val="baseline"/>
        <w:rPr>
          <w:rFonts w:asciiTheme="minorHAnsi" w:hAnsiTheme="minorHAnsi" w:cstheme="minorHAnsi"/>
          <w:color w:val="000000"/>
          <w:sz w:val="20"/>
          <w:szCs w:val="20"/>
        </w:rPr>
      </w:pPr>
    </w:p>
    <w:p w14:paraId="3A2BBB17" w14:textId="77777777" w:rsidR="002618F9" w:rsidRPr="000719C7" w:rsidRDefault="002618F9" w:rsidP="009D498A">
      <w:pPr>
        <w:spacing w:before="0" w:after="0"/>
        <w:rPr>
          <w:rFonts w:asciiTheme="minorHAnsi" w:hAnsiTheme="minorHAnsi" w:cstheme="minorHAnsi"/>
          <w:b/>
          <w:sz w:val="20"/>
          <w:szCs w:val="20"/>
        </w:rPr>
      </w:pPr>
      <w:r w:rsidRPr="000719C7">
        <w:rPr>
          <w:rFonts w:asciiTheme="minorHAnsi" w:hAnsiTheme="minorHAnsi" w:cstheme="minorHAnsi"/>
          <w:b/>
          <w:sz w:val="20"/>
          <w:szCs w:val="20"/>
        </w:rPr>
        <w:t>Wykonawca:</w:t>
      </w:r>
    </w:p>
    <w:p w14:paraId="3AB52458" w14:textId="77777777" w:rsidR="002618F9" w:rsidRPr="000719C7" w:rsidRDefault="002618F9" w:rsidP="009D498A">
      <w:pPr>
        <w:pStyle w:val="NormalnyWeb"/>
        <w:spacing w:before="0" w:after="0" w:line="360" w:lineRule="auto"/>
        <w:rPr>
          <w:rFonts w:asciiTheme="minorHAnsi" w:hAnsiTheme="minorHAnsi" w:cstheme="minorHAnsi"/>
          <w:i/>
          <w:sz w:val="20"/>
          <w:szCs w:val="20"/>
        </w:rPr>
      </w:pPr>
      <w:r w:rsidRPr="000719C7">
        <w:rPr>
          <w:rFonts w:asciiTheme="minorHAnsi" w:hAnsiTheme="minorHAnsi" w:cstheme="minorHAnsi"/>
          <w:b/>
          <w:sz w:val="20"/>
          <w:szCs w:val="20"/>
        </w:rPr>
        <w:t>…………………………..</w:t>
      </w:r>
    </w:p>
    <w:p w14:paraId="52400648"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KRS/CEiDG)</w:t>
      </w:r>
    </w:p>
    <w:p w14:paraId="7D3DC87A" w14:textId="77777777" w:rsidR="002618F9" w:rsidRPr="000719C7" w:rsidRDefault="002618F9" w:rsidP="009D498A">
      <w:pPr>
        <w:spacing w:before="0" w:after="0"/>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20" w:history="1">
        <w:r w:rsidRPr="000719C7">
          <w:rPr>
            <w:rStyle w:val="Hipercze"/>
            <w:rFonts w:asciiTheme="minorHAnsi" w:hAnsiTheme="minorHAnsi" w:cstheme="minorHAnsi"/>
            <w:i/>
            <w:sz w:val="20"/>
            <w:szCs w:val="20"/>
          </w:rPr>
          <w:t>…….</w:t>
        </w:r>
      </w:hyperlink>
    </w:p>
    <w:p w14:paraId="4640E5BC" w14:textId="77777777" w:rsidR="002618F9" w:rsidRPr="000719C7" w:rsidRDefault="002618F9" w:rsidP="009D498A">
      <w:pPr>
        <w:spacing w:before="0" w:after="0"/>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42BA290D" w14:textId="77777777" w:rsidR="002618F9" w:rsidRPr="000719C7" w:rsidRDefault="002618F9" w:rsidP="009D498A">
      <w:pPr>
        <w:spacing w:before="0" w:after="0"/>
        <w:rPr>
          <w:rFonts w:asciiTheme="minorHAnsi" w:hAnsiTheme="minorHAnsi" w:cstheme="minorHAnsi"/>
          <w:sz w:val="20"/>
          <w:szCs w:val="20"/>
        </w:rPr>
      </w:pPr>
      <w:r w:rsidRPr="000719C7">
        <w:rPr>
          <w:rFonts w:asciiTheme="minorHAnsi" w:hAnsiTheme="minorHAnsi" w:cstheme="minorHAnsi"/>
          <w:sz w:val="20"/>
          <w:szCs w:val="20"/>
        </w:rPr>
        <w:t>………………………….</w:t>
      </w:r>
    </w:p>
    <w:p w14:paraId="7AC5A3B2"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tbl>
      <w:tblPr>
        <w:tblW w:w="10773" w:type="dxa"/>
        <w:tblInd w:w="-497" w:type="dxa"/>
        <w:tblLayout w:type="fixed"/>
        <w:tblCellMar>
          <w:left w:w="10" w:type="dxa"/>
          <w:right w:w="10" w:type="dxa"/>
        </w:tblCellMar>
        <w:tblLook w:val="0000" w:firstRow="0" w:lastRow="0" w:firstColumn="0" w:lastColumn="0" w:noHBand="0" w:noVBand="0"/>
      </w:tblPr>
      <w:tblGrid>
        <w:gridCol w:w="1094"/>
        <w:gridCol w:w="6495"/>
        <w:gridCol w:w="3184"/>
      </w:tblGrid>
      <w:tr w:rsidR="009251EB" w:rsidRPr="000719C7" w14:paraId="46000AE7" w14:textId="77777777" w:rsidTr="0085674F">
        <w:trPr>
          <w:cantSplit/>
        </w:trPr>
        <w:tc>
          <w:tcPr>
            <w:tcW w:w="10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31B1CA7" w14:textId="192B1E67" w:rsidR="009251EB" w:rsidRPr="000719C7" w:rsidRDefault="009251EB" w:rsidP="009D498A">
            <w:pPr>
              <w:jc w:val="center"/>
              <w:rPr>
                <w:rFonts w:asciiTheme="minorHAnsi" w:hAnsiTheme="minorHAnsi" w:cstheme="minorHAnsi"/>
                <w:sz w:val="20"/>
                <w:szCs w:val="20"/>
              </w:rPr>
            </w:pPr>
            <w:r w:rsidRPr="000719C7">
              <w:rPr>
                <w:rFonts w:asciiTheme="minorHAnsi" w:hAnsiTheme="minorHAnsi" w:cstheme="minorHAnsi"/>
                <w:b/>
                <w:sz w:val="20"/>
                <w:szCs w:val="20"/>
              </w:rPr>
              <w:t>L</w:t>
            </w:r>
            <w:r w:rsidR="00B155EE">
              <w:rPr>
                <w:rFonts w:asciiTheme="minorHAnsi" w:hAnsiTheme="minorHAnsi" w:cstheme="minorHAnsi"/>
                <w:b/>
                <w:sz w:val="20"/>
                <w:szCs w:val="20"/>
              </w:rPr>
              <w:t>p</w:t>
            </w:r>
            <w:r w:rsidRPr="000719C7">
              <w:rPr>
                <w:rFonts w:asciiTheme="minorHAnsi" w:hAnsiTheme="minorHAnsi" w:cstheme="minorHAnsi"/>
                <w:b/>
                <w:sz w:val="20"/>
                <w:szCs w:val="20"/>
              </w:rPr>
              <w:t>.</w:t>
            </w:r>
          </w:p>
        </w:tc>
        <w:tc>
          <w:tcPr>
            <w:tcW w:w="649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226D24A" w14:textId="77777777" w:rsidR="009251EB" w:rsidRPr="000719C7" w:rsidRDefault="009251EB" w:rsidP="009D498A">
            <w:pPr>
              <w:jc w:val="center"/>
              <w:rPr>
                <w:rFonts w:asciiTheme="minorHAnsi" w:hAnsiTheme="minorHAnsi" w:cstheme="minorHAnsi"/>
                <w:sz w:val="20"/>
                <w:szCs w:val="20"/>
              </w:rPr>
            </w:pPr>
            <w:r w:rsidRPr="000719C7">
              <w:rPr>
                <w:rFonts w:asciiTheme="minorHAnsi" w:hAnsiTheme="minorHAnsi" w:cstheme="minorHAnsi"/>
                <w:b/>
                <w:sz w:val="20"/>
                <w:szCs w:val="20"/>
              </w:rPr>
              <w:t>Nazwa(y) Wykonawcy(ów)</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5E2D63" w14:textId="77777777" w:rsidR="009251EB" w:rsidRPr="000719C7" w:rsidRDefault="009251EB" w:rsidP="009D498A">
            <w:pPr>
              <w:jc w:val="center"/>
              <w:rPr>
                <w:rFonts w:asciiTheme="minorHAnsi" w:hAnsiTheme="minorHAnsi" w:cstheme="minorHAnsi"/>
                <w:sz w:val="20"/>
                <w:szCs w:val="20"/>
              </w:rPr>
            </w:pPr>
            <w:r w:rsidRPr="000719C7">
              <w:rPr>
                <w:rFonts w:asciiTheme="minorHAnsi" w:hAnsiTheme="minorHAnsi" w:cstheme="minorHAnsi"/>
                <w:b/>
                <w:sz w:val="20"/>
                <w:szCs w:val="20"/>
              </w:rPr>
              <w:t xml:space="preserve">Adres(y) </w:t>
            </w:r>
            <w:r w:rsidRPr="000719C7">
              <w:rPr>
                <w:rFonts w:asciiTheme="minorHAnsi" w:hAnsiTheme="minorHAnsi" w:cstheme="minorHAnsi"/>
                <w:b/>
                <w:caps/>
                <w:sz w:val="20"/>
                <w:szCs w:val="20"/>
              </w:rPr>
              <w:t>Wykonawcy</w:t>
            </w:r>
            <w:r w:rsidRPr="000719C7">
              <w:rPr>
                <w:rFonts w:asciiTheme="minorHAnsi" w:hAnsiTheme="minorHAnsi" w:cstheme="minorHAnsi"/>
                <w:b/>
                <w:sz w:val="20"/>
                <w:szCs w:val="20"/>
              </w:rPr>
              <w:t>(ów)</w:t>
            </w:r>
          </w:p>
        </w:tc>
      </w:tr>
      <w:tr w:rsidR="009251EB" w:rsidRPr="000719C7" w14:paraId="543DEF35" w14:textId="77777777" w:rsidTr="0085674F">
        <w:trPr>
          <w:cantSplit/>
        </w:trPr>
        <w:tc>
          <w:tcPr>
            <w:tcW w:w="10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AAF14E4" w14:textId="77777777" w:rsidR="009251EB" w:rsidRPr="000719C7" w:rsidRDefault="009251EB" w:rsidP="009D498A">
            <w:pPr>
              <w:snapToGrid w:val="0"/>
              <w:jc w:val="both"/>
              <w:rPr>
                <w:rFonts w:asciiTheme="minorHAnsi" w:hAnsiTheme="minorHAnsi" w:cstheme="minorHAnsi"/>
                <w:b/>
                <w:sz w:val="20"/>
                <w:szCs w:val="20"/>
              </w:rPr>
            </w:pPr>
          </w:p>
        </w:tc>
        <w:tc>
          <w:tcPr>
            <w:tcW w:w="649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9C1218D" w14:textId="77777777" w:rsidR="009251EB" w:rsidRPr="000719C7" w:rsidRDefault="009251EB" w:rsidP="009D498A">
            <w:pPr>
              <w:snapToGrid w:val="0"/>
              <w:jc w:val="both"/>
              <w:rPr>
                <w:rFonts w:asciiTheme="minorHAnsi" w:hAnsiTheme="minorHAnsi" w:cstheme="minorHAnsi"/>
                <w:b/>
                <w:sz w:val="20"/>
                <w:szCs w:val="20"/>
              </w:rPr>
            </w:pP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311D4E" w14:textId="77777777" w:rsidR="009251EB" w:rsidRPr="000719C7" w:rsidRDefault="009251EB" w:rsidP="009D498A">
            <w:pPr>
              <w:snapToGrid w:val="0"/>
              <w:jc w:val="both"/>
              <w:rPr>
                <w:rFonts w:asciiTheme="minorHAnsi" w:hAnsiTheme="minorHAnsi" w:cstheme="minorHAnsi"/>
                <w:b/>
                <w:sz w:val="20"/>
                <w:szCs w:val="20"/>
              </w:rPr>
            </w:pPr>
          </w:p>
        </w:tc>
      </w:tr>
    </w:tbl>
    <w:p w14:paraId="516039DA" w14:textId="77777777" w:rsidR="00D25677" w:rsidRPr="00820278" w:rsidRDefault="00D25677" w:rsidP="009D498A">
      <w:pPr>
        <w:jc w:val="both"/>
        <w:rPr>
          <w:rFonts w:asciiTheme="minorHAnsi" w:hAnsiTheme="minorHAnsi" w:cstheme="minorHAnsi"/>
          <w:sz w:val="4"/>
          <w:szCs w:val="4"/>
        </w:rPr>
      </w:pPr>
    </w:p>
    <w:p w14:paraId="0F5A8998" w14:textId="77777777" w:rsidR="009251EB" w:rsidRPr="000719C7" w:rsidRDefault="009251EB" w:rsidP="009D498A">
      <w:pPr>
        <w:jc w:val="both"/>
        <w:rPr>
          <w:rFonts w:asciiTheme="minorHAnsi" w:hAnsiTheme="minorHAnsi" w:cstheme="minorHAnsi"/>
          <w:bCs/>
          <w:sz w:val="20"/>
          <w:szCs w:val="20"/>
        </w:rPr>
      </w:pPr>
      <w:r w:rsidRPr="000719C7">
        <w:rPr>
          <w:rFonts w:asciiTheme="minorHAnsi" w:hAnsiTheme="minorHAnsi" w:cstheme="minorHAnsi"/>
          <w:bCs/>
          <w:sz w:val="20"/>
          <w:szCs w:val="20"/>
        </w:rPr>
        <w:t>Oświadczamy, że w realizacji zamówienia będą uczestniczyć niżej wymienione osoby:</w:t>
      </w:r>
    </w:p>
    <w:tbl>
      <w:tblPr>
        <w:tblW w:w="10669" w:type="dxa"/>
        <w:tblInd w:w="-468" w:type="dxa"/>
        <w:tblLayout w:type="fixed"/>
        <w:tblCellMar>
          <w:left w:w="70" w:type="dxa"/>
          <w:right w:w="70" w:type="dxa"/>
        </w:tblCellMar>
        <w:tblLook w:val="0000" w:firstRow="0" w:lastRow="0" w:firstColumn="0" w:lastColumn="0" w:noHBand="0" w:noVBand="0"/>
      </w:tblPr>
      <w:tblGrid>
        <w:gridCol w:w="540"/>
        <w:gridCol w:w="3684"/>
        <w:gridCol w:w="3610"/>
        <w:gridCol w:w="2835"/>
      </w:tblGrid>
      <w:tr w:rsidR="009251EB" w:rsidRPr="000719C7" w14:paraId="5E29C0F9" w14:textId="77777777" w:rsidTr="0085674F">
        <w:trPr>
          <w:trHeight w:val="551"/>
        </w:trPr>
        <w:tc>
          <w:tcPr>
            <w:tcW w:w="540" w:type="dxa"/>
            <w:tcBorders>
              <w:top w:val="single" w:sz="4" w:space="0" w:color="000000"/>
              <w:left w:val="single" w:sz="4" w:space="0" w:color="000000"/>
              <w:bottom w:val="single" w:sz="4" w:space="0" w:color="000000"/>
            </w:tcBorders>
            <w:vAlign w:val="center"/>
          </w:tcPr>
          <w:p w14:paraId="3E2C64B2"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0719C7">
              <w:rPr>
                <w:rFonts w:asciiTheme="minorHAnsi" w:hAnsiTheme="minorHAnsi" w:cstheme="minorHAnsi"/>
                <w:b/>
                <w:bCs/>
                <w:sz w:val="20"/>
                <w:szCs w:val="20"/>
              </w:rPr>
              <w:t>L.p.</w:t>
            </w:r>
          </w:p>
        </w:tc>
        <w:tc>
          <w:tcPr>
            <w:tcW w:w="3684" w:type="dxa"/>
            <w:tcBorders>
              <w:top w:val="single" w:sz="4" w:space="0" w:color="000000"/>
              <w:left w:val="single" w:sz="4" w:space="0" w:color="000000"/>
              <w:bottom w:val="single" w:sz="4" w:space="0" w:color="000000"/>
            </w:tcBorders>
            <w:vAlign w:val="center"/>
          </w:tcPr>
          <w:p w14:paraId="481FC466"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0719C7">
              <w:rPr>
                <w:rFonts w:asciiTheme="minorHAnsi" w:hAnsiTheme="minorHAnsi" w:cstheme="minorHAnsi"/>
                <w:b/>
                <w:bCs/>
                <w:sz w:val="20"/>
                <w:szCs w:val="20"/>
              </w:rPr>
              <w:t>Imię i nazwisko osoby</w:t>
            </w:r>
          </w:p>
        </w:tc>
        <w:tc>
          <w:tcPr>
            <w:tcW w:w="3610" w:type="dxa"/>
            <w:tcBorders>
              <w:top w:val="single" w:sz="4" w:space="0" w:color="000000"/>
              <w:left w:val="single" w:sz="4" w:space="0" w:color="000000"/>
              <w:bottom w:val="single" w:sz="4" w:space="0" w:color="000000"/>
              <w:right w:val="single" w:sz="4" w:space="0" w:color="000000"/>
            </w:tcBorders>
          </w:tcPr>
          <w:p w14:paraId="05BE5EB1"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0719C7">
              <w:rPr>
                <w:rFonts w:asciiTheme="minorHAnsi" w:hAnsiTheme="minorHAnsi" w:cstheme="minorHAnsi"/>
                <w:b/>
                <w:bCs/>
                <w:sz w:val="20"/>
                <w:szCs w:val="20"/>
              </w:rPr>
              <w:t>Rodzaj i zakres uprawnień (w tym rodzaj posiadanego certyfikatu)</w:t>
            </w:r>
          </w:p>
        </w:tc>
        <w:tc>
          <w:tcPr>
            <w:tcW w:w="2835" w:type="dxa"/>
            <w:tcBorders>
              <w:top w:val="single" w:sz="4" w:space="0" w:color="000000"/>
              <w:left w:val="single" w:sz="4" w:space="0" w:color="000000"/>
              <w:bottom w:val="single" w:sz="4" w:space="0" w:color="000000"/>
              <w:right w:val="single" w:sz="4" w:space="0" w:color="000000"/>
            </w:tcBorders>
          </w:tcPr>
          <w:p w14:paraId="73435369" w14:textId="77777777" w:rsidR="009251EB" w:rsidRPr="000719C7" w:rsidRDefault="009251EB" w:rsidP="009D498A">
            <w:pPr>
              <w:pStyle w:val="Tekstpodstawowy21"/>
              <w:snapToGrid w:val="0"/>
              <w:spacing w:after="0" w:line="360" w:lineRule="auto"/>
              <w:jc w:val="center"/>
              <w:rPr>
                <w:rFonts w:asciiTheme="minorHAnsi" w:hAnsiTheme="minorHAnsi" w:cstheme="minorHAnsi"/>
                <w:color w:val="FF0000"/>
                <w:sz w:val="20"/>
                <w:szCs w:val="20"/>
              </w:rPr>
            </w:pPr>
            <w:r w:rsidRPr="000719C7">
              <w:rPr>
                <w:rFonts w:asciiTheme="minorHAnsi" w:hAnsiTheme="minorHAnsi" w:cstheme="minorHAnsi"/>
                <w:b/>
                <w:bCs/>
                <w:sz w:val="20"/>
                <w:szCs w:val="20"/>
              </w:rPr>
              <w:t xml:space="preserve">Doświadczenie w realizacji zadań na rzecz samorządu - starostwa powiatowego, urzędu miasta, urzędu gminy, przez co najmniej rok (umowa o pracę, umowa zlecenia umowa cywilno-prawne, umowa kontraktowa). </w:t>
            </w:r>
          </w:p>
          <w:p w14:paraId="58876B3C"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0719C7">
              <w:rPr>
                <w:rFonts w:asciiTheme="minorHAnsi" w:hAnsiTheme="minorHAnsi" w:cstheme="minorHAnsi"/>
                <w:sz w:val="20"/>
                <w:szCs w:val="20"/>
              </w:rPr>
              <w:t>Należy wskazać miejsce, okres, charakter współpracy.</w:t>
            </w:r>
          </w:p>
        </w:tc>
      </w:tr>
      <w:tr w:rsidR="009251EB" w:rsidRPr="000719C7" w14:paraId="3C79272A"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02DD0B0B"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t>1.</w:t>
            </w:r>
          </w:p>
        </w:tc>
        <w:tc>
          <w:tcPr>
            <w:tcW w:w="3684" w:type="dxa"/>
            <w:tcBorders>
              <w:top w:val="single" w:sz="4" w:space="0" w:color="000000"/>
              <w:left w:val="single" w:sz="4" w:space="0" w:color="000000"/>
              <w:bottom w:val="single" w:sz="4" w:space="0" w:color="000000"/>
            </w:tcBorders>
          </w:tcPr>
          <w:p w14:paraId="74FD5EC3"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372960C5"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9722EC5" w14:textId="77777777" w:rsidR="009251EB" w:rsidRPr="000719C7" w:rsidRDefault="009251EB" w:rsidP="009D498A">
            <w:pPr>
              <w:snapToGrid w:val="0"/>
              <w:rPr>
                <w:rFonts w:asciiTheme="minorHAnsi" w:hAnsiTheme="minorHAnsi" w:cstheme="minorHAnsi"/>
                <w:sz w:val="20"/>
                <w:szCs w:val="20"/>
              </w:rPr>
            </w:pPr>
          </w:p>
        </w:tc>
      </w:tr>
      <w:tr w:rsidR="009251EB" w:rsidRPr="000719C7" w14:paraId="4089171D"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0EE049CE"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lastRenderedPageBreak/>
              <w:t>2.</w:t>
            </w:r>
          </w:p>
        </w:tc>
        <w:tc>
          <w:tcPr>
            <w:tcW w:w="3684" w:type="dxa"/>
            <w:tcBorders>
              <w:top w:val="single" w:sz="4" w:space="0" w:color="000000"/>
              <w:left w:val="single" w:sz="4" w:space="0" w:color="000000"/>
              <w:bottom w:val="single" w:sz="4" w:space="0" w:color="000000"/>
            </w:tcBorders>
          </w:tcPr>
          <w:p w14:paraId="4D7C2B9E"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2FA226B0"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AB3030E" w14:textId="77777777" w:rsidR="009251EB" w:rsidRPr="000719C7" w:rsidRDefault="009251EB" w:rsidP="009D498A">
            <w:pPr>
              <w:snapToGrid w:val="0"/>
              <w:rPr>
                <w:rFonts w:asciiTheme="minorHAnsi" w:hAnsiTheme="minorHAnsi" w:cstheme="minorHAnsi"/>
                <w:sz w:val="20"/>
                <w:szCs w:val="20"/>
              </w:rPr>
            </w:pPr>
          </w:p>
        </w:tc>
      </w:tr>
      <w:tr w:rsidR="009251EB" w:rsidRPr="000719C7" w14:paraId="78890850"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66488415"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t>3.</w:t>
            </w:r>
          </w:p>
        </w:tc>
        <w:tc>
          <w:tcPr>
            <w:tcW w:w="3684" w:type="dxa"/>
            <w:tcBorders>
              <w:top w:val="single" w:sz="4" w:space="0" w:color="000000"/>
              <w:left w:val="single" w:sz="4" w:space="0" w:color="000000"/>
              <w:bottom w:val="single" w:sz="4" w:space="0" w:color="000000"/>
            </w:tcBorders>
          </w:tcPr>
          <w:p w14:paraId="06FFFD96"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25B022CF"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1342554" w14:textId="77777777" w:rsidR="009251EB" w:rsidRPr="000719C7" w:rsidRDefault="009251EB" w:rsidP="009D498A">
            <w:pPr>
              <w:snapToGrid w:val="0"/>
              <w:rPr>
                <w:rFonts w:asciiTheme="minorHAnsi" w:hAnsiTheme="minorHAnsi" w:cstheme="minorHAnsi"/>
                <w:sz w:val="20"/>
                <w:szCs w:val="20"/>
              </w:rPr>
            </w:pPr>
          </w:p>
        </w:tc>
      </w:tr>
      <w:tr w:rsidR="009251EB" w:rsidRPr="000719C7" w14:paraId="5A1838E9"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3C10EE8E"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t>4.</w:t>
            </w:r>
          </w:p>
        </w:tc>
        <w:tc>
          <w:tcPr>
            <w:tcW w:w="3684" w:type="dxa"/>
            <w:tcBorders>
              <w:top w:val="single" w:sz="4" w:space="0" w:color="000000"/>
              <w:left w:val="single" w:sz="4" w:space="0" w:color="000000"/>
              <w:bottom w:val="single" w:sz="4" w:space="0" w:color="000000"/>
            </w:tcBorders>
          </w:tcPr>
          <w:p w14:paraId="709CA369"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4435ED94"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3E8191C" w14:textId="77777777" w:rsidR="009251EB" w:rsidRPr="000719C7" w:rsidRDefault="009251EB" w:rsidP="009D498A">
            <w:pPr>
              <w:snapToGrid w:val="0"/>
              <w:rPr>
                <w:rFonts w:asciiTheme="minorHAnsi" w:hAnsiTheme="minorHAnsi" w:cstheme="minorHAnsi"/>
                <w:sz w:val="20"/>
                <w:szCs w:val="20"/>
              </w:rPr>
            </w:pPr>
          </w:p>
        </w:tc>
      </w:tr>
    </w:tbl>
    <w:p w14:paraId="7D20A259" w14:textId="77777777" w:rsidR="009251EB" w:rsidRPr="000719C7" w:rsidRDefault="009251EB" w:rsidP="009D498A">
      <w:pPr>
        <w:jc w:val="both"/>
        <w:rPr>
          <w:rFonts w:asciiTheme="minorHAnsi" w:hAnsiTheme="minorHAnsi" w:cstheme="minorHAnsi"/>
          <w:b/>
          <w:sz w:val="20"/>
          <w:szCs w:val="20"/>
        </w:rPr>
      </w:pPr>
    </w:p>
    <w:p w14:paraId="68012957" w14:textId="73A1E7BA" w:rsidR="009251EB" w:rsidRPr="000719C7" w:rsidRDefault="009251EB" w:rsidP="009D498A">
      <w:pPr>
        <w:adjustRightInd w:val="0"/>
        <w:jc w:val="both"/>
        <w:rPr>
          <w:rFonts w:asciiTheme="minorHAnsi" w:hAnsiTheme="minorHAnsi" w:cstheme="minorHAnsi"/>
          <w:b/>
          <w:bCs/>
          <w:sz w:val="20"/>
          <w:szCs w:val="20"/>
        </w:rPr>
      </w:pPr>
      <w:r w:rsidRPr="000719C7">
        <w:rPr>
          <w:rFonts w:asciiTheme="minorHAnsi" w:hAnsiTheme="minorHAnsi" w:cstheme="minorHAnsi"/>
          <w:b/>
          <w:bCs/>
          <w:sz w:val="20"/>
          <w:szCs w:val="20"/>
        </w:rPr>
        <w:t>Wykonawca zobowiązany jest do dołączenia dokumentów potwierdzających posiadane uprawnienia przez audytorów</w:t>
      </w:r>
      <w:r w:rsidR="002618F9" w:rsidRPr="000719C7">
        <w:rPr>
          <w:rFonts w:asciiTheme="minorHAnsi" w:hAnsiTheme="minorHAnsi" w:cstheme="minorHAnsi"/>
          <w:b/>
          <w:bCs/>
          <w:sz w:val="20"/>
          <w:szCs w:val="20"/>
        </w:rPr>
        <w:t xml:space="preserve"> (stosowny certyfikat).</w:t>
      </w:r>
    </w:p>
    <w:p w14:paraId="4AB7572E" w14:textId="77777777" w:rsidR="009251EB" w:rsidRPr="000719C7" w:rsidRDefault="009251EB" w:rsidP="009D498A">
      <w:pPr>
        <w:ind w:right="141"/>
        <w:rPr>
          <w:rFonts w:asciiTheme="minorHAnsi" w:hAnsiTheme="minorHAnsi" w:cstheme="minorHAnsi"/>
          <w:sz w:val="20"/>
          <w:szCs w:val="20"/>
        </w:rPr>
      </w:pPr>
      <w:r w:rsidRPr="000719C7">
        <w:rPr>
          <w:rFonts w:asciiTheme="minorHAnsi" w:hAnsiTheme="minorHAnsi" w:cstheme="minorHAnsi"/>
          <w:sz w:val="20"/>
          <w:szCs w:val="20"/>
        </w:rPr>
        <w:t>................................, dnia..............................</w:t>
      </w:r>
    </w:p>
    <w:p w14:paraId="769862EA" w14:textId="47E5DB80" w:rsidR="009251EB" w:rsidRPr="000719C7" w:rsidRDefault="009251EB" w:rsidP="00B155EE">
      <w:pPr>
        <w:spacing w:line="240" w:lineRule="auto"/>
        <w:ind w:left="4820"/>
        <w:jc w:val="center"/>
        <w:rPr>
          <w:rFonts w:asciiTheme="minorHAnsi" w:hAnsiTheme="minorHAnsi" w:cstheme="minorHAnsi"/>
          <w:sz w:val="20"/>
          <w:szCs w:val="20"/>
        </w:rPr>
      </w:pPr>
      <w:r w:rsidRPr="000719C7">
        <w:rPr>
          <w:rFonts w:asciiTheme="minorHAnsi" w:hAnsiTheme="minorHAnsi" w:cstheme="minorHAnsi"/>
          <w:sz w:val="20"/>
          <w:szCs w:val="20"/>
        </w:rPr>
        <w:t>...............................................................................................</w:t>
      </w:r>
    </w:p>
    <w:p w14:paraId="4F1797BA" w14:textId="77777777" w:rsidR="009251EB" w:rsidRPr="000719C7" w:rsidRDefault="009251EB" w:rsidP="00B155EE">
      <w:pPr>
        <w:spacing w:line="240" w:lineRule="auto"/>
        <w:ind w:left="4820"/>
        <w:jc w:val="center"/>
        <w:rPr>
          <w:rFonts w:asciiTheme="minorHAnsi" w:hAnsiTheme="minorHAnsi" w:cstheme="minorHAnsi"/>
          <w:i/>
          <w:iCs/>
          <w:sz w:val="20"/>
          <w:szCs w:val="20"/>
        </w:rPr>
      </w:pPr>
      <w:r w:rsidRPr="000719C7">
        <w:rPr>
          <w:rFonts w:asciiTheme="minorHAnsi" w:hAnsiTheme="minorHAnsi" w:cstheme="minorHAnsi"/>
          <w:i/>
          <w:iCs/>
          <w:sz w:val="20"/>
          <w:szCs w:val="20"/>
        </w:rPr>
        <w:t>Podpisy i pieczątki imienne przedstawicieli Wykonawcy</w:t>
      </w:r>
    </w:p>
    <w:p w14:paraId="5724A9FD" w14:textId="77777777" w:rsidR="009251EB" w:rsidRPr="000719C7" w:rsidRDefault="009251EB" w:rsidP="00B155EE">
      <w:pPr>
        <w:spacing w:line="240" w:lineRule="auto"/>
        <w:ind w:left="4820"/>
        <w:jc w:val="center"/>
        <w:rPr>
          <w:rFonts w:asciiTheme="minorHAnsi" w:hAnsiTheme="minorHAnsi" w:cstheme="minorHAnsi"/>
          <w:i/>
          <w:iCs/>
          <w:sz w:val="20"/>
          <w:szCs w:val="20"/>
        </w:rPr>
      </w:pPr>
      <w:r w:rsidRPr="000719C7">
        <w:rPr>
          <w:rFonts w:asciiTheme="minorHAnsi" w:hAnsiTheme="minorHAnsi" w:cstheme="minorHAnsi"/>
          <w:i/>
          <w:iCs/>
          <w:sz w:val="20"/>
          <w:szCs w:val="20"/>
        </w:rPr>
        <w:t>upoważnionych do jego reprezentowania</w:t>
      </w:r>
    </w:p>
    <w:p w14:paraId="58E67C51" w14:textId="77777777" w:rsidR="002618F9" w:rsidRPr="000719C7" w:rsidRDefault="002618F9" w:rsidP="009D498A">
      <w:pPr>
        <w:spacing w:before="120" w:after="120"/>
        <w:jc w:val="center"/>
        <w:rPr>
          <w:rFonts w:asciiTheme="minorHAnsi" w:hAnsiTheme="minorHAnsi" w:cstheme="minorHAnsi"/>
          <w:sz w:val="22"/>
          <w:szCs w:val="22"/>
        </w:rPr>
      </w:pPr>
      <w:r w:rsidRPr="000719C7">
        <w:rPr>
          <w:rFonts w:asciiTheme="minorHAnsi" w:hAnsiTheme="minorHAnsi" w:cstheme="minorHAnsi"/>
          <w:b/>
          <w:sz w:val="22"/>
          <w:szCs w:val="22"/>
          <w:lang w:eastAsia="ar-SA"/>
        </w:rPr>
        <w:t xml:space="preserve">Uwaga! Wypełniony wykaz należy podpisać kwalifikowanym podpisem elektronicznym lub podpisem zaufanym, lub podpisem osobistym </w:t>
      </w:r>
    </w:p>
    <w:p w14:paraId="4FF08336" w14:textId="77777777" w:rsidR="002618F9" w:rsidRPr="000719C7" w:rsidRDefault="002618F9" w:rsidP="009D498A">
      <w:pPr>
        <w:ind w:left="4820"/>
        <w:jc w:val="center"/>
        <w:rPr>
          <w:rFonts w:asciiTheme="minorHAnsi" w:hAnsiTheme="minorHAnsi" w:cstheme="minorHAnsi"/>
          <w:i/>
          <w:iCs/>
          <w:sz w:val="20"/>
          <w:szCs w:val="20"/>
        </w:rPr>
      </w:pPr>
    </w:p>
    <w:p w14:paraId="629FBB44" w14:textId="77777777" w:rsidR="009251EB" w:rsidRPr="000719C7" w:rsidRDefault="009251EB" w:rsidP="009D498A">
      <w:pPr>
        <w:ind w:right="45"/>
        <w:rPr>
          <w:rFonts w:asciiTheme="minorHAnsi" w:hAnsiTheme="minorHAnsi" w:cstheme="minorHAnsi"/>
          <w:b/>
          <w:sz w:val="20"/>
          <w:szCs w:val="20"/>
        </w:rPr>
      </w:pPr>
    </w:p>
    <w:p w14:paraId="0C86522F" w14:textId="77777777" w:rsidR="009C6185" w:rsidRDefault="009C6185" w:rsidP="009D498A">
      <w:pPr>
        <w:ind w:right="45"/>
        <w:rPr>
          <w:rFonts w:asciiTheme="minorHAnsi" w:hAnsiTheme="minorHAnsi" w:cstheme="minorHAnsi"/>
          <w:b/>
          <w:sz w:val="20"/>
          <w:szCs w:val="20"/>
        </w:rPr>
      </w:pPr>
    </w:p>
    <w:p w14:paraId="2E355D60" w14:textId="77777777" w:rsidR="00B155EE" w:rsidRDefault="00B155EE" w:rsidP="009D498A">
      <w:pPr>
        <w:ind w:right="45"/>
        <w:rPr>
          <w:rFonts w:asciiTheme="minorHAnsi" w:hAnsiTheme="minorHAnsi" w:cstheme="minorHAnsi"/>
          <w:b/>
          <w:sz w:val="20"/>
          <w:szCs w:val="20"/>
        </w:rPr>
      </w:pPr>
    </w:p>
    <w:p w14:paraId="0D95A566" w14:textId="77777777" w:rsidR="00B155EE" w:rsidRPr="000719C7" w:rsidRDefault="00B155EE" w:rsidP="009D498A">
      <w:pPr>
        <w:ind w:right="45"/>
        <w:rPr>
          <w:rFonts w:asciiTheme="minorHAnsi" w:hAnsiTheme="minorHAnsi" w:cstheme="minorHAnsi"/>
          <w:b/>
          <w:sz w:val="20"/>
          <w:szCs w:val="20"/>
        </w:rPr>
      </w:pPr>
    </w:p>
    <w:p w14:paraId="0F17A8AA" w14:textId="77777777" w:rsidR="009C6185" w:rsidRPr="000719C7" w:rsidRDefault="009C6185" w:rsidP="009D498A">
      <w:pPr>
        <w:ind w:right="45"/>
        <w:rPr>
          <w:rFonts w:asciiTheme="minorHAnsi" w:hAnsiTheme="minorHAnsi" w:cstheme="minorHAnsi"/>
          <w:b/>
          <w:sz w:val="20"/>
          <w:szCs w:val="20"/>
        </w:rPr>
      </w:pPr>
    </w:p>
    <w:p w14:paraId="24E002FC"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sz w:val="20"/>
          <w:szCs w:val="20"/>
        </w:rPr>
        <w:lastRenderedPageBreak/>
        <w:t>WYKAZ USŁUG</w:t>
      </w:r>
    </w:p>
    <w:p w14:paraId="17429665" w14:textId="77777777" w:rsidR="002618F9" w:rsidRPr="000719C7" w:rsidRDefault="002618F9" w:rsidP="009D498A">
      <w:pPr>
        <w:spacing w:before="0" w:after="0"/>
        <w:rPr>
          <w:rFonts w:asciiTheme="minorHAnsi" w:hAnsiTheme="minorHAnsi" w:cstheme="minorHAnsi"/>
          <w:b/>
          <w:sz w:val="20"/>
          <w:szCs w:val="20"/>
        </w:rPr>
      </w:pPr>
      <w:r w:rsidRPr="000719C7">
        <w:rPr>
          <w:rFonts w:asciiTheme="minorHAnsi" w:hAnsiTheme="minorHAnsi" w:cstheme="minorHAnsi"/>
          <w:b/>
          <w:sz w:val="20"/>
          <w:szCs w:val="20"/>
        </w:rPr>
        <w:t>Wykonawca:</w:t>
      </w:r>
    </w:p>
    <w:p w14:paraId="70905896" w14:textId="77777777" w:rsidR="002618F9" w:rsidRPr="000719C7" w:rsidRDefault="002618F9" w:rsidP="009D498A">
      <w:pPr>
        <w:pStyle w:val="NormalnyWeb"/>
        <w:spacing w:before="0" w:after="0" w:line="360" w:lineRule="auto"/>
        <w:rPr>
          <w:rFonts w:asciiTheme="minorHAnsi" w:hAnsiTheme="minorHAnsi" w:cstheme="minorHAnsi"/>
          <w:i/>
          <w:sz w:val="20"/>
          <w:szCs w:val="20"/>
        </w:rPr>
      </w:pPr>
      <w:r w:rsidRPr="000719C7">
        <w:rPr>
          <w:rFonts w:asciiTheme="minorHAnsi" w:hAnsiTheme="minorHAnsi" w:cstheme="minorHAnsi"/>
          <w:b/>
          <w:sz w:val="20"/>
          <w:szCs w:val="20"/>
        </w:rPr>
        <w:t>…………………………..</w:t>
      </w:r>
    </w:p>
    <w:p w14:paraId="6CA35FA9"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KRS/CEiDG)</w:t>
      </w:r>
    </w:p>
    <w:p w14:paraId="5299C942" w14:textId="77777777" w:rsidR="002618F9" w:rsidRPr="000719C7" w:rsidRDefault="002618F9" w:rsidP="009D498A">
      <w:pPr>
        <w:spacing w:before="0" w:after="0"/>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21" w:history="1">
        <w:r w:rsidRPr="000719C7">
          <w:rPr>
            <w:rStyle w:val="Hipercze"/>
            <w:rFonts w:asciiTheme="minorHAnsi" w:hAnsiTheme="minorHAnsi" w:cstheme="minorHAnsi"/>
            <w:i/>
            <w:sz w:val="20"/>
            <w:szCs w:val="20"/>
          </w:rPr>
          <w:t>…….</w:t>
        </w:r>
      </w:hyperlink>
    </w:p>
    <w:p w14:paraId="70CAD459" w14:textId="77777777" w:rsidR="002618F9" w:rsidRPr="000719C7" w:rsidRDefault="002618F9" w:rsidP="009D498A">
      <w:pPr>
        <w:spacing w:before="0" w:after="0"/>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30413F56" w14:textId="77777777" w:rsidR="002618F9" w:rsidRPr="000719C7" w:rsidRDefault="002618F9" w:rsidP="009D498A">
      <w:pPr>
        <w:spacing w:before="0" w:after="0"/>
        <w:rPr>
          <w:rFonts w:asciiTheme="minorHAnsi" w:hAnsiTheme="minorHAnsi" w:cstheme="minorHAnsi"/>
          <w:sz w:val="20"/>
          <w:szCs w:val="20"/>
        </w:rPr>
      </w:pPr>
      <w:r w:rsidRPr="000719C7">
        <w:rPr>
          <w:rFonts w:asciiTheme="minorHAnsi" w:hAnsiTheme="minorHAnsi" w:cstheme="minorHAnsi"/>
          <w:sz w:val="20"/>
          <w:szCs w:val="20"/>
        </w:rPr>
        <w:t>………………………….</w:t>
      </w:r>
    </w:p>
    <w:p w14:paraId="52279A63"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tbl>
      <w:tblPr>
        <w:tblStyle w:val="Tabela-Siatka"/>
        <w:tblW w:w="9909" w:type="dxa"/>
        <w:tblLook w:val="04A0" w:firstRow="1" w:lastRow="0" w:firstColumn="1" w:lastColumn="0" w:noHBand="0" w:noVBand="1"/>
      </w:tblPr>
      <w:tblGrid>
        <w:gridCol w:w="704"/>
        <w:gridCol w:w="2693"/>
        <w:gridCol w:w="2552"/>
        <w:gridCol w:w="1980"/>
        <w:gridCol w:w="1980"/>
      </w:tblGrid>
      <w:tr w:rsidR="009251EB" w:rsidRPr="000719C7" w14:paraId="260D5987" w14:textId="77777777" w:rsidTr="0085674F">
        <w:tc>
          <w:tcPr>
            <w:tcW w:w="704" w:type="dxa"/>
            <w:vAlign w:val="center"/>
          </w:tcPr>
          <w:p w14:paraId="1A9FF6AD"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Lp.</w:t>
            </w:r>
          </w:p>
        </w:tc>
        <w:tc>
          <w:tcPr>
            <w:tcW w:w="2693" w:type="dxa"/>
            <w:vAlign w:val="center"/>
          </w:tcPr>
          <w:p w14:paraId="05C6FCE7"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Podmiot, na rzecz którego wykonano usługę</w:t>
            </w:r>
          </w:p>
        </w:tc>
        <w:tc>
          <w:tcPr>
            <w:tcW w:w="2552" w:type="dxa"/>
            <w:vAlign w:val="center"/>
          </w:tcPr>
          <w:p w14:paraId="3DE0EA48"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Zakres realizowanej usługi</w:t>
            </w:r>
          </w:p>
        </w:tc>
        <w:tc>
          <w:tcPr>
            <w:tcW w:w="1980" w:type="dxa"/>
            <w:vAlign w:val="center"/>
          </w:tcPr>
          <w:p w14:paraId="7888A71E"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Termin realizacji</w:t>
            </w:r>
          </w:p>
        </w:tc>
        <w:tc>
          <w:tcPr>
            <w:tcW w:w="1980" w:type="dxa"/>
          </w:tcPr>
          <w:p w14:paraId="2D80175F"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sz w:val="20"/>
                <w:szCs w:val="20"/>
              </w:rPr>
              <w:t>Wartość usługi</w:t>
            </w:r>
          </w:p>
        </w:tc>
      </w:tr>
      <w:tr w:rsidR="009251EB" w:rsidRPr="000719C7" w14:paraId="4C4C18ED" w14:textId="77777777" w:rsidTr="0085674F">
        <w:tc>
          <w:tcPr>
            <w:tcW w:w="704" w:type="dxa"/>
            <w:vAlign w:val="center"/>
          </w:tcPr>
          <w:p w14:paraId="6930447E"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sz w:val="20"/>
                <w:szCs w:val="20"/>
              </w:rPr>
              <w:t>1</w:t>
            </w:r>
          </w:p>
        </w:tc>
        <w:tc>
          <w:tcPr>
            <w:tcW w:w="2693" w:type="dxa"/>
          </w:tcPr>
          <w:p w14:paraId="7BC0754E" w14:textId="77777777" w:rsidR="009251EB" w:rsidRPr="000719C7" w:rsidRDefault="009251EB" w:rsidP="009D498A">
            <w:pPr>
              <w:ind w:right="45"/>
              <w:jc w:val="center"/>
              <w:rPr>
                <w:rFonts w:asciiTheme="minorHAnsi" w:hAnsiTheme="minorHAnsi" w:cstheme="minorHAnsi"/>
                <w:b/>
                <w:sz w:val="20"/>
                <w:szCs w:val="20"/>
              </w:rPr>
            </w:pPr>
          </w:p>
          <w:p w14:paraId="265D87FC" w14:textId="77777777" w:rsidR="009251EB" w:rsidRPr="000719C7" w:rsidRDefault="009251EB" w:rsidP="009D498A">
            <w:pPr>
              <w:ind w:right="45"/>
              <w:jc w:val="center"/>
              <w:rPr>
                <w:rFonts w:asciiTheme="minorHAnsi" w:hAnsiTheme="minorHAnsi" w:cstheme="minorHAnsi"/>
                <w:b/>
                <w:sz w:val="20"/>
                <w:szCs w:val="20"/>
              </w:rPr>
            </w:pPr>
          </w:p>
        </w:tc>
        <w:tc>
          <w:tcPr>
            <w:tcW w:w="2552" w:type="dxa"/>
          </w:tcPr>
          <w:p w14:paraId="6D36A0D1" w14:textId="77777777" w:rsidR="009251EB" w:rsidRPr="000719C7" w:rsidRDefault="009251EB" w:rsidP="009D498A">
            <w:pPr>
              <w:ind w:right="45"/>
              <w:jc w:val="center"/>
              <w:rPr>
                <w:rFonts w:asciiTheme="minorHAnsi" w:hAnsiTheme="minorHAnsi" w:cstheme="minorHAnsi"/>
                <w:b/>
                <w:sz w:val="20"/>
                <w:szCs w:val="20"/>
              </w:rPr>
            </w:pPr>
          </w:p>
        </w:tc>
        <w:tc>
          <w:tcPr>
            <w:tcW w:w="1980" w:type="dxa"/>
          </w:tcPr>
          <w:p w14:paraId="63C45CB2" w14:textId="77777777" w:rsidR="009251EB" w:rsidRPr="000719C7" w:rsidRDefault="009251EB" w:rsidP="009D498A">
            <w:pPr>
              <w:ind w:right="45"/>
              <w:jc w:val="center"/>
              <w:rPr>
                <w:rFonts w:asciiTheme="minorHAnsi" w:hAnsiTheme="minorHAnsi" w:cstheme="minorHAnsi"/>
                <w:b/>
                <w:sz w:val="20"/>
                <w:szCs w:val="20"/>
              </w:rPr>
            </w:pPr>
          </w:p>
        </w:tc>
        <w:tc>
          <w:tcPr>
            <w:tcW w:w="1980" w:type="dxa"/>
          </w:tcPr>
          <w:p w14:paraId="7F2512B8" w14:textId="77777777" w:rsidR="009251EB" w:rsidRPr="000719C7" w:rsidRDefault="009251EB" w:rsidP="009D498A">
            <w:pPr>
              <w:ind w:right="45"/>
              <w:jc w:val="center"/>
              <w:rPr>
                <w:rFonts w:asciiTheme="minorHAnsi" w:hAnsiTheme="minorHAnsi" w:cstheme="minorHAnsi"/>
                <w:b/>
                <w:sz w:val="20"/>
                <w:szCs w:val="20"/>
              </w:rPr>
            </w:pPr>
          </w:p>
        </w:tc>
      </w:tr>
      <w:tr w:rsidR="009251EB" w:rsidRPr="000719C7" w14:paraId="73A1CA16" w14:textId="77777777" w:rsidTr="0085674F">
        <w:tc>
          <w:tcPr>
            <w:tcW w:w="704" w:type="dxa"/>
            <w:vAlign w:val="center"/>
          </w:tcPr>
          <w:p w14:paraId="1E650E26"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sz w:val="20"/>
                <w:szCs w:val="20"/>
              </w:rPr>
              <w:t>2</w:t>
            </w:r>
          </w:p>
        </w:tc>
        <w:tc>
          <w:tcPr>
            <w:tcW w:w="2693" w:type="dxa"/>
          </w:tcPr>
          <w:p w14:paraId="25DC7750" w14:textId="77777777" w:rsidR="009251EB" w:rsidRPr="000719C7" w:rsidRDefault="009251EB" w:rsidP="009D498A">
            <w:pPr>
              <w:ind w:right="45"/>
              <w:jc w:val="center"/>
              <w:rPr>
                <w:rFonts w:asciiTheme="minorHAnsi" w:hAnsiTheme="minorHAnsi" w:cstheme="minorHAnsi"/>
                <w:b/>
                <w:sz w:val="20"/>
                <w:szCs w:val="20"/>
              </w:rPr>
            </w:pPr>
          </w:p>
          <w:p w14:paraId="65199433" w14:textId="77777777" w:rsidR="009251EB" w:rsidRPr="000719C7" w:rsidRDefault="009251EB" w:rsidP="009D498A">
            <w:pPr>
              <w:ind w:right="45"/>
              <w:rPr>
                <w:rFonts w:asciiTheme="minorHAnsi" w:hAnsiTheme="minorHAnsi" w:cstheme="minorHAnsi"/>
                <w:b/>
                <w:sz w:val="20"/>
                <w:szCs w:val="20"/>
              </w:rPr>
            </w:pPr>
          </w:p>
        </w:tc>
        <w:tc>
          <w:tcPr>
            <w:tcW w:w="2552" w:type="dxa"/>
          </w:tcPr>
          <w:p w14:paraId="21574943" w14:textId="77777777" w:rsidR="009251EB" w:rsidRPr="000719C7" w:rsidRDefault="009251EB" w:rsidP="009D498A">
            <w:pPr>
              <w:ind w:right="45"/>
              <w:jc w:val="center"/>
              <w:rPr>
                <w:rFonts w:asciiTheme="minorHAnsi" w:hAnsiTheme="minorHAnsi" w:cstheme="minorHAnsi"/>
                <w:b/>
                <w:sz w:val="20"/>
                <w:szCs w:val="20"/>
              </w:rPr>
            </w:pPr>
          </w:p>
        </w:tc>
        <w:tc>
          <w:tcPr>
            <w:tcW w:w="1980" w:type="dxa"/>
          </w:tcPr>
          <w:p w14:paraId="2CA255EC" w14:textId="77777777" w:rsidR="009251EB" w:rsidRPr="000719C7" w:rsidRDefault="009251EB" w:rsidP="009D498A">
            <w:pPr>
              <w:ind w:right="45"/>
              <w:jc w:val="center"/>
              <w:rPr>
                <w:rFonts w:asciiTheme="minorHAnsi" w:hAnsiTheme="minorHAnsi" w:cstheme="minorHAnsi"/>
                <w:b/>
                <w:sz w:val="20"/>
                <w:szCs w:val="20"/>
              </w:rPr>
            </w:pPr>
          </w:p>
        </w:tc>
        <w:tc>
          <w:tcPr>
            <w:tcW w:w="1980" w:type="dxa"/>
          </w:tcPr>
          <w:p w14:paraId="6AC71C9E" w14:textId="77777777" w:rsidR="009251EB" w:rsidRPr="000719C7" w:rsidRDefault="009251EB" w:rsidP="009D498A">
            <w:pPr>
              <w:ind w:right="45"/>
              <w:jc w:val="center"/>
              <w:rPr>
                <w:rFonts w:asciiTheme="minorHAnsi" w:hAnsiTheme="minorHAnsi" w:cstheme="minorHAnsi"/>
                <w:b/>
                <w:sz w:val="20"/>
                <w:szCs w:val="20"/>
              </w:rPr>
            </w:pPr>
          </w:p>
        </w:tc>
      </w:tr>
    </w:tbl>
    <w:p w14:paraId="00BAF99D" w14:textId="77777777" w:rsidR="002618F9" w:rsidRPr="000719C7" w:rsidRDefault="002618F9" w:rsidP="009D498A">
      <w:pPr>
        <w:pStyle w:val="Akapitzlist"/>
        <w:widowControl w:val="0"/>
        <w:tabs>
          <w:tab w:val="left" w:pos="1516"/>
          <w:tab w:val="left" w:pos="1518"/>
        </w:tabs>
        <w:autoSpaceDE w:val="0"/>
        <w:autoSpaceDN w:val="0"/>
        <w:adjustRightInd w:val="0"/>
        <w:spacing w:before="120" w:after="120"/>
        <w:ind w:left="360" w:right="68"/>
        <w:contextualSpacing w:val="0"/>
        <w:jc w:val="both"/>
        <w:rPr>
          <w:rFonts w:asciiTheme="minorHAnsi" w:hAnsiTheme="minorHAnsi" w:cstheme="minorHAnsi"/>
          <w:sz w:val="20"/>
          <w:szCs w:val="20"/>
        </w:rPr>
      </w:pPr>
      <w:r w:rsidRPr="000719C7">
        <w:rPr>
          <w:rFonts w:asciiTheme="minorHAnsi" w:hAnsiTheme="minorHAnsi" w:cstheme="minorHAnsi"/>
          <w:sz w:val="20"/>
          <w:szCs w:val="20"/>
        </w:rPr>
        <w:t>Do wykazu usług należy załączyć dokumenty potwierdzające należyte wykonanie usług (np. referencje, protokoły odbioru lub inne, z których będzie jednoznacznie wynikać opis zrealizowanych usług, czas ich trwania oraz należyte ich wykonanie)</w:t>
      </w:r>
    </w:p>
    <w:p w14:paraId="1C609A09" w14:textId="77777777" w:rsidR="009251EB" w:rsidRPr="000719C7" w:rsidRDefault="009251EB" w:rsidP="009D498A">
      <w:pPr>
        <w:ind w:right="141"/>
        <w:rPr>
          <w:rFonts w:asciiTheme="minorHAnsi" w:hAnsiTheme="minorHAnsi" w:cstheme="minorHAnsi"/>
          <w:sz w:val="20"/>
          <w:szCs w:val="20"/>
        </w:rPr>
      </w:pPr>
      <w:r w:rsidRPr="000719C7">
        <w:rPr>
          <w:rFonts w:asciiTheme="minorHAnsi" w:hAnsiTheme="minorHAnsi" w:cstheme="minorHAnsi"/>
          <w:sz w:val="20"/>
          <w:szCs w:val="20"/>
        </w:rPr>
        <w:t>................................, dnia..............................</w:t>
      </w:r>
    </w:p>
    <w:p w14:paraId="4101FC6C" w14:textId="77777777" w:rsidR="009251EB" w:rsidRPr="000719C7" w:rsidRDefault="009251EB" w:rsidP="009D498A">
      <w:pPr>
        <w:ind w:left="4820"/>
        <w:jc w:val="center"/>
        <w:rPr>
          <w:rFonts w:asciiTheme="minorHAnsi" w:hAnsiTheme="minorHAnsi" w:cstheme="minorHAnsi"/>
          <w:sz w:val="16"/>
          <w:szCs w:val="16"/>
        </w:rPr>
      </w:pPr>
      <w:r w:rsidRPr="000719C7">
        <w:rPr>
          <w:rFonts w:asciiTheme="minorHAnsi" w:hAnsiTheme="minorHAnsi" w:cstheme="minorHAnsi"/>
          <w:sz w:val="16"/>
          <w:szCs w:val="16"/>
        </w:rPr>
        <w:t>.............................................................................................................</w:t>
      </w:r>
    </w:p>
    <w:p w14:paraId="043D9B12" w14:textId="77777777" w:rsidR="009251EB" w:rsidRPr="000719C7" w:rsidRDefault="009251EB" w:rsidP="009D498A">
      <w:pPr>
        <w:ind w:left="4820"/>
        <w:jc w:val="center"/>
        <w:rPr>
          <w:rFonts w:asciiTheme="minorHAnsi" w:hAnsiTheme="minorHAnsi" w:cstheme="minorHAnsi"/>
          <w:i/>
          <w:iCs/>
          <w:sz w:val="16"/>
          <w:szCs w:val="16"/>
        </w:rPr>
      </w:pPr>
      <w:r w:rsidRPr="000719C7">
        <w:rPr>
          <w:rFonts w:asciiTheme="minorHAnsi" w:hAnsiTheme="minorHAnsi" w:cstheme="minorHAnsi"/>
          <w:i/>
          <w:iCs/>
          <w:sz w:val="16"/>
          <w:szCs w:val="16"/>
        </w:rPr>
        <w:t>Podpisy i pieczątki imienne przedstawicieli Wykonawcy</w:t>
      </w:r>
    </w:p>
    <w:p w14:paraId="300C6F84" w14:textId="780CA308" w:rsidR="009251EB" w:rsidRPr="000719C7" w:rsidRDefault="009251EB" w:rsidP="009D498A">
      <w:pPr>
        <w:ind w:left="4820"/>
        <w:jc w:val="center"/>
        <w:rPr>
          <w:rFonts w:asciiTheme="minorHAnsi" w:hAnsiTheme="minorHAnsi" w:cstheme="minorHAnsi"/>
          <w:i/>
          <w:iCs/>
          <w:sz w:val="16"/>
          <w:szCs w:val="16"/>
        </w:rPr>
      </w:pPr>
      <w:r w:rsidRPr="000719C7">
        <w:rPr>
          <w:rFonts w:asciiTheme="minorHAnsi" w:hAnsiTheme="minorHAnsi" w:cstheme="minorHAnsi"/>
          <w:i/>
          <w:iCs/>
          <w:sz w:val="16"/>
          <w:szCs w:val="16"/>
        </w:rPr>
        <w:t>upoważnionych do jego reprezentowania</w:t>
      </w:r>
    </w:p>
    <w:p w14:paraId="124B813C" w14:textId="184D96E7" w:rsidR="009C6185" w:rsidRPr="000719C7" w:rsidRDefault="002618F9" w:rsidP="00B155EE">
      <w:pPr>
        <w:spacing w:before="120" w:after="120"/>
        <w:jc w:val="center"/>
        <w:rPr>
          <w:rFonts w:asciiTheme="minorHAnsi" w:hAnsiTheme="minorHAnsi" w:cstheme="minorHAnsi"/>
          <w:sz w:val="20"/>
          <w:szCs w:val="20"/>
          <w:highlight w:val="yellow"/>
        </w:rPr>
      </w:pPr>
      <w:r w:rsidRPr="000719C7">
        <w:rPr>
          <w:rFonts w:asciiTheme="minorHAnsi" w:hAnsiTheme="minorHAnsi" w:cstheme="minorHAnsi"/>
          <w:b/>
          <w:sz w:val="22"/>
          <w:szCs w:val="22"/>
          <w:lang w:eastAsia="ar-SA"/>
        </w:rPr>
        <w:t xml:space="preserve">Uwaga! Wypełniony wykaz należy podpisać kwalifikowanym podpisem elektronicznym lub podpisem zaufanym, lub podpisem osobistym </w:t>
      </w:r>
      <w:bookmarkStart w:id="14" w:name="_Hlk152759328"/>
    </w:p>
    <w:p w14:paraId="681EE701" w14:textId="2FEEF110" w:rsidR="009251EB" w:rsidRPr="000719C7" w:rsidRDefault="009251EB" w:rsidP="009D498A">
      <w:pPr>
        <w:rPr>
          <w:rFonts w:asciiTheme="minorHAnsi" w:hAnsiTheme="minorHAnsi" w:cstheme="minorHAnsi"/>
          <w:sz w:val="20"/>
          <w:szCs w:val="20"/>
          <w:highlight w:val="yellow"/>
        </w:rPr>
      </w:pPr>
      <w:r w:rsidRPr="00361D03">
        <w:rPr>
          <w:rFonts w:asciiTheme="minorHAnsi" w:hAnsiTheme="minorHAnsi" w:cstheme="minorHAnsi"/>
          <w:sz w:val="20"/>
          <w:szCs w:val="20"/>
        </w:rPr>
        <w:lastRenderedPageBreak/>
        <w:t>Znak sprawy:</w:t>
      </w:r>
      <w:r w:rsidR="00361D03">
        <w:rPr>
          <w:rFonts w:asciiTheme="minorHAnsi" w:hAnsiTheme="minorHAnsi" w:cstheme="minorHAnsi"/>
          <w:sz w:val="20"/>
          <w:szCs w:val="20"/>
        </w:rPr>
        <w:t xml:space="preserve"> </w:t>
      </w:r>
      <w:r w:rsidR="008B4B49" w:rsidRPr="00361D03">
        <w:rPr>
          <w:rFonts w:asciiTheme="minorHAnsi" w:hAnsiTheme="minorHAnsi" w:cstheme="minorHAnsi"/>
          <w:sz w:val="20"/>
          <w:szCs w:val="20"/>
        </w:rPr>
        <w:t>Or</w:t>
      </w:r>
      <w:r w:rsidR="008B4B49" w:rsidRPr="000719C7">
        <w:rPr>
          <w:rFonts w:asciiTheme="minorHAnsi" w:hAnsiTheme="minorHAnsi" w:cstheme="minorHAnsi"/>
          <w:sz w:val="20"/>
          <w:szCs w:val="20"/>
        </w:rPr>
        <w:t>.042.1.2024.RI</w:t>
      </w:r>
      <w:r w:rsidRPr="000719C7">
        <w:rPr>
          <w:rFonts w:asciiTheme="minorHAnsi" w:hAnsiTheme="minorHAnsi" w:cstheme="minorHAnsi"/>
          <w:sz w:val="20"/>
          <w:szCs w:val="20"/>
        </w:rPr>
        <w:t xml:space="preserve"> </w:t>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t>Załącznik nr 2 do zapytania ofertowego</w:t>
      </w:r>
    </w:p>
    <w:bookmarkEnd w:id="14"/>
    <w:p w14:paraId="0490F938" w14:textId="77777777" w:rsidR="009251EB" w:rsidRPr="000719C7" w:rsidRDefault="009251EB" w:rsidP="009D498A">
      <w:pPr>
        <w:pStyle w:val="ListParagraph1"/>
        <w:spacing w:before="0" w:after="120" w:line="360" w:lineRule="auto"/>
        <w:rPr>
          <w:rFonts w:asciiTheme="minorHAnsi" w:hAnsiTheme="minorHAnsi" w:cstheme="minorHAnsi"/>
          <w:sz w:val="20"/>
          <w:szCs w:val="20"/>
        </w:rPr>
      </w:pPr>
    </w:p>
    <w:p w14:paraId="48B58361" w14:textId="77777777" w:rsidR="009251EB" w:rsidRPr="000719C7" w:rsidRDefault="009251EB" w:rsidP="009D498A">
      <w:pPr>
        <w:pStyle w:val="ListParagraph1"/>
        <w:spacing w:before="0" w:after="120" w:line="360" w:lineRule="auto"/>
        <w:ind w:left="0"/>
        <w:jc w:val="center"/>
        <w:rPr>
          <w:rFonts w:asciiTheme="minorHAnsi" w:hAnsiTheme="minorHAnsi" w:cstheme="minorHAnsi"/>
          <w:b/>
          <w:bCs/>
          <w:caps/>
          <w:sz w:val="20"/>
          <w:szCs w:val="20"/>
        </w:rPr>
      </w:pPr>
      <w:r w:rsidRPr="000719C7">
        <w:rPr>
          <w:rFonts w:asciiTheme="minorHAnsi" w:hAnsiTheme="minorHAnsi" w:cstheme="minorHAnsi"/>
          <w:b/>
          <w:bCs/>
          <w:caps/>
          <w:sz w:val="20"/>
          <w:szCs w:val="20"/>
        </w:rPr>
        <w:t>Opis przedmiotu zamówienia</w:t>
      </w:r>
    </w:p>
    <w:p w14:paraId="767DF641" w14:textId="77777777" w:rsidR="009251EB" w:rsidRPr="000719C7" w:rsidRDefault="009251EB" w:rsidP="00F347BD">
      <w:pPr>
        <w:pStyle w:val="ListParagraph1"/>
        <w:spacing w:before="0" w:after="120" w:line="240" w:lineRule="auto"/>
        <w:ind w:left="0"/>
        <w:jc w:val="center"/>
        <w:rPr>
          <w:rFonts w:asciiTheme="minorHAnsi" w:hAnsiTheme="minorHAnsi" w:cstheme="minorHAnsi"/>
          <w:b/>
          <w:bCs/>
          <w:sz w:val="20"/>
          <w:szCs w:val="20"/>
        </w:rPr>
      </w:pPr>
    </w:p>
    <w:p w14:paraId="595D0988" w14:textId="4E04CED5" w:rsidR="009251EB" w:rsidRPr="000719C7" w:rsidRDefault="009251EB" w:rsidP="00F347BD">
      <w:pPr>
        <w:spacing w:line="240" w:lineRule="auto"/>
        <w:jc w:val="both"/>
        <w:rPr>
          <w:rFonts w:asciiTheme="minorHAnsi" w:hAnsiTheme="minorHAnsi" w:cstheme="minorHAnsi"/>
          <w:sz w:val="20"/>
          <w:szCs w:val="20"/>
        </w:rPr>
      </w:pPr>
      <w:r w:rsidRPr="000719C7">
        <w:rPr>
          <w:rFonts w:asciiTheme="minorHAnsi" w:hAnsiTheme="minorHAnsi" w:cstheme="minorHAnsi"/>
          <w:sz w:val="20"/>
          <w:szCs w:val="20"/>
        </w:rPr>
        <w:t xml:space="preserve">Przedmiotem zamówienia jest wsparcie eksperckie w zakresie przeprowadzenia </w:t>
      </w:r>
      <w:r w:rsidR="00D25677" w:rsidRPr="000719C7">
        <w:rPr>
          <w:rFonts w:asciiTheme="minorHAnsi" w:hAnsiTheme="minorHAnsi" w:cstheme="minorHAnsi"/>
          <w:sz w:val="20"/>
          <w:szCs w:val="20"/>
        </w:rPr>
        <w:t>a</w:t>
      </w:r>
      <w:r w:rsidRPr="000719C7">
        <w:rPr>
          <w:rFonts w:asciiTheme="minorHAnsi" w:hAnsiTheme="minorHAnsi" w:cstheme="minorHAnsi"/>
          <w:sz w:val="20"/>
          <w:szCs w:val="20"/>
        </w:rPr>
        <w:t>udytu KRI oraz przeglądu, aktualizacji i opracowania dokumentacji Systemu Zarządzania Bezpieczeństwem Informacji (SZBI) zgodnej z normą ISO/IEC 27001:202</w:t>
      </w:r>
      <w:r w:rsidR="0021310B">
        <w:rPr>
          <w:rFonts w:asciiTheme="minorHAnsi" w:hAnsiTheme="minorHAnsi" w:cstheme="minorHAnsi"/>
          <w:sz w:val="20"/>
          <w:szCs w:val="20"/>
        </w:rPr>
        <w:t>3</w:t>
      </w:r>
      <w:r w:rsidRPr="000719C7">
        <w:rPr>
          <w:rFonts w:asciiTheme="minorHAnsi" w:hAnsiTheme="minorHAnsi" w:cstheme="minorHAnsi"/>
          <w:sz w:val="20"/>
          <w:szCs w:val="20"/>
        </w:rPr>
        <w:t>.</w:t>
      </w:r>
    </w:p>
    <w:p w14:paraId="2262AA8E" w14:textId="67C33ABC" w:rsidR="00672242" w:rsidRPr="000719C7" w:rsidRDefault="009251EB" w:rsidP="00F347BD">
      <w:pPr>
        <w:adjustRightInd w:val="0"/>
        <w:spacing w:before="100" w:beforeAutospacing="1" w:after="100" w:afterAutospacing="1" w:line="276" w:lineRule="auto"/>
        <w:jc w:val="both"/>
        <w:rPr>
          <w:rFonts w:asciiTheme="minorHAnsi" w:hAnsiTheme="minorHAnsi" w:cstheme="minorHAnsi"/>
          <w:color w:val="FF0000"/>
          <w:sz w:val="20"/>
          <w:szCs w:val="20"/>
          <w:lang w:eastAsia="pl-PL"/>
        </w:rPr>
      </w:pPr>
      <w:r w:rsidRPr="000719C7">
        <w:rPr>
          <w:rFonts w:asciiTheme="minorHAnsi" w:hAnsiTheme="minorHAnsi" w:cstheme="minorHAnsi"/>
          <w:sz w:val="20"/>
          <w:szCs w:val="20"/>
          <w:lang w:eastAsia="pl-PL"/>
        </w:rPr>
        <w:t xml:space="preserve">Wykonawca musi zrealizować usługę polegającą na przeprowadzeniu audytu cyberbezpieczeństwa w </w:t>
      </w:r>
      <w:r w:rsidR="004945B6">
        <w:rPr>
          <w:rFonts w:asciiTheme="minorHAnsi" w:hAnsiTheme="minorHAnsi" w:cstheme="minorHAnsi"/>
          <w:sz w:val="20"/>
          <w:szCs w:val="20"/>
          <w:lang w:eastAsia="pl-PL"/>
        </w:rPr>
        <w:t>U</w:t>
      </w:r>
      <w:r w:rsidRPr="000719C7">
        <w:rPr>
          <w:rFonts w:asciiTheme="minorHAnsi" w:hAnsiTheme="minorHAnsi" w:cstheme="minorHAnsi"/>
          <w:sz w:val="20"/>
          <w:szCs w:val="20"/>
          <w:lang w:eastAsia="pl-PL"/>
        </w:rPr>
        <w:t xml:space="preserve">rzędzie </w:t>
      </w:r>
      <w:r w:rsidRPr="000719C7">
        <w:rPr>
          <w:rFonts w:asciiTheme="minorHAnsi" w:hAnsiTheme="minorHAnsi" w:cstheme="minorHAnsi"/>
          <w:sz w:val="20"/>
          <w:szCs w:val="20"/>
        </w:rPr>
        <w:t xml:space="preserve">Gminy </w:t>
      </w:r>
      <w:r w:rsidR="001B76F1" w:rsidRPr="000719C7">
        <w:rPr>
          <w:rFonts w:asciiTheme="minorHAnsi" w:hAnsiTheme="minorHAnsi" w:cstheme="minorHAnsi"/>
          <w:sz w:val="20"/>
          <w:szCs w:val="20"/>
        </w:rPr>
        <w:t>Suwałki</w:t>
      </w:r>
      <w:r w:rsidRPr="000719C7">
        <w:rPr>
          <w:rFonts w:asciiTheme="minorHAnsi" w:hAnsiTheme="minorHAnsi" w:cstheme="minorHAnsi"/>
          <w:sz w:val="20"/>
          <w:szCs w:val="20"/>
          <w:lang w:eastAsia="pl-PL"/>
        </w:rPr>
        <w:t xml:space="preserve"> </w:t>
      </w:r>
      <w:r w:rsidR="00D25677" w:rsidRPr="000719C7">
        <w:rPr>
          <w:rFonts w:asciiTheme="minorHAnsi" w:hAnsiTheme="minorHAnsi" w:cstheme="minorHAnsi"/>
          <w:sz w:val="20"/>
          <w:szCs w:val="20"/>
          <w:lang w:eastAsia="pl-PL"/>
        </w:rPr>
        <w:t xml:space="preserve">oraz jednostkach podległych </w:t>
      </w:r>
      <w:r w:rsidRPr="000719C7">
        <w:rPr>
          <w:rFonts w:asciiTheme="minorHAnsi" w:hAnsiTheme="minorHAnsi" w:cstheme="minorHAnsi"/>
          <w:sz w:val="20"/>
          <w:szCs w:val="20"/>
        </w:rPr>
        <w:t xml:space="preserve">w ramach projektu „Cyberbezpieczny </w:t>
      </w:r>
      <w:r w:rsidR="004945B6">
        <w:rPr>
          <w:rFonts w:asciiTheme="minorHAnsi" w:hAnsiTheme="minorHAnsi" w:cstheme="minorHAnsi"/>
          <w:sz w:val="20"/>
          <w:szCs w:val="20"/>
        </w:rPr>
        <w:t>S</w:t>
      </w:r>
      <w:r w:rsidRPr="000719C7">
        <w:rPr>
          <w:rFonts w:asciiTheme="minorHAnsi" w:hAnsiTheme="minorHAnsi" w:cstheme="minorHAnsi"/>
          <w:sz w:val="20"/>
          <w:szCs w:val="20"/>
        </w:rPr>
        <w:t>amorząd” w Gmin</w:t>
      </w:r>
      <w:r w:rsidR="004945B6">
        <w:rPr>
          <w:rFonts w:asciiTheme="minorHAnsi" w:hAnsiTheme="minorHAnsi" w:cstheme="minorHAnsi"/>
          <w:sz w:val="20"/>
          <w:szCs w:val="20"/>
        </w:rPr>
        <w:t>ie</w:t>
      </w:r>
      <w:r w:rsidRPr="000719C7">
        <w:rPr>
          <w:rFonts w:asciiTheme="minorHAnsi" w:hAnsiTheme="minorHAnsi" w:cstheme="minorHAnsi"/>
          <w:sz w:val="20"/>
          <w:szCs w:val="20"/>
        </w:rPr>
        <w:t xml:space="preserve"> </w:t>
      </w:r>
      <w:r w:rsidR="001B76F1" w:rsidRPr="000719C7">
        <w:rPr>
          <w:rFonts w:asciiTheme="minorHAnsi" w:hAnsiTheme="minorHAnsi" w:cstheme="minorHAnsi"/>
          <w:sz w:val="20"/>
          <w:szCs w:val="20"/>
        </w:rPr>
        <w:t>Suwałki</w:t>
      </w:r>
      <w:r w:rsidRPr="000719C7">
        <w:rPr>
          <w:rFonts w:asciiTheme="minorHAnsi" w:hAnsiTheme="minorHAnsi" w:cstheme="minorHAnsi"/>
          <w:sz w:val="20"/>
          <w:szCs w:val="20"/>
        </w:rPr>
        <w:t xml:space="preserve"> zgodnie </w:t>
      </w:r>
      <w:r w:rsidR="00836FE5">
        <w:rPr>
          <w:rFonts w:asciiTheme="minorHAnsi" w:hAnsiTheme="minorHAnsi" w:cstheme="minorHAnsi"/>
          <w:sz w:val="20"/>
          <w:szCs w:val="20"/>
        </w:rPr>
        <w:br/>
      </w:r>
      <w:r w:rsidRPr="000719C7">
        <w:rPr>
          <w:rFonts w:asciiTheme="minorHAnsi" w:hAnsiTheme="minorHAnsi" w:cstheme="minorHAnsi"/>
          <w:sz w:val="20"/>
          <w:szCs w:val="20"/>
        </w:rPr>
        <w:t xml:space="preserve">z zakresem oraz formularzem stanowiącym załącznik do Regulaminu Konkursu Grantowego „Cyberbezpieczny </w:t>
      </w:r>
      <w:r w:rsidR="00836FE5">
        <w:rPr>
          <w:rFonts w:asciiTheme="minorHAnsi" w:hAnsiTheme="minorHAnsi" w:cstheme="minorHAnsi"/>
          <w:sz w:val="20"/>
          <w:szCs w:val="20"/>
        </w:rPr>
        <w:t>S</w:t>
      </w:r>
      <w:r w:rsidRPr="000719C7">
        <w:rPr>
          <w:rFonts w:asciiTheme="minorHAnsi" w:hAnsiTheme="minorHAnsi" w:cstheme="minorHAnsi"/>
          <w:sz w:val="20"/>
          <w:szCs w:val="20"/>
        </w:rPr>
        <w:t>amorząd” zakończonego raportem</w:t>
      </w:r>
      <w:r w:rsidR="00D25677" w:rsidRPr="000719C7">
        <w:rPr>
          <w:rFonts w:asciiTheme="minorHAnsi" w:hAnsiTheme="minorHAnsi" w:cstheme="minorHAnsi"/>
          <w:sz w:val="20"/>
          <w:szCs w:val="20"/>
        </w:rPr>
        <w:t xml:space="preserve"> i diagnozą końcową</w:t>
      </w:r>
      <w:r w:rsidRPr="000719C7">
        <w:rPr>
          <w:rFonts w:asciiTheme="minorHAnsi" w:hAnsiTheme="minorHAnsi" w:cstheme="minorHAnsi"/>
          <w:sz w:val="20"/>
          <w:szCs w:val="20"/>
        </w:rPr>
        <w:t xml:space="preserve"> oraz opracowanie pełnej kompletnej dokumentacji SZBI </w:t>
      </w:r>
      <w:r w:rsidR="00836FE5">
        <w:rPr>
          <w:rFonts w:asciiTheme="minorHAnsi" w:hAnsiTheme="minorHAnsi" w:cstheme="minorHAnsi"/>
          <w:sz w:val="20"/>
          <w:szCs w:val="20"/>
        </w:rPr>
        <w:br/>
      </w:r>
      <w:r w:rsidRPr="000719C7">
        <w:rPr>
          <w:rFonts w:asciiTheme="minorHAnsi" w:hAnsiTheme="minorHAnsi" w:cstheme="minorHAnsi"/>
          <w:sz w:val="20"/>
          <w:szCs w:val="20"/>
        </w:rPr>
        <w:t>w oparciu o KRI/KSC i normę ISO27001. Wykonanie i przekazanie Raportu z Audytu</w:t>
      </w:r>
      <w:r w:rsidR="00672242" w:rsidRPr="000719C7">
        <w:rPr>
          <w:rFonts w:asciiTheme="minorHAnsi" w:hAnsiTheme="minorHAnsi" w:cstheme="minorHAnsi"/>
          <w:sz w:val="20"/>
          <w:szCs w:val="20"/>
        </w:rPr>
        <w:t xml:space="preserve"> oraz diagnozy końcowej</w:t>
      </w:r>
      <w:r w:rsidRPr="000719C7">
        <w:rPr>
          <w:rFonts w:asciiTheme="minorHAnsi" w:hAnsiTheme="minorHAnsi" w:cstheme="minorHAnsi"/>
          <w:sz w:val="20"/>
          <w:szCs w:val="20"/>
        </w:rPr>
        <w:t xml:space="preserve"> (opis zakresu przeprowadzonych prac audytowych, analizę informacji zebranych podczas audytów, wnioski i zalecenia związane z rozwiązaniem występujących problemów, analiza złożonego zał. nr 6 konkursu grantowego).</w:t>
      </w:r>
      <w:r w:rsidR="00672242" w:rsidRPr="000719C7">
        <w:rPr>
          <w:rFonts w:asciiTheme="minorHAnsi" w:hAnsiTheme="minorHAnsi" w:cstheme="minorHAnsi"/>
          <w:sz w:val="20"/>
          <w:szCs w:val="20"/>
        </w:rPr>
        <w:t xml:space="preserve"> W ramach niniejszego zapytania ofertowego Wykonawca dodatkowo zobowiązuje się do wypełnienia załącznika nr 6 na zakończenie projektu. W ramach opracowania dokumentacji Systemu Zarządzania Bezpieczeństwem Informacji (SZBI), Wykonawca wdroży dokumentację w Urzędzie Gminy oraz jednostkach podległych zgodnie z opisem przedmiotu zamówienia w oparciu </w:t>
      </w:r>
      <w:r w:rsidR="00836FE5">
        <w:rPr>
          <w:rFonts w:asciiTheme="minorHAnsi" w:hAnsiTheme="minorHAnsi" w:cstheme="minorHAnsi"/>
          <w:sz w:val="20"/>
          <w:szCs w:val="20"/>
        </w:rPr>
        <w:br/>
      </w:r>
      <w:r w:rsidR="00672242" w:rsidRPr="000719C7">
        <w:rPr>
          <w:rFonts w:asciiTheme="minorHAnsi" w:hAnsiTheme="minorHAnsi" w:cstheme="minorHAnsi"/>
          <w:sz w:val="20"/>
          <w:szCs w:val="20"/>
        </w:rPr>
        <w:t>o przepisy KRI/KSC i normę ISO 27001.</w:t>
      </w:r>
      <w:r w:rsidR="00672242" w:rsidRPr="000719C7">
        <w:rPr>
          <w:rFonts w:asciiTheme="minorHAnsi" w:hAnsiTheme="minorHAnsi" w:cstheme="minorHAnsi"/>
          <w:color w:val="FF0000"/>
          <w:sz w:val="20"/>
          <w:szCs w:val="20"/>
          <w:lang w:eastAsia="pl-PL"/>
        </w:rPr>
        <w:t xml:space="preserve"> </w:t>
      </w:r>
    </w:p>
    <w:p w14:paraId="6143923A" w14:textId="3E35D02B" w:rsidR="009251EB" w:rsidRPr="00836FE5" w:rsidRDefault="009251EB" w:rsidP="00836FE5">
      <w:pPr>
        <w:adjustRightInd w:val="0"/>
        <w:spacing w:before="100" w:beforeAutospacing="1" w:after="100" w:afterAutospacing="1" w:line="240" w:lineRule="auto"/>
        <w:jc w:val="both"/>
        <w:rPr>
          <w:rFonts w:asciiTheme="minorHAnsi" w:hAnsiTheme="minorHAnsi" w:cstheme="minorHAnsi"/>
          <w:sz w:val="4"/>
          <w:szCs w:val="4"/>
        </w:rPr>
      </w:pPr>
    </w:p>
    <w:p w14:paraId="784DA384" w14:textId="77777777" w:rsidR="009251EB" w:rsidRPr="000719C7" w:rsidRDefault="009251EB" w:rsidP="009D498A">
      <w:pPr>
        <w:pStyle w:val="Akapitzlist"/>
        <w:ind w:left="0"/>
        <w:rPr>
          <w:rFonts w:asciiTheme="minorHAnsi" w:hAnsiTheme="minorHAnsi" w:cstheme="minorHAnsi"/>
          <w:sz w:val="20"/>
          <w:szCs w:val="20"/>
        </w:rPr>
      </w:pPr>
      <w:r w:rsidRPr="000719C7">
        <w:rPr>
          <w:rFonts w:asciiTheme="minorHAnsi" w:hAnsiTheme="minorHAnsi" w:cstheme="minorHAnsi"/>
          <w:sz w:val="20"/>
          <w:szCs w:val="20"/>
        </w:rPr>
        <w:t>Audyt bezpieczeństwa informacji obejmuje wszystkie obszary funkcjonowania Zamawiającego:</w:t>
      </w:r>
    </w:p>
    <w:p w14:paraId="55870719" w14:textId="77777777" w:rsidR="009251EB" w:rsidRPr="000719C7" w:rsidRDefault="009251EB" w:rsidP="009D498A">
      <w:pPr>
        <w:pStyle w:val="Akapitzlist"/>
        <w:ind w:left="0"/>
        <w:rPr>
          <w:rFonts w:asciiTheme="minorHAnsi" w:hAnsiTheme="minorHAnsi" w:cstheme="minorHAnsi"/>
          <w:b/>
          <w:bCs/>
          <w:sz w:val="20"/>
          <w:szCs w:val="20"/>
        </w:rPr>
      </w:pPr>
    </w:p>
    <w:p w14:paraId="38282592" w14:textId="77777777" w:rsidR="009251EB" w:rsidRPr="000719C7" w:rsidRDefault="009251EB" w:rsidP="009D498A">
      <w:pPr>
        <w:pStyle w:val="Akapitzlist"/>
        <w:ind w:left="0"/>
        <w:rPr>
          <w:rFonts w:asciiTheme="minorHAnsi" w:hAnsiTheme="minorHAnsi" w:cstheme="minorHAnsi"/>
          <w:sz w:val="20"/>
          <w:szCs w:val="20"/>
        </w:rPr>
      </w:pPr>
      <w:r w:rsidRPr="000719C7">
        <w:rPr>
          <w:rFonts w:asciiTheme="minorHAnsi" w:hAnsiTheme="minorHAnsi" w:cstheme="minorHAnsi"/>
          <w:sz w:val="20"/>
          <w:szCs w:val="20"/>
        </w:rPr>
        <w:t>1. Audyt organizacyjny:</w:t>
      </w:r>
    </w:p>
    <w:p w14:paraId="7736238F" w14:textId="77777777" w:rsidR="009251EB" w:rsidRPr="000719C7" w:rsidRDefault="009251EB" w:rsidP="009D498A">
      <w:pPr>
        <w:pStyle w:val="Akapitzlist"/>
        <w:ind w:left="0"/>
        <w:rPr>
          <w:rFonts w:asciiTheme="minorHAnsi" w:hAnsiTheme="minorHAnsi" w:cstheme="minorHAnsi"/>
          <w:b/>
          <w:bCs/>
          <w:sz w:val="20"/>
          <w:szCs w:val="20"/>
        </w:rPr>
      </w:pPr>
    </w:p>
    <w:p w14:paraId="72FF16C3" w14:textId="77777777" w:rsidR="009251EB" w:rsidRPr="000719C7" w:rsidRDefault="009251EB" w:rsidP="00F347BD">
      <w:pPr>
        <w:pStyle w:val="Akapitzlist"/>
        <w:numPr>
          <w:ilvl w:val="0"/>
          <w:numId w:val="51"/>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regulacji w obszarze zarządzania bezpieczeństwem informacji;</w:t>
      </w:r>
    </w:p>
    <w:p w14:paraId="3F1933BF" w14:textId="77777777" w:rsidR="009251EB" w:rsidRPr="000719C7" w:rsidRDefault="009251EB" w:rsidP="00F347BD">
      <w:pPr>
        <w:pStyle w:val="Akapitzlist"/>
        <w:numPr>
          <w:ilvl w:val="0"/>
          <w:numId w:val="51"/>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odpowiedzialność za bezpieczeństwo informacji i koordynacja prac związanych z zarządzaniem bezpieczeństwem informacji;</w:t>
      </w:r>
    </w:p>
    <w:p w14:paraId="44E2F86F" w14:textId="77777777" w:rsidR="009251EB" w:rsidRPr="000719C7" w:rsidRDefault="009251EB" w:rsidP="00F347BD">
      <w:pPr>
        <w:pStyle w:val="Akapitzlist"/>
        <w:numPr>
          <w:ilvl w:val="0"/>
          <w:numId w:val="51"/>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dokumentacja, w tym z zakresu ochrony danych osobowych;</w:t>
      </w:r>
    </w:p>
    <w:p w14:paraId="52619031" w14:textId="77777777" w:rsidR="009251EB" w:rsidRPr="000719C7" w:rsidRDefault="009251EB" w:rsidP="00F347BD">
      <w:pPr>
        <w:pStyle w:val="Akapitzlist"/>
        <w:numPr>
          <w:ilvl w:val="0"/>
          <w:numId w:val="51"/>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analiza ryzyka;</w:t>
      </w:r>
    </w:p>
    <w:p w14:paraId="03E587CA" w14:textId="77777777" w:rsidR="009251EB" w:rsidRPr="000719C7" w:rsidRDefault="009251EB" w:rsidP="00F347BD">
      <w:pPr>
        <w:pStyle w:val="Akapitzlist"/>
        <w:numPr>
          <w:ilvl w:val="0"/>
          <w:numId w:val="51"/>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inwentaryzacja aktywów;</w:t>
      </w:r>
    </w:p>
    <w:p w14:paraId="1796F7A6" w14:textId="77777777" w:rsidR="009251EB" w:rsidRPr="000719C7" w:rsidRDefault="009251EB" w:rsidP="00F347BD">
      <w:pPr>
        <w:pStyle w:val="Akapitzlist"/>
        <w:numPr>
          <w:ilvl w:val="0"/>
          <w:numId w:val="51"/>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plan postępowania z ryzykiem;</w:t>
      </w:r>
    </w:p>
    <w:p w14:paraId="15A755AD" w14:textId="77777777" w:rsidR="009251EB" w:rsidRPr="000719C7" w:rsidRDefault="009251EB" w:rsidP="00F347BD">
      <w:pPr>
        <w:pStyle w:val="Akapitzlist"/>
        <w:numPr>
          <w:ilvl w:val="0"/>
          <w:numId w:val="51"/>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przeprowadzenie wywiadów z wybranymi pracownikami.</w:t>
      </w:r>
    </w:p>
    <w:p w14:paraId="047368BA" w14:textId="77777777" w:rsidR="009C6185" w:rsidRPr="00836FE5" w:rsidRDefault="009C6185" w:rsidP="00836FE5">
      <w:pPr>
        <w:spacing w:before="0" w:after="200" w:line="240" w:lineRule="auto"/>
        <w:jc w:val="both"/>
        <w:rPr>
          <w:rFonts w:asciiTheme="minorHAnsi" w:hAnsiTheme="minorHAnsi" w:cstheme="minorHAnsi"/>
          <w:sz w:val="4"/>
          <w:szCs w:val="4"/>
        </w:rPr>
      </w:pPr>
    </w:p>
    <w:p w14:paraId="2BE11DD9" w14:textId="77777777" w:rsidR="009251EB" w:rsidRPr="000719C7" w:rsidRDefault="009251EB" w:rsidP="009D498A">
      <w:pPr>
        <w:pStyle w:val="Akapitzlist"/>
        <w:ind w:left="0"/>
        <w:rPr>
          <w:rFonts w:asciiTheme="minorHAnsi" w:hAnsiTheme="minorHAnsi" w:cstheme="minorHAnsi"/>
          <w:sz w:val="20"/>
          <w:szCs w:val="20"/>
        </w:rPr>
      </w:pPr>
      <w:r w:rsidRPr="000719C7">
        <w:rPr>
          <w:rFonts w:asciiTheme="minorHAnsi" w:hAnsiTheme="minorHAnsi" w:cstheme="minorHAnsi"/>
          <w:sz w:val="20"/>
          <w:szCs w:val="20"/>
        </w:rPr>
        <w:t>2. Audyt fizyczny i środowiskowy</w:t>
      </w:r>
    </w:p>
    <w:p w14:paraId="7642D828" w14:textId="77777777" w:rsidR="009251EB" w:rsidRPr="000719C7" w:rsidRDefault="009251EB" w:rsidP="009D498A">
      <w:pPr>
        <w:pStyle w:val="Akapitzlist"/>
        <w:ind w:left="0"/>
        <w:rPr>
          <w:rFonts w:asciiTheme="minorHAnsi" w:hAnsiTheme="minorHAnsi" w:cstheme="minorHAnsi"/>
          <w:b/>
          <w:bCs/>
          <w:sz w:val="20"/>
          <w:szCs w:val="20"/>
        </w:rPr>
      </w:pPr>
    </w:p>
    <w:p w14:paraId="7D6B7DEC" w14:textId="77777777" w:rsidR="009251EB" w:rsidRPr="000719C7" w:rsidRDefault="009251EB" w:rsidP="00F347BD">
      <w:pPr>
        <w:pStyle w:val="Akapitzlist"/>
        <w:numPr>
          <w:ilvl w:val="0"/>
          <w:numId w:val="52"/>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zabezpieczeń wejścia/wyjścia;</w:t>
      </w:r>
    </w:p>
    <w:p w14:paraId="1FCACFA1" w14:textId="77777777" w:rsidR="009251EB" w:rsidRPr="000719C7" w:rsidRDefault="009251EB" w:rsidP="00F347BD">
      <w:pPr>
        <w:pStyle w:val="Akapitzlist"/>
        <w:numPr>
          <w:ilvl w:val="0"/>
          <w:numId w:val="52"/>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systemów zabezpieczeń pomieszczeń i urządzeń;</w:t>
      </w:r>
    </w:p>
    <w:p w14:paraId="428C27EF" w14:textId="77777777" w:rsidR="009251EB" w:rsidRPr="000719C7" w:rsidRDefault="009251EB" w:rsidP="00F347BD">
      <w:pPr>
        <w:pStyle w:val="Akapitzlist"/>
        <w:numPr>
          <w:ilvl w:val="0"/>
          <w:numId w:val="52"/>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bezpieczeństwa okablowania strukturalnego;</w:t>
      </w:r>
    </w:p>
    <w:p w14:paraId="15E4CA80" w14:textId="77777777" w:rsidR="009251EB" w:rsidRPr="000719C7" w:rsidRDefault="009251EB" w:rsidP="00F347BD">
      <w:pPr>
        <w:pStyle w:val="Akapitzlist"/>
        <w:numPr>
          <w:ilvl w:val="0"/>
          <w:numId w:val="52"/>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systemów chłodzenia i systemów alarmowych.</w:t>
      </w:r>
    </w:p>
    <w:p w14:paraId="05395FB4" w14:textId="77777777" w:rsidR="009251EB" w:rsidRPr="000719C7" w:rsidRDefault="009251EB" w:rsidP="009D498A">
      <w:pPr>
        <w:pStyle w:val="Akapitzlist"/>
        <w:ind w:left="0"/>
        <w:rPr>
          <w:rFonts w:asciiTheme="minorHAnsi" w:hAnsiTheme="minorHAnsi" w:cstheme="minorHAnsi"/>
          <w:b/>
          <w:bCs/>
          <w:sz w:val="20"/>
          <w:szCs w:val="20"/>
        </w:rPr>
      </w:pPr>
    </w:p>
    <w:p w14:paraId="05192FA5" w14:textId="77777777" w:rsidR="009251EB" w:rsidRPr="000719C7" w:rsidRDefault="009251EB" w:rsidP="009D498A">
      <w:pPr>
        <w:pStyle w:val="Akapitzlist"/>
        <w:ind w:left="0"/>
        <w:rPr>
          <w:rFonts w:asciiTheme="minorHAnsi" w:hAnsiTheme="minorHAnsi" w:cstheme="minorHAnsi"/>
          <w:sz w:val="20"/>
          <w:szCs w:val="20"/>
        </w:rPr>
      </w:pPr>
      <w:r w:rsidRPr="000719C7">
        <w:rPr>
          <w:rFonts w:asciiTheme="minorHAnsi" w:hAnsiTheme="minorHAnsi" w:cstheme="minorHAnsi"/>
          <w:sz w:val="20"/>
          <w:szCs w:val="20"/>
        </w:rPr>
        <w:t>3. Audyt teleinformatyczny</w:t>
      </w:r>
    </w:p>
    <w:p w14:paraId="324589B6" w14:textId="77777777" w:rsidR="009251EB" w:rsidRPr="000719C7" w:rsidRDefault="009251EB" w:rsidP="009D498A">
      <w:pPr>
        <w:pStyle w:val="Akapitzlist"/>
        <w:ind w:left="0"/>
        <w:rPr>
          <w:rFonts w:asciiTheme="minorHAnsi" w:hAnsiTheme="minorHAnsi" w:cstheme="minorHAnsi"/>
          <w:sz w:val="20"/>
          <w:szCs w:val="20"/>
        </w:rPr>
      </w:pPr>
    </w:p>
    <w:p w14:paraId="30C0CA82"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przeprowadzenie testów penetracyjnych systemu informatycznego wewnętrznie i zewnętrznie, określenie luk, wskazanie rozwiązań naprawczych, opracowanie raportu;</w:t>
      </w:r>
    </w:p>
    <w:p w14:paraId="6F25AA53"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istniejących procedur zarządzania systemami teleinformatycznymi;</w:t>
      </w:r>
    </w:p>
    <w:p w14:paraId="13042ED6"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 xml:space="preserve">przegląd zasobów informatycznych oraz stosowanych rozwiązań pod kątem utrzymania i ciągłości działania; </w:t>
      </w:r>
    </w:p>
    <w:p w14:paraId="228584D0"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ochrony przed oprogramowaniem szkodliwym;</w:t>
      </w:r>
    </w:p>
    <w:p w14:paraId="7744D475"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procedur zarządzania kopiami zapasowymi;</w:t>
      </w:r>
    </w:p>
    <w:p w14:paraId="269795D9"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 xml:space="preserve">weryfikacja procedur dostępu do systemów operacyjnych, w tym zabezpieczeń przed możliwością nieautoryzowanych instalacji oprogramowania; </w:t>
      </w:r>
    </w:p>
    <w:p w14:paraId="205C7DBA"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 xml:space="preserve">weryfikacja zabezpieczeń stacji roboczych i nośników danych w szczególności tych, na których przetwarzane są dane osobowe; </w:t>
      </w:r>
    </w:p>
    <w:p w14:paraId="174FFE86"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weryfikacja haseł (ich stosowanie, przyjęta polityka ich tworzenia oraz zmiany, mechanizmy ich przechowywania);</w:t>
      </w:r>
    </w:p>
    <w:p w14:paraId="72E405C3" w14:textId="77777777" w:rsidR="009251EB" w:rsidRPr="000719C7" w:rsidRDefault="009251EB" w:rsidP="00F347BD">
      <w:pPr>
        <w:pStyle w:val="Akapitzlist"/>
        <w:numPr>
          <w:ilvl w:val="0"/>
          <w:numId w:val="5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 xml:space="preserve"> Analiza i ocena mechanizmów zarządzania aktualizacja.</w:t>
      </w:r>
    </w:p>
    <w:p w14:paraId="6BE2602F" w14:textId="77777777" w:rsidR="00672242" w:rsidRPr="000719C7" w:rsidRDefault="00672242" w:rsidP="009D498A">
      <w:pPr>
        <w:spacing w:after="120"/>
        <w:rPr>
          <w:rFonts w:asciiTheme="minorHAnsi" w:hAnsiTheme="minorHAnsi" w:cstheme="minorHAnsi"/>
          <w:sz w:val="20"/>
          <w:szCs w:val="20"/>
        </w:rPr>
      </w:pPr>
      <w:r w:rsidRPr="000719C7">
        <w:rPr>
          <w:rFonts w:asciiTheme="minorHAnsi" w:hAnsiTheme="minorHAnsi" w:cstheme="minorHAnsi"/>
          <w:sz w:val="20"/>
          <w:szCs w:val="20"/>
        </w:rPr>
        <w:t>4. W ramach audytu bezpieczeństwa informacji Wykonawca przeprowadzi wizję lokalną w każdym z budynków Urzędu i jednostek znajdujących się pod adresem:</w:t>
      </w:r>
    </w:p>
    <w:p w14:paraId="4DBF12AD" w14:textId="64525E03" w:rsidR="008B4B49" w:rsidRPr="000719C7" w:rsidRDefault="00672242" w:rsidP="00F347BD">
      <w:pPr>
        <w:pStyle w:val="Akapitzlist"/>
        <w:numPr>
          <w:ilvl w:val="0"/>
          <w:numId w:val="64"/>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 xml:space="preserve">Urząd Gminy Suwałki </w:t>
      </w:r>
      <w:r w:rsidR="008B4B49" w:rsidRPr="000719C7">
        <w:rPr>
          <w:rFonts w:asciiTheme="minorHAnsi" w:hAnsiTheme="minorHAnsi" w:cstheme="minorHAnsi"/>
          <w:sz w:val="20"/>
          <w:szCs w:val="20"/>
        </w:rPr>
        <w:t>– ul. Świerkowa 45, 16-400 Suwałki</w:t>
      </w:r>
      <w:r w:rsidR="0041712A" w:rsidRPr="000719C7">
        <w:rPr>
          <w:rFonts w:asciiTheme="minorHAnsi" w:hAnsiTheme="minorHAnsi" w:cstheme="minorHAnsi"/>
          <w:sz w:val="20"/>
          <w:szCs w:val="20"/>
        </w:rPr>
        <w:t>;</w:t>
      </w:r>
    </w:p>
    <w:p w14:paraId="2E774714" w14:textId="46ED90FA" w:rsidR="004D0641" w:rsidRPr="000719C7" w:rsidRDefault="008B4B49" w:rsidP="00F347BD">
      <w:pPr>
        <w:pStyle w:val="Akapitzlist"/>
        <w:numPr>
          <w:ilvl w:val="0"/>
          <w:numId w:val="64"/>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Gminny Ośrodek Pomocy Społecznej w Suwałkach – ul. Świerkowa 45, 16-400 Suwałki</w:t>
      </w:r>
      <w:r w:rsidR="0041712A" w:rsidRPr="000719C7">
        <w:rPr>
          <w:rFonts w:asciiTheme="minorHAnsi" w:hAnsiTheme="minorHAnsi" w:cstheme="minorHAnsi"/>
          <w:sz w:val="20"/>
          <w:szCs w:val="20"/>
        </w:rPr>
        <w:t>;</w:t>
      </w:r>
    </w:p>
    <w:p w14:paraId="6AA0D0BA" w14:textId="22DF9246" w:rsidR="0041712A" w:rsidRPr="000719C7" w:rsidRDefault="0041712A" w:rsidP="00F347BD">
      <w:pPr>
        <w:pStyle w:val="Akapitzlist"/>
        <w:numPr>
          <w:ilvl w:val="0"/>
          <w:numId w:val="64"/>
        </w:numPr>
        <w:spacing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Szkoła Podstawowa im. Lotników Polskich w Płocicznie – Tartak, Płociczno – Tartak 16, 16-402 Suwałki;</w:t>
      </w:r>
    </w:p>
    <w:p w14:paraId="77EB7E50" w14:textId="75FB5DE5" w:rsidR="0041712A" w:rsidRPr="000719C7" w:rsidRDefault="0041712A" w:rsidP="00F347BD">
      <w:pPr>
        <w:pStyle w:val="Akapitzlist"/>
        <w:numPr>
          <w:ilvl w:val="0"/>
          <w:numId w:val="64"/>
        </w:numPr>
        <w:spacing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Szkoła Podstawowa im. 2 Pułku Ułanów Grochowskich w Przebrodzie, Przebród 15, 16-402 Suwałki;</w:t>
      </w:r>
    </w:p>
    <w:p w14:paraId="2E58C2F6" w14:textId="77777777" w:rsidR="0041712A" w:rsidRPr="000719C7" w:rsidRDefault="0041712A" w:rsidP="00F347BD">
      <w:pPr>
        <w:pStyle w:val="Akapitzlist"/>
        <w:numPr>
          <w:ilvl w:val="0"/>
          <w:numId w:val="64"/>
        </w:numPr>
        <w:spacing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Szkoła Podstawowa im. Marii Konopnickiej w Starym Folwarku, Stary Folwark 49, 16-402 Suwałki;</w:t>
      </w:r>
    </w:p>
    <w:p w14:paraId="26C74610" w14:textId="706F04BB" w:rsidR="0041712A" w:rsidRPr="000719C7" w:rsidRDefault="0041712A" w:rsidP="00F347BD">
      <w:pPr>
        <w:pStyle w:val="Akapitzlist"/>
        <w:numPr>
          <w:ilvl w:val="0"/>
          <w:numId w:val="64"/>
        </w:numPr>
        <w:spacing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Szkoła Podstawowa im. Papieża Jana Pawła II w Nowej Wsi, Nowa Wieś 40A, 16-402 Suwałki;</w:t>
      </w:r>
    </w:p>
    <w:p w14:paraId="2AA2F261" w14:textId="515CF6C2" w:rsidR="0041712A" w:rsidRPr="000719C7" w:rsidRDefault="0041712A" w:rsidP="00F347BD">
      <w:pPr>
        <w:pStyle w:val="Akapitzlist"/>
        <w:numPr>
          <w:ilvl w:val="0"/>
          <w:numId w:val="64"/>
        </w:numPr>
        <w:spacing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Gminny Zespół Ekonomiczno-Administracyjny Szkół ul. Świerkowa 45, 16-400 Suwałki.</w:t>
      </w:r>
    </w:p>
    <w:p w14:paraId="1AE5B74B" w14:textId="77777777" w:rsidR="0041712A" w:rsidRPr="000719C7" w:rsidRDefault="0041712A" w:rsidP="00F347BD">
      <w:pPr>
        <w:pStyle w:val="Akapitzlist"/>
        <w:spacing w:after="200" w:line="276" w:lineRule="auto"/>
        <w:ind w:left="567"/>
        <w:jc w:val="both"/>
        <w:rPr>
          <w:rFonts w:asciiTheme="minorHAnsi" w:hAnsiTheme="minorHAnsi" w:cstheme="minorHAnsi"/>
          <w:sz w:val="20"/>
          <w:szCs w:val="20"/>
        </w:rPr>
      </w:pPr>
    </w:p>
    <w:p w14:paraId="0C8AB37D" w14:textId="695E7804" w:rsidR="00672242" w:rsidRPr="000719C7" w:rsidRDefault="00672242" w:rsidP="00F347BD">
      <w:pPr>
        <w:spacing w:before="120" w:line="276" w:lineRule="auto"/>
        <w:jc w:val="both"/>
        <w:rPr>
          <w:rFonts w:asciiTheme="minorHAnsi" w:hAnsiTheme="minorHAnsi" w:cstheme="minorHAnsi"/>
          <w:sz w:val="20"/>
          <w:szCs w:val="20"/>
        </w:rPr>
      </w:pPr>
      <w:r w:rsidRPr="000719C7">
        <w:rPr>
          <w:rFonts w:asciiTheme="minorHAnsi" w:hAnsiTheme="minorHAnsi" w:cstheme="minorHAnsi"/>
          <w:sz w:val="20"/>
          <w:szCs w:val="20"/>
        </w:rPr>
        <w:t xml:space="preserve">5. Zamawiający nie dopuszcza wykonania audytu bezpieczeństwa informacji w sposób zdalny. Badanie zabezpieczeń, podatności systemów, przeprowadzenie ewentualnych testów penetracyjnych, wykonawca powinien wykonać na miejscu w siedzibie Zamawiającego. Zamawiający dodatkowo wymaga aby w przeprowadzanych czynnościach audytowych brał bezpośrednio udział audytor wskazany w </w:t>
      </w:r>
      <w:r w:rsidR="00A45298" w:rsidRPr="000719C7">
        <w:rPr>
          <w:rFonts w:asciiTheme="minorHAnsi" w:hAnsiTheme="minorHAnsi" w:cstheme="minorHAnsi"/>
          <w:sz w:val="20"/>
          <w:szCs w:val="20"/>
        </w:rPr>
        <w:t xml:space="preserve">ofercie Wykonawcy. </w:t>
      </w:r>
    </w:p>
    <w:p w14:paraId="40146840" w14:textId="758B0BF5" w:rsidR="00672242" w:rsidRPr="000719C7" w:rsidRDefault="00A45298" w:rsidP="00F347BD">
      <w:pPr>
        <w:spacing w:before="120" w:after="120" w:line="276" w:lineRule="auto"/>
        <w:jc w:val="both"/>
        <w:rPr>
          <w:rFonts w:asciiTheme="minorHAnsi" w:hAnsiTheme="minorHAnsi" w:cstheme="minorHAnsi"/>
          <w:sz w:val="20"/>
          <w:szCs w:val="20"/>
        </w:rPr>
      </w:pPr>
      <w:r w:rsidRPr="000719C7">
        <w:rPr>
          <w:rFonts w:asciiTheme="minorHAnsi" w:hAnsiTheme="minorHAnsi" w:cstheme="minorHAnsi"/>
          <w:sz w:val="20"/>
          <w:szCs w:val="20"/>
        </w:rPr>
        <w:t>6</w:t>
      </w:r>
      <w:r w:rsidR="00672242" w:rsidRPr="000719C7">
        <w:rPr>
          <w:rFonts w:asciiTheme="minorHAnsi" w:hAnsiTheme="minorHAnsi" w:cstheme="minorHAnsi"/>
          <w:sz w:val="20"/>
          <w:szCs w:val="20"/>
        </w:rPr>
        <w:t>. Analiza wyników audytu i możliwości rozwiązania defektów. W wyniku przeprowadzonego audytu i zebranych danych Wykonawca opracuje raport wraz z oceną poziomu realizacji wymagań prawnych w zakresie bezpieczeństwa i ochrony informacji i danych oraz stanu zabezpieczeń technicznych i organizacyjnych. Raport z przeprowadzonego audytu bezpieczeństwa, będzie zawierał co najmniej:</w:t>
      </w:r>
    </w:p>
    <w:p w14:paraId="69F02EAC" w14:textId="77777777" w:rsidR="00672242" w:rsidRPr="000719C7" w:rsidRDefault="00672242" w:rsidP="00F347BD">
      <w:pPr>
        <w:pStyle w:val="Akapitzlist"/>
        <w:numPr>
          <w:ilvl w:val="0"/>
          <w:numId w:val="6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podsumowanie zarządcze,</w:t>
      </w:r>
    </w:p>
    <w:p w14:paraId="3E3B6B01" w14:textId="77777777" w:rsidR="00672242" w:rsidRPr="000719C7" w:rsidRDefault="00672242" w:rsidP="00F347BD">
      <w:pPr>
        <w:pStyle w:val="Akapitzlist"/>
        <w:numPr>
          <w:ilvl w:val="0"/>
          <w:numId w:val="6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opis wykonania planu audytu,</w:t>
      </w:r>
    </w:p>
    <w:p w14:paraId="0884DC22" w14:textId="77777777" w:rsidR="00672242" w:rsidRPr="000719C7" w:rsidRDefault="00672242" w:rsidP="00F347BD">
      <w:pPr>
        <w:pStyle w:val="Akapitzlist"/>
        <w:numPr>
          <w:ilvl w:val="0"/>
          <w:numId w:val="6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opis wykorzystanych standardów,</w:t>
      </w:r>
    </w:p>
    <w:p w14:paraId="6BFDC4DD" w14:textId="77777777" w:rsidR="00672242" w:rsidRPr="000719C7" w:rsidRDefault="00672242" w:rsidP="00F347BD">
      <w:pPr>
        <w:pStyle w:val="Akapitzlist"/>
        <w:numPr>
          <w:ilvl w:val="0"/>
          <w:numId w:val="63"/>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ocenę spełnienia wymagań,</w:t>
      </w:r>
    </w:p>
    <w:p w14:paraId="01763B30" w14:textId="77777777" w:rsidR="00672242" w:rsidRPr="000719C7" w:rsidRDefault="00672242" w:rsidP="00F347BD">
      <w:pPr>
        <w:pStyle w:val="Akapitzlist"/>
        <w:numPr>
          <w:ilvl w:val="0"/>
          <w:numId w:val="63"/>
        </w:numPr>
        <w:spacing w:before="0" w:after="12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 xml:space="preserve">rekomendacje, w przypadku stwierdzonych niezgodności i braków, które będą stanowiły podstawę do aktualizacji, dostosowania lub przygotowania dokumentacji związanej z cyberbezpieczeństwem. </w:t>
      </w:r>
    </w:p>
    <w:p w14:paraId="0A05C8D5" w14:textId="115FFA40" w:rsidR="009C6185" w:rsidRPr="000719C7" w:rsidRDefault="00A45298" w:rsidP="00F347BD">
      <w:pPr>
        <w:spacing w:before="120" w:after="120" w:line="276" w:lineRule="auto"/>
        <w:jc w:val="both"/>
        <w:rPr>
          <w:rFonts w:asciiTheme="minorHAnsi" w:hAnsiTheme="minorHAnsi" w:cstheme="minorHAnsi"/>
          <w:sz w:val="20"/>
          <w:szCs w:val="20"/>
        </w:rPr>
      </w:pPr>
      <w:r w:rsidRPr="000719C7">
        <w:rPr>
          <w:rFonts w:asciiTheme="minorHAnsi" w:hAnsiTheme="minorHAnsi" w:cstheme="minorHAnsi"/>
          <w:sz w:val="20"/>
          <w:szCs w:val="20"/>
        </w:rPr>
        <w:lastRenderedPageBreak/>
        <w:t>7</w:t>
      </w:r>
      <w:r w:rsidR="00672242" w:rsidRPr="000719C7">
        <w:rPr>
          <w:rFonts w:asciiTheme="minorHAnsi" w:hAnsiTheme="minorHAnsi" w:cstheme="minorHAnsi"/>
          <w:sz w:val="20"/>
          <w:szCs w:val="20"/>
        </w:rPr>
        <w:t>. Raport powinien zostać omówiony na spotkaniu Najwyższym Kierownictwem Urzędu, Służbami Informatycznymi, Inspektorem Ochrony Danych i innymi wskazanymi osobami przez Zamawiającego. Wyniki raportu powinna wskazywać możliwości rozwiązania odkrytych defektów i nakreślić plan działań naprawczych.</w:t>
      </w:r>
    </w:p>
    <w:p w14:paraId="25401C7C" w14:textId="624F14B6" w:rsidR="00672242" w:rsidRPr="000719C7" w:rsidRDefault="00672242" w:rsidP="00F347BD">
      <w:pPr>
        <w:pStyle w:val="Akapitzlist"/>
        <w:numPr>
          <w:ilvl w:val="1"/>
          <w:numId w:val="3"/>
        </w:numPr>
        <w:spacing w:before="120" w:after="120" w:line="276" w:lineRule="auto"/>
        <w:jc w:val="both"/>
        <w:rPr>
          <w:rFonts w:asciiTheme="minorHAnsi" w:hAnsiTheme="minorHAnsi" w:cstheme="minorHAnsi"/>
          <w:sz w:val="20"/>
          <w:szCs w:val="20"/>
        </w:rPr>
      </w:pPr>
      <w:r w:rsidRPr="000719C7">
        <w:rPr>
          <w:rFonts w:asciiTheme="minorHAnsi" w:hAnsiTheme="minorHAnsi" w:cstheme="minorHAnsi"/>
          <w:sz w:val="20"/>
          <w:szCs w:val="20"/>
        </w:rPr>
        <w:t>Opracowanie dokumentacji SZBI:</w:t>
      </w:r>
    </w:p>
    <w:p w14:paraId="27918A2E" w14:textId="77777777" w:rsidR="00672242" w:rsidRPr="000719C7" w:rsidRDefault="00672242" w:rsidP="00F347BD">
      <w:pPr>
        <w:spacing w:before="120" w:after="120" w:line="276" w:lineRule="auto"/>
        <w:jc w:val="both"/>
        <w:rPr>
          <w:rFonts w:asciiTheme="minorHAnsi" w:hAnsiTheme="minorHAnsi" w:cstheme="minorHAnsi"/>
          <w:sz w:val="20"/>
          <w:szCs w:val="20"/>
        </w:rPr>
      </w:pPr>
      <w:r w:rsidRPr="000719C7">
        <w:rPr>
          <w:rFonts w:asciiTheme="minorHAnsi" w:hAnsiTheme="minorHAnsi" w:cstheme="minorHAnsi"/>
          <w:sz w:val="20"/>
          <w:szCs w:val="20"/>
        </w:rPr>
        <w:t>Zamawiający posiada wytworzoną we własnym zakresie dokumentację wymaganą innymi aktami prawnymi. Dokumentacja ta wymaga aktualizacji i dostosowania do aktualnych norm. Wykonawca zaktualizuje lub w przypadku braku opracuje wspólnie z pracownikami zamawiającego, dokumenty z zakresu bezpieczeństwa informacji i cyberbezpieczeństwa zgodnie z następującymi aktami prawnymi oraz normami:</w:t>
      </w:r>
    </w:p>
    <w:p w14:paraId="156EC4FB" w14:textId="77777777" w:rsidR="00672242" w:rsidRPr="000719C7" w:rsidRDefault="00672242" w:rsidP="00F347BD">
      <w:pPr>
        <w:pStyle w:val="Akapitzlist"/>
        <w:numPr>
          <w:ilvl w:val="0"/>
          <w:numId w:val="65"/>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ustawą z dnia 17 lutego 2005 r. o informatyzacji działalności podmiotów realizujących zadania publiczne (Dz. U. z 2020 r. poz. 346, z późn. zm.) (w zakresie dotyczącym bezpieczeństwa informacji),</w:t>
      </w:r>
    </w:p>
    <w:p w14:paraId="5587827C" w14:textId="77777777" w:rsidR="00672242" w:rsidRPr="000719C7" w:rsidRDefault="00672242" w:rsidP="00F347BD">
      <w:pPr>
        <w:pStyle w:val="Akapitzlist"/>
        <w:numPr>
          <w:ilvl w:val="0"/>
          <w:numId w:val="65"/>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rozporządzeniem Rady Ministrów z dnia 12 kwietnia 2012 roku w sprawie Krajowych Ram Interoperacyjności, minimalnych wymagań dla rejestrów publicznych i wymian informacji w postaci elektronicznej oraz minimalnych wymagań dla systemów teleinformatycznych (Dz. U. z 2017 r. poz. 2247, z późn. zm.) (w zakresie dotyczącym bezpieczeństwa informacji),</w:t>
      </w:r>
    </w:p>
    <w:p w14:paraId="4AA5BCD1" w14:textId="77777777" w:rsidR="00672242" w:rsidRPr="000719C7" w:rsidRDefault="00672242" w:rsidP="00F347BD">
      <w:pPr>
        <w:pStyle w:val="Akapitzlist"/>
        <w:numPr>
          <w:ilvl w:val="0"/>
          <w:numId w:val="65"/>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3497BBC" w14:textId="77777777" w:rsidR="00672242" w:rsidRPr="000719C7" w:rsidRDefault="00672242" w:rsidP="00F347BD">
      <w:pPr>
        <w:pStyle w:val="Akapitzlist"/>
        <w:numPr>
          <w:ilvl w:val="0"/>
          <w:numId w:val="65"/>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ustawą z dnia 5 lipca 2018 r. o krajowym systemie cyberbezpieczeństwa (Dz.U. 2018 poz. 1560),</w:t>
      </w:r>
    </w:p>
    <w:p w14:paraId="451CC505" w14:textId="77777777" w:rsidR="00672242" w:rsidRPr="000719C7" w:rsidRDefault="00672242" w:rsidP="00F347BD">
      <w:pPr>
        <w:pStyle w:val="Akapitzlist"/>
        <w:numPr>
          <w:ilvl w:val="0"/>
          <w:numId w:val="65"/>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aktualnymi normami PN-ISO/IEC 27001, PN-ISO/IEC 27002,</w:t>
      </w:r>
    </w:p>
    <w:p w14:paraId="2FAB2BD0" w14:textId="77777777" w:rsidR="00A45298" w:rsidRPr="000719C7" w:rsidRDefault="00A45298" w:rsidP="00F347BD">
      <w:pPr>
        <w:pStyle w:val="Akapitzlist"/>
        <w:spacing w:before="0" w:after="200" w:line="276" w:lineRule="auto"/>
        <w:ind w:left="567"/>
        <w:jc w:val="both"/>
        <w:rPr>
          <w:rFonts w:asciiTheme="minorHAnsi" w:hAnsiTheme="minorHAnsi" w:cstheme="minorHAnsi"/>
          <w:sz w:val="20"/>
          <w:szCs w:val="20"/>
        </w:rPr>
      </w:pPr>
    </w:p>
    <w:p w14:paraId="7BBF35F7" w14:textId="46936FD9" w:rsidR="00672242" w:rsidRPr="000719C7" w:rsidRDefault="00672242" w:rsidP="00F347BD">
      <w:pPr>
        <w:pStyle w:val="Akapitzlist"/>
        <w:numPr>
          <w:ilvl w:val="1"/>
          <w:numId w:val="3"/>
        </w:numPr>
        <w:spacing w:before="120" w:after="120" w:line="276" w:lineRule="auto"/>
        <w:jc w:val="both"/>
        <w:rPr>
          <w:rFonts w:asciiTheme="minorHAnsi" w:hAnsiTheme="minorHAnsi" w:cstheme="minorHAnsi"/>
          <w:sz w:val="20"/>
          <w:szCs w:val="20"/>
        </w:rPr>
      </w:pPr>
      <w:r w:rsidRPr="000719C7">
        <w:rPr>
          <w:rFonts w:asciiTheme="minorHAnsi" w:hAnsiTheme="minorHAnsi" w:cstheme="minorHAnsi"/>
          <w:sz w:val="20"/>
          <w:szCs w:val="20"/>
        </w:rPr>
        <w:t xml:space="preserve">W ramach dokumentacji SZBI Wykonawca powinien zapewnić dostęp do wzorcowych szablonów dokumentów szacowania ryzyka, które wraz z Zamawiającym dostosuje do wymagań Urzędu. </w:t>
      </w:r>
    </w:p>
    <w:p w14:paraId="71864D2C" w14:textId="4410DAE9" w:rsidR="00672242" w:rsidRPr="000719C7" w:rsidRDefault="00672242" w:rsidP="00F347BD">
      <w:pPr>
        <w:pStyle w:val="Akapitzlist"/>
        <w:spacing w:before="0" w:after="200" w:line="276" w:lineRule="auto"/>
        <w:ind w:left="567"/>
        <w:jc w:val="both"/>
        <w:rPr>
          <w:rFonts w:asciiTheme="minorHAnsi" w:hAnsiTheme="minorHAnsi" w:cstheme="minorHAnsi"/>
          <w:sz w:val="20"/>
          <w:szCs w:val="20"/>
        </w:rPr>
      </w:pPr>
    </w:p>
    <w:p w14:paraId="484B8858" w14:textId="77777777" w:rsidR="00672242" w:rsidRPr="000719C7" w:rsidRDefault="00672242" w:rsidP="00F347BD">
      <w:pPr>
        <w:pStyle w:val="Akapitzlist"/>
        <w:numPr>
          <w:ilvl w:val="0"/>
          <w:numId w:val="66"/>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 xml:space="preserve"> Wykonawca zapewni dobór odpowiedniej dla organizacji metody oceny ryzyka, </w:t>
      </w:r>
    </w:p>
    <w:p w14:paraId="51B80C55" w14:textId="77777777" w:rsidR="00672242" w:rsidRPr="000719C7" w:rsidRDefault="00672242" w:rsidP="00F347BD">
      <w:pPr>
        <w:pStyle w:val="Akapitzlist"/>
        <w:numPr>
          <w:ilvl w:val="0"/>
          <w:numId w:val="66"/>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Wykonawca udzieli wsparcie dla organizacji w zakresie inwentaryzacji i klasyfikacji aktywów informacyjnych oraz określenia ich podatności,</w:t>
      </w:r>
    </w:p>
    <w:p w14:paraId="1CBE0381" w14:textId="77777777" w:rsidR="00672242" w:rsidRPr="000719C7" w:rsidRDefault="00672242" w:rsidP="00F347BD">
      <w:pPr>
        <w:pStyle w:val="Akapitzlist"/>
        <w:numPr>
          <w:ilvl w:val="0"/>
          <w:numId w:val="66"/>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Wykonawca zapewni dobór odpowiedniej dla organizacji metody oceny ryzyka,</w:t>
      </w:r>
    </w:p>
    <w:p w14:paraId="4099318C" w14:textId="2D23B16E" w:rsidR="00672242" w:rsidRPr="000719C7" w:rsidRDefault="00672242" w:rsidP="00F347BD">
      <w:pPr>
        <w:pStyle w:val="Akapitzlist"/>
        <w:numPr>
          <w:ilvl w:val="0"/>
          <w:numId w:val="66"/>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Wykonawca przygotuje wypełniony formularz szacowania ryzyka dla aktywów Zamawiającego oraz udzieli wsparci</w:t>
      </w:r>
      <w:r w:rsidR="00A45298" w:rsidRPr="000719C7">
        <w:rPr>
          <w:rFonts w:asciiTheme="minorHAnsi" w:hAnsiTheme="minorHAnsi" w:cstheme="minorHAnsi"/>
          <w:sz w:val="20"/>
          <w:szCs w:val="20"/>
        </w:rPr>
        <w:t>a</w:t>
      </w:r>
      <w:r w:rsidRPr="000719C7">
        <w:rPr>
          <w:rFonts w:asciiTheme="minorHAnsi" w:hAnsiTheme="minorHAnsi" w:cstheme="minorHAnsi"/>
          <w:sz w:val="20"/>
          <w:szCs w:val="20"/>
        </w:rPr>
        <w:t xml:space="preserve"> w zakresie szacowania ryzyka</w:t>
      </w:r>
      <w:r w:rsidR="00A45298" w:rsidRPr="000719C7">
        <w:rPr>
          <w:rFonts w:asciiTheme="minorHAnsi" w:hAnsiTheme="minorHAnsi" w:cstheme="minorHAnsi"/>
          <w:sz w:val="20"/>
          <w:szCs w:val="20"/>
        </w:rPr>
        <w:t xml:space="preserve"> i</w:t>
      </w:r>
      <w:r w:rsidRPr="000719C7">
        <w:rPr>
          <w:rFonts w:asciiTheme="minorHAnsi" w:hAnsiTheme="minorHAnsi" w:cstheme="minorHAnsi"/>
          <w:sz w:val="20"/>
          <w:szCs w:val="20"/>
        </w:rPr>
        <w:t xml:space="preserve"> weryfikacj</w:t>
      </w:r>
      <w:r w:rsidR="00A45298" w:rsidRPr="000719C7">
        <w:rPr>
          <w:rFonts w:asciiTheme="minorHAnsi" w:hAnsiTheme="minorHAnsi" w:cstheme="minorHAnsi"/>
          <w:sz w:val="20"/>
          <w:szCs w:val="20"/>
        </w:rPr>
        <w:t>i</w:t>
      </w:r>
      <w:r w:rsidRPr="000719C7">
        <w:rPr>
          <w:rFonts w:asciiTheme="minorHAnsi" w:hAnsiTheme="minorHAnsi" w:cstheme="minorHAnsi"/>
          <w:sz w:val="20"/>
          <w:szCs w:val="20"/>
        </w:rPr>
        <w:t xml:space="preserve"> uzyskanych, udokumentowanych wyników,</w:t>
      </w:r>
    </w:p>
    <w:p w14:paraId="0EDCB011" w14:textId="77777777" w:rsidR="00A45298" w:rsidRPr="000719C7" w:rsidRDefault="00A45298" w:rsidP="00F347BD">
      <w:pPr>
        <w:pStyle w:val="Akapitzlist"/>
        <w:spacing w:before="0" w:after="200" w:line="276" w:lineRule="auto"/>
        <w:ind w:left="567"/>
        <w:jc w:val="both"/>
        <w:rPr>
          <w:rFonts w:asciiTheme="minorHAnsi" w:hAnsiTheme="minorHAnsi" w:cstheme="minorHAnsi"/>
          <w:sz w:val="20"/>
          <w:szCs w:val="20"/>
        </w:rPr>
      </w:pPr>
    </w:p>
    <w:p w14:paraId="500E9EDA" w14:textId="5AB7CD91" w:rsidR="00672242" w:rsidRPr="000719C7" w:rsidRDefault="00672242" w:rsidP="00F347BD">
      <w:pPr>
        <w:pStyle w:val="Akapitzlist"/>
        <w:numPr>
          <w:ilvl w:val="1"/>
          <w:numId w:val="3"/>
        </w:numPr>
        <w:spacing w:before="120" w:after="120" w:line="276" w:lineRule="auto"/>
        <w:jc w:val="both"/>
        <w:rPr>
          <w:rFonts w:asciiTheme="minorHAnsi" w:hAnsiTheme="minorHAnsi" w:cstheme="minorHAnsi"/>
          <w:sz w:val="20"/>
          <w:szCs w:val="20"/>
        </w:rPr>
      </w:pPr>
      <w:r w:rsidRPr="000719C7">
        <w:rPr>
          <w:rFonts w:asciiTheme="minorHAnsi" w:hAnsiTheme="minorHAnsi" w:cstheme="minorHAnsi"/>
          <w:sz w:val="20"/>
          <w:szCs w:val="20"/>
        </w:rPr>
        <w:t>W ramach dokumentacji SZBI Wykonawca powinien zapewnić dostęp do wzorcowych szablonów dokumentów planów ciągłości działania</w:t>
      </w:r>
    </w:p>
    <w:p w14:paraId="5BF0E69D" w14:textId="11D3B9B3" w:rsidR="00672242" w:rsidRPr="000719C7" w:rsidRDefault="00672242" w:rsidP="00F347BD">
      <w:pPr>
        <w:pStyle w:val="Akapitzlist"/>
        <w:numPr>
          <w:ilvl w:val="0"/>
          <w:numId w:val="67"/>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Wykonawca udzieli wsparci</w:t>
      </w:r>
      <w:r w:rsidR="00A45298" w:rsidRPr="000719C7">
        <w:rPr>
          <w:rFonts w:asciiTheme="minorHAnsi" w:hAnsiTheme="minorHAnsi" w:cstheme="minorHAnsi"/>
          <w:sz w:val="20"/>
          <w:szCs w:val="20"/>
        </w:rPr>
        <w:t>a</w:t>
      </w:r>
      <w:r w:rsidRPr="000719C7">
        <w:rPr>
          <w:rFonts w:asciiTheme="minorHAnsi" w:hAnsiTheme="minorHAnsi" w:cstheme="minorHAnsi"/>
          <w:sz w:val="20"/>
          <w:szCs w:val="20"/>
        </w:rPr>
        <w:t xml:space="preserve"> dla organizacji w zakresie wdrożenia planów ciągłości działania jego założeń i celów.</w:t>
      </w:r>
    </w:p>
    <w:p w14:paraId="43CBF192" w14:textId="01854B6A" w:rsidR="00672242" w:rsidRPr="000719C7" w:rsidRDefault="00672242" w:rsidP="00F347BD">
      <w:pPr>
        <w:pStyle w:val="Akapitzlist"/>
        <w:numPr>
          <w:ilvl w:val="0"/>
          <w:numId w:val="67"/>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Wykonawca udzieli wsparcia w identyfikacji krytycznych procesów, zasobów i usług dostarczanych przez Urząd</w:t>
      </w:r>
      <w:r w:rsidR="00A45298" w:rsidRPr="000719C7">
        <w:rPr>
          <w:rFonts w:asciiTheme="minorHAnsi" w:hAnsiTheme="minorHAnsi" w:cstheme="minorHAnsi"/>
          <w:sz w:val="20"/>
          <w:szCs w:val="20"/>
        </w:rPr>
        <w:t xml:space="preserve"> i jednostki podległe</w:t>
      </w:r>
      <w:r w:rsidRPr="000719C7">
        <w:rPr>
          <w:rFonts w:asciiTheme="minorHAnsi" w:hAnsiTheme="minorHAnsi" w:cstheme="minorHAnsi"/>
          <w:sz w:val="20"/>
          <w:szCs w:val="20"/>
        </w:rPr>
        <w:t>.</w:t>
      </w:r>
    </w:p>
    <w:p w14:paraId="4244FE73" w14:textId="0C6AF9B5" w:rsidR="00672242" w:rsidRPr="000719C7" w:rsidRDefault="00672242" w:rsidP="00F347BD">
      <w:pPr>
        <w:pStyle w:val="Akapitzlist"/>
        <w:numPr>
          <w:ilvl w:val="0"/>
          <w:numId w:val="67"/>
        </w:numPr>
        <w:spacing w:before="0" w:after="200" w:line="276" w:lineRule="auto"/>
        <w:ind w:left="567"/>
        <w:jc w:val="both"/>
        <w:rPr>
          <w:rFonts w:asciiTheme="minorHAnsi" w:hAnsiTheme="minorHAnsi" w:cstheme="minorHAnsi"/>
          <w:sz w:val="20"/>
          <w:szCs w:val="20"/>
        </w:rPr>
      </w:pPr>
      <w:r w:rsidRPr="000719C7">
        <w:rPr>
          <w:rFonts w:asciiTheme="minorHAnsi" w:hAnsiTheme="minorHAnsi" w:cstheme="minorHAnsi"/>
          <w:sz w:val="20"/>
          <w:szCs w:val="20"/>
        </w:rPr>
        <w:t>Wykonawca udzieli wsparcia w procesie budowy scenariuszy postępowania i określenia sposobów wznowienia krytycznych procesów i zasobów w sytuacjach awaryjnych, kryzysowych.</w:t>
      </w:r>
    </w:p>
    <w:p w14:paraId="0260DEAE" w14:textId="77777777" w:rsidR="009251EB" w:rsidRPr="000719C7" w:rsidRDefault="009251EB" w:rsidP="009D498A">
      <w:pPr>
        <w:rPr>
          <w:rFonts w:asciiTheme="minorHAnsi" w:hAnsiTheme="minorHAnsi" w:cstheme="minorHAnsi"/>
          <w:sz w:val="20"/>
          <w:szCs w:val="20"/>
        </w:rPr>
      </w:pPr>
    </w:p>
    <w:p w14:paraId="5C32B888" w14:textId="77777777" w:rsidR="002618F9" w:rsidRPr="000719C7" w:rsidRDefault="002618F9" w:rsidP="009D498A">
      <w:pPr>
        <w:rPr>
          <w:rFonts w:asciiTheme="minorHAnsi" w:hAnsiTheme="minorHAnsi" w:cstheme="minorHAnsi"/>
          <w:sz w:val="20"/>
          <w:szCs w:val="20"/>
        </w:rPr>
      </w:pPr>
    </w:p>
    <w:p w14:paraId="52C6D942" w14:textId="77777777" w:rsidR="002618F9" w:rsidRPr="000719C7" w:rsidRDefault="002618F9" w:rsidP="009D498A">
      <w:pPr>
        <w:rPr>
          <w:rFonts w:asciiTheme="minorHAnsi" w:hAnsiTheme="minorHAnsi" w:cstheme="minorHAnsi"/>
          <w:sz w:val="20"/>
          <w:szCs w:val="20"/>
        </w:rPr>
      </w:pPr>
    </w:p>
    <w:p w14:paraId="594B6B69" w14:textId="6D29EDE5" w:rsidR="009251EB" w:rsidRPr="000719C7" w:rsidRDefault="009251EB" w:rsidP="009D498A">
      <w:pPr>
        <w:rPr>
          <w:rFonts w:asciiTheme="minorHAnsi" w:hAnsiTheme="minorHAnsi" w:cstheme="minorHAnsi"/>
          <w:sz w:val="20"/>
          <w:szCs w:val="20"/>
          <w:highlight w:val="yellow"/>
        </w:rPr>
      </w:pPr>
      <w:r w:rsidRPr="004945B6">
        <w:rPr>
          <w:rFonts w:asciiTheme="minorHAnsi" w:hAnsiTheme="minorHAnsi" w:cstheme="minorHAnsi"/>
          <w:sz w:val="20"/>
          <w:szCs w:val="20"/>
        </w:rPr>
        <w:lastRenderedPageBreak/>
        <w:t>Znak sprawy:</w:t>
      </w:r>
      <w:r w:rsidR="004945B6">
        <w:rPr>
          <w:rFonts w:asciiTheme="minorHAnsi" w:hAnsiTheme="minorHAnsi" w:cstheme="minorHAnsi"/>
          <w:sz w:val="20"/>
          <w:szCs w:val="20"/>
        </w:rPr>
        <w:t xml:space="preserve"> </w:t>
      </w:r>
      <w:r w:rsidR="00B03DE3" w:rsidRPr="000719C7">
        <w:rPr>
          <w:rFonts w:asciiTheme="minorHAnsi" w:hAnsiTheme="minorHAnsi" w:cstheme="minorHAnsi"/>
          <w:sz w:val="20"/>
          <w:szCs w:val="20"/>
        </w:rPr>
        <w:t>Or.042.1.2024.RI</w:t>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bCs/>
          <w:sz w:val="20"/>
          <w:szCs w:val="20"/>
        </w:rPr>
        <w:t>Załącznik nr 3 do zapytania ofertowego</w:t>
      </w:r>
    </w:p>
    <w:p w14:paraId="3D648FD0" w14:textId="77777777" w:rsidR="009251EB" w:rsidRPr="000719C7" w:rsidRDefault="009251EB" w:rsidP="009D498A">
      <w:pPr>
        <w:pStyle w:val="Nagwek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heme="minorHAnsi" w:hAnsiTheme="minorHAnsi" w:cstheme="minorHAnsi"/>
          <w:color w:val="auto"/>
          <w:sz w:val="20"/>
        </w:rPr>
      </w:pPr>
      <w:r w:rsidRPr="000719C7">
        <w:rPr>
          <w:rFonts w:asciiTheme="minorHAnsi" w:hAnsiTheme="minorHAnsi" w:cstheme="minorHAnsi"/>
          <w:color w:val="auto"/>
          <w:sz w:val="20"/>
        </w:rPr>
        <w:t>Wzór umowy</w:t>
      </w:r>
    </w:p>
    <w:p w14:paraId="4B5945FB" w14:textId="77777777" w:rsidR="002618F9" w:rsidRPr="000719C7" w:rsidRDefault="002618F9" w:rsidP="00F347BD">
      <w:pPr>
        <w:spacing w:before="0" w:after="0" w:line="276" w:lineRule="auto"/>
        <w:jc w:val="both"/>
        <w:rPr>
          <w:rFonts w:asciiTheme="minorHAnsi" w:hAnsiTheme="minorHAnsi" w:cstheme="minorHAnsi"/>
          <w:sz w:val="20"/>
          <w:szCs w:val="20"/>
        </w:rPr>
      </w:pPr>
      <w:r w:rsidRPr="000719C7">
        <w:rPr>
          <w:rFonts w:asciiTheme="minorHAnsi" w:hAnsiTheme="minorHAnsi" w:cstheme="minorHAnsi"/>
          <w:sz w:val="20"/>
          <w:szCs w:val="20"/>
        </w:rPr>
        <w:t>Zadanie realizowane zgodnie z umową o powierzenie grantu o numerze o numerze FERC.02.02-CS.01-001/23/2132/ FERC.02.02-CS.01- 001/23/2024 Fundusze Europejskie na Rozwój Cyfrowy 2021-2027 (FERC) Priorytet II: Zaawansowane usługi cyfrowe Działanie 2.2. – Wzmocnienie krajowego systemu cyberbezpieczeństwa konkurs grantowy w ramach Projektu grantowego „Cyberbezpieczny Samorząd” o numerze FERC.02.02-CS.01-001/23</w:t>
      </w:r>
    </w:p>
    <w:p w14:paraId="01B9AE1D" w14:textId="77777777" w:rsidR="002618F9" w:rsidRPr="000719C7" w:rsidRDefault="002618F9" w:rsidP="009D498A">
      <w:pPr>
        <w:pStyle w:val="Normalny1"/>
        <w:spacing w:line="360" w:lineRule="auto"/>
        <w:rPr>
          <w:rFonts w:asciiTheme="minorHAnsi" w:hAnsiTheme="minorHAnsi" w:cstheme="minorHAnsi"/>
        </w:rPr>
      </w:pPr>
    </w:p>
    <w:p w14:paraId="2200FFE4" w14:textId="77777777" w:rsidR="009251EB" w:rsidRPr="000719C7" w:rsidRDefault="009251EB" w:rsidP="009D498A">
      <w:pPr>
        <w:contextualSpacing/>
        <w:rPr>
          <w:rFonts w:asciiTheme="minorHAnsi" w:hAnsiTheme="minorHAnsi" w:cstheme="minorHAnsi"/>
          <w:b/>
          <w:sz w:val="20"/>
          <w:szCs w:val="20"/>
        </w:rPr>
      </w:pPr>
      <w:r w:rsidRPr="000719C7">
        <w:rPr>
          <w:rFonts w:asciiTheme="minorHAnsi" w:hAnsiTheme="minorHAnsi" w:cstheme="minorHAnsi"/>
          <w:b/>
          <w:sz w:val="20"/>
          <w:szCs w:val="20"/>
        </w:rPr>
        <w:t>UMOWA nr …………..</w:t>
      </w:r>
    </w:p>
    <w:p w14:paraId="1B65898C" w14:textId="77777777" w:rsidR="009251EB" w:rsidRPr="000719C7" w:rsidRDefault="009251EB" w:rsidP="009D498A">
      <w:pPr>
        <w:contextualSpacing/>
        <w:rPr>
          <w:rFonts w:asciiTheme="minorHAnsi" w:hAnsiTheme="minorHAnsi" w:cstheme="minorHAnsi"/>
          <w:sz w:val="20"/>
          <w:szCs w:val="20"/>
        </w:rPr>
      </w:pPr>
    </w:p>
    <w:p w14:paraId="215A90C9" w14:textId="77777777" w:rsidR="009251EB" w:rsidRPr="000719C7" w:rsidRDefault="009251EB" w:rsidP="009D498A">
      <w:pPr>
        <w:contextualSpacing/>
        <w:rPr>
          <w:rFonts w:asciiTheme="minorHAnsi" w:hAnsiTheme="minorHAnsi" w:cstheme="minorHAnsi"/>
          <w:sz w:val="20"/>
          <w:szCs w:val="20"/>
        </w:rPr>
      </w:pPr>
      <w:r w:rsidRPr="000719C7">
        <w:rPr>
          <w:rFonts w:asciiTheme="minorHAnsi" w:hAnsiTheme="minorHAnsi" w:cstheme="minorHAnsi"/>
          <w:sz w:val="20"/>
          <w:szCs w:val="20"/>
        </w:rPr>
        <w:t xml:space="preserve">zawarta w dniu </w:t>
      </w:r>
      <w:r w:rsidRPr="000719C7">
        <w:rPr>
          <w:rFonts w:asciiTheme="minorHAnsi" w:hAnsiTheme="minorHAnsi" w:cstheme="minorHAnsi"/>
          <w:b/>
          <w:bCs/>
          <w:sz w:val="20"/>
          <w:szCs w:val="20"/>
        </w:rPr>
        <w:t>…………. 2024 r.</w:t>
      </w:r>
      <w:r w:rsidRPr="000719C7">
        <w:rPr>
          <w:rFonts w:asciiTheme="minorHAnsi" w:hAnsiTheme="minorHAnsi" w:cstheme="minorHAnsi"/>
          <w:sz w:val="20"/>
          <w:szCs w:val="20"/>
        </w:rPr>
        <w:t xml:space="preserve"> w … </w:t>
      </w:r>
    </w:p>
    <w:p w14:paraId="2A712917" w14:textId="77777777" w:rsidR="009251EB" w:rsidRPr="000719C7" w:rsidRDefault="009251EB" w:rsidP="009D498A">
      <w:pPr>
        <w:contextualSpacing/>
        <w:jc w:val="both"/>
        <w:rPr>
          <w:rFonts w:asciiTheme="minorHAnsi" w:hAnsiTheme="minorHAnsi" w:cstheme="minorHAnsi"/>
          <w:sz w:val="20"/>
          <w:szCs w:val="20"/>
        </w:rPr>
      </w:pPr>
    </w:p>
    <w:p w14:paraId="5242286D" w14:textId="77777777" w:rsidR="009251EB" w:rsidRPr="000719C7" w:rsidRDefault="009251EB" w:rsidP="009D498A">
      <w:pPr>
        <w:contextualSpacing/>
        <w:jc w:val="both"/>
        <w:rPr>
          <w:rFonts w:asciiTheme="minorHAnsi" w:hAnsiTheme="minorHAnsi" w:cstheme="minorHAnsi"/>
          <w:sz w:val="20"/>
          <w:szCs w:val="20"/>
        </w:rPr>
      </w:pPr>
      <w:r w:rsidRPr="000719C7">
        <w:rPr>
          <w:rFonts w:asciiTheme="minorHAnsi" w:hAnsiTheme="minorHAnsi" w:cstheme="minorHAnsi"/>
          <w:sz w:val="20"/>
          <w:szCs w:val="20"/>
        </w:rPr>
        <w:t>pomiędzy:</w:t>
      </w:r>
    </w:p>
    <w:p w14:paraId="4F15CBF7" w14:textId="77777777" w:rsidR="009251EB" w:rsidRPr="000719C7" w:rsidRDefault="009251EB" w:rsidP="009D498A">
      <w:pPr>
        <w:contextualSpacing/>
        <w:jc w:val="both"/>
        <w:rPr>
          <w:rFonts w:asciiTheme="minorHAnsi" w:hAnsiTheme="minorHAnsi" w:cstheme="minorHAnsi"/>
          <w:sz w:val="20"/>
          <w:szCs w:val="20"/>
        </w:rPr>
      </w:pPr>
    </w:p>
    <w:p w14:paraId="123EB1ED" w14:textId="27D1E704" w:rsidR="009251EB" w:rsidRPr="000719C7" w:rsidRDefault="00C11B7C" w:rsidP="009D498A">
      <w:pPr>
        <w:contextualSpacing/>
        <w:jc w:val="both"/>
        <w:rPr>
          <w:rFonts w:asciiTheme="minorHAnsi" w:hAnsiTheme="minorHAnsi" w:cstheme="minorHAnsi"/>
          <w:sz w:val="20"/>
          <w:szCs w:val="20"/>
        </w:rPr>
      </w:pPr>
      <w:bookmarkStart w:id="15" w:name="_Hlk172199879"/>
      <w:r>
        <w:rPr>
          <w:rFonts w:asciiTheme="minorHAnsi" w:hAnsiTheme="minorHAnsi" w:cstheme="minorHAnsi"/>
          <w:sz w:val="20"/>
          <w:szCs w:val="20"/>
        </w:rPr>
        <w:t>Gminą Suwałki</w:t>
      </w:r>
      <w:r w:rsidR="009251EB" w:rsidRPr="000719C7">
        <w:rPr>
          <w:rFonts w:asciiTheme="minorHAnsi" w:hAnsiTheme="minorHAnsi" w:cstheme="minorHAnsi"/>
          <w:sz w:val="20"/>
          <w:szCs w:val="20"/>
        </w:rPr>
        <w:t xml:space="preserve"> </w:t>
      </w:r>
      <w:r w:rsidR="009251EB" w:rsidRPr="000719C7">
        <w:rPr>
          <w:rFonts w:asciiTheme="minorHAnsi" w:hAnsiTheme="minorHAnsi" w:cstheme="minorHAnsi"/>
          <w:bCs/>
          <w:sz w:val="20"/>
          <w:szCs w:val="20"/>
        </w:rPr>
        <w:t xml:space="preserve">z siedzibą w </w:t>
      </w:r>
      <w:r w:rsidR="00672242" w:rsidRPr="000719C7">
        <w:rPr>
          <w:rFonts w:asciiTheme="minorHAnsi" w:hAnsiTheme="minorHAnsi" w:cstheme="minorHAnsi"/>
          <w:bCs/>
          <w:sz w:val="20"/>
          <w:szCs w:val="20"/>
        </w:rPr>
        <w:t xml:space="preserve">16-400 </w:t>
      </w:r>
      <w:r w:rsidR="001B76F1" w:rsidRPr="000719C7">
        <w:rPr>
          <w:rFonts w:asciiTheme="minorHAnsi" w:hAnsiTheme="minorHAnsi" w:cstheme="minorHAnsi"/>
          <w:bCs/>
          <w:sz w:val="20"/>
          <w:szCs w:val="20"/>
        </w:rPr>
        <w:t>Suwałki</w:t>
      </w:r>
      <w:r w:rsidR="00672242" w:rsidRPr="000719C7">
        <w:rPr>
          <w:rFonts w:asciiTheme="minorHAnsi" w:hAnsiTheme="minorHAnsi" w:cstheme="minorHAnsi"/>
          <w:bCs/>
          <w:sz w:val="20"/>
          <w:szCs w:val="20"/>
        </w:rPr>
        <w:t>, ul. Świerkowa 45,</w:t>
      </w:r>
      <w:r w:rsidR="009251EB" w:rsidRPr="000719C7">
        <w:rPr>
          <w:rFonts w:asciiTheme="minorHAnsi" w:hAnsiTheme="minorHAnsi" w:cstheme="minorHAnsi"/>
          <w:bCs/>
          <w:sz w:val="20"/>
          <w:szCs w:val="20"/>
        </w:rPr>
        <w:t xml:space="preserve"> NIP: </w:t>
      </w:r>
      <w:r w:rsidR="00672242" w:rsidRPr="000719C7">
        <w:rPr>
          <w:rFonts w:asciiTheme="minorHAnsi" w:hAnsiTheme="minorHAnsi" w:cstheme="minorHAnsi"/>
          <w:bCs/>
          <w:sz w:val="20"/>
          <w:szCs w:val="20"/>
        </w:rPr>
        <w:t xml:space="preserve">8442146035, </w:t>
      </w:r>
      <w:r w:rsidR="009251EB" w:rsidRPr="000719C7">
        <w:rPr>
          <w:rFonts w:asciiTheme="minorHAnsi" w:hAnsiTheme="minorHAnsi" w:cstheme="minorHAnsi"/>
          <w:bCs/>
          <w:sz w:val="20"/>
          <w:szCs w:val="20"/>
        </w:rPr>
        <w:t xml:space="preserve">REGON: </w:t>
      </w:r>
      <w:r w:rsidR="00672242" w:rsidRPr="000719C7">
        <w:rPr>
          <w:rFonts w:asciiTheme="minorHAnsi" w:hAnsiTheme="minorHAnsi" w:cstheme="minorHAnsi"/>
          <w:bCs/>
          <w:sz w:val="20"/>
          <w:szCs w:val="20"/>
        </w:rPr>
        <w:t xml:space="preserve">790670970 </w:t>
      </w:r>
      <w:r w:rsidR="009251EB" w:rsidRPr="000719C7">
        <w:rPr>
          <w:rFonts w:asciiTheme="minorHAnsi" w:hAnsiTheme="minorHAnsi" w:cstheme="minorHAnsi"/>
          <w:bCs/>
          <w:sz w:val="20"/>
          <w:szCs w:val="20"/>
        </w:rPr>
        <w:t>reprezentowan</w:t>
      </w:r>
      <w:r w:rsidR="00836FE5">
        <w:rPr>
          <w:rFonts w:asciiTheme="minorHAnsi" w:hAnsiTheme="minorHAnsi" w:cstheme="minorHAnsi"/>
          <w:bCs/>
          <w:sz w:val="20"/>
          <w:szCs w:val="20"/>
        </w:rPr>
        <w:t>ą</w:t>
      </w:r>
      <w:r w:rsidR="009251EB" w:rsidRPr="000719C7">
        <w:rPr>
          <w:rFonts w:asciiTheme="minorHAnsi" w:hAnsiTheme="minorHAnsi" w:cstheme="minorHAnsi"/>
          <w:bCs/>
          <w:sz w:val="20"/>
          <w:szCs w:val="20"/>
        </w:rPr>
        <w:t xml:space="preserve"> przez </w:t>
      </w:r>
    </w:p>
    <w:bookmarkEnd w:id="15"/>
    <w:p w14:paraId="0A3C99DB" w14:textId="77777777" w:rsidR="009251EB" w:rsidRPr="000719C7" w:rsidRDefault="009251EB" w:rsidP="009D498A">
      <w:pPr>
        <w:contextualSpacing/>
        <w:jc w:val="both"/>
        <w:rPr>
          <w:rFonts w:asciiTheme="minorHAnsi" w:hAnsiTheme="minorHAnsi" w:cstheme="minorHAnsi"/>
          <w:sz w:val="20"/>
          <w:szCs w:val="20"/>
        </w:rPr>
      </w:pPr>
      <w:r w:rsidRPr="000719C7">
        <w:rPr>
          <w:rFonts w:asciiTheme="minorHAnsi" w:hAnsiTheme="minorHAnsi" w:cstheme="minorHAnsi"/>
          <w:sz w:val="20"/>
          <w:szCs w:val="20"/>
        </w:rPr>
        <w:t>zwanym dalej „</w:t>
      </w:r>
      <w:r w:rsidRPr="000719C7">
        <w:rPr>
          <w:rFonts w:asciiTheme="minorHAnsi" w:hAnsiTheme="minorHAnsi" w:cstheme="minorHAnsi"/>
          <w:b/>
          <w:sz w:val="20"/>
          <w:szCs w:val="20"/>
        </w:rPr>
        <w:t>Zamawiającym</w:t>
      </w:r>
      <w:r w:rsidRPr="000719C7">
        <w:rPr>
          <w:rFonts w:asciiTheme="minorHAnsi" w:hAnsiTheme="minorHAnsi" w:cstheme="minorHAnsi"/>
          <w:sz w:val="20"/>
          <w:szCs w:val="20"/>
        </w:rPr>
        <w:t>”</w:t>
      </w:r>
    </w:p>
    <w:p w14:paraId="51E72858" w14:textId="77777777" w:rsidR="009251EB" w:rsidRPr="000719C7" w:rsidRDefault="009251EB" w:rsidP="009D498A">
      <w:pPr>
        <w:contextualSpacing/>
        <w:jc w:val="both"/>
        <w:rPr>
          <w:rFonts w:asciiTheme="minorHAnsi" w:hAnsiTheme="minorHAnsi" w:cstheme="minorHAnsi"/>
          <w:sz w:val="20"/>
          <w:szCs w:val="20"/>
        </w:rPr>
      </w:pPr>
      <w:r w:rsidRPr="000719C7">
        <w:rPr>
          <w:rFonts w:asciiTheme="minorHAnsi" w:hAnsiTheme="minorHAnsi" w:cstheme="minorHAnsi"/>
          <w:sz w:val="20"/>
          <w:szCs w:val="20"/>
        </w:rPr>
        <w:t>a</w:t>
      </w:r>
    </w:p>
    <w:p w14:paraId="2C03A43E" w14:textId="77777777" w:rsidR="009251EB" w:rsidRPr="000719C7" w:rsidRDefault="009251EB" w:rsidP="009D498A">
      <w:pPr>
        <w:pStyle w:val="NormalnyWeb"/>
        <w:shd w:val="clear" w:color="auto" w:fill="FFFFFF"/>
        <w:spacing w:before="0" w:after="0" w:line="360" w:lineRule="auto"/>
        <w:contextualSpacing/>
        <w:jc w:val="both"/>
        <w:rPr>
          <w:rFonts w:asciiTheme="minorHAnsi" w:eastAsia="Calibri" w:hAnsiTheme="minorHAnsi" w:cstheme="minorHAnsi"/>
          <w:b/>
          <w:sz w:val="20"/>
          <w:szCs w:val="20"/>
        </w:rPr>
      </w:pPr>
      <w:bookmarkStart w:id="16" w:name="_Hlk136440088"/>
      <w:r w:rsidRPr="000719C7">
        <w:rPr>
          <w:rFonts w:asciiTheme="minorHAnsi" w:eastAsia="Calibri" w:hAnsiTheme="minorHAnsi" w:cstheme="minorHAnsi"/>
          <w:b/>
          <w:sz w:val="20"/>
          <w:szCs w:val="20"/>
        </w:rPr>
        <w:t>……………………. ……………………………</w:t>
      </w:r>
      <w:r w:rsidRPr="000719C7">
        <w:rPr>
          <w:rFonts w:asciiTheme="minorHAnsi" w:eastAsia="Calibri" w:hAnsiTheme="minorHAnsi" w:cstheme="minorHAnsi"/>
          <w:bCs/>
          <w:sz w:val="20"/>
          <w:szCs w:val="20"/>
        </w:rPr>
        <w:t>, z siedzibą w ………………. (….-…..), ul. ……………………. nr …., legitymującym się  …………………</w:t>
      </w:r>
    </w:p>
    <w:bookmarkEnd w:id="16"/>
    <w:p w14:paraId="22C0A40F" w14:textId="77777777" w:rsidR="009251EB" w:rsidRPr="000719C7" w:rsidRDefault="009251EB" w:rsidP="009D498A">
      <w:pPr>
        <w:pStyle w:val="NormalnyWeb"/>
        <w:shd w:val="clear" w:color="auto" w:fill="FFFFFF"/>
        <w:spacing w:before="0" w:after="0" w:line="360" w:lineRule="auto"/>
        <w:contextualSpacing/>
        <w:rPr>
          <w:rFonts w:asciiTheme="minorHAnsi" w:hAnsiTheme="minorHAnsi" w:cstheme="minorHAnsi"/>
          <w:b/>
          <w:bCs/>
          <w:kern w:val="0"/>
          <w:sz w:val="20"/>
          <w:szCs w:val="20"/>
        </w:rPr>
      </w:pPr>
      <w:r w:rsidRPr="000719C7">
        <w:rPr>
          <w:rFonts w:asciiTheme="minorHAnsi" w:hAnsiTheme="minorHAnsi" w:cstheme="minorHAnsi"/>
          <w:kern w:val="0"/>
          <w:sz w:val="20"/>
          <w:szCs w:val="20"/>
        </w:rPr>
        <w:t>zwanym dalej „</w:t>
      </w:r>
      <w:r w:rsidRPr="000719C7">
        <w:rPr>
          <w:rFonts w:asciiTheme="minorHAnsi" w:hAnsiTheme="minorHAnsi" w:cstheme="minorHAnsi"/>
          <w:b/>
          <w:bCs/>
          <w:kern w:val="0"/>
          <w:sz w:val="20"/>
          <w:szCs w:val="20"/>
        </w:rPr>
        <w:t>Wykonawcą”</w:t>
      </w:r>
    </w:p>
    <w:p w14:paraId="53629C81" w14:textId="77777777" w:rsidR="009251EB" w:rsidRDefault="009251EB" w:rsidP="009D498A">
      <w:pPr>
        <w:pStyle w:val="NormalnyWeb"/>
        <w:shd w:val="clear" w:color="auto" w:fill="FFFFFF"/>
        <w:spacing w:before="0" w:after="0" w:line="360" w:lineRule="auto"/>
        <w:contextualSpacing/>
        <w:rPr>
          <w:rFonts w:asciiTheme="minorHAnsi" w:hAnsiTheme="minorHAnsi" w:cstheme="minorHAnsi"/>
          <w:bCs/>
          <w:kern w:val="0"/>
          <w:sz w:val="20"/>
          <w:szCs w:val="20"/>
        </w:rPr>
      </w:pPr>
      <w:r w:rsidRPr="000719C7">
        <w:rPr>
          <w:rFonts w:asciiTheme="minorHAnsi" w:hAnsiTheme="minorHAnsi" w:cstheme="minorHAnsi"/>
          <w:bCs/>
          <w:kern w:val="0"/>
          <w:sz w:val="20"/>
          <w:szCs w:val="20"/>
        </w:rPr>
        <w:t>działające osobno zwane „</w:t>
      </w:r>
      <w:r w:rsidRPr="000719C7">
        <w:rPr>
          <w:rFonts w:asciiTheme="minorHAnsi" w:hAnsiTheme="minorHAnsi" w:cstheme="minorHAnsi"/>
          <w:b/>
          <w:kern w:val="0"/>
          <w:sz w:val="20"/>
          <w:szCs w:val="20"/>
        </w:rPr>
        <w:t>Stroną</w:t>
      </w:r>
      <w:r w:rsidRPr="000719C7">
        <w:rPr>
          <w:rFonts w:asciiTheme="minorHAnsi" w:hAnsiTheme="minorHAnsi" w:cstheme="minorHAnsi"/>
          <w:bCs/>
          <w:kern w:val="0"/>
          <w:sz w:val="20"/>
          <w:szCs w:val="20"/>
        </w:rPr>
        <w:t>”, a łącznie „</w:t>
      </w:r>
      <w:r w:rsidRPr="000719C7">
        <w:rPr>
          <w:rFonts w:asciiTheme="minorHAnsi" w:hAnsiTheme="minorHAnsi" w:cstheme="minorHAnsi"/>
          <w:b/>
          <w:kern w:val="0"/>
          <w:sz w:val="20"/>
          <w:szCs w:val="20"/>
        </w:rPr>
        <w:t>Stronami</w:t>
      </w:r>
      <w:r w:rsidRPr="000719C7">
        <w:rPr>
          <w:rFonts w:asciiTheme="minorHAnsi" w:hAnsiTheme="minorHAnsi" w:cstheme="minorHAnsi"/>
          <w:bCs/>
          <w:kern w:val="0"/>
          <w:sz w:val="20"/>
          <w:szCs w:val="20"/>
        </w:rPr>
        <w:t>”,</w:t>
      </w:r>
    </w:p>
    <w:p w14:paraId="091ADE87" w14:textId="01BC9C8D" w:rsidR="009251EB" w:rsidRPr="000719C7" w:rsidRDefault="00C11B7C" w:rsidP="00836FE5">
      <w:pPr>
        <w:pStyle w:val="NormalnyWeb"/>
        <w:shd w:val="clear" w:color="auto" w:fill="FFFFFF"/>
        <w:spacing w:line="360" w:lineRule="auto"/>
        <w:contextualSpacing/>
        <w:rPr>
          <w:rFonts w:asciiTheme="minorHAnsi" w:hAnsiTheme="minorHAnsi" w:cstheme="minorHAnsi"/>
          <w:bCs/>
          <w:kern w:val="0"/>
          <w:sz w:val="20"/>
          <w:szCs w:val="20"/>
        </w:rPr>
      </w:pPr>
      <w:r w:rsidRPr="00C11B7C">
        <w:rPr>
          <w:rFonts w:asciiTheme="minorHAnsi" w:hAnsiTheme="minorHAnsi" w:cstheme="minorHAnsi"/>
          <w:bCs/>
          <w:sz w:val="20"/>
          <w:szCs w:val="20"/>
        </w:rPr>
        <w:t>do której nie stosuje się ustawy z dnia 11 września 2019 r. Prawo zamówień publicznych,</w:t>
      </w:r>
      <w:r w:rsidR="00836FE5">
        <w:rPr>
          <w:rFonts w:asciiTheme="minorHAnsi" w:hAnsiTheme="minorHAnsi" w:cstheme="minorHAnsi"/>
          <w:bCs/>
          <w:sz w:val="20"/>
          <w:szCs w:val="20"/>
        </w:rPr>
        <w:t xml:space="preserve"> </w:t>
      </w:r>
      <w:r w:rsidR="009251EB" w:rsidRPr="000719C7">
        <w:rPr>
          <w:rFonts w:asciiTheme="minorHAnsi" w:hAnsiTheme="minorHAnsi" w:cstheme="minorHAnsi"/>
          <w:bCs/>
          <w:kern w:val="0"/>
          <w:sz w:val="20"/>
          <w:szCs w:val="20"/>
        </w:rPr>
        <w:t>o następującej treści (dalej „</w:t>
      </w:r>
      <w:r w:rsidR="009251EB" w:rsidRPr="000719C7">
        <w:rPr>
          <w:rFonts w:asciiTheme="minorHAnsi" w:hAnsiTheme="minorHAnsi" w:cstheme="minorHAnsi"/>
          <w:b/>
          <w:kern w:val="0"/>
          <w:sz w:val="20"/>
          <w:szCs w:val="20"/>
        </w:rPr>
        <w:t>Umowa</w:t>
      </w:r>
      <w:r w:rsidR="009251EB" w:rsidRPr="000719C7">
        <w:rPr>
          <w:rFonts w:asciiTheme="minorHAnsi" w:hAnsiTheme="minorHAnsi" w:cstheme="minorHAnsi"/>
          <w:bCs/>
          <w:kern w:val="0"/>
          <w:sz w:val="20"/>
          <w:szCs w:val="20"/>
        </w:rPr>
        <w:t>”):</w:t>
      </w:r>
    </w:p>
    <w:p w14:paraId="77B4409F" w14:textId="77777777" w:rsidR="009251EB" w:rsidRPr="000719C7" w:rsidRDefault="009251EB" w:rsidP="009D498A">
      <w:pPr>
        <w:ind w:left="709"/>
        <w:contextualSpacing/>
        <w:jc w:val="center"/>
        <w:rPr>
          <w:rFonts w:asciiTheme="minorHAnsi" w:hAnsiTheme="minorHAnsi" w:cstheme="minorHAnsi"/>
          <w:b/>
          <w:sz w:val="20"/>
          <w:szCs w:val="20"/>
        </w:rPr>
      </w:pPr>
      <w:r w:rsidRPr="000719C7">
        <w:rPr>
          <w:rFonts w:asciiTheme="minorHAnsi" w:hAnsiTheme="minorHAnsi" w:cstheme="minorHAnsi"/>
          <w:b/>
          <w:sz w:val="20"/>
          <w:szCs w:val="20"/>
        </w:rPr>
        <w:t>§1</w:t>
      </w:r>
    </w:p>
    <w:p w14:paraId="59201B75" w14:textId="77777777" w:rsidR="009251EB" w:rsidRPr="000719C7" w:rsidRDefault="009251EB" w:rsidP="009D498A">
      <w:pPr>
        <w:ind w:left="709"/>
        <w:contextualSpacing/>
        <w:jc w:val="center"/>
        <w:rPr>
          <w:rFonts w:asciiTheme="minorHAnsi" w:hAnsiTheme="minorHAnsi" w:cstheme="minorHAnsi"/>
          <w:b/>
          <w:sz w:val="20"/>
          <w:szCs w:val="20"/>
        </w:rPr>
      </w:pPr>
      <w:r w:rsidRPr="000719C7">
        <w:rPr>
          <w:rFonts w:asciiTheme="minorHAnsi" w:hAnsiTheme="minorHAnsi" w:cstheme="minorHAnsi"/>
          <w:b/>
          <w:sz w:val="20"/>
          <w:szCs w:val="20"/>
        </w:rPr>
        <w:t>Przedmiot Umowy</w:t>
      </w:r>
    </w:p>
    <w:p w14:paraId="3FCA2F8C" w14:textId="1A2A58F5" w:rsidR="009251EB" w:rsidRPr="000719C7" w:rsidRDefault="009251EB" w:rsidP="009D498A">
      <w:pPr>
        <w:numPr>
          <w:ilvl w:val="3"/>
          <w:numId w:val="23"/>
        </w:numPr>
        <w:spacing w:before="0" w:after="0"/>
        <w:ind w:left="284"/>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w okresie trwania Umowy, do odpłatnego świadczenia na rzecz Zamawiającego </w:t>
      </w:r>
      <w:r w:rsidRPr="000719C7">
        <w:rPr>
          <w:rFonts w:asciiTheme="minorHAnsi" w:hAnsiTheme="minorHAnsi" w:cstheme="minorHAnsi"/>
          <w:b/>
          <w:bCs/>
          <w:sz w:val="20"/>
          <w:szCs w:val="20"/>
        </w:rPr>
        <w:t xml:space="preserve">usług </w:t>
      </w:r>
      <w:r w:rsidRPr="000719C7">
        <w:rPr>
          <w:rFonts w:asciiTheme="minorHAnsi" w:hAnsiTheme="minorHAnsi" w:cstheme="minorHAnsi"/>
          <w:sz w:val="20"/>
          <w:szCs w:val="20"/>
        </w:rPr>
        <w:t xml:space="preserve">wsparcia eksperckiego w zakresie przeglądu, aktualizacji i opracowania </w:t>
      </w:r>
      <w:r w:rsidR="000719C7" w:rsidRPr="000719C7">
        <w:rPr>
          <w:rFonts w:asciiTheme="minorHAnsi" w:hAnsiTheme="minorHAnsi" w:cstheme="minorHAnsi"/>
          <w:sz w:val="20"/>
          <w:szCs w:val="20"/>
        </w:rPr>
        <w:t xml:space="preserve">i wdrożenia </w:t>
      </w:r>
      <w:r w:rsidRPr="000719C7">
        <w:rPr>
          <w:rFonts w:asciiTheme="minorHAnsi" w:hAnsiTheme="minorHAnsi" w:cstheme="minorHAnsi"/>
          <w:sz w:val="20"/>
          <w:szCs w:val="20"/>
        </w:rPr>
        <w:t>pełnej kompletnej dokumentacji Systemu Zarządzania Bezpieczeństwem Informacji (SZBI) zgodnej z normą ISO/IEC 27001:202</w:t>
      </w:r>
      <w:r w:rsidR="002618F9" w:rsidRPr="000719C7">
        <w:rPr>
          <w:rFonts w:asciiTheme="minorHAnsi" w:hAnsiTheme="minorHAnsi" w:cstheme="minorHAnsi"/>
          <w:sz w:val="20"/>
          <w:szCs w:val="20"/>
        </w:rPr>
        <w:t>3</w:t>
      </w:r>
      <w:r w:rsidRPr="000719C7">
        <w:rPr>
          <w:rFonts w:asciiTheme="minorHAnsi" w:hAnsiTheme="minorHAnsi" w:cstheme="minorHAnsi"/>
          <w:sz w:val="20"/>
          <w:szCs w:val="20"/>
        </w:rPr>
        <w:t xml:space="preserve"> obejmujące:</w:t>
      </w:r>
    </w:p>
    <w:p w14:paraId="4A8ED1BE" w14:textId="20ABB18D" w:rsidR="009251EB" w:rsidRPr="000719C7" w:rsidRDefault="009251EB" w:rsidP="009D498A">
      <w:pPr>
        <w:numPr>
          <w:ilvl w:val="0"/>
          <w:numId w:val="2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usługę Audytu Początkowego Stanu i Zgodności z wymaganiami przepisów prawa</w:t>
      </w:r>
      <w:r w:rsidR="00672242" w:rsidRPr="000719C7">
        <w:rPr>
          <w:rFonts w:asciiTheme="minorHAnsi" w:hAnsiTheme="minorHAnsi" w:cstheme="minorHAnsi"/>
          <w:sz w:val="20"/>
          <w:szCs w:val="20"/>
        </w:rPr>
        <w:t xml:space="preserve"> oraz KRI</w:t>
      </w:r>
      <w:r w:rsidRPr="000719C7">
        <w:rPr>
          <w:rFonts w:asciiTheme="minorHAnsi" w:hAnsiTheme="minorHAnsi" w:cstheme="minorHAnsi"/>
          <w:sz w:val="20"/>
          <w:szCs w:val="20"/>
        </w:rPr>
        <w:t xml:space="preserve"> wraz </w:t>
      </w:r>
      <w:r w:rsidR="00836FE5">
        <w:rPr>
          <w:rFonts w:asciiTheme="minorHAnsi" w:hAnsiTheme="minorHAnsi" w:cstheme="minorHAnsi"/>
          <w:sz w:val="20"/>
          <w:szCs w:val="20"/>
        </w:rPr>
        <w:br/>
      </w:r>
      <w:r w:rsidRPr="000719C7">
        <w:rPr>
          <w:rFonts w:asciiTheme="minorHAnsi" w:hAnsiTheme="minorHAnsi" w:cstheme="minorHAnsi"/>
          <w:sz w:val="20"/>
          <w:szCs w:val="20"/>
        </w:rPr>
        <w:t>z opracowaniem raportu z audytu,</w:t>
      </w:r>
    </w:p>
    <w:p w14:paraId="64115597" w14:textId="4B13B72E" w:rsidR="009251EB" w:rsidRPr="000719C7" w:rsidRDefault="009251EB" w:rsidP="009D498A">
      <w:pPr>
        <w:numPr>
          <w:ilvl w:val="0"/>
          <w:numId w:val="2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wsparcie w przygotowaniu </w:t>
      </w:r>
      <w:r w:rsidR="002618F9" w:rsidRPr="000719C7">
        <w:rPr>
          <w:rFonts w:asciiTheme="minorHAnsi" w:hAnsiTheme="minorHAnsi" w:cstheme="minorHAnsi"/>
          <w:sz w:val="20"/>
          <w:szCs w:val="20"/>
        </w:rPr>
        <w:t xml:space="preserve">i wdrożeniu </w:t>
      </w:r>
      <w:r w:rsidRPr="000719C7">
        <w:rPr>
          <w:rFonts w:asciiTheme="minorHAnsi" w:hAnsiTheme="minorHAnsi" w:cstheme="minorHAnsi"/>
          <w:sz w:val="20"/>
          <w:szCs w:val="20"/>
        </w:rPr>
        <w:t>dokumentacji SZBI zgodnej z Normą ISO/IEC 27001:202</w:t>
      </w:r>
      <w:r w:rsidR="000719C7" w:rsidRPr="000719C7">
        <w:rPr>
          <w:rFonts w:asciiTheme="minorHAnsi" w:hAnsiTheme="minorHAnsi" w:cstheme="minorHAnsi"/>
          <w:sz w:val="20"/>
          <w:szCs w:val="20"/>
        </w:rPr>
        <w:t>3</w:t>
      </w:r>
      <w:r w:rsidRPr="000719C7">
        <w:rPr>
          <w:rFonts w:asciiTheme="minorHAnsi" w:hAnsiTheme="minorHAnsi" w:cstheme="minorHAnsi"/>
          <w:sz w:val="20"/>
          <w:szCs w:val="20"/>
        </w:rPr>
        <w:t xml:space="preserve">, które polega na opracowaniu dokumentacji SZBI, w tym polityki bezpieczeństwa informacji, klasyfikacji informacji, </w:t>
      </w:r>
      <w:r w:rsidRPr="000719C7">
        <w:rPr>
          <w:rFonts w:asciiTheme="minorHAnsi" w:hAnsiTheme="minorHAnsi" w:cstheme="minorHAnsi"/>
          <w:sz w:val="20"/>
          <w:szCs w:val="20"/>
        </w:rPr>
        <w:lastRenderedPageBreak/>
        <w:t>metodologii szacowania ryzyka, polityki bezpieczeństwa danych osobowych, polityki bezpieczeństwa fizycznego, instrukcji bezpieczeństwa systemów teleinformatycznych.</w:t>
      </w:r>
    </w:p>
    <w:p w14:paraId="080D6D75" w14:textId="53CC108F" w:rsidR="009251EB" w:rsidRPr="000719C7" w:rsidRDefault="009251EB" w:rsidP="009D498A">
      <w:pPr>
        <w:numPr>
          <w:ilvl w:val="0"/>
          <w:numId w:val="2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usługę </w:t>
      </w:r>
      <w:r w:rsidR="00672242" w:rsidRPr="000719C7">
        <w:rPr>
          <w:rFonts w:asciiTheme="minorHAnsi" w:hAnsiTheme="minorHAnsi" w:cstheme="minorHAnsi"/>
          <w:sz w:val="20"/>
          <w:szCs w:val="20"/>
        </w:rPr>
        <w:t>opracowania diagnozy końcowej będącej wynikiem zebranych informacji z audytów i analizy posiadanej i opracowanej dokumentacji SZBI</w:t>
      </w:r>
      <w:r w:rsidRPr="000719C7">
        <w:rPr>
          <w:rFonts w:asciiTheme="minorHAnsi" w:hAnsiTheme="minorHAnsi" w:cstheme="minorHAnsi"/>
          <w:sz w:val="20"/>
          <w:szCs w:val="20"/>
        </w:rPr>
        <w:t xml:space="preserve">. </w:t>
      </w:r>
    </w:p>
    <w:p w14:paraId="062CCEB1" w14:textId="77777777" w:rsidR="009251EB" w:rsidRPr="000719C7" w:rsidRDefault="009251EB" w:rsidP="009D498A">
      <w:pPr>
        <w:numPr>
          <w:ilvl w:val="3"/>
          <w:numId w:val="23"/>
        </w:numPr>
        <w:spacing w:before="0" w:after="0"/>
        <w:ind w:left="284"/>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zrealizuje Umowę w następujących terminach:</w:t>
      </w:r>
    </w:p>
    <w:p w14:paraId="0001FDB9" w14:textId="77777777" w:rsidR="009251EB" w:rsidRPr="000719C7" w:rsidRDefault="009251EB" w:rsidP="009D498A">
      <w:pPr>
        <w:numPr>
          <w:ilvl w:val="1"/>
          <w:numId w:val="26"/>
        </w:numPr>
        <w:spacing w:before="0" w:after="0"/>
        <w:ind w:left="993"/>
        <w:contextualSpacing/>
        <w:jc w:val="both"/>
        <w:rPr>
          <w:rFonts w:asciiTheme="minorHAnsi" w:hAnsiTheme="minorHAnsi" w:cstheme="minorHAnsi"/>
          <w:sz w:val="20"/>
          <w:szCs w:val="20"/>
        </w:rPr>
      </w:pPr>
      <w:r w:rsidRPr="000719C7">
        <w:rPr>
          <w:rFonts w:asciiTheme="minorHAnsi" w:hAnsiTheme="minorHAnsi" w:cstheme="minorHAnsi"/>
          <w:sz w:val="20"/>
          <w:szCs w:val="20"/>
        </w:rPr>
        <w:t>przedmiot Umowy, o którym mowa w ust. 1 pkt 1 zostanie zrealizowany w terminie 20 dni od dnia zawarcia Umowy;</w:t>
      </w:r>
    </w:p>
    <w:p w14:paraId="676F5621" w14:textId="77777777" w:rsidR="009251EB" w:rsidRPr="000719C7" w:rsidRDefault="009251EB" w:rsidP="009D498A">
      <w:pPr>
        <w:numPr>
          <w:ilvl w:val="1"/>
          <w:numId w:val="26"/>
        </w:numPr>
        <w:spacing w:before="0" w:after="0"/>
        <w:ind w:left="993"/>
        <w:contextualSpacing/>
        <w:jc w:val="both"/>
        <w:rPr>
          <w:rFonts w:asciiTheme="minorHAnsi" w:hAnsiTheme="minorHAnsi" w:cstheme="minorHAnsi"/>
          <w:sz w:val="20"/>
          <w:szCs w:val="20"/>
        </w:rPr>
      </w:pPr>
      <w:r w:rsidRPr="000719C7">
        <w:rPr>
          <w:rFonts w:asciiTheme="minorHAnsi" w:hAnsiTheme="minorHAnsi" w:cstheme="minorHAnsi"/>
          <w:sz w:val="20"/>
          <w:szCs w:val="20"/>
        </w:rPr>
        <w:t>przedmiot Umowy, o których mowa w ust. 1 pkt 2 zostanie zrealizowany w terminie do 90 dni. od dnia podpisania protokołu odbioru wykonania przedmiotu Umowy, o którym mowa w ust. 1 pkt 1.</w:t>
      </w:r>
    </w:p>
    <w:p w14:paraId="35482B79" w14:textId="77777777" w:rsidR="009251EB" w:rsidRPr="000719C7" w:rsidRDefault="009251EB" w:rsidP="009D498A">
      <w:pPr>
        <w:numPr>
          <w:ilvl w:val="1"/>
          <w:numId w:val="26"/>
        </w:numPr>
        <w:spacing w:before="0" w:after="0"/>
        <w:ind w:left="993"/>
        <w:contextualSpacing/>
        <w:jc w:val="both"/>
        <w:rPr>
          <w:rFonts w:asciiTheme="minorHAnsi" w:hAnsiTheme="minorHAnsi" w:cstheme="minorHAnsi"/>
          <w:sz w:val="20"/>
          <w:szCs w:val="20"/>
        </w:rPr>
      </w:pPr>
      <w:r w:rsidRPr="000719C7">
        <w:rPr>
          <w:rFonts w:asciiTheme="minorHAnsi" w:hAnsiTheme="minorHAnsi" w:cstheme="minorHAnsi"/>
          <w:sz w:val="20"/>
          <w:szCs w:val="20"/>
        </w:rPr>
        <w:t>przedmiot Umowy, o których mowa w ust. 1 pkt 3 zostanie zrealizowany po zakończeniu wdrożenia rozwiązań technicznych ale nie później niż do dnia 31.12.2025r. Zamawiający poinformuje Wykonawcę o gotowości przeprowadzenia audytu z co najmniej 30 dniowym wyprzedzeniem.</w:t>
      </w:r>
    </w:p>
    <w:p w14:paraId="3F65494F" w14:textId="77777777" w:rsidR="009251EB" w:rsidRPr="000719C7" w:rsidRDefault="009251EB" w:rsidP="009D498A">
      <w:pPr>
        <w:contextualSpacing/>
        <w:jc w:val="center"/>
        <w:rPr>
          <w:rFonts w:asciiTheme="minorHAnsi" w:hAnsiTheme="minorHAnsi" w:cstheme="minorHAnsi"/>
          <w:sz w:val="20"/>
          <w:szCs w:val="20"/>
        </w:rPr>
      </w:pPr>
      <w:r w:rsidRPr="000719C7">
        <w:rPr>
          <w:rFonts w:asciiTheme="minorHAnsi" w:hAnsiTheme="minorHAnsi" w:cstheme="minorHAnsi"/>
          <w:sz w:val="20"/>
          <w:szCs w:val="20"/>
        </w:rPr>
        <w:br/>
      </w:r>
      <w:r w:rsidRPr="000719C7">
        <w:rPr>
          <w:rFonts w:asciiTheme="minorHAnsi" w:hAnsiTheme="minorHAnsi" w:cstheme="minorHAnsi"/>
          <w:b/>
          <w:sz w:val="20"/>
          <w:szCs w:val="20"/>
        </w:rPr>
        <w:t>§2</w:t>
      </w:r>
    </w:p>
    <w:p w14:paraId="2BBA3D8F" w14:textId="77777777" w:rsidR="009251EB" w:rsidRPr="000719C7" w:rsidRDefault="009251EB" w:rsidP="009D498A">
      <w:pPr>
        <w:keepNext/>
        <w:ind w:left="720"/>
        <w:contextualSpacing/>
        <w:jc w:val="center"/>
        <w:rPr>
          <w:rFonts w:asciiTheme="minorHAnsi" w:hAnsiTheme="minorHAnsi" w:cstheme="minorHAnsi"/>
          <w:sz w:val="20"/>
          <w:szCs w:val="20"/>
        </w:rPr>
      </w:pPr>
      <w:r w:rsidRPr="000719C7">
        <w:rPr>
          <w:rFonts w:asciiTheme="minorHAnsi" w:hAnsiTheme="minorHAnsi" w:cstheme="minorHAnsi"/>
          <w:b/>
          <w:sz w:val="20"/>
          <w:szCs w:val="20"/>
        </w:rPr>
        <w:t>Zobowiązania stron Umowy</w:t>
      </w:r>
    </w:p>
    <w:p w14:paraId="22D852F8" w14:textId="77777777" w:rsidR="009251EB" w:rsidRPr="000719C7" w:rsidRDefault="009251EB" w:rsidP="009D498A">
      <w:pPr>
        <w:keepNext/>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zobowiązuje się do świadczenia Usług z należytą starannością zawodową, mając na celu jak najpełniejszą realizację interesów Zamawiającego.</w:t>
      </w:r>
    </w:p>
    <w:p w14:paraId="5FF3BA86" w14:textId="77777777" w:rsidR="009251EB" w:rsidRPr="000719C7" w:rsidRDefault="009251EB" w:rsidP="009D498A">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ponosi odpowiedzialność za realizację niniejszej Umowy, co obejmuje m.in. odpowiedzialność za niewykonanie lub nienależyte wykonanie Umowy na zasadach określonych powszechnie obowiązującymi przepisami prawa. </w:t>
      </w:r>
    </w:p>
    <w:p w14:paraId="24479CFE" w14:textId="77777777" w:rsidR="009251EB" w:rsidRPr="000719C7" w:rsidRDefault="009251EB" w:rsidP="009D498A">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oświadcza, iż znane mu są wewnętrzne procedury i regulaminy obowiązujące (w tym dotyczące ochrony danych osobowych, zachowania poufności i BHP) u Zamawiającego i zobowiązuje się do ich przestrzegania. </w:t>
      </w:r>
    </w:p>
    <w:p w14:paraId="6A5E8ED8" w14:textId="77777777" w:rsidR="009251EB" w:rsidRPr="000719C7" w:rsidRDefault="009251EB" w:rsidP="009D498A">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przedstawiać protokół odbioru, będący Załącznikiem nr 1 do niniejszej Umowy, w którym szczegółowo wskaże raport ze swojej działalności. Jednocześnie strony zgodnie postanawiają, że Wykonawca ma prawo przedstawić Wykonawcy dodatkowe statusy operacyjne prac za okres wskazany przez Zamawiającego. Protokół odbioru jak i dodatkowe statusy operacyjne prac winny być przekazane drogą elektroniczną, podpisane profilem zaufanym, na adres Zamawiającego wskazany w umowie. </w:t>
      </w:r>
    </w:p>
    <w:p w14:paraId="489AD4C0" w14:textId="77777777" w:rsidR="009251EB" w:rsidRPr="000719C7" w:rsidRDefault="009251EB" w:rsidP="009D498A">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Stosownie do charakteru poszczególnych czynności wykonywanych przez Wykonawcę i dla zachowania współpracy Stron w wykonaniu Umowy, Usługi będą wykonywane w miejscu prowadzenia działalności Wykonawcy, w siedzibie Zamawiającego lub innym uzgodnionym przez Strony miejscu. W braku innych ustaleń spotkania z udziałem reprezentantów Zamawiającego odbywać się będą w siedzibie Zamawiającego.</w:t>
      </w:r>
      <w:r w:rsidRPr="000719C7">
        <w:rPr>
          <w:rFonts w:asciiTheme="minorHAnsi" w:hAnsiTheme="minorHAnsi" w:cstheme="minorHAnsi"/>
          <w:color w:val="000000"/>
          <w:sz w:val="20"/>
          <w:szCs w:val="20"/>
        </w:rPr>
        <w:t xml:space="preserve"> </w:t>
      </w:r>
    </w:p>
    <w:p w14:paraId="76E0B33F" w14:textId="77777777" w:rsidR="009251EB" w:rsidRPr="000719C7" w:rsidRDefault="009251EB" w:rsidP="009D498A">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Zamawiający będzie określać terminy wykonania poszczególnych czynności przez Wykonawcę. Wykonawca wykonuje powierzone mu czynności samodzielnie, bez nadzoru i kierownictwa ze strony Zamawiającego, wskazując jedynie zakres swojego działania w protokole odbioru. </w:t>
      </w:r>
    </w:p>
    <w:p w14:paraId="25496E80" w14:textId="77777777" w:rsidR="009251EB" w:rsidRPr="000719C7" w:rsidRDefault="009251EB" w:rsidP="009D498A">
      <w:pPr>
        <w:numPr>
          <w:ilvl w:val="0"/>
          <w:numId w:val="16"/>
        </w:numPr>
        <w:shd w:val="clear" w:color="auto" w:fill="FFFFFF"/>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Zamawiający zapewni Wykonawcy dostęp do pozostających w dyspozycji Zamawiającego zasobów w zakresie niezbędnym do wykonywania Usług będących przedmiotem Umowy.</w:t>
      </w:r>
    </w:p>
    <w:p w14:paraId="0D20ECA9" w14:textId="77777777" w:rsidR="009251EB" w:rsidRPr="000719C7" w:rsidRDefault="009251EB" w:rsidP="009D498A">
      <w:pPr>
        <w:numPr>
          <w:ilvl w:val="0"/>
          <w:numId w:val="16"/>
        </w:numPr>
        <w:shd w:val="clear" w:color="auto" w:fill="FFFFFF"/>
        <w:spacing w:before="0" w:after="0"/>
        <w:contextualSpacing/>
        <w:jc w:val="both"/>
        <w:rPr>
          <w:rFonts w:asciiTheme="minorHAnsi" w:hAnsiTheme="minorHAnsi" w:cstheme="minorHAnsi"/>
          <w:sz w:val="20"/>
          <w:szCs w:val="20"/>
        </w:rPr>
      </w:pPr>
      <w:r w:rsidRPr="000719C7">
        <w:rPr>
          <w:rFonts w:asciiTheme="minorHAnsi" w:hAnsiTheme="minorHAnsi" w:cstheme="minorHAnsi"/>
          <w:color w:val="000000"/>
          <w:sz w:val="20"/>
          <w:szCs w:val="20"/>
        </w:rPr>
        <w:t xml:space="preserve">Wykonawca za zgodą Zamawiającego uprawniony będzie </w:t>
      </w:r>
      <w:r w:rsidRPr="000719C7">
        <w:rPr>
          <w:rFonts w:asciiTheme="minorHAnsi" w:hAnsiTheme="minorHAnsi" w:cstheme="minorHAnsi"/>
          <w:sz w:val="20"/>
          <w:szCs w:val="20"/>
        </w:rPr>
        <w:t xml:space="preserve">do korzystania z infrastruktury informatycznej oraz biurowej Zamawiającego w trakcie spotkań i czynności niezbędnych do wykonania w siedzibie Zamawiającego. </w:t>
      </w:r>
    </w:p>
    <w:p w14:paraId="4323BFCC" w14:textId="77777777" w:rsidR="009251EB" w:rsidRPr="000719C7" w:rsidRDefault="009251EB" w:rsidP="009D498A">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Jeśli w wyniku realizacji niniejszej Umowy Zamawiający udostępnił Wykonawcy, jakiekolwiek składniki majątkowe, będące własnością Zamawiającego, Wykonawca niezwłocznie po zakończeniu realizacji Usług będących przedmiotem Umowy, nie dłużej jednak niż w terminie trzech dni od zakończenia Umowy zobowiązuje się, że składniki majątkowe udostępnione na czas wykonywania niezwłocznie zwrócić w stanie nienaruszonym, z wyjątkiem zmian wynikających ze zwykłego zużycia. W przypadku braku zwrotu – Zamawiający, niezależnie od innych przysługujących mu uprawnień – ma prawo do naliczania kwoty 2% wartości powierzonego mienia za każdy dzień niewydania składników majątkowych, o których mowa w zdaniu pierwszym.</w:t>
      </w:r>
    </w:p>
    <w:p w14:paraId="4D81DBFC" w14:textId="77777777" w:rsidR="009251EB" w:rsidRPr="000719C7" w:rsidRDefault="009251EB" w:rsidP="009D498A">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Wydatki związane z wykonywaniem niniejszej Umowy obciążają Wykonawcę. </w:t>
      </w:r>
    </w:p>
    <w:p w14:paraId="778BA1A0" w14:textId="417B6CF9" w:rsidR="009251EB" w:rsidRPr="000719C7" w:rsidRDefault="009251EB" w:rsidP="000719C7">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jakichkolwiek dodatkowych wydatków (w tym kosztów podróży krajowych i zagranicznych oraz udziału w konferencjach i spotkaniach niezbędnych do realizacji niniejszej Umowy), które miałyby obciążać Zamawiającego, Wykonawca zobowiązany jest uzyskać pisemną zgodę na taki wydatek od Zamawiającego, celem dokonania późniejszego zwrotu. Przedstawiając wydatek Zamawiający zobowiązany jest do przedstawienia uzasadnienia dla wydatku w kontekście realizacji niniejszej Umowy.</w:t>
      </w:r>
    </w:p>
    <w:p w14:paraId="42C46A4A" w14:textId="77777777" w:rsidR="009251EB" w:rsidRPr="000719C7" w:rsidRDefault="009251EB" w:rsidP="009D498A">
      <w:pPr>
        <w:contextualSpacing/>
        <w:jc w:val="center"/>
        <w:rPr>
          <w:rFonts w:asciiTheme="minorHAnsi" w:hAnsiTheme="minorHAnsi" w:cstheme="minorHAnsi"/>
          <w:b/>
          <w:sz w:val="20"/>
          <w:szCs w:val="20"/>
        </w:rPr>
      </w:pPr>
    </w:p>
    <w:p w14:paraId="042E79C5"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§3</w:t>
      </w:r>
    </w:p>
    <w:p w14:paraId="060228BA"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Podwykonawcy</w:t>
      </w:r>
    </w:p>
    <w:p w14:paraId="1BE116DA" w14:textId="77777777" w:rsidR="009251EB" w:rsidRPr="000719C7" w:rsidRDefault="009251EB" w:rsidP="009D498A">
      <w:pPr>
        <w:numPr>
          <w:ilvl w:val="0"/>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obowiązany jest wykonywać Usługi osobiście. </w:t>
      </w:r>
    </w:p>
    <w:p w14:paraId="25367447" w14:textId="77777777" w:rsidR="009251EB" w:rsidRPr="000719C7" w:rsidRDefault="009251EB" w:rsidP="009D498A">
      <w:pPr>
        <w:numPr>
          <w:ilvl w:val="0"/>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może korzystać z pomocy osób trzecich (dalej „</w:t>
      </w:r>
      <w:r w:rsidRPr="000719C7">
        <w:rPr>
          <w:rFonts w:asciiTheme="minorHAnsi" w:hAnsiTheme="minorHAnsi" w:cstheme="minorHAnsi"/>
          <w:b/>
          <w:bCs/>
          <w:sz w:val="20"/>
          <w:szCs w:val="20"/>
        </w:rPr>
        <w:t>Podwykonawcy”</w:t>
      </w:r>
      <w:r w:rsidRPr="000719C7">
        <w:rPr>
          <w:rFonts w:asciiTheme="minorHAnsi" w:hAnsiTheme="minorHAnsi" w:cstheme="minorHAnsi"/>
          <w:sz w:val="20"/>
          <w:szCs w:val="20"/>
        </w:rPr>
        <w:t xml:space="preserve">) jedynie, w przypadku, gdy Zamawiający wyrazi na to zgodę, przy czym zgoda musi być wyrażona w formie pisemnej, pod rygorem nieważności. </w:t>
      </w:r>
    </w:p>
    <w:p w14:paraId="35177B6B" w14:textId="77777777" w:rsidR="009251EB" w:rsidRPr="000719C7" w:rsidRDefault="009251EB" w:rsidP="009D498A">
      <w:pPr>
        <w:numPr>
          <w:ilvl w:val="0"/>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Przed wyrażeniem zgody Wykonawca winien przedstawić informacje o Podwykonawcach, a także potrzeby dla konieczności korzystania z ich pomocy, przy realizacji niniejszej Umowy.</w:t>
      </w:r>
    </w:p>
    <w:p w14:paraId="60E6977A" w14:textId="77777777" w:rsidR="009251EB" w:rsidRPr="000719C7" w:rsidRDefault="009251EB" w:rsidP="009D498A">
      <w:pPr>
        <w:numPr>
          <w:ilvl w:val="0"/>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korzystania z pomocy Podwykonawców, Wykonawca zobowiązuje się do:</w:t>
      </w:r>
    </w:p>
    <w:p w14:paraId="094E1AD6" w14:textId="77777777" w:rsidR="009251EB" w:rsidRPr="000719C7" w:rsidRDefault="009251EB" w:rsidP="009D498A">
      <w:pPr>
        <w:numPr>
          <w:ilvl w:val="1"/>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 zapewnienia, w umowach z Podwykonawcami, warunki nie gorsze niż w niniejszej Umowie. Wykonawca ponosi wszelką odpowiedzialność za działania lub zaniechania Podwykonawców;</w:t>
      </w:r>
    </w:p>
    <w:p w14:paraId="14682C5B" w14:textId="77777777" w:rsidR="009251EB" w:rsidRPr="000719C7" w:rsidRDefault="009251EB" w:rsidP="009D498A">
      <w:pPr>
        <w:numPr>
          <w:ilvl w:val="1"/>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przestrzegania przez Podwykonawców wszelkich wewnętrznych procedur obowiązujących u Zamawiającego;</w:t>
      </w:r>
    </w:p>
    <w:p w14:paraId="7B7A63C4" w14:textId="77777777" w:rsidR="009251EB" w:rsidRPr="000719C7" w:rsidRDefault="009251EB" w:rsidP="009D498A">
      <w:pPr>
        <w:numPr>
          <w:ilvl w:val="1"/>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przestrzegania zasad współpracy Stron określonych w Umowie;</w:t>
      </w:r>
    </w:p>
    <w:p w14:paraId="215245B3" w14:textId="77777777" w:rsidR="009251EB" w:rsidRPr="000719C7" w:rsidRDefault="009251EB" w:rsidP="009D498A">
      <w:pPr>
        <w:numPr>
          <w:ilvl w:val="1"/>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zachowania przez Podwykonawców w poufności wszelkich danych, w tym danych osobowych, informacji i dokumentów na zasadach opisanych w niniejszej Umowie oraz przestrzegania przez Podwykonawców zasad przetwarzania danych osobowych wskazanych w niniejszej Umowie;</w:t>
      </w:r>
    </w:p>
    <w:p w14:paraId="6C48A24A" w14:textId="77777777" w:rsidR="009251EB" w:rsidRPr="000719C7" w:rsidRDefault="009251EB" w:rsidP="009D498A">
      <w:pPr>
        <w:numPr>
          <w:ilvl w:val="1"/>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zapewnienia przeniesienia praw autorskich majątkowych i zależnych, a także powstrzymania się od wykonywania przez Podwykonawców praw autorskich osobistych, zgodnie z zapisami niniejszej Umowy. </w:t>
      </w:r>
    </w:p>
    <w:p w14:paraId="3986EEEA" w14:textId="77777777" w:rsidR="009251EB" w:rsidRPr="000719C7" w:rsidRDefault="009251EB" w:rsidP="009D498A">
      <w:pPr>
        <w:numPr>
          <w:ilvl w:val="0"/>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może żądać przedstawienia umowy z Podwykonawcami, do wglądu.</w:t>
      </w:r>
    </w:p>
    <w:p w14:paraId="08884E91" w14:textId="77777777" w:rsidR="009251EB" w:rsidRPr="000719C7" w:rsidRDefault="009251EB" w:rsidP="009D498A">
      <w:pPr>
        <w:numPr>
          <w:ilvl w:val="0"/>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 wszelkie działania lub zaniechania Podwykonawców, Wykonawca odpowiada, jak za własne działania lub zaniechania, na zasadzie ryzyka, w szczególności Zamawiający ma prawo do żądania od Wykonawcy, za każdy przypadek naruszenia przez te osoby obowiązku zachowania poufności oraz zasad przetwarzania danych osobowych, kary umownej w wysokości określonej w niniejszej Umowie dla Zamawiającego, jak również ma prawo do wypowiedzenia Umowy ze skutkiem natychmiastowym. </w:t>
      </w:r>
    </w:p>
    <w:p w14:paraId="703AD60F" w14:textId="77777777" w:rsidR="009251EB" w:rsidRPr="000719C7" w:rsidRDefault="009251EB" w:rsidP="009D498A">
      <w:pPr>
        <w:numPr>
          <w:ilvl w:val="0"/>
          <w:numId w:val="2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powierzenia wykonania Usług Podwykonawców bez uzyskania uprzedniej zgody Zamawiającego, Wykonawca zobowiązany jest do uiszczenia kary umownej w kwocie 5.000 PLN za każdy przypadek, z osobna, co nie wyłącza możliwości dochodzenia odszkodowania lub zadość uczynienia na zasadach ogólnych. </w:t>
      </w:r>
    </w:p>
    <w:p w14:paraId="1C32DEEF" w14:textId="77777777" w:rsidR="009251EB" w:rsidRPr="000719C7" w:rsidRDefault="009251EB" w:rsidP="009D498A">
      <w:pPr>
        <w:contextualSpacing/>
        <w:rPr>
          <w:rFonts w:asciiTheme="minorHAnsi" w:hAnsiTheme="minorHAnsi" w:cstheme="minorHAnsi"/>
          <w:b/>
          <w:sz w:val="20"/>
          <w:szCs w:val="20"/>
        </w:rPr>
      </w:pPr>
    </w:p>
    <w:p w14:paraId="4016F7F4"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§4</w:t>
      </w:r>
    </w:p>
    <w:p w14:paraId="4C331C57" w14:textId="77777777" w:rsidR="009251EB" w:rsidRPr="000719C7" w:rsidRDefault="009251EB" w:rsidP="009D498A">
      <w:pPr>
        <w:contextualSpacing/>
        <w:jc w:val="center"/>
        <w:rPr>
          <w:rFonts w:asciiTheme="minorHAnsi" w:hAnsiTheme="minorHAnsi" w:cstheme="minorHAnsi"/>
          <w:sz w:val="20"/>
          <w:szCs w:val="20"/>
        </w:rPr>
      </w:pPr>
      <w:r w:rsidRPr="000719C7">
        <w:rPr>
          <w:rFonts w:asciiTheme="minorHAnsi" w:hAnsiTheme="minorHAnsi" w:cstheme="minorHAnsi"/>
          <w:b/>
          <w:sz w:val="20"/>
          <w:szCs w:val="20"/>
        </w:rPr>
        <w:t>Wynagrodzenie</w:t>
      </w:r>
    </w:p>
    <w:p w14:paraId="5FD30122" w14:textId="2F5FF84F"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Maksymalne wynagrodzenie umowne w całym okresie obowiązywania Umowy nie przekroczy kwoty </w:t>
      </w:r>
      <w:r w:rsidRPr="000719C7">
        <w:rPr>
          <w:rFonts w:asciiTheme="minorHAnsi" w:hAnsiTheme="minorHAnsi" w:cstheme="minorHAnsi"/>
          <w:b/>
          <w:bCs/>
          <w:sz w:val="20"/>
          <w:szCs w:val="20"/>
        </w:rPr>
        <w:t>…………………… złotych netto (słownie: …………………………. złotych 0/100)</w:t>
      </w:r>
      <w:r w:rsidRPr="000719C7">
        <w:rPr>
          <w:rFonts w:asciiTheme="minorHAnsi" w:hAnsiTheme="minorHAnsi" w:cstheme="minorHAnsi"/>
          <w:sz w:val="20"/>
          <w:szCs w:val="20"/>
        </w:rPr>
        <w:t xml:space="preserve"> powiększone o podatek od towarów i usług wg obowiązującej stawki (VAT </w:t>
      </w:r>
      <w:r w:rsidR="00F4314F" w:rsidRPr="000719C7">
        <w:rPr>
          <w:rFonts w:asciiTheme="minorHAnsi" w:hAnsiTheme="minorHAnsi" w:cstheme="minorHAnsi"/>
          <w:sz w:val="20"/>
          <w:szCs w:val="20"/>
        </w:rPr>
        <w:t>…</w:t>
      </w:r>
      <w:r w:rsidRPr="000719C7">
        <w:rPr>
          <w:rFonts w:asciiTheme="minorHAnsi" w:hAnsiTheme="minorHAnsi" w:cstheme="minorHAnsi"/>
          <w:sz w:val="20"/>
          <w:szCs w:val="20"/>
        </w:rPr>
        <w:t xml:space="preserve">) co stanowi łącznie </w:t>
      </w:r>
      <w:r w:rsidRPr="000719C7">
        <w:rPr>
          <w:rFonts w:asciiTheme="minorHAnsi" w:hAnsiTheme="minorHAnsi" w:cstheme="minorHAnsi"/>
          <w:b/>
          <w:bCs/>
          <w:sz w:val="20"/>
          <w:szCs w:val="20"/>
        </w:rPr>
        <w:t>……………………… złotych brutto (słownie: ………………………………………. złotych 0/100)</w:t>
      </w:r>
      <w:r w:rsidRPr="000719C7">
        <w:rPr>
          <w:rFonts w:asciiTheme="minorHAnsi" w:hAnsiTheme="minorHAnsi" w:cstheme="minorHAnsi"/>
          <w:sz w:val="20"/>
          <w:szCs w:val="20"/>
        </w:rPr>
        <w:t>, przy czym:</w:t>
      </w:r>
    </w:p>
    <w:p w14:paraId="3CDF52CA" w14:textId="2094E946" w:rsidR="009251EB" w:rsidRPr="000719C7" w:rsidRDefault="009251EB" w:rsidP="009D498A">
      <w:pPr>
        <w:numPr>
          <w:ilvl w:val="0"/>
          <w:numId w:val="2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 tytułu realizacji Umowy w zakresie </w:t>
      </w:r>
      <w:r w:rsidRPr="000719C7">
        <w:rPr>
          <w:rFonts w:asciiTheme="minorHAnsi" w:hAnsiTheme="minorHAnsi" w:cstheme="minorHAnsi"/>
          <w:bCs/>
          <w:sz w:val="20"/>
          <w:szCs w:val="20"/>
        </w:rPr>
        <w:t>§1 ust. 1</w:t>
      </w:r>
      <w:r w:rsidR="00C11B7C">
        <w:rPr>
          <w:rFonts w:asciiTheme="minorHAnsi" w:hAnsiTheme="minorHAnsi" w:cstheme="minorHAnsi"/>
          <w:bCs/>
          <w:sz w:val="20"/>
          <w:szCs w:val="20"/>
        </w:rPr>
        <w:t xml:space="preserve"> pkt 1</w:t>
      </w:r>
      <w:r w:rsidRPr="000719C7">
        <w:rPr>
          <w:rFonts w:asciiTheme="minorHAnsi" w:hAnsiTheme="minorHAnsi" w:cstheme="minorHAnsi"/>
          <w:bCs/>
          <w:sz w:val="20"/>
          <w:szCs w:val="20"/>
        </w:rPr>
        <w:t xml:space="preserve"> wynagrodzenie wynosi: ……………. </w:t>
      </w:r>
      <w:r w:rsidRPr="000719C7">
        <w:rPr>
          <w:rFonts w:asciiTheme="minorHAnsi" w:hAnsiTheme="minorHAnsi" w:cstheme="minorHAnsi"/>
          <w:b/>
          <w:bCs/>
          <w:sz w:val="20"/>
          <w:szCs w:val="20"/>
        </w:rPr>
        <w:t>złotych netto (słownie: …………………………. złotych 0/100)</w:t>
      </w:r>
      <w:r w:rsidRPr="000719C7">
        <w:rPr>
          <w:rFonts w:asciiTheme="minorHAnsi" w:hAnsiTheme="minorHAnsi" w:cstheme="minorHAnsi"/>
          <w:sz w:val="20"/>
          <w:szCs w:val="20"/>
        </w:rPr>
        <w:t xml:space="preserve"> powiększone o podatek od towarów i usług wg obowiązującej stawki (VAT </w:t>
      </w:r>
      <w:r w:rsidR="00F4314F" w:rsidRPr="000719C7">
        <w:rPr>
          <w:rFonts w:asciiTheme="minorHAnsi" w:hAnsiTheme="minorHAnsi" w:cstheme="minorHAnsi"/>
          <w:sz w:val="20"/>
          <w:szCs w:val="20"/>
        </w:rPr>
        <w:t>…</w:t>
      </w:r>
      <w:r w:rsidRPr="000719C7">
        <w:rPr>
          <w:rFonts w:asciiTheme="minorHAnsi" w:hAnsiTheme="minorHAnsi" w:cstheme="minorHAnsi"/>
          <w:sz w:val="20"/>
          <w:szCs w:val="20"/>
        </w:rPr>
        <w:t xml:space="preserve">) co stanowi łącznie </w:t>
      </w:r>
      <w:r w:rsidRPr="000719C7">
        <w:rPr>
          <w:rFonts w:asciiTheme="minorHAnsi" w:hAnsiTheme="minorHAnsi" w:cstheme="minorHAnsi"/>
          <w:b/>
          <w:bCs/>
          <w:sz w:val="20"/>
          <w:szCs w:val="20"/>
        </w:rPr>
        <w:t>……………………… złotych brutto (słownie: ………………………………………. złotych 0/100);</w:t>
      </w:r>
    </w:p>
    <w:p w14:paraId="5E77D643" w14:textId="63FF24E0" w:rsidR="009251EB" w:rsidRPr="000719C7" w:rsidRDefault="009251EB" w:rsidP="009D498A">
      <w:pPr>
        <w:numPr>
          <w:ilvl w:val="0"/>
          <w:numId w:val="2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 tytułu realizacji Umowy w zakresie </w:t>
      </w:r>
      <w:r w:rsidRPr="000719C7">
        <w:rPr>
          <w:rFonts w:asciiTheme="minorHAnsi" w:hAnsiTheme="minorHAnsi" w:cstheme="minorHAnsi"/>
          <w:bCs/>
          <w:sz w:val="20"/>
          <w:szCs w:val="20"/>
        </w:rPr>
        <w:t xml:space="preserve">§1 ust. </w:t>
      </w:r>
      <w:r w:rsidR="00C11B7C">
        <w:rPr>
          <w:rFonts w:asciiTheme="minorHAnsi" w:hAnsiTheme="minorHAnsi" w:cstheme="minorHAnsi"/>
          <w:bCs/>
          <w:sz w:val="20"/>
          <w:szCs w:val="20"/>
        </w:rPr>
        <w:t>1 pkt 2</w:t>
      </w:r>
      <w:r w:rsidRPr="000719C7">
        <w:rPr>
          <w:rFonts w:asciiTheme="minorHAnsi" w:hAnsiTheme="minorHAnsi" w:cstheme="minorHAnsi"/>
          <w:bCs/>
          <w:sz w:val="20"/>
          <w:szCs w:val="20"/>
        </w:rPr>
        <w:t xml:space="preserve"> wynagrodzenie wynosi: ……………. </w:t>
      </w:r>
      <w:r w:rsidRPr="000719C7">
        <w:rPr>
          <w:rFonts w:asciiTheme="minorHAnsi" w:hAnsiTheme="minorHAnsi" w:cstheme="minorHAnsi"/>
          <w:b/>
          <w:bCs/>
          <w:sz w:val="20"/>
          <w:szCs w:val="20"/>
        </w:rPr>
        <w:t>złotych netto (słownie: …………………………. złotych 0/100)</w:t>
      </w:r>
      <w:r w:rsidRPr="000719C7">
        <w:rPr>
          <w:rFonts w:asciiTheme="minorHAnsi" w:hAnsiTheme="minorHAnsi" w:cstheme="minorHAnsi"/>
          <w:sz w:val="20"/>
          <w:szCs w:val="20"/>
        </w:rPr>
        <w:t xml:space="preserve"> powiększone o podatek od towarów i usług wg obowiązującej stawki (VAT </w:t>
      </w:r>
      <w:r w:rsidR="00F4314F" w:rsidRPr="000719C7">
        <w:rPr>
          <w:rFonts w:asciiTheme="minorHAnsi" w:hAnsiTheme="minorHAnsi" w:cstheme="minorHAnsi"/>
          <w:sz w:val="20"/>
          <w:szCs w:val="20"/>
        </w:rPr>
        <w:t>…</w:t>
      </w:r>
      <w:r w:rsidRPr="000719C7">
        <w:rPr>
          <w:rFonts w:asciiTheme="minorHAnsi" w:hAnsiTheme="minorHAnsi" w:cstheme="minorHAnsi"/>
          <w:sz w:val="20"/>
          <w:szCs w:val="20"/>
        </w:rPr>
        <w:t xml:space="preserve">) co stanowi łącznie </w:t>
      </w:r>
      <w:r w:rsidRPr="000719C7">
        <w:rPr>
          <w:rFonts w:asciiTheme="minorHAnsi" w:hAnsiTheme="minorHAnsi" w:cstheme="minorHAnsi"/>
          <w:b/>
          <w:bCs/>
          <w:sz w:val="20"/>
          <w:szCs w:val="20"/>
        </w:rPr>
        <w:t>……………………… złotych brutto (słownie: ………………………………………. złotych 0/100).</w:t>
      </w:r>
    </w:p>
    <w:p w14:paraId="3663C219" w14:textId="53F1A1F7" w:rsidR="009251EB" w:rsidRPr="000719C7" w:rsidRDefault="009251EB" w:rsidP="009D498A">
      <w:pPr>
        <w:numPr>
          <w:ilvl w:val="0"/>
          <w:numId w:val="2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 tytułu realizacji Umowy w zakresie </w:t>
      </w:r>
      <w:r w:rsidRPr="000719C7">
        <w:rPr>
          <w:rFonts w:asciiTheme="minorHAnsi" w:hAnsiTheme="minorHAnsi" w:cstheme="minorHAnsi"/>
          <w:bCs/>
          <w:sz w:val="20"/>
          <w:szCs w:val="20"/>
        </w:rPr>
        <w:t xml:space="preserve">§1 ust. </w:t>
      </w:r>
      <w:r w:rsidR="00C11B7C">
        <w:rPr>
          <w:rFonts w:asciiTheme="minorHAnsi" w:hAnsiTheme="minorHAnsi" w:cstheme="minorHAnsi"/>
          <w:bCs/>
          <w:sz w:val="20"/>
          <w:szCs w:val="20"/>
        </w:rPr>
        <w:t>1 pkt 3</w:t>
      </w:r>
      <w:r w:rsidRPr="000719C7">
        <w:rPr>
          <w:rFonts w:asciiTheme="minorHAnsi" w:hAnsiTheme="minorHAnsi" w:cstheme="minorHAnsi"/>
          <w:bCs/>
          <w:sz w:val="20"/>
          <w:szCs w:val="20"/>
        </w:rPr>
        <w:t xml:space="preserve"> wynagrodzenie wynosi: ……………. </w:t>
      </w:r>
      <w:r w:rsidRPr="000719C7">
        <w:rPr>
          <w:rFonts w:asciiTheme="minorHAnsi" w:hAnsiTheme="minorHAnsi" w:cstheme="minorHAnsi"/>
          <w:b/>
          <w:bCs/>
          <w:sz w:val="20"/>
          <w:szCs w:val="20"/>
        </w:rPr>
        <w:t>złotych netto (słownie: …………………………. złotych 0/100)</w:t>
      </w:r>
      <w:r w:rsidRPr="000719C7">
        <w:rPr>
          <w:rFonts w:asciiTheme="minorHAnsi" w:hAnsiTheme="minorHAnsi" w:cstheme="minorHAnsi"/>
          <w:sz w:val="20"/>
          <w:szCs w:val="20"/>
        </w:rPr>
        <w:t xml:space="preserve"> powiększone o podatek od towarów i usług wg obowiązującej stawki (VAT </w:t>
      </w:r>
      <w:r w:rsidR="00F4314F" w:rsidRPr="000719C7">
        <w:rPr>
          <w:rFonts w:asciiTheme="minorHAnsi" w:hAnsiTheme="minorHAnsi" w:cstheme="minorHAnsi"/>
          <w:sz w:val="20"/>
          <w:szCs w:val="20"/>
        </w:rPr>
        <w:t>…</w:t>
      </w:r>
      <w:r w:rsidRPr="000719C7">
        <w:rPr>
          <w:rFonts w:asciiTheme="minorHAnsi" w:hAnsiTheme="minorHAnsi" w:cstheme="minorHAnsi"/>
          <w:sz w:val="20"/>
          <w:szCs w:val="20"/>
        </w:rPr>
        <w:t xml:space="preserve">) co stanowi łącznie </w:t>
      </w:r>
      <w:r w:rsidRPr="000719C7">
        <w:rPr>
          <w:rFonts w:asciiTheme="minorHAnsi" w:hAnsiTheme="minorHAnsi" w:cstheme="minorHAnsi"/>
          <w:b/>
          <w:bCs/>
          <w:sz w:val="20"/>
          <w:szCs w:val="20"/>
        </w:rPr>
        <w:t>……………………… złotych brutto (słownie: ………………………………………. złotych 0/100).</w:t>
      </w:r>
    </w:p>
    <w:p w14:paraId="2C1A194B" w14:textId="7682D958"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Wynagrodzenie będzie każdorazowo płatne przelewem w terminie 30 dni po dostarczeniu faktury VAT </w:t>
      </w:r>
      <w:r w:rsidR="00F4314F" w:rsidRPr="000719C7">
        <w:rPr>
          <w:rFonts w:asciiTheme="minorHAnsi" w:hAnsiTheme="minorHAnsi" w:cstheme="minorHAnsi"/>
          <w:sz w:val="20"/>
          <w:szCs w:val="20"/>
        </w:rPr>
        <w:t xml:space="preserve">do </w:t>
      </w:r>
      <w:r w:rsidRPr="000719C7">
        <w:rPr>
          <w:rFonts w:asciiTheme="minorHAnsi" w:hAnsiTheme="minorHAnsi" w:cstheme="minorHAnsi"/>
          <w:sz w:val="20"/>
          <w:szCs w:val="20"/>
        </w:rPr>
        <w:t xml:space="preserve">Zamawiającego, na </w:t>
      </w:r>
      <w:r w:rsidR="00C11B7C">
        <w:rPr>
          <w:rFonts w:asciiTheme="minorHAnsi" w:hAnsiTheme="minorHAnsi" w:cstheme="minorHAnsi"/>
          <w:sz w:val="20"/>
          <w:szCs w:val="20"/>
        </w:rPr>
        <w:t>konto Wykonawcy o numerze……………………………………………………………………………….., wymienione w wykazie podmiotów zarejestrowanych, jako podatnicy VAT prowadzonego przez Ministerstwo finansów.</w:t>
      </w:r>
      <w:r w:rsidR="00F4314F" w:rsidRPr="000719C7">
        <w:rPr>
          <w:rFonts w:asciiTheme="minorHAnsi" w:hAnsiTheme="minorHAnsi" w:cstheme="minorHAnsi"/>
          <w:sz w:val="20"/>
          <w:szCs w:val="20"/>
        </w:rPr>
        <w:t xml:space="preserve"> Podstawą do wystawienia faktury będzie podpisany przez strony protokołu odbioru danego zakresu usługi określonego w §1. </w:t>
      </w:r>
      <w:r w:rsidRPr="000719C7">
        <w:rPr>
          <w:rFonts w:asciiTheme="minorHAnsi" w:hAnsiTheme="minorHAnsi" w:cstheme="minorHAnsi"/>
          <w:sz w:val="20"/>
          <w:szCs w:val="20"/>
        </w:rPr>
        <w:t xml:space="preserve">Terminem zapłaty wynagrodzenia jest dzień obciążenia rachunku bankowego </w:t>
      </w:r>
      <w:r w:rsidRPr="000719C7">
        <w:rPr>
          <w:rFonts w:asciiTheme="minorHAnsi" w:hAnsiTheme="minorHAnsi" w:cstheme="minorHAnsi"/>
          <w:sz w:val="20"/>
          <w:szCs w:val="20"/>
        </w:rPr>
        <w:lastRenderedPageBreak/>
        <w:t>Zamawiającego. Faktura winna być doręczona na adres Zamawiającego lub za zgodą obu stron skan faktury na adres e-mail:</w:t>
      </w:r>
      <w:r w:rsidRPr="000719C7">
        <w:rPr>
          <w:rFonts w:asciiTheme="minorHAnsi" w:hAnsiTheme="minorHAnsi" w:cstheme="minorHAnsi"/>
        </w:rPr>
        <w:t xml:space="preserve"> </w:t>
      </w:r>
      <w:r w:rsidR="004D0641" w:rsidRPr="000719C7">
        <w:rPr>
          <w:rFonts w:asciiTheme="minorHAnsi" w:hAnsiTheme="minorHAnsi" w:cstheme="minorHAnsi"/>
          <w:sz w:val="20"/>
          <w:szCs w:val="20"/>
        </w:rPr>
        <w:t>sekretariat@gmina.suwalki.pl</w:t>
      </w:r>
      <w:r w:rsidRPr="000719C7">
        <w:rPr>
          <w:rFonts w:asciiTheme="minorHAnsi" w:hAnsiTheme="minorHAnsi" w:cstheme="minorHAnsi"/>
          <w:sz w:val="20"/>
          <w:szCs w:val="20"/>
        </w:rPr>
        <w:t xml:space="preserve"> </w:t>
      </w:r>
    </w:p>
    <w:p w14:paraId="15309E87" w14:textId="77777777" w:rsidR="00F4314F" w:rsidRPr="000719C7" w:rsidRDefault="00F4314F" w:rsidP="009D498A">
      <w:pPr>
        <w:spacing w:before="0" w:after="0"/>
        <w:ind w:left="72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Fakturę należy wystawić na: </w:t>
      </w:r>
    </w:p>
    <w:p w14:paraId="05372F8F" w14:textId="2BA2EE77" w:rsidR="00F4314F" w:rsidRPr="004945B6" w:rsidRDefault="00F4314F" w:rsidP="009D498A">
      <w:pPr>
        <w:spacing w:before="0" w:after="0"/>
        <w:ind w:left="720"/>
        <w:contextualSpacing/>
        <w:jc w:val="both"/>
        <w:rPr>
          <w:rFonts w:asciiTheme="minorHAnsi" w:hAnsiTheme="minorHAnsi" w:cstheme="minorHAnsi"/>
          <w:sz w:val="20"/>
          <w:szCs w:val="20"/>
        </w:rPr>
      </w:pPr>
      <w:r w:rsidRPr="004945B6">
        <w:rPr>
          <w:rFonts w:asciiTheme="minorHAnsi" w:hAnsiTheme="minorHAnsi" w:cstheme="minorHAnsi"/>
          <w:b/>
          <w:bCs/>
          <w:sz w:val="20"/>
          <w:szCs w:val="20"/>
        </w:rPr>
        <w:t>Nabywca:</w:t>
      </w:r>
      <w:r w:rsidR="00C11B7C" w:rsidRPr="004945B6">
        <w:rPr>
          <w:rFonts w:asciiTheme="minorHAnsi" w:hAnsiTheme="minorHAnsi" w:cstheme="minorHAnsi"/>
          <w:sz w:val="20"/>
          <w:szCs w:val="20"/>
        </w:rPr>
        <w:t xml:space="preserve"> Gmina Suwałki, ul. Świerkowa 45, 16-400 Suwałki, NIP 844-214-60-35</w:t>
      </w:r>
    </w:p>
    <w:p w14:paraId="42175BFC" w14:textId="406D8609" w:rsidR="00F4314F" w:rsidRPr="000719C7" w:rsidRDefault="00F4314F" w:rsidP="009D498A">
      <w:pPr>
        <w:spacing w:before="0" w:after="0"/>
        <w:ind w:left="720"/>
        <w:contextualSpacing/>
        <w:jc w:val="both"/>
        <w:rPr>
          <w:rFonts w:asciiTheme="minorHAnsi" w:hAnsiTheme="minorHAnsi" w:cstheme="minorHAnsi"/>
          <w:sz w:val="20"/>
          <w:szCs w:val="20"/>
        </w:rPr>
      </w:pPr>
      <w:r w:rsidRPr="004945B6">
        <w:rPr>
          <w:rFonts w:asciiTheme="minorHAnsi" w:hAnsiTheme="minorHAnsi" w:cstheme="minorHAnsi"/>
          <w:b/>
          <w:bCs/>
          <w:sz w:val="20"/>
          <w:szCs w:val="20"/>
        </w:rPr>
        <w:t>Odbiorca</w:t>
      </w:r>
      <w:r w:rsidRPr="004945B6">
        <w:rPr>
          <w:rFonts w:asciiTheme="minorHAnsi" w:hAnsiTheme="minorHAnsi" w:cstheme="minorHAnsi"/>
          <w:sz w:val="20"/>
          <w:szCs w:val="20"/>
        </w:rPr>
        <w:t>:</w:t>
      </w:r>
      <w:r w:rsidR="00C11B7C">
        <w:rPr>
          <w:rFonts w:asciiTheme="minorHAnsi" w:hAnsiTheme="minorHAnsi" w:cstheme="minorHAnsi"/>
          <w:sz w:val="20"/>
          <w:szCs w:val="20"/>
        </w:rPr>
        <w:t xml:space="preserve"> Urząd Gminy Suwałki, ul. Świerkowa 45, 16-400 Suwałki.</w:t>
      </w:r>
    </w:p>
    <w:p w14:paraId="00490E6B" w14:textId="77777777"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faktury wystawionej niezgodnie z obowiązującymi przepisami lub postanowieniami Umowy Zamawiający poinformuje niezwłocznie Wykonawcę o tym fakcie, a jej zapłata zostanie wstrzymana do czasu otrzymania przez Zamawiającego prawidłowo wystawionej faktury, faktury korygującej lub podpisania noty korygującej, tym samym termin płatności zostanie przesunięty odpowiednio.</w:t>
      </w:r>
    </w:p>
    <w:p w14:paraId="0DBACCE1" w14:textId="77777777"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Wynagrodzenie, o którym mowa w ust. 1 powyżej, wyczerpuje należności i wszelkie koszty Wykonawcy, z tytułu prawidłowego wykonania Umowy, w tym wynagrodzenie za przeniesienie autorskich praw majątkowych i zależnych do wszelkich Utworów powstałych w wyniku prawidłowej realizacji Umowy przez Wykonawcę oraz prawa do zezwolenia na wykonywanie autorskich praw osobistych, a także z tytułu przeniesienia własności egzemplarzy oraz nośników na których utrwalono Utwory oraz pozostałe czynniki cenotwórcze.</w:t>
      </w:r>
    </w:p>
    <w:p w14:paraId="52529B72" w14:textId="77777777"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korzystania z Podwykonawców – rozliczenia między Wykonawcą z Podwykonawcami dokonywane są bez udziału Zamawiającego. Rozliczenia te nie wpływają (w szczególności nie podwyższają) wartości wynagrodzenia dla Wykonawcy, z tytułu niniejszej Umowy. </w:t>
      </w:r>
    </w:p>
    <w:p w14:paraId="4622461A" w14:textId="77777777"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że w przypadku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osobą Wykonawcy na inny podmiot. </w:t>
      </w:r>
    </w:p>
    <w:p w14:paraId="2BE82FC2" w14:textId="77777777"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Podstawą do wystawienia faktury jest podpisany przez przedstawiciela Zamawiającego protokół odbioru Usług, którego wzór stanowi załącznik nr 1 do Umowy, a który zawiera szczegółowe informacje dotyczące prowadzonych przez Wykonawcę działań.</w:t>
      </w:r>
    </w:p>
    <w:p w14:paraId="057CF6ED" w14:textId="02492560" w:rsidR="009251EB" w:rsidRPr="000719C7" w:rsidRDefault="009251EB" w:rsidP="009D498A">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Uprawnionym do podpisania protokołu odbioru po stronie Zamawiającego jest </w:t>
      </w:r>
      <w:r w:rsidR="00B03DE3" w:rsidRPr="000719C7">
        <w:rPr>
          <w:rFonts w:asciiTheme="minorHAnsi" w:hAnsiTheme="minorHAnsi" w:cstheme="minorHAnsi"/>
          <w:sz w:val="20"/>
          <w:szCs w:val="20"/>
        </w:rPr>
        <w:t>Katarzyna Żuk</w:t>
      </w:r>
      <w:r w:rsidRPr="000719C7">
        <w:rPr>
          <w:rFonts w:asciiTheme="minorHAnsi" w:hAnsiTheme="minorHAnsi" w:cstheme="minorHAnsi"/>
          <w:sz w:val="20"/>
          <w:szCs w:val="20"/>
        </w:rPr>
        <w:t xml:space="preserve"> </w:t>
      </w:r>
      <w:r w:rsidR="00B03DE3" w:rsidRPr="000719C7">
        <w:rPr>
          <w:rFonts w:asciiTheme="minorHAnsi" w:hAnsiTheme="minorHAnsi" w:cstheme="minorHAnsi"/>
          <w:sz w:val="20"/>
          <w:szCs w:val="20"/>
        </w:rPr>
        <w:t>mail:ork@gmina.suwalki.pl, tel.:875659355.</w:t>
      </w:r>
      <w:r w:rsidRPr="000719C7">
        <w:rPr>
          <w:rFonts w:asciiTheme="minorHAnsi" w:hAnsiTheme="minorHAnsi" w:cstheme="minorHAnsi"/>
          <w:sz w:val="20"/>
          <w:szCs w:val="20"/>
        </w:rPr>
        <w:t xml:space="preserve"> </w:t>
      </w:r>
    </w:p>
    <w:p w14:paraId="2619A696" w14:textId="77777777" w:rsidR="009251EB" w:rsidRPr="000719C7" w:rsidRDefault="009251EB" w:rsidP="009D498A">
      <w:pPr>
        <w:ind w:left="708"/>
        <w:contextualSpacing/>
        <w:jc w:val="both"/>
        <w:rPr>
          <w:rFonts w:asciiTheme="minorHAnsi" w:hAnsiTheme="minorHAnsi" w:cstheme="minorHAnsi"/>
          <w:sz w:val="20"/>
          <w:szCs w:val="20"/>
        </w:rPr>
      </w:pPr>
    </w:p>
    <w:p w14:paraId="41187CB8" w14:textId="77777777" w:rsidR="009251EB" w:rsidRPr="000719C7" w:rsidRDefault="009251EB" w:rsidP="009D498A">
      <w:pPr>
        <w:keepNext/>
        <w:contextualSpacing/>
        <w:jc w:val="center"/>
        <w:rPr>
          <w:rFonts w:asciiTheme="minorHAnsi" w:hAnsiTheme="minorHAnsi" w:cstheme="minorHAnsi"/>
          <w:b/>
          <w:sz w:val="20"/>
          <w:szCs w:val="20"/>
        </w:rPr>
      </w:pPr>
      <w:r w:rsidRPr="000719C7">
        <w:rPr>
          <w:rFonts w:asciiTheme="minorHAnsi" w:hAnsiTheme="minorHAnsi" w:cstheme="minorHAnsi"/>
          <w:b/>
          <w:sz w:val="20"/>
          <w:szCs w:val="20"/>
        </w:rPr>
        <w:t>§5</w:t>
      </w:r>
    </w:p>
    <w:p w14:paraId="63756978" w14:textId="77777777" w:rsidR="009251EB" w:rsidRPr="000719C7" w:rsidRDefault="009251EB" w:rsidP="009D498A">
      <w:pPr>
        <w:keepNext/>
        <w:contextualSpacing/>
        <w:jc w:val="center"/>
        <w:rPr>
          <w:rFonts w:asciiTheme="minorHAnsi" w:hAnsiTheme="minorHAnsi" w:cstheme="minorHAnsi"/>
          <w:sz w:val="20"/>
          <w:szCs w:val="20"/>
        </w:rPr>
      </w:pPr>
      <w:r w:rsidRPr="000719C7">
        <w:rPr>
          <w:rFonts w:asciiTheme="minorHAnsi" w:hAnsiTheme="minorHAnsi" w:cstheme="minorHAnsi"/>
          <w:b/>
          <w:sz w:val="20"/>
          <w:szCs w:val="20"/>
        </w:rPr>
        <w:t>Poufność i zakaz działań konkurencyjnych</w:t>
      </w:r>
    </w:p>
    <w:p w14:paraId="2A5C1D80" w14:textId="77777777" w:rsidR="009251EB" w:rsidRPr="000719C7" w:rsidRDefault="009251EB" w:rsidP="009D498A">
      <w:pPr>
        <w:keepNext/>
        <w:numPr>
          <w:ilvl w:val="0"/>
          <w:numId w:val="1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czasie obowiązywania Umowy, jak również po jej wykonaniu lub rozwiązaniu Wykonawca zobowiązuje się zachować poufność i nie ujawniać, nie przekazywać innym osobom, nie wykorzystywać dla własnych celów bez uprzedniej zgody Zamawiającego wyrażonej w formie pisemnej pod rygorem nieważności, treści Umowy oraz wszelkich posiadanych danych, dokumentów, informacji uzyskanych przy realizacji Umowy lub powstałych w </w:t>
      </w:r>
      <w:r w:rsidRPr="000719C7">
        <w:rPr>
          <w:rFonts w:asciiTheme="minorHAnsi" w:hAnsiTheme="minorHAnsi" w:cstheme="minorHAnsi"/>
          <w:sz w:val="20"/>
          <w:szCs w:val="20"/>
        </w:rPr>
        <w:lastRenderedPageBreak/>
        <w:t>wyniku realizacji Umowy, a także przechowywać te informacje w sposób uniemożliwiający dostęp do nich osobom nieuprawnionym oraz zabezpieczyć informacje poufne Zamawiającego.</w:t>
      </w:r>
    </w:p>
    <w:p w14:paraId="2AE48979" w14:textId="77777777" w:rsidR="009251EB" w:rsidRPr="000719C7" w:rsidRDefault="009251EB" w:rsidP="009D498A">
      <w:pPr>
        <w:numPr>
          <w:ilvl w:val="0"/>
          <w:numId w:val="1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Obowiązek, o którym mowa w ust. 1 powyżej, nie dotyczy tych danych, informacji i dokumentów, które zostały lub zostaną ujawnione zgodnie z wymogami obowiązującego prawa. </w:t>
      </w:r>
    </w:p>
    <w:p w14:paraId="2A9F76AA" w14:textId="77777777" w:rsidR="009251EB" w:rsidRPr="000719C7" w:rsidRDefault="009251EB" w:rsidP="009D498A">
      <w:pPr>
        <w:numPr>
          <w:ilvl w:val="0"/>
          <w:numId w:val="14"/>
        </w:numPr>
        <w:spacing w:before="0" w:after="0"/>
        <w:contextualSpacing/>
        <w:jc w:val="both"/>
        <w:rPr>
          <w:rFonts w:asciiTheme="minorHAnsi" w:hAnsiTheme="minorHAnsi" w:cstheme="minorHAnsi"/>
          <w:sz w:val="20"/>
          <w:szCs w:val="20"/>
        </w:rPr>
      </w:pPr>
      <w:bookmarkStart w:id="17" w:name="_heading=h.30j0zll" w:colFirst="0" w:colLast="0"/>
      <w:bookmarkEnd w:id="17"/>
      <w:r w:rsidRPr="000719C7">
        <w:rPr>
          <w:rFonts w:asciiTheme="minorHAnsi" w:hAnsiTheme="minorHAnsi" w:cstheme="minorHAnsi"/>
          <w:sz w:val="20"/>
          <w:szCs w:val="20"/>
        </w:rPr>
        <w:t xml:space="preserve">Ani zastrzeżenie przez Wykonawcę kar umownych, ani zapłata tych kar umownych przez Wykonawcę, nie wyklucza dochodzenia przez Zamawiającego, </w:t>
      </w:r>
      <w:bookmarkStart w:id="18" w:name="_Hlk139283710"/>
      <w:r w:rsidRPr="000719C7">
        <w:rPr>
          <w:rFonts w:asciiTheme="minorHAnsi" w:hAnsiTheme="minorHAnsi" w:cstheme="minorHAnsi"/>
          <w:sz w:val="20"/>
          <w:szCs w:val="20"/>
        </w:rPr>
        <w:t xml:space="preserve">na zasadach ogólnych, odszkodowania lub zadośćuczynienia pokrywającego, w całości, wysokość powstałej u Zamawiającego, szkody majątkowej, w związku z naruszeniem przez Wykonawcę zobowiązań, o których mowa w </w:t>
      </w:r>
      <w:bookmarkEnd w:id="18"/>
      <w:r w:rsidRPr="000719C7">
        <w:rPr>
          <w:rFonts w:asciiTheme="minorHAnsi" w:hAnsiTheme="minorHAnsi" w:cstheme="minorHAnsi"/>
          <w:sz w:val="20"/>
          <w:szCs w:val="20"/>
        </w:rPr>
        <w:t>niniejszej Umowie.</w:t>
      </w:r>
    </w:p>
    <w:p w14:paraId="42982502" w14:textId="77777777" w:rsidR="009251EB" w:rsidRPr="000719C7" w:rsidRDefault="009251EB" w:rsidP="009D498A">
      <w:pPr>
        <w:ind w:left="720"/>
        <w:contextualSpacing/>
        <w:jc w:val="both"/>
        <w:rPr>
          <w:rFonts w:asciiTheme="minorHAnsi" w:hAnsiTheme="minorHAnsi" w:cstheme="minorHAnsi"/>
          <w:sz w:val="20"/>
          <w:szCs w:val="20"/>
        </w:rPr>
      </w:pPr>
    </w:p>
    <w:p w14:paraId="61D0A1FB" w14:textId="77777777" w:rsidR="009251EB" w:rsidRPr="000719C7" w:rsidRDefault="009251EB" w:rsidP="009D498A">
      <w:pPr>
        <w:keepNext/>
        <w:tabs>
          <w:tab w:val="right" w:leader="dot" w:pos="10773"/>
        </w:tabs>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§6</w:t>
      </w:r>
    </w:p>
    <w:p w14:paraId="1BE2F560" w14:textId="77777777" w:rsidR="009251EB" w:rsidRPr="000719C7" w:rsidRDefault="009251EB" w:rsidP="009D498A">
      <w:pPr>
        <w:keepNext/>
        <w:tabs>
          <w:tab w:val="right" w:leader="dot" w:pos="10773"/>
        </w:tabs>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Dane osobowe</w:t>
      </w:r>
    </w:p>
    <w:p w14:paraId="6CEC1985" w14:textId="77777777" w:rsidR="009251EB" w:rsidRPr="000719C7" w:rsidRDefault="009251EB" w:rsidP="009D498A">
      <w:pPr>
        <w:numPr>
          <w:ilvl w:val="0"/>
          <w:numId w:val="20"/>
        </w:numPr>
        <w:spacing w:before="0" w:after="0"/>
        <w:contextualSpacing/>
        <w:jc w:val="both"/>
        <w:rPr>
          <w:rFonts w:asciiTheme="minorHAnsi" w:hAnsiTheme="minorHAnsi" w:cstheme="minorHAnsi"/>
          <w:sz w:val="20"/>
          <w:szCs w:val="20"/>
        </w:rPr>
      </w:pPr>
      <w:bookmarkStart w:id="19" w:name="_Hlk127443437"/>
      <w:r w:rsidRPr="000719C7">
        <w:rPr>
          <w:rFonts w:asciiTheme="minorHAnsi" w:hAnsiTheme="minorHAnsi" w:cstheme="minorHAnsi"/>
          <w:sz w:val="20"/>
          <w:szCs w:val="20"/>
        </w:rPr>
        <w:t xml:space="preserve">Klauzula informacyjna dotycząca przetwarzania przez Zamawiającego danych osobowych Wykonawcy stanowi Załącznik nr 2 do Umowy. </w:t>
      </w:r>
    </w:p>
    <w:p w14:paraId="389C059E" w14:textId="77777777" w:rsidR="009251EB" w:rsidRPr="000719C7" w:rsidRDefault="009251EB" w:rsidP="009D498A">
      <w:pPr>
        <w:numPr>
          <w:ilvl w:val="0"/>
          <w:numId w:val="2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Zamawiający powierza Zleceniobiorcy Wykonawcy przetwarzanie danych osobowych w celu realizacji przedmiotu Umowy i w zakresie minimalnym ale niezbędnym do wykonania Umowy. Szczegółowe warunki powierzenia danych osobowych określa umowa stanowiąca Załącznik nr 3 do Umowy, które Strony zobowiązują się zawrzeć najpóźniej w chwili zawarcia Umowy. </w:t>
      </w:r>
    </w:p>
    <w:p w14:paraId="54905371" w14:textId="77777777" w:rsidR="009251EB" w:rsidRPr="000719C7" w:rsidRDefault="009251EB" w:rsidP="009D498A">
      <w:pPr>
        <w:numPr>
          <w:ilvl w:val="0"/>
          <w:numId w:val="2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do wykonywania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ustawą z dnia 10 maja 2018 r. o ochronie danych osobowych (Dz. U. z 2018 r. poz. 1000 z późn. zm.) oraz zgodnie z wewnętrznymi procedurami dotyczącymi ochrony danych osobowych i bezpieczeństwa informacji, obowiązującymi u Zamawiającego. </w:t>
      </w:r>
      <w:r w:rsidRPr="000719C7" w:rsidDel="00ED72CF">
        <w:rPr>
          <w:rFonts w:asciiTheme="minorHAnsi" w:hAnsiTheme="minorHAnsi" w:cstheme="minorHAnsi"/>
          <w:sz w:val="20"/>
          <w:szCs w:val="20"/>
        </w:rPr>
        <w:t xml:space="preserve"> </w:t>
      </w:r>
    </w:p>
    <w:p w14:paraId="3FDDF61C" w14:textId="77777777" w:rsidR="009251EB" w:rsidRPr="000719C7" w:rsidRDefault="009251EB" w:rsidP="009D498A">
      <w:pPr>
        <w:numPr>
          <w:ilvl w:val="0"/>
          <w:numId w:val="2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w dniu zawarcia Umowy, zobowiązuje się do złożenia oświadczenia zgodnego ze wzorem stanowiącym Załącznik nr 4 do Umowy.  </w:t>
      </w:r>
    </w:p>
    <w:bookmarkEnd w:id="19"/>
    <w:p w14:paraId="413764C4" w14:textId="77777777" w:rsidR="009251EB" w:rsidRPr="000719C7" w:rsidRDefault="009251EB" w:rsidP="009D498A">
      <w:pPr>
        <w:tabs>
          <w:tab w:val="right" w:leader="dot" w:pos="10773"/>
        </w:tabs>
        <w:ind w:left="360"/>
        <w:contextualSpacing/>
        <w:jc w:val="both"/>
        <w:rPr>
          <w:rFonts w:asciiTheme="minorHAnsi" w:hAnsiTheme="minorHAnsi" w:cstheme="minorHAnsi"/>
          <w:sz w:val="20"/>
          <w:szCs w:val="20"/>
        </w:rPr>
      </w:pPr>
    </w:p>
    <w:p w14:paraId="05218FD2" w14:textId="77777777" w:rsidR="009251EB" w:rsidRPr="000719C7" w:rsidRDefault="009251EB" w:rsidP="009D498A">
      <w:pPr>
        <w:keepNext/>
        <w:contextualSpacing/>
        <w:jc w:val="center"/>
        <w:rPr>
          <w:rFonts w:asciiTheme="minorHAnsi" w:hAnsiTheme="minorHAnsi" w:cstheme="minorHAnsi"/>
          <w:b/>
          <w:sz w:val="20"/>
          <w:szCs w:val="20"/>
        </w:rPr>
      </w:pPr>
      <w:r w:rsidRPr="000719C7">
        <w:rPr>
          <w:rFonts w:asciiTheme="minorHAnsi" w:hAnsiTheme="minorHAnsi" w:cstheme="minorHAnsi"/>
          <w:b/>
          <w:sz w:val="20"/>
          <w:szCs w:val="20"/>
        </w:rPr>
        <w:t>§7</w:t>
      </w:r>
    </w:p>
    <w:p w14:paraId="73970BE1" w14:textId="77777777" w:rsidR="009251EB" w:rsidRPr="000719C7" w:rsidRDefault="009251EB" w:rsidP="009D498A">
      <w:pPr>
        <w:keepNext/>
        <w:contextualSpacing/>
        <w:jc w:val="center"/>
        <w:rPr>
          <w:rFonts w:asciiTheme="minorHAnsi" w:hAnsiTheme="minorHAnsi" w:cstheme="minorHAnsi"/>
          <w:b/>
          <w:sz w:val="20"/>
          <w:szCs w:val="20"/>
        </w:rPr>
      </w:pPr>
      <w:r w:rsidRPr="000719C7">
        <w:rPr>
          <w:rFonts w:asciiTheme="minorHAnsi" w:hAnsiTheme="minorHAnsi" w:cstheme="minorHAnsi"/>
          <w:b/>
          <w:sz w:val="20"/>
          <w:szCs w:val="20"/>
        </w:rPr>
        <w:t>Prawa autorskie</w:t>
      </w:r>
    </w:p>
    <w:p w14:paraId="04AFB778"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gdy w wyniku realizacji niniejszej Umowy powstanie utwór,  utwory, w rozumieniu prawa autorskiego (dalej jako „Utwór”), Wykonawca w ramach Wynagrodzenia, z niniejszej Umowy, przenosi na Zamawiającego całość autorskich praw majątkowych do Utworu/Utworów sporządzanych przez Wykonawcę w ramach realizacji Umowy, bez ograniczeń terytorialnych i czasowych oraz co do liczby egzemplarzy, w zakresie i na wszystkich znanych w chwili zawarcia Umowy polach eksploatacji), a w szczególności na następujących polach eksploatacji:</w:t>
      </w:r>
    </w:p>
    <w:p w14:paraId="641E2C77"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w zakresie utrwalenia i zwielokrotnienia – wytwarzanie w nieograniczonym nakładzie, na każdym nośniku, dowolną techniką, w dowolnym standardzie i formacie, w tym techniką drukarską, reprograficzną, zapisu magnetycznego i cyfrową;</w:t>
      </w:r>
    </w:p>
    <w:p w14:paraId="749CC212"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zakresie obrotu oryginałem lub egzemplarzami, na których Utwór utrwalono – wprowadzenie do obrotu w nieograniczonym nakładzie, użyczenie lub najem oryginału lub egzemplarzy;</w:t>
      </w:r>
    </w:p>
    <w:p w14:paraId="3CCE1B82"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tworzenie nowych wersji, modyfikacji i aktualizacji Utworu;</w:t>
      </w:r>
    </w:p>
    <w:p w14:paraId="4A022484"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zakresie rozpowszechniania w sposób inny niż określony powyżej – publiczne wykonanie, wystawienie, wyświetlenie, odtworzenie, nadawanie, reemitowanie w dowolnym systemie lub standardzie, a także publiczne udostępnienie w taki sposób, aby każdy mógł mieć do niego dostęp w miejscu i w czasie przez siebie wybranym;</w:t>
      </w:r>
    </w:p>
    <w:p w14:paraId="4F3FB112"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wprowadzenie do pamięci komputera lub innego urządzenia, udostępnianie oraz zwielokrotnianie za pośrednictwem Internetu lub sieci informatycznej (w szczególności Intranetu);</w:t>
      </w:r>
    </w:p>
    <w:p w14:paraId="5978E690"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rozpowszechnianie w sieci Internet oraz w sieciach zamkniętych;</w:t>
      </w:r>
    </w:p>
    <w:p w14:paraId="0E321927"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rozpowszechnianie w formie druku, zapisu cyfrowego lub przekazu multimedialnego;</w:t>
      </w:r>
    </w:p>
    <w:p w14:paraId="32FBA3CB"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nadawanie za pomocą fonii lub wizji, w sposób bezprzewodowy (drogą naziemną i satelitarną) lub w sposób przewodowy, w dowolnym systemie i standardzie, w tym także przez sieci kablowe i platformy cyfrowe;</w:t>
      </w:r>
    </w:p>
    <w:p w14:paraId="7AC7662E"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wykorzystywanie Utworu lub jego dowolnych części do wszelkiego rodzaju działań marketingowych lub promocyjnych (np. prezentacji);</w:t>
      </w:r>
    </w:p>
    <w:p w14:paraId="4EA7DED5"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prawo do określania nazw Utworu, pod którymi będzie on wykorzystywany lub rozpowszechniany;</w:t>
      </w:r>
    </w:p>
    <w:p w14:paraId="191C6F6B"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prawo do wykorzystania Utworu do celów  edukacyjnych i szkoleniowych;</w:t>
      </w:r>
    </w:p>
    <w:p w14:paraId="72EB0DC5"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korzystania z Utworu w całości lub z części oraz łączenia z innymi utworami, opracowania przez dodanie różnych elementów, uaktualnienie, modyfikację, tłumaczenie na różne języki, zmianę barw, okładek, wielkości i treści całości lub ich części, w tym np. umieszczanie logotypów Zamawiającego; </w:t>
      </w:r>
    </w:p>
    <w:p w14:paraId="3E7C3DB8"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nieodpłatne wypożyczenie lub udostępnienie zwielokrotnionych egzemplarzy, wprowadzanie w całości lub części do sieci komputerowej Internet w sposób umożliwiający transmisję odbiorczą przez zainteresowanego użytkownika łącznie z utrwalaniem w pamięci w oryginalnej (polskiej) wersji językowej i w tłumaczeniu na języki obce;</w:t>
      </w:r>
    </w:p>
    <w:p w14:paraId="3F589F20"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prawo do rozporządzania i korzystania opracowaniami Utworu oraz prawo udostępniania ich do korzystania, w tym udzielania licencji na rzecz osób trzecich, na wszystkich polach eksploatacji. </w:t>
      </w:r>
    </w:p>
    <w:p w14:paraId="45DD5BF3"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gdy protokół odbioru zawiera zastrzeżenia, strony oświadczają, że przeniesione zostanie prawo autorskie do Utworów, co do których nie ma zastrzeżeń.</w:t>
      </w:r>
    </w:p>
    <w:p w14:paraId="581D6480"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Przeniesienie autorskich praw majątkowych do Utworu obejmuje również prawo do korzystania, pobierania pożytków i rozporządzania wszelkimi opracowaniami materiału wykonywanymi przez Zamawiającego lub na jego zlecenie lub za jego zgodą, bez konieczności uzyskania zgody Wykonawcy.</w:t>
      </w:r>
    </w:p>
    <w:p w14:paraId="7AA55990"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Wykonawca przenosi na Zamawiającego prawo do zezwalania na wykonywanie autorskich praw zależnych do Utworów sporządzanych przez Wykonawcę w ramach prawidłowej realizacji Umowy, bez ograniczeń terytorialnych i czasowych, na polach eksploatacji wskazanych w ust. 1 powyżej.</w:t>
      </w:r>
    </w:p>
    <w:p w14:paraId="3469EC10"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Skutek rozporządzający zobowiązania, o którym mowa w ust. 1 -3 powyżej a także przeniesienie własności egzemplarzy i nośników, na których utrwalono Utwory sporządzone w ramach prawidłowej realizacji Umowy nastąpi z chwilą przekazania każdego z w/w Utworów Zamawiającego, bez składania dodatkowych oświadczeń woli.</w:t>
      </w:r>
    </w:p>
    <w:p w14:paraId="5E91FA4D"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Wraz z prawami autorskimi majątkowymi i zależnymi Wykonawca Wyraża zgodę na wykonywanie przez Zamawiającego autorskich prawa osobistych Wykonawcy.</w:t>
      </w:r>
    </w:p>
    <w:p w14:paraId="213C49AB"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korzystania przez Wykonawcę z Podwykonawców lub w przypadku gdy Utwór jest dziełem współautorskim, Wykonawca oświadcza i gwarantuje, iż w chwili przekazywania Zamawiającego każdego z Utworów: </w:t>
      </w:r>
    </w:p>
    <w:p w14:paraId="20E2FBF7"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Prawa autorskie majątkowe i zależne nie będą obciążone żadnymi prawami osób trzecich, twórcy przekazali całość prawa autorskich Wykonawcy, który będzie mógł przekazać te prawa na rzecz Zamawiającego; </w:t>
      </w:r>
    </w:p>
    <w:p w14:paraId="3EE8FA36"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twórcy ci nie będą wykonywali w stosunku do Zamawiającego ani jego następców prawnych swoich autorskich praw osobistych do tego Utworu; </w:t>
      </w:r>
    </w:p>
    <w:p w14:paraId="0AD3CE66"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Zamawiający uzyska upoważnienie twórców do wykonywania w ich imieniu autorskich praw osobistych; </w:t>
      </w:r>
    </w:p>
    <w:p w14:paraId="7AA1DE4A" w14:textId="77777777" w:rsidR="009251EB" w:rsidRPr="000719C7" w:rsidRDefault="009251EB" w:rsidP="009D498A">
      <w:pPr>
        <w:numPr>
          <w:ilvl w:val="1"/>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twórca wyraża  zgodę na wykonywanie autorskich praw zależnych z prawem przenoszenia tego prawa na osoby trzecie.</w:t>
      </w:r>
    </w:p>
    <w:p w14:paraId="2ED9C8C6"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nie jest zobowiązany do wykorzystania ani rozpowszechnienia Utworów sporządzanych przez Wykonawcę w ramach realizacji Umowy.</w:t>
      </w:r>
    </w:p>
    <w:p w14:paraId="73F83290"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gwarantuje, iż sporządzone i dostarczone Zamawiającego Utwory w ramach prawidłowej realizacji Umowy nie naruszają praw autorskich lub innych praw osób trzecich. Dotyczy to również Utworów współautorskich, lub Utworów stworzonych przez Podwykonawców. </w:t>
      </w:r>
    </w:p>
    <w:p w14:paraId="13B8A7F7"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Jeżeli którekolwiek z postanowień niniejszego paragrafu okaże się nieważne, nieskuteczne, niewykonalne lub niewystarczające dla zapewnienia praw do korzystania z Utworów sporządzanych przez Wykonawcę w ramach prawidłowej realizacji Umowy lub ich Utworów (w tym zależnych) zgodnie z celem i w zakresie przewidzianym w Umowie, wówczas Wykonawca zobowiązuje się do podjęcia wszelkich koniecznych czynności w celu przeniesienia na Zamawiającego wspomnianych praw lub zapewnienia mu korzystania z tych praw zgodnie z celem i w zakresie przewidzianym w Umowie, bez obowiązku zapłaty jakiegokolwiek dodatkowego wynagrodzenia z tego tytułu na rzecz Wykonawcy, pod rygorem zapłaty kary umownej, w wysokości 5000 zł w przypadku braku uzyskania stosowanych uprawnień.  </w:t>
      </w:r>
    </w:p>
    <w:p w14:paraId="2E1066B4"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wystąpienia przez jakąkolwiek osobę trzecią z roszczeniami z tytułu naruszenia jakichkolwiek jej praw, w szczególności autorskich praw majątkowych, zależnych, czy osobistych, dóbr osobistych przeciwko Zamawiającego lub osobie uprawnionej do korzystania z utworów sporządzanych przez Wykonawcę w ramach </w:t>
      </w:r>
      <w:r w:rsidRPr="000719C7">
        <w:rPr>
          <w:rFonts w:asciiTheme="minorHAnsi" w:hAnsiTheme="minorHAnsi" w:cstheme="minorHAnsi"/>
          <w:sz w:val="20"/>
          <w:szCs w:val="20"/>
        </w:rPr>
        <w:lastRenderedPageBreak/>
        <w:t>prawidłowej realizacji Umowy lub z ich utworów zależnych - Wykonawca zobowiązuje się zwolnić Zamawiającego oraz osoby uprawnione do korzystania z Utworów sporządzanych przez Wykonawcę w ramach prawidłowej realizacji Umowy lub z ich Utworów zależnych z wszelkiej odpowiedzialności jaka mogłaby powstać po ich stronie. Ponadto, Wykonawca zobowiązuje się do pokrycia Zamawiającego czy osobie uprawnionej do korzystania z utworów sporządzanych przez Wykonawcę w ramach prawidłowej realizacji Umowy lub z ich utworów zależnych z wszelkich poniesionych kosztów ewentualnego postępowania w sprawie, w tym kosztów czynności przedsądowych, kosztów sądowych, kosztów świadczeń zasądzonych prawomocnym orzeczeniem dla strony przeciwnej, kosztów doradztwa prawnego, kosztów zastępstwa procesowego, co nie wyłącza kary umownej, o jakiej mowa w § 8.</w:t>
      </w:r>
    </w:p>
    <w:p w14:paraId="4640D52B" w14:textId="77777777" w:rsidR="009251EB" w:rsidRPr="000719C7" w:rsidRDefault="009251EB" w:rsidP="009D498A">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Zapisy niniejszego paragrafu odnoszą się do baz danych, w rozumieniu ustawy o bazach danych.</w:t>
      </w:r>
    </w:p>
    <w:p w14:paraId="403E9AED" w14:textId="77777777" w:rsidR="009251EB" w:rsidRPr="000719C7" w:rsidRDefault="009251EB" w:rsidP="009D498A">
      <w:pPr>
        <w:ind w:left="720"/>
        <w:contextualSpacing/>
        <w:jc w:val="both"/>
        <w:rPr>
          <w:rFonts w:asciiTheme="minorHAnsi" w:hAnsiTheme="minorHAnsi" w:cstheme="minorHAnsi"/>
          <w:sz w:val="20"/>
          <w:szCs w:val="20"/>
        </w:rPr>
      </w:pPr>
    </w:p>
    <w:p w14:paraId="3CCA5ACD"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§8</w:t>
      </w:r>
    </w:p>
    <w:p w14:paraId="3A0A491C"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Kary umowne</w:t>
      </w:r>
    </w:p>
    <w:p w14:paraId="37A37A75" w14:textId="77777777" w:rsidR="009251EB" w:rsidRPr="000719C7" w:rsidRDefault="009251EB" w:rsidP="009D498A">
      <w:pPr>
        <w:numPr>
          <w:ilvl w:val="0"/>
          <w:numId w:val="22"/>
        </w:numPr>
        <w:shd w:val="clear" w:color="auto" w:fill="FFFFFF"/>
        <w:spacing w:before="0" w:after="0"/>
        <w:contextualSpacing/>
        <w:jc w:val="both"/>
        <w:textAlignment w:val="baseline"/>
        <w:rPr>
          <w:rFonts w:asciiTheme="minorHAnsi" w:hAnsiTheme="minorHAnsi" w:cstheme="minorHAnsi"/>
          <w:color w:val="212121"/>
          <w:sz w:val="20"/>
          <w:szCs w:val="20"/>
        </w:rPr>
      </w:pPr>
      <w:r w:rsidRPr="000719C7">
        <w:rPr>
          <w:rFonts w:asciiTheme="minorHAnsi" w:hAnsiTheme="minorHAnsi" w:cstheme="minorHAnsi"/>
          <w:color w:val="212121"/>
          <w:sz w:val="20"/>
          <w:szCs w:val="20"/>
        </w:rPr>
        <w:t>Zamawiający uprawniony jest do obciążenia Wykonawcy karami umownymi, w przypadku: </w:t>
      </w:r>
    </w:p>
    <w:p w14:paraId="159DB8B1" w14:textId="74E45BF6" w:rsidR="009251EB" w:rsidRPr="000719C7" w:rsidRDefault="009251EB" w:rsidP="009D498A">
      <w:pPr>
        <w:numPr>
          <w:ilvl w:val="1"/>
          <w:numId w:val="22"/>
        </w:numPr>
        <w:shd w:val="clear" w:color="auto" w:fill="FFFFFF"/>
        <w:spacing w:before="0" w:after="0"/>
        <w:contextualSpacing/>
        <w:jc w:val="both"/>
        <w:textAlignment w:val="baseline"/>
        <w:rPr>
          <w:rFonts w:asciiTheme="minorHAnsi" w:hAnsiTheme="minorHAnsi" w:cstheme="minorHAnsi"/>
          <w:color w:val="212121"/>
          <w:sz w:val="20"/>
          <w:szCs w:val="20"/>
        </w:rPr>
      </w:pPr>
      <w:r w:rsidRPr="000719C7">
        <w:rPr>
          <w:rFonts w:asciiTheme="minorHAnsi" w:hAnsiTheme="minorHAnsi" w:cstheme="minorHAnsi"/>
          <w:color w:val="212121"/>
          <w:sz w:val="20"/>
          <w:szCs w:val="20"/>
        </w:rPr>
        <w:t>zwłoki w wykonaniu czynności w terminach wskazanych niniejszej Umowie w wysokości: 0,5% wynagrodzenia brutto określonego w §4 za każdy rozpoczęty dzień zwłoki;</w:t>
      </w:r>
    </w:p>
    <w:p w14:paraId="5EC31E23" w14:textId="77A8DFAE" w:rsidR="009251EB" w:rsidRPr="000719C7" w:rsidRDefault="009251EB" w:rsidP="009D498A">
      <w:pPr>
        <w:numPr>
          <w:ilvl w:val="1"/>
          <w:numId w:val="22"/>
        </w:numPr>
        <w:shd w:val="clear" w:color="auto" w:fill="FFFFFF"/>
        <w:spacing w:before="0" w:after="0"/>
        <w:contextualSpacing/>
        <w:jc w:val="both"/>
        <w:textAlignment w:val="baseline"/>
        <w:rPr>
          <w:rFonts w:asciiTheme="minorHAnsi" w:hAnsiTheme="minorHAnsi" w:cstheme="minorHAnsi"/>
          <w:color w:val="212121"/>
          <w:sz w:val="20"/>
          <w:szCs w:val="20"/>
        </w:rPr>
      </w:pPr>
      <w:r w:rsidRPr="000719C7">
        <w:rPr>
          <w:rFonts w:asciiTheme="minorHAnsi" w:hAnsiTheme="minorHAnsi" w:cstheme="minorHAnsi"/>
          <w:color w:val="212121"/>
          <w:sz w:val="20"/>
          <w:szCs w:val="20"/>
        </w:rPr>
        <w:t>odstąpienia od Umowy lub jej rozwiązania przez którąkolwiek ze Stron z przyczyn leżących po stronie Wykonawcy, Zamawiający będzie uprawniony do nałożenia i żądania zapłaty od Zamawiającego kary umownej w wysokości 10% wartości brutto Umowy, o której mowa w §4. </w:t>
      </w:r>
    </w:p>
    <w:p w14:paraId="7E681B9F" w14:textId="77777777" w:rsidR="009251EB" w:rsidRPr="000719C7" w:rsidRDefault="009251EB" w:rsidP="009D498A">
      <w:pPr>
        <w:numPr>
          <w:ilvl w:val="0"/>
          <w:numId w:val="2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gdy dokonywane zgodnie postanowieniami Umowy korzystanie przez Zamawiającego lub należycie uprawnioną osobę z Utworów sporządzanych przez Wykonawcę w ramach prawidłowej realizacji Umowy lub ich Utworów zależnych stanowić będzie stwierdzone prawomocnym orzeczeniem sądu powszechnego lub sądu arbitrażowego naruszenie jakichkolwiek praw osób trzecich Zamawiający jest uprawniony do żądania od Wykonawcy zapłaty kary umownej w wysokości 5000 złotych za każdy przypadek, z osobna. Zapłata kary umownej, o której mowa w uprzednim zdaniu, nie wyklucza dochodzenia przez Zamawiającego, względem Wykonawcy, na zasadach ogólnych, odszkodowania lub/i zadośćuczynienia pokrywającego, w całości, wysokość powstałej u Zamawiającego, szkody majątkowej, w związku z roszczeniami osób trzecich, wynikającymi z naruszenia przez Zamawiającego jakichkolwiek praw osób trzecich, w związku z korzystaniem z utworów sporządzanych przez Wykonawcę w ramach prawidłowej realizacji Umowy lub z ich utworów zależnych.</w:t>
      </w:r>
    </w:p>
    <w:p w14:paraId="7AF8AD13" w14:textId="77777777" w:rsidR="009251EB" w:rsidRPr="000719C7" w:rsidRDefault="009251EB" w:rsidP="009D498A">
      <w:pPr>
        <w:numPr>
          <w:ilvl w:val="0"/>
          <w:numId w:val="2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naruszenia przez Wykonawcę obowiązku zachowania poufności opisanych w niniejszym paragrafie lub zasad przetwarzania danych osobowych zgodnie z przepisami prawa powszechnie obowiązującego, Zamawiający może żądać od Wykonawcy, za każdy przypadek takiego naruszenia, z osobna, kary umownej w wysokości 5000 PLN, co nie wyłącza prawa dochodzenia odpowiedzialności na zasadach ogólnych. Niezależnie od powyższej kary umownej, w przypadku naruszenia przez Wykonawcę obowiązku zachowania poufności lub zasad przetwarzania danych osobowych, o których mowa w niniejszym paragrafie, Wykonawca ma prawo do wypowiedzenia Umowy ze skutkiem natychmiastowym. </w:t>
      </w:r>
    </w:p>
    <w:p w14:paraId="3114BE18" w14:textId="77777777" w:rsidR="009251EB" w:rsidRPr="000719C7" w:rsidRDefault="009251EB" w:rsidP="009D498A">
      <w:pPr>
        <w:numPr>
          <w:ilvl w:val="0"/>
          <w:numId w:val="2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Zamawiający uprawniony jest do dochodzenia odszkodowania uzupełniającego na zasadach ogólnych, w przypadku, gdy wysokość poniesionej szkody przewyższa zastrzeżoną w Umowie wysokość kary umownej. </w:t>
      </w:r>
    </w:p>
    <w:p w14:paraId="03CD72DE" w14:textId="77777777" w:rsidR="009251EB" w:rsidRPr="000719C7" w:rsidRDefault="009251EB" w:rsidP="009D498A">
      <w:pPr>
        <w:numPr>
          <w:ilvl w:val="0"/>
          <w:numId w:val="2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ma prawo potrącić naliczoną karę umowną z wynagrodzenia należnego Wykonawcy. </w:t>
      </w:r>
    </w:p>
    <w:p w14:paraId="7BBC6172" w14:textId="77777777" w:rsidR="009251EB" w:rsidRPr="000719C7" w:rsidRDefault="009251EB" w:rsidP="009D498A">
      <w:pPr>
        <w:ind w:left="2880"/>
        <w:contextualSpacing/>
        <w:jc w:val="both"/>
        <w:rPr>
          <w:rFonts w:asciiTheme="minorHAnsi" w:hAnsiTheme="minorHAnsi" w:cstheme="minorHAnsi"/>
          <w:b/>
          <w:sz w:val="20"/>
          <w:szCs w:val="20"/>
        </w:rPr>
      </w:pPr>
    </w:p>
    <w:p w14:paraId="04F35877"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§9</w:t>
      </w:r>
    </w:p>
    <w:p w14:paraId="06957F10"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Obowiązywanie Umowy, rozwiązanie Umowy</w:t>
      </w:r>
    </w:p>
    <w:p w14:paraId="30383446" w14:textId="0223AA4A" w:rsidR="009251EB" w:rsidRPr="000719C7" w:rsidRDefault="009251EB" w:rsidP="009D498A">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Umowa obowiązuje od jej zawarcia </w:t>
      </w:r>
      <w:r w:rsidRPr="000719C7">
        <w:rPr>
          <w:rFonts w:asciiTheme="minorHAnsi" w:hAnsiTheme="minorHAnsi" w:cstheme="minorHAnsi"/>
          <w:b/>
          <w:sz w:val="20"/>
          <w:szCs w:val="20"/>
        </w:rPr>
        <w:t>do dnia</w:t>
      </w:r>
      <w:r w:rsidRPr="000719C7">
        <w:rPr>
          <w:rFonts w:asciiTheme="minorHAnsi" w:hAnsiTheme="minorHAnsi" w:cstheme="minorHAnsi"/>
          <w:b/>
          <w:color w:val="FF0000"/>
          <w:sz w:val="20"/>
          <w:szCs w:val="20"/>
        </w:rPr>
        <w:t xml:space="preserve"> </w:t>
      </w:r>
      <w:r w:rsidRPr="000719C7">
        <w:rPr>
          <w:rFonts w:asciiTheme="minorHAnsi" w:hAnsiTheme="minorHAnsi" w:cstheme="minorHAnsi"/>
          <w:b/>
          <w:sz w:val="20"/>
          <w:szCs w:val="20"/>
        </w:rPr>
        <w:t>……………………. 202</w:t>
      </w:r>
      <w:r w:rsidR="00A45298" w:rsidRPr="000719C7">
        <w:rPr>
          <w:rFonts w:asciiTheme="minorHAnsi" w:hAnsiTheme="minorHAnsi" w:cstheme="minorHAnsi"/>
          <w:b/>
          <w:sz w:val="20"/>
          <w:szCs w:val="20"/>
        </w:rPr>
        <w:t>5</w:t>
      </w:r>
      <w:r w:rsidRPr="000719C7">
        <w:rPr>
          <w:rFonts w:asciiTheme="minorHAnsi" w:hAnsiTheme="minorHAnsi" w:cstheme="minorHAnsi"/>
          <w:sz w:val="20"/>
          <w:szCs w:val="20"/>
        </w:rPr>
        <w:t xml:space="preserve"> r.</w:t>
      </w:r>
    </w:p>
    <w:p w14:paraId="773A2264" w14:textId="77777777" w:rsidR="009251EB" w:rsidRPr="000719C7" w:rsidRDefault="009251EB" w:rsidP="009D498A">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Każdej ze Stron przysługuje prawo do wypowiedzenia Umowy, z zachowaniem miesięcznego okresu wypowiedzenia.</w:t>
      </w:r>
      <w:r w:rsidRPr="000719C7">
        <w:rPr>
          <w:rFonts w:asciiTheme="minorHAnsi" w:hAnsiTheme="minorHAnsi" w:cstheme="minorHAnsi"/>
          <w:color w:val="FF0000"/>
          <w:sz w:val="20"/>
          <w:szCs w:val="20"/>
        </w:rPr>
        <w:t xml:space="preserve"> </w:t>
      </w:r>
    </w:p>
    <w:p w14:paraId="0C4642AE" w14:textId="77777777" w:rsidR="009251EB" w:rsidRPr="000719C7" w:rsidRDefault="009251EB" w:rsidP="009D498A">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Zamawiającemu przysługuje prawo do rozwiązania Umowy w trybie natychmiastowym w wypadku rażącego naruszenia przez Wykonawcę jej warunków. Za rażące naruszenie Umowy, przez Wykonawcę, należy, w szczególności – choć nie wyłącznie - uznać wystąpienie przypadku naruszenia Umowy, które zgodnie z treścią Umowy, uprawnia Zamawiającego do żądania zapłaty kary umownej przez Wykonawcę, jak również działania Wykonawcy, które skutkują utratą zaufania. </w:t>
      </w:r>
    </w:p>
    <w:p w14:paraId="7E78B37F" w14:textId="77777777" w:rsidR="009251EB" w:rsidRPr="000719C7" w:rsidRDefault="009251EB" w:rsidP="009D498A">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Niezależnie od formy zakończenia współpracy, Wykonawca jest obowiązany, na zakończenie Umowy, przedstawić szczegółowy raport z działalności w toku całej Umowy oraz przekazać Zamawiającemu wszelką dokumentację powstałą w wyniku realizacji Umowy.</w:t>
      </w:r>
    </w:p>
    <w:p w14:paraId="76D8A2DA" w14:textId="3536B63D" w:rsidR="009251EB" w:rsidRPr="000719C7" w:rsidRDefault="009251EB" w:rsidP="009D498A">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może odstąpić od Umowy w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70C7523A" w14:textId="77777777" w:rsidR="00C779C1" w:rsidRDefault="00C779C1" w:rsidP="00C11B7C">
      <w:pPr>
        <w:spacing w:before="0" w:after="0"/>
        <w:ind w:left="720"/>
        <w:contextualSpacing/>
        <w:jc w:val="both"/>
        <w:rPr>
          <w:rFonts w:asciiTheme="minorHAnsi" w:hAnsiTheme="minorHAnsi" w:cstheme="minorHAnsi"/>
          <w:sz w:val="20"/>
          <w:szCs w:val="20"/>
        </w:rPr>
      </w:pPr>
    </w:p>
    <w:p w14:paraId="1457FE6E" w14:textId="630B9426" w:rsidR="00C779C1" w:rsidRPr="00C779C1" w:rsidRDefault="00C779C1" w:rsidP="00C779C1">
      <w:pPr>
        <w:spacing w:before="0" w:after="0"/>
        <w:ind w:left="720"/>
        <w:contextualSpacing/>
        <w:jc w:val="center"/>
        <w:rPr>
          <w:rFonts w:asciiTheme="minorHAnsi" w:hAnsiTheme="minorHAnsi" w:cstheme="minorHAnsi"/>
          <w:b/>
          <w:bCs/>
          <w:sz w:val="20"/>
          <w:szCs w:val="20"/>
        </w:rPr>
      </w:pPr>
      <w:r w:rsidRPr="00C779C1">
        <w:rPr>
          <w:rFonts w:asciiTheme="minorHAnsi" w:hAnsiTheme="minorHAnsi" w:cstheme="minorHAnsi"/>
          <w:b/>
          <w:bCs/>
          <w:sz w:val="20"/>
          <w:szCs w:val="20"/>
        </w:rPr>
        <w:t>§1</w:t>
      </w:r>
      <w:r>
        <w:rPr>
          <w:rFonts w:asciiTheme="minorHAnsi" w:hAnsiTheme="minorHAnsi" w:cstheme="minorHAnsi"/>
          <w:b/>
          <w:bCs/>
          <w:sz w:val="20"/>
          <w:szCs w:val="20"/>
        </w:rPr>
        <w:t>0</w:t>
      </w:r>
    </w:p>
    <w:p w14:paraId="0EC87EF5" w14:textId="77777777" w:rsidR="00C779C1" w:rsidRPr="00C779C1" w:rsidRDefault="00C779C1" w:rsidP="00C779C1">
      <w:pPr>
        <w:spacing w:before="0" w:after="0"/>
        <w:ind w:left="720"/>
        <w:contextualSpacing/>
        <w:jc w:val="center"/>
        <w:rPr>
          <w:rFonts w:asciiTheme="minorHAnsi" w:hAnsiTheme="minorHAnsi" w:cstheme="minorHAnsi"/>
          <w:b/>
          <w:bCs/>
          <w:sz w:val="20"/>
          <w:szCs w:val="20"/>
        </w:rPr>
      </w:pPr>
      <w:r w:rsidRPr="00C779C1">
        <w:rPr>
          <w:rFonts w:asciiTheme="minorHAnsi" w:hAnsiTheme="minorHAnsi" w:cstheme="minorHAnsi"/>
          <w:b/>
          <w:bCs/>
          <w:sz w:val="20"/>
          <w:szCs w:val="20"/>
        </w:rPr>
        <w:t>Siła wyższa</w:t>
      </w:r>
    </w:p>
    <w:p w14:paraId="3D933DB1" w14:textId="0B16AEE1" w:rsidR="00C779C1" w:rsidRDefault="00C779C1" w:rsidP="00C779C1">
      <w:pPr>
        <w:spacing w:before="0" w:after="0"/>
        <w:ind w:left="705" w:hanging="705"/>
        <w:contextualSpacing/>
        <w:jc w:val="both"/>
        <w:rPr>
          <w:rFonts w:asciiTheme="minorHAnsi" w:hAnsiTheme="minorHAnsi" w:cstheme="minorHAnsi"/>
          <w:sz w:val="20"/>
          <w:szCs w:val="20"/>
        </w:rPr>
      </w:pPr>
      <w:r>
        <w:rPr>
          <w:rFonts w:asciiTheme="minorHAnsi" w:hAnsiTheme="minorHAnsi" w:cstheme="minorHAnsi"/>
          <w:sz w:val="20"/>
          <w:szCs w:val="20"/>
        </w:rPr>
        <w:t xml:space="preserve">1. </w:t>
      </w:r>
      <w:r>
        <w:rPr>
          <w:rFonts w:asciiTheme="minorHAnsi" w:hAnsiTheme="minorHAnsi" w:cstheme="minorHAnsi"/>
          <w:sz w:val="20"/>
          <w:szCs w:val="20"/>
        </w:rPr>
        <w:tab/>
      </w:r>
      <w:r w:rsidRPr="00C779C1">
        <w:rPr>
          <w:rFonts w:asciiTheme="minorHAnsi" w:hAnsiTheme="minorHAnsi" w:cstheme="minorHAnsi"/>
          <w:sz w:val="20"/>
          <w:szCs w:val="20"/>
        </w:rPr>
        <w:t>W czasie trwania siły wyższej, strony Umowy zwolnione będą od wszelkiej odpowiedzialności za jej</w:t>
      </w:r>
      <w:r>
        <w:rPr>
          <w:rFonts w:asciiTheme="minorHAnsi" w:hAnsiTheme="minorHAnsi" w:cstheme="minorHAnsi"/>
          <w:sz w:val="20"/>
          <w:szCs w:val="20"/>
        </w:rPr>
        <w:t xml:space="preserve"> </w:t>
      </w:r>
      <w:r w:rsidRPr="00C779C1">
        <w:rPr>
          <w:rFonts w:asciiTheme="minorHAnsi" w:hAnsiTheme="minorHAnsi" w:cstheme="minorHAnsi"/>
          <w:sz w:val="20"/>
          <w:szCs w:val="20"/>
        </w:rPr>
        <w:t>niewykonanie lub nienależyte wykonanie, jeżeli tylko okoliczności zaistnienia siły wyższej będą stanowiły</w:t>
      </w:r>
      <w:r>
        <w:rPr>
          <w:rFonts w:asciiTheme="minorHAnsi" w:hAnsiTheme="minorHAnsi" w:cstheme="minorHAnsi"/>
          <w:sz w:val="20"/>
          <w:szCs w:val="20"/>
        </w:rPr>
        <w:t xml:space="preserve"> </w:t>
      </w:r>
      <w:r w:rsidRPr="00C779C1">
        <w:rPr>
          <w:rFonts w:asciiTheme="minorHAnsi" w:hAnsiTheme="minorHAnsi" w:cstheme="minorHAnsi"/>
          <w:sz w:val="20"/>
          <w:szCs w:val="20"/>
        </w:rPr>
        <w:t>przeszkodę w wykonaniu Umowy. Postanowienie ze zdania poprzedzającego zastosowanie będzie miało</w:t>
      </w:r>
      <w:r>
        <w:rPr>
          <w:rFonts w:asciiTheme="minorHAnsi" w:hAnsiTheme="minorHAnsi" w:cstheme="minorHAnsi"/>
          <w:sz w:val="20"/>
          <w:szCs w:val="20"/>
        </w:rPr>
        <w:t xml:space="preserve"> </w:t>
      </w:r>
      <w:r w:rsidRPr="00C779C1">
        <w:rPr>
          <w:rFonts w:asciiTheme="minorHAnsi" w:hAnsiTheme="minorHAnsi" w:cstheme="minorHAnsi"/>
          <w:sz w:val="20"/>
          <w:szCs w:val="20"/>
        </w:rPr>
        <w:t>również w okresie bezpośrednio poprzedzającym lub następującym bezpośrednio po wystąpieniu siły</w:t>
      </w:r>
      <w:r>
        <w:rPr>
          <w:rFonts w:asciiTheme="minorHAnsi" w:hAnsiTheme="minorHAnsi" w:cstheme="minorHAnsi"/>
          <w:sz w:val="20"/>
          <w:szCs w:val="20"/>
        </w:rPr>
        <w:t xml:space="preserve"> </w:t>
      </w:r>
      <w:r w:rsidRPr="00C779C1">
        <w:rPr>
          <w:rFonts w:asciiTheme="minorHAnsi" w:hAnsiTheme="minorHAnsi" w:cstheme="minorHAnsi"/>
          <w:sz w:val="20"/>
          <w:szCs w:val="20"/>
        </w:rPr>
        <w:t>wyższej, jeżeli tylko we wskazanym okresie oddziaływanie siły wyższej będzie stanowiło przeszkodę</w:t>
      </w:r>
      <w:r>
        <w:rPr>
          <w:rFonts w:asciiTheme="minorHAnsi" w:hAnsiTheme="minorHAnsi" w:cstheme="minorHAnsi"/>
          <w:sz w:val="20"/>
          <w:szCs w:val="20"/>
        </w:rPr>
        <w:t xml:space="preserve"> </w:t>
      </w:r>
      <w:r w:rsidRPr="00C779C1">
        <w:rPr>
          <w:rFonts w:asciiTheme="minorHAnsi" w:hAnsiTheme="minorHAnsi" w:cstheme="minorHAnsi"/>
          <w:sz w:val="20"/>
          <w:szCs w:val="20"/>
        </w:rPr>
        <w:t>w wykonaniu Umowy.</w:t>
      </w:r>
    </w:p>
    <w:p w14:paraId="274FB846" w14:textId="164EBF9D" w:rsidR="00C779C1" w:rsidRDefault="00C779C1" w:rsidP="00C779C1">
      <w:pPr>
        <w:spacing w:before="0" w:after="0"/>
        <w:ind w:left="705" w:hanging="705"/>
        <w:contextualSpacing/>
        <w:jc w:val="both"/>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cstheme="minorHAnsi"/>
          <w:sz w:val="20"/>
          <w:szCs w:val="20"/>
        </w:rPr>
        <w:tab/>
      </w:r>
      <w:r w:rsidRPr="00C779C1">
        <w:rPr>
          <w:rFonts w:asciiTheme="minorHAnsi" w:hAnsiTheme="minorHAnsi" w:cstheme="minorHAnsi"/>
          <w:sz w:val="20"/>
          <w:szCs w:val="20"/>
        </w:rPr>
        <w:t>Przez „siłę wyższą”, o której mowa w ustępie poprzedzającym, należy rozumieć zdarzenie o charakterze</w:t>
      </w:r>
      <w:r>
        <w:rPr>
          <w:rFonts w:asciiTheme="minorHAnsi" w:hAnsiTheme="minorHAnsi" w:cstheme="minorHAnsi"/>
          <w:sz w:val="20"/>
          <w:szCs w:val="20"/>
        </w:rPr>
        <w:t xml:space="preserve"> </w:t>
      </w:r>
      <w:r w:rsidRPr="00C779C1">
        <w:rPr>
          <w:rFonts w:asciiTheme="minorHAnsi" w:hAnsiTheme="minorHAnsi" w:cstheme="minorHAnsi"/>
          <w:sz w:val="20"/>
          <w:szCs w:val="20"/>
        </w:rPr>
        <w:t>przypadkowym lub naturalnym, całkowicie niezależne od woli i działania Wykonawcy lub Zamawiającego,</w:t>
      </w:r>
      <w:r>
        <w:rPr>
          <w:rFonts w:asciiTheme="minorHAnsi" w:hAnsiTheme="minorHAnsi" w:cstheme="minorHAnsi"/>
          <w:sz w:val="20"/>
          <w:szCs w:val="20"/>
        </w:rPr>
        <w:t xml:space="preserve"> </w:t>
      </w:r>
      <w:r w:rsidRPr="00C779C1">
        <w:rPr>
          <w:rFonts w:asciiTheme="minorHAnsi" w:hAnsiTheme="minorHAnsi" w:cstheme="minorHAnsi"/>
          <w:sz w:val="20"/>
          <w:szCs w:val="20"/>
        </w:rPr>
        <w:t>którego nie można było przewidzieć i niemożliwe było jego zapobieżenie, w szczególności takie zdarzenia</w:t>
      </w:r>
      <w:r>
        <w:rPr>
          <w:rFonts w:asciiTheme="minorHAnsi" w:hAnsiTheme="minorHAnsi" w:cstheme="minorHAnsi"/>
          <w:sz w:val="20"/>
          <w:szCs w:val="20"/>
        </w:rPr>
        <w:t xml:space="preserve"> </w:t>
      </w:r>
      <w:r w:rsidRPr="00C779C1">
        <w:rPr>
          <w:rFonts w:asciiTheme="minorHAnsi" w:hAnsiTheme="minorHAnsi" w:cstheme="minorHAnsi"/>
          <w:sz w:val="20"/>
          <w:szCs w:val="20"/>
        </w:rPr>
        <w:t>jak: powódź, włamanie, długotrwały zanik energii elektrycznej wywołany awarią dostawcy energii,</w:t>
      </w:r>
      <w:r>
        <w:rPr>
          <w:rFonts w:asciiTheme="minorHAnsi" w:hAnsiTheme="minorHAnsi" w:cstheme="minorHAnsi"/>
          <w:sz w:val="20"/>
          <w:szCs w:val="20"/>
        </w:rPr>
        <w:t xml:space="preserve"> </w:t>
      </w:r>
      <w:r w:rsidRPr="00C779C1">
        <w:rPr>
          <w:rFonts w:asciiTheme="minorHAnsi" w:hAnsiTheme="minorHAnsi" w:cstheme="minorHAnsi"/>
          <w:sz w:val="20"/>
          <w:szCs w:val="20"/>
        </w:rPr>
        <w:t>zaprzestanie funkcjonowania sieci Internet, wojna, akt terroru, wprowadzenie stanu wyjątkowego etc.</w:t>
      </w:r>
    </w:p>
    <w:p w14:paraId="0876AA27" w14:textId="4A666508" w:rsidR="00C779C1" w:rsidRDefault="00C779C1" w:rsidP="00C779C1">
      <w:pPr>
        <w:spacing w:before="0" w:after="0"/>
        <w:ind w:left="705" w:hanging="705"/>
        <w:contextualSpacing/>
        <w:jc w:val="both"/>
        <w:rPr>
          <w:rFonts w:asciiTheme="minorHAnsi" w:hAnsiTheme="minorHAnsi" w:cstheme="minorHAnsi"/>
          <w:sz w:val="20"/>
          <w:szCs w:val="20"/>
        </w:rPr>
      </w:pPr>
      <w:r>
        <w:rPr>
          <w:rFonts w:asciiTheme="minorHAnsi" w:hAnsiTheme="minorHAnsi" w:cstheme="minorHAnsi"/>
          <w:sz w:val="20"/>
          <w:szCs w:val="20"/>
        </w:rPr>
        <w:lastRenderedPageBreak/>
        <w:t xml:space="preserve">3. </w:t>
      </w:r>
      <w:r>
        <w:rPr>
          <w:rFonts w:asciiTheme="minorHAnsi" w:hAnsiTheme="minorHAnsi" w:cstheme="minorHAnsi"/>
          <w:sz w:val="20"/>
          <w:szCs w:val="20"/>
        </w:rPr>
        <w:tab/>
      </w:r>
      <w:r w:rsidRPr="00C779C1">
        <w:rPr>
          <w:rFonts w:asciiTheme="minorHAnsi" w:hAnsiTheme="minorHAnsi" w:cstheme="minorHAnsi"/>
          <w:sz w:val="20"/>
          <w:szCs w:val="20"/>
        </w:rPr>
        <w:t>Strona Umowy uprawniona będzie do powoływania się na siłę wyższą jednie w sytuacji, w której</w:t>
      </w:r>
      <w:r>
        <w:rPr>
          <w:rFonts w:asciiTheme="minorHAnsi" w:hAnsiTheme="minorHAnsi" w:cstheme="minorHAnsi"/>
          <w:sz w:val="20"/>
          <w:szCs w:val="20"/>
        </w:rPr>
        <w:t xml:space="preserve"> </w:t>
      </w:r>
      <w:r w:rsidRPr="00C779C1">
        <w:rPr>
          <w:rFonts w:asciiTheme="minorHAnsi" w:hAnsiTheme="minorHAnsi" w:cstheme="minorHAnsi"/>
          <w:sz w:val="20"/>
          <w:szCs w:val="20"/>
        </w:rPr>
        <w:t>niezwłocznie poinformuje o powyższym drugą stronę, w sytuacji w której posiądzie przekonanie, że</w:t>
      </w:r>
      <w:r>
        <w:rPr>
          <w:rFonts w:asciiTheme="minorHAnsi" w:hAnsiTheme="minorHAnsi" w:cstheme="minorHAnsi"/>
          <w:sz w:val="20"/>
          <w:szCs w:val="20"/>
        </w:rPr>
        <w:t xml:space="preserve"> </w:t>
      </w:r>
      <w:r w:rsidRPr="00C779C1">
        <w:rPr>
          <w:rFonts w:asciiTheme="minorHAnsi" w:hAnsiTheme="minorHAnsi" w:cstheme="minorHAnsi"/>
          <w:sz w:val="20"/>
          <w:szCs w:val="20"/>
        </w:rPr>
        <w:t>zdarzenie to uniemożliwia lub znacznie utrudnia wykonanie Umowy.</w:t>
      </w:r>
    </w:p>
    <w:p w14:paraId="596A4C10" w14:textId="77777777" w:rsidR="00C779C1" w:rsidRDefault="00C779C1" w:rsidP="00C779C1">
      <w:pPr>
        <w:spacing w:before="0" w:after="0"/>
        <w:ind w:left="705" w:hanging="705"/>
        <w:contextualSpacing/>
        <w:jc w:val="both"/>
        <w:rPr>
          <w:rFonts w:asciiTheme="minorHAnsi" w:hAnsiTheme="minorHAnsi" w:cstheme="minorHAnsi"/>
          <w:sz w:val="20"/>
          <w:szCs w:val="20"/>
        </w:rPr>
      </w:pPr>
    </w:p>
    <w:p w14:paraId="126C344F" w14:textId="6F6ECCA2" w:rsidR="00C779C1" w:rsidRPr="00C779C1" w:rsidRDefault="00C779C1" w:rsidP="00C779C1">
      <w:pPr>
        <w:spacing w:before="0" w:after="0"/>
        <w:ind w:left="705" w:hanging="705"/>
        <w:contextualSpacing/>
        <w:jc w:val="center"/>
        <w:rPr>
          <w:rFonts w:asciiTheme="minorHAnsi" w:hAnsiTheme="minorHAnsi" w:cstheme="minorHAnsi"/>
          <w:b/>
          <w:bCs/>
          <w:sz w:val="20"/>
          <w:szCs w:val="20"/>
        </w:rPr>
      </w:pPr>
      <w:r w:rsidRPr="00C779C1">
        <w:rPr>
          <w:rFonts w:asciiTheme="minorHAnsi" w:hAnsiTheme="minorHAnsi" w:cstheme="minorHAnsi"/>
          <w:b/>
          <w:bCs/>
          <w:sz w:val="20"/>
          <w:szCs w:val="20"/>
        </w:rPr>
        <w:t>§ 1</w:t>
      </w:r>
      <w:r>
        <w:rPr>
          <w:rFonts w:asciiTheme="minorHAnsi" w:hAnsiTheme="minorHAnsi" w:cstheme="minorHAnsi"/>
          <w:b/>
          <w:bCs/>
          <w:sz w:val="20"/>
          <w:szCs w:val="20"/>
        </w:rPr>
        <w:t>1</w:t>
      </w:r>
    </w:p>
    <w:p w14:paraId="5C1F86D3" w14:textId="77777777" w:rsidR="00C779C1" w:rsidRPr="00C779C1" w:rsidRDefault="00C779C1" w:rsidP="00C779C1">
      <w:pPr>
        <w:spacing w:before="0" w:after="0"/>
        <w:ind w:left="705" w:hanging="705"/>
        <w:contextualSpacing/>
        <w:jc w:val="center"/>
        <w:rPr>
          <w:rFonts w:asciiTheme="minorHAnsi" w:hAnsiTheme="minorHAnsi" w:cstheme="minorHAnsi"/>
          <w:b/>
          <w:bCs/>
          <w:sz w:val="20"/>
          <w:szCs w:val="20"/>
        </w:rPr>
      </w:pPr>
      <w:r w:rsidRPr="00C779C1">
        <w:rPr>
          <w:rFonts w:asciiTheme="minorHAnsi" w:hAnsiTheme="minorHAnsi" w:cstheme="minorHAnsi"/>
          <w:b/>
          <w:bCs/>
          <w:sz w:val="20"/>
          <w:szCs w:val="20"/>
        </w:rPr>
        <w:t>Zmiany Warunków Umowy</w:t>
      </w:r>
    </w:p>
    <w:p w14:paraId="142624D7" w14:textId="4DF2C31F" w:rsidR="00C779C1" w:rsidRPr="00C779C1" w:rsidRDefault="00C779C1" w:rsidP="00C779C1">
      <w:pPr>
        <w:spacing w:before="0" w:after="0"/>
        <w:ind w:left="705" w:hanging="705"/>
        <w:contextualSpacing/>
        <w:jc w:val="both"/>
        <w:rPr>
          <w:rFonts w:asciiTheme="minorHAnsi" w:hAnsiTheme="minorHAnsi" w:cstheme="minorHAnsi"/>
          <w:sz w:val="20"/>
          <w:szCs w:val="20"/>
        </w:rPr>
      </w:pPr>
      <w:r w:rsidRPr="00C779C1">
        <w:rPr>
          <w:rFonts w:asciiTheme="minorHAnsi" w:hAnsiTheme="minorHAnsi" w:cstheme="minorHAnsi"/>
          <w:sz w:val="20"/>
          <w:szCs w:val="20"/>
        </w:rPr>
        <w:t xml:space="preserve">1. </w:t>
      </w:r>
      <w:r>
        <w:rPr>
          <w:rFonts w:asciiTheme="minorHAnsi" w:hAnsiTheme="minorHAnsi" w:cstheme="minorHAnsi"/>
          <w:sz w:val="20"/>
          <w:szCs w:val="20"/>
        </w:rPr>
        <w:t xml:space="preserve"> </w:t>
      </w:r>
      <w:r>
        <w:rPr>
          <w:rFonts w:asciiTheme="minorHAnsi" w:hAnsiTheme="minorHAnsi" w:cstheme="minorHAnsi"/>
          <w:sz w:val="20"/>
          <w:szCs w:val="20"/>
        </w:rPr>
        <w:tab/>
      </w:r>
      <w:r w:rsidRPr="00C779C1">
        <w:rPr>
          <w:rFonts w:asciiTheme="minorHAnsi" w:hAnsiTheme="minorHAnsi" w:cstheme="minorHAnsi"/>
          <w:sz w:val="20"/>
          <w:szCs w:val="20"/>
        </w:rPr>
        <w:t>Strony dopuszczają możliwość zmiany postanowień zawartej umowy w formie aneksu w stosunku do</w:t>
      </w:r>
      <w:r>
        <w:rPr>
          <w:rFonts w:asciiTheme="minorHAnsi" w:hAnsiTheme="minorHAnsi" w:cstheme="minorHAnsi"/>
          <w:sz w:val="20"/>
          <w:szCs w:val="20"/>
        </w:rPr>
        <w:t xml:space="preserve"> </w:t>
      </w:r>
      <w:r w:rsidRPr="00C779C1">
        <w:rPr>
          <w:rFonts w:asciiTheme="minorHAnsi" w:hAnsiTheme="minorHAnsi" w:cstheme="minorHAnsi"/>
          <w:sz w:val="20"/>
          <w:szCs w:val="20"/>
        </w:rPr>
        <w:t>treści oferty, na podstawie której dokonano wyboru Wykonawcy w sytuacji, jeżeli wystąpi nieprzewidziana</w:t>
      </w:r>
      <w:r>
        <w:rPr>
          <w:rFonts w:asciiTheme="minorHAnsi" w:hAnsiTheme="minorHAnsi" w:cstheme="minorHAnsi"/>
          <w:sz w:val="20"/>
          <w:szCs w:val="20"/>
        </w:rPr>
        <w:t xml:space="preserve"> </w:t>
      </w:r>
      <w:r w:rsidRPr="00C779C1">
        <w:rPr>
          <w:rFonts w:asciiTheme="minorHAnsi" w:hAnsiTheme="minorHAnsi" w:cstheme="minorHAnsi"/>
          <w:sz w:val="20"/>
          <w:szCs w:val="20"/>
        </w:rPr>
        <w:t>okoliczność o obiektywnym charakterze, która w sposób istotny wpłynie na możliwość wykonania</w:t>
      </w:r>
      <w:r>
        <w:rPr>
          <w:rFonts w:asciiTheme="minorHAnsi" w:hAnsiTheme="minorHAnsi" w:cstheme="minorHAnsi"/>
          <w:sz w:val="20"/>
          <w:szCs w:val="20"/>
        </w:rPr>
        <w:t xml:space="preserve"> </w:t>
      </w:r>
      <w:r w:rsidRPr="00C779C1">
        <w:rPr>
          <w:rFonts w:asciiTheme="minorHAnsi" w:hAnsiTheme="minorHAnsi" w:cstheme="minorHAnsi"/>
          <w:sz w:val="20"/>
          <w:szCs w:val="20"/>
        </w:rPr>
        <w:t>przedmiotu umowy.</w:t>
      </w:r>
    </w:p>
    <w:p w14:paraId="7B754D74" w14:textId="77FD00FF" w:rsidR="00C779C1" w:rsidRPr="00C779C1" w:rsidRDefault="00C779C1" w:rsidP="00C779C1">
      <w:pPr>
        <w:spacing w:before="0" w:after="0"/>
        <w:ind w:left="705" w:hanging="705"/>
        <w:contextualSpacing/>
        <w:jc w:val="both"/>
        <w:rPr>
          <w:rFonts w:asciiTheme="minorHAnsi" w:hAnsiTheme="minorHAnsi" w:cstheme="minorHAnsi"/>
          <w:sz w:val="20"/>
          <w:szCs w:val="20"/>
        </w:rPr>
      </w:pPr>
      <w:r w:rsidRPr="00C779C1">
        <w:rPr>
          <w:rFonts w:asciiTheme="minorHAnsi" w:hAnsiTheme="minorHAnsi" w:cstheme="minorHAnsi"/>
          <w:sz w:val="20"/>
          <w:szCs w:val="20"/>
        </w:rPr>
        <w:t xml:space="preserve">2. </w:t>
      </w:r>
      <w:r>
        <w:rPr>
          <w:rFonts w:asciiTheme="minorHAnsi" w:hAnsiTheme="minorHAnsi" w:cstheme="minorHAnsi"/>
          <w:sz w:val="20"/>
          <w:szCs w:val="20"/>
        </w:rPr>
        <w:tab/>
      </w:r>
      <w:r w:rsidRPr="00C779C1">
        <w:rPr>
          <w:rFonts w:asciiTheme="minorHAnsi" w:hAnsiTheme="minorHAnsi" w:cstheme="minorHAnsi"/>
          <w:sz w:val="20"/>
          <w:szCs w:val="20"/>
        </w:rPr>
        <w:t>Zmiany umowy wymagają zachowania formy pisemnej w postaci aneksu pod rygorem nieważności takiej</w:t>
      </w:r>
      <w:r>
        <w:rPr>
          <w:rFonts w:asciiTheme="minorHAnsi" w:hAnsiTheme="minorHAnsi" w:cstheme="minorHAnsi"/>
          <w:sz w:val="20"/>
          <w:szCs w:val="20"/>
        </w:rPr>
        <w:t xml:space="preserve"> </w:t>
      </w:r>
      <w:r w:rsidRPr="00C779C1">
        <w:rPr>
          <w:rFonts w:asciiTheme="minorHAnsi" w:hAnsiTheme="minorHAnsi" w:cstheme="minorHAnsi"/>
          <w:sz w:val="20"/>
          <w:szCs w:val="20"/>
        </w:rPr>
        <w:t>zmiany.</w:t>
      </w:r>
    </w:p>
    <w:p w14:paraId="6F9BA5C3" w14:textId="1CBC26C6" w:rsidR="00C779C1" w:rsidRPr="00C779C1" w:rsidRDefault="00C779C1" w:rsidP="00C779C1">
      <w:pPr>
        <w:spacing w:before="0" w:after="0"/>
        <w:ind w:left="705" w:hanging="705"/>
        <w:contextualSpacing/>
        <w:jc w:val="both"/>
        <w:rPr>
          <w:rFonts w:asciiTheme="minorHAnsi" w:hAnsiTheme="minorHAnsi" w:cstheme="minorHAnsi"/>
          <w:sz w:val="20"/>
          <w:szCs w:val="20"/>
        </w:rPr>
      </w:pPr>
      <w:r w:rsidRPr="00C779C1">
        <w:rPr>
          <w:rFonts w:asciiTheme="minorHAnsi" w:hAnsiTheme="minorHAnsi" w:cstheme="minorHAnsi"/>
          <w:sz w:val="20"/>
          <w:szCs w:val="20"/>
        </w:rPr>
        <w:t xml:space="preserve">3. </w:t>
      </w:r>
      <w:r>
        <w:rPr>
          <w:rFonts w:asciiTheme="minorHAnsi" w:hAnsiTheme="minorHAnsi" w:cstheme="minorHAnsi"/>
          <w:sz w:val="20"/>
          <w:szCs w:val="20"/>
        </w:rPr>
        <w:tab/>
      </w:r>
      <w:r w:rsidRPr="00C779C1">
        <w:rPr>
          <w:rFonts w:asciiTheme="minorHAnsi" w:hAnsiTheme="minorHAnsi" w:cstheme="minorHAnsi"/>
          <w:sz w:val="20"/>
          <w:szCs w:val="20"/>
        </w:rPr>
        <w:t>Zamawiający dopuszcza możliwość wprowadzenia do umowy w szczególności następujących zmian:</w:t>
      </w:r>
      <w:r>
        <w:rPr>
          <w:rFonts w:asciiTheme="minorHAnsi" w:hAnsiTheme="minorHAnsi" w:cstheme="minorHAnsi"/>
          <w:sz w:val="20"/>
          <w:szCs w:val="20"/>
        </w:rPr>
        <w:t xml:space="preserve"> </w:t>
      </w:r>
      <w:r>
        <w:rPr>
          <w:rFonts w:asciiTheme="minorHAnsi" w:hAnsiTheme="minorHAnsi" w:cstheme="minorHAnsi"/>
          <w:sz w:val="20"/>
          <w:szCs w:val="20"/>
        </w:rPr>
        <w:br/>
      </w:r>
      <w:r w:rsidRPr="00C779C1">
        <w:rPr>
          <w:rFonts w:asciiTheme="minorHAnsi" w:hAnsiTheme="minorHAnsi" w:cstheme="minorHAnsi"/>
          <w:sz w:val="20"/>
          <w:szCs w:val="20"/>
        </w:rPr>
        <w:t>1) zmiany przepisów prawa, opublikowanej w Dzienniku Urzędowym Unii Europejskiej, Dzienniku Ustaw,</w:t>
      </w:r>
      <w:r>
        <w:rPr>
          <w:rFonts w:asciiTheme="minorHAnsi" w:hAnsiTheme="minorHAnsi" w:cstheme="minorHAnsi"/>
          <w:sz w:val="20"/>
          <w:szCs w:val="20"/>
        </w:rPr>
        <w:t xml:space="preserve"> </w:t>
      </w:r>
      <w:r w:rsidRPr="00C779C1">
        <w:rPr>
          <w:rFonts w:asciiTheme="minorHAnsi" w:hAnsiTheme="minorHAnsi" w:cstheme="minorHAnsi"/>
          <w:sz w:val="20"/>
          <w:szCs w:val="20"/>
        </w:rPr>
        <w:t>Monitorze Polskim lub Dzienniku Urzędowym odpowiedniego ministra, Zamawiający dopuszcza</w:t>
      </w:r>
      <w:r>
        <w:rPr>
          <w:rFonts w:asciiTheme="minorHAnsi" w:hAnsiTheme="minorHAnsi" w:cstheme="minorHAnsi"/>
          <w:sz w:val="20"/>
          <w:szCs w:val="20"/>
        </w:rPr>
        <w:t xml:space="preserve"> </w:t>
      </w:r>
      <w:r w:rsidRPr="00C779C1">
        <w:rPr>
          <w:rFonts w:asciiTheme="minorHAnsi" w:hAnsiTheme="minorHAnsi" w:cstheme="minorHAnsi"/>
          <w:sz w:val="20"/>
          <w:szCs w:val="20"/>
        </w:rPr>
        <w:t>zmiany sposobu realizacji umowy lub zmiany zakresu świadczeń Wykonawcy wymuszone takimi</w:t>
      </w:r>
      <w:r>
        <w:rPr>
          <w:rFonts w:asciiTheme="minorHAnsi" w:hAnsiTheme="minorHAnsi" w:cstheme="minorHAnsi"/>
          <w:sz w:val="20"/>
          <w:szCs w:val="20"/>
        </w:rPr>
        <w:t xml:space="preserve"> </w:t>
      </w:r>
      <w:r w:rsidRPr="00C779C1">
        <w:rPr>
          <w:rFonts w:asciiTheme="minorHAnsi" w:hAnsiTheme="minorHAnsi" w:cstheme="minorHAnsi"/>
          <w:sz w:val="20"/>
          <w:szCs w:val="20"/>
        </w:rPr>
        <w:t>zmianami prawa;</w:t>
      </w:r>
      <w:r>
        <w:rPr>
          <w:rFonts w:asciiTheme="minorHAnsi" w:hAnsiTheme="minorHAnsi" w:cstheme="minorHAnsi"/>
          <w:sz w:val="20"/>
          <w:szCs w:val="20"/>
        </w:rPr>
        <w:t xml:space="preserve"> </w:t>
      </w:r>
      <w:r>
        <w:rPr>
          <w:rFonts w:asciiTheme="minorHAnsi" w:hAnsiTheme="minorHAnsi" w:cstheme="minorHAnsi"/>
          <w:sz w:val="20"/>
          <w:szCs w:val="20"/>
        </w:rPr>
        <w:br/>
      </w:r>
      <w:r w:rsidRPr="00C779C1">
        <w:rPr>
          <w:rFonts w:asciiTheme="minorHAnsi" w:hAnsiTheme="minorHAnsi" w:cstheme="minorHAnsi"/>
          <w:sz w:val="20"/>
          <w:szCs w:val="20"/>
        </w:rPr>
        <w:t>2) wystąpienia siły wyższej.</w:t>
      </w:r>
    </w:p>
    <w:p w14:paraId="34ECB6A7" w14:textId="65BD26E8" w:rsidR="00C779C1" w:rsidRPr="00C779C1" w:rsidRDefault="00C779C1" w:rsidP="00C779C1">
      <w:pPr>
        <w:spacing w:before="0" w:after="0"/>
        <w:ind w:left="705" w:hanging="705"/>
        <w:contextualSpacing/>
        <w:jc w:val="both"/>
        <w:rPr>
          <w:rFonts w:asciiTheme="minorHAnsi" w:hAnsiTheme="minorHAnsi" w:cstheme="minorHAnsi"/>
          <w:sz w:val="20"/>
          <w:szCs w:val="20"/>
        </w:rPr>
      </w:pPr>
      <w:r w:rsidRPr="00C779C1">
        <w:rPr>
          <w:rFonts w:asciiTheme="minorHAnsi" w:hAnsiTheme="minorHAnsi" w:cstheme="minorHAnsi"/>
          <w:sz w:val="20"/>
          <w:szCs w:val="20"/>
        </w:rPr>
        <w:t xml:space="preserve">4. </w:t>
      </w:r>
      <w:r>
        <w:rPr>
          <w:rFonts w:asciiTheme="minorHAnsi" w:hAnsiTheme="minorHAnsi" w:cstheme="minorHAnsi"/>
          <w:sz w:val="20"/>
          <w:szCs w:val="20"/>
        </w:rPr>
        <w:tab/>
      </w:r>
      <w:r w:rsidRPr="00C779C1">
        <w:rPr>
          <w:rFonts w:asciiTheme="minorHAnsi" w:hAnsiTheme="minorHAnsi" w:cstheme="minorHAnsi"/>
          <w:sz w:val="20"/>
          <w:szCs w:val="20"/>
        </w:rPr>
        <w:t>W przypadkach, w których zgodnie z powyższymi postanowieniami lub przepisami prawa możliwe jest</w:t>
      </w:r>
      <w:r>
        <w:rPr>
          <w:rFonts w:asciiTheme="minorHAnsi" w:hAnsiTheme="minorHAnsi" w:cstheme="minorHAnsi"/>
          <w:sz w:val="20"/>
          <w:szCs w:val="20"/>
        </w:rPr>
        <w:t xml:space="preserve"> </w:t>
      </w:r>
      <w:r w:rsidRPr="00C779C1">
        <w:rPr>
          <w:rFonts w:asciiTheme="minorHAnsi" w:hAnsiTheme="minorHAnsi" w:cstheme="minorHAnsi"/>
          <w:sz w:val="20"/>
          <w:szCs w:val="20"/>
        </w:rPr>
        <w:t>wprowadzenie zmiany do umowy, Zamawiający przewiduje także wprowadzenie odpowiedniej zmiany</w:t>
      </w:r>
      <w:r>
        <w:rPr>
          <w:rFonts w:asciiTheme="minorHAnsi" w:hAnsiTheme="minorHAnsi" w:cstheme="minorHAnsi"/>
          <w:sz w:val="20"/>
          <w:szCs w:val="20"/>
        </w:rPr>
        <w:t xml:space="preserve"> </w:t>
      </w:r>
      <w:r w:rsidRPr="00C779C1">
        <w:rPr>
          <w:rFonts w:asciiTheme="minorHAnsi" w:hAnsiTheme="minorHAnsi" w:cstheme="minorHAnsi"/>
          <w:sz w:val="20"/>
          <w:szCs w:val="20"/>
        </w:rPr>
        <w:t>terminu realizacji, w szczególności:</w:t>
      </w:r>
      <w:r>
        <w:rPr>
          <w:rFonts w:asciiTheme="minorHAnsi" w:hAnsiTheme="minorHAnsi" w:cstheme="minorHAnsi"/>
          <w:sz w:val="20"/>
          <w:szCs w:val="20"/>
        </w:rPr>
        <w:t xml:space="preserve"> </w:t>
      </w:r>
    </w:p>
    <w:p w14:paraId="30925BF4" w14:textId="41522E88" w:rsidR="00C779C1" w:rsidRPr="00C779C1" w:rsidRDefault="00C779C1" w:rsidP="00C779C1">
      <w:pPr>
        <w:spacing w:before="0" w:after="0"/>
        <w:ind w:left="705"/>
        <w:contextualSpacing/>
        <w:jc w:val="both"/>
        <w:rPr>
          <w:rFonts w:asciiTheme="minorHAnsi" w:hAnsiTheme="minorHAnsi" w:cstheme="minorHAnsi"/>
          <w:sz w:val="20"/>
          <w:szCs w:val="20"/>
        </w:rPr>
      </w:pPr>
      <w:r w:rsidRPr="00C779C1">
        <w:rPr>
          <w:rFonts w:asciiTheme="minorHAnsi" w:hAnsiTheme="minorHAnsi" w:cstheme="minorHAnsi"/>
          <w:sz w:val="20"/>
          <w:szCs w:val="20"/>
        </w:rPr>
        <w:t>1) ile zmiana taka jest konieczna w celu prawidłowego wykonania umowy, w szczególności ze względu</w:t>
      </w:r>
      <w:r>
        <w:rPr>
          <w:rFonts w:asciiTheme="minorHAnsi" w:hAnsiTheme="minorHAnsi" w:cstheme="minorHAnsi"/>
          <w:sz w:val="20"/>
          <w:szCs w:val="20"/>
        </w:rPr>
        <w:t xml:space="preserve"> </w:t>
      </w:r>
      <w:r w:rsidRPr="00C779C1">
        <w:rPr>
          <w:rFonts w:asciiTheme="minorHAnsi" w:hAnsiTheme="minorHAnsi" w:cstheme="minorHAnsi"/>
          <w:sz w:val="20"/>
          <w:szCs w:val="20"/>
        </w:rPr>
        <w:t>na zaistnienie okoliczności, o których mowa w ust. 3;</w:t>
      </w:r>
    </w:p>
    <w:p w14:paraId="79DE6698" w14:textId="77777777" w:rsidR="00C779C1" w:rsidRPr="00C779C1" w:rsidRDefault="00C779C1" w:rsidP="00C779C1">
      <w:pPr>
        <w:spacing w:before="0" w:after="0"/>
        <w:ind w:left="705"/>
        <w:contextualSpacing/>
        <w:jc w:val="both"/>
        <w:rPr>
          <w:rFonts w:asciiTheme="minorHAnsi" w:hAnsiTheme="minorHAnsi" w:cstheme="minorHAnsi"/>
          <w:sz w:val="20"/>
          <w:szCs w:val="20"/>
        </w:rPr>
      </w:pPr>
      <w:r w:rsidRPr="00C779C1">
        <w:rPr>
          <w:rFonts w:asciiTheme="minorHAnsi" w:hAnsiTheme="minorHAnsi" w:cstheme="minorHAnsi"/>
          <w:sz w:val="20"/>
          <w:szCs w:val="20"/>
        </w:rPr>
        <w:t>2) ze względu na okoliczności niezależne od Wykonawcy.</w:t>
      </w:r>
    </w:p>
    <w:p w14:paraId="2BB57FA6" w14:textId="42F74F6E" w:rsidR="00C779C1" w:rsidRPr="00C779C1" w:rsidRDefault="00C779C1" w:rsidP="00C779C1">
      <w:pPr>
        <w:spacing w:before="0" w:after="0"/>
        <w:ind w:left="705" w:hanging="705"/>
        <w:contextualSpacing/>
        <w:jc w:val="both"/>
        <w:rPr>
          <w:rFonts w:asciiTheme="minorHAnsi" w:hAnsiTheme="minorHAnsi" w:cstheme="minorHAnsi"/>
          <w:sz w:val="20"/>
          <w:szCs w:val="20"/>
        </w:rPr>
      </w:pPr>
      <w:r w:rsidRPr="00C779C1">
        <w:rPr>
          <w:rFonts w:asciiTheme="minorHAnsi" w:hAnsiTheme="minorHAnsi" w:cstheme="minorHAnsi"/>
          <w:sz w:val="20"/>
          <w:szCs w:val="20"/>
        </w:rPr>
        <w:t xml:space="preserve">5. </w:t>
      </w:r>
      <w:r>
        <w:rPr>
          <w:rFonts w:asciiTheme="minorHAnsi" w:hAnsiTheme="minorHAnsi" w:cstheme="minorHAnsi"/>
          <w:sz w:val="20"/>
          <w:szCs w:val="20"/>
        </w:rPr>
        <w:tab/>
      </w:r>
      <w:r w:rsidRPr="00C779C1">
        <w:rPr>
          <w:rFonts w:asciiTheme="minorHAnsi" w:hAnsiTheme="minorHAnsi" w:cstheme="minorHAnsi"/>
          <w:sz w:val="20"/>
          <w:szCs w:val="20"/>
        </w:rPr>
        <w:t>Po rozpatrzeniu wniosku o zmianę Zamawiający decyduje o udzieleniu zgody na wprowadzenie zmiany do</w:t>
      </w:r>
      <w:r>
        <w:rPr>
          <w:rFonts w:asciiTheme="minorHAnsi" w:hAnsiTheme="minorHAnsi" w:cstheme="minorHAnsi"/>
          <w:sz w:val="20"/>
          <w:szCs w:val="20"/>
        </w:rPr>
        <w:t xml:space="preserve"> </w:t>
      </w:r>
      <w:r w:rsidRPr="00C779C1">
        <w:rPr>
          <w:rFonts w:asciiTheme="minorHAnsi" w:hAnsiTheme="minorHAnsi" w:cstheme="minorHAnsi"/>
          <w:sz w:val="20"/>
          <w:szCs w:val="20"/>
        </w:rPr>
        <w:t>umowy w formie pisemnej pod rygorem nieważności w ciągu 7 dni roboczych. Zamawiający zastrzega</w:t>
      </w:r>
      <w:r>
        <w:rPr>
          <w:rFonts w:asciiTheme="minorHAnsi" w:hAnsiTheme="minorHAnsi" w:cstheme="minorHAnsi"/>
          <w:sz w:val="20"/>
          <w:szCs w:val="20"/>
        </w:rPr>
        <w:t xml:space="preserve"> </w:t>
      </w:r>
      <w:r w:rsidRPr="00C779C1">
        <w:rPr>
          <w:rFonts w:asciiTheme="minorHAnsi" w:hAnsiTheme="minorHAnsi" w:cstheme="minorHAnsi"/>
          <w:sz w:val="20"/>
          <w:szCs w:val="20"/>
        </w:rPr>
        <w:t>sobie prawo niewydania zgody na zmianę umowy.</w:t>
      </w:r>
    </w:p>
    <w:p w14:paraId="492BBFC7" w14:textId="126A65DF" w:rsidR="00C779C1" w:rsidRPr="00C779C1" w:rsidRDefault="00C779C1" w:rsidP="00C779C1">
      <w:pPr>
        <w:spacing w:before="0" w:after="0"/>
        <w:ind w:left="705" w:hanging="705"/>
        <w:contextualSpacing/>
        <w:jc w:val="both"/>
        <w:rPr>
          <w:rFonts w:asciiTheme="minorHAnsi" w:hAnsiTheme="minorHAnsi" w:cstheme="minorHAnsi"/>
          <w:sz w:val="20"/>
          <w:szCs w:val="20"/>
        </w:rPr>
      </w:pPr>
      <w:r w:rsidRPr="00C779C1">
        <w:rPr>
          <w:rFonts w:asciiTheme="minorHAnsi" w:hAnsiTheme="minorHAnsi" w:cstheme="minorHAnsi"/>
          <w:sz w:val="20"/>
          <w:szCs w:val="20"/>
        </w:rPr>
        <w:t xml:space="preserve">6. </w:t>
      </w:r>
      <w:r>
        <w:rPr>
          <w:rFonts w:asciiTheme="minorHAnsi" w:hAnsiTheme="minorHAnsi" w:cstheme="minorHAnsi"/>
          <w:sz w:val="20"/>
          <w:szCs w:val="20"/>
        </w:rPr>
        <w:tab/>
      </w:r>
      <w:r w:rsidRPr="00C779C1">
        <w:rPr>
          <w:rFonts w:asciiTheme="minorHAnsi" w:hAnsiTheme="minorHAnsi" w:cstheme="minorHAnsi"/>
          <w:sz w:val="20"/>
          <w:szCs w:val="20"/>
        </w:rPr>
        <w:t>Strony postanawiają, że w przypadku zmiany stawki podatku od towarów i usług – wynagrodzenie</w:t>
      </w:r>
      <w:r>
        <w:rPr>
          <w:rFonts w:asciiTheme="minorHAnsi" w:hAnsiTheme="minorHAnsi" w:cstheme="minorHAnsi"/>
          <w:sz w:val="20"/>
          <w:szCs w:val="20"/>
        </w:rPr>
        <w:t xml:space="preserve"> </w:t>
      </w:r>
      <w:r w:rsidRPr="00C779C1">
        <w:rPr>
          <w:rFonts w:asciiTheme="minorHAnsi" w:hAnsiTheme="minorHAnsi" w:cstheme="minorHAnsi"/>
          <w:sz w:val="20"/>
          <w:szCs w:val="20"/>
        </w:rPr>
        <w:t>przewidziane niniejszą umową ulegnie zmianie odpowiedniej do zmiany wysokości podatku od towarów i</w:t>
      </w:r>
      <w:r>
        <w:rPr>
          <w:rFonts w:asciiTheme="minorHAnsi" w:hAnsiTheme="minorHAnsi" w:cstheme="minorHAnsi"/>
          <w:sz w:val="20"/>
          <w:szCs w:val="20"/>
        </w:rPr>
        <w:t xml:space="preserve"> </w:t>
      </w:r>
      <w:r w:rsidRPr="00C779C1">
        <w:rPr>
          <w:rFonts w:asciiTheme="minorHAnsi" w:hAnsiTheme="minorHAnsi" w:cstheme="minorHAnsi"/>
          <w:sz w:val="20"/>
          <w:szCs w:val="20"/>
        </w:rPr>
        <w:t>usług (ulegnie korekcie o wysokość zmiany podatku VAT), przy czym powyższa zmiana będzie miała</w:t>
      </w:r>
      <w:r>
        <w:rPr>
          <w:rFonts w:asciiTheme="minorHAnsi" w:hAnsiTheme="minorHAnsi" w:cstheme="minorHAnsi"/>
          <w:sz w:val="20"/>
          <w:szCs w:val="20"/>
        </w:rPr>
        <w:t xml:space="preserve"> </w:t>
      </w:r>
      <w:r w:rsidRPr="00C779C1">
        <w:rPr>
          <w:rFonts w:asciiTheme="minorHAnsi" w:hAnsiTheme="minorHAnsi" w:cstheme="minorHAnsi"/>
          <w:sz w:val="20"/>
          <w:szCs w:val="20"/>
        </w:rPr>
        <w:t>zastosowanie wyłącznie w odniesieniu do części wynagrodzenia objętego fakturami wystawionymi po</w:t>
      </w:r>
      <w:r>
        <w:rPr>
          <w:rFonts w:asciiTheme="minorHAnsi" w:hAnsiTheme="minorHAnsi" w:cstheme="minorHAnsi"/>
          <w:sz w:val="20"/>
          <w:szCs w:val="20"/>
        </w:rPr>
        <w:t xml:space="preserve"> </w:t>
      </w:r>
      <w:r w:rsidRPr="00C779C1">
        <w:rPr>
          <w:rFonts w:asciiTheme="minorHAnsi" w:hAnsiTheme="minorHAnsi" w:cstheme="minorHAnsi"/>
          <w:sz w:val="20"/>
          <w:szCs w:val="20"/>
        </w:rPr>
        <w:t>dacie wejścia w życie zmiany przepisów prawa wprowadzających nowe stawki podatku od towarów i</w:t>
      </w:r>
      <w:r>
        <w:rPr>
          <w:rFonts w:asciiTheme="minorHAnsi" w:hAnsiTheme="minorHAnsi" w:cstheme="minorHAnsi"/>
          <w:sz w:val="20"/>
          <w:szCs w:val="20"/>
        </w:rPr>
        <w:t xml:space="preserve"> </w:t>
      </w:r>
      <w:r w:rsidRPr="00C779C1">
        <w:rPr>
          <w:rFonts w:asciiTheme="minorHAnsi" w:hAnsiTheme="minorHAnsi" w:cstheme="minorHAnsi"/>
          <w:sz w:val="20"/>
          <w:szCs w:val="20"/>
        </w:rPr>
        <w:t>usług.</w:t>
      </w:r>
    </w:p>
    <w:p w14:paraId="1505EE11" w14:textId="2793E429" w:rsidR="00C779C1" w:rsidRPr="000719C7" w:rsidRDefault="00C779C1" w:rsidP="00C779C1">
      <w:pPr>
        <w:spacing w:before="0" w:after="0"/>
        <w:ind w:left="705" w:hanging="705"/>
        <w:contextualSpacing/>
        <w:jc w:val="both"/>
        <w:rPr>
          <w:rFonts w:asciiTheme="minorHAnsi" w:hAnsiTheme="minorHAnsi" w:cstheme="minorHAnsi"/>
          <w:sz w:val="20"/>
          <w:szCs w:val="20"/>
        </w:rPr>
      </w:pPr>
      <w:r w:rsidRPr="00C779C1">
        <w:rPr>
          <w:rFonts w:asciiTheme="minorHAnsi" w:hAnsiTheme="minorHAnsi" w:cstheme="minorHAnsi"/>
          <w:sz w:val="20"/>
          <w:szCs w:val="20"/>
        </w:rPr>
        <w:t xml:space="preserve">7. </w:t>
      </w:r>
      <w:r>
        <w:rPr>
          <w:rFonts w:asciiTheme="minorHAnsi" w:hAnsiTheme="minorHAnsi" w:cstheme="minorHAnsi"/>
          <w:sz w:val="20"/>
          <w:szCs w:val="20"/>
        </w:rPr>
        <w:tab/>
      </w:r>
      <w:r w:rsidRPr="00C779C1">
        <w:rPr>
          <w:rFonts w:asciiTheme="minorHAnsi" w:hAnsiTheme="minorHAnsi" w:cstheme="minorHAnsi"/>
          <w:sz w:val="20"/>
          <w:szCs w:val="20"/>
        </w:rPr>
        <w:t>Nie stanowi zmiany umowy zmiana danych rejestrowych lub adresowych Stron umowy oraz ich danych</w:t>
      </w:r>
      <w:r>
        <w:rPr>
          <w:rFonts w:asciiTheme="minorHAnsi" w:hAnsiTheme="minorHAnsi" w:cstheme="minorHAnsi"/>
          <w:sz w:val="20"/>
          <w:szCs w:val="20"/>
        </w:rPr>
        <w:t xml:space="preserve"> </w:t>
      </w:r>
      <w:r w:rsidRPr="00C779C1">
        <w:rPr>
          <w:rFonts w:asciiTheme="minorHAnsi" w:hAnsiTheme="minorHAnsi" w:cstheme="minorHAnsi"/>
          <w:sz w:val="20"/>
          <w:szCs w:val="20"/>
        </w:rPr>
        <w:t>kontaktowych</w:t>
      </w:r>
      <w:r w:rsidR="005A3AA5">
        <w:rPr>
          <w:rFonts w:asciiTheme="minorHAnsi" w:hAnsiTheme="minorHAnsi" w:cstheme="minorHAnsi"/>
          <w:sz w:val="20"/>
          <w:szCs w:val="20"/>
        </w:rPr>
        <w:t>.</w:t>
      </w:r>
    </w:p>
    <w:p w14:paraId="6FEC7CEE" w14:textId="48F58842" w:rsidR="009251EB" w:rsidRPr="000719C7" w:rsidRDefault="009251EB" w:rsidP="009D498A">
      <w:pPr>
        <w:ind w:left="720"/>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§1</w:t>
      </w:r>
      <w:r w:rsidR="00C779C1">
        <w:rPr>
          <w:rFonts w:asciiTheme="minorHAnsi" w:hAnsiTheme="minorHAnsi" w:cstheme="minorHAnsi"/>
          <w:b/>
          <w:bCs/>
          <w:sz w:val="20"/>
          <w:szCs w:val="20"/>
        </w:rPr>
        <w:t>2</w:t>
      </w:r>
    </w:p>
    <w:p w14:paraId="5E819A7D" w14:textId="77777777" w:rsidR="009251EB" w:rsidRPr="000719C7" w:rsidRDefault="009251EB" w:rsidP="009D498A">
      <w:pPr>
        <w:ind w:left="720"/>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Inne postanowienia</w:t>
      </w:r>
    </w:p>
    <w:p w14:paraId="2D109A22" w14:textId="40DD5C6D" w:rsidR="009251EB" w:rsidRPr="00C11B7C" w:rsidRDefault="00C11B7C" w:rsidP="00C11B7C">
      <w:pPr>
        <w:spacing w:before="0" w:after="0"/>
        <w:jc w:val="both"/>
        <w:rPr>
          <w:rFonts w:asciiTheme="minorHAnsi" w:hAnsiTheme="minorHAnsi" w:cstheme="minorHAnsi"/>
          <w:sz w:val="20"/>
          <w:szCs w:val="20"/>
        </w:rPr>
      </w:pPr>
      <w:r>
        <w:rPr>
          <w:rFonts w:asciiTheme="minorHAnsi" w:hAnsiTheme="minorHAnsi" w:cstheme="minorHAnsi"/>
          <w:sz w:val="20"/>
          <w:szCs w:val="20"/>
        </w:rPr>
        <w:t>1.</w:t>
      </w:r>
      <w:r w:rsidR="009251EB" w:rsidRPr="00C11B7C">
        <w:rPr>
          <w:rFonts w:asciiTheme="minorHAnsi" w:hAnsiTheme="minorHAnsi" w:cstheme="minorHAnsi"/>
          <w:sz w:val="20"/>
          <w:szCs w:val="20"/>
        </w:rPr>
        <w:t>Żadna ze Stron nie może</w:t>
      </w:r>
      <w:r w:rsidR="008675F2">
        <w:rPr>
          <w:rFonts w:asciiTheme="minorHAnsi" w:hAnsiTheme="minorHAnsi" w:cstheme="minorHAnsi"/>
          <w:sz w:val="20"/>
          <w:szCs w:val="20"/>
        </w:rPr>
        <w:t xml:space="preserve"> pod rygorem nieważności</w:t>
      </w:r>
      <w:r w:rsidR="009251EB" w:rsidRPr="00C11B7C">
        <w:rPr>
          <w:rFonts w:asciiTheme="minorHAnsi" w:hAnsiTheme="minorHAnsi" w:cstheme="minorHAnsi"/>
          <w:sz w:val="20"/>
          <w:szCs w:val="20"/>
        </w:rPr>
        <w:t xml:space="preserve"> przenieść praw i obowiązków wynikających z Umowy na osoby trzecie bez uprzedniej pisemnej zgody drugiej Strony.</w:t>
      </w:r>
    </w:p>
    <w:p w14:paraId="70F5D354" w14:textId="65FC1A54" w:rsidR="009251EB" w:rsidRPr="00C11B7C" w:rsidRDefault="00C11B7C" w:rsidP="00C11B7C">
      <w:pPr>
        <w:spacing w:before="0" w:after="0"/>
        <w:jc w:val="both"/>
        <w:rPr>
          <w:rFonts w:asciiTheme="minorHAnsi" w:hAnsiTheme="minorHAnsi" w:cstheme="minorHAnsi"/>
          <w:sz w:val="20"/>
          <w:szCs w:val="20"/>
        </w:rPr>
      </w:pPr>
      <w:r>
        <w:rPr>
          <w:rFonts w:asciiTheme="minorHAnsi" w:hAnsiTheme="minorHAnsi" w:cstheme="minorHAnsi"/>
          <w:sz w:val="20"/>
          <w:szCs w:val="20"/>
        </w:rPr>
        <w:lastRenderedPageBreak/>
        <w:t>2.</w:t>
      </w:r>
      <w:r w:rsidR="009251EB" w:rsidRPr="00C11B7C">
        <w:rPr>
          <w:rFonts w:asciiTheme="minorHAnsi" w:hAnsiTheme="minorHAnsi" w:cstheme="minorHAnsi"/>
          <w:sz w:val="20"/>
          <w:szCs w:val="20"/>
        </w:rPr>
        <w:t>Wszelkie zmiany niniejszej Umowy wymagają formy pisemnej pod rygorem nieważności.</w:t>
      </w:r>
    </w:p>
    <w:p w14:paraId="21B93A93" w14:textId="54A7115F" w:rsidR="009251EB" w:rsidRPr="000719C7" w:rsidRDefault="00C11B7C" w:rsidP="00C11B7C">
      <w:pPr>
        <w:spacing w:before="0" w:after="0"/>
        <w:contextualSpacing/>
        <w:jc w:val="both"/>
        <w:rPr>
          <w:rFonts w:asciiTheme="minorHAnsi" w:hAnsiTheme="minorHAnsi" w:cstheme="minorHAnsi"/>
          <w:sz w:val="20"/>
          <w:szCs w:val="20"/>
        </w:rPr>
      </w:pPr>
      <w:r>
        <w:rPr>
          <w:rFonts w:asciiTheme="minorHAnsi" w:hAnsiTheme="minorHAnsi" w:cstheme="minorHAnsi"/>
          <w:sz w:val="20"/>
          <w:szCs w:val="20"/>
        </w:rPr>
        <w:t>3.</w:t>
      </w:r>
      <w:r w:rsidR="009251EB" w:rsidRPr="000719C7">
        <w:rPr>
          <w:rFonts w:asciiTheme="minorHAnsi" w:hAnsiTheme="minorHAnsi" w:cstheme="minorHAnsi"/>
          <w:sz w:val="20"/>
          <w:szCs w:val="20"/>
        </w:rPr>
        <w:t>Z zastrzeżeniem odrębnych postanowień niniejszej Umowy wszelkie oświadczenia, związane z obowiązywaniem lub realizacją niniejszej Umowy, a w szczególności oświadczenia o odstąpieniu/rozwiązaniu/wypowiedzeniu Umowy dokonywane będą przez odpowiednio do tego umocowane osoby na piśmie, na poniższe adresy:</w:t>
      </w:r>
    </w:p>
    <w:p w14:paraId="5A08D305" w14:textId="77777777" w:rsidR="009251EB" w:rsidRPr="000719C7" w:rsidRDefault="009251EB" w:rsidP="00C11B7C">
      <w:pPr>
        <w:numPr>
          <w:ilvl w:val="1"/>
          <w:numId w:val="23"/>
        </w:numPr>
        <w:tabs>
          <w:tab w:val="left" w:pos="567"/>
        </w:tabs>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Adres do doręczeń dla Zamawiającego:</w:t>
      </w:r>
    </w:p>
    <w:p w14:paraId="1F945ACF" w14:textId="33DDDFC5" w:rsidR="009251EB" w:rsidRPr="000719C7" w:rsidRDefault="008675F2" w:rsidP="009D498A">
      <w:pPr>
        <w:tabs>
          <w:tab w:val="left" w:pos="567"/>
        </w:tabs>
        <w:ind w:left="1440"/>
        <w:contextualSpacing/>
        <w:jc w:val="both"/>
        <w:rPr>
          <w:rFonts w:asciiTheme="minorHAnsi" w:hAnsiTheme="minorHAnsi" w:cstheme="minorHAnsi"/>
          <w:sz w:val="20"/>
          <w:szCs w:val="20"/>
        </w:rPr>
      </w:pPr>
      <w:r>
        <w:rPr>
          <w:rFonts w:asciiTheme="minorHAnsi" w:hAnsiTheme="minorHAnsi" w:cstheme="minorHAnsi"/>
          <w:sz w:val="20"/>
          <w:szCs w:val="20"/>
        </w:rPr>
        <w:t>Gmina Suwałki, ul. Świerkowa 45, 16-400 Suwałki</w:t>
      </w:r>
    </w:p>
    <w:p w14:paraId="196C7192" w14:textId="77777777" w:rsidR="009251EB" w:rsidRPr="000719C7" w:rsidRDefault="009251EB" w:rsidP="00C11B7C">
      <w:pPr>
        <w:numPr>
          <w:ilvl w:val="1"/>
          <w:numId w:val="23"/>
        </w:numPr>
        <w:tabs>
          <w:tab w:val="left" w:pos="567"/>
        </w:tabs>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Adres do doręczeń dla Wykonawcy:</w:t>
      </w:r>
    </w:p>
    <w:p w14:paraId="704DB49E" w14:textId="77777777" w:rsidR="009251EB" w:rsidRPr="000719C7" w:rsidRDefault="009251EB" w:rsidP="009D498A">
      <w:pPr>
        <w:tabs>
          <w:tab w:val="left" w:pos="567"/>
        </w:tabs>
        <w:ind w:left="1440"/>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 xml:space="preserve">ul. ………………., </w:t>
      </w:r>
    </w:p>
    <w:p w14:paraId="701715A5" w14:textId="77777777" w:rsidR="009251EB" w:rsidRPr="000719C7" w:rsidRDefault="009251EB" w:rsidP="009D498A">
      <w:pPr>
        <w:tabs>
          <w:tab w:val="left" w:pos="567"/>
        </w:tabs>
        <w:ind w:left="1440"/>
        <w:contextualSpacing/>
        <w:jc w:val="both"/>
        <w:rPr>
          <w:rFonts w:asciiTheme="minorHAnsi" w:hAnsiTheme="minorHAnsi" w:cstheme="minorHAnsi"/>
          <w:sz w:val="20"/>
          <w:szCs w:val="20"/>
        </w:rPr>
      </w:pPr>
      <w:r w:rsidRPr="000719C7">
        <w:rPr>
          <w:rFonts w:asciiTheme="minorHAnsi" w:hAnsiTheme="minorHAnsi" w:cstheme="minorHAnsi"/>
          <w:bCs/>
          <w:sz w:val="20"/>
          <w:szCs w:val="20"/>
        </w:rPr>
        <w:t xml:space="preserve">….-……. …………………………… </w:t>
      </w:r>
    </w:p>
    <w:p w14:paraId="40A64BB5" w14:textId="49A5E1C4" w:rsidR="009251EB" w:rsidRPr="00C11B7C" w:rsidRDefault="00C11B7C" w:rsidP="00C11B7C">
      <w:pPr>
        <w:tabs>
          <w:tab w:val="left" w:pos="567"/>
        </w:tabs>
        <w:spacing w:before="0" w:after="0"/>
        <w:jc w:val="both"/>
        <w:rPr>
          <w:rFonts w:asciiTheme="minorHAnsi" w:hAnsiTheme="minorHAnsi" w:cstheme="minorHAnsi"/>
          <w:sz w:val="20"/>
          <w:szCs w:val="20"/>
        </w:rPr>
      </w:pPr>
      <w:r>
        <w:rPr>
          <w:rFonts w:asciiTheme="minorHAnsi" w:hAnsiTheme="minorHAnsi" w:cstheme="minorHAnsi"/>
          <w:sz w:val="20"/>
          <w:szCs w:val="20"/>
        </w:rPr>
        <w:t>4.</w:t>
      </w:r>
      <w:r w:rsidR="009251EB" w:rsidRPr="00C11B7C">
        <w:rPr>
          <w:rFonts w:asciiTheme="minorHAnsi" w:hAnsiTheme="minorHAnsi" w:cstheme="minorHAnsi"/>
          <w:sz w:val="20"/>
          <w:szCs w:val="20"/>
        </w:rPr>
        <w:t>Zmiana danych, o których mowa w niniejszym paragrafie, może być dokonywana w toku obowiązywania niniejszej Umowy po uprzednim poinformowaniu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46B346D4" w14:textId="1B8C9D21" w:rsidR="009251EB" w:rsidRPr="008675F2" w:rsidRDefault="008675F2" w:rsidP="008675F2">
      <w:pPr>
        <w:tabs>
          <w:tab w:val="left" w:pos="567"/>
        </w:tabs>
        <w:spacing w:before="0" w:after="0"/>
        <w:jc w:val="both"/>
        <w:rPr>
          <w:rFonts w:asciiTheme="minorHAnsi" w:hAnsiTheme="minorHAnsi" w:cstheme="minorHAnsi"/>
          <w:sz w:val="20"/>
          <w:szCs w:val="20"/>
        </w:rPr>
      </w:pPr>
      <w:r>
        <w:rPr>
          <w:rFonts w:asciiTheme="minorHAnsi" w:hAnsiTheme="minorHAnsi" w:cstheme="minorHAnsi"/>
          <w:sz w:val="20"/>
          <w:szCs w:val="20"/>
        </w:rPr>
        <w:t>5.</w:t>
      </w:r>
      <w:r w:rsidR="009251EB" w:rsidRPr="008675F2">
        <w:rPr>
          <w:rFonts w:asciiTheme="minorHAnsi" w:hAnsiTheme="minorHAnsi" w:cstheme="minorHAnsi"/>
          <w:sz w:val="20"/>
          <w:szCs w:val="20"/>
        </w:rPr>
        <w:t>Wszelkie spory, mogące wyniknąć z Umowy będą rozstrzygane w sposób polubowny, a w przypadku braku porozumienia przez sąd właściwy dla siedziby Zamawiającego.</w:t>
      </w:r>
    </w:p>
    <w:p w14:paraId="66B11851" w14:textId="53EE2D8D" w:rsidR="009251EB" w:rsidRPr="008675F2" w:rsidRDefault="008675F2" w:rsidP="008675F2">
      <w:pPr>
        <w:tabs>
          <w:tab w:val="left" w:pos="567"/>
        </w:tabs>
        <w:spacing w:before="0" w:after="0"/>
        <w:jc w:val="both"/>
        <w:rPr>
          <w:rFonts w:asciiTheme="minorHAnsi" w:hAnsiTheme="minorHAnsi" w:cstheme="minorHAnsi"/>
          <w:sz w:val="20"/>
          <w:szCs w:val="20"/>
        </w:rPr>
      </w:pPr>
      <w:r>
        <w:rPr>
          <w:rFonts w:asciiTheme="minorHAnsi" w:hAnsiTheme="minorHAnsi" w:cstheme="minorHAnsi"/>
          <w:sz w:val="20"/>
          <w:szCs w:val="20"/>
        </w:rPr>
        <w:t>6.</w:t>
      </w:r>
      <w:r w:rsidR="009251EB" w:rsidRPr="008675F2">
        <w:rPr>
          <w:rFonts w:asciiTheme="minorHAnsi" w:hAnsiTheme="minorHAnsi" w:cstheme="minorHAnsi"/>
          <w:sz w:val="20"/>
          <w:szCs w:val="20"/>
        </w:rPr>
        <w:t>Umowa została sporządzona w dwóch jednobrzmiących egzemplarzach, jeden dla Zamawiającego i jeden dla Wykonawcy.</w:t>
      </w:r>
    </w:p>
    <w:p w14:paraId="32FECB72" w14:textId="77777777" w:rsidR="009251EB" w:rsidRPr="000719C7" w:rsidRDefault="009251EB" w:rsidP="009D498A">
      <w:pPr>
        <w:contextualSpacing/>
        <w:jc w:val="both"/>
        <w:rPr>
          <w:rFonts w:asciiTheme="minorHAnsi" w:hAnsiTheme="minorHAnsi" w:cstheme="minorHAnsi"/>
          <w:sz w:val="20"/>
          <w:szCs w:val="20"/>
        </w:rPr>
      </w:pPr>
    </w:p>
    <w:p w14:paraId="73CF9D17" w14:textId="77777777" w:rsidR="009251EB" w:rsidRPr="000719C7" w:rsidRDefault="009251EB" w:rsidP="009D498A">
      <w:pPr>
        <w:contextualSpacing/>
        <w:jc w:val="both"/>
        <w:rPr>
          <w:rFonts w:asciiTheme="minorHAnsi" w:hAnsiTheme="minorHAnsi" w:cstheme="minorHAnsi"/>
          <w:sz w:val="20"/>
          <w:szCs w:val="20"/>
        </w:rPr>
      </w:pPr>
    </w:p>
    <w:p w14:paraId="7ECA82E6" w14:textId="77777777" w:rsidR="009251EB" w:rsidRPr="000719C7" w:rsidRDefault="009251EB" w:rsidP="009D498A">
      <w:pPr>
        <w:tabs>
          <w:tab w:val="left" w:pos="4536"/>
        </w:tabs>
        <w:ind w:hanging="284"/>
        <w:contextualSpacing/>
        <w:jc w:val="both"/>
        <w:rPr>
          <w:rFonts w:asciiTheme="minorHAnsi" w:hAnsiTheme="minorHAnsi" w:cstheme="minorHAnsi"/>
          <w:b/>
          <w:sz w:val="20"/>
          <w:szCs w:val="20"/>
        </w:rPr>
      </w:pPr>
      <w:r w:rsidRPr="000719C7">
        <w:rPr>
          <w:rFonts w:asciiTheme="minorHAnsi" w:hAnsiTheme="minorHAnsi" w:cstheme="minorHAnsi"/>
          <w:b/>
          <w:sz w:val="20"/>
          <w:szCs w:val="20"/>
        </w:rPr>
        <w:tab/>
        <w:t xml:space="preserve">                Zamawiający </w:t>
      </w:r>
      <w:r w:rsidRPr="000719C7">
        <w:rPr>
          <w:rFonts w:asciiTheme="minorHAnsi" w:hAnsiTheme="minorHAnsi" w:cstheme="minorHAnsi"/>
          <w:b/>
          <w:sz w:val="20"/>
          <w:szCs w:val="20"/>
        </w:rPr>
        <w:tab/>
      </w:r>
      <w:r w:rsidRPr="000719C7">
        <w:rPr>
          <w:rFonts w:asciiTheme="minorHAnsi" w:hAnsiTheme="minorHAnsi" w:cstheme="minorHAnsi"/>
          <w:b/>
          <w:sz w:val="20"/>
          <w:szCs w:val="20"/>
        </w:rPr>
        <w:tab/>
      </w:r>
      <w:r w:rsidRPr="000719C7">
        <w:rPr>
          <w:rFonts w:asciiTheme="minorHAnsi" w:hAnsiTheme="minorHAnsi" w:cstheme="minorHAnsi"/>
          <w:b/>
          <w:sz w:val="20"/>
          <w:szCs w:val="20"/>
        </w:rPr>
        <w:tab/>
        <w:t xml:space="preserve">                           Wykonawca</w:t>
      </w:r>
    </w:p>
    <w:p w14:paraId="3A0CA206" w14:textId="77777777" w:rsidR="009251EB" w:rsidRPr="000719C7" w:rsidRDefault="009251EB" w:rsidP="009D498A">
      <w:pPr>
        <w:tabs>
          <w:tab w:val="left" w:pos="4536"/>
        </w:tabs>
        <w:ind w:hanging="284"/>
        <w:contextualSpacing/>
        <w:jc w:val="both"/>
        <w:rPr>
          <w:rFonts w:asciiTheme="minorHAnsi" w:hAnsiTheme="minorHAnsi" w:cstheme="minorHAnsi"/>
          <w:b/>
          <w:sz w:val="20"/>
          <w:szCs w:val="20"/>
        </w:rPr>
      </w:pPr>
    </w:p>
    <w:p w14:paraId="11B08C63"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Załączniki do umowy:</w:t>
      </w:r>
    </w:p>
    <w:p w14:paraId="3D065B07"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 xml:space="preserve">Załącznik nr 1 - Protokół odbioru Usług </w:t>
      </w:r>
    </w:p>
    <w:p w14:paraId="37DEE3B3"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Załącznik nr 2 - Klauzula informacyjna RODO Zamawiającego</w:t>
      </w:r>
    </w:p>
    <w:p w14:paraId="7CD220CA"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Załącznik nr 3 -</w:t>
      </w:r>
      <w:r w:rsidRPr="000719C7">
        <w:rPr>
          <w:rFonts w:asciiTheme="minorHAnsi" w:hAnsiTheme="minorHAnsi" w:cstheme="minorHAnsi"/>
          <w:sz w:val="20"/>
          <w:szCs w:val="20"/>
        </w:rPr>
        <w:t xml:space="preserve"> </w:t>
      </w:r>
      <w:r w:rsidRPr="000719C7">
        <w:rPr>
          <w:rFonts w:asciiTheme="minorHAnsi" w:hAnsiTheme="minorHAnsi" w:cstheme="minorHAnsi"/>
          <w:bCs/>
          <w:sz w:val="20"/>
          <w:szCs w:val="20"/>
        </w:rPr>
        <w:t xml:space="preserve">Wzór umowy powierzenia przetwarzania danych osobowych </w:t>
      </w:r>
    </w:p>
    <w:p w14:paraId="2440F2A0"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 xml:space="preserve">Załącznik nr 4 – Wzór oświadczenia podmiotu przetwarzającego </w:t>
      </w:r>
    </w:p>
    <w:p w14:paraId="6AA8A6BC"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p>
    <w:p w14:paraId="6311667E" w14:textId="77777777" w:rsidR="009251EB" w:rsidRPr="000719C7" w:rsidRDefault="009251EB" w:rsidP="009D498A">
      <w:pPr>
        <w:pStyle w:val="NormalnyWeb"/>
        <w:pageBreakBefore/>
        <w:shd w:val="clear" w:color="auto" w:fill="FFFFFF"/>
        <w:spacing w:before="0" w:after="0" w:line="360" w:lineRule="auto"/>
        <w:ind w:left="6480"/>
        <w:contextualSpacing/>
        <w:rPr>
          <w:rFonts w:asciiTheme="minorHAnsi" w:hAnsiTheme="minorHAnsi" w:cstheme="minorHAnsi"/>
          <w:b/>
          <w:color w:val="131616"/>
          <w:sz w:val="20"/>
          <w:szCs w:val="20"/>
        </w:rPr>
      </w:pPr>
      <w:r w:rsidRPr="000719C7">
        <w:rPr>
          <w:rFonts w:asciiTheme="minorHAnsi" w:hAnsiTheme="minorHAnsi" w:cstheme="minorHAnsi"/>
          <w:b/>
          <w:color w:val="131616"/>
          <w:sz w:val="20"/>
          <w:szCs w:val="20"/>
        </w:rPr>
        <w:lastRenderedPageBreak/>
        <w:t>Załącznik nr 1 do Umowy</w:t>
      </w:r>
    </w:p>
    <w:p w14:paraId="2D95D4B4" w14:textId="77777777" w:rsidR="009251EB" w:rsidRPr="000719C7" w:rsidRDefault="009251EB" w:rsidP="009D498A">
      <w:pPr>
        <w:shd w:val="clear" w:color="auto" w:fill="FFFFFF"/>
        <w:suppressAutoHyphens/>
        <w:contextualSpacing/>
        <w:jc w:val="center"/>
        <w:textAlignment w:val="baseline"/>
        <w:rPr>
          <w:rFonts w:asciiTheme="minorHAnsi" w:hAnsiTheme="minorHAnsi" w:cstheme="minorHAnsi"/>
          <w:b/>
          <w:kern w:val="3"/>
          <w:sz w:val="20"/>
          <w:szCs w:val="20"/>
        </w:rPr>
      </w:pPr>
      <w:r w:rsidRPr="000719C7">
        <w:rPr>
          <w:rFonts w:asciiTheme="minorHAnsi" w:hAnsiTheme="minorHAnsi" w:cstheme="minorHAnsi"/>
          <w:b/>
          <w:sz w:val="20"/>
          <w:szCs w:val="20"/>
        </w:rPr>
        <w:t>Protokół odbioru</w:t>
      </w:r>
    </w:p>
    <w:p w14:paraId="680DCA91" w14:textId="77777777" w:rsidR="009251EB" w:rsidRPr="000719C7" w:rsidRDefault="009251EB" w:rsidP="009D498A">
      <w:pPr>
        <w:shd w:val="clear" w:color="auto" w:fill="FFFFFF"/>
        <w:suppressAutoHyphens/>
        <w:contextualSpacing/>
        <w:textAlignment w:val="baseline"/>
        <w:rPr>
          <w:rFonts w:asciiTheme="minorHAnsi" w:hAnsiTheme="minorHAnsi" w:cstheme="minorHAnsi"/>
          <w:sz w:val="20"/>
          <w:szCs w:val="20"/>
        </w:rPr>
      </w:pPr>
    </w:p>
    <w:p w14:paraId="7420F9F5" w14:textId="77777777" w:rsidR="009251EB" w:rsidRPr="000719C7" w:rsidRDefault="009251EB" w:rsidP="009D498A">
      <w:pPr>
        <w:shd w:val="clear" w:color="auto" w:fill="FFFFFF"/>
        <w:suppressAutoHyphens/>
        <w:contextualSpacing/>
        <w:textAlignment w:val="baseline"/>
        <w:rPr>
          <w:rFonts w:asciiTheme="minorHAnsi" w:hAnsiTheme="minorHAnsi" w:cstheme="minorHAnsi"/>
          <w:kern w:val="3"/>
          <w:sz w:val="20"/>
          <w:szCs w:val="20"/>
        </w:rPr>
      </w:pPr>
      <w:r w:rsidRPr="000719C7">
        <w:rPr>
          <w:rFonts w:asciiTheme="minorHAnsi" w:hAnsiTheme="minorHAnsi" w:cstheme="minorHAnsi"/>
          <w:sz w:val="20"/>
          <w:szCs w:val="20"/>
        </w:rPr>
        <w:t>do Umowy o nr ………………………………. z dnia ………………… zawartej pomiędzy:</w:t>
      </w:r>
    </w:p>
    <w:p w14:paraId="302231AD" w14:textId="20BCF4BF" w:rsidR="009251EB" w:rsidRPr="000719C7" w:rsidRDefault="009251EB" w:rsidP="009D498A">
      <w:pPr>
        <w:contextualSpacing/>
        <w:jc w:val="both"/>
        <w:rPr>
          <w:rFonts w:asciiTheme="minorHAnsi" w:eastAsia="Century Gothic" w:hAnsiTheme="minorHAnsi" w:cstheme="minorHAnsi"/>
          <w:sz w:val="20"/>
          <w:szCs w:val="20"/>
        </w:rPr>
      </w:pPr>
      <w:r w:rsidRPr="000719C7">
        <w:rPr>
          <w:rFonts w:asciiTheme="minorHAnsi" w:eastAsia="Century Gothic" w:hAnsiTheme="minorHAnsi" w:cstheme="minorHAnsi"/>
          <w:bCs/>
          <w:sz w:val="20"/>
          <w:szCs w:val="20"/>
        </w:rPr>
        <w:t>Gmin</w:t>
      </w:r>
      <w:r w:rsidR="000C07EC">
        <w:rPr>
          <w:rFonts w:asciiTheme="minorHAnsi" w:eastAsia="Century Gothic" w:hAnsiTheme="minorHAnsi" w:cstheme="minorHAnsi"/>
          <w:bCs/>
          <w:sz w:val="20"/>
          <w:szCs w:val="20"/>
        </w:rPr>
        <w:t>ą</w:t>
      </w:r>
      <w:r w:rsidRPr="000719C7">
        <w:rPr>
          <w:rFonts w:asciiTheme="minorHAnsi" w:eastAsia="Century Gothic" w:hAnsiTheme="minorHAnsi" w:cstheme="minorHAnsi"/>
          <w:bCs/>
          <w:sz w:val="20"/>
          <w:szCs w:val="20"/>
        </w:rPr>
        <w:t xml:space="preserve"> </w:t>
      </w:r>
      <w:r w:rsidR="001B76F1" w:rsidRPr="000719C7">
        <w:rPr>
          <w:rFonts w:asciiTheme="minorHAnsi" w:eastAsia="Century Gothic" w:hAnsiTheme="minorHAnsi" w:cstheme="minorHAnsi"/>
          <w:bCs/>
          <w:sz w:val="20"/>
          <w:szCs w:val="20"/>
        </w:rPr>
        <w:t>Suwałki</w:t>
      </w:r>
      <w:r w:rsidRPr="000719C7">
        <w:rPr>
          <w:rFonts w:asciiTheme="minorHAnsi" w:eastAsia="Century Gothic" w:hAnsiTheme="minorHAnsi" w:cstheme="minorHAnsi"/>
          <w:bCs/>
          <w:sz w:val="20"/>
          <w:szCs w:val="20"/>
        </w:rPr>
        <w:t xml:space="preserve"> </w:t>
      </w:r>
      <w:r w:rsidRPr="000719C7">
        <w:rPr>
          <w:rFonts w:asciiTheme="minorHAnsi" w:eastAsia="Century Gothic" w:hAnsiTheme="minorHAnsi" w:cstheme="minorHAnsi"/>
          <w:sz w:val="20"/>
          <w:szCs w:val="20"/>
        </w:rPr>
        <w:t xml:space="preserve">z siedzibą w </w:t>
      </w:r>
      <w:r w:rsidR="00A45298" w:rsidRPr="000719C7">
        <w:rPr>
          <w:rFonts w:asciiTheme="minorHAnsi" w:hAnsiTheme="minorHAnsi" w:cstheme="minorHAnsi"/>
          <w:bCs/>
          <w:sz w:val="20"/>
          <w:szCs w:val="20"/>
        </w:rPr>
        <w:t>16-400 Suwałki, ul. Świerkowa 45, NIP: 8442146035, REGON: 790670970</w:t>
      </w:r>
      <w:r w:rsidR="000C07EC">
        <w:rPr>
          <w:rFonts w:asciiTheme="minorHAnsi" w:hAnsiTheme="minorHAnsi" w:cstheme="minorHAnsi"/>
          <w:bCs/>
          <w:sz w:val="20"/>
          <w:szCs w:val="20"/>
        </w:rPr>
        <w:t>,</w:t>
      </w:r>
      <w:r w:rsidR="00A45298" w:rsidRPr="000719C7">
        <w:rPr>
          <w:rFonts w:asciiTheme="minorHAnsi" w:hAnsiTheme="minorHAnsi" w:cstheme="minorHAnsi"/>
          <w:bCs/>
          <w:sz w:val="20"/>
          <w:szCs w:val="20"/>
        </w:rPr>
        <w:t xml:space="preserve"> </w:t>
      </w:r>
      <w:r w:rsidRPr="000719C7">
        <w:rPr>
          <w:rFonts w:asciiTheme="minorHAnsi" w:eastAsia="Century Gothic" w:hAnsiTheme="minorHAnsi" w:cstheme="minorHAnsi"/>
          <w:sz w:val="20"/>
          <w:szCs w:val="20"/>
        </w:rPr>
        <w:t xml:space="preserve"> zwanym dalej Zamawiającym,</w:t>
      </w:r>
    </w:p>
    <w:p w14:paraId="2AD8957D" w14:textId="77777777" w:rsidR="009251EB" w:rsidRPr="000719C7" w:rsidRDefault="009251EB" w:rsidP="009D498A">
      <w:pPr>
        <w:contextualSpacing/>
        <w:jc w:val="both"/>
        <w:rPr>
          <w:rFonts w:asciiTheme="minorHAnsi" w:eastAsia="Century Gothic" w:hAnsiTheme="minorHAnsi" w:cstheme="minorHAnsi"/>
          <w:sz w:val="20"/>
          <w:szCs w:val="20"/>
        </w:rPr>
      </w:pPr>
      <w:r w:rsidRPr="000719C7">
        <w:rPr>
          <w:rFonts w:asciiTheme="minorHAnsi" w:eastAsia="Century Gothic" w:hAnsiTheme="minorHAnsi" w:cstheme="minorHAnsi"/>
          <w:sz w:val="20"/>
          <w:szCs w:val="20"/>
        </w:rPr>
        <w:t>a</w:t>
      </w:r>
    </w:p>
    <w:p w14:paraId="51EB9581" w14:textId="77777777" w:rsidR="009251EB" w:rsidRPr="000719C7" w:rsidRDefault="009251EB" w:rsidP="009D498A">
      <w:pPr>
        <w:shd w:val="clear" w:color="auto" w:fill="FFFFFF"/>
        <w:suppressAutoHyphens/>
        <w:contextualSpacing/>
        <w:textAlignment w:val="baseline"/>
        <w:rPr>
          <w:rFonts w:asciiTheme="minorHAnsi" w:hAnsiTheme="minorHAnsi" w:cstheme="minorHAnsi"/>
          <w:b/>
          <w:kern w:val="3"/>
          <w:sz w:val="20"/>
          <w:szCs w:val="20"/>
        </w:rPr>
      </w:pPr>
      <w:r w:rsidRPr="000719C7">
        <w:rPr>
          <w:rFonts w:asciiTheme="minorHAnsi" w:hAnsiTheme="minorHAnsi" w:cstheme="minorHAnsi"/>
          <w:b/>
          <w:kern w:val="3"/>
          <w:sz w:val="20"/>
          <w:szCs w:val="20"/>
        </w:rPr>
        <w:t>……………………. ……………………………</w:t>
      </w:r>
      <w:r w:rsidRPr="000719C7">
        <w:rPr>
          <w:rFonts w:asciiTheme="minorHAnsi" w:hAnsiTheme="minorHAnsi" w:cstheme="minorHAnsi"/>
          <w:b/>
          <w:bCs/>
          <w:kern w:val="3"/>
          <w:sz w:val="20"/>
          <w:szCs w:val="20"/>
        </w:rPr>
        <w:t>, z siedzibą w ………………. (….-…..), ul. ……………………. nr …., legitymującym się ………………………..</w:t>
      </w:r>
    </w:p>
    <w:p w14:paraId="55D35F70" w14:textId="77777777" w:rsidR="009251EB" w:rsidRPr="000719C7" w:rsidRDefault="009251EB" w:rsidP="009D498A">
      <w:pPr>
        <w:shd w:val="clear" w:color="auto" w:fill="FFFFFF"/>
        <w:suppressAutoHyphens/>
        <w:contextualSpacing/>
        <w:textAlignment w:val="baseline"/>
        <w:rPr>
          <w:rFonts w:asciiTheme="minorHAnsi" w:hAnsiTheme="minorHAnsi" w:cstheme="minorHAnsi"/>
          <w:b/>
          <w:bCs/>
          <w:sz w:val="20"/>
          <w:szCs w:val="20"/>
        </w:rPr>
      </w:pPr>
      <w:r w:rsidRPr="000719C7">
        <w:rPr>
          <w:rFonts w:asciiTheme="minorHAnsi" w:hAnsiTheme="minorHAnsi" w:cstheme="minorHAnsi"/>
          <w:sz w:val="20"/>
          <w:szCs w:val="20"/>
        </w:rPr>
        <w:t>zwanym dalej „</w:t>
      </w:r>
      <w:r w:rsidRPr="000719C7">
        <w:rPr>
          <w:rFonts w:asciiTheme="minorHAnsi" w:hAnsiTheme="minorHAnsi" w:cstheme="minorHAnsi"/>
          <w:b/>
          <w:bCs/>
          <w:sz w:val="20"/>
          <w:szCs w:val="20"/>
        </w:rPr>
        <w:t>Wykonawcą”</w:t>
      </w:r>
    </w:p>
    <w:p w14:paraId="290122E8" w14:textId="77777777" w:rsidR="009251EB" w:rsidRPr="000719C7" w:rsidRDefault="009251EB" w:rsidP="009D498A">
      <w:pPr>
        <w:shd w:val="clear" w:color="auto" w:fill="FFFFFF"/>
        <w:suppressAutoHyphens/>
        <w:contextualSpacing/>
        <w:textAlignment w:val="baseline"/>
        <w:rPr>
          <w:rFonts w:asciiTheme="minorHAnsi" w:hAnsiTheme="minorHAnsi" w:cstheme="minorHAnsi"/>
          <w:kern w:val="3"/>
          <w:sz w:val="20"/>
          <w:szCs w:val="20"/>
        </w:rPr>
      </w:pPr>
      <w:r w:rsidRPr="000719C7">
        <w:rPr>
          <w:rFonts w:asciiTheme="minorHAnsi" w:hAnsiTheme="minorHAnsi" w:cstheme="minorHAnsi"/>
          <w:sz w:val="20"/>
          <w:szCs w:val="20"/>
        </w:rPr>
        <w:t>zwanej dalej „</w:t>
      </w:r>
      <w:r w:rsidRPr="000719C7">
        <w:rPr>
          <w:rFonts w:asciiTheme="minorHAnsi" w:hAnsiTheme="minorHAnsi" w:cstheme="minorHAnsi"/>
          <w:b/>
          <w:bCs/>
          <w:sz w:val="20"/>
          <w:szCs w:val="20"/>
        </w:rPr>
        <w:t>Umową</w:t>
      </w:r>
      <w:r w:rsidRPr="000719C7">
        <w:rPr>
          <w:rFonts w:asciiTheme="minorHAnsi" w:hAnsiTheme="minorHAnsi" w:cstheme="minorHAnsi"/>
          <w:sz w:val="20"/>
          <w:szCs w:val="20"/>
        </w:rPr>
        <w:t>”</w:t>
      </w:r>
    </w:p>
    <w:p w14:paraId="2BA4E23E"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 dnia ……. / ……… / ……………</w:t>
      </w:r>
    </w:p>
    <w:p w14:paraId="6F8834B2"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W imieniu Wykonawcy: …………………………………………</w:t>
      </w:r>
    </w:p>
    <w:p w14:paraId="575A7824"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 xml:space="preserve">W imieniu Zamawiającego </w:t>
      </w:r>
      <w:r w:rsidRPr="000719C7">
        <w:rPr>
          <w:rFonts w:asciiTheme="minorHAnsi" w:hAnsiTheme="minorHAnsi" w:cstheme="minorHAnsi"/>
          <w:b/>
          <w:bCs/>
          <w:sz w:val="20"/>
          <w:szCs w:val="20"/>
        </w:rPr>
        <w:t>…………………………..</w:t>
      </w:r>
    </w:p>
    <w:p w14:paraId="44BFD113" w14:textId="77777777" w:rsidR="009251EB" w:rsidRPr="000719C7" w:rsidRDefault="009251EB" w:rsidP="009D498A">
      <w:pPr>
        <w:suppressAutoHyphens/>
        <w:contextualSpacing/>
        <w:jc w:val="both"/>
        <w:textAlignment w:val="baseline"/>
        <w:rPr>
          <w:rFonts w:asciiTheme="minorHAnsi" w:hAnsiTheme="minorHAnsi" w:cstheme="minorHAnsi"/>
          <w:sz w:val="20"/>
          <w:szCs w:val="20"/>
        </w:rPr>
      </w:pPr>
      <w:r w:rsidRPr="000719C7">
        <w:rPr>
          <w:rFonts w:asciiTheme="minorHAnsi" w:hAnsiTheme="minorHAnsi" w:cstheme="minorHAnsi"/>
          <w:sz w:val="20"/>
          <w:szCs w:val="20"/>
        </w:rPr>
        <w:t>W dniu …………........r. na podstawie ww. Umowy</w:t>
      </w:r>
      <w:r w:rsidRPr="000719C7">
        <w:rPr>
          <w:rFonts w:asciiTheme="minorHAnsi" w:hAnsiTheme="minorHAnsi" w:cstheme="minorHAnsi"/>
          <w:kern w:val="3"/>
          <w:sz w:val="20"/>
          <w:szCs w:val="20"/>
          <w:lang w:eastAsia="ja-JP" w:bidi="fa-IR"/>
        </w:rPr>
        <w:t xml:space="preserve"> </w:t>
      </w:r>
      <w:r w:rsidRPr="000719C7">
        <w:rPr>
          <w:rFonts w:asciiTheme="minorHAnsi" w:hAnsiTheme="minorHAnsi" w:cstheme="minorHAnsi"/>
          <w:sz w:val="20"/>
          <w:szCs w:val="20"/>
        </w:rPr>
        <w:t xml:space="preserve">dokonano odbioru realizacji Przedmiotu Umowy w zakresie Usług świadczonych </w:t>
      </w:r>
    </w:p>
    <w:p w14:paraId="0DC49122" w14:textId="77777777" w:rsidR="009251EB" w:rsidRPr="000719C7" w:rsidRDefault="009251EB" w:rsidP="009D498A">
      <w:pPr>
        <w:suppressAutoHyphens/>
        <w:contextualSpacing/>
        <w:textAlignment w:val="baseline"/>
        <w:rPr>
          <w:rFonts w:asciiTheme="minorHAnsi" w:hAnsiTheme="minorHAnsi" w:cstheme="minorHAnsi"/>
          <w:kern w:val="3"/>
          <w:sz w:val="20"/>
          <w:szCs w:val="20"/>
          <w:lang w:val="de-DE" w:bidi="fa-IR"/>
        </w:rPr>
      </w:pPr>
      <w:r w:rsidRPr="000719C7">
        <w:rPr>
          <w:rFonts w:asciiTheme="minorHAnsi" w:hAnsiTheme="minorHAnsi" w:cstheme="minorHAnsi"/>
          <w:kern w:val="3"/>
          <w:sz w:val="20"/>
          <w:szCs w:val="20"/>
          <w:lang w:val="de-DE" w:bidi="fa-IR"/>
        </w:rPr>
        <w:t>Przedmiot Umowy został/nie został</w:t>
      </w:r>
      <w:r w:rsidRPr="000719C7">
        <w:rPr>
          <w:rFonts w:asciiTheme="minorHAnsi" w:hAnsiTheme="minorHAnsi" w:cstheme="minorHAnsi"/>
          <w:kern w:val="3"/>
          <w:sz w:val="20"/>
          <w:szCs w:val="20"/>
          <w:vertAlign w:val="superscript"/>
          <w:lang w:val="de-DE"/>
        </w:rPr>
        <w:footnoteReference w:id="1"/>
      </w:r>
      <w:r w:rsidRPr="000719C7">
        <w:rPr>
          <w:rFonts w:asciiTheme="minorHAnsi" w:hAnsiTheme="minorHAnsi" w:cstheme="minorHAnsi"/>
          <w:kern w:val="3"/>
          <w:sz w:val="20"/>
          <w:szCs w:val="20"/>
          <w:lang w:val="de-DE"/>
        </w:rPr>
        <w:t>.</w:t>
      </w:r>
      <w:r w:rsidRPr="000719C7">
        <w:rPr>
          <w:rFonts w:asciiTheme="minorHAnsi" w:hAnsiTheme="minorHAnsi" w:cstheme="minorHAnsi"/>
          <w:kern w:val="3"/>
          <w:sz w:val="20"/>
          <w:szCs w:val="20"/>
          <w:lang w:val="de-DE" w:bidi="fa-IR"/>
        </w:rPr>
        <w:t xml:space="preserve"> odebrany.</w:t>
      </w:r>
    </w:p>
    <w:p w14:paraId="490086EA"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Przedmiot Umowy został wykonany należycie/nienależycie (z zastrzeżeniami)</w:t>
      </w:r>
      <w:r w:rsidRPr="000719C7">
        <w:rPr>
          <w:rFonts w:asciiTheme="minorHAnsi" w:hAnsiTheme="minorHAnsi" w:cstheme="minorHAnsi"/>
          <w:sz w:val="20"/>
          <w:szCs w:val="20"/>
          <w:vertAlign w:val="superscript"/>
        </w:rPr>
        <w:footnoteReference w:id="2"/>
      </w:r>
    </w:p>
    <w:p w14:paraId="34449660"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bidi="fa-IR"/>
        </w:rPr>
      </w:pPr>
      <w:r w:rsidRPr="000719C7">
        <w:rPr>
          <w:rFonts w:asciiTheme="minorHAnsi" w:hAnsiTheme="minorHAnsi" w:cstheme="minorHAnsi"/>
          <w:kern w:val="3"/>
          <w:sz w:val="20"/>
          <w:szCs w:val="20"/>
          <w:lang w:val="de-DE" w:bidi="fa-IR"/>
        </w:rPr>
        <w:t xml:space="preserve">Poniżej szczegółowy opis zrealizowanych czynności (Usług), czasu poświęconego na ich wykonanie oraz ich rezultatów, </w:t>
      </w:r>
      <w:r w:rsidRPr="000719C7">
        <w:rPr>
          <w:rFonts w:asciiTheme="minorHAnsi" w:hAnsiTheme="minorHAnsi" w:cstheme="minorHAnsi"/>
          <w:kern w:val="3"/>
          <w:sz w:val="20"/>
          <w:szCs w:val="20"/>
          <w:lang w:val="de-DE" w:bidi="fa-IR"/>
        </w:rPr>
        <w:br/>
        <w:t>a także ocena poprawności wykonania Usługi, uzgodniony termin usunięcia wad, a także uzgodniony termin ponownego odbioru.</w:t>
      </w:r>
    </w:p>
    <w:p w14:paraId="4649B2C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87"/>
        <w:gridCol w:w="1301"/>
        <w:gridCol w:w="1991"/>
        <w:gridCol w:w="1812"/>
        <w:gridCol w:w="1450"/>
        <w:gridCol w:w="1197"/>
      </w:tblGrid>
      <w:tr w:rsidR="009251EB" w:rsidRPr="000719C7" w14:paraId="541E52D0" w14:textId="77777777" w:rsidTr="0085674F">
        <w:tc>
          <w:tcPr>
            <w:tcW w:w="601" w:type="dxa"/>
            <w:shd w:val="clear" w:color="auto" w:fill="auto"/>
          </w:tcPr>
          <w:p w14:paraId="145C1DD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r w:rsidRPr="000719C7">
              <w:rPr>
                <w:rFonts w:asciiTheme="minorHAnsi" w:hAnsiTheme="minorHAnsi" w:cstheme="minorHAnsi"/>
                <w:kern w:val="3"/>
                <w:sz w:val="20"/>
                <w:szCs w:val="20"/>
                <w:lang w:val="de-DE"/>
              </w:rPr>
              <w:t>l.p.</w:t>
            </w:r>
          </w:p>
        </w:tc>
        <w:tc>
          <w:tcPr>
            <w:tcW w:w="1347" w:type="dxa"/>
            <w:shd w:val="clear" w:color="auto" w:fill="auto"/>
          </w:tcPr>
          <w:p w14:paraId="2CF2692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r w:rsidRPr="000719C7">
              <w:rPr>
                <w:rFonts w:asciiTheme="minorHAnsi" w:hAnsiTheme="minorHAnsi" w:cstheme="minorHAnsi"/>
                <w:kern w:val="3"/>
                <w:sz w:val="20"/>
                <w:szCs w:val="20"/>
                <w:lang w:val="de-DE"/>
              </w:rPr>
              <w:t>Rodzaj Usługi</w:t>
            </w:r>
          </w:p>
        </w:tc>
        <w:tc>
          <w:tcPr>
            <w:tcW w:w="1323" w:type="dxa"/>
            <w:shd w:val="clear" w:color="auto" w:fill="auto"/>
          </w:tcPr>
          <w:p w14:paraId="6AB8A3AE" w14:textId="249A0508"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r w:rsidRPr="000719C7">
              <w:rPr>
                <w:rFonts w:asciiTheme="minorHAnsi" w:hAnsiTheme="minorHAnsi" w:cstheme="minorHAnsi"/>
                <w:kern w:val="3"/>
                <w:sz w:val="20"/>
                <w:szCs w:val="20"/>
                <w:lang w:val="de-DE"/>
              </w:rPr>
              <w:t xml:space="preserve">Czas wykonania </w:t>
            </w:r>
          </w:p>
        </w:tc>
        <w:tc>
          <w:tcPr>
            <w:tcW w:w="2073" w:type="dxa"/>
            <w:shd w:val="clear" w:color="auto" w:fill="auto"/>
          </w:tcPr>
          <w:p w14:paraId="486C31F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r w:rsidRPr="000719C7">
              <w:rPr>
                <w:rFonts w:asciiTheme="minorHAnsi" w:hAnsiTheme="minorHAnsi" w:cstheme="minorHAnsi"/>
                <w:kern w:val="3"/>
                <w:sz w:val="20"/>
                <w:szCs w:val="20"/>
                <w:lang w:val="de-DE"/>
              </w:rPr>
              <w:t>Rezultat Usługi z oznaczeniem numeru i daty</w:t>
            </w:r>
          </w:p>
        </w:tc>
        <w:tc>
          <w:tcPr>
            <w:tcW w:w="1508" w:type="dxa"/>
            <w:shd w:val="clear" w:color="auto" w:fill="auto"/>
          </w:tcPr>
          <w:p w14:paraId="79C6805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r w:rsidRPr="000719C7">
              <w:rPr>
                <w:rFonts w:asciiTheme="minorHAnsi" w:hAnsiTheme="minorHAnsi" w:cstheme="minorHAnsi"/>
                <w:kern w:val="3"/>
                <w:sz w:val="20"/>
                <w:szCs w:val="20"/>
                <w:lang w:val="de-DE"/>
              </w:rPr>
              <w:t>Poprawność wykonania Usługi/Zastrzeżenia</w:t>
            </w:r>
          </w:p>
        </w:tc>
        <w:tc>
          <w:tcPr>
            <w:tcW w:w="1480" w:type="dxa"/>
            <w:shd w:val="clear" w:color="auto" w:fill="auto"/>
          </w:tcPr>
          <w:p w14:paraId="4F3663BE"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r w:rsidRPr="000719C7">
              <w:rPr>
                <w:rFonts w:asciiTheme="minorHAnsi" w:hAnsiTheme="minorHAnsi" w:cstheme="minorHAnsi"/>
                <w:kern w:val="3"/>
                <w:sz w:val="20"/>
                <w:szCs w:val="20"/>
                <w:lang w:val="de-DE"/>
              </w:rPr>
              <w:t>Uzgodniony termin usunięcia wadliwości Usługi</w:t>
            </w:r>
          </w:p>
        </w:tc>
        <w:tc>
          <w:tcPr>
            <w:tcW w:w="954" w:type="dxa"/>
            <w:shd w:val="clear" w:color="auto" w:fill="auto"/>
          </w:tcPr>
          <w:p w14:paraId="749D5DA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r w:rsidRPr="000719C7">
              <w:rPr>
                <w:rFonts w:asciiTheme="minorHAnsi" w:hAnsiTheme="minorHAnsi" w:cstheme="minorHAnsi"/>
                <w:kern w:val="3"/>
                <w:sz w:val="20"/>
                <w:szCs w:val="20"/>
                <w:lang w:val="de-DE"/>
              </w:rPr>
              <w:t>Uwagi/ Uzgodniony ponowny termin odbioru</w:t>
            </w:r>
          </w:p>
        </w:tc>
      </w:tr>
      <w:tr w:rsidR="009251EB" w:rsidRPr="000719C7" w14:paraId="5ACFD4F0" w14:textId="77777777" w:rsidTr="0085674F">
        <w:tc>
          <w:tcPr>
            <w:tcW w:w="601" w:type="dxa"/>
            <w:shd w:val="clear" w:color="auto" w:fill="auto"/>
          </w:tcPr>
          <w:p w14:paraId="2A5BE7AE"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22D3CA31"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3200745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567B424F"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51ABA657"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4119490C"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02142B5A"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0719C7" w14:paraId="720EFFDA" w14:textId="77777777" w:rsidTr="0085674F">
        <w:tc>
          <w:tcPr>
            <w:tcW w:w="601" w:type="dxa"/>
            <w:shd w:val="clear" w:color="auto" w:fill="auto"/>
          </w:tcPr>
          <w:p w14:paraId="7228F2B3"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27F3A30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48C13F7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38ABC95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3157C8A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0FBA65EC"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7CE4D6B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0719C7" w14:paraId="6048D375" w14:textId="77777777" w:rsidTr="0085674F">
        <w:tc>
          <w:tcPr>
            <w:tcW w:w="601" w:type="dxa"/>
            <w:shd w:val="clear" w:color="auto" w:fill="auto"/>
          </w:tcPr>
          <w:p w14:paraId="447A3D50"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208F0E4A"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2B23F9C3"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1E316F41"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6985DA0A"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4F0AB22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6860AFE5"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0719C7" w14:paraId="1CB4A182" w14:textId="77777777" w:rsidTr="0085674F">
        <w:tc>
          <w:tcPr>
            <w:tcW w:w="601" w:type="dxa"/>
            <w:shd w:val="clear" w:color="auto" w:fill="auto"/>
          </w:tcPr>
          <w:p w14:paraId="64E52597"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45DFF5E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3BE8CBC0"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6CDD46C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7FF081A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48AAC33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5A0F6C25"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0719C7" w14:paraId="76D7A419" w14:textId="77777777" w:rsidTr="0085674F">
        <w:tc>
          <w:tcPr>
            <w:tcW w:w="601" w:type="dxa"/>
            <w:shd w:val="clear" w:color="auto" w:fill="auto"/>
          </w:tcPr>
          <w:p w14:paraId="58A4B870"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4244941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5BF1929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5D92789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5728ED61"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582788B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7FB5A71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bl>
    <w:p w14:paraId="49BF3A68"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sz w:val="20"/>
          <w:szCs w:val="20"/>
        </w:rPr>
      </w:pPr>
    </w:p>
    <w:p w14:paraId="4830943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sz w:val="20"/>
          <w:szCs w:val="20"/>
        </w:rPr>
      </w:pPr>
      <w:r w:rsidRPr="000719C7">
        <w:rPr>
          <w:rFonts w:asciiTheme="minorHAnsi" w:hAnsiTheme="minorHAnsi" w:cstheme="minorHAnsi"/>
          <w:sz w:val="20"/>
          <w:szCs w:val="20"/>
        </w:rPr>
        <w:t>Uwagi_____________</w:t>
      </w:r>
      <w:r w:rsidRPr="000719C7">
        <w:rPr>
          <w:rFonts w:asciiTheme="minorHAnsi" w:hAnsiTheme="minorHAnsi" w:cstheme="minorHAnsi"/>
          <w:sz w:val="20"/>
          <w:szCs w:val="20"/>
          <w:vertAlign w:val="superscript"/>
        </w:rPr>
        <w:footnoteReference w:id="3"/>
      </w:r>
    </w:p>
    <w:p w14:paraId="0AB2625D"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p>
    <w:tbl>
      <w:tblPr>
        <w:tblW w:w="9566" w:type="dxa"/>
        <w:tblInd w:w="-180" w:type="dxa"/>
        <w:tblLayout w:type="fixed"/>
        <w:tblCellMar>
          <w:left w:w="10" w:type="dxa"/>
          <w:right w:w="10" w:type="dxa"/>
        </w:tblCellMar>
        <w:tblLook w:val="04A0" w:firstRow="1" w:lastRow="0" w:firstColumn="1" w:lastColumn="0" w:noHBand="0" w:noVBand="1"/>
      </w:tblPr>
      <w:tblGrid>
        <w:gridCol w:w="4768"/>
        <w:gridCol w:w="4798"/>
      </w:tblGrid>
      <w:tr w:rsidR="009251EB" w:rsidRPr="000719C7" w14:paraId="09BFC2F0" w14:textId="77777777" w:rsidTr="0085674F">
        <w:trPr>
          <w:trHeight w:val="1108"/>
        </w:trPr>
        <w:tc>
          <w:tcPr>
            <w:tcW w:w="47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744A98" w14:textId="77777777" w:rsidR="009251EB" w:rsidRPr="000719C7" w:rsidRDefault="009251EB" w:rsidP="009D498A">
            <w:pPr>
              <w:tabs>
                <w:tab w:val="left" w:pos="0"/>
              </w:tabs>
              <w:suppressAutoHyphens/>
              <w:contextualSpacing/>
              <w:textAlignment w:val="baseline"/>
              <w:rPr>
                <w:rFonts w:asciiTheme="minorHAnsi" w:hAnsiTheme="minorHAnsi" w:cstheme="minorHAnsi"/>
                <w:b/>
                <w:sz w:val="20"/>
                <w:szCs w:val="20"/>
              </w:rPr>
            </w:pPr>
            <w:r w:rsidRPr="000719C7">
              <w:rPr>
                <w:rFonts w:asciiTheme="minorHAnsi" w:hAnsiTheme="minorHAnsi" w:cstheme="minorHAnsi"/>
                <w:b/>
                <w:sz w:val="20"/>
                <w:szCs w:val="20"/>
              </w:rPr>
              <w:t>Za Zamawiającego</w:t>
            </w:r>
          </w:p>
          <w:p w14:paraId="205EADFE"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w:t>
            </w:r>
          </w:p>
          <w:p w14:paraId="6B45BE04"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(imię i nazwisko, podpis)</w:t>
            </w:r>
          </w:p>
        </w:tc>
        <w:tc>
          <w:tcPr>
            <w:tcW w:w="4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78A00" w14:textId="77777777" w:rsidR="009251EB" w:rsidRPr="000719C7" w:rsidRDefault="009251EB" w:rsidP="009D498A">
            <w:pPr>
              <w:tabs>
                <w:tab w:val="left" w:pos="0"/>
              </w:tabs>
              <w:suppressAutoHyphens/>
              <w:contextualSpacing/>
              <w:textAlignment w:val="baseline"/>
              <w:rPr>
                <w:rFonts w:asciiTheme="minorHAnsi" w:hAnsiTheme="minorHAnsi" w:cstheme="minorHAnsi"/>
                <w:b/>
                <w:sz w:val="20"/>
                <w:szCs w:val="20"/>
              </w:rPr>
            </w:pPr>
            <w:r w:rsidRPr="000719C7">
              <w:rPr>
                <w:rFonts w:asciiTheme="minorHAnsi" w:hAnsiTheme="minorHAnsi" w:cstheme="minorHAnsi"/>
                <w:b/>
                <w:sz w:val="20"/>
                <w:szCs w:val="20"/>
              </w:rPr>
              <w:t>Za Wykonawcę</w:t>
            </w:r>
          </w:p>
          <w:p w14:paraId="6996073A"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w:t>
            </w:r>
          </w:p>
          <w:p w14:paraId="3BA02532"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(imię i nazwisko, podpis)</w:t>
            </w:r>
          </w:p>
        </w:tc>
      </w:tr>
    </w:tbl>
    <w:p w14:paraId="1CA62783" w14:textId="77777777" w:rsidR="009251EB" w:rsidRPr="000719C7" w:rsidRDefault="009251EB" w:rsidP="009D498A">
      <w:pPr>
        <w:pStyle w:val="Standard"/>
        <w:tabs>
          <w:tab w:val="left" w:pos="0"/>
        </w:tabs>
        <w:spacing w:line="360" w:lineRule="auto"/>
        <w:contextualSpacing/>
        <w:rPr>
          <w:rFonts w:asciiTheme="minorHAnsi" w:eastAsia="Calibri" w:hAnsiTheme="minorHAnsi" w:cstheme="minorHAnsi"/>
          <w:kern w:val="0"/>
          <w:sz w:val="20"/>
          <w:szCs w:val="20"/>
          <w:lang w:val="pl-PL" w:eastAsia="pl-PL" w:bidi="ar-SA"/>
        </w:rPr>
      </w:pPr>
    </w:p>
    <w:p w14:paraId="2D469A84" w14:textId="77777777" w:rsidR="009251EB" w:rsidRPr="000719C7" w:rsidRDefault="009251EB" w:rsidP="009D498A">
      <w:pPr>
        <w:pStyle w:val="Standard"/>
        <w:tabs>
          <w:tab w:val="left" w:pos="0"/>
        </w:tabs>
        <w:spacing w:line="360" w:lineRule="auto"/>
        <w:contextualSpacing/>
        <w:rPr>
          <w:rFonts w:asciiTheme="minorHAnsi" w:eastAsia="Calibri" w:hAnsiTheme="minorHAnsi" w:cstheme="minorHAnsi"/>
          <w:kern w:val="0"/>
          <w:sz w:val="20"/>
          <w:szCs w:val="20"/>
          <w:lang w:val="pl-PL" w:eastAsia="pl-PL" w:bidi="ar-SA"/>
        </w:rPr>
      </w:pPr>
    </w:p>
    <w:p w14:paraId="08A29033" w14:textId="77777777" w:rsidR="009251EB" w:rsidRPr="000719C7" w:rsidRDefault="009251EB" w:rsidP="009D498A">
      <w:pPr>
        <w:pStyle w:val="Standard"/>
        <w:spacing w:line="360" w:lineRule="auto"/>
        <w:contextualSpacing/>
        <w:rPr>
          <w:rFonts w:asciiTheme="minorHAnsi" w:eastAsia="Calibri" w:hAnsiTheme="minorHAnsi" w:cstheme="minorHAnsi"/>
          <w:kern w:val="0"/>
          <w:sz w:val="20"/>
          <w:szCs w:val="20"/>
          <w:lang w:val="pl-PL" w:eastAsia="pl-PL" w:bidi="ar-SA"/>
        </w:rPr>
      </w:pPr>
    </w:p>
    <w:p w14:paraId="5F82AAA0" w14:textId="77777777" w:rsidR="009251EB" w:rsidRPr="000719C7" w:rsidRDefault="009251EB" w:rsidP="009D498A">
      <w:pPr>
        <w:contextualSpacing/>
        <w:jc w:val="right"/>
        <w:rPr>
          <w:rFonts w:asciiTheme="minorHAnsi" w:hAnsiTheme="minorHAnsi" w:cstheme="minorHAnsi"/>
          <w:sz w:val="20"/>
          <w:szCs w:val="20"/>
        </w:rPr>
      </w:pPr>
      <w:bookmarkStart w:id="20" w:name="_Hlk127443492"/>
    </w:p>
    <w:p w14:paraId="32D89B83" w14:textId="77777777" w:rsidR="009251EB" w:rsidRPr="000719C7" w:rsidRDefault="009251EB" w:rsidP="009D498A">
      <w:pPr>
        <w:contextualSpacing/>
        <w:jc w:val="right"/>
        <w:rPr>
          <w:rFonts w:asciiTheme="minorHAnsi" w:hAnsiTheme="minorHAnsi" w:cstheme="minorHAnsi"/>
          <w:sz w:val="20"/>
          <w:szCs w:val="20"/>
        </w:rPr>
      </w:pPr>
    </w:p>
    <w:p w14:paraId="3AD2ACD5" w14:textId="77777777" w:rsidR="009251EB" w:rsidRPr="000719C7" w:rsidRDefault="009251EB" w:rsidP="009D498A">
      <w:pPr>
        <w:contextualSpacing/>
        <w:jc w:val="right"/>
        <w:rPr>
          <w:rFonts w:asciiTheme="minorHAnsi" w:hAnsiTheme="minorHAnsi" w:cstheme="minorHAnsi"/>
          <w:sz w:val="20"/>
          <w:szCs w:val="20"/>
        </w:rPr>
      </w:pPr>
    </w:p>
    <w:p w14:paraId="3F3D42B8" w14:textId="77777777" w:rsidR="009251EB" w:rsidRPr="000719C7" w:rsidRDefault="009251EB" w:rsidP="009D498A">
      <w:pPr>
        <w:contextualSpacing/>
        <w:jc w:val="right"/>
        <w:rPr>
          <w:rFonts w:asciiTheme="minorHAnsi" w:hAnsiTheme="minorHAnsi" w:cstheme="minorHAnsi"/>
          <w:sz w:val="20"/>
          <w:szCs w:val="20"/>
        </w:rPr>
      </w:pPr>
    </w:p>
    <w:p w14:paraId="2C35506E" w14:textId="77777777" w:rsidR="009251EB" w:rsidRPr="000719C7" w:rsidRDefault="009251EB" w:rsidP="009D498A">
      <w:pPr>
        <w:contextualSpacing/>
        <w:jc w:val="right"/>
        <w:rPr>
          <w:rFonts w:asciiTheme="minorHAnsi" w:hAnsiTheme="minorHAnsi" w:cstheme="minorHAnsi"/>
          <w:sz w:val="20"/>
          <w:szCs w:val="20"/>
        </w:rPr>
      </w:pPr>
    </w:p>
    <w:p w14:paraId="145B5FA9" w14:textId="77777777" w:rsidR="009251EB" w:rsidRPr="000719C7" w:rsidRDefault="009251EB" w:rsidP="009D498A">
      <w:pPr>
        <w:contextualSpacing/>
        <w:jc w:val="right"/>
        <w:rPr>
          <w:rFonts w:asciiTheme="minorHAnsi" w:hAnsiTheme="minorHAnsi" w:cstheme="minorHAnsi"/>
          <w:b/>
          <w:bCs/>
          <w:sz w:val="20"/>
          <w:szCs w:val="20"/>
        </w:rPr>
      </w:pPr>
    </w:p>
    <w:p w14:paraId="107185C1" w14:textId="77777777" w:rsidR="009251EB" w:rsidRPr="000719C7" w:rsidRDefault="009251EB" w:rsidP="009D498A">
      <w:pPr>
        <w:contextualSpacing/>
        <w:jc w:val="right"/>
        <w:rPr>
          <w:rFonts w:asciiTheme="minorHAnsi" w:hAnsiTheme="minorHAnsi" w:cstheme="minorHAnsi"/>
          <w:b/>
          <w:bCs/>
          <w:sz w:val="20"/>
          <w:szCs w:val="20"/>
        </w:rPr>
      </w:pPr>
    </w:p>
    <w:p w14:paraId="56FF9212" w14:textId="77777777" w:rsidR="009C6185" w:rsidRPr="000719C7" w:rsidRDefault="009C6185" w:rsidP="009D498A">
      <w:pPr>
        <w:contextualSpacing/>
        <w:jc w:val="right"/>
        <w:rPr>
          <w:rFonts w:asciiTheme="minorHAnsi" w:hAnsiTheme="minorHAnsi" w:cstheme="minorHAnsi"/>
          <w:b/>
          <w:bCs/>
          <w:sz w:val="20"/>
          <w:szCs w:val="20"/>
        </w:rPr>
      </w:pPr>
    </w:p>
    <w:p w14:paraId="2CF696A4" w14:textId="77777777" w:rsidR="009C6185" w:rsidRPr="000719C7" w:rsidRDefault="009C6185" w:rsidP="009D498A">
      <w:pPr>
        <w:contextualSpacing/>
        <w:jc w:val="right"/>
        <w:rPr>
          <w:rFonts w:asciiTheme="minorHAnsi" w:hAnsiTheme="minorHAnsi" w:cstheme="minorHAnsi"/>
          <w:b/>
          <w:bCs/>
          <w:sz w:val="20"/>
          <w:szCs w:val="20"/>
        </w:rPr>
      </w:pPr>
    </w:p>
    <w:p w14:paraId="477CF93A" w14:textId="77777777" w:rsidR="009C6185" w:rsidRPr="000719C7" w:rsidRDefault="009C6185" w:rsidP="009D498A">
      <w:pPr>
        <w:contextualSpacing/>
        <w:jc w:val="right"/>
        <w:rPr>
          <w:rFonts w:asciiTheme="minorHAnsi" w:hAnsiTheme="minorHAnsi" w:cstheme="minorHAnsi"/>
          <w:b/>
          <w:bCs/>
          <w:sz w:val="20"/>
          <w:szCs w:val="20"/>
        </w:rPr>
      </w:pPr>
    </w:p>
    <w:p w14:paraId="5236AB03" w14:textId="77777777" w:rsidR="009C6185" w:rsidRPr="000719C7" w:rsidRDefault="009C6185" w:rsidP="009D498A">
      <w:pPr>
        <w:contextualSpacing/>
        <w:jc w:val="right"/>
        <w:rPr>
          <w:rFonts w:asciiTheme="minorHAnsi" w:hAnsiTheme="minorHAnsi" w:cstheme="minorHAnsi"/>
          <w:b/>
          <w:bCs/>
          <w:sz w:val="20"/>
          <w:szCs w:val="20"/>
        </w:rPr>
      </w:pPr>
    </w:p>
    <w:p w14:paraId="672D72FC" w14:textId="77777777" w:rsidR="009C6185" w:rsidRPr="000719C7" w:rsidRDefault="009C6185" w:rsidP="009D498A">
      <w:pPr>
        <w:contextualSpacing/>
        <w:jc w:val="right"/>
        <w:rPr>
          <w:rFonts w:asciiTheme="minorHAnsi" w:hAnsiTheme="minorHAnsi" w:cstheme="minorHAnsi"/>
          <w:b/>
          <w:bCs/>
          <w:sz w:val="20"/>
          <w:szCs w:val="20"/>
        </w:rPr>
      </w:pPr>
    </w:p>
    <w:p w14:paraId="1EEA0406" w14:textId="77777777" w:rsidR="009C6185" w:rsidRPr="000719C7" w:rsidRDefault="009C6185" w:rsidP="009D498A">
      <w:pPr>
        <w:contextualSpacing/>
        <w:jc w:val="right"/>
        <w:rPr>
          <w:rFonts w:asciiTheme="minorHAnsi" w:hAnsiTheme="minorHAnsi" w:cstheme="minorHAnsi"/>
          <w:b/>
          <w:bCs/>
          <w:sz w:val="20"/>
          <w:szCs w:val="20"/>
        </w:rPr>
      </w:pPr>
    </w:p>
    <w:p w14:paraId="7F601F71" w14:textId="77777777" w:rsidR="009C6185" w:rsidRPr="000719C7" w:rsidRDefault="009C6185" w:rsidP="009D498A">
      <w:pPr>
        <w:contextualSpacing/>
        <w:jc w:val="right"/>
        <w:rPr>
          <w:rFonts w:asciiTheme="minorHAnsi" w:hAnsiTheme="minorHAnsi" w:cstheme="minorHAnsi"/>
          <w:b/>
          <w:bCs/>
          <w:sz w:val="20"/>
          <w:szCs w:val="20"/>
        </w:rPr>
      </w:pPr>
    </w:p>
    <w:p w14:paraId="024A0817" w14:textId="77777777" w:rsidR="009C6185" w:rsidRPr="000719C7" w:rsidRDefault="009C6185" w:rsidP="009D498A">
      <w:pPr>
        <w:contextualSpacing/>
        <w:jc w:val="right"/>
        <w:rPr>
          <w:rFonts w:asciiTheme="minorHAnsi" w:hAnsiTheme="minorHAnsi" w:cstheme="minorHAnsi"/>
          <w:b/>
          <w:bCs/>
          <w:sz w:val="20"/>
          <w:szCs w:val="20"/>
        </w:rPr>
      </w:pPr>
    </w:p>
    <w:p w14:paraId="3FD8A9D7" w14:textId="77777777" w:rsidR="009C6185" w:rsidRPr="000719C7" w:rsidRDefault="009C6185" w:rsidP="009D498A">
      <w:pPr>
        <w:contextualSpacing/>
        <w:jc w:val="right"/>
        <w:rPr>
          <w:rFonts w:asciiTheme="minorHAnsi" w:hAnsiTheme="minorHAnsi" w:cstheme="minorHAnsi"/>
          <w:b/>
          <w:bCs/>
          <w:sz w:val="20"/>
          <w:szCs w:val="20"/>
        </w:rPr>
      </w:pPr>
    </w:p>
    <w:p w14:paraId="581A7208" w14:textId="77777777" w:rsidR="009C6185" w:rsidRPr="000719C7" w:rsidRDefault="009C6185" w:rsidP="009D498A">
      <w:pPr>
        <w:contextualSpacing/>
        <w:jc w:val="right"/>
        <w:rPr>
          <w:rFonts w:asciiTheme="minorHAnsi" w:hAnsiTheme="minorHAnsi" w:cstheme="minorHAnsi"/>
          <w:b/>
          <w:bCs/>
          <w:sz w:val="20"/>
          <w:szCs w:val="20"/>
        </w:rPr>
      </w:pPr>
    </w:p>
    <w:p w14:paraId="4A042080" w14:textId="77777777" w:rsidR="009C6185" w:rsidRPr="000719C7" w:rsidRDefault="009C6185" w:rsidP="009D498A">
      <w:pPr>
        <w:contextualSpacing/>
        <w:jc w:val="right"/>
        <w:rPr>
          <w:rFonts w:asciiTheme="minorHAnsi" w:hAnsiTheme="minorHAnsi" w:cstheme="minorHAnsi"/>
          <w:b/>
          <w:bCs/>
          <w:sz w:val="20"/>
          <w:szCs w:val="20"/>
        </w:rPr>
      </w:pPr>
    </w:p>
    <w:p w14:paraId="419B8E54" w14:textId="77777777" w:rsidR="009C6185" w:rsidRPr="000719C7" w:rsidRDefault="009C6185" w:rsidP="009D498A">
      <w:pPr>
        <w:contextualSpacing/>
        <w:jc w:val="right"/>
        <w:rPr>
          <w:rFonts w:asciiTheme="minorHAnsi" w:hAnsiTheme="minorHAnsi" w:cstheme="minorHAnsi"/>
          <w:b/>
          <w:bCs/>
          <w:sz w:val="20"/>
          <w:szCs w:val="20"/>
        </w:rPr>
      </w:pPr>
    </w:p>
    <w:p w14:paraId="048F3E27" w14:textId="77777777" w:rsidR="009C6185" w:rsidRPr="000719C7" w:rsidRDefault="009C6185" w:rsidP="009D498A">
      <w:pPr>
        <w:contextualSpacing/>
        <w:jc w:val="right"/>
        <w:rPr>
          <w:rFonts w:asciiTheme="minorHAnsi" w:hAnsiTheme="minorHAnsi" w:cstheme="minorHAnsi"/>
          <w:b/>
          <w:bCs/>
          <w:sz w:val="20"/>
          <w:szCs w:val="20"/>
        </w:rPr>
      </w:pPr>
    </w:p>
    <w:p w14:paraId="47630864" w14:textId="77777777" w:rsidR="009C6185" w:rsidRPr="000719C7" w:rsidRDefault="009C6185" w:rsidP="009D498A">
      <w:pPr>
        <w:contextualSpacing/>
        <w:jc w:val="right"/>
        <w:rPr>
          <w:rFonts w:asciiTheme="minorHAnsi" w:hAnsiTheme="minorHAnsi" w:cstheme="minorHAnsi"/>
          <w:b/>
          <w:bCs/>
          <w:sz w:val="20"/>
          <w:szCs w:val="20"/>
        </w:rPr>
      </w:pPr>
    </w:p>
    <w:p w14:paraId="1903AFFB" w14:textId="77777777" w:rsidR="009251EB" w:rsidRPr="000719C7" w:rsidRDefault="009251EB" w:rsidP="009D498A">
      <w:pPr>
        <w:contextualSpacing/>
        <w:jc w:val="right"/>
        <w:rPr>
          <w:rFonts w:asciiTheme="minorHAnsi" w:hAnsiTheme="minorHAnsi" w:cstheme="minorHAnsi"/>
          <w:b/>
          <w:bCs/>
          <w:sz w:val="20"/>
          <w:szCs w:val="20"/>
        </w:rPr>
      </w:pPr>
      <w:r w:rsidRPr="000719C7">
        <w:rPr>
          <w:rFonts w:asciiTheme="minorHAnsi" w:hAnsiTheme="minorHAnsi" w:cstheme="minorHAnsi"/>
          <w:b/>
          <w:bCs/>
          <w:sz w:val="20"/>
          <w:szCs w:val="20"/>
        </w:rPr>
        <w:lastRenderedPageBreak/>
        <w:t>Załącznik nr 2 do Umowy</w:t>
      </w:r>
    </w:p>
    <w:p w14:paraId="3D82E9F4" w14:textId="77777777" w:rsidR="009251EB" w:rsidRPr="000719C7" w:rsidRDefault="009251EB" w:rsidP="009D498A">
      <w:pPr>
        <w:contextualSpacing/>
        <w:jc w:val="right"/>
        <w:rPr>
          <w:rFonts w:asciiTheme="minorHAnsi" w:hAnsiTheme="minorHAnsi" w:cstheme="minorHAnsi"/>
          <w:sz w:val="20"/>
          <w:szCs w:val="20"/>
        </w:rPr>
      </w:pPr>
    </w:p>
    <w:p w14:paraId="1ADED062" w14:textId="1EF9F9E6" w:rsidR="009251EB" w:rsidRPr="000719C7" w:rsidRDefault="009251EB" w:rsidP="009D498A">
      <w:pPr>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KLAUZULA INFORMACYJNA DOTYCZĄCA PRZETWARZANIA DANYCH OSOBOWYCH</w:t>
      </w:r>
    </w:p>
    <w:p w14:paraId="70ED06EE" w14:textId="77777777" w:rsidR="009251EB" w:rsidRPr="000719C7" w:rsidRDefault="009251EB" w:rsidP="009D498A">
      <w:pPr>
        <w:ind w:left="2832" w:firstLine="708"/>
        <w:contextualSpacing/>
        <w:rPr>
          <w:rFonts w:asciiTheme="minorHAnsi" w:hAnsiTheme="minorHAnsi" w:cstheme="minorHAnsi"/>
          <w:sz w:val="20"/>
          <w:szCs w:val="20"/>
        </w:rPr>
      </w:pPr>
    </w:p>
    <w:p w14:paraId="542313BA" w14:textId="19A5F6B3" w:rsidR="00F4314F" w:rsidRPr="000719C7" w:rsidRDefault="00F4314F" w:rsidP="009D498A">
      <w:pPr>
        <w:tabs>
          <w:tab w:val="left" w:pos="0"/>
        </w:tabs>
        <w:spacing w:beforeLines="60" w:before="144" w:afterLines="60" w:after="144"/>
        <w:rPr>
          <w:rFonts w:asciiTheme="minorHAnsi" w:hAnsiTheme="minorHAnsi" w:cstheme="minorHAnsi"/>
          <w:sz w:val="20"/>
          <w:szCs w:val="20"/>
        </w:rPr>
      </w:pPr>
      <w:r w:rsidRPr="000719C7">
        <w:rPr>
          <w:rFonts w:asciiTheme="minorHAnsi" w:hAnsiTheme="minorHAnsi" w:cstheme="minorHAnsi"/>
          <w:sz w:val="20"/>
          <w:szCs w:val="20"/>
        </w:rPr>
        <w:t>W celu wykonania obowiązku nałożonego w drodze art. 13 i 14 RODO, w związku z art. 88 ustawy wdrożeniowej, informujemy o zasadach przetwarzania Państwa danych osobowych:</w:t>
      </w:r>
    </w:p>
    <w:p w14:paraId="60B8BA7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Administrator danych </w:t>
      </w:r>
    </w:p>
    <w:p w14:paraId="29D700D0"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Odrębnymi administratorami Państwa danych są: </w:t>
      </w:r>
    </w:p>
    <w:p w14:paraId="7BDE47D4" w14:textId="2EE26886" w:rsidR="00F4314F" w:rsidRPr="000719C7" w:rsidRDefault="00F4314F" w:rsidP="009D498A">
      <w:pPr>
        <w:pStyle w:val="Akapitzlist"/>
        <w:tabs>
          <w:tab w:val="left" w:pos="0"/>
        </w:tabs>
        <w:spacing w:beforeLines="60" w:before="144" w:afterLines="60" w:after="144"/>
        <w:ind w:left="142" w:hanging="142"/>
        <w:rPr>
          <w:rFonts w:asciiTheme="minorHAnsi" w:hAnsiTheme="minorHAnsi" w:cstheme="minorHAnsi"/>
          <w:sz w:val="20"/>
          <w:szCs w:val="20"/>
        </w:rPr>
      </w:pPr>
      <w:r w:rsidRPr="000719C7">
        <w:rPr>
          <w:rFonts w:asciiTheme="minorHAnsi" w:hAnsiTheme="minorHAnsi" w:cstheme="minorHAnsi"/>
          <w:sz w:val="20"/>
          <w:szCs w:val="20"/>
        </w:rPr>
        <w:t xml:space="preserve">1. Minister Funduszy i Polityki Regionalnej (dalej jako MFiPR), w zakresie w jakim pełni funkcję Instytucji Zarządzającej IZ) Funduszami Europejskimi na Rozwój Cyfrowy 2021-2027 (dalej jako FERC) z siedzibą przy ul. Wspólnej /4, 00-926 Warszawa, </w:t>
      </w:r>
    </w:p>
    <w:p w14:paraId="72F23866" w14:textId="2DC80C7A" w:rsidR="00F4314F" w:rsidRPr="000719C7" w:rsidRDefault="00F4314F" w:rsidP="009D498A">
      <w:pPr>
        <w:pStyle w:val="Akapitzlist"/>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2. Centrum Projektów Polska Cyfrowa (dalej jako CPPC) w zakresie w jakim pełni funkcje Instytucji Pośredniczącej (IP) FERC, z siedzibą przy ul. Spokojnej 13A, 01-044 Warszawa,</w:t>
      </w:r>
    </w:p>
    <w:p w14:paraId="7FD67408" w14:textId="0006DC5C"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3. Centrum Projektów Polska Cyfrowa (dalej jako CPPC) w zakresie w jakim pełni funkcje Beneficjenta FERC, z siedzibą przy ul. Spokojnej 13A, 01-044 Warszawa.</w:t>
      </w:r>
    </w:p>
    <w:p w14:paraId="612E5589"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Cel przetwarzania danych </w:t>
      </w:r>
    </w:p>
    <w:p w14:paraId="291CA637" w14:textId="1EF21E28"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4B215BA1"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przetwarzania </w:t>
      </w:r>
    </w:p>
    <w:p w14:paraId="59C50C8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Będziemy przetwarzać Państwa dane osobowe w związku z tym, że: </w:t>
      </w:r>
    </w:p>
    <w:p w14:paraId="777F47A0"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Zobowiązuje nas do tego prawo (art. 6 ust. 1 lit. c RODO): </w:t>
      </w:r>
    </w:p>
    <w:p w14:paraId="68EBAD20"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art. 87 ustawy wdrożeniowej, </w:t>
      </w:r>
    </w:p>
    <w:p w14:paraId="7FE484BE" w14:textId="78F8A154"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2) art. 61 ustawy z 28 kwietnia 2022 r. o zasadach realizacji zadań finansowanych ze środków europejskich w perspektywie finansowej 2021-2027 (Dz. U. z 2022 r. poz. 1079), </w:t>
      </w:r>
    </w:p>
    <w:p w14:paraId="7CC57817"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3) ustawa z 14 czerwca 1960 r. - Kodeks postępowania administracyjnego (tekst jednolity </w:t>
      </w:r>
    </w:p>
    <w:p w14:paraId="3E9D0011"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Dz.U. z 2023 r. poz. 775 z późn. zm.), </w:t>
      </w:r>
    </w:p>
    <w:p w14:paraId="4D1F6154" w14:textId="72511FEE"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4) art. 206 ustawy z dnia 27 sierpnia 2009 r. o finansach publicznych (tekst jednolity Dz. U. z 2022 r. poz. 1634, z późn. zm.), </w:t>
      </w:r>
    </w:p>
    <w:p w14:paraId="527FFEFD" w14:textId="2D42DDC8"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5) Porozumienie trójstronne w sprawie systemu realizacji programu „Fundusze Europejskie na Rozwój Cyfrowy 2021-2027” z 2.02.2023 r., </w:t>
      </w:r>
    </w:p>
    <w:p w14:paraId="10165B0F" w14:textId="0750B033"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6) rozporządzenia Ministra Cyfryzacji z dnia 16 lutego 2023 r. w sprawie udzielania pomocy na rozwój infrastruktury szerokopasmowej w ramach programu Fundusze Europejskie na Rozwój Cyfrowy 2021–2027 (Dz. U. z 2023 r. poz. 405),</w:t>
      </w:r>
    </w:p>
    <w:p w14:paraId="319F77BE" w14:textId="24E3009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2. Wykonujemy zadania w interesie publicznym lub sprawujemy powierzoną nam władzę publiczną (art. 6 ust. 1 lit. e RODO), </w:t>
      </w:r>
    </w:p>
    <w:p w14:paraId="12C2E79C" w14:textId="12AE10E0"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lastRenderedPageBreak/>
        <w:t>3. Przygotowujemy i realizujemy umowy, których są Państwo stroną, a przetwarzanie danych osobowych jest niezbędne do ich zawarcia i wykonania (art. 6 ust. 1 lit. b RODO).</w:t>
      </w:r>
    </w:p>
    <w:p w14:paraId="5A3C104E"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Rodzaje przetwarzanych danych </w:t>
      </w:r>
    </w:p>
    <w:p w14:paraId="4D4A68D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Możemy przetwarzać następujące rodzaje Państwa danych: </w:t>
      </w:r>
    </w:p>
    <w:p w14:paraId="64988E38" w14:textId="3090D8E8"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1. dane identyfikacyjne, wskazane w art. 87 ust. 2 pkt 1 ustawy wdrożeniowej, w tym: imię, nazwisko, adres, adres poczty elektronicznej, numer telefonu, numer faksu, PESEL, REGON, wykształcenie, identyfikatory internetowe, </w:t>
      </w:r>
    </w:p>
    <w:p w14:paraId="14C66C16" w14:textId="6B5AE6C0"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2. dane związane z zakresem uczestnictwa osób fizycznych w projekcie, wskazane w art. 87 ust. 2 pkt 2 ustawy wdrożeniowej, w tym w szczególności: wynagrodzenie, formę i okres zaangażowania w projekcie, </w:t>
      </w:r>
    </w:p>
    <w:p w14:paraId="29755189" w14:textId="3A1503C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4F8D1364" w14:textId="058C494D"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722DB599" w14:textId="77777777" w:rsidR="00F4314F" w:rsidRPr="000719C7" w:rsidRDefault="00F4314F" w:rsidP="009D498A">
      <w:pPr>
        <w:pStyle w:val="Akapitzlist"/>
        <w:tabs>
          <w:tab w:val="left" w:pos="0"/>
        </w:tabs>
        <w:spacing w:beforeLines="60" w:before="144" w:afterLines="60" w:after="144"/>
        <w:ind w:hanging="72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Dostęp do danych osobowych </w:t>
      </w:r>
    </w:p>
    <w:p w14:paraId="5E9C995A"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Dostęp do Państwa danych osobowych mają pracownicy i współpracownicy MFiPR oraz CPPC. </w:t>
      </w:r>
    </w:p>
    <w:p w14:paraId="38B40BC1"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Ponadto Państwa dane osobowe mogą być powierzane lub udostępniane: </w:t>
      </w:r>
    </w:p>
    <w:p w14:paraId="52797D6D" w14:textId="395E2A28"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1. podmiotom, w tym ekspertom, o których mowa w art. 80 ustawy wdrożeniowej, którym zleciliśmy wykonywanie zadań w ramach realizacji FERC, </w:t>
      </w:r>
    </w:p>
    <w:p w14:paraId="56D9F2D1" w14:textId="76B7915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w:t>
      </w:r>
    </w:p>
    <w:p w14:paraId="5949F5F6" w14:textId="669C4BD5"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przepisy finansowe na potrzeby tych funduszy oraz na potrzeby Funduszu Azylu, Migracji i Integracji, Funduszu Bezpieczeństwa Wewnętrznego i Instrumentu Wsparcia Finansowego na rzecz Zarządzania Granicami i Polityki Wizowej, </w:t>
      </w:r>
    </w:p>
    <w:p w14:paraId="60B5F317" w14:textId="151626D6"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3. instytucjom Unii Europejskiej (UE) lub podmiotom, którym UE powierzyła zadania dotyczące wdrażania FERC; </w:t>
      </w:r>
    </w:p>
    <w:p w14:paraId="46A8229E" w14:textId="27557879"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4. podmiotom, które wykonują dla nas usługi związane z obsługą i rozwojem systemów teleinformatycznych, a także zapewnieniem łączności, np. dostawcom rozwiązań IT i operatorom telekomunikacyjnym. </w:t>
      </w:r>
    </w:p>
    <w:p w14:paraId="3B44E955"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Okres przechowywania danych </w:t>
      </w:r>
    </w:p>
    <w:p w14:paraId="7A00A7E1" w14:textId="274CF613"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minimis oraz przepisów dotyczących podatku od towarów i usług.</w:t>
      </w:r>
    </w:p>
    <w:p w14:paraId="06356E2F"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Prawa osób, których dane dotyczą </w:t>
      </w:r>
    </w:p>
    <w:p w14:paraId="4AD0B5E6"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Przysługują Państwu następujące prawa: </w:t>
      </w:r>
    </w:p>
    <w:p w14:paraId="43DF1491"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1. dostępu do swoich danych osobowych oraz otrzymania ich kopii (art. 15 RODO),</w:t>
      </w:r>
    </w:p>
    <w:p w14:paraId="6024DA9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2. do sprostowania swoich danych (art. 16 RODO), </w:t>
      </w:r>
    </w:p>
    <w:p w14:paraId="00E38E02"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lastRenderedPageBreak/>
        <w:t>3. do usunięcia swoich danych (art. 17 RODO) - jeśli dotyczy,</w:t>
      </w:r>
    </w:p>
    <w:p w14:paraId="34CB9574"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4. do żądania od administratora ograniczenia przetwarzania swoich danych (art. 18 RODO), </w:t>
      </w:r>
    </w:p>
    <w:p w14:paraId="4168FB2E" w14:textId="2EF37DF9"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24F3FFDB" w14:textId="5123665E"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6. wniesienia skargi do organu nadzorczego (art. 77 RODO), tj. Prezesa Urzędu Ochrony Danych Osobowych, w przypadku uznania, że przetwarzanie danych osobowych narusza przepisy RODO lub inne przepisy prawa regulujące kwestię ochrony danych osobowych.</w:t>
      </w:r>
    </w:p>
    <w:p w14:paraId="3FAB3BBE"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Zautomatyzowane podejmowanie decyzji </w:t>
      </w:r>
    </w:p>
    <w:p w14:paraId="078CA660" w14:textId="5128FF36"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Dane osobowe nie będą podlegały zautomatyzowanemu podejmowaniu decyzji, w tym profilowaniu.</w:t>
      </w:r>
    </w:p>
    <w:p w14:paraId="39D75F42"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Przekazywanie danych do państwa trzeciego </w:t>
      </w:r>
    </w:p>
    <w:p w14:paraId="68143D15" w14:textId="112A45D0"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6B782EAF"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Kontakt z administratorem danych i Inspektorem Ochrony Danych </w:t>
      </w:r>
    </w:p>
    <w:p w14:paraId="5BCCA6B8" w14:textId="5CBBC97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Jeśli mają Państwo pytania dotyczące przetwarzania przez CPPC danych osobowych, prosimy </w:t>
      </w:r>
      <w:r w:rsidR="000719C7">
        <w:rPr>
          <w:rFonts w:asciiTheme="minorHAnsi" w:hAnsiTheme="minorHAnsi" w:cstheme="minorHAnsi"/>
          <w:sz w:val="20"/>
          <w:szCs w:val="20"/>
        </w:rPr>
        <w:t>k</w:t>
      </w:r>
      <w:r w:rsidRPr="000719C7">
        <w:rPr>
          <w:rFonts w:asciiTheme="minorHAnsi" w:hAnsiTheme="minorHAnsi" w:cstheme="minorHAnsi"/>
          <w:sz w:val="20"/>
          <w:szCs w:val="20"/>
        </w:rPr>
        <w:t xml:space="preserve">ontaktować z Inspektorami Ochrony Danych Osobowych (dalej jako IOD) w następujący sposób: </w:t>
      </w:r>
    </w:p>
    <w:p w14:paraId="5524BE0E"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IOD MFiPR: </w:t>
      </w:r>
    </w:p>
    <w:p w14:paraId="636FF05B" w14:textId="71E4D122"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Wspólna 2/4, 00-926 Warszawa, </w:t>
      </w:r>
    </w:p>
    <w:p w14:paraId="5864B24B"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IOD@mfipr.gov.pl, </w:t>
      </w:r>
    </w:p>
    <w:p w14:paraId="2A18BBEB"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2. IOD CPPC: </w:t>
      </w:r>
    </w:p>
    <w:p w14:paraId="6E40DAB0" w14:textId="6D9F2D6A"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Spokojna 13A, 01-044 Warszawa, </w:t>
      </w:r>
    </w:p>
    <w:p w14:paraId="4912930A"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bezpieczenstwo@cppc.gov.pl. </w:t>
      </w:r>
    </w:p>
    <w:p w14:paraId="689FBF45"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prawna: </w:t>
      </w:r>
    </w:p>
    <w:p w14:paraId="4AA082B8" w14:textId="631B7844"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1. ustawa wdrożeniowa - ustawa z 28 kwietnia 2022 r. o zasadach realizacji zadań finansowanych ze środków europejskich w perspektywie finansowej 2021-2027 (Dz. U. z 2022 r., poz. 1079), </w:t>
      </w:r>
    </w:p>
    <w:p w14:paraId="102B8BC3" w14:textId="636FE5C1"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61B0EE5A" w14:textId="77777777" w:rsidR="009251EB" w:rsidRPr="000719C7" w:rsidRDefault="009251EB" w:rsidP="009D498A">
      <w:pPr>
        <w:contextualSpacing/>
        <w:jc w:val="both"/>
        <w:rPr>
          <w:rFonts w:asciiTheme="minorHAnsi" w:hAnsiTheme="minorHAnsi" w:cstheme="minorHAnsi"/>
          <w:sz w:val="20"/>
          <w:szCs w:val="20"/>
        </w:rPr>
      </w:pPr>
    </w:p>
    <w:p w14:paraId="5BB4E481" w14:textId="77777777" w:rsidR="009251EB" w:rsidRPr="000719C7" w:rsidRDefault="009251EB" w:rsidP="009D498A">
      <w:pPr>
        <w:contextualSpacing/>
        <w:jc w:val="both"/>
        <w:rPr>
          <w:rFonts w:asciiTheme="minorHAnsi" w:hAnsiTheme="minorHAnsi" w:cstheme="minorHAnsi"/>
          <w:sz w:val="20"/>
          <w:szCs w:val="20"/>
        </w:rPr>
      </w:pPr>
    </w:p>
    <w:p w14:paraId="6A20B5DB" w14:textId="7237EE19" w:rsidR="009251EB" w:rsidRPr="000719C7" w:rsidRDefault="009251EB" w:rsidP="004945B6">
      <w:pPr>
        <w:ind w:left="5664"/>
        <w:contextualSpacing/>
        <w:rPr>
          <w:rFonts w:asciiTheme="minorHAnsi" w:hAnsiTheme="minorHAnsi" w:cstheme="minorHAnsi"/>
          <w:sz w:val="20"/>
          <w:szCs w:val="20"/>
        </w:rPr>
      </w:pPr>
      <w:r w:rsidRPr="000719C7">
        <w:rPr>
          <w:rFonts w:asciiTheme="minorHAnsi" w:hAnsiTheme="minorHAnsi" w:cstheme="minorHAnsi"/>
          <w:sz w:val="20"/>
          <w:szCs w:val="20"/>
        </w:rPr>
        <w:t>________________________</w:t>
      </w:r>
      <w:r w:rsidRPr="000719C7">
        <w:rPr>
          <w:rFonts w:asciiTheme="minorHAnsi" w:hAnsiTheme="minorHAnsi" w:cstheme="minorHAnsi"/>
          <w:sz w:val="20"/>
          <w:szCs w:val="20"/>
        </w:rPr>
        <w:br/>
        <w:t xml:space="preserve">Data i podpis </w:t>
      </w:r>
      <w:r w:rsidRPr="000719C7">
        <w:rPr>
          <w:rFonts w:asciiTheme="minorHAnsi" w:hAnsiTheme="minorHAnsi" w:cstheme="minorHAnsi"/>
          <w:sz w:val="20"/>
          <w:szCs w:val="20"/>
        </w:rPr>
        <w:br w:type="page"/>
      </w:r>
    </w:p>
    <w:bookmarkEnd w:id="20"/>
    <w:p w14:paraId="03ED8A4C" w14:textId="77777777" w:rsidR="009251EB" w:rsidRPr="000719C7" w:rsidRDefault="009251EB" w:rsidP="009D498A">
      <w:pPr>
        <w:contextualSpacing/>
        <w:jc w:val="right"/>
        <w:rPr>
          <w:rFonts w:asciiTheme="minorHAnsi" w:hAnsiTheme="minorHAnsi" w:cstheme="minorHAnsi"/>
          <w:b/>
          <w:bCs/>
          <w:sz w:val="20"/>
          <w:szCs w:val="20"/>
        </w:rPr>
      </w:pPr>
      <w:r w:rsidRPr="000719C7">
        <w:rPr>
          <w:rFonts w:asciiTheme="minorHAnsi" w:hAnsiTheme="minorHAnsi" w:cstheme="minorHAnsi"/>
          <w:b/>
          <w:bCs/>
          <w:sz w:val="20"/>
          <w:szCs w:val="20"/>
        </w:rPr>
        <w:lastRenderedPageBreak/>
        <w:t>Załącznik nr 3 do Umowy</w:t>
      </w:r>
    </w:p>
    <w:p w14:paraId="4ADF4320" w14:textId="77777777" w:rsidR="009251EB" w:rsidRPr="000719C7" w:rsidRDefault="009251EB" w:rsidP="009D498A">
      <w:pPr>
        <w:contextualSpacing/>
        <w:jc w:val="right"/>
        <w:rPr>
          <w:rFonts w:asciiTheme="minorHAnsi" w:hAnsiTheme="minorHAnsi" w:cstheme="minorHAnsi"/>
          <w:b/>
          <w:bCs/>
          <w:sz w:val="20"/>
          <w:szCs w:val="20"/>
        </w:rPr>
      </w:pPr>
    </w:p>
    <w:p w14:paraId="721F0155" w14:textId="77777777" w:rsidR="009251EB" w:rsidRPr="000719C7" w:rsidRDefault="009251EB" w:rsidP="009D498A">
      <w:pPr>
        <w:contextualSpacing/>
        <w:jc w:val="right"/>
        <w:rPr>
          <w:rFonts w:asciiTheme="minorHAnsi" w:hAnsiTheme="minorHAnsi" w:cstheme="minorHAnsi"/>
          <w:b/>
          <w:bCs/>
          <w:sz w:val="20"/>
          <w:szCs w:val="20"/>
        </w:rPr>
      </w:pPr>
    </w:p>
    <w:p w14:paraId="2A830A7F" w14:textId="3EADC391" w:rsidR="009251EB" w:rsidRPr="000719C7" w:rsidRDefault="009251EB"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xml:space="preserve">UMOWA </w:t>
      </w:r>
      <w:r w:rsidR="009D498A" w:rsidRPr="000719C7">
        <w:rPr>
          <w:rFonts w:asciiTheme="minorHAnsi" w:hAnsiTheme="minorHAnsi" w:cstheme="minorHAnsi"/>
          <w:b/>
          <w:bCs/>
          <w:sz w:val="20"/>
          <w:szCs w:val="20"/>
        </w:rPr>
        <w:t>POD</w:t>
      </w:r>
      <w:r w:rsidRPr="000719C7">
        <w:rPr>
          <w:rFonts w:asciiTheme="minorHAnsi" w:hAnsiTheme="minorHAnsi" w:cstheme="minorHAnsi"/>
          <w:b/>
          <w:bCs/>
          <w:sz w:val="20"/>
          <w:szCs w:val="20"/>
        </w:rPr>
        <w:t>POWIERZENIA PRZETWARZANIA DANYCH</w:t>
      </w:r>
    </w:p>
    <w:p w14:paraId="00368448" w14:textId="4CDE556F"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(dalej „</w:t>
      </w:r>
      <w:r w:rsidRPr="000719C7">
        <w:rPr>
          <w:rFonts w:asciiTheme="minorHAnsi" w:hAnsiTheme="minorHAnsi" w:cstheme="minorHAnsi"/>
          <w:b/>
          <w:bCs/>
          <w:sz w:val="20"/>
          <w:szCs w:val="20"/>
        </w:rPr>
        <w:t xml:space="preserve">Umowa </w:t>
      </w:r>
      <w:r w:rsidR="009D498A" w:rsidRPr="000719C7">
        <w:rPr>
          <w:rFonts w:asciiTheme="minorHAnsi" w:hAnsiTheme="minorHAnsi" w:cstheme="minorHAnsi"/>
          <w:b/>
          <w:bCs/>
          <w:sz w:val="20"/>
          <w:szCs w:val="20"/>
        </w:rPr>
        <w:t>pod</w:t>
      </w:r>
      <w:r w:rsidRPr="000719C7">
        <w:rPr>
          <w:rFonts w:asciiTheme="minorHAnsi" w:hAnsiTheme="minorHAnsi" w:cstheme="minorHAnsi"/>
          <w:b/>
          <w:bCs/>
          <w:sz w:val="20"/>
          <w:szCs w:val="20"/>
        </w:rPr>
        <w:t>powierzenia</w:t>
      </w:r>
      <w:r w:rsidRPr="000719C7">
        <w:rPr>
          <w:rFonts w:asciiTheme="minorHAnsi" w:hAnsiTheme="minorHAnsi" w:cstheme="minorHAnsi"/>
          <w:sz w:val="20"/>
          <w:szCs w:val="20"/>
        </w:rPr>
        <w:t>”)</w:t>
      </w:r>
    </w:p>
    <w:p w14:paraId="467D5EFA" w14:textId="77777777"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zawarta ……… 2024 r. w ….</w:t>
      </w:r>
    </w:p>
    <w:p w14:paraId="52B165BA" w14:textId="77777777" w:rsidR="009251EB" w:rsidRPr="000719C7" w:rsidRDefault="009251EB" w:rsidP="009D498A">
      <w:pPr>
        <w:rPr>
          <w:rFonts w:asciiTheme="minorHAnsi" w:hAnsiTheme="minorHAnsi" w:cstheme="minorHAnsi"/>
          <w:sz w:val="20"/>
          <w:szCs w:val="20"/>
        </w:rPr>
      </w:pPr>
    </w:p>
    <w:p w14:paraId="7A986EAD" w14:textId="77777777"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 xml:space="preserve">pomiędzy: </w:t>
      </w:r>
    </w:p>
    <w:p w14:paraId="44DAE872" w14:textId="77777777" w:rsidR="009251EB" w:rsidRPr="000719C7" w:rsidRDefault="009251EB" w:rsidP="009D498A">
      <w:pPr>
        <w:rPr>
          <w:rFonts w:asciiTheme="minorHAnsi" w:hAnsiTheme="minorHAnsi" w:cstheme="minorHAnsi"/>
          <w:sz w:val="20"/>
          <w:szCs w:val="20"/>
        </w:rPr>
      </w:pPr>
    </w:p>
    <w:p w14:paraId="2AD51315" w14:textId="485BC410" w:rsidR="009251EB" w:rsidRPr="000719C7" w:rsidRDefault="009251EB" w:rsidP="009D498A">
      <w:pPr>
        <w:contextualSpacing/>
        <w:jc w:val="both"/>
        <w:rPr>
          <w:rFonts w:asciiTheme="minorHAnsi" w:hAnsiTheme="minorHAnsi" w:cstheme="minorHAnsi"/>
          <w:sz w:val="20"/>
          <w:szCs w:val="20"/>
        </w:rPr>
      </w:pPr>
      <w:r w:rsidRPr="000719C7">
        <w:rPr>
          <w:rFonts w:asciiTheme="minorHAnsi" w:hAnsiTheme="minorHAnsi" w:cstheme="minorHAnsi"/>
          <w:sz w:val="20"/>
          <w:szCs w:val="20"/>
          <w:lang w:eastAsia="pl-PL"/>
        </w:rPr>
        <w:t>Gmin</w:t>
      </w:r>
      <w:r w:rsidR="004945B6">
        <w:rPr>
          <w:rFonts w:asciiTheme="minorHAnsi" w:hAnsiTheme="minorHAnsi" w:cstheme="minorHAnsi"/>
          <w:sz w:val="20"/>
          <w:szCs w:val="20"/>
          <w:lang w:eastAsia="pl-PL"/>
        </w:rPr>
        <w:t>ą</w:t>
      </w:r>
      <w:r w:rsidRPr="000719C7">
        <w:rPr>
          <w:rFonts w:asciiTheme="minorHAnsi" w:hAnsiTheme="minorHAnsi" w:cstheme="minorHAnsi"/>
          <w:sz w:val="20"/>
          <w:szCs w:val="20"/>
          <w:lang w:eastAsia="pl-PL"/>
        </w:rPr>
        <w:t xml:space="preserve"> </w:t>
      </w:r>
      <w:r w:rsidR="001B76F1" w:rsidRPr="000719C7">
        <w:rPr>
          <w:rFonts w:asciiTheme="minorHAnsi" w:hAnsiTheme="minorHAnsi" w:cstheme="minorHAnsi"/>
          <w:sz w:val="20"/>
          <w:szCs w:val="20"/>
          <w:lang w:eastAsia="pl-PL"/>
        </w:rPr>
        <w:t>Suwałki</w:t>
      </w:r>
      <w:r w:rsidRPr="000719C7">
        <w:rPr>
          <w:rFonts w:asciiTheme="minorHAnsi" w:hAnsiTheme="minorHAnsi" w:cstheme="minorHAnsi"/>
          <w:sz w:val="20"/>
          <w:szCs w:val="20"/>
          <w:lang w:eastAsia="pl-PL"/>
        </w:rPr>
        <w:t xml:space="preserve"> </w:t>
      </w:r>
      <w:r w:rsidRPr="000719C7">
        <w:rPr>
          <w:rFonts w:asciiTheme="minorHAnsi" w:hAnsiTheme="minorHAnsi" w:cstheme="minorHAnsi"/>
          <w:bCs/>
          <w:sz w:val="20"/>
          <w:szCs w:val="20"/>
        </w:rPr>
        <w:t xml:space="preserve">z siedzibą w </w:t>
      </w:r>
      <w:r w:rsidR="00A45298" w:rsidRPr="000719C7">
        <w:rPr>
          <w:rFonts w:asciiTheme="minorHAnsi" w:hAnsiTheme="minorHAnsi" w:cstheme="minorHAnsi"/>
          <w:bCs/>
          <w:sz w:val="20"/>
          <w:szCs w:val="20"/>
        </w:rPr>
        <w:t xml:space="preserve">16-400 Suwałki, ul. Świerkowa 45, NIP: 8442146035, REGON: 790670970 </w:t>
      </w:r>
      <w:r w:rsidRPr="000719C7">
        <w:rPr>
          <w:rFonts w:asciiTheme="minorHAnsi" w:hAnsiTheme="minorHAnsi" w:cstheme="minorHAnsi"/>
          <w:bCs/>
          <w:sz w:val="20"/>
          <w:szCs w:val="20"/>
        </w:rPr>
        <w:t>reprezentowan</w:t>
      </w:r>
      <w:r w:rsidR="004945B6">
        <w:rPr>
          <w:rFonts w:asciiTheme="minorHAnsi" w:hAnsiTheme="minorHAnsi" w:cstheme="minorHAnsi"/>
          <w:bCs/>
          <w:sz w:val="20"/>
          <w:szCs w:val="20"/>
        </w:rPr>
        <w:t>ą</w:t>
      </w:r>
      <w:r w:rsidRPr="000719C7">
        <w:rPr>
          <w:rFonts w:asciiTheme="minorHAnsi" w:hAnsiTheme="minorHAnsi" w:cstheme="minorHAnsi"/>
          <w:bCs/>
          <w:sz w:val="20"/>
          <w:szCs w:val="20"/>
        </w:rPr>
        <w:t xml:space="preserve"> przez </w:t>
      </w:r>
      <w:r w:rsidRPr="004945B6">
        <w:rPr>
          <w:rFonts w:asciiTheme="minorHAnsi" w:hAnsiTheme="minorHAnsi" w:cstheme="minorHAnsi"/>
          <w:bCs/>
          <w:sz w:val="20"/>
          <w:szCs w:val="20"/>
        </w:rPr>
        <w:t>….</w:t>
      </w:r>
      <w:r w:rsidRPr="000719C7">
        <w:rPr>
          <w:rFonts w:asciiTheme="minorHAnsi" w:hAnsiTheme="minorHAnsi" w:cstheme="minorHAnsi"/>
          <w:b/>
          <w:bCs/>
          <w:sz w:val="20"/>
          <w:szCs w:val="20"/>
        </w:rPr>
        <w:t xml:space="preserve"> </w:t>
      </w:r>
      <w:r w:rsidRPr="000719C7">
        <w:rPr>
          <w:rFonts w:asciiTheme="minorHAnsi" w:hAnsiTheme="minorHAnsi" w:cstheme="minorHAnsi"/>
          <w:sz w:val="20"/>
          <w:szCs w:val="20"/>
        </w:rPr>
        <w:t xml:space="preserve">uprawnionego do reprezentacji </w:t>
      </w:r>
    </w:p>
    <w:p w14:paraId="690ACA14" w14:textId="5948206C"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zwanego dalej „</w:t>
      </w:r>
      <w:r w:rsidR="009D498A" w:rsidRPr="000719C7">
        <w:rPr>
          <w:rFonts w:asciiTheme="minorHAnsi" w:hAnsiTheme="minorHAnsi" w:cstheme="minorHAnsi"/>
          <w:sz w:val="20"/>
          <w:szCs w:val="20"/>
        </w:rPr>
        <w:t>Podmiotem przetwarzającym</w:t>
      </w:r>
      <w:r w:rsidRPr="000719C7">
        <w:rPr>
          <w:rFonts w:asciiTheme="minorHAnsi" w:hAnsiTheme="minorHAnsi" w:cstheme="minorHAnsi"/>
          <w:sz w:val="20"/>
          <w:szCs w:val="20"/>
        </w:rPr>
        <w:t>”</w:t>
      </w:r>
    </w:p>
    <w:p w14:paraId="5DF75CAC" w14:textId="77777777"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a</w:t>
      </w:r>
    </w:p>
    <w:p w14:paraId="75AB128A" w14:textId="77777777" w:rsidR="009251EB" w:rsidRPr="000719C7" w:rsidRDefault="009251EB" w:rsidP="009D498A">
      <w:pPr>
        <w:jc w:val="both"/>
        <w:rPr>
          <w:rFonts w:asciiTheme="minorHAnsi" w:hAnsiTheme="minorHAnsi" w:cstheme="minorHAnsi"/>
          <w:sz w:val="20"/>
          <w:szCs w:val="20"/>
        </w:rPr>
      </w:pPr>
      <w:r w:rsidRPr="000719C7">
        <w:rPr>
          <w:rFonts w:asciiTheme="minorHAnsi" w:hAnsiTheme="minorHAnsi" w:cstheme="minorHAnsi"/>
          <w:b/>
          <w:bCs/>
          <w:iCs/>
          <w:sz w:val="20"/>
          <w:szCs w:val="20"/>
        </w:rPr>
        <w:t>…………………………………………………………………………………………</w:t>
      </w:r>
      <w:r w:rsidRPr="000719C7">
        <w:rPr>
          <w:rFonts w:asciiTheme="minorHAnsi" w:hAnsiTheme="minorHAnsi" w:cstheme="minorHAnsi"/>
          <w:sz w:val="20"/>
          <w:szCs w:val="20"/>
        </w:rPr>
        <w:t xml:space="preserve"> </w:t>
      </w:r>
    </w:p>
    <w:p w14:paraId="3EF33317" w14:textId="77777777" w:rsidR="009251EB" w:rsidRPr="000719C7" w:rsidRDefault="009251EB" w:rsidP="009D498A">
      <w:pPr>
        <w:jc w:val="both"/>
        <w:rPr>
          <w:rFonts w:asciiTheme="minorHAnsi" w:hAnsiTheme="minorHAnsi" w:cstheme="minorHAnsi"/>
          <w:i/>
          <w:sz w:val="20"/>
          <w:szCs w:val="20"/>
        </w:rPr>
      </w:pPr>
      <w:r w:rsidRPr="000719C7">
        <w:rPr>
          <w:rFonts w:asciiTheme="minorHAnsi" w:hAnsiTheme="minorHAnsi" w:cstheme="minorHAnsi"/>
          <w:sz w:val="20"/>
          <w:szCs w:val="20"/>
        </w:rPr>
        <w:t>reprezentowana przez:</w:t>
      </w:r>
    </w:p>
    <w:p w14:paraId="12FBD60B" w14:textId="77777777" w:rsidR="009251EB" w:rsidRPr="000719C7" w:rsidRDefault="009251EB" w:rsidP="009D498A">
      <w:pPr>
        <w:jc w:val="both"/>
        <w:rPr>
          <w:rFonts w:asciiTheme="minorHAnsi" w:hAnsiTheme="minorHAnsi" w:cstheme="minorHAnsi"/>
          <w:b/>
          <w:bCs/>
          <w:sz w:val="20"/>
          <w:szCs w:val="20"/>
        </w:rPr>
      </w:pPr>
      <w:r w:rsidRPr="000719C7">
        <w:rPr>
          <w:rFonts w:asciiTheme="minorHAnsi" w:hAnsiTheme="minorHAnsi" w:cstheme="minorHAnsi"/>
          <w:b/>
          <w:bCs/>
          <w:sz w:val="20"/>
          <w:szCs w:val="20"/>
        </w:rPr>
        <w:t>……………………………………………</w:t>
      </w:r>
    </w:p>
    <w:p w14:paraId="133B00FB" w14:textId="1F7F9048"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zwanym dalej „</w:t>
      </w:r>
      <w:r w:rsidRPr="000719C7">
        <w:rPr>
          <w:rFonts w:asciiTheme="minorHAnsi" w:hAnsiTheme="minorHAnsi" w:cstheme="minorHAnsi"/>
          <w:b/>
          <w:bCs/>
          <w:sz w:val="20"/>
          <w:szCs w:val="20"/>
        </w:rPr>
        <w:t xml:space="preserve">Podmiotem </w:t>
      </w:r>
      <w:r w:rsidR="009D498A" w:rsidRPr="000719C7">
        <w:rPr>
          <w:rFonts w:asciiTheme="minorHAnsi" w:hAnsiTheme="minorHAnsi" w:cstheme="minorHAnsi"/>
          <w:b/>
          <w:bCs/>
          <w:sz w:val="20"/>
          <w:szCs w:val="20"/>
        </w:rPr>
        <w:t>pod</w:t>
      </w:r>
      <w:r w:rsidRPr="000719C7">
        <w:rPr>
          <w:rFonts w:asciiTheme="minorHAnsi" w:hAnsiTheme="minorHAnsi" w:cstheme="minorHAnsi"/>
          <w:b/>
          <w:bCs/>
          <w:sz w:val="20"/>
          <w:szCs w:val="20"/>
        </w:rPr>
        <w:t>przetwarzającym</w:t>
      </w:r>
      <w:r w:rsidRPr="000719C7">
        <w:rPr>
          <w:rFonts w:asciiTheme="minorHAnsi" w:hAnsiTheme="minorHAnsi" w:cstheme="minorHAnsi"/>
          <w:sz w:val="20"/>
          <w:szCs w:val="20"/>
        </w:rPr>
        <w:t xml:space="preserve">” </w:t>
      </w:r>
    </w:p>
    <w:p w14:paraId="59A15348" w14:textId="77777777"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zwane w dalszej części Umowy indywidulanie „</w:t>
      </w:r>
      <w:r w:rsidRPr="000719C7">
        <w:rPr>
          <w:rFonts w:asciiTheme="minorHAnsi" w:hAnsiTheme="minorHAnsi" w:cstheme="minorHAnsi"/>
          <w:b/>
          <w:bCs/>
          <w:sz w:val="20"/>
          <w:szCs w:val="20"/>
        </w:rPr>
        <w:t>Stroną</w:t>
      </w:r>
      <w:r w:rsidRPr="000719C7">
        <w:rPr>
          <w:rFonts w:asciiTheme="minorHAnsi" w:hAnsiTheme="minorHAnsi" w:cstheme="minorHAnsi"/>
          <w:sz w:val="20"/>
          <w:szCs w:val="20"/>
        </w:rPr>
        <w:t>” lub łącznie „</w:t>
      </w:r>
      <w:r w:rsidRPr="000719C7">
        <w:rPr>
          <w:rFonts w:asciiTheme="minorHAnsi" w:hAnsiTheme="minorHAnsi" w:cstheme="minorHAnsi"/>
          <w:b/>
          <w:bCs/>
          <w:sz w:val="20"/>
          <w:szCs w:val="20"/>
        </w:rPr>
        <w:t>Stronami</w:t>
      </w:r>
      <w:r w:rsidRPr="000719C7">
        <w:rPr>
          <w:rFonts w:asciiTheme="minorHAnsi" w:hAnsiTheme="minorHAnsi" w:cstheme="minorHAnsi"/>
          <w:sz w:val="20"/>
          <w:szCs w:val="20"/>
        </w:rPr>
        <w:t>”</w:t>
      </w:r>
    </w:p>
    <w:p w14:paraId="1D04D08B" w14:textId="77777777" w:rsidR="009251EB" w:rsidRPr="000719C7" w:rsidRDefault="009251EB" w:rsidP="009D498A">
      <w:pPr>
        <w:rPr>
          <w:rFonts w:asciiTheme="minorHAnsi" w:hAnsiTheme="minorHAnsi" w:cstheme="minorHAnsi"/>
          <w:b/>
          <w:bCs/>
          <w:sz w:val="20"/>
          <w:szCs w:val="20"/>
        </w:rPr>
      </w:pPr>
      <w:r w:rsidRPr="000719C7">
        <w:rPr>
          <w:rFonts w:asciiTheme="minorHAnsi" w:hAnsiTheme="minorHAnsi" w:cstheme="minorHAnsi"/>
          <w:b/>
          <w:bCs/>
          <w:sz w:val="20"/>
          <w:szCs w:val="20"/>
        </w:rPr>
        <w:t>Zważywszy, że:</w:t>
      </w:r>
    </w:p>
    <w:p w14:paraId="60358AB2" w14:textId="71E4ABB5" w:rsidR="009D498A" w:rsidRPr="000719C7" w:rsidRDefault="009D498A" w:rsidP="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Mając na uwadze, że Gminie Suwałki zostało powierzone przetwarzanie danych osobowych uzyskanych w czasie realizacji zadań określonych w projekcie grantowym i finansowanych ze środków Unii Europejskiej „Cyberbezpieczny Samorząd”, zaś Gmina Suwałki uprawniona jest do dalszego powierzenia przetwarzania danych osobowych, a Strony zawarły umowę, w związku z wykonywaniem której niezbędne jest przetwarzanie danych </w:t>
      </w:r>
      <w:r w:rsidRPr="000719C7">
        <w:rPr>
          <w:rFonts w:asciiTheme="minorHAnsi" w:hAnsiTheme="minorHAnsi" w:cstheme="minorHAnsi"/>
          <w:sz w:val="20"/>
          <w:szCs w:val="20"/>
        </w:rPr>
        <w:lastRenderedPageBreak/>
        <w:t>osobowych przez Podmiot podprzetwarzający, który to zapewnia należyte gwarancje wdrożenia odpowiednich środków technicznych i organizacyjnych, by przetwarzanie spełniało wymogi przepisów prawa i chroniło prawa osób, których dane dotyczą – Strony postanowiły zawrzeć niniejszą umowę podpowierzenia przetwarzania danych osobowych następującej treści:</w:t>
      </w:r>
    </w:p>
    <w:p w14:paraId="4D9555B2" w14:textId="285147BF" w:rsidR="009D498A" w:rsidRPr="000719C7" w:rsidRDefault="009251EB"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1</w:t>
      </w:r>
      <w:r w:rsidR="000C07EC">
        <w:rPr>
          <w:rFonts w:asciiTheme="minorHAnsi" w:hAnsiTheme="minorHAnsi" w:cstheme="minorHAnsi"/>
          <w:b/>
          <w:bCs/>
          <w:sz w:val="20"/>
          <w:szCs w:val="20"/>
        </w:rPr>
        <w:br/>
      </w:r>
      <w:r w:rsidR="009D498A" w:rsidRPr="000719C7">
        <w:rPr>
          <w:rFonts w:asciiTheme="minorHAnsi" w:hAnsiTheme="minorHAnsi" w:cstheme="minorHAnsi"/>
          <w:b/>
          <w:bCs/>
          <w:sz w:val="20"/>
          <w:szCs w:val="20"/>
        </w:rPr>
        <w:t>Oświadczenia Stron</w:t>
      </w:r>
    </w:p>
    <w:p w14:paraId="75057C41" w14:textId="77777777" w:rsidR="009D498A" w:rsidRPr="000719C7" w:rsidRDefault="009D498A" w:rsidP="009D498A">
      <w:pPr>
        <w:numPr>
          <w:ilvl w:val="1"/>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Strony oświadczają, że Umowa podpowierzenia została zawarta w celu wykonania obowiązków, o których mowa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(dalej: „</w:t>
      </w:r>
      <w:r w:rsidRPr="000719C7">
        <w:rPr>
          <w:rFonts w:asciiTheme="minorHAnsi" w:hAnsiTheme="minorHAnsi" w:cstheme="minorHAnsi"/>
          <w:b/>
          <w:bCs/>
          <w:sz w:val="20"/>
          <w:szCs w:val="20"/>
        </w:rPr>
        <w:t>RODO</w:t>
      </w:r>
      <w:r w:rsidRPr="000719C7">
        <w:rPr>
          <w:rFonts w:asciiTheme="minorHAnsi" w:hAnsiTheme="minorHAnsi" w:cstheme="minorHAnsi"/>
          <w:sz w:val="20"/>
          <w:szCs w:val="20"/>
        </w:rPr>
        <w:t xml:space="preserve">”) w związku z zawarciem Umowy Głównej. </w:t>
      </w:r>
    </w:p>
    <w:p w14:paraId="6E7CCDB6" w14:textId="77777777" w:rsidR="009D498A" w:rsidRPr="000719C7" w:rsidRDefault="009D498A" w:rsidP="009D498A">
      <w:pPr>
        <w:numPr>
          <w:ilvl w:val="1"/>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oświadcza, że zapewnia wystarczające gwarancje wdrożenia odpowiednich środków technicznych i organizacyjnych by przetwarzanie spełniało wymogi RODO i chroniło prawa osób, których dane dotyczą.</w:t>
      </w:r>
    </w:p>
    <w:p w14:paraId="44ECA1F3" w14:textId="77777777" w:rsidR="009D498A" w:rsidRPr="000719C7" w:rsidRDefault="009D498A" w:rsidP="009D498A">
      <w:pPr>
        <w:numPr>
          <w:ilvl w:val="1"/>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oświadcza, że posiada zasoby infrastrukturalne, doświadczenie, wiedzę oraz wykwalifikowany personel w zakresie umożliwiającym należyte wykonanie Umowy, w zgodzie z powszechnie obowiązującymi przepisami prawa.</w:t>
      </w:r>
    </w:p>
    <w:p w14:paraId="395508FD" w14:textId="4A79E60A"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2</w:t>
      </w:r>
      <w:r w:rsidR="000C07EC">
        <w:rPr>
          <w:rFonts w:asciiTheme="minorHAnsi" w:hAnsiTheme="minorHAnsi" w:cstheme="minorHAnsi"/>
          <w:b/>
          <w:bCs/>
          <w:sz w:val="20"/>
          <w:szCs w:val="20"/>
        </w:rPr>
        <w:t xml:space="preserve"> </w:t>
      </w:r>
      <w:r w:rsidR="000C07EC">
        <w:rPr>
          <w:rFonts w:asciiTheme="minorHAnsi" w:hAnsiTheme="minorHAnsi" w:cstheme="minorHAnsi"/>
          <w:b/>
          <w:bCs/>
          <w:sz w:val="20"/>
          <w:szCs w:val="20"/>
        </w:rPr>
        <w:br/>
      </w:r>
      <w:r w:rsidRPr="000719C7">
        <w:rPr>
          <w:rFonts w:asciiTheme="minorHAnsi" w:hAnsiTheme="minorHAnsi" w:cstheme="minorHAnsi"/>
          <w:b/>
          <w:bCs/>
          <w:sz w:val="20"/>
          <w:szCs w:val="20"/>
        </w:rPr>
        <w:t>Przedmiot i czas trwania przetwarzania</w:t>
      </w:r>
    </w:p>
    <w:p w14:paraId="0E46A29C" w14:textId="77777777" w:rsidR="009D498A" w:rsidRPr="000719C7" w:rsidRDefault="009D498A" w:rsidP="009D498A">
      <w:pPr>
        <w:numPr>
          <w:ilvl w:val="6"/>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Na podstawie art. 28 ust. 3 RODO Podmiot przetwarzający powierza Podmiotowi podprzetwarzającemu dane osobowe wskazane w § 3 ust. 6 i 7 Umowy podpowierzenia, a Podmiot podprzetwarzający zobowiązuje się do ich przetwarzania zgodnego z powszechnie obowiązującymi przepisami prawa dotyczącymi ochrony danych osobowych, w szczególności przepisami RODO i ustawą z dnia 10 maja 2018 r. o ochronie danych osobowych (Dz.U. z 2019 r. poz. 1781) (dalej: „Ustawa o ochronie danych osobowych”) i Umową podpowierzenia.</w:t>
      </w:r>
    </w:p>
    <w:p w14:paraId="46D90633" w14:textId="77777777" w:rsidR="009D498A" w:rsidRPr="000719C7" w:rsidRDefault="009D498A" w:rsidP="009D498A">
      <w:pPr>
        <w:numPr>
          <w:ilvl w:val="6"/>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Umowa podpowierzenia została zawarta na czas obowiązywania Umowy Głównej oraz wykonania wszystkich zobowiązań, wynikających z Umowy podpowierzenia. </w:t>
      </w:r>
    </w:p>
    <w:p w14:paraId="0ECFAFF7" w14:textId="77777777" w:rsidR="009D498A" w:rsidRPr="000719C7" w:rsidRDefault="009D498A" w:rsidP="009D498A">
      <w:pPr>
        <w:numPr>
          <w:ilvl w:val="6"/>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Umowa podpowierzenia wygasa z chwilą wygaśnięcia Umowy Głównej niezależnie od przyczyny. </w:t>
      </w:r>
    </w:p>
    <w:p w14:paraId="509E5D9D" w14:textId="77777777" w:rsidR="009D498A" w:rsidRPr="000719C7" w:rsidRDefault="009D498A" w:rsidP="009D498A">
      <w:pPr>
        <w:numPr>
          <w:ilvl w:val="6"/>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Z chwilą rozwiązania lub wygaśnięcia Umowy podpowierzenia Podmiot podprzetwarzający jest obowiązany w zależności od decyzji Podmiotu przetwarzającego:</w:t>
      </w:r>
    </w:p>
    <w:p w14:paraId="667A236E" w14:textId="77777777" w:rsidR="009D498A" w:rsidRPr="000719C7" w:rsidRDefault="009D498A" w:rsidP="009D498A">
      <w:pPr>
        <w:numPr>
          <w:ilvl w:val="6"/>
          <w:numId w:val="3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zwrócić Podmiotowi przetwarzającemu w terminie 3 dni od dnia rozwiązania lub wygaśnięcia Umowy podpowierzenia wszelkie dane osobowe. Zwrot danych odbywa się w trybie uzgodnionym przez Strony. Po zwróceniu danych Podmiot podprzetwarzający zobligowany jest do niezwłocznego usunięcia powierzonych danych osobowych z systemów informatycznych oraz wszelkich nośników, w sposób uniemożliwiający ich odczytanie oraz w terminie 3 dni roboczych od dnia zwrotu danych osobowych złożyć Podmiotowi przetwarzającemu pisemne oświadczenie, potwierdzające trwałe usunięcie wszystkich powierzonych mu danych osobowych. Na żądaniePodmiotu przetwarzającego , Podmiot podprzetwarzający ma obowiązek przedstawić w terminie 14 dni roboczych pisemny protokół potwierdzający usunięcie danych osobowych. W terminie zwrotu danych osobowych Podmiot podprzetwarzający obowiązany jest przekazać i Podmiotowi przetwarzającemu wszystkie kopie zapasowe powierzonych danych osobowych, </w:t>
      </w:r>
    </w:p>
    <w:p w14:paraId="76AE132A" w14:textId="77777777" w:rsidR="009D498A" w:rsidRPr="000719C7" w:rsidRDefault="009D498A" w:rsidP="009D498A">
      <w:pPr>
        <w:numPr>
          <w:ilvl w:val="6"/>
          <w:numId w:val="3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trwale usunąć dane osobowe będące przedmiotem Umowy podpowierzenia oraz w terminie 7 dni roboczych od dnia rozwiązania lub wygaśnięcia Umowy podpowierzenia złożyć  Podmiotowi przetwarzającemupisemne oświadczenie, potwierdzające trwałe usunięcie wszystkich powierzonych mu danych osobowych. Na żądanie Podmiotu przetwarzającego, Podmiot podprzetwarzający ma obowiązek przedstawić w terminie 14 dni roboczych pisemny protokół potwierdzający usunięcie danych osobowych. Jeżeli usunięcie danych osobowych z przyczyn technicznych nie jest możliwe z chwilą rozwiązania lub wygaśnięcia Umowy podpowierzenia Podmiot podprzetwarzający zobowiązany jest przedstawić Podmiotowi przetwarzającemu uzasadnienie przyczyn  uniemożliwiających usunięcie danych osobowych i przedstawić planowany termin trwałego usunięcia danych osobowych oraz dostarczyć pisemny protokół, potwierdzający usunięcie danych osobowych w terminie 7 dni roboczych od dnia  usunięcia danych. </w:t>
      </w:r>
    </w:p>
    <w:p w14:paraId="2F441B9D" w14:textId="21E9ABD3"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3</w:t>
      </w:r>
      <w:r w:rsidR="000C07EC">
        <w:rPr>
          <w:rFonts w:asciiTheme="minorHAnsi" w:hAnsiTheme="minorHAnsi" w:cstheme="minorHAnsi"/>
          <w:b/>
          <w:bCs/>
          <w:sz w:val="20"/>
          <w:szCs w:val="20"/>
        </w:rPr>
        <w:br/>
      </w:r>
      <w:r w:rsidRPr="000719C7">
        <w:rPr>
          <w:rFonts w:asciiTheme="minorHAnsi" w:hAnsiTheme="minorHAnsi" w:cstheme="minorHAnsi"/>
          <w:b/>
          <w:bCs/>
          <w:sz w:val="20"/>
          <w:szCs w:val="20"/>
        </w:rPr>
        <w:t>Cel, zakres i charakter przetwarzania</w:t>
      </w:r>
    </w:p>
    <w:p w14:paraId="62E424B5" w14:textId="77777777" w:rsidR="009D498A" w:rsidRPr="000719C7" w:rsidRDefault="009D498A" w:rsidP="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może przetwarzać dane osobowe wyłącznie w zakresie i w celu przewidzianym w Umowie podpowierzenia oraz zgodnie z udokumentowanymi innymi poleceniami Podmiotu przetwarzającego, przy czym za udokumentowane polecenie, uważa się polecenia przekazywane przez Podmiot przetwarzający drogą elektroniczną na adres e-mail Podmiotu podprzetwarzającego</w:t>
      </w:r>
      <w:r w:rsidRPr="000719C7">
        <w:rPr>
          <w:rFonts w:asciiTheme="minorHAnsi" w:hAnsiTheme="minorHAnsi" w:cstheme="minorHAnsi"/>
          <w:color w:val="000000"/>
          <w:sz w:val="17"/>
          <w:szCs w:val="17"/>
          <w:shd w:val="clear" w:color="auto" w:fill="FFFFFF"/>
        </w:rPr>
        <w:t xml:space="preserve"> </w:t>
      </w:r>
      <w:r w:rsidRPr="000719C7">
        <w:rPr>
          <w:rFonts w:asciiTheme="minorHAnsi" w:hAnsiTheme="minorHAnsi" w:cstheme="minorHAnsi"/>
          <w:sz w:val="20"/>
          <w:szCs w:val="20"/>
          <w:highlight w:val="yellow"/>
        </w:rPr>
        <w:t>….</w:t>
      </w:r>
      <w:r w:rsidRPr="000719C7">
        <w:rPr>
          <w:rFonts w:asciiTheme="minorHAnsi" w:hAnsiTheme="minorHAnsi" w:cstheme="minorHAnsi"/>
          <w:sz w:val="20"/>
          <w:szCs w:val="20"/>
        </w:rPr>
        <w:t xml:space="preserve"> lub w formie pisemnej na adres korespondencyjny siedziby Podmiotu podprzetwarzającego, chyba że obowiązek taki nakłada na niego prawo Unii Europejskiej lub prawo państwa członkowskiego, któremu podlega Podmiot podprzetwarzający. W takim przypadku przed rozpoczęciem przetwarzania, Podmiot podprzetwarzający informuje </w:t>
      </w:r>
      <w:bookmarkStart w:id="21" w:name="_Hlk178335435"/>
      <w:r w:rsidRPr="000719C7">
        <w:rPr>
          <w:rFonts w:asciiTheme="minorHAnsi" w:hAnsiTheme="minorHAnsi" w:cstheme="minorHAnsi"/>
          <w:sz w:val="20"/>
          <w:szCs w:val="20"/>
        </w:rPr>
        <w:t xml:space="preserve">Podmiot przetwarzający </w:t>
      </w:r>
      <w:bookmarkEnd w:id="21"/>
      <w:r w:rsidRPr="000719C7">
        <w:rPr>
          <w:rFonts w:asciiTheme="minorHAnsi" w:hAnsiTheme="minorHAnsi" w:cstheme="minorHAnsi"/>
          <w:sz w:val="20"/>
          <w:szCs w:val="20"/>
        </w:rPr>
        <w:t xml:space="preserve">o tym obowiązku prawnym, o ile prawo to nie zabrania udzielania takiej informacji z uwagi na ważny interes publiczny. </w:t>
      </w:r>
    </w:p>
    <w:p w14:paraId="65612950" w14:textId="77777777" w:rsidR="009D498A" w:rsidRPr="000719C7" w:rsidRDefault="009D498A" w:rsidP="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będzie przetwarzał powierzone przez  Podmiot przetwarzającydane osobowe wyłącznie w celu realizacji Umowy Głównej i w zakresie niezbędnym do jej wykonania oraz jedynie w czasie jej obowiązywania.</w:t>
      </w:r>
    </w:p>
    <w:p w14:paraId="5B7AE20A" w14:textId="77777777" w:rsidR="009D498A" w:rsidRPr="000719C7" w:rsidRDefault="009D498A" w:rsidP="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Celem podpowierzenia przetwarzania danych osobowych, o których mowa w ust. 6 i 7 poniżej jest realizacja Umowy Głównej.</w:t>
      </w:r>
    </w:p>
    <w:p w14:paraId="143E7CC4" w14:textId="77777777" w:rsidR="009D498A" w:rsidRPr="000719C7" w:rsidRDefault="009D498A" w:rsidP="009D498A">
      <w:pPr>
        <w:numPr>
          <w:ilvl w:val="0"/>
          <w:numId w:val="31"/>
        </w:numPr>
        <w:spacing w:before="0" w:after="160"/>
        <w:jc w:val="both"/>
        <w:rPr>
          <w:rFonts w:asciiTheme="minorHAnsi" w:hAnsiTheme="minorHAnsi" w:cstheme="minorHAnsi"/>
          <w:sz w:val="20"/>
          <w:szCs w:val="20"/>
        </w:rPr>
      </w:pPr>
      <w:bookmarkStart w:id="22" w:name="_Hlk145578888"/>
      <w:r w:rsidRPr="000719C7">
        <w:rPr>
          <w:rFonts w:asciiTheme="minorHAnsi" w:hAnsiTheme="minorHAnsi" w:cstheme="minorHAnsi"/>
          <w:sz w:val="20"/>
          <w:szCs w:val="20"/>
        </w:rPr>
        <w:t>Charakter powierzonego przetwarzania danych osobowych stanowią następujące operacje lub zestawy operacji wykonywane na danych osobowych przez Podmiot podprzetwarzający:</w:t>
      </w:r>
    </w:p>
    <w:p w14:paraId="3C452A98" w14:textId="77777777" w:rsidR="009D498A" w:rsidRPr="000719C7" w:rsidRDefault="009D498A" w:rsidP="009D498A">
      <w:pPr>
        <w:numPr>
          <w:ilvl w:val="0"/>
          <w:numId w:val="3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pobieranie, zbieranie, utrwalenie, przeglądanie, porządkowanie, przechowywanie, przesyłanie, usuwanie.</w:t>
      </w:r>
    </w:p>
    <w:p w14:paraId="447FD652" w14:textId="77777777" w:rsidR="009D498A" w:rsidRPr="000719C7" w:rsidRDefault="009D498A" w:rsidP="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Przetwarzanie będzie odbywało się w formie papierowej oraz w formie elektronicznej przy wykorzystaniu systemów informatycznych. </w:t>
      </w:r>
    </w:p>
    <w:p w14:paraId="774DDE1A" w14:textId="77777777" w:rsidR="009D498A" w:rsidRPr="000719C7" w:rsidRDefault="009D498A" w:rsidP="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Zakres przetwarzanych przez Podmiot podprzetwarzający danych osobowych na podstawie Umowy podpowierzenia obejmuje następujące rodzaje danych: </w:t>
      </w:r>
    </w:p>
    <w:p w14:paraId="014E953E" w14:textId="77777777" w:rsidR="009D498A" w:rsidRPr="000719C7" w:rsidRDefault="009D498A" w:rsidP="009D498A">
      <w:pPr>
        <w:numPr>
          <w:ilvl w:val="0"/>
          <w:numId w:val="3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Dane osobowe, wynikające z realizacji Umowy Głównej. </w:t>
      </w:r>
    </w:p>
    <w:p w14:paraId="3EC02080" w14:textId="77777777" w:rsidR="009D498A" w:rsidRPr="000719C7" w:rsidRDefault="009D498A" w:rsidP="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Zakres przetwarzanych przez Podmiot podprzetwarzający danych osobowych na podstawie Umowy podpowierzenia obejmuje następujące kategorie osób, których dane dotyczą: </w:t>
      </w:r>
      <w:bookmarkStart w:id="23" w:name="_Ref399748355"/>
    </w:p>
    <w:p w14:paraId="6BAB9216" w14:textId="77777777" w:rsidR="009D498A" w:rsidRPr="000719C7" w:rsidRDefault="009D498A" w:rsidP="009D498A">
      <w:pPr>
        <w:ind w:left="360" w:firstLine="360"/>
        <w:jc w:val="both"/>
        <w:rPr>
          <w:rFonts w:asciiTheme="minorHAnsi" w:hAnsiTheme="minorHAnsi" w:cstheme="minorHAnsi"/>
          <w:sz w:val="20"/>
          <w:szCs w:val="20"/>
        </w:rPr>
      </w:pPr>
      <w:r w:rsidRPr="000719C7">
        <w:rPr>
          <w:rFonts w:asciiTheme="minorHAnsi" w:hAnsiTheme="minorHAnsi" w:cstheme="minorHAnsi"/>
          <w:sz w:val="20"/>
          <w:szCs w:val="20"/>
        </w:rPr>
        <w:t xml:space="preserve">1) Dane osób, wynikające z realizacji Umowy Głównej. </w:t>
      </w:r>
    </w:p>
    <w:bookmarkEnd w:id="22"/>
    <w:p w14:paraId="30103527" w14:textId="77777777" w:rsidR="009D498A" w:rsidRPr="000719C7" w:rsidRDefault="009D498A" w:rsidP="009D498A">
      <w:pPr>
        <w:jc w:val="center"/>
        <w:rPr>
          <w:rFonts w:asciiTheme="minorHAnsi" w:hAnsiTheme="minorHAnsi" w:cstheme="minorHAnsi"/>
          <w:b/>
          <w:bCs/>
          <w:sz w:val="20"/>
          <w:szCs w:val="20"/>
        </w:rPr>
      </w:pPr>
    </w:p>
    <w:p w14:paraId="74527A16" w14:textId="46BD5448"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4</w:t>
      </w:r>
      <w:r w:rsidR="000C07EC">
        <w:rPr>
          <w:rFonts w:asciiTheme="minorHAnsi" w:hAnsiTheme="minorHAnsi" w:cstheme="minorHAnsi"/>
          <w:b/>
          <w:bCs/>
          <w:sz w:val="20"/>
          <w:szCs w:val="20"/>
        </w:rPr>
        <w:br/>
      </w:r>
      <w:r w:rsidRPr="000719C7">
        <w:rPr>
          <w:rFonts w:asciiTheme="minorHAnsi" w:hAnsiTheme="minorHAnsi" w:cstheme="minorHAnsi"/>
          <w:b/>
          <w:bCs/>
          <w:sz w:val="20"/>
          <w:szCs w:val="20"/>
        </w:rPr>
        <w:t>Obowiązki i prawa Podmiotu przetwarzającego</w:t>
      </w:r>
    </w:p>
    <w:p w14:paraId="1B22A517"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przetwarzający zobowiązuje się do współdziałania z Podmiotem podprzetwarzającym w celu wykonywania Umowy podpowierzenia zgodnie z przepisami o ochronie danych osobowych, w szczególności przepisami RODO.</w:t>
      </w:r>
    </w:p>
    <w:p w14:paraId="1B242A04"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przetwarzający uprawniony jest do weryfikacji przestrzegania przez Podmiot Podprzetwarzający zasad przetwarzania danych osobowych, wynikających z przepisów RODO oraz Umowy podpowierzenia poprzez prawo żądania udzielenia wszelkich informacji dotyczących powierzonych danych osobowych.</w:t>
      </w:r>
    </w:p>
    <w:p w14:paraId="556C99F1"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jest uprawniony do przeprowadzenia kontroli przestrzegania przez Podmiot podprzetwarzający przepisów o ochronie danych osobowych, w tym przepisów RODO oraz postanowień Umowy podpowierzenia. </w:t>
      </w:r>
    </w:p>
    <w:p w14:paraId="425A9F1F"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może przeprowadzać kontrole osobiście lub za pośrednictwem upoważnionych audytorów. </w:t>
      </w:r>
    </w:p>
    <w:p w14:paraId="299749AC"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Podmiot podprzetwarzający jest zobowiązany do współdziałania z Podmiotem przetwarzającym w celu przeprowadzenia kontroli, w szczególności udostępnić wszelkie informacje dotyczące powierzonych danych osobowych oraz umożliwić Podmiotowi przetwarzającemu lub audytorowi upoważnionemu przez Podmiot przetwarzający przeprowadzenie audytów, w tym inspekcji. </w:t>
      </w:r>
    </w:p>
    <w:p w14:paraId="2BF2040F"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Termin przeprowadzenia kontroli, o której mowa w ust. 2 powyżej, zostanie ustalony z Podmiotem podprzetwarzającym, jednakże kontrola nie może odbyć się później niż w terminie 5 dni roboczych od dnia przekazania Podmiotowi podprzetwarzającemu pisemnej informacji o zamiarze przeprowadzenia przez Podmiot przetwarzający kontroli.</w:t>
      </w:r>
    </w:p>
    <w:p w14:paraId="7E926C3E"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na każdy pisemny wniosek  Podmiotu przetwarzającego zobowiązany jest do udzielenia pisemnej informacji dotyczącej przetwarzania powierzonych mu danych osobowych w terminie 5 dni roboczych od dnia otrzymania wniosku od. Podmiotu przetwarzającego.</w:t>
      </w:r>
    </w:p>
    <w:p w14:paraId="524F7A96"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Podczas kontroli  Podmiot przetwarzającymoże żądać udzielenia pisemnej lub ustnej informacji przez reprezentantów Podmiotu podprzetwarzającego lub osoby przez niego zatrudnione, jak również dostępu do pomieszczeń i urządzeń przeznaczonych do przetwarzania danych osobowych.</w:t>
      </w:r>
    </w:p>
    <w:p w14:paraId="4E1EB444"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 przeprowadzonej kontroli Podmiot przetwarzający lub upoważniony przedstawiciel Podmiotu przetwarzającego sporządza protokół pokontrolny, który podpisują przedstawiciele obu Stron. </w:t>
      </w:r>
    </w:p>
    <w:p w14:paraId="0AF68480" w14:textId="77777777" w:rsidR="009D498A" w:rsidRPr="000719C7" w:rsidRDefault="009D498A" w:rsidP="009D498A">
      <w:pPr>
        <w:numPr>
          <w:ilvl w:val="6"/>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zobowiązuje się w terminie uzgodnionym z Podmiotem przetwarzającym:</w:t>
      </w:r>
    </w:p>
    <w:p w14:paraId="2E45D647" w14:textId="77777777" w:rsidR="009D498A" w:rsidRPr="000719C7" w:rsidRDefault="009D498A" w:rsidP="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dostosować do zaleceń pokontrolnych co do sposobu przetwarzania powierzonych danych osobowych zawartych w protokole,</w:t>
      </w:r>
    </w:p>
    <w:p w14:paraId="483A28FA" w14:textId="77777777" w:rsidR="009D498A" w:rsidRPr="000719C7" w:rsidRDefault="009D498A" w:rsidP="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usunąć uchybienia stwierdzone podczas kontroli przez Podmiot przetwarzający. </w:t>
      </w:r>
    </w:p>
    <w:p w14:paraId="6EF4FA4B" w14:textId="72A07390"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5</w:t>
      </w:r>
      <w:r w:rsidR="000C07EC">
        <w:rPr>
          <w:rFonts w:asciiTheme="minorHAnsi" w:hAnsiTheme="minorHAnsi" w:cstheme="minorHAnsi"/>
          <w:b/>
          <w:bCs/>
          <w:sz w:val="20"/>
          <w:szCs w:val="20"/>
        </w:rPr>
        <w:br/>
      </w:r>
      <w:r w:rsidRPr="000719C7">
        <w:rPr>
          <w:rFonts w:asciiTheme="minorHAnsi" w:hAnsiTheme="minorHAnsi" w:cstheme="minorHAnsi"/>
          <w:b/>
          <w:bCs/>
          <w:sz w:val="20"/>
          <w:szCs w:val="20"/>
        </w:rPr>
        <w:t>Obowiązki i prawa Podmiotu podprzetwarzającego</w:t>
      </w:r>
    </w:p>
    <w:p w14:paraId="4732F346" w14:textId="77777777" w:rsidR="009D498A" w:rsidRPr="000719C7" w:rsidRDefault="009D498A" w:rsidP="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podprzetwarzający zobowiązuje się: </w:t>
      </w:r>
    </w:p>
    <w:p w14:paraId="08ABB128"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do przestrzegania przepisów RODO oraz innych powszechnie obowiązujących przepisów prawa dotyczących ochrony danych osobowych oraz do ich wdrożenia przed rozpoczęciem przetwarzania powierzonych danych osobowych, a następnie stosowania ich przez cały okres obowiązywania Umowy podpowierzenia, </w:t>
      </w:r>
    </w:p>
    <w:p w14:paraId="3DB7EE26"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przetwarzać powierzone mu dane osobowe zgodnie z powszechnie obowiązującymi przepisami prawa o ochronie danych osobowych, w szczególności przepisami RODO oraz zgodnie z Umową podpowierzenia, </w:t>
      </w:r>
    </w:p>
    <w:p w14:paraId="5437FE7F"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do zachowania w tajemnicy danych osobowych otrzymanych od Podmiotu przetwarzającego i od współpracujących z nim osób, oraz danych osobowych, uzyskanych w związku z realizacją Umowy Głównej w jakikolwiek inny sposób, zamierzony czy przypadkowy, w formie ustnej, pisemnej lub elektronicznej, </w:t>
      </w:r>
    </w:p>
    <w:p w14:paraId="032B2E0D"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zapewnić, by każda osoba fizyczna działająca z upoważnienia Podmiotu podprzetwarzającego, która ma dostęp do danych osobowych przetwarzanych w związku z realizacją Umowy Głównej przetwarzała je wyłącznie na polecenie Podmiotu przetwarzającego w celach i w zakresie przewidzianym w Umowie podpowierzenia, </w:t>
      </w:r>
    </w:p>
    <w:p w14:paraId="2A924905"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dopuścić do przetwarzania danych osobowych wyłącznie osoby posiadające upoważnienie nadane przez Podmiot podprzetwarzający oraz zapewnić, aby osoby upoważnione do przetwarzania danych osobowych zobowiązały się do zachowania nieograniczonej w czasie tajemnicy, a także prowadzić ewidencję osób upoważnionych do przetwarzania danych osobowych. Zobowiązanie do zachowania w tajemnicy, o którym mowa w zdaniu poprzedzającym obejmuje wszelkie informacje i dokumenty, ujawnione osobie upoważnionej przez Podmiot podprzetwarzający, Podmiot przetwarzający bądź uzyskane w inny sposób w związku z realizacją Umowy podpowierzenia lub Umowy Głównej. Obowiązek zachowania w tajemnicy obowiązuje również po zakończeniu realizacji Umowy podpowierzenia oraz ustaniu zatrudnienia u Podmiotu podprzetwarzającego. W tym celu Podmiot podprzetwarzający dopuści do przetwarzania wyłącznie osoby, które podpisały zobowiązanie do zachowania w tajemnicy danych osobowych oraz sposobów ich zabezpieczenia,</w:t>
      </w:r>
    </w:p>
    <w:p w14:paraId="4908034F"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stosować odpowiednie środki techniczne i organizacyjne wymagane na podstawie art. 32 RODO, aby zapewnić stopień bezpieczeństwa odpowiadający ryzyku naruszenia praw lub wolności osób, których dane dotyczą, </w:t>
      </w:r>
    </w:p>
    <w:p w14:paraId="5373CAE9"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przestrzegać warunków korzystania z usług innego Podmiotu podprzetwarzającego, o których mowa w art. 28 ust. 2 i 4 RODO z zastrzeżeniem § 7 poniżej, </w:t>
      </w:r>
    </w:p>
    <w:p w14:paraId="1C3C24FD"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pomagać </w:t>
      </w:r>
      <w:bookmarkStart w:id="24" w:name="_Hlk178335877"/>
      <w:r w:rsidRPr="000719C7">
        <w:rPr>
          <w:rFonts w:asciiTheme="minorHAnsi" w:hAnsiTheme="minorHAnsi" w:cstheme="minorHAnsi"/>
          <w:sz w:val="20"/>
          <w:szCs w:val="20"/>
        </w:rPr>
        <w:t>Podmiotowi przetwarzającemu</w:t>
      </w:r>
      <w:bookmarkEnd w:id="24"/>
      <w:r w:rsidRPr="000719C7">
        <w:rPr>
          <w:rFonts w:asciiTheme="minorHAnsi" w:hAnsiTheme="minorHAnsi" w:cstheme="minorHAnsi"/>
          <w:sz w:val="20"/>
          <w:szCs w:val="20"/>
        </w:rPr>
        <w:t xml:space="preserve"> poprzez stosowanie odpowiednich środków technicznych i organizacyjnych wywiązać się z obowiązku odpowiadania na żądania osoby, której dane dotyczą, w zakresie wykonywania jej praw określonych w rozdziale III biorąc pod uwagę charakter przetwarzania, </w:t>
      </w:r>
    </w:p>
    <w:p w14:paraId="4A63B74E"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pomagać Podmiotowi przetwarzającemu wywiązać się z obowiązków określonych w art. 32–36 RODO, uwzględniając charakter przetwarzania oraz dostępne mu informacje, </w:t>
      </w:r>
    </w:p>
    <w:p w14:paraId="6E7C0A6B"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udostępnić Podmiotowi przetwarzającemu wszelkie informacje niezbędne do wykazania spełnienia obowiązków wynikających z RODO oraz umożliwić Podmiotowi przetwarzającemu  lub audytorowi upoważnionemu przez Podmiot przetwarzający przeprowadzanie audytów, w tym inspekcji i przyczyniać się do nich, </w:t>
      </w:r>
    </w:p>
    <w:p w14:paraId="27A897F8" w14:textId="5BB49B40"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informować Podmiot przetwarzający niezwłocznie, nie później niż w terminie 3 dni od dnia powzięcia wiadomości o wszczęciu postępowania, w szczególności administracyjnego lub sądowego, dotyczącego przetwarzania powierzonych danych osobowych przez Podmiot Podprzetwarzający, o jakiejkolwiek decyzji administracyjnej lub orzeczeniu dotyczącym przetwarzania powierzonych danych osobowych skierowanym do </w:t>
      </w:r>
      <w:r w:rsidRPr="000719C7">
        <w:rPr>
          <w:rFonts w:asciiTheme="minorHAnsi" w:hAnsiTheme="minorHAnsi" w:cstheme="minorHAnsi"/>
          <w:sz w:val="20"/>
          <w:szCs w:val="20"/>
        </w:rPr>
        <w:lastRenderedPageBreak/>
        <w:t>Podmiotu Podprzetwarzającego, a także o wszelkich kontrolach i inspekcjach dotyczących przetwarzania powierzonych danych osobowych przez Podmiot Podprzetwarzający, w szczególności prowadzonych przez organ nadzorczy. W przypadku kontroli organu nadzorczego Podmiot przetwarzający</w:t>
      </w:r>
      <w:r w:rsidR="000C07EC">
        <w:rPr>
          <w:rFonts w:asciiTheme="minorHAnsi" w:hAnsiTheme="minorHAnsi" w:cstheme="minorHAnsi"/>
          <w:sz w:val="20"/>
          <w:szCs w:val="20"/>
        </w:rPr>
        <w:t xml:space="preserve"> </w:t>
      </w:r>
      <w:r w:rsidRPr="000719C7">
        <w:rPr>
          <w:rFonts w:asciiTheme="minorHAnsi" w:hAnsiTheme="minorHAnsi" w:cstheme="minorHAnsi"/>
          <w:sz w:val="20"/>
          <w:szCs w:val="20"/>
        </w:rPr>
        <w:t>ma prawo do:</w:t>
      </w:r>
    </w:p>
    <w:p w14:paraId="09DACA8E" w14:textId="77777777" w:rsidR="009D498A" w:rsidRPr="000719C7" w:rsidRDefault="009D498A" w:rsidP="009D498A">
      <w:pPr>
        <w:numPr>
          <w:ilvl w:val="0"/>
          <w:numId w:val="3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uczestniczenia w kontroli organu nadzorczego w zakresie dopuszczalnym przez powszechnie obowiązujące przepisy prawa, </w:t>
      </w:r>
    </w:p>
    <w:p w14:paraId="29996BAD" w14:textId="77777777" w:rsidR="009D498A" w:rsidRPr="000719C7" w:rsidRDefault="009D498A" w:rsidP="009D498A">
      <w:pPr>
        <w:numPr>
          <w:ilvl w:val="0"/>
          <w:numId w:val="3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wnoszenia uwag do treści sprawozdania pokontrolnego przed jego zaakceptowaniem przez Podmiot podprzetwarzający,</w:t>
      </w:r>
    </w:p>
    <w:p w14:paraId="7DC48743" w14:textId="77777777" w:rsidR="009D498A" w:rsidRPr="000719C7" w:rsidRDefault="009D498A" w:rsidP="009D498A">
      <w:pPr>
        <w:numPr>
          <w:ilvl w:val="0"/>
          <w:numId w:val="3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wnoszenia uwag do treści odpowiedzi na pismo organu nadzorczego dotyczącego chociażby pośrednio przetwarzania powierzonych przez Podmiot przetwarzający danych osobowych, </w:t>
      </w:r>
    </w:p>
    <w:p w14:paraId="7786171D"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stwierdzenia naruszenia ochrony danych osobowych: </w:t>
      </w:r>
    </w:p>
    <w:p w14:paraId="6E31A473" w14:textId="3AB4C004" w:rsidR="009D498A" w:rsidRPr="000719C7" w:rsidRDefault="009D498A" w:rsidP="009D498A">
      <w:pPr>
        <w:numPr>
          <w:ilvl w:val="0"/>
          <w:numId w:val="3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przekazać Podmiotowi przetwarzającemu</w:t>
      </w:r>
      <w:r w:rsidR="000C07EC">
        <w:rPr>
          <w:rFonts w:asciiTheme="minorHAnsi" w:hAnsiTheme="minorHAnsi" w:cstheme="minorHAnsi"/>
          <w:sz w:val="20"/>
          <w:szCs w:val="20"/>
        </w:rPr>
        <w:t xml:space="preserve"> </w:t>
      </w:r>
      <w:r w:rsidRPr="000719C7">
        <w:rPr>
          <w:rFonts w:asciiTheme="minorHAnsi" w:hAnsiTheme="minorHAnsi" w:cstheme="minorHAnsi"/>
          <w:sz w:val="20"/>
          <w:szCs w:val="20"/>
        </w:rPr>
        <w:t>na adres mailowy:</w:t>
      </w:r>
      <w:r w:rsidRPr="000719C7">
        <w:rPr>
          <w:rFonts w:asciiTheme="minorHAnsi" w:hAnsiTheme="minorHAnsi" w:cstheme="minorHAnsi"/>
          <w:color w:val="000000"/>
          <w:sz w:val="17"/>
          <w:szCs w:val="17"/>
          <w:shd w:val="clear" w:color="auto" w:fill="FFFFFF"/>
        </w:rPr>
        <w:t xml:space="preserve"> </w:t>
      </w:r>
      <w:r w:rsidRPr="000719C7">
        <w:rPr>
          <w:rFonts w:asciiTheme="minorHAnsi" w:hAnsiTheme="minorHAnsi" w:cstheme="minorHAnsi"/>
          <w:sz w:val="20"/>
          <w:szCs w:val="20"/>
          <w:highlight w:val="yellow"/>
        </w:rPr>
        <w:t>…</w:t>
      </w:r>
      <w:r w:rsidRPr="000719C7">
        <w:rPr>
          <w:rFonts w:asciiTheme="minorHAnsi" w:hAnsiTheme="minorHAnsi" w:cstheme="minorHAnsi"/>
          <w:sz w:val="20"/>
          <w:szCs w:val="20"/>
        </w:rPr>
        <w:t xml:space="preserve"> niezwłocznie, nie później niż w ciągu 24 godzin od powzięcia wiadomości o naruszeniu, informacje dotyczące naruszenia ochrony danych, w tym informacje, o których mowa w art. 33 ust. 3 RODO, </w:t>
      </w:r>
    </w:p>
    <w:p w14:paraId="017EC5CB" w14:textId="43372428" w:rsidR="009D498A" w:rsidRPr="000719C7" w:rsidRDefault="009D498A" w:rsidP="009D498A">
      <w:pPr>
        <w:numPr>
          <w:ilvl w:val="0"/>
          <w:numId w:val="3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przeprowadzić wstępną analizę ryzyka naruszenia praw i wolności osób, których dane dotyczą i przekazać wyniki tej analizy Podmiotowi przetwarzającemu</w:t>
      </w:r>
      <w:r w:rsidR="000C07EC">
        <w:rPr>
          <w:rFonts w:asciiTheme="minorHAnsi" w:hAnsiTheme="minorHAnsi" w:cstheme="minorHAnsi"/>
          <w:sz w:val="20"/>
          <w:szCs w:val="20"/>
        </w:rPr>
        <w:t xml:space="preserve"> </w:t>
      </w:r>
      <w:r w:rsidRPr="000719C7">
        <w:rPr>
          <w:rFonts w:asciiTheme="minorHAnsi" w:hAnsiTheme="minorHAnsi" w:cstheme="minorHAnsi"/>
          <w:sz w:val="20"/>
          <w:szCs w:val="20"/>
        </w:rPr>
        <w:t>na adres mailowy</w:t>
      </w:r>
      <w:r w:rsidRPr="000719C7">
        <w:rPr>
          <w:rFonts w:asciiTheme="minorHAnsi" w:hAnsiTheme="minorHAnsi" w:cstheme="minorHAnsi"/>
          <w:color w:val="000000"/>
          <w:sz w:val="17"/>
          <w:szCs w:val="17"/>
          <w:shd w:val="clear" w:color="auto" w:fill="FFFFFF"/>
        </w:rPr>
        <w:t xml:space="preserve"> </w:t>
      </w:r>
      <w:r w:rsidRPr="000719C7">
        <w:rPr>
          <w:rFonts w:asciiTheme="minorHAnsi" w:hAnsiTheme="minorHAnsi" w:cstheme="minorHAnsi"/>
          <w:sz w:val="20"/>
          <w:szCs w:val="20"/>
          <w:highlight w:val="yellow"/>
        </w:rPr>
        <w:t>….</w:t>
      </w:r>
      <w:r w:rsidRPr="000719C7">
        <w:rPr>
          <w:rFonts w:asciiTheme="minorHAnsi" w:hAnsiTheme="minorHAnsi" w:cstheme="minorHAnsi"/>
          <w:sz w:val="20"/>
          <w:szCs w:val="20"/>
        </w:rPr>
        <w:t xml:space="preserve"> niezwłocznie, nie później niż w ciągu 36 godzin od wykrycia zdarzenia stanowiącego naruszenie ochrony danych osobowych, </w:t>
      </w:r>
    </w:p>
    <w:p w14:paraId="7776B384" w14:textId="77777777" w:rsidR="009D498A" w:rsidRPr="000719C7" w:rsidRDefault="009D498A" w:rsidP="009D498A">
      <w:pPr>
        <w:numPr>
          <w:ilvl w:val="0"/>
          <w:numId w:val="3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przekazać Podmiotowi przetwarzającemu – na jego żądanie wszystkie informacje niezbędne do zawiadomienia osoby, której dane dotyczą zgodnie z art. 34 ust. 2 RODO w ciągu 24 godzin od wykrycia zdarzenia stanowiącego naruszenie ochrony danych osobowych,</w:t>
      </w:r>
    </w:p>
    <w:p w14:paraId="1FD1C6B1" w14:textId="3572F00B" w:rsidR="009D498A" w:rsidRPr="000719C7" w:rsidRDefault="009D498A" w:rsidP="009D498A">
      <w:pPr>
        <w:numPr>
          <w:ilvl w:val="0"/>
          <w:numId w:val="3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podejmować bez zbędnej zwłoki wszelkie działania mające na celu ograniczenie                                   i naprawienie negatywnych skutków naruszenia ochrony danych osobowych do czasu otrzymania od Podmiotu przetwarzająceg</w:t>
      </w:r>
      <w:r w:rsidR="000C07EC">
        <w:rPr>
          <w:rFonts w:asciiTheme="minorHAnsi" w:hAnsiTheme="minorHAnsi" w:cstheme="minorHAnsi"/>
          <w:sz w:val="20"/>
          <w:szCs w:val="20"/>
        </w:rPr>
        <w:t xml:space="preserve"> </w:t>
      </w:r>
      <w:r w:rsidRPr="000719C7">
        <w:rPr>
          <w:rFonts w:asciiTheme="minorHAnsi" w:hAnsiTheme="minorHAnsi" w:cstheme="minorHAnsi"/>
          <w:sz w:val="20"/>
          <w:szCs w:val="20"/>
        </w:rPr>
        <w:t xml:space="preserve">oinstrukcji postępowania w związku z naruszeniem ochrony danych osobowych, </w:t>
      </w:r>
    </w:p>
    <w:p w14:paraId="4DC03D5B" w14:textId="77777777" w:rsidR="009D498A" w:rsidRPr="000719C7" w:rsidRDefault="009D498A" w:rsidP="009D498A">
      <w:pPr>
        <w:numPr>
          <w:ilvl w:val="0"/>
          <w:numId w:val="3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dokumentować wszelkie naruszenia ochrony danych osobowych powierzonych mu przez Podmiot przetwarzający, w tym okoliczności naruszenia ochrony danych, jego skutki oraz podjęte działania zaradcze i udostępniać tę dokumentację na żądanie Podmiotu przetwarzającego, </w:t>
      </w:r>
    </w:p>
    <w:p w14:paraId="62FEA9B8"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otrzymania żądania na podstawie art. 15-22 RODO od osoby, której dane dotyczą, przekazać je Podmiotowi przetwarzającemu na adres mailowy: </w:t>
      </w:r>
      <w:r w:rsidRPr="000719C7">
        <w:rPr>
          <w:rFonts w:asciiTheme="minorHAnsi" w:hAnsiTheme="minorHAnsi" w:cstheme="minorHAnsi"/>
          <w:sz w:val="20"/>
          <w:szCs w:val="20"/>
          <w:highlight w:val="yellow"/>
        </w:rPr>
        <w:t>…</w:t>
      </w:r>
      <w:r w:rsidRPr="000719C7">
        <w:rPr>
          <w:rFonts w:asciiTheme="minorHAnsi" w:hAnsiTheme="minorHAnsi" w:cstheme="minorHAnsi"/>
          <w:sz w:val="20"/>
          <w:szCs w:val="20"/>
        </w:rPr>
        <w:t xml:space="preserve"> niezwłocznie, nie później niż w ciągu 72 godzin od otrzymania żądania wraz ze wszystkimi innymi informacjami, które mogą pomóc Podmiotowi przetwarzającemu w ocenie możliwości spełnienia żądania, a także weryfikacji tożsamości osoby składającej żądanie, </w:t>
      </w:r>
    </w:p>
    <w:p w14:paraId="5EC1D3A1"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prowadzić rejestr kategorii czynności przetwarzania, dokonywanych w imieniu Podmiotu przetwarzającego zgodnie z art. 30 ust. 2 RODO oraz udostępniać na żądanie Podmiotu przetwarzającego prowadzony rejestr kategorii czynności przetwarzania danych w formie elektronicznej, z wyłączeniem informacji stanowiących tajemnicę przedsiębiorstwa Podmiotu podprzetwarzającego, </w:t>
      </w:r>
    </w:p>
    <w:p w14:paraId="4CE0B4E2"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 wyznaczyć inspektora ochrony danych w przypadkach, o których mowa w art. 37 ust. 1 RODO (o ile wymagane). W przypadku wyznaczenia inspektora ochrony danych Podmiot podprzetwarzający zobowiązuje się powiadomić o tym fakcie Podmiot przetwarzający, wskazując dane kontaktowe inspektora, </w:t>
      </w:r>
    </w:p>
    <w:p w14:paraId="6388236E"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współpracować z Podmiotem przetwarzającym i organem nadzorczym w zakresie wykonywanych na podstawie Umowy podpowierzenia zadań,</w:t>
      </w:r>
    </w:p>
    <w:p w14:paraId="78C43149" w14:textId="77777777" w:rsidR="009D498A" w:rsidRPr="000719C7" w:rsidRDefault="009D498A" w:rsidP="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nie przekazywać danych osobowych do państw trzecich (tj. poza terytorium EOG), chyba, że uzyska w tym zakresie odrębną uprzednią zgodę Podmiotu przetwarzającego, wyrażoną w formie pisemnej pod rygorem bezskuteczności, a taki transfer danych będzie odbywać się w zgodzie z właściwymi przepisami RODO. </w:t>
      </w:r>
    </w:p>
    <w:p w14:paraId="19A3C72A" w14:textId="156FA3D9" w:rsidR="009D498A" w:rsidRPr="000719C7" w:rsidRDefault="009D498A" w:rsidP="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jest zobowiązany do niezwłocznego informowania Podmiotu przetwarzającego</w:t>
      </w:r>
      <w:r w:rsidR="000C07EC">
        <w:rPr>
          <w:rFonts w:asciiTheme="minorHAnsi" w:hAnsiTheme="minorHAnsi" w:cstheme="minorHAnsi"/>
          <w:sz w:val="20"/>
          <w:szCs w:val="20"/>
        </w:rPr>
        <w:t xml:space="preserve"> </w:t>
      </w:r>
      <w:r w:rsidRPr="000719C7">
        <w:rPr>
          <w:rFonts w:asciiTheme="minorHAnsi" w:hAnsiTheme="minorHAnsi" w:cstheme="minorHAnsi"/>
          <w:sz w:val="20"/>
          <w:szCs w:val="20"/>
        </w:rPr>
        <w:t xml:space="preserve">jeśli zdaniem Podmiotu podprzetwarzającego wydane mu polecenie stanowi naruszenie przepisów o ochronie danych osobowych, w tym przepisów RODO. </w:t>
      </w:r>
    </w:p>
    <w:p w14:paraId="3B1C63A9" w14:textId="77777777" w:rsidR="009D498A" w:rsidRPr="000719C7" w:rsidRDefault="009D498A" w:rsidP="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 przypadku naruszenia ochrony danych osobowych, które dotyczy danych przetwarzanych przez Podmiot przetwarzający, Podmiot podprzetwarzający wspomaga Podmiot przetwarzający w sposób określony w ust. 1 pkt 12) powyżej, jeżeli Podmiot podprzetwarzający jest w posiadaniu informacji niezbędnych do realizacji przez Podmiot przetwarzający wymogów określonych w art. 33 ust. 1 i 3 RODO i 34 ust. 1 i 3 RODO.</w:t>
      </w:r>
    </w:p>
    <w:bookmarkEnd w:id="23"/>
    <w:p w14:paraId="5BE95BA7" w14:textId="11FE6B65"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6</w:t>
      </w:r>
      <w:r w:rsidR="000C07EC">
        <w:rPr>
          <w:rFonts w:asciiTheme="minorHAnsi" w:hAnsiTheme="minorHAnsi" w:cstheme="minorHAnsi"/>
          <w:b/>
          <w:bCs/>
          <w:sz w:val="20"/>
          <w:szCs w:val="20"/>
        </w:rPr>
        <w:br/>
      </w:r>
      <w:r w:rsidRPr="000719C7">
        <w:rPr>
          <w:rFonts w:asciiTheme="minorHAnsi" w:hAnsiTheme="minorHAnsi" w:cstheme="minorHAnsi"/>
          <w:b/>
          <w:bCs/>
          <w:sz w:val="20"/>
          <w:szCs w:val="20"/>
        </w:rPr>
        <w:t>Współpraca Stron</w:t>
      </w:r>
    </w:p>
    <w:p w14:paraId="226DF26E" w14:textId="77777777" w:rsidR="009D498A" w:rsidRPr="000719C7" w:rsidRDefault="009D498A" w:rsidP="009D498A">
      <w:pPr>
        <w:numPr>
          <w:ilvl w:val="0"/>
          <w:numId w:val="3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Strony zgodnie ustalają, że podczas realizacji Umowy podpowierzenia będą ze sobą ściśle współpracować, informując się wzajemnie o wszystkich okolicznościach mających lub mogących mieć wpływ na wykonanie Umowy podpowierzenia. </w:t>
      </w:r>
    </w:p>
    <w:p w14:paraId="6EFA3ADA" w14:textId="77777777" w:rsidR="009D498A" w:rsidRPr="000719C7" w:rsidRDefault="009D498A" w:rsidP="009D498A">
      <w:pPr>
        <w:numPr>
          <w:ilvl w:val="0"/>
          <w:numId w:val="3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powołał Inspektora Ochrony Danych, z którym można się kontaktować poprzez adres e-mail </w:t>
      </w:r>
      <w:r w:rsidRPr="000719C7">
        <w:rPr>
          <w:rFonts w:asciiTheme="minorHAnsi" w:hAnsiTheme="minorHAnsi" w:cstheme="minorHAnsi"/>
          <w:sz w:val="20"/>
          <w:szCs w:val="20"/>
          <w:highlight w:val="yellow"/>
        </w:rPr>
        <w:t>….</w:t>
      </w:r>
    </w:p>
    <w:p w14:paraId="10B0B5AF" w14:textId="77777777" w:rsidR="009D498A" w:rsidRPr="000719C7" w:rsidRDefault="009D498A" w:rsidP="009D498A">
      <w:pPr>
        <w:numPr>
          <w:ilvl w:val="0"/>
          <w:numId w:val="3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Kontakt z Podmiotem podprzetwarzającym w sprawach ochrony danych osobowych jest możliwy poprzez adres e-mail: …………………</w:t>
      </w:r>
    </w:p>
    <w:p w14:paraId="6636B10C" w14:textId="77777777" w:rsidR="009D498A" w:rsidRPr="000719C7" w:rsidRDefault="009D498A" w:rsidP="009D498A">
      <w:pPr>
        <w:numPr>
          <w:ilvl w:val="0"/>
          <w:numId w:val="3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Wszelkie oświadczenia lub zawiadomienia mające związek z Umową podpowierzenia mogą być składane za pośrednictwem poczty elektronicznej, chyba że Umowa podpowierzenia lub bezwzględnie obowiązujące przepisy prawa wymagają formy pisemnej pod rygorem bezskuteczności lub nieważności. </w:t>
      </w:r>
    </w:p>
    <w:p w14:paraId="4CF659B5" w14:textId="617E3B3D"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lastRenderedPageBreak/>
        <w:t>§ 7</w:t>
      </w:r>
      <w:r w:rsidR="000C07EC">
        <w:rPr>
          <w:rFonts w:asciiTheme="minorHAnsi" w:hAnsiTheme="minorHAnsi" w:cstheme="minorHAnsi"/>
          <w:b/>
          <w:bCs/>
          <w:sz w:val="20"/>
          <w:szCs w:val="20"/>
        </w:rPr>
        <w:br/>
      </w:r>
      <w:r w:rsidRPr="000719C7">
        <w:rPr>
          <w:rFonts w:asciiTheme="minorHAnsi" w:hAnsiTheme="minorHAnsi" w:cstheme="minorHAnsi"/>
          <w:b/>
          <w:bCs/>
          <w:sz w:val="20"/>
          <w:szCs w:val="20"/>
        </w:rPr>
        <w:t>Dalsze powierzenie danych osobowych</w:t>
      </w:r>
    </w:p>
    <w:p w14:paraId="21DC51F8" w14:textId="77777777" w:rsidR="009D498A" w:rsidRPr="000719C7" w:rsidRDefault="009D498A" w:rsidP="009D498A">
      <w:pPr>
        <w:numPr>
          <w:ilvl w:val="0"/>
          <w:numId w:val="40"/>
        </w:numPr>
        <w:shd w:val="clear" w:color="auto" w:fill="FFFFFF"/>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przetwarzający wyraża zgodę na korzystanie przez Podmiot podprzetwarzający z usług dalszych podmiotów przetwarzających (dalej „subprocesorów”) w zakresie niezbędnym do przetwarzania danych osobowych powierzonych Podmiotowi podprzetwarzającemu. Wykaz subprocesorów jest zgodny z wykazem podwykonawców zawartych w Umowie Głównej.</w:t>
      </w:r>
    </w:p>
    <w:p w14:paraId="1C414913" w14:textId="77777777" w:rsidR="009D498A" w:rsidRPr="000719C7" w:rsidRDefault="009D498A" w:rsidP="009D498A">
      <w:pPr>
        <w:numPr>
          <w:ilvl w:val="0"/>
          <w:numId w:val="4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zobowiązany jest do informowania Podmiotu  przetwarzającego o wszelkich zamierzonych zmianach dotyczących dodania lub zastąpienia innych podmiotów przetwarzających. Podmiot podprzetwarzający ma prawo dokonać zmiany dotyczącej dodania lub zastąpienia innego podmiotu przetwarzajacego jeśli Podmiot przetwarzający nie wyrazi sprzeciwu wobec zmiany w terminie 2 tygodni od dnia otrzymania informacji o zamierzonej zmianie, o której mowa w zdaniu poprzedzającym.</w:t>
      </w:r>
    </w:p>
    <w:p w14:paraId="0F9D174D" w14:textId="77777777" w:rsidR="009D498A" w:rsidRPr="000719C7" w:rsidRDefault="009D498A" w:rsidP="009D498A">
      <w:pPr>
        <w:numPr>
          <w:ilvl w:val="0"/>
          <w:numId w:val="4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 przypadku dalszego podpowierzenia przetwarzania danych osobowych zgodnie z ust. 1 powyżej, Podmiot podprzetwarzający zobligowany będzie do umownego zobowiązania w formie pisemnej każdego z subprocesorów do:</w:t>
      </w:r>
    </w:p>
    <w:p w14:paraId="18939DB2" w14:textId="77777777" w:rsidR="009D498A" w:rsidRPr="000719C7" w:rsidRDefault="009D498A" w:rsidP="009D498A">
      <w:pPr>
        <w:numPr>
          <w:ilvl w:val="0"/>
          <w:numId w:val="4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wykonywania tych samych obowiązków, które na mocy Umowy podpowierzenia nałożone są na Podmiot podPrzetwarzający,</w:t>
      </w:r>
    </w:p>
    <w:p w14:paraId="72157C65" w14:textId="77777777" w:rsidR="009D498A" w:rsidRPr="000719C7" w:rsidRDefault="009D498A" w:rsidP="009D498A">
      <w:pPr>
        <w:numPr>
          <w:ilvl w:val="0"/>
          <w:numId w:val="4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przestrzegania przepisów o ochronie danych osobowych, w szczególności przepisów RODO.</w:t>
      </w:r>
    </w:p>
    <w:p w14:paraId="3D521A84" w14:textId="77777777" w:rsidR="009D498A" w:rsidRPr="000719C7" w:rsidRDefault="009D498A" w:rsidP="009D498A">
      <w:pPr>
        <w:numPr>
          <w:ilvl w:val="0"/>
          <w:numId w:val="4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 przypadku dalszego podpowierzenia przetwarzania danych osobowych zgodnie z ust. 1 powyżej:</w:t>
      </w:r>
    </w:p>
    <w:p w14:paraId="11CFFC1E" w14:textId="77777777" w:rsidR="009D498A" w:rsidRPr="000719C7" w:rsidRDefault="009D498A" w:rsidP="009D498A">
      <w:pPr>
        <w:numPr>
          <w:ilvl w:val="0"/>
          <w:numId w:val="4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uprawnienia do przetwarzania danych osobowych subprocesora nie mogą wychodzić poza zakres uprawnień Podmiotu podprzetwarzającego na podstawie Umowy podpowierzenia,</w:t>
      </w:r>
    </w:p>
    <w:p w14:paraId="7307CD48" w14:textId="77777777" w:rsidR="009D498A" w:rsidRPr="000719C7" w:rsidRDefault="009D498A" w:rsidP="009D498A">
      <w:pPr>
        <w:numPr>
          <w:ilvl w:val="0"/>
          <w:numId w:val="4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przetwarzanie danych osobowych przez subprocesora będzie odbywało się wyłącznie w celu i w zakresie określonym w Umowie podpowierzenia,</w:t>
      </w:r>
    </w:p>
    <w:p w14:paraId="0D5B40D0" w14:textId="77777777" w:rsidR="009D498A" w:rsidRPr="000719C7" w:rsidRDefault="009D498A" w:rsidP="009D498A">
      <w:pPr>
        <w:numPr>
          <w:ilvl w:val="0"/>
          <w:numId w:val="4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Podmiotowi przetwarzającemu</w:t>
      </w:r>
      <w:r w:rsidRPr="000719C7" w:rsidDel="008535C5">
        <w:rPr>
          <w:rFonts w:asciiTheme="minorHAnsi" w:hAnsiTheme="minorHAnsi" w:cstheme="minorHAnsi"/>
          <w:sz w:val="20"/>
          <w:szCs w:val="20"/>
        </w:rPr>
        <w:t xml:space="preserve"> </w:t>
      </w:r>
      <w:r w:rsidRPr="000719C7">
        <w:rPr>
          <w:rFonts w:asciiTheme="minorHAnsi" w:hAnsiTheme="minorHAnsi" w:cstheme="minorHAnsi"/>
          <w:sz w:val="20"/>
          <w:szCs w:val="20"/>
        </w:rPr>
        <w:t>i będą przysługiwały uprawnienia wynikające z Umowy podpowierzenia bezpośrednio wobec subprocesora. W przypadku wypowiedzenia lub rozwiązania umowy podpowierzenia z subprocesorem Podmiot podprzetwarzający poinformuje o tym fakcie Podmiot przetwarzający   w terminie 3 dni od dnia wypowiedzenia lub rozwiązania umowy.</w:t>
      </w:r>
    </w:p>
    <w:p w14:paraId="00D23692" w14:textId="77777777" w:rsidR="009D498A" w:rsidRPr="000719C7" w:rsidRDefault="009D498A" w:rsidP="009D498A">
      <w:pPr>
        <w:numPr>
          <w:ilvl w:val="0"/>
          <w:numId w:val="4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Jeśli subprocesor nie wywiąże się ze spoczywających na nim obowiązków ochrony danych osobowych, pełna odpowiedzialność wobec Podmiotu przetwarzającego</w:t>
      </w:r>
      <w:r w:rsidRPr="000719C7" w:rsidDel="008535C5">
        <w:rPr>
          <w:rFonts w:asciiTheme="minorHAnsi" w:hAnsiTheme="minorHAnsi" w:cstheme="minorHAnsi"/>
          <w:sz w:val="20"/>
          <w:szCs w:val="20"/>
        </w:rPr>
        <w:t xml:space="preserve"> </w:t>
      </w:r>
      <w:r w:rsidRPr="000719C7">
        <w:rPr>
          <w:rFonts w:asciiTheme="minorHAnsi" w:hAnsiTheme="minorHAnsi" w:cstheme="minorHAnsi"/>
          <w:sz w:val="20"/>
          <w:szCs w:val="20"/>
        </w:rPr>
        <w:t>za wypełnienie obowiązków przez subprocesora spoczywa na Podmiocie podprzetwarzającym. Podmiot podprzetwarzający powiadamia Podmiot przetwarzający o każdym przypadku niewywiązania się przez subprocesora z jego zobowiązań umownych.</w:t>
      </w:r>
    </w:p>
    <w:p w14:paraId="1B842BB3" w14:textId="77777777" w:rsidR="009D498A" w:rsidRPr="000719C7" w:rsidRDefault="009D498A" w:rsidP="009D498A">
      <w:pPr>
        <w:numPr>
          <w:ilvl w:val="0"/>
          <w:numId w:val="4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lang w:bidi="pl-PL"/>
        </w:rPr>
        <w:lastRenderedPageBreak/>
        <w:t xml:space="preserve">Przekazanie powierzonych danych do państwa trzeciego może nastąpić jedynie na pisemne polecenie </w:t>
      </w:r>
      <w:r w:rsidRPr="000719C7">
        <w:rPr>
          <w:rFonts w:asciiTheme="minorHAnsi" w:hAnsiTheme="minorHAnsi" w:cstheme="minorHAnsi"/>
          <w:sz w:val="20"/>
          <w:szCs w:val="20"/>
        </w:rPr>
        <w:t>Podmiotu przetwarzająceo</w:t>
      </w:r>
      <w:r w:rsidRPr="000719C7">
        <w:rPr>
          <w:rFonts w:asciiTheme="minorHAnsi" w:hAnsiTheme="minorHAnsi" w:cstheme="minorHAnsi"/>
          <w:sz w:val="20"/>
          <w:szCs w:val="20"/>
          <w:lang w:bidi="pl-PL"/>
        </w:rPr>
        <w:t xml:space="preserve">, chyba, że obowiązek taki nakładają na Podmiot podprzetwarzający powszechnie obowiązujące przepisy prawa Unii Europejskiej lub przepisy prawa krajowego. W takim przypadku przed rozpoczęciem przetwarzania Podmiot podprzetwarzający informuje </w:t>
      </w:r>
      <w:r w:rsidRPr="000719C7">
        <w:rPr>
          <w:rFonts w:asciiTheme="minorHAnsi" w:hAnsiTheme="minorHAnsi" w:cstheme="minorHAnsi"/>
          <w:sz w:val="20"/>
          <w:szCs w:val="20"/>
        </w:rPr>
        <w:t>Podmiot przetwarzający</w:t>
      </w:r>
      <w:r w:rsidRPr="000719C7">
        <w:rPr>
          <w:rFonts w:asciiTheme="minorHAnsi" w:hAnsiTheme="minorHAnsi" w:cstheme="minorHAnsi"/>
          <w:sz w:val="20"/>
          <w:szCs w:val="20"/>
          <w:lang w:bidi="pl-PL"/>
        </w:rPr>
        <w:t xml:space="preserve"> o tym obowiązku prawnym.</w:t>
      </w:r>
    </w:p>
    <w:p w14:paraId="388D2F65" w14:textId="77777777" w:rsidR="009D498A" w:rsidRPr="000719C7" w:rsidRDefault="009D498A" w:rsidP="009D498A">
      <w:pPr>
        <w:numPr>
          <w:ilvl w:val="0"/>
          <w:numId w:val="4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Na wniosek Podmiotu przetwarzająceo Podmiot podprzetwarzający przekazuje kopię umowy podpowierzenia, jaką zawarł z subprocesorem, a w razie wprowadzenia zmian przekazuje Podmiotowi przetwarzającemu jej zaktualizowaną wersję. W zakresie niezbędnym do ochrony tajemnicy  przedsiębiorstwa lub innych informacji poufnych, w tym danych osobowych, Podmiot podprzetwarzający może utajnić tekst umowy przed jej udostępnieniem Podmiotowi przetwarzającemu.</w:t>
      </w:r>
    </w:p>
    <w:p w14:paraId="4F9E11D6" w14:textId="7B1B4BA1"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8</w:t>
      </w:r>
      <w:r w:rsidR="000C07EC">
        <w:rPr>
          <w:rFonts w:asciiTheme="minorHAnsi" w:hAnsiTheme="minorHAnsi" w:cstheme="minorHAnsi"/>
          <w:b/>
          <w:bCs/>
          <w:sz w:val="20"/>
          <w:szCs w:val="20"/>
        </w:rPr>
        <w:br/>
      </w:r>
      <w:r w:rsidRPr="000719C7">
        <w:rPr>
          <w:rFonts w:asciiTheme="minorHAnsi" w:hAnsiTheme="minorHAnsi" w:cstheme="minorHAnsi"/>
          <w:b/>
          <w:bCs/>
          <w:sz w:val="20"/>
          <w:szCs w:val="20"/>
        </w:rPr>
        <w:t>Rozwiązanie Umowy podpowierzenia</w:t>
      </w:r>
    </w:p>
    <w:p w14:paraId="7E1F282A" w14:textId="77777777" w:rsidR="009D498A" w:rsidRPr="000719C7" w:rsidRDefault="009D498A" w:rsidP="009D498A">
      <w:pPr>
        <w:numPr>
          <w:ilvl w:val="0"/>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 przypadku gdy Podmiot podprzetwarzający narusza swoje obowiązki wynikające z Umowy, Podmiot przetwarzający może polecić mu, by zaprzestał przetwarzania danych osobowych do czasu, gdy Podmiot podprzetwarzający zapewni zgodność przetwarzania powierzonych danych osobowych z przepisami RODO lub z Umową.</w:t>
      </w:r>
    </w:p>
    <w:p w14:paraId="0C54C2E8" w14:textId="77777777" w:rsidR="009D498A" w:rsidRPr="000719C7" w:rsidRDefault="009D498A" w:rsidP="009D498A">
      <w:pPr>
        <w:numPr>
          <w:ilvl w:val="0"/>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niezwłocznie zawiadamia Podmiot przetwarzający, jeżeli z jakiegokolwiek powodu nie jest w stanie zastosować się do postanowień Umowy.</w:t>
      </w:r>
    </w:p>
    <w:p w14:paraId="2AC5E446" w14:textId="77777777" w:rsidR="009D498A" w:rsidRPr="000719C7" w:rsidRDefault="009D498A" w:rsidP="009D498A">
      <w:pPr>
        <w:numPr>
          <w:ilvl w:val="0"/>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uprawniony jest do wypowiedzenia Umowy podpowierzenia ze skutkiem natychmiastowym w przypadku naruszenia przez Podmiot podprzetwarzający lub subprocesora przepisów o ochronie danych osobowych, w tym RODO, innych obowiązujących przepisów prawa lub Umowy podpowierzenia, a w szczególności gdy: </w:t>
      </w:r>
    </w:p>
    <w:p w14:paraId="04D3086E" w14:textId="77777777" w:rsidR="009D498A" w:rsidRPr="000719C7" w:rsidRDefault="009D498A" w:rsidP="009D498A">
      <w:pPr>
        <w:numPr>
          <w:ilvl w:val="1"/>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wykorzystuje dane osobowe w celu i w zakresie niezgodnym z Umową podpowierzenia,</w:t>
      </w:r>
    </w:p>
    <w:p w14:paraId="2EF723E0" w14:textId="77777777" w:rsidR="009D498A" w:rsidRPr="000719C7" w:rsidRDefault="009D498A" w:rsidP="009D498A">
      <w:pPr>
        <w:numPr>
          <w:ilvl w:val="1"/>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podpowierzył przetwarzanie danych osobowych podmiotowi trzeciemu bez zgody lub pomimo sprzeciwu Podmiotu przetwarzającego a także nie poinformował Podmiotu przetwarzającego danych o wszelkich zamierzonych zmianach dotyczących dodania lub zastąpienia dalszych podmiotów przetwarzających w terminie przewidzianym w §7 ust. 2Umowy podpowierzenia,</w:t>
      </w:r>
    </w:p>
    <w:p w14:paraId="5A281FE4" w14:textId="77777777" w:rsidR="009D498A" w:rsidRPr="000719C7" w:rsidRDefault="009D498A" w:rsidP="009D498A">
      <w:pPr>
        <w:numPr>
          <w:ilvl w:val="1"/>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zostanie wszczęte postępowanie sądowe lub administracyjne przeciw Podmiotowi Przetwarzającemu bądź Podmiotowi podprzetwarzającemu w związku z naruszeniem ochrony danych osobowych, których przetwarzanie powierzono na podstawie Umowy podpowierzenia,</w:t>
      </w:r>
    </w:p>
    <w:p w14:paraId="505C4DA9" w14:textId="77777777" w:rsidR="009D498A" w:rsidRPr="000719C7" w:rsidRDefault="009D498A" w:rsidP="009D498A">
      <w:pPr>
        <w:numPr>
          <w:ilvl w:val="1"/>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organ nadzoru stwierdzi, że Podmiot podprzetwarzający lub subprocesor nie przestrzega zasad przetwarzania danych osobowych,</w:t>
      </w:r>
    </w:p>
    <w:p w14:paraId="001C3273" w14:textId="77777777" w:rsidR="009D498A" w:rsidRPr="000719C7" w:rsidRDefault="009D498A" w:rsidP="009D498A">
      <w:pPr>
        <w:numPr>
          <w:ilvl w:val="1"/>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Podmiot przetwarzający w wyniku przeprowadzenia audytu stwierdzi, że Podmiot podprzetwarzający nie przestrzega zasad przetwarzania danych osobowych wynikających z Umowy podpowierzenia lub powszechnie obowiązujących przepisów a Podmiot podprzetwarzający nie zastosuje się do zaleceń pokontrolnych Podmiotu przetwarzającego.. </w:t>
      </w:r>
    </w:p>
    <w:p w14:paraId="54C82863" w14:textId="77777777" w:rsidR="009D498A" w:rsidRPr="000719C7" w:rsidRDefault="009D498A" w:rsidP="009D498A">
      <w:pPr>
        <w:numPr>
          <w:ilvl w:val="0"/>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rozwiązania Umowy podpowierzenia Podmiot podprzetwarzający zobowiązany jest zrealizować obowiązek, o którym mowa w § 2 ust. 4 Umowy podpowierzenia. </w:t>
      </w:r>
    </w:p>
    <w:p w14:paraId="1DC24A2A" w14:textId="77777777" w:rsidR="009D498A" w:rsidRPr="000719C7" w:rsidRDefault="009D498A" w:rsidP="009D498A">
      <w:pPr>
        <w:numPr>
          <w:ilvl w:val="0"/>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Wypowiedzenie Umowy wymaga formy pisemnej pod rygorem bezskuteczności.</w:t>
      </w:r>
    </w:p>
    <w:p w14:paraId="41A3FA36" w14:textId="77777777" w:rsidR="009D498A" w:rsidRPr="000719C7" w:rsidRDefault="009D498A" w:rsidP="009D498A">
      <w:pPr>
        <w:numPr>
          <w:ilvl w:val="0"/>
          <w:numId w:val="4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Wypowiedzenie Umowy podpowierzenia stanowi podstawę wypowiedzenia Umowy głównej.</w:t>
      </w:r>
    </w:p>
    <w:p w14:paraId="2A336F4F" w14:textId="3F618D5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9</w:t>
      </w:r>
      <w:r w:rsidR="000C07EC">
        <w:rPr>
          <w:rFonts w:asciiTheme="minorHAnsi" w:hAnsiTheme="minorHAnsi" w:cstheme="minorHAnsi"/>
          <w:b/>
          <w:bCs/>
          <w:sz w:val="20"/>
          <w:szCs w:val="20"/>
        </w:rPr>
        <w:br/>
      </w:r>
      <w:r w:rsidRPr="000719C7">
        <w:rPr>
          <w:rFonts w:asciiTheme="minorHAnsi" w:hAnsiTheme="minorHAnsi" w:cstheme="minorHAnsi"/>
          <w:b/>
          <w:bCs/>
          <w:sz w:val="20"/>
          <w:szCs w:val="20"/>
        </w:rPr>
        <w:t>Odpowiedzialność</w:t>
      </w:r>
    </w:p>
    <w:p w14:paraId="12420437" w14:textId="77777777" w:rsidR="009D498A" w:rsidRPr="000719C7" w:rsidRDefault="009D498A" w:rsidP="009D498A">
      <w:pPr>
        <w:numPr>
          <w:ilvl w:val="0"/>
          <w:numId w:val="4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przetwarzający odpowiada za szkody spowodowane przetwarzaniem danych osobowych naruszającym przepisy RODO.</w:t>
      </w:r>
    </w:p>
    <w:p w14:paraId="09A875A5" w14:textId="77777777" w:rsidR="009D498A" w:rsidRPr="000719C7" w:rsidRDefault="009D498A" w:rsidP="009D498A">
      <w:pPr>
        <w:numPr>
          <w:ilvl w:val="0"/>
          <w:numId w:val="4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podprzetwarzający odpowiada za szkody spowodowane przetwarzaniem powierzonych mu przez Podmiot przetwarzający danych osobowych w sposób naruszający przepisy RODO, jeśli nie dopełnił obowiązków nałożonych na niego przez przepisy RODO lub gdy działał poza zgodnymi z prawem instrukcjami Podmiotu przetwarzającego lub wbrew tym instrukcjom. </w:t>
      </w:r>
    </w:p>
    <w:p w14:paraId="1EB5EF3E" w14:textId="77777777" w:rsidR="009D498A" w:rsidRPr="000719C7" w:rsidRDefault="009D498A" w:rsidP="009D498A">
      <w:pPr>
        <w:numPr>
          <w:ilvl w:val="0"/>
          <w:numId w:val="4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przetwarzający lub Podmiot podprzetwarzający zostają zwolnieni z odpowiedzialności wynikające z ust. 1 i 2 powyżej, jeżeli udowodnią, że w żaden sposób nie ponoszą winy za zdarzenie, które doprowadziło do powstania szkody.</w:t>
      </w:r>
    </w:p>
    <w:p w14:paraId="44A7EF1F" w14:textId="77777777" w:rsidR="009D498A" w:rsidRPr="000719C7" w:rsidRDefault="009D498A" w:rsidP="009D498A">
      <w:pPr>
        <w:numPr>
          <w:ilvl w:val="0"/>
          <w:numId w:val="4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Jeżeli w tym samym przetwarzaniu danych osobowych uczestniczą obie Strony i zgodnie z art. 82 ust. 2 i 3 RODO odpowiadają za szkodę spowodowaną przetwarzaniem danych osobowych, ponoszą oni odpowiedzialność solidarną za całą szkodę.</w:t>
      </w:r>
    </w:p>
    <w:p w14:paraId="798D4AAE" w14:textId="77777777" w:rsidR="009D498A" w:rsidRPr="000719C7" w:rsidRDefault="009D498A" w:rsidP="009D498A">
      <w:pPr>
        <w:numPr>
          <w:ilvl w:val="0"/>
          <w:numId w:val="4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 powyżej. </w:t>
      </w:r>
    </w:p>
    <w:p w14:paraId="3C76EDEC" w14:textId="77777777" w:rsidR="009D498A" w:rsidRPr="000719C7" w:rsidRDefault="009D498A" w:rsidP="009D498A">
      <w:pPr>
        <w:numPr>
          <w:ilvl w:val="0"/>
          <w:numId w:val="4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ponosi odpowiedzialność za działania lub zaniechania swoich pracowników i innych osób przy pomocy których przetwarza powierzone mu przez Podmiot przetwarzający</w:t>
      </w:r>
      <w:r w:rsidRPr="000719C7" w:rsidDel="00AF1A59">
        <w:rPr>
          <w:rFonts w:asciiTheme="minorHAnsi" w:hAnsiTheme="minorHAnsi" w:cstheme="minorHAnsi"/>
          <w:sz w:val="20"/>
          <w:szCs w:val="20"/>
        </w:rPr>
        <w:t xml:space="preserve"> </w:t>
      </w:r>
      <w:r w:rsidRPr="000719C7">
        <w:rPr>
          <w:rFonts w:asciiTheme="minorHAnsi" w:hAnsiTheme="minorHAnsi" w:cstheme="minorHAnsi"/>
          <w:sz w:val="20"/>
          <w:szCs w:val="20"/>
        </w:rPr>
        <w:t xml:space="preserve">dane osobowe jak za własne działania i zaniechania. W przypadku powstania szkody po stronie Podmiotu przetwarzającego z przyczyn leżących po stronie dalszego podmiotu przetwarzającego, któremu Podmiot podprzetwarzający powierzył przetwarzanie Danych osobowych, Podmiot podprzetwarzającynie będzie mógł powołać się na wyłączenia odpowiedzialności, o których mowa w art. 429 Kodeksu cywilnego, w związkuz powierzeniem wykonywania umowy takiemu podmiotowi.  </w:t>
      </w:r>
    </w:p>
    <w:p w14:paraId="39924230" w14:textId="77777777" w:rsidR="009D498A" w:rsidRPr="000719C7" w:rsidRDefault="009D498A" w:rsidP="009D498A">
      <w:pPr>
        <w:numPr>
          <w:ilvl w:val="0"/>
          <w:numId w:val="4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Z tytułu naruszenia Umowy podpowierzenia Podmiot przetwarzający</w:t>
      </w:r>
      <w:r w:rsidRPr="000719C7" w:rsidDel="00AF1A59">
        <w:rPr>
          <w:rFonts w:asciiTheme="minorHAnsi" w:hAnsiTheme="minorHAnsi" w:cstheme="minorHAnsi"/>
          <w:sz w:val="20"/>
          <w:szCs w:val="20"/>
        </w:rPr>
        <w:t xml:space="preserve"> </w:t>
      </w:r>
      <w:r w:rsidRPr="000719C7">
        <w:rPr>
          <w:rFonts w:asciiTheme="minorHAnsi" w:hAnsiTheme="minorHAnsi" w:cstheme="minorHAnsi"/>
          <w:sz w:val="20"/>
          <w:szCs w:val="20"/>
        </w:rPr>
        <w:t xml:space="preserve">może żądać od Podmiotu podprzetwarzającego zapłaty kar umownych, jeśli zostały one określone w Umowie głównej. Zapłata kar umownych nie wyłącza odpowiedzialności Podmiotu podprzetwarzającego w pełnym zakresie, jeśli wyrządzona szkoda przekracza wartość kar umownych. </w:t>
      </w:r>
      <w:r w:rsidRPr="000719C7">
        <w:rPr>
          <w:rFonts w:asciiTheme="minorHAnsi" w:hAnsiTheme="minorHAnsi" w:cstheme="minorHAnsi"/>
          <w:sz w:val="20"/>
          <w:szCs w:val="20"/>
        </w:rPr>
        <w:br/>
        <w:t xml:space="preserve">W pozostałym zakresie Podmiot podprzetwarzający ponosi odpowiedzialność na zasadach ogólnych, z zastrzeżeniem ust. 6 powyżej. </w:t>
      </w:r>
    </w:p>
    <w:p w14:paraId="570FEC49" w14:textId="45A90171"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10</w:t>
      </w:r>
      <w:r w:rsidR="000C07EC">
        <w:rPr>
          <w:rFonts w:asciiTheme="minorHAnsi" w:hAnsiTheme="minorHAnsi" w:cstheme="minorHAnsi"/>
          <w:b/>
          <w:bCs/>
          <w:sz w:val="20"/>
          <w:szCs w:val="20"/>
        </w:rPr>
        <w:br/>
      </w:r>
      <w:r w:rsidRPr="000719C7">
        <w:rPr>
          <w:rFonts w:asciiTheme="minorHAnsi" w:hAnsiTheme="minorHAnsi" w:cstheme="minorHAnsi"/>
          <w:b/>
          <w:bCs/>
          <w:sz w:val="20"/>
          <w:szCs w:val="20"/>
        </w:rPr>
        <w:t>Postanowienia końcowe</w:t>
      </w:r>
    </w:p>
    <w:p w14:paraId="18E87F8B" w14:textId="77777777" w:rsidR="009D498A" w:rsidRPr="000719C7" w:rsidRDefault="009D498A" w:rsidP="009D498A">
      <w:pPr>
        <w:numPr>
          <w:ilvl w:val="0"/>
          <w:numId w:val="4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razie sprzeczności między postanowieniami Umowy podpowierzenia a Umowy Głównej w zakresie ochrony danych osobowych pierwszeństwo mają postanowienia Umowy podpowierzenia. </w:t>
      </w:r>
    </w:p>
    <w:p w14:paraId="2A71B4DD" w14:textId="77777777" w:rsidR="009D498A" w:rsidRPr="000719C7" w:rsidRDefault="009D498A" w:rsidP="009D498A">
      <w:pPr>
        <w:numPr>
          <w:ilvl w:val="0"/>
          <w:numId w:val="4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 sprawach nieuregulowanych Umową podpowierzenia zastosowanie mają odpowiednio przepisy prawa polskiego powszechnie obowiązującego, w szczególności przepisy RODO, polskiego Kodeksu cywilnego i Ustawy o ochronie danych osobowych.</w:t>
      </w:r>
    </w:p>
    <w:p w14:paraId="6734530E" w14:textId="77777777" w:rsidR="009D498A" w:rsidRPr="000719C7" w:rsidRDefault="009D498A" w:rsidP="009D498A">
      <w:pPr>
        <w:numPr>
          <w:ilvl w:val="0"/>
          <w:numId w:val="4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podprzetwarzający nie może przenieść praw i obowiązków wynikających z Umowy podpowierzenia bez pisemnej zgody Podmiotu przetwarzającego</w:t>
      </w:r>
    </w:p>
    <w:p w14:paraId="5D6338F2" w14:textId="77777777" w:rsidR="009D498A" w:rsidRPr="000719C7" w:rsidRDefault="009D498A" w:rsidP="009D498A">
      <w:pPr>
        <w:numPr>
          <w:ilvl w:val="0"/>
          <w:numId w:val="4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Zmiany Umowy podpowierzenia wymagają zachowania formy pisemnej pod rygorem nieważności.</w:t>
      </w:r>
    </w:p>
    <w:p w14:paraId="428C753B" w14:textId="77777777" w:rsidR="009D498A" w:rsidRPr="000719C7" w:rsidRDefault="009D498A" w:rsidP="009D498A">
      <w:pPr>
        <w:numPr>
          <w:ilvl w:val="0"/>
          <w:numId w:val="4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Wszelkie spory związane z wykonywaniem Umowy podpowierzenia rozstrzygane będą przez sąd właściwy dla miejsca siedziby Podmiotu przetwarzającego. </w:t>
      </w:r>
    </w:p>
    <w:p w14:paraId="217A1FB1" w14:textId="77777777" w:rsidR="009D498A" w:rsidRPr="000719C7" w:rsidRDefault="009D498A" w:rsidP="009D498A">
      <w:pPr>
        <w:numPr>
          <w:ilvl w:val="0"/>
          <w:numId w:val="4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Umowę podpowierzenia sporządzono w dwóch jednobrzmiących egzemplarzach, po jednym dla każdej ze Stron.</w:t>
      </w:r>
    </w:p>
    <w:p w14:paraId="651E992C" w14:textId="35E881B8" w:rsidR="009D498A" w:rsidRPr="000719C7" w:rsidRDefault="009D498A" w:rsidP="000719C7">
      <w:pPr>
        <w:rPr>
          <w:rFonts w:asciiTheme="minorHAnsi" w:hAnsiTheme="minorHAnsi" w:cstheme="minorHAnsi"/>
          <w:sz w:val="20"/>
          <w:szCs w:val="20"/>
        </w:rPr>
      </w:pPr>
      <w:r w:rsidRPr="000719C7">
        <w:rPr>
          <w:rFonts w:asciiTheme="minorHAnsi" w:hAnsiTheme="minorHAnsi" w:cstheme="minorHAnsi"/>
          <w:b/>
          <w:bCs/>
          <w:sz w:val="20"/>
          <w:szCs w:val="20"/>
        </w:rPr>
        <w:t xml:space="preserve">Podmiot przetwarzający </w:t>
      </w:r>
      <w:r w:rsidRPr="000719C7">
        <w:rPr>
          <w:rFonts w:asciiTheme="minorHAnsi" w:hAnsiTheme="minorHAnsi" w:cstheme="minorHAnsi"/>
          <w:b/>
          <w:bCs/>
          <w:sz w:val="20"/>
          <w:szCs w:val="20"/>
        </w:rPr>
        <w:tab/>
      </w:r>
      <w:r w:rsidRP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Pr="000719C7">
        <w:rPr>
          <w:rFonts w:asciiTheme="minorHAnsi" w:hAnsiTheme="minorHAnsi" w:cstheme="minorHAnsi"/>
          <w:b/>
          <w:bCs/>
          <w:sz w:val="20"/>
          <w:szCs w:val="20"/>
        </w:rPr>
        <w:t>Podmiot podprzetwarzający</w:t>
      </w:r>
    </w:p>
    <w:p w14:paraId="41EA421A" w14:textId="77777777" w:rsidR="009251EB" w:rsidRPr="000719C7" w:rsidRDefault="009251EB" w:rsidP="009D498A">
      <w:pPr>
        <w:contextualSpacing/>
        <w:jc w:val="both"/>
        <w:rPr>
          <w:rFonts w:asciiTheme="minorHAnsi" w:hAnsiTheme="minorHAnsi" w:cstheme="minorHAnsi"/>
          <w:b/>
          <w:bCs/>
          <w:sz w:val="20"/>
          <w:szCs w:val="20"/>
        </w:rPr>
      </w:pPr>
    </w:p>
    <w:p w14:paraId="023F1F32" w14:textId="77777777" w:rsidR="009D498A" w:rsidRPr="000719C7" w:rsidRDefault="009D498A" w:rsidP="009D498A">
      <w:pPr>
        <w:contextualSpacing/>
        <w:jc w:val="both"/>
        <w:rPr>
          <w:rFonts w:asciiTheme="minorHAnsi" w:hAnsiTheme="minorHAnsi" w:cstheme="minorHAnsi"/>
          <w:b/>
          <w:bCs/>
          <w:sz w:val="20"/>
          <w:szCs w:val="20"/>
        </w:rPr>
      </w:pPr>
    </w:p>
    <w:p w14:paraId="52F6AC2C" w14:textId="77777777" w:rsidR="009251EB" w:rsidRPr="000719C7" w:rsidRDefault="009251EB" w:rsidP="009D498A">
      <w:pPr>
        <w:contextualSpacing/>
        <w:jc w:val="both"/>
        <w:rPr>
          <w:rFonts w:asciiTheme="minorHAnsi" w:hAnsiTheme="minorHAnsi" w:cstheme="minorHAnsi"/>
          <w:b/>
          <w:bCs/>
          <w:sz w:val="20"/>
          <w:szCs w:val="20"/>
        </w:rPr>
      </w:pPr>
    </w:p>
    <w:p w14:paraId="169E1353" w14:textId="77777777" w:rsidR="000C07EC" w:rsidRDefault="000C07EC" w:rsidP="009D498A">
      <w:pPr>
        <w:contextualSpacing/>
        <w:jc w:val="right"/>
        <w:rPr>
          <w:rFonts w:asciiTheme="minorHAnsi" w:hAnsiTheme="minorHAnsi" w:cstheme="minorHAnsi"/>
          <w:b/>
          <w:bCs/>
          <w:sz w:val="20"/>
          <w:szCs w:val="20"/>
        </w:rPr>
      </w:pPr>
    </w:p>
    <w:p w14:paraId="5099DFCC" w14:textId="77777777" w:rsidR="000C07EC" w:rsidRDefault="000C07EC" w:rsidP="009D498A">
      <w:pPr>
        <w:contextualSpacing/>
        <w:jc w:val="right"/>
        <w:rPr>
          <w:rFonts w:asciiTheme="minorHAnsi" w:hAnsiTheme="minorHAnsi" w:cstheme="minorHAnsi"/>
          <w:b/>
          <w:bCs/>
          <w:sz w:val="20"/>
          <w:szCs w:val="20"/>
        </w:rPr>
      </w:pPr>
    </w:p>
    <w:p w14:paraId="3312067F" w14:textId="77777777" w:rsidR="000C07EC" w:rsidRDefault="000C07EC" w:rsidP="009D498A">
      <w:pPr>
        <w:contextualSpacing/>
        <w:jc w:val="right"/>
        <w:rPr>
          <w:rFonts w:asciiTheme="minorHAnsi" w:hAnsiTheme="minorHAnsi" w:cstheme="minorHAnsi"/>
          <w:b/>
          <w:bCs/>
          <w:sz w:val="20"/>
          <w:szCs w:val="20"/>
        </w:rPr>
      </w:pPr>
    </w:p>
    <w:p w14:paraId="1226827B" w14:textId="77777777" w:rsidR="000C07EC" w:rsidRDefault="000C07EC" w:rsidP="009D498A">
      <w:pPr>
        <w:contextualSpacing/>
        <w:jc w:val="right"/>
        <w:rPr>
          <w:rFonts w:asciiTheme="minorHAnsi" w:hAnsiTheme="minorHAnsi" w:cstheme="minorHAnsi"/>
          <w:b/>
          <w:bCs/>
          <w:sz w:val="20"/>
          <w:szCs w:val="20"/>
        </w:rPr>
      </w:pPr>
    </w:p>
    <w:p w14:paraId="3F6DF089" w14:textId="77777777" w:rsidR="000C07EC" w:rsidRDefault="000C07EC" w:rsidP="009D498A">
      <w:pPr>
        <w:contextualSpacing/>
        <w:jc w:val="right"/>
        <w:rPr>
          <w:rFonts w:asciiTheme="minorHAnsi" w:hAnsiTheme="minorHAnsi" w:cstheme="minorHAnsi"/>
          <w:b/>
          <w:bCs/>
          <w:sz w:val="20"/>
          <w:szCs w:val="20"/>
        </w:rPr>
      </w:pPr>
    </w:p>
    <w:p w14:paraId="6FD03A80" w14:textId="77777777" w:rsidR="000C07EC" w:rsidRDefault="000C07EC" w:rsidP="009D498A">
      <w:pPr>
        <w:contextualSpacing/>
        <w:jc w:val="right"/>
        <w:rPr>
          <w:rFonts w:asciiTheme="minorHAnsi" w:hAnsiTheme="minorHAnsi" w:cstheme="minorHAnsi"/>
          <w:b/>
          <w:bCs/>
          <w:sz w:val="20"/>
          <w:szCs w:val="20"/>
        </w:rPr>
      </w:pPr>
    </w:p>
    <w:p w14:paraId="05612925" w14:textId="77777777" w:rsidR="000C07EC" w:rsidRDefault="000C07EC" w:rsidP="009D498A">
      <w:pPr>
        <w:contextualSpacing/>
        <w:jc w:val="right"/>
        <w:rPr>
          <w:rFonts w:asciiTheme="minorHAnsi" w:hAnsiTheme="minorHAnsi" w:cstheme="minorHAnsi"/>
          <w:b/>
          <w:bCs/>
          <w:sz w:val="20"/>
          <w:szCs w:val="20"/>
        </w:rPr>
      </w:pPr>
    </w:p>
    <w:p w14:paraId="5C37EDD2" w14:textId="22612F52" w:rsidR="009251EB" w:rsidRPr="000719C7" w:rsidRDefault="009251EB" w:rsidP="009D498A">
      <w:pPr>
        <w:contextualSpacing/>
        <w:jc w:val="right"/>
        <w:rPr>
          <w:rFonts w:asciiTheme="minorHAnsi" w:hAnsiTheme="minorHAnsi" w:cstheme="minorHAnsi"/>
          <w:b/>
          <w:bCs/>
          <w:sz w:val="20"/>
          <w:szCs w:val="20"/>
        </w:rPr>
      </w:pPr>
      <w:r w:rsidRPr="000719C7">
        <w:rPr>
          <w:rFonts w:asciiTheme="minorHAnsi" w:hAnsiTheme="minorHAnsi" w:cstheme="minorHAnsi"/>
          <w:b/>
          <w:bCs/>
          <w:sz w:val="20"/>
          <w:szCs w:val="20"/>
        </w:rPr>
        <w:lastRenderedPageBreak/>
        <w:t>Załącznik nr 4 do umowy</w:t>
      </w:r>
    </w:p>
    <w:p w14:paraId="68AB8952" w14:textId="17529A9A" w:rsidR="009251EB" w:rsidRPr="000719C7" w:rsidRDefault="009251EB" w:rsidP="009D498A">
      <w:pPr>
        <w:pStyle w:val="paragraph"/>
        <w:spacing w:before="0" w:beforeAutospacing="0" w:after="0" w:afterAutospacing="0" w:line="360" w:lineRule="auto"/>
        <w:jc w:val="center"/>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b/>
          <w:sz w:val="20"/>
          <w:szCs w:val="20"/>
        </w:rPr>
        <w:t xml:space="preserve">Oświadczenie podmiotu </w:t>
      </w:r>
      <w:r w:rsidR="009D498A" w:rsidRPr="000719C7">
        <w:rPr>
          <w:rStyle w:val="normaltextrun"/>
          <w:rFonts w:asciiTheme="minorHAnsi" w:eastAsia="Garamond" w:hAnsiTheme="minorHAnsi" w:cstheme="minorHAnsi"/>
          <w:b/>
          <w:sz w:val="20"/>
          <w:szCs w:val="20"/>
        </w:rPr>
        <w:t>pod</w:t>
      </w:r>
      <w:r w:rsidRPr="000719C7">
        <w:rPr>
          <w:rStyle w:val="normaltextrun"/>
          <w:rFonts w:asciiTheme="minorHAnsi" w:eastAsia="Garamond" w:hAnsiTheme="minorHAnsi" w:cstheme="minorHAnsi"/>
          <w:b/>
          <w:sz w:val="20"/>
          <w:szCs w:val="20"/>
        </w:rPr>
        <w:t>przetwarzającego dotyczące spełnienia wymogów ochrony danych osobowych</w:t>
      </w:r>
    </w:p>
    <w:p w14:paraId="17C00E8B" w14:textId="77777777" w:rsidR="009251EB" w:rsidRPr="000719C7" w:rsidRDefault="009251EB" w:rsidP="009D498A">
      <w:pPr>
        <w:pStyle w:val="paragraph"/>
        <w:spacing w:before="0" w:beforeAutospacing="0" w:after="0" w:afterAutospacing="0" w:line="360" w:lineRule="auto"/>
        <w:jc w:val="center"/>
        <w:textAlignment w:val="baseline"/>
        <w:rPr>
          <w:rFonts w:asciiTheme="minorHAnsi" w:hAnsiTheme="minorHAnsi" w:cstheme="minorHAnsi"/>
          <w:sz w:val="20"/>
          <w:szCs w:val="20"/>
        </w:rPr>
      </w:pPr>
    </w:p>
    <w:p w14:paraId="3DFAB8B9" w14:textId="77777777" w:rsidR="009251EB" w:rsidRPr="000719C7" w:rsidRDefault="009251EB" w:rsidP="009D498A">
      <w:pPr>
        <w:pStyle w:val="paragraph"/>
        <w:spacing w:after="0" w:line="360" w:lineRule="auto"/>
        <w:ind w:right="12"/>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W związku z zawarciem Umowy z dnia ……….. Nr ….. z ….  („Umowa”) oraz faktem, że w procesie …………………………………(opis procesu) w ramach tej Umowy mogą nam zostać powierzone czynności związane z przetwarzaniem danych osobowych, oświadczamy, że zapewniamy wystarczające gwarancje wdrożenia odpowiednich środków technicznych i organizacyjnych, aby przetwarzanie powierzonych danych osobowych spełniało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i chroniło prawa osób, których dane dotyczą, w tym w szczególności: </w:t>
      </w:r>
      <w:r w:rsidRPr="000719C7">
        <w:rPr>
          <w:rStyle w:val="eop"/>
          <w:rFonts w:asciiTheme="minorHAnsi" w:eastAsia="Garamond" w:hAnsiTheme="minorHAnsi" w:cstheme="minorHAnsi"/>
          <w:sz w:val="20"/>
          <w:szCs w:val="20"/>
        </w:rPr>
        <w:t> </w:t>
      </w:r>
    </w:p>
    <w:p w14:paraId="568D5CF5" w14:textId="77777777" w:rsidR="009251EB" w:rsidRPr="000719C7" w:rsidRDefault="009251EB" w:rsidP="009D498A">
      <w:pPr>
        <w:pStyle w:val="paragraph"/>
        <w:spacing w:before="0" w:beforeAutospacing="0" w:after="0" w:afterAutospacing="0" w:line="360" w:lineRule="auto"/>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08341559" w14:textId="335A7048" w:rsidR="009251EB" w:rsidRPr="000719C7" w:rsidRDefault="009251EB" w:rsidP="009D498A">
      <w:pPr>
        <w:pStyle w:val="paragraph"/>
        <w:numPr>
          <w:ilvl w:val="0"/>
          <w:numId w:val="46"/>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xml:space="preserve">posiadamy wiedzę, doświadczenie oraz zasoby organizacyjne i techniczne w zakresie stosowania postanowień Rozporządzenia, jako podmiot </w:t>
      </w:r>
      <w:r w:rsidR="009D498A" w:rsidRPr="000719C7">
        <w:rPr>
          <w:rStyle w:val="normaltextrun"/>
          <w:rFonts w:asciiTheme="minorHAnsi" w:eastAsia="Garamond" w:hAnsiTheme="minorHAnsi" w:cstheme="minorHAnsi"/>
          <w:sz w:val="20"/>
          <w:szCs w:val="20"/>
        </w:rPr>
        <w:t>pod</w:t>
      </w:r>
      <w:r w:rsidRPr="000719C7">
        <w:rPr>
          <w:rStyle w:val="normaltextrun"/>
          <w:rFonts w:asciiTheme="minorHAnsi" w:eastAsia="Garamond" w:hAnsiTheme="minorHAnsi" w:cstheme="minorHAnsi"/>
          <w:sz w:val="20"/>
          <w:szCs w:val="20"/>
        </w:rPr>
        <w:t>przetwarzający dane osobowe; </w:t>
      </w:r>
    </w:p>
    <w:p w14:paraId="5123B1DA" w14:textId="77777777" w:rsidR="009251EB" w:rsidRPr="000719C7" w:rsidRDefault="009251EB" w:rsidP="009D498A">
      <w:pPr>
        <w:pStyle w:val="paragraph"/>
        <w:numPr>
          <w:ilvl w:val="0"/>
          <w:numId w:val="46"/>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wdrożyliśmy zgodnie z Rozporządzeniem odpowiednie środki techniczne i organizacyjne zabezpieczenia danych osobowych, adekwatne do ryzyka naruszenia praw i wolności osób, których dane dotyczą, w tym przed przypadkowym lub niezgodnym z prawem zniszczeniem, utratą, lub modyfikacją danych oraz nieuprawnionym ujawnieniem lub nieuprawnionym dostępem do danych osobowych przesyłanych, przechowywanych lub w inny sposób przetwarzanych; </w:t>
      </w:r>
      <w:r w:rsidRPr="000719C7">
        <w:rPr>
          <w:rStyle w:val="eop"/>
          <w:rFonts w:asciiTheme="minorHAnsi" w:eastAsia="Garamond" w:hAnsiTheme="minorHAnsi" w:cstheme="minorHAnsi"/>
          <w:sz w:val="20"/>
          <w:szCs w:val="20"/>
        </w:rPr>
        <w:t> </w:t>
      </w:r>
    </w:p>
    <w:p w14:paraId="616ACCB6" w14:textId="77777777" w:rsidR="009251EB" w:rsidRPr="000719C7" w:rsidRDefault="009251EB" w:rsidP="009D498A">
      <w:pPr>
        <w:pStyle w:val="paragraph"/>
        <w:numPr>
          <w:ilvl w:val="0"/>
          <w:numId w:val="46"/>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osoby realizujące w naszym imieniu zamówienia w ramach Umowy są i będą odpowiednio przeszkolone w zakresie stosowania postanowień Rozporządzenia oraz otrzymają odpowiednie upoważnienia do przetwarzania danych osobowych oraz podpiszą zobowiązania do zachowania ich w poufności; </w:t>
      </w:r>
      <w:r w:rsidRPr="000719C7">
        <w:rPr>
          <w:rStyle w:val="eop"/>
          <w:rFonts w:asciiTheme="minorHAnsi" w:eastAsia="Garamond" w:hAnsiTheme="minorHAnsi" w:cstheme="minorHAnsi"/>
          <w:sz w:val="20"/>
          <w:szCs w:val="20"/>
        </w:rPr>
        <w:t> </w:t>
      </w:r>
    </w:p>
    <w:p w14:paraId="593C5E1F" w14:textId="77777777" w:rsidR="009251EB" w:rsidRPr="000719C7" w:rsidRDefault="009251EB" w:rsidP="009D498A">
      <w:pPr>
        <w:pStyle w:val="paragraph"/>
        <w:numPr>
          <w:ilvl w:val="0"/>
          <w:numId w:val="46"/>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nie zostaliśmy ukarani za naruszenie przepisów dotyczących ochrony danych osobowych; </w:t>
      </w:r>
      <w:r w:rsidRPr="000719C7">
        <w:rPr>
          <w:rStyle w:val="eop"/>
          <w:rFonts w:asciiTheme="minorHAnsi" w:eastAsia="Garamond" w:hAnsiTheme="minorHAnsi" w:cstheme="minorHAnsi"/>
          <w:sz w:val="20"/>
          <w:szCs w:val="20"/>
        </w:rPr>
        <w:t> </w:t>
      </w:r>
    </w:p>
    <w:p w14:paraId="7BF3BCB3" w14:textId="01AE2986" w:rsidR="009251EB" w:rsidRPr="000719C7" w:rsidRDefault="009251EB" w:rsidP="009D498A">
      <w:pPr>
        <w:pStyle w:val="paragraph"/>
        <w:numPr>
          <w:ilvl w:val="0"/>
          <w:numId w:val="46"/>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xml:space="preserve">poddamy się, na żądanie Zamawiającego, audytowi prowadzonemu przez Zamawiającego lub audytora upoważnionego przez Zamawiającego w zakresie kontroli przestrzegania przepisów dotyczących danych osobowych określonych w Rozporządzeniu, jako podmiot </w:t>
      </w:r>
      <w:r w:rsidR="009D498A" w:rsidRPr="000719C7">
        <w:rPr>
          <w:rStyle w:val="normaltextrun"/>
          <w:rFonts w:asciiTheme="minorHAnsi" w:eastAsia="Garamond" w:hAnsiTheme="minorHAnsi" w:cstheme="minorHAnsi"/>
          <w:sz w:val="20"/>
          <w:szCs w:val="20"/>
        </w:rPr>
        <w:t>pod</w:t>
      </w:r>
      <w:r w:rsidRPr="000719C7">
        <w:rPr>
          <w:rStyle w:val="normaltextrun"/>
          <w:rFonts w:asciiTheme="minorHAnsi" w:eastAsia="Garamond" w:hAnsiTheme="minorHAnsi" w:cstheme="minorHAnsi"/>
          <w:sz w:val="20"/>
          <w:szCs w:val="20"/>
        </w:rPr>
        <w:t>przetwarzający. </w:t>
      </w:r>
      <w:r w:rsidRPr="000719C7">
        <w:rPr>
          <w:rStyle w:val="eop"/>
          <w:rFonts w:asciiTheme="minorHAnsi" w:eastAsia="Garamond" w:hAnsiTheme="minorHAnsi" w:cstheme="minorHAnsi"/>
          <w:sz w:val="20"/>
          <w:szCs w:val="20"/>
        </w:rPr>
        <w:t> </w:t>
      </w:r>
    </w:p>
    <w:p w14:paraId="509B1F61" w14:textId="77777777" w:rsidR="009251EB" w:rsidRPr="000719C7" w:rsidRDefault="009251EB" w:rsidP="009D498A">
      <w:pPr>
        <w:pStyle w:val="paragraph"/>
        <w:spacing w:before="0" w:beforeAutospacing="0" w:after="0" w:afterAutospacing="0" w:line="360" w:lineRule="auto"/>
        <w:ind w:right="45"/>
        <w:jc w:val="center"/>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6A0FABEB" w14:textId="77777777" w:rsidR="009251EB" w:rsidRPr="000719C7" w:rsidRDefault="009251EB" w:rsidP="009D498A">
      <w:pPr>
        <w:pStyle w:val="paragraph"/>
        <w:spacing w:after="0" w:line="360" w:lineRule="auto"/>
        <w:ind w:right="45"/>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764354D9" w14:textId="77777777" w:rsidR="009251EB" w:rsidRPr="000719C7" w:rsidRDefault="009251EB" w:rsidP="009D498A">
      <w:pPr>
        <w:pStyle w:val="paragraph"/>
        <w:spacing w:before="0" w:beforeAutospacing="0" w:after="0" w:afterAutospacing="0" w:line="360" w:lineRule="auto"/>
        <w:ind w:left="4245"/>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_____________________________________ </w:t>
      </w:r>
      <w:r w:rsidRPr="000719C7">
        <w:rPr>
          <w:rStyle w:val="eop"/>
          <w:rFonts w:asciiTheme="minorHAnsi" w:eastAsia="Garamond" w:hAnsiTheme="minorHAnsi" w:cstheme="minorHAnsi"/>
          <w:sz w:val="20"/>
          <w:szCs w:val="20"/>
        </w:rPr>
        <w:t> </w:t>
      </w:r>
    </w:p>
    <w:p w14:paraId="101AFA0D" w14:textId="5F1A936E" w:rsidR="009251EB" w:rsidRPr="000719C7" w:rsidRDefault="009251EB" w:rsidP="009D498A">
      <w:pPr>
        <w:pStyle w:val="paragraph"/>
        <w:spacing w:before="0" w:beforeAutospacing="0" w:after="0" w:afterAutospacing="0" w:line="360" w:lineRule="auto"/>
        <w:ind w:left="4245"/>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xml:space="preserve">Podpis osoby reprezentującej podmiot </w:t>
      </w:r>
      <w:r w:rsidR="009D498A" w:rsidRPr="000719C7">
        <w:rPr>
          <w:rStyle w:val="normaltextrun"/>
          <w:rFonts w:asciiTheme="minorHAnsi" w:eastAsia="Garamond" w:hAnsiTheme="minorHAnsi" w:cstheme="minorHAnsi"/>
          <w:sz w:val="20"/>
          <w:szCs w:val="20"/>
        </w:rPr>
        <w:t>pod</w:t>
      </w:r>
      <w:r w:rsidRPr="000719C7">
        <w:rPr>
          <w:rStyle w:val="normaltextrun"/>
          <w:rFonts w:asciiTheme="minorHAnsi" w:eastAsia="Garamond" w:hAnsiTheme="minorHAnsi" w:cstheme="minorHAnsi"/>
          <w:sz w:val="20"/>
          <w:szCs w:val="20"/>
        </w:rPr>
        <w:t>przetwarzający  </w:t>
      </w:r>
      <w:r w:rsidRPr="000719C7">
        <w:rPr>
          <w:rStyle w:val="eop"/>
          <w:rFonts w:asciiTheme="minorHAnsi" w:eastAsia="Garamond" w:hAnsiTheme="minorHAnsi" w:cstheme="minorHAnsi"/>
          <w:sz w:val="20"/>
          <w:szCs w:val="20"/>
        </w:rPr>
        <w:t> </w:t>
      </w:r>
    </w:p>
    <w:p w14:paraId="75F789E1" w14:textId="77777777" w:rsidR="009251EB" w:rsidRPr="000719C7" w:rsidRDefault="009251EB" w:rsidP="009D498A">
      <w:pPr>
        <w:contextualSpacing/>
        <w:jc w:val="both"/>
        <w:rPr>
          <w:rFonts w:asciiTheme="minorHAnsi" w:hAnsiTheme="minorHAnsi" w:cstheme="minorHAnsi"/>
          <w:b/>
          <w:bCs/>
          <w:sz w:val="20"/>
          <w:szCs w:val="20"/>
        </w:rPr>
      </w:pPr>
    </w:p>
    <w:p w14:paraId="34716FAE" w14:textId="77777777" w:rsidR="009251EB" w:rsidRPr="000719C7" w:rsidRDefault="009251EB" w:rsidP="009D498A">
      <w:pPr>
        <w:ind w:left="4956"/>
        <w:contextualSpacing/>
        <w:jc w:val="right"/>
        <w:rPr>
          <w:rFonts w:asciiTheme="minorHAnsi" w:hAnsiTheme="minorHAnsi" w:cstheme="minorHAnsi"/>
          <w:sz w:val="20"/>
          <w:szCs w:val="20"/>
        </w:rPr>
      </w:pPr>
    </w:p>
    <w:p w14:paraId="4514B467" w14:textId="77777777" w:rsidR="009251EB" w:rsidRPr="000719C7" w:rsidRDefault="009251EB" w:rsidP="009D498A">
      <w:pPr>
        <w:jc w:val="right"/>
        <w:rPr>
          <w:rFonts w:asciiTheme="minorHAnsi" w:hAnsiTheme="minorHAnsi" w:cstheme="minorHAnsi"/>
          <w:b/>
          <w:bCs/>
          <w:sz w:val="20"/>
          <w:szCs w:val="20"/>
        </w:rPr>
      </w:pPr>
      <w:bookmarkStart w:id="25" w:name="_heading=h.gjdgxs" w:colFirst="0" w:colLast="0"/>
      <w:bookmarkEnd w:id="13"/>
      <w:bookmarkEnd w:id="25"/>
      <w:r w:rsidRPr="000719C7">
        <w:rPr>
          <w:rFonts w:asciiTheme="minorHAnsi" w:hAnsiTheme="minorHAnsi" w:cstheme="minorHAnsi"/>
          <w:b/>
          <w:bCs/>
          <w:sz w:val="20"/>
          <w:szCs w:val="20"/>
        </w:rPr>
        <w:lastRenderedPageBreak/>
        <w:t>Załącznik 4 do Zapytania ofertowego</w:t>
      </w:r>
    </w:p>
    <w:p w14:paraId="4659C010" w14:textId="04E0D006" w:rsidR="009251EB" w:rsidRDefault="009251EB" w:rsidP="009D498A">
      <w:pPr>
        <w:rPr>
          <w:rFonts w:asciiTheme="minorHAnsi" w:hAnsiTheme="minorHAnsi" w:cstheme="minorHAnsi"/>
          <w:sz w:val="20"/>
          <w:szCs w:val="20"/>
        </w:rPr>
      </w:pPr>
      <w:r w:rsidRPr="000719C7">
        <w:rPr>
          <w:rFonts w:asciiTheme="minorHAnsi" w:hAnsiTheme="minorHAnsi" w:cstheme="minorHAnsi"/>
          <w:bCs/>
          <w:sz w:val="20"/>
          <w:szCs w:val="20"/>
        </w:rPr>
        <w:t xml:space="preserve">Znak sprawy: </w:t>
      </w:r>
      <w:r w:rsidR="004945B6" w:rsidRPr="00361D03">
        <w:rPr>
          <w:rFonts w:asciiTheme="minorHAnsi" w:hAnsiTheme="minorHAnsi" w:cstheme="minorHAnsi"/>
          <w:sz w:val="20"/>
          <w:szCs w:val="20"/>
        </w:rPr>
        <w:t>Or.042.1.2024.RI</w:t>
      </w:r>
    </w:p>
    <w:p w14:paraId="5EDB015F" w14:textId="77777777" w:rsidR="004945B6" w:rsidRPr="000719C7" w:rsidRDefault="004945B6" w:rsidP="009D498A">
      <w:pPr>
        <w:rPr>
          <w:rFonts w:asciiTheme="minorHAnsi" w:hAnsiTheme="minorHAnsi" w:cstheme="minorHAnsi"/>
          <w:bCs/>
          <w:sz w:val="20"/>
          <w:szCs w:val="20"/>
        </w:rPr>
      </w:pPr>
    </w:p>
    <w:p w14:paraId="6681D0C8" w14:textId="77777777" w:rsidR="009251EB" w:rsidRPr="000719C7" w:rsidRDefault="009251EB" w:rsidP="00F347BD">
      <w:pPr>
        <w:spacing w:line="276" w:lineRule="auto"/>
        <w:ind w:left="5383" w:firstLine="281"/>
        <w:jc w:val="both"/>
        <w:rPr>
          <w:rFonts w:asciiTheme="minorHAnsi" w:hAnsiTheme="minorHAnsi" w:cstheme="minorHAnsi"/>
          <w:b/>
          <w:sz w:val="20"/>
          <w:szCs w:val="20"/>
        </w:rPr>
      </w:pPr>
      <w:r w:rsidRPr="000719C7">
        <w:rPr>
          <w:rFonts w:asciiTheme="minorHAnsi" w:hAnsiTheme="minorHAnsi" w:cstheme="minorHAnsi"/>
          <w:b/>
          <w:sz w:val="20"/>
          <w:szCs w:val="20"/>
        </w:rPr>
        <w:t>Zamawiający:</w:t>
      </w:r>
    </w:p>
    <w:p w14:paraId="1D337947" w14:textId="183A2334" w:rsidR="009251EB" w:rsidRPr="000719C7" w:rsidRDefault="009251EB" w:rsidP="00F347BD">
      <w:pPr>
        <w:spacing w:line="276" w:lineRule="auto"/>
        <w:ind w:left="5102" w:firstLine="562"/>
        <w:jc w:val="both"/>
        <w:rPr>
          <w:rFonts w:asciiTheme="minorHAnsi" w:hAnsiTheme="minorHAnsi" w:cstheme="minorHAnsi"/>
          <w:b/>
          <w:sz w:val="20"/>
          <w:szCs w:val="20"/>
        </w:rPr>
      </w:pPr>
      <w:r w:rsidRPr="000719C7">
        <w:rPr>
          <w:rFonts w:asciiTheme="minorHAnsi" w:hAnsiTheme="minorHAnsi" w:cstheme="minorHAnsi"/>
          <w:b/>
          <w:sz w:val="20"/>
          <w:szCs w:val="20"/>
          <w:lang w:eastAsia="ar-SA"/>
        </w:rPr>
        <w:t>Gmin</w:t>
      </w:r>
      <w:r w:rsidR="004945B6">
        <w:rPr>
          <w:rFonts w:asciiTheme="minorHAnsi" w:hAnsiTheme="minorHAnsi" w:cstheme="minorHAnsi"/>
          <w:b/>
          <w:sz w:val="20"/>
          <w:szCs w:val="20"/>
          <w:lang w:eastAsia="ar-SA"/>
        </w:rPr>
        <w:t>a</w:t>
      </w:r>
      <w:r w:rsidRPr="000719C7">
        <w:rPr>
          <w:rFonts w:asciiTheme="minorHAnsi" w:hAnsiTheme="minorHAnsi" w:cstheme="minorHAnsi"/>
          <w:b/>
          <w:sz w:val="20"/>
          <w:szCs w:val="20"/>
          <w:lang w:eastAsia="ar-SA"/>
        </w:rPr>
        <w:t xml:space="preserve"> </w:t>
      </w:r>
      <w:r w:rsidR="001B76F1" w:rsidRPr="000719C7">
        <w:rPr>
          <w:rFonts w:asciiTheme="minorHAnsi" w:hAnsiTheme="minorHAnsi" w:cstheme="minorHAnsi"/>
          <w:b/>
          <w:sz w:val="20"/>
          <w:szCs w:val="20"/>
          <w:lang w:eastAsia="ar-SA"/>
        </w:rPr>
        <w:t>Suwałki</w:t>
      </w:r>
    </w:p>
    <w:p w14:paraId="5AC04C7E" w14:textId="77777777" w:rsidR="009251EB" w:rsidRPr="000719C7" w:rsidRDefault="009251EB" w:rsidP="009D498A">
      <w:pPr>
        <w:rPr>
          <w:rFonts w:asciiTheme="minorHAnsi" w:hAnsiTheme="minorHAnsi" w:cstheme="minorHAnsi"/>
          <w:b/>
          <w:sz w:val="20"/>
          <w:szCs w:val="20"/>
        </w:rPr>
      </w:pPr>
    </w:p>
    <w:p w14:paraId="1E43645A" w14:textId="77777777" w:rsidR="009251EB" w:rsidRPr="000719C7" w:rsidRDefault="009251EB" w:rsidP="00F347BD">
      <w:pPr>
        <w:spacing w:before="100" w:beforeAutospacing="1" w:after="100" w:afterAutospacing="1" w:line="276" w:lineRule="auto"/>
        <w:rPr>
          <w:rFonts w:asciiTheme="minorHAnsi" w:hAnsiTheme="minorHAnsi" w:cstheme="minorHAnsi"/>
          <w:b/>
          <w:sz w:val="20"/>
          <w:szCs w:val="20"/>
        </w:rPr>
      </w:pPr>
      <w:r w:rsidRPr="000719C7">
        <w:rPr>
          <w:rFonts w:asciiTheme="minorHAnsi" w:hAnsiTheme="minorHAnsi" w:cstheme="minorHAnsi"/>
          <w:b/>
          <w:sz w:val="20"/>
          <w:szCs w:val="20"/>
        </w:rPr>
        <w:t>Wykonawca:</w:t>
      </w:r>
    </w:p>
    <w:p w14:paraId="1A6D9DB9" w14:textId="77777777" w:rsidR="009251EB" w:rsidRPr="000719C7" w:rsidRDefault="009251EB" w:rsidP="00273C37">
      <w:pPr>
        <w:pStyle w:val="NormalnyWeb"/>
        <w:spacing w:beforeAutospacing="1" w:afterAutospacing="1"/>
        <w:rPr>
          <w:rFonts w:asciiTheme="minorHAnsi" w:hAnsiTheme="minorHAnsi" w:cstheme="minorHAnsi"/>
          <w:i/>
          <w:sz w:val="20"/>
          <w:szCs w:val="20"/>
        </w:rPr>
      </w:pPr>
      <w:r w:rsidRPr="000719C7">
        <w:rPr>
          <w:rFonts w:asciiTheme="minorHAnsi" w:hAnsiTheme="minorHAnsi" w:cstheme="minorHAnsi"/>
          <w:b/>
          <w:sz w:val="20"/>
          <w:szCs w:val="20"/>
        </w:rPr>
        <w:t>…………………………..</w:t>
      </w:r>
    </w:p>
    <w:p w14:paraId="7A48918E" w14:textId="77777777" w:rsidR="009251EB" w:rsidRPr="000719C7" w:rsidRDefault="009251EB" w:rsidP="00273C37">
      <w:pPr>
        <w:spacing w:before="100" w:beforeAutospacing="1" w:after="100" w:afterAutospacing="1" w:line="240" w:lineRule="auto"/>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KRS/CEiDG)</w:t>
      </w:r>
    </w:p>
    <w:p w14:paraId="4D04DC23" w14:textId="77777777" w:rsidR="009251EB" w:rsidRPr="000719C7" w:rsidRDefault="009251EB" w:rsidP="00F347BD">
      <w:pPr>
        <w:spacing w:before="100" w:beforeAutospacing="1" w:after="100" w:afterAutospacing="1" w:line="276" w:lineRule="auto"/>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22" w:history="1">
        <w:r w:rsidRPr="000719C7">
          <w:rPr>
            <w:rStyle w:val="Hipercze"/>
            <w:rFonts w:asciiTheme="minorHAnsi" w:hAnsiTheme="minorHAnsi" w:cstheme="minorHAnsi"/>
            <w:i/>
            <w:sz w:val="20"/>
            <w:szCs w:val="20"/>
          </w:rPr>
          <w:t>…….</w:t>
        </w:r>
      </w:hyperlink>
    </w:p>
    <w:p w14:paraId="53AF8B30" w14:textId="77777777" w:rsidR="009251EB" w:rsidRPr="000719C7" w:rsidRDefault="009251EB" w:rsidP="00F347BD">
      <w:pPr>
        <w:spacing w:before="100" w:beforeAutospacing="1" w:after="100" w:afterAutospacing="1" w:line="276" w:lineRule="auto"/>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107B949F" w14:textId="77777777" w:rsidR="009251EB" w:rsidRPr="000719C7" w:rsidRDefault="009251EB" w:rsidP="00F347BD">
      <w:pPr>
        <w:spacing w:before="100" w:beforeAutospacing="1" w:after="100" w:afterAutospacing="1" w:line="276" w:lineRule="auto"/>
        <w:rPr>
          <w:rFonts w:asciiTheme="minorHAnsi" w:hAnsiTheme="minorHAnsi" w:cstheme="minorHAnsi"/>
          <w:sz w:val="20"/>
          <w:szCs w:val="20"/>
        </w:rPr>
      </w:pPr>
      <w:r w:rsidRPr="000719C7">
        <w:rPr>
          <w:rFonts w:asciiTheme="minorHAnsi" w:hAnsiTheme="minorHAnsi" w:cstheme="minorHAnsi"/>
          <w:sz w:val="20"/>
          <w:szCs w:val="20"/>
        </w:rPr>
        <w:t>………………………….</w:t>
      </w:r>
    </w:p>
    <w:p w14:paraId="7001459D" w14:textId="77777777" w:rsidR="009251EB" w:rsidRPr="000719C7" w:rsidRDefault="009251EB" w:rsidP="00F347BD">
      <w:pPr>
        <w:spacing w:before="100" w:beforeAutospacing="1" w:after="100" w:afterAutospacing="1" w:line="276" w:lineRule="auto"/>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p w14:paraId="4046A30B" w14:textId="77777777" w:rsidR="009251EB" w:rsidRPr="00F347BD" w:rsidRDefault="009251EB" w:rsidP="009D498A">
      <w:pPr>
        <w:shd w:val="clear" w:color="auto" w:fill="BFBFBF"/>
        <w:jc w:val="center"/>
        <w:rPr>
          <w:rFonts w:asciiTheme="minorHAnsi" w:hAnsiTheme="minorHAnsi" w:cstheme="minorHAnsi"/>
          <w:b/>
          <w:sz w:val="16"/>
          <w:szCs w:val="16"/>
        </w:rPr>
      </w:pPr>
    </w:p>
    <w:p w14:paraId="70E9BC87" w14:textId="77777777" w:rsidR="009251EB" w:rsidRPr="000719C7" w:rsidRDefault="009251EB" w:rsidP="009D498A">
      <w:pPr>
        <w:shd w:val="clear" w:color="auto" w:fill="BFBFBF"/>
        <w:jc w:val="center"/>
        <w:rPr>
          <w:rFonts w:asciiTheme="minorHAnsi" w:hAnsiTheme="minorHAnsi" w:cstheme="minorHAnsi"/>
          <w:b/>
          <w:sz w:val="20"/>
          <w:szCs w:val="20"/>
        </w:rPr>
      </w:pPr>
      <w:r w:rsidRPr="000719C7">
        <w:rPr>
          <w:rFonts w:asciiTheme="minorHAnsi" w:hAnsiTheme="minorHAnsi" w:cstheme="minorHAnsi"/>
          <w:b/>
          <w:sz w:val="20"/>
          <w:szCs w:val="20"/>
        </w:rPr>
        <w:t>OŚWIADCZENIE WYKONAWCY</w:t>
      </w:r>
    </w:p>
    <w:p w14:paraId="51F27796" w14:textId="77777777" w:rsidR="009251EB" w:rsidRPr="00F347BD" w:rsidRDefault="009251EB" w:rsidP="009D498A">
      <w:pPr>
        <w:shd w:val="clear" w:color="auto" w:fill="BFBFBF"/>
        <w:jc w:val="center"/>
        <w:rPr>
          <w:rFonts w:asciiTheme="minorHAnsi" w:hAnsiTheme="minorHAnsi" w:cstheme="minorHAnsi"/>
          <w:b/>
          <w:sz w:val="10"/>
          <w:szCs w:val="10"/>
        </w:rPr>
      </w:pPr>
    </w:p>
    <w:p w14:paraId="56A48CEE" w14:textId="283A8D0F" w:rsidR="009251EB" w:rsidRPr="000719C7" w:rsidRDefault="009251EB" w:rsidP="00F347BD">
      <w:pPr>
        <w:spacing w:line="276" w:lineRule="auto"/>
        <w:ind w:left="360"/>
        <w:jc w:val="both"/>
        <w:rPr>
          <w:rFonts w:asciiTheme="minorHAnsi" w:hAnsiTheme="minorHAnsi" w:cstheme="minorHAnsi"/>
          <w:sz w:val="20"/>
          <w:szCs w:val="20"/>
        </w:rPr>
      </w:pPr>
      <w:r w:rsidRPr="000719C7">
        <w:rPr>
          <w:rFonts w:asciiTheme="minorHAnsi" w:hAnsiTheme="minorHAnsi" w:cstheme="minorHAnsi"/>
          <w:sz w:val="20"/>
          <w:szCs w:val="20"/>
        </w:rPr>
        <w:t>Na potrzeby postępowania o udzielenie zamówienia publicznego pn.</w:t>
      </w:r>
      <w:r w:rsidRPr="000719C7">
        <w:rPr>
          <w:rFonts w:asciiTheme="minorHAnsi" w:hAnsiTheme="minorHAnsi" w:cstheme="minorHAnsi"/>
          <w:bCs/>
          <w:sz w:val="20"/>
          <w:szCs w:val="20"/>
        </w:rPr>
        <w:t>:</w:t>
      </w:r>
      <w:r w:rsidRPr="000719C7">
        <w:rPr>
          <w:rFonts w:asciiTheme="minorHAnsi" w:hAnsiTheme="minorHAnsi" w:cstheme="minorHAnsi"/>
          <w:b/>
          <w:bCs/>
          <w:sz w:val="20"/>
          <w:szCs w:val="20"/>
        </w:rPr>
        <w:t xml:space="preserve"> </w:t>
      </w:r>
      <w:r w:rsidRPr="000719C7">
        <w:rPr>
          <w:rFonts w:asciiTheme="minorHAnsi" w:hAnsiTheme="minorHAnsi" w:cstheme="minorHAnsi"/>
          <w:b/>
          <w:sz w:val="20"/>
          <w:szCs w:val="20"/>
        </w:rPr>
        <w:t>„</w:t>
      </w:r>
      <w:r w:rsidRPr="000719C7">
        <w:rPr>
          <w:rFonts w:asciiTheme="minorHAnsi" w:hAnsiTheme="minorHAnsi" w:cstheme="minorHAnsi"/>
          <w:sz w:val="20"/>
          <w:szCs w:val="20"/>
        </w:rPr>
        <w:t>Wsparcie eksperckie w zakresie przeglądu, aktualizacji i opracowania pełnej kompletnej dokumentacji Systemu Zarządzania Bezpieczeństwem Informacji (SZBI) zgodnej z normą ISO/IEC 27001:202</w:t>
      </w:r>
      <w:r w:rsidR="00273C37">
        <w:rPr>
          <w:rFonts w:asciiTheme="minorHAnsi" w:hAnsiTheme="minorHAnsi" w:cstheme="minorHAnsi"/>
          <w:sz w:val="20"/>
          <w:szCs w:val="20"/>
        </w:rPr>
        <w:t>3</w:t>
      </w:r>
      <w:r w:rsidRPr="000719C7">
        <w:rPr>
          <w:rFonts w:asciiTheme="minorHAnsi" w:hAnsiTheme="minorHAnsi" w:cstheme="minorHAnsi"/>
          <w:sz w:val="20"/>
          <w:szCs w:val="20"/>
        </w:rPr>
        <w:t xml:space="preserve"> prowadzonego przez </w:t>
      </w:r>
      <w:r w:rsidR="004945B6">
        <w:rPr>
          <w:b/>
          <w:sz w:val="20"/>
          <w:szCs w:val="20"/>
          <w:lang w:eastAsia="ar-SA"/>
        </w:rPr>
        <w:t>Gminę Suwałki, ul. Świerkowa 45, 16-400 Suwałki,</w:t>
      </w:r>
      <w:r w:rsidRPr="000719C7">
        <w:rPr>
          <w:rFonts w:asciiTheme="minorHAnsi" w:hAnsiTheme="minorHAnsi" w:cstheme="minorHAnsi"/>
          <w:i/>
          <w:sz w:val="20"/>
          <w:szCs w:val="20"/>
        </w:rPr>
        <w:t xml:space="preserve"> </w:t>
      </w:r>
      <w:r w:rsidRPr="000719C7">
        <w:rPr>
          <w:rFonts w:asciiTheme="minorHAnsi" w:hAnsiTheme="minorHAnsi" w:cstheme="minorHAnsi"/>
          <w:sz w:val="20"/>
          <w:szCs w:val="20"/>
        </w:rPr>
        <w:t>oświadczam, co następuje:</w:t>
      </w:r>
    </w:p>
    <w:p w14:paraId="2867DE6B" w14:textId="77777777" w:rsidR="009251EB" w:rsidRPr="000719C7" w:rsidRDefault="009251EB" w:rsidP="009D498A">
      <w:pPr>
        <w:shd w:val="clear" w:color="auto" w:fill="BFBFBF"/>
        <w:rPr>
          <w:rFonts w:asciiTheme="minorHAnsi" w:hAnsiTheme="minorHAnsi" w:cstheme="minorHAnsi"/>
          <w:b/>
          <w:sz w:val="20"/>
          <w:szCs w:val="20"/>
        </w:rPr>
      </w:pPr>
    </w:p>
    <w:p w14:paraId="33CC7DA0" w14:textId="77777777" w:rsidR="009251EB" w:rsidRPr="000719C7" w:rsidRDefault="009251EB" w:rsidP="00273C37">
      <w:pPr>
        <w:shd w:val="clear" w:color="auto" w:fill="BFBFBF"/>
        <w:jc w:val="center"/>
        <w:rPr>
          <w:rFonts w:asciiTheme="minorHAnsi" w:hAnsiTheme="minorHAnsi" w:cstheme="minorHAnsi"/>
          <w:b/>
          <w:sz w:val="20"/>
          <w:szCs w:val="20"/>
        </w:rPr>
      </w:pPr>
      <w:r w:rsidRPr="000719C7">
        <w:rPr>
          <w:rFonts w:asciiTheme="minorHAnsi" w:hAnsiTheme="minorHAnsi" w:cstheme="minorHAnsi"/>
          <w:b/>
          <w:sz w:val="20"/>
          <w:szCs w:val="20"/>
        </w:rPr>
        <w:t>OŚWIADCZENIA DOTYCZĄCE WYKONAWCY:</w:t>
      </w:r>
    </w:p>
    <w:p w14:paraId="46FC29EF" w14:textId="77777777" w:rsidR="009251EB" w:rsidRPr="00F347BD" w:rsidRDefault="009251EB" w:rsidP="009D498A">
      <w:pPr>
        <w:shd w:val="clear" w:color="auto" w:fill="BFBFBF"/>
        <w:rPr>
          <w:rFonts w:asciiTheme="minorHAnsi" w:hAnsiTheme="minorHAnsi" w:cstheme="minorHAnsi"/>
          <w:b/>
          <w:sz w:val="10"/>
          <w:szCs w:val="10"/>
        </w:rPr>
      </w:pPr>
    </w:p>
    <w:p w14:paraId="52E18240" w14:textId="77777777" w:rsidR="009251EB" w:rsidRPr="000719C7" w:rsidRDefault="009251EB" w:rsidP="009D498A">
      <w:pPr>
        <w:pStyle w:val="Akapitzlist"/>
        <w:rPr>
          <w:rFonts w:asciiTheme="minorHAnsi" w:hAnsiTheme="minorHAnsi" w:cstheme="minorHAnsi"/>
          <w:sz w:val="20"/>
          <w:szCs w:val="20"/>
        </w:rPr>
      </w:pPr>
    </w:p>
    <w:p w14:paraId="304EB595" w14:textId="77777777" w:rsidR="009251EB" w:rsidRPr="000719C7" w:rsidRDefault="009251EB" w:rsidP="00273C37">
      <w:pPr>
        <w:pStyle w:val="Akapitzlist"/>
        <w:spacing w:line="276" w:lineRule="auto"/>
        <w:ind w:left="0" w:right="260"/>
        <w:jc w:val="both"/>
        <w:rPr>
          <w:rFonts w:asciiTheme="minorHAnsi" w:hAnsiTheme="minorHAnsi" w:cstheme="minorHAnsi"/>
          <w:sz w:val="20"/>
          <w:szCs w:val="20"/>
          <w:lang w:eastAsia="zh-CN"/>
        </w:rPr>
      </w:pPr>
      <w:r w:rsidRPr="000719C7">
        <w:rPr>
          <w:rFonts w:asciiTheme="minorHAnsi" w:hAnsiTheme="minorHAnsi" w:cstheme="minorHAnsi"/>
          <w:sz w:val="20"/>
          <w:szCs w:val="20"/>
        </w:rPr>
        <w:t>Oświadczam, że podmiot, który reprezentuję nie jest powiązany powiązanym osobowo lub kapitałowo z Zamawiającym, tzn. nie występują żadne powiązania kapitałowe lub osobowe przez które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698D0EC" w14:textId="77777777" w:rsidR="009251EB" w:rsidRPr="000719C7" w:rsidRDefault="009251EB" w:rsidP="00F347BD">
      <w:pPr>
        <w:pStyle w:val="Akapitzlist"/>
        <w:numPr>
          <w:ilvl w:val="0"/>
          <w:numId w:val="54"/>
        </w:numPr>
        <w:spacing w:before="0" w:after="0" w:line="276" w:lineRule="auto"/>
        <w:ind w:left="426"/>
        <w:jc w:val="both"/>
        <w:rPr>
          <w:rFonts w:asciiTheme="minorHAnsi" w:hAnsiTheme="minorHAnsi" w:cstheme="minorHAnsi"/>
          <w:sz w:val="20"/>
          <w:szCs w:val="20"/>
        </w:rPr>
      </w:pPr>
      <w:r w:rsidRPr="000719C7">
        <w:rPr>
          <w:rFonts w:asciiTheme="minorHAnsi" w:hAnsiTheme="minorHAnsi" w:cstheme="minorHAnsi"/>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F93C5A0" w14:textId="77777777" w:rsidR="009251EB" w:rsidRPr="000719C7" w:rsidRDefault="009251EB" w:rsidP="00F347BD">
      <w:pPr>
        <w:pStyle w:val="Akapitzlist"/>
        <w:numPr>
          <w:ilvl w:val="0"/>
          <w:numId w:val="54"/>
        </w:numPr>
        <w:spacing w:before="0" w:after="0" w:line="276" w:lineRule="auto"/>
        <w:ind w:left="426"/>
        <w:jc w:val="both"/>
        <w:rPr>
          <w:rFonts w:asciiTheme="minorHAnsi" w:hAnsiTheme="minorHAnsi" w:cstheme="minorHAnsi"/>
          <w:sz w:val="20"/>
          <w:szCs w:val="20"/>
        </w:rPr>
      </w:pPr>
      <w:r w:rsidRPr="000719C7">
        <w:rPr>
          <w:rFonts w:asciiTheme="minorHAnsi" w:hAnsiTheme="minorHAnsi"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w:t>
      </w:r>
    </w:p>
    <w:p w14:paraId="23116770" w14:textId="77777777" w:rsidR="009251EB" w:rsidRPr="000719C7" w:rsidRDefault="009251EB" w:rsidP="00F347BD">
      <w:pPr>
        <w:pStyle w:val="Akapitzlist"/>
        <w:numPr>
          <w:ilvl w:val="0"/>
          <w:numId w:val="54"/>
        </w:numPr>
        <w:spacing w:before="0" w:after="0" w:line="276" w:lineRule="auto"/>
        <w:ind w:left="426"/>
        <w:jc w:val="both"/>
        <w:rPr>
          <w:rFonts w:asciiTheme="minorHAnsi" w:hAnsiTheme="minorHAnsi" w:cstheme="minorHAnsi"/>
          <w:sz w:val="20"/>
          <w:szCs w:val="20"/>
        </w:rPr>
      </w:pPr>
      <w:r w:rsidRPr="000719C7">
        <w:rPr>
          <w:rFonts w:asciiTheme="minorHAnsi" w:hAnsiTheme="minorHAnsi" w:cstheme="minorHAnsi"/>
          <w:sz w:val="20"/>
          <w:szCs w:val="20"/>
        </w:rPr>
        <w:t>pozostawaniu z wykonawcą w takim stosunku prawnym lub faktycznym, że istnieje uzasadniona wątpliwość co do ich bezstronności lub niezależności w związku z postępowaniem o udzielenie zamówienia</w:t>
      </w:r>
    </w:p>
    <w:p w14:paraId="6DBA0522" w14:textId="77777777" w:rsidR="009251EB" w:rsidRPr="000719C7" w:rsidRDefault="009251EB" w:rsidP="009D498A">
      <w:pPr>
        <w:pStyle w:val="Akapitzlist"/>
        <w:rPr>
          <w:rFonts w:asciiTheme="minorHAnsi" w:hAnsiTheme="minorHAnsi" w:cstheme="minorHAnsi"/>
          <w:sz w:val="20"/>
          <w:szCs w:val="20"/>
        </w:rPr>
      </w:pPr>
    </w:p>
    <w:p w14:paraId="1463D434" w14:textId="11A6110A" w:rsidR="009251EB" w:rsidRPr="000719C7" w:rsidRDefault="009C6185" w:rsidP="00F347BD">
      <w:pPr>
        <w:spacing w:line="276" w:lineRule="auto"/>
        <w:ind w:left="142"/>
        <w:jc w:val="both"/>
        <w:rPr>
          <w:rFonts w:asciiTheme="minorHAnsi" w:hAnsiTheme="minorHAnsi" w:cstheme="minorHAnsi"/>
          <w:sz w:val="20"/>
          <w:szCs w:val="20"/>
        </w:rPr>
      </w:pPr>
      <w:r w:rsidRPr="000719C7">
        <w:rPr>
          <w:rFonts w:asciiTheme="minorHAnsi" w:eastAsia="ArialMT" w:hAnsiTheme="minorHAnsi" w:cstheme="minorHAnsi"/>
          <w:color w:val="000000"/>
          <w:kern w:val="3"/>
          <w:sz w:val="20"/>
          <w:szCs w:val="20"/>
          <w:lang w:eastAsia="ja-JP" w:bidi="fa-IR"/>
        </w:rPr>
        <w:fldChar w:fldCharType="begin">
          <w:ffData>
            <w:name w:val=""/>
            <w:enabled/>
            <w:calcOnExit w:val="0"/>
            <w:checkBox>
              <w:sizeAuto/>
              <w:default w:val="0"/>
            </w:checkBox>
          </w:ffData>
        </w:fldChar>
      </w:r>
      <w:r w:rsidRPr="000719C7">
        <w:rPr>
          <w:rFonts w:asciiTheme="minorHAnsi" w:eastAsia="ArialMT" w:hAnsiTheme="minorHAnsi" w:cstheme="minorHAnsi"/>
          <w:color w:val="000000"/>
          <w:kern w:val="3"/>
          <w:sz w:val="20"/>
          <w:szCs w:val="20"/>
          <w:lang w:eastAsia="ja-JP" w:bidi="fa-IR"/>
        </w:rPr>
        <w:instrText xml:space="preserve"> FORMCHECKBOX </w:instrText>
      </w:r>
      <w:r w:rsidRPr="000719C7">
        <w:rPr>
          <w:rFonts w:asciiTheme="minorHAnsi" w:eastAsia="ArialMT" w:hAnsiTheme="minorHAnsi" w:cstheme="minorHAnsi"/>
          <w:color w:val="000000"/>
          <w:kern w:val="3"/>
          <w:sz w:val="20"/>
          <w:szCs w:val="20"/>
          <w:lang w:eastAsia="ja-JP" w:bidi="fa-IR"/>
        </w:rPr>
      </w:r>
      <w:r w:rsidRPr="000719C7">
        <w:rPr>
          <w:rFonts w:asciiTheme="minorHAnsi" w:eastAsia="ArialMT" w:hAnsiTheme="minorHAnsi" w:cstheme="minorHAnsi"/>
          <w:color w:val="000000"/>
          <w:kern w:val="3"/>
          <w:sz w:val="20"/>
          <w:szCs w:val="20"/>
          <w:lang w:eastAsia="ja-JP" w:bidi="fa-IR"/>
        </w:rPr>
        <w:fldChar w:fldCharType="separate"/>
      </w:r>
      <w:r w:rsidRPr="000719C7">
        <w:rPr>
          <w:rFonts w:asciiTheme="minorHAnsi" w:eastAsia="ArialMT" w:hAnsiTheme="minorHAnsi" w:cstheme="minorHAnsi"/>
          <w:color w:val="000000"/>
          <w:kern w:val="3"/>
          <w:sz w:val="20"/>
          <w:szCs w:val="20"/>
          <w:lang w:eastAsia="ja-JP" w:bidi="fa-IR"/>
        </w:rPr>
        <w:fldChar w:fldCharType="end"/>
      </w:r>
      <w:r w:rsidRPr="000719C7">
        <w:rPr>
          <w:rFonts w:asciiTheme="minorHAnsi" w:eastAsia="ArialMT" w:hAnsiTheme="minorHAnsi" w:cstheme="minorHAnsi"/>
          <w:color w:val="000000"/>
          <w:kern w:val="3"/>
          <w:sz w:val="20"/>
          <w:szCs w:val="20"/>
          <w:lang w:eastAsia="ja-JP" w:bidi="fa-IR"/>
        </w:rPr>
        <w:t xml:space="preserve"> </w:t>
      </w:r>
      <w:r w:rsidR="009251EB" w:rsidRPr="000719C7">
        <w:rPr>
          <w:rFonts w:asciiTheme="minorHAnsi" w:hAnsiTheme="minorHAnsi" w:cstheme="minorHAnsi"/>
          <w:b/>
          <w:sz w:val="20"/>
          <w:szCs w:val="20"/>
        </w:rPr>
        <w:t>Oświadczam, że podmiot, który reprezentuję nie podlega wykluczeniu</w:t>
      </w:r>
      <w:r w:rsidR="009251EB" w:rsidRPr="000719C7">
        <w:rPr>
          <w:rFonts w:asciiTheme="minorHAnsi" w:hAnsiTheme="minorHAnsi" w:cstheme="minorHAnsi"/>
          <w:sz w:val="20"/>
          <w:szCs w:val="20"/>
        </w:rPr>
        <w:t xml:space="preserve"> z postępowania na podstawie </w:t>
      </w:r>
      <w:r w:rsidR="009251EB" w:rsidRPr="000719C7">
        <w:rPr>
          <w:rFonts w:asciiTheme="minorHAnsi" w:hAnsiTheme="minorHAnsi" w:cstheme="minorHAnsi"/>
          <w:b/>
          <w:sz w:val="20"/>
          <w:szCs w:val="20"/>
        </w:rPr>
        <w:t>art. 7 ust. 1</w:t>
      </w:r>
      <w:r w:rsidR="009251EB" w:rsidRPr="000719C7">
        <w:rPr>
          <w:rFonts w:asciiTheme="minorHAnsi" w:hAnsiTheme="minorHAnsi" w:cstheme="minorHAnsi"/>
          <w:sz w:val="20"/>
          <w:szCs w:val="20"/>
        </w:rPr>
        <w:t xml:space="preserve"> ustawy z dnia 13 kwietnia 2022 r. o szczególnych rozwiązaniach w zakresie przeciwdziałania wspieraniu agresji na Ukrainę oraz służących ochronie bezpieczeństwa narodowego.</w:t>
      </w:r>
    </w:p>
    <w:p w14:paraId="5E48A044" w14:textId="77777777" w:rsidR="009251EB" w:rsidRPr="000719C7" w:rsidRDefault="009251EB" w:rsidP="00F347BD">
      <w:pPr>
        <w:spacing w:line="276" w:lineRule="auto"/>
        <w:ind w:left="142"/>
        <w:jc w:val="both"/>
        <w:rPr>
          <w:rFonts w:asciiTheme="minorHAnsi" w:hAnsiTheme="minorHAnsi" w:cstheme="minorHAnsi"/>
          <w:sz w:val="20"/>
          <w:szCs w:val="20"/>
        </w:rPr>
      </w:pPr>
      <w:r w:rsidRPr="000719C7">
        <w:rPr>
          <w:rFonts w:asciiTheme="minorHAnsi" w:eastAsia="ArialMT" w:hAnsiTheme="minorHAnsi" w:cstheme="minorHAnsi"/>
          <w:color w:val="000000"/>
          <w:kern w:val="3"/>
          <w:sz w:val="20"/>
          <w:szCs w:val="20"/>
          <w:lang w:eastAsia="ja-JP" w:bidi="fa-IR"/>
        </w:rPr>
        <w:fldChar w:fldCharType="begin">
          <w:ffData>
            <w:name w:val=""/>
            <w:enabled/>
            <w:calcOnExit w:val="0"/>
            <w:checkBox>
              <w:sizeAuto/>
              <w:default w:val="0"/>
            </w:checkBox>
          </w:ffData>
        </w:fldChar>
      </w:r>
      <w:r w:rsidRPr="000719C7">
        <w:rPr>
          <w:rFonts w:asciiTheme="minorHAnsi" w:eastAsia="ArialMT" w:hAnsiTheme="minorHAnsi" w:cstheme="minorHAnsi"/>
          <w:color w:val="000000"/>
          <w:kern w:val="3"/>
          <w:sz w:val="20"/>
          <w:szCs w:val="20"/>
          <w:lang w:eastAsia="ja-JP" w:bidi="fa-IR"/>
        </w:rPr>
        <w:instrText xml:space="preserve"> FORMCHECKBOX </w:instrText>
      </w:r>
      <w:r w:rsidRPr="000719C7">
        <w:rPr>
          <w:rFonts w:asciiTheme="minorHAnsi" w:eastAsia="ArialMT" w:hAnsiTheme="minorHAnsi" w:cstheme="minorHAnsi"/>
          <w:color w:val="000000"/>
          <w:kern w:val="3"/>
          <w:sz w:val="20"/>
          <w:szCs w:val="20"/>
          <w:lang w:eastAsia="ja-JP" w:bidi="fa-IR"/>
        </w:rPr>
      </w:r>
      <w:r w:rsidRPr="000719C7">
        <w:rPr>
          <w:rFonts w:asciiTheme="minorHAnsi" w:eastAsia="ArialMT" w:hAnsiTheme="minorHAnsi" w:cstheme="minorHAnsi"/>
          <w:color w:val="000000"/>
          <w:kern w:val="3"/>
          <w:sz w:val="20"/>
          <w:szCs w:val="20"/>
          <w:lang w:eastAsia="ja-JP" w:bidi="fa-IR"/>
        </w:rPr>
        <w:fldChar w:fldCharType="separate"/>
      </w:r>
      <w:r w:rsidRPr="000719C7">
        <w:rPr>
          <w:rFonts w:asciiTheme="minorHAnsi" w:eastAsia="ArialMT" w:hAnsiTheme="minorHAnsi" w:cstheme="minorHAnsi"/>
          <w:color w:val="000000"/>
          <w:kern w:val="3"/>
          <w:sz w:val="20"/>
          <w:szCs w:val="20"/>
          <w:lang w:eastAsia="ja-JP" w:bidi="fa-IR"/>
        </w:rPr>
        <w:fldChar w:fldCharType="end"/>
      </w:r>
      <w:r w:rsidRPr="000719C7">
        <w:rPr>
          <w:rFonts w:asciiTheme="minorHAnsi" w:eastAsia="ArialMT" w:hAnsiTheme="minorHAnsi" w:cstheme="minorHAnsi"/>
          <w:color w:val="000000"/>
          <w:kern w:val="3"/>
          <w:sz w:val="20"/>
          <w:szCs w:val="20"/>
          <w:lang w:eastAsia="ja-JP" w:bidi="fa-IR"/>
        </w:rPr>
        <w:t xml:space="preserve"> </w:t>
      </w:r>
      <w:r w:rsidRPr="000719C7">
        <w:rPr>
          <w:rFonts w:asciiTheme="minorHAnsi" w:hAnsiTheme="minorHAnsi" w:cstheme="minorHAnsi"/>
          <w:sz w:val="20"/>
          <w:szCs w:val="20"/>
        </w:rPr>
        <w:t>Oświadczam, że w stosunku do podmiotu, który reprezentuję zachodzą podstawy wykluczenia z postępowania na podstawie art. 7 ust. 1 ustawy z dnia 13 kwietnia 2022 r. o szczególnych rozwiązaniach w zakresie przeciwdziałania wspieraniu agresji na Ukrainę oraz służących ochronie bezpieczeństwa narodowego</w:t>
      </w:r>
    </w:p>
    <w:p w14:paraId="4241D6DF" w14:textId="09C4B55F" w:rsidR="009C6185" w:rsidRPr="000719C7" w:rsidRDefault="009251EB" w:rsidP="002300AA">
      <w:pPr>
        <w:ind w:left="142"/>
        <w:jc w:val="center"/>
        <w:rPr>
          <w:rFonts w:asciiTheme="minorHAnsi" w:hAnsiTheme="minorHAnsi" w:cstheme="minorHAnsi"/>
          <w:i/>
          <w:sz w:val="20"/>
          <w:szCs w:val="20"/>
        </w:rPr>
      </w:pPr>
      <w:r w:rsidRPr="000719C7">
        <w:rPr>
          <w:rFonts w:asciiTheme="minorHAnsi" w:hAnsiTheme="minorHAnsi" w:cstheme="minorHAnsi"/>
          <w:i/>
          <w:sz w:val="20"/>
          <w:szCs w:val="20"/>
        </w:rPr>
        <w:t>(właściwe zaznaczyć)</w:t>
      </w:r>
    </w:p>
    <w:p w14:paraId="5D4CA7DE" w14:textId="77777777" w:rsidR="009251EB" w:rsidRPr="00F347BD" w:rsidRDefault="009251EB" w:rsidP="009D498A">
      <w:pPr>
        <w:shd w:val="clear" w:color="auto" w:fill="BFBFBF"/>
        <w:jc w:val="both"/>
        <w:rPr>
          <w:rFonts w:asciiTheme="minorHAnsi" w:hAnsiTheme="minorHAnsi" w:cstheme="minorHAnsi"/>
          <w:b/>
          <w:sz w:val="10"/>
          <w:szCs w:val="10"/>
        </w:rPr>
      </w:pPr>
    </w:p>
    <w:p w14:paraId="60D0D0E7" w14:textId="77777777" w:rsidR="009251EB" w:rsidRPr="000719C7" w:rsidRDefault="009251EB" w:rsidP="00273C37">
      <w:pPr>
        <w:shd w:val="clear" w:color="auto" w:fill="BFBFBF"/>
        <w:jc w:val="center"/>
        <w:rPr>
          <w:rFonts w:asciiTheme="minorHAnsi" w:hAnsiTheme="minorHAnsi" w:cstheme="minorHAnsi"/>
          <w:b/>
          <w:sz w:val="20"/>
          <w:szCs w:val="20"/>
        </w:rPr>
      </w:pPr>
      <w:r w:rsidRPr="000719C7">
        <w:rPr>
          <w:rFonts w:asciiTheme="minorHAnsi" w:hAnsiTheme="minorHAnsi" w:cstheme="minorHAnsi"/>
          <w:b/>
          <w:sz w:val="20"/>
          <w:szCs w:val="20"/>
        </w:rPr>
        <w:t>OŚWIADCZENIE DOTYCZĄCE PODANYCH INFORMACJI:</w:t>
      </w:r>
    </w:p>
    <w:p w14:paraId="45EB2547" w14:textId="77777777" w:rsidR="009251EB" w:rsidRPr="00F347BD" w:rsidRDefault="009251EB" w:rsidP="009D498A">
      <w:pPr>
        <w:shd w:val="clear" w:color="auto" w:fill="BFBFBF"/>
        <w:jc w:val="both"/>
        <w:rPr>
          <w:rFonts w:asciiTheme="minorHAnsi" w:hAnsiTheme="minorHAnsi" w:cstheme="minorHAnsi"/>
          <w:b/>
          <w:sz w:val="10"/>
          <w:szCs w:val="10"/>
        </w:rPr>
      </w:pPr>
    </w:p>
    <w:p w14:paraId="0C34D71E" w14:textId="77777777" w:rsidR="009251EB" w:rsidRPr="000719C7" w:rsidRDefault="009251EB" w:rsidP="00F347BD">
      <w:pPr>
        <w:spacing w:line="276" w:lineRule="auto"/>
        <w:jc w:val="both"/>
        <w:rPr>
          <w:rFonts w:asciiTheme="minorHAnsi" w:hAnsiTheme="minorHAnsi" w:cstheme="minorHAnsi"/>
          <w:sz w:val="20"/>
          <w:szCs w:val="20"/>
        </w:rPr>
      </w:pPr>
      <w:r w:rsidRPr="000719C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26E394BF" w14:textId="77777777" w:rsidR="009251EB" w:rsidRPr="000719C7" w:rsidRDefault="009251EB" w:rsidP="00F347BD">
      <w:pPr>
        <w:spacing w:line="240" w:lineRule="auto"/>
        <w:ind w:left="4956" w:firstLine="708"/>
        <w:jc w:val="both"/>
        <w:rPr>
          <w:rFonts w:asciiTheme="minorHAnsi" w:hAnsiTheme="minorHAnsi" w:cstheme="minorHAnsi"/>
          <w:sz w:val="20"/>
          <w:szCs w:val="20"/>
        </w:rPr>
      </w:pPr>
      <w:r w:rsidRPr="000719C7">
        <w:rPr>
          <w:rFonts w:asciiTheme="minorHAnsi" w:hAnsiTheme="minorHAnsi" w:cstheme="minorHAnsi"/>
          <w:sz w:val="20"/>
          <w:szCs w:val="20"/>
        </w:rPr>
        <w:t>Podpis elektroniczny</w:t>
      </w:r>
    </w:p>
    <w:p w14:paraId="03CE270E" w14:textId="77777777" w:rsidR="009251EB" w:rsidRPr="000719C7" w:rsidRDefault="009251EB" w:rsidP="00F347BD">
      <w:pPr>
        <w:spacing w:line="240" w:lineRule="auto"/>
        <w:ind w:left="3827"/>
        <w:jc w:val="center"/>
        <w:rPr>
          <w:rFonts w:asciiTheme="minorHAnsi" w:hAnsiTheme="minorHAnsi" w:cstheme="minorHAnsi"/>
          <w:sz w:val="20"/>
          <w:szCs w:val="20"/>
        </w:rPr>
      </w:pPr>
      <w:r w:rsidRPr="000719C7">
        <w:rPr>
          <w:rFonts w:asciiTheme="minorHAnsi" w:hAnsiTheme="minorHAnsi" w:cstheme="minorHAnsi"/>
          <w:sz w:val="20"/>
          <w:szCs w:val="20"/>
        </w:rPr>
        <w:t>..........................................................................................</w:t>
      </w:r>
    </w:p>
    <w:p w14:paraId="36E537CA" w14:textId="201A435C" w:rsidR="00A834F4" w:rsidRPr="000719C7" w:rsidRDefault="009251EB" w:rsidP="00F347BD">
      <w:pPr>
        <w:adjustRightInd w:val="0"/>
        <w:spacing w:line="240" w:lineRule="auto"/>
        <w:ind w:left="3827"/>
        <w:jc w:val="center"/>
        <w:rPr>
          <w:rFonts w:asciiTheme="minorHAnsi" w:hAnsiTheme="minorHAnsi" w:cstheme="minorHAnsi"/>
          <w:i/>
          <w:sz w:val="20"/>
          <w:szCs w:val="20"/>
        </w:rPr>
      </w:pPr>
      <w:r w:rsidRPr="000719C7">
        <w:rPr>
          <w:rFonts w:asciiTheme="minorHAnsi" w:hAnsiTheme="minorHAnsi" w:cstheme="minorHAnsi"/>
          <w:i/>
          <w:iCs/>
          <w:sz w:val="20"/>
          <w:szCs w:val="20"/>
        </w:rPr>
        <w:t xml:space="preserve">(podpis osoby uprawnionej </w:t>
      </w:r>
      <w:r w:rsidRPr="000719C7">
        <w:rPr>
          <w:rFonts w:asciiTheme="minorHAnsi" w:hAnsiTheme="minorHAnsi" w:cstheme="minorHAnsi"/>
          <w:i/>
          <w:sz w:val="20"/>
          <w:szCs w:val="20"/>
        </w:rPr>
        <w:t>do występowania</w:t>
      </w:r>
      <w:r w:rsidR="00F347BD">
        <w:rPr>
          <w:rFonts w:asciiTheme="minorHAnsi" w:hAnsiTheme="minorHAnsi" w:cstheme="minorHAnsi"/>
          <w:i/>
          <w:sz w:val="20"/>
          <w:szCs w:val="20"/>
        </w:rPr>
        <w:t xml:space="preserve"> </w:t>
      </w:r>
      <w:r w:rsidRPr="000719C7">
        <w:rPr>
          <w:rFonts w:asciiTheme="minorHAnsi" w:hAnsiTheme="minorHAnsi" w:cstheme="minorHAnsi"/>
          <w:i/>
          <w:sz w:val="20"/>
          <w:szCs w:val="20"/>
        </w:rPr>
        <w:t>w obrocie prawnym reprezentowania wykonawcy</w:t>
      </w:r>
      <w:r w:rsidR="00F347BD">
        <w:rPr>
          <w:rFonts w:asciiTheme="minorHAnsi" w:hAnsiTheme="minorHAnsi" w:cstheme="minorHAnsi"/>
          <w:i/>
          <w:sz w:val="20"/>
          <w:szCs w:val="20"/>
        </w:rPr>
        <w:t xml:space="preserve"> </w:t>
      </w:r>
      <w:r w:rsidRPr="000719C7">
        <w:rPr>
          <w:rFonts w:asciiTheme="minorHAnsi" w:hAnsiTheme="minorHAnsi" w:cstheme="minorHAnsi"/>
          <w:i/>
          <w:sz w:val="20"/>
          <w:szCs w:val="20"/>
        </w:rPr>
        <w:t>i składania oświadczeń woli w jego imieniu</w:t>
      </w:r>
      <w:r w:rsidRPr="000719C7">
        <w:rPr>
          <w:rFonts w:asciiTheme="minorHAnsi" w:hAnsiTheme="minorHAnsi" w:cstheme="minorHAnsi"/>
          <w:i/>
          <w:iCs/>
          <w:sz w:val="20"/>
          <w:szCs w:val="20"/>
        </w:rPr>
        <w:t>)</w:t>
      </w:r>
      <w:r w:rsidRPr="000719C7">
        <w:rPr>
          <w:rFonts w:asciiTheme="minorHAnsi" w:hAnsiTheme="minorHAnsi" w:cstheme="minorHAnsi"/>
          <w:i/>
          <w:sz w:val="20"/>
          <w:szCs w:val="20"/>
        </w:rPr>
        <w:t xml:space="preserve"> </w:t>
      </w:r>
    </w:p>
    <w:sectPr w:rsidR="00A834F4" w:rsidRPr="000719C7" w:rsidSect="00A34049">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E37FF" w14:textId="77777777" w:rsidR="00687F87" w:rsidRDefault="00687F87">
      <w:r>
        <w:separator/>
      </w:r>
    </w:p>
  </w:endnote>
  <w:endnote w:type="continuationSeparator" w:id="0">
    <w:p w14:paraId="05E9C1EB" w14:textId="77777777" w:rsidR="00687F87" w:rsidRDefault="0068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ndale Sans UI">
    <w:altName w:val="Calibri"/>
    <w:panose1 w:val="00000000000000000000"/>
    <w:charset w:val="00"/>
    <w:family w:val="auto"/>
    <w:notTrueType/>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OpenSymbol">
    <w:altName w:val="Calibri"/>
    <w:charset w:val="EE"/>
    <w:family w:val="roman"/>
    <w:pitch w:val="variable"/>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7E6A" w14:textId="29340701" w:rsidR="00C24F21" w:rsidRPr="00C24F21" w:rsidRDefault="00FF5508" w:rsidP="00C24F21">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HAns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alt="" style="position:absolute;margin-left:-61.25pt;margin-top:490.05pt;width:599.6pt;height:262.45pt;z-index:-251656704;mso-wrap-edited:f;mso-width-percent:0;mso-height-percent:0;mso-position-horizontal-relative:margin;mso-position-vertical-relative:margin;mso-width-percent:0;mso-height-percent:0" o:allowincell="f">
          <v:imagedata r:id="rId2" o:title="cppc_elementy_tla"/>
          <w10:wrap anchorx="margin" anchory="margin"/>
        </v:shape>
      </w:pict>
    </w:r>
    <w:r w:rsidR="00C24F21" w:rsidRPr="00A25198">
      <w:rPr>
        <w:rFonts w:asciiTheme="minorHAnsi" w:hAnsiTheme="minorHAnsi" w:cstheme="minorHAnsi"/>
        <w:color w:val="646464"/>
        <w:sz w:val="10"/>
        <w:szCs w:val="10"/>
      </w:rPr>
      <w:t xml:space="preserve">CENTRUM PROJEKTÓW POLSKA CYFROWA </w:t>
    </w:r>
    <w:r w:rsidR="00C24F21" w:rsidRPr="00A25198">
      <w:rPr>
        <w:rFonts w:asciiTheme="minorHAnsi" w:hAnsiTheme="minorHAnsi" w:cstheme="minorHAns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4BA0" w14:textId="62F5801E"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9251EB">
      <w:rPr>
        <w:rFonts w:asciiTheme="minorHAnsi" w:hAnsiTheme="minorHAnsi" w:cstheme="minorHAnsi"/>
        <w:noProof/>
        <w:sz w:val="10"/>
        <w:szCs w:val="10"/>
      </w:rPr>
      <w:drawing>
        <wp:anchor distT="0" distB="0" distL="114300" distR="114300" simplePos="0" relativeHeight="251656704" behindDoc="1" locked="0" layoutInCell="0" allowOverlap="1" wp14:anchorId="323B3CE1" wp14:editId="5AD2C5A7">
          <wp:simplePos x="0" y="0"/>
          <wp:positionH relativeFrom="margin">
            <wp:posOffset>-768350</wp:posOffset>
          </wp:positionH>
          <wp:positionV relativeFrom="margin">
            <wp:posOffset>6109335</wp:posOffset>
          </wp:positionV>
          <wp:extent cx="6120130" cy="2679065"/>
          <wp:effectExtent l="0" t="0" r="0" b="6985"/>
          <wp:wrapNone/>
          <wp:docPr id="5183911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7530F" w14:textId="77777777" w:rsidR="00687F87" w:rsidRDefault="00687F87">
      <w:r>
        <w:separator/>
      </w:r>
    </w:p>
  </w:footnote>
  <w:footnote w:type="continuationSeparator" w:id="0">
    <w:p w14:paraId="74500A6F" w14:textId="77777777" w:rsidR="00687F87" w:rsidRDefault="00687F87">
      <w:r>
        <w:continuationSeparator/>
      </w:r>
    </w:p>
  </w:footnote>
  <w:footnote w:id="1">
    <w:p w14:paraId="05829759" w14:textId="77777777" w:rsidR="009251EB" w:rsidRPr="00BC4C1D" w:rsidRDefault="009251EB" w:rsidP="009251EB">
      <w:pPr>
        <w:pStyle w:val="Tekstprzypisudolnego"/>
        <w:rPr>
          <w:rFonts w:asciiTheme="minorHAnsi" w:hAnsiTheme="minorHAnsi" w:cstheme="minorHAnsi"/>
        </w:rPr>
      </w:pPr>
      <w:r w:rsidRPr="00BC4C1D">
        <w:rPr>
          <w:rStyle w:val="Odwoanieprzypisudolnego"/>
          <w:rFonts w:asciiTheme="minorHAnsi" w:eastAsia="Garamond" w:hAnsiTheme="minorHAnsi" w:cstheme="minorHAnsi"/>
        </w:rPr>
        <w:footnoteRef/>
      </w:r>
      <w:r w:rsidRPr="00BC4C1D">
        <w:rPr>
          <w:rFonts w:asciiTheme="minorHAnsi" w:hAnsiTheme="minorHAnsi" w:cstheme="minorHAnsi"/>
        </w:rPr>
        <w:t xml:space="preserve"> Niepotrzebne skreślić</w:t>
      </w:r>
    </w:p>
  </w:footnote>
  <w:footnote w:id="2">
    <w:p w14:paraId="7DF4E122" w14:textId="77777777" w:rsidR="009251EB" w:rsidRPr="00F065B7" w:rsidRDefault="009251EB" w:rsidP="009251EB">
      <w:pPr>
        <w:pStyle w:val="Tekstprzypisudolnego"/>
      </w:pPr>
      <w:r w:rsidRPr="00BC4C1D">
        <w:rPr>
          <w:rStyle w:val="Odwoanieprzypisudolnego"/>
          <w:rFonts w:asciiTheme="minorHAnsi" w:eastAsia="Garamond" w:hAnsiTheme="minorHAnsi" w:cstheme="minorHAnsi"/>
        </w:rPr>
        <w:footnoteRef/>
      </w:r>
      <w:r w:rsidRPr="00BC4C1D">
        <w:rPr>
          <w:rFonts w:asciiTheme="minorHAnsi" w:hAnsiTheme="minorHAnsi" w:cstheme="minorHAnsi"/>
        </w:rPr>
        <w:t xml:space="preserve"> Niepotrzebne skreślić</w:t>
      </w:r>
    </w:p>
  </w:footnote>
  <w:footnote w:id="3">
    <w:p w14:paraId="366DD135" w14:textId="77777777" w:rsidR="009251EB" w:rsidRDefault="009251EB" w:rsidP="009251EB">
      <w:pPr>
        <w:pStyle w:val="Tekstprzypisudolnego"/>
      </w:pPr>
    </w:p>
    <w:p w14:paraId="2DFFC1D6" w14:textId="77777777" w:rsidR="009251EB" w:rsidRPr="00F065B7" w:rsidRDefault="009251EB" w:rsidP="009251E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45DA" w14:textId="77777777" w:rsidR="00C24F21" w:rsidRDefault="00C24F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60C"/>
    <w:multiLevelType w:val="hybridMultilevel"/>
    <w:tmpl w:val="CAB05E4E"/>
    <w:lvl w:ilvl="0" w:tplc="A9AE15F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3F4582C"/>
    <w:multiLevelType w:val="multilevel"/>
    <w:tmpl w:val="6B588FBA"/>
    <w:lvl w:ilvl="0">
      <w:start w:val="1"/>
      <w:numFmt w:val="decimal"/>
      <w:lvlText w:val="%1."/>
      <w:lvlJc w:val="left"/>
      <w:pPr>
        <w:ind w:left="720" w:hanging="360"/>
      </w:pPr>
      <w:rPr>
        <w:rFonts w:ascii="Century Gothic" w:hAnsi="Century Gothic"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FB372F"/>
    <w:multiLevelType w:val="hybridMultilevel"/>
    <w:tmpl w:val="A84E50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D73A6A"/>
    <w:multiLevelType w:val="hybridMultilevel"/>
    <w:tmpl w:val="51E8A0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9E96F3B"/>
    <w:multiLevelType w:val="hybridMultilevel"/>
    <w:tmpl w:val="D5FA86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94014D"/>
    <w:multiLevelType w:val="hybridMultilevel"/>
    <w:tmpl w:val="87704C6C"/>
    <w:lvl w:ilvl="0" w:tplc="3D684AFE">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B8A6E6B"/>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9C757B"/>
    <w:multiLevelType w:val="hybridMultilevel"/>
    <w:tmpl w:val="9850E0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10BD5926"/>
    <w:multiLevelType w:val="hybridMultilevel"/>
    <w:tmpl w:val="87D687B6"/>
    <w:lvl w:ilvl="0" w:tplc="04150011">
      <w:start w:val="1"/>
      <w:numFmt w:val="decimal"/>
      <w:lvlText w:val="%1)"/>
      <w:lvlJc w:val="left"/>
      <w:pPr>
        <w:ind w:left="786"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10FE129D"/>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154F25A6"/>
    <w:multiLevelType w:val="hybridMultilevel"/>
    <w:tmpl w:val="DF1AA2CC"/>
    <w:lvl w:ilvl="0" w:tplc="40D80D7C">
      <w:start w:val="1"/>
      <w:numFmt w:val="decimal"/>
      <w:lvlText w:val="%1."/>
      <w:lvlJc w:val="left"/>
      <w:pPr>
        <w:ind w:left="1440" w:hanging="360"/>
      </w:pPr>
      <w:rPr>
        <w:rFonts w:ascii="Times New Roman" w:eastAsia="Calibri" w:hAnsi="Times New Roman" w:cs="Times New Roman"/>
      </w:rPr>
    </w:lvl>
    <w:lvl w:ilvl="1" w:tplc="170CA736">
      <w:start w:val="1"/>
      <w:numFmt w:val="decimal"/>
      <w:lvlText w:val="%2."/>
      <w:lvlJc w:val="left"/>
      <w:pPr>
        <w:ind w:left="2160" w:hanging="360"/>
      </w:pPr>
      <w:rPr>
        <w:b w:val="0"/>
      </w:rPr>
    </w:lvl>
    <w:lvl w:ilvl="2" w:tplc="F2764EFE">
      <w:start w:val="1"/>
      <w:numFmt w:val="lowerLetter"/>
      <w:lvlText w:val="%3)"/>
      <w:lvlJc w:val="left"/>
      <w:pPr>
        <w:ind w:left="3060" w:hanging="360"/>
      </w:pPr>
      <w:rPr>
        <w:rFonts w:hint="default"/>
      </w:r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E81F93"/>
    <w:multiLevelType w:val="hybridMultilevel"/>
    <w:tmpl w:val="74846D8E"/>
    <w:lvl w:ilvl="0" w:tplc="D2DCE5CA">
      <w:start w:val="1"/>
      <w:numFmt w:val="decimal"/>
      <w:lvlText w:val="%1)"/>
      <w:lvlJc w:val="left"/>
      <w:pPr>
        <w:ind w:left="1440" w:hanging="360"/>
      </w:pPr>
      <w:rPr>
        <w:rFonts w:eastAsia="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73B6FF3"/>
    <w:multiLevelType w:val="hybridMultilevel"/>
    <w:tmpl w:val="6B728038"/>
    <w:lvl w:ilvl="0" w:tplc="42D0A18E">
      <w:start w:val="1"/>
      <w:numFmt w:val="decimal"/>
      <w:lvlText w:val="%1)"/>
      <w:lvlJc w:val="left"/>
      <w:pPr>
        <w:ind w:left="0" w:firstLine="0"/>
      </w:pPr>
      <w:rPr>
        <w:rFonts w:ascii="Calibri" w:hAnsi="Calibri" w:cs="Calibri"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FF4CD2"/>
    <w:multiLevelType w:val="hybridMultilevel"/>
    <w:tmpl w:val="A6827B9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BA125AF"/>
    <w:multiLevelType w:val="multilevel"/>
    <w:tmpl w:val="DD103C16"/>
    <w:lvl w:ilvl="0">
      <w:start w:val="1"/>
      <w:numFmt w:val="upperRoman"/>
      <w:lvlText w:val="%1."/>
      <w:lvlJc w:val="left"/>
      <w:pPr>
        <w:ind w:left="0" w:firstLine="0"/>
      </w:pPr>
      <w:rPr>
        <w:rFonts w:ascii="Georgia" w:hAnsi="Georgia"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Georgia" w:eastAsia="Calibri" w:hAnsi="Georgia" w:cs="Arial"/>
        <w:b w:val="0"/>
        <w:bCs w:val="0"/>
        <w:i w:val="0"/>
        <w:iCs w:val="0"/>
        <w:smallCaps w:val="0"/>
        <w:strike w:val="0"/>
        <w:dstrike w:val="0"/>
        <w:color w:val="auto"/>
        <w:spacing w:val="0"/>
        <w:w w:val="100"/>
        <w:position w:val="0"/>
        <w:sz w:val="22"/>
        <w:szCs w:val="22"/>
        <w:u w:val="none"/>
        <w:effect w:val="none"/>
      </w:rPr>
    </w:lvl>
    <w:lvl w:ilvl="2">
      <w:start w:val="1"/>
      <w:numFmt w:val="upperRoman"/>
      <w:lvlText w:val="%3."/>
      <w:lvlJc w:val="left"/>
      <w:pPr>
        <w:ind w:left="0" w:firstLine="0"/>
      </w:pPr>
      <w:rPr>
        <w:rFonts w:ascii="Georgia" w:hAnsi="Georgia" w:cs="Arial" w:hint="default"/>
        <w:b/>
        <w:bCs/>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Georgia" w:hAnsi="Georgia" w:cs="Arial" w:hint="default"/>
        <w:b w:val="0"/>
        <w:bCs w:val="0"/>
        <w:i w:val="0"/>
        <w:iCs w:val="0"/>
        <w:smallCaps w:val="0"/>
        <w:strike w:val="0"/>
        <w:dstrike w:val="0"/>
        <w:color w:val="000000"/>
        <w:spacing w:val="0"/>
        <w:w w:val="100"/>
        <w:position w:val="0"/>
        <w:sz w:val="22"/>
        <w:szCs w:val="22"/>
        <w:u w:val="none"/>
        <w:effect w:val="none"/>
      </w:rPr>
    </w:lvl>
    <w:lvl w:ilvl="4">
      <w:start w:val="2"/>
      <w:numFmt w:val="upperRoman"/>
      <w:lvlText w:val="%5."/>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7">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8">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abstractNum>
  <w:abstractNum w:abstractNumId="15" w15:restartNumberingAfterBreak="0">
    <w:nsid w:val="1BDC790A"/>
    <w:multiLevelType w:val="hybridMultilevel"/>
    <w:tmpl w:val="B29A3AE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FA06AD7"/>
    <w:multiLevelType w:val="hybridMultilevel"/>
    <w:tmpl w:val="8C42278E"/>
    <w:lvl w:ilvl="0" w:tplc="46C43E1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03715E8"/>
    <w:multiLevelType w:val="hybridMultilevel"/>
    <w:tmpl w:val="563222B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A54F43"/>
    <w:multiLevelType w:val="hybridMultilevel"/>
    <w:tmpl w:val="066469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8533843"/>
    <w:multiLevelType w:val="multilevel"/>
    <w:tmpl w:val="C4E4E32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8963C88"/>
    <w:multiLevelType w:val="hybridMultilevel"/>
    <w:tmpl w:val="E730A70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29207541"/>
    <w:multiLevelType w:val="hybridMultilevel"/>
    <w:tmpl w:val="3C1ECEC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9C1159C"/>
    <w:multiLevelType w:val="hybridMultilevel"/>
    <w:tmpl w:val="40CA17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45262B"/>
    <w:multiLevelType w:val="hybridMultilevel"/>
    <w:tmpl w:val="DFBE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8A74B0"/>
    <w:multiLevelType w:val="hybridMultilevel"/>
    <w:tmpl w:val="37482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7175E7"/>
    <w:multiLevelType w:val="multilevel"/>
    <w:tmpl w:val="780A9054"/>
    <w:lvl w:ilvl="0">
      <w:start w:val="1"/>
      <w:numFmt w:val="upperRoman"/>
      <w:lvlText w:val="%1."/>
      <w:lvlJc w:val="left"/>
      <w:pPr>
        <w:ind w:left="454" w:hanging="454"/>
      </w:pPr>
      <w:rPr>
        <w:rFonts w:ascii="Century Gothic" w:hAnsi="Century Gothic" w:hint="default"/>
        <w:b/>
        <w:i w:val="0"/>
        <w:sz w:val="20"/>
      </w:rPr>
    </w:lvl>
    <w:lvl w:ilvl="1">
      <w:start w:val="1"/>
      <w:numFmt w:val="decimal"/>
      <w:lvlText w:val="%2."/>
      <w:lvlJc w:val="left"/>
      <w:pPr>
        <w:ind w:left="794" w:hanging="397"/>
      </w:pPr>
      <w:rPr>
        <w:rFonts w:ascii="Century Gothic" w:hAnsi="Century Gothic" w:hint="default"/>
        <w:b w:val="0"/>
        <w:bCs/>
        <w:i w:val="0"/>
        <w:strike w:val="0"/>
        <w:dstrike w:val="0"/>
        <w:position w:val="0"/>
        <w:sz w:val="20"/>
        <w:vertAlign w:val="baseline"/>
      </w:rPr>
    </w:lvl>
    <w:lvl w:ilvl="2">
      <w:start w:val="1"/>
      <w:numFmt w:val="decimal"/>
      <w:lvlText w:val="%2.%3."/>
      <w:lvlJc w:val="left"/>
      <w:pPr>
        <w:ind w:left="1418" w:hanging="511"/>
      </w:pPr>
      <w:rPr>
        <w:rFonts w:ascii="Century Gothic" w:hAnsi="Century Gothic" w:hint="default"/>
        <w:b w:val="0"/>
        <w:i w:val="0"/>
        <w:sz w:val="20"/>
      </w:rPr>
    </w:lvl>
    <w:lvl w:ilvl="3">
      <w:start w:val="1"/>
      <w:numFmt w:val="decimal"/>
      <w:lvlText w:val="%2.%3.%4."/>
      <w:lvlJc w:val="left"/>
      <w:pPr>
        <w:ind w:left="2041" w:hanging="623"/>
      </w:pPr>
      <w:rPr>
        <w:rFonts w:ascii="Century Gothic" w:hAnsi="Century Gothic" w:hint="default"/>
        <w:b w:val="0"/>
        <w:i w:val="0"/>
        <w:sz w:val="20"/>
      </w:rPr>
    </w:lvl>
    <w:lvl w:ilvl="4">
      <w:start w:val="1"/>
      <w:numFmt w:val="lowerLetter"/>
      <w:lvlText w:val="(%1.%2.%3.%4.%5)"/>
      <w:lvlJc w:val="left"/>
      <w:pPr>
        <w:ind w:left="1800" w:hanging="360"/>
      </w:pPr>
      <w:rPr>
        <w:rFonts w:ascii="Century Gothic" w:hAnsi="Century Gothic" w:hint="default"/>
        <w:b w:val="0"/>
        <w:i w:val="0"/>
        <w:sz w:val="20"/>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6" w15:restartNumberingAfterBreak="0">
    <w:nsid w:val="32A775B5"/>
    <w:multiLevelType w:val="multilevel"/>
    <w:tmpl w:val="DABE434E"/>
    <w:lvl w:ilvl="0">
      <w:start w:val="1"/>
      <w:numFmt w:val="decimal"/>
      <w:lvlText w:val="§ %1."/>
      <w:lvlJc w:val="left"/>
      <w:pPr>
        <w:tabs>
          <w:tab w:val="num" w:pos="709"/>
        </w:tabs>
        <w:ind w:left="709" w:hanging="709"/>
      </w:pPr>
      <w:rPr>
        <w:rFonts w:ascii="Arial" w:hAnsi="Arial" w:cs="Times New Roman" w:hint="default"/>
        <w:b/>
        <w:sz w:val="20"/>
        <w:szCs w:val="20"/>
      </w:rPr>
    </w:lvl>
    <w:lvl w:ilvl="1">
      <w:start w:val="1"/>
      <w:numFmt w:val="decimal"/>
      <w:lvlText w:val="%2."/>
      <w:lvlJc w:val="left"/>
      <w:pPr>
        <w:tabs>
          <w:tab w:val="num" w:pos="709"/>
        </w:tabs>
        <w:ind w:left="709" w:hanging="709"/>
      </w:pPr>
      <w:rPr>
        <w:rFonts w:ascii="Calibri Light" w:hAnsi="Calibri Light" w:cs="Calibri Light" w:hint="default"/>
        <w:b w:val="0"/>
        <w:bCs w:val="0"/>
        <w:i w:val="0"/>
        <w:iCs w:val="0"/>
        <w:sz w:val="22"/>
        <w:szCs w:val="22"/>
      </w:rPr>
    </w:lvl>
    <w:lvl w:ilvl="2">
      <w:start w:val="1"/>
      <w:numFmt w:val="decimal"/>
      <w:lvlText w:val="%3)"/>
      <w:lvlJc w:val="left"/>
      <w:pPr>
        <w:tabs>
          <w:tab w:val="num" w:pos="993"/>
        </w:tabs>
        <w:ind w:left="993" w:hanging="709"/>
      </w:pPr>
      <w:rPr>
        <w:rFonts w:ascii="Calibri" w:hAnsi="Calibri" w:cs="Calibri" w:hint="default"/>
        <w:sz w:val="24"/>
        <w:szCs w:val="24"/>
      </w:rPr>
    </w:lvl>
    <w:lvl w:ilvl="3">
      <w:start w:val="1"/>
      <w:numFmt w:val="lowerLetter"/>
      <w:lvlText w:val="%4)"/>
      <w:lvlJc w:val="left"/>
      <w:pPr>
        <w:tabs>
          <w:tab w:val="num" w:pos="708"/>
        </w:tabs>
        <w:ind w:left="708" w:hanging="708"/>
      </w:pPr>
      <w:rPr>
        <w:rFonts w:ascii="Arial" w:hAnsi="Arial" w:cs="Times New Roman" w:hint="default"/>
        <w:sz w:val="20"/>
        <w:szCs w:val="20"/>
      </w:rPr>
    </w:lvl>
    <w:lvl w:ilvl="4">
      <w:numFmt w:val="decimal"/>
      <w:lvlText w:val=""/>
      <w:lvlJc w:val="left"/>
      <w:pPr>
        <w:tabs>
          <w:tab w:val="num" w:pos="2835"/>
        </w:tabs>
        <w:ind w:left="2835" w:hanging="709"/>
      </w:pPr>
      <w:rPr>
        <w:rFonts w:ascii="Symbol" w:hAnsi="Symbol" w:hint="default"/>
        <w:color w:val="auto"/>
      </w:rPr>
    </w:lvl>
    <w:lvl w:ilvl="5">
      <w:numFmt w:val="decimal"/>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709"/>
        </w:tabs>
        <w:ind w:left="709" w:hanging="709"/>
      </w:pPr>
      <w:rPr>
        <w:b w:val="0"/>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7" w15:restartNumberingAfterBreak="0">
    <w:nsid w:val="3467061A"/>
    <w:multiLevelType w:val="hybridMultilevel"/>
    <w:tmpl w:val="C8F84F40"/>
    <w:lvl w:ilvl="0" w:tplc="FF4A44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4DE7028"/>
    <w:multiLevelType w:val="hybridMultilevel"/>
    <w:tmpl w:val="E4FE64BC"/>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9" w15:restartNumberingAfterBreak="0">
    <w:nsid w:val="351F30DC"/>
    <w:multiLevelType w:val="hybridMultilevel"/>
    <w:tmpl w:val="4E58F84C"/>
    <w:lvl w:ilvl="0" w:tplc="561C064A">
      <w:start w:val="1"/>
      <w:numFmt w:val="decimal"/>
      <w:lvlText w:val="%1)"/>
      <w:lvlJc w:val="left"/>
      <w:pPr>
        <w:ind w:left="720" w:hanging="360"/>
      </w:pPr>
      <w:rPr>
        <w:rFonts w:hint="default"/>
      </w:rPr>
    </w:lvl>
    <w:lvl w:ilvl="1" w:tplc="082E26DA">
      <w:numFmt w:val="bullet"/>
      <w:lvlText w:val=""/>
      <w:lvlJc w:val="left"/>
      <w:pPr>
        <w:ind w:left="1440" w:hanging="360"/>
      </w:pPr>
      <w:rPr>
        <w:rFonts w:ascii="Symbol" w:eastAsia="Calibri" w:hAnsi="Symbol" w:cs="Calibri"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BD3644"/>
    <w:multiLevelType w:val="multilevel"/>
    <w:tmpl w:val="926A5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82D56AC"/>
    <w:multiLevelType w:val="hybridMultilevel"/>
    <w:tmpl w:val="88989BCA"/>
    <w:lvl w:ilvl="0" w:tplc="462C686C">
      <w:start w:val="1"/>
      <w:numFmt w:val="decimal"/>
      <w:lvlText w:val="%1."/>
      <w:lvlJc w:val="left"/>
      <w:pPr>
        <w:ind w:left="1069" w:hanging="360"/>
      </w:pPr>
      <w:rPr>
        <w:rFonts w:ascii="Calibri" w:eastAsia="Calibri" w:hAnsi="Calibri" w:cs="Calibri" w:hint="default"/>
        <w:b w:val="0"/>
        <w:bCs w:val="0"/>
        <w:i w:val="0"/>
        <w:iCs w:val="0"/>
        <w:spacing w:val="0"/>
        <w:w w:val="100"/>
        <w:sz w:val="22"/>
        <w:szCs w:val="22"/>
        <w:lang w:val="pl-PL" w:eastAsia="en-US" w:bidi="ar-SA"/>
      </w:rPr>
    </w:lvl>
    <w:lvl w:ilvl="1" w:tplc="99002E40">
      <w:start w:val="1"/>
      <w:numFmt w:val="decimal"/>
      <w:lvlText w:val="%2)"/>
      <w:lvlJc w:val="left"/>
      <w:pPr>
        <w:ind w:left="1789" w:hanging="360"/>
      </w:pPr>
      <w:rPr>
        <w:rFonts w:hint="default"/>
        <w:spacing w:val="0"/>
        <w:w w:val="100"/>
        <w:lang w:val="pl-PL" w:eastAsia="en-US" w:bidi="ar-SA"/>
      </w:rPr>
    </w:lvl>
    <w:lvl w:ilvl="2" w:tplc="170A2404">
      <w:start w:val="1"/>
      <w:numFmt w:val="lowerLetter"/>
      <w:lvlText w:val="%3)"/>
      <w:lvlJc w:val="left"/>
      <w:pPr>
        <w:ind w:left="1789" w:hanging="360"/>
      </w:pPr>
      <w:rPr>
        <w:rFonts w:ascii="Calibri" w:eastAsia="Calibri" w:hAnsi="Calibri" w:cs="Calibri" w:hint="default"/>
        <w:b w:val="0"/>
        <w:bCs w:val="0"/>
        <w:i w:val="0"/>
        <w:iCs w:val="0"/>
        <w:strike w:val="0"/>
        <w:spacing w:val="-1"/>
        <w:w w:val="100"/>
        <w:sz w:val="22"/>
        <w:szCs w:val="22"/>
        <w:lang w:val="pl-PL" w:eastAsia="en-US" w:bidi="ar-SA"/>
      </w:rPr>
    </w:lvl>
    <w:lvl w:ilvl="3" w:tplc="D21E7EA0">
      <w:numFmt w:val="bullet"/>
      <w:lvlText w:val="•"/>
      <w:lvlJc w:val="left"/>
      <w:pPr>
        <w:ind w:left="2804" w:hanging="360"/>
      </w:pPr>
      <w:rPr>
        <w:rFonts w:hint="default"/>
        <w:lang w:val="pl-PL" w:eastAsia="en-US" w:bidi="ar-SA"/>
      </w:rPr>
    </w:lvl>
    <w:lvl w:ilvl="4" w:tplc="39F6F6D8">
      <w:numFmt w:val="bullet"/>
      <w:lvlText w:val="•"/>
      <w:lvlJc w:val="left"/>
      <w:pPr>
        <w:ind w:left="3817" w:hanging="360"/>
      </w:pPr>
      <w:rPr>
        <w:rFonts w:hint="default"/>
        <w:lang w:val="pl-PL" w:eastAsia="en-US" w:bidi="ar-SA"/>
      </w:rPr>
    </w:lvl>
    <w:lvl w:ilvl="5" w:tplc="743A6FE4">
      <w:numFmt w:val="bullet"/>
      <w:lvlText w:val="•"/>
      <w:lvlJc w:val="left"/>
      <w:pPr>
        <w:ind w:left="4830" w:hanging="360"/>
      </w:pPr>
      <w:rPr>
        <w:rFonts w:hint="default"/>
        <w:lang w:val="pl-PL" w:eastAsia="en-US" w:bidi="ar-SA"/>
      </w:rPr>
    </w:lvl>
    <w:lvl w:ilvl="6" w:tplc="FF0AB04E">
      <w:numFmt w:val="bullet"/>
      <w:lvlText w:val="•"/>
      <w:lvlJc w:val="left"/>
      <w:pPr>
        <w:ind w:left="5844" w:hanging="360"/>
      </w:pPr>
      <w:rPr>
        <w:rFonts w:hint="default"/>
        <w:lang w:val="pl-PL" w:eastAsia="en-US" w:bidi="ar-SA"/>
      </w:rPr>
    </w:lvl>
    <w:lvl w:ilvl="7" w:tplc="3A14A2AA">
      <w:numFmt w:val="bullet"/>
      <w:lvlText w:val="•"/>
      <w:lvlJc w:val="left"/>
      <w:pPr>
        <w:ind w:left="6857" w:hanging="360"/>
      </w:pPr>
      <w:rPr>
        <w:rFonts w:hint="default"/>
        <w:lang w:val="pl-PL" w:eastAsia="en-US" w:bidi="ar-SA"/>
      </w:rPr>
    </w:lvl>
    <w:lvl w:ilvl="8" w:tplc="E70C4678">
      <w:numFmt w:val="bullet"/>
      <w:lvlText w:val="•"/>
      <w:lvlJc w:val="left"/>
      <w:pPr>
        <w:ind w:left="7870" w:hanging="360"/>
      </w:pPr>
      <w:rPr>
        <w:rFonts w:hint="default"/>
        <w:lang w:val="pl-PL" w:eastAsia="en-US" w:bidi="ar-SA"/>
      </w:rPr>
    </w:lvl>
  </w:abstractNum>
  <w:abstractNum w:abstractNumId="32" w15:restartNumberingAfterBreak="0">
    <w:nsid w:val="38501148"/>
    <w:multiLevelType w:val="hybridMultilevel"/>
    <w:tmpl w:val="3A486450"/>
    <w:lvl w:ilvl="0" w:tplc="04150011">
      <w:start w:val="1"/>
      <w:numFmt w:val="decimal"/>
      <w:lvlText w:val="%1)"/>
      <w:lvlJc w:val="left"/>
      <w:pPr>
        <w:ind w:left="720" w:hanging="360"/>
      </w:pPr>
    </w:lvl>
    <w:lvl w:ilvl="1" w:tplc="BBFC33E2">
      <w:start w:val="1"/>
      <w:numFmt w:val="decimal"/>
      <w:lvlText w:val="%2."/>
      <w:lvlJc w:val="left"/>
      <w:pPr>
        <w:ind w:left="1440" w:hanging="360"/>
      </w:pPr>
      <w:rPr>
        <w:rFonts w:ascii="Times New Roman" w:eastAsia="Times New Roman" w:hAnsi="Times New Roman" w:cs="Microsoft Sans Seri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B525AB"/>
    <w:multiLevelType w:val="hybridMultilevel"/>
    <w:tmpl w:val="3EEAEB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E0CECFA">
      <w:start w:val="1"/>
      <w:numFmt w:val="decimal"/>
      <w:lvlText w:val="%3."/>
      <w:lvlJc w:val="left"/>
      <w:pPr>
        <w:ind w:left="2340" w:hanging="360"/>
      </w:pPr>
    </w:lvl>
    <w:lvl w:ilvl="3" w:tplc="396681BE">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009486">
      <w:start w:val="1"/>
      <w:numFmt w:val="decimal"/>
      <w:lvlText w:val="%7."/>
      <w:lvlJc w:val="left"/>
      <w:pPr>
        <w:ind w:left="360" w:hanging="360"/>
      </w:pPr>
      <w:rPr>
        <w:rFonts w:ascii="Calibri Light" w:hAnsi="Calibri Light" w:cs="Calibri Light" w:hint="default"/>
        <w:sz w:val="22"/>
        <w:szCs w:val="22"/>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1ED6C46"/>
    <w:multiLevelType w:val="hybridMultilevel"/>
    <w:tmpl w:val="316423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41F1738A"/>
    <w:multiLevelType w:val="hybridMultilevel"/>
    <w:tmpl w:val="A3E2AC5A"/>
    <w:lvl w:ilvl="0" w:tplc="72A6D510">
      <w:start w:val="1"/>
      <w:numFmt w:val="upperRoman"/>
      <w:suff w:val="space"/>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891DCB"/>
    <w:multiLevelType w:val="hybridMultilevel"/>
    <w:tmpl w:val="970E964C"/>
    <w:lvl w:ilvl="0" w:tplc="CCE8670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47EA1C3E"/>
    <w:multiLevelType w:val="multilevel"/>
    <w:tmpl w:val="8B0E3D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C28717A"/>
    <w:multiLevelType w:val="hybridMultilevel"/>
    <w:tmpl w:val="13C84FB4"/>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9" w15:restartNumberingAfterBreak="0">
    <w:nsid w:val="4C8B2B54"/>
    <w:multiLevelType w:val="hybridMultilevel"/>
    <w:tmpl w:val="D878FC4E"/>
    <w:lvl w:ilvl="0" w:tplc="C2803F7C">
      <w:start w:val="1"/>
      <w:numFmt w:val="lowerLetter"/>
      <w:lvlText w:val="%1."/>
      <w:lvlJc w:val="left"/>
      <w:pPr>
        <w:ind w:left="1440" w:hanging="360"/>
      </w:pPr>
      <w:rPr>
        <w:b w:val="0"/>
        <w:bCs/>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E653C56"/>
    <w:multiLevelType w:val="hybridMultilevel"/>
    <w:tmpl w:val="9FAAC8DE"/>
    <w:lvl w:ilvl="0" w:tplc="E64CB656">
      <w:start w:val="1"/>
      <w:numFmt w:val="lowerLetter"/>
      <w:lvlText w:val="%1)"/>
      <w:lvlJc w:val="left"/>
      <w:pPr>
        <w:ind w:left="749" w:hanging="465"/>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1" w15:restartNumberingAfterBreak="0">
    <w:nsid w:val="4EE6230B"/>
    <w:multiLevelType w:val="hybridMultilevel"/>
    <w:tmpl w:val="49B4E12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51B96D53"/>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526C38EF"/>
    <w:multiLevelType w:val="hybridMultilevel"/>
    <w:tmpl w:val="C78A6D7A"/>
    <w:lvl w:ilvl="0" w:tplc="66B255C4">
      <w:start w:val="1"/>
      <w:numFmt w:val="decimal"/>
      <w:lvlText w:val="%1)"/>
      <w:lvlJc w:val="left"/>
      <w:pPr>
        <w:ind w:left="360" w:hanging="360"/>
      </w:pPr>
      <w:rPr>
        <w:rFonts w:asciiTheme="minorHAnsi" w:hAnsiTheme="minorHAnsi" w:cstheme="minorHAnsi" w:hint="default"/>
        <w:b w:val="0"/>
        <w:bCs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53983A26"/>
    <w:multiLevelType w:val="hybridMultilevel"/>
    <w:tmpl w:val="080E3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5A553FA"/>
    <w:multiLevelType w:val="hybridMultilevel"/>
    <w:tmpl w:val="CA164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6A96BC3"/>
    <w:multiLevelType w:val="multilevel"/>
    <w:tmpl w:val="C53AF9B8"/>
    <w:lvl w:ilvl="0">
      <w:start w:val="1"/>
      <w:numFmt w:val="decimal"/>
      <w:lvlText w:val="%1."/>
      <w:lvlJc w:val="left"/>
      <w:pPr>
        <w:ind w:left="720" w:hanging="360"/>
      </w:pPr>
      <w:rPr>
        <w:rFonts w:ascii="Century Gothic" w:eastAsia="Calibri" w:hAnsi="Century Gothic"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5A63513C"/>
    <w:multiLevelType w:val="hybridMultilevel"/>
    <w:tmpl w:val="418265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BFB65AF"/>
    <w:multiLevelType w:val="multilevel"/>
    <w:tmpl w:val="4CF6F6CA"/>
    <w:styleLink w:val="WWNum3"/>
    <w:lvl w:ilvl="0">
      <w:start w:val="1"/>
      <w:numFmt w:val="upperRoman"/>
      <w:lvlText w:val="%1."/>
      <w:lvlJc w:val="left"/>
      <w:pPr>
        <w:ind w:left="454" w:hanging="454"/>
      </w:pPr>
      <w:rPr>
        <w:rFonts w:ascii="Century Gothic" w:hAnsi="Century Gothic" w:hint="default"/>
        <w:b/>
        <w:i w:val="0"/>
        <w:sz w:val="20"/>
      </w:rPr>
    </w:lvl>
    <w:lvl w:ilvl="1">
      <w:start w:val="1"/>
      <w:numFmt w:val="decimal"/>
      <w:lvlText w:val="%2."/>
      <w:lvlJc w:val="left"/>
      <w:pPr>
        <w:ind w:left="794" w:hanging="397"/>
      </w:pPr>
      <w:rPr>
        <w:rFonts w:ascii="Century Gothic" w:hAnsi="Century Gothic" w:hint="default"/>
        <w:b w:val="0"/>
        <w:i w:val="0"/>
        <w:strike w:val="0"/>
        <w:dstrike w:val="0"/>
        <w:position w:val="0"/>
        <w:sz w:val="20"/>
        <w:vertAlign w:val="baseline"/>
      </w:rPr>
    </w:lvl>
    <w:lvl w:ilvl="2">
      <w:start w:val="1"/>
      <w:numFmt w:val="decimal"/>
      <w:lvlText w:val="%2.%3."/>
      <w:lvlJc w:val="left"/>
      <w:pPr>
        <w:ind w:left="1418" w:hanging="511"/>
      </w:pPr>
      <w:rPr>
        <w:rFonts w:ascii="Century Gothic" w:hAnsi="Century Gothic" w:hint="default"/>
        <w:b w:val="0"/>
        <w:i w:val="0"/>
        <w:sz w:val="20"/>
      </w:rPr>
    </w:lvl>
    <w:lvl w:ilvl="3">
      <w:start w:val="1"/>
      <w:numFmt w:val="decimal"/>
      <w:lvlText w:val="%2.%3.%4."/>
      <w:lvlJc w:val="left"/>
      <w:pPr>
        <w:ind w:left="2041" w:hanging="623"/>
      </w:pPr>
      <w:rPr>
        <w:rFonts w:ascii="Century Gothic" w:hAnsi="Century Gothic" w:hint="default"/>
        <w:b w:val="0"/>
        <w:i w:val="0"/>
        <w:sz w:val="20"/>
      </w:rPr>
    </w:lvl>
    <w:lvl w:ilvl="4">
      <w:start w:val="1"/>
      <w:numFmt w:val="lowerLetter"/>
      <w:lvlText w:val="(%1.%2.%3.%4.%5)"/>
      <w:lvlJc w:val="left"/>
      <w:pPr>
        <w:ind w:left="1800" w:hanging="360"/>
      </w:pPr>
      <w:rPr>
        <w:rFonts w:ascii="Century Gothic" w:hAnsi="Century Gothic" w:hint="default"/>
        <w:b w:val="0"/>
        <w:i w:val="0"/>
        <w:sz w:val="20"/>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49" w15:restartNumberingAfterBreak="0">
    <w:nsid w:val="5FA62862"/>
    <w:multiLevelType w:val="hybridMultilevel"/>
    <w:tmpl w:val="D3805764"/>
    <w:lvl w:ilvl="0" w:tplc="15C6BB04">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0F9763F"/>
    <w:multiLevelType w:val="multilevel"/>
    <w:tmpl w:val="44284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13E546E"/>
    <w:multiLevelType w:val="hybridMultilevel"/>
    <w:tmpl w:val="721E891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65510E45"/>
    <w:multiLevelType w:val="hybridMultilevel"/>
    <w:tmpl w:val="607E3432"/>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3" w15:restartNumberingAfterBreak="0">
    <w:nsid w:val="66D24D98"/>
    <w:multiLevelType w:val="multilevel"/>
    <w:tmpl w:val="16A2C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C222819"/>
    <w:multiLevelType w:val="hybridMultilevel"/>
    <w:tmpl w:val="BC628EA0"/>
    <w:lvl w:ilvl="0" w:tplc="04150011">
      <w:start w:val="1"/>
      <w:numFmt w:val="decimal"/>
      <w:lvlText w:val="%1)"/>
      <w:lvlJc w:val="left"/>
      <w:pPr>
        <w:ind w:left="1004" w:hanging="360"/>
      </w:pPr>
    </w:lvl>
    <w:lvl w:ilvl="1" w:tplc="04150011">
      <w:start w:val="1"/>
      <w:numFmt w:val="decimal"/>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70A52883"/>
    <w:multiLevelType w:val="hybridMultilevel"/>
    <w:tmpl w:val="7C0411C2"/>
    <w:lvl w:ilvl="0" w:tplc="A844B07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6" w15:restartNumberingAfterBreak="0">
    <w:nsid w:val="717D13BF"/>
    <w:multiLevelType w:val="hybridMultilevel"/>
    <w:tmpl w:val="832E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1E72C4"/>
    <w:multiLevelType w:val="hybridMultilevel"/>
    <w:tmpl w:val="06D0BD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928"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74483C00"/>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9" w15:restartNumberingAfterBreak="0">
    <w:nsid w:val="74593B84"/>
    <w:multiLevelType w:val="hybridMultilevel"/>
    <w:tmpl w:val="6CB86DF4"/>
    <w:lvl w:ilvl="0" w:tplc="0415000F">
      <w:start w:val="1"/>
      <w:numFmt w:val="decimal"/>
      <w:lvlText w:val="%1."/>
      <w:lvlJc w:val="left"/>
      <w:pPr>
        <w:ind w:left="360" w:hanging="360"/>
      </w:pPr>
    </w:lvl>
    <w:lvl w:ilvl="1" w:tplc="95929BC8">
      <w:start w:val="1"/>
      <w:numFmt w:val="decimal"/>
      <w:lvlText w:val="%2)"/>
      <w:lvlJc w:val="left"/>
      <w:pPr>
        <w:ind w:left="928" w:hanging="360"/>
      </w:pPr>
      <w:rPr>
        <w:rFonts w:ascii="Calibri Light" w:eastAsia="Calibri" w:hAnsi="Calibri Light" w:cs="Calibri Light"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15:restartNumberingAfterBreak="0">
    <w:nsid w:val="74A64673"/>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5A04C35"/>
    <w:multiLevelType w:val="multilevel"/>
    <w:tmpl w:val="B7107DCC"/>
    <w:lvl w:ilvl="0">
      <w:start w:val="1"/>
      <w:numFmt w:val="decimal"/>
      <w:lvlText w:val="%1."/>
      <w:lvlJc w:val="left"/>
      <w:pPr>
        <w:tabs>
          <w:tab w:val="num" w:pos="1156"/>
        </w:tabs>
        <w:ind w:left="1156" w:hanging="360"/>
      </w:pPr>
    </w:lvl>
    <w:lvl w:ilvl="1">
      <w:start w:val="1"/>
      <w:numFmt w:val="decimal"/>
      <w:lvlText w:val="%2."/>
      <w:lvlJc w:val="left"/>
      <w:pPr>
        <w:tabs>
          <w:tab w:val="num" w:pos="1876"/>
        </w:tabs>
        <w:ind w:left="1876" w:hanging="360"/>
      </w:pPr>
    </w:lvl>
    <w:lvl w:ilvl="2">
      <w:start w:val="1"/>
      <w:numFmt w:val="decimal"/>
      <w:lvlText w:val="%3."/>
      <w:lvlJc w:val="left"/>
      <w:pPr>
        <w:tabs>
          <w:tab w:val="num" w:pos="2596"/>
        </w:tabs>
        <w:ind w:left="2596" w:hanging="360"/>
      </w:pPr>
    </w:lvl>
    <w:lvl w:ilvl="3">
      <w:start w:val="1"/>
      <w:numFmt w:val="decimal"/>
      <w:lvlText w:val="%4."/>
      <w:lvlJc w:val="left"/>
      <w:pPr>
        <w:tabs>
          <w:tab w:val="num" w:pos="3316"/>
        </w:tabs>
        <w:ind w:left="3316" w:hanging="360"/>
      </w:pPr>
    </w:lvl>
    <w:lvl w:ilvl="4">
      <w:start w:val="1"/>
      <w:numFmt w:val="decimal"/>
      <w:lvlText w:val="%5."/>
      <w:lvlJc w:val="left"/>
      <w:pPr>
        <w:tabs>
          <w:tab w:val="num" w:pos="4036"/>
        </w:tabs>
        <w:ind w:left="4036" w:hanging="360"/>
      </w:pPr>
    </w:lvl>
    <w:lvl w:ilvl="5">
      <w:start w:val="1"/>
      <w:numFmt w:val="decimal"/>
      <w:lvlText w:val="%6."/>
      <w:lvlJc w:val="left"/>
      <w:pPr>
        <w:tabs>
          <w:tab w:val="num" w:pos="4756"/>
        </w:tabs>
        <w:ind w:left="4756" w:hanging="360"/>
      </w:pPr>
    </w:lvl>
    <w:lvl w:ilvl="6">
      <w:start w:val="1"/>
      <w:numFmt w:val="decimal"/>
      <w:lvlText w:val="%7."/>
      <w:lvlJc w:val="left"/>
      <w:pPr>
        <w:tabs>
          <w:tab w:val="num" w:pos="5476"/>
        </w:tabs>
        <w:ind w:left="5476" w:hanging="360"/>
      </w:pPr>
    </w:lvl>
    <w:lvl w:ilvl="7">
      <w:start w:val="1"/>
      <w:numFmt w:val="decimal"/>
      <w:lvlText w:val="%8."/>
      <w:lvlJc w:val="left"/>
      <w:pPr>
        <w:tabs>
          <w:tab w:val="num" w:pos="6196"/>
        </w:tabs>
        <w:ind w:left="6196" w:hanging="360"/>
      </w:pPr>
    </w:lvl>
    <w:lvl w:ilvl="8">
      <w:start w:val="1"/>
      <w:numFmt w:val="decimal"/>
      <w:lvlText w:val="%9."/>
      <w:lvlJc w:val="left"/>
      <w:pPr>
        <w:tabs>
          <w:tab w:val="num" w:pos="6916"/>
        </w:tabs>
        <w:ind w:left="6916" w:hanging="360"/>
      </w:pPr>
    </w:lvl>
  </w:abstractNum>
  <w:abstractNum w:abstractNumId="62" w15:restartNumberingAfterBreak="0">
    <w:nsid w:val="768E6498"/>
    <w:multiLevelType w:val="hybridMultilevel"/>
    <w:tmpl w:val="CD1436E8"/>
    <w:styleLink w:val="Zaimportowanystyl6"/>
    <w:lvl w:ilvl="0" w:tplc="B862214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0ABAA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2C2E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7E23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62B12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2C0C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C4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0448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6BD5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BC57CAE"/>
    <w:multiLevelType w:val="hybridMultilevel"/>
    <w:tmpl w:val="0BBEFB2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7D6B51C1"/>
    <w:multiLevelType w:val="hybridMultilevel"/>
    <w:tmpl w:val="11809A94"/>
    <w:lvl w:ilvl="0" w:tplc="C966C4FE">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5" w15:restartNumberingAfterBreak="0">
    <w:nsid w:val="7DFA4159"/>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6" w15:restartNumberingAfterBreak="0">
    <w:nsid w:val="7E8C2352"/>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7" w15:restartNumberingAfterBreak="0">
    <w:nsid w:val="7F320756"/>
    <w:multiLevelType w:val="hybridMultilevel"/>
    <w:tmpl w:val="561E4C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479496493">
    <w:abstractNumId w:val="62"/>
  </w:num>
  <w:num w:numId="2" w16cid:durableId="1446196772">
    <w:abstractNumId w:val="48"/>
  </w:num>
  <w:num w:numId="3" w16cid:durableId="613942285">
    <w:abstractNumId w:val="25"/>
  </w:num>
  <w:num w:numId="4" w16cid:durableId="461852339">
    <w:abstractNumId w:val="43"/>
  </w:num>
  <w:num w:numId="5" w16cid:durableId="947128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748414">
    <w:abstractNumId w:val="49"/>
  </w:num>
  <w:num w:numId="7" w16cid:durableId="827138567">
    <w:abstractNumId w:val="35"/>
  </w:num>
  <w:num w:numId="8" w16cid:durableId="1086652622">
    <w:abstractNumId w:val="37"/>
  </w:num>
  <w:num w:numId="9" w16cid:durableId="1984657088">
    <w:abstractNumId w:val="56"/>
  </w:num>
  <w:num w:numId="10" w16cid:durableId="1083339295">
    <w:abstractNumId w:val="11"/>
  </w:num>
  <w:num w:numId="11" w16cid:durableId="1038159873">
    <w:abstractNumId w:val="23"/>
  </w:num>
  <w:num w:numId="12" w16cid:durableId="1021126007">
    <w:abstractNumId w:val="53"/>
  </w:num>
  <w:num w:numId="13" w16cid:durableId="507138737">
    <w:abstractNumId w:val="50"/>
  </w:num>
  <w:num w:numId="14" w16cid:durableId="1424254615">
    <w:abstractNumId w:val="6"/>
  </w:num>
  <w:num w:numId="15" w16cid:durableId="1993950917">
    <w:abstractNumId w:val="19"/>
  </w:num>
  <w:num w:numId="16" w16cid:durableId="1054430399">
    <w:abstractNumId w:val="1"/>
  </w:num>
  <w:num w:numId="17" w16cid:durableId="376705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7884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59079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5432773">
    <w:abstractNumId w:val="60"/>
  </w:num>
  <w:num w:numId="21" w16cid:durableId="1241283994">
    <w:abstractNumId w:val="30"/>
  </w:num>
  <w:num w:numId="22" w16cid:durableId="1404916236">
    <w:abstractNumId w:val="46"/>
  </w:num>
  <w:num w:numId="23" w16cid:durableId="155150191">
    <w:abstractNumId w:val="29"/>
  </w:num>
  <w:num w:numId="24" w16cid:durableId="1648778707">
    <w:abstractNumId w:val="17"/>
  </w:num>
  <w:num w:numId="25" w16cid:durableId="1073160680">
    <w:abstractNumId w:val="22"/>
  </w:num>
  <w:num w:numId="26" w16cid:durableId="130710677">
    <w:abstractNumId w:val="54"/>
  </w:num>
  <w:num w:numId="27" w16cid:durableId="11429694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5730465">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9" w16cid:durableId="12925152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0024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8164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73103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20579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865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736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5698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0209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90046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09659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52331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9917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87332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61539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0651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2245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1946290">
    <w:abstractNumId w:val="44"/>
  </w:num>
  <w:num w:numId="47" w16cid:durableId="6429293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4261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29989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559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3331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39920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6916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0275224">
    <w:abstractNumId w:val="32"/>
  </w:num>
  <w:num w:numId="55" w16cid:durableId="1468546647">
    <w:abstractNumId w:val="64"/>
  </w:num>
  <w:num w:numId="56" w16cid:durableId="2107116103">
    <w:abstractNumId w:val="10"/>
  </w:num>
  <w:num w:numId="57" w16cid:durableId="1111974325">
    <w:abstractNumId w:val="36"/>
  </w:num>
  <w:num w:numId="58" w16cid:durableId="317609707">
    <w:abstractNumId w:val="14"/>
  </w:num>
  <w:num w:numId="59" w16cid:durableId="531646346">
    <w:abstractNumId w:val="13"/>
  </w:num>
  <w:num w:numId="60" w16cid:durableId="2108454282">
    <w:abstractNumId w:val="63"/>
  </w:num>
  <w:num w:numId="61" w16cid:durableId="814444836">
    <w:abstractNumId w:val="51"/>
  </w:num>
  <w:num w:numId="62" w16cid:durableId="2083211981">
    <w:abstractNumId w:val="41"/>
  </w:num>
  <w:num w:numId="63" w16cid:durableId="206529434">
    <w:abstractNumId w:val="58"/>
  </w:num>
  <w:num w:numId="64" w16cid:durableId="1087725756">
    <w:abstractNumId w:val="65"/>
  </w:num>
  <w:num w:numId="65" w16cid:durableId="1097291653">
    <w:abstractNumId w:val="66"/>
  </w:num>
  <w:num w:numId="66" w16cid:durableId="1020547451">
    <w:abstractNumId w:val="9"/>
  </w:num>
  <w:num w:numId="67" w16cid:durableId="1724670718">
    <w:abstractNumId w:val="42"/>
  </w:num>
  <w:num w:numId="68" w16cid:durableId="945037021">
    <w:abstractNumId w:val="31"/>
  </w:num>
  <w:num w:numId="69" w16cid:durableId="1569875458">
    <w:abstractNumId w:val="0"/>
  </w:num>
  <w:num w:numId="70" w16cid:durableId="67537695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10FC6"/>
    <w:rsid w:val="00013EF2"/>
    <w:rsid w:val="00023C8F"/>
    <w:rsid w:val="0004603C"/>
    <w:rsid w:val="00065C40"/>
    <w:rsid w:val="000719C7"/>
    <w:rsid w:val="00076F77"/>
    <w:rsid w:val="00094EF6"/>
    <w:rsid w:val="000A7DDC"/>
    <w:rsid w:val="000C07EC"/>
    <w:rsid w:val="000E21EF"/>
    <w:rsid w:val="000F0398"/>
    <w:rsid w:val="000F4E6C"/>
    <w:rsid w:val="0010162A"/>
    <w:rsid w:val="001561C5"/>
    <w:rsid w:val="0016003A"/>
    <w:rsid w:val="001621CE"/>
    <w:rsid w:val="001B76F1"/>
    <w:rsid w:val="001D2564"/>
    <w:rsid w:val="001E10F8"/>
    <w:rsid w:val="0021310B"/>
    <w:rsid w:val="00214307"/>
    <w:rsid w:val="002300AA"/>
    <w:rsid w:val="00254FAE"/>
    <w:rsid w:val="002571F6"/>
    <w:rsid w:val="002618F9"/>
    <w:rsid w:val="00273C37"/>
    <w:rsid w:val="002B08FC"/>
    <w:rsid w:val="002C2C68"/>
    <w:rsid w:val="002D66BB"/>
    <w:rsid w:val="002E6BDD"/>
    <w:rsid w:val="002F2CE2"/>
    <w:rsid w:val="002F38C5"/>
    <w:rsid w:val="002F66E8"/>
    <w:rsid w:val="00310274"/>
    <w:rsid w:val="003134FE"/>
    <w:rsid w:val="003216C0"/>
    <w:rsid w:val="00333B26"/>
    <w:rsid w:val="00361D03"/>
    <w:rsid w:val="003816DA"/>
    <w:rsid w:val="00385FFB"/>
    <w:rsid w:val="003878D7"/>
    <w:rsid w:val="003A39C2"/>
    <w:rsid w:val="00412555"/>
    <w:rsid w:val="0041712A"/>
    <w:rsid w:val="00433025"/>
    <w:rsid w:val="00464938"/>
    <w:rsid w:val="004715AF"/>
    <w:rsid w:val="00482EA3"/>
    <w:rsid w:val="004844AD"/>
    <w:rsid w:val="004945B6"/>
    <w:rsid w:val="004A6A0F"/>
    <w:rsid w:val="004D0641"/>
    <w:rsid w:val="004E62F6"/>
    <w:rsid w:val="005115C2"/>
    <w:rsid w:val="005A056A"/>
    <w:rsid w:val="005A3AA5"/>
    <w:rsid w:val="005B7917"/>
    <w:rsid w:val="005E22E2"/>
    <w:rsid w:val="00672242"/>
    <w:rsid w:val="00673E52"/>
    <w:rsid w:val="00675608"/>
    <w:rsid w:val="006760F1"/>
    <w:rsid w:val="00683717"/>
    <w:rsid w:val="00687F87"/>
    <w:rsid w:val="006A1CFF"/>
    <w:rsid w:val="006D19B4"/>
    <w:rsid w:val="006E040C"/>
    <w:rsid w:val="006E1A72"/>
    <w:rsid w:val="007021C9"/>
    <w:rsid w:val="00703F73"/>
    <w:rsid w:val="007077F2"/>
    <w:rsid w:val="00716873"/>
    <w:rsid w:val="00735813"/>
    <w:rsid w:val="00755901"/>
    <w:rsid w:val="00760990"/>
    <w:rsid w:val="00761B48"/>
    <w:rsid w:val="00780D75"/>
    <w:rsid w:val="007817E6"/>
    <w:rsid w:val="007E6683"/>
    <w:rsid w:val="00820278"/>
    <w:rsid w:val="00836FE5"/>
    <w:rsid w:val="00863D3F"/>
    <w:rsid w:val="008675F2"/>
    <w:rsid w:val="0088784C"/>
    <w:rsid w:val="008B457C"/>
    <w:rsid w:val="008B4B49"/>
    <w:rsid w:val="008C4DE6"/>
    <w:rsid w:val="009251EB"/>
    <w:rsid w:val="009439EF"/>
    <w:rsid w:val="009A5797"/>
    <w:rsid w:val="009B7B29"/>
    <w:rsid w:val="009C6185"/>
    <w:rsid w:val="009D498A"/>
    <w:rsid w:val="009E275E"/>
    <w:rsid w:val="00A25198"/>
    <w:rsid w:val="00A34049"/>
    <w:rsid w:val="00A372E4"/>
    <w:rsid w:val="00A42564"/>
    <w:rsid w:val="00A45298"/>
    <w:rsid w:val="00A5286D"/>
    <w:rsid w:val="00A834F4"/>
    <w:rsid w:val="00A8394D"/>
    <w:rsid w:val="00A867A0"/>
    <w:rsid w:val="00A936D9"/>
    <w:rsid w:val="00A97B93"/>
    <w:rsid w:val="00AD274B"/>
    <w:rsid w:val="00AF3CB9"/>
    <w:rsid w:val="00AF4EB4"/>
    <w:rsid w:val="00B03DE3"/>
    <w:rsid w:val="00B155EE"/>
    <w:rsid w:val="00B371AE"/>
    <w:rsid w:val="00B5160E"/>
    <w:rsid w:val="00B525EE"/>
    <w:rsid w:val="00B546E9"/>
    <w:rsid w:val="00B55355"/>
    <w:rsid w:val="00B619ED"/>
    <w:rsid w:val="00B66FC6"/>
    <w:rsid w:val="00B82EF6"/>
    <w:rsid w:val="00BB6BF0"/>
    <w:rsid w:val="00BC79CC"/>
    <w:rsid w:val="00C06AC7"/>
    <w:rsid w:val="00C0733F"/>
    <w:rsid w:val="00C11B7C"/>
    <w:rsid w:val="00C13B06"/>
    <w:rsid w:val="00C14A13"/>
    <w:rsid w:val="00C24F21"/>
    <w:rsid w:val="00C3461A"/>
    <w:rsid w:val="00C779C1"/>
    <w:rsid w:val="00C965EE"/>
    <w:rsid w:val="00CA4211"/>
    <w:rsid w:val="00CB53C1"/>
    <w:rsid w:val="00CC431D"/>
    <w:rsid w:val="00CF1AB9"/>
    <w:rsid w:val="00D25677"/>
    <w:rsid w:val="00D5550B"/>
    <w:rsid w:val="00D60E53"/>
    <w:rsid w:val="00D8017D"/>
    <w:rsid w:val="00DC0C56"/>
    <w:rsid w:val="00E1663C"/>
    <w:rsid w:val="00E3510E"/>
    <w:rsid w:val="00E40293"/>
    <w:rsid w:val="00E627CA"/>
    <w:rsid w:val="00EA5546"/>
    <w:rsid w:val="00EB7791"/>
    <w:rsid w:val="00EE1AB2"/>
    <w:rsid w:val="00EE312E"/>
    <w:rsid w:val="00F1459A"/>
    <w:rsid w:val="00F30436"/>
    <w:rsid w:val="00F347BD"/>
    <w:rsid w:val="00F35CA2"/>
    <w:rsid w:val="00F4314F"/>
    <w:rsid w:val="00F6134F"/>
    <w:rsid w:val="00F753C2"/>
    <w:rsid w:val="00F8620F"/>
    <w:rsid w:val="00F86715"/>
    <w:rsid w:val="00FD7DEC"/>
    <w:rsid w:val="00FE1CBC"/>
    <w:rsid w:val="00FE3AD8"/>
    <w:rsid w:val="00FF5508"/>
    <w:rsid w:val="00FF6FF4"/>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618F9"/>
    <w:pPr>
      <w:spacing w:before="360" w:after="360" w:line="360" w:lineRule="auto"/>
    </w:pPr>
  </w:style>
  <w:style w:type="paragraph" w:styleId="Nagwek1">
    <w:name w:val="heading 1"/>
    <w:basedOn w:val="Normalny"/>
    <w:next w:val="Normalny"/>
    <w:link w:val="Nagwek1Znak"/>
    <w:uiPriority w:val="9"/>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iPriority w:val="9"/>
    <w:unhideWhenUsed/>
    <w:qFormat/>
    <w:rsid w:val="00482EA3"/>
    <w:pPr>
      <w:keepNext/>
      <w:keepLines/>
      <w:spacing w:line="276" w:lineRule="auto"/>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9251EB"/>
    <w:pPr>
      <w:keepNext/>
      <w:keepLines/>
      <w:spacing w:before="280" w:after="80" w:line="240" w:lineRule="auto"/>
      <w:jc w:val="center"/>
      <w:outlineLvl w:val="2"/>
    </w:pPr>
    <w:rPr>
      <w:rFonts w:ascii="Garamond" w:eastAsia="Garamond" w:hAnsi="Garamond" w:cs="Garamond"/>
      <w:b/>
      <w:sz w:val="28"/>
      <w:szCs w:val="28"/>
      <w:lang w:eastAsia="pl-PL"/>
    </w:rPr>
  </w:style>
  <w:style w:type="paragraph" w:styleId="Nagwek4">
    <w:name w:val="heading 4"/>
    <w:basedOn w:val="Normalny"/>
    <w:next w:val="Normalny"/>
    <w:link w:val="Nagwek4Znak"/>
    <w:uiPriority w:val="9"/>
    <w:semiHidden/>
    <w:unhideWhenUsed/>
    <w:qFormat/>
    <w:rsid w:val="009251EB"/>
    <w:pPr>
      <w:keepNext/>
      <w:keepLines/>
      <w:spacing w:before="240" w:after="40" w:line="240" w:lineRule="auto"/>
      <w:jc w:val="center"/>
      <w:outlineLvl w:val="3"/>
    </w:pPr>
    <w:rPr>
      <w:rFonts w:ascii="Garamond" w:eastAsia="Garamond" w:hAnsi="Garamond" w:cs="Garamond"/>
      <w:b/>
      <w:lang w:eastAsia="pl-PL"/>
    </w:rPr>
  </w:style>
  <w:style w:type="paragraph" w:styleId="Nagwek5">
    <w:name w:val="heading 5"/>
    <w:basedOn w:val="Normalny"/>
    <w:next w:val="Normalny"/>
    <w:link w:val="Nagwek5Znak"/>
    <w:uiPriority w:val="9"/>
    <w:semiHidden/>
    <w:unhideWhenUsed/>
    <w:qFormat/>
    <w:rsid w:val="009251EB"/>
    <w:pPr>
      <w:keepNext/>
      <w:keepLines/>
      <w:spacing w:before="220" w:after="40" w:line="240" w:lineRule="auto"/>
      <w:jc w:val="center"/>
      <w:outlineLvl w:val="4"/>
    </w:pPr>
    <w:rPr>
      <w:rFonts w:ascii="Garamond" w:eastAsia="Garamond" w:hAnsi="Garamond" w:cs="Garamond"/>
      <w:b/>
      <w:sz w:val="22"/>
      <w:szCs w:val="22"/>
      <w:lang w:eastAsia="pl-PL"/>
    </w:rPr>
  </w:style>
  <w:style w:type="paragraph" w:styleId="Nagwek6">
    <w:name w:val="heading 6"/>
    <w:basedOn w:val="Normalny"/>
    <w:next w:val="Normalny"/>
    <w:link w:val="Nagwek6Znak"/>
    <w:uiPriority w:val="9"/>
    <w:semiHidden/>
    <w:unhideWhenUsed/>
    <w:qFormat/>
    <w:rsid w:val="009251EB"/>
    <w:pPr>
      <w:keepNext/>
      <w:keepLines/>
      <w:spacing w:before="200" w:after="40" w:line="240" w:lineRule="auto"/>
      <w:jc w:val="center"/>
      <w:outlineLvl w:val="5"/>
    </w:pPr>
    <w:rPr>
      <w:rFonts w:ascii="Garamond" w:eastAsia="Garamond" w:hAnsi="Garamond" w:cs="Garamond"/>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82EA3"/>
    <w:rPr>
      <w:rFonts w:eastAsiaTheme="majorEastAsia" w:cstheme="majorBidi"/>
      <w:b/>
      <w:bCs/>
      <w:sz w:val="26"/>
      <w:szCs w:val="28"/>
    </w:rPr>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basedOn w:val="Normalny"/>
    <w:link w:val="TekstkomentarzaZnak"/>
    <w:uiPriority w:val="99"/>
    <w:unhideWhenUsed/>
    <w:rsid w:val="002E4CEF"/>
    <w:rPr>
      <w:sz w:val="20"/>
      <w:szCs w:val="20"/>
    </w:rPr>
  </w:style>
  <w:style w:type="character" w:customStyle="1" w:styleId="TekstkomentarzaZnak">
    <w:name w:val="Tekst komentarza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iPriority w:val="99"/>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uiPriority w:val="9"/>
    <w:rsid w:val="00482EA3"/>
    <w:rPr>
      <w:rFonts w:eastAsiaTheme="majorEastAsia" w:cstheme="majorBidi"/>
      <w:b/>
      <w:szCs w:val="26"/>
    </w:rPr>
  </w:style>
  <w:style w:type="character" w:customStyle="1" w:styleId="Nagwek3Znak">
    <w:name w:val="Nagłówek 3 Znak"/>
    <w:basedOn w:val="Domylnaczcionkaakapitu"/>
    <w:link w:val="Nagwek3"/>
    <w:uiPriority w:val="9"/>
    <w:semiHidden/>
    <w:rsid w:val="009251EB"/>
    <w:rPr>
      <w:rFonts w:ascii="Garamond" w:eastAsia="Garamond" w:hAnsi="Garamond" w:cs="Garamond"/>
      <w:b/>
      <w:sz w:val="28"/>
      <w:szCs w:val="28"/>
      <w:lang w:eastAsia="pl-PL"/>
    </w:rPr>
  </w:style>
  <w:style w:type="character" w:customStyle="1" w:styleId="Nagwek4Znak">
    <w:name w:val="Nagłówek 4 Znak"/>
    <w:basedOn w:val="Domylnaczcionkaakapitu"/>
    <w:link w:val="Nagwek4"/>
    <w:uiPriority w:val="9"/>
    <w:semiHidden/>
    <w:rsid w:val="009251EB"/>
    <w:rPr>
      <w:rFonts w:ascii="Garamond" w:eastAsia="Garamond" w:hAnsi="Garamond" w:cs="Garamond"/>
      <w:b/>
      <w:lang w:eastAsia="pl-PL"/>
    </w:rPr>
  </w:style>
  <w:style w:type="character" w:customStyle="1" w:styleId="Nagwek5Znak">
    <w:name w:val="Nagłówek 5 Znak"/>
    <w:basedOn w:val="Domylnaczcionkaakapitu"/>
    <w:link w:val="Nagwek5"/>
    <w:uiPriority w:val="9"/>
    <w:semiHidden/>
    <w:rsid w:val="009251EB"/>
    <w:rPr>
      <w:rFonts w:ascii="Garamond" w:eastAsia="Garamond" w:hAnsi="Garamond" w:cs="Garamond"/>
      <w:b/>
      <w:sz w:val="22"/>
      <w:szCs w:val="22"/>
      <w:lang w:eastAsia="pl-PL"/>
    </w:rPr>
  </w:style>
  <w:style w:type="character" w:customStyle="1" w:styleId="Nagwek6Znak">
    <w:name w:val="Nagłówek 6 Znak"/>
    <w:basedOn w:val="Domylnaczcionkaakapitu"/>
    <w:link w:val="Nagwek6"/>
    <w:uiPriority w:val="9"/>
    <w:semiHidden/>
    <w:rsid w:val="009251EB"/>
    <w:rPr>
      <w:rFonts w:ascii="Garamond" w:eastAsia="Garamond" w:hAnsi="Garamond" w:cs="Garamond"/>
      <w:b/>
      <w:sz w:val="20"/>
      <w:szCs w:val="20"/>
      <w:lang w:eastAsia="pl-PL"/>
    </w:rPr>
  </w:style>
  <w:style w:type="table" w:customStyle="1" w:styleId="TableNormal">
    <w:name w:val="Table Normal"/>
    <w:uiPriority w:val="2"/>
    <w:semiHidden/>
    <w:unhideWhenUsed/>
    <w:qFormat/>
    <w:rsid w:val="009251E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251EB"/>
    <w:pPr>
      <w:widowControl w:val="0"/>
      <w:autoSpaceDE w:val="0"/>
      <w:autoSpaceDN w:val="0"/>
      <w:spacing w:before="0" w:after="0" w:line="240" w:lineRule="auto"/>
      <w:ind w:left="493"/>
      <w:jc w:val="both"/>
    </w:pPr>
    <w:rPr>
      <w:rFonts w:eastAsia="Calibri" w:cs="Calibri"/>
      <w:sz w:val="22"/>
      <w:szCs w:val="22"/>
    </w:rPr>
  </w:style>
  <w:style w:type="character" w:customStyle="1" w:styleId="TekstpodstawowyZnak">
    <w:name w:val="Tekst podstawowy Znak"/>
    <w:basedOn w:val="Domylnaczcionkaakapitu"/>
    <w:link w:val="Tekstpodstawowy"/>
    <w:uiPriority w:val="1"/>
    <w:rsid w:val="009251EB"/>
    <w:rPr>
      <w:rFonts w:eastAsia="Calibri" w:cs="Calibri"/>
      <w:sz w:val="22"/>
      <w:szCs w:val="22"/>
    </w:rPr>
  </w:style>
  <w:style w:type="paragraph" w:customStyle="1" w:styleId="TableParagraph">
    <w:name w:val="Table Paragraph"/>
    <w:basedOn w:val="Normalny"/>
    <w:uiPriority w:val="1"/>
    <w:qFormat/>
    <w:rsid w:val="009251EB"/>
    <w:pPr>
      <w:widowControl w:val="0"/>
      <w:autoSpaceDE w:val="0"/>
      <w:autoSpaceDN w:val="0"/>
      <w:spacing w:before="0" w:after="0" w:line="240" w:lineRule="auto"/>
    </w:pPr>
    <w:rPr>
      <w:rFonts w:eastAsia="Calibri" w:cs="Calibri"/>
      <w:sz w:val="22"/>
      <w:szCs w:val="22"/>
    </w:rPr>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9251EB"/>
  </w:style>
  <w:style w:type="paragraph" w:customStyle="1" w:styleId="Default">
    <w:name w:val="Default"/>
    <w:rsid w:val="009251EB"/>
    <w:pPr>
      <w:autoSpaceDE w:val="0"/>
      <w:autoSpaceDN w:val="0"/>
      <w:adjustRightInd w:val="0"/>
    </w:pPr>
    <w:rPr>
      <w:rFonts w:ascii="Verdana" w:eastAsiaTheme="minorHAnsi" w:hAnsi="Verdana" w:cs="Verdana"/>
      <w:color w:val="000000"/>
    </w:rPr>
  </w:style>
  <w:style w:type="numbering" w:customStyle="1" w:styleId="Zaimportowanystyl6">
    <w:name w:val="Zaimportowany styl 6"/>
    <w:rsid w:val="009251EB"/>
    <w:pPr>
      <w:numPr>
        <w:numId w:val="1"/>
      </w:numPr>
    </w:pPr>
  </w:style>
  <w:style w:type="character" w:customStyle="1" w:styleId="Domylnaczcionkaakapitu1">
    <w:name w:val="Domyślna czcionka akapitu1"/>
    <w:rsid w:val="009251EB"/>
  </w:style>
  <w:style w:type="paragraph" w:customStyle="1" w:styleId="ListParagraph1">
    <w:name w:val="List Paragraph1"/>
    <w:basedOn w:val="Normalny"/>
    <w:uiPriority w:val="99"/>
    <w:rsid w:val="009251EB"/>
    <w:pPr>
      <w:spacing w:before="120" w:after="200" w:line="276" w:lineRule="auto"/>
      <w:ind w:left="720"/>
      <w:jc w:val="both"/>
    </w:pPr>
    <w:rPr>
      <w:rFonts w:ascii="Times New Roman" w:hAnsi="Times New Roman"/>
      <w:sz w:val="22"/>
      <w:szCs w:val="22"/>
    </w:rPr>
  </w:style>
  <w:style w:type="paragraph" w:customStyle="1" w:styleId="Standard">
    <w:name w:val="Standard"/>
    <w:rsid w:val="009251EB"/>
    <w:pPr>
      <w:widowControl w:val="0"/>
      <w:suppressAutoHyphens/>
      <w:autoSpaceDN w:val="0"/>
      <w:textAlignment w:val="baseline"/>
    </w:pPr>
    <w:rPr>
      <w:rFonts w:ascii="Times New Roman" w:eastAsia="Andale Sans UI" w:hAnsi="Times New Roman" w:cs="Tahoma"/>
      <w:kern w:val="3"/>
      <w:lang w:val="de-DE" w:eastAsia="ja-JP" w:bidi="fa-IR"/>
    </w:rPr>
  </w:style>
  <w:style w:type="numbering" w:customStyle="1" w:styleId="WWNum3">
    <w:name w:val="WWNum3"/>
    <w:basedOn w:val="Bezlisty"/>
    <w:rsid w:val="009251EB"/>
    <w:pPr>
      <w:numPr>
        <w:numId w:val="2"/>
      </w:numPr>
    </w:pPr>
  </w:style>
  <w:style w:type="paragraph" w:styleId="NormalnyWeb">
    <w:name w:val="Normal (Web)"/>
    <w:basedOn w:val="Normalny"/>
    <w:uiPriority w:val="99"/>
    <w:qFormat/>
    <w:rsid w:val="009251EB"/>
    <w:pPr>
      <w:suppressAutoHyphens/>
      <w:autoSpaceDN w:val="0"/>
      <w:spacing w:before="100" w:after="100" w:line="240" w:lineRule="auto"/>
      <w:textAlignment w:val="baseline"/>
    </w:pPr>
    <w:rPr>
      <w:rFonts w:ascii="Times New Roman" w:hAnsi="Times New Roman"/>
      <w:kern w:val="3"/>
      <w:lang w:eastAsia="pl-PL"/>
    </w:rPr>
  </w:style>
  <w:style w:type="paragraph" w:styleId="Tekstprzypisudolnego">
    <w:name w:val="footnote text"/>
    <w:aliases w:val="Podrozdział"/>
    <w:basedOn w:val="Normalny"/>
    <w:link w:val="TekstprzypisudolnegoZnak"/>
    <w:qFormat/>
    <w:rsid w:val="009251EB"/>
    <w:pPr>
      <w:spacing w:before="0" w:after="0" w:line="240" w:lineRule="auto"/>
    </w:pPr>
    <w:rPr>
      <w:rFonts w:ascii="Tahoma" w:hAnsi="Tahoma"/>
      <w:sz w:val="20"/>
      <w:szCs w:val="20"/>
      <w:lang w:eastAsia="pl-PL"/>
    </w:rPr>
  </w:style>
  <w:style w:type="character" w:customStyle="1" w:styleId="TekstprzypisudolnegoZnak">
    <w:name w:val="Tekst przypisu dolnego Znak"/>
    <w:aliases w:val="Podrozdział Znak"/>
    <w:basedOn w:val="Domylnaczcionkaakapitu"/>
    <w:link w:val="Tekstprzypisudolnego"/>
    <w:rsid w:val="009251EB"/>
    <w:rPr>
      <w:rFonts w:ascii="Tahoma" w:hAnsi="Tahoma"/>
      <w:sz w:val="20"/>
      <w:szCs w:val="20"/>
      <w:lang w:eastAsia="pl-PL"/>
    </w:rPr>
  </w:style>
  <w:style w:type="character" w:styleId="Odwoanieprzypisudolnego">
    <w:name w:val="footnote reference"/>
    <w:rsid w:val="009251EB"/>
    <w:rPr>
      <w:sz w:val="20"/>
      <w:vertAlign w:val="superscript"/>
    </w:rPr>
  </w:style>
  <w:style w:type="paragraph" w:customStyle="1" w:styleId="Tekstpodstawowy1">
    <w:name w:val="Tekst podstawowy1"/>
    <w:rsid w:val="009251EB"/>
    <w:pPr>
      <w:jc w:val="both"/>
    </w:pPr>
    <w:rPr>
      <w:rFonts w:ascii="Times New Roman" w:eastAsia="ヒラギノ角ゴ Pro W3" w:hAnsi="Times New Roman"/>
      <w:color w:val="000000"/>
      <w:szCs w:val="20"/>
      <w:lang w:eastAsia="pl-PL"/>
    </w:rPr>
  </w:style>
  <w:style w:type="paragraph" w:customStyle="1" w:styleId="Normalny1">
    <w:name w:val="Normalny1"/>
    <w:rsid w:val="009251EB"/>
    <w:rPr>
      <w:rFonts w:ascii="Times New Roman" w:eastAsia="ヒラギノ角ゴ Pro W3" w:hAnsi="Times New Roman"/>
      <w:color w:val="000000"/>
      <w:szCs w:val="20"/>
      <w:lang w:eastAsia="pl-PL"/>
    </w:rPr>
  </w:style>
  <w:style w:type="paragraph" w:customStyle="1" w:styleId="Normalny3">
    <w:name w:val="Normalny3"/>
    <w:rsid w:val="009251EB"/>
    <w:rPr>
      <w:rFonts w:ascii="Times New Roman" w:eastAsia="ヒラギノ角ゴ Pro W3" w:hAnsi="Times New Roman"/>
      <w:color w:val="000000"/>
      <w:szCs w:val="20"/>
      <w:lang w:eastAsia="pl-PL"/>
    </w:rPr>
  </w:style>
  <w:style w:type="paragraph" w:customStyle="1" w:styleId="Tekstpodstawowy2">
    <w:name w:val="Tekst podstawowy2"/>
    <w:rsid w:val="009251EB"/>
    <w:pPr>
      <w:jc w:val="both"/>
    </w:pPr>
    <w:rPr>
      <w:rFonts w:ascii="Times New Roman" w:eastAsia="ヒラギノ角ゴ Pro W3" w:hAnsi="Times New Roman"/>
      <w:color w:val="000000"/>
      <w:szCs w:val="20"/>
      <w:lang w:eastAsia="pl-PL"/>
    </w:rPr>
  </w:style>
  <w:style w:type="character" w:customStyle="1" w:styleId="gi">
    <w:name w:val="gi"/>
    <w:basedOn w:val="Domylnaczcionkaakapitu"/>
    <w:rsid w:val="009251EB"/>
  </w:style>
  <w:style w:type="character" w:styleId="Nierozpoznanawzmianka">
    <w:name w:val="Unresolved Mention"/>
    <w:basedOn w:val="Domylnaczcionkaakapitu"/>
    <w:uiPriority w:val="99"/>
    <w:semiHidden/>
    <w:unhideWhenUsed/>
    <w:rsid w:val="009251EB"/>
    <w:rPr>
      <w:color w:val="605E5C"/>
      <w:shd w:val="clear" w:color="auto" w:fill="E1DFDD"/>
    </w:rPr>
  </w:style>
  <w:style w:type="paragraph" w:customStyle="1" w:styleId="Nagwek2A">
    <w:name w:val="Nagłówek 2 A"/>
    <w:next w:val="Normalny1"/>
    <w:rsid w:val="009251EB"/>
    <w:pPr>
      <w:keepNext/>
      <w:jc w:val="center"/>
      <w:outlineLvl w:val="1"/>
    </w:pPr>
    <w:rPr>
      <w:rFonts w:ascii="Times New Roman" w:eastAsia="ヒラギノ角ゴ Pro W3" w:hAnsi="Times New Roman"/>
      <w:b/>
      <w:color w:val="000000"/>
      <w:szCs w:val="20"/>
      <w:lang w:eastAsia="pl-PL"/>
    </w:rPr>
  </w:style>
  <w:style w:type="table" w:customStyle="1" w:styleId="TableNormal1">
    <w:name w:val="Table Normal1"/>
    <w:rsid w:val="009251EB"/>
    <w:pPr>
      <w:jc w:val="center"/>
    </w:pPr>
    <w:rPr>
      <w:rFonts w:ascii="Garamond" w:eastAsia="Garamond" w:hAnsi="Garamond" w:cs="Garamond"/>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9251EB"/>
    <w:pPr>
      <w:keepNext/>
      <w:keepLines/>
      <w:spacing w:before="480" w:after="120" w:line="240" w:lineRule="auto"/>
      <w:jc w:val="center"/>
    </w:pPr>
    <w:rPr>
      <w:rFonts w:ascii="Garamond" w:eastAsia="Garamond" w:hAnsi="Garamond" w:cs="Garamond"/>
      <w:b/>
      <w:sz w:val="72"/>
      <w:szCs w:val="72"/>
      <w:lang w:eastAsia="pl-PL"/>
    </w:rPr>
  </w:style>
  <w:style w:type="character" w:customStyle="1" w:styleId="TytuZnak">
    <w:name w:val="Tytuł Znak"/>
    <w:basedOn w:val="Domylnaczcionkaakapitu"/>
    <w:link w:val="Tytu"/>
    <w:uiPriority w:val="10"/>
    <w:rsid w:val="009251EB"/>
    <w:rPr>
      <w:rFonts w:ascii="Garamond" w:eastAsia="Garamond" w:hAnsi="Garamond" w:cs="Garamond"/>
      <w:b/>
      <w:sz w:val="72"/>
      <w:szCs w:val="72"/>
      <w:lang w:eastAsia="pl-PL"/>
    </w:rPr>
  </w:style>
  <w:style w:type="paragraph" w:styleId="Podtytu">
    <w:name w:val="Subtitle"/>
    <w:basedOn w:val="Normalny"/>
    <w:next w:val="Normalny"/>
    <w:link w:val="PodtytuZnak"/>
    <w:uiPriority w:val="11"/>
    <w:qFormat/>
    <w:rsid w:val="009251EB"/>
    <w:pPr>
      <w:keepNext/>
      <w:keepLines/>
      <w:spacing w:after="80" w:line="240" w:lineRule="auto"/>
      <w:jc w:val="center"/>
    </w:pPr>
    <w:rPr>
      <w:rFonts w:ascii="Georgia" w:eastAsia="Georgia" w:hAnsi="Georgia" w:cs="Georgia"/>
      <w:i/>
      <w:color w:val="666666"/>
      <w:sz w:val="48"/>
      <w:szCs w:val="48"/>
      <w:lang w:eastAsia="pl-PL"/>
    </w:rPr>
  </w:style>
  <w:style w:type="character" w:customStyle="1" w:styleId="PodtytuZnak">
    <w:name w:val="Podtytuł Znak"/>
    <w:basedOn w:val="Domylnaczcionkaakapitu"/>
    <w:link w:val="Podtytu"/>
    <w:uiPriority w:val="11"/>
    <w:rsid w:val="009251EB"/>
    <w:rPr>
      <w:rFonts w:ascii="Georgia" w:eastAsia="Georgia" w:hAnsi="Georgia" w:cs="Georgia"/>
      <w:i/>
      <w:color w:val="666666"/>
      <w:sz w:val="48"/>
      <w:szCs w:val="48"/>
      <w:lang w:eastAsia="pl-PL"/>
    </w:rPr>
  </w:style>
  <w:style w:type="character" w:customStyle="1" w:styleId="TekstdymkaZnak">
    <w:name w:val="Tekst dymka Znak"/>
    <w:basedOn w:val="Domylnaczcionkaakapitu"/>
    <w:link w:val="Tekstdymka"/>
    <w:uiPriority w:val="99"/>
    <w:semiHidden/>
    <w:rsid w:val="009251EB"/>
    <w:rPr>
      <w:rFonts w:ascii="Tahoma" w:hAnsi="Tahoma" w:cs="Tahoma"/>
      <w:sz w:val="16"/>
      <w:szCs w:val="16"/>
    </w:rPr>
  </w:style>
  <w:style w:type="paragraph" w:styleId="Tekstprzypisukocowego">
    <w:name w:val="endnote text"/>
    <w:basedOn w:val="Normalny"/>
    <w:link w:val="TekstprzypisukocowegoZnak"/>
    <w:uiPriority w:val="99"/>
    <w:semiHidden/>
    <w:unhideWhenUsed/>
    <w:rsid w:val="009251EB"/>
    <w:pPr>
      <w:spacing w:before="0" w:after="0" w:line="240" w:lineRule="auto"/>
      <w:jc w:val="center"/>
    </w:pPr>
    <w:rPr>
      <w:rFonts w:ascii="Garamond" w:eastAsia="Garamond" w:hAnsi="Garamond" w:cs="Garamond"/>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251EB"/>
    <w:rPr>
      <w:rFonts w:ascii="Garamond" w:eastAsia="Garamond" w:hAnsi="Garamond" w:cs="Garamond"/>
      <w:sz w:val="20"/>
      <w:szCs w:val="20"/>
      <w:lang w:eastAsia="pl-PL"/>
    </w:rPr>
  </w:style>
  <w:style w:type="character" w:styleId="Odwoanieprzypisukocowego">
    <w:name w:val="endnote reference"/>
    <w:uiPriority w:val="99"/>
    <w:semiHidden/>
    <w:unhideWhenUsed/>
    <w:rsid w:val="009251EB"/>
    <w:rPr>
      <w:vertAlign w:val="superscript"/>
    </w:rPr>
  </w:style>
  <w:style w:type="paragraph" w:customStyle="1" w:styleId="Textbody">
    <w:name w:val="Text body"/>
    <w:basedOn w:val="Standard"/>
    <w:rsid w:val="009251EB"/>
    <w:pPr>
      <w:widowControl/>
      <w:spacing w:after="120"/>
    </w:pPr>
    <w:rPr>
      <w:rFonts w:eastAsia="Calibri" w:cs="Times New Roman"/>
      <w:sz w:val="20"/>
      <w:szCs w:val="20"/>
    </w:rPr>
  </w:style>
  <w:style w:type="paragraph" w:styleId="Bezodstpw">
    <w:name w:val="No Spacing"/>
    <w:basedOn w:val="Normalny"/>
    <w:uiPriority w:val="1"/>
    <w:qFormat/>
    <w:rsid w:val="009251EB"/>
    <w:pPr>
      <w:spacing w:before="0" w:after="0" w:line="240" w:lineRule="auto"/>
    </w:pPr>
    <w:rPr>
      <w:rFonts w:ascii="Times New Roman" w:eastAsia="Calibri" w:hAnsi="Times New Roman" w:cs="Calibri"/>
      <w:lang w:eastAsia="pl-PL"/>
    </w:rPr>
  </w:style>
  <w:style w:type="paragraph" w:customStyle="1" w:styleId="xparagraph">
    <w:name w:val="x_paragraph"/>
    <w:basedOn w:val="Normalny"/>
    <w:rsid w:val="009251EB"/>
    <w:pPr>
      <w:spacing w:before="100" w:beforeAutospacing="1" w:after="100" w:afterAutospacing="1" w:line="240" w:lineRule="auto"/>
    </w:pPr>
    <w:rPr>
      <w:rFonts w:ascii="Times New Roman" w:hAnsi="Times New Roman"/>
      <w:lang w:eastAsia="pl-PL"/>
    </w:rPr>
  </w:style>
  <w:style w:type="character" w:customStyle="1" w:styleId="xnormaltextrun">
    <w:name w:val="x_normaltextrun"/>
    <w:basedOn w:val="Domylnaczcionkaakapitu"/>
    <w:rsid w:val="009251EB"/>
  </w:style>
  <w:style w:type="character" w:customStyle="1" w:styleId="xeop">
    <w:name w:val="x_eop"/>
    <w:basedOn w:val="Domylnaczcionkaakapitu"/>
    <w:rsid w:val="009251EB"/>
  </w:style>
  <w:style w:type="paragraph" w:customStyle="1" w:styleId="paragraph">
    <w:name w:val="paragraph"/>
    <w:basedOn w:val="Normalny"/>
    <w:rsid w:val="009251EB"/>
    <w:pPr>
      <w:spacing w:before="100" w:beforeAutospacing="1" w:after="100" w:afterAutospacing="1" w:line="240" w:lineRule="auto"/>
    </w:pPr>
    <w:rPr>
      <w:rFonts w:ascii="Times New Roman" w:hAnsi="Times New Roman"/>
      <w:lang w:eastAsia="pl-PL"/>
    </w:rPr>
  </w:style>
  <w:style w:type="character" w:customStyle="1" w:styleId="normaltextrun">
    <w:name w:val="normaltextrun"/>
    <w:basedOn w:val="Domylnaczcionkaakapitu"/>
    <w:rsid w:val="009251EB"/>
  </w:style>
  <w:style w:type="character" w:customStyle="1" w:styleId="eop">
    <w:name w:val="eop"/>
    <w:basedOn w:val="Domylnaczcionkaakapitu"/>
    <w:rsid w:val="009251EB"/>
  </w:style>
  <w:style w:type="character" w:customStyle="1" w:styleId="tabchar">
    <w:name w:val="tabchar"/>
    <w:basedOn w:val="Domylnaczcionkaakapitu"/>
    <w:rsid w:val="009251EB"/>
  </w:style>
  <w:style w:type="paragraph" w:styleId="Tekstpodstawowy3">
    <w:name w:val="Body Text 3"/>
    <w:basedOn w:val="Normalny"/>
    <w:link w:val="Tekstpodstawowy3Znak"/>
    <w:rsid w:val="009251EB"/>
    <w:pPr>
      <w:spacing w:before="0"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
    <w:rsid w:val="009251EB"/>
    <w:rPr>
      <w:rFonts w:ascii="Times New Roman" w:hAnsi="Times New Roman"/>
      <w:sz w:val="16"/>
      <w:szCs w:val="16"/>
      <w:lang w:eastAsia="pl-PL"/>
    </w:rPr>
  </w:style>
  <w:style w:type="paragraph" w:customStyle="1" w:styleId="Tekstpodstawowy21">
    <w:name w:val="Tekst podstawowy 21"/>
    <w:basedOn w:val="Normalny"/>
    <w:rsid w:val="009251EB"/>
    <w:pPr>
      <w:suppressAutoHyphens/>
      <w:spacing w:before="0" w:after="120" w:line="480" w:lineRule="auto"/>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235675">
      <w:bodyDiv w:val="1"/>
      <w:marLeft w:val="0"/>
      <w:marRight w:val="0"/>
      <w:marTop w:val="0"/>
      <w:marBottom w:val="0"/>
      <w:divBdr>
        <w:top w:val="none" w:sz="0" w:space="0" w:color="auto"/>
        <w:left w:val="none" w:sz="0" w:space="0" w:color="auto"/>
        <w:bottom w:val="none" w:sz="0" w:space="0" w:color="auto"/>
        <w:right w:val="none" w:sz="0" w:space="0" w:color="auto"/>
      </w:divBdr>
    </w:div>
    <w:div w:id="1395883935">
      <w:bodyDiv w:val="1"/>
      <w:marLeft w:val="0"/>
      <w:marRight w:val="0"/>
      <w:marTop w:val="0"/>
      <w:marBottom w:val="0"/>
      <w:divBdr>
        <w:top w:val="none" w:sz="0" w:space="0" w:color="auto"/>
        <w:left w:val="none" w:sz="0" w:space="0" w:color="auto"/>
        <w:bottom w:val="none" w:sz="0" w:space="0" w:color="auto"/>
        <w:right w:val="none" w:sz="0" w:space="0" w:color="auto"/>
      </w:divBdr>
    </w:div>
    <w:div w:id="1432432413">
      <w:bodyDiv w:val="1"/>
      <w:marLeft w:val="0"/>
      <w:marRight w:val="0"/>
      <w:marTop w:val="0"/>
      <w:marBottom w:val="0"/>
      <w:divBdr>
        <w:top w:val="none" w:sz="0" w:space="0" w:color="auto"/>
        <w:left w:val="none" w:sz="0" w:space="0" w:color="auto"/>
        <w:bottom w:val="none" w:sz="0" w:space="0" w:color="auto"/>
        <w:right w:val="none" w:sz="0" w:space="0" w:color="auto"/>
      </w:divBdr>
    </w:div>
    <w:div w:id="1680694213">
      <w:bodyDiv w:val="1"/>
      <w:marLeft w:val="0"/>
      <w:marRight w:val="0"/>
      <w:marTop w:val="0"/>
      <w:marBottom w:val="0"/>
      <w:divBdr>
        <w:top w:val="none" w:sz="0" w:space="0" w:color="auto"/>
        <w:left w:val="none" w:sz="0" w:space="0" w:color="auto"/>
        <w:bottom w:val="none" w:sz="0" w:space="0" w:color="auto"/>
        <w:right w:val="none" w:sz="0" w:space="0" w:color="auto"/>
      </w:divBdr>
    </w:div>
    <w:div w:id="179327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gmina.suwalki.pl" TargetMode="External"/><Relationship Id="rId18" Type="http://schemas.openxmlformats.org/officeDocument/2006/relationships/hyperlink" Target="https://bazakonkurencyjnosci.funduszeeuropejskie.gov.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kedzierski@medm.pl" TargetMode="Externa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mailto:mkedzierski@medm.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rzetargi1@gmina.suwalki.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mkedzierski@medm.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sawicka@gmina.suwalki.pl" TargetMode="External"/><Relationship Id="rId22" Type="http://schemas.openxmlformats.org/officeDocument/2006/relationships/hyperlink" Target="mailto:mkedzierski@medm.p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2.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3.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4.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50</Pages>
  <Words>16224</Words>
  <Characters>97349</Characters>
  <Application>Microsoft Office Word</Application>
  <DocSecurity>0</DocSecurity>
  <Lines>811</Lines>
  <Paragraphs>226</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113347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wsawicka</cp:lastModifiedBy>
  <cp:revision>8</cp:revision>
  <cp:lastPrinted>2024-10-08T10:06:00Z</cp:lastPrinted>
  <dcterms:created xsi:type="dcterms:W3CDTF">2024-10-07T08:53:00Z</dcterms:created>
  <dcterms:modified xsi:type="dcterms:W3CDTF">2024-10-08T10:11:00Z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