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E16DA9" w14:textId="77777777" w:rsidR="00F22E69" w:rsidRPr="004A2B7B" w:rsidRDefault="00F22E69" w:rsidP="005A124D">
      <w:pPr>
        <w:spacing w:line="276" w:lineRule="auto"/>
        <w:jc w:val="both"/>
        <w:rPr>
          <w:rFonts w:cstheme="minorHAnsi"/>
          <w:b/>
        </w:rPr>
      </w:pPr>
    </w:p>
    <w:p w14:paraId="1ED1B532" w14:textId="1C734AD6" w:rsidR="00F22E69" w:rsidRPr="005A124D" w:rsidRDefault="00F22E69" w:rsidP="00F8173A">
      <w:pPr>
        <w:spacing w:line="276" w:lineRule="auto"/>
        <w:jc w:val="right"/>
        <w:rPr>
          <w:rFonts w:cstheme="minorHAnsi"/>
          <w:b/>
        </w:rPr>
      </w:pPr>
      <w:r w:rsidRPr="005A124D">
        <w:rPr>
          <w:rFonts w:cstheme="minorHAnsi"/>
          <w:b/>
        </w:rPr>
        <w:t>Załącznik nr 1 – opis przedmiotu zamówienia</w:t>
      </w:r>
    </w:p>
    <w:p w14:paraId="2215C6AC" w14:textId="63DA500D" w:rsidR="00BD0244" w:rsidRPr="005A124D" w:rsidRDefault="00BD0244" w:rsidP="005A124D">
      <w:pPr>
        <w:spacing w:line="276" w:lineRule="auto"/>
        <w:jc w:val="both"/>
        <w:rPr>
          <w:rFonts w:cstheme="minorHAnsi"/>
          <w:b/>
          <w:shd w:val="clear" w:color="auto" w:fill="FFFF00"/>
        </w:rPr>
      </w:pPr>
      <w:r w:rsidRPr="005A124D">
        <w:rPr>
          <w:rFonts w:cstheme="minorHAnsi"/>
          <w:b/>
        </w:rPr>
        <w:t>Nr postępowania</w:t>
      </w:r>
      <w:bookmarkStart w:id="0" w:name="_Hlk78383084"/>
      <w:r w:rsidRPr="005A124D">
        <w:rPr>
          <w:rFonts w:cstheme="minorHAnsi"/>
          <w:b/>
        </w:rPr>
        <w:t xml:space="preserve">: </w:t>
      </w:r>
      <w:bookmarkEnd w:id="0"/>
      <w:r w:rsidR="00146D61" w:rsidRPr="00146D61">
        <w:rPr>
          <w:rFonts w:cstheme="minorHAnsi"/>
          <w:b/>
          <w:iCs/>
        </w:rPr>
        <w:t>Z01/</w:t>
      </w:r>
      <w:r w:rsidR="00D67973">
        <w:rPr>
          <w:rFonts w:cstheme="minorHAnsi"/>
          <w:b/>
          <w:iCs/>
        </w:rPr>
        <w:t>10</w:t>
      </w:r>
      <w:r w:rsidR="00146D61" w:rsidRPr="00146D61">
        <w:rPr>
          <w:rFonts w:cstheme="minorHAnsi"/>
          <w:b/>
          <w:iCs/>
        </w:rPr>
        <w:t>/2024/</w:t>
      </w:r>
      <w:r w:rsidR="00AF30CB">
        <w:rPr>
          <w:rFonts w:cstheme="minorHAnsi"/>
          <w:b/>
          <w:iCs/>
        </w:rPr>
        <w:t>LS</w:t>
      </w:r>
    </w:p>
    <w:p w14:paraId="105C2DD8" w14:textId="77777777" w:rsidR="00BD0244" w:rsidRPr="005A124D" w:rsidRDefault="00BD0244" w:rsidP="005A124D">
      <w:pPr>
        <w:spacing w:line="276" w:lineRule="auto"/>
        <w:jc w:val="both"/>
        <w:rPr>
          <w:rFonts w:eastAsia="Calibri Light" w:cstheme="minorHAnsi"/>
          <w:b/>
          <w:color w:val="000000"/>
          <w:lang w:eastAsia="pl-PL"/>
        </w:rPr>
      </w:pPr>
    </w:p>
    <w:tbl>
      <w:tblPr>
        <w:tblStyle w:val="Tabela-Siatka"/>
        <w:tblW w:w="0" w:type="auto"/>
        <w:tblLook w:val="04A0" w:firstRow="1" w:lastRow="0" w:firstColumn="1" w:lastColumn="0" w:noHBand="0" w:noVBand="1"/>
      </w:tblPr>
      <w:tblGrid>
        <w:gridCol w:w="2547"/>
        <w:gridCol w:w="6469"/>
      </w:tblGrid>
      <w:tr w:rsidR="00BD0244" w:rsidRPr="005A124D" w14:paraId="6C84D428" w14:textId="77777777" w:rsidTr="004D0ABB">
        <w:tc>
          <w:tcPr>
            <w:tcW w:w="2547" w:type="dxa"/>
          </w:tcPr>
          <w:p w14:paraId="3B575F1B" w14:textId="77777777" w:rsidR="00BD0244" w:rsidRPr="005A124D" w:rsidRDefault="00BD0244" w:rsidP="00337B73">
            <w:pPr>
              <w:spacing w:line="276" w:lineRule="auto"/>
              <w:rPr>
                <w:rFonts w:eastAsia="Calibri Light" w:cstheme="minorHAnsi"/>
                <w:b/>
                <w:color w:val="000000"/>
                <w:lang w:eastAsia="pl-PL"/>
              </w:rPr>
            </w:pPr>
            <w:r w:rsidRPr="005A124D">
              <w:rPr>
                <w:rFonts w:cstheme="minorHAnsi"/>
                <w:b/>
              </w:rPr>
              <w:t>Postępowanie ofertowe pn.</w:t>
            </w:r>
          </w:p>
        </w:tc>
        <w:tc>
          <w:tcPr>
            <w:tcW w:w="6469" w:type="dxa"/>
          </w:tcPr>
          <w:p w14:paraId="21E86C06" w14:textId="3CC8B13F" w:rsidR="00BD0244" w:rsidRPr="005A124D" w:rsidRDefault="00AF30CB" w:rsidP="005A124D">
            <w:pPr>
              <w:spacing w:line="276" w:lineRule="auto"/>
              <w:jc w:val="both"/>
              <w:rPr>
                <w:rFonts w:eastAsia="Calibri Light" w:cstheme="minorHAnsi"/>
                <w:b/>
                <w:color w:val="000000"/>
                <w:lang w:eastAsia="pl-PL"/>
              </w:rPr>
            </w:pPr>
            <w:r w:rsidRPr="007B264F">
              <w:rPr>
                <w:rFonts w:cstheme="minorHAnsi"/>
                <w:b/>
                <w:sz w:val="20"/>
                <w:szCs w:val="20"/>
              </w:rPr>
              <w:t xml:space="preserve">„Nabór na Podwykonawcę do realizacji badań przemysłowych </w:t>
            </w:r>
            <w:r w:rsidR="00021A44">
              <w:rPr>
                <w:rFonts w:cstheme="minorHAnsi"/>
                <w:b/>
                <w:sz w:val="20"/>
                <w:szCs w:val="20"/>
              </w:rPr>
              <w:t xml:space="preserve">i prac rozwojowych </w:t>
            </w:r>
            <w:r w:rsidRPr="007B264F">
              <w:rPr>
                <w:rFonts w:cstheme="minorHAnsi"/>
                <w:b/>
                <w:sz w:val="20"/>
                <w:szCs w:val="20"/>
              </w:rPr>
              <w:t xml:space="preserve">w ramach realizacji projektu składanego przez </w:t>
            </w:r>
            <w:r w:rsidRPr="00157F4E">
              <w:rPr>
                <w:rFonts w:cstheme="minorHAnsi"/>
                <w:b/>
                <w:sz w:val="20"/>
                <w:szCs w:val="20"/>
                <w:shd w:val="clear" w:color="auto" w:fill="FFF2CC" w:themeFill="accent4" w:themeFillTint="33"/>
              </w:rPr>
              <w:t xml:space="preserve">Learning Space </w:t>
            </w:r>
            <w:r>
              <w:rPr>
                <w:rFonts w:cstheme="minorHAnsi"/>
                <w:b/>
                <w:sz w:val="20"/>
                <w:szCs w:val="20"/>
                <w:shd w:val="clear" w:color="auto" w:fill="FFF2CC" w:themeFill="accent4" w:themeFillTint="33"/>
              </w:rPr>
              <w:t>S</w:t>
            </w:r>
            <w:r w:rsidRPr="00157F4E">
              <w:rPr>
                <w:rFonts w:cstheme="minorHAnsi"/>
                <w:b/>
                <w:sz w:val="20"/>
                <w:szCs w:val="20"/>
                <w:shd w:val="clear" w:color="auto" w:fill="FFF2CC" w:themeFill="accent4" w:themeFillTint="33"/>
              </w:rPr>
              <w:t>p z o.o.</w:t>
            </w:r>
            <w:r w:rsidRPr="007B264F">
              <w:rPr>
                <w:rFonts w:cstheme="minorHAnsi"/>
                <w:b/>
                <w:sz w:val="20"/>
                <w:szCs w:val="20"/>
              </w:rPr>
              <w:t xml:space="preserve"> w konkursie – </w:t>
            </w:r>
            <w:r w:rsidRPr="00157F4E">
              <w:rPr>
                <w:rFonts w:cstheme="minorHAnsi"/>
                <w:b/>
                <w:sz w:val="20"/>
                <w:szCs w:val="20"/>
              </w:rPr>
              <w:t>Ścieżka SMART nabór FENG.01.01-IP.01-002/24, Fundusze Europejskie dla Nowoczesnej Gospodarki</w:t>
            </w:r>
            <w:r w:rsidRPr="007B264F">
              <w:rPr>
                <w:rFonts w:cstheme="minorHAnsi"/>
                <w:b/>
                <w:sz w:val="20"/>
                <w:szCs w:val="20"/>
              </w:rPr>
              <w:t>”</w:t>
            </w:r>
          </w:p>
        </w:tc>
      </w:tr>
    </w:tbl>
    <w:p w14:paraId="3B8F2A21" w14:textId="77777777" w:rsidR="00F22E69" w:rsidRPr="005A124D" w:rsidRDefault="00F22E69" w:rsidP="005A124D">
      <w:pPr>
        <w:spacing w:before="120" w:after="0" w:line="240" w:lineRule="auto"/>
        <w:jc w:val="both"/>
        <w:rPr>
          <w:rFonts w:cstheme="minorHAnsi"/>
          <w:b/>
          <w:bCs/>
        </w:rPr>
      </w:pPr>
    </w:p>
    <w:p w14:paraId="3B3F5904" w14:textId="419D9173" w:rsidR="00FA0829" w:rsidRPr="005A124D" w:rsidRDefault="00F22E69" w:rsidP="005A124D">
      <w:pPr>
        <w:spacing w:before="120" w:after="0" w:line="240" w:lineRule="auto"/>
        <w:jc w:val="both"/>
        <w:rPr>
          <w:rFonts w:cstheme="minorHAnsi"/>
          <w:b/>
          <w:bCs/>
          <w:sz w:val="28"/>
          <w:szCs w:val="28"/>
        </w:rPr>
      </w:pPr>
      <w:r w:rsidRPr="005A124D">
        <w:rPr>
          <w:rFonts w:cstheme="minorHAnsi"/>
          <w:b/>
          <w:bCs/>
          <w:sz w:val="28"/>
          <w:szCs w:val="28"/>
        </w:rPr>
        <w:t>OPIS PRZEDMIOTU ZAMÓWIENIA</w:t>
      </w:r>
    </w:p>
    <w:p w14:paraId="6B5BC4E1" w14:textId="156B87E2" w:rsidR="00F868B0" w:rsidRPr="005A124D" w:rsidRDefault="006173D9" w:rsidP="005A124D">
      <w:pPr>
        <w:spacing w:before="120" w:after="0" w:line="240" w:lineRule="auto"/>
        <w:jc w:val="both"/>
        <w:rPr>
          <w:rFonts w:cstheme="minorHAnsi"/>
          <w:b/>
          <w:bCs/>
          <w:color w:val="000000"/>
          <w:sz w:val="24"/>
          <w:szCs w:val="24"/>
        </w:rPr>
      </w:pPr>
      <w:r w:rsidRPr="005A124D">
        <w:rPr>
          <w:rFonts w:cstheme="minorHAnsi"/>
          <w:b/>
          <w:bCs/>
          <w:color w:val="000000"/>
          <w:sz w:val="24"/>
          <w:szCs w:val="24"/>
        </w:rPr>
        <w:t>OPIS PROJEKTU</w:t>
      </w:r>
    </w:p>
    <w:p w14:paraId="6450D96E" w14:textId="04AAA843" w:rsidR="000068D9" w:rsidRPr="000068D9" w:rsidRDefault="00637A42" w:rsidP="000068D9">
      <w:pPr>
        <w:spacing w:before="120" w:after="0"/>
        <w:jc w:val="both"/>
        <w:rPr>
          <w:rFonts w:cstheme="minorHAnsi"/>
          <w:color w:val="000000"/>
        </w:rPr>
      </w:pPr>
      <w:r w:rsidRPr="00637A42">
        <w:rPr>
          <w:rFonts w:cstheme="minorHAnsi"/>
          <w:color w:val="000000"/>
        </w:rPr>
        <w:t xml:space="preserve">Przedmiotem projektu jest przeprowadzenie prac B+R </w:t>
      </w:r>
      <w:r w:rsidR="000068D9">
        <w:rPr>
          <w:rFonts w:cstheme="minorHAnsi"/>
          <w:color w:val="000000"/>
        </w:rPr>
        <w:t xml:space="preserve">, które </w:t>
      </w:r>
      <w:r w:rsidR="000068D9" w:rsidRPr="000068D9">
        <w:rPr>
          <w:rFonts w:cstheme="minorHAnsi"/>
          <w:color w:val="000000"/>
        </w:rPr>
        <w:t>ma</w:t>
      </w:r>
      <w:r w:rsidR="000068D9">
        <w:rPr>
          <w:rFonts w:cstheme="minorHAnsi"/>
          <w:color w:val="000000"/>
        </w:rPr>
        <w:t>ją</w:t>
      </w:r>
      <w:r w:rsidR="000068D9" w:rsidRPr="000068D9">
        <w:rPr>
          <w:rFonts w:cstheme="minorHAnsi"/>
          <w:color w:val="000000"/>
        </w:rPr>
        <w:t xml:space="preserve"> na celu opracowanie nowoczesnej platformy edukacyjnej</w:t>
      </w:r>
      <w:r w:rsidR="000068D9">
        <w:rPr>
          <w:rFonts w:cstheme="minorHAnsi"/>
          <w:color w:val="000000"/>
        </w:rPr>
        <w:t xml:space="preserve"> (LMCS)</w:t>
      </w:r>
      <w:r w:rsidR="000068D9" w:rsidRPr="000068D9">
        <w:rPr>
          <w:rFonts w:cstheme="minorHAnsi"/>
          <w:color w:val="000000"/>
        </w:rPr>
        <w:t xml:space="preserve">, która wspiera personalizację treści edukacyjnych, </w:t>
      </w:r>
      <w:r w:rsidR="000068D9">
        <w:rPr>
          <w:rFonts w:cstheme="minorHAnsi"/>
          <w:color w:val="000000"/>
        </w:rPr>
        <w:t>a</w:t>
      </w:r>
      <w:r w:rsidR="000068D9" w:rsidRPr="000068D9">
        <w:rPr>
          <w:rFonts w:cstheme="minorHAnsi"/>
          <w:color w:val="000000"/>
        </w:rPr>
        <w:t xml:space="preserve"> także zapewnia ich pełną dostępność dla osób z różnymi niepełnosprawnościami</w:t>
      </w:r>
      <w:r w:rsidR="000068D9">
        <w:rPr>
          <w:rFonts w:cstheme="minorHAnsi"/>
          <w:color w:val="000000"/>
        </w:rPr>
        <w:t xml:space="preserve"> i dysfunkcjami</w:t>
      </w:r>
      <w:r w:rsidR="000068D9" w:rsidRPr="000068D9">
        <w:rPr>
          <w:rFonts w:cstheme="minorHAnsi"/>
          <w:color w:val="000000"/>
        </w:rPr>
        <w:t>. Kluczowym aspektem tego projektu są badania nad wykorzystaniem zaawansowanych modeli językowych (</w:t>
      </w:r>
      <w:r w:rsidR="000068D9">
        <w:rPr>
          <w:rFonts w:cstheme="minorHAnsi"/>
          <w:color w:val="000000"/>
        </w:rPr>
        <w:t>M</w:t>
      </w:r>
      <w:r w:rsidR="000068D9" w:rsidRPr="000068D9">
        <w:rPr>
          <w:rFonts w:cstheme="minorHAnsi"/>
          <w:color w:val="000000"/>
        </w:rPr>
        <w:t>LLM) do generowania spersonalizowanych treści edukacyjnych oraz automatycznego przekształcania materiałów w różne formaty dostosowane do indywidualnych potrzeb użytkowników</w:t>
      </w:r>
      <w:r w:rsidR="00CC01C2">
        <w:rPr>
          <w:rFonts w:cstheme="minorHAnsi"/>
          <w:color w:val="000000"/>
        </w:rPr>
        <w:t xml:space="preserve">, </w:t>
      </w:r>
      <w:r w:rsidR="00CC01C2" w:rsidRPr="00CC01C2">
        <w:rPr>
          <w:rFonts w:cstheme="minorHAnsi"/>
          <w:color w:val="000000"/>
        </w:rPr>
        <w:t>w tym: transformacje formatów tekstowych (tekst teoretyczny, test wiedzy, fiszki, krzyżówki i inne), zamiana mowy na tekst, synteza mowy, spowalnianie mowy i inteligentne generowanie napisów do materiału wideo oraz opisywanie słowne treści obrazów</w:t>
      </w:r>
      <w:r w:rsidR="000068D9" w:rsidRPr="000068D9">
        <w:rPr>
          <w:rFonts w:cstheme="minorHAnsi"/>
          <w:color w:val="000000"/>
        </w:rPr>
        <w:t xml:space="preserve">. Proces badawczy obejmuje testowanie efektywności różnych algorytmów i metod </w:t>
      </w:r>
      <w:proofErr w:type="spellStart"/>
      <w:r w:rsidR="000068D9" w:rsidRPr="000068D9">
        <w:rPr>
          <w:rFonts w:cstheme="minorHAnsi"/>
          <w:color w:val="000000"/>
        </w:rPr>
        <w:t>promptowania</w:t>
      </w:r>
      <w:proofErr w:type="spellEnd"/>
      <w:r w:rsidR="000068D9" w:rsidRPr="000068D9">
        <w:rPr>
          <w:rFonts w:cstheme="minorHAnsi"/>
          <w:color w:val="000000"/>
        </w:rPr>
        <w:t xml:space="preserve"> modeli, oceniając ich zdolność do generowania treści wysokiej jakości, zgodnych z materiałami referencyjnymi oraz preferencjami użytkowników</w:t>
      </w:r>
      <w:r w:rsidR="00CC01C2" w:rsidRPr="00CC01C2">
        <w:rPr>
          <w:rFonts w:cstheme="minorHAnsi"/>
          <w:color w:val="000000"/>
        </w:rPr>
        <w:t>, w tym douczanie modeli językowych do poprawnego wykorzystywania słownictwa dziedzinowego w ramach wspieranych przedmiotów i poziomów trudności</w:t>
      </w:r>
      <w:r w:rsidR="000068D9" w:rsidRPr="000068D9">
        <w:rPr>
          <w:rFonts w:cstheme="minorHAnsi"/>
          <w:color w:val="000000"/>
        </w:rPr>
        <w:t>.</w:t>
      </w:r>
    </w:p>
    <w:p w14:paraId="0CB2396A" w14:textId="75C0F59D" w:rsidR="000068D9" w:rsidRPr="000068D9" w:rsidRDefault="000068D9" w:rsidP="000068D9">
      <w:pPr>
        <w:spacing w:before="120" w:after="0" w:line="240" w:lineRule="auto"/>
        <w:jc w:val="both"/>
        <w:rPr>
          <w:rFonts w:cstheme="minorHAnsi"/>
          <w:color w:val="000000"/>
        </w:rPr>
      </w:pPr>
      <w:r w:rsidRPr="000068D9">
        <w:rPr>
          <w:rFonts w:cstheme="minorHAnsi"/>
          <w:color w:val="000000"/>
        </w:rPr>
        <w:t>Badania koncentrują się także na rozwijaniu technologii wspierających wirtualnego edukatora, który dynamicznie dostosowuje poziom trudności oraz styl komunikacji do wiedzy i potrzeb użytkownika. Opracowanie takiego systemu wymaga intensywnych badań nad dopasowaniem algorytmów generowania treści oraz analizą interakcji użytkowników z systemem, co ma na celu poprawę jakości i trafności wygenerowanych materiałów.</w:t>
      </w:r>
      <w:r>
        <w:rPr>
          <w:rFonts w:cstheme="minorHAnsi"/>
          <w:color w:val="000000"/>
        </w:rPr>
        <w:t xml:space="preserve"> </w:t>
      </w:r>
      <w:r w:rsidRPr="000068D9">
        <w:rPr>
          <w:rFonts w:cstheme="minorHAnsi"/>
          <w:color w:val="000000"/>
        </w:rPr>
        <w:t xml:space="preserve">Ważnym celem projektu badawczego jest opracowanie systemu automatycznej transformacji formatów edukacyjnych, który z wykorzystaniem zaawansowanych modeli językowych pozwoli na pełne dostosowanie treści multimedialnych do potrzeb osób </w:t>
      </w:r>
      <w:proofErr w:type="spellStart"/>
      <w:r w:rsidR="00E60208">
        <w:rPr>
          <w:rFonts w:cstheme="minorHAnsi"/>
          <w:color w:val="000000"/>
        </w:rPr>
        <w:t>neuroróżnorodnych</w:t>
      </w:r>
      <w:proofErr w:type="spellEnd"/>
      <w:r w:rsidR="00E60208">
        <w:rPr>
          <w:rFonts w:cstheme="minorHAnsi"/>
          <w:color w:val="000000"/>
        </w:rPr>
        <w:t xml:space="preserve"> oraz o</w:t>
      </w:r>
      <w:r w:rsidR="00E60208" w:rsidRPr="00D67973">
        <w:rPr>
          <w:rFonts w:cstheme="minorHAnsi"/>
          <w:color w:val="000000"/>
        </w:rPr>
        <w:t>soby z niepełnosprawnością słuchu</w:t>
      </w:r>
      <w:r w:rsidR="00E60208">
        <w:rPr>
          <w:rFonts w:cstheme="minorHAnsi"/>
          <w:color w:val="000000"/>
        </w:rPr>
        <w:t xml:space="preserve"> i wzroku</w:t>
      </w:r>
      <w:r w:rsidRPr="00E60208">
        <w:rPr>
          <w:rFonts w:cstheme="minorHAnsi"/>
          <w:color w:val="000000"/>
        </w:rPr>
        <w:t>.</w:t>
      </w:r>
    </w:p>
    <w:p w14:paraId="2C5152ED" w14:textId="6EDC753B" w:rsidR="000068D9" w:rsidRDefault="000068D9" w:rsidP="000068D9">
      <w:pPr>
        <w:spacing w:before="120" w:after="0" w:line="240" w:lineRule="auto"/>
        <w:jc w:val="both"/>
        <w:rPr>
          <w:rFonts w:cstheme="minorHAnsi"/>
          <w:color w:val="000000"/>
        </w:rPr>
      </w:pPr>
      <w:r w:rsidRPr="000068D9">
        <w:rPr>
          <w:rFonts w:cstheme="minorHAnsi"/>
          <w:color w:val="000000"/>
        </w:rPr>
        <w:t xml:space="preserve">Podwykonawca będzie kluczowym partnerem Zamawiającego w realizacji tych badań, wspierając go poprzez </w:t>
      </w:r>
      <w:r>
        <w:rPr>
          <w:rFonts w:cstheme="minorHAnsi"/>
          <w:color w:val="000000"/>
        </w:rPr>
        <w:t xml:space="preserve">badania, trenowanie i </w:t>
      </w:r>
      <w:r w:rsidRPr="000068D9">
        <w:rPr>
          <w:rFonts w:cstheme="minorHAnsi"/>
          <w:color w:val="000000"/>
        </w:rPr>
        <w:t xml:space="preserve">optymalizację modeli językowych, opracowanie nowych metod przetwarzania danych oraz wdrożenie algorytmów, które zapewnią wysoką jakość i dostępność generowanych treści. </w:t>
      </w:r>
    </w:p>
    <w:p w14:paraId="24D0B832" w14:textId="46E72983" w:rsidR="006173D9" w:rsidRPr="005A124D" w:rsidRDefault="006173D9" w:rsidP="000068D9">
      <w:pPr>
        <w:spacing w:before="120" w:after="0" w:line="240" w:lineRule="auto"/>
        <w:jc w:val="both"/>
        <w:rPr>
          <w:rFonts w:cstheme="minorHAnsi"/>
          <w:color w:val="000000"/>
        </w:rPr>
      </w:pPr>
    </w:p>
    <w:p w14:paraId="69BB5E83" w14:textId="77777777" w:rsidR="00D67973" w:rsidRDefault="00D67973">
      <w:pPr>
        <w:rPr>
          <w:rFonts w:eastAsia="Times New Roman" w:cstheme="minorHAnsi"/>
          <w:b/>
          <w:bCs/>
          <w:sz w:val="28"/>
          <w:szCs w:val="28"/>
          <w:lang w:eastAsia="pl-PL"/>
        </w:rPr>
      </w:pPr>
      <w:r>
        <w:rPr>
          <w:rFonts w:eastAsia="Times New Roman" w:cstheme="minorHAnsi"/>
          <w:b/>
          <w:bCs/>
          <w:sz w:val="28"/>
          <w:szCs w:val="28"/>
          <w:lang w:eastAsia="pl-PL"/>
        </w:rPr>
        <w:br w:type="page"/>
      </w:r>
    </w:p>
    <w:p w14:paraId="443B1962" w14:textId="493DFA62" w:rsidR="00F868B0" w:rsidRPr="005A124D" w:rsidRDefault="00F868B0" w:rsidP="005A124D">
      <w:pPr>
        <w:spacing w:before="120" w:after="0" w:line="240" w:lineRule="auto"/>
        <w:jc w:val="both"/>
        <w:rPr>
          <w:rFonts w:eastAsia="Times New Roman" w:cstheme="minorHAnsi"/>
          <w:b/>
          <w:bCs/>
          <w:sz w:val="28"/>
          <w:szCs w:val="28"/>
          <w:lang w:eastAsia="pl-PL"/>
        </w:rPr>
      </w:pPr>
      <w:r w:rsidRPr="005A124D">
        <w:rPr>
          <w:rFonts w:eastAsia="Times New Roman" w:cstheme="minorHAnsi"/>
          <w:b/>
          <w:bCs/>
          <w:sz w:val="28"/>
          <w:szCs w:val="28"/>
          <w:lang w:eastAsia="pl-PL"/>
        </w:rPr>
        <w:lastRenderedPageBreak/>
        <w:t xml:space="preserve">Zakres prac badawczych </w:t>
      </w:r>
    </w:p>
    <w:p w14:paraId="40F10F9B" w14:textId="7AF08C17" w:rsidR="00F868B0" w:rsidRDefault="00F868B0" w:rsidP="005A124D">
      <w:pPr>
        <w:spacing w:before="120" w:after="0" w:line="240" w:lineRule="auto"/>
        <w:jc w:val="both"/>
        <w:rPr>
          <w:rFonts w:eastAsia="Times New Roman" w:cstheme="minorHAnsi"/>
          <w:lang w:eastAsia="pl-PL"/>
        </w:rPr>
      </w:pPr>
    </w:p>
    <w:p w14:paraId="1002D1E1" w14:textId="77777777" w:rsidR="000068D9" w:rsidRPr="000068D9" w:rsidRDefault="000068D9" w:rsidP="00D67973">
      <w:pPr>
        <w:shd w:val="clear" w:color="auto" w:fill="E2EFD9" w:themeFill="accent6" w:themeFillTint="33"/>
        <w:spacing w:before="120" w:after="0" w:line="240" w:lineRule="auto"/>
        <w:jc w:val="both"/>
        <w:rPr>
          <w:rFonts w:eastAsia="Times New Roman" w:cstheme="minorHAnsi"/>
          <w:lang w:eastAsia="pl-PL"/>
        </w:rPr>
      </w:pPr>
      <w:r w:rsidRPr="000068D9">
        <w:rPr>
          <w:rFonts w:eastAsia="Times New Roman" w:cstheme="minorHAnsi"/>
          <w:b/>
          <w:bCs/>
          <w:lang w:eastAsia="pl-PL"/>
        </w:rPr>
        <w:t>Zadanie 1: Badania przemysłowe nad przydatnością modeli językowych w generowaniu treści dla wybranych scenariuszy</w:t>
      </w:r>
    </w:p>
    <w:p w14:paraId="573A57EA" w14:textId="0DD024EE" w:rsidR="000068D9" w:rsidRPr="000068D9" w:rsidRDefault="000068D9" w:rsidP="000068D9">
      <w:pPr>
        <w:spacing w:before="120" w:after="0" w:line="240" w:lineRule="auto"/>
        <w:jc w:val="both"/>
        <w:rPr>
          <w:rFonts w:eastAsia="Times New Roman" w:cstheme="minorHAnsi"/>
          <w:lang w:eastAsia="pl-PL"/>
        </w:rPr>
      </w:pPr>
      <w:r w:rsidRPr="000068D9">
        <w:rPr>
          <w:rFonts w:eastAsia="Times New Roman" w:cstheme="minorHAnsi"/>
          <w:b/>
          <w:bCs/>
          <w:lang w:eastAsia="pl-PL"/>
        </w:rPr>
        <w:t>Opis usługi:</w:t>
      </w:r>
      <w:r w:rsidRPr="000068D9">
        <w:rPr>
          <w:rFonts w:eastAsia="Times New Roman" w:cstheme="minorHAnsi"/>
          <w:lang w:eastAsia="pl-PL"/>
        </w:rPr>
        <w:t xml:space="preserve"> Przedmiotem Etapu 1 </w:t>
      </w:r>
      <w:r w:rsidR="00D67973">
        <w:rPr>
          <w:rFonts w:eastAsia="Times New Roman" w:cstheme="minorHAnsi"/>
          <w:lang w:eastAsia="pl-PL"/>
        </w:rPr>
        <w:t xml:space="preserve">(Zadania 1) </w:t>
      </w:r>
      <w:r w:rsidRPr="000068D9">
        <w:rPr>
          <w:rFonts w:eastAsia="Times New Roman" w:cstheme="minorHAnsi"/>
          <w:lang w:eastAsia="pl-PL"/>
        </w:rPr>
        <w:t>będzie wsparcie Zamawiającego w badaniach nad efektywnością modeli językowych (LLM) w kontekście generowania spersonalizowanych treści edukacyjnych dla różnych scenariuszy. Podwykonawca będzie odpowiedzialny za realizację następujących działań:</w:t>
      </w:r>
    </w:p>
    <w:p w14:paraId="744B882B" w14:textId="77777777" w:rsidR="000068D9" w:rsidRPr="000068D9" w:rsidRDefault="000068D9" w:rsidP="000068D9">
      <w:pPr>
        <w:numPr>
          <w:ilvl w:val="0"/>
          <w:numId w:val="6"/>
        </w:numPr>
        <w:spacing w:before="120" w:after="0" w:line="240" w:lineRule="auto"/>
        <w:jc w:val="both"/>
        <w:rPr>
          <w:rFonts w:eastAsia="Times New Roman" w:cstheme="minorHAnsi"/>
          <w:lang w:eastAsia="pl-PL"/>
        </w:rPr>
      </w:pPr>
      <w:r w:rsidRPr="000068D9">
        <w:rPr>
          <w:rFonts w:eastAsia="Times New Roman" w:cstheme="minorHAnsi"/>
          <w:lang w:eastAsia="pl-PL"/>
        </w:rPr>
        <w:t>Zadanie obejmuje strukturyzowanie materiałów dostarczonych przez Zamawiającego, w postaci danych tekstowych oraz materiałów referencyjnych niezbędnych do procesu trenowania modeli LLM. W ramach tego zadania Podwykonawca zapewni mechanizmy integracji danych oraz przygotuje odpowiednie algorytmy do analizy i oceny danych wejściowych.</w:t>
      </w:r>
    </w:p>
    <w:p w14:paraId="4407BB1D" w14:textId="77777777" w:rsidR="00D67973" w:rsidRPr="00D67973" w:rsidRDefault="000068D9" w:rsidP="000068D9">
      <w:pPr>
        <w:numPr>
          <w:ilvl w:val="0"/>
          <w:numId w:val="6"/>
        </w:numPr>
        <w:spacing w:before="120" w:after="0" w:line="240" w:lineRule="auto"/>
        <w:jc w:val="both"/>
        <w:rPr>
          <w:rFonts w:eastAsia="Times New Roman" w:cstheme="minorHAnsi"/>
          <w:lang w:eastAsia="pl-PL"/>
        </w:rPr>
      </w:pPr>
      <w:r w:rsidRPr="000068D9">
        <w:rPr>
          <w:rFonts w:eastAsia="Times New Roman" w:cstheme="minorHAnsi"/>
          <w:b/>
          <w:bCs/>
          <w:lang w:eastAsia="pl-PL"/>
        </w:rPr>
        <w:t>Budowa i trening modeli językowych (LLM):</w:t>
      </w:r>
    </w:p>
    <w:p w14:paraId="10B3C37F" w14:textId="77A2251E" w:rsidR="000068D9" w:rsidRPr="000068D9" w:rsidRDefault="000068D9" w:rsidP="00D67973">
      <w:pPr>
        <w:spacing w:before="120" w:after="0" w:line="240" w:lineRule="auto"/>
        <w:ind w:left="720"/>
        <w:jc w:val="both"/>
        <w:rPr>
          <w:rFonts w:eastAsia="Times New Roman" w:cstheme="minorHAnsi"/>
          <w:lang w:eastAsia="pl-PL"/>
        </w:rPr>
      </w:pPr>
      <w:r w:rsidRPr="000068D9">
        <w:rPr>
          <w:rFonts w:eastAsia="Times New Roman" w:cstheme="minorHAnsi"/>
          <w:lang w:eastAsia="pl-PL"/>
        </w:rPr>
        <w:t>Implementacja wytypowanych modeli językowych zostanie przeprowadzona w środowisku programistycznym, które zostanie wybrane w toku badań, zgodnie z założeniami badawczymi i wymaganiami Zamawiającego. Proces wyboru środowiska będzie uwzględniał następujące kryteria:</w:t>
      </w:r>
    </w:p>
    <w:p w14:paraId="5B5FABF0" w14:textId="77777777" w:rsidR="000068D9" w:rsidRPr="000068D9" w:rsidRDefault="000068D9" w:rsidP="000068D9">
      <w:pPr>
        <w:numPr>
          <w:ilvl w:val="1"/>
          <w:numId w:val="16"/>
        </w:numPr>
        <w:spacing w:before="120" w:after="0" w:line="240" w:lineRule="auto"/>
        <w:jc w:val="both"/>
        <w:rPr>
          <w:rFonts w:eastAsia="Times New Roman" w:cstheme="minorHAnsi"/>
          <w:lang w:eastAsia="pl-PL"/>
        </w:rPr>
      </w:pPr>
      <w:r w:rsidRPr="000068D9">
        <w:rPr>
          <w:rFonts w:eastAsia="Times New Roman" w:cstheme="minorHAnsi"/>
          <w:lang w:eastAsia="pl-PL"/>
        </w:rPr>
        <w:t>Kompatybilność z różnymi typami modeli językowych (LLM) przewidzianych do badań.</w:t>
      </w:r>
    </w:p>
    <w:p w14:paraId="0053F700" w14:textId="77777777" w:rsidR="000068D9" w:rsidRPr="000068D9" w:rsidRDefault="000068D9" w:rsidP="000068D9">
      <w:pPr>
        <w:numPr>
          <w:ilvl w:val="1"/>
          <w:numId w:val="16"/>
        </w:numPr>
        <w:spacing w:before="120" w:after="0" w:line="240" w:lineRule="auto"/>
        <w:jc w:val="both"/>
        <w:rPr>
          <w:rFonts w:eastAsia="Times New Roman" w:cstheme="minorHAnsi"/>
          <w:lang w:eastAsia="pl-PL"/>
        </w:rPr>
      </w:pPr>
      <w:r w:rsidRPr="000068D9">
        <w:rPr>
          <w:rFonts w:eastAsia="Times New Roman" w:cstheme="minorHAnsi"/>
          <w:lang w:eastAsia="pl-PL"/>
        </w:rPr>
        <w:t>Elastyczność w implementacji różnych technik trenowania i dostosowywania modeli, takich jak: fine-</w:t>
      </w:r>
      <w:proofErr w:type="spellStart"/>
      <w:r w:rsidRPr="000068D9">
        <w:rPr>
          <w:rFonts w:eastAsia="Times New Roman" w:cstheme="minorHAnsi"/>
          <w:lang w:eastAsia="pl-PL"/>
        </w:rPr>
        <w:t>tuning</w:t>
      </w:r>
      <w:proofErr w:type="spellEnd"/>
      <w:r w:rsidRPr="000068D9">
        <w:rPr>
          <w:rFonts w:eastAsia="Times New Roman" w:cstheme="minorHAnsi"/>
          <w:lang w:eastAsia="pl-PL"/>
        </w:rPr>
        <w:t xml:space="preserve">, </w:t>
      </w:r>
      <w:proofErr w:type="spellStart"/>
      <w:r w:rsidRPr="000068D9">
        <w:rPr>
          <w:rFonts w:eastAsia="Times New Roman" w:cstheme="minorHAnsi"/>
          <w:lang w:eastAsia="pl-PL"/>
        </w:rPr>
        <w:t>LoRA</w:t>
      </w:r>
      <w:proofErr w:type="spellEnd"/>
      <w:r w:rsidRPr="000068D9">
        <w:rPr>
          <w:rFonts w:eastAsia="Times New Roman" w:cstheme="minorHAnsi"/>
          <w:lang w:eastAsia="pl-PL"/>
        </w:rPr>
        <w:t>, DPO, PPO oraz RLHF.</w:t>
      </w:r>
    </w:p>
    <w:p w14:paraId="30376230" w14:textId="77777777" w:rsidR="000068D9" w:rsidRPr="000068D9" w:rsidRDefault="000068D9" w:rsidP="000068D9">
      <w:pPr>
        <w:numPr>
          <w:ilvl w:val="1"/>
          <w:numId w:val="16"/>
        </w:numPr>
        <w:spacing w:before="120" w:after="0" w:line="240" w:lineRule="auto"/>
        <w:jc w:val="both"/>
        <w:rPr>
          <w:rFonts w:eastAsia="Times New Roman" w:cstheme="minorHAnsi"/>
          <w:lang w:eastAsia="pl-PL"/>
        </w:rPr>
      </w:pPr>
      <w:r w:rsidRPr="000068D9">
        <w:rPr>
          <w:rFonts w:eastAsia="Times New Roman" w:cstheme="minorHAnsi"/>
          <w:lang w:eastAsia="pl-PL"/>
        </w:rPr>
        <w:t>Wydajność w przetwarzaniu dużych zbiorów danych tekstowych i obsłudze zaawansowanych operacji na modelach językowych.</w:t>
      </w:r>
    </w:p>
    <w:p w14:paraId="57BEA534" w14:textId="77777777" w:rsidR="000068D9" w:rsidRPr="000068D9" w:rsidRDefault="000068D9" w:rsidP="000068D9">
      <w:pPr>
        <w:numPr>
          <w:ilvl w:val="1"/>
          <w:numId w:val="16"/>
        </w:numPr>
        <w:spacing w:before="120" w:after="0" w:line="240" w:lineRule="auto"/>
        <w:jc w:val="both"/>
        <w:rPr>
          <w:rFonts w:eastAsia="Times New Roman" w:cstheme="minorHAnsi"/>
          <w:lang w:eastAsia="pl-PL"/>
        </w:rPr>
      </w:pPr>
      <w:r w:rsidRPr="000068D9">
        <w:rPr>
          <w:rFonts w:eastAsia="Times New Roman" w:cstheme="minorHAnsi"/>
          <w:lang w:eastAsia="pl-PL"/>
        </w:rPr>
        <w:t>Dostępność narzędzi i bibliotek wspierających prace badawcze, w tym narzędzi do analizy i wizualizacji wyników.</w:t>
      </w:r>
    </w:p>
    <w:p w14:paraId="47D494FB" w14:textId="77777777" w:rsidR="000068D9" w:rsidRPr="000068D9" w:rsidRDefault="000068D9" w:rsidP="000068D9">
      <w:pPr>
        <w:numPr>
          <w:ilvl w:val="1"/>
          <w:numId w:val="16"/>
        </w:numPr>
        <w:spacing w:before="120" w:after="0" w:line="240" w:lineRule="auto"/>
        <w:jc w:val="both"/>
        <w:rPr>
          <w:rFonts w:eastAsia="Times New Roman" w:cstheme="minorHAnsi"/>
          <w:lang w:eastAsia="pl-PL"/>
        </w:rPr>
      </w:pPr>
      <w:r w:rsidRPr="000068D9">
        <w:rPr>
          <w:rFonts w:eastAsia="Times New Roman" w:cstheme="minorHAnsi"/>
          <w:lang w:eastAsia="pl-PL"/>
        </w:rPr>
        <w:t>Możliwość efektywnej integracji z mechanizmami RAG (</w:t>
      </w:r>
      <w:proofErr w:type="spellStart"/>
      <w:r w:rsidRPr="000068D9">
        <w:rPr>
          <w:rFonts w:eastAsia="Times New Roman" w:cstheme="minorHAnsi"/>
          <w:lang w:eastAsia="pl-PL"/>
        </w:rPr>
        <w:t>Retrieval</w:t>
      </w:r>
      <w:proofErr w:type="spellEnd"/>
      <w:r w:rsidRPr="000068D9">
        <w:rPr>
          <w:rFonts w:eastAsia="Times New Roman" w:cstheme="minorHAnsi"/>
          <w:lang w:eastAsia="pl-PL"/>
        </w:rPr>
        <w:t xml:space="preserve"> </w:t>
      </w:r>
      <w:proofErr w:type="spellStart"/>
      <w:r w:rsidRPr="000068D9">
        <w:rPr>
          <w:rFonts w:eastAsia="Times New Roman" w:cstheme="minorHAnsi"/>
          <w:lang w:eastAsia="pl-PL"/>
        </w:rPr>
        <w:t>Augmented</w:t>
      </w:r>
      <w:proofErr w:type="spellEnd"/>
      <w:r w:rsidRPr="000068D9">
        <w:rPr>
          <w:rFonts w:eastAsia="Times New Roman" w:cstheme="minorHAnsi"/>
          <w:lang w:eastAsia="pl-PL"/>
        </w:rPr>
        <w:t xml:space="preserve"> </w:t>
      </w:r>
      <w:proofErr w:type="spellStart"/>
      <w:r w:rsidRPr="000068D9">
        <w:rPr>
          <w:rFonts w:eastAsia="Times New Roman" w:cstheme="minorHAnsi"/>
          <w:lang w:eastAsia="pl-PL"/>
        </w:rPr>
        <w:t>Generation</w:t>
      </w:r>
      <w:proofErr w:type="spellEnd"/>
      <w:r w:rsidRPr="000068D9">
        <w:rPr>
          <w:rFonts w:eastAsia="Times New Roman" w:cstheme="minorHAnsi"/>
          <w:lang w:eastAsia="pl-PL"/>
        </w:rPr>
        <w:t>).</w:t>
      </w:r>
    </w:p>
    <w:p w14:paraId="416439E6" w14:textId="0751C438" w:rsidR="000068D9" w:rsidRPr="000068D9" w:rsidRDefault="000068D9" w:rsidP="000068D9">
      <w:pPr>
        <w:numPr>
          <w:ilvl w:val="0"/>
          <w:numId w:val="6"/>
        </w:numPr>
        <w:spacing w:before="120" w:after="0" w:line="240" w:lineRule="auto"/>
        <w:jc w:val="both"/>
        <w:rPr>
          <w:rFonts w:eastAsia="Times New Roman" w:cstheme="minorHAnsi"/>
          <w:lang w:eastAsia="pl-PL"/>
        </w:rPr>
      </w:pPr>
      <w:r w:rsidRPr="000068D9">
        <w:rPr>
          <w:rFonts w:eastAsia="Times New Roman" w:cstheme="minorHAnsi"/>
          <w:lang w:eastAsia="pl-PL"/>
        </w:rPr>
        <w:t>Implementacja wytypowanych modeli językowych w środowisku programistycznym zgodnie z założeniami badawczymi i Zamawiającego. Podwykonawca będzie odpowiedzialny za wybór odpowiednich otwartych dużych modeli językowych, wspierających j. polski, typu “</w:t>
      </w:r>
      <w:proofErr w:type="spellStart"/>
      <w:r w:rsidRPr="000068D9">
        <w:rPr>
          <w:rFonts w:eastAsia="Times New Roman" w:cstheme="minorHAnsi"/>
          <w:lang w:eastAsia="pl-PL"/>
        </w:rPr>
        <w:t>instruct</w:t>
      </w:r>
      <w:proofErr w:type="spellEnd"/>
      <w:r w:rsidRPr="000068D9">
        <w:rPr>
          <w:rFonts w:eastAsia="Times New Roman" w:cstheme="minorHAnsi"/>
          <w:lang w:eastAsia="pl-PL"/>
        </w:rPr>
        <w:t xml:space="preserve">” (douczanych instrukcjami), o rozmiarach nie przekraczających 80B (80 miliardów parametrów), które zostaną dostosowane do generowania spersonalizowanych treści edukacyjnych. Podczas trenowania (douczania) modeli, podwykonawca będzie odpowiedzialny za optymalizację parametrów oraz przetwarzanie danych, aby zapewnić zgodność wygenerowanych treści z materiałami referencyjnymi. Trening modeli obejmie wykorzystanie metod </w:t>
      </w:r>
      <w:proofErr w:type="spellStart"/>
      <w:r w:rsidRPr="000068D9">
        <w:rPr>
          <w:rFonts w:eastAsia="Times New Roman" w:cstheme="minorHAnsi"/>
          <w:lang w:eastAsia="pl-PL"/>
        </w:rPr>
        <w:t>deep</w:t>
      </w:r>
      <w:proofErr w:type="spellEnd"/>
      <w:r w:rsidRPr="000068D9">
        <w:rPr>
          <w:rFonts w:eastAsia="Times New Roman" w:cstheme="minorHAnsi"/>
          <w:lang w:eastAsia="pl-PL"/>
        </w:rPr>
        <w:t xml:space="preserve"> learning, takich jak douczanie (fine-</w:t>
      </w:r>
      <w:proofErr w:type="spellStart"/>
      <w:r w:rsidRPr="000068D9">
        <w:rPr>
          <w:rFonts w:eastAsia="Times New Roman" w:cstheme="minorHAnsi"/>
          <w:lang w:eastAsia="pl-PL"/>
        </w:rPr>
        <w:t>tuning</w:t>
      </w:r>
      <w:proofErr w:type="spellEnd"/>
      <w:r w:rsidRPr="000068D9">
        <w:rPr>
          <w:rFonts w:eastAsia="Times New Roman" w:cstheme="minorHAnsi"/>
          <w:lang w:eastAsia="pl-PL"/>
        </w:rPr>
        <w:t>) lub adaptacja modelu (</w:t>
      </w:r>
      <w:proofErr w:type="spellStart"/>
      <w:r w:rsidRPr="000068D9">
        <w:rPr>
          <w:rFonts w:eastAsia="Times New Roman" w:cstheme="minorHAnsi"/>
          <w:lang w:eastAsia="pl-PL"/>
        </w:rPr>
        <w:t>LoRA</w:t>
      </w:r>
      <w:proofErr w:type="spellEnd"/>
      <w:r w:rsidRPr="000068D9">
        <w:rPr>
          <w:rFonts w:eastAsia="Times New Roman" w:cstheme="minorHAnsi"/>
          <w:lang w:eastAsia="pl-PL"/>
        </w:rPr>
        <w:t>), wykorzystanie preferencji użytkowników (DPO, PPO),   lub mechanizmy RLHF (</w:t>
      </w:r>
      <w:proofErr w:type="spellStart"/>
      <w:r w:rsidRPr="000068D9">
        <w:rPr>
          <w:rFonts w:eastAsia="Times New Roman" w:cstheme="minorHAnsi"/>
          <w:lang w:eastAsia="pl-PL"/>
        </w:rPr>
        <w:t>Reinforcement</w:t>
      </w:r>
      <w:proofErr w:type="spellEnd"/>
      <w:r w:rsidRPr="000068D9">
        <w:rPr>
          <w:rFonts w:eastAsia="Times New Roman" w:cstheme="minorHAnsi"/>
          <w:lang w:eastAsia="pl-PL"/>
        </w:rPr>
        <w:t xml:space="preserve"> Learning from Human Feedback) w celu automatycznego uczenia się na błędach. Zaimplementowanie i przebadanie wybranych technik generowania wzbogaconego wyszukiwaniem (ang. </w:t>
      </w:r>
      <w:proofErr w:type="spellStart"/>
      <w:r w:rsidRPr="000068D9">
        <w:rPr>
          <w:rFonts w:eastAsia="Times New Roman" w:cstheme="minorHAnsi"/>
          <w:lang w:eastAsia="pl-PL"/>
        </w:rPr>
        <w:t>Retrieval</w:t>
      </w:r>
      <w:proofErr w:type="spellEnd"/>
      <w:r w:rsidRPr="000068D9">
        <w:rPr>
          <w:rFonts w:eastAsia="Times New Roman" w:cstheme="minorHAnsi"/>
          <w:lang w:eastAsia="pl-PL"/>
        </w:rPr>
        <w:t xml:space="preserve"> </w:t>
      </w:r>
      <w:proofErr w:type="spellStart"/>
      <w:r w:rsidRPr="000068D9">
        <w:rPr>
          <w:rFonts w:eastAsia="Times New Roman" w:cstheme="minorHAnsi"/>
          <w:lang w:eastAsia="pl-PL"/>
        </w:rPr>
        <w:t>Augmented</w:t>
      </w:r>
      <w:proofErr w:type="spellEnd"/>
      <w:r w:rsidRPr="000068D9">
        <w:rPr>
          <w:rFonts w:eastAsia="Times New Roman" w:cstheme="minorHAnsi"/>
          <w:lang w:eastAsia="pl-PL"/>
        </w:rPr>
        <w:t xml:space="preserve"> </w:t>
      </w:r>
      <w:proofErr w:type="spellStart"/>
      <w:r w:rsidRPr="000068D9">
        <w:rPr>
          <w:rFonts w:eastAsia="Times New Roman" w:cstheme="minorHAnsi"/>
          <w:lang w:eastAsia="pl-PL"/>
        </w:rPr>
        <w:t>Generation</w:t>
      </w:r>
      <w:proofErr w:type="spellEnd"/>
      <w:r w:rsidRPr="000068D9">
        <w:rPr>
          <w:rFonts w:eastAsia="Times New Roman" w:cstheme="minorHAnsi"/>
          <w:lang w:eastAsia="pl-PL"/>
        </w:rPr>
        <w:t>, RAG), w celu opierania generowania treści na istotnych dla zadania fragmentach materiałów źródłowych.</w:t>
      </w:r>
    </w:p>
    <w:p w14:paraId="3D0E08CB" w14:textId="77777777" w:rsidR="000068D9" w:rsidRPr="000068D9" w:rsidRDefault="000068D9" w:rsidP="000068D9">
      <w:pPr>
        <w:numPr>
          <w:ilvl w:val="0"/>
          <w:numId w:val="6"/>
        </w:numPr>
        <w:spacing w:before="120" w:after="0" w:line="240" w:lineRule="auto"/>
        <w:jc w:val="both"/>
        <w:rPr>
          <w:rFonts w:eastAsia="Times New Roman" w:cstheme="minorHAnsi"/>
          <w:lang w:eastAsia="pl-PL"/>
        </w:rPr>
      </w:pPr>
      <w:r w:rsidRPr="000068D9">
        <w:rPr>
          <w:rFonts w:eastAsia="Times New Roman" w:cstheme="minorHAnsi"/>
          <w:lang w:eastAsia="pl-PL"/>
        </w:rPr>
        <w:t xml:space="preserve">Podwykonawca wdroży algorytmy generowania spersonalizowanych treści edukacyjnych, bazując na dostarczonych scenariuszach. Algorytmy te będą oparte na mechanizmach </w:t>
      </w:r>
      <w:proofErr w:type="spellStart"/>
      <w:r w:rsidRPr="000068D9">
        <w:rPr>
          <w:rFonts w:eastAsia="Times New Roman" w:cstheme="minorHAnsi"/>
          <w:lang w:eastAsia="pl-PL"/>
        </w:rPr>
        <w:t>promptowania</w:t>
      </w:r>
      <w:proofErr w:type="spellEnd"/>
      <w:r w:rsidRPr="000068D9">
        <w:rPr>
          <w:rFonts w:eastAsia="Times New Roman" w:cstheme="minorHAnsi"/>
          <w:lang w:eastAsia="pl-PL"/>
        </w:rPr>
        <w:t xml:space="preserve"> oraz odpowiedniej parametryzacji modeli LLM. Efektem prac będzie wybranie </w:t>
      </w:r>
      <w:r w:rsidRPr="000068D9">
        <w:rPr>
          <w:rFonts w:eastAsia="Times New Roman" w:cstheme="minorHAnsi"/>
          <w:lang w:eastAsia="pl-PL"/>
        </w:rPr>
        <w:lastRenderedPageBreak/>
        <w:t>modelu, który automatycznie dostosowuje wygenerowane treści do potrzeb użytkowników w najwyższej zgodności.</w:t>
      </w:r>
    </w:p>
    <w:p w14:paraId="5E741E39" w14:textId="77777777" w:rsidR="000068D9" w:rsidRPr="000068D9" w:rsidRDefault="000068D9" w:rsidP="000068D9">
      <w:pPr>
        <w:numPr>
          <w:ilvl w:val="0"/>
          <w:numId w:val="6"/>
        </w:numPr>
        <w:spacing w:before="120" w:after="0" w:line="240" w:lineRule="auto"/>
        <w:jc w:val="both"/>
        <w:rPr>
          <w:rFonts w:eastAsia="Times New Roman" w:cstheme="minorHAnsi"/>
          <w:lang w:eastAsia="pl-PL"/>
        </w:rPr>
      </w:pPr>
      <w:r w:rsidRPr="000068D9">
        <w:rPr>
          <w:rFonts w:eastAsia="Times New Roman" w:cstheme="minorHAnsi"/>
          <w:lang w:eastAsia="pl-PL"/>
        </w:rPr>
        <w:t>Podwykonawca przeprowadzi testy wygenerowanych treści w odniesieniu do zgodności z materiałami referencyjnymi. Testowanie obejmie ocenę poprawności merytorycznej, spójności oraz zgodności z danymi referencyjnymi. </w:t>
      </w:r>
    </w:p>
    <w:p w14:paraId="43F73609" w14:textId="77777777" w:rsidR="000068D9" w:rsidRDefault="000068D9" w:rsidP="000068D9">
      <w:pPr>
        <w:spacing w:before="120" w:after="0" w:line="240" w:lineRule="auto"/>
        <w:jc w:val="both"/>
        <w:rPr>
          <w:rFonts w:eastAsia="Times New Roman" w:cstheme="minorHAnsi"/>
          <w:lang w:eastAsia="pl-PL"/>
        </w:rPr>
      </w:pPr>
    </w:p>
    <w:p w14:paraId="673B4A0F" w14:textId="6BA52EC7" w:rsidR="000068D9" w:rsidRPr="000068D9" w:rsidRDefault="00D67973" w:rsidP="000068D9">
      <w:pPr>
        <w:spacing w:before="120" w:after="0" w:line="240" w:lineRule="auto"/>
        <w:jc w:val="both"/>
        <w:rPr>
          <w:rFonts w:eastAsia="Times New Roman" w:cstheme="minorHAnsi"/>
          <w:lang w:eastAsia="pl-PL"/>
        </w:rPr>
      </w:pPr>
      <w:r>
        <w:rPr>
          <w:rFonts w:eastAsia="Times New Roman" w:cstheme="minorHAnsi"/>
          <w:b/>
          <w:bCs/>
          <w:lang w:eastAsia="pl-PL"/>
        </w:rPr>
        <w:t>S</w:t>
      </w:r>
      <w:r w:rsidR="000068D9" w:rsidRPr="000068D9">
        <w:rPr>
          <w:rFonts w:eastAsia="Times New Roman" w:cstheme="minorHAnsi"/>
          <w:b/>
          <w:bCs/>
          <w:lang w:eastAsia="pl-PL"/>
        </w:rPr>
        <w:t>zacunkowe wyliczenie czasochłonności procesu badawczego dla Zadania 1:</w:t>
      </w:r>
    </w:p>
    <w:p w14:paraId="1BF960E3" w14:textId="77777777" w:rsidR="000068D9" w:rsidRDefault="000068D9" w:rsidP="000068D9">
      <w:pPr>
        <w:shd w:val="clear" w:color="auto" w:fill="FFFFFF"/>
        <w:spacing w:after="0" w:line="240" w:lineRule="auto"/>
        <w:jc w:val="both"/>
        <w:rPr>
          <w:rFonts w:eastAsia="Times New Roman" w:cstheme="minorHAnsi"/>
          <w:color w:val="000000"/>
          <w:lang w:eastAsia="pl-PL"/>
        </w:rPr>
      </w:pPr>
    </w:p>
    <w:tbl>
      <w:tblPr>
        <w:tblW w:w="5840" w:type="dxa"/>
        <w:jc w:val="center"/>
        <w:tblCellMar>
          <w:left w:w="70" w:type="dxa"/>
          <w:right w:w="70" w:type="dxa"/>
        </w:tblCellMar>
        <w:tblLook w:val="04A0" w:firstRow="1" w:lastRow="0" w:firstColumn="1" w:lastColumn="0" w:noHBand="0" w:noVBand="1"/>
      </w:tblPr>
      <w:tblGrid>
        <w:gridCol w:w="1320"/>
        <w:gridCol w:w="1580"/>
        <w:gridCol w:w="1560"/>
        <w:gridCol w:w="1380"/>
      </w:tblGrid>
      <w:tr w:rsidR="000068D9" w:rsidRPr="00730523" w14:paraId="7058499F" w14:textId="77777777" w:rsidTr="00F77CBD">
        <w:trPr>
          <w:trHeight w:val="1300"/>
          <w:jc w:val="center"/>
        </w:trPr>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069ACA" w14:textId="77777777" w:rsidR="000068D9" w:rsidRPr="00730523" w:rsidRDefault="000068D9" w:rsidP="00F77CBD">
            <w:pPr>
              <w:spacing w:after="0" w:line="240" w:lineRule="auto"/>
              <w:jc w:val="center"/>
              <w:rPr>
                <w:rFonts w:ascii="Calibri" w:eastAsia="Times New Roman" w:hAnsi="Calibri" w:cs="Calibri"/>
                <w:color w:val="000000"/>
                <w:sz w:val="20"/>
                <w:szCs w:val="20"/>
                <w:lang w:eastAsia="pl-PL"/>
              </w:rPr>
            </w:pPr>
            <w:r w:rsidRPr="00730523">
              <w:rPr>
                <w:rFonts w:ascii="Calibri" w:eastAsia="Times New Roman" w:hAnsi="Calibri" w:cs="Calibri"/>
                <w:color w:val="000000"/>
                <w:sz w:val="20"/>
                <w:szCs w:val="20"/>
                <w:lang w:eastAsia="pl-PL"/>
              </w:rPr>
              <w:t>Liczba m-</w:t>
            </w:r>
            <w:proofErr w:type="spellStart"/>
            <w:r w:rsidRPr="00730523">
              <w:rPr>
                <w:rFonts w:ascii="Calibri" w:eastAsia="Times New Roman" w:hAnsi="Calibri" w:cs="Calibri"/>
                <w:color w:val="000000"/>
                <w:sz w:val="20"/>
                <w:szCs w:val="20"/>
                <w:lang w:eastAsia="pl-PL"/>
              </w:rPr>
              <w:t>cy</w:t>
            </w:r>
            <w:proofErr w:type="spellEnd"/>
            <w:r w:rsidRPr="00730523">
              <w:rPr>
                <w:rFonts w:ascii="Calibri" w:eastAsia="Times New Roman" w:hAnsi="Calibri" w:cs="Calibri"/>
                <w:color w:val="000000"/>
                <w:sz w:val="20"/>
                <w:szCs w:val="20"/>
                <w:lang w:eastAsia="pl-PL"/>
              </w:rPr>
              <w:t xml:space="preserve"> prac badawczych</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14:paraId="1D6D0550" w14:textId="77777777" w:rsidR="000068D9" w:rsidRPr="00730523" w:rsidRDefault="000068D9" w:rsidP="00F77CBD">
            <w:pPr>
              <w:spacing w:after="0" w:line="240" w:lineRule="auto"/>
              <w:jc w:val="center"/>
              <w:rPr>
                <w:rFonts w:ascii="Calibri" w:eastAsia="Times New Roman" w:hAnsi="Calibri" w:cs="Calibri"/>
                <w:color w:val="000000"/>
                <w:sz w:val="20"/>
                <w:szCs w:val="20"/>
                <w:lang w:eastAsia="pl-PL"/>
              </w:rPr>
            </w:pPr>
            <w:r w:rsidRPr="00730523">
              <w:rPr>
                <w:rFonts w:ascii="Calibri" w:eastAsia="Times New Roman" w:hAnsi="Calibri" w:cs="Calibri"/>
                <w:color w:val="000000"/>
                <w:sz w:val="20"/>
                <w:szCs w:val="20"/>
                <w:lang w:eastAsia="pl-PL"/>
              </w:rPr>
              <w:t xml:space="preserve">Liczba dni </w:t>
            </w:r>
            <w:r w:rsidRPr="00730523">
              <w:rPr>
                <w:rFonts w:ascii="Calibri" w:eastAsia="Times New Roman" w:hAnsi="Calibri" w:cs="Calibri"/>
                <w:color w:val="000000"/>
                <w:sz w:val="20"/>
                <w:szCs w:val="20"/>
                <w:lang w:eastAsia="pl-PL"/>
              </w:rPr>
              <w:br/>
              <w:t xml:space="preserve">w okresie badawczym dla Zadania 1 </w:t>
            </w:r>
            <w:r w:rsidRPr="00730523">
              <w:rPr>
                <w:rFonts w:ascii="Calibri" w:eastAsia="Times New Roman" w:hAnsi="Calibri" w:cs="Calibri"/>
                <w:color w:val="000000"/>
                <w:sz w:val="20"/>
                <w:szCs w:val="20"/>
                <w:lang w:eastAsia="pl-PL"/>
              </w:rPr>
              <w:br/>
              <w:t>(śr. 20 dni/m-c)</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7A717DF0" w14:textId="77777777" w:rsidR="000068D9" w:rsidRPr="00730523" w:rsidRDefault="000068D9" w:rsidP="00F77CBD">
            <w:pPr>
              <w:spacing w:after="0" w:line="240" w:lineRule="auto"/>
              <w:jc w:val="center"/>
              <w:rPr>
                <w:rFonts w:ascii="Calibri" w:eastAsia="Times New Roman" w:hAnsi="Calibri" w:cs="Calibri"/>
                <w:color w:val="000000"/>
                <w:sz w:val="20"/>
                <w:szCs w:val="20"/>
                <w:lang w:eastAsia="pl-PL"/>
              </w:rPr>
            </w:pPr>
            <w:r w:rsidRPr="00730523">
              <w:rPr>
                <w:rFonts w:ascii="Calibri" w:eastAsia="Times New Roman" w:hAnsi="Calibri" w:cs="Calibri"/>
                <w:color w:val="000000"/>
                <w:sz w:val="20"/>
                <w:szCs w:val="20"/>
                <w:lang w:eastAsia="pl-PL"/>
              </w:rPr>
              <w:t xml:space="preserve">Liczba godzin </w:t>
            </w:r>
            <w:r w:rsidRPr="00730523">
              <w:rPr>
                <w:rFonts w:ascii="Calibri" w:eastAsia="Times New Roman" w:hAnsi="Calibri" w:cs="Calibri"/>
                <w:color w:val="000000"/>
                <w:sz w:val="20"/>
                <w:szCs w:val="20"/>
                <w:lang w:eastAsia="pl-PL"/>
              </w:rPr>
              <w:br/>
              <w:t xml:space="preserve">(śr. ilość </w:t>
            </w:r>
            <w:r>
              <w:rPr>
                <w:rFonts w:ascii="Calibri" w:eastAsia="Times New Roman" w:hAnsi="Calibri" w:cs="Calibri"/>
                <w:color w:val="000000"/>
                <w:sz w:val="20"/>
                <w:szCs w:val="20"/>
                <w:lang w:eastAsia="pl-PL"/>
              </w:rPr>
              <w:t>g</w:t>
            </w:r>
            <w:r w:rsidRPr="00730523">
              <w:rPr>
                <w:rFonts w:ascii="Calibri" w:eastAsia="Times New Roman" w:hAnsi="Calibri" w:cs="Calibri"/>
                <w:color w:val="000000"/>
                <w:sz w:val="20"/>
                <w:szCs w:val="20"/>
                <w:lang w:eastAsia="pl-PL"/>
              </w:rPr>
              <w:t>odzin na dzień roboczy = 8)</w:t>
            </w:r>
          </w:p>
        </w:tc>
        <w:tc>
          <w:tcPr>
            <w:tcW w:w="1380" w:type="dxa"/>
            <w:tcBorders>
              <w:top w:val="single" w:sz="4" w:space="0" w:color="auto"/>
              <w:left w:val="nil"/>
              <w:bottom w:val="single" w:sz="4" w:space="0" w:color="auto"/>
              <w:right w:val="single" w:sz="4" w:space="0" w:color="auto"/>
            </w:tcBorders>
            <w:shd w:val="clear" w:color="auto" w:fill="auto"/>
            <w:vAlign w:val="center"/>
            <w:hideMark/>
          </w:tcPr>
          <w:p w14:paraId="6EF96303" w14:textId="77777777" w:rsidR="000068D9" w:rsidRPr="00730523" w:rsidRDefault="000068D9" w:rsidP="00F77CBD">
            <w:pPr>
              <w:spacing w:after="0" w:line="240" w:lineRule="auto"/>
              <w:jc w:val="center"/>
              <w:rPr>
                <w:rFonts w:ascii="Calibri" w:eastAsia="Times New Roman" w:hAnsi="Calibri" w:cs="Calibri"/>
                <w:color w:val="000000"/>
                <w:sz w:val="20"/>
                <w:szCs w:val="20"/>
                <w:lang w:eastAsia="pl-PL"/>
              </w:rPr>
            </w:pPr>
            <w:r w:rsidRPr="00730523">
              <w:rPr>
                <w:rFonts w:ascii="Calibri" w:eastAsia="Times New Roman" w:hAnsi="Calibri" w:cs="Calibri"/>
                <w:color w:val="000000"/>
                <w:sz w:val="20"/>
                <w:szCs w:val="20"/>
                <w:lang w:eastAsia="pl-PL"/>
              </w:rPr>
              <w:t>Liczba osobogodzin dla Zadania 1</w:t>
            </w:r>
          </w:p>
        </w:tc>
      </w:tr>
      <w:tr w:rsidR="000068D9" w:rsidRPr="00730523" w14:paraId="5302A4CD" w14:textId="77777777" w:rsidTr="00F77CBD">
        <w:trPr>
          <w:trHeight w:val="290"/>
          <w:jc w:val="center"/>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14:paraId="060D4962" w14:textId="50D5025C" w:rsidR="000068D9" w:rsidRPr="00730523" w:rsidRDefault="007C4B7E" w:rsidP="00F77CBD">
            <w:pPr>
              <w:spacing w:after="0" w:line="240" w:lineRule="auto"/>
              <w:jc w:val="center"/>
              <w:rPr>
                <w:rFonts w:ascii="Calibri" w:eastAsia="Times New Roman" w:hAnsi="Calibri" w:cs="Calibri"/>
                <w:color w:val="000000"/>
                <w:lang w:eastAsia="pl-PL"/>
              </w:rPr>
            </w:pPr>
            <w:r>
              <w:rPr>
                <w:rFonts w:ascii="Calibri" w:eastAsia="Times New Roman" w:hAnsi="Calibri" w:cs="Calibri"/>
                <w:color w:val="000000"/>
                <w:lang w:eastAsia="pl-PL"/>
              </w:rPr>
              <w:t>9</w:t>
            </w:r>
          </w:p>
        </w:tc>
        <w:tc>
          <w:tcPr>
            <w:tcW w:w="1580" w:type="dxa"/>
            <w:tcBorders>
              <w:top w:val="nil"/>
              <w:left w:val="nil"/>
              <w:bottom w:val="single" w:sz="4" w:space="0" w:color="auto"/>
              <w:right w:val="single" w:sz="4" w:space="0" w:color="auto"/>
            </w:tcBorders>
            <w:shd w:val="clear" w:color="auto" w:fill="auto"/>
            <w:noWrap/>
            <w:vAlign w:val="bottom"/>
            <w:hideMark/>
          </w:tcPr>
          <w:p w14:paraId="46C4E860" w14:textId="276A7DCD" w:rsidR="000068D9" w:rsidRPr="00730523" w:rsidRDefault="007C4B7E" w:rsidP="00F77CBD">
            <w:pPr>
              <w:spacing w:after="0" w:line="240" w:lineRule="auto"/>
              <w:jc w:val="center"/>
              <w:rPr>
                <w:rFonts w:ascii="Calibri" w:eastAsia="Times New Roman" w:hAnsi="Calibri" w:cs="Calibri"/>
                <w:color w:val="000000"/>
                <w:lang w:eastAsia="pl-PL"/>
              </w:rPr>
            </w:pPr>
            <w:r>
              <w:rPr>
                <w:rFonts w:ascii="Calibri" w:eastAsia="Times New Roman" w:hAnsi="Calibri" w:cs="Calibri"/>
                <w:color w:val="000000"/>
                <w:lang w:eastAsia="pl-PL"/>
              </w:rPr>
              <w:t>180</w:t>
            </w:r>
          </w:p>
        </w:tc>
        <w:tc>
          <w:tcPr>
            <w:tcW w:w="1560" w:type="dxa"/>
            <w:tcBorders>
              <w:top w:val="nil"/>
              <w:left w:val="nil"/>
              <w:bottom w:val="single" w:sz="4" w:space="0" w:color="auto"/>
              <w:right w:val="single" w:sz="4" w:space="0" w:color="auto"/>
            </w:tcBorders>
            <w:shd w:val="clear" w:color="auto" w:fill="auto"/>
            <w:noWrap/>
            <w:vAlign w:val="bottom"/>
            <w:hideMark/>
          </w:tcPr>
          <w:p w14:paraId="0B13986C" w14:textId="590FB59C" w:rsidR="000068D9" w:rsidRPr="00730523" w:rsidRDefault="007C4B7E" w:rsidP="00F77CBD">
            <w:pPr>
              <w:spacing w:after="0" w:line="240" w:lineRule="auto"/>
              <w:jc w:val="center"/>
              <w:rPr>
                <w:rFonts w:ascii="Calibri" w:eastAsia="Times New Roman" w:hAnsi="Calibri" w:cs="Calibri"/>
                <w:color w:val="000000"/>
                <w:lang w:eastAsia="pl-PL"/>
              </w:rPr>
            </w:pPr>
            <w:r>
              <w:rPr>
                <w:rFonts w:ascii="Calibri" w:eastAsia="Times New Roman" w:hAnsi="Calibri" w:cs="Calibri"/>
                <w:color w:val="000000"/>
                <w:lang w:eastAsia="pl-PL"/>
              </w:rPr>
              <w:t>1440</w:t>
            </w:r>
          </w:p>
        </w:tc>
        <w:tc>
          <w:tcPr>
            <w:tcW w:w="1380" w:type="dxa"/>
            <w:tcBorders>
              <w:top w:val="nil"/>
              <w:left w:val="nil"/>
              <w:bottom w:val="single" w:sz="4" w:space="0" w:color="auto"/>
              <w:right w:val="single" w:sz="4" w:space="0" w:color="auto"/>
            </w:tcBorders>
            <w:shd w:val="clear" w:color="auto" w:fill="auto"/>
            <w:noWrap/>
            <w:vAlign w:val="bottom"/>
            <w:hideMark/>
          </w:tcPr>
          <w:p w14:paraId="09CB3025" w14:textId="726B6068" w:rsidR="000068D9" w:rsidRPr="00730523" w:rsidRDefault="007C4B7E" w:rsidP="00F77CBD">
            <w:pPr>
              <w:spacing w:after="0" w:line="240" w:lineRule="auto"/>
              <w:jc w:val="center"/>
              <w:rPr>
                <w:rFonts w:ascii="Calibri" w:eastAsia="Times New Roman" w:hAnsi="Calibri" w:cs="Calibri"/>
                <w:color w:val="000000"/>
                <w:lang w:eastAsia="pl-PL"/>
              </w:rPr>
            </w:pPr>
            <w:r>
              <w:rPr>
                <w:rFonts w:ascii="Calibri" w:eastAsia="Times New Roman" w:hAnsi="Calibri" w:cs="Calibri"/>
                <w:color w:val="000000"/>
                <w:lang w:eastAsia="pl-PL"/>
              </w:rPr>
              <w:t>4320</w:t>
            </w:r>
          </w:p>
        </w:tc>
      </w:tr>
    </w:tbl>
    <w:p w14:paraId="34860287" w14:textId="77777777" w:rsidR="000068D9" w:rsidRPr="000068D9" w:rsidRDefault="000068D9" w:rsidP="000068D9">
      <w:pPr>
        <w:spacing w:before="120" w:after="0" w:line="240" w:lineRule="auto"/>
        <w:jc w:val="both"/>
        <w:rPr>
          <w:rFonts w:eastAsia="Times New Roman" w:cstheme="minorHAnsi"/>
          <w:lang w:eastAsia="pl-PL"/>
        </w:rPr>
      </w:pPr>
    </w:p>
    <w:p w14:paraId="309BD826" w14:textId="77777777" w:rsidR="000068D9" w:rsidRPr="000068D9" w:rsidRDefault="000068D9" w:rsidP="00D67973">
      <w:pPr>
        <w:shd w:val="clear" w:color="auto" w:fill="E2EFD9" w:themeFill="accent6" w:themeFillTint="33"/>
        <w:spacing w:before="120" w:after="0" w:line="240" w:lineRule="auto"/>
        <w:jc w:val="both"/>
        <w:rPr>
          <w:rFonts w:eastAsia="Times New Roman" w:cstheme="minorHAnsi"/>
          <w:lang w:eastAsia="pl-PL"/>
        </w:rPr>
      </w:pPr>
      <w:r w:rsidRPr="000068D9">
        <w:rPr>
          <w:rFonts w:eastAsia="Times New Roman" w:cstheme="minorHAnsi"/>
          <w:b/>
          <w:bCs/>
          <w:lang w:eastAsia="pl-PL"/>
        </w:rPr>
        <w:t>Zadanie 2 (Badania przemysłowe) Badania przemysłowe w zakresie transformowania formatów edukacyjnych zgodnych z potrzebami użytkowników</w:t>
      </w:r>
    </w:p>
    <w:p w14:paraId="65BFFF39" w14:textId="77777777" w:rsidR="000068D9" w:rsidRPr="000068D9" w:rsidRDefault="000068D9" w:rsidP="000068D9">
      <w:pPr>
        <w:spacing w:before="120" w:after="0" w:line="240" w:lineRule="auto"/>
        <w:jc w:val="both"/>
        <w:rPr>
          <w:rFonts w:eastAsia="Times New Roman" w:cstheme="minorHAnsi"/>
          <w:lang w:eastAsia="pl-PL"/>
        </w:rPr>
      </w:pPr>
    </w:p>
    <w:p w14:paraId="11AF0A3F" w14:textId="77777777" w:rsidR="000068D9" w:rsidRPr="000068D9" w:rsidRDefault="000068D9" w:rsidP="000068D9">
      <w:pPr>
        <w:spacing w:before="120" w:after="0" w:line="240" w:lineRule="auto"/>
        <w:jc w:val="both"/>
        <w:rPr>
          <w:rFonts w:eastAsia="Times New Roman" w:cstheme="minorHAnsi"/>
          <w:lang w:eastAsia="pl-PL"/>
        </w:rPr>
      </w:pPr>
      <w:r w:rsidRPr="000068D9">
        <w:rPr>
          <w:rFonts w:eastAsia="Times New Roman" w:cstheme="minorHAnsi"/>
          <w:lang w:eastAsia="pl-PL"/>
        </w:rPr>
        <w:t>Przedmiotem zadania 2 będzie wsparcie Zamawiającego w badaniach mających na celu opracowanie systemu automatycznej transformacji formatów edukacyjnych, dostosowanych do indywidualnych potrzeb użytkowników, w tym osób z niepełnosprawnościami. Podwykonawca odpowiedzialny będzie za realizację następujących zadań:</w:t>
      </w:r>
    </w:p>
    <w:p w14:paraId="0328D2E1" w14:textId="18F42494" w:rsidR="000068D9" w:rsidRPr="000068D9" w:rsidRDefault="000068D9" w:rsidP="000068D9">
      <w:pPr>
        <w:numPr>
          <w:ilvl w:val="0"/>
          <w:numId w:val="12"/>
        </w:numPr>
        <w:spacing w:before="120" w:after="0" w:line="240" w:lineRule="auto"/>
        <w:jc w:val="both"/>
        <w:rPr>
          <w:rFonts w:eastAsia="Times New Roman" w:cstheme="minorHAnsi"/>
          <w:lang w:eastAsia="pl-PL"/>
        </w:rPr>
      </w:pPr>
      <w:r w:rsidRPr="000068D9">
        <w:rPr>
          <w:rFonts w:eastAsia="Times New Roman" w:cstheme="minorHAnsi"/>
          <w:lang w:eastAsia="pl-PL"/>
        </w:rPr>
        <w:t>Podwykonawca będzie odpowiedzialny za implementację modelu opartego na dużych modelach językowych (LLM)</w:t>
      </w:r>
      <w:r w:rsidR="00CC01C2">
        <w:rPr>
          <w:rFonts w:eastAsia="Times New Roman" w:cstheme="minorHAnsi"/>
          <w:lang w:eastAsia="pl-PL"/>
        </w:rPr>
        <w:t xml:space="preserve"> i algorytmach przetwarzania sygnałów</w:t>
      </w:r>
      <w:r w:rsidRPr="000068D9">
        <w:rPr>
          <w:rFonts w:eastAsia="Times New Roman" w:cstheme="minorHAnsi"/>
          <w:lang w:eastAsia="pl-PL"/>
        </w:rPr>
        <w:t>, w szczególności:</w:t>
      </w:r>
    </w:p>
    <w:p w14:paraId="502EB9DC" w14:textId="77777777" w:rsidR="000068D9" w:rsidRPr="000068D9" w:rsidRDefault="000068D9" w:rsidP="000068D9">
      <w:pPr>
        <w:numPr>
          <w:ilvl w:val="1"/>
          <w:numId w:val="12"/>
        </w:numPr>
        <w:spacing w:before="120" w:after="0" w:line="240" w:lineRule="auto"/>
        <w:jc w:val="both"/>
        <w:rPr>
          <w:rFonts w:eastAsia="Times New Roman" w:cstheme="minorHAnsi"/>
          <w:lang w:eastAsia="pl-PL"/>
        </w:rPr>
      </w:pPr>
      <w:r w:rsidRPr="000068D9">
        <w:rPr>
          <w:rFonts w:eastAsia="Times New Roman" w:cstheme="minorHAnsi"/>
          <w:lang w:eastAsia="pl-PL"/>
        </w:rPr>
        <w:t>Opracowanie architektury systemu transformacji treści edukacyjnych z wykorzystaniem modeli językowych, zgodnie z założeniami opracowanymi przez Wykonawcę.</w:t>
      </w:r>
    </w:p>
    <w:p w14:paraId="2B9D08A3" w14:textId="77777777" w:rsidR="000068D9" w:rsidRPr="000068D9" w:rsidRDefault="000068D9" w:rsidP="000068D9">
      <w:pPr>
        <w:numPr>
          <w:ilvl w:val="1"/>
          <w:numId w:val="12"/>
        </w:numPr>
        <w:spacing w:before="120" w:after="0" w:line="240" w:lineRule="auto"/>
        <w:jc w:val="both"/>
        <w:rPr>
          <w:rFonts w:eastAsia="Times New Roman" w:cstheme="minorHAnsi"/>
          <w:lang w:eastAsia="pl-PL"/>
        </w:rPr>
      </w:pPr>
      <w:r w:rsidRPr="000068D9">
        <w:rPr>
          <w:rFonts w:eastAsia="Times New Roman" w:cstheme="minorHAnsi"/>
          <w:lang w:eastAsia="pl-PL"/>
        </w:rPr>
        <w:t>Implementacja modelu sieci neuronowej, typu transformer, który samodzielnie będzie dostosowywał swoje parametry na podstawie danych zwrotnych i raportów o błędach.</w:t>
      </w:r>
    </w:p>
    <w:p w14:paraId="42612C48" w14:textId="77777777" w:rsidR="000068D9" w:rsidRDefault="000068D9" w:rsidP="000068D9">
      <w:pPr>
        <w:numPr>
          <w:ilvl w:val="1"/>
          <w:numId w:val="12"/>
        </w:numPr>
        <w:spacing w:before="120" w:after="0" w:line="240" w:lineRule="auto"/>
        <w:jc w:val="both"/>
        <w:rPr>
          <w:rFonts w:eastAsia="Times New Roman" w:cstheme="minorHAnsi"/>
          <w:lang w:eastAsia="pl-PL"/>
        </w:rPr>
      </w:pPr>
      <w:r w:rsidRPr="000068D9">
        <w:rPr>
          <w:rFonts w:eastAsia="Times New Roman" w:cstheme="minorHAnsi"/>
          <w:lang w:eastAsia="pl-PL"/>
        </w:rPr>
        <w:t xml:space="preserve">Wykorzystanie technik </w:t>
      </w:r>
      <w:proofErr w:type="spellStart"/>
      <w:r w:rsidRPr="000068D9">
        <w:rPr>
          <w:rFonts w:eastAsia="Times New Roman" w:cstheme="minorHAnsi"/>
          <w:lang w:eastAsia="pl-PL"/>
        </w:rPr>
        <w:t>promptowania</w:t>
      </w:r>
      <w:proofErr w:type="spellEnd"/>
      <w:r w:rsidRPr="000068D9">
        <w:rPr>
          <w:rFonts w:eastAsia="Times New Roman" w:cstheme="minorHAnsi"/>
          <w:lang w:eastAsia="pl-PL"/>
        </w:rPr>
        <w:t xml:space="preserve"> i optymalizacji parametrów do zwiększenia efektywności procesu transformacji treści.</w:t>
      </w:r>
    </w:p>
    <w:p w14:paraId="240E382B" w14:textId="2E77AC2F" w:rsidR="00CC01C2" w:rsidRPr="000068D9" w:rsidRDefault="00CC01C2" w:rsidP="000068D9">
      <w:pPr>
        <w:numPr>
          <w:ilvl w:val="1"/>
          <w:numId w:val="12"/>
        </w:numPr>
        <w:spacing w:before="120" w:after="0" w:line="240" w:lineRule="auto"/>
        <w:jc w:val="both"/>
        <w:rPr>
          <w:rFonts w:eastAsia="Times New Roman" w:cstheme="minorHAnsi"/>
          <w:lang w:eastAsia="pl-PL"/>
        </w:rPr>
      </w:pPr>
      <w:r>
        <w:rPr>
          <w:rFonts w:eastAsia="Times New Roman" w:cstheme="minorHAnsi"/>
          <w:lang w:eastAsia="pl-PL"/>
        </w:rPr>
        <w:t xml:space="preserve">Opracowanie algorytmów </w:t>
      </w:r>
      <w:r w:rsidRPr="00CC01C2">
        <w:rPr>
          <w:rFonts w:eastAsia="Times New Roman" w:cstheme="minorHAnsi"/>
          <w:lang w:eastAsia="pl-PL"/>
        </w:rPr>
        <w:t>zamian</w:t>
      </w:r>
      <w:r>
        <w:rPr>
          <w:rFonts w:eastAsia="Times New Roman" w:cstheme="minorHAnsi"/>
          <w:lang w:eastAsia="pl-PL"/>
        </w:rPr>
        <w:t>y</w:t>
      </w:r>
      <w:r w:rsidRPr="00CC01C2">
        <w:rPr>
          <w:rFonts w:eastAsia="Times New Roman" w:cstheme="minorHAnsi"/>
          <w:lang w:eastAsia="pl-PL"/>
        </w:rPr>
        <w:t xml:space="preserve"> mowy na tekst, syntez</w:t>
      </w:r>
      <w:r>
        <w:rPr>
          <w:rFonts w:eastAsia="Times New Roman" w:cstheme="minorHAnsi"/>
          <w:lang w:eastAsia="pl-PL"/>
        </w:rPr>
        <w:t>y</w:t>
      </w:r>
      <w:r w:rsidRPr="00CC01C2">
        <w:rPr>
          <w:rFonts w:eastAsia="Times New Roman" w:cstheme="minorHAnsi"/>
          <w:lang w:eastAsia="pl-PL"/>
        </w:rPr>
        <w:t xml:space="preserve"> mowy, spowalniani</w:t>
      </w:r>
      <w:r>
        <w:rPr>
          <w:rFonts w:eastAsia="Times New Roman" w:cstheme="minorHAnsi"/>
          <w:lang w:eastAsia="pl-PL"/>
        </w:rPr>
        <w:t>a</w:t>
      </w:r>
      <w:r w:rsidRPr="00CC01C2">
        <w:rPr>
          <w:rFonts w:eastAsia="Times New Roman" w:cstheme="minorHAnsi"/>
          <w:lang w:eastAsia="pl-PL"/>
        </w:rPr>
        <w:t xml:space="preserve"> mowy i inteligentne</w:t>
      </w:r>
      <w:r>
        <w:rPr>
          <w:rFonts w:eastAsia="Times New Roman" w:cstheme="minorHAnsi"/>
          <w:lang w:eastAsia="pl-PL"/>
        </w:rPr>
        <w:t>go</w:t>
      </w:r>
      <w:r w:rsidRPr="00CC01C2">
        <w:rPr>
          <w:rFonts w:eastAsia="Times New Roman" w:cstheme="minorHAnsi"/>
          <w:lang w:eastAsia="pl-PL"/>
        </w:rPr>
        <w:t xml:space="preserve"> generowanie napisów do materiału wideo oraz opisywani</w:t>
      </w:r>
      <w:r>
        <w:rPr>
          <w:rFonts w:eastAsia="Times New Roman" w:cstheme="minorHAnsi"/>
          <w:lang w:eastAsia="pl-PL"/>
        </w:rPr>
        <w:t>a</w:t>
      </w:r>
      <w:r w:rsidRPr="00CC01C2">
        <w:rPr>
          <w:rFonts w:eastAsia="Times New Roman" w:cstheme="minorHAnsi"/>
          <w:lang w:eastAsia="pl-PL"/>
        </w:rPr>
        <w:t xml:space="preserve"> słowne</w:t>
      </w:r>
      <w:r>
        <w:rPr>
          <w:rFonts w:eastAsia="Times New Roman" w:cstheme="minorHAnsi"/>
          <w:lang w:eastAsia="pl-PL"/>
        </w:rPr>
        <w:t>go</w:t>
      </w:r>
      <w:r w:rsidRPr="00CC01C2">
        <w:rPr>
          <w:rFonts w:eastAsia="Times New Roman" w:cstheme="minorHAnsi"/>
          <w:lang w:eastAsia="pl-PL"/>
        </w:rPr>
        <w:t xml:space="preserve"> treści obrazów.</w:t>
      </w:r>
      <w:r>
        <w:rPr>
          <w:rFonts w:eastAsia="Times New Roman" w:cstheme="minorHAnsi"/>
          <w:lang w:eastAsia="pl-PL"/>
        </w:rPr>
        <w:t xml:space="preserve"> </w:t>
      </w:r>
    </w:p>
    <w:p w14:paraId="24ECA28B" w14:textId="441C2935" w:rsidR="000068D9" w:rsidRPr="000068D9" w:rsidRDefault="000068D9" w:rsidP="000068D9">
      <w:pPr>
        <w:numPr>
          <w:ilvl w:val="0"/>
          <w:numId w:val="13"/>
        </w:numPr>
        <w:spacing w:before="120" w:after="0" w:line="240" w:lineRule="auto"/>
        <w:jc w:val="both"/>
        <w:rPr>
          <w:rFonts w:eastAsia="Times New Roman" w:cstheme="minorHAnsi"/>
          <w:lang w:eastAsia="pl-PL"/>
        </w:rPr>
      </w:pPr>
      <w:r w:rsidRPr="000068D9">
        <w:rPr>
          <w:rFonts w:eastAsia="Times New Roman" w:cstheme="minorHAnsi"/>
          <w:lang w:eastAsia="pl-PL"/>
        </w:rPr>
        <w:t xml:space="preserve">Podwykonawca przeprowadzi trening modelu LLM </w:t>
      </w:r>
      <w:r w:rsidR="00CC01C2">
        <w:rPr>
          <w:rFonts w:eastAsia="Times New Roman" w:cstheme="minorHAnsi"/>
          <w:lang w:eastAsia="pl-PL"/>
        </w:rPr>
        <w:t xml:space="preserve">oraz pozostałych algorytmów </w:t>
      </w:r>
      <w:r w:rsidRPr="000068D9">
        <w:rPr>
          <w:rFonts w:eastAsia="Times New Roman" w:cstheme="minorHAnsi"/>
          <w:lang w:eastAsia="pl-PL"/>
        </w:rPr>
        <w:t>na danych referencyjnych. Proces będzie obejmował:</w:t>
      </w:r>
    </w:p>
    <w:p w14:paraId="252486EA" w14:textId="77777777" w:rsidR="000068D9" w:rsidRPr="000068D9" w:rsidRDefault="000068D9" w:rsidP="000068D9">
      <w:pPr>
        <w:numPr>
          <w:ilvl w:val="1"/>
          <w:numId w:val="13"/>
        </w:numPr>
        <w:spacing w:before="120" w:after="0" w:line="240" w:lineRule="auto"/>
        <w:jc w:val="both"/>
        <w:rPr>
          <w:rFonts w:eastAsia="Times New Roman" w:cstheme="minorHAnsi"/>
          <w:lang w:eastAsia="pl-PL"/>
        </w:rPr>
      </w:pPr>
      <w:r w:rsidRPr="000068D9">
        <w:rPr>
          <w:rFonts w:eastAsia="Times New Roman" w:cstheme="minorHAnsi"/>
          <w:lang w:eastAsia="pl-PL"/>
        </w:rPr>
        <w:t>Przygotowanie danych treningowych i ich wstępne przetworzenie (</w:t>
      </w:r>
      <w:proofErr w:type="spellStart"/>
      <w:r w:rsidRPr="000068D9">
        <w:rPr>
          <w:rFonts w:eastAsia="Times New Roman" w:cstheme="minorHAnsi"/>
          <w:lang w:eastAsia="pl-PL"/>
        </w:rPr>
        <w:t>preprocessing</w:t>
      </w:r>
      <w:proofErr w:type="spellEnd"/>
      <w:r w:rsidRPr="000068D9">
        <w:rPr>
          <w:rFonts w:eastAsia="Times New Roman" w:cstheme="minorHAnsi"/>
          <w:lang w:eastAsia="pl-PL"/>
        </w:rPr>
        <w:t>) zgodnie z wymaganiami modelu.</w:t>
      </w:r>
    </w:p>
    <w:p w14:paraId="05587F60" w14:textId="77777777" w:rsidR="000068D9" w:rsidRPr="000068D9" w:rsidRDefault="000068D9" w:rsidP="000068D9">
      <w:pPr>
        <w:numPr>
          <w:ilvl w:val="1"/>
          <w:numId w:val="13"/>
        </w:numPr>
        <w:spacing w:before="120" w:after="0" w:line="240" w:lineRule="auto"/>
        <w:jc w:val="both"/>
        <w:rPr>
          <w:rFonts w:eastAsia="Times New Roman" w:cstheme="minorHAnsi"/>
          <w:lang w:eastAsia="pl-PL"/>
        </w:rPr>
      </w:pPr>
      <w:r w:rsidRPr="000068D9">
        <w:rPr>
          <w:rFonts w:eastAsia="Times New Roman" w:cstheme="minorHAnsi"/>
          <w:lang w:eastAsia="pl-PL"/>
        </w:rPr>
        <w:t>Dostosowanie parametrów modelu podczas procesu trenowania w celu optymalizacji wyników.</w:t>
      </w:r>
    </w:p>
    <w:p w14:paraId="2F1B3A7A" w14:textId="77777777" w:rsidR="000068D9" w:rsidRPr="000068D9" w:rsidRDefault="000068D9" w:rsidP="000068D9">
      <w:pPr>
        <w:numPr>
          <w:ilvl w:val="1"/>
          <w:numId w:val="13"/>
        </w:numPr>
        <w:spacing w:before="120" w:after="0" w:line="240" w:lineRule="auto"/>
        <w:jc w:val="both"/>
        <w:rPr>
          <w:rFonts w:eastAsia="Times New Roman" w:cstheme="minorHAnsi"/>
          <w:lang w:eastAsia="pl-PL"/>
        </w:rPr>
      </w:pPr>
      <w:r w:rsidRPr="000068D9">
        <w:rPr>
          <w:rFonts w:eastAsia="Times New Roman" w:cstheme="minorHAnsi"/>
          <w:lang w:eastAsia="pl-PL"/>
        </w:rPr>
        <w:t>Podwykonawca zapewni infrastrukturę techniczną potrzebną do przeprowadzenia trenowania modelu.</w:t>
      </w:r>
    </w:p>
    <w:p w14:paraId="429F216D" w14:textId="77777777" w:rsidR="000068D9" w:rsidRPr="000068D9" w:rsidRDefault="000068D9" w:rsidP="000068D9">
      <w:pPr>
        <w:numPr>
          <w:ilvl w:val="0"/>
          <w:numId w:val="14"/>
        </w:numPr>
        <w:spacing w:before="120" w:after="0" w:line="240" w:lineRule="auto"/>
        <w:jc w:val="both"/>
        <w:rPr>
          <w:rFonts w:eastAsia="Times New Roman" w:cstheme="minorHAnsi"/>
          <w:lang w:eastAsia="pl-PL"/>
        </w:rPr>
      </w:pPr>
      <w:r w:rsidRPr="000068D9">
        <w:rPr>
          <w:rFonts w:eastAsia="Times New Roman" w:cstheme="minorHAnsi"/>
          <w:lang w:eastAsia="pl-PL"/>
        </w:rPr>
        <w:lastRenderedPageBreak/>
        <w:t>Podwykonawca będzie odpowiedzialny za przetestowanie modelu na danych testowych. W tym celu:</w:t>
      </w:r>
    </w:p>
    <w:p w14:paraId="6DD23AE5" w14:textId="77777777" w:rsidR="000068D9" w:rsidRPr="000068D9" w:rsidRDefault="000068D9" w:rsidP="000068D9">
      <w:pPr>
        <w:numPr>
          <w:ilvl w:val="1"/>
          <w:numId w:val="14"/>
        </w:numPr>
        <w:spacing w:before="120" w:after="0" w:line="240" w:lineRule="auto"/>
        <w:jc w:val="both"/>
        <w:rPr>
          <w:rFonts w:eastAsia="Times New Roman" w:cstheme="minorHAnsi"/>
          <w:lang w:eastAsia="pl-PL"/>
        </w:rPr>
      </w:pPr>
      <w:r w:rsidRPr="000068D9">
        <w:rPr>
          <w:rFonts w:eastAsia="Times New Roman" w:cstheme="minorHAnsi"/>
          <w:lang w:eastAsia="pl-PL"/>
        </w:rPr>
        <w:t>Zostaną przeprowadzone testy jakości transformacji treści edukacyjnych z wykorzystaniem zdefiniowanych wcześniej metryk, takich jak precyzja, czułość i specyficzność.</w:t>
      </w:r>
    </w:p>
    <w:p w14:paraId="352A5D67" w14:textId="77777777" w:rsidR="000068D9" w:rsidRPr="000068D9" w:rsidRDefault="000068D9" w:rsidP="000068D9">
      <w:pPr>
        <w:numPr>
          <w:ilvl w:val="1"/>
          <w:numId w:val="14"/>
        </w:numPr>
        <w:spacing w:before="120" w:after="0" w:line="240" w:lineRule="auto"/>
        <w:jc w:val="both"/>
        <w:rPr>
          <w:rFonts w:eastAsia="Times New Roman" w:cstheme="minorHAnsi"/>
          <w:lang w:eastAsia="pl-PL"/>
        </w:rPr>
      </w:pPr>
      <w:r w:rsidRPr="000068D9">
        <w:rPr>
          <w:rFonts w:eastAsia="Times New Roman" w:cstheme="minorHAnsi"/>
          <w:lang w:eastAsia="pl-PL"/>
        </w:rPr>
        <w:t>W przypadku niesatysfakcjonujących wyników testów, parametry modelu zostaną dostosowane, a proces trenowania i testowania powtórzony.</w:t>
      </w:r>
    </w:p>
    <w:p w14:paraId="354DF5C9" w14:textId="77777777" w:rsidR="000068D9" w:rsidRPr="000068D9" w:rsidRDefault="000068D9" w:rsidP="000068D9">
      <w:pPr>
        <w:numPr>
          <w:ilvl w:val="1"/>
          <w:numId w:val="14"/>
        </w:numPr>
        <w:spacing w:before="120" w:after="0" w:line="240" w:lineRule="auto"/>
        <w:jc w:val="both"/>
        <w:rPr>
          <w:rFonts w:eastAsia="Times New Roman" w:cstheme="minorHAnsi"/>
          <w:lang w:eastAsia="pl-PL"/>
        </w:rPr>
      </w:pPr>
      <w:r w:rsidRPr="000068D9">
        <w:rPr>
          <w:rFonts w:eastAsia="Times New Roman" w:cstheme="minorHAnsi"/>
          <w:lang w:eastAsia="pl-PL"/>
        </w:rPr>
        <w:t>Podwykonawca przeprowadzi analizę wyników testów oraz dalszą optymalizację modelu, aby uzyskać maksymalną zgodność i jakość przekształconych treści.</w:t>
      </w:r>
    </w:p>
    <w:p w14:paraId="12DEE51B" w14:textId="77777777" w:rsidR="000068D9" w:rsidRPr="000068D9" w:rsidRDefault="000068D9" w:rsidP="000068D9">
      <w:pPr>
        <w:spacing w:before="120" w:after="0" w:line="240" w:lineRule="auto"/>
        <w:jc w:val="both"/>
        <w:rPr>
          <w:rFonts w:eastAsia="Times New Roman" w:cstheme="minorHAnsi"/>
          <w:lang w:eastAsia="pl-PL"/>
        </w:rPr>
      </w:pPr>
      <w:r w:rsidRPr="000068D9">
        <w:rPr>
          <w:rFonts w:eastAsia="Times New Roman" w:cstheme="minorHAnsi"/>
          <w:lang w:eastAsia="pl-PL"/>
        </w:rPr>
        <w:br/>
      </w:r>
    </w:p>
    <w:p w14:paraId="0C07FA1A" w14:textId="621FDE04" w:rsidR="000068D9" w:rsidRPr="000068D9" w:rsidRDefault="000068D9" w:rsidP="000068D9">
      <w:pPr>
        <w:spacing w:before="120" w:after="0" w:line="240" w:lineRule="auto"/>
        <w:jc w:val="both"/>
        <w:rPr>
          <w:rFonts w:eastAsia="Times New Roman" w:cstheme="minorHAnsi"/>
          <w:lang w:eastAsia="pl-PL"/>
        </w:rPr>
      </w:pPr>
      <w:r w:rsidRPr="000068D9">
        <w:rPr>
          <w:rFonts w:eastAsia="Times New Roman" w:cstheme="minorHAnsi"/>
          <w:b/>
          <w:bCs/>
          <w:lang w:eastAsia="pl-PL"/>
        </w:rPr>
        <w:t xml:space="preserve">Szacunkowe wyliczenie czasochłonności procesu badawczego dla Zadania </w:t>
      </w:r>
      <w:r>
        <w:rPr>
          <w:rFonts w:eastAsia="Times New Roman" w:cstheme="minorHAnsi"/>
          <w:b/>
          <w:bCs/>
          <w:lang w:eastAsia="pl-PL"/>
        </w:rPr>
        <w:t>2</w:t>
      </w:r>
      <w:r w:rsidRPr="000068D9">
        <w:rPr>
          <w:rFonts w:eastAsia="Times New Roman" w:cstheme="minorHAnsi"/>
          <w:b/>
          <w:bCs/>
          <w:lang w:eastAsia="pl-PL"/>
        </w:rPr>
        <w:t>:</w:t>
      </w:r>
    </w:p>
    <w:p w14:paraId="78BE45EB" w14:textId="77777777" w:rsidR="000068D9" w:rsidRDefault="000068D9" w:rsidP="000068D9">
      <w:pPr>
        <w:shd w:val="clear" w:color="auto" w:fill="FFFFFF"/>
        <w:spacing w:after="0" w:line="240" w:lineRule="auto"/>
        <w:jc w:val="both"/>
        <w:rPr>
          <w:rFonts w:eastAsia="Times New Roman" w:cstheme="minorHAnsi"/>
          <w:color w:val="000000"/>
          <w:lang w:eastAsia="pl-PL"/>
        </w:rPr>
      </w:pPr>
    </w:p>
    <w:tbl>
      <w:tblPr>
        <w:tblW w:w="5840" w:type="dxa"/>
        <w:jc w:val="center"/>
        <w:tblCellMar>
          <w:left w:w="70" w:type="dxa"/>
          <w:right w:w="70" w:type="dxa"/>
        </w:tblCellMar>
        <w:tblLook w:val="04A0" w:firstRow="1" w:lastRow="0" w:firstColumn="1" w:lastColumn="0" w:noHBand="0" w:noVBand="1"/>
      </w:tblPr>
      <w:tblGrid>
        <w:gridCol w:w="1320"/>
        <w:gridCol w:w="1580"/>
        <w:gridCol w:w="1560"/>
        <w:gridCol w:w="1380"/>
      </w:tblGrid>
      <w:tr w:rsidR="000068D9" w:rsidRPr="00730523" w14:paraId="6870B1D6" w14:textId="77777777" w:rsidTr="00F77CBD">
        <w:trPr>
          <w:trHeight w:val="1300"/>
          <w:jc w:val="center"/>
        </w:trPr>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8D4D98" w14:textId="77777777" w:rsidR="000068D9" w:rsidRPr="00730523" w:rsidRDefault="000068D9" w:rsidP="00F77CBD">
            <w:pPr>
              <w:spacing w:after="0" w:line="240" w:lineRule="auto"/>
              <w:jc w:val="center"/>
              <w:rPr>
                <w:rFonts w:ascii="Calibri" w:eastAsia="Times New Roman" w:hAnsi="Calibri" w:cs="Calibri"/>
                <w:color w:val="000000"/>
                <w:sz w:val="20"/>
                <w:szCs w:val="20"/>
                <w:lang w:eastAsia="pl-PL"/>
              </w:rPr>
            </w:pPr>
            <w:r w:rsidRPr="00730523">
              <w:rPr>
                <w:rFonts w:ascii="Calibri" w:eastAsia="Times New Roman" w:hAnsi="Calibri" w:cs="Calibri"/>
                <w:color w:val="000000"/>
                <w:sz w:val="20"/>
                <w:szCs w:val="20"/>
                <w:lang w:eastAsia="pl-PL"/>
              </w:rPr>
              <w:t>Liczba m-</w:t>
            </w:r>
            <w:proofErr w:type="spellStart"/>
            <w:r w:rsidRPr="00730523">
              <w:rPr>
                <w:rFonts w:ascii="Calibri" w:eastAsia="Times New Roman" w:hAnsi="Calibri" w:cs="Calibri"/>
                <w:color w:val="000000"/>
                <w:sz w:val="20"/>
                <w:szCs w:val="20"/>
                <w:lang w:eastAsia="pl-PL"/>
              </w:rPr>
              <w:t>cy</w:t>
            </w:r>
            <w:proofErr w:type="spellEnd"/>
            <w:r w:rsidRPr="00730523">
              <w:rPr>
                <w:rFonts w:ascii="Calibri" w:eastAsia="Times New Roman" w:hAnsi="Calibri" w:cs="Calibri"/>
                <w:color w:val="000000"/>
                <w:sz w:val="20"/>
                <w:szCs w:val="20"/>
                <w:lang w:eastAsia="pl-PL"/>
              </w:rPr>
              <w:t xml:space="preserve"> prac badawczych</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14:paraId="65E6988F" w14:textId="77777777" w:rsidR="000068D9" w:rsidRPr="00730523" w:rsidRDefault="000068D9" w:rsidP="00F77CBD">
            <w:pPr>
              <w:spacing w:after="0" w:line="240" w:lineRule="auto"/>
              <w:jc w:val="center"/>
              <w:rPr>
                <w:rFonts w:ascii="Calibri" w:eastAsia="Times New Roman" w:hAnsi="Calibri" w:cs="Calibri"/>
                <w:color w:val="000000"/>
                <w:sz w:val="20"/>
                <w:szCs w:val="20"/>
                <w:lang w:eastAsia="pl-PL"/>
              </w:rPr>
            </w:pPr>
            <w:r w:rsidRPr="00730523">
              <w:rPr>
                <w:rFonts w:ascii="Calibri" w:eastAsia="Times New Roman" w:hAnsi="Calibri" w:cs="Calibri"/>
                <w:color w:val="000000"/>
                <w:sz w:val="20"/>
                <w:szCs w:val="20"/>
                <w:lang w:eastAsia="pl-PL"/>
              </w:rPr>
              <w:t xml:space="preserve">Liczba dni </w:t>
            </w:r>
            <w:r w:rsidRPr="00730523">
              <w:rPr>
                <w:rFonts w:ascii="Calibri" w:eastAsia="Times New Roman" w:hAnsi="Calibri" w:cs="Calibri"/>
                <w:color w:val="000000"/>
                <w:sz w:val="20"/>
                <w:szCs w:val="20"/>
                <w:lang w:eastAsia="pl-PL"/>
              </w:rPr>
              <w:br/>
              <w:t xml:space="preserve">w okresie badawczym dla Zadania 1 </w:t>
            </w:r>
            <w:r w:rsidRPr="00730523">
              <w:rPr>
                <w:rFonts w:ascii="Calibri" w:eastAsia="Times New Roman" w:hAnsi="Calibri" w:cs="Calibri"/>
                <w:color w:val="000000"/>
                <w:sz w:val="20"/>
                <w:szCs w:val="20"/>
                <w:lang w:eastAsia="pl-PL"/>
              </w:rPr>
              <w:br/>
              <w:t>(śr. 20 dni/m-c)</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5A7785B5" w14:textId="77777777" w:rsidR="000068D9" w:rsidRPr="00730523" w:rsidRDefault="000068D9" w:rsidP="00F77CBD">
            <w:pPr>
              <w:spacing w:after="0" w:line="240" w:lineRule="auto"/>
              <w:jc w:val="center"/>
              <w:rPr>
                <w:rFonts w:ascii="Calibri" w:eastAsia="Times New Roman" w:hAnsi="Calibri" w:cs="Calibri"/>
                <w:color w:val="000000"/>
                <w:sz w:val="20"/>
                <w:szCs w:val="20"/>
                <w:lang w:eastAsia="pl-PL"/>
              </w:rPr>
            </w:pPr>
            <w:r w:rsidRPr="00730523">
              <w:rPr>
                <w:rFonts w:ascii="Calibri" w:eastAsia="Times New Roman" w:hAnsi="Calibri" w:cs="Calibri"/>
                <w:color w:val="000000"/>
                <w:sz w:val="20"/>
                <w:szCs w:val="20"/>
                <w:lang w:eastAsia="pl-PL"/>
              </w:rPr>
              <w:t xml:space="preserve">Liczba godzin </w:t>
            </w:r>
            <w:r w:rsidRPr="00730523">
              <w:rPr>
                <w:rFonts w:ascii="Calibri" w:eastAsia="Times New Roman" w:hAnsi="Calibri" w:cs="Calibri"/>
                <w:color w:val="000000"/>
                <w:sz w:val="20"/>
                <w:szCs w:val="20"/>
                <w:lang w:eastAsia="pl-PL"/>
              </w:rPr>
              <w:br/>
              <w:t xml:space="preserve">(śr. ilość </w:t>
            </w:r>
            <w:r>
              <w:rPr>
                <w:rFonts w:ascii="Calibri" w:eastAsia="Times New Roman" w:hAnsi="Calibri" w:cs="Calibri"/>
                <w:color w:val="000000"/>
                <w:sz w:val="20"/>
                <w:szCs w:val="20"/>
                <w:lang w:eastAsia="pl-PL"/>
              </w:rPr>
              <w:t>g</w:t>
            </w:r>
            <w:r w:rsidRPr="00730523">
              <w:rPr>
                <w:rFonts w:ascii="Calibri" w:eastAsia="Times New Roman" w:hAnsi="Calibri" w:cs="Calibri"/>
                <w:color w:val="000000"/>
                <w:sz w:val="20"/>
                <w:szCs w:val="20"/>
                <w:lang w:eastAsia="pl-PL"/>
              </w:rPr>
              <w:t>odzin na dzień roboczy = 8)</w:t>
            </w:r>
          </w:p>
        </w:tc>
        <w:tc>
          <w:tcPr>
            <w:tcW w:w="1380" w:type="dxa"/>
            <w:tcBorders>
              <w:top w:val="single" w:sz="4" w:space="0" w:color="auto"/>
              <w:left w:val="nil"/>
              <w:bottom w:val="single" w:sz="4" w:space="0" w:color="auto"/>
              <w:right w:val="single" w:sz="4" w:space="0" w:color="auto"/>
            </w:tcBorders>
            <w:shd w:val="clear" w:color="auto" w:fill="auto"/>
            <w:vAlign w:val="center"/>
            <w:hideMark/>
          </w:tcPr>
          <w:p w14:paraId="36514FD7" w14:textId="77777777" w:rsidR="000068D9" w:rsidRPr="00730523" w:rsidRDefault="000068D9" w:rsidP="00F77CBD">
            <w:pPr>
              <w:spacing w:after="0" w:line="240" w:lineRule="auto"/>
              <w:jc w:val="center"/>
              <w:rPr>
                <w:rFonts w:ascii="Calibri" w:eastAsia="Times New Roman" w:hAnsi="Calibri" w:cs="Calibri"/>
                <w:color w:val="000000"/>
                <w:sz w:val="20"/>
                <w:szCs w:val="20"/>
                <w:lang w:eastAsia="pl-PL"/>
              </w:rPr>
            </w:pPr>
            <w:r w:rsidRPr="00730523">
              <w:rPr>
                <w:rFonts w:ascii="Calibri" w:eastAsia="Times New Roman" w:hAnsi="Calibri" w:cs="Calibri"/>
                <w:color w:val="000000"/>
                <w:sz w:val="20"/>
                <w:szCs w:val="20"/>
                <w:lang w:eastAsia="pl-PL"/>
              </w:rPr>
              <w:t>Liczba osobogodzin dla Zadania 1</w:t>
            </w:r>
          </w:p>
        </w:tc>
      </w:tr>
      <w:tr w:rsidR="000068D9" w:rsidRPr="00730523" w14:paraId="0F035BE8" w14:textId="77777777" w:rsidTr="00F77CBD">
        <w:trPr>
          <w:trHeight w:val="290"/>
          <w:jc w:val="center"/>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14:paraId="46634A90" w14:textId="23A5B3C4" w:rsidR="000068D9" w:rsidRPr="00730523" w:rsidRDefault="007C4B7E" w:rsidP="00F77CBD">
            <w:pPr>
              <w:spacing w:after="0" w:line="240" w:lineRule="auto"/>
              <w:jc w:val="center"/>
              <w:rPr>
                <w:rFonts w:ascii="Calibri" w:eastAsia="Times New Roman" w:hAnsi="Calibri" w:cs="Calibri"/>
                <w:color w:val="000000"/>
                <w:lang w:eastAsia="pl-PL"/>
              </w:rPr>
            </w:pPr>
            <w:r>
              <w:rPr>
                <w:rFonts w:ascii="Calibri" w:eastAsia="Times New Roman" w:hAnsi="Calibri" w:cs="Calibri"/>
                <w:color w:val="000000"/>
                <w:lang w:eastAsia="pl-PL"/>
              </w:rPr>
              <w:t>14</w:t>
            </w:r>
          </w:p>
        </w:tc>
        <w:tc>
          <w:tcPr>
            <w:tcW w:w="1580" w:type="dxa"/>
            <w:tcBorders>
              <w:top w:val="nil"/>
              <w:left w:val="nil"/>
              <w:bottom w:val="single" w:sz="4" w:space="0" w:color="auto"/>
              <w:right w:val="single" w:sz="4" w:space="0" w:color="auto"/>
            </w:tcBorders>
            <w:shd w:val="clear" w:color="auto" w:fill="auto"/>
            <w:noWrap/>
            <w:vAlign w:val="bottom"/>
            <w:hideMark/>
          </w:tcPr>
          <w:p w14:paraId="6A305EC3" w14:textId="55486936" w:rsidR="000068D9" w:rsidRPr="00730523" w:rsidRDefault="007C4B7E" w:rsidP="00F77CBD">
            <w:pPr>
              <w:spacing w:after="0" w:line="240" w:lineRule="auto"/>
              <w:jc w:val="center"/>
              <w:rPr>
                <w:rFonts w:ascii="Calibri" w:eastAsia="Times New Roman" w:hAnsi="Calibri" w:cs="Calibri"/>
                <w:color w:val="000000"/>
                <w:lang w:eastAsia="pl-PL"/>
              </w:rPr>
            </w:pPr>
            <w:r>
              <w:rPr>
                <w:rFonts w:ascii="Calibri" w:eastAsia="Times New Roman" w:hAnsi="Calibri" w:cs="Calibri"/>
                <w:color w:val="000000"/>
                <w:lang w:eastAsia="pl-PL"/>
              </w:rPr>
              <w:t>280</w:t>
            </w:r>
          </w:p>
        </w:tc>
        <w:tc>
          <w:tcPr>
            <w:tcW w:w="1560" w:type="dxa"/>
            <w:tcBorders>
              <w:top w:val="nil"/>
              <w:left w:val="nil"/>
              <w:bottom w:val="single" w:sz="4" w:space="0" w:color="auto"/>
              <w:right w:val="single" w:sz="4" w:space="0" w:color="auto"/>
            </w:tcBorders>
            <w:shd w:val="clear" w:color="auto" w:fill="auto"/>
            <w:noWrap/>
            <w:vAlign w:val="bottom"/>
            <w:hideMark/>
          </w:tcPr>
          <w:p w14:paraId="5CB0409F" w14:textId="7A6A2C12" w:rsidR="000068D9" w:rsidRPr="00730523" w:rsidRDefault="007C4B7E" w:rsidP="00F77CBD">
            <w:pPr>
              <w:spacing w:after="0" w:line="240" w:lineRule="auto"/>
              <w:jc w:val="center"/>
              <w:rPr>
                <w:rFonts w:ascii="Calibri" w:eastAsia="Times New Roman" w:hAnsi="Calibri" w:cs="Calibri"/>
                <w:color w:val="000000"/>
                <w:lang w:eastAsia="pl-PL"/>
              </w:rPr>
            </w:pPr>
            <w:r>
              <w:rPr>
                <w:rFonts w:ascii="Calibri" w:eastAsia="Times New Roman" w:hAnsi="Calibri" w:cs="Calibri"/>
                <w:color w:val="000000"/>
                <w:lang w:eastAsia="pl-PL"/>
              </w:rPr>
              <w:t>2240</w:t>
            </w:r>
          </w:p>
        </w:tc>
        <w:tc>
          <w:tcPr>
            <w:tcW w:w="1380" w:type="dxa"/>
            <w:tcBorders>
              <w:top w:val="nil"/>
              <w:left w:val="nil"/>
              <w:bottom w:val="single" w:sz="4" w:space="0" w:color="auto"/>
              <w:right w:val="single" w:sz="4" w:space="0" w:color="auto"/>
            </w:tcBorders>
            <w:shd w:val="clear" w:color="auto" w:fill="auto"/>
            <w:noWrap/>
            <w:vAlign w:val="bottom"/>
            <w:hideMark/>
          </w:tcPr>
          <w:p w14:paraId="70ABEF2C" w14:textId="05F40B7E" w:rsidR="000068D9" w:rsidRPr="00730523" w:rsidRDefault="007C4B7E" w:rsidP="00F77CBD">
            <w:pPr>
              <w:spacing w:after="0" w:line="240" w:lineRule="auto"/>
              <w:jc w:val="center"/>
              <w:rPr>
                <w:rFonts w:ascii="Calibri" w:eastAsia="Times New Roman" w:hAnsi="Calibri" w:cs="Calibri"/>
                <w:color w:val="000000"/>
                <w:lang w:eastAsia="pl-PL"/>
              </w:rPr>
            </w:pPr>
            <w:r>
              <w:rPr>
                <w:rFonts w:ascii="Calibri" w:eastAsia="Times New Roman" w:hAnsi="Calibri" w:cs="Calibri"/>
                <w:color w:val="000000"/>
                <w:lang w:eastAsia="pl-PL"/>
              </w:rPr>
              <w:t>4480</w:t>
            </w:r>
          </w:p>
        </w:tc>
      </w:tr>
    </w:tbl>
    <w:p w14:paraId="71D5FB6B" w14:textId="77777777" w:rsidR="000068D9" w:rsidRDefault="000068D9" w:rsidP="000068D9">
      <w:pPr>
        <w:spacing w:before="120" w:after="0" w:line="240" w:lineRule="auto"/>
        <w:jc w:val="both"/>
        <w:rPr>
          <w:rFonts w:eastAsia="Times New Roman" w:cstheme="minorHAnsi"/>
          <w:b/>
          <w:bCs/>
          <w:lang w:eastAsia="pl-PL"/>
        </w:rPr>
      </w:pPr>
    </w:p>
    <w:p w14:paraId="1E1619D7" w14:textId="391B39CC" w:rsidR="000068D9" w:rsidRPr="000068D9" w:rsidRDefault="000068D9" w:rsidP="00D67973">
      <w:pPr>
        <w:shd w:val="clear" w:color="auto" w:fill="E2EFD9" w:themeFill="accent6" w:themeFillTint="33"/>
        <w:spacing w:before="120" w:after="0" w:line="240" w:lineRule="auto"/>
        <w:jc w:val="both"/>
        <w:rPr>
          <w:rFonts w:eastAsia="Times New Roman" w:cstheme="minorHAnsi"/>
          <w:lang w:eastAsia="pl-PL"/>
        </w:rPr>
      </w:pPr>
      <w:r w:rsidRPr="000068D9">
        <w:rPr>
          <w:rFonts w:eastAsia="Times New Roman" w:cstheme="minorHAnsi"/>
          <w:b/>
          <w:bCs/>
          <w:lang w:eastAsia="pl-PL"/>
        </w:rPr>
        <w:t>Zadanie 3, badania przemysłowe: Badania przemysłowe w zakresie wirtualnego edukatora dopasowanego do potrzeb użytkownika</w:t>
      </w:r>
    </w:p>
    <w:p w14:paraId="54DA7ACE" w14:textId="77777777" w:rsidR="00D67973" w:rsidRDefault="000068D9" w:rsidP="000068D9">
      <w:pPr>
        <w:spacing w:before="120" w:after="0" w:line="240" w:lineRule="auto"/>
        <w:jc w:val="both"/>
        <w:rPr>
          <w:rFonts w:eastAsia="Times New Roman" w:cstheme="minorHAnsi"/>
          <w:lang w:eastAsia="pl-PL"/>
        </w:rPr>
      </w:pPr>
      <w:r w:rsidRPr="000068D9">
        <w:rPr>
          <w:rFonts w:eastAsia="Times New Roman" w:cstheme="minorHAnsi"/>
          <w:b/>
          <w:bCs/>
          <w:lang w:eastAsia="pl-PL"/>
        </w:rPr>
        <w:t>Opis usługi</w:t>
      </w:r>
      <w:r w:rsidRPr="000068D9">
        <w:rPr>
          <w:rFonts w:eastAsia="Times New Roman" w:cstheme="minorHAnsi"/>
          <w:lang w:eastAsia="pl-PL"/>
        </w:rPr>
        <w:t>: Przedmiotem Etapu 3</w:t>
      </w:r>
      <w:r w:rsidR="00D67973">
        <w:rPr>
          <w:rFonts w:eastAsia="Times New Roman" w:cstheme="minorHAnsi"/>
          <w:lang w:eastAsia="pl-PL"/>
        </w:rPr>
        <w:t xml:space="preserve"> (Zadania 3)</w:t>
      </w:r>
      <w:r w:rsidRPr="000068D9">
        <w:rPr>
          <w:rFonts w:eastAsia="Times New Roman" w:cstheme="minorHAnsi"/>
          <w:lang w:eastAsia="pl-PL"/>
        </w:rPr>
        <w:t xml:space="preserve"> będzie wsparcie Zamawiającego w badaniach mających na celu opracowanie wirtualnego edukatora opartego na dużych modelach językowych (MLLM), który dynamicznie dostosowuje treści edukacyjne do potrzeb użytkownika. W szczególności Podwykonawca będzie odpowiedzialny za wykonanie następujących prac:</w:t>
      </w:r>
    </w:p>
    <w:p w14:paraId="50EA145D" w14:textId="5CA60C79" w:rsidR="000068D9" w:rsidRPr="00D67973" w:rsidRDefault="000068D9" w:rsidP="00D67973">
      <w:pPr>
        <w:pStyle w:val="Akapitzlist"/>
        <w:numPr>
          <w:ilvl w:val="0"/>
          <w:numId w:val="17"/>
        </w:numPr>
        <w:spacing w:before="120" w:after="0" w:line="240" w:lineRule="auto"/>
        <w:jc w:val="both"/>
        <w:rPr>
          <w:rFonts w:eastAsia="Times New Roman" w:cstheme="minorHAnsi"/>
          <w:lang w:eastAsia="pl-PL"/>
        </w:rPr>
      </w:pPr>
      <w:r w:rsidRPr="00D67973">
        <w:rPr>
          <w:rFonts w:eastAsia="Times New Roman" w:cstheme="minorHAnsi"/>
          <w:lang w:eastAsia="pl-PL"/>
        </w:rPr>
        <w:t xml:space="preserve">Zamawiający przygotuje dane treningowe i testowe, które będą zawierały różnorodne materiały edukacyjne (np. z matematyki, fizyki, historii, obszarów biznesowych), a także dane o preferencjach użytkowników, takich jak poziom wiedzy, preferencje językowe i styl komunikacji. Dane testowe powinny być  wykorzystywane przez podwykonawcę do oceny skuteczności edukatora (modeli) w dostosowywaniu treści. Podwykonawca opracuje system do dynamicznego </w:t>
      </w:r>
      <w:r w:rsidR="00EF1821" w:rsidRPr="00D67973">
        <w:rPr>
          <w:rFonts w:eastAsia="Times New Roman" w:cstheme="minorHAnsi"/>
          <w:lang w:eastAsia="pl-PL"/>
        </w:rPr>
        <w:t xml:space="preserve">generowania </w:t>
      </w:r>
      <w:r w:rsidRPr="00D67973">
        <w:rPr>
          <w:rFonts w:eastAsia="Times New Roman" w:cstheme="minorHAnsi"/>
          <w:lang w:eastAsia="pl-PL"/>
        </w:rPr>
        <w:t>materiałów edukacyjnych</w:t>
      </w:r>
      <w:r w:rsidR="00EF1821" w:rsidRPr="00D67973">
        <w:rPr>
          <w:rFonts w:eastAsia="Times New Roman" w:cstheme="minorHAnsi"/>
          <w:lang w:eastAsia="pl-PL"/>
        </w:rPr>
        <w:t xml:space="preserve"> </w:t>
      </w:r>
      <w:proofErr w:type="spellStart"/>
      <w:r w:rsidR="00EF1821" w:rsidRPr="00D67973">
        <w:rPr>
          <w:rFonts w:eastAsia="Times New Roman" w:cstheme="minorHAnsi"/>
          <w:lang w:eastAsia="pl-PL"/>
        </w:rPr>
        <w:t>or</w:t>
      </w:r>
      <w:proofErr w:type="spellEnd"/>
      <w:r w:rsidRPr="00D67973">
        <w:rPr>
          <w:rFonts w:eastAsia="Times New Roman" w:cstheme="minorHAnsi"/>
          <w:lang w:eastAsia="pl-PL"/>
        </w:rPr>
        <w:t>. System powinien również posiadać pulpit zarządczy do monitorowania i analizowania zebranych danych oraz wyników działania edukatora.</w:t>
      </w:r>
      <w:r w:rsidR="00EF1821" w:rsidRPr="00D67973">
        <w:rPr>
          <w:rFonts w:eastAsia="Times New Roman" w:cstheme="minorHAnsi"/>
          <w:lang w:eastAsia="pl-PL"/>
        </w:rPr>
        <w:t xml:space="preserve"> Zamawiający w platformie gromadzi i analizuje dane numeryczne np. o wynikach testów, o postępach, spędzonym czasie, wykonanych lekcjach, zadaniach itp. Podwykonawca będzie monitorować wyniki działania modelu, które zwracane są do platformy.</w:t>
      </w:r>
    </w:p>
    <w:p w14:paraId="30C53600" w14:textId="77777777" w:rsidR="000068D9" w:rsidRPr="00D67973" w:rsidRDefault="000068D9" w:rsidP="00D67973">
      <w:pPr>
        <w:pStyle w:val="Akapitzlist"/>
        <w:numPr>
          <w:ilvl w:val="0"/>
          <w:numId w:val="17"/>
        </w:numPr>
        <w:spacing w:before="120" w:after="0" w:line="240" w:lineRule="auto"/>
        <w:jc w:val="both"/>
        <w:rPr>
          <w:rFonts w:eastAsia="Times New Roman" w:cstheme="minorHAnsi"/>
          <w:lang w:eastAsia="pl-PL"/>
        </w:rPr>
      </w:pPr>
      <w:r w:rsidRPr="00D67973">
        <w:rPr>
          <w:rFonts w:eastAsia="Times New Roman" w:cstheme="minorHAnsi"/>
          <w:lang w:eastAsia="pl-PL"/>
        </w:rPr>
        <w:t>Podwykonawca opracuje i zaimplementuje algorytmy umożliwiające wirtualnemu edukatorowi dostosowywanie treści edukacyjnych do indywidualnych potrzeb użytkownika na podstawie poziomu wiedzy i preferencji. Zadanie obejmuje implementacje i trenowanie algorytmów opartych na modelach MLLM, które będą generować spersonalizowane treści, przeprowadzać interaktywne rozmowy, sprawdzać wiedzę i generować podsumowania.</w:t>
      </w:r>
    </w:p>
    <w:p w14:paraId="18B55C0B" w14:textId="69395D6A" w:rsidR="000068D9" w:rsidRPr="00D67973" w:rsidRDefault="000068D9" w:rsidP="00D67973">
      <w:pPr>
        <w:pStyle w:val="Akapitzlist"/>
        <w:numPr>
          <w:ilvl w:val="0"/>
          <w:numId w:val="17"/>
        </w:numPr>
        <w:spacing w:before="120" w:after="0" w:line="240" w:lineRule="auto"/>
        <w:jc w:val="both"/>
        <w:rPr>
          <w:rFonts w:eastAsia="Times New Roman" w:cstheme="minorHAnsi"/>
          <w:lang w:eastAsia="pl-PL"/>
        </w:rPr>
      </w:pPr>
      <w:r w:rsidRPr="00D67973">
        <w:rPr>
          <w:rFonts w:eastAsia="Times New Roman" w:cstheme="minorHAnsi"/>
          <w:lang w:eastAsia="pl-PL"/>
        </w:rPr>
        <w:t>Podwykonawca przeprowadzi trening modelu MLLM na danych treningowych, optymalizując parametry modelu oraz przygotowując dane w odpowiednim formacie do efektywnego działania. Proces ten będzie obejmował dostosowanie algorytmów edukatora do różnych poziomów wiedzy i stylów komunikacji użytkowników.</w:t>
      </w:r>
    </w:p>
    <w:p w14:paraId="0098D4C3" w14:textId="79F0C55F" w:rsidR="000068D9" w:rsidRPr="00D67973" w:rsidRDefault="000068D9" w:rsidP="00D67973">
      <w:pPr>
        <w:pStyle w:val="Akapitzlist"/>
        <w:numPr>
          <w:ilvl w:val="0"/>
          <w:numId w:val="17"/>
        </w:numPr>
        <w:spacing w:before="120" w:after="0" w:line="240" w:lineRule="auto"/>
        <w:jc w:val="both"/>
        <w:rPr>
          <w:rFonts w:eastAsia="Times New Roman" w:cstheme="minorHAnsi"/>
          <w:lang w:eastAsia="pl-PL"/>
        </w:rPr>
      </w:pPr>
      <w:r w:rsidRPr="00D67973">
        <w:rPr>
          <w:rFonts w:eastAsia="Times New Roman" w:cstheme="minorHAnsi"/>
          <w:lang w:eastAsia="pl-PL"/>
        </w:rPr>
        <w:lastRenderedPageBreak/>
        <w:t>Podwykonawca będzie odpowiedzialny za testowanie i optymalizację modelu wirtualnego edukatora na danych testowych. Proces ten obejmie ocenę trafności odpowiedzi generowanych przez model, zgodność z materiałami edukacyjnymi oraz zbieranie opinii użytkowników. Jeśli wyniki testów będą niezadowalające, Podwykonawca dostosuje parametry modelu i powtórzy proces trenowania oraz testowania aż do uzyskania optymalnych wyników.</w:t>
      </w:r>
    </w:p>
    <w:p w14:paraId="4F9259F5" w14:textId="77777777" w:rsidR="000068D9" w:rsidRDefault="000068D9" w:rsidP="000068D9">
      <w:pPr>
        <w:spacing w:before="120" w:after="0" w:line="240" w:lineRule="auto"/>
        <w:jc w:val="both"/>
        <w:rPr>
          <w:rFonts w:eastAsia="Times New Roman" w:cstheme="minorHAnsi"/>
          <w:b/>
          <w:bCs/>
          <w:sz w:val="28"/>
          <w:szCs w:val="28"/>
          <w:lang w:eastAsia="pl-PL"/>
        </w:rPr>
      </w:pPr>
    </w:p>
    <w:p w14:paraId="2600F6E6" w14:textId="6EDCBB72" w:rsidR="000068D9" w:rsidRPr="000068D9" w:rsidRDefault="000068D9" w:rsidP="000068D9">
      <w:pPr>
        <w:spacing w:before="120" w:after="0" w:line="240" w:lineRule="auto"/>
        <w:jc w:val="both"/>
        <w:rPr>
          <w:rFonts w:eastAsia="Times New Roman" w:cstheme="minorHAnsi"/>
          <w:lang w:eastAsia="pl-PL"/>
        </w:rPr>
      </w:pPr>
      <w:r w:rsidRPr="000068D9">
        <w:rPr>
          <w:rFonts w:eastAsia="Times New Roman" w:cstheme="minorHAnsi"/>
          <w:b/>
          <w:bCs/>
          <w:lang w:eastAsia="pl-PL"/>
        </w:rPr>
        <w:t xml:space="preserve">Szacunkowe wyliczenie czasochłonności procesu badawczego dla Zadania </w:t>
      </w:r>
      <w:r>
        <w:rPr>
          <w:rFonts w:eastAsia="Times New Roman" w:cstheme="minorHAnsi"/>
          <w:b/>
          <w:bCs/>
          <w:lang w:eastAsia="pl-PL"/>
        </w:rPr>
        <w:t>3</w:t>
      </w:r>
      <w:r w:rsidRPr="000068D9">
        <w:rPr>
          <w:rFonts w:eastAsia="Times New Roman" w:cstheme="minorHAnsi"/>
          <w:b/>
          <w:bCs/>
          <w:lang w:eastAsia="pl-PL"/>
        </w:rPr>
        <w:t>:</w:t>
      </w:r>
    </w:p>
    <w:p w14:paraId="0134796F" w14:textId="77777777" w:rsidR="000068D9" w:rsidRDefault="000068D9" w:rsidP="000068D9">
      <w:pPr>
        <w:shd w:val="clear" w:color="auto" w:fill="FFFFFF"/>
        <w:spacing w:after="0" w:line="240" w:lineRule="auto"/>
        <w:jc w:val="both"/>
        <w:rPr>
          <w:rFonts w:eastAsia="Times New Roman" w:cstheme="minorHAnsi"/>
          <w:color w:val="000000"/>
          <w:lang w:eastAsia="pl-PL"/>
        </w:rPr>
      </w:pPr>
    </w:p>
    <w:tbl>
      <w:tblPr>
        <w:tblW w:w="5840" w:type="dxa"/>
        <w:jc w:val="center"/>
        <w:tblCellMar>
          <w:left w:w="70" w:type="dxa"/>
          <w:right w:w="70" w:type="dxa"/>
        </w:tblCellMar>
        <w:tblLook w:val="04A0" w:firstRow="1" w:lastRow="0" w:firstColumn="1" w:lastColumn="0" w:noHBand="0" w:noVBand="1"/>
      </w:tblPr>
      <w:tblGrid>
        <w:gridCol w:w="1320"/>
        <w:gridCol w:w="1580"/>
        <w:gridCol w:w="1560"/>
        <w:gridCol w:w="1380"/>
      </w:tblGrid>
      <w:tr w:rsidR="000068D9" w:rsidRPr="00730523" w14:paraId="0FBD1C1C" w14:textId="77777777" w:rsidTr="00F77CBD">
        <w:trPr>
          <w:trHeight w:val="1300"/>
          <w:jc w:val="center"/>
        </w:trPr>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2348ED" w14:textId="77777777" w:rsidR="000068D9" w:rsidRPr="00730523" w:rsidRDefault="000068D9" w:rsidP="00F77CBD">
            <w:pPr>
              <w:spacing w:after="0" w:line="240" w:lineRule="auto"/>
              <w:jc w:val="center"/>
              <w:rPr>
                <w:rFonts w:ascii="Calibri" w:eastAsia="Times New Roman" w:hAnsi="Calibri" w:cs="Calibri"/>
                <w:color w:val="000000"/>
                <w:sz w:val="20"/>
                <w:szCs w:val="20"/>
                <w:lang w:eastAsia="pl-PL"/>
              </w:rPr>
            </w:pPr>
            <w:r w:rsidRPr="00730523">
              <w:rPr>
                <w:rFonts w:ascii="Calibri" w:eastAsia="Times New Roman" w:hAnsi="Calibri" w:cs="Calibri"/>
                <w:color w:val="000000"/>
                <w:sz w:val="20"/>
                <w:szCs w:val="20"/>
                <w:lang w:eastAsia="pl-PL"/>
              </w:rPr>
              <w:t>Liczba m-</w:t>
            </w:r>
            <w:proofErr w:type="spellStart"/>
            <w:r w:rsidRPr="00730523">
              <w:rPr>
                <w:rFonts w:ascii="Calibri" w:eastAsia="Times New Roman" w:hAnsi="Calibri" w:cs="Calibri"/>
                <w:color w:val="000000"/>
                <w:sz w:val="20"/>
                <w:szCs w:val="20"/>
                <w:lang w:eastAsia="pl-PL"/>
              </w:rPr>
              <w:t>cy</w:t>
            </w:r>
            <w:proofErr w:type="spellEnd"/>
            <w:r w:rsidRPr="00730523">
              <w:rPr>
                <w:rFonts w:ascii="Calibri" w:eastAsia="Times New Roman" w:hAnsi="Calibri" w:cs="Calibri"/>
                <w:color w:val="000000"/>
                <w:sz w:val="20"/>
                <w:szCs w:val="20"/>
                <w:lang w:eastAsia="pl-PL"/>
              </w:rPr>
              <w:t xml:space="preserve"> prac badawczych</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14:paraId="45B18F61" w14:textId="77777777" w:rsidR="000068D9" w:rsidRPr="00730523" w:rsidRDefault="000068D9" w:rsidP="00F77CBD">
            <w:pPr>
              <w:spacing w:after="0" w:line="240" w:lineRule="auto"/>
              <w:jc w:val="center"/>
              <w:rPr>
                <w:rFonts w:ascii="Calibri" w:eastAsia="Times New Roman" w:hAnsi="Calibri" w:cs="Calibri"/>
                <w:color w:val="000000"/>
                <w:sz w:val="20"/>
                <w:szCs w:val="20"/>
                <w:lang w:eastAsia="pl-PL"/>
              </w:rPr>
            </w:pPr>
            <w:r w:rsidRPr="00730523">
              <w:rPr>
                <w:rFonts w:ascii="Calibri" w:eastAsia="Times New Roman" w:hAnsi="Calibri" w:cs="Calibri"/>
                <w:color w:val="000000"/>
                <w:sz w:val="20"/>
                <w:szCs w:val="20"/>
                <w:lang w:eastAsia="pl-PL"/>
              </w:rPr>
              <w:t xml:space="preserve">Liczba dni </w:t>
            </w:r>
            <w:r w:rsidRPr="00730523">
              <w:rPr>
                <w:rFonts w:ascii="Calibri" w:eastAsia="Times New Roman" w:hAnsi="Calibri" w:cs="Calibri"/>
                <w:color w:val="000000"/>
                <w:sz w:val="20"/>
                <w:szCs w:val="20"/>
                <w:lang w:eastAsia="pl-PL"/>
              </w:rPr>
              <w:br/>
              <w:t xml:space="preserve">w okresie badawczym dla Zadania 1 </w:t>
            </w:r>
            <w:r w:rsidRPr="00730523">
              <w:rPr>
                <w:rFonts w:ascii="Calibri" w:eastAsia="Times New Roman" w:hAnsi="Calibri" w:cs="Calibri"/>
                <w:color w:val="000000"/>
                <w:sz w:val="20"/>
                <w:szCs w:val="20"/>
                <w:lang w:eastAsia="pl-PL"/>
              </w:rPr>
              <w:br/>
              <w:t>(śr. 20 dni/m-c)</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47D65507" w14:textId="77777777" w:rsidR="000068D9" w:rsidRPr="00730523" w:rsidRDefault="000068D9" w:rsidP="00F77CBD">
            <w:pPr>
              <w:spacing w:after="0" w:line="240" w:lineRule="auto"/>
              <w:jc w:val="center"/>
              <w:rPr>
                <w:rFonts w:ascii="Calibri" w:eastAsia="Times New Roman" w:hAnsi="Calibri" w:cs="Calibri"/>
                <w:color w:val="000000"/>
                <w:sz w:val="20"/>
                <w:szCs w:val="20"/>
                <w:lang w:eastAsia="pl-PL"/>
              </w:rPr>
            </w:pPr>
            <w:r w:rsidRPr="00730523">
              <w:rPr>
                <w:rFonts w:ascii="Calibri" w:eastAsia="Times New Roman" w:hAnsi="Calibri" w:cs="Calibri"/>
                <w:color w:val="000000"/>
                <w:sz w:val="20"/>
                <w:szCs w:val="20"/>
                <w:lang w:eastAsia="pl-PL"/>
              </w:rPr>
              <w:t xml:space="preserve">Liczba godzin </w:t>
            </w:r>
            <w:r w:rsidRPr="00730523">
              <w:rPr>
                <w:rFonts w:ascii="Calibri" w:eastAsia="Times New Roman" w:hAnsi="Calibri" w:cs="Calibri"/>
                <w:color w:val="000000"/>
                <w:sz w:val="20"/>
                <w:szCs w:val="20"/>
                <w:lang w:eastAsia="pl-PL"/>
              </w:rPr>
              <w:br/>
              <w:t xml:space="preserve">(śr. ilość </w:t>
            </w:r>
            <w:r>
              <w:rPr>
                <w:rFonts w:ascii="Calibri" w:eastAsia="Times New Roman" w:hAnsi="Calibri" w:cs="Calibri"/>
                <w:color w:val="000000"/>
                <w:sz w:val="20"/>
                <w:szCs w:val="20"/>
                <w:lang w:eastAsia="pl-PL"/>
              </w:rPr>
              <w:t>g</w:t>
            </w:r>
            <w:r w:rsidRPr="00730523">
              <w:rPr>
                <w:rFonts w:ascii="Calibri" w:eastAsia="Times New Roman" w:hAnsi="Calibri" w:cs="Calibri"/>
                <w:color w:val="000000"/>
                <w:sz w:val="20"/>
                <w:szCs w:val="20"/>
                <w:lang w:eastAsia="pl-PL"/>
              </w:rPr>
              <w:t>odzin na dzień roboczy = 8)</w:t>
            </w:r>
          </w:p>
        </w:tc>
        <w:tc>
          <w:tcPr>
            <w:tcW w:w="1380" w:type="dxa"/>
            <w:tcBorders>
              <w:top w:val="single" w:sz="4" w:space="0" w:color="auto"/>
              <w:left w:val="nil"/>
              <w:bottom w:val="single" w:sz="4" w:space="0" w:color="auto"/>
              <w:right w:val="single" w:sz="4" w:space="0" w:color="auto"/>
            </w:tcBorders>
            <w:shd w:val="clear" w:color="auto" w:fill="auto"/>
            <w:vAlign w:val="center"/>
            <w:hideMark/>
          </w:tcPr>
          <w:p w14:paraId="0488D0C1" w14:textId="77777777" w:rsidR="000068D9" w:rsidRPr="00730523" w:rsidRDefault="000068D9" w:rsidP="00F77CBD">
            <w:pPr>
              <w:spacing w:after="0" w:line="240" w:lineRule="auto"/>
              <w:jc w:val="center"/>
              <w:rPr>
                <w:rFonts w:ascii="Calibri" w:eastAsia="Times New Roman" w:hAnsi="Calibri" w:cs="Calibri"/>
                <w:color w:val="000000"/>
                <w:sz w:val="20"/>
                <w:szCs w:val="20"/>
                <w:lang w:eastAsia="pl-PL"/>
              </w:rPr>
            </w:pPr>
            <w:r w:rsidRPr="00730523">
              <w:rPr>
                <w:rFonts w:ascii="Calibri" w:eastAsia="Times New Roman" w:hAnsi="Calibri" w:cs="Calibri"/>
                <w:color w:val="000000"/>
                <w:sz w:val="20"/>
                <w:szCs w:val="20"/>
                <w:lang w:eastAsia="pl-PL"/>
              </w:rPr>
              <w:t>Liczba osobogodzin dla Zadania 1</w:t>
            </w:r>
          </w:p>
        </w:tc>
      </w:tr>
      <w:tr w:rsidR="000068D9" w:rsidRPr="00730523" w14:paraId="0639F420" w14:textId="77777777" w:rsidTr="00F77CBD">
        <w:trPr>
          <w:trHeight w:val="290"/>
          <w:jc w:val="center"/>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14:paraId="64EC2726" w14:textId="019302D2" w:rsidR="000068D9" w:rsidRPr="00730523" w:rsidRDefault="007C4B7E" w:rsidP="00F77CBD">
            <w:pPr>
              <w:spacing w:after="0" w:line="240" w:lineRule="auto"/>
              <w:jc w:val="center"/>
              <w:rPr>
                <w:rFonts w:ascii="Calibri" w:eastAsia="Times New Roman" w:hAnsi="Calibri" w:cs="Calibri"/>
                <w:color w:val="000000"/>
                <w:lang w:eastAsia="pl-PL"/>
              </w:rPr>
            </w:pPr>
            <w:r>
              <w:rPr>
                <w:rFonts w:ascii="Calibri" w:eastAsia="Times New Roman" w:hAnsi="Calibri" w:cs="Calibri"/>
                <w:color w:val="000000"/>
                <w:lang w:eastAsia="pl-PL"/>
              </w:rPr>
              <w:t>14</w:t>
            </w:r>
          </w:p>
        </w:tc>
        <w:tc>
          <w:tcPr>
            <w:tcW w:w="1580" w:type="dxa"/>
            <w:tcBorders>
              <w:top w:val="nil"/>
              <w:left w:val="nil"/>
              <w:bottom w:val="single" w:sz="4" w:space="0" w:color="auto"/>
              <w:right w:val="single" w:sz="4" w:space="0" w:color="auto"/>
            </w:tcBorders>
            <w:shd w:val="clear" w:color="auto" w:fill="auto"/>
            <w:noWrap/>
            <w:vAlign w:val="bottom"/>
            <w:hideMark/>
          </w:tcPr>
          <w:p w14:paraId="52A6D9DC" w14:textId="06975545" w:rsidR="000068D9" w:rsidRPr="00730523" w:rsidRDefault="007C4B7E" w:rsidP="00F77CBD">
            <w:pPr>
              <w:spacing w:after="0" w:line="240" w:lineRule="auto"/>
              <w:jc w:val="center"/>
              <w:rPr>
                <w:rFonts w:ascii="Calibri" w:eastAsia="Times New Roman" w:hAnsi="Calibri" w:cs="Calibri"/>
                <w:color w:val="000000"/>
                <w:lang w:eastAsia="pl-PL"/>
              </w:rPr>
            </w:pPr>
            <w:r>
              <w:rPr>
                <w:rFonts w:ascii="Calibri" w:eastAsia="Times New Roman" w:hAnsi="Calibri" w:cs="Calibri"/>
                <w:color w:val="000000"/>
                <w:lang w:eastAsia="pl-PL"/>
              </w:rPr>
              <w:t>280</w:t>
            </w:r>
          </w:p>
        </w:tc>
        <w:tc>
          <w:tcPr>
            <w:tcW w:w="1560" w:type="dxa"/>
            <w:tcBorders>
              <w:top w:val="nil"/>
              <w:left w:val="nil"/>
              <w:bottom w:val="single" w:sz="4" w:space="0" w:color="auto"/>
              <w:right w:val="single" w:sz="4" w:space="0" w:color="auto"/>
            </w:tcBorders>
            <w:shd w:val="clear" w:color="auto" w:fill="auto"/>
            <w:noWrap/>
            <w:vAlign w:val="bottom"/>
            <w:hideMark/>
          </w:tcPr>
          <w:p w14:paraId="6600ACD4" w14:textId="121C890A" w:rsidR="000068D9" w:rsidRPr="00730523" w:rsidRDefault="007C4B7E" w:rsidP="00F77CBD">
            <w:pPr>
              <w:spacing w:after="0" w:line="240" w:lineRule="auto"/>
              <w:jc w:val="center"/>
              <w:rPr>
                <w:rFonts w:ascii="Calibri" w:eastAsia="Times New Roman" w:hAnsi="Calibri" w:cs="Calibri"/>
                <w:color w:val="000000"/>
                <w:lang w:eastAsia="pl-PL"/>
              </w:rPr>
            </w:pPr>
            <w:r>
              <w:rPr>
                <w:rFonts w:ascii="Calibri" w:eastAsia="Times New Roman" w:hAnsi="Calibri" w:cs="Calibri"/>
                <w:color w:val="000000"/>
                <w:lang w:eastAsia="pl-PL"/>
              </w:rPr>
              <w:t>2240</w:t>
            </w:r>
          </w:p>
        </w:tc>
        <w:tc>
          <w:tcPr>
            <w:tcW w:w="1380" w:type="dxa"/>
            <w:tcBorders>
              <w:top w:val="nil"/>
              <w:left w:val="nil"/>
              <w:bottom w:val="single" w:sz="4" w:space="0" w:color="auto"/>
              <w:right w:val="single" w:sz="4" w:space="0" w:color="auto"/>
            </w:tcBorders>
            <w:shd w:val="clear" w:color="auto" w:fill="auto"/>
            <w:noWrap/>
            <w:vAlign w:val="bottom"/>
            <w:hideMark/>
          </w:tcPr>
          <w:p w14:paraId="42F32E09" w14:textId="529F0F7E" w:rsidR="000068D9" w:rsidRPr="00730523" w:rsidRDefault="007C4B7E" w:rsidP="00F77CBD">
            <w:pPr>
              <w:spacing w:after="0" w:line="240" w:lineRule="auto"/>
              <w:jc w:val="center"/>
              <w:rPr>
                <w:rFonts w:ascii="Calibri" w:eastAsia="Times New Roman" w:hAnsi="Calibri" w:cs="Calibri"/>
                <w:color w:val="000000"/>
                <w:lang w:eastAsia="pl-PL"/>
              </w:rPr>
            </w:pPr>
            <w:r>
              <w:rPr>
                <w:rFonts w:ascii="Calibri" w:eastAsia="Times New Roman" w:hAnsi="Calibri" w:cs="Calibri"/>
                <w:color w:val="000000"/>
                <w:lang w:eastAsia="pl-PL"/>
              </w:rPr>
              <w:t>6720</w:t>
            </w:r>
          </w:p>
        </w:tc>
      </w:tr>
    </w:tbl>
    <w:p w14:paraId="33025411" w14:textId="77777777" w:rsidR="000068D9" w:rsidRDefault="000068D9" w:rsidP="000068D9">
      <w:pPr>
        <w:spacing w:before="120" w:after="0" w:line="240" w:lineRule="auto"/>
        <w:jc w:val="both"/>
        <w:rPr>
          <w:rFonts w:eastAsia="Times New Roman" w:cstheme="minorHAnsi"/>
          <w:b/>
          <w:bCs/>
          <w:sz w:val="28"/>
          <w:szCs w:val="28"/>
          <w:lang w:eastAsia="pl-PL"/>
        </w:rPr>
      </w:pPr>
    </w:p>
    <w:p w14:paraId="44B90DC9" w14:textId="77777777" w:rsidR="000068D9" w:rsidRDefault="000068D9" w:rsidP="000068D9">
      <w:pPr>
        <w:spacing w:before="120" w:after="0" w:line="240" w:lineRule="auto"/>
        <w:jc w:val="both"/>
        <w:rPr>
          <w:rFonts w:eastAsia="Times New Roman" w:cstheme="minorHAnsi"/>
          <w:b/>
          <w:bCs/>
          <w:sz w:val="28"/>
          <w:szCs w:val="28"/>
          <w:lang w:eastAsia="pl-PL"/>
        </w:rPr>
      </w:pPr>
    </w:p>
    <w:p w14:paraId="3C2185D5" w14:textId="77777777" w:rsidR="000068D9" w:rsidRDefault="000068D9" w:rsidP="000068D9">
      <w:pPr>
        <w:spacing w:before="120" w:after="0" w:line="240" w:lineRule="auto"/>
        <w:jc w:val="both"/>
        <w:rPr>
          <w:rFonts w:eastAsia="Times New Roman" w:cstheme="minorHAnsi"/>
          <w:b/>
          <w:bCs/>
          <w:sz w:val="28"/>
          <w:szCs w:val="28"/>
          <w:lang w:eastAsia="pl-PL"/>
        </w:rPr>
      </w:pPr>
      <w:r w:rsidRPr="005A124D">
        <w:rPr>
          <w:rFonts w:eastAsia="Times New Roman" w:cstheme="minorHAnsi"/>
          <w:b/>
          <w:bCs/>
          <w:sz w:val="28"/>
          <w:szCs w:val="28"/>
          <w:lang w:eastAsia="pl-PL"/>
        </w:rPr>
        <w:t xml:space="preserve">Zakres prac </w:t>
      </w:r>
      <w:r>
        <w:rPr>
          <w:rFonts w:eastAsia="Times New Roman" w:cstheme="minorHAnsi"/>
          <w:b/>
          <w:bCs/>
          <w:sz w:val="28"/>
          <w:szCs w:val="28"/>
          <w:lang w:eastAsia="pl-PL"/>
        </w:rPr>
        <w:t>rozwojowych</w:t>
      </w:r>
    </w:p>
    <w:p w14:paraId="0226EA40" w14:textId="10E4FF44" w:rsidR="000068D9" w:rsidRPr="000068D9" w:rsidRDefault="000068D9" w:rsidP="000068D9">
      <w:pPr>
        <w:spacing w:before="120" w:after="0" w:line="240" w:lineRule="auto"/>
        <w:jc w:val="both"/>
        <w:rPr>
          <w:rFonts w:eastAsia="Times New Roman" w:cstheme="minorHAnsi"/>
          <w:b/>
          <w:bCs/>
          <w:sz w:val="28"/>
          <w:szCs w:val="28"/>
          <w:lang w:eastAsia="pl-PL"/>
        </w:rPr>
      </w:pPr>
      <w:r w:rsidRPr="005A124D">
        <w:rPr>
          <w:rFonts w:eastAsia="Times New Roman" w:cstheme="minorHAnsi"/>
          <w:b/>
          <w:bCs/>
          <w:sz w:val="28"/>
          <w:szCs w:val="28"/>
          <w:lang w:eastAsia="pl-PL"/>
        </w:rPr>
        <w:t xml:space="preserve"> </w:t>
      </w:r>
    </w:p>
    <w:p w14:paraId="29F54F93" w14:textId="77151262" w:rsidR="000068D9" w:rsidRPr="000068D9" w:rsidRDefault="000068D9" w:rsidP="00D67973">
      <w:pPr>
        <w:shd w:val="clear" w:color="auto" w:fill="E2EFD9" w:themeFill="accent6" w:themeFillTint="33"/>
        <w:spacing w:before="120" w:after="0" w:line="240" w:lineRule="auto"/>
        <w:jc w:val="both"/>
        <w:rPr>
          <w:rFonts w:eastAsia="Times New Roman" w:cstheme="minorHAnsi"/>
          <w:lang w:eastAsia="pl-PL"/>
        </w:rPr>
      </w:pPr>
      <w:r w:rsidRPr="000068D9">
        <w:rPr>
          <w:rFonts w:eastAsia="Times New Roman" w:cstheme="minorHAnsi"/>
          <w:b/>
          <w:bCs/>
          <w:lang w:eastAsia="pl-PL"/>
        </w:rPr>
        <w:t xml:space="preserve">Zadanie  </w:t>
      </w:r>
      <w:r w:rsidR="00D67973">
        <w:rPr>
          <w:rFonts w:eastAsia="Times New Roman" w:cstheme="minorHAnsi"/>
          <w:b/>
          <w:bCs/>
          <w:lang w:eastAsia="pl-PL"/>
        </w:rPr>
        <w:t>4</w:t>
      </w:r>
      <w:r w:rsidRPr="000068D9">
        <w:rPr>
          <w:rFonts w:eastAsia="Times New Roman" w:cstheme="minorHAnsi"/>
          <w:b/>
          <w:bCs/>
          <w:lang w:eastAsia="pl-PL"/>
        </w:rPr>
        <w:t xml:space="preserve"> (Prace rozwojowe) : Prace rozwojowe nad rozbudową platformy e-learningowej o nowe komponenty i optymalizację modeli LLM</w:t>
      </w:r>
    </w:p>
    <w:p w14:paraId="42FA93D4" w14:textId="77777777" w:rsidR="000068D9" w:rsidRPr="000068D9" w:rsidRDefault="000068D9" w:rsidP="000068D9">
      <w:pPr>
        <w:spacing w:before="120" w:after="0" w:line="240" w:lineRule="auto"/>
        <w:rPr>
          <w:rFonts w:eastAsia="Times New Roman" w:cstheme="minorHAnsi"/>
          <w:lang w:eastAsia="pl-PL"/>
        </w:rPr>
      </w:pPr>
      <w:r w:rsidRPr="000068D9">
        <w:rPr>
          <w:rFonts w:eastAsia="Times New Roman" w:cstheme="minorHAnsi"/>
          <w:b/>
          <w:bCs/>
          <w:lang w:eastAsia="pl-PL"/>
        </w:rPr>
        <w:t>Opis zadania:</w:t>
      </w:r>
      <w:r w:rsidRPr="000068D9">
        <w:rPr>
          <w:rFonts w:eastAsia="Times New Roman" w:cstheme="minorHAnsi"/>
          <w:b/>
          <w:bCs/>
          <w:lang w:eastAsia="pl-PL"/>
        </w:rPr>
        <w:br/>
      </w:r>
      <w:r w:rsidRPr="000068D9">
        <w:rPr>
          <w:rFonts w:eastAsia="Times New Roman" w:cstheme="minorHAnsi"/>
          <w:lang w:eastAsia="pl-PL"/>
        </w:rPr>
        <w:t>W ramach tego zadania zostaną zrealizowane prace rozwojowe, mające na celu rozbudowę platformy e-learningowej o nowe komponenty oraz optymalizację modeli językowych (LLM). Zadaniem podwykonawcy będzie dotrenowanie modeli w oparciu o dane zwrotne od użytkowników, co umożliwi lepsze dopasowanie generowanych treści edukacyjnych do ich indywidualnych potrzeb i preferencji. Optymalizacja obejmie poprawę jakości oraz trafności treści, a także pełną integrację nowych funkcji z istniejącą infrastrukturą platformy.</w:t>
      </w:r>
    </w:p>
    <w:p w14:paraId="2205F9E8" w14:textId="77777777" w:rsidR="000068D9" w:rsidRPr="000068D9" w:rsidRDefault="000068D9" w:rsidP="000068D9">
      <w:pPr>
        <w:spacing w:before="120" w:after="0" w:line="240" w:lineRule="auto"/>
        <w:rPr>
          <w:rFonts w:eastAsia="Times New Roman" w:cstheme="minorHAnsi"/>
          <w:lang w:eastAsia="pl-PL"/>
        </w:rPr>
      </w:pPr>
      <w:r w:rsidRPr="000068D9">
        <w:rPr>
          <w:rFonts w:eastAsia="Times New Roman" w:cstheme="minorHAnsi"/>
          <w:lang w:eastAsia="pl-PL"/>
        </w:rPr>
        <w:t>Podwykonawca, wykorzystując opinie użytkowników i zebrane dane, przeprowadzi optymalizację modeli językowych (LLM). Celem tych działań będzie maksymalne dostosowanie modeli do personalizacji treści oraz poprawa trafności generowanych odpowiedzi. Dotrenowanie modeli LLM będzie kluczowym elementem procesu, aby precyzyjniej odpowiadały na pytania użytkowników i dostarczały spersonalizowane treści edukacyjne. Dodatkowo, podwykonawca przeprowadzi analizę jakości wygenerowanych treści, koncentrując się na identyfikacji problemów związanych z merytoryczną poprawnością i zgodnością treści z materiałami edukacyjnymi.</w:t>
      </w:r>
    </w:p>
    <w:p w14:paraId="5A50F8D2" w14:textId="77777777" w:rsidR="000068D9" w:rsidRPr="000068D9" w:rsidRDefault="000068D9" w:rsidP="000068D9">
      <w:pPr>
        <w:spacing w:before="120" w:after="0" w:line="240" w:lineRule="auto"/>
        <w:rPr>
          <w:rFonts w:eastAsia="Times New Roman" w:cstheme="minorHAnsi"/>
          <w:lang w:eastAsia="pl-PL"/>
        </w:rPr>
      </w:pPr>
      <w:r w:rsidRPr="000068D9">
        <w:rPr>
          <w:rFonts w:eastAsia="Times New Roman" w:cstheme="minorHAnsi"/>
          <w:lang w:eastAsia="pl-PL"/>
        </w:rPr>
        <w:t>Podwykonawca będzie również odpowiedzialny za zaprojektowanie i wdrożenie API, które umożliwi płynną integrację modułów AI z istniejącą infrastrukturą systemu. W szczególności zadania obejmą:</w:t>
      </w:r>
    </w:p>
    <w:p w14:paraId="6F666B53" w14:textId="77777777" w:rsidR="000068D9" w:rsidRPr="000068D9" w:rsidRDefault="000068D9" w:rsidP="000068D9">
      <w:pPr>
        <w:numPr>
          <w:ilvl w:val="0"/>
          <w:numId w:val="15"/>
        </w:numPr>
        <w:spacing w:before="120" w:after="0" w:line="240" w:lineRule="auto"/>
        <w:rPr>
          <w:rFonts w:eastAsia="Times New Roman" w:cstheme="minorHAnsi"/>
          <w:lang w:eastAsia="pl-PL"/>
        </w:rPr>
      </w:pPr>
      <w:r w:rsidRPr="000068D9">
        <w:rPr>
          <w:rFonts w:eastAsia="Times New Roman" w:cstheme="minorHAnsi"/>
          <w:lang w:eastAsia="pl-PL"/>
        </w:rPr>
        <w:t>Opracowanie REST API, które pozwoli na szybkie i efektywne zapytania do modeli LLM.</w:t>
      </w:r>
    </w:p>
    <w:p w14:paraId="47304397" w14:textId="77777777" w:rsidR="000068D9" w:rsidRPr="000068D9" w:rsidRDefault="000068D9" w:rsidP="000068D9">
      <w:pPr>
        <w:numPr>
          <w:ilvl w:val="0"/>
          <w:numId w:val="15"/>
        </w:numPr>
        <w:spacing w:before="120" w:after="0" w:line="240" w:lineRule="auto"/>
        <w:rPr>
          <w:rFonts w:eastAsia="Times New Roman" w:cstheme="minorHAnsi"/>
          <w:lang w:eastAsia="pl-PL"/>
        </w:rPr>
      </w:pPr>
      <w:r w:rsidRPr="000068D9">
        <w:rPr>
          <w:rFonts w:eastAsia="Times New Roman" w:cstheme="minorHAnsi"/>
          <w:lang w:eastAsia="pl-PL"/>
        </w:rPr>
        <w:t>Optymalizację obsługi wielowątkowej i asynchronicznych żądań w celu zwiększenia szybkości reakcji systemu oraz wydajności platformy.</w:t>
      </w:r>
    </w:p>
    <w:p w14:paraId="0A52B6F5" w14:textId="77777777" w:rsidR="000068D9" w:rsidRPr="00D67973" w:rsidRDefault="000068D9" w:rsidP="00D67973">
      <w:pPr>
        <w:spacing w:before="120" w:after="0" w:line="240" w:lineRule="auto"/>
        <w:jc w:val="both"/>
        <w:rPr>
          <w:rFonts w:eastAsia="Times New Roman" w:cstheme="minorHAnsi"/>
          <w:lang w:eastAsia="pl-PL"/>
        </w:rPr>
      </w:pPr>
    </w:p>
    <w:p w14:paraId="73D7EADC" w14:textId="77777777" w:rsidR="00D67973" w:rsidRDefault="00D67973" w:rsidP="00D67973">
      <w:pPr>
        <w:spacing w:before="120" w:after="0" w:line="240" w:lineRule="auto"/>
        <w:jc w:val="both"/>
        <w:rPr>
          <w:rFonts w:eastAsia="Times New Roman" w:cstheme="minorHAnsi"/>
          <w:b/>
          <w:bCs/>
          <w:lang w:eastAsia="pl-PL"/>
        </w:rPr>
      </w:pPr>
    </w:p>
    <w:p w14:paraId="3E1463DC" w14:textId="77777777" w:rsidR="00D67973" w:rsidRDefault="00D67973" w:rsidP="00D67973">
      <w:pPr>
        <w:spacing w:before="120" w:after="0" w:line="240" w:lineRule="auto"/>
        <w:jc w:val="both"/>
        <w:rPr>
          <w:rFonts w:eastAsia="Times New Roman" w:cstheme="minorHAnsi"/>
          <w:b/>
          <w:bCs/>
          <w:lang w:eastAsia="pl-PL"/>
        </w:rPr>
      </w:pPr>
    </w:p>
    <w:p w14:paraId="70524DFC" w14:textId="77777777" w:rsidR="00D67973" w:rsidRDefault="00D67973" w:rsidP="00D67973">
      <w:pPr>
        <w:spacing w:before="120" w:after="0" w:line="240" w:lineRule="auto"/>
        <w:jc w:val="both"/>
        <w:rPr>
          <w:rFonts w:eastAsia="Times New Roman" w:cstheme="minorHAnsi"/>
          <w:b/>
          <w:bCs/>
          <w:lang w:eastAsia="pl-PL"/>
        </w:rPr>
      </w:pPr>
    </w:p>
    <w:p w14:paraId="22418DCD" w14:textId="67947681" w:rsidR="000068D9" w:rsidRDefault="00D67973" w:rsidP="00D67973">
      <w:pPr>
        <w:spacing w:before="120" w:after="0" w:line="240" w:lineRule="auto"/>
        <w:jc w:val="both"/>
        <w:rPr>
          <w:rFonts w:eastAsia="Times New Roman" w:cstheme="minorHAnsi"/>
          <w:b/>
          <w:bCs/>
          <w:lang w:eastAsia="pl-PL"/>
        </w:rPr>
      </w:pPr>
      <w:r>
        <w:rPr>
          <w:rFonts w:eastAsia="Times New Roman" w:cstheme="minorHAnsi"/>
          <w:b/>
          <w:bCs/>
          <w:lang w:eastAsia="pl-PL"/>
        </w:rPr>
        <w:t>Sza</w:t>
      </w:r>
      <w:r w:rsidR="000068D9" w:rsidRPr="00D67973">
        <w:rPr>
          <w:rFonts w:eastAsia="Times New Roman" w:cstheme="minorHAnsi"/>
          <w:b/>
          <w:bCs/>
          <w:lang w:eastAsia="pl-PL"/>
        </w:rPr>
        <w:t xml:space="preserve">cunkowe wyliczenie czasochłonności procesu badawczego dla Zadania </w:t>
      </w:r>
      <w:r>
        <w:rPr>
          <w:rFonts w:eastAsia="Times New Roman" w:cstheme="minorHAnsi"/>
          <w:b/>
          <w:bCs/>
          <w:lang w:eastAsia="pl-PL"/>
        </w:rPr>
        <w:t>4</w:t>
      </w:r>
      <w:r w:rsidR="000068D9" w:rsidRPr="00D67973">
        <w:rPr>
          <w:rFonts w:eastAsia="Times New Roman" w:cstheme="minorHAnsi"/>
          <w:b/>
          <w:bCs/>
          <w:lang w:eastAsia="pl-PL"/>
        </w:rPr>
        <w:t xml:space="preserve"> (prace rozwojowe):</w:t>
      </w:r>
    </w:p>
    <w:p w14:paraId="37C52B42" w14:textId="77777777" w:rsidR="00D67973" w:rsidRPr="00D67973" w:rsidRDefault="00D67973" w:rsidP="00D67973">
      <w:pPr>
        <w:spacing w:before="120" w:after="0" w:line="240" w:lineRule="auto"/>
        <w:jc w:val="both"/>
        <w:rPr>
          <w:rFonts w:eastAsia="Times New Roman" w:cstheme="minorHAnsi"/>
          <w:lang w:eastAsia="pl-PL"/>
        </w:rPr>
      </w:pPr>
    </w:p>
    <w:p w14:paraId="2B95F894" w14:textId="77777777" w:rsidR="000068D9" w:rsidRPr="000068D9" w:rsidRDefault="000068D9" w:rsidP="000068D9">
      <w:pPr>
        <w:shd w:val="clear" w:color="auto" w:fill="FFFFFF"/>
        <w:spacing w:after="0" w:line="240" w:lineRule="auto"/>
        <w:jc w:val="both"/>
        <w:rPr>
          <w:rFonts w:eastAsia="Times New Roman" w:cstheme="minorHAnsi"/>
          <w:color w:val="000000"/>
          <w:lang w:eastAsia="pl-PL"/>
        </w:rPr>
      </w:pPr>
    </w:p>
    <w:tbl>
      <w:tblPr>
        <w:tblW w:w="5840" w:type="dxa"/>
        <w:jc w:val="center"/>
        <w:tblCellMar>
          <w:left w:w="70" w:type="dxa"/>
          <w:right w:w="70" w:type="dxa"/>
        </w:tblCellMar>
        <w:tblLook w:val="04A0" w:firstRow="1" w:lastRow="0" w:firstColumn="1" w:lastColumn="0" w:noHBand="0" w:noVBand="1"/>
      </w:tblPr>
      <w:tblGrid>
        <w:gridCol w:w="1320"/>
        <w:gridCol w:w="1580"/>
        <w:gridCol w:w="1560"/>
        <w:gridCol w:w="1380"/>
      </w:tblGrid>
      <w:tr w:rsidR="000068D9" w:rsidRPr="00730523" w14:paraId="7EEB277B" w14:textId="77777777" w:rsidTr="00F77CBD">
        <w:trPr>
          <w:trHeight w:val="1300"/>
          <w:jc w:val="center"/>
        </w:trPr>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6E1651" w14:textId="77777777" w:rsidR="000068D9" w:rsidRPr="00730523" w:rsidRDefault="000068D9" w:rsidP="00F77CBD">
            <w:pPr>
              <w:spacing w:after="0" w:line="240" w:lineRule="auto"/>
              <w:jc w:val="center"/>
              <w:rPr>
                <w:rFonts w:ascii="Calibri" w:eastAsia="Times New Roman" w:hAnsi="Calibri" w:cs="Calibri"/>
                <w:color w:val="000000"/>
                <w:sz w:val="20"/>
                <w:szCs w:val="20"/>
                <w:lang w:eastAsia="pl-PL"/>
              </w:rPr>
            </w:pPr>
            <w:r w:rsidRPr="00730523">
              <w:rPr>
                <w:rFonts w:ascii="Calibri" w:eastAsia="Times New Roman" w:hAnsi="Calibri" w:cs="Calibri"/>
                <w:color w:val="000000"/>
                <w:sz w:val="20"/>
                <w:szCs w:val="20"/>
                <w:lang w:eastAsia="pl-PL"/>
              </w:rPr>
              <w:t>Liczba m-</w:t>
            </w:r>
            <w:proofErr w:type="spellStart"/>
            <w:r w:rsidRPr="00730523">
              <w:rPr>
                <w:rFonts w:ascii="Calibri" w:eastAsia="Times New Roman" w:hAnsi="Calibri" w:cs="Calibri"/>
                <w:color w:val="000000"/>
                <w:sz w:val="20"/>
                <w:szCs w:val="20"/>
                <w:lang w:eastAsia="pl-PL"/>
              </w:rPr>
              <w:t>cy</w:t>
            </w:r>
            <w:proofErr w:type="spellEnd"/>
            <w:r w:rsidRPr="00730523">
              <w:rPr>
                <w:rFonts w:ascii="Calibri" w:eastAsia="Times New Roman" w:hAnsi="Calibri" w:cs="Calibri"/>
                <w:color w:val="000000"/>
                <w:sz w:val="20"/>
                <w:szCs w:val="20"/>
                <w:lang w:eastAsia="pl-PL"/>
              </w:rPr>
              <w:t xml:space="preserve"> prac badawczych</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14:paraId="215ADF05" w14:textId="77777777" w:rsidR="000068D9" w:rsidRPr="00730523" w:rsidRDefault="000068D9" w:rsidP="00F77CBD">
            <w:pPr>
              <w:spacing w:after="0" w:line="240" w:lineRule="auto"/>
              <w:jc w:val="center"/>
              <w:rPr>
                <w:rFonts w:ascii="Calibri" w:eastAsia="Times New Roman" w:hAnsi="Calibri" w:cs="Calibri"/>
                <w:color w:val="000000"/>
                <w:sz w:val="20"/>
                <w:szCs w:val="20"/>
                <w:lang w:eastAsia="pl-PL"/>
              </w:rPr>
            </w:pPr>
            <w:r w:rsidRPr="00730523">
              <w:rPr>
                <w:rFonts w:ascii="Calibri" w:eastAsia="Times New Roman" w:hAnsi="Calibri" w:cs="Calibri"/>
                <w:color w:val="000000"/>
                <w:sz w:val="20"/>
                <w:szCs w:val="20"/>
                <w:lang w:eastAsia="pl-PL"/>
              </w:rPr>
              <w:t xml:space="preserve">Liczba dni </w:t>
            </w:r>
            <w:r w:rsidRPr="00730523">
              <w:rPr>
                <w:rFonts w:ascii="Calibri" w:eastAsia="Times New Roman" w:hAnsi="Calibri" w:cs="Calibri"/>
                <w:color w:val="000000"/>
                <w:sz w:val="20"/>
                <w:szCs w:val="20"/>
                <w:lang w:eastAsia="pl-PL"/>
              </w:rPr>
              <w:br/>
              <w:t xml:space="preserve">w okresie badawczym dla Zadania 1 </w:t>
            </w:r>
            <w:r w:rsidRPr="00730523">
              <w:rPr>
                <w:rFonts w:ascii="Calibri" w:eastAsia="Times New Roman" w:hAnsi="Calibri" w:cs="Calibri"/>
                <w:color w:val="000000"/>
                <w:sz w:val="20"/>
                <w:szCs w:val="20"/>
                <w:lang w:eastAsia="pl-PL"/>
              </w:rPr>
              <w:br/>
              <w:t>(śr. 20 dni/m-c)</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362A8222" w14:textId="77777777" w:rsidR="000068D9" w:rsidRPr="00730523" w:rsidRDefault="000068D9" w:rsidP="00F77CBD">
            <w:pPr>
              <w:spacing w:after="0" w:line="240" w:lineRule="auto"/>
              <w:jc w:val="center"/>
              <w:rPr>
                <w:rFonts w:ascii="Calibri" w:eastAsia="Times New Roman" w:hAnsi="Calibri" w:cs="Calibri"/>
                <w:color w:val="000000"/>
                <w:sz w:val="20"/>
                <w:szCs w:val="20"/>
                <w:lang w:eastAsia="pl-PL"/>
              </w:rPr>
            </w:pPr>
            <w:r w:rsidRPr="00730523">
              <w:rPr>
                <w:rFonts w:ascii="Calibri" w:eastAsia="Times New Roman" w:hAnsi="Calibri" w:cs="Calibri"/>
                <w:color w:val="000000"/>
                <w:sz w:val="20"/>
                <w:szCs w:val="20"/>
                <w:lang w:eastAsia="pl-PL"/>
              </w:rPr>
              <w:t xml:space="preserve">Liczba godzin </w:t>
            </w:r>
            <w:r w:rsidRPr="00730523">
              <w:rPr>
                <w:rFonts w:ascii="Calibri" w:eastAsia="Times New Roman" w:hAnsi="Calibri" w:cs="Calibri"/>
                <w:color w:val="000000"/>
                <w:sz w:val="20"/>
                <w:szCs w:val="20"/>
                <w:lang w:eastAsia="pl-PL"/>
              </w:rPr>
              <w:br/>
              <w:t xml:space="preserve">(śr. ilość </w:t>
            </w:r>
            <w:r>
              <w:rPr>
                <w:rFonts w:ascii="Calibri" w:eastAsia="Times New Roman" w:hAnsi="Calibri" w:cs="Calibri"/>
                <w:color w:val="000000"/>
                <w:sz w:val="20"/>
                <w:szCs w:val="20"/>
                <w:lang w:eastAsia="pl-PL"/>
              </w:rPr>
              <w:t>g</w:t>
            </w:r>
            <w:r w:rsidRPr="00730523">
              <w:rPr>
                <w:rFonts w:ascii="Calibri" w:eastAsia="Times New Roman" w:hAnsi="Calibri" w:cs="Calibri"/>
                <w:color w:val="000000"/>
                <w:sz w:val="20"/>
                <w:szCs w:val="20"/>
                <w:lang w:eastAsia="pl-PL"/>
              </w:rPr>
              <w:t>odzin na dzień roboczy = 8)</w:t>
            </w:r>
          </w:p>
        </w:tc>
        <w:tc>
          <w:tcPr>
            <w:tcW w:w="1380" w:type="dxa"/>
            <w:tcBorders>
              <w:top w:val="single" w:sz="4" w:space="0" w:color="auto"/>
              <w:left w:val="nil"/>
              <w:bottom w:val="single" w:sz="4" w:space="0" w:color="auto"/>
              <w:right w:val="single" w:sz="4" w:space="0" w:color="auto"/>
            </w:tcBorders>
            <w:shd w:val="clear" w:color="auto" w:fill="auto"/>
            <w:vAlign w:val="center"/>
            <w:hideMark/>
          </w:tcPr>
          <w:p w14:paraId="17CF187D" w14:textId="77777777" w:rsidR="000068D9" w:rsidRPr="00730523" w:rsidRDefault="000068D9" w:rsidP="00F77CBD">
            <w:pPr>
              <w:spacing w:after="0" w:line="240" w:lineRule="auto"/>
              <w:jc w:val="center"/>
              <w:rPr>
                <w:rFonts w:ascii="Calibri" w:eastAsia="Times New Roman" w:hAnsi="Calibri" w:cs="Calibri"/>
                <w:color w:val="000000"/>
                <w:sz w:val="20"/>
                <w:szCs w:val="20"/>
                <w:lang w:eastAsia="pl-PL"/>
              </w:rPr>
            </w:pPr>
            <w:r w:rsidRPr="00730523">
              <w:rPr>
                <w:rFonts w:ascii="Calibri" w:eastAsia="Times New Roman" w:hAnsi="Calibri" w:cs="Calibri"/>
                <w:color w:val="000000"/>
                <w:sz w:val="20"/>
                <w:szCs w:val="20"/>
                <w:lang w:eastAsia="pl-PL"/>
              </w:rPr>
              <w:t>Liczba osobogodzin dla Zadania 1</w:t>
            </w:r>
          </w:p>
        </w:tc>
      </w:tr>
      <w:tr w:rsidR="000068D9" w:rsidRPr="00730523" w14:paraId="68B8208E" w14:textId="77777777" w:rsidTr="00F77CBD">
        <w:trPr>
          <w:trHeight w:val="290"/>
          <w:jc w:val="center"/>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14:paraId="1E56A31B" w14:textId="1CF139A2" w:rsidR="000068D9" w:rsidRPr="00730523" w:rsidRDefault="007C4B7E" w:rsidP="00F77CBD">
            <w:pPr>
              <w:spacing w:after="0" w:line="240" w:lineRule="auto"/>
              <w:jc w:val="center"/>
              <w:rPr>
                <w:rFonts w:ascii="Calibri" w:eastAsia="Times New Roman" w:hAnsi="Calibri" w:cs="Calibri"/>
                <w:color w:val="000000"/>
                <w:lang w:eastAsia="pl-PL"/>
              </w:rPr>
            </w:pPr>
            <w:r>
              <w:rPr>
                <w:rFonts w:ascii="Calibri" w:eastAsia="Times New Roman" w:hAnsi="Calibri" w:cs="Calibri"/>
                <w:color w:val="000000"/>
                <w:lang w:eastAsia="pl-PL"/>
              </w:rPr>
              <w:t>7</w:t>
            </w:r>
          </w:p>
        </w:tc>
        <w:tc>
          <w:tcPr>
            <w:tcW w:w="1580" w:type="dxa"/>
            <w:tcBorders>
              <w:top w:val="nil"/>
              <w:left w:val="nil"/>
              <w:bottom w:val="single" w:sz="4" w:space="0" w:color="auto"/>
              <w:right w:val="single" w:sz="4" w:space="0" w:color="auto"/>
            </w:tcBorders>
            <w:shd w:val="clear" w:color="auto" w:fill="auto"/>
            <w:noWrap/>
            <w:vAlign w:val="bottom"/>
            <w:hideMark/>
          </w:tcPr>
          <w:p w14:paraId="7CBBFB60" w14:textId="4914B2EB" w:rsidR="000068D9" w:rsidRPr="00730523" w:rsidRDefault="007C4B7E" w:rsidP="00F77CBD">
            <w:pPr>
              <w:spacing w:after="0" w:line="240" w:lineRule="auto"/>
              <w:jc w:val="center"/>
              <w:rPr>
                <w:rFonts w:ascii="Calibri" w:eastAsia="Times New Roman" w:hAnsi="Calibri" w:cs="Calibri"/>
                <w:color w:val="000000"/>
                <w:lang w:eastAsia="pl-PL"/>
              </w:rPr>
            </w:pPr>
            <w:r>
              <w:rPr>
                <w:rFonts w:ascii="Calibri" w:eastAsia="Times New Roman" w:hAnsi="Calibri" w:cs="Calibri"/>
                <w:color w:val="000000"/>
                <w:lang w:eastAsia="pl-PL"/>
              </w:rPr>
              <w:t>140</w:t>
            </w:r>
          </w:p>
        </w:tc>
        <w:tc>
          <w:tcPr>
            <w:tcW w:w="1560" w:type="dxa"/>
            <w:tcBorders>
              <w:top w:val="nil"/>
              <w:left w:val="nil"/>
              <w:bottom w:val="single" w:sz="4" w:space="0" w:color="auto"/>
              <w:right w:val="single" w:sz="4" w:space="0" w:color="auto"/>
            </w:tcBorders>
            <w:shd w:val="clear" w:color="auto" w:fill="auto"/>
            <w:noWrap/>
            <w:vAlign w:val="bottom"/>
            <w:hideMark/>
          </w:tcPr>
          <w:p w14:paraId="52A79765" w14:textId="38BBE733" w:rsidR="000068D9" w:rsidRPr="00730523" w:rsidRDefault="007C4B7E" w:rsidP="00F77CBD">
            <w:pPr>
              <w:spacing w:after="0" w:line="240" w:lineRule="auto"/>
              <w:jc w:val="center"/>
              <w:rPr>
                <w:rFonts w:ascii="Calibri" w:eastAsia="Times New Roman" w:hAnsi="Calibri" w:cs="Calibri"/>
                <w:color w:val="000000"/>
                <w:lang w:eastAsia="pl-PL"/>
              </w:rPr>
            </w:pPr>
            <w:r>
              <w:rPr>
                <w:rFonts w:ascii="Calibri" w:eastAsia="Times New Roman" w:hAnsi="Calibri" w:cs="Calibri"/>
                <w:color w:val="000000"/>
                <w:lang w:eastAsia="pl-PL"/>
              </w:rPr>
              <w:t>1120</w:t>
            </w:r>
          </w:p>
        </w:tc>
        <w:tc>
          <w:tcPr>
            <w:tcW w:w="1380" w:type="dxa"/>
            <w:tcBorders>
              <w:top w:val="nil"/>
              <w:left w:val="nil"/>
              <w:bottom w:val="single" w:sz="4" w:space="0" w:color="auto"/>
              <w:right w:val="single" w:sz="4" w:space="0" w:color="auto"/>
            </w:tcBorders>
            <w:shd w:val="clear" w:color="auto" w:fill="auto"/>
            <w:noWrap/>
            <w:vAlign w:val="bottom"/>
            <w:hideMark/>
          </w:tcPr>
          <w:p w14:paraId="0267F1E9" w14:textId="7301EF6E" w:rsidR="000068D9" w:rsidRPr="00730523" w:rsidRDefault="007C4B7E" w:rsidP="00F77CBD">
            <w:pPr>
              <w:spacing w:after="0" w:line="240" w:lineRule="auto"/>
              <w:jc w:val="center"/>
              <w:rPr>
                <w:rFonts w:ascii="Calibri" w:eastAsia="Times New Roman" w:hAnsi="Calibri" w:cs="Calibri"/>
                <w:color w:val="000000"/>
                <w:lang w:eastAsia="pl-PL"/>
              </w:rPr>
            </w:pPr>
            <w:r>
              <w:rPr>
                <w:rFonts w:ascii="Calibri" w:eastAsia="Times New Roman" w:hAnsi="Calibri" w:cs="Calibri"/>
                <w:color w:val="000000"/>
                <w:lang w:eastAsia="pl-PL"/>
              </w:rPr>
              <w:t>2240</w:t>
            </w:r>
          </w:p>
        </w:tc>
      </w:tr>
    </w:tbl>
    <w:p w14:paraId="2263D4D4" w14:textId="77777777" w:rsidR="000068D9" w:rsidRPr="005A124D" w:rsidRDefault="000068D9" w:rsidP="005A124D">
      <w:pPr>
        <w:spacing w:before="120" w:after="0" w:line="240" w:lineRule="auto"/>
        <w:jc w:val="both"/>
        <w:rPr>
          <w:rFonts w:eastAsia="Times New Roman" w:cstheme="minorHAnsi"/>
          <w:lang w:eastAsia="pl-PL"/>
        </w:rPr>
      </w:pPr>
    </w:p>
    <w:sectPr w:rsidR="000068D9" w:rsidRPr="005A124D" w:rsidSect="00757B43">
      <w:headerReference w:type="default" r:id="rId7"/>
      <w:pgSz w:w="11906" w:h="16838"/>
      <w:pgMar w:top="184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42B89B" w14:textId="77777777" w:rsidR="00F50FCE" w:rsidRDefault="00F50FCE" w:rsidP="00F22E69">
      <w:pPr>
        <w:spacing w:after="0" w:line="240" w:lineRule="auto"/>
      </w:pPr>
      <w:r>
        <w:separator/>
      </w:r>
    </w:p>
  </w:endnote>
  <w:endnote w:type="continuationSeparator" w:id="0">
    <w:p w14:paraId="4FA1D9F9" w14:textId="77777777" w:rsidR="00F50FCE" w:rsidRDefault="00F50FCE" w:rsidP="00F22E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A4DE65" w14:textId="77777777" w:rsidR="00F50FCE" w:rsidRDefault="00F50FCE" w:rsidP="00F22E69">
      <w:pPr>
        <w:spacing w:after="0" w:line="240" w:lineRule="auto"/>
      </w:pPr>
      <w:r>
        <w:separator/>
      </w:r>
    </w:p>
  </w:footnote>
  <w:footnote w:type="continuationSeparator" w:id="0">
    <w:p w14:paraId="3BD8FD73" w14:textId="77777777" w:rsidR="00F50FCE" w:rsidRDefault="00F50FCE" w:rsidP="00F22E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21856A" w14:textId="6A2EE57B" w:rsidR="00F22E69" w:rsidRDefault="00AF30CB">
    <w:pPr>
      <w:pStyle w:val="Nagwek"/>
    </w:pPr>
    <w:r>
      <w:rPr>
        <w:noProof/>
      </w:rPr>
      <w:drawing>
        <wp:inline distT="0" distB="0" distL="0" distR="0" wp14:anchorId="24269D1E" wp14:editId="78663DEB">
          <wp:extent cx="5731510" cy="535305"/>
          <wp:effectExtent l="0" t="0" r="2540" b="0"/>
          <wp:docPr id="159033673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0336733" name=""/>
                  <pic:cNvPicPr/>
                </pic:nvPicPr>
                <pic:blipFill>
                  <a:blip r:embed="rId1"/>
                  <a:stretch>
                    <a:fillRect/>
                  </a:stretch>
                </pic:blipFill>
                <pic:spPr>
                  <a:xfrm>
                    <a:off x="0" y="0"/>
                    <a:ext cx="5731510" cy="5353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993356"/>
    <w:multiLevelType w:val="multilevel"/>
    <w:tmpl w:val="503EEB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137617"/>
    <w:multiLevelType w:val="multilevel"/>
    <w:tmpl w:val="57A842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8430CF"/>
    <w:multiLevelType w:val="hybridMultilevel"/>
    <w:tmpl w:val="7FCE956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34096CA7"/>
    <w:multiLevelType w:val="hybridMultilevel"/>
    <w:tmpl w:val="3CEA57B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363970A5"/>
    <w:multiLevelType w:val="multilevel"/>
    <w:tmpl w:val="8B3283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4B1D7F"/>
    <w:multiLevelType w:val="multilevel"/>
    <w:tmpl w:val="7B9A3F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B606D7A"/>
    <w:multiLevelType w:val="multilevel"/>
    <w:tmpl w:val="7B3C0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BA8793E"/>
    <w:multiLevelType w:val="multilevel"/>
    <w:tmpl w:val="1B1C83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2257BCD"/>
    <w:multiLevelType w:val="multilevel"/>
    <w:tmpl w:val="8E1C3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8F36D4B"/>
    <w:multiLevelType w:val="multilevel"/>
    <w:tmpl w:val="61BE0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C5F3665"/>
    <w:multiLevelType w:val="multilevel"/>
    <w:tmpl w:val="EE6402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9130F61"/>
    <w:multiLevelType w:val="hybridMultilevel"/>
    <w:tmpl w:val="7A4C3238"/>
    <w:lvl w:ilvl="0" w:tplc="04150001">
      <w:start w:val="1"/>
      <w:numFmt w:val="bullet"/>
      <w:lvlText w:val=""/>
      <w:lvlJc w:val="left"/>
      <w:pPr>
        <w:ind w:left="880" w:hanging="360"/>
      </w:pPr>
      <w:rPr>
        <w:rFonts w:ascii="Symbol" w:hAnsi="Symbol" w:hint="default"/>
      </w:rPr>
    </w:lvl>
    <w:lvl w:ilvl="1" w:tplc="04150003" w:tentative="1">
      <w:start w:val="1"/>
      <w:numFmt w:val="bullet"/>
      <w:lvlText w:val="o"/>
      <w:lvlJc w:val="left"/>
      <w:pPr>
        <w:ind w:left="1600" w:hanging="360"/>
      </w:pPr>
      <w:rPr>
        <w:rFonts w:ascii="Courier New" w:hAnsi="Courier New" w:cs="Courier New" w:hint="default"/>
      </w:rPr>
    </w:lvl>
    <w:lvl w:ilvl="2" w:tplc="04150005" w:tentative="1">
      <w:start w:val="1"/>
      <w:numFmt w:val="bullet"/>
      <w:lvlText w:val=""/>
      <w:lvlJc w:val="left"/>
      <w:pPr>
        <w:ind w:left="2320" w:hanging="360"/>
      </w:pPr>
      <w:rPr>
        <w:rFonts w:ascii="Wingdings" w:hAnsi="Wingdings" w:hint="default"/>
      </w:rPr>
    </w:lvl>
    <w:lvl w:ilvl="3" w:tplc="04150001" w:tentative="1">
      <w:start w:val="1"/>
      <w:numFmt w:val="bullet"/>
      <w:lvlText w:val=""/>
      <w:lvlJc w:val="left"/>
      <w:pPr>
        <w:ind w:left="3040" w:hanging="360"/>
      </w:pPr>
      <w:rPr>
        <w:rFonts w:ascii="Symbol" w:hAnsi="Symbol" w:hint="default"/>
      </w:rPr>
    </w:lvl>
    <w:lvl w:ilvl="4" w:tplc="04150003" w:tentative="1">
      <w:start w:val="1"/>
      <w:numFmt w:val="bullet"/>
      <w:lvlText w:val="o"/>
      <w:lvlJc w:val="left"/>
      <w:pPr>
        <w:ind w:left="3760" w:hanging="360"/>
      </w:pPr>
      <w:rPr>
        <w:rFonts w:ascii="Courier New" w:hAnsi="Courier New" w:cs="Courier New" w:hint="default"/>
      </w:rPr>
    </w:lvl>
    <w:lvl w:ilvl="5" w:tplc="04150005" w:tentative="1">
      <w:start w:val="1"/>
      <w:numFmt w:val="bullet"/>
      <w:lvlText w:val=""/>
      <w:lvlJc w:val="left"/>
      <w:pPr>
        <w:ind w:left="4480" w:hanging="360"/>
      </w:pPr>
      <w:rPr>
        <w:rFonts w:ascii="Wingdings" w:hAnsi="Wingdings" w:hint="default"/>
      </w:rPr>
    </w:lvl>
    <w:lvl w:ilvl="6" w:tplc="04150001" w:tentative="1">
      <w:start w:val="1"/>
      <w:numFmt w:val="bullet"/>
      <w:lvlText w:val=""/>
      <w:lvlJc w:val="left"/>
      <w:pPr>
        <w:ind w:left="5200" w:hanging="360"/>
      </w:pPr>
      <w:rPr>
        <w:rFonts w:ascii="Symbol" w:hAnsi="Symbol" w:hint="default"/>
      </w:rPr>
    </w:lvl>
    <w:lvl w:ilvl="7" w:tplc="04150003" w:tentative="1">
      <w:start w:val="1"/>
      <w:numFmt w:val="bullet"/>
      <w:lvlText w:val="o"/>
      <w:lvlJc w:val="left"/>
      <w:pPr>
        <w:ind w:left="5920" w:hanging="360"/>
      </w:pPr>
      <w:rPr>
        <w:rFonts w:ascii="Courier New" w:hAnsi="Courier New" w:cs="Courier New" w:hint="default"/>
      </w:rPr>
    </w:lvl>
    <w:lvl w:ilvl="8" w:tplc="04150005" w:tentative="1">
      <w:start w:val="1"/>
      <w:numFmt w:val="bullet"/>
      <w:lvlText w:val=""/>
      <w:lvlJc w:val="left"/>
      <w:pPr>
        <w:ind w:left="6640" w:hanging="360"/>
      </w:pPr>
      <w:rPr>
        <w:rFonts w:ascii="Wingdings" w:hAnsi="Wingdings" w:hint="default"/>
      </w:rPr>
    </w:lvl>
  </w:abstractNum>
  <w:num w:numId="1" w16cid:durableId="2039968686">
    <w:abstractNumId w:val="6"/>
  </w:num>
  <w:num w:numId="2" w16cid:durableId="248470572">
    <w:abstractNumId w:val="11"/>
  </w:num>
  <w:num w:numId="3" w16cid:durableId="1644039141">
    <w:abstractNumId w:val="5"/>
  </w:num>
  <w:num w:numId="4" w16cid:durableId="1111362831">
    <w:abstractNumId w:val="8"/>
  </w:num>
  <w:num w:numId="5" w16cid:durableId="1887988035">
    <w:abstractNumId w:val="4"/>
  </w:num>
  <w:num w:numId="6" w16cid:durableId="2136022848">
    <w:abstractNumId w:val="10"/>
  </w:num>
  <w:num w:numId="7" w16cid:durableId="1091699323">
    <w:abstractNumId w:val="10"/>
    <w:lvlOverride w:ilvl="1">
      <w:lvl w:ilvl="1">
        <w:numFmt w:val="lowerLetter"/>
        <w:lvlText w:val="%2."/>
        <w:lvlJc w:val="left"/>
      </w:lvl>
    </w:lvlOverride>
  </w:num>
  <w:num w:numId="8" w16cid:durableId="1588076245">
    <w:abstractNumId w:val="10"/>
    <w:lvlOverride w:ilvl="1">
      <w:lvl w:ilvl="1">
        <w:numFmt w:val="lowerLetter"/>
        <w:lvlText w:val="%2."/>
        <w:lvlJc w:val="left"/>
      </w:lvl>
    </w:lvlOverride>
  </w:num>
  <w:num w:numId="9" w16cid:durableId="133303137">
    <w:abstractNumId w:val="10"/>
    <w:lvlOverride w:ilvl="1">
      <w:lvl w:ilvl="1">
        <w:numFmt w:val="lowerLetter"/>
        <w:lvlText w:val="%2."/>
        <w:lvlJc w:val="left"/>
      </w:lvl>
    </w:lvlOverride>
  </w:num>
  <w:num w:numId="10" w16cid:durableId="969867339">
    <w:abstractNumId w:val="10"/>
    <w:lvlOverride w:ilvl="1">
      <w:lvl w:ilvl="1">
        <w:numFmt w:val="lowerLetter"/>
        <w:lvlText w:val="%2."/>
        <w:lvlJc w:val="left"/>
      </w:lvl>
    </w:lvlOverride>
  </w:num>
  <w:num w:numId="11" w16cid:durableId="1855461559">
    <w:abstractNumId w:val="10"/>
    <w:lvlOverride w:ilvl="1">
      <w:lvl w:ilvl="1">
        <w:numFmt w:val="lowerLetter"/>
        <w:lvlText w:val="%2."/>
        <w:lvlJc w:val="left"/>
      </w:lvl>
    </w:lvlOverride>
  </w:num>
  <w:num w:numId="12" w16cid:durableId="2067020387">
    <w:abstractNumId w:val="0"/>
  </w:num>
  <w:num w:numId="13" w16cid:durableId="236745741">
    <w:abstractNumId w:val="1"/>
  </w:num>
  <w:num w:numId="14" w16cid:durableId="1743679424">
    <w:abstractNumId w:val="7"/>
  </w:num>
  <w:num w:numId="15" w16cid:durableId="2033146830">
    <w:abstractNumId w:val="9"/>
  </w:num>
  <w:num w:numId="16" w16cid:durableId="1408383620">
    <w:abstractNumId w:val="2"/>
  </w:num>
  <w:num w:numId="17" w16cid:durableId="18351028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D59"/>
    <w:rsid w:val="000068D9"/>
    <w:rsid w:val="00021A44"/>
    <w:rsid w:val="00026CA1"/>
    <w:rsid w:val="000425F4"/>
    <w:rsid w:val="00051511"/>
    <w:rsid w:val="00055198"/>
    <w:rsid w:val="00146D61"/>
    <w:rsid w:val="00153F55"/>
    <w:rsid w:val="00157884"/>
    <w:rsid w:val="001D4693"/>
    <w:rsid w:val="002D1572"/>
    <w:rsid w:val="0031111A"/>
    <w:rsid w:val="00326232"/>
    <w:rsid w:val="00337B73"/>
    <w:rsid w:val="003A6672"/>
    <w:rsid w:val="003D2A7C"/>
    <w:rsid w:val="00406497"/>
    <w:rsid w:val="00435E63"/>
    <w:rsid w:val="00461D59"/>
    <w:rsid w:val="004A2B7B"/>
    <w:rsid w:val="004A7D7C"/>
    <w:rsid w:val="004C4949"/>
    <w:rsid w:val="004D0ABB"/>
    <w:rsid w:val="00524EEA"/>
    <w:rsid w:val="00551C6F"/>
    <w:rsid w:val="0055750D"/>
    <w:rsid w:val="00574500"/>
    <w:rsid w:val="005A124D"/>
    <w:rsid w:val="006050F7"/>
    <w:rsid w:val="006173D9"/>
    <w:rsid w:val="00637A42"/>
    <w:rsid w:val="00653C30"/>
    <w:rsid w:val="0072065D"/>
    <w:rsid w:val="00730523"/>
    <w:rsid w:val="00757B43"/>
    <w:rsid w:val="007B5589"/>
    <w:rsid w:val="007C4B7E"/>
    <w:rsid w:val="007D3A98"/>
    <w:rsid w:val="00816D16"/>
    <w:rsid w:val="00831150"/>
    <w:rsid w:val="008557BD"/>
    <w:rsid w:val="00855CAB"/>
    <w:rsid w:val="008D5C42"/>
    <w:rsid w:val="00925D1F"/>
    <w:rsid w:val="0093749D"/>
    <w:rsid w:val="00966E65"/>
    <w:rsid w:val="009A3A70"/>
    <w:rsid w:val="009E2401"/>
    <w:rsid w:val="00A478A5"/>
    <w:rsid w:val="00A606F6"/>
    <w:rsid w:val="00AB66C2"/>
    <w:rsid w:val="00AC72CE"/>
    <w:rsid w:val="00AF30CB"/>
    <w:rsid w:val="00BD0244"/>
    <w:rsid w:val="00BD0751"/>
    <w:rsid w:val="00C86056"/>
    <w:rsid w:val="00CC01C2"/>
    <w:rsid w:val="00D44AAE"/>
    <w:rsid w:val="00D67973"/>
    <w:rsid w:val="00D839EA"/>
    <w:rsid w:val="00D842AF"/>
    <w:rsid w:val="00D84620"/>
    <w:rsid w:val="00D9235F"/>
    <w:rsid w:val="00D97B46"/>
    <w:rsid w:val="00DF3760"/>
    <w:rsid w:val="00E60208"/>
    <w:rsid w:val="00E73A71"/>
    <w:rsid w:val="00E76ED6"/>
    <w:rsid w:val="00EF1821"/>
    <w:rsid w:val="00F22E69"/>
    <w:rsid w:val="00F50FCE"/>
    <w:rsid w:val="00F8173A"/>
    <w:rsid w:val="00F868B0"/>
    <w:rsid w:val="00F91A96"/>
    <w:rsid w:val="00FA082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0DAD7"/>
  <w15:chartTrackingRefBased/>
  <w15:docId w15:val="{217CE8DD-729E-472E-BBED-747A215D1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30523"/>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2D157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2D1572"/>
    <w:pPr>
      <w:ind w:left="720"/>
      <w:contextualSpacing/>
    </w:pPr>
  </w:style>
  <w:style w:type="character" w:styleId="Odwoaniedokomentarza">
    <w:name w:val="annotation reference"/>
    <w:basedOn w:val="Domylnaczcionkaakapitu"/>
    <w:uiPriority w:val="99"/>
    <w:semiHidden/>
    <w:unhideWhenUsed/>
    <w:rsid w:val="002D1572"/>
    <w:rPr>
      <w:sz w:val="16"/>
      <w:szCs w:val="16"/>
    </w:rPr>
  </w:style>
  <w:style w:type="paragraph" w:styleId="Tekstkomentarza">
    <w:name w:val="annotation text"/>
    <w:basedOn w:val="Normalny"/>
    <w:link w:val="TekstkomentarzaZnak"/>
    <w:uiPriority w:val="99"/>
    <w:unhideWhenUsed/>
    <w:rsid w:val="002D1572"/>
    <w:pPr>
      <w:spacing w:after="0" w:line="240" w:lineRule="auto"/>
    </w:pPr>
    <w:rPr>
      <w:rFonts w:ascii="Calibri" w:eastAsia="NSimSun" w:hAnsi="Calibri" w:cs="Mangal"/>
      <w:sz w:val="20"/>
      <w:szCs w:val="18"/>
      <w:lang w:eastAsia="zh-CN" w:bidi="hi-IN"/>
    </w:rPr>
  </w:style>
  <w:style w:type="character" w:customStyle="1" w:styleId="TekstkomentarzaZnak">
    <w:name w:val="Tekst komentarza Znak"/>
    <w:basedOn w:val="Domylnaczcionkaakapitu"/>
    <w:link w:val="Tekstkomentarza"/>
    <w:uiPriority w:val="99"/>
    <w:rsid w:val="002D1572"/>
    <w:rPr>
      <w:rFonts w:ascii="Calibri" w:eastAsia="NSimSun" w:hAnsi="Calibri" w:cs="Mangal"/>
      <w:sz w:val="20"/>
      <w:szCs w:val="18"/>
      <w:lang w:eastAsia="zh-CN" w:bidi="hi-IN"/>
    </w:rPr>
  </w:style>
  <w:style w:type="paragraph" w:styleId="Nagwek">
    <w:name w:val="header"/>
    <w:basedOn w:val="Normalny"/>
    <w:link w:val="NagwekZnak"/>
    <w:uiPriority w:val="99"/>
    <w:unhideWhenUsed/>
    <w:rsid w:val="00F22E6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22E69"/>
  </w:style>
  <w:style w:type="paragraph" w:styleId="Stopka">
    <w:name w:val="footer"/>
    <w:basedOn w:val="Normalny"/>
    <w:link w:val="StopkaZnak"/>
    <w:uiPriority w:val="99"/>
    <w:unhideWhenUsed/>
    <w:rsid w:val="00F22E6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22E69"/>
  </w:style>
  <w:style w:type="paragraph" w:customStyle="1" w:styleId="LO-normal">
    <w:name w:val="LO-normal"/>
    <w:qFormat/>
    <w:rsid w:val="00F22E69"/>
    <w:pPr>
      <w:spacing w:after="0" w:line="240" w:lineRule="auto"/>
    </w:pPr>
    <w:rPr>
      <w:rFonts w:ascii="Calibri" w:eastAsia="NSimSun" w:hAnsi="Calibri" w:cs="Arial"/>
      <w:sz w:val="24"/>
      <w:szCs w:val="24"/>
      <w:lang w:eastAsia="zh-CN" w:bidi="hi-IN"/>
    </w:rPr>
  </w:style>
  <w:style w:type="table" w:styleId="Tabela-Siatka">
    <w:name w:val="Table Grid"/>
    <w:basedOn w:val="Standardowy"/>
    <w:uiPriority w:val="59"/>
    <w:rsid w:val="00BD02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uiPriority w:val="22"/>
    <w:qFormat/>
    <w:rsid w:val="004A2B7B"/>
    <w:rPr>
      <w:b/>
      <w:bCs/>
    </w:rPr>
  </w:style>
  <w:style w:type="paragraph" w:styleId="Poprawka">
    <w:name w:val="Revision"/>
    <w:hidden/>
    <w:uiPriority w:val="99"/>
    <w:semiHidden/>
    <w:rsid w:val="00021A44"/>
    <w:pPr>
      <w:spacing w:after="0" w:line="240" w:lineRule="auto"/>
    </w:pPr>
  </w:style>
  <w:style w:type="paragraph" w:styleId="Tematkomentarza">
    <w:name w:val="annotation subject"/>
    <w:basedOn w:val="Tekstkomentarza"/>
    <w:next w:val="Tekstkomentarza"/>
    <w:link w:val="TematkomentarzaZnak"/>
    <w:uiPriority w:val="99"/>
    <w:semiHidden/>
    <w:unhideWhenUsed/>
    <w:rsid w:val="00D97B46"/>
    <w:pPr>
      <w:spacing w:after="160"/>
    </w:pPr>
    <w:rPr>
      <w:rFonts w:asciiTheme="minorHAnsi" w:eastAsiaTheme="minorHAnsi" w:hAnsiTheme="minorHAnsi" w:cstheme="minorBidi"/>
      <w:b/>
      <w:bCs/>
      <w:szCs w:val="20"/>
      <w:lang w:eastAsia="en-US" w:bidi="ar-SA"/>
    </w:rPr>
  </w:style>
  <w:style w:type="character" w:customStyle="1" w:styleId="TematkomentarzaZnak">
    <w:name w:val="Temat komentarza Znak"/>
    <w:basedOn w:val="TekstkomentarzaZnak"/>
    <w:link w:val="Tematkomentarza"/>
    <w:uiPriority w:val="99"/>
    <w:semiHidden/>
    <w:rsid w:val="00D97B46"/>
    <w:rPr>
      <w:rFonts w:ascii="Calibri" w:eastAsia="NSimSun" w:hAnsi="Calibri" w:cs="Mangal"/>
      <w:b/>
      <w:bCs/>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736692">
      <w:bodyDiv w:val="1"/>
      <w:marLeft w:val="0"/>
      <w:marRight w:val="0"/>
      <w:marTop w:val="0"/>
      <w:marBottom w:val="0"/>
      <w:divBdr>
        <w:top w:val="none" w:sz="0" w:space="0" w:color="auto"/>
        <w:left w:val="none" w:sz="0" w:space="0" w:color="auto"/>
        <w:bottom w:val="none" w:sz="0" w:space="0" w:color="auto"/>
        <w:right w:val="none" w:sz="0" w:space="0" w:color="auto"/>
      </w:divBdr>
    </w:div>
    <w:div w:id="455877105">
      <w:bodyDiv w:val="1"/>
      <w:marLeft w:val="0"/>
      <w:marRight w:val="0"/>
      <w:marTop w:val="0"/>
      <w:marBottom w:val="0"/>
      <w:divBdr>
        <w:top w:val="none" w:sz="0" w:space="0" w:color="auto"/>
        <w:left w:val="none" w:sz="0" w:space="0" w:color="auto"/>
        <w:bottom w:val="none" w:sz="0" w:space="0" w:color="auto"/>
        <w:right w:val="none" w:sz="0" w:space="0" w:color="auto"/>
      </w:divBdr>
      <w:divsChild>
        <w:div w:id="1204253321">
          <w:marLeft w:val="30"/>
          <w:marRight w:val="0"/>
          <w:marTop w:val="0"/>
          <w:marBottom w:val="0"/>
          <w:divBdr>
            <w:top w:val="none" w:sz="0" w:space="0" w:color="auto"/>
            <w:left w:val="none" w:sz="0" w:space="0" w:color="auto"/>
            <w:bottom w:val="none" w:sz="0" w:space="0" w:color="auto"/>
            <w:right w:val="none" w:sz="0" w:space="0" w:color="auto"/>
          </w:divBdr>
        </w:div>
      </w:divsChild>
    </w:div>
    <w:div w:id="927344041">
      <w:bodyDiv w:val="1"/>
      <w:marLeft w:val="0"/>
      <w:marRight w:val="0"/>
      <w:marTop w:val="0"/>
      <w:marBottom w:val="0"/>
      <w:divBdr>
        <w:top w:val="none" w:sz="0" w:space="0" w:color="auto"/>
        <w:left w:val="none" w:sz="0" w:space="0" w:color="auto"/>
        <w:bottom w:val="none" w:sz="0" w:space="0" w:color="auto"/>
        <w:right w:val="none" w:sz="0" w:space="0" w:color="auto"/>
      </w:divBdr>
      <w:divsChild>
        <w:div w:id="1225138807">
          <w:marLeft w:val="0"/>
          <w:marRight w:val="0"/>
          <w:marTop w:val="0"/>
          <w:marBottom w:val="0"/>
          <w:divBdr>
            <w:top w:val="none" w:sz="0" w:space="0" w:color="auto"/>
            <w:left w:val="none" w:sz="0" w:space="0" w:color="auto"/>
            <w:bottom w:val="none" w:sz="0" w:space="0" w:color="auto"/>
            <w:right w:val="none" w:sz="0" w:space="0" w:color="auto"/>
          </w:divBdr>
          <w:divsChild>
            <w:div w:id="109472747">
              <w:marLeft w:val="0"/>
              <w:marRight w:val="0"/>
              <w:marTop w:val="0"/>
              <w:marBottom w:val="0"/>
              <w:divBdr>
                <w:top w:val="none" w:sz="0" w:space="0" w:color="auto"/>
                <w:left w:val="none" w:sz="0" w:space="0" w:color="auto"/>
                <w:bottom w:val="none" w:sz="0" w:space="0" w:color="auto"/>
                <w:right w:val="none" w:sz="0" w:space="0" w:color="auto"/>
              </w:divBdr>
              <w:divsChild>
                <w:div w:id="894240912">
                  <w:marLeft w:val="0"/>
                  <w:marRight w:val="0"/>
                  <w:marTop w:val="0"/>
                  <w:marBottom w:val="0"/>
                  <w:divBdr>
                    <w:top w:val="none" w:sz="0" w:space="0" w:color="auto"/>
                    <w:left w:val="none" w:sz="0" w:space="0" w:color="auto"/>
                    <w:bottom w:val="none" w:sz="0" w:space="0" w:color="auto"/>
                    <w:right w:val="none" w:sz="0" w:space="0" w:color="auto"/>
                  </w:divBdr>
                  <w:divsChild>
                    <w:div w:id="565605636">
                      <w:marLeft w:val="0"/>
                      <w:marRight w:val="0"/>
                      <w:marTop w:val="0"/>
                      <w:marBottom w:val="0"/>
                      <w:divBdr>
                        <w:top w:val="none" w:sz="0" w:space="0" w:color="auto"/>
                        <w:left w:val="none" w:sz="0" w:space="0" w:color="auto"/>
                        <w:bottom w:val="none" w:sz="0" w:space="0" w:color="auto"/>
                        <w:right w:val="none" w:sz="0" w:space="0" w:color="auto"/>
                      </w:divBdr>
                      <w:divsChild>
                        <w:div w:id="362943003">
                          <w:marLeft w:val="0"/>
                          <w:marRight w:val="0"/>
                          <w:marTop w:val="0"/>
                          <w:marBottom w:val="0"/>
                          <w:divBdr>
                            <w:top w:val="none" w:sz="0" w:space="0" w:color="auto"/>
                            <w:left w:val="none" w:sz="0" w:space="0" w:color="auto"/>
                            <w:bottom w:val="none" w:sz="0" w:space="0" w:color="auto"/>
                            <w:right w:val="none" w:sz="0" w:space="0" w:color="auto"/>
                          </w:divBdr>
                          <w:divsChild>
                            <w:div w:id="176888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7018457">
      <w:bodyDiv w:val="1"/>
      <w:marLeft w:val="0"/>
      <w:marRight w:val="0"/>
      <w:marTop w:val="0"/>
      <w:marBottom w:val="0"/>
      <w:divBdr>
        <w:top w:val="none" w:sz="0" w:space="0" w:color="auto"/>
        <w:left w:val="none" w:sz="0" w:space="0" w:color="auto"/>
        <w:bottom w:val="none" w:sz="0" w:space="0" w:color="auto"/>
        <w:right w:val="none" w:sz="0" w:space="0" w:color="auto"/>
      </w:divBdr>
      <w:divsChild>
        <w:div w:id="157039708">
          <w:marLeft w:val="30"/>
          <w:marRight w:val="0"/>
          <w:marTop w:val="0"/>
          <w:marBottom w:val="0"/>
          <w:divBdr>
            <w:top w:val="none" w:sz="0" w:space="0" w:color="auto"/>
            <w:left w:val="none" w:sz="0" w:space="0" w:color="auto"/>
            <w:bottom w:val="none" w:sz="0" w:space="0" w:color="auto"/>
            <w:right w:val="none" w:sz="0" w:space="0" w:color="auto"/>
          </w:divBdr>
        </w:div>
      </w:divsChild>
    </w:div>
    <w:div w:id="1144007762">
      <w:bodyDiv w:val="1"/>
      <w:marLeft w:val="0"/>
      <w:marRight w:val="0"/>
      <w:marTop w:val="0"/>
      <w:marBottom w:val="0"/>
      <w:divBdr>
        <w:top w:val="none" w:sz="0" w:space="0" w:color="auto"/>
        <w:left w:val="none" w:sz="0" w:space="0" w:color="auto"/>
        <w:bottom w:val="none" w:sz="0" w:space="0" w:color="auto"/>
        <w:right w:val="none" w:sz="0" w:space="0" w:color="auto"/>
      </w:divBdr>
    </w:div>
    <w:div w:id="1627657092">
      <w:bodyDiv w:val="1"/>
      <w:marLeft w:val="0"/>
      <w:marRight w:val="0"/>
      <w:marTop w:val="0"/>
      <w:marBottom w:val="0"/>
      <w:divBdr>
        <w:top w:val="none" w:sz="0" w:space="0" w:color="auto"/>
        <w:left w:val="none" w:sz="0" w:space="0" w:color="auto"/>
        <w:bottom w:val="none" w:sz="0" w:space="0" w:color="auto"/>
        <w:right w:val="none" w:sz="0" w:space="0" w:color="auto"/>
      </w:divBdr>
      <w:divsChild>
        <w:div w:id="1635523125">
          <w:marLeft w:val="0"/>
          <w:marRight w:val="0"/>
          <w:marTop w:val="0"/>
          <w:marBottom w:val="0"/>
          <w:divBdr>
            <w:top w:val="none" w:sz="0" w:space="0" w:color="auto"/>
            <w:left w:val="none" w:sz="0" w:space="0" w:color="auto"/>
            <w:bottom w:val="none" w:sz="0" w:space="0" w:color="auto"/>
            <w:right w:val="none" w:sz="0" w:space="0" w:color="auto"/>
          </w:divBdr>
          <w:divsChild>
            <w:div w:id="1080366971">
              <w:marLeft w:val="0"/>
              <w:marRight w:val="0"/>
              <w:marTop w:val="0"/>
              <w:marBottom w:val="0"/>
              <w:divBdr>
                <w:top w:val="none" w:sz="0" w:space="0" w:color="auto"/>
                <w:left w:val="none" w:sz="0" w:space="0" w:color="auto"/>
                <w:bottom w:val="none" w:sz="0" w:space="0" w:color="auto"/>
                <w:right w:val="none" w:sz="0" w:space="0" w:color="auto"/>
              </w:divBdr>
              <w:divsChild>
                <w:div w:id="1361978505">
                  <w:marLeft w:val="0"/>
                  <w:marRight w:val="0"/>
                  <w:marTop w:val="0"/>
                  <w:marBottom w:val="0"/>
                  <w:divBdr>
                    <w:top w:val="none" w:sz="0" w:space="0" w:color="auto"/>
                    <w:left w:val="none" w:sz="0" w:space="0" w:color="auto"/>
                    <w:bottom w:val="none" w:sz="0" w:space="0" w:color="auto"/>
                    <w:right w:val="none" w:sz="0" w:space="0" w:color="auto"/>
                  </w:divBdr>
                  <w:divsChild>
                    <w:div w:id="871377104">
                      <w:marLeft w:val="0"/>
                      <w:marRight w:val="0"/>
                      <w:marTop w:val="0"/>
                      <w:marBottom w:val="0"/>
                      <w:divBdr>
                        <w:top w:val="none" w:sz="0" w:space="0" w:color="auto"/>
                        <w:left w:val="none" w:sz="0" w:space="0" w:color="auto"/>
                        <w:bottom w:val="none" w:sz="0" w:space="0" w:color="auto"/>
                        <w:right w:val="none" w:sz="0" w:space="0" w:color="auto"/>
                      </w:divBdr>
                      <w:divsChild>
                        <w:div w:id="512960913">
                          <w:marLeft w:val="0"/>
                          <w:marRight w:val="0"/>
                          <w:marTop w:val="0"/>
                          <w:marBottom w:val="0"/>
                          <w:divBdr>
                            <w:top w:val="none" w:sz="0" w:space="0" w:color="auto"/>
                            <w:left w:val="none" w:sz="0" w:space="0" w:color="auto"/>
                            <w:bottom w:val="none" w:sz="0" w:space="0" w:color="auto"/>
                            <w:right w:val="none" w:sz="0" w:space="0" w:color="auto"/>
                          </w:divBdr>
                          <w:divsChild>
                            <w:div w:id="65950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3354968">
      <w:bodyDiv w:val="1"/>
      <w:marLeft w:val="0"/>
      <w:marRight w:val="0"/>
      <w:marTop w:val="0"/>
      <w:marBottom w:val="0"/>
      <w:divBdr>
        <w:top w:val="none" w:sz="0" w:space="0" w:color="auto"/>
        <w:left w:val="none" w:sz="0" w:space="0" w:color="auto"/>
        <w:bottom w:val="none" w:sz="0" w:space="0" w:color="auto"/>
        <w:right w:val="none" w:sz="0" w:space="0" w:color="auto"/>
      </w:divBdr>
    </w:div>
    <w:div w:id="1911691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6</Pages>
  <Words>1908</Words>
  <Characters>11451</Characters>
  <Application>Microsoft Office Word</Application>
  <DocSecurity>0</DocSecurity>
  <Lines>95</Lines>
  <Paragraphs>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Malinowski, Mateusz</dc:creator>
  <cp:keywords/>
  <dc:description/>
  <cp:lastModifiedBy>Piotr Badar</cp:lastModifiedBy>
  <cp:revision>5</cp:revision>
  <dcterms:created xsi:type="dcterms:W3CDTF">2024-10-02T11:14:00Z</dcterms:created>
  <dcterms:modified xsi:type="dcterms:W3CDTF">2024-10-03T14:31:00Z</dcterms:modified>
</cp:coreProperties>
</file>