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DA" w:rsidRDefault="0032579A" w:rsidP="00D90CDA">
      <w:pPr>
        <w:pStyle w:val="tytu"/>
        <w:rPr>
          <w:rFonts w:ascii="Calibri" w:hAnsi="Calibri"/>
          <w:szCs w:val="24"/>
        </w:rPr>
      </w:pPr>
      <w:r>
        <w:t xml:space="preserve">Zapytanie </w:t>
      </w:r>
      <w:r w:rsidRPr="00C17EA5">
        <w:rPr>
          <w:rFonts w:ascii="Calibri" w:hAnsi="Calibri"/>
          <w:szCs w:val="24"/>
        </w:rPr>
        <w:t>z dnia</w:t>
      </w:r>
      <w:r w:rsidRPr="00C17EA5">
        <w:rPr>
          <w:rFonts w:ascii="Calibri" w:hAnsi="Calibri"/>
          <w:color w:val="FF0000"/>
          <w:szCs w:val="24"/>
        </w:rPr>
        <w:t xml:space="preserve"> </w:t>
      </w:r>
      <w:r w:rsidR="00D3207E">
        <w:rPr>
          <w:rFonts w:ascii="Calibri" w:hAnsi="Calibri"/>
          <w:szCs w:val="24"/>
        </w:rPr>
        <w:t>01.10.2024</w:t>
      </w:r>
      <w:r w:rsidRPr="0050086F">
        <w:rPr>
          <w:rFonts w:ascii="Calibri" w:hAnsi="Calibri"/>
          <w:szCs w:val="24"/>
        </w:rPr>
        <w:t xml:space="preserve"> r.</w:t>
      </w:r>
      <w:r>
        <w:rPr>
          <w:rFonts w:ascii="Calibri" w:hAnsi="Calibri"/>
          <w:szCs w:val="24"/>
        </w:rPr>
        <w:t xml:space="preserve"> </w:t>
      </w:r>
    </w:p>
    <w:p w:rsidR="0032579A" w:rsidRPr="0032579A" w:rsidRDefault="0032579A" w:rsidP="00D90CDA">
      <w:pPr>
        <w:pStyle w:val="tytu"/>
        <w:rPr>
          <w:rFonts w:ascii="Calibri" w:hAnsi="Calibri"/>
          <w:szCs w:val="24"/>
        </w:rPr>
      </w:pPr>
      <w:r>
        <w:rPr>
          <w:rFonts w:ascii="Calibri" w:hAnsi="Calibri"/>
          <w:szCs w:val="24"/>
        </w:rPr>
        <w:t xml:space="preserve">na </w:t>
      </w:r>
      <w:r w:rsidRPr="0032579A">
        <w:rPr>
          <w:rFonts w:ascii="Calibri" w:hAnsi="Calibri"/>
          <w:szCs w:val="24"/>
        </w:rPr>
        <w:t>„Dostarczenie produktów, półproduktów i artykułów spożywczych na potrzeby przygotowania wyżywienia i poczęstunku dla uczestników  Dziennego Domu Pomocy w Szubinie, ul. Winnica 19</w:t>
      </w:r>
    </w:p>
    <w:p w:rsidR="0032579A" w:rsidRPr="00746152" w:rsidRDefault="0032579A" w:rsidP="00D90CDA">
      <w:pPr>
        <w:pStyle w:val="tytu"/>
        <w:rPr>
          <w:rFonts w:ascii="Calibri" w:hAnsi="Calibri" w:cs="Calibri"/>
          <w:sz w:val="22"/>
          <w:szCs w:val="22"/>
        </w:rPr>
      </w:pPr>
      <w:r w:rsidRPr="0032579A">
        <w:rPr>
          <w:rFonts w:ascii="Calibri" w:hAnsi="Calibri"/>
          <w:szCs w:val="24"/>
        </w:rPr>
        <w:t>w związku z realizacją projektu Funkcjonowanie Dziennego Domu Pomocy w Szubinie, ul. Winnica 19”</w:t>
      </w:r>
    </w:p>
    <w:p w:rsidR="0032579A" w:rsidRDefault="0032579A" w:rsidP="0032579A">
      <w:pPr>
        <w:pStyle w:val="Default"/>
      </w:pPr>
    </w:p>
    <w:p w:rsidR="0032579A" w:rsidRDefault="0032579A" w:rsidP="0032579A">
      <w:pPr>
        <w:pStyle w:val="Default"/>
        <w:jc w:val="right"/>
        <w:rPr>
          <w:sz w:val="23"/>
          <w:szCs w:val="23"/>
        </w:rPr>
      </w:pPr>
      <w:r>
        <w:t xml:space="preserve"> </w:t>
      </w:r>
      <w:r>
        <w:tab/>
      </w:r>
      <w:r>
        <w:tab/>
      </w:r>
      <w:r>
        <w:tab/>
      </w:r>
      <w:r>
        <w:tab/>
      </w:r>
      <w:r>
        <w:tab/>
      </w:r>
      <w:r>
        <w:tab/>
      </w:r>
      <w:r>
        <w:tab/>
      </w:r>
      <w:r>
        <w:tab/>
      </w:r>
      <w:r w:rsidRPr="007301DC">
        <w:rPr>
          <w:b/>
          <w:bCs/>
          <w:sz w:val="28"/>
          <w:szCs w:val="23"/>
        </w:rPr>
        <w:t xml:space="preserve">Załącznik nr 1 </w:t>
      </w:r>
    </w:p>
    <w:p w:rsidR="0032579A" w:rsidRDefault="0032579A" w:rsidP="0032579A">
      <w:pPr>
        <w:pStyle w:val="Default"/>
        <w:rPr>
          <w:b/>
          <w:bCs/>
          <w:sz w:val="23"/>
          <w:szCs w:val="23"/>
        </w:rPr>
      </w:pPr>
    </w:p>
    <w:p w:rsidR="0032579A" w:rsidRDefault="0032579A" w:rsidP="0032579A">
      <w:pPr>
        <w:pStyle w:val="Default"/>
        <w:rPr>
          <w:b/>
          <w:bCs/>
          <w:sz w:val="23"/>
          <w:szCs w:val="23"/>
        </w:rPr>
      </w:pPr>
    </w:p>
    <w:p w:rsidR="00D90CDA" w:rsidRPr="00D90CDA" w:rsidRDefault="0032579A" w:rsidP="0032579A">
      <w:pPr>
        <w:pStyle w:val="Default"/>
        <w:rPr>
          <w:b/>
          <w:bCs/>
          <w:sz w:val="23"/>
          <w:szCs w:val="23"/>
        </w:rPr>
      </w:pPr>
      <w:r>
        <w:rPr>
          <w:b/>
          <w:bCs/>
          <w:sz w:val="23"/>
          <w:szCs w:val="23"/>
        </w:rPr>
        <w:t xml:space="preserve">Opis przedmiotu zamówienia </w:t>
      </w:r>
      <w:r>
        <w:rPr>
          <w:sz w:val="23"/>
          <w:szCs w:val="23"/>
        </w:rPr>
        <w:t xml:space="preserve"> </w:t>
      </w:r>
      <w:r>
        <w:rPr>
          <w:b/>
          <w:bCs/>
          <w:sz w:val="23"/>
          <w:szCs w:val="23"/>
        </w:rPr>
        <w:t xml:space="preserve">na dostawę artykułów żywnościowych </w:t>
      </w:r>
    </w:p>
    <w:p w:rsidR="0032579A" w:rsidRDefault="0032579A" w:rsidP="0032579A">
      <w:pPr>
        <w:pStyle w:val="Default"/>
        <w:rPr>
          <w:b/>
          <w:bCs/>
          <w:sz w:val="22"/>
          <w:szCs w:val="22"/>
        </w:rPr>
      </w:pPr>
    </w:p>
    <w:p w:rsidR="0032579A" w:rsidRDefault="0032579A" w:rsidP="0032579A">
      <w:pPr>
        <w:pStyle w:val="Default"/>
        <w:rPr>
          <w:b/>
          <w:bCs/>
          <w:sz w:val="22"/>
          <w:szCs w:val="22"/>
        </w:rPr>
      </w:pPr>
    </w:p>
    <w:p w:rsidR="0032579A" w:rsidRPr="00D3207E" w:rsidRDefault="0032579A" w:rsidP="0032579A">
      <w:pPr>
        <w:pStyle w:val="Default"/>
        <w:numPr>
          <w:ilvl w:val="0"/>
          <w:numId w:val="1"/>
        </w:numPr>
        <w:rPr>
          <w:szCs w:val="22"/>
        </w:rPr>
      </w:pPr>
      <w:r w:rsidRPr="00D3207E">
        <w:rPr>
          <w:b/>
          <w:szCs w:val="22"/>
        </w:rPr>
        <w:t xml:space="preserve">Opis przedmiotu zamówienia </w:t>
      </w:r>
      <w:r w:rsidRPr="00D3207E">
        <w:rPr>
          <w:b/>
          <w:bCs/>
          <w:szCs w:val="22"/>
        </w:rPr>
        <w:t xml:space="preserve">Część 1 </w:t>
      </w:r>
    </w:p>
    <w:p w:rsidR="0032579A" w:rsidRPr="00D3207E" w:rsidRDefault="0032579A" w:rsidP="0032579A">
      <w:pPr>
        <w:pStyle w:val="Default"/>
        <w:rPr>
          <w:szCs w:val="22"/>
        </w:rPr>
      </w:pPr>
      <w:bookmarkStart w:id="0" w:name="_GoBack"/>
      <w:bookmarkEnd w:id="0"/>
    </w:p>
    <w:p w:rsidR="0032579A" w:rsidRPr="00D3207E" w:rsidRDefault="0032579A" w:rsidP="0032579A">
      <w:pPr>
        <w:pStyle w:val="Default"/>
        <w:numPr>
          <w:ilvl w:val="0"/>
          <w:numId w:val="2"/>
        </w:numPr>
        <w:rPr>
          <w:szCs w:val="22"/>
        </w:rPr>
      </w:pPr>
      <w:r w:rsidRPr="00D3207E">
        <w:rPr>
          <w:b/>
          <w:bCs/>
          <w:szCs w:val="22"/>
        </w:rPr>
        <w:t xml:space="preserve">Przedmiotem zamówienia jest dostawa warzyw i owoców </w:t>
      </w:r>
      <w:r w:rsidRPr="00D3207E">
        <w:rPr>
          <w:szCs w:val="22"/>
        </w:rPr>
        <w:t>dla uczestników  Dziennego Domu Pomocy w Szubinie, ul. Winnica 19</w:t>
      </w:r>
    </w:p>
    <w:p w:rsidR="0032579A" w:rsidRDefault="0032579A" w:rsidP="0032579A">
      <w:pPr>
        <w:pStyle w:val="Default"/>
        <w:rPr>
          <w:sz w:val="22"/>
          <w:szCs w:val="22"/>
        </w:rPr>
      </w:pPr>
    </w:p>
    <w:p w:rsidR="0032579A" w:rsidRDefault="0032579A" w:rsidP="0032579A">
      <w:pPr>
        <w:pStyle w:val="Default"/>
        <w:spacing w:after="143"/>
        <w:jc w:val="both"/>
        <w:rPr>
          <w:sz w:val="22"/>
          <w:szCs w:val="22"/>
        </w:rPr>
      </w:pPr>
      <w:r>
        <w:rPr>
          <w:sz w:val="22"/>
          <w:szCs w:val="22"/>
        </w:rPr>
        <w:t xml:space="preserve">2. Warzywa i owoce muszą być świeże i dobrej jakości. </w:t>
      </w:r>
    </w:p>
    <w:p w:rsidR="0032579A" w:rsidRDefault="0032579A" w:rsidP="0032579A">
      <w:pPr>
        <w:pStyle w:val="Default"/>
        <w:spacing w:after="143"/>
        <w:jc w:val="both"/>
        <w:rPr>
          <w:sz w:val="22"/>
          <w:szCs w:val="22"/>
        </w:rPr>
      </w:pPr>
      <w:r>
        <w:rPr>
          <w:sz w:val="22"/>
          <w:szCs w:val="22"/>
        </w:rPr>
        <w:t xml:space="preserve">3. Warzywa muszą być świeże, niezwiędnięte, twarde, bez śladów zepsucia i pleśni. Warzywa okopowe ponadto muszą być niepopękane, bez bocznych rozwidleń i rozgałęzień, jednolite pod względem jakości i odmiany. </w:t>
      </w:r>
    </w:p>
    <w:p w:rsidR="0032579A" w:rsidRDefault="0032579A" w:rsidP="0032579A">
      <w:pPr>
        <w:pStyle w:val="Default"/>
        <w:spacing w:after="143"/>
        <w:jc w:val="both"/>
        <w:rPr>
          <w:sz w:val="22"/>
          <w:szCs w:val="22"/>
        </w:rPr>
      </w:pPr>
      <w:r>
        <w:rPr>
          <w:sz w:val="22"/>
          <w:szCs w:val="22"/>
        </w:rPr>
        <w:t xml:space="preserve">4. Ziemniaki po ugotowaniu muszą być sypkie, o białej lub kremowej barwie oraz przyjemnym zapachu. </w:t>
      </w:r>
    </w:p>
    <w:p w:rsidR="0032579A" w:rsidRDefault="0032579A" w:rsidP="0032579A">
      <w:pPr>
        <w:pStyle w:val="Default"/>
        <w:spacing w:after="143"/>
        <w:jc w:val="both"/>
        <w:rPr>
          <w:sz w:val="22"/>
          <w:szCs w:val="22"/>
        </w:rPr>
      </w:pPr>
      <w:r>
        <w:rPr>
          <w:sz w:val="22"/>
          <w:szCs w:val="22"/>
        </w:rPr>
        <w:t xml:space="preserve">5. Owoce muszą być świeże, twarde, soczyste, niepoobijane, bez śladów zepsucia i pleśni, jednolite pod względem jakości. </w:t>
      </w:r>
    </w:p>
    <w:p w:rsidR="0032579A" w:rsidRDefault="0032579A" w:rsidP="0032579A">
      <w:pPr>
        <w:pStyle w:val="Default"/>
        <w:spacing w:after="143"/>
        <w:jc w:val="both"/>
        <w:rPr>
          <w:sz w:val="22"/>
          <w:szCs w:val="22"/>
        </w:rPr>
      </w:pPr>
      <w:r>
        <w:rPr>
          <w:sz w:val="22"/>
          <w:szCs w:val="22"/>
        </w:rPr>
        <w:t xml:space="preserve">6. Zamawiający nie dopuszcza dostarczania warzyw pastewnych. Dostarczane warzywa muszą posiadać charakterystyczne dla danego rodzaju warzyw cechy jakościowe. </w:t>
      </w:r>
    </w:p>
    <w:p w:rsidR="0032579A" w:rsidRDefault="0032579A" w:rsidP="0032579A">
      <w:pPr>
        <w:pStyle w:val="Default"/>
        <w:spacing w:after="143"/>
        <w:jc w:val="both"/>
        <w:rPr>
          <w:sz w:val="22"/>
          <w:szCs w:val="22"/>
        </w:rPr>
      </w:pPr>
      <w:r>
        <w:rPr>
          <w:sz w:val="22"/>
          <w:szCs w:val="22"/>
        </w:rPr>
        <w:t xml:space="preserve">7. Zamawiający dopuszcza zmianę wielkości opakowania pod warunkiem odpowiedniego przeliczenia ilości zaoferowanych opakowań (do pełnych opakowań), przy czym łączna masa asortymentu musi być nie mniejsza niż wskazana w SOWUZ. Podana waga jest wagą netto produktu. </w:t>
      </w:r>
    </w:p>
    <w:p w:rsidR="0032579A" w:rsidRDefault="0032579A" w:rsidP="0032579A">
      <w:pPr>
        <w:pStyle w:val="Default"/>
        <w:spacing w:after="143"/>
        <w:jc w:val="both"/>
        <w:rPr>
          <w:sz w:val="22"/>
          <w:szCs w:val="22"/>
        </w:rPr>
      </w:pPr>
      <w:r>
        <w:rPr>
          <w:sz w:val="22"/>
          <w:szCs w:val="22"/>
        </w:rPr>
        <w:t xml:space="preserve">8. Opakowania jednostkowe mają być nieuszkodzone. </w:t>
      </w:r>
    </w:p>
    <w:p w:rsidR="0032579A" w:rsidRDefault="0032579A" w:rsidP="0032579A">
      <w:pPr>
        <w:pStyle w:val="Default"/>
        <w:spacing w:after="143"/>
        <w:jc w:val="both"/>
        <w:rPr>
          <w:sz w:val="22"/>
          <w:szCs w:val="22"/>
        </w:rPr>
      </w:pPr>
      <w:r>
        <w:rPr>
          <w:sz w:val="22"/>
          <w:szCs w:val="22"/>
        </w:rPr>
        <w:t xml:space="preserve">9. Dostawy muszą spełniać warunki wynikające z ustawy z dnia 25 sierpnia 2006 r. o bezpieczeństwie żywności i żywienia (Dz. U. Nr 171 poz. 1225 z </w:t>
      </w:r>
      <w:proofErr w:type="spellStart"/>
      <w:r>
        <w:rPr>
          <w:sz w:val="22"/>
          <w:szCs w:val="22"/>
        </w:rPr>
        <w:t>późn</w:t>
      </w:r>
      <w:proofErr w:type="spellEnd"/>
      <w:r>
        <w:rPr>
          <w:sz w:val="22"/>
          <w:szCs w:val="22"/>
        </w:rPr>
        <w:t xml:space="preserve">. zm.). </w:t>
      </w:r>
    </w:p>
    <w:p w:rsidR="0032579A" w:rsidRDefault="0032579A" w:rsidP="0032579A">
      <w:pPr>
        <w:pStyle w:val="Default"/>
        <w:rPr>
          <w:sz w:val="22"/>
          <w:szCs w:val="22"/>
        </w:rPr>
      </w:pPr>
      <w:r>
        <w:rPr>
          <w:sz w:val="22"/>
          <w:szCs w:val="22"/>
        </w:rPr>
        <w:t xml:space="preserve">10. Zamawiający informuje, że podane ilości są jedynie ilościami szacunkowymi i mogą ulec zmianie w czasie trwania umowy.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32579A" w:rsidRDefault="0032579A" w:rsidP="007F4F40">
      <w:pPr>
        <w:pStyle w:val="Default"/>
        <w:numPr>
          <w:ilvl w:val="0"/>
          <w:numId w:val="7"/>
        </w:numPr>
        <w:spacing w:after="263"/>
        <w:ind w:left="284"/>
        <w:rPr>
          <w:sz w:val="22"/>
          <w:szCs w:val="22"/>
        </w:rPr>
      </w:pP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r w:rsidR="00EB1C23">
        <w:rPr>
          <w:sz w:val="22"/>
          <w:szCs w:val="22"/>
        </w:rPr>
        <w:t>N</w:t>
      </w:r>
      <w:r w:rsidR="00EB1C23" w:rsidRPr="00EB1C23">
        <w:rPr>
          <w:sz w:val="22"/>
          <w:szCs w:val="22"/>
        </w:rPr>
        <w:t xml:space="preserve">a każde żądanie Zamawiającego Wykonawca jest zobowiązany okazać w stosunku do każdego produktu odpowiedni certyfikat, </w:t>
      </w:r>
      <w:r w:rsidR="00EB1C23" w:rsidRPr="00EB1C23">
        <w:rPr>
          <w:sz w:val="22"/>
          <w:szCs w:val="22"/>
        </w:rPr>
        <w:lastRenderedPageBreak/>
        <w:t>atest, handlowy dokument identyfikacyjny (HDI), potwierdzający zgodności z Polska Normą lub normami europejskimi.</w:t>
      </w:r>
    </w:p>
    <w:p w:rsidR="007F4F40" w:rsidRDefault="007F4F40" w:rsidP="007F4F40">
      <w:pPr>
        <w:pStyle w:val="Default"/>
        <w:numPr>
          <w:ilvl w:val="0"/>
          <w:numId w:val="7"/>
        </w:numPr>
        <w:suppressAutoHyphens/>
        <w:autoSpaceDE/>
        <w:autoSpaceDN/>
        <w:adjustRightInd/>
        <w:spacing w:after="263"/>
        <w:ind w:left="284"/>
        <w:rPr>
          <w:sz w:val="22"/>
          <w:szCs w:val="22"/>
        </w:rPr>
      </w:pPr>
      <w:r w:rsidRPr="007F4F40">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pStyle w:val="Default"/>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32579A" w:rsidRDefault="0032579A" w:rsidP="00EB1C23">
      <w:pPr>
        <w:pStyle w:val="Default"/>
        <w:rPr>
          <w:sz w:val="22"/>
          <w:szCs w:val="22"/>
        </w:rPr>
      </w:pPr>
      <w:r>
        <w:rPr>
          <w:sz w:val="22"/>
          <w:szCs w:val="22"/>
        </w:rPr>
        <w:t>1. Dostawy realizowane będą, zgodnie ze złożonymi zamówieniami, w zależności od potrzeb Zamawiającego 2</w:t>
      </w:r>
      <w:r w:rsidR="00EB1C23">
        <w:rPr>
          <w:sz w:val="22"/>
          <w:szCs w:val="22"/>
        </w:rPr>
        <w:t>-5</w:t>
      </w:r>
      <w:r>
        <w:rPr>
          <w:sz w:val="22"/>
          <w:szCs w:val="22"/>
        </w:rPr>
        <w:t xml:space="preserve"> razy w tygodniu, w dni robocze w godzinach rannych</w:t>
      </w:r>
      <w:r w:rsidRPr="00343F9C">
        <w:rPr>
          <w:color w:val="FF0000"/>
          <w:sz w:val="22"/>
          <w:szCs w:val="22"/>
        </w:rPr>
        <w:t xml:space="preserve">. </w:t>
      </w:r>
      <w:r>
        <w:rPr>
          <w:sz w:val="22"/>
          <w:szCs w:val="22"/>
        </w:rPr>
        <w:t xml:space="preserve">W wyjątkowych sytuacjach Zamawiający zastrzega sobie prawo do zamówienia dostawy w dogodnym dla siebie terminie. </w:t>
      </w:r>
    </w:p>
    <w:p w:rsidR="0032579A" w:rsidRDefault="0032579A" w:rsidP="0032579A">
      <w:pPr>
        <w:pStyle w:val="Default"/>
        <w:jc w:val="both"/>
        <w:rPr>
          <w:sz w:val="22"/>
          <w:szCs w:val="22"/>
        </w:rPr>
      </w:pPr>
      <w:r>
        <w:rPr>
          <w:b/>
          <w:bCs/>
          <w:sz w:val="22"/>
          <w:szCs w:val="22"/>
        </w:rPr>
        <w:t xml:space="preserve">2. </w:t>
      </w:r>
      <w:r>
        <w:rPr>
          <w:sz w:val="22"/>
          <w:szCs w:val="22"/>
        </w:rPr>
        <w:t xml:space="preserve">Dostawy będą się odbywać transportem Wykonawcy, na własny koszt i ryzyko, przy zachowaniu odpowiednich reżimów sanitarnych, wymaganych dla przewozu żywności zgodnie z ustawą z dnia 25 </w:t>
      </w:r>
    </w:p>
    <w:p w:rsidR="0032579A" w:rsidRDefault="0032579A" w:rsidP="0032579A">
      <w:pPr>
        <w:pStyle w:val="Default"/>
        <w:jc w:val="both"/>
        <w:rPr>
          <w:sz w:val="22"/>
          <w:szCs w:val="22"/>
        </w:rPr>
      </w:pPr>
      <w:r>
        <w:rPr>
          <w:sz w:val="22"/>
          <w:szCs w:val="22"/>
        </w:rPr>
        <w:t xml:space="preserve">sierpnia 2006r. o bezpieczeństwie żywności i żywienia (Dz. U. z 2006r Nr 171 poz. 1225) oraz innymi aktualnie obowiązującymi przepisami prawa w zakresie przedmiotu zamówienia, do </w:t>
      </w:r>
      <w:r w:rsidR="00EB1C23" w:rsidRPr="00EB1C23">
        <w:rPr>
          <w:sz w:val="22"/>
          <w:szCs w:val="22"/>
        </w:rPr>
        <w:t xml:space="preserve">znajdujących się przy ul. Toruńskiej 59 w Bydgoszczy Talerz </w:t>
      </w:r>
      <w:proofErr w:type="spellStart"/>
      <w:r w:rsidR="00EB1C23" w:rsidRPr="00EB1C23">
        <w:rPr>
          <w:sz w:val="22"/>
          <w:szCs w:val="22"/>
        </w:rPr>
        <w:t>Torbyd</w:t>
      </w:r>
      <w:proofErr w:type="spellEnd"/>
      <w:r w:rsidR="00EB1C23" w:rsidRPr="00EB1C23">
        <w:rPr>
          <w:sz w:val="22"/>
          <w:szCs w:val="22"/>
        </w:rPr>
        <w:t xml:space="preserve"> lub w inne miejsce produkcji prowadzone przez Fundację Pro </w:t>
      </w:r>
      <w:proofErr w:type="spellStart"/>
      <w:r w:rsidR="00EB1C23" w:rsidRPr="00EB1C23">
        <w:rPr>
          <w:sz w:val="22"/>
          <w:szCs w:val="22"/>
        </w:rPr>
        <w:t>Omnis</w:t>
      </w:r>
      <w:proofErr w:type="spellEnd"/>
      <w:r w:rsidR="00EB1C23" w:rsidRPr="00EB1C23">
        <w:rPr>
          <w:sz w:val="22"/>
          <w:szCs w:val="22"/>
        </w:rPr>
        <w:t xml:space="preserve"> (w Toruniu lub Bydgoszczy), w zależności od możliwości technicznych Zamawiającego – Wykonawca zostanie</w:t>
      </w:r>
      <w:r w:rsidR="00EB1C23">
        <w:rPr>
          <w:sz w:val="22"/>
          <w:szCs w:val="22"/>
        </w:rPr>
        <w:t xml:space="preserve"> poinformowany o miejscu dostaw</w:t>
      </w:r>
      <w:r>
        <w:rPr>
          <w:sz w:val="22"/>
          <w:szCs w:val="22"/>
        </w:rPr>
        <w:t xml:space="preserve">. Wykonawca dokona również rozładunku zamówionego towaru do magazynu Zamawiającego. Osobą upoważnioną do kontroli jakościowej jest </w:t>
      </w:r>
      <w:r w:rsidR="00EB1C23">
        <w:rPr>
          <w:color w:val="auto"/>
          <w:sz w:val="22"/>
          <w:szCs w:val="22"/>
        </w:rPr>
        <w:t>pracownik kuchni</w:t>
      </w:r>
      <w:r>
        <w:rPr>
          <w:sz w:val="22"/>
          <w:szCs w:val="22"/>
        </w:rPr>
        <w:t xml:space="preserve">. Po dokonaniu kontroli ilościowej i jakościowej dostarczanych produktów podpisany zostanie dowód dostawy lub faktura. </w:t>
      </w:r>
    </w:p>
    <w:p w:rsidR="00954211" w:rsidRDefault="00954211" w:rsidP="00954211">
      <w:pPr>
        <w:pStyle w:val="Default"/>
        <w:rPr>
          <w:b/>
          <w:bCs/>
          <w:sz w:val="22"/>
          <w:szCs w:val="22"/>
        </w:rPr>
      </w:pPr>
    </w:p>
    <w:p w:rsidR="00954211" w:rsidRDefault="00954211" w:rsidP="00954211">
      <w:pPr>
        <w:pStyle w:val="Default"/>
        <w:rPr>
          <w:sz w:val="22"/>
          <w:szCs w:val="22"/>
        </w:rPr>
      </w:pPr>
      <w:r>
        <w:rPr>
          <w:b/>
          <w:bCs/>
          <w:sz w:val="22"/>
          <w:szCs w:val="22"/>
        </w:rPr>
        <w:t xml:space="preserve">Termin przydatności do spożycia: </w:t>
      </w:r>
    </w:p>
    <w:p w:rsidR="00954211" w:rsidRDefault="00954211" w:rsidP="00954211">
      <w:pPr>
        <w:pStyle w:val="Default"/>
        <w:rPr>
          <w:sz w:val="22"/>
          <w:szCs w:val="22"/>
        </w:rPr>
      </w:pPr>
      <w:r>
        <w:rPr>
          <w:sz w:val="23"/>
          <w:szCs w:val="23"/>
        </w:rPr>
        <w:t xml:space="preserve">1. </w:t>
      </w:r>
      <w:r>
        <w:rPr>
          <w:sz w:val="22"/>
          <w:szCs w:val="22"/>
        </w:rPr>
        <w:t xml:space="preserve">Warzywa i owoce mrożone- nie mniej niż 6 miesięcy od daty dostawy </w:t>
      </w:r>
    </w:p>
    <w:p w:rsidR="00954211" w:rsidRDefault="00954211" w:rsidP="00954211">
      <w:pPr>
        <w:pStyle w:val="Default"/>
        <w:rPr>
          <w:sz w:val="22"/>
          <w:szCs w:val="22"/>
        </w:rPr>
      </w:pPr>
    </w:p>
    <w:p w:rsidR="00954211" w:rsidRDefault="00954211" w:rsidP="0032579A">
      <w:pPr>
        <w:pStyle w:val="Default"/>
        <w:jc w:val="both"/>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32579A" w:rsidRDefault="0032579A" w:rsidP="0032579A">
      <w:pPr>
        <w:pStyle w:val="Default"/>
        <w:jc w:val="both"/>
        <w:rPr>
          <w:sz w:val="22"/>
          <w:szCs w:val="22"/>
        </w:rPr>
      </w:pPr>
      <w:r>
        <w:rPr>
          <w:sz w:val="22"/>
          <w:szCs w:val="22"/>
        </w:rPr>
        <w:t xml:space="preserve">Rozliczenie pomiędzy Zamawiającym a Wykonawcą odbywać się będzie fakturami. Termin płatności za fakturę </w:t>
      </w:r>
      <w:r w:rsidR="00EB1C23">
        <w:rPr>
          <w:sz w:val="22"/>
          <w:szCs w:val="22"/>
        </w:rPr>
        <w:t>30</w:t>
      </w:r>
      <w:r>
        <w:rPr>
          <w:sz w:val="22"/>
          <w:szCs w:val="22"/>
        </w:rPr>
        <w:t xml:space="preserve"> dni. </w:t>
      </w:r>
    </w:p>
    <w:p w:rsidR="0032579A" w:rsidRDefault="0032579A" w:rsidP="0032579A">
      <w:pPr>
        <w:pStyle w:val="Default"/>
        <w:rPr>
          <w:sz w:val="22"/>
          <w:szCs w:val="22"/>
        </w:rPr>
      </w:pPr>
      <w:r>
        <w:rPr>
          <w:b/>
          <w:bCs/>
          <w:sz w:val="22"/>
          <w:szCs w:val="22"/>
        </w:rPr>
        <w:t xml:space="preserve">Opakowania: </w:t>
      </w:r>
    </w:p>
    <w:p w:rsidR="0032579A" w:rsidRDefault="0032579A" w:rsidP="0032579A">
      <w:pPr>
        <w:pStyle w:val="Default"/>
        <w:jc w:val="both"/>
        <w:rPr>
          <w:sz w:val="22"/>
          <w:szCs w:val="22"/>
        </w:rPr>
      </w:pPr>
      <w:r>
        <w:rPr>
          <w:sz w:val="22"/>
          <w:szCs w:val="22"/>
        </w:rPr>
        <w:t>Przedmiot zamówienia</w:t>
      </w:r>
      <w:r w:rsidRPr="00BA522D">
        <w:rPr>
          <w:sz w:val="22"/>
          <w:szCs w:val="22"/>
        </w:rPr>
        <w:t xml:space="preserve"> </w:t>
      </w:r>
      <w:r>
        <w:rPr>
          <w:sz w:val="22"/>
          <w:szCs w:val="22"/>
        </w:rPr>
        <w:t>będzie dostarczany w opakowaniach zbiorczych, odpowiednio posortowany i zabezpieczony przed uszkodzeniem, w warunkach temperaturowych zalecanych przez producenta oraz czystym środkiem transportu przystosowanym do przewozu przedmiotu zamówienia.</w:t>
      </w:r>
    </w:p>
    <w:p w:rsidR="0032579A" w:rsidRDefault="0032579A" w:rsidP="0032579A">
      <w:pPr>
        <w:pStyle w:val="Default"/>
        <w:jc w:val="both"/>
        <w:rPr>
          <w:sz w:val="22"/>
          <w:szCs w:val="22"/>
        </w:rPr>
      </w:pPr>
    </w:p>
    <w:p w:rsidR="0032579A" w:rsidRDefault="0032579A" w:rsidP="0032579A">
      <w:pPr>
        <w:pStyle w:val="Default"/>
        <w:jc w:val="both"/>
        <w:rPr>
          <w:sz w:val="22"/>
          <w:szCs w:val="22"/>
        </w:rPr>
      </w:pPr>
    </w:p>
    <w:p w:rsidR="0032579A" w:rsidRPr="00D31108" w:rsidRDefault="0032579A" w:rsidP="0032579A">
      <w:pPr>
        <w:pStyle w:val="Default"/>
        <w:numPr>
          <w:ilvl w:val="0"/>
          <w:numId w:val="1"/>
        </w:numPr>
        <w:rPr>
          <w:b/>
          <w:sz w:val="22"/>
          <w:szCs w:val="22"/>
        </w:rPr>
      </w:pPr>
      <w:r w:rsidRPr="00D31108">
        <w:rPr>
          <w:b/>
          <w:sz w:val="22"/>
          <w:szCs w:val="22"/>
        </w:rPr>
        <w:t xml:space="preserve">Opis przedmiotu zamówienia </w:t>
      </w:r>
      <w:r w:rsidRPr="00D31108">
        <w:rPr>
          <w:b/>
          <w:bCs/>
          <w:sz w:val="22"/>
          <w:szCs w:val="22"/>
        </w:rPr>
        <w:t xml:space="preserve">Część 2 </w:t>
      </w:r>
    </w:p>
    <w:p w:rsidR="0032579A" w:rsidRPr="00D31108" w:rsidRDefault="0032579A" w:rsidP="0032579A">
      <w:pPr>
        <w:pStyle w:val="Default"/>
        <w:ind w:left="1080"/>
        <w:rPr>
          <w:b/>
          <w:sz w:val="22"/>
          <w:szCs w:val="22"/>
        </w:rPr>
      </w:pPr>
    </w:p>
    <w:p w:rsidR="007F4F40" w:rsidRPr="0032579A" w:rsidRDefault="0032579A" w:rsidP="007F4F40">
      <w:pPr>
        <w:pStyle w:val="Default"/>
        <w:numPr>
          <w:ilvl w:val="0"/>
          <w:numId w:val="2"/>
        </w:numPr>
        <w:rPr>
          <w:sz w:val="22"/>
          <w:szCs w:val="22"/>
        </w:rPr>
      </w:pPr>
      <w:r w:rsidRPr="007F4F40">
        <w:rPr>
          <w:b/>
          <w:bCs/>
          <w:sz w:val="22"/>
          <w:szCs w:val="22"/>
        </w:rPr>
        <w:t xml:space="preserve">Przedmiotem zamówienia jest dostawa artykułów nabiałowych </w:t>
      </w:r>
      <w:r w:rsidR="007F4F40">
        <w:rPr>
          <w:sz w:val="22"/>
          <w:szCs w:val="22"/>
        </w:rPr>
        <w:t xml:space="preserve">dla </w:t>
      </w:r>
      <w:r w:rsidR="007F4F40" w:rsidRPr="0032579A">
        <w:rPr>
          <w:sz w:val="22"/>
          <w:szCs w:val="22"/>
        </w:rPr>
        <w:t>uczestników  Dziennego Domu Pomocy w Szubinie, ul. Winnica 19</w:t>
      </w:r>
    </w:p>
    <w:p w:rsidR="0032579A" w:rsidRPr="007F4F40" w:rsidRDefault="0032579A" w:rsidP="007F4F40">
      <w:pPr>
        <w:pStyle w:val="Default"/>
        <w:ind w:left="720"/>
        <w:rPr>
          <w:sz w:val="22"/>
          <w:szCs w:val="22"/>
        </w:rPr>
      </w:pPr>
    </w:p>
    <w:p w:rsidR="0032579A" w:rsidRDefault="0032579A" w:rsidP="0032579A">
      <w:pPr>
        <w:pStyle w:val="Default"/>
        <w:numPr>
          <w:ilvl w:val="0"/>
          <w:numId w:val="5"/>
        </w:numPr>
        <w:rPr>
          <w:sz w:val="22"/>
          <w:szCs w:val="22"/>
        </w:rPr>
      </w:pPr>
      <w:r>
        <w:rPr>
          <w:sz w:val="22"/>
          <w:szCs w:val="22"/>
        </w:rPr>
        <w:t xml:space="preserve">Zamawiający dopuszcza możliwość złożenia ofert równoważnych. Za równoważną uzna produkt o takich samych lub bardzo zbliżonych walorach smakowych, zapachowych i kolorystycznych; sposobie użycia i terminie przydatności do spożycia. </w:t>
      </w:r>
    </w:p>
    <w:p w:rsidR="0032579A" w:rsidRDefault="0032579A" w:rsidP="0032579A">
      <w:pPr>
        <w:pStyle w:val="Default"/>
        <w:rPr>
          <w:sz w:val="22"/>
          <w:szCs w:val="22"/>
        </w:rPr>
      </w:pPr>
    </w:p>
    <w:p w:rsidR="0032579A" w:rsidRDefault="0032579A" w:rsidP="0032579A">
      <w:pPr>
        <w:pStyle w:val="Default"/>
        <w:spacing w:after="24"/>
        <w:rPr>
          <w:sz w:val="22"/>
          <w:szCs w:val="22"/>
        </w:rPr>
      </w:pPr>
      <w:r>
        <w:rPr>
          <w:sz w:val="22"/>
          <w:szCs w:val="22"/>
        </w:rPr>
        <w:t xml:space="preserve">3. Wszystkie wyroby objęte niniejszym postępowaniem (każda dostawa) muszą posiadać czytelne, trwałe oznaczenia producenta tj. data produkcji, waga, data przydatności do spożycia oraz nazwa dostarczanego wyrobu. </w:t>
      </w:r>
    </w:p>
    <w:p w:rsidR="0032579A" w:rsidRDefault="0032579A" w:rsidP="0032579A">
      <w:pPr>
        <w:pStyle w:val="Default"/>
        <w:spacing w:after="24"/>
        <w:jc w:val="both"/>
        <w:rPr>
          <w:sz w:val="22"/>
          <w:szCs w:val="22"/>
        </w:rPr>
      </w:pPr>
      <w:r>
        <w:rPr>
          <w:sz w:val="22"/>
          <w:szCs w:val="22"/>
        </w:rPr>
        <w:t xml:space="preserve">4. Zamawiający dopuszcza </w:t>
      </w:r>
      <w:r w:rsidR="007F4F40">
        <w:rPr>
          <w:sz w:val="22"/>
          <w:szCs w:val="22"/>
        </w:rPr>
        <w:t>dostarczenie różnych wielkości opakowań</w:t>
      </w:r>
      <w:r>
        <w:rPr>
          <w:sz w:val="22"/>
          <w:szCs w:val="22"/>
        </w:rPr>
        <w:t xml:space="preserve"> pod warunkiem odpowiedniego przeliczenia ilości </w:t>
      </w:r>
      <w:r w:rsidR="007F4F40">
        <w:rPr>
          <w:sz w:val="22"/>
          <w:szCs w:val="22"/>
        </w:rPr>
        <w:t xml:space="preserve">, </w:t>
      </w:r>
      <w:r>
        <w:rPr>
          <w:sz w:val="22"/>
          <w:szCs w:val="22"/>
        </w:rPr>
        <w:t xml:space="preserve">przy czym łączna masa asortymentu musi być nie mniejsza niż wskazana w </w:t>
      </w:r>
      <w:r w:rsidR="007F4F40">
        <w:rPr>
          <w:sz w:val="22"/>
          <w:szCs w:val="22"/>
        </w:rPr>
        <w:t>formularzu ofertowym</w:t>
      </w:r>
      <w:r>
        <w:rPr>
          <w:sz w:val="22"/>
          <w:szCs w:val="22"/>
        </w:rPr>
        <w:t xml:space="preserve">. Podana waga jest wagą netto produktu. </w:t>
      </w:r>
    </w:p>
    <w:p w:rsidR="0032579A" w:rsidRDefault="0032579A" w:rsidP="0032579A">
      <w:pPr>
        <w:pStyle w:val="Default"/>
        <w:spacing w:after="24"/>
        <w:jc w:val="both"/>
        <w:rPr>
          <w:sz w:val="22"/>
          <w:szCs w:val="22"/>
        </w:rPr>
      </w:pPr>
      <w:r>
        <w:rPr>
          <w:sz w:val="22"/>
          <w:szCs w:val="22"/>
        </w:rPr>
        <w:t xml:space="preserve">5. Opakowania jednostkowe mają być nieuszkodzone. </w:t>
      </w:r>
    </w:p>
    <w:p w:rsidR="0032579A" w:rsidRDefault="0032579A" w:rsidP="0032579A">
      <w:pPr>
        <w:pStyle w:val="Default"/>
        <w:spacing w:after="24"/>
        <w:jc w:val="both"/>
        <w:rPr>
          <w:sz w:val="22"/>
          <w:szCs w:val="22"/>
        </w:rPr>
      </w:pPr>
      <w:r>
        <w:rPr>
          <w:sz w:val="22"/>
          <w:szCs w:val="22"/>
        </w:rPr>
        <w:t xml:space="preserve">6. Artykuły nabiałowe muszą być świeże (spełniać wymagania norm sanitarnych, technologicznych i jakościowych, oraz spełniać warunki wynikające z ustawy z dnia 25 sierpnia 2006 r. o bezpieczeństwie żywności i żywienia (Dz. U. nr 171, poz. 1225 z </w:t>
      </w:r>
      <w:proofErr w:type="spellStart"/>
      <w:r>
        <w:rPr>
          <w:sz w:val="22"/>
          <w:szCs w:val="22"/>
        </w:rPr>
        <w:t>pózn</w:t>
      </w:r>
      <w:proofErr w:type="spellEnd"/>
      <w:r>
        <w:rPr>
          <w:sz w:val="22"/>
          <w:szCs w:val="22"/>
        </w:rPr>
        <w:t xml:space="preserve">. zm.). </w:t>
      </w:r>
    </w:p>
    <w:p w:rsidR="0032579A" w:rsidRDefault="0032579A" w:rsidP="0032579A">
      <w:pPr>
        <w:pStyle w:val="Default"/>
        <w:jc w:val="both"/>
        <w:rPr>
          <w:sz w:val="22"/>
          <w:szCs w:val="22"/>
        </w:rPr>
      </w:pPr>
      <w:r>
        <w:rPr>
          <w:sz w:val="22"/>
          <w:szCs w:val="22"/>
        </w:rPr>
        <w:t xml:space="preserve">7. Artykuły nabiałowe mają być wyprodukowane z pełnowartościowego surowca, bez dodatków środków zafałszowujących wartość odżywczą, np. ser żółty naturalny a nie wyrób </w:t>
      </w:r>
      <w:proofErr w:type="spellStart"/>
      <w:r>
        <w:rPr>
          <w:sz w:val="22"/>
          <w:szCs w:val="22"/>
        </w:rPr>
        <w:t>seropodobny</w:t>
      </w:r>
      <w:proofErr w:type="spellEnd"/>
      <w:r>
        <w:rPr>
          <w:sz w:val="22"/>
          <w:szCs w:val="22"/>
        </w:rPr>
        <w:t xml:space="preserve">, masło naturalne extra a nie wyrób masłopodobny. </w:t>
      </w:r>
    </w:p>
    <w:p w:rsidR="0032579A" w:rsidRDefault="0032579A" w:rsidP="0032579A">
      <w:pPr>
        <w:pStyle w:val="Default"/>
        <w:jc w:val="both"/>
        <w:rPr>
          <w:sz w:val="22"/>
          <w:szCs w:val="22"/>
        </w:rPr>
      </w:pPr>
      <w:r>
        <w:rPr>
          <w:sz w:val="22"/>
          <w:szCs w:val="22"/>
        </w:rPr>
        <w:t xml:space="preserve">8. 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32579A" w:rsidRDefault="0032579A" w:rsidP="0032579A">
      <w:pPr>
        <w:pStyle w:val="Default"/>
        <w:jc w:val="both"/>
        <w:rPr>
          <w:sz w:val="22"/>
          <w:szCs w:val="22"/>
        </w:rPr>
      </w:pPr>
      <w:r>
        <w:rPr>
          <w:sz w:val="22"/>
          <w:szCs w:val="22"/>
        </w:rPr>
        <w:t xml:space="preserve">Ponadto producent /wytwórca oferowanych wyrobów winien posiadać certyfikat systemu </w:t>
      </w:r>
    </w:p>
    <w:p w:rsidR="0032579A" w:rsidRDefault="0032579A" w:rsidP="0032579A">
      <w:pPr>
        <w:pStyle w:val="Default"/>
        <w:jc w:val="both"/>
        <w:rPr>
          <w:sz w:val="22"/>
          <w:szCs w:val="22"/>
        </w:rPr>
      </w:pPr>
      <w:r>
        <w:rPr>
          <w:sz w:val="22"/>
          <w:szCs w:val="22"/>
        </w:rPr>
        <w:t xml:space="preserve">HACCP lub potwierdzenie wdrażania systemu HACCP wystawione przez organy uprawnione </w:t>
      </w:r>
    </w:p>
    <w:p w:rsidR="0032579A" w:rsidRDefault="0032579A" w:rsidP="0032579A">
      <w:pPr>
        <w:pStyle w:val="Default"/>
        <w:jc w:val="both"/>
        <w:rPr>
          <w:sz w:val="22"/>
          <w:szCs w:val="22"/>
        </w:rPr>
      </w:pPr>
      <w:r>
        <w:rPr>
          <w:sz w:val="22"/>
          <w:szCs w:val="22"/>
        </w:rPr>
        <w:t xml:space="preserve">do urzędowej kontroli żywności. </w:t>
      </w:r>
    </w:p>
    <w:p w:rsidR="0032579A" w:rsidRDefault="0032579A" w:rsidP="0032579A">
      <w:pPr>
        <w:pStyle w:val="Default"/>
        <w:jc w:val="both"/>
        <w:rPr>
          <w:sz w:val="22"/>
          <w:szCs w:val="22"/>
        </w:rPr>
      </w:pPr>
      <w:r>
        <w:rPr>
          <w:sz w:val="22"/>
          <w:szCs w:val="22"/>
        </w:rPr>
        <w:t xml:space="preserve">9. Zamawiający informuje, że podane ilości są jedynie ilościami szacunkowymi i mogą ulec zmianie w czasie trwania umowy.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7F4F40" w:rsidRDefault="007F4F40" w:rsidP="007F4F40">
      <w:pPr>
        <w:pStyle w:val="Default"/>
        <w:numPr>
          <w:ilvl w:val="0"/>
          <w:numId w:val="9"/>
        </w:numPr>
        <w:spacing w:after="263"/>
        <w:ind w:left="284"/>
        <w:rPr>
          <w:sz w:val="22"/>
          <w:szCs w:val="22"/>
        </w:rPr>
      </w:pPr>
      <w:r>
        <w:rPr>
          <w:sz w:val="22"/>
          <w:szCs w:val="22"/>
        </w:rPr>
        <w:t>Artykuły będące przedmiotem zamówienia winny posiadać odpowiednie atesty świadczące o dopuszczeniu dostarczanych towarów do obrotu handlowego oraz powinny odpowiadać normom branżowym przyjętym dla tego rodzaju asortymentu. N</w:t>
      </w:r>
      <w:r w:rsidRPr="00EB1C23">
        <w:rPr>
          <w:sz w:val="22"/>
          <w:szCs w:val="22"/>
        </w:rPr>
        <w:t>a każde żądanie Zamawiającego Wykonawca jest zobowiązany okazać w stosunku do każdego produktu odpowiedni certyfikat, atest, handlowy dokument identyfikacyjny (HDI), potwierdzający zgodności z Polska Normą lub normami europejskimi.</w:t>
      </w:r>
    </w:p>
    <w:p w:rsidR="007F4F40" w:rsidRDefault="007F4F40" w:rsidP="007F4F40">
      <w:pPr>
        <w:pStyle w:val="Default"/>
        <w:numPr>
          <w:ilvl w:val="0"/>
          <w:numId w:val="9"/>
        </w:numPr>
        <w:suppressAutoHyphens/>
        <w:autoSpaceDE/>
        <w:autoSpaceDN/>
        <w:adjustRightInd/>
        <w:spacing w:after="263"/>
        <w:ind w:left="284"/>
        <w:rPr>
          <w:sz w:val="22"/>
          <w:szCs w:val="22"/>
        </w:rPr>
      </w:pPr>
      <w:r w:rsidRPr="007F4F40">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pStyle w:val="Default"/>
        <w:rPr>
          <w:sz w:val="22"/>
          <w:szCs w:val="22"/>
        </w:rPr>
      </w:pPr>
      <w:r>
        <w:rPr>
          <w:sz w:val="22"/>
          <w:szCs w:val="22"/>
        </w:rPr>
        <w:lastRenderedPageBreak/>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jc w:val="both"/>
        <w:rPr>
          <w:sz w:val="22"/>
          <w:szCs w:val="22"/>
        </w:rPr>
      </w:pPr>
      <w:r>
        <w:rPr>
          <w:sz w:val="22"/>
          <w:szCs w:val="22"/>
        </w:rPr>
        <w:t xml:space="preserve">1. Dostawy realizowane będą, zgodnie ze złożonymi zamówieniami, w zależności od potrzeb Zamawiającego </w:t>
      </w:r>
      <w:r w:rsidR="007F4F40">
        <w:rPr>
          <w:sz w:val="22"/>
          <w:szCs w:val="22"/>
        </w:rPr>
        <w:t>1-5</w:t>
      </w:r>
      <w:r>
        <w:rPr>
          <w:sz w:val="22"/>
          <w:szCs w:val="22"/>
        </w:rPr>
        <w:t xml:space="preserve"> razy w tygodniu, w </w:t>
      </w:r>
      <w:r w:rsidR="007F4F40">
        <w:rPr>
          <w:sz w:val="22"/>
          <w:szCs w:val="22"/>
        </w:rPr>
        <w:t xml:space="preserve">dni robocze w godzinach rannych. </w:t>
      </w:r>
      <w:r>
        <w:rPr>
          <w:sz w:val="22"/>
          <w:szCs w:val="22"/>
        </w:rPr>
        <w:t xml:space="preserve">W wyjątkowych sytuacjach Zamawiający zastrzega sobie prawo do zamówienia dostawy w dogodnym dla siebie terminie. </w:t>
      </w:r>
    </w:p>
    <w:p w:rsidR="007F4F40" w:rsidRDefault="0032579A" w:rsidP="007F4F40">
      <w:pPr>
        <w:pStyle w:val="Default"/>
        <w:jc w:val="both"/>
        <w:rPr>
          <w:sz w:val="22"/>
          <w:szCs w:val="22"/>
        </w:rPr>
      </w:pPr>
      <w:r>
        <w:rPr>
          <w:sz w:val="22"/>
          <w:szCs w:val="22"/>
        </w:rPr>
        <w:t xml:space="preserve">2. </w:t>
      </w:r>
      <w:r w:rsidR="007F4F40">
        <w:rPr>
          <w:sz w:val="22"/>
          <w:szCs w:val="22"/>
        </w:rPr>
        <w:t xml:space="preserve">Dostawy będą się odbywać transportem Wykonawcy, na własny koszt i ryzyko, przy zachowaniu odpowiednich reżimów sanitarnych, wymaganych dla przewozu żywności zgodnie z ustawą z dnia 25 </w:t>
      </w:r>
    </w:p>
    <w:p w:rsidR="007F4F40" w:rsidRDefault="007F4F40" w:rsidP="007F4F40">
      <w:pPr>
        <w:pStyle w:val="Default"/>
        <w:jc w:val="both"/>
        <w:rPr>
          <w:sz w:val="22"/>
          <w:szCs w:val="22"/>
        </w:rPr>
      </w:pPr>
      <w:r>
        <w:rPr>
          <w:sz w:val="22"/>
          <w:szCs w:val="22"/>
        </w:rPr>
        <w:t xml:space="preserve">sierpnia 2006r. o bezpieczeństwie żywności i żywienia (Dz. U. z 2006r Nr 171 poz. 1225) oraz innymi aktualnie obowiązującymi przepisami prawa w zakresie przedmiotu zamówienia, do </w:t>
      </w:r>
      <w:r w:rsidRPr="00EB1C23">
        <w:rPr>
          <w:sz w:val="22"/>
          <w:szCs w:val="22"/>
        </w:rPr>
        <w:t xml:space="preserve">znajdujących się przy ul. Toruńskiej 59 w Bydgoszczy Talerz </w:t>
      </w:r>
      <w:proofErr w:type="spellStart"/>
      <w:r w:rsidRPr="00EB1C23">
        <w:rPr>
          <w:sz w:val="22"/>
          <w:szCs w:val="22"/>
        </w:rPr>
        <w:t>Torbyd</w:t>
      </w:r>
      <w:proofErr w:type="spellEnd"/>
      <w:r w:rsidRPr="00EB1C23">
        <w:rPr>
          <w:sz w:val="22"/>
          <w:szCs w:val="22"/>
        </w:rPr>
        <w:t xml:space="preserve"> lub w inne miejsce produkcji prowadzone przez Fundację Pro </w:t>
      </w:r>
      <w:proofErr w:type="spellStart"/>
      <w:r w:rsidRPr="00EB1C23">
        <w:rPr>
          <w:sz w:val="22"/>
          <w:szCs w:val="22"/>
        </w:rPr>
        <w:t>Omnis</w:t>
      </w:r>
      <w:proofErr w:type="spellEnd"/>
      <w:r w:rsidRPr="00EB1C23">
        <w:rPr>
          <w:sz w:val="22"/>
          <w:szCs w:val="22"/>
        </w:rPr>
        <w:t xml:space="preserve"> (w Toruniu lub Bydgoszczy), w zależności od możliwości technicznych Zamawiającego – Wykonawca zostanie</w:t>
      </w:r>
      <w:r>
        <w:rPr>
          <w:sz w:val="22"/>
          <w:szCs w:val="22"/>
        </w:rPr>
        <w:t xml:space="preserve"> poinformowany o miejscu dostaw. Wykonawca dokona również rozładunku zamówionego towaru do magazynu Zamawiającego. Osobą upoważnioną do kontroli jakościowej jest </w:t>
      </w:r>
      <w:r>
        <w:rPr>
          <w:color w:val="auto"/>
          <w:sz w:val="22"/>
          <w:szCs w:val="22"/>
        </w:rPr>
        <w:t>pracownik kuchni</w:t>
      </w:r>
      <w:r>
        <w:rPr>
          <w:sz w:val="22"/>
          <w:szCs w:val="22"/>
        </w:rPr>
        <w:t xml:space="preserve">. Po dokonaniu kontroli ilościowej i jakościowej dostarczanych produktów podpisany zostanie dowód dostawy lub faktura. </w:t>
      </w:r>
    </w:p>
    <w:p w:rsidR="0032579A" w:rsidRDefault="0032579A" w:rsidP="0032579A">
      <w:pPr>
        <w:pStyle w:val="Default"/>
        <w:jc w:val="both"/>
        <w:rPr>
          <w:sz w:val="22"/>
          <w:szCs w:val="22"/>
        </w:rPr>
      </w:pPr>
      <w:r>
        <w:rPr>
          <w:sz w:val="22"/>
          <w:szCs w:val="22"/>
        </w:rPr>
        <w:t xml:space="preserve">. </w:t>
      </w: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1"/>
        <w:rPr>
          <w:sz w:val="22"/>
          <w:szCs w:val="22"/>
        </w:rPr>
      </w:pPr>
      <w:r>
        <w:rPr>
          <w:sz w:val="22"/>
          <w:szCs w:val="22"/>
        </w:rPr>
        <w:t xml:space="preserve">1. Mleko świeże- nie mniej niż 4 dni od daty dostawy </w:t>
      </w:r>
    </w:p>
    <w:p w:rsidR="0032579A" w:rsidRDefault="0032579A" w:rsidP="0032579A">
      <w:pPr>
        <w:pStyle w:val="Default"/>
        <w:spacing w:after="21"/>
        <w:rPr>
          <w:sz w:val="22"/>
          <w:szCs w:val="22"/>
        </w:rPr>
      </w:pPr>
      <w:r>
        <w:rPr>
          <w:sz w:val="22"/>
          <w:szCs w:val="22"/>
        </w:rPr>
        <w:t xml:space="preserve">2. Mleko UHT, ser żółty, topiony- nie mniej niż 30 dni od daty dostawy </w:t>
      </w:r>
    </w:p>
    <w:p w:rsidR="0032579A" w:rsidRDefault="0032579A" w:rsidP="0032579A">
      <w:pPr>
        <w:pStyle w:val="Default"/>
        <w:spacing w:after="21"/>
        <w:rPr>
          <w:sz w:val="22"/>
          <w:szCs w:val="22"/>
        </w:rPr>
      </w:pPr>
      <w:r>
        <w:rPr>
          <w:sz w:val="22"/>
          <w:szCs w:val="22"/>
        </w:rPr>
        <w:t xml:space="preserve">3. Śmietana, twaróg- nie mniej niż 14 dni od daty dostawy </w:t>
      </w:r>
    </w:p>
    <w:p w:rsidR="0032579A" w:rsidRDefault="0032579A" w:rsidP="0032579A">
      <w:pPr>
        <w:pStyle w:val="Default"/>
        <w:spacing w:after="21"/>
        <w:rPr>
          <w:sz w:val="22"/>
          <w:szCs w:val="22"/>
        </w:rPr>
      </w:pPr>
      <w:r>
        <w:rPr>
          <w:sz w:val="22"/>
          <w:szCs w:val="22"/>
        </w:rPr>
        <w:t xml:space="preserve">4. Masło, margaryna- nie mniej niż 20 dni od daty dostawy </w:t>
      </w:r>
    </w:p>
    <w:p w:rsidR="0032579A" w:rsidRDefault="0032579A" w:rsidP="0032579A">
      <w:pPr>
        <w:pStyle w:val="Default"/>
        <w:rPr>
          <w:sz w:val="22"/>
          <w:szCs w:val="22"/>
        </w:rPr>
      </w:pPr>
      <w:r>
        <w:rPr>
          <w:sz w:val="22"/>
          <w:szCs w:val="22"/>
        </w:rPr>
        <w:t xml:space="preserve">5. Inne- nie mniej niż 15 dni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7F4F40" w:rsidRDefault="007F4F40" w:rsidP="0032579A">
      <w:pPr>
        <w:pStyle w:val="Default"/>
        <w:rPr>
          <w:b/>
          <w:bCs/>
          <w:sz w:val="22"/>
          <w:szCs w:val="22"/>
        </w:rPr>
      </w:pPr>
      <w:r>
        <w:rPr>
          <w:sz w:val="22"/>
          <w:szCs w:val="22"/>
        </w:rPr>
        <w:t>Rozliczenie pomiędzy Zamawiającym a Wykonawcą odbywać się będzie fakturami. Termin płatności za fakturę 30 dni</w:t>
      </w:r>
      <w:r>
        <w:rPr>
          <w:b/>
          <w:bCs/>
          <w:sz w:val="22"/>
          <w:szCs w:val="22"/>
        </w:rPr>
        <w:t xml:space="preserve"> </w:t>
      </w:r>
    </w:p>
    <w:p w:rsidR="0032579A" w:rsidRDefault="0032579A" w:rsidP="0032579A">
      <w:pPr>
        <w:pStyle w:val="Default"/>
        <w:rPr>
          <w:sz w:val="22"/>
          <w:szCs w:val="22"/>
        </w:rPr>
      </w:pPr>
      <w:r>
        <w:rPr>
          <w:b/>
          <w:bCs/>
          <w:sz w:val="22"/>
          <w:szCs w:val="22"/>
        </w:rPr>
        <w:t xml:space="preserve">Opakowania: </w:t>
      </w:r>
    </w:p>
    <w:p w:rsidR="0032579A" w:rsidRPr="00C30C4F" w:rsidRDefault="0032579A" w:rsidP="0032579A">
      <w:pPr>
        <w:jc w:val="both"/>
        <w:rPr>
          <w:rFonts w:ascii="Times New Roman" w:hAnsi="Times New Roman" w:cs="Times New Roman"/>
          <w:color w:val="000000"/>
        </w:rPr>
      </w:pPr>
      <w:r w:rsidRPr="00C30C4F">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32579A" w:rsidRDefault="0032579A" w:rsidP="0032579A">
      <w:pPr>
        <w:pStyle w:val="Default"/>
      </w:pPr>
    </w:p>
    <w:p w:rsidR="0032579A" w:rsidRDefault="0032579A" w:rsidP="0032579A">
      <w:pPr>
        <w:pStyle w:val="Default"/>
        <w:numPr>
          <w:ilvl w:val="0"/>
          <w:numId w:val="1"/>
        </w:numPr>
        <w:rPr>
          <w:sz w:val="22"/>
          <w:szCs w:val="22"/>
        </w:rPr>
      </w:pPr>
      <w:r w:rsidRPr="004D6C34">
        <w:rPr>
          <w:b/>
          <w:sz w:val="22"/>
          <w:szCs w:val="22"/>
        </w:rPr>
        <w:t xml:space="preserve">Opis przedmiotu zamówienia </w:t>
      </w:r>
      <w:r>
        <w:rPr>
          <w:b/>
          <w:bCs/>
          <w:sz w:val="22"/>
          <w:szCs w:val="22"/>
        </w:rPr>
        <w:t xml:space="preserve">Część 3 </w:t>
      </w:r>
    </w:p>
    <w:p w:rsidR="0032579A" w:rsidRDefault="0032579A" w:rsidP="0032579A">
      <w:pPr>
        <w:pStyle w:val="Default"/>
        <w:rPr>
          <w:sz w:val="22"/>
          <w:szCs w:val="22"/>
        </w:rPr>
      </w:pPr>
    </w:p>
    <w:p w:rsidR="007F4F40" w:rsidRDefault="0032579A" w:rsidP="0032579A">
      <w:pPr>
        <w:pStyle w:val="Default"/>
        <w:spacing w:after="263"/>
        <w:jc w:val="both"/>
        <w:rPr>
          <w:sz w:val="22"/>
          <w:szCs w:val="22"/>
        </w:rPr>
      </w:pPr>
      <w:r>
        <w:rPr>
          <w:sz w:val="22"/>
          <w:szCs w:val="22"/>
        </w:rPr>
        <w:t xml:space="preserve">1. </w:t>
      </w:r>
      <w:r>
        <w:rPr>
          <w:b/>
          <w:bCs/>
          <w:sz w:val="22"/>
          <w:szCs w:val="22"/>
        </w:rPr>
        <w:t xml:space="preserve">Przedmiotem zamówienia jest dostawa jaj kurzych spożywczych świeżych </w:t>
      </w:r>
      <w:r w:rsidR="007F4F40" w:rsidRPr="007F4F40">
        <w:rPr>
          <w:sz w:val="22"/>
          <w:szCs w:val="22"/>
        </w:rPr>
        <w:t>dla uczestników  Dziennego Domu Pomocy w Szubinie, ul. Winnica 19</w:t>
      </w:r>
    </w:p>
    <w:p w:rsidR="0032579A" w:rsidRDefault="0032579A" w:rsidP="0032579A">
      <w:pPr>
        <w:pStyle w:val="Default"/>
        <w:spacing w:after="263"/>
        <w:jc w:val="both"/>
        <w:rPr>
          <w:sz w:val="22"/>
          <w:szCs w:val="22"/>
        </w:rPr>
      </w:pPr>
      <w:r>
        <w:rPr>
          <w:sz w:val="22"/>
          <w:szCs w:val="22"/>
        </w:rPr>
        <w:t xml:space="preserve">2. Zamawiający wymaga, aby jaja były naświetlane UV-C, dezynfekowane, czyste, bez śladów odchodów. </w:t>
      </w:r>
    </w:p>
    <w:p w:rsidR="0032579A" w:rsidRDefault="0032579A" w:rsidP="0032579A">
      <w:pPr>
        <w:pStyle w:val="Default"/>
        <w:spacing w:after="263"/>
        <w:jc w:val="both"/>
        <w:rPr>
          <w:sz w:val="22"/>
          <w:szCs w:val="22"/>
        </w:rPr>
      </w:pPr>
      <w:r>
        <w:rPr>
          <w:sz w:val="22"/>
          <w:szCs w:val="22"/>
        </w:rPr>
        <w:t xml:space="preserve">3. Do każdej dostawy jaj należy dołączyć dokument potwierdzający, iż jaja podczas procesu technologicznego poddawane są dezynfekcji (naświetlaniu) promieniami UV-C. </w:t>
      </w:r>
    </w:p>
    <w:p w:rsidR="0032579A" w:rsidRDefault="0032579A" w:rsidP="0032579A">
      <w:pPr>
        <w:pStyle w:val="Default"/>
        <w:spacing w:after="263"/>
        <w:jc w:val="both"/>
        <w:rPr>
          <w:sz w:val="22"/>
          <w:szCs w:val="22"/>
        </w:rPr>
      </w:pPr>
      <w:r>
        <w:rPr>
          <w:sz w:val="22"/>
          <w:szCs w:val="22"/>
        </w:rPr>
        <w:t xml:space="preserve">4. Przy dostawie jaj należy przedłożyć aktualny Handlowy Dokument Identyfikacyjny oraz Świadectwo Lekarsko-Weterynaryjne, dokumenty należy przedkładać na każde wezwanie Zamawiającego. </w:t>
      </w:r>
    </w:p>
    <w:p w:rsidR="0032579A" w:rsidRDefault="0032579A" w:rsidP="0032579A">
      <w:pPr>
        <w:pStyle w:val="Default"/>
        <w:jc w:val="both"/>
        <w:rPr>
          <w:sz w:val="22"/>
          <w:szCs w:val="22"/>
        </w:rPr>
      </w:pPr>
      <w:r>
        <w:rPr>
          <w:sz w:val="22"/>
          <w:szCs w:val="22"/>
        </w:rPr>
        <w:t xml:space="preserve">5. 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32579A" w:rsidRDefault="0032579A" w:rsidP="0032579A">
      <w:pPr>
        <w:pStyle w:val="Default"/>
        <w:jc w:val="both"/>
        <w:rPr>
          <w:sz w:val="22"/>
          <w:szCs w:val="22"/>
        </w:rPr>
      </w:pPr>
      <w:r>
        <w:rPr>
          <w:sz w:val="22"/>
          <w:szCs w:val="22"/>
        </w:rPr>
        <w:lastRenderedPageBreak/>
        <w:t xml:space="preserve">Ponadto producent /wytwórca oferowanych wyrobów winien posiadać certyfikat systemu  HACCP lub potwierdzenie wdrażania systemu HACCP wystawione przez organy uprawnione do urzędowej kontroli żywności. </w:t>
      </w:r>
    </w:p>
    <w:p w:rsidR="0032579A" w:rsidRDefault="0032579A" w:rsidP="0032579A">
      <w:pPr>
        <w:pStyle w:val="Default"/>
        <w:jc w:val="both"/>
        <w:rPr>
          <w:sz w:val="22"/>
          <w:szCs w:val="22"/>
        </w:rPr>
      </w:pPr>
      <w:r>
        <w:rPr>
          <w:sz w:val="22"/>
          <w:szCs w:val="22"/>
        </w:rPr>
        <w:t xml:space="preserve">Zamawiający wymaga, aby do każdej partii dostawy Wykonawca dołączył następujące informacje: nazwa i waga dostarczanego wyrobu, data produkcji i przydatności do spożycia lub minimalnej trwałości, informację o warunkach przechowywania oraz producencie towaru. </w:t>
      </w:r>
    </w:p>
    <w:p w:rsidR="0032579A" w:rsidRDefault="0032579A" w:rsidP="0032579A">
      <w:pPr>
        <w:pStyle w:val="Default"/>
        <w:jc w:val="both"/>
        <w:rPr>
          <w:sz w:val="22"/>
          <w:szCs w:val="22"/>
        </w:rPr>
      </w:pPr>
      <w:r>
        <w:rPr>
          <w:sz w:val="22"/>
          <w:szCs w:val="22"/>
        </w:rPr>
        <w:t xml:space="preserve">6. Zamawiający informuje, że podane ilości są jedynie ilościami szacunkowymi i mogą ulec zmianie w czasie trwania umowy.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7F4F40" w:rsidRDefault="007F4F40" w:rsidP="007F4F40">
      <w:pPr>
        <w:pStyle w:val="Default"/>
        <w:numPr>
          <w:ilvl w:val="0"/>
          <w:numId w:val="10"/>
        </w:numPr>
        <w:spacing w:after="263"/>
        <w:ind w:left="284"/>
        <w:rPr>
          <w:sz w:val="22"/>
          <w:szCs w:val="22"/>
        </w:rPr>
      </w:pPr>
      <w:r>
        <w:rPr>
          <w:sz w:val="22"/>
          <w:szCs w:val="22"/>
        </w:rPr>
        <w:t>Artykuły będące przedmiotem zamówienia winny posiadać odpowiednie atesty świadczące o dopuszczeniu dostarczanych towarów do obrotu handlowego oraz powinny odpowiadać normom branżowym przyjętym dla tego rodzaju asortymentu. N</w:t>
      </w:r>
      <w:r w:rsidRPr="00EB1C23">
        <w:rPr>
          <w:sz w:val="22"/>
          <w:szCs w:val="22"/>
        </w:rPr>
        <w:t>a każde żądanie Zamawiającego Wykonawca jest zobowiązany okazać w stosunku do każdego produktu odpowiedni certyfikat, atest, handlowy dokument identyfikacyjny (HDI), potwierdzający zgodności z Polska Normą lub normami europejskimi.</w:t>
      </w:r>
    </w:p>
    <w:p w:rsidR="007F4F40" w:rsidRDefault="007F4F40" w:rsidP="007F4F40">
      <w:pPr>
        <w:pStyle w:val="Default"/>
        <w:numPr>
          <w:ilvl w:val="0"/>
          <w:numId w:val="10"/>
        </w:numPr>
        <w:suppressAutoHyphens/>
        <w:autoSpaceDE/>
        <w:autoSpaceDN/>
        <w:adjustRightInd/>
        <w:spacing w:after="263"/>
        <w:ind w:left="284"/>
        <w:rPr>
          <w:sz w:val="22"/>
          <w:szCs w:val="22"/>
        </w:rPr>
      </w:pPr>
      <w:r w:rsidRPr="007F4F40">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r>
        <w:t>Dostawy będą realizowane na podstawie zamówień Zamawiającego obejmujących ilość i rodzaj zamawianego towaru oraz termin dostawy uzgadniane będą telefonicznie.</w:t>
      </w:r>
    </w:p>
    <w:p w:rsidR="0032579A" w:rsidRDefault="0032579A" w:rsidP="0032579A">
      <w:pPr>
        <w:pStyle w:val="Default"/>
        <w:rPr>
          <w:sz w:val="22"/>
          <w:szCs w:val="22"/>
        </w:rPr>
      </w:pPr>
      <w:r>
        <w:rPr>
          <w:b/>
          <w:bCs/>
          <w:sz w:val="22"/>
          <w:szCs w:val="22"/>
        </w:rPr>
        <w:t xml:space="preserve">Dostawy: </w:t>
      </w:r>
    </w:p>
    <w:p w:rsidR="00954211" w:rsidRDefault="00954211" w:rsidP="00954211">
      <w:pPr>
        <w:pStyle w:val="Default"/>
        <w:jc w:val="both"/>
        <w:rPr>
          <w:sz w:val="22"/>
          <w:szCs w:val="22"/>
        </w:rPr>
      </w:pPr>
      <w:r>
        <w:rPr>
          <w:sz w:val="22"/>
          <w:szCs w:val="22"/>
        </w:rPr>
        <w:t xml:space="preserve">1. Dostawy realizowane będą, zgodnie ze złożonymi zamówieniami, w zależności od potrzeb Zamawiającego 1-5 razy w tygodniu, w dni robocze w godzinach rannych. W wyjątkowych sytuacjach Zamawiający zastrzega sobie prawo do zamówienia dostawy w dogodnym dla siebie terminie. </w:t>
      </w:r>
    </w:p>
    <w:p w:rsidR="00954211" w:rsidRDefault="00954211" w:rsidP="00954211">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w:t>
      </w:r>
    </w:p>
    <w:p w:rsidR="00954211" w:rsidRDefault="00954211" w:rsidP="00954211">
      <w:pPr>
        <w:pStyle w:val="Default"/>
        <w:jc w:val="both"/>
        <w:rPr>
          <w:sz w:val="22"/>
          <w:szCs w:val="22"/>
        </w:rPr>
      </w:pPr>
      <w:r>
        <w:rPr>
          <w:sz w:val="22"/>
          <w:szCs w:val="22"/>
        </w:rPr>
        <w:t xml:space="preserve">sierpnia 2006r. o bezpieczeństwie żywności i żywienia (Dz. U. z 2006r Nr 171 poz. 1225) oraz innymi aktualnie obowiązującymi przepisami prawa w zakresie przedmiotu zamówienia, do </w:t>
      </w:r>
      <w:r w:rsidRPr="00EB1C23">
        <w:rPr>
          <w:sz w:val="22"/>
          <w:szCs w:val="22"/>
        </w:rPr>
        <w:t xml:space="preserve">znajdujących się przy ul. Toruńskiej 59 w Bydgoszczy Talerz </w:t>
      </w:r>
      <w:proofErr w:type="spellStart"/>
      <w:r w:rsidRPr="00EB1C23">
        <w:rPr>
          <w:sz w:val="22"/>
          <w:szCs w:val="22"/>
        </w:rPr>
        <w:t>Torbyd</w:t>
      </w:r>
      <w:proofErr w:type="spellEnd"/>
      <w:r w:rsidRPr="00EB1C23">
        <w:rPr>
          <w:sz w:val="22"/>
          <w:szCs w:val="22"/>
        </w:rPr>
        <w:t xml:space="preserve"> lub w inne miejsce produkcji prowadzone przez Fundację Pro </w:t>
      </w:r>
      <w:proofErr w:type="spellStart"/>
      <w:r w:rsidRPr="00EB1C23">
        <w:rPr>
          <w:sz w:val="22"/>
          <w:szCs w:val="22"/>
        </w:rPr>
        <w:t>Omnis</w:t>
      </w:r>
      <w:proofErr w:type="spellEnd"/>
      <w:r w:rsidRPr="00EB1C23">
        <w:rPr>
          <w:sz w:val="22"/>
          <w:szCs w:val="22"/>
        </w:rPr>
        <w:t xml:space="preserve"> (w Toruniu lub Bydgoszczy), w zależności od możliwości technicznych Zamawiającego – Wykonawca zostanie</w:t>
      </w:r>
      <w:r>
        <w:rPr>
          <w:sz w:val="22"/>
          <w:szCs w:val="22"/>
        </w:rPr>
        <w:t xml:space="preserve"> poinformowany o miejscu dostaw. Wykonawca dokona również rozładunku zamówionego towaru do magazynu Zamawiającego. Osobą upoważnioną do kontroli jakościowej jest </w:t>
      </w:r>
      <w:r>
        <w:rPr>
          <w:color w:val="auto"/>
          <w:sz w:val="22"/>
          <w:szCs w:val="22"/>
        </w:rPr>
        <w:t>pracownik kuchni</w:t>
      </w:r>
      <w:r>
        <w:rPr>
          <w:sz w:val="22"/>
          <w:szCs w:val="22"/>
        </w:rPr>
        <w:t xml:space="preserve">. Po dokonaniu kontroli ilościowej i jakościowej dostarczanych produktów podpisany zostanie dowód dostawy lub faktura.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rPr>
          <w:sz w:val="22"/>
          <w:szCs w:val="22"/>
        </w:rPr>
      </w:pPr>
      <w:r>
        <w:rPr>
          <w:sz w:val="22"/>
          <w:szCs w:val="22"/>
        </w:rPr>
        <w:t xml:space="preserve">1. Jaja świeże- nie mniej niż 20 dni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954211" w:rsidRDefault="00954211" w:rsidP="00954211">
      <w:pPr>
        <w:pStyle w:val="Default"/>
        <w:rPr>
          <w:b/>
          <w:bCs/>
          <w:sz w:val="22"/>
          <w:szCs w:val="22"/>
        </w:rPr>
      </w:pPr>
      <w:r>
        <w:rPr>
          <w:sz w:val="22"/>
          <w:szCs w:val="22"/>
        </w:rPr>
        <w:t>Rozliczenie pomiędzy Zamawiającym a Wykonawcą odbywać się będzie fakturami. Termin płatności za fakturę 30 dni</w:t>
      </w:r>
      <w:r>
        <w:rPr>
          <w:b/>
          <w:bCs/>
          <w:sz w:val="22"/>
          <w:szCs w:val="22"/>
        </w:rPr>
        <w:t xml:space="preserve"> </w:t>
      </w:r>
    </w:p>
    <w:p w:rsidR="0032579A" w:rsidRDefault="0032579A" w:rsidP="0032579A">
      <w:pPr>
        <w:pStyle w:val="Default"/>
        <w:rPr>
          <w:sz w:val="22"/>
          <w:szCs w:val="22"/>
        </w:rPr>
      </w:pPr>
      <w:r>
        <w:rPr>
          <w:b/>
          <w:bCs/>
          <w:sz w:val="22"/>
          <w:szCs w:val="22"/>
        </w:rPr>
        <w:t xml:space="preserve">Opakowania: </w:t>
      </w:r>
    </w:p>
    <w:p w:rsidR="0032579A" w:rsidRPr="00C30C4F" w:rsidRDefault="0032579A" w:rsidP="0032579A">
      <w:pPr>
        <w:jc w:val="both"/>
        <w:rPr>
          <w:rFonts w:ascii="Times New Roman" w:hAnsi="Times New Roman" w:cs="Times New Roman"/>
          <w:color w:val="000000"/>
        </w:rPr>
      </w:pPr>
      <w:r w:rsidRPr="00C30C4F">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32579A" w:rsidRDefault="0032579A" w:rsidP="0032579A">
      <w:pPr>
        <w:pStyle w:val="Default"/>
      </w:pPr>
    </w:p>
    <w:p w:rsidR="0032579A" w:rsidRPr="004D6C34" w:rsidRDefault="0032579A" w:rsidP="0032579A">
      <w:pPr>
        <w:pStyle w:val="Default"/>
        <w:spacing w:after="263"/>
        <w:rPr>
          <w:b/>
          <w:color w:val="auto"/>
          <w:sz w:val="22"/>
          <w:szCs w:val="22"/>
        </w:rPr>
      </w:pPr>
      <w:r w:rsidRPr="004D6C34">
        <w:rPr>
          <w:b/>
          <w:color w:val="auto"/>
          <w:sz w:val="22"/>
          <w:szCs w:val="22"/>
        </w:rPr>
        <w:t xml:space="preserve">IV. Opis przedmiotu zamówienia </w:t>
      </w:r>
      <w:r w:rsidRPr="004D6C34">
        <w:rPr>
          <w:b/>
          <w:bCs/>
          <w:color w:val="auto"/>
          <w:sz w:val="22"/>
          <w:szCs w:val="22"/>
        </w:rPr>
        <w:t>Część 4</w:t>
      </w:r>
    </w:p>
    <w:p w:rsidR="0032579A" w:rsidRDefault="0032579A" w:rsidP="0032579A">
      <w:pPr>
        <w:pStyle w:val="Default"/>
        <w:spacing w:after="261"/>
        <w:rPr>
          <w:sz w:val="22"/>
          <w:szCs w:val="22"/>
        </w:rPr>
      </w:pPr>
      <w:r>
        <w:rPr>
          <w:sz w:val="22"/>
          <w:szCs w:val="22"/>
        </w:rPr>
        <w:t xml:space="preserve">1. </w:t>
      </w:r>
      <w:r>
        <w:rPr>
          <w:b/>
          <w:bCs/>
          <w:sz w:val="22"/>
          <w:szCs w:val="22"/>
        </w:rPr>
        <w:t xml:space="preserve">Przedmiotem zamówienia jest dostawa ryb mrożonych </w:t>
      </w:r>
      <w:r w:rsidRPr="004D6C34">
        <w:rPr>
          <w:b/>
          <w:bCs/>
          <w:color w:val="auto"/>
          <w:sz w:val="22"/>
          <w:szCs w:val="22"/>
        </w:rPr>
        <w:t xml:space="preserve">oraz konserw rybnych </w:t>
      </w:r>
      <w:r w:rsidR="007F4F40" w:rsidRPr="007F4F40">
        <w:rPr>
          <w:sz w:val="22"/>
          <w:szCs w:val="22"/>
        </w:rPr>
        <w:t>dla uczestników  Dziennego Domu Pomocy w Szubinie, ul. Winnica 19</w:t>
      </w:r>
      <w:r>
        <w:rPr>
          <w:sz w:val="22"/>
          <w:szCs w:val="22"/>
        </w:rPr>
        <w:t xml:space="preserve">. </w:t>
      </w:r>
    </w:p>
    <w:p w:rsidR="00954211" w:rsidRDefault="00954211" w:rsidP="00954211">
      <w:pPr>
        <w:pStyle w:val="Default"/>
        <w:numPr>
          <w:ilvl w:val="0"/>
          <w:numId w:val="12"/>
        </w:numPr>
        <w:ind w:left="284"/>
        <w:rPr>
          <w:sz w:val="22"/>
          <w:szCs w:val="22"/>
        </w:rPr>
      </w:pPr>
      <w:r>
        <w:rPr>
          <w:sz w:val="22"/>
          <w:szCs w:val="22"/>
        </w:rPr>
        <w:t xml:space="preserve">Zamawiający dopuszcza możliwość złożenia ofert równoważnych. Za równoważną uzna produkt o takich samych lub bardzo zbliżonych walorach smakowych, zapachowych i kolorystycznych; sposobie użycia i terminie przydatności do spożycia. </w:t>
      </w:r>
    </w:p>
    <w:p w:rsidR="00954211" w:rsidRDefault="00954211" w:rsidP="00954211">
      <w:pPr>
        <w:pStyle w:val="Default"/>
        <w:rPr>
          <w:sz w:val="22"/>
          <w:szCs w:val="22"/>
        </w:rPr>
      </w:pPr>
    </w:p>
    <w:p w:rsidR="00954211" w:rsidRPr="00954211" w:rsidRDefault="00954211" w:rsidP="00954211">
      <w:pPr>
        <w:pStyle w:val="Default"/>
        <w:numPr>
          <w:ilvl w:val="0"/>
          <w:numId w:val="12"/>
        </w:numPr>
        <w:spacing w:after="24"/>
        <w:ind w:left="284"/>
        <w:rPr>
          <w:sz w:val="22"/>
          <w:szCs w:val="22"/>
        </w:rPr>
      </w:pPr>
      <w:r>
        <w:rPr>
          <w:sz w:val="22"/>
          <w:szCs w:val="22"/>
        </w:rPr>
        <w:t xml:space="preserve">Wszystkie wyroby objęte niniejszym postępowaniem (każda dostawa) muszą posiadać czytelne, trwałe oznaczenia producenta tj. data produkcji, waga, data przydatności do spożycia oraz nazwa dostarczanego wyrobu. </w:t>
      </w:r>
    </w:p>
    <w:p w:rsidR="00954211" w:rsidRDefault="00954211" w:rsidP="00954211">
      <w:pPr>
        <w:pStyle w:val="Default"/>
        <w:spacing w:after="24"/>
        <w:rPr>
          <w:sz w:val="22"/>
          <w:szCs w:val="22"/>
        </w:rPr>
      </w:pPr>
    </w:p>
    <w:p w:rsidR="00887435" w:rsidRDefault="00954211" w:rsidP="00887435">
      <w:pPr>
        <w:pStyle w:val="Default"/>
        <w:numPr>
          <w:ilvl w:val="0"/>
          <w:numId w:val="12"/>
        </w:numPr>
        <w:spacing w:after="24"/>
        <w:ind w:left="284"/>
        <w:jc w:val="both"/>
        <w:rPr>
          <w:sz w:val="22"/>
          <w:szCs w:val="22"/>
        </w:rPr>
      </w:pPr>
      <w:r>
        <w:rPr>
          <w:sz w:val="22"/>
          <w:szCs w:val="22"/>
        </w:rPr>
        <w:t xml:space="preserve">Zamawiający dopuszcza dostarczenie różnych wielkości opakowań pod warunkiem odpowiedniego przeliczenia ilości , przy czym łączna masa asortymentu musi być nie mniejsza niż wskazana w formularzu ofertowym. Podana waga jest wagą netto produktu. </w:t>
      </w:r>
    </w:p>
    <w:p w:rsidR="00887435" w:rsidRDefault="00887435" w:rsidP="00887435">
      <w:pPr>
        <w:pStyle w:val="Akapitzlist"/>
      </w:pPr>
    </w:p>
    <w:p w:rsidR="00887435" w:rsidRDefault="0032579A" w:rsidP="0032579A">
      <w:pPr>
        <w:pStyle w:val="Default"/>
        <w:numPr>
          <w:ilvl w:val="0"/>
          <w:numId w:val="12"/>
        </w:numPr>
        <w:spacing w:after="24"/>
        <w:ind w:left="284"/>
        <w:jc w:val="both"/>
        <w:rPr>
          <w:sz w:val="22"/>
          <w:szCs w:val="22"/>
        </w:rPr>
      </w:pPr>
      <w:r w:rsidRPr="00887435">
        <w:rPr>
          <w:sz w:val="22"/>
          <w:szCs w:val="22"/>
        </w:rPr>
        <w:t xml:space="preserve"> Ryby mrożone zgodnie z normami w systemie SHP. </w:t>
      </w:r>
    </w:p>
    <w:p w:rsidR="00887435" w:rsidRDefault="00887435" w:rsidP="00887435">
      <w:pPr>
        <w:pStyle w:val="Akapitzlist"/>
      </w:pPr>
    </w:p>
    <w:p w:rsidR="0032579A" w:rsidRPr="00887435" w:rsidRDefault="0032579A" w:rsidP="0032579A">
      <w:pPr>
        <w:pStyle w:val="Default"/>
        <w:numPr>
          <w:ilvl w:val="0"/>
          <w:numId w:val="12"/>
        </w:numPr>
        <w:spacing w:after="24"/>
        <w:ind w:left="284"/>
        <w:jc w:val="both"/>
        <w:rPr>
          <w:sz w:val="22"/>
          <w:szCs w:val="22"/>
        </w:rPr>
      </w:pPr>
      <w:r w:rsidRPr="00887435">
        <w:rPr>
          <w:sz w:val="22"/>
          <w:szCs w:val="22"/>
        </w:rPr>
        <w:t xml:space="preserve">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32579A" w:rsidRDefault="0032579A" w:rsidP="0032579A">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887435" w:rsidRDefault="0032579A" w:rsidP="0032579A">
      <w:pPr>
        <w:pStyle w:val="Default"/>
        <w:jc w:val="both"/>
        <w:rPr>
          <w:sz w:val="22"/>
          <w:szCs w:val="22"/>
        </w:rPr>
      </w:pPr>
      <w:r>
        <w:rPr>
          <w:sz w:val="22"/>
          <w:szCs w:val="22"/>
        </w:rPr>
        <w:t xml:space="preserve">Zamawiający wymaga, aby do każdej partii dostawy Wykonawca dołączył następujące informacje: nazwa i waga dostarczanego wyrobu, data produkcji i przydatności do spożycia lub minimalnej trwałości, informację o warunkach przechowywania oraz producencie towaru. </w:t>
      </w:r>
    </w:p>
    <w:p w:rsidR="0032579A" w:rsidRDefault="0032579A" w:rsidP="00887435">
      <w:pPr>
        <w:pStyle w:val="Default"/>
        <w:numPr>
          <w:ilvl w:val="0"/>
          <w:numId w:val="12"/>
        </w:numPr>
        <w:ind w:left="284"/>
        <w:jc w:val="both"/>
        <w:rPr>
          <w:sz w:val="22"/>
          <w:szCs w:val="22"/>
        </w:rPr>
      </w:pPr>
      <w:r>
        <w:rPr>
          <w:sz w:val="22"/>
          <w:szCs w:val="22"/>
        </w:rPr>
        <w:t xml:space="preserve">Zamawiający informuje, że podane ilości są jedynie ilościami szacunkowymi i mogą ulec zmianie w czasie trwania umowy.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807EA7" w:rsidRDefault="00807EA7" w:rsidP="00807EA7">
      <w:pPr>
        <w:pStyle w:val="Default"/>
        <w:numPr>
          <w:ilvl w:val="0"/>
          <w:numId w:val="13"/>
        </w:numPr>
        <w:spacing w:after="263"/>
        <w:ind w:left="284"/>
        <w:rPr>
          <w:sz w:val="22"/>
          <w:szCs w:val="22"/>
        </w:rPr>
      </w:pPr>
      <w:r>
        <w:rPr>
          <w:sz w:val="22"/>
          <w:szCs w:val="22"/>
        </w:rPr>
        <w:t>Artykuły będące przedmiotem zamówienia winny posiadać odpowiednie atesty świadczące o dopuszczeniu dostarczanych towarów do obrotu handlowego oraz powinny odpowiadać normom branżowym przyjętym dla tego rodzaju asortymentu. N</w:t>
      </w:r>
      <w:r w:rsidRPr="00EB1C23">
        <w:rPr>
          <w:sz w:val="22"/>
          <w:szCs w:val="22"/>
        </w:rPr>
        <w:t>a każde żądanie Zamawiającego Wykonawca jest zobowiązany okazać w stosunku do każdego produktu odpowiedni certyfikat, atest, handlowy dokument identyfikacyjny (HDI), potwierdzający zgodności z Polska Normą lub normami europejskimi.</w:t>
      </w:r>
    </w:p>
    <w:p w:rsidR="00807EA7" w:rsidRDefault="00807EA7" w:rsidP="00807EA7">
      <w:pPr>
        <w:pStyle w:val="Default"/>
        <w:numPr>
          <w:ilvl w:val="0"/>
          <w:numId w:val="13"/>
        </w:numPr>
        <w:suppressAutoHyphens/>
        <w:autoSpaceDE/>
        <w:autoSpaceDN/>
        <w:adjustRightInd/>
        <w:spacing w:after="263"/>
        <w:ind w:left="284"/>
        <w:rPr>
          <w:sz w:val="22"/>
          <w:szCs w:val="22"/>
        </w:rPr>
      </w:pPr>
      <w:r w:rsidRPr="007F4F40">
        <w:rPr>
          <w:sz w:val="22"/>
          <w:szCs w:val="22"/>
        </w:rPr>
        <w:lastRenderedPageBreak/>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jc w:val="both"/>
        <w:rPr>
          <w:sz w:val="22"/>
          <w:szCs w:val="22"/>
        </w:rPr>
      </w:pPr>
      <w:r>
        <w:rPr>
          <w:b/>
          <w:bCs/>
          <w:sz w:val="22"/>
          <w:szCs w:val="22"/>
        </w:rPr>
        <w:t xml:space="preserve">Sposób realizacji dostaw: </w:t>
      </w:r>
    </w:p>
    <w:p w:rsidR="0032579A" w:rsidRDefault="0032579A" w:rsidP="0032579A">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jc w:val="both"/>
        <w:rPr>
          <w:sz w:val="22"/>
          <w:szCs w:val="22"/>
        </w:rPr>
      </w:pPr>
      <w:r>
        <w:rPr>
          <w:sz w:val="22"/>
          <w:szCs w:val="22"/>
        </w:rPr>
        <w:t>1.Dostawy realizowane będą, zgodnie ze złożonymi zamówieniami, w zależności od potrzeb Zamawiającego 1</w:t>
      </w:r>
      <w:r w:rsidR="00807EA7">
        <w:rPr>
          <w:sz w:val="22"/>
          <w:szCs w:val="22"/>
        </w:rPr>
        <w:t>-5</w:t>
      </w:r>
      <w:r>
        <w:rPr>
          <w:sz w:val="22"/>
          <w:szCs w:val="22"/>
        </w:rPr>
        <w:t xml:space="preserve"> raz w tygodniu, w dni robocze w godzinach rannych. W</w:t>
      </w:r>
      <w:r w:rsidRPr="00BA522D">
        <w:rPr>
          <w:sz w:val="22"/>
          <w:szCs w:val="22"/>
        </w:rPr>
        <w:t xml:space="preserve"> </w:t>
      </w:r>
      <w:r>
        <w:rPr>
          <w:sz w:val="22"/>
          <w:szCs w:val="22"/>
        </w:rPr>
        <w:t xml:space="preserve">wyjątkowych sytuacjach Zamawiający zastrzega sobie prawo do zamówienia dostawy w dogodnym dla siebie terminie. </w:t>
      </w:r>
    </w:p>
    <w:p w:rsidR="00807EA7" w:rsidRDefault="00807EA7" w:rsidP="00807EA7">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w:t>
      </w:r>
    </w:p>
    <w:p w:rsidR="00807EA7" w:rsidRDefault="00807EA7" w:rsidP="00807EA7">
      <w:pPr>
        <w:pStyle w:val="Default"/>
        <w:jc w:val="both"/>
        <w:rPr>
          <w:sz w:val="22"/>
          <w:szCs w:val="22"/>
        </w:rPr>
      </w:pPr>
      <w:r>
        <w:rPr>
          <w:sz w:val="22"/>
          <w:szCs w:val="22"/>
        </w:rPr>
        <w:t xml:space="preserve">sierpnia 2006r. o bezpieczeństwie żywności i żywienia (Dz. U. z 2006r Nr 171 poz. 1225) oraz innymi aktualnie obowiązującymi przepisami prawa w zakresie przedmiotu zamówienia, do </w:t>
      </w:r>
      <w:r w:rsidRPr="00EB1C23">
        <w:rPr>
          <w:sz w:val="22"/>
          <w:szCs w:val="22"/>
        </w:rPr>
        <w:t xml:space="preserve">znajdujących się przy ul. Toruńskiej 59 w Bydgoszczy Talerz </w:t>
      </w:r>
      <w:proofErr w:type="spellStart"/>
      <w:r w:rsidRPr="00EB1C23">
        <w:rPr>
          <w:sz w:val="22"/>
          <w:szCs w:val="22"/>
        </w:rPr>
        <w:t>Torbyd</w:t>
      </w:r>
      <w:proofErr w:type="spellEnd"/>
      <w:r w:rsidRPr="00EB1C23">
        <w:rPr>
          <w:sz w:val="22"/>
          <w:szCs w:val="22"/>
        </w:rPr>
        <w:t xml:space="preserve"> lub w inne miejsce produkcji prowadzone przez Fundację Pro </w:t>
      </w:r>
      <w:proofErr w:type="spellStart"/>
      <w:r w:rsidRPr="00EB1C23">
        <w:rPr>
          <w:sz w:val="22"/>
          <w:szCs w:val="22"/>
        </w:rPr>
        <w:t>Omnis</w:t>
      </w:r>
      <w:proofErr w:type="spellEnd"/>
      <w:r w:rsidRPr="00EB1C23">
        <w:rPr>
          <w:sz w:val="22"/>
          <w:szCs w:val="22"/>
        </w:rPr>
        <w:t xml:space="preserve"> (w Toruniu lub Bydgoszczy), w zależności od możliwości technicznych Zamawiającego – Wykonawca zostanie</w:t>
      </w:r>
      <w:r>
        <w:rPr>
          <w:sz w:val="22"/>
          <w:szCs w:val="22"/>
        </w:rPr>
        <w:t xml:space="preserve"> poinformowany o miejscu dostaw. Wykonawca dokona również rozładunku zamówionego towaru do magazynu Zamawiającego. Osobą upoważnioną do kontroli jakościowej jest </w:t>
      </w:r>
      <w:r>
        <w:rPr>
          <w:color w:val="auto"/>
          <w:sz w:val="22"/>
          <w:szCs w:val="22"/>
        </w:rPr>
        <w:t>pracownik kuchni</w:t>
      </w:r>
      <w:r>
        <w:rPr>
          <w:sz w:val="22"/>
          <w:szCs w:val="22"/>
        </w:rPr>
        <w:t xml:space="preserve">. Po dokonaniu kontroli ilościowej i jakościowej dostarczanych produktów podpisany zostanie dowód dostawy lub faktura. </w:t>
      </w:r>
    </w:p>
    <w:p w:rsidR="0032579A" w:rsidRDefault="0032579A" w:rsidP="0032579A">
      <w:pPr>
        <w:pStyle w:val="Default"/>
        <w:jc w:val="both"/>
        <w:rPr>
          <w:sz w:val="22"/>
          <w:szCs w:val="22"/>
        </w:rPr>
      </w:pPr>
      <w:r>
        <w:rPr>
          <w:sz w:val="22"/>
          <w:szCs w:val="22"/>
        </w:rPr>
        <w:t xml:space="preserve">.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numPr>
          <w:ilvl w:val="0"/>
          <w:numId w:val="3"/>
        </w:numPr>
        <w:rPr>
          <w:sz w:val="22"/>
          <w:szCs w:val="22"/>
        </w:rPr>
      </w:pPr>
      <w:r>
        <w:rPr>
          <w:sz w:val="22"/>
          <w:szCs w:val="22"/>
        </w:rPr>
        <w:t>Ryby mrożone- nie mniej niż 6 miesięcy dni od daty dostawy.</w:t>
      </w:r>
    </w:p>
    <w:p w:rsidR="0032579A" w:rsidRDefault="0032579A" w:rsidP="0032579A">
      <w:pPr>
        <w:pStyle w:val="Default"/>
        <w:numPr>
          <w:ilvl w:val="0"/>
          <w:numId w:val="3"/>
        </w:numPr>
        <w:rPr>
          <w:sz w:val="22"/>
          <w:szCs w:val="22"/>
        </w:rPr>
      </w:pPr>
      <w:r>
        <w:rPr>
          <w:sz w:val="22"/>
          <w:szCs w:val="22"/>
        </w:rPr>
        <w:t>Konserwy rybne - nie mniej niż 6 miesięcy dni od daty dostawy</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807EA7" w:rsidRDefault="00807EA7" w:rsidP="00807EA7">
      <w:pPr>
        <w:pStyle w:val="Default"/>
        <w:rPr>
          <w:b/>
          <w:bCs/>
          <w:sz w:val="22"/>
          <w:szCs w:val="22"/>
        </w:rPr>
      </w:pPr>
      <w:r>
        <w:rPr>
          <w:sz w:val="22"/>
          <w:szCs w:val="22"/>
        </w:rPr>
        <w:t>Rozliczenie pomiędzy Zamawiającym a Wykonawcą odbywać się będzie fakturami. Termin płatności za fakturę 30 dni</w:t>
      </w:r>
      <w:r>
        <w:rPr>
          <w:b/>
          <w:bCs/>
          <w:sz w:val="22"/>
          <w:szCs w:val="22"/>
        </w:rPr>
        <w:t xml:space="preserve"> </w:t>
      </w:r>
    </w:p>
    <w:p w:rsidR="0032579A" w:rsidRDefault="0032579A" w:rsidP="0032579A">
      <w:pPr>
        <w:pStyle w:val="Default"/>
        <w:rPr>
          <w:sz w:val="22"/>
          <w:szCs w:val="22"/>
        </w:rPr>
      </w:pPr>
      <w:r>
        <w:rPr>
          <w:b/>
          <w:bCs/>
          <w:sz w:val="22"/>
          <w:szCs w:val="22"/>
        </w:rPr>
        <w:t xml:space="preserve">Opakowania: </w:t>
      </w:r>
    </w:p>
    <w:p w:rsidR="0032579A" w:rsidRPr="004465CA" w:rsidRDefault="0032579A" w:rsidP="0032579A">
      <w:pPr>
        <w:jc w:val="both"/>
        <w:rPr>
          <w:rFonts w:ascii="Times New Roman" w:hAnsi="Times New Roman" w:cs="Times New Roman"/>
          <w:color w:val="000000"/>
        </w:rPr>
      </w:pPr>
      <w:r w:rsidRPr="004465CA">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954211" w:rsidRDefault="00954211" w:rsidP="00954211">
      <w:pPr>
        <w:pStyle w:val="Default"/>
        <w:jc w:val="both"/>
      </w:pPr>
    </w:p>
    <w:p w:rsidR="00954211" w:rsidRDefault="00954211" w:rsidP="00954211">
      <w:pPr>
        <w:pStyle w:val="Default"/>
        <w:spacing w:after="261"/>
        <w:rPr>
          <w:sz w:val="22"/>
          <w:szCs w:val="22"/>
        </w:rPr>
      </w:pPr>
      <w:r w:rsidRPr="004D6C34">
        <w:rPr>
          <w:b/>
          <w:color w:val="auto"/>
          <w:sz w:val="22"/>
          <w:szCs w:val="22"/>
        </w:rPr>
        <w:t>V. Opis przedmiotu zamówienia</w:t>
      </w:r>
      <w:r w:rsidRPr="004D6C34">
        <w:rPr>
          <w:color w:val="auto"/>
          <w:sz w:val="22"/>
          <w:szCs w:val="22"/>
        </w:rPr>
        <w:t xml:space="preserve"> </w:t>
      </w:r>
      <w:r>
        <w:rPr>
          <w:b/>
          <w:bCs/>
          <w:sz w:val="22"/>
          <w:szCs w:val="22"/>
        </w:rPr>
        <w:t>Część 5</w:t>
      </w:r>
    </w:p>
    <w:p w:rsidR="0032579A" w:rsidRDefault="0032579A" w:rsidP="0032579A">
      <w:pPr>
        <w:pStyle w:val="Default"/>
        <w:spacing w:after="261"/>
        <w:jc w:val="both"/>
        <w:rPr>
          <w:sz w:val="22"/>
          <w:szCs w:val="22"/>
        </w:rPr>
      </w:pPr>
      <w:r>
        <w:rPr>
          <w:sz w:val="22"/>
          <w:szCs w:val="22"/>
        </w:rPr>
        <w:t xml:space="preserve">1. </w:t>
      </w:r>
      <w:r>
        <w:rPr>
          <w:b/>
          <w:bCs/>
          <w:sz w:val="22"/>
          <w:szCs w:val="22"/>
        </w:rPr>
        <w:t xml:space="preserve">Przedmiotem zamówienia jest dostawa produktów suchych i sypkich </w:t>
      </w:r>
      <w:r w:rsidR="007F4F40" w:rsidRPr="007F4F40">
        <w:rPr>
          <w:sz w:val="22"/>
          <w:szCs w:val="22"/>
        </w:rPr>
        <w:t>dla uczestników  Dziennego Domu Pomocy w Szubinie, ul. Winnica 19</w:t>
      </w:r>
    </w:p>
    <w:p w:rsidR="0032579A" w:rsidRDefault="0032579A" w:rsidP="0032579A">
      <w:pPr>
        <w:pStyle w:val="Default"/>
        <w:spacing w:after="261"/>
        <w:jc w:val="both"/>
        <w:rPr>
          <w:sz w:val="23"/>
          <w:szCs w:val="23"/>
        </w:rPr>
      </w:pPr>
      <w:r>
        <w:rPr>
          <w:sz w:val="22"/>
          <w:szCs w:val="22"/>
        </w:rPr>
        <w:t xml:space="preserve">2. </w:t>
      </w:r>
      <w:r>
        <w:rPr>
          <w:sz w:val="23"/>
          <w:szCs w:val="23"/>
        </w:rPr>
        <w:t xml:space="preserve">Dostarczane produkty muszą posiadać aktualny termin przydatności do spożycia, nie krótszy niż 4 miesiące. </w:t>
      </w:r>
    </w:p>
    <w:p w:rsidR="00D14426" w:rsidRPr="00D14426" w:rsidRDefault="0032579A" w:rsidP="00D14426">
      <w:pPr>
        <w:pStyle w:val="Default"/>
        <w:spacing w:after="261"/>
        <w:jc w:val="both"/>
        <w:rPr>
          <w:sz w:val="23"/>
          <w:szCs w:val="23"/>
        </w:rPr>
      </w:pPr>
      <w:r>
        <w:rPr>
          <w:sz w:val="22"/>
          <w:szCs w:val="22"/>
        </w:rPr>
        <w:lastRenderedPageBreak/>
        <w:t xml:space="preserve">3. </w:t>
      </w:r>
      <w:r w:rsidR="00D14426" w:rsidRPr="00D14426">
        <w:rPr>
          <w:sz w:val="23"/>
          <w:szCs w:val="23"/>
        </w:rPr>
        <w:t>Zamawiający dopuszcza możliwość złożenia ofert równoważnych. Za równoważną uzna produkt o takich samych lub bardzo zbliżonych walorach smakowych, zapachowych i kolorystycznych; sposobie użycia i term</w:t>
      </w:r>
      <w:r w:rsidR="00D14426">
        <w:rPr>
          <w:sz w:val="23"/>
          <w:szCs w:val="23"/>
        </w:rPr>
        <w:t xml:space="preserve">inie przydatności do spożycia. </w:t>
      </w:r>
      <w:r w:rsidR="00D14426" w:rsidRPr="00D14426">
        <w:rPr>
          <w:sz w:val="23"/>
          <w:szCs w:val="23"/>
        </w:rPr>
        <w:t>Wszystkie wyroby objęte niniejszym postępowaniem (każda dostawa) muszą posiadać czytelne, trwałe oznaczenia producenta tj. data produkcji, waga, data przydatności do spożycia or</w:t>
      </w:r>
      <w:r w:rsidR="00D14426">
        <w:rPr>
          <w:sz w:val="23"/>
          <w:szCs w:val="23"/>
        </w:rPr>
        <w:t xml:space="preserve">az nazwa dostarczanego wyrobu. </w:t>
      </w:r>
    </w:p>
    <w:p w:rsidR="00D14426" w:rsidRPr="00D14426" w:rsidRDefault="00D14426" w:rsidP="00D14426">
      <w:pPr>
        <w:pStyle w:val="Default"/>
        <w:spacing w:after="261"/>
        <w:rPr>
          <w:sz w:val="23"/>
          <w:szCs w:val="23"/>
        </w:rPr>
      </w:pPr>
      <w:r w:rsidRPr="00D14426">
        <w:rPr>
          <w:sz w:val="23"/>
          <w:szCs w:val="23"/>
        </w:rPr>
        <w:t>4.</w:t>
      </w:r>
      <w:r w:rsidRPr="00D14426">
        <w:rPr>
          <w:sz w:val="23"/>
          <w:szCs w:val="23"/>
        </w:rPr>
        <w:tab/>
        <w:t xml:space="preserve">Zamawiający dopuszcza dostarczenie różnych wielkości opakowań pod warunkiem odpowiedniego przeliczenia ilości , przy czym łączna masa asortymentu musi być nie mniejsza niż wskazana w formularzu ofertowym. Podana waga jest wagą netto produktu. </w:t>
      </w:r>
    </w:p>
    <w:p w:rsidR="0032579A" w:rsidRDefault="0032579A" w:rsidP="00D14426">
      <w:pPr>
        <w:pStyle w:val="Default"/>
        <w:spacing w:after="261"/>
        <w:jc w:val="both"/>
        <w:rPr>
          <w:sz w:val="23"/>
          <w:szCs w:val="23"/>
        </w:rPr>
      </w:pPr>
      <w:r>
        <w:rPr>
          <w:sz w:val="22"/>
          <w:szCs w:val="22"/>
        </w:rPr>
        <w:t xml:space="preserve">5. </w:t>
      </w:r>
      <w:r>
        <w:rPr>
          <w:sz w:val="23"/>
          <w:szCs w:val="23"/>
        </w:rPr>
        <w:t xml:space="preserve">Opakowania jednostkowe mają być nieuszkodzone. </w:t>
      </w:r>
    </w:p>
    <w:p w:rsidR="0032579A" w:rsidRDefault="0032579A" w:rsidP="0032579A">
      <w:pPr>
        <w:pStyle w:val="Default"/>
        <w:spacing w:after="261"/>
        <w:rPr>
          <w:sz w:val="23"/>
          <w:szCs w:val="23"/>
        </w:rPr>
      </w:pPr>
      <w:r>
        <w:rPr>
          <w:sz w:val="22"/>
          <w:szCs w:val="22"/>
        </w:rPr>
        <w:t xml:space="preserve">6. </w:t>
      </w:r>
      <w:r>
        <w:rPr>
          <w:sz w:val="23"/>
          <w:szCs w:val="23"/>
        </w:rPr>
        <w:t xml:space="preserve">Zamawiający wymaga przestrzegania warunków higieniczno-sanitarnych podczas transportu. </w:t>
      </w:r>
    </w:p>
    <w:p w:rsidR="0032579A" w:rsidRDefault="0032579A" w:rsidP="0032579A">
      <w:pPr>
        <w:pStyle w:val="Default"/>
        <w:spacing w:after="261"/>
        <w:jc w:val="both"/>
        <w:rPr>
          <w:sz w:val="23"/>
          <w:szCs w:val="23"/>
        </w:rPr>
      </w:pPr>
      <w:r>
        <w:rPr>
          <w:sz w:val="22"/>
          <w:szCs w:val="22"/>
        </w:rPr>
        <w:t xml:space="preserve">7. </w:t>
      </w:r>
      <w:r>
        <w:rPr>
          <w:sz w:val="23"/>
          <w:szCs w:val="23"/>
        </w:rPr>
        <w:t xml:space="preserve">Realizacja zamówienia musi być zgodna z ilością zapisaną na fakturze i dostarczoną Zamawiającemu. </w:t>
      </w:r>
    </w:p>
    <w:p w:rsidR="0032579A" w:rsidRDefault="0032579A" w:rsidP="0032579A">
      <w:pPr>
        <w:pStyle w:val="Default"/>
        <w:jc w:val="both"/>
        <w:rPr>
          <w:sz w:val="22"/>
          <w:szCs w:val="22"/>
        </w:rPr>
      </w:pPr>
      <w:r>
        <w:rPr>
          <w:sz w:val="22"/>
          <w:szCs w:val="22"/>
        </w:rPr>
        <w:t xml:space="preserve">8. Dostarczane produkty powinny spełniać odpowiednie wymogi jakościowe dla żywienia, w tym spełniać warunki sanitarne ich pozyskiwania, produkcji, przetwarzania, składowania, transportu oraz sprzedaży bezpośredniej. Ponadto, powinno cechować się wysokimi walorami smakowymi. </w:t>
      </w:r>
    </w:p>
    <w:p w:rsidR="0032579A" w:rsidRDefault="0032579A" w:rsidP="0032579A">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32579A" w:rsidRDefault="0032579A" w:rsidP="0032579A">
      <w:pPr>
        <w:jc w:val="both"/>
        <w:rPr>
          <w:rFonts w:ascii="Times New Roman" w:hAnsi="Times New Roman" w:cs="Times New Roman"/>
          <w:color w:val="000000"/>
        </w:rPr>
      </w:pPr>
      <w:r>
        <w:rPr>
          <w:rFonts w:ascii="Times New Roman" w:hAnsi="Times New Roman" w:cs="Times New Roman"/>
          <w:color w:val="000000"/>
        </w:rPr>
        <w:t xml:space="preserve">9. </w:t>
      </w:r>
      <w:r w:rsidRPr="004465CA">
        <w:rPr>
          <w:rFonts w:ascii="Times New Roman" w:hAnsi="Times New Roman" w:cs="Times New Roman"/>
          <w:color w:val="000000"/>
        </w:rPr>
        <w:t>Zamawiający wymaga, aby do każdej partii dostawy Wykonawca dołączył następujące informacje: nazwa i waga dostarczanego wyrobu, data produkcji i przydatności do spożycia lub minimalnej trwałości, informację o warunkach przechowywania oraz producencie towaru.</w:t>
      </w:r>
    </w:p>
    <w:p w:rsidR="0032579A" w:rsidRPr="004465CA" w:rsidRDefault="0032579A" w:rsidP="0032579A">
      <w:pPr>
        <w:jc w:val="both"/>
        <w:rPr>
          <w:rFonts w:ascii="Times New Roman" w:hAnsi="Times New Roman" w:cs="Times New Roman"/>
          <w:color w:val="000000"/>
        </w:rPr>
      </w:pPr>
      <w:r>
        <w:rPr>
          <w:rFonts w:ascii="Times New Roman" w:hAnsi="Times New Roman" w:cs="Times New Roman"/>
          <w:color w:val="000000"/>
        </w:rPr>
        <w:t xml:space="preserve">10. </w:t>
      </w:r>
      <w:r w:rsidRPr="004465CA">
        <w:rPr>
          <w:rFonts w:ascii="Times New Roman" w:hAnsi="Times New Roman" w:cs="Times New Roman"/>
          <w:color w:val="000000"/>
        </w:rPr>
        <w:t xml:space="preserve">Zamawiający informuje, że podane ilości są jedynie ilościami szacunkowymi i mogą ulec zmianie w czasie trwania umowy. </w:t>
      </w: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476066" w:rsidRDefault="00476066" w:rsidP="00476066">
      <w:pPr>
        <w:pStyle w:val="Default"/>
        <w:numPr>
          <w:ilvl w:val="0"/>
          <w:numId w:val="15"/>
        </w:numPr>
        <w:spacing w:after="263"/>
        <w:ind w:left="284"/>
        <w:rPr>
          <w:sz w:val="22"/>
          <w:szCs w:val="22"/>
        </w:rPr>
      </w:pPr>
      <w:r>
        <w:rPr>
          <w:sz w:val="22"/>
          <w:szCs w:val="22"/>
        </w:rPr>
        <w:t>Artykuły będące przedmiotem zamówienia winny posiadać odpowiednie atesty świadczące o dopuszczeniu dostarczanych towarów do obrotu handlowego oraz powinny odpowiadać normom branżowym przyjętym dla tego rodzaju asortymentu. N</w:t>
      </w:r>
      <w:r w:rsidRPr="00EB1C23">
        <w:rPr>
          <w:sz w:val="22"/>
          <w:szCs w:val="22"/>
        </w:rPr>
        <w:t>a każde żądanie Zamawiającego Wykonawca jest zobowiązany okazać w stosunku do każdego produktu odpowiedni certyfikat, atest, handlowy dokument identyfikacyjny (HDI), potwierdzający zgodności z Polska Normą lub normami europejskimi.</w:t>
      </w:r>
    </w:p>
    <w:p w:rsidR="00476066" w:rsidRDefault="00476066" w:rsidP="00476066">
      <w:pPr>
        <w:pStyle w:val="Default"/>
        <w:numPr>
          <w:ilvl w:val="0"/>
          <w:numId w:val="15"/>
        </w:numPr>
        <w:suppressAutoHyphens/>
        <w:autoSpaceDE/>
        <w:autoSpaceDN/>
        <w:adjustRightInd/>
        <w:spacing w:after="263"/>
        <w:ind w:left="284"/>
        <w:rPr>
          <w:sz w:val="22"/>
          <w:szCs w:val="22"/>
        </w:rPr>
      </w:pPr>
      <w:r w:rsidRPr="007F4F40">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476066" w:rsidRDefault="0032579A" w:rsidP="00476066">
      <w:pPr>
        <w:pStyle w:val="Default"/>
        <w:numPr>
          <w:ilvl w:val="0"/>
          <w:numId w:val="16"/>
        </w:numPr>
        <w:spacing w:after="263"/>
        <w:ind w:left="142"/>
        <w:jc w:val="both"/>
        <w:rPr>
          <w:sz w:val="22"/>
          <w:szCs w:val="22"/>
        </w:rPr>
      </w:pPr>
      <w:r>
        <w:rPr>
          <w:sz w:val="22"/>
          <w:szCs w:val="22"/>
        </w:rPr>
        <w:t>Dostawy realizowane będą, zgodnie ze złożonymi zamówieniami, w zależności od potrzeb Zamawiającego 1</w:t>
      </w:r>
      <w:r w:rsidR="00476066">
        <w:rPr>
          <w:sz w:val="22"/>
          <w:szCs w:val="22"/>
        </w:rPr>
        <w:t>-5</w:t>
      </w:r>
      <w:r>
        <w:rPr>
          <w:sz w:val="22"/>
          <w:szCs w:val="22"/>
        </w:rPr>
        <w:t xml:space="preserve"> raz</w:t>
      </w:r>
      <w:r w:rsidR="00476066">
        <w:rPr>
          <w:sz w:val="22"/>
          <w:szCs w:val="22"/>
        </w:rPr>
        <w:t>y</w:t>
      </w:r>
      <w:r>
        <w:rPr>
          <w:sz w:val="22"/>
          <w:szCs w:val="22"/>
        </w:rPr>
        <w:t xml:space="preserve"> w tygodniu, w dni robocze w godzinach rannych. W wyjątkowych sytuacjach Zamawiający zastrzega sobie prawo do zamówienia dostawy w dogodnym dla siebie terminie. </w:t>
      </w:r>
    </w:p>
    <w:p w:rsidR="00476066" w:rsidRPr="00476066" w:rsidRDefault="00476066" w:rsidP="00224A90">
      <w:pPr>
        <w:pStyle w:val="Default"/>
        <w:numPr>
          <w:ilvl w:val="0"/>
          <w:numId w:val="16"/>
        </w:numPr>
        <w:spacing w:after="263"/>
        <w:ind w:left="142"/>
        <w:jc w:val="both"/>
        <w:rPr>
          <w:sz w:val="22"/>
          <w:szCs w:val="22"/>
        </w:rPr>
      </w:pPr>
      <w:r w:rsidRPr="00476066">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476066">
        <w:rPr>
          <w:sz w:val="22"/>
          <w:szCs w:val="22"/>
        </w:rPr>
        <w:t>Torbyd</w:t>
      </w:r>
      <w:proofErr w:type="spellEnd"/>
      <w:r w:rsidRPr="00476066">
        <w:rPr>
          <w:sz w:val="22"/>
          <w:szCs w:val="22"/>
        </w:rPr>
        <w:t xml:space="preserve"> lub w inne miejsce produkcji prowadzone przez Fundację Pro </w:t>
      </w:r>
      <w:proofErr w:type="spellStart"/>
      <w:r w:rsidRPr="00476066">
        <w:rPr>
          <w:sz w:val="22"/>
          <w:szCs w:val="22"/>
        </w:rPr>
        <w:t>Omnis</w:t>
      </w:r>
      <w:proofErr w:type="spellEnd"/>
      <w:r w:rsidRPr="00476066">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w:t>
      </w:r>
      <w:r w:rsidRPr="00476066">
        <w:rPr>
          <w:color w:val="auto"/>
          <w:sz w:val="22"/>
          <w:szCs w:val="22"/>
        </w:rPr>
        <w:t>pracownik kuchni</w:t>
      </w:r>
      <w:r w:rsidRPr="00476066">
        <w:rPr>
          <w:sz w:val="22"/>
          <w:szCs w:val="22"/>
        </w:rPr>
        <w:t xml:space="preserve">. Po dokonaniu kontroli ilościowej i jakościowej dostarczanych produktów podpisany zostanie dowód dostawy lub faktura.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3"/>
        <w:rPr>
          <w:sz w:val="22"/>
          <w:szCs w:val="22"/>
        </w:rPr>
      </w:pPr>
      <w:r>
        <w:rPr>
          <w:sz w:val="22"/>
          <w:szCs w:val="22"/>
        </w:rPr>
        <w:t xml:space="preserve">1. Produkty suche i sypkie- nie mniej niż 4 miesiące od daty dostawy </w:t>
      </w:r>
    </w:p>
    <w:p w:rsidR="0032579A" w:rsidRDefault="0032579A" w:rsidP="0032579A">
      <w:pPr>
        <w:pStyle w:val="Default"/>
        <w:spacing w:after="23"/>
        <w:rPr>
          <w:sz w:val="22"/>
          <w:szCs w:val="22"/>
        </w:rPr>
      </w:pPr>
      <w:r>
        <w:rPr>
          <w:sz w:val="22"/>
          <w:szCs w:val="22"/>
        </w:rPr>
        <w:t xml:space="preserve">2. Przyprawy- nie mniej niż 8 miesięcy od daty dostawy. </w:t>
      </w:r>
    </w:p>
    <w:p w:rsidR="0032579A" w:rsidRDefault="0032579A" w:rsidP="0032579A">
      <w:pPr>
        <w:pStyle w:val="Default"/>
        <w:rPr>
          <w:sz w:val="22"/>
          <w:szCs w:val="22"/>
        </w:rPr>
      </w:pPr>
      <w:r>
        <w:rPr>
          <w:sz w:val="22"/>
          <w:szCs w:val="22"/>
        </w:rPr>
        <w:t xml:space="preserve">3. Koncentraty i artykuły konserwowe- nie mniej niż 6 miesięcy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476066" w:rsidRDefault="00476066" w:rsidP="0032579A">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jc w:val="both"/>
        <w:rPr>
          <w:sz w:val="22"/>
          <w:szCs w:val="22"/>
        </w:rPr>
      </w:pPr>
      <w:r>
        <w:rPr>
          <w:b/>
          <w:bCs/>
          <w:sz w:val="22"/>
          <w:szCs w:val="22"/>
        </w:rPr>
        <w:t xml:space="preserve">Opakowania: </w:t>
      </w:r>
    </w:p>
    <w:p w:rsidR="0032579A" w:rsidRPr="00CD2222" w:rsidRDefault="0032579A" w:rsidP="0032579A">
      <w:pPr>
        <w:jc w:val="both"/>
        <w:rPr>
          <w:rFonts w:ascii="Times New Roman" w:hAnsi="Times New Roman" w:cs="Times New Roman"/>
          <w:color w:val="000000"/>
        </w:rPr>
      </w:pPr>
      <w:r w:rsidRPr="00CD222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954211" w:rsidRDefault="00954211" w:rsidP="00954211">
      <w:pPr>
        <w:pStyle w:val="Default"/>
      </w:pPr>
    </w:p>
    <w:p w:rsidR="00954211" w:rsidRPr="00D31108" w:rsidRDefault="00954211" w:rsidP="00954211">
      <w:pPr>
        <w:pStyle w:val="Default"/>
        <w:spacing w:after="261"/>
        <w:rPr>
          <w:b/>
          <w:sz w:val="22"/>
          <w:szCs w:val="22"/>
        </w:rPr>
      </w:pPr>
      <w:r w:rsidRPr="00D31108">
        <w:rPr>
          <w:b/>
          <w:sz w:val="22"/>
          <w:szCs w:val="22"/>
        </w:rPr>
        <w:t xml:space="preserve">VI. Opis przedmiotu zamówienia </w:t>
      </w:r>
      <w:r w:rsidRPr="00D31108">
        <w:rPr>
          <w:b/>
          <w:bCs/>
          <w:sz w:val="22"/>
          <w:szCs w:val="22"/>
        </w:rPr>
        <w:t xml:space="preserve">Część 6 </w:t>
      </w:r>
    </w:p>
    <w:p w:rsidR="007F4F40" w:rsidRDefault="0032579A" w:rsidP="0032579A">
      <w:pPr>
        <w:pStyle w:val="Default"/>
        <w:spacing w:after="268"/>
        <w:jc w:val="both"/>
        <w:rPr>
          <w:sz w:val="22"/>
          <w:szCs w:val="22"/>
        </w:rPr>
      </w:pPr>
      <w:r>
        <w:rPr>
          <w:sz w:val="22"/>
          <w:szCs w:val="22"/>
        </w:rPr>
        <w:t xml:space="preserve">1. </w:t>
      </w:r>
      <w:r>
        <w:rPr>
          <w:b/>
          <w:bCs/>
          <w:sz w:val="22"/>
          <w:szCs w:val="22"/>
        </w:rPr>
        <w:t xml:space="preserve">Przedmiotem zamówienia jest dostawa wędlin, drobiu oraz mięsa wieprzowego i wołowego </w:t>
      </w:r>
      <w:r w:rsidR="007F4F40" w:rsidRPr="007F4F40">
        <w:rPr>
          <w:sz w:val="22"/>
          <w:szCs w:val="22"/>
        </w:rPr>
        <w:t>dla uczestników  Dziennego Domu Pomocy w Szubinie, ul. Winnica 19</w:t>
      </w:r>
    </w:p>
    <w:p w:rsidR="0032579A" w:rsidRDefault="0032579A" w:rsidP="0032579A">
      <w:pPr>
        <w:pStyle w:val="Default"/>
        <w:spacing w:after="268"/>
        <w:jc w:val="both"/>
        <w:rPr>
          <w:sz w:val="22"/>
          <w:szCs w:val="22"/>
        </w:rPr>
      </w:pPr>
      <w:r>
        <w:rPr>
          <w:sz w:val="22"/>
          <w:szCs w:val="22"/>
        </w:rPr>
        <w:t xml:space="preserve">2. Wszystkie wyroby objęte niniejszym postępowaniem (każda dostawa) muszą posiadać czytelne, trwałe etykiety z nazwą producenta, datą produkcji, wagą, datą przydatności do spożycia i nazwą dostarczanego asortymentu. </w:t>
      </w:r>
    </w:p>
    <w:p w:rsidR="0032579A" w:rsidRDefault="0032579A" w:rsidP="00476066">
      <w:pPr>
        <w:pStyle w:val="Default"/>
        <w:jc w:val="both"/>
        <w:rPr>
          <w:sz w:val="22"/>
          <w:szCs w:val="22"/>
        </w:rPr>
      </w:pPr>
      <w:r>
        <w:rPr>
          <w:sz w:val="22"/>
          <w:szCs w:val="22"/>
        </w:rPr>
        <w:t xml:space="preserve">3. Wędliny muszą być świeże (zakazuje się dostawy produktów rozmrożonych) i odpowiadać wymaganiom norm zamieszczonych w tabeli (lub równoważnych), oraz spełniać warunki wynikające z ustawy z dnia 25 sierpnia 2006 r. o bezpieczeństwie żywności i żywienia (Dz.U. nr 171,poz.1225 z </w:t>
      </w:r>
      <w:proofErr w:type="spellStart"/>
      <w:r>
        <w:rPr>
          <w:sz w:val="22"/>
          <w:szCs w:val="22"/>
        </w:rPr>
        <w:t>późn</w:t>
      </w:r>
      <w:proofErr w:type="spellEnd"/>
      <w:r>
        <w:rPr>
          <w:sz w:val="22"/>
          <w:szCs w:val="22"/>
        </w:rPr>
        <w:t xml:space="preserve">. zm.). Zamawiający dopuszcza możliwość złożenia ofert równoważnych. Za równoważną uzna produkt o takich samych lub bardzo zbliżonych walorach smakowych, zapachowych i kolorystycznych; </w:t>
      </w:r>
      <w:r>
        <w:rPr>
          <w:sz w:val="22"/>
          <w:szCs w:val="22"/>
        </w:rPr>
        <w:lastRenderedPageBreak/>
        <w:t xml:space="preserve">sposobie użycia i terminie przydatności do spożycia. Zamawiający wymaga przedstawienia kart charakterystyki produktu w celu potwierdzenia równoważności produktu. </w:t>
      </w:r>
    </w:p>
    <w:p w:rsidR="0032579A" w:rsidRDefault="0032579A" w:rsidP="00476066">
      <w:pPr>
        <w:pStyle w:val="Default"/>
        <w:jc w:val="both"/>
        <w:rPr>
          <w:sz w:val="22"/>
          <w:szCs w:val="22"/>
        </w:rPr>
      </w:pPr>
      <w:r>
        <w:rPr>
          <w:sz w:val="22"/>
          <w:szCs w:val="22"/>
        </w:rPr>
        <w:t xml:space="preserve">4. Kolor dostarczanych wędlin nie powinien ulegać zmianie w czasie krojenia. </w:t>
      </w:r>
    </w:p>
    <w:p w:rsidR="0032579A" w:rsidRDefault="0032579A" w:rsidP="00476066">
      <w:pPr>
        <w:pStyle w:val="Default"/>
        <w:jc w:val="both"/>
        <w:rPr>
          <w:sz w:val="22"/>
          <w:szCs w:val="22"/>
        </w:rPr>
      </w:pPr>
      <w:r>
        <w:rPr>
          <w:sz w:val="22"/>
          <w:szCs w:val="22"/>
        </w:rPr>
        <w:t xml:space="preserve">5. Wędliny mają być dostarczane w porcjach, których wielkość zależy od ilości zamawianej. </w:t>
      </w:r>
    </w:p>
    <w:p w:rsidR="0032579A" w:rsidRDefault="0032579A" w:rsidP="00476066">
      <w:pPr>
        <w:pStyle w:val="Default"/>
        <w:jc w:val="both"/>
        <w:rPr>
          <w:sz w:val="22"/>
          <w:szCs w:val="22"/>
        </w:rPr>
      </w:pPr>
      <w:r>
        <w:rPr>
          <w:sz w:val="22"/>
          <w:szCs w:val="22"/>
        </w:rPr>
        <w:t xml:space="preserve">6. Podstawą nie przyjęcia i reklamowania towaru będą następujące cechy asortymentu: </w:t>
      </w:r>
    </w:p>
    <w:p w:rsidR="0032579A" w:rsidRDefault="0032579A" w:rsidP="00476066">
      <w:pPr>
        <w:pStyle w:val="Default"/>
        <w:jc w:val="both"/>
        <w:rPr>
          <w:sz w:val="22"/>
          <w:szCs w:val="22"/>
        </w:rPr>
      </w:pPr>
      <w:r>
        <w:rPr>
          <w:sz w:val="22"/>
          <w:szCs w:val="22"/>
        </w:rPr>
        <w:t xml:space="preserve">a. obce posmaki, nieprzyjemne zapachy oraz zapachy świadczące o nieświeżości, </w:t>
      </w:r>
    </w:p>
    <w:p w:rsidR="0032579A" w:rsidRDefault="0032579A" w:rsidP="0032579A">
      <w:pPr>
        <w:pStyle w:val="Default"/>
        <w:spacing w:after="21"/>
        <w:jc w:val="both"/>
        <w:rPr>
          <w:sz w:val="22"/>
          <w:szCs w:val="22"/>
        </w:rPr>
      </w:pPr>
      <w:r>
        <w:rPr>
          <w:sz w:val="22"/>
          <w:szCs w:val="22"/>
        </w:rPr>
        <w:t xml:space="preserve">b. oślizgłość, nalot pleśni, nietypowa barwa, </w:t>
      </w:r>
    </w:p>
    <w:p w:rsidR="0032579A" w:rsidRDefault="0032579A" w:rsidP="0032579A">
      <w:pPr>
        <w:pStyle w:val="Default"/>
        <w:spacing w:after="21"/>
        <w:jc w:val="both"/>
        <w:rPr>
          <w:sz w:val="22"/>
          <w:szCs w:val="22"/>
        </w:rPr>
      </w:pPr>
      <w:r>
        <w:rPr>
          <w:sz w:val="22"/>
          <w:szCs w:val="22"/>
        </w:rPr>
        <w:t xml:space="preserve">c. zawilgocenie powierzchni, asortyment uszkodzony, </w:t>
      </w:r>
    </w:p>
    <w:p w:rsidR="0032579A" w:rsidRDefault="0032579A" w:rsidP="0032579A">
      <w:pPr>
        <w:pStyle w:val="Default"/>
        <w:spacing w:after="21"/>
        <w:jc w:val="both"/>
        <w:rPr>
          <w:sz w:val="22"/>
          <w:szCs w:val="22"/>
        </w:rPr>
      </w:pPr>
      <w:r>
        <w:rPr>
          <w:sz w:val="22"/>
          <w:szCs w:val="22"/>
        </w:rPr>
        <w:t xml:space="preserve">d. składniki użyte do produkcji zbyt rozdrobnione, pozaklasowe lub z chrząstkami, ścięgnami, </w:t>
      </w:r>
    </w:p>
    <w:p w:rsidR="0032579A" w:rsidRDefault="0032579A" w:rsidP="0032579A">
      <w:pPr>
        <w:pStyle w:val="Default"/>
        <w:spacing w:after="21"/>
        <w:jc w:val="both"/>
        <w:rPr>
          <w:sz w:val="22"/>
          <w:szCs w:val="22"/>
        </w:rPr>
      </w:pPr>
      <w:r>
        <w:rPr>
          <w:sz w:val="22"/>
          <w:szCs w:val="22"/>
        </w:rPr>
        <w:t xml:space="preserve">e. niedostateczne rozdrobnienie, </w:t>
      </w:r>
    </w:p>
    <w:p w:rsidR="0032579A" w:rsidRDefault="0032579A" w:rsidP="0032579A">
      <w:pPr>
        <w:pStyle w:val="Default"/>
        <w:spacing w:after="21"/>
        <w:jc w:val="both"/>
        <w:rPr>
          <w:sz w:val="22"/>
          <w:szCs w:val="22"/>
        </w:rPr>
      </w:pPr>
      <w:r>
        <w:rPr>
          <w:sz w:val="22"/>
          <w:szCs w:val="22"/>
        </w:rPr>
        <w:t xml:space="preserve">f. obecność śladów szkodników oraz ich pozostałości, </w:t>
      </w:r>
    </w:p>
    <w:p w:rsidR="0032579A" w:rsidRDefault="0032579A" w:rsidP="0032579A">
      <w:pPr>
        <w:pStyle w:val="Default"/>
        <w:jc w:val="both"/>
        <w:rPr>
          <w:sz w:val="22"/>
          <w:szCs w:val="22"/>
        </w:rPr>
      </w:pPr>
      <w:r>
        <w:rPr>
          <w:sz w:val="22"/>
          <w:szCs w:val="22"/>
        </w:rPr>
        <w:t xml:space="preserve">g. brak oznakowania opakowań, ich uszkodzenia mechaniczne, zabrudzenia. </w:t>
      </w:r>
    </w:p>
    <w:p w:rsidR="0032579A" w:rsidRDefault="0032579A" w:rsidP="0032579A">
      <w:pPr>
        <w:pStyle w:val="Default"/>
        <w:rPr>
          <w:sz w:val="22"/>
          <w:szCs w:val="22"/>
        </w:rPr>
      </w:pPr>
    </w:p>
    <w:p w:rsidR="0032579A" w:rsidRDefault="0032579A" w:rsidP="0032579A">
      <w:pPr>
        <w:pStyle w:val="Default"/>
        <w:spacing w:after="261"/>
        <w:jc w:val="both"/>
        <w:rPr>
          <w:sz w:val="22"/>
          <w:szCs w:val="22"/>
        </w:rPr>
      </w:pPr>
      <w:r>
        <w:rPr>
          <w:sz w:val="22"/>
          <w:szCs w:val="22"/>
        </w:rPr>
        <w:t xml:space="preserve">7. Mięso musi być świeże (zakazuje się dostaw produktów rozmrożonych) i odpowiadać wymaganiom norm sanitarnych, technologicznych i jakościowych, oraz spełniać warunki wynikające z ustawy z dnia 25 sierpnia 2006 r. o bezpieczeństwie żywności i żywienia (Dz.U. nr 171, poz. 1225 z </w:t>
      </w:r>
      <w:proofErr w:type="spellStart"/>
      <w:r>
        <w:rPr>
          <w:sz w:val="22"/>
          <w:szCs w:val="22"/>
        </w:rPr>
        <w:t>pózn</w:t>
      </w:r>
      <w:proofErr w:type="spellEnd"/>
      <w:r>
        <w:rPr>
          <w:sz w:val="22"/>
          <w:szCs w:val="22"/>
        </w:rPr>
        <w:t xml:space="preserve">. zm.). </w:t>
      </w:r>
    </w:p>
    <w:p w:rsidR="0032579A" w:rsidRDefault="0032579A" w:rsidP="0032579A">
      <w:pPr>
        <w:pStyle w:val="Default"/>
        <w:spacing w:after="261"/>
        <w:jc w:val="both"/>
        <w:rPr>
          <w:sz w:val="22"/>
          <w:szCs w:val="22"/>
        </w:rPr>
      </w:pPr>
      <w:r>
        <w:rPr>
          <w:sz w:val="22"/>
          <w:szCs w:val="22"/>
        </w:rPr>
        <w:t xml:space="preserve">8. Mięso ma być dostarczane w porcjach, których wielkość zależy od ilości zamawianej oraz wynika z rozbioru technologicznego półtusz wieprzowych lub wołowych. Zapis ten nie dotyczy okrawków mięsnych, których wielkość powinna umożliwiać ich dalszą obróbkę kulinarną. </w:t>
      </w:r>
    </w:p>
    <w:p w:rsidR="0032579A" w:rsidRDefault="0032579A" w:rsidP="0032579A">
      <w:pPr>
        <w:pStyle w:val="Default"/>
        <w:spacing w:after="261"/>
        <w:jc w:val="both"/>
        <w:rPr>
          <w:sz w:val="22"/>
          <w:szCs w:val="22"/>
        </w:rPr>
      </w:pPr>
      <w:r>
        <w:rPr>
          <w:sz w:val="22"/>
          <w:szCs w:val="22"/>
        </w:rPr>
        <w:t xml:space="preserve">9. Dostarczane artykuły powinny spełniać odpowiednie wymogi jakościowe dla żywienia, w tym spełniać warunki sanitarne ich pozyskiwania, produkcji, przetwarzania, składowania, transportu oraz sprzedaży bezpośredniej. Ponadto, powinno cechować się wysokimi walorami smakowymi. Ponadto producent /wytwórca oferowanych wyrobów winien posiadać certyfikat systemu HACCP lub potwierdzenie wdrażania systemu HACCP wystawione przez organy uprawnione do urzędowej kontroli żywności. </w:t>
      </w:r>
    </w:p>
    <w:p w:rsidR="0032579A" w:rsidRDefault="0032579A" w:rsidP="0032579A">
      <w:pPr>
        <w:pStyle w:val="Default"/>
        <w:jc w:val="both"/>
        <w:rPr>
          <w:sz w:val="22"/>
          <w:szCs w:val="22"/>
        </w:rPr>
      </w:pPr>
      <w:r>
        <w:rPr>
          <w:sz w:val="22"/>
          <w:szCs w:val="22"/>
        </w:rPr>
        <w:t xml:space="preserve">10. Zamawiający informuje, że podane ilości są jedynie ilościami szacunkowymi i mogą ulec zmianie w czasie trwania umowy. </w:t>
      </w:r>
    </w:p>
    <w:p w:rsidR="0032579A" w:rsidRDefault="0032579A" w:rsidP="0032579A">
      <w:pPr>
        <w:pStyle w:val="Default"/>
        <w:rPr>
          <w:b/>
          <w:bCs/>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jc w:val="both"/>
      </w:pPr>
      <w:r>
        <w:t>Dostawy będą realizowane na podstawie zamówień Zamawiającego obejmujących ilość i rodzaj zamawianego towaru oraz termin dostawy uzgadniane będą telefonicznie.</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spacing w:after="261"/>
        <w:jc w:val="both"/>
        <w:rPr>
          <w:sz w:val="22"/>
          <w:szCs w:val="22"/>
        </w:rPr>
      </w:pPr>
      <w:r>
        <w:rPr>
          <w:sz w:val="22"/>
          <w:szCs w:val="22"/>
        </w:rPr>
        <w:t>1. Dostawy realizowane będą, zgodnie ze złożonymi zamówieniami, w zależ</w:t>
      </w:r>
      <w:r w:rsidR="0082413E">
        <w:rPr>
          <w:sz w:val="22"/>
          <w:szCs w:val="22"/>
        </w:rPr>
        <w:t>ności od potrzeb Zamawiającego 1-5</w:t>
      </w:r>
      <w:r>
        <w:rPr>
          <w:sz w:val="22"/>
          <w:szCs w:val="22"/>
        </w:rPr>
        <w:t xml:space="preserve"> razy w tygodniu, w dni robocze w godzinach rannych. W wyjątkowych sytuacjach Zamawiający zastrzega sobie prawo do zamówienia dostawy w dogodnym dla siebie terminie. </w:t>
      </w:r>
    </w:p>
    <w:p w:rsidR="00E4098B" w:rsidRDefault="00E4098B" w:rsidP="0032579A">
      <w:pPr>
        <w:pStyle w:val="Default"/>
        <w:rPr>
          <w:sz w:val="22"/>
          <w:szCs w:val="22"/>
        </w:rPr>
      </w:pPr>
      <w:r>
        <w:rPr>
          <w:sz w:val="22"/>
          <w:szCs w:val="22"/>
        </w:rPr>
        <w:t xml:space="preserve">2. </w:t>
      </w:r>
      <w:r w:rsidRPr="00E4098B">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E4098B">
        <w:rPr>
          <w:sz w:val="22"/>
          <w:szCs w:val="22"/>
        </w:rPr>
        <w:t>Torbyd</w:t>
      </w:r>
      <w:proofErr w:type="spellEnd"/>
      <w:r w:rsidRPr="00E4098B">
        <w:rPr>
          <w:sz w:val="22"/>
          <w:szCs w:val="22"/>
        </w:rPr>
        <w:t xml:space="preserve"> lub w inne miejsce produkcji prowadzone przez Fundację Pro </w:t>
      </w:r>
      <w:proofErr w:type="spellStart"/>
      <w:r w:rsidRPr="00E4098B">
        <w:rPr>
          <w:sz w:val="22"/>
          <w:szCs w:val="22"/>
        </w:rPr>
        <w:t>Omnis</w:t>
      </w:r>
      <w:proofErr w:type="spellEnd"/>
      <w:r w:rsidRPr="00E4098B">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pracownik kuchni. Po dokonaniu kontroli ilościowej i jakościowej dostarczanych produktów podpisany zostanie dowód dostawy lub faktura. </w:t>
      </w:r>
    </w:p>
    <w:p w:rsidR="00E4098B" w:rsidRDefault="00E4098B"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9967C2" w:rsidRDefault="009967C2" w:rsidP="009967C2">
      <w:pPr>
        <w:pStyle w:val="Default"/>
        <w:numPr>
          <w:ilvl w:val="0"/>
          <w:numId w:val="17"/>
        </w:numPr>
        <w:suppressAutoHyphens/>
        <w:autoSpaceDE/>
        <w:autoSpaceDN/>
        <w:adjustRightInd/>
        <w:spacing w:after="263"/>
        <w:rPr>
          <w:sz w:val="22"/>
          <w:szCs w:val="22"/>
        </w:rPr>
      </w:pPr>
      <w:r w:rsidRPr="009967C2">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przepisy dotyczące higieny w odniesieniu do żywności pochodzenia zwierzęcego (Dz. Urz. UE L 139 z 30 kwietnia 2004r.) </w:t>
      </w:r>
    </w:p>
    <w:p w:rsidR="0032579A" w:rsidRPr="009967C2" w:rsidRDefault="009967C2" w:rsidP="0032579A">
      <w:pPr>
        <w:pStyle w:val="Default"/>
        <w:numPr>
          <w:ilvl w:val="0"/>
          <w:numId w:val="17"/>
        </w:numPr>
        <w:suppressAutoHyphens/>
        <w:autoSpaceDE/>
        <w:autoSpaceDN/>
        <w:adjustRightInd/>
        <w:spacing w:after="263"/>
        <w:rPr>
          <w:sz w:val="22"/>
          <w:szCs w:val="22"/>
        </w:rPr>
      </w:pPr>
      <w:r w:rsidRPr="009967C2">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3"/>
        <w:rPr>
          <w:sz w:val="22"/>
          <w:szCs w:val="22"/>
        </w:rPr>
      </w:pPr>
      <w:r>
        <w:rPr>
          <w:sz w:val="22"/>
          <w:szCs w:val="22"/>
        </w:rPr>
        <w:t xml:space="preserve">1. Wędliny- nie mniej niż 10 dni od daty dostawy </w:t>
      </w:r>
    </w:p>
    <w:p w:rsidR="0032579A" w:rsidRDefault="0032579A" w:rsidP="0032579A">
      <w:pPr>
        <w:pStyle w:val="Default"/>
        <w:spacing w:after="23"/>
        <w:rPr>
          <w:sz w:val="22"/>
          <w:szCs w:val="22"/>
        </w:rPr>
      </w:pPr>
      <w:r>
        <w:rPr>
          <w:sz w:val="22"/>
          <w:szCs w:val="22"/>
        </w:rPr>
        <w:t xml:space="preserve">2. Mięso drobiowe- nie mniej niż 4 dni od daty dostawy </w:t>
      </w:r>
    </w:p>
    <w:p w:rsidR="0032579A" w:rsidRDefault="0032579A" w:rsidP="0032579A">
      <w:pPr>
        <w:pStyle w:val="Default"/>
        <w:spacing w:after="23"/>
        <w:rPr>
          <w:sz w:val="22"/>
          <w:szCs w:val="22"/>
        </w:rPr>
      </w:pPr>
      <w:r>
        <w:rPr>
          <w:sz w:val="22"/>
          <w:szCs w:val="22"/>
        </w:rPr>
        <w:t xml:space="preserve">3. Mięso wieprzowe- nie mniej niż 4 dni od daty dostawy </w:t>
      </w:r>
    </w:p>
    <w:p w:rsidR="0032579A" w:rsidRDefault="0032579A" w:rsidP="0032579A">
      <w:pPr>
        <w:pStyle w:val="Default"/>
        <w:rPr>
          <w:sz w:val="22"/>
          <w:szCs w:val="22"/>
        </w:rPr>
      </w:pPr>
      <w:r>
        <w:rPr>
          <w:sz w:val="23"/>
          <w:szCs w:val="23"/>
        </w:rPr>
        <w:t xml:space="preserve">4. </w:t>
      </w:r>
      <w:r>
        <w:rPr>
          <w:sz w:val="22"/>
          <w:szCs w:val="22"/>
        </w:rPr>
        <w:t xml:space="preserve">Mięso wołowe- nie mniej niż 4 dni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3C388B" w:rsidRDefault="003C388B" w:rsidP="003C388B">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rPr>
          <w:sz w:val="22"/>
          <w:szCs w:val="22"/>
        </w:rPr>
      </w:pPr>
      <w:r>
        <w:rPr>
          <w:b/>
          <w:bCs/>
          <w:sz w:val="22"/>
          <w:szCs w:val="22"/>
        </w:rPr>
        <w:t xml:space="preserve">Opakowania: </w:t>
      </w:r>
    </w:p>
    <w:p w:rsidR="0032579A" w:rsidRPr="00FB3620" w:rsidRDefault="0032579A" w:rsidP="0032579A">
      <w:pPr>
        <w:jc w:val="both"/>
        <w:rPr>
          <w:rFonts w:ascii="Times New Roman" w:hAnsi="Times New Roman" w:cs="Times New Roman"/>
          <w:color w:val="000000"/>
        </w:rPr>
      </w:pPr>
      <w:r w:rsidRPr="00FB3620">
        <w:rPr>
          <w:rFonts w:ascii="Times New Roman" w:hAnsi="Times New Roman" w:cs="Times New Roman"/>
          <w:color w:val="000000"/>
        </w:rPr>
        <w:t xml:space="preserve">Przedmiot zamówienia będzie dostarczany w opakowaniach zbiorczych, odpowiednio posortowany i zabezpieczony przed uszkodzeniem, w warunkach temperaturowych zalecanych przez producenta oraz czystym środkiem transportu przystosowanym do przewozu przedmiotu zamówienia. Przedmiot zmówienia będzie dostarczany w opakowaniach próżniowych typu </w:t>
      </w:r>
      <w:proofErr w:type="spellStart"/>
      <w:r w:rsidRPr="00FB3620">
        <w:rPr>
          <w:rFonts w:ascii="Times New Roman" w:hAnsi="Times New Roman" w:cs="Times New Roman"/>
          <w:color w:val="000000"/>
        </w:rPr>
        <w:t>vacuum</w:t>
      </w:r>
      <w:proofErr w:type="spellEnd"/>
      <w:r w:rsidRPr="00FB3620">
        <w:rPr>
          <w:rFonts w:ascii="Times New Roman" w:hAnsi="Times New Roman" w:cs="Times New Roman"/>
          <w:color w:val="000000"/>
        </w:rPr>
        <w:t>. Wędliny pakowane pojedynczo, porcje rosołowe do 2kg, pozostały asortyment również do 2kg.</w:t>
      </w:r>
    </w:p>
    <w:p w:rsidR="0032579A" w:rsidRPr="003C388B" w:rsidRDefault="00954211" w:rsidP="003C388B">
      <w:pPr>
        <w:pStyle w:val="Default"/>
        <w:spacing w:after="268"/>
        <w:rPr>
          <w:b/>
          <w:sz w:val="22"/>
          <w:szCs w:val="22"/>
        </w:rPr>
      </w:pPr>
      <w:r w:rsidRPr="00D31108">
        <w:rPr>
          <w:b/>
          <w:sz w:val="22"/>
          <w:szCs w:val="22"/>
        </w:rPr>
        <w:t xml:space="preserve">VII. Opis przedmiotu zamówienia </w:t>
      </w:r>
      <w:r w:rsidRPr="00D31108">
        <w:rPr>
          <w:b/>
          <w:bCs/>
          <w:sz w:val="22"/>
          <w:szCs w:val="22"/>
        </w:rPr>
        <w:t xml:space="preserve">Część 7 </w:t>
      </w:r>
    </w:p>
    <w:p w:rsidR="0032579A" w:rsidRPr="007F4F40" w:rsidRDefault="0032579A" w:rsidP="007F4F40">
      <w:pPr>
        <w:pStyle w:val="Akapitzlist"/>
        <w:numPr>
          <w:ilvl w:val="0"/>
          <w:numId w:val="4"/>
        </w:numPr>
        <w:rPr>
          <w:rFonts w:ascii="Times New Roman" w:hAnsi="Times New Roman" w:cs="Times New Roman"/>
          <w:color w:val="000000"/>
        </w:rPr>
      </w:pPr>
      <w:r w:rsidRPr="007F4F40">
        <w:rPr>
          <w:b/>
          <w:bCs/>
        </w:rPr>
        <w:t>Przedmiotem zamówienia jest dostawa pieczywa i wyrobów cukierniczych</w:t>
      </w:r>
      <w:r>
        <w:t xml:space="preserve"> </w:t>
      </w:r>
      <w:r w:rsidR="007F4F40" w:rsidRPr="007F4F40">
        <w:rPr>
          <w:rFonts w:ascii="Times New Roman" w:hAnsi="Times New Roman" w:cs="Times New Roman"/>
          <w:color w:val="000000"/>
        </w:rPr>
        <w:t>dla uczestników  Dziennego Domu Pomocy w Szubinie, ul. Winnica 19</w:t>
      </w:r>
    </w:p>
    <w:p w:rsidR="0032579A" w:rsidRPr="00CD2222" w:rsidRDefault="0032579A" w:rsidP="0032579A">
      <w:pPr>
        <w:pStyle w:val="Default"/>
        <w:numPr>
          <w:ilvl w:val="0"/>
          <w:numId w:val="4"/>
        </w:numPr>
        <w:rPr>
          <w:sz w:val="22"/>
          <w:szCs w:val="22"/>
        </w:rPr>
      </w:pPr>
      <w:r>
        <w:rPr>
          <w:sz w:val="22"/>
          <w:szCs w:val="22"/>
        </w:rPr>
        <w:t xml:space="preserve"> </w:t>
      </w:r>
      <w:r w:rsidRPr="00CD2222">
        <w:rPr>
          <w:sz w:val="22"/>
          <w:szCs w:val="22"/>
        </w:rPr>
        <w:t xml:space="preserve">Oferowane pieczywo musi charakteryzować się następującymi cechami: </w:t>
      </w:r>
    </w:p>
    <w:p w:rsidR="0032579A" w:rsidRDefault="0032579A" w:rsidP="0032579A">
      <w:pPr>
        <w:pStyle w:val="Default"/>
        <w:spacing w:after="21"/>
        <w:jc w:val="both"/>
        <w:rPr>
          <w:sz w:val="22"/>
          <w:szCs w:val="22"/>
        </w:rPr>
      </w:pPr>
      <w:r>
        <w:rPr>
          <w:sz w:val="22"/>
          <w:szCs w:val="22"/>
        </w:rPr>
        <w:t xml:space="preserve">a) </w:t>
      </w:r>
      <w:r>
        <w:rPr>
          <w:b/>
          <w:bCs/>
          <w:sz w:val="22"/>
          <w:szCs w:val="22"/>
        </w:rPr>
        <w:t xml:space="preserve">pieczywo </w:t>
      </w:r>
      <w:r w:rsidRPr="000B2A98">
        <w:rPr>
          <w:bCs/>
          <w:sz w:val="22"/>
          <w:szCs w:val="22"/>
        </w:rPr>
        <w:t>po</w:t>
      </w:r>
      <w:r w:rsidRPr="000B2A98">
        <w:rPr>
          <w:color w:val="auto"/>
          <w:sz w:val="22"/>
          <w:szCs w:val="22"/>
        </w:rPr>
        <w:t>krojone</w:t>
      </w:r>
      <w:r>
        <w:rPr>
          <w:sz w:val="22"/>
          <w:szCs w:val="22"/>
        </w:rPr>
        <w:t xml:space="preserve"> i zapakowane w folię przed dostawą z datą przydatności do spożycia oraz etykietą zawierającą skład surowcowy. </w:t>
      </w:r>
    </w:p>
    <w:p w:rsidR="0032579A" w:rsidRDefault="0032579A" w:rsidP="0032579A">
      <w:pPr>
        <w:pStyle w:val="Default"/>
        <w:spacing w:after="21"/>
        <w:jc w:val="both"/>
        <w:rPr>
          <w:sz w:val="22"/>
          <w:szCs w:val="22"/>
        </w:rPr>
      </w:pPr>
      <w:r>
        <w:rPr>
          <w:sz w:val="22"/>
          <w:szCs w:val="22"/>
        </w:rPr>
        <w:t xml:space="preserve">b) </w:t>
      </w:r>
      <w:r>
        <w:rPr>
          <w:b/>
          <w:bCs/>
          <w:sz w:val="22"/>
          <w:szCs w:val="22"/>
        </w:rPr>
        <w:t xml:space="preserve">świeżość </w:t>
      </w:r>
      <w:r>
        <w:rPr>
          <w:sz w:val="22"/>
          <w:szCs w:val="22"/>
        </w:rPr>
        <w:t xml:space="preserve">– pieczywo powinno zachować świeżość przez okres min. 4 dni (dotyczy pieczywa w opakowaniu), </w:t>
      </w:r>
    </w:p>
    <w:p w:rsidR="0032579A" w:rsidRDefault="0032579A" w:rsidP="0032579A">
      <w:pPr>
        <w:pStyle w:val="Default"/>
        <w:spacing w:after="21"/>
        <w:jc w:val="both"/>
        <w:rPr>
          <w:sz w:val="22"/>
          <w:szCs w:val="22"/>
        </w:rPr>
      </w:pPr>
      <w:r>
        <w:rPr>
          <w:sz w:val="22"/>
          <w:szCs w:val="22"/>
        </w:rPr>
        <w:t xml:space="preserve">c) </w:t>
      </w:r>
      <w:r>
        <w:rPr>
          <w:b/>
          <w:bCs/>
          <w:sz w:val="22"/>
          <w:szCs w:val="22"/>
        </w:rPr>
        <w:t xml:space="preserve">zapach – </w:t>
      </w:r>
      <w:r>
        <w:rPr>
          <w:sz w:val="22"/>
          <w:szCs w:val="22"/>
        </w:rPr>
        <w:t xml:space="preserve">zapach charakterystyczny dla pieczywa bez obcych zapachów, </w:t>
      </w:r>
    </w:p>
    <w:p w:rsidR="0032579A" w:rsidRDefault="0032579A" w:rsidP="0032579A">
      <w:pPr>
        <w:pStyle w:val="Default"/>
        <w:spacing w:after="21"/>
        <w:jc w:val="both"/>
        <w:rPr>
          <w:sz w:val="22"/>
          <w:szCs w:val="22"/>
        </w:rPr>
      </w:pPr>
      <w:r>
        <w:rPr>
          <w:sz w:val="22"/>
          <w:szCs w:val="22"/>
        </w:rPr>
        <w:lastRenderedPageBreak/>
        <w:t xml:space="preserve">d) </w:t>
      </w:r>
      <w:r>
        <w:rPr>
          <w:b/>
          <w:bCs/>
          <w:sz w:val="22"/>
          <w:szCs w:val="22"/>
        </w:rPr>
        <w:t xml:space="preserve">smak </w:t>
      </w:r>
      <w:r>
        <w:rPr>
          <w:sz w:val="22"/>
          <w:szCs w:val="22"/>
        </w:rPr>
        <w:t xml:space="preserve">– odpowiednio słony, charakterystyczny dla pieczywa, brak obcych posmaków, </w:t>
      </w:r>
    </w:p>
    <w:p w:rsidR="0032579A" w:rsidRDefault="0032579A" w:rsidP="0032579A">
      <w:pPr>
        <w:pStyle w:val="Default"/>
        <w:spacing w:after="21"/>
        <w:jc w:val="both"/>
        <w:rPr>
          <w:sz w:val="22"/>
          <w:szCs w:val="22"/>
        </w:rPr>
      </w:pPr>
      <w:r>
        <w:rPr>
          <w:sz w:val="22"/>
          <w:szCs w:val="22"/>
        </w:rPr>
        <w:t xml:space="preserve">e) </w:t>
      </w:r>
      <w:r>
        <w:rPr>
          <w:b/>
          <w:bCs/>
          <w:sz w:val="22"/>
          <w:szCs w:val="22"/>
        </w:rPr>
        <w:t xml:space="preserve">wygląd – </w:t>
      </w:r>
      <w:r>
        <w:rPr>
          <w:sz w:val="22"/>
          <w:szCs w:val="22"/>
        </w:rPr>
        <w:t xml:space="preserve">pieczywo dobrze wyrośnięte, rumiana skórka, kolor równomierny, trochę jaśniejszy ku bokom, </w:t>
      </w:r>
    </w:p>
    <w:p w:rsidR="0032579A" w:rsidRDefault="0032579A" w:rsidP="0032579A">
      <w:pPr>
        <w:pStyle w:val="Default"/>
        <w:spacing w:after="21"/>
        <w:jc w:val="both"/>
        <w:rPr>
          <w:sz w:val="22"/>
          <w:szCs w:val="22"/>
        </w:rPr>
      </w:pPr>
      <w:r>
        <w:rPr>
          <w:sz w:val="22"/>
          <w:szCs w:val="22"/>
        </w:rPr>
        <w:t xml:space="preserve">f) </w:t>
      </w:r>
      <w:r>
        <w:rPr>
          <w:b/>
          <w:bCs/>
          <w:sz w:val="23"/>
          <w:szCs w:val="23"/>
        </w:rPr>
        <w:t xml:space="preserve">wypieczenie – </w:t>
      </w:r>
      <w:r>
        <w:rPr>
          <w:sz w:val="23"/>
          <w:szCs w:val="23"/>
        </w:rPr>
        <w:t xml:space="preserve">pieczywo wypieczone o właściwej wilgotności i elastyczności (jędrne ale nie gliniaste) nie kruszące się, bez rozwarstwiania </w:t>
      </w:r>
      <w:r>
        <w:rPr>
          <w:sz w:val="22"/>
          <w:szCs w:val="22"/>
        </w:rPr>
        <w:t xml:space="preserve">miąższu (miąższ musi przylegać do skórki i mieć wiele małych porów), bez powstawania dziur podczas smarowania. </w:t>
      </w:r>
    </w:p>
    <w:p w:rsidR="003C388B" w:rsidRPr="001B0966" w:rsidRDefault="003C388B" w:rsidP="0032579A">
      <w:pPr>
        <w:pStyle w:val="Default"/>
        <w:spacing w:after="21"/>
        <w:jc w:val="both"/>
        <w:rPr>
          <w:sz w:val="22"/>
          <w:szCs w:val="22"/>
        </w:rPr>
      </w:pPr>
      <w:r>
        <w:rPr>
          <w:sz w:val="22"/>
          <w:szCs w:val="22"/>
        </w:rPr>
        <w:t xml:space="preserve">g) </w:t>
      </w:r>
      <w:r w:rsidRPr="003C388B">
        <w:rPr>
          <w:b/>
          <w:sz w:val="22"/>
          <w:szCs w:val="22"/>
        </w:rPr>
        <w:t>Tort</w:t>
      </w:r>
      <w:r w:rsidRPr="003C388B">
        <w:rPr>
          <w:sz w:val="22"/>
          <w:szCs w:val="22"/>
        </w:rPr>
        <w:t xml:space="preserve"> (wyrób cukierniczy, przygotowany z naturalnych składników -forma tortu tradycyjna okrągła lub kwadratowa – co najmniej trzy warstwy ciasta biszkoptowego lub innej masy, nasączonego ponczem, wypełnione dwiema warstwami puszystej masy na bazie śmietany lub konfiturami; krem, owoce lub inny dodatek do dekoracji. Smak tortu do wyboru spośród kilk</w:t>
      </w:r>
      <w:r>
        <w:rPr>
          <w:sz w:val="22"/>
          <w:szCs w:val="22"/>
        </w:rPr>
        <w:t>u propozycji wykonawcy lub dopuszczalna również forma w formie  cista</w:t>
      </w:r>
      <w:r w:rsidRPr="003C388B">
        <w:rPr>
          <w:sz w:val="22"/>
          <w:szCs w:val="22"/>
        </w:rPr>
        <w:t xml:space="preserve"> typu szarlotka, sernik 3Bit, itp. w okrągłej formie)</w:t>
      </w:r>
    </w:p>
    <w:p w:rsidR="0032579A" w:rsidRDefault="0032579A" w:rsidP="0032579A">
      <w:pPr>
        <w:pStyle w:val="Default"/>
        <w:rPr>
          <w:sz w:val="22"/>
          <w:szCs w:val="22"/>
        </w:rPr>
      </w:pPr>
    </w:p>
    <w:p w:rsidR="0032579A" w:rsidRDefault="0032579A" w:rsidP="0032579A">
      <w:pPr>
        <w:pStyle w:val="Default"/>
        <w:jc w:val="both"/>
        <w:rPr>
          <w:sz w:val="22"/>
          <w:szCs w:val="22"/>
        </w:rPr>
      </w:pPr>
      <w:r>
        <w:rPr>
          <w:sz w:val="22"/>
          <w:szCs w:val="22"/>
        </w:rPr>
        <w:t xml:space="preserve">3.Zamawiający informuje, że podane ilości są jedynie ilościami szacunkowymi i mogą ulec zmianie w czasie trwania umowy. </w:t>
      </w:r>
    </w:p>
    <w:p w:rsidR="0032579A" w:rsidRDefault="0032579A" w:rsidP="0032579A">
      <w:pPr>
        <w:pStyle w:val="Default"/>
        <w:jc w:val="both"/>
        <w:rPr>
          <w:sz w:val="22"/>
          <w:szCs w:val="22"/>
        </w:rPr>
      </w:pPr>
    </w:p>
    <w:p w:rsidR="0032579A" w:rsidRDefault="0032579A" w:rsidP="0032579A">
      <w:pPr>
        <w:pStyle w:val="Default"/>
        <w:jc w:val="both"/>
        <w:rPr>
          <w:sz w:val="22"/>
          <w:szCs w:val="22"/>
        </w:rPr>
      </w:pPr>
    </w:p>
    <w:p w:rsidR="0032579A" w:rsidRDefault="0032579A" w:rsidP="0032579A">
      <w:pPr>
        <w:pStyle w:val="Default"/>
        <w:rPr>
          <w:sz w:val="22"/>
          <w:szCs w:val="22"/>
        </w:rPr>
      </w:pPr>
      <w:r>
        <w:rPr>
          <w:b/>
          <w:bCs/>
          <w:sz w:val="22"/>
          <w:szCs w:val="22"/>
        </w:rPr>
        <w:t xml:space="preserve">4. Dokumenty potwierdzające, że oferowane dostawy odpowiadają wymaganiom określonym przez Zamawiającego: </w:t>
      </w:r>
    </w:p>
    <w:p w:rsidR="003C388B" w:rsidRPr="003C388B" w:rsidRDefault="003C388B" w:rsidP="003C388B">
      <w:pPr>
        <w:pStyle w:val="Default"/>
        <w:rPr>
          <w:sz w:val="22"/>
          <w:szCs w:val="22"/>
        </w:rPr>
      </w:pPr>
      <w:r w:rsidRPr="003C388B">
        <w:rPr>
          <w:sz w:val="22"/>
          <w:szCs w:val="22"/>
        </w:rPr>
        <w:t>1.</w:t>
      </w:r>
      <w:r w:rsidRPr="003C388B">
        <w:rPr>
          <w:sz w:val="22"/>
          <w:szCs w:val="22"/>
        </w:rPr>
        <w:tab/>
        <w:t xml:space="preserve">Artykuły będące przedmiotem zamówienia winny posiadać odpowiednie atesty świadczące o dopuszczeniu dostarczanych towarów do obrotu handlowego oraz powinny odpowiadać normom branżowym przyjętym dla tego rodzaju asortymentu. .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przepisy dotyczące higieny w odniesieniu do żywności pochodzenia zwierzęcego (Dz. Urz. UE L 139 z 30 kwietnia 2004r.) </w:t>
      </w:r>
    </w:p>
    <w:p w:rsidR="0032579A" w:rsidRDefault="003C388B" w:rsidP="003C388B">
      <w:pPr>
        <w:pStyle w:val="Default"/>
        <w:rPr>
          <w:sz w:val="22"/>
          <w:szCs w:val="22"/>
        </w:rPr>
      </w:pPr>
      <w:r w:rsidRPr="003C388B">
        <w:rPr>
          <w:sz w:val="22"/>
          <w:szCs w:val="22"/>
        </w:rPr>
        <w:t>2.</w:t>
      </w:r>
      <w:r w:rsidRPr="003C388B">
        <w:rPr>
          <w:sz w:val="22"/>
          <w:szCs w:val="22"/>
        </w:rPr>
        <w:tab/>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C388B" w:rsidRDefault="003C388B" w:rsidP="003C388B">
      <w:pPr>
        <w:pStyle w:val="Default"/>
        <w:rPr>
          <w:sz w:val="22"/>
          <w:szCs w:val="22"/>
        </w:rPr>
      </w:pPr>
    </w:p>
    <w:p w:rsidR="0032579A" w:rsidRDefault="0032579A" w:rsidP="0032579A">
      <w:pPr>
        <w:pStyle w:val="Default"/>
        <w:rPr>
          <w:sz w:val="22"/>
          <w:szCs w:val="22"/>
        </w:rPr>
      </w:pPr>
      <w:r>
        <w:rPr>
          <w:b/>
          <w:bCs/>
          <w:sz w:val="22"/>
          <w:szCs w:val="22"/>
        </w:rPr>
        <w:t xml:space="preserve">5. Sposób realizacji dostaw: </w:t>
      </w:r>
    </w:p>
    <w:p w:rsidR="0032579A" w:rsidRDefault="0032579A" w:rsidP="0032579A">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spacing w:after="23"/>
        <w:jc w:val="both"/>
        <w:rPr>
          <w:sz w:val="22"/>
          <w:szCs w:val="22"/>
        </w:rPr>
      </w:pPr>
      <w:r>
        <w:rPr>
          <w:sz w:val="22"/>
          <w:szCs w:val="22"/>
        </w:rPr>
        <w:t>1. Dostawy realizowane będą, zgodnie ze złożonymi zamówieniami, w zależności od potrze</w:t>
      </w:r>
      <w:r w:rsidR="003C388B">
        <w:rPr>
          <w:sz w:val="22"/>
          <w:szCs w:val="22"/>
        </w:rPr>
        <w:t>b Zamawiającego 5</w:t>
      </w:r>
      <w:r>
        <w:rPr>
          <w:sz w:val="22"/>
          <w:szCs w:val="22"/>
        </w:rPr>
        <w:t xml:space="preserve"> razy w tygodniu, oprócz </w:t>
      </w:r>
      <w:r w:rsidR="003C388B">
        <w:rPr>
          <w:sz w:val="22"/>
          <w:szCs w:val="22"/>
        </w:rPr>
        <w:t>weekendów</w:t>
      </w:r>
      <w:r>
        <w:rPr>
          <w:sz w:val="22"/>
          <w:szCs w:val="22"/>
        </w:rPr>
        <w:t xml:space="preserve"> w godzinach rannych. W wyjątkowych sytuacjach Zamawiający zastrzega sobie prawo do zamówienia dostawy w dogodnym dla siebie terminie. </w:t>
      </w:r>
    </w:p>
    <w:p w:rsidR="0032579A" w:rsidRPr="003C388B" w:rsidRDefault="003C388B" w:rsidP="003C388B">
      <w:pPr>
        <w:pStyle w:val="Default"/>
        <w:jc w:val="both"/>
        <w:rPr>
          <w:sz w:val="22"/>
          <w:szCs w:val="22"/>
        </w:rPr>
      </w:pPr>
      <w:r>
        <w:rPr>
          <w:sz w:val="22"/>
          <w:szCs w:val="22"/>
        </w:rPr>
        <w:t xml:space="preserve">2. </w:t>
      </w:r>
      <w:r w:rsidRPr="003C388B">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3C388B">
        <w:rPr>
          <w:sz w:val="22"/>
          <w:szCs w:val="22"/>
        </w:rPr>
        <w:t>Torbyd</w:t>
      </w:r>
      <w:proofErr w:type="spellEnd"/>
      <w:r w:rsidRPr="003C388B">
        <w:rPr>
          <w:sz w:val="22"/>
          <w:szCs w:val="22"/>
        </w:rPr>
        <w:t xml:space="preserve"> lub w inne miejsce produkcji prowadzone przez </w:t>
      </w:r>
      <w:r w:rsidRPr="003C388B">
        <w:rPr>
          <w:sz w:val="22"/>
          <w:szCs w:val="22"/>
        </w:rPr>
        <w:lastRenderedPageBreak/>
        <w:t xml:space="preserve">Fundację Pro </w:t>
      </w:r>
      <w:proofErr w:type="spellStart"/>
      <w:r w:rsidRPr="003C388B">
        <w:rPr>
          <w:sz w:val="22"/>
          <w:szCs w:val="22"/>
        </w:rPr>
        <w:t>Omnis</w:t>
      </w:r>
      <w:proofErr w:type="spellEnd"/>
      <w:r w:rsidRPr="003C388B">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pracownik kuchni. Po dokonaniu kontroli ilościowej i jakościowej dostarczanych produktów podpisany zostanie dowód dostawy lub faktura.</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6. Rozliczenie za zrealizowane dostawy: </w:t>
      </w:r>
    </w:p>
    <w:p w:rsidR="003C388B" w:rsidRDefault="003C388B" w:rsidP="003C388B">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rPr>
          <w:sz w:val="22"/>
          <w:szCs w:val="22"/>
        </w:rPr>
      </w:pPr>
      <w:r>
        <w:rPr>
          <w:b/>
          <w:bCs/>
          <w:sz w:val="22"/>
          <w:szCs w:val="22"/>
        </w:rPr>
        <w:t xml:space="preserve">7. Opakowania: </w:t>
      </w:r>
    </w:p>
    <w:p w:rsidR="0032579A" w:rsidRPr="00A309F2" w:rsidRDefault="0032579A" w:rsidP="0032579A">
      <w:pPr>
        <w:jc w:val="both"/>
        <w:rPr>
          <w:rFonts w:ascii="Times New Roman" w:hAnsi="Times New Roman" w:cs="Times New Roman"/>
          <w:color w:val="000000"/>
        </w:rPr>
      </w:pPr>
      <w:r w:rsidRPr="00A309F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32579A" w:rsidRDefault="0032579A" w:rsidP="0032579A">
      <w:pPr>
        <w:pStyle w:val="Default"/>
        <w:rPr>
          <w:sz w:val="22"/>
          <w:szCs w:val="22"/>
        </w:rPr>
      </w:pPr>
    </w:p>
    <w:p w:rsidR="00E61956" w:rsidRDefault="00E61956"/>
    <w:sectPr w:rsidR="00E619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D8" w:rsidRDefault="00344FD8" w:rsidP="0032579A">
      <w:pPr>
        <w:spacing w:after="0" w:line="240" w:lineRule="auto"/>
      </w:pPr>
      <w:r>
        <w:separator/>
      </w:r>
    </w:p>
  </w:endnote>
  <w:endnote w:type="continuationSeparator" w:id="0">
    <w:p w:rsidR="00344FD8" w:rsidRDefault="00344FD8" w:rsidP="0032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08" w:rsidRDefault="00344FD8" w:rsidP="00D31108">
    <w:pPr>
      <w:pStyle w:val="Stopka"/>
      <w:jc w:val="center"/>
    </w:pPr>
  </w:p>
  <w:p w:rsidR="00D31108" w:rsidRDefault="0032579A">
    <w:pPr>
      <w:pStyle w:val="Stopka"/>
    </w:pPr>
    <w:r w:rsidRPr="0032579A">
      <w:rPr>
        <w:noProof/>
        <w:lang w:eastAsia="pl-PL"/>
      </w:rPr>
      <w:drawing>
        <wp:inline distT="0" distB="0" distL="0" distR="0">
          <wp:extent cx="5760720" cy="708868"/>
          <wp:effectExtent l="0" t="0" r="0" b="0"/>
          <wp:docPr id="1" name="Obraz 1" descr="C:\Users\Ola\Downloads\KP 2021-2027_poziom mo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ownloads\KP 2021-2027_poziom mon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8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D8" w:rsidRDefault="00344FD8" w:rsidP="0032579A">
      <w:pPr>
        <w:spacing w:after="0" w:line="240" w:lineRule="auto"/>
      </w:pPr>
      <w:r>
        <w:separator/>
      </w:r>
    </w:p>
  </w:footnote>
  <w:footnote w:type="continuationSeparator" w:id="0">
    <w:p w:rsidR="00344FD8" w:rsidRDefault="00344FD8" w:rsidP="0032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7E" w:rsidRDefault="00D3207E">
    <w:pPr>
      <w:pStyle w:val="Nagwek"/>
    </w:pPr>
    <w:r w:rsidRPr="00CE70F5">
      <w:rPr>
        <w:noProof/>
        <w:lang w:eastAsia="pl-PL"/>
      </w:rPr>
      <w:drawing>
        <wp:inline distT="0" distB="0" distL="0" distR="0">
          <wp:extent cx="5760720" cy="708660"/>
          <wp:effectExtent l="0" t="0" r="0" b="0"/>
          <wp:docPr id="2" name="Obraz 2" descr="u góry strony logotyp w kolorze czarno- białym &#10;od lewej flaga Fundusze Europejskie dla Kujaw i Pomorza, dalej flaga z napisem Dofinsowane przez Unię Europejską, nastepnie logo Samorządu Województwa Kujawsko -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 góry strony logotyp w kolorze czarno- białym &#10;od lewej flaga Fundusze Europejskie dla Kujaw i Pomorza, dalej flaga z napisem Dofinsowane przez Unię Europejską, nastepnie logo Samorządu Województwa Kujawsko -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E8BC0610"/>
    <w:name w:val="WW8Num1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0"/>
        </w:tabs>
        <w:ind w:left="1440" w:hanging="360"/>
      </w:pPr>
      <w:rPr>
        <w:rFonts w:hint="default"/>
        <w:b w:val="0"/>
      </w:rPr>
    </w:lvl>
    <w:lvl w:ilvl="2">
      <w:start w:val="1"/>
      <w:numFmt w:val="decimal"/>
      <w:lvlText w:val="%3)"/>
      <w:lvlJc w:val="left"/>
      <w:pPr>
        <w:tabs>
          <w:tab w:val="num" w:pos="2340"/>
        </w:tabs>
        <w:ind w:left="2340" w:hanging="360"/>
      </w:pPr>
      <w:rPr>
        <w:rFonts w:hint="default"/>
        <w:b w:val="0"/>
        <w:color w:val="auto"/>
      </w:rPr>
    </w:lvl>
    <w:lvl w:ilvl="3">
      <w:start w:val="4"/>
      <w:numFmt w:val="decimal"/>
      <w:lvlText w:val="%4."/>
      <w:lvlJc w:val="left"/>
      <w:pPr>
        <w:tabs>
          <w:tab w:val="num" w:pos="0"/>
        </w:tabs>
        <w:ind w:left="360" w:hanging="360"/>
      </w:pPr>
      <w:rPr>
        <w:rFonts w:hint="default"/>
        <w:b/>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179ED"/>
    <w:multiLevelType w:val="hybridMultilevel"/>
    <w:tmpl w:val="BB6EEE60"/>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F5010"/>
    <w:multiLevelType w:val="hybridMultilevel"/>
    <w:tmpl w:val="6AA4AB3E"/>
    <w:lvl w:ilvl="0" w:tplc="3566D4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F501B"/>
    <w:multiLevelType w:val="hybridMultilevel"/>
    <w:tmpl w:val="B5F02A1C"/>
    <w:lvl w:ilvl="0" w:tplc="8E4EF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705F2"/>
    <w:multiLevelType w:val="hybridMultilevel"/>
    <w:tmpl w:val="AD80926E"/>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33DA0"/>
    <w:multiLevelType w:val="hybridMultilevel"/>
    <w:tmpl w:val="DFCC2908"/>
    <w:lvl w:ilvl="0" w:tplc="9E022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5B68"/>
    <w:multiLevelType w:val="hybridMultilevel"/>
    <w:tmpl w:val="7EB67B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403B5"/>
    <w:multiLevelType w:val="hybridMultilevel"/>
    <w:tmpl w:val="CA98A070"/>
    <w:lvl w:ilvl="0" w:tplc="42924B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4479AB"/>
    <w:multiLevelType w:val="hybridMultilevel"/>
    <w:tmpl w:val="10B2014E"/>
    <w:lvl w:ilvl="0" w:tplc="B78AB284">
      <w:start w:val="8"/>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72106"/>
    <w:multiLevelType w:val="hybridMultilevel"/>
    <w:tmpl w:val="3D3CAA1C"/>
    <w:lvl w:ilvl="0" w:tplc="48346878">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D4F02"/>
    <w:multiLevelType w:val="hybridMultilevel"/>
    <w:tmpl w:val="36B421D2"/>
    <w:lvl w:ilvl="0" w:tplc="34EA4D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9C47FC"/>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F21DA4"/>
    <w:multiLevelType w:val="hybridMultilevel"/>
    <w:tmpl w:val="9C8627D4"/>
    <w:lvl w:ilvl="0" w:tplc="FA4E2C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245C8A"/>
    <w:multiLevelType w:val="hybridMultilevel"/>
    <w:tmpl w:val="E58E395C"/>
    <w:lvl w:ilvl="0" w:tplc="219CC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1A38F3"/>
    <w:multiLevelType w:val="hybridMultilevel"/>
    <w:tmpl w:val="DF08F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B52D70"/>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AC324C"/>
    <w:multiLevelType w:val="hybridMultilevel"/>
    <w:tmpl w:val="B9081790"/>
    <w:lvl w:ilvl="0" w:tplc="F028F3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4"/>
  </w:num>
  <w:num w:numId="5">
    <w:abstractNumId w:val="15"/>
  </w:num>
  <w:num w:numId="6">
    <w:abstractNumId w:val="8"/>
  </w:num>
  <w:num w:numId="7">
    <w:abstractNumId w:val="2"/>
  </w:num>
  <w:num w:numId="8">
    <w:abstractNumId w:val="0"/>
  </w:num>
  <w:num w:numId="9">
    <w:abstractNumId w:val="13"/>
  </w:num>
  <w:num w:numId="10">
    <w:abstractNumId w:val="3"/>
  </w:num>
  <w:num w:numId="11">
    <w:abstractNumId w:val="11"/>
  </w:num>
  <w:num w:numId="12">
    <w:abstractNumId w:val="12"/>
  </w:num>
  <w:num w:numId="13">
    <w:abstractNumId w:val="7"/>
  </w:num>
  <w:num w:numId="14">
    <w:abstractNumId w:val="16"/>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9A"/>
    <w:rsid w:val="0032579A"/>
    <w:rsid w:val="00344FD8"/>
    <w:rsid w:val="003C388B"/>
    <w:rsid w:val="00476066"/>
    <w:rsid w:val="00584E18"/>
    <w:rsid w:val="007301DC"/>
    <w:rsid w:val="007F4F40"/>
    <w:rsid w:val="00807EA7"/>
    <w:rsid w:val="0082413E"/>
    <w:rsid w:val="00887435"/>
    <w:rsid w:val="00954211"/>
    <w:rsid w:val="009967C2"/>
    <w:rsid w:val="00AA70B6"/>
    <w:rsid w:val="00D14426"/>
    <w:rsid w:val="00D3207E"/>
    <w:rsid w:val="00D90CDA"/>
    <w:rsid w:val="00E4098B"/>
    <w:rsid w:val="00E61956"/>
    <w:rsid w:val="00EB1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4886"/>
  <w15:chartTrackingRefBased/>
  <w15:docId w15:val="{80FCDDDF-AB4E-4124-9758-BEE4C069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7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579A"/>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325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579A"/>
  </w:style>
  <w:style w:type="paragraph" w:customStyle="1" w:styleId="tytu">
    <w:name w:val="tytuł"/>
    <w:basedOn w:val="Normalny"/>
    <w:next w:val="Normalny"/>
    <w:rsid w:val="0032579A"/>
    <w:pPr>
      <w:suppressAutoHyphens/>
      <w:spacing w:after="0" w:line="240" w:lineRule="auto"/>
      <w:jc w:val="center"/>
    </w:pPr>
    <w:rPr>
      <w:rFonts w:ascii="Times New Roman" w:eastAsia="Times New Roman" w:hAnsi="Times New Roman" w:cs="Verdana"/>
      <w:b/>
      <w:sz w:val="28"/>
      <w:szCs w:val="28"/>
      <w:lang w:eastAsia="zh-CN"/>
    </w:rPr>
  </w:style>
  <w:style w:type="paragraph" w:styleId="Nagwek">
    <w:name w:val="header"/>
    <w:basedOn w:val="Normalny"/>
    <w:link w:val="NagwekZnak"/>
    <w:uiPriority w:val="99"/>
    <w:unhideWhenUsed/>
    <w:rsid w:val="003257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579A"/>
  </w:style>
  <w:style w:type="character" w:customStyle="1" w:styleId="WW8Num1z0">
    <w:name w:val="WW8Num1z0"/>
    <w:rsid w:val="007F4F40"/>
    <w:rPr>
      <w:rFonts w:hint="default"/>
      <w:b w:val="0"/>
      <w:i w:val="0"/>
      <w:sz w:val="24"/>
    </w:rPr>
  </w:style>
  <w:style w:type="paragraph" w:styleId="Akapitzlist">
    <w:name w:val="List Paragraph"/>
    <w:basedOn w:val="Normalny"/>
    <w:link w:val="AkapitzlistZnak"/>
    <w:uiPriority w:val="34"/>
    <w:qFormat/>
    <w:rsid w:val="007F4F40"/>
    <w:pPr>
      <w:ind w:left="720"/>
      <w:contextualSpacing/>
    </w:pPr>
  </w:style>
  <w:style w:type="character" w:customStyle="1" w:styleId="AkapitzlistZnak">
    <w:name w:val="Akapit z listą Znak"/>
    <w:link w:val="Akapitzlist"/>
    <w:uiPriority w:val="34"/>
    <w:qFormat/>
    <w:rsid w:val="00D9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13</Pages>
  <Words>5382</Words>
  <Characters>32297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 Szczególowy Opis Przedmiotu zamówienia</dc:title>
  <dc:subject/>
  <dc:creator>Ola</dc:creator>
  <cp:keywords/>
  <dc:description/>
  <cp:lastModifiedBy>Ola</cp:lastModifiedBy>
  <cp:revision>15</cp:revision>
  <dcterms:created xsi:type="dcterms:W3CDTF">2024-09-19T15:43:00Z</dcterms:created>
  <dcterms:modified xsi:type="dcterms:W3CDTF">2024-10-01T08:48:00Z</dcterms:modified>
</cp:coreProperties>
</file>