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44075" w14:textId="3B08E3F0" w:rsidR="006A5C35" w:rsidRPr="00676CBF" w:rsidRDefault="006A5C35" w:rsidP="006A5C35">
      <w:pPr>
        <w:jc w:val="center"/>
        <w:rPr>
          <w:rFonts w:asciiTheme="minorHAnsi" w:eastAsia="Calibri" w:hAnsiTheme="minorHAnsi" w:cstheme="minorHAnsi"/>
          <w:b/>
          <w:sz w:val="20"/>
          <w:szCs w:val="20"/>
        </w:rPr>
      </w:pPr>
      <w:r w:rsidRPr="00676CBF">
        <w:rPr>
          <w:rFonts w:asciiTheme="minorHAnsi" w:eastAsia="Calibri" w:hAnsiTheme="minorHAnsi" w:cstheme="minorHAnsi"/>
          <w:b/>
          <w:sz w:val="20"/>
          <w:szCs w:val="20"/>
        </w:rPr>
        <w:t>ZAPYTANIE OFERTOWE z dnia</w:t>
      </w:r>
      <w:r>
        <w:rPr>
          <w:rFonts w:asciiTheme="minorHAnsi" w:eastAsia="Calibri" w:hAnsiTheme="minorHAnsi" w:cstheme="minorHAnsi"/>
          <w:b/>
          <w:sz w:val="20"/>
          <w:szCs w:val="20"/>
        </w:rPr>
        <w:t xml:space="preserve"> </w:t>
      </w:r>
      <w:r w:rsidR="000147E8">
        <w:rPr>
          <w:rFonts w:asciiTheme="minorHAnsi" w:eastAsia="Calibri" w:hAnsiTheme="minorHAnsi" w:cstheme="minorHAnsi"/>
          <w:b/>
          <w:sz w:val="20"/>
          <w:szCs w:val="20"/>
        </w:rPr>
        <w:t>30</w:t>
      </w:r>
      <w:r>
        <w:rPr>
          <w:rFonts w:asciiTheme="minorHAnsi" w:eastAsia="Calibri" w:hAnsiTheme="minorHAnsi" w:cstheme="minorHAnsi"/>
          <w:b/>
          <w:sz w:val="20"/>
          <w:szCs w:val="20"/>
        </w:rPr>
        <w:t xml:space="preserve">.09.2024 </w:t>
      </w:r>
      <w:r w:rsidRPr="00676CBF">
        <w:rPr>
          <w:rFonts w:asciiTheme="minorHAnsi" w:eastAsia="Calibri" w:hAnsiTheme="minorHAnsi" w:cstheme="minorHAnsi"/>
          <w:b/>
          <w:sz w:val="20"/>
          <w:szCs w:val="20"/>
        </w:rPr>
        <w:t>r.</w:t>
      </w:r>
    </w:p>
    <w:p w14:paraId="7A09A496" w14:textId="77777777" w:rsidR="006A5C35" w:rsidRDefault="006A5C35" w:rsidP="006A5C35">
      <w:pPr>
        <w:jc w:val="center"/>
        <w:rPr>
          <w:rFonts w:asciiTheme="minorHAnsi" w:hAnsiTheme="minorHAnsi" w:cstheme="minorHAnsi"/>
          <w:b/>
          <w:bCs/>
          <w:sz w:val="20"/>
          <w:szCs w:val="20"/>
        </w:rPr>
      </w:pPr>
      <w:bookmarkStart w:id="0" w:name="_Hlk178085427"/>
      <w:r w:rsidRPr="00676CBF">
        <w:rPr>
          <w:rFonts w:asciiTheme="minorHAnsi" w:eastAsia="Calibri" w:hAnsiTheme="minorHAnsi" w:cstheme="minorHAnsi"/>
          <w:sz w:val="20"/>
          <w:szCs w:val="20"/>
        </w:rPr>
        <w:t xml:space="preserve">Zakup i dostawa wyposażenia pracowni szkolnych w projekcie </w:t>
      </w:r>
      <w:r>
        <w:rPr>
          <w:rFonts w:asciiTheme="minorHAnsi" w:hAnsiTheme="minorHAnsi" w:cstheme="minorHAnsi"/>
          <w:b/>
          <w:bCs/>
          <w:sz w:val="20"/>
          <w:szCs w:val="20"/>
        </w:rPr>
        <w:t>„</w:t>
      </w:r>
      <w:r w:rsidRPr="007A231A">
        <w:rPr>
          <w:rFonts w:asciiTheme="minorHAnsi" w:hAnsiTheme="minorHAnsi" w:cstheme="minorHAnsi"/>
          <w:b/>
          <w:bCs/>
          <w:sz w:val="20"/>
          <w:szCs w:val="20"/>
        </w:rPr>
        <w:t>Szczerców stawia na kształcenie zawodowe</w:t>
      </w:r>
      <w:r w:rsidRPr="00676CBF">
        <w:rPr>
          <w:rFonts w:asciiTheme="minorHAnsi" w:hAnsiTheme="minorHAnsi" w:cstheme="minorHAnsi"/>
          <w:b/>
          <w:bCs/>
          <w:sz w:val="20"/>
          <w:szCs w:val="20"/>
        </w:rPr>
        <w:t>”</w:t>
      </w:r>
      <w:r w:rsidRPr="007A231A">
        <w:rPr>
          <w:rFonts w:ascii="DejaVuSans-Bold" w:eastAsia="DejaVuSans-Bold" w:hAnsiTheme="minorHAnsi" w:cs="DejaVuSans-Bold"/>
          <w:b/>
          <w:bCs/>
          <w:sz w:val="19"/>
          <w:szCs w:val="19"/>
          <w:lang w:eastAsia="en-US"/>
          <w14:ligatures w14:val="standardContextual"/>
        </w:rPr>
        <w:t xml:space="preserve"> </w:t>
      </w:r>
      <w:r>
        <w:rPr>
          <w:rFonts w:ascii="DejaVuSans-Bold" w:eastAsia="DejaVuSans-Bold" w:hAnsiTheme="minorHAnsi" w:cs="DejaVuSans-Bold"/>
          <w:b/>
          <w:bCs/>
          <w:sz w:val="19"/>
          <w:szCs w:val="19"/>
          <w:lang w:eastAsia="en-US"/>
          <w14:ligatures w14:val="standardContextual"/>
        </w:rPr>
        <w:t xml:space="preserve">nr </w:t>
      </w:r>
      <w:r w:rsidRPr="007A231A">
        <w:rPr>
          <w:rFonts w:asciiTheme="minorHAnsi" w:hAnsiTheme="minorHAnsi" w:cstheme="minorHAnsi"/>
          <w:b/>
          <w:bCs/>
          <w:sz w:val="20"/>
          <w:szCs w:val="20"/>
        </w:rPr>
        <w:t>ELD.08.08-IZ.00-0111/23</w:t>
      </w:r>
    </w:p>
    <w:p w14:paraId="442E4658" w14:textId="77777777" w:rsidR="00DF4801" w:rsidRPr="00861E09" w:rsidRDefault="00DF4801" w:rsidP="00DF4801">
      <w:pPr>
        <w:jc w:val="center"/>
        <w:rPr>
          <w:rFonts w:asciiTheme="minorHAnsi" w:hAnsiTheme="minorHAnsi" w:cstheme="minorHAnsi"/>
          <w:sz w:val="20"/>
          <w:szCs w:val="20"/>
        </w:rPr>
      </w:pPr>
      <w:r w:rsidRPr="00861E09">
        <w:rPr>
          <w:rFonts w:asciiTheme="minorHAnsi" w:hAnsiTheme="minorHAnsi" w:cstheme="minorHAnsi"/>
          <w:sz w:val="20"/>
          <w:szCs w:val="20"/>
        </w:rPr>
        <w:t xml:space="preserve">Projekt współfinansowany ze środków europejskiego Funduszu Społecznego Plus </w:t>
      </w:r>
    </w:p>
    <w:p w14:paraId="3E4D77CF" w14:textId="77777777" w:rsidR="00DF4801" w:rsidRPr="00861E09" w:rsidRDefault="00DF4801" w:rsidP="00DF4801">
      <w:pPr>
        <w:jc w:val="center"/>
        <w:rPr>
          <w:rFonts w:asciiTheme="minorHAnsi" w:hAnsiTheme="minorHAnsi" w:cstheme="minorHAnsi"/>
          <w:sz w:val="20"/>
          <w:szCs w:val="20"/>
        </w:rPr>
      </w:pPr>
      <w:r w:rsidRPr="00861E09">
        <w:rPr>
          <w:rFonts w:asciiTheme="minorHAnsi" w:hAnsiTheme="minorHAnsi" w:cstheme="minorHAnsi"/>
          <w:sz w:val="20"/>
          <w:szCs w:val="20"/>
        </w:rPr>
        <w:t>w ramach programu regionalnego Fundusze Europejskie dla Łódzkiego 2021-2027</w:t>
      </w:r>
    </w:p>
    <w:p w14:paraId="48E04E6B" w14:textId="77777777" w:rsidR="00DF4801" w:rsidRPr="00676CBF" w:rsidRDefault="00DF4801" w:rsidP="006A5C35">
      <w:pPr>
        <w:jc w:val="center"/>
        <w:rPr>
          <w:rFonts w:asciiTheme="minorHAnsi" w:eastAsia="Calibri" w:hAnsiTheme="minorHAnsi" w:cstheme="minorHAnsi"/>
          <w:b/>
          <w:sz w:val="20"/>
          <w:szCs w:val="20"/>
        </w:rPr>
      </w:pPr>
    </w:p>
    <w:bookmarkEnd w:id="0"/>
    <w:p w14:paraId="5EFC17C2" w14:textId="77777777" w:rsidR="006A5C35" w:rsidRPr="00676CBF" w:rsidRDefault="006A5C35" w:rsidP="006A5C35">
      <w:pPr>
        <w:jc w:val="both"/>
        <w:rPr>
          <w:rFonts w:asciiTheme="minorHAnsi" w:eastAsia="Calibri" w:hAnsiTheme="minorHAnsi" w:cstheme="minorHAnsi"/>
          <w:sz w:val="20"/>
          <w:szCs w:val="20"/>
        </w:rPr>
      </w:pPr>
    </w:p>
    <w:p w14:paraId="082864B1" w14:textId="77777777" w:rsidR="006A5C35" w:rsidRPr="00676CBF" w:rsidRDefault="006A5C35" w:rsidP="006A5C35">
      <w:pPr>
        <w:jc w:val="both"/>
        <w:rPr>
          <w:rFonts w:asciiTheme="minorHAnsi" w:eastAsia="Calibri" w:hAnsiTheme="minorHAnsi" w:cstheme="minorHAnsi"/>
          <w:sz w:val="20"/>
          <w:szCs w:val="20"/>
        </w:rPr>
      </w:pPr>
      <w:r w:rsidRPr="007A231A">
        <w:rPr>
          <w:rFonts w:asciiTheme="minorHAnsi" w:eastAsia="Calibri" w:hAnsiTheme="minorHAnsi" w:cstheme="minorHAnsi"/>
          <w:sz w:val="20"/>
          <w:szCs w:val="20"/>
        </w:rPr>
        <w:t>Zespół Szkół Ponadpodstawowych w Szczercowie</w:t>
      </w:r>
      <w:r>
        <w:rPr>
          <w:rFonts w:asciiTheme="minorHAnsi" w:eastAsia="Calibri" w:hAnsiTheme="minorHAnsi" w:cstheme="minorHAnsi"/>
          <w:sz w:val="20"/>
          <w:szCs w:val="20"/>
        </w:rPr>
        <w:t xml:space="preserve"> </w:t>
      </w:r>
      <w:r w:rsidRPr="00676CBF">
        <w:rPr>
          <w:rFonts w:asciiTheme="minorHAnsi" w:eastAsia="Calibri" w:hAnsiTheme="minorHAnsi" w:cstheme="minorHAnsi"/>
          <w:sz w:val="20"/>
          <w:szCs w:val="20"/>
        </w:rPr>
        <w:t xml:space="preserve">w związku z realizacją projektu </w:t>
      </w:r>
      <w:r>
        <w:rPr>
          <w:rFonts w:asciiTheme="minorHAnsi" w:hAnsiTheme="minorHAnsi" w:cstheme="minorHAnsi"/>
          <w:b/>
          <w:bCs/>
          <w:sz w:val="20"/>
          <w:szCs w:val="20"/>
        </w:rPr>
        <w:t xml:space="preserve">pn. </w:t>
      </w:r>
      <w:r w:rsidRPr="007A231A">
        <w:rPr>
          <w:rFonts w:asciiTheme="minorHAnsi" w:hAnsiTheme="minorHAnsi" w:cstheme="minorHAnsi"/>
          <w:b/>
          <w:bCs/>
          <w:sz w:val="20"/>
          <w:szCs w:val="20"/>
        </w:rPr>
        <w:t>„Szczerców stawia na kształcenie zawodowe” nr ELD.08.08-IZ.00-0111/23</w:t>
      </w:r>
      <w:r>
        <w:rPr>
          <w:rFonts w:asciiTheme="minorHAnsi" w:hAnsiTheme="minorHAnsi" w:cstheme="minorHAnsi"/>
          <w:b/>
          <w:bCs/>
          <w:sz w:val="20"/>
          <w:szCs w:val="20"/>
        </w:rPr>
        <w:t xml:space="preserve"> </w:t>
      </w:r>
      <w:r w:rsidRPr="00676CBF">
        <w:rPr>
          <w:rFonts w:asciiTheme="minorHAnsi" w:hAnsiTheme="minorHAnsi" w:cstheme="minorHAnsi"/>
          <w:b/>
          <w:bCs/>
          <w:sz w:val="20"/>
          <w:szCs w:val="20"/>
          <w:u w:val="single"/>
        </w:rPr>
        <w:t>zaprasza do składania ofert</w:t>
      </w:r>
      <w:r w:rsidRPr="00676CBF">
        <w:rPr>
          <w:rFonts w:asciiTheme="minorHAnsi" w:hAnsiTheme="minorHAnsi" w:cstheme="minorHAnsi"/>
          <w:b/>
          <w:bCs/>
          <w:sz w:val="20"/>
          <w:szCs w:val="20"/>
        </w:rPr>
        <w:t xml:space="preserve"> </w:t>
      </w:r>
      <w:r w:rsidRPr="00676CBF">
        <w:rPr>
          <w:rFonts w:asciiTheme="minorHAnsi" w:eastAsia="Calibri" w:hAnsiTheme="minorHAnsi" w:cstheme="minorHAnsi"/>
          <w:sz w:val="20"/>
          <w:szCs w:val="20"/>
        </w:rPr>
        <w:t>na realizację przedmiotu niniejszego zapytania ofertowego.</w:t>
      </w:r>
    </w:p>
    <w:p w14:paraId="018DEE43" w14:textId="77777777" w:rsidR="00F73CDA" w:rsidRDefault="00F73CDA" w:rsidP="006A5C35">
      <w:pPr>
        <w:jc w:val="both"/>
        <w:rPr>
          <w:rFonts w:asciiTheme="minorHAnsi" w:eastAsia="Calibri" w:hAnsiTheme="minorHAnsi" w:cstheme="minorHAnsi"/>
          <w:b/>
          <w:color w:val="FF0000"/>
          <w:sz w:val="20"/>
          <w:szCs w:val="20"/>
          <w:u w:val="single"/>
        </w:rPr>
      </w:pPr>
    </w:p>
    <w:p w14:paraId="205C7D9D" w14:textId="7DE97DD9" w:rsidR="006A5C35" w:rsidRPr="00CA4685" w:rsidRDefault="006A5C35" w:rsidP="006A5C35">
      <w:pPr>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 xml:space="preserve">1. ZAMAWIAJĄCY </w:t>
      </w:r>
      <w:bookmarkStart w:id="1" w:name="_Hlk178086038"/>
    </w:p>
    <w:tbl>
      <w:tblPr>
        <w:tblW w:w="8954" w:type="dxa"/>
        <w:tblInd w:w="228" w:type="dxa"/>
        <w:tblLayout w:type="fixed"/>
        <w:tblCellMar>
          <w:left w:w="115" w:type="dxa"/>
          <w:right w:w="115" w:type="dxa"/>
        </w:tblCellMar>
        <w:tblLook w:val="0400" w:firstRow="0" w:lastRow="0" w:firstColumn="0" w:lastColumn="0" w:noHBand="0" w:noVBand="1"/>
      </w:tblPr>
      <w:tblGrid>
        <w:gridCol w:w="3148"/>
        <w:gridCol w:w="5806"/>
      </w:tblGrid>
      <w:tr w:rsidR="006A5C35" w:rsidRPr="00676CBF" w14:paraId="4ED1E779" w14:textId="77777777" w:rsidTr="005C1C84">
        <w:tc>
          <w:tcPr>
            <w:tcW w:w="8954" w:type="dxa"/>
            <w:gridSpan w:val="2"/>
            <w:tcBorders>
              <w:top w:val="single" w:sz="4" w:space="0" w:color="000000"/>
              <w:left w:val="single" w:sz="4" w:space="0" w:color="000000"/>
              <w:bottom w:val="single" w:sz="4" w:space="0" w:color="000000"/>
              <w:right w:val="single" w:sz="4" w:space="0" w:color="000000"/>
            </w:tcBorders>
            <w:shd w:val="clear" w:color="auto" w:fill="auto"/>
          </w:tcPr>
          <w:p w14:paraId="174BB7AB" w14:textId="77777777" w:rsidR="006A5C35" w:rsidRPr="00676CBF" w:rsidRDefault="006A5C35" w:rsidP="005C1C84">
            <w:pPr>
              <w:widowControl w:val="0"/>
              <w:jc w:val="both"/>
              <w:rPr>
                <w:rFonts w:asciiTheme="minorHAnsi" w:eastAsia="Calibri" w:hAnsiTheme="minorHAnsi" w:cstheme="minorHAnsi"/>
                <w:b/>
                <w:sz w:val="20"/>
                <w:szCs w:val="20"/>
              </w:rPr>
            </w:pPr>
            <w:r w:rsidRPr="00676CBF">
              <w:rPr>
                <w:rFonts w:asciiTheme="minorHAnsi" w:eastAsia="Calibri" w:hAnsiTheme="minorHAnsi" w:cstheme="minorHAnsi"/>
                <w:b/>
                <w:sz w:val="20"/>
                <w:szCs w:val="20"/>
              </w:rPr>
              <w:t>Zamawiający:</w:t>
            </w:r>
          </w:p>
        </w:tc>
      </w:tr>
      <w:tr w:rsidR="006A5C35" w:rsidRPr="00676CBF" w14:paraId="04C0CFE9" w14:textId="77777777" w:rsidTr="005C1C84">
        <w:tc>
          <w:tcPr>
            <w:tcW w:w="3148" w:type="dxa"/>
            <w:tcBorders>
              <w:top w:val="single" w:sz="4" w:space="0" w:color="000000"/>
              <w:left w:val="single" w:sz="4" w:space="0" w:color="000000"/>
              <w:bottom w:val="single" w:sz="4" w:space="0" w:color="000000"/>
              <w:right w:val="single" w:sz="4" w:space="0" w:color="000000"/>
            </w:tcBorders>
            <w:shd w:val="clear" w:color="auto" w:fill="auto"/>
          </w:tcPr>
          <w:p w14:paraId="65A9EA51"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Nazwa</w:t>
            </w:r>
          </w:p>
        </w:tc>
        <w:tc>
          <w:tcPr>
            <w:tcW w:w="5806" w:type="dxa"/>
            <w:tcBorders>
              <w:top w:val="single" w:sz="4" w:space="0" w:color="000000"/>
              <w:left w:val="single" w:sz="4" w:space="0" w:color="000000"/>
              <w:bottom w:val="single" w:sz="4" w:space="0" w:color="000000"/>
              <w:right w:val="single" w:sz="4" w:space="0" w:color="000000"/>
            </w:tcBorders>
            <w:shd w:val="clear" w:color="auto" w:fill="auto"/>
          </w:tcPr>
          <w:p w14:paraId="428F0BB4" w14:textId="77777777" w:rsidR="006A5C35" w:rsidRPr="00676CBF" w:rsidRDefault="00BA735F" w:rsidP="005C1C84">
            <w:pPr>
              <w:widowControl w:val="0"/>
              <w:jc w:val="both"/>
              <w:rPr>
                <w:rFonts w:asciiTheme="minorHAnsi" w:eastAsia="Calibri" w:hAnsiTheme="minorHAnsi" w:cstheme="minorHAnsi"/>
                <w:sz w:val="20"/>
                <w:szCs w:val="20"/>
              </w:rPr>
            </w:pPr>
            <w:r w:rsidRPr="00F73CDA">
              <w:rPr>
                <w:rFonts w:asciiTheme="minorHAnsi" w:eastAsia="Calibri" w:hAnsiTheme="minorHAnsi" w:cstheme="minorHAnsi"/>
                <w:b/>
                <w:bCs/>
                <w:sz w:val="20"/>
                <w:szCs w:val="20"/>
              </w:rPr>
              <w:t>Gmina Szczerców</w:t>
            </w:r>
            <w:r w:rsidR="005732F2" w:rsidRPr="00F73CDA">
              <w:rPr>
                <w:rFonts w:asciiTheme="minorHAnsi" w:eastAsia="Calibri" w:hAnsiTheme="minorHAnsi" w:cstheme="minorHAnsi"/>
                <w:b/>
                <w:bCs/>
                <w:sz w:val="20"/>
                <w:szCs w:val="20"/>
              </w:rPr>
              <w:t xml:space="preserve"> </w:t>
            </w:r>
            <w:r>
              <w:rPr>
                <w:rFonts w:asciiTheme="minorHAnsi" w:eastAsia="Calibri" w:hAnsiTheme="minorHAnsi" w:cstheme="minorHAnsi"/>
                <w:b/>
                <w:bCs/>
                <w:sz w:val="20"/>
                <w:szCs w:val="20"/>
              </w:rPr>
              <w:t>-</w:t>
            </w:r>
            <w:r w:rsidR="005732F2">
              <w:rPr>
                <w:rFonts w:asciiTheme="minorHAnsi" w:eastAsia="Calibri" w:hAnsiTheme="minorHAnsi" w:cstheme="minorHAnsi"/>
                <w:b/>
                <w:bCs/>
                <w:sz w:val="20"/>
                <w:szCs w:val="20"/>
              </w:rPr>
              <w:t xml:space="preserve"> </w:t>
            </w:r>
            <w:r w:rsidR="006A5C35" w:rsidRPr="001150B3">
              <w:rPr>
                <w:rFonts w:asciiTheme="minorHAnsi" w:eastAsia="Calibri" w:hAnsiTheme="minorHAnsi" w:cstheme="minorHAnsi"/>
                <w:b/>
                <w:bCs/>
                <w:sz w:val="20"/>
                <w:szCs w:val="20"/>
              </w:rPr>
              <w:t>Zespół Szkół Ponadpodstawowych w Szczercowie</w:t>
            </w:r>
          </w:p>
        </w:tc>
      </w:tr>
      <w:tr w:rsidR="006A5C35" w:rsidRPr="00676CBF" w14:paraId="3692B89E" w14:textId="77777777" w:rsidTr="005C1C84">
        <w:tc>
          <w:tcPr>
            <w:tcW w:w="3148" w:type="dxa"/>
            <w:tcBorders>
              <w:top w:val="single" w:sz="4" w:space="0" w:color="000000"/>
              <w:left w:val="single" w:sz="4" w:space="0" w:color="000000"/>
              <w:bottom w:val="single" w:sz="4" w:space="0" w:color="000000"/>
              <w:right w:val="single" w:sz="4" w:space="0" w:color="000000"/>
            </w:tcBorders>
            <w:shd w:val="clear" w:color="auto" w:fill="auto"/>
          </w:tcPr>
          <w:p w14:paraId="73F4D71D"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Forma prawna</w:t>
            </w:r>
          </w:p>
        </w:tc>
        <w:tc>
          <w:tcPr>
            <w:tcW w:w="5806" w:type="dxa"/>
            <w:tcBorders>
              <w:top w:val="single" w:sz="4" w:space="0" w:color="000000"/>
              <w:left w:val="single" w:sz="4" w:space="0" w:color="000000"/>
              <w:bottom w:val="single" w:sz="4" w:space="0" w:color="000000"/>
              <w:right w:val="single" w:sz="4" w:space="0" w:color="000000"/>
            </w:tcBorders>
            <w:shd w:val="clear" w:color="auto" w:fill="auto"/>
          </w:tcPr>
          <w:p w14:paraId="12ED5997" w14:textId="77777777" w:rsidR="006A5C35" w:rsidRPr="00676CBF" w:rsidRDefault="006A5C35" w:rsidP="005C1C84">
            <w:pPr>
              <w:widowControl w:val="0"/>
              <w:jc w:val="both"/>
              <w:rPr>
                <w:rFonts w:asciiTheme="minorHAnsi" w:eastAsia="Calibri" w:hAnsiTheme="minorHAnsi" w:cstheme="minorHAnsi"/>
                <w:sz w:val="20"/>
                <w:szCs w:val="20"/>
              </w:rPr>
            </w:pPr>
            <w:r>
              <w:rPr>
                <w:rFonts w:asciiTheme="minorHAnsi" w:eastAsia="Calibri" w:hAnsiTheme="minorHAnsi" w:cstheme="minorHAnsi"/>
                <w:sz w:val="20"/>
                <w:szCs w:val="20"/>
              </w:rPr>
              <w:t>Szkoła ponadpodstawowa</w:t>
            </w:r>
          </w:p>
        </w:tc>
      </w:tr>
      <w:tr w:rsidR="006A5C35" w:rsidRPr="00676CBF" w14:paraId="2933DBA0" w14:textId="77777777" w:rsidTr="005C1C84">
        <w:tc>
          <w:tcPr>
            <w:tcW w:w="3148" w:type="dxa"/>
            <w:tcBorders>
              <w:top w:val="single" w:sz="4" w:space="0" w:color="000000"/>
              <w:left w:val="single" w:sz="4" w:space="0" w:color="000000"/>
              <w:bottom w:val="single" w:sz="4" w:space="0" w:color="000000"/>
              <w:right w:val="single" w:sz="4" w:space="0" w:color="000000"/>
            </w:tcBorders>
            <w:shd w:val="clear" w:color="auto" w:fill="auto"/>
          </w:tcPr>
          <w:p w14:paraId="35C1592B"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Numer REGON</w:t>
            </w:r>
          </w:p>
        </w:tc>
        <w:tc>
          <w:tcPr>
            <w:tcW w:w="5806" w:type="dxa"/>
            <w:tcBorders>
              <w:top w:val="single" w:sz="4" w:space="0" w:color="000000"/>
              <w:left w:val="single" w:sz="4" w:space="0" w:color="000000"/>
              <w:bottom w:val="single" w:sz="4" w:space="0" w:color="000000"/>
              <w:right w:val="single" w:sz="4" w:space="0" w:color="000000"/>
            </w:tcBorders>
            <w:shd w:val="clear" w:color="auto" w:fill="auto"/>
          </w:tcPr>
          <w:p w14:paraId="5586A34E" w14:textId="625E4A4C" w:rsidR="006A5C35" w:rsidRPr="00F73CDA" w:rsidRDefault="00795302" w:rsidP="005C1C84">
            <w:pPr>
              <w:widowControl w:val="0"/>
              <w:jc w:val="both"/>
              <w:rPr>
                <w:rFonts w:asciiTheme="minorHAnsi" w:eastAsia="Calibri" w:hAnsiTheme="minorHAnsi" w:cstheme="minorHAnsi"/>
                <w:sz w:val="20"/>
                <w:szCs w:val="20"/>
              </w:rPr>
            </w:pPr>
            <w:r w:rsidRPr="00F73CDA">
              <w:rPr>
                <w:rFonts w:asciiTheme="minorHAnsi" w:eastAsia="Calibri" w:hAnsiTheme="minorHAnsi" w:cstheme="minorHAnsi"/>
                <w:sz w:val="20"/>
                <w:szCs w:val="20"/>
              </w:rPr>
              <w:t>590647919</w:t>
            </w:r>
          </w:p>
        </w:tc>
      </w:tr>
      <w:tr w:rsidR="006A5C35" w:rsidRPr="00676CBF" w14:paraId="736CC10E" w14:textId="77777777" w:rsidTr="005C1C84">
        <w:tc>
          <w:tcPr>
            <w:tcW w:w="3148" w:type="dxa"/>
            <w:tcBorders>
              <w:top w:val="single" w:sz="4" w:space="0" w:color="000000"/>
              <w:left w:val="single" w:sz="4" w:space="0" w:color="000000"/>
              <w:bottom w:val="single" w:sz="4" w:space="0" w:color="000000"/>
              <w:right w:val="single" w:sz="4" w:space="0" w:color="000000"/>
            </w:tcBorders>
            <w:shd w:val="clear" w:color="auto" w:fill="auto"/>
          </w:tcPr>
          <w:p w14:paraId="457D5F5E"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Numer NIP</w:t>
            </w:r>
          </w:p>
        </w:tc>
        <w:tc>
          <w:tcPr>
            <w:tcW w:w="5806" w:type="dxa"/>
            <w:tcBorders>
              <w:top w:val="single" w:sz="4" w:space="0" w:color="000000"/>
              <w:left w:val="single" w:sz="4" w:space="0" w:color="000000"/>
              <w:bottom w:val="single" w:sz="4" w:space="0" w:color="000000"/>
              <w:right w:val="single" w:sz="4" w:space="0" w:color="000000"/>
            </w:tcBorders>
            <w:shd w:val="clear" w:color="auto" w:fill="auto"/>
          </w:tcPr>
          <w:p w14:paraId="75C0759B" w14:textId="0E03DCC4" w:rsidR="006A5C35" w:rsidRPr="00F73CDA" w:rsidRDefault="00795302" w:rsidP="005C1C84">
            <w:pPr>
              <w:widowControl w:val="0"/>
              <w:jc w:val="both"/>
              <w:rPr>
                <w:rFonts w:asciiTheme="minorHAnsi" w:eastAsia="Calibri" w:hAnsiTheme="minorHAnsi" w:cstheme="minorHAnsi"/>
                <w:strike/>
                <w:sz w:val="20"/>
                <w:szCs w:val="20"/>
              </w:rPr>
            </w:pPr>
            <w:r w:rsidRPr="00F73CDA">
              <w:rPr>
                <w:rFonts w:asciiTheme="minorHAnsi" w:eastAsia="Calibri" w:hAnsiTheme="minorHAnsi" w:cstheme="minorHAnsi"/>
                <w:sz w:val="20"/>
                <w:szCs w:val="20"/>
              </w:rPr>
              <w:t>7692057289</w:t>
            </w:r>
          </w:p>
        </w:tc>
      </w:tr>
      <w:tr w:rsidR="006A5C35" w:rsidRPr="00676CBF" w14:paraId="12BDF996" w14:textId="77777777" w:rsidTr="005C1C84">
        <w:tc>
          <w:tcPr>
            <w:tcW w:w="8954" w:type="dxa"/>
            <w:gridSpan w:val="2"/>
            <w:tcBorders>
              <w:top w:val="single" w:sz="4" w:space="0" w:color="000000"/>
              <w:left w:val="single" w:sz="4" w:space="0" w:color="000000"/>
              <w:bottom w:val="single" w:sz="4" w:space="0" w:color="000000"/>
              <w:right w:val="single" w:sz="4" w:space="0" w:color="000000"/>
            </w:tcBorders>
          </w:tcPr>
          <w:p w14:paraId="2E3718C5" w14:textId="77777777" w:rsidR="006A5C35" w:rsidRPr="001150B3" w:rsidRDefault="006A5C35" w:rsidP="005C1C84">
            <w:pPr>
              <w:widowControl w:val="0"/>
              <w:jc w:val="both"/>
              <w:rPr>
                <w:rFonts w:asciiTheme="minorHAnsi" w:eastAsia="Calibri" w:hAnsiTheme="minorHAnsi" w:cstheme="minorHAnsi"/>
                <w:sz w:val="20"/>
                <w:szCs w:val="20"/>
              </w:rPr>
            </w:pPr>
            <w:r w:rsidRPr="001150B3">
              <w:rPr>
                <w:rFonts w:asciiTheme="minorHAnsi" w:eastAsia="Calibri" w:hAnsiTheme="minorHAnsi" w:cstheme="minorHAnsi"/>
                <w:sz w:val="20"/>
                <w:szCs w:val="20"/>
              </w:rPr>
              <w:t>Dane teleadresowe  Zamawiającego:</w:t>
            </w:r>
          </w:p>
        </w:tc>
      </w:tr>
      <w:tr w:rsidR="006A5C35" w:rsidRPr="00676CBF" w14:paraId="40403FEE" w14:textId="77777777" w:rsidTr="005C1C84">
        <w:tc>
          <w:tcPr>
            <w:tcW w:w="3148" w:type="dxa"/>
            <w:tcBorders>
              <w:top w:val="single" w:sz="4" w:space="0" w:color="000000"/>
              <w:left w:val="single" w:sz="4" w:space="0" w:color="000000"/>
              <w:bottom w:val="single" w:sz="4" w:space="0" w:color="000000"/>
              <w:right w:val="single" w:sz="4" w:space="0" w:color="000000"/>
            </w:tcBorders>
          </w:tcPr>
          <w:p w14:paraId="1D1CB5ED"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Adres do korespondencji</w:t>
            </w:r>
          </w:p>
        </w:tc>
        <w:tc>
          <w:tcPr>
            <w:tcW w:w="5806" w:type="dxa"/>
            <w:tcBorders>
              <w:top w:val="single" w:sz="4" w:space="0" w:color="000000"/>
              <w:left w:val="single" w:sz="4" w:space="0" w:color="000000"/>
              <w:bottom w:val="single" w:sz="4" w:space="0" w:color="000000"/>
              <w:right w:val="single" w:sz="4" w:space="0" w:color="000000"/>
            </w:tcBorders>
          </w:tcPr>
          <w:p w14:paraId="717C150B" w14:textId="77777777" w:rsidR="006A5C35" w:rsidRPr="001150B3" w:rsidRDefault="006A5C35" w:rsidP="005C1C84">
            <w:pPr>
              <w:widowControl w:val="0"/>
              <w:rPr>
                <w:rFonts w:asciiTheme="minorHAnsi" w:eastAsia="Calibri" w:hAnsiTheme="minorHAnsi" w:cstheme="minorHAnsi"/>
                <w:sz w:val="20"/>
                <w:szCs w:val="20"/>
              </w:rPr>
            </w:pPr>
            <w:r w:rsidRPr="001150B3">
              <w:rPr>
                <w:rFonts w:asciiTheme="minorHAnsi" w:eastAsia="Calibri" w:hAnsiTheme="minorHAnsi" w:cstheme="minorHAnsi"/>
                <w:sz w:val="20"/>
                <w:szCs w:val="20"/>
              </w:rPr>
              <w:t>97-420 Szczerców, ul. Piłsudskiego 66</w:t>
            </w:r>
          </w:p>
        </w:tc>
      </w:tr>
      <w:tr w:rsidR="006A5C35" w:rsidRPr="00676CBF" w14:paraId="7EB9E7DB" w14:textId="77777777" w:rsidTr="005C1C84">
        <w:tc>
          <w:tcPr>
            <w:tcW w:w="3148" w:type="dxa"/>
            <w:tcBorders>
              <w:top w:val="single" w:sz="4" w:space="0" w:color="000000"/>
              <w:left w:val="single" w:sz="4" w:space="0" w:color="000000"/>
              <w:bottom w:val="single" w:sz="4" w:space="0" w:color="000000"/>
              <w:right w:val="single" w:sz="4" w:space="0" w:color="000000"/>
            </w:tcBorders>
          </w:tcPr>
          <w:p w14:paraId="7BE16DE4"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E-mail</w:t>
            </w:r>
          </w:p>
        </w:tc>
        <w:tc>
          <w:tcPr>
            <w:tcW w:w="5806" w:type="dxa"/>
            <w:tcBorders>
              <w:top w:val="single" w:sz="4" w:space="0" w:color="000000"/>
              <w:left w:val="single" w:sz="4" w:space="0" w:color="000000"/>
              <w:bottom w:val="single" w:sz="4" w:space="0" w:color="000000"/>
              <w:right w:val="single" w:sz="4" w:space="0" w:color="000000"/>
            </w:tcBorders>
          </w:tcPr>
          <w:p w14:paraId="1241BB44" w14:textId="77777777" w:rsidR="006A5C35" w:rsidRPr="001150B3" w:rsidRDefault="006A5C35" w:rsidP="005C1C84">
            <w:pPr>
              <w:widowControl w:val="0"/>
              <w:jc w:val="both"/>
              <w:rPr>
                <w:rFonts w:asciiTheme="minorHAnsi" w:eastAsia="Calibri" w:hAnsiTheme="minorHAnsi" w:cstheme="minorHAnsi"/>
                <w:sz w:val="20"/>
                <w:szCs w:val="20"/>
              </w:rPr>
            </w:pPr>
            <w:r w:rsidRPr="001150B3">
              <w:rPr>
                <w:rFonts w:asciiTheme="minorHAnsi" w:eastAsia="Calibri" w:hAnsiTheme="minorHAnsi" w:cstheme="minorHAnsi"/>
                <w:sz w:val="20"/>
                <w:szCs w:val="20"/>
              </w:rPr>
              <w:t>sekretariat@zspszczercow.pl</w:t>
            </w:r>
          </w:p>
        </w:tc>
      </w:tr>
      <w:tr w:rsidR="006A5C35" w:rsidRPr="00676CBF" w14:paraId="42008334" w14:textId="77777777" w:rsidTr="005C1C84">
        <w:tc>
          <w:tcPr>
            <w:tcW w:w="3148" w:type="dxa"/>
            <w:tcBorders>
              <w:top w:val="single" w:sz="4" w:space="0" w:color="000000"/>
              <w:left w:val="single" w:sz="4" w:space="0" w:color="000000"/>
              <w:bottom w:val="single" w:sz="4" w:space="0" w:color="000000"/>
              <w:right w:val="single" w:sz="4" w:space="0" w:color="000000"/>
            </w:tcBorders>
          </w:tcPr>
          <w:p w14:paraId="3D00B9B0"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Tel.</w:t>
            </w:r>
          </w:p>
        </w:tc>
        <w:tc>
          <w:tcPr>
            <w:tcW w:w="5806" w:type="dxa"/>
            <w:tcBorders>
              <w:top w:val="single" w:sz="4" w:space="0" w:color="000000"/>
              <w:left w:val="single" w:sz="4" w:space="0" w:color="000000"/>
              <w:bottom w:val="single" w:sz="4" w:space="0" w:color="000000"/>
              <w:right w:val="single" w:sz="4" w:space="0" w:color="000000"/>
            </w:tcBorders>
          </w:tcPr>
          <w:p w14:paraId="5FE07BF6" w14:textId="77777777" w:rsidR="006A5C35" w:rsidRPr="001150B3" w:rsidRDefault="006A5C35" w:rsidP="005C1C84">
            <w:pPr>
              <w:widowControl w:val="0"/>
              <w:jc w:val="both"/>
              <w:rPr>
                <w:rFonts w:asciiTheme="minorHAnsi" w:eastAsia="Calibri" w:hAnsiTheme="minorHAnsi" w:cstheme="minorHAnsi"/>
                <w:sz w:val="20"/>
                <w:szCs w:val="20"/>
              </w:rPr>
            </w:pPr>
            <w:r w:rsidRPr="001150B3">
              <w:rPr>
                <w:rFonts w:asciiTheme="minorHAnsi" w:eastAsia="Calibri" w:hAnsiTheme="minorHAnsi" w:cstheme="minorHAnsi"/>
                <w:sz w:val="20"/>
                <w:szCs w:val="20"/>
              </w:rPr>
              <w:t>780 182 622</w:t>
            </w:r>
          </w:p>
        </w:tc>
      </w:tr>
      <w:tr w:rsidR="006A5C35" w:rsidRPr="00676CBF" w14:paraId="2614E11C" w14:textId="77777777" w:rsidTr="005C1C84">
        <w:tc>
          <w:tcPr>
            <w:tcW w:w="3148" w:type="dxa"/>
            <w:tcBorders>
              <w:top w:val="single" w:sz="4" w:space="0" w:color="000000"/>
              <w:left w:val="single" w:sz="4" w:space="0" w:color="000000"/>
              <w:bottom w:val="single" w:sz="4" w:space="0" w:color="000000"/>
              <w:right w:val="single" w:sz="4" w:space="0" w:color="000000"/>
            </w:tcBorders>
          </w:tcPr>
          <w:p w14:paraId="28B63EE1"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Godziny pracy</w:t>
            </w:r>
          </w:p>
        </w:tc>
        <w:tc>
          <w:tcPr>
            <w:tcW w:w="5806" w:type="dxa"/>
            <w:tcBorders>
              <w:top w:val="single" w:sz="4" w:space="0" w:color="000000"/>
              <w:left w:val="single" w:sz="4" w:space="0" w:color="000000"/>
              <w:bottom w:val="single" w:sz="4" w:space="0" w:color="000000"/>
              <w:right w:val="single" w:sz="4" w:space="0" w:color="000000"/>
            </w:tcBorders>
          </w:tcPr>
          <w:p w14:paraId="7297012C" w14:textId="77777777" w:rsidR="006A5C35" w:rsidRPr="001150B3" w:rsidRDefault="006A5C35" w:rsidP="005C1C84">
            <w:pPr>
              <w:widowControl w:val="0"/>
              <w:jc w:val="both"/>
              <w:rPr>
                <w:rFonts w:asciiTheme="minorHAnsi" w:hAnsiTheme="minorHAnsi" w:cstheme="minorHAnsi"/>
                <w:color w:val="00000A"/>
                <w:sz w:val="20"/>
                <w:szCs w:val="20"/>
                <w:shd w:val="clear" w:color="auto" w:fill="FFFFFF"/>
              </w:rPr>
            </w:pPr>
            <w:r w:rsidRPr="001150B3">
              <w:rPr>
                <w:rFonts w:asciiTheme="minorHAnsi" w:hAnsiTheme="minorHAnsi" w:cstheme="minorHAnsi"/>
                <w:color w:val="00000A"/>
                <w:sz w:val="20"/>
                <w:szCs w:val="20"/>
                <w:shd w:val="clear" w:color="auto" w:fill="FFFFFF"/>
              </w:rPr>
              <w:t>7:30 – 15:30</w:t>
            </w:r>
          </w:p>
        </w:tc>
      </w:tr>
      <w:tr w:rsidR="006A5C35" w:rsidRPr="00676CBF" w14:paraId="4515F916" w14:textId="77777777" w:rsidTr="005C1C84">
        <w:tc>
          <w:tcPr>
            <w:tcW w:w="3148" w:type="dxa"/>
            <w:tcBorders>
              <w:top w:val="single" w:sz="4" w:space="0" w:color="000000"/>
              <w:left w:val="single" w:sz="4" w:space="0" w:color="000000"/>
              <w:bottom w:val="single" w:sz="4" w:space="0" w:color="000000"/>
              <w:right w:val="single" w:sz="4" w:space="0" w:color="000000"/>
            </w:tcBorders>
          </w:tcPr>
          <w:p w14:paraId="0A0CA6D9" w14:textId="77777777" w:rsidR="006A5C35" w:rsidRPr="00676CBF" w:rsidRDefault="006A5C35" w:rsidP="005C1C84">
            <w:pPr>
              <w:widowControl w:val="0"/>
              <w:rPr>
                <w:rFonts w:asciiTheme="minorHAnsi" w:eastAsia="Calibri" w:hAnsiTheme="minorHAnsi" w:cstheme="minorHAnsi"/>
                <w:sz w:val="20"/>
                <w:szCs w:val="20"/>
              </w:rPr>
            </w:pPr>
            <w:r w:rsidRPr="00676CBF">
              <w:rPr>
                <w:rFonts w:asciiTheme="minorHAnsi" w:eastAsia="Calibri" w:hAnsiTheme="minorHAnsi" w:cstheme="minorHAnsi"/>
                <w:sz w:val="20"/>
                <w:szCs w:val="20"/>
              </w:rPr>
              <w:t>Osoba do kontaktu (przedstawiciel Zamawiającego)</w:t>
            </w:r>
          </w:p>
        </w:tc>
        <w:tc>
          <w:tcPr>
            <w:tcW w:w="5806" w:type="dxa"/>
            <w:tcBorders>
              <w:top w:val="single" w:sz="4" w:space="0" w:color="000000"/>
              <w:left w:val="single" w:sz="4" w:space="0" w:color="000000"/>
              <w:bottom w:val="single" w:sz="4" w:space="0" w:color="000000"/>
              <w:right w:val="single" w:sz="4" w:space="0" w:color="000000"/>
            </w:tcBorders>
          </w:tcPr>
          <w:p w14:paraId="226984BD" w14:textId="77777777" w:rsidR="006A5C35" w:rsidRPr="00676CBF" w:rsidRDefault="006A5C35" w:rsidP="005C1C84">
            <w:pPr>
              <w:widowControl w:val="0"/>
              <w:jc w:val="both"/>
              <w:rPr>
                <w:rFonts w:asciiTheme="minorHAnsi" w:eastAsia="Calibri" w:hAnsiTheme="minorHAnsi" w:cstheme="minorHAnsi"/>
                <w:sz w:val="20"/>
                <w:szCs w:val="20"/>
              </w:rPr>
            </w:pPr>
            <w:r>
              <w:rPr>
                <w:rFonts w:asciiTheme="minorHAnsi" w:eastAsia="Calibri" w:hAnsiTheme="minorHAnsi" w:cstheme="minorHAnsi"/>
                <w:sz w:val="20"/>
                <w:szCs w:val="20"/>
              </w:rPr>
              <w:t>Marzena Osuchowska</w:t>
            </w:r>
          </w:p>
        </w:tc>
      </w:tr>
      <w:bookmarkEnd w:id="1"/>
    </w:tbl>
    <w:p w14:paraId="7701A432" w14:textId="77777777" w:rsidR="006A5C35" w:rsidRPr="00676CBF" w:rsidRDefault="006A5C35" w:rsidP="006A5C35">
      <w:pPr>
        <w:jc w:val="both"/>
        <w:rPr>
          <w:rFonts w:asciiTheme="minorHAnsi" w:eastAsia="Calibri" w:hAnsiTheme="minorHAnsi" w:cstheme="minorHAnsi"/>
          <w:b/>
          <w:sz w:val="20"/>
          <w:szCs w:val="20"/>
          <w:u w:val="single"/>
        </w:rPr>
      </w:pPr>
    </w:p>
    <w:p w14:paraId="1504FEE3" w14:textId="77777777" w:rsidR="006A5C35" w:rsidRPr="00CA4685" w:rsidRDefault="006A5C35" w:rsidP="006A5C35">
      <w:pPr>
        <w:jc w:val="both"/>
        <w:rPr>
          <w:rFonts w:asciiTheme="minorHAnsi" w:eastAsia="Calibri" w:hAnsiTheme="minorHAnsi" w:cstheme="minorHAnsi"/>
          <w:sz w:val="20"/>
          <w:szCs w:val="20"/>
          <w:u w:val="single"/>
        </w:rPr>
      </w:pPr>
      <w:r w:rsidRPr="00676CBF">
        <w:rPr>
          <w:rFonts w:asciiTheme="minorHAnsi" w:eastAsia="Calibri" w:hAnsiTheme="minorHAnsi" w:cstheme="minorHAnsi"/>
          <w:b/>
          <w:sz w:val="20"/>
          <w:szCs w:val="20"/>
          <w:u w:val="single"/>
        </w:rPr>
        <w:t xml:space="preserve">2. ZAPYTANIE OFERTOWE  </w:t>
      </w:r>
    </w:p>
    <w:tbl>
      <w:tblPr>
        <w:tblW w:w="8954" w:type="dxa"/>
        <w:tblInd w:w="228" w:type="dxa"/>
        <w:tblLayout w:type="fixed"/>
        <w:tblCellMar>
          <w:left w:w="115" w:type="dxa"/>
          <w:right w:w="115" w:type="dxa"/>
        </w:tblCellMar>
        <w:tblLook w:val="0400" w:firstRow="0" w:lastRow="0" w:firstColumn="0" w:lastColumn="0" w:noHBand="0" w:noVBand="1"/>
      </w:tblPr>
      <w:tblGrid>
        <w:gridCol w:w="3148"/>
        <w:gridCol w:w="5806"/>
      </w:tblGrid>
      <w:tr w:rsidR="006A5C35" w:rsidRPr="00676CBF" w14:paraId="55DEFCC2" w14:textId="77777777" w:rsidTr="005C1C84">
        <w:tc>
          <w:tcPr>
            <w:tcW w:w="3148" w:type="dxa"/>
            <w:tcBorders>
              <w:top w:val="single" w:sz="4" w:space="0" w:color="000000"/>
              <w:left w:val="single" w:sz="4" w:space="0" w:color="000000"/>
              <w:bottom w:val="single" w:sz="4" w:space="0" w:color="000000"/>
              <w:right w:val="single" w:sz="4" w:space="0" w:color="000000"/>
            </w:tcBorders>
            <w:shd w:val="clear" w:color="auto" w:fill="auto"/>
          </w:tcPr>
          <w:p w14:paraId="7BB31384"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Tytuł zapytania</w:t>
            </w:r>
          </w:p>
        </w:tc>
        <w:tc>
          <w:tcPr>
            <w:tcW w:w="5806" w:type="dxa"/>
            <w:tcBorders>
              <w:top w:val="single" w:sz="4" w:space="0" w:color="000000"/>
              <w:left w:val="single" w:sz="4" w:space="0" w:color="000000"/>
              <w:bottom w:val="single" w:sz="4" w:space="0" w:color="000000"/>
              <w:right w:val="single" w:sz="4" w:space="0" w:color="000000"/>
            </w:tcBorders>
            <w:shd w:val="clear" w:color="auto" w:fill="auto"/>
          </w:tcPr>
          <w:p w14:paraId="2000B2FB" w14:textId="77777777" w:rsidR="006A5C35" w:rsidRPr="00676CBF" w:rsidRDefault="006A5C35" w:rsidP="005C1C84">
            <w:pPr>
              <w:widowControl w:val="0"/>
              <w:jc w:val="both"/>
              <w:rPr>
                <w:rFonts w:asciiTheme="minorHAnsi" w:eastAsia="Calibri" w:hAnsiTheme="minorHAnsi" w:cstheme="minorHAnsi"/>
                <w:sz w:val="20"/>
                <w:szCs w:val="20"/>
              </w:rPr>
            </w:pPr>
            <w:bookmarkStart w:id="2" w:name="_heading=h.gjdgxs"/>
            <w:bookmarkEnd w:id="2"/>
            <w:r w:rsidRPr="00676CBF">
              <w:rPr>
                <w:rFonts w:asciiTheme="minorHAnsi" w:eastAsia="Calibri" w:hAnsiTheme="minorHAnsi" w:cstheme="minorHAnsi"/>
                <w:sz w:val="20"/>
                <w:szCs w:val="20"/>
              </w:rPr>
              <w:t xml:space="preserve">Zakup i dostawa wyposażenia pracowni szkolnych w projekcie </w:t>
            </w:r>
            <w:r w:rsidRPr="007A231A">
              <w:rPr>
                <w:rFonts w:asciiTheme="minorHAnsi" w:eastAsia="Calibri" w:hAnsiTheme="minorHAnsi" w:cstheme="minorHAnsi"/>
                <w:b/>
                <w:bCs/>
                <w:sz w:val="20"/>
                <w:szCs w:val="20"/>
              </w:rPr>
              <w:t>„Szczerców stawia na kształcenie zawodowe” nr ELD.08.08-IZ.00-0111/23</w:t>
            </w:r>
            <w:r w:rsidRPr="00676CBF">
              <w:rPr>
                <w:rFonts w:asciiTheme="minorHAnsi" w:hAnsiTheme="minorHAnsi" w:cstheme="minorHAnsi"/>
                <w:b/>
                <w:bCs/>
                <w:sz w:val="20"/>
                <w:szCs w:val="20"/>
              </w:rPr>
              <w:t xml:space="preserve"> </w:t>
            </w:r>
          </w:p>
        </w:tc>
      </w:tr>
      <w:tr w:rsidR="006A5C35" w:rsidRPr="00676CBF" w14:paraId="18FFEE95" w14:textId="77777777" w:rsidTr="005C1C84">
        <w:tc>
          <w:tcPr>
            <w:tcW w:w="3148" w:type="dxa"/>
            <w:tcBorders>
              <w:top w:val="single" w:sz="4" w:space="0" w:color="000000"/>
              <w:left w:val="single" w:sz="4" w:space="0" w:color="000000"/>
              <w:bottom w:val="single" w:sz="4" w:space="0" w:color="000000"/>
              <w:right w:val="single" w:sz="4" w:space="0" w:color="000000"/>
            </w:tcBorders>
            <w:shd w:val="clear" w:color="auto" w:fill="auto"/>
          </w:tcPr>
          <w:p w14:paraId="66937371"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Publikacja zapytania</w:t>
            </w:r>
          </w:p>
        </w:tc>
        <w:tc>
          <w:tcPr>
            <w:tcW w:w="5806" w:type="dxa"/>
            <w:tcBorders>
              <w:top w:val="single" w:sz="4" w:space="0" w:color="000000"/>
              <w:left w:val="single" w:sz="4" w:space="0" w:color="000000"/>
              <w:bottom w:val="single" w:sz="4" w:space="0" w:color="000000"/>
              <w:right w:val="single" w:sz="4" w:space="0" w:color="000000"/>
            </w:tcBorders>
            <w:shd w:val="clear" w:color="auto" w:fill="auto"/>
          </w:tcPr>
          <w:p w14:paraId="41C0B581" w14:textId="77777777" w:rsidR="006A5C35" w:rsidRPr="00676CBF" w:rsidRDefault="006A5C35" w:rsidP="005C1C84">
            <w:pPr>
              <w:widowControl w:val="0"/>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Zapytanie ofertowe jest dostępne na stronie www.bazakonkurencyjnosci.funduszeeuropejskie.gov.pl </w:t>
            </w:r>
          </w:p>
        </w:tc>
      </w:tr>
      <w:tr w:rsidR="006A5C35" w:rsidRPr="00676CBF" w14:paraId="1654D714" w14:textId="77777777" w:rsidTr="005C1C84">
        <w:tc>
          <w:tcPr>
            <w:tcW w:w="3148" w:type="dxa"/>
            <w:tcBorders>
              <w:top w:val="single" w:sz="4" w:space="0" w:color="000000"/>
              <w:left w:val="single" w:sz="4" w:space="0" w:color="000000"/>
              <w:bottom w:val="single" w:sz="4" w:space="0" w:color="000000"/>
              <w:right w:val="single" w:sz="4" w:space="0" w:color="000000"/>
            </w:tcBorders>
            <w:shd w:val="clear" w:color="auto" w:fill="auto"/>
          </w:tcPr>
          <w:p w14:paraId="2D708001" w14:textId="77777777" w:rsidR="006A5C35" w:rsidRPr="00676CBF" w:rsidRDefault="006A5C35" w:rsidP="005C1C84">
            <w:pPr>
              <w:widowControl w:val="0"/>
              <w:rPr>
                <w:rFonts w:asciiTheme="minorHAnsi" w:eastAsia="Calibri" w:hAnsiTheme="minorHAnsi" w:cstheme="minorHAnsi"/>
                <w:sz w:val="20"/>
                <w:szCs w:val="20"/>
              </w:rPr>
            </w:pPr>
            <w:r w:rsidRPr="00676CBF">
              <w:rPr>
                <w:rFonts w:asciiTheme="minorHAnsi" w:eastAsia="Calibri" w:hAnsiTheme="minorHAnsi" w:cstheme="minorHAnsi"/>
                <w:sz w:val="20"/>
                <w:szCs w:val="20"/>
              </w:rPr>
              <w:t>Charakter prawny zapytania</w:t>
            </w:r>
          </w:p>
        </w:tc>
        <w:tc>
          <w:tcPr>
            <w:tcW w:w="5806" w:type="dxa"/>
            <w:tcBorders>
              <w:top w:val="single" w:sz="4" w:space="0" w:color="000000"/>
              <w:left w:val="single" w:sz="4" w:space="0" w:color="000000"/>
              <w:bottom w:val="single" w:sz="4" w:space="0" w:color="000000"/>
              <w:right w:val="single" w:sz="4" w:space="0" w:color="000000"/>
            </w:tcBorders>
            <w:shd w:val="clear" w:color="auto" w:fill="auto"/>
          </w:tcPr>
          <w:p w14:paraId="20F91869" w14:textId="77777777" w:rsidR="006A5C35" w:rsidRDefault="006A5C35" w:rsidP="005C1C84">
            <w:pPr>
              <w:widowControl w:val="0"/>
              <w:jc w:val="both"/>
              <w:rPr>
                <w:rFonts w:asciiTheme="minorHAnsi" w:hAnsiTheme="minorHAnsi" w:cstheme="minorHAnsi"/>
                <w:sz w:val="20"/>
                <w:szCs w:val="20"/>
              </w:rPr>
            </w:pPr>
            <w:r w:rsidRPr="00676CBF">
              <w:rPr>
                <w:rFonts w:asciiTheme="minorHAnsi" w:hAnsiTheme="minorHAnsi" w:cstheme="minorHAnsi"/>
                <w:sz w:val="20"/>
                <w:szCs w:val="20"/>
              </w:rPr>
              <w:t xml:space="preserve">Zapytanie ofertowe </w:t>
            </w:r>
            <w:r w:rsidRPr="000075D5">
              <w:rPr>
                <w:rFonts w:asciiTheme="minorHAnsi" w:hAnsiTheme="minorHAnsi" w:cstheme="minorHAnsi"/>
                <w:sz w:val="20"/>
                <w:szCs w:val="20"/>
              </w:rPr>
              <w:t xml:space="preserve">realizowane jest zgodnie z zasadami konkurencyjności określonej w Wytycznych w zakresie kwalifikowalności wydatków w ramach środków </w:t>
            </w:r>
            <w:r w:rsidRPr="000075D5">
              <w:rPr>
                <w:rFonts w:asciiTheme="minorHAnsi" w:hAnsiTheme="minorHAnsi" w:cstheme="minorHAnsi"/>
                <w:color w:val="222222"/>
                <w:sz w:val="20"/>
                <w:szCs w:val="20"/>
                <w:shd w:val="clear" w:color="auto" w:fill="FFFFFF"/>
              </w:rPr>
              <w:t xml:space="preserve">dla EFS+, EFRR, FS i FST </w:t>
            </w:r>
            <w:r w:rsidRPr="000075D5">
              <w:rPr>
                <w:rFonts w:asciiTheme="minorHAnsi" w:hAnsiTheme="minorHAnsi" w:cstheme="minorHAnsi"/>
                <w:sz w:val="20"/>
                <w:szCs w:val="20"/>
              </w:rPr>
              <w:t>na lata 2021-2027</w:t>
            </w:r>
          </w:p>
          <w:p w14:paraId="61AE945E" w14:textId="77777777" w:rsidR="00F73CDA" w:rsidRDefault="00F73CDA" w:rsidP="005C1C84">
            <w:pPr>
              <w:widowControl w:val="0"/>
              <w:jc w:val="both"/>
              <w:rPr>
                <w:rFonts w:asciiTheme="minorHAnsi" w:hAnsiTheme="minorHAnsi" w:cstheme="minorHAnsi"/>
                <w:sz w:val="20"/>
                <w:szCs w:val="20"/>
              </w:rPr>
            </w:pPr>
          </w:p>
          <w:p w14:paraId="017ECDFE" w14:textId="3CFA40B4" w:rsidR="00F73CDA" w:rsidRPr="00F73CDA" w:rsidRDefault="00F73CDA" w:rsidP="00F73CDA">
            <w:pPr>
              <w:widowControl w:val="0"/>
              <w:jc w:val="both"/>
              <w:rPr>
                <w:rFonts w:asciiTheme="minorHAnsi" w:hAnsiTheme="minorHAnsi" w:cstheme="minorHAnsi"/>
                <w:bCs/>
                <w:sz w:val="20"/>
                <w:szCs w:val="20"/>
              </w:rPr>
            </w:pPr>
            <w:r w:rsidRPr="00F73CDA">
              <w:rPr>
                <w:rFonts w:asciiTheme="minorHAnsi" w:hAnsiTheme="minorHAnsi" w:cstheme="minorHAnsi"/>
                <w:bCs/>
                <w:sz w:val="20"/>
                <w:szCs w:val="20"/>
              </w:rPr>
              <w:t>Do zamówienia nie mają zastosowania przepisy ustawy – Prawo zamówień publicznych z dnia 11 września 2019 r. zgodnie z art. 2 ust. 1 pkt. 1</w:t>
            </w:r>
            <w:r>
              <w:rPr>
                <w:rFonts w:asciiTheme="minorHAnsi" w:hAnsiTheme="minorHAnsi" w:cstheme="minorHAnsi"/>
                <w:bCs/>
                <w:sz w:val="20"/>
                <w:szCs w:val="20"/>
              </w:rPr>
              <w:t>.</w:t>
            </w:r>
          </w:p>
          <w:p w14:paraId="4FEB70D7" w14:textId="77777777" w:rsidR="00F73CDA" w:rsidRPr="00676CBF" w:rsidRDefault="00F73CDA" w:rsidP="005C1C84">
            <w:pPr>
              <w:widowControl w:val="0"/>
              <w:jc w:val="both"/>
              <w:rPr>
                <w:rFonts w:asciiTheme="minorHAnsi" w:eastAsia="Calibri" w:hAnsiTheme="minorHAnsi" w:cstheme="minorHAnsi"/>
                <w:sz w:val="20"/>
                <w:szCs w:val="20"/>
              </w:rPr>
            </w:pPr>
          </w:p>
        </w:tc>
      </w:tr>
    </w:tbl>
    <w:p w14:paraId="4FCBCE1E" w14:textId="77777777" w:rsidR="006A5C35" w:rsidRPr="00676CBF" w:rsidRDefault="006A5C35" w:rsidP="006A5C35">
      <w:pPr>
        <w:jc w:val="both"/>
        <w:rPr>
          <w:rFonts w:asciiTheme="minorHAnsi" w:eastAsia="Calibri" w:hAnsiTheme="minorHAnsi" w:cstheme="minorHAnsi"/>
          <w:b/>
          <w:sz w:val="20"/>
          <w:szCs w:val="20"/>
        </w:rPr>
      </w:pPr>
    </w:p>
    <w:p w14:paraId="58AF230C" w14:textId="77777777" w:rsidR="006A5C35" w:rsidRPr="00CA4685" w:rsidRDefault="006A5C35" w:rsidP="00CA4685">
      <w:pPr>
        <w:jc w:val="both"/>
        <w:rPr>
          <w:rFonts w:asciiTheme="minorHAnsi" w:eastAsia="Calibri" w:hAnsiTheme="minorHAnsi" w:cstheme="minorHAnsi"/>
          <w:sz w:val="20"/>
          <w:szCs w:val="20"/>
          <w:u w:val="single"/>
        </w:rPr>
      </w:pPr>
      <w:r w:rsidRPr="00676CBF">
        <w:rPr>
          <w:rFonts w:asciiTheme="minorHAnsi" w:eastAsia="Calibri" w:hAnsiTheme="minorHAnsi" w:cstheme="minorHAnsi"/>
          <w:b/>
          <w:sz w:val="20"/>
          <w:szCs w:val="20"/>
          <w:u w:val="single"/>
        </w:rPr>
        <w:t xml:space="preserve">3.1 OPIS PRZEDMIOTU ZAPYTANIA (ZAMÓWIENIA) </w:t>
      </w:r>
    </w:p>
    <w:tbl>
      <w:tblPr>
        <w:tblW w:w="8954" w:type="dxa"/>
        <w:tblInd w:w="228" w:type="dxa"/>
        <w:tblLayout w:type="fixed"/>
        <w:tblCellMar>
          <w:left w:w="115" w:type="dxa"/>
          <w:right w:w="115" w:type="dxa"/>
        </w:tblCellMar>
        <w:tblLook w:val="0400" w:firstRow="0" w:lastRow="0" w:firstColumn="0" w:lastColumn="0" w:noHBand="0" w:noVBand="1"/>
      </w:tblPr>
      <w:tblGrid>
        <w:gridCol w:w="1730"/>
        <w:gridCol w:w="7224"/>
      </w:tblGrid>
      <w:tr w:rsidR="006A5C35" w:rsidRPr="00676CBF" w14:paraId="3B9F56E1" w14:textId="77777777" w:rsidTr="005C1C84">
        <w:tc>
          <w:tcPr>
            <w:tcW w:w="1730" w:type="dxa"/>
            <w:tcBorders>
              <w:top w:val="single" w:sz="4" w:space="0" w:color="A6A6A6"/>
              <w:left w:val="single" w:sz="4" w:space="0" w:color="A6A6A6"/>
              <w:bottom w:val="single" w:sz="4" w:space="0" w:color="A6A6A6"/>
              <w:right w:val="single" w:sz="4" w:space="0" w:color="A6A6A6"/>
            </w:tcBorders>
            <w:shd w:val="clear" w:color="auto" w:fill="auto"/>
          </w:tcPr>
          <w:p w14:paraId="51E06E82" w14:textId="77777777" w:rsidR="006A5C35" w:rsidRPr="00676CBF" w:rsidRDefault="006A5C35" w:rsidP="005C1C84">
            <w:pPr>
              <w:widowControl w:val="0"/>
              <w:rPr>
                <w:rFonts w:asciiTheme="minorHAnsi" w:eastAsia="Calibri" w:hAnsiTheme="minorHAnsi" w:cstheme="minorHAnsi"/>
                <w:sz w:val="20"/>
                <w:szCs w:val="20"/>
              </w:rPr>
            </w:pPr>
            <w:r w:rsidRPr="00676CBF">
              <w:rPr>
                <w:rFonts w:asciiTheme="minorHAnsi" w:eastAsia="Calibri" w:hAnsiTheme="minorHAnsi" w:cstheme="minorHAnsi"/>
                <w:sz w:val="20"/>
                <w:szCs w:val="20"/>
              </w:rPr>
              <w:t>Zwięzłe określenie przedmiotu zamówienia</w:t>
            </w:r>
          </w:p>
        </w:tc>
        <w:tc>
          <w:tcPr>
            <w:tcW w:w="7224" w:type="dxa"/>
            <w:tcBorders>
              <w:top w:val="single" w:sz="4" w:space="0" w:color="A6A6A6"/>
              <w:left w:val="single" w:sz="4" w:space="0" w:color="A6A6A6"/>
              <w:bottom w:val="single" w:sz="4" w:space="0" w:color="A6A6A6"/>
              <w:right w:val="single" w:sz="4" w:space="0" w:color="A6A6A6"/>
            </w:tcBorders>
            <w:shd w:val="clear" w:color="auto" w:fill="auto"/>
          </w:tcPr>
          <w:p w14:paraId="29FC4154" w14:textId="77777777" w:rsidR="006A5C35" w:rsidRPr="006A59F6"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Przedmiotem zamówienia jest zakup i dostawa do </w:t>
            </w:r>
            <w:r w:rsidRPr="007A231A">
              <w:rPr>
                <w:rFonts w:asciiTheme="minorHAnsi" w:eastAsia="Calibri" w:hAnsiTheme="minorHAnsi" w:cstheme="minorHAnsi"/>
                <w:sz w:val="20"/>
                <w:szCs w:val="20"/>
              </w:rPr>
              <w:t xml:space="preserve">Zespół Szkół Ponadpodstawowych w Szczercowie </w:t>
            </w:r>
            <w:r w:rsidRPr="00676CBF">
              <w:rPr>
                <w:rFonts w:asciiTheme="minorHAnsi" w:eastAsia="Calibri" w:hAnsiTheme="minorHAnsi" w:cstheme="minorHAnsi"/>
                <w:sz w:val="20"/>
                <w:szCs w:val="20"/>
              </w:rPr>
              <w:t xml:space="preserve"> wyposażenia pracowni szkolnych w ramach projektu:</w:t>
            </w:r>
            <w:r>
              <w:rPr>
                <w:rFonts w:asciiTheme="minorHAnsi" w:eastAsia="Calibri" w:hAnsiTheme="minorHAnsi" w:cstheme="minorHAnsi"/>
                <w:sz w:val="20"/>
                <w:szCs w:val="20"/>
              </w:rPr>
              <w:t xml:space="preserve"> </w:t>
            </w:r>
            <w:r w:rsidRPr="007A231A">
              <w:rPr>
                <w:rFonts w:asciiTheme="minorHAnsi" w:eastAsia="Calibri" w:hAnsiTheme="minorHAnsi" w:cstheme="minorHAnsi"/>
                <w:b/>
                <w:bCs/>
                <w:sz w:val="20"/>
                <w:szCs w:val="20"/>
              </w:rPr>
              <w:t>„Szczerców stawia na kształcenie zawodowe” nr ELD.08.08-IZ.00-0111/23</w:t>
            </w:r>
            <w:r>
              <w:rPr>
                <w:rFonts w:asciiTheme="minorHAnsi" w:eastAsia="Calibri" w:hAnsiTheme="minorHAnsi" w:cstheme="minorHAnsi"/>
                <w:b/>
                <w:bCs/>
                <w:sz w:val="20"/>
                <w:szCs w:val="20"/>
              </w:rPr>
              <w:t xml:space="preserve"> .</w:t>
            </w:r>
          </w:p>
          <w:p w14:paraId="4D62EDA9" w14:textId="77777777" w:rsidR="006A5C35" w:rsidRPr="00A01893" w:rsidRDefault="006A5C35" w:rsidP="005C1C84">
            <w:pPr>
              <w:widowControl w:val="0"/>
              <w:jc w:val="both"/>
              <w:rPr>
                <w:rFonts w:asciiTheme="minorHAnsi" w:eastAsia="Calibri" w:hAnsiTheme="minorHAnsi" w:cstheme="minorHAnsi"/>
                <w:b/>
                <w:bCs/>
                <w:sz w:val="20"/>
                <w:szCs w:val="20"/>
              </w:rPr>
            </w:pPr>
            <w:r w:rsidRPr="00A01893">
              <w:rPr>
                <w:rFonts w:asciiTheme="minorHAnsi" w:eastAsia="Calibri" w:hAnsiTheme="minorHAnsi" w:cstheme="minorHAnsi"/>
                <w:b/>
                <w:bCs/>
                <w:sz w:val="20"/>
                <w:szCs w:val="20"/>
                <w:u w:val="single"/>
              </w:rPr>
              <w:t xml:space="preserve">Zamówienie zostało podzielone na </w:t>
            </w:r>
            <w:r>
              <w:rPr>
                <w:rFonts w:asciiTheme="minorHAnsi" w:eastAsia="Calibri" w:hAnsiTheme="minorHAnsi" w:cstheme="minorHAnsi"/>
                <w:b/>
                <w:bCs/>
                <w:sz w:val="20"/>
                <w:szCs w:val="20"/>
                <w:u w:val="single"/>
              </w:rPr>
              <w:t>3</w:t>
            </w:r>
            <w:r w:rsidRPr="00A01893">
              <w:rPr>
                <w:rFonts w:asciiTheme="minorHAnsi" w:eastAsia="Calibri" w:hAnsiTheme="minorHAnsi" w:cstheme="minorHAnsi"/>
                <w:b/>
                <w:bCs/>
                <w:sz w:val="20"/>
                <w:szCs w:val="20"/>
                <w:u w:val="single"/>
              </w:rPr>
              <w:t xml:space="preserve"> części:</w:t>
            </w:r>
            <w:r w:rsidRPr="00A01893">
              <w:rPr>
                <w:rFonts w:asciiTheme="minorHAnsi" w:eastAsia="Calibri" w:hAnsiTheme="minorHAnsi" w:cstheme="minorHAnsi"/>
                <w:b/>
                <w:bCs/>
                <w:sz w:val="20"/>
                <w:szCs w:val="20"/>
              </w:rPr>
              <w:t xml:space="preserve"> </w:t>
            </w:r>
          </w:p>
          <w:p w14:paraId="6744446F" w14:textId="77777777" w:rsidR="006A5C35" w:rsidRPr="00A01893" w:rsidRDefault="006A5C35" w:rsidP="005C1C84">
            <w:pPr>
              <w:widowControl w:val="0"/>
              <w:jc w:val="both"/>
              <w:rPr>
                <w:rFonts w:asciiTheme="minorHAnsi" w:eastAsia="Calibri" w:hAnsiTheme="minorHAnsi" w:cstheme="minorHAnsi"/>
                <w:b/>
                <w:bCs/>
                <w:sz w:val="20"/>
                <w:szCs w:val="20"/>
              </w:rPr>
            </w:pPr>
            <w:r w:rsidRPr="00A01893">
              <w:rPr>
                <w:rFonts w:asciiTheme="minorHAnsi" w:eastAsia="Calibri" w:hAnsiTheme="minorHAnsi" w:cstheme="minorHAnsi"/>
                <w:b/>
                <w:bCs/>
                <w:sz w:val="20"/>
                <w:szCs w:val="20"/>
              </w:rPr>
              <w:t xml:space="preserve">Część I  </w:t>
            </w:r>
          </w:p>
          <w:p w14:paraId="41024093" w14:textId="77777777" w:rsidR="006A5C35" w:rsidRPr="00A01893" w:rsidRDefault="006A5C35" w:rsidP="005C1C84">
            <w:pPr>
              <w:widowControl w:val="0"/>
              <w:jc w:val="both"/>
              <w:rPr>
                <w:rFonts w:asciiTheme="minorHAnsi" w:eastAsia="Calibri" w:hAnsiTheme="minorHAnsi" w:cstheme="minorHAnsi"/>
                <w:b/>
                <w:bCs/>
                <w:sz w:val="20"/>
                <w:szCs w:val="20"/>
              </w:rPr>
            </w:pPr>
            <w:r w:rsidRPr="00A01893">
              <w:rPr>
                <w:rFonts w:asciiTheme="minorHAnsi" w:eastAsia="Calibri" w:hAnsiTheme="minorHAnsi" w:cstheme="minorHAnsi"/>
                <w:b/>
                <w:bCs/>
                <w:sz w:val="20"/>
                <w:szCs w:val="20"/>
              </w:rPr>
              <w:t>Sprzęt ICT</w:t>
            </w:r>
            <w:r>
              <w:rPr>
                <w:rFonts w:asciiTheme="minorHAnsi" w:eastAsia="Calibri" w:hAnsiTheme="minorHAnsi" w:cstheme="minorHAnsi"/>
                <w:b/>
                <w:bCs/>
                <w:sz w:val="20"/>
                <w:szCs w:val="20"/>
              </w:rPr>
              <w:t>/multimedialny</w:t>
            </w:r>
            <w:r w:rsidRPr="00A01893">
              <w:rPr>
                <w:rFonts w:asciiTheme="minorHAnsi" w:eastAsia="Calibri" w:hAnsiTheme="minorHAnsi" w:cstheme="minorHAnsi"/>
                <w:b/>
                <w:bCs/>
                <w:sz w:val="20"/>
                <w:szCs w:val="20"/>
              </w:rPr>
              <w:t xml:space="preserve">  :</w:t>
            </w:r>
          </w:p>
          <w:p w14:paraId="0E74109C" w14:textId="56767823" w:rsidR="006A5C35" w:rsidRPr="00A01893" w:rsidRDefault="006A5C35" w:rsidP="005C1C84">
            <w:pPr>
              <w:widowControl w:val="0"/>
              <w:jc w:val="both"/>
              <w:rPr>
                <w:rFonts w:asciiTheme="minorHAnsi" w:eastAsia="Calibri" w:hAnsiTheme="minorHAnsi" w:cstheme="minorHAnsi"/>
                <w:sz w:val="20"/>
                <w:szCs w:val="20"/>
              </w:rPr>
            </w:pPr>
            <w:r w:rsidRPr="00A01893">
              <w:rPr>
                <w:rFonts w:asciiTheme="minorHAnsi" w:eastAsia="Calibri" w:hAnsiTheme="minorHAnsi" w:cstheme="minorHAnsi"/>
                <w:sz w:val="20"/>
                <w:szCs w:val="20"/>
              </w:rPr>
              <w:t>1.</w:t>
            </w:r>
            <w:r>
              <w:rPr>
                <w:rFonts w:asciiTheme="minorHAnsi" w:eastAsia="Calibri" w:hAnsiTheme="minorHAnsi" w:cstheme="minorHAnsi"/>
                <w:sz w:val="20"/>
                <w:szCs w:val="20"/>
              </w:rPr>
              <w:t>Manipulator 3</w:t>
            </w:r>
            <w:r w:rsidR="00F73CDA">
              <w:rPr>
                <w:rFonts w:asciiTheme="minorHAnsi" w:eastAsia="Calibri" w:hAnsiTheme="minorHAnsi" w:cstheme="minorHAnsi"/>
                <w:sz w:val="20"/>
                <w:szCs w:val="20"/>
              </w:rPr>
              <w:t xml:space="preserve"> </w:t>
            </w:r>
            <w:r>
              <w:rPr>
                <w:rFonts w:asciiTheme="minorHAnsi" w:eastAsia="Calibri" w:hAnsiTheme="minorHAnsi" w:cstheme="minorHAnsi"/>
                <w:sz w:val="20"/>
                <w:szCs w:val="20"/>
              </w:rPr>
              <w:t xml:space="preserve">D </w:t>
            </w:r>
            <w:r w:rsidRPr="00A01893">
              <w:rPr>
                <w:rFonts w:asciiTheme="minorHAnsi" w:eastAsia="Calibri" w:hAnsiTheme="minorHAnsi" w:cstheme="minorHAnsi"/>
                <w:sz w:val="20"/>
                <w:szCs w:val="20"/>
              </w:rPr>
              <w:t xml:space="preserve"> – </w:t>
            </w:r>
            <w:r>
              <w:rPr>
                <w:rFonts w:asciiTheme="minorHAnsi" w:eastAsia="Calibri" w:hAnsiTheme="minorHAnsi" w:cstheme="minorHAnsi"/>
                <w:sz w:val="20"/>
                <w:szCs w:val="20"/>
              </w:rPr>
              <w:t>15</w:t>
            </w:r>
            <w:r w:rsidRPr="00A01893">
              <w:rPr>
                <w:rFonts w:asciiTheme="minorHAnsi" w:eastAsia="Calibri" w:hAnsiTheme="minorHAnsi" w:cstheme="minorHAnsi"/>
                <w:sz w:val="20"/>
                <w:szCs w:val="20"/>
              </w:rPr>
              <w:t xml:space="preserve"> szt.</w:t>
            </w:r>
          </w:p>
          <w:p w14:paraId="15ADF5E9" w14:textId="77777777" w:rsidR="006A5C35" w:rsidRPr="00A01893" w:rsidRDefault="006A5C35" w:rsidP="005C1C84">
            <w:pPr>
              <w:widowControl w:val="0"/>
              <w:jc w:val="both"/>
              <w:rPr>
                <w:rFonts w:asciiTheme="minorHAnsi" w:eastAsia="Calibri" w:hAnsiTheme="minorHAnsi" w:cstheme="minorHAnsi"/>
                <w:sz w:val="20"/>
                <w:szCs w:val="20"/>
              </w:rPr>
            </w:pPr>
            <w:r w:rsidRPr="00A01893">
              <w:rPr>
                <w:rFonts w:asciiTheme="minorHAnsi" w:eastAsia="Calibri" w:hAnsiTheme="minorHAnsi" w:cstheme="minorHAnsi"/>
                <w:sz w:val="20"/>
                <w:szCs w:val="20"/>
              </w:rPr>
              <w:t xml:space="preserve">2. </w:t>
            </w:r>
            <w:r>
              <w:rPr>
                <w:rFonts w:asciiTheme="minorHAnsi" w:eastAsia="Calibri" w:hAnsiTheme="minorHAnsi" w:cstheme="minorHAnsi"/>
                <w:sz w:val="20"/>
                <w:szCs w:val="20"/>
              </w:rPr>
              <w:t xml:space="preserve">Manipulator 3 D </w:t>
            </w:r>
            <w:r w:rsidRPr="00A01893">
              <w:rPr>
                <w:rFonts w:asciiTheme="minorHAnsi" w:eastAsia="Calibri" w:hAnsiTheme="minorHAnsi" w:cstheme="minorHAnsi"/>
                <w:sz w:val="20"/>
                <w:szCs w:val="20"/>
              </w:rPr>
              <w:t xml:space="preserve"> – </w:t>
            </w:r>
            <w:r>
              <w:rPr>
                <w:rFonts w:asciiTheme="minorHAnsi" w:eastAsia="Calibri" w:hAnsiTheme="minorHAnsi" w:cstheme="minorHAnsi"/>
                <w:sz w:val="20"/>
                <w:szCs w:val="20"/>
              </w:rPr>
              <w:t>1</w:t>
            </w:r>
            <w:r w:rsidRPr="00A01893">
              <w:rPr>
                <w:rFonts w:asciiTheme="minorHAnsi" w:eastAsia="Calibri" w:hAnsiTheme="minorHAnsi" w:cstheme="minorHAnsi"/>
                <w:sz w:val="20"/>
                <w:szCs w:val="20"/>
              </w:rPr>
              <w:t xml:space="preserve"> szt.</w:t>
            </w:r>
          </w:p>
          <w:p w14:paraId="4DBF98D3" w14:textId="77777777" w:rsidR="006A5C35" w:rsidRDefault="006A5C35" w:rsidP="005C1C84">
            <w:pPr>
              <w:widowControl w:val="0"/>
              <w:jc w:val="both"/>
              <w:rPr>
                <w:rFonts w:asciiTheme="minorHAnsi" w:eastAsia="Calibri" w:hAnsiTheme="minorHAnsi" w:cstheme="minorHAnsi"/>
                <w:sz w:val="20"/>
                <w:szCs w:val="20"/>
              </w:rPr>
            </w:pPr>
            <w:r w:rsidRPr="00A01893">
              <w:rPr>
                <w:rFonts w:asciiTheme="minorHAnsi" w:eastAsia="Calibri" w:hAnsiTheme="minorHAnsi" w:cstheme="minorHAnsi"/>
                <w:sz w:val="20"/>
                <w:szCs w:val="20"/>
              </w:rPr>
              <w:t>3.</w:t>
            </w:r>
            <w:r>
              <w:rPr>
                <w:rFonts w:asciiTheme="minorHAnsi" w:eastAsia="Calibri" w:hAnsiTheme="minorHAnsi" w:cstheme="minorHAnsi"/>
                <w:sz w:val="20"/>
                <w:szCs w:val="20"/>
              </w:rPr>
              <w:t xml:space="preserve"> Tablet graficzny – 5 szt.</w:t>
            </w:r>
          </w:p>
          <w:p w14:paraId="4A56C4CC" w14:textId="77777777" w:rsidR="006A5C35" w:rsidRDefault="006A5C35" w:rsidP="005C1C84">
            <w:pPr>
              <w:widowControl w:val="0"/>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4. Program graficzny na 16 stanowiska – 1 zestaw </w:t>
            </w:r>
            <w:r w:rsidRPr="00A01893">
              <w:rPr>
                <w:rFonts w:asciiTheme="minorHAnsi" w:eastAsia="Calibri" w:hAnsiTheme="minorHAnsi" w:cstheme="minorHAnsi"/>
                <w:sz w:val="20"/>
                <w:szCs w:val="20"/>
              </w:rPr>
              <w:t xml:space="preserve"> </w:t>
            </w:r>
          </w:p>
          <w:p w14:paraId="7DC8A065" w14:textId="77777777" w:rsidR="006A5C35" w:rsidRDefault="006A5C35" w:rsidP="005C1C84">
            <w:pPr>
              <w:widowControl w:val="0"/>
              <w:jc w:val="both"/>
              <w:rPr>
                <w:rFonts w:asciiTheme="minorHAnsi" w:eastAsia="Calibri" w:hAnsiTheme="minorHAnsi" w:cstheme="minorHAnsi"/>
                <w:sz w:val="20"/>
                <w:szCs w:val="20"/>
              </w:rPr>
            </w:pPr>
            <w:r>
              <w:rPr>
                <w:rFonts w:asciiTheme="minorHAnsi" w:eastAsia="Calibri" w:hAnsiTheme="minorHAnsi" w:cstheme="minorHAnsi"/>
                <w:sz w:val="20"/>
                <w:szCs w:val="20"/>
              </w:rPr>
              <w:t>5. Komputer stacjonarny – 2 szt.</w:t>
            </w:r>
          </w:p>
          <w:p w14:paraId="14BE3E2D" w14:textId="2146D7C6" w:rsidR="006A5C35" w:rsidRDefault="006A5C35" w:rsidP="005C1C84">
            <w:pPr>
              <w:widowControl w:val="0"/>
              <w:jc w:val="both"/>
              <w:rPr>
                <w:rFonts w:asciiTheme="minorHAnsi" w:eastAsia="Calibri" w:hAnsiTheme="minorHAnsi" w:cstheme="minorHAnsi"/>
                <w:sz w:val="20"/>
                <w:szCs w:val="20"/>
              </w:rPr>
            </w:pPr>
            <w:r>
              <w:rPr>
                <w:rFonts w:asciiTheme="minorHAnsi" w:eastAsia="Calibri" w:hAnsiTheme="minorHAnsi" w:cstheme="minorHAnsi"/>
                <w:sz w:val="20"/>
                <w:szCs w:val="20"/>
              </w:rPr>
              <w:lastRenderedPageBreak/>
              <w:t>6. Słuchawki z mikrofonem</w:t>
            </w:r>
            <w:r w:rsidR="00F73CDA">
              <w:rPr>
                <w:rFonts w:asciiTheme="minorHAnsi" w:eastAsia="Calibri" w:hAnsiTheme="minorHAnsi" w:cstheme="minorHAnsi"/>
                <w:sz w:val="20"/>
                <w:szCs w:val="20"/>
              </w:rPr>
              <w:t xml:space="preserve"> – </w:t>
            </w:r>
            <w:r w:rsidR="0073337A">
              <w:rPr>
                <w:rFonts w:asciiTheme="minorHAnsi" w:eastAsia="Calibri" w:hAnsiTheme="minorHAnsi" w:cstheme="minorHAnsi"/>
                <w:sz w:val="20"/>
                <w:szCs w:val="20"/>
              </w:rPr>
              <w:t>3</w:t>
            </w:r>
            <w:r w:rsidR="00F73CDA">
              <w:rPr>
                <w:rFonts w:asciiTheme="minorHAnsi" w:eastAsia="Calibri" w:hAnsiTheme="minorHAnsi" w:cstheme="minorHAnsi"/>
                <w:sz w:val="20"/>
                <w:szCs w:val="20"/>
              </w:rPr>
              <w:t>0 szt.</w:t>
            </w:r>
          </w:p>
          <w:p w14:paraId="61640502" w14:textId="77777777" w:rsidR="006A5C35" w:rsidRDefault="006A5C35" w:rsidP="005C1C84">
            <w:pPr>
              <w:widowControl w:val="0"/>
              <w:jc w:val="both"/>
              <w:rPr>
                <w:rFonts w:asciiTheme="minorHAnsi" w:eastAsia="Calibri" w:hAnsiTheme="minorHAnsi" w:cstheme="minorHAnsi"/>
                <w:sz w:val="20"/>
                <w:szCs w:val="20"/>
              </w:rPr>
            </w:pPr>
            <w:r>
              <w:rPr>
                <w:rFonts w:asciiTheme="minorHAnsi" w:eastAsia="Calibri" w:hAnsiTheme="minorHAnsi" w:cstheme="minorHAnsi"/>
                <w:sz w:val="20"/>
                <w:szCs w:val="20"/>
              </w:rPr>
              <w:t>7. Pakiet programów graficznych – 2 szt.</w:t>
            </w:r>
          </w:p>
          <w:p w14:paraId="43C6B9A1" w14:textId="606D26CD" w:rsidR="00F73CDA" w:rsidRDefault="00F73CDA" w:rsidP="005C1C84">
            <w:pPr>
              <w:widowControl w:val="0"/>
              <w:jc w:val="both"/>
              <w:rPr>
                <w:rFonts w:asciiTheme="minorHAnsi" w:eastAsia="Calibri" w:hAnsiTheme="minorHAnsi" w:cstheme="minorHAnsi"/>
                <w:sz w:val="20"/>
                <w:szCs w:val="20"/>
              </w:rPr>
            </w:pPr>
            <w:r>
              <w:rPr>
                <w:rFonts w:asciiTheme="minorHAnsi" w:eastAsia="Calibri" w:hAnsiTheme="minorHAnsi" w:cstheme="minorHAnsi"/>
                <w:sz w:val="20"/>
                <w:szCs w:val="20"/>
              </w:rPr>
              <w:t>8. Głośniki komputerowe – 1 zestaw</w:t>
            </w:r>
          </w:p>
          <w:p w14:paraId="55211490" w14:textId="77777777" w:rsidR="006A5C35" w:rsidRPr="00A01893" w:rsidRDefault="006A5C35" w:rsidP="005C1C84">
            <w:pPr>
              <w:widowControl w:val="0"/>
              <w:jc w:val="both"/>
              <w:rPr>
                <w:rFonts w:asciiTheme="minorHAnsi" w:eastAsia="Calibri" w:hAnsiTheme="minorHAnsi" w:cstheme="minorHAnsi"/>
                <w:b/>
                <w:bCs/>
                <w:sz w:val="20"/>
                <w:szCs w:val="20"/>
              </w:rPr>
            </w:pPr>
            <w:r w:rsidRPr="00A01893">
              <w:rPr>
                <w:rFonts w:asciiTheme="minorHAnsi" w:eastAsia="Calibri" w:hAnsiTheme="minorHAnsi" w:cstheme="minorHAnsi"/>
                <w:b/>
                <w:bCs/>
                <w:sz w:val="20"/>
                <w:szCs w:val="20"/>
              </w:rPr>
              <w:t xml:space="preserve">Część II </w:t>
            </w:r>
          </w:p>
          <w:p w14:paraId="711EB54C" w14:textId="701ADF04" w:rsidR="006A5C35" w:rsidRPr="00A01893" w:rsidRDefault="006A5C35" w:rsidP="005C1C84">
            <w:pPr>
              <w:widowControl w:val="0"/>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Radioodtwarzacz </w:t>
            </w:r>
            <w:r w:rsidRPr="00A01893">
              <w:rPr>
                <w:rFonts w:asciiTheme="minorHAnsi" w:eastAsia="Calibri" w:hAnsiTheme="minorHAnsi" w:cstheme="minorHAnsi"/>
                <w:sz w:val="20"/>
                <w:szCs w:val="20"/>
              </w:rPr>
              <w:t>-</w:t>
            </w:r>
            <w:r w:rsidR="00FF172B">
              <w:rPr>
                <w:rFonts w:asciiTheme="minorHAnsi" w:eastAsia="Calibri" w:hAnsiTheme="minorHAnsi" w:cstheme="minorHAnsi"/>
                <w:sz w:val="20"/>
                <w:szCs w:val="20"/>
              </w:rPr>
              <w:t>1</w:t>
            </w:r>
            <w:r w:rsidRPr="00A01893">
              <w:rPr>
                <w:rFonts w:asciiTheme="minorHAnsi" w:eastAsia="Calibri" w:hAnsiTheme="minorHAnsi" w:cstheme="minorHAnsi"/>
                <w:sz w:val="20"/>
                <w:szCs w:val="20"/>
              </w:rPr>
              <w:t xml:space="preserve"> szt</w:t>
            </w:r>
            <w:r w:rsidR="00A32FD7">
              <w:rPr>
                <w:rFonts w:asciiTheme="minorHAnsi" w:eastAsia="Calibri" w:hAnsiTheme="minorHAnsi" w:cstheme="minorHAnsi"/>
                <w:sz w:val="20"/>
                <w:szCs w:val="20"/>
              </w:rPr>
              <w:t>.</w:t>
            </w:r>
          </w:p>
          <w:p w14:paraId="421E0E69" w14:textId="200474AC" w:rsidR="006A5C35" w:rsidRPr="00A01893" w:rsidRDefault="006A5C35" w:rsidP="005C1C84">
            <w:pPr>
              <w:widowControl w:val="0"/>
              <w:jc w:val="both"/>
              <w:rPr>
                <w:rFonts w:asciiTheme="minorHAnsi" w:eastAsia="Calibri" w:hAnsiTheme="minorHAnsi" w:cstheme="minorHAnsi"/>
                <w:b/>
                <w:bCs/>
                <w:sz w:val="20"/>
                <w:szCs w:val="20"/>
              </w:rPr>
            </w:pPr>
            <w:r w:rsidRPr="00A01893">
              <w:rPr>
                <w:rFonts w:asciiTheme="minorHAnsi" w:eastAsia="Calibri" w:hAnsiTheme="minorHAnsi" w:cstheme="minorHAnsi"/>
                <w:b/>
                <w:bCs/>
                <w:sz w:val="20"/>
                <w:szCs w:val="20"/>
              </w:rPr>
              <w:t xml:space="preserve">Część III </w:t>
            </w:r>
          </w:p>
          <w:p w14:paraId="161B97E8" w14:textId="77777777" w:rsidR="006A5C35" w:rsidRPr="00676CBF" w:rsidRDefault="006A5C35" w:rsidP="005C1C84">
            <w:pPr>
              <w:widowControl w:val="0"/>
              <w:jc w:val="both"/>
              <w:rPr>
                <w:rFonts w:asciiTheme="minorHAnsi" w:eastAsia="Calibri" w:hAnsiTheme="minorHAnsi" w:cstheme="minorHAnsi"/>
                <w:sz w:val="20"/>
                <w:szCs w:val="20"/>
              </w:rPr>
            </w:pPr>
            <w:r>
              <w:rPr>
                <w:rFonts w:asciiTheme="minorHAnsi" w:eastAsia="Calibri" w:hAnsiTheme="minorHAnsi" w:cstheme="minorHAnsi"/>
                <w:sz w:val="20"/>
                <w:szCs w:val="20"/>
              </w:rPr>
              <w:t>Wentylator kolumnowy z klimatyzerem – 3 szt.</w:t>
            </w:r>
          </w:p>
        </w:tc>
      </w:tr>
      <w:tr w:rsidR="006A5C35" w:rsidRPr="00676CBF" w14:paraId="3922F5D3" w14:textId="77777777" w:rsidTr="005C1C84">
        <w:trPr>
          <w:trHeight w:val="987"/>
        </w:trPr>
        <w:tc>
          <w:tcPr>
            <w:tcW w:w="1730" w:type="dxa"/>
            <w:tcBorders>
              <w:top w:val="single" w:sz="4" w:space="0" w:color="A6A6A6"/>
              <w:left w:val="single" w:sz="4" w:space="0" w:color="A6A6A6"/>
              <w:bottom w:val="single" w:sz="4" w:space="0" w:color="A6A6A6"/>
              <w:right w:val="single" w:sz="4" w:space="0" w:color="A6A6A6"/>
            </w:tcBorders>
            <w:shd w:val="clear" w:color="auto" w:fill="auto"/>
          </w:tcPr>
          <w:p w14:paraId="6AD4C708" w14:textId="77777777" w:rsidR="006A5C35" w:rsidRPr="00676CBF" w:rsidRDefault="006A5C35" w:rsidP="005C1C84">
            <w:pPr>
              <w:widowControl w:val="0"/>
              <w:rPr>
                <w:rFonts w:asciiTheme="minorHAnsi" w:eastAsia="Calibri" w:hAnsiTheme="minorHAnsi" w:cstheme="minorHAnsi"/>
                <w:sz w:val="20"/>
                <w:szCs w:val="20"/>
              </w:rPr>
            </w:pPr>
            <w:r w:rsidRPr="00676CBF">
              <w:rPr>
                <w:rFonts w:asciiTheme="minorHAnsi" w:eastAsia="Calibri" w:hAnsiTheme="minorHAnsi" w:cstheme="minorHAnsi"/>
                <w:sz w:val="20"/>
                <w:szCs w:val="20"/>
              </w:rPr>
              <w:lastRenderedPageBreak/>
              <w:t>Wspólny Słownik Zamówień (kod-y CPV przedmiotu zamówienia)</w:t>
            </w:r>
          </w:p>
        </w:tc>
        <w:tc>
          <w:tcPr>
            <w:tcW w:w="7224" w:type="dxa"/>
            <w:tcBorders>
              <w:top w:val="single" w:sz="4" w:space="0" w:color="A6A6A6"/>
              <w:left w:val="single" w:sz="4" w:space="0" w:color="A6A6A6"/>
              <w:bottom w:val="single" w:sz="4" w:space="0" w:color="A6A6A6"/>
              <w:right w:val="single" w:sz="4" w:space="0" w:color="A6A6A6"/>
            </w:tcBorders>
            <w:shd w:val="clear" w:color="auto" w:fill="auto"/>
          </w:tcPr>
          <w:p w14:paraId="7FE4812D" w14:textId="77777777" w:rsidR="006A5C35"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30213000-5 Komputery osobiste</w:t>
            </w:r>
          </w:p>
          <w:p w14:paraId="42BF3E6E" w14:textId="66B94979" w:rsidR="00445931" w:rsidRPr="00676CBF" w:rsidRDefault="00445931" w:rsidP="005C1C84">
            <w:pPr>
              <w:widowControl w:val="0"/>
              <w:jc w:val="both"/>
              <w:rPr>
                <w:rFonts w:asciiTheme="minorHAnsi" w:eastAsia="Calibri" w:hAnsiTheme="minorHAnsi" w:cstheme="minorHAnsi"/>
                <w:sz w:val="20"/>
                <w:szCs w:val="20"/>
              </w:rPr>
            </w:pPr>
            <w:r w:rsidRPr="00445931">
              <w:rPr>
                <w:rFonts w:asciiTheme="minorHAnsi" w:eastAsia="Calibri" w:hAnsiTheme="minorHAnsi" w:cstheme="minorHAnsi"/>
                <w:sz w:val="20"/>
                <w:szCs w:val="20"/>
              </w:rPr>
              <w:t>30213300-8 Komputer biurkowy</w:t>
            </w:r>
          </w:p>
          <w:p w14:paraId="7C3CA48A" w14:textId="77777777" w:rsidR="006A5C35"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32322000-6 Urządzenia multimedialne</w:t>
            </w:r>
          </w:p>
          <w:p w14:paraId="3D813273" w14:textId="77777777" w:rsidR="006A5C35" w:rsidRPr="00A01893" w:rsidRDefault="006A5C35" w:rsidP="005C1C84">
            <w:pPr>
              <w:widowControl w:val="0"/>
              <w:jc w:val="both"/>
              <w:rPr>
                <w:rFonts w:asciiTheme="minorHAnsi" w:eastAsia="Calibri" w:hAnsiTheme="minorHAnsi" w:cstheme="minorHAnsi"/>
                <w:sz w:val="20"/>
                <w:szCs w:val="20"/>
              </w:rPr>
            </w:pPr>
            <w:r w:rsidRPr="00A01893">
              <w:rPr>
                <w:rFonts w:asciiTheme="minorHAnsi" w:eastAsia="Calibri" w:hAnsiTheme="minorHAnsi" w:cstheme="minorHAnsi"/>
                <w:sz w:val="20"/>
                <w:szCs w:val="20"/>
              </w:rPr>
              <w:t>30200000-1 Urządzenia komputerowe</w:t>
            </w:r>
          </w:p>
          <w:p w14:paraId="20794A69" w14:textId="77777777" w:rsidR="006A5C35"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48000000-8 Pakiety oprogramowania komunikacyjnego i multimedialnego</w:t>
            </w:r>
          </w:p>
          <w:p w14:paraId="68284F72" w14:textId="77777777" w:rsidR="006A5C35" w:rsidRPr="00A01893" w:rsidRDefault="006A5C35" w:rsidP="005C1C84">
            <w:pPr>
              <w:widowControl w:val="0"/>
              <w:jc w:val="both"/>
              <w:rPr>
                <w:rFonts w:asciiTheme="minorHAnsi" w:eastAsia="Calibri" w:hAnsiTheme="minorHAnsi" w:cstheme="minorHAnsi"/>
                <w:sz w:val="20"/>
                <w:szCs w:val="20"/>
              </w:rPr>
            </w:pPr>
            <w:r w:rsidRPr="00A01893">
              <w:rPr>
                <w:rFonts w:asciiTheme="minorHAnsi" w:eastAsia="Calibri" w:hAnsiTheme="minorHAnsi" w:cstheme="minorHAnsi"/>
                <w:sz w:val="20"/>
                <w:szCs w:val="20"/>
              </w:rPr>
              <w:t>48624000-8  Pakiety oprogramowania dla systemów operacyjnych komputerów osobistych (PC)</w:t>
            </w:r>
          </w:p>
          <w:p w14:paraId="6D7CB62E" w14:textId="77777777" w:rsidR="006A5C35" w:rsidRPr="00A01893" w:rsidRDefault="006A5C35" w:rsidP="005C1C84">
            <w:pPr>
              <w:widowControl w:val="0"/>
              <w:jc w:val="both"/>
              <w:rPr>
                <w:rFonts w:asciiTheme="minorHAnsi" w:eastAsia="Calibri" w:hAnsiTheme="minorHAnsi" w:cstheme="minorHAnsi"/>
                <w:sz w:val="20"/>
                <w:szCs w:val="20"/>
              </w:rPr>
            </w:pPr>
            <w:r w:rsidRPr="00A01893">
              <w:rPr>
                <w:rFonts w:asciiTheme="minorHAnsi" w:eastAsia="Calibri" w:hAnsiTheme="minorHAnsi" w:cstheme="minorHAnsi"/>
                <w:sz w:val="20"/>
                <w:szCs w:val="20"/>
              </w:rPr>
              <w:t xml:space="preserve">39162110-9 – Sprzęt dydaktyczny </w:t>
            </w:r>
          </w:p>
          <w:p w14:paraId="646606E2" w14:textId="77777777" w:rsidR="006A5C35" w:rsidRPr="00676CBF" w:rsidRDefault="006A5C35" w:rsidP="005C1C84">
            <w:pPr>
              <w:widowControl w:val="0"/>
              <w:jc w:val="both"/>
              <w:rPr>
                <w:rFonts w:asciiTheme="minorHAnsi" w:eastAsia="Calibri" w:hAnsiTheme="minorHAnsi" w:cstheme="minorHAnsi"/>
                <w:sz w:val="20"/>
                <w:szCs w:val="20"/>
              </w:rPr>
            </w:pPr>
            <w:r w:rsidRPr="00A01893">
              <w:rPr>
                <w:rFonts w:asciiTheme="minorHAnsi" w:eastAsia="Calibri" w:hAnsiTheme="minorHAnsi" w:cstheme="minorHAnsi"/>
                <w:sz w:val="20"/>
                <w:szCs w:val="20"/>
              </w:rPr>
              <w:t>39162100-6 - Pomoce dydaktyczne</w:t>
            </w:r>
          </w:p>
        </w:tc>
      </w:tr>
    </w:tbl>
    <w:p w14:paraId="0D3D84CF" w14:textId="77777777" w:rsidR="006A5C35" w:rsidRPr="00676CBF" w:rsidRDefault="006A5C35" w:rsidP="006A5C35">
      <w:pPr>
        <w:jc w:val="both"/>
        <w:rPr>
          <w:rFonts w:asciiTheme="minorHAnsi" w:eastAsia="Calibri" w:hAnsiTheme="minorHAnsi" w:cstheme="minorHAnsi"/>
          <w:b/>
          <w:sz w:val="20"/>
          <w:szCs w:val="20"/>
          <w:u w:val="single"/>
        </w:rPr>
      </w:pPr>
    </w:p>
    <w:p w14:paraId="0C1CB4EC" w14:textId="77777777" w:rsidR="006A5C35" w:rsidRDefault="006A5C35" w:rsidP="006A5C35">
      <w:pPr>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3.2 Szczegółowy opis przedmiotu zamówienia:</w:t>
      </w:r>
    </w:p>
    <w:p w14:paraId="44556C4B" w14:textId="77777777" w:rsidR="006A5C35" w:rsidRPr="00911ACC" w:rsidRDefault="006A5C35" w:rsidP="006A5C35">
      <w:pPr>
        <w:jc w:val="both"/>
        <w:rPr>
          <w:rFonts w:asciiTheme="minorHAnsi" w:eastAsia="Calibri" w:hAnsiTheme="minorHAnsi" w:cstheme="minorHAnsi"/>
          <w:b/>
          <w:sz w:val="20"/>
          <w:szCs w:val="20"/>
          <w:u w:val="single"/>
        </w:rPr>
      </w:pPr>
    </w:p>
    <w:tbl>
      <w:tblPr>
        <w:tblW w:w="8954" w:type="dxa"/>
        <w:tblInd w:w="228" w:type="dxa"/>
        <w:tblLayout w:type="fixed"/>
        <w:tblCellMar>
          <w:left w:w="115" w:type="dxa"/>
          <w:right w:w="115" w:type="dxa"/>
        </w:tblCellMar>
        <w:tblLook w:val="0400" w:firstRow="0" w:lastRow="0" w:firstColumn="0" w:lastColumn="0" w:noHBand="0" w:noVBand="1"/>
      </w:tblPr>
      <w:tblGrid>
        <w:gridCol w:w="737"/>
        <w:gridCol w:w="8217"/>
      </w:tblGrid>
      <w:tr w:rsidR="006A5C35" w:rsidRPr="00676CBF" w14:paraId="503997F1" w14:textId="77777777" w:rsidTr="005C1C84">
        <w:tc>
          <w:tcPr>
            <w:tcW w:w="737" w:type="dxa"/>
            <w:tcBorders>
              <w:top w:val="single" w:sz="4" w:space="0" w:color="A6A6A6"/>
              <w:left w:val="single" w:sz="4" w:space="0" w:color="A6A6A6"/>
              <w:bottom w:val="single" w:sz="4" w:space="0" w:color="A6A6A6"/>
              <w:right w:val="single" w:sz="4" w:space="0" w:color="A6A6A6"/>
            </w:tcBorders>
            <w:shd w:val="clear" w:color="auto" w:fill="auto"/>
          </w:tcPr>
          <w:p w14:paraId="1C2859AE"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3.2.1</w:t>
            </w:r>
          </w:p>
        </w:tc>
        <w:tc>
          <w:tcPr>
            <w:tcW w:w="8217" w:type="dxa"/>
            <w:tcBorders>
              <w:top w:val="single" w:sz="4" w:space="0" w:color="A6A6A6"/>
              <w:left w:val="single" w:sz="4" w:space="0" w:color="A6A6A6"/>
              <w:bottom w:val="single" w:sz="4" w:space="0" w:color="A6A6A6"/>
              <w:right w:val="single" w:sz="4" w:space="0" w:color="A6A6A6"/>
            </w:tcBorders>
            <w:shd w:val="clear" w:color="auto" w:fill="auto"/>
          </w:tcPr>
          <w:p w14:paraId="53053948" w14:textId="77777777" w:rsidR="006A5C35" w:rsidRPr="00676CBF" w:rsidRDefault="006A5C35" w:rsidP="005C1C84">
            <w:pPr>
              <w:widowControl w:val="0"/>
              <w:jc w:val="both"/>
              <w:rPr>
                <w:rFonts w:asciiTheme="minorHAnsi" w:hAnsiTheme="minorHAnsi" w:cstheme="minorHAnsi"/>
                <w:b/>
                <w:bCs/>
                <w:sz w:val="20"/>
                <w:szCs w:val="20"/>
              </w:rPr>
            </w:pPr>
            <w:r w:rsidRPr="00676CBF">
              <w:rPr>
                <w:rFonts w:asciiTheme="minorHAnsi" w:eastAsia="Calibri" w:hAnsiTheme="minorHAnsi" w:cstheme="minorHAnsi"/>
                <w:sz w:val="20"/>
                <w:szCs w:val="20"/>
              </w:rPr>
              <w:t xml:space="preserve">Przedmiotem zamówienia jest zakup i dostawa do </w:t>
            </w:r>
            <w:r w:rsidRPr="00A01893">
              <w:rPr>
                <w:rFonts w:asciiTheme="minorHAnsi" w:eastAsia="Calibri" w:hAnsiTheme="minorHAnsi" w:cstheme="minorHAnsi"/>
                <w:sz w:val="20"/>
                <w:szCs w:val="20"/>
              </w:rPr>
              <w:t xml:space="preserve">Zespół Szkół Ponadpodstawowych w Szczercowie </w:t>
            </w:r>
            <w:r w:rsidRPr="00676CBF">
              <w:rPr>
                <w:rFonts w:asciiTheme="minorHAnsi" w:eastAsia="Calibri" w:hAnsiTheme="minorHAnsi" w:cstheme="minorHAnsi"/>
                <w:sz w:val="20"/>
                <w:szCs w:val="20"/>
              </w:rPr>
              <w:t>wyposażenia pracowni szkolnych w ramach projektu:</w:t>
            </w:r>
            <w:r>
              <w:rPr>
                <w:rFonts w:asciiTheme="minorHAnsi" w:eastAsia="Calibri" w:hAnsiTheme="minorHAnsi" w:cstheme="minorHAnsi"/>
                <w:sz w:val="20"/>
                <w:szCs w:val="20"/>
              </w:rPr>
              <w:t xml:space="preserve"> </w:t>
            </w:r>
            <w:r w:rsidRPr="007A231A">
              <w:rPr>
                <w:rFonts w:asciiTheme="minorHAnsi" w:eastAsia="Calibri" w:hAnsiTheme="minorHAnsi" w:cstheme="minorHAnsi"/>
                <w:b/>
                <w:bCs/>
                <w:sz w:val="20"/>
                <w:szCs w:val="20"/>
              </w:rPr>
              <w:t>„Szczerców stawia na kształcenie zawodowe” nr ELD.08.08-IZ.00-0111/23</w:t>
            </w:r>
            <w:r w:rsidRPr="00A01893">
              <w:rPr>
                <w:rFonts w:asciiTheme="minorHAnsi" w:eastAsia="Calibri" w:hAnsiTheme="minorHAnsi" w:cstheme="minorHAnsi"/>
                <w:b/>
                <w:bCs/>
                <w:sz w:val="20"/>
                <w:szCs w:val="20"/>
              </w:rPr>
              <w:t xml:space="preserve"> </w:t>
            </w:r>
          </w:p>
          <w:p w14:paraId="0A736D87" w14:textId="77777777" w:rsidR="006A5C35" w:rsidRPr="00676CBF" w:rsidRDefault="006A5C35" w:rsidP="005C1C84">
            <w:pPr>
              <w:widowControl w:val="0"/>
              <w:jc w:val="both"/>
              <w:rPr>
                <w:rFonts w:asciiTheme="minorHAnsi" w:hAnsiTheme="minorHAnsi" w:cstheme="minorHAnsi"/>
                <w:b/>
                <w:bCs/>
                <w:sz w:val="20"/>
                <w:szCs w:val="20"/>
              </w:rPr>
            </w:pPr>
          </w:p>
          <w:p w14:paraId="093D9CE0" w14:textId="77777777" w:rsidR="006A5C35" w:rsidRPr="00676CBF" w:rsidRDefault="006A5C35" w:rsidP="005C1C84">
            <w:pPr>
              <w:widowControl w:val="0"/>
              <w:jc w:val="both"/>
              <w:rPr>
                <w:rFonts w:asciiTheme="minorHAnsi" w:eastAsia="Calibri" w:hAnsiTheme="minorHAnsi" w:cstheme="minorHAnsi"/>
                <w:b/>
                <w:sz w:val="20"/>
                <w:szCs w:val="20"/>
              </w:rPr>
            </w:pPr>
            <w:r w:rsidRPr="00676CBF">
              <w:rPr>
                <w:rFonts w:asciiTheme="minorHAnsi" w:eastAsia="Calibri" w:hAnsiTheme="minorHAnsi" w:cstheme="minorHAnsi"/>
                <w:b/>
                <w:sz w:val="20"/>
                <w:szCs w:val="20"/>
              </w:rPr>
              <w:t>Szczegółowy opis przedmiotu zamówienia znajduje się w Załączniku nr 1 do niniejszego Zapytania.</w:t>
            </w:r>
          </w:p>
          <w:p w14:paraId="1BB80622" w14:textId="77777777" w:rsidR="006A5C35" w:rsidRPr="00676CBF" w:rsidRDefault="006A5C35" w:rsidP="005C1C84">
            <w:pPr>
              <w:widowControl w:val="0"/>
              <w:jc w:val="both"/>
              <w:rPr>
                <w:rFonts w:asciiTheme="minorHAnsi" w:eastAsia="Calibri" w:hAnsiTheme="minorHAnsi" w:cstheme="minorHAnsi"/>
                <w:b/>
                <w:sz w:val="20"/>
                <w:szCs w:val="20"/>
              </w:rPr>
            </w:pPr>
          </w:p>
          <w:p w14:paraId="7DD00823"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b/>
                <w:sz w:val="20"/>
                <w:szCs w:val="20"/>
              </w:rPr>
              <w:t>Przybliżony termin realizacji zamówienia:</w:t>
            </w:r>
            <w:r>
              <w:rPr>
                <w:rFonts w:asciiTheme="minorHAnsi" w:eastAsia="Calibri" w:hAnsiTheme="minorHAnsi" w:cstheme="minorHAnsi"/>
                <w:sz w:val="20"/>
                <w:szCs w:val="20"/>
              </w:rPr>
              <w:t xml:space="preserve"> </w:t>
            </w:r>
            <w:r w:rsidRPr="00DA6635">
              <w:rPr>
                <w:rFonts w:asciiTheme="minorHAnsi" w:eastAsia="Calibri" w:hAnsiTheme="minorHAnsi" w:cstheme="minorHAnsi"/>
                <w:b/>
                <w:bCs/>
                <w:sz w:val="20"/>
                <w:szCs w:val="20"/>
                <w:u w:val="single"/>
              </w:rPr>
              <w:t>do 1</w:t>
            </w:r>
            <w:r>
              <w:rPr>
                <w:rFonts w:asciiTheme="minorHAnsi" w:eastAsia="Calibri" w:hAnsiTheme="minorHAnsi" w:cstheme="minorHAnsi"/>
                <w:b/>
                <w:bCs/>
                <w:sz w:val="20"/>
                <w:szCs w:val="20"/>
                <w:u w:val="single"/>
              </w:rPr>
              <w:t>0</w:t>
            </w:r>
            <w:r w:rsidRPr="00DA6635">
              <w:rPr>
                <w:rFonts w:asciiTheme="minorHAnsi" w:eastAsia="Calibri" w:hAnsiTheme="minorHAnsi" w:cstheme="minorHAnsi"/>
                <w:b/>
                <w:bCs/>
                <w:sz w:val="20"/>
                <w:szCs w:val="20"/>
                <w:u w:val="single"/>
              </w:rPr>
              <w:t xml:space="preserve"> dni roboczych od dnia podpisania umowy</w:t>
            </w:r>
            <w:r w:rsidRPr="00DA6635">
              <w:rPr>
                <w:rFonts w:asciiTheme="minorHAnsi" w:eastAsia="Calibri" w:hAnsiTheme="minorHAnsi" w:cstheme="minorHAnsi"/>
                <w:b/>
                <w:bCs/>
                <w:sz w:val="20"/>
                <w:szCs w:val="20"/>
              </w:rPr>
              <w:t>.</w:t>
            </w:r>
            <w:r>
              <w:rPr>
                <w:rFonts w:asciiTheme="minorHAnsi" w:eastAsia="Calibri" w:hAnsiTheme="minorHAnsi" w:cstheme="minorHAnsi"/>
                <w:sz w:val="20"/>
                <w:szCs w:val="20"/>
              </w:rPr>
              <w:t xml:space="preserve"> </w:t>
            </w:r>
            <w:r w:rsidRPr="00676CBF">
              <w:rPr>
                <w:rFonts w:asciiTheme="minorHAnsi" w:hAnsiTheme="minorHAnsi" w:cstheme="minorHAnsi"/>
                <w:sz w:val="20"/>
                <w:szCs w:val="20"/>
              </w:rPr>
              <w:t xml:space="preserve"> Dostawa może być realizowana jedynie w dni powszednie od poniedziałku do piątku w godzinach od. 8-15.</w:t>
            </w:r>
          </w:p>
          <w:p w14:paraId="30D512FD" w14:textId="77777777" w:rsidR="006A5C35" w:rsidRPr="00676CBF" w:rsidRDefault="006A5C35" w:rsidP="005C1C84">
            <w:pPr>
              <w:widowControl w:val="0"/>
              <w:jc w:val="both"/>
              <w:rPr>
                <w:rFonts w:asciiTheme="minorHAnsi" w:eastAsia="Calibri" w:hAnsiTheme="minorHAnsi" w:cstheme="minorHAnsi"/>
                <w:sz w:val="20"/>
                <w:szCs w:val="20"/>
              </w:rPr>
            </w:pPr>
          </w:p>
          <w:p w14:paraId="79463984" w14:textId="77777777" w:rsidR="006A5C35" w:rsidRPr="00EC6739"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b/>
                <w:sz w:val="20"/>
                <w:szCs w:val="20"/>
              </w:rPr>
              <w:t>Miejsce dostawy zamówienia:</w:t>
            </w:r>
            <w:r w:rsidRPr="00676CBF">
              <w:rPr>
                <w:rFonts w:asciiTheme="minorHAnsi" w:eastAsia="Calibri" w:hAnsiTheme="minorHAnsi" w:cstheme="minorHAnsi"/>
                <w:sz w:val="20"/>
                <w:szCs w:val="20"/>
              </w:rPr>
              <w:t xml:space="preserve"> </w:t>
            </w:r>
            <w:r w:rsidRPr="00A01893">
              <w:rPr>
                <w:rFonts w:asciiTheme="minorHAnsi" w:eastAsia="Calibri" w:hAnsiTheme="minorHAnsi" w:cstheme="minorHAnsi"/>
                <w:sz w:val="20"/>
                <w:szCs w:val="20"/>
              </w:rPr>
              <w:t xml:space="preserve">Zespół Szkół Ponadpodstawowych w Szczercowie </w:t>
            </w:r>
            <w:r>
              <w:rPr>
                <w:rFonts w:asciiTheme="minorHAnsi" w:eastAsia="Calibri" w:hAnsiTheme="minorHAnsi" w:cstheme="minorHAnsi"/>
                <w:sz w:val="20"/>
                <w:szCs w:val="20"/>
              </w:rPr>
              <w:br/>
            </w:r>
            <w:r w:rsidRPr="00EC6739">
              <w:rPr>
                <w:rFonts w:asciiTheme="minorHAnsi" w:eastAsia="Calibri" w:hAnsiTheme="minorHAnsi" w:cstheme="minorHAnsi"/>
                <w:sz w:val="20"/>
                <w:szCs w:val="20"/>
              </w:rPr>
              <w:t>97-420 Szczerców,</w:t>
            </w:r>
            <w:r>
              <w:rPr>
                <w:rFonts w:asciiTheme="minorHAnsi" w:eastAsia="Calibri" w:hAnsiTheme="minorHAnsi" w:cstheme="minorHAnsi"/>
                <w:sz w:val="20"/>
                <w:szCs w:val="20"/>
              </w:rPr>
              <w:t xml:space="preserve"> </w:t>
            </w:r>
            <w:r w:rsidRPr="00EC6739">
              <w:rPr>
                <w:rFonts w:asciiTheme="minorHAnsi" w:eastAsia="Calibri" w:hAnsiTheme="minorHAnsi" w:cstheme="minorHAnsi"/>
                <w:sz w:val="20"/>
                <w:szCs w:val="20"/>
              </w:rPr>
              <w:t>ul. Piłsudskiego 66 .</w:t>
            </w:r>
          </w:p>
          <w:p w14:paraId="16197358" w14:textId="77777777" w:rsidR="006A5C35" w:rsidRPr="00676CBF" w:rsidRDefault="006A5C35" w:rsidP="005C1C84">
            <w:pPr>
              <w:widowControl w:val="0"/>
              <w:rPr>
                <w:rFonts w:asciiTheme="minorHAnsi" w:eastAsia="Calibri" w:hAnsiTheme="minorHAnsi" w:cstheme="minorHAnsi"/>
                <w:sz w:val="20"/>
                <w:szCs w:val="20"/>
              </w:rPr>
            </w:pPr>
          </w:p>
          <w:p w14:paraId="696AAA24" w14:textId="77777777" w:rsidR="006A5C35" w:rsidRPr="00043D76" w:rsidRDefault="006A5C35" w:rsidP="005C1C84">
            <w:pPr>
              <w:pStyle w:val="Default"/>
              <w:widowControl w:val="0"/>
              <w:jc w:val="both"/>
              <w:rPr>
                <w:rFonts w:asciiTheme="minorHAnsi" w:hAnsiTheme="minorHAnsi" w:cstheme="minorHAnsi"/>
                <w:color w:val="auto"/>
                <w:sz w:val="20"/>
                <w:szCs w:val="20"/>
              </w:rPr>
            </w:pPr>
            <w:r w:rsidRPr="00043D76">
              <w:rPr>
                <w:rFonts w:asciiTheme="minorHAnsi" w:hAnsiTheme="minorHAnsi" w:cstheme="minorHAnsi"/>
                <w:color w:val="auto"/>
                <w:sz w:val="20"/>
                <w:szCs w:val="20"/>
              </w:rPr>
              <w:t>1.</w:t>
            </w:r>
            <w:r w:rsidRPr="00043D76">
              <w:rPr>
                <w:rFonts w:asciiTheme="minorHAnsi" w:hAnsiTheme="minorHAnsi" w:cstheme="minorHAnsi"/>
                <w:color w:val="auto"/>
                <w:sz w:val="20"/>
                <w:szCs w:val="20"/>
              </w:rPr>
              <w:tab/>
              <w:t xml:space="preserve">Zamówienie obejmuje dostawę do siedziby Zamawiającego, wniesienie, montaż, instalację oraz uruchomienie fabrycznie nowego sprzętu. </w:t>
            </w:r>
          </w:p>
          <w:p w14:paraId="3C0E299B" w14:textId="77777777" w:rsidR="006A5C35" w:rsidRPr="00043D76" w:rsidRDefault="006A5C35" w:rsidP="005C1C84">
            <w:pPr>
              <w:pStyle w:val="Default"/>
              <w:widowControl w:val="0"/>
              <w:jc w:val="both"/>
              <w:rPr>
                <w:rFonts w:asciiTheme="minorHAnsi" w:hAnsiTheme="minorHAnsi" w:cstheme="minorHAnsi"/>
                <w:color w:val="auto"/>
                <w:sz w:val="20"/>
                <w:szCs w:val="20"/>
              </w:rPr>
            </w:pPr>
            <w:r w:rsidRPr="00043D76">
              <w:rPr>
                <w:rFonts w:asciiTheme="minorHAnsi" w:hAnsiTheme="minorHAnsi" w:cstheme="minorHAnsi"/>
                <w:color w:val="auto"/>
                <w:sz w:val="20"/>
                <w:szCs w:val="20"/>
              </w:rPr>
              <w:t>2.</w:t>
            </w:r>
            <w:r w:rsidRPr="00043D76">
              <w:rPr>
                <w:rFonts w:asciiTheme="minorHAnsi" w:hAnsiTheme="minorHAnsi" w:cstheme="minorHAnsi"/>
                <w:color w:val="auto"/>
                <w:sz w:val="20"/>
                <w:szCs w:val="20"/>
              </w:rPr>
              <w:tab/>
              <w:t>Wykonawca zobowiązuje się dostarczyć przedmiot zamówienia fabrycznie nowy, zakupiony w oficjalnym kanale sprzedaży producenta na rynek polski lub UE, nie będący uprzednio przedmiotem ekspozycji  lub wystaw, wyprodukowany nie wcześniej niż w roku 2023, nie przewidziany przez producenta do wycofania z produkcji lub sprzedaży, wolny od wad fizycznych i prawnych, sprawny technicznie, nieuszkodzony, kompletny i gotowy do użytku, zgodnie z jego przeznaczeniem oraz spełniający wymagania określone w Opisie przedmiotu zamówienia.</w:t>
            </w:r>
          </w:p>
          <w:p w14:paraId="065EE2D3" w14:textId="77777777" w:rsidR="006A5C35" w:rsidRPr="00043D76" w:rsidRDefault="006A5C35" w:rsidP="005C1C84">
            <w:pPr>
              <w:pStyle w:val="Default"/>
              <w:widowControl w:val="0"/>
              <w:jc w:val="both"/>
              <w:rPr>
                <w:rFonts w:asciiTheme="minorHAnsi" w:hAnsiTheme="minorHAnsi" w:cstheme="minorHAnsi"/>
                <w:color w:val="auto"/>
                <w:sz w:val="20"/>
                <w:szCs w:val="20"/>
              </w:rPr>
            </w:pPr>
            <w:r w:rsidRPr="00043D76">
              <w:rPr>
                <w:rFonts w:asciiTheme="minorHAnsi" w:hAnsiTheme="minorHAnsi" w:cstheme="minorHAnsi"/>
                <w:color w:val="auto"/>
                <w:sz w:val="20"/>
                <w:szCs w:val="20"/>
              </w:rPr>
              <w:t>3.</w:t>
            </w:r>
            <w:r w:rsidRPr="00043D76">
              <w:rPr>
                <w:rFonts w:asciiTheme="minorHAnsi" w:hAnsiTheme="minorHAnsi" w:cstheme="minorHAnsi"/>
                <w:color w:val="auto"/>
                <w:sz w:val="20"/>
                <w:szCs w:val="20"/>
              </w:rPr>
              <w:tab/>
              <w:t>Dostawa sprzętu powinna zawierać komplet dokumentacji i instrukcji, karty gwarancyjne, listę numerów seryjnych i numerów produktu dostawy, wszystkie akcesoria i kable niezbędne do montażu i uruchomienia sprzętu w miejscu instalacji (tj. na terenie szkoły). Dopuszcza się wskazanie i udostępnienie bezpłatnie serwisu internetowego z aktualną dokumentacją i instrukcjami, o ile skorzystanie z nich przez Zamawiającego nie będzie związane z ponoszeniem przez Zamawiającego jakichkolwiek kosztów.</w:t>
            </w:r>
          </w:p>
          <w:p w14:paraId="01305F05" w14:textId="77777777" w:rsidR="006A5C35" w:rsidRPr="00043D76" w:rsidRDefault="006A5C35" w:rsidP="005C1C84">
            <w:pPr>
              <w:pStyle w:val="Default"/>
              <w:widowControl w:val="0"/>
              <w:jc w:val="both"/>
              <w:rPr>
                <w:rFonts w:asciiTheme="minorHAnsi" w:hAnsiTheme="minorHAnsi" w:cstheme="minorHAnsi"/>
                <w:color w:val="auto"/>
                <w:sz w:val="20"/>
                <w:szCs w:val="20"/>
              </w:rPr>
            </w:pPr>
            <w:r w:rsidRPr="00043D76">
              <w:rPr>
                <w:rFonts w:asciiTheme="minorHAnsi" w:hAnsiTheme="minorHAnsi" w:cstheme="minorHAnsi"/>
                <w:color w:val="auto"/>
                <w:sz w:val="20"/>
                <w:szCs w:val="20"/>
              </w:rPr>
              <w:t>4.</w:t>
            </w:r>
            <w:r w:rsidRPr="00043D76">
              <w:rPr>
                <w:rFonts w:asciiTheme="minorHAnsi" w:hAnsiTheme="minorHAnsi" w:cstheme="minorHAnsi"/>
                <w:color w:val="auto"/>
                <w:sz w:val="20"/>
                <w:szCs w:val="20"/>
              </w:rPr>
              <w:tab/>
              <w:t xml:space="preserve">Sprzęt musi być dostarczony w oryginalnych opakowaniach fabrycznych producenta, oznakowanych etykietami zawierającymi: rodzaj i nazwę asortymentu, nazwę i adres producenta oraz numer fabryczny. </w:t>
            </w:r>
          </w:p>
          <w:p w14:paraId="37B9F64B" w14:textId="77777777" w:rsidR="006A5C35" w:rsidRPr="00043D76" w:rsidRDefault="006A5C35" w:rsidP="005C1C84">
            <w:pPr>
              <w:pStyle w:val="Default"/>
              <w:widowControl w:val="0"/>
              <w:jc w:val="both"/>
              <w:rPr>
                <w:rFonts w:asciiTheme="minorHAnsi" w:hAnsiTheme="minorHAnsi" w:cstheme="minorHAnsi"/>
                <w:color w:val="auto"/>
                <w:sz w:val="20"/>
                <w:szCs w:val="20"/>
              </w:rPr>
            </w:pPr>
            <w:r w:rsidRPr="00043D76">
              <w:rPr>
                <w:rFonts w:asciiTheme="minorHAnsi" w:hAnsiTheme="minorHAnsi" w:cstheme="minorHAnsi"/>
                <w:color w:val="auto"/>
                <w:sz w:val="20"/>
                <w:szCs w:val="20"/>
              </w:rPr>
              <w:t>5.</w:t>
            </w:r>
            <w:r w:rsidRPr="00043D76">
              <w:rPr>
                <w:rFonts w:asciiTheme="minorHAnsi" w:hAnsiTheme="minorHAnsi" w:cstheme="minorHAnsi"/>
                <w:color w:val="auto"/>
                <w:sz w:val="20"/>
                <w:szCs w:val="20"/>
              </w:rPr>
              <w:tab/>
              <w:t>Wykonawca dostarczy przedmiot zamówienia osobiście oraz weźmie udział w jego rozpakowaniu, instalacji oraz  uruchomieniu w celu stwierdzenia uszkodzeń mechanicznych lub braków w dostawie.</w:t>
            </w:r>
          </w:p>
          <w:p w14:paraId="742A6CEB" w14:textId="77777777" w:rsidR="006A5C35" w:rsidRPr="00043D76" w:rsidRDefault="006A5C35" w:rsidP="005C1C84">
            <w:pPr>
              <w:pStyle w:val="Default"/>
              <w:widowControl w:val="0"/>
              <w:jc w:val="both"/>
              <w:rPr>
                <w:rFonts w:asciiTheme="minorHAnsi" w:hAnsiTheme="minorHAnsi" w:cstheme="minorHAnsi"/>
                <w:color w:val="auto"/>
                <w:sz w:val="20"/>
                <w:szCs w:val="20"/>
              </w:rPr>
            </w:pPr>
            <w:r w:rsidRPr="00043D76">
              <w:rPr>
                <w:rFonts w:asciiTheme="minorHAnsi" w:hAnsiTheme="minorHAnsi" w:cstheme="minorHAnsi"/>
                <w:color w:val="auto"/>
                <w:sz w:val="20"/>
                <w:szCs w:val="20"/>
              </w:rPr>
              <w:t>6.</w:t>
            </w:r>
            <w:r w:rsidRPr="00043D76">
              <w:rPr>
                <w:rFonts w:asciiTheme="minorHAnsi" w:hAnsiTheme="minorHAnsi" w:cstheme="minorHAnsi"/>
                <w:color w:val="auto"/>
                <w:sz w:val="20"/>
                <w:szCs w:val="20"/>
              </w:rPr>
              <w:tab/>
              <w:t xml:space="preserve">Wykonawca ustali z Zamawiającym dzień oraz godzinę dostawy uwzględniając godziny </w:t>
            </w:r>
            <w:r w:rsidRPr="00043D76">
              <w:rPr>
                <w:rFonts w:asciiTheme="minorHAnsi" w:hAnsiTheme="minorHAnsi" w:cstheme="minorHAnsi"/>
                <w:color w:val="auto"/>
                <w:sz w:val="20"/>
                <w:szCs w:val="20"/>
              </w:rPr>
              <w:lastRenderedPageBreak/>
              <w:t>pracy Zamawiającego.</w:t>
            </w:r>
            <w:r>
              <w:t xml:space="preserve"> </w:t>
            </w:r>
            <w:r w:rsidRPr="00A50DFB">
              <w:rPr>
                <w:rFonts w:asciiTheme="minorHAnsi" w:hAnsiTheme="minorHAnsi" w:cstheme="minorHAnsi"/>
                <w:color w:val="auto"/>
                <w:sz w:val="20"/>
                <w:szCs w:val="20"/>
              </w:rPr>
              <w:t>Przedmiot zamówienia powinien zostać dostarczony za jedną dostawą, której godzina i data zostanie ustalona z Zamawiającym na min. 2 dni przed planowaną dostawą.</w:t>
            </w:r>
          </w:p>
          <w:p w14:paraId="1AA1583A" w14:textId="77777777" w:rsidR="006A5C35" w:rsidRPr="00043D76" w:rsidRDefault="006A5C35" w:rsidP="005C1C84">
            <w:pPr>
              <w:pStyle w:val="Default"/>
              <w:widowControl w:val="0"/>
              <w:jc w:val="both"/>
              <w:rPr>
                <w:rFonts w:asciiTheme="minorHAnsi" w:hAnsiTheme="minorHAnsi" w:cstheme="minorHAnsi"/>
                <w:color w:val="auto"/>
                <w:sz w:val="20"/>
                <w:szCs w:val="20"/>
              </w:rPr>
            </w:pPr>
            <w:r w:rsidRPr="00043D76">
              <w:rPr>
                <w:rFonts w:asciiTheme="minorHAnsi" w:hAnsiTheme="minorHAnsi" w:cstheme="minorHAnsi"/>
                <w:color w:val="auto"/>
                <w:sz w:val="20"/>
                <w:szCs w:val="20"/>
              </w:rPr>
              <w:t>7.</w:t>
            </w:r>
            <w:r w:rsidRPr="00043D76">
              <w:rPr>
                <w:rFonts w:asciiTheme="minorHAnsi" w:hAnsiTheme="minorHAnsi" w:cstheme="minorHAnsi"/>
                <w:color w:val="auto"/>
                <w:sz w:val="20"/>
                <w:szCs w:val="20"/>
              </w:rPr>
              <w:tab/>
              <w:t>Uszkodzony lub brakujący sprzęt Wykonawca dostarczy na koszt własny najpóźniej w kolejnym dniu roboczym. Towar niezgodny z Opisem Przedmiotu Zamówienia uznaje się za brakujący.</w:t>
            </w:r>
          </w:p>
          <w:p w14:paraId="3AC26F6E" w14:textId="77777777" w:rsidR="006A5C35" w:rsidRPr="00676CBF" w:rsidRDefault="006A5C35" w:rsidP="005C1C84">
            <w:pPr>
              <w:pStyle w:val="Default"/>
              <w:widowControl w:val="0"/>
              <w:jc w:val="both"/>
              <w:rPr>
                <w:rFonts w:asciiTheme="minorHAnsi" w:hAnsiTheme="minorHAnsi" w:cstheme="minorHAnsi"/>
                <w:color w:val="auto"/>
                <w:sz w:val="20"/>
                <w:szCs w:val="20"/>
              </w:rPr>
            </w:pPr>
            <w:r w:rsidRPr="00043D76">
              <w:rPr>
                <w:rFonts w:asciiTheme="minorHAnsi" w:hAnsiTheme="minorHAnsi" w:cstheme="minorHAnsi"/>
                <w:color w:val="auto"/>
                <w:sz w:val="20"/>
                <w:szCs w:val="20"/>
              </w:rPr>
              <w:t>8.</w:t>
            </w:r>
            <w:r w:rsidRPr="00043D76">
              <w:rPr>
                <w:rFonts w:asciiTheme="minorHAnsi" w:hAnsiTheme="minorHAnsi" w:cstheme="minorHAnsi"/>
                <w:color w:val="auto"/>
                <w:sz w:val="20"/>
                <w:szCs w:val="20"/>
              </w:rPr>
              <w:tab/>
            </w:r>
            <w:r w:rsidRPr="00676CBF">
              <w:rPr>
                <w:rFonts w:asciiTheme="minorHAnsi" w:hAnsiTheme="minorHAnsi" w:cstheme="minorHAnsi"/>
                <w:color w:val="auto"/>
                <w:sz w:val="20"/>
                <w:szCs w:val="20"/>
              </w:rPr>
              <w:t>Za szkody powstałe w czasie transportu odpowiedzialność ponosi Wykonawca.</w:t>
            </w:r>
          </w:p>
        </w:tc>
      </w:tr>
    </w:tbl>
    <w:p w14:paraId="4C86CF3E" w14:textId="77777777" w:rsidR="006A5C35" w:rsidRDefault="006A5C35" w:rsidP="006A5C35">
      <w:pPr>
        <w:jc w:val="both"/>
        <w:rPr>
          <w:rFonts w:asciiTheme="minorHAnsi" w:eastAsia="Calibri" w:hAnsiTheme="minorHAnsi" w:cstheme="minorHAnsi"/>
          <w:b/>
          <w:sz w:val="20"/>
          <w:szCs w:val="20"/>
          <w:u w:val="single"/>
        </w:rPr>
      </w:pPr>
    </w:p>
    <w:p w14:paraId="6AC95D6E" w14:textId="77777777" w:rsidR="006A5C35" w:rsidRPr="00676CBF" w:rsidRDefault="006A5C35" w:rsidP="006A5C35">
      <w:pPr>
        <w:jc w:val="both"/>
        <w:rPr>
          <w:rFonts w:asciiTheme="minorHAnsi" w:eastAsia="Calibri" w:hAnsiTheme="minorHAnsi" w:cstheme="minorHAnsi"/>
          <w:b/>
          <w:sz w:val="20"/>
          <w:szCs w:val="20"/>
          <w:u w:val="single"/>
        </w:rPr>
      </w:pPr>
    </w:p>
    <w:p w14:paraId="4A1231FB" w14:textId="77777777" w:rsidR="006A5C35" w:rsidRPr="00676CBF" w:rsidRDefault="006A5C35" w:rsidP="006A5C35">
      <w:pPr>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3.3 Ogólne postanowienia dot. realizacji przedmiotu zapytania:</w:t>
      </w:r>
    </w:p>
    <w:tbl>
      <w:tblPr>
        <w:tblW w:w="8818" w:type="dxa"/>
        <w:tblInd w:w="228" w:type="dxa"/>
        <w:tblLayout w:type="fixed"/>
        <w:tblCellMar>
          <w:left w:w="115" w:type="dxa"/>
          <w:right w:w="115" w:type="dxa"/>
        </w:tblCellMar>
        <w:tblLook w:val="0400" w:firstRow="0" w:lastRow="0" w:firstColumn="0" w:lastColumn="0" w:noHBand="0" w:noVBand="1"/>
      </w:tblPr>
      <w:tblGrid>
        <w:gridCol w:w="738"/>
        <w:gridCol w:w="8080"/>
      </w:tblGrid>
      <w:tr w:rsidR="006A5C35" w:rsidRPr="00676CBF" w14:paraId="27FAC436" w14:textId="77777777" w:rsidTr="005C1C84">
        <w:tc>
          <w:tcPr>
            <w:tcW w:w="738" w:type="dxa"/>
            <w:tcBorders>
              <w:top w:val="single" w:sz="4" w:space="0" w:color="A6A6A6"/>
              <w:left w:val="single" w:sz="4" w:space="0" w:color="A6A6A6"/>
              <w:bottom w:val="single" w:sz="4" w:space="0" w:color="A6A6A6"/>
              <w:right w:val="single" w:sz="4" w:space="0" w:color="A6A6A6"/>
            </w:tcBorders>
            <w:shd w:val="clear" w:color="auto" w:fill="auto"/>
          </w:tcPr>
          <w:p w14:paraId="37144F1D"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3.3.1</w:t>
            </w:r>
          </w:p>
        </w:tc>
        <w:tc>
          <w:tcPr>
            <w:tcW w:w="8079" w:type="dxa"/>
            <w:tcBorders>
              <w:top w:val="single" w:sz="4" w:space="0" w:color="A6A6A6"/>
              <w:left w:val="single" w:sz="4" w:space="0" w:color="A6A6A6"/>
              <w:bottom w:val="single" w:sz="4" w:space="0" w:color="A6A6A6"/>
              <w:right w:val="single" w:sz="4" w:space="0" w:color="A6A6A6"/>
            </w:tcBorders>
            <w:shd w:val="clear" w:color="auto" w:fill="auto"/>
          </w:tcPr>
          <w:p w14:paraId="212BD8B7" w14:textId="77777777" w:rsidR="006A5C35" w:rsidRDefault="006A5C35" w:rsidP="005C1C84">
            <w:pPr>
              <w:widowControl w:val="0"/>
              <w:jc w:val="both"/>
              <w:rPr>
                <w:rFonts w:asciiTheme="minorHAnsi" w:hAnsiTheme="minorHAnsi" w:cstheme="minorHAnsi"/>
                <w:sz w:val="20"/>
                <w:szCs w:val="20"/>
              </w:rPr>
            </w:pPr>
            <w:r w:rsidRPr="00D765A5">
              <w:rPr>
                <w:rFonts w:asciiTheme="minorHAnsi" w:hAnsiTheme="minorHAnsi" w:cstheme="minorHAnsi"/>
                <w:sz w:val="20"/>
                <w:szCs w:val="20"/>
              </w:rPr>
              <w:t xml:space="preserve">Umowa zostanie podpisana z Wykonawcą, którego </w:t>
            </w:r>
            <w:r w:rsidRPr="00E161DD">
              <w:rPr>
                <w:rFonts w:asciiTheme="minorHAnsi" w:hAnsiTheme="minorHAnsi" w:cstheme="minorHAnsi"/>
                <w:b/>
                <w:bCs/>
                <w:sz w:val="20"/>
                <w:szCs w:val="20"/>
                <w:u w:val="single"/>
              </w:rPr>
              <w:t>oferta została wybrana jako najkorzystniejsza</w:t>
            </w:r>
            <w:r w:rsidRPr="00D765A5">
              <w:rPr>
                <w:rFonts w:asciiTheme="minorHAnsi" w:hAnsiTheme="minorHAnsi" w:cstheme="minorHAnsi"/>
                <w:sz w:val="20"/>
                <w:szCs w:val="20"/>
                <w:u w:val="single"/>
              </w:rPr>
              <w:t>.</w:t>
            </w:r>
          </w:p>
          <w:p w14:paraId="2A259B68" w14:textId="77777777" w:rsidR="006A5C35" w:rsidRDefault="006A5C35" w:rsidP="005C1C84">
            <w:pPr>
              <w:widowControl w:val="0"/>
              <w:jc w:val="both"/>
              <w:rPr>
                <w:rFonts w:asciiTheme="minorHAnsi" w:hAnsiTheme="minorHAnsi" w:cstheme="minorHAnsi"/>
                <w:sz w:val="20"/>
                <w:szCs w:val="20"/>
              </w:rPr>
            </w:pPr>
            <w:r w:rsidRPr="00D765A5">
              <w:rPr>
                <w:rFonts w:asciiTheme="minorHAnsi" w:hAnsiTheme="minorHAnsi" w:cstheme="minorHAnsi"/>
                <w:b/>
                <w:bCs/>
                <w:sz w:val="20"/>
                <w:szCs w:val="20"/>
                <w:u w:val="single"/>
              </w:rPr>
              <w:t>Zamawiający przewiduje możliwość unieważnienia postępowania bez podania przyczyny</w:t>
            </w:r>
            <w:r w:rsidRPr="00D765A5">
              <w:rPr>
                <w:rFonts w:asciiTheme="minorHAnsi" w:hAnsiTheme="minorHAnsi" w:cstheme="minorHAnsi"/>
                <w:sz w:val="20"/>
                <w:szCs w:val="20"/>
              </w:rPr>
              <w:t>.</w:t>
            </w:r>
          </w:p>
          <w:p w14:paraId="7FC79DB9" w14:textId="77777777" w:rsidR="006A5C35" w:rsidRPr="00676CBF" w:rsidRDefault="006A5C35" w:rsidP="005C1C84">
            <w:pPr>
              <w:widowControl w:val="0"/>
              <w:jc w:val="both"/>
              <w:rPr>
                <w:rFonts w:asciiTheme="minorHAnsi" w:eastAsia="Calibri" w:hAnsiTheme="minorHAnsi" w:cstheme="minorHAnsi"/>
                <w:i/>
                <w:sz w:val="20"/>
                <w:szCs w:val="20"/>
              </w:rPr>
            </w:pPr>
            <w:r w:rsidRPr="00676CBF">
              <w:rPr>
                <w:rFonts w:asciiTheme="minorHAnsi" w:hAnsiTheme="minorHAnsi" w:cstheme="minorHAnsi"/>
                <w:sz w:val="20"/>
                <w:szCs w:val="20"/>
              </w:rPr>
              <w:t>Umowa poza istotnymi elementami umowy może zawierać inne klauzule, w tym w szczególności zabezpieczające prawidłowe wykonanie umowy i dobro Projektu, w szczególności m.in. dotyczące obowiązku zachowania poufności, przekazania bez dodatkowego wynagrodzenia powstałych praw autorskich, możliwości odstąpienia, rozwiązania lub wypowiedzenia umowy przez Zamawiającego w przypadku naruszenia umowy (w tym w przypadku zastrzeżeń co do jakości i terminów realizacji elementów zamówienia),</w:t>
            </w:r>
            <w:r>
              <w:rPr>
                <w:rFonts w:asciiTheme="minorHAnsi" w:hAnsiTheme="minorHAnsi" w:cstheme="minorHAnsi"/>
                <w:sz w:val="20"/>
                <w:szCs w:val="20"/>
              </w:rPr>
              <w:t xml:space="preserve"> </w:t>
            </w:r>
            <w:r w:rsidRPr="00676CBF">
              <w:rPr>
                <w:rFonts w:asciiTheme="minorHAnsi" w:hAnsiTheme="minorHAnsi" w:cstheme="minorHAnsi"/>
                <w:sz w:val="20"/>
                <w:szCs w:val="20"/>
              </w:rPr>
              <w:t>kary umowne lub inne ogólnie przyjęte (w profesjonalnym obrocie)</w:t>
            </w:r>
            <w:r>
              <w:rPr>
                <w:rFonts w:asciiTheme="minorHAnsi" w:hAnsiTheme="minorHAnsi" w:cstheme="minorHAnsi"/>
                <w:sz w:val="20"/>
                <w:szCs w:val="20"/>
              </w:rPr>
              <w:t xml:space="preserve"> </w:t>
            </w:r>
            <w:r w:rsidRPr="00676CBF">
              <w:rPr>
                <w:rFonts w:asciiTheme="minorHAnsi" w:hAnsiTheme="minorHAnsi" w:cstheme="minorHAnsi"/>
                <w:sz w:val="20"/>
                <w:szCs w:val="20"/>
              </w:rPr>
              <w:t>zabezpieczenia należytej współpracy i prawidłowego wykonania umowy, z uwzględnieniem uwarunkowań Projektu.</w:t>
            </w:r>
          </w:p>
        </w:tc>
      </w:tr>
      <w:tr w:rsidR="006A5C35" w:rsidRPr="00676CBF" w14:paraId="6BEDFE68" w14:textId="77777777" w:rsidTr="005C1C84">
        <w:tc>
          <w:tcPr>
            <w:tcW w:w="738" w:type="dxa"/>
            <w:tcBorders>
              <w:top w:val="single" w:sz="4" w:space="0" w:color="A6A6A6"/>
              <w:left w:val="single" w:sz="4" w:space="0" w:color="A6A6A6"/>
              <w:bottom w:val="single" w:sz="4" w:space="0" w:color="A6A6A6"/>
              <w:right w:val="single" w:sz="4" w:space="0" w:color="A6A6A6"/>
            </w:tcBorders>
            <w:shd w:val="clear" w:color="auto" w:fill="auto"/>
          </w:tcPr>
          <w:p w14:paraId="5A4604C9"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3.3.2</w:t>
            </w:r>
          </w:p>
        </w:tc>
        <w:tc>
          <w:tcPr>
            <w:tcW w:w="8079" w:type="dxa"/>
            <w:tcBorders>
              <w:top w:val="single" w:sz="4" w:space="0" w:color="A6A6A6"/>
              <w:left w:val="single" w:sz="4" w:space="0" w:color="A6A6A6"/>
              <w:bottom w:val="single" w:sz="4" w:space="0" w:color="A6A6A6"/>
              <w:right w:val="single" w:sz="4" w:space="0" w:color="A6A6A6"/>
            </w:tcBorders>
            <w:shd w:val="clear" w:color="auto" w:fill="auto"/>
          </w:tcPr>
          <w:p w14:paraId="4B328390"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hAnsiTheme="minorHAnsi" w:cstheme="minorHAnsi"/>
                <w:sz w:val="20"/>
                <w:szCs w:val="20"/>
              </w:rPr>
              <w:t xml:space="preserve">Na każdym etapie realizacji zamówienia </w:t>
            </w:r>
            <w:r w:rsidRPr="00676CBF">
              <w:rPr>
                <w:rFonts w:asciiTheme="minorHAnsi" w:hAnsiTheme="minorHAnsi" w:cstheme="minorHAnsi"/>
                <w:sz w:val="20"/>
                <w:szCs w:val="20"/>
                <w:u w:val="single"/>
              </w:rPr>
              <w:t>Oferent zobowiązany</w:t>
            </w:r>
            <w:r w:rsidRPr="00676CBF">
              <w:rPr>
                <w:rFonts w:asciiTheme="minorHAnsi" w:hAnsiTheme="minorHAnsi" w:cstheme="minorHAnsi"/>
                <w:sz w:val="20"/>
                <w:szCs w:val="20"/>
              </w:rPr>
              <w:t xml:space="preserve"> będzie do kontaktu </w:t>
            </w:r>
            <w:r w:rsidRPr="00676CBF">
              <w:rPr>
                <w:rFonts w:asciiTheme="minorHAnsi" w:hAnsiTheme="minorHAnsi" w:cstheme="minorHAnsi"/>
                <w:sz w:val="20"/>
                <w:szCs w:val="20"/>
              </w:rPr>
              <w:br/>
              <w:t>z przedstawicielem Zamawiającego, informowania o bieżących działaniach i ewentualnych utrudnieniach w realizacji przedmiotu zamówienia. W trakcie realizacji zamówienia niezbędne dokumenty i informacje zostaną udostępnione Oferentowi. Oferent będzie zobowiązany do realizacji zamówienia zgodnie z treścią zapytania ofertowego i złożonej oferty, postanowieniami umowy, a także zgodnie z powszechnie obowiązującymi przepisami prawa oraz w sposób uwzględniający prawne, organizacyjne i finansowe uwarunkowania Projektu finansowanego ze środków UE – w celu prawidłowej realizacji przedmiotu zamówienia w ramach Projektu.</w:t>
            </w:r>
          </w:p>
        </w:tc>
      </w:tr>
      <w:tr w:rsidR="006A5C35" w:rsidRPr="00676CBF" w14:paraId="0D8D7D55" w14:textId="77777777" w:rsidTr="005C1C84">
        <w:tc>
          <w:tcPr>
            <w:tcW w:w="738" w:type="dxa"/>
            <w:tcBorders>
              <w:top w:val="single" w:sz="4" w:space="0" w:color="A6A6A6"/>
              <w:left w:val="single" w:sz="4" w:space="0" w:color="A6A6A6"/>
              <w:bottom w:val="single" w:sz="4" w:space="0" w:color="A6A6A6"/>
              <w:right w:val="single" w:sz="4" w:space="0" w:color="A6A6A6"/>
            </w:tcBorders>
            <w:shd w:val="clear" w:color="auto" w:fill="auto"/>
          </w:tcPr>
          <w:p w14:paraId="2445C67B"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3.3.3</w:t>
            </w:r>
          </w:p>
        </w:tc>
        <w:tc>
          <w:tcPr>
            <w:tcW w:w="8079" w:type="dxa"/>
            <w:tcBorders>
              <w:top w:val="single" w:sz="4" w:space="0" w:color="A6A6A6"/>
              <w:left w:val="single" w:sz="4" w:space="0" w:color="A6A6A6"/>
              <w:bottom w:val="single" w:sz="4" w:space="0" w:color="A6A6A6"/>
              <w:right w:val="single" w:sz="4" w:space="0" w:color="A6A6A6"/>
            </w:tcBorders>
            <w:shd w:val="clear" w:color="auto" w:fill="auto"/>
          </w:tcPr>
          <w:p w14:paraId="23DC2956" w14:textId="77777777" w:rsidR="006A5C35"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u w:val="single"/>
              </w:rPr>
              <w:t>Cena brutto</w:t>
            </w:r>
            <w:r w:rsidRPr="00676CBF">
              <w:rPr>
                <w:rFonts w:asciiTheme="minorHAnsi" w:eastAsia="Calibri" w:hAnsiTheme="minorHAnsi" w:cstheme="minorHAnsi"/>
                <w:sz w:val="20"/>
                <w:szCs w:val="20"/>
              </w:rPr>
              <w:t xml:space="preserve"> przedmiotu zamówienia – wynagrodzenie Oferenta obejmuje wszelkie wydatki związane z realizacją przedmiotu zapytania, w tym wszelkie daniny o charakterze publicznoprawnym i inne (w tym w szczególności podatki pośrednie, bezpośrednie, związane z obowiązkowymi ubezpieczeniami).</w:t>
            </w:r>
          </w:p>
          <w:p w14:paraId="502A9B1D"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Wynagrodzenie (cena) nie będzie podlegało podwyższeniu z jakiegokolwiek tytułu, chyba że co innego wyraźnie postanowi Zamawiający w treści niniejszego zapytania lub w trakcie realizacji przedmiotu zapytania (w formie pisemnej). </w:t>
            </w:r>
          </w:p>
        </w:tc>
      </w:tr>
      <w:tr w:rsidR="006A5C35" w:rsidRPr="00676CBF" w14:paraId="5E0D1DEE" w14:textId="77777777" w:rsidTr="005C1C84">
        <w:tc>
          <w:tcPr>
            <w:tcW w:w="738" w:type="dxa"/>
            <w:tcBorders>
              <w:top w:val="single" w:sz="4" w:space="0" w:color="A6A6A6"/>
              <w:left w:val="single" w:sz="4" w:space="0" w:color="A6A6A6"/>
              <w:bottom w:val="single" w:sz="4" w:space="0" w:color="A6A6A6"/>
              <w:right w:val="single" w:sz="4" w:space="0" w:color="A6A6A6"/>
            </w:tcBorders>
            <w:shd w:val="clear" w:color="auto" w:fill="auto"/>
          </w:tcPr>
          <w:p w14:paraId="080DD889"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3.3.4</w:t>
            </w:r>
          </w:p>
        </w:tc>
        <w:tc>
          <w:tcPr>
            <w:tcW w:w="8079" w:type="dxa"/>
            <w:tcBorders>
              <w:top w:val="single" w:sz="4" w:space="0" w:color="A6A6A6"/>
              <w:left w:val="single" w:sz="4" w:space="0" w:color="A6A6A6"/>
              <w:bottom w:val="single" w:sz="4" w:space="0" w:color="A6A6A6"/>
              <w:right w:val="single" w:sz="4" w:space="0" w:color="A6A6A6"/>
            </w:tcBorders>
            <w:shd w:val="clear" w:color="auto" w:fill="auto"/>
          </w:tcPr>
          <w:p w14:paraId="1638AB28" w14:textId="77777777" w:rsidR="006A5C35" w:rsidRDefault="006A5C35" w:rsidP="005C1C84">
            <w:pPr>
              <w:widowControl w:val="0"/>
              <w:jc w:val="both"/>
              <w:rPr>
                <w:rFonts w:asciiTheme="minorHAnsi" w:hAnsiTheme="minorHAnsi" w:cstheme="minorHAnsi"/>
                <w:b/>
                <w:bCs/>
                <w:sz w:val="20"/>
                <w:szCs w:val="20"/>
                <w:u w:val="single"/>
              </w:rPr>
            </w:pPr>
          </w:p>
          <w:p w14:paraId="170AD787" w14:textId="77777777" w:rsidR="006A5C35" w:rsidRDefault="006A5C35" w:rsidP="005C1C84">
            <w:pPr>
              <w:widowControl w:val="0"/>
              <w:jc w:val="both"/>
              <w:rPr>
                <w:rFonts w:asciiTheme="minorHAnsi" w:hAnsiTheme="minorHAnsi" w:cstheme="minorHAnsi"/>
                <w:b/>
                <w:bCs/>
                <w:sz w:val="20"/>
                <w:szCs w:val="20"/>
                <w:u w:val="single"/>
              </w:rPr>
            </w:pPr>
            <w:r w:rsidRPr="009B1189">
              <w:rPr>
                <w:rFonts w:asciiTheme="minorHAnsi" w:hAnsiTheme="minorHAnsi" w:cstheme="minorHAnsi"/>
                <w:b/>
                <w:bCs/>
                <w:sz w:val="20"/>
                <w:szCs w:val="20"/>
                <w:u w:val="single"/>
              </w:rPr>
              <w:t>Oferent zobowiązany będzie dołączyć do dokumentu potwierdzającego sprzedaż dokument (protokół) potwierdzający wykonanie przedmiotu zamówienia.</w:t>
            </w:r>
          </w:p>
          <w:p w14:paraId="15FB2026" w14:textId="77777777" w:rsidR="006A5C35" w:rsidRPr="009B1189" w:rsidRDefault="006A5C35" w:rsidP="005C1C84">
            <w:pPr>
              <w:widowControl w:val="0"/>
              <w:jc w:val="both"/>
              <w:rPr>
                <w:rFonts w:asciiTheme="minorHAnsi" w:eastAsia="Calibri" w:hAnsiTheme="minorHAnsi" w:cstheme="minorHAnsi"/>
                <w:b/>
                <w:bCs/>
                <w:sz w:val="20"/>
                <w:szCs w:val="20"/>
                <w:u w:val="single"/>
              </w:rPr>
            </w:pPr>
          </w:p>
        </w:tc>
      </w:tr>
      <w:tr w:rsidR="006A5C35" w:rsidRPr="00676CBF" w14:paraId="6E1B2A30" w14:textId="77777777" w:rsidTr="005C1C84">
        <w:trPr>
          <w:trHeight w:val="886"/>
        </w:trPr>
        <w:tc>
          <w:tcPr>
            <w:tcW w:w="738" w:type="dxa"/>
            <w:tcBorders>
              <w:top w:val="single" w:sz="4" w:space="0" w:color="A6A6A6"/>
              <w:left w:val="single" w:sz="4" w:space="0" w:color="A6A6A6"/>
              <w:bottom w:val="single" w:sz="4" w:space="0" w:color="A6A6A6"/>
              <w:right w:val="single" w:sz="4" w:space="0" w:color="A6A6A6"/>
            </w:tcBorders>
            <w:shd w:val="clear" w:color="auto" w:fill="auto"/>
          </w:tcPr>
          <w:p w14:paraId="38422248"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3.3.5</w:t>
            </w:r>
          </w:p>
        </w:tc>
        <w:tc>
          <w:tcPr>
            <w:tcW w:w="8079" w:type="dxa"/>
            <w:tcBorders>
              <w:top w:val="single" w:sz="4" w:space="0" w:color="A6A6A6"/>
              <w:left w:val="single" w:sz="4" w:space="0" w:color="A6A6A6"/>
              <w:bottom w:val="single" w:sz="4" w:space="0" w:color="A6A6A6"/>
              <w:right w:val="single" w:sz="4" w:space="0" w:color="A6A6A6"/>
            </w:tcBorders>
            <w:shd w:val="clear" w:color="auto" w:fill="auto"/>
          </w:tcPr>
          <w:p w14:paraId="5C29F06F" w14:textId="77777777" w:rsidR="006A5C35" w:rsidRPr="00676CBF" w:rsidRDefault="006A5C35" w:rsidP="005C1C84">
            <w:pPr>
              <w:widowControl w:val="0"/>
              <w:rPr>
                <w:rFonts w:asciiTheme="minorHAnsi" w:hAnsiTheme="minorHAnsi" w:cstheme="minorHAnsi"/>
                <w:b/>
                <w:sz w:val="20"/>
                <w:szCs w:val="20"/>
              </w:rPr>
            </w:pPr>
            <w:r w:rsidRPr="00676CBF">
              <w:rPr>
                <w:rFonts w:asciiTheme="minorHAnsi" w:hAnsiTheme="minorHAnsi" w:cstheme="minorHAnsi"/>
                <w:b/>
                <w:sz w:val="20"/>
                <w:szCs w:val="20"/>
              </w:rPr>
              <w:t>Zamawiający dopuszcza składanie ofert częściowych.</w:t>
            </w:r>
          </w:p>
          <w:p w14:paraId="4FF9A8B7" w14:textId="77777777" w:rsidR="006A5C35" w:rsidRPr="00676CBF" w:rsidRDefault="006A5C35" w:rsidP="005C1C84">
            <w:pPr>
              <w:widowControl w:val="0"/>
              <w:rPr>
                <w:rFonts w:asciiTheme="minorHAnsi" w:hAnsiTheme="minorHAnsi" w:cstheme="minorHAnsi"/>
                <w:sz w:val="20"/>
                <w:szCs w:val="20"/>
              </w:rPr>
            </w:pPr>
            <w:r w:rsidRPr="00676CBF">
              <w:rPr>
                <w:rFonts w:asciiTheme="minorHAnsi" w:hAnsiTheme="minorHAnsi" w:cstheme="minorHAnsi"/>
                <w:bCs/>
                <w:sz w:val="20"/>
                <w:szCs w:val="20"/>
              </w:rPr>
              <w:t xml:space="preserve">Oferent ma możliwość złożenia oddzielnej oferty na realizację określonej części zamówienia wskazanego w pkt 3.2.1 i </w:t>
            </w:r>
            <w:r w:rsidRPr="00676CBF">
              <w:rPr>
                <w:rFonts w:asciiTheme="minorHAnsi" w:hAnsiTheme="minorHAnsi" w:cstheme="minorHAnsi"/>
                <w:sz w:val="20"/>
                <w:szCs w:val="20"/>
              </w:rPr>
              <w:t>w załączniku nr 1.</w:t>
            </w:r>
          </w:p>
          <w:p w14:paraId="37CA5EE1" w14:textId="77777777" w:rsidR="006A5C35" w:rsidRPr="00676CBF" w:rsidRDefault="006A5C35" w:rsidP="005C1C84">
            <w:pPr>
              <w:widowControl w:val="0"/>
              <w:ind w:left="101"/>
              <w:rPr>
                <w:rFonts w:asciiTheme="minorHAnsi" w:hAnsiTheme="minorHAnsi" w:cstheme="minorHAnsi"/>
                <w:bCs/>
                <w:sz w:val="20"/>
                <w:szCs w:val="20"/>
              </w:rPr>
            </w:pPr>
          </w:p>
          <w:p w14:paraId="69A6B4E1" w14:textId="77777777" w:rsidR="006A5C35" w:rsidRPr="00676CBF" w:rsidRDefault="006A5C35" w:rsidP="005C1C84">
            <w:pPr>
              <w:widowControl w:val="0"/>
              <w:rPr>
                <w:rFonts w:asciiTheme="minorHAnsi" w:hAnsiTheme="minorHAnsi" w:cstheme="minorHAnsi"/>
                <w:bCs/>
                <w:sz w:val="20"/>
                <w:szCs w:val="20"/>
              </w:rPr>
            </w:pPr>
            <w:r w:rsidRPr="00676CBF">
              <w:rPr>
                <w:rFonts w:asciiTheme="minorHAnsi" w:hAnsiTheme="minorHAnsi" w:cstheme="minorHAnsi"/>
                <w:bCs/>
                <w:sz w:val="20"/>
                <w:szCs w:val="20"/>
              </w:rPr>
              <w:t>Oferenci mogą składać oferty obejmujące minimum jedną część stanowiącą przedmiot zamówienia. Zamawiający nie dopuszcza możliwości dzielenia przedmiotu zamówienia na części mniejsze niż jedną z opisanych.</w:t>
            </w:r>
          </w:p>
          <w:p w14:paraId="3B75FF18" w14:textId="77777777" w:rsidR="006A5C35" w:rsidRPr="00676CBF" w:rsidRDefault="006A5C35" w:rsidP="005C1C84">
            <w:pPr>
              <w:widowControl w:val="0"/>
              <w:rPr>
                <w:rFonts w:asciiTheme="minorHAnsi" w:hAnsiTheme="minorHAnsi" w:cstheme="minorHAnsi"/>
                <w:bCs/>
                <w:sz w:val="20"/>
                <w:szCs w:val="20"/>
              </w:rPr>
            </w:pPr>
            <w:r w:rsidRPr="00676CBF">
              <w:rPr>
                <w:rFonts w:asciiTheme="minorHAnsi" w:hAnsiTheme="minorHAnsi" w:cstheme="minorHAnsi"/>
                <w:bCs/>
                <w:sz w:val="20"/>
                <w:szCs w:val="20"/>
              </w:rPr>
              <w:t>Jeden oferent może złożyć ofertę na wszystkie części zamówienia.</w:t>
            </w:r>
          </w:p>
          <w:p w14:paraId="38C81004" w14:textId="77777777" w:rsidR="006A5C35" w:rsidRPr="00676CBF" w:rsidRDefault="006A5C35" w:rsidP="005C1C84">
            <w:pPr>
              <w:widowControl w:val="0"/>
              <w:rPr>
                <w:rFonts w:asciiTheme="minorHAnsi" w:hAnsiTheme="minorHAnsi" w:cstheme="minorHAnsi"/>
                <w:bCs/>
                <w:sz w:val="20"/>
                <w:szCs w:val="20"/>
              </w:rPr>
            </w:pPr>
            <w:r w:rsidRPr="00676CBF">
              <w:rPr>
                <w:rFonts w:asciiTheme="minorHAnsi" w:hAnsiTheme="minorHAnsi" w:cstheme="minorHAnsi"/>
                <w:bCs/>
                <w:sz w:val="20"/>
                <w:szCs w:val="20"/>
              </w:rPr>
              <w:t>Oferty będą oceniane w podziale na poszczególne części zamówienia.</w:t>
            </w:r>
          </w:p>
        </w:tc>
      </w:tr>
      <w:tr w:rsidR="006A5C35" w:rsidRPr="00676CBF" w14:paraId="270767D8" w14:textId="77777777" w:rsidTr="005C1C84">
        <w:trPr>
          <w:trHeight w:val="498"/>
        </w:trPr>
        <w:tc>
          <w:tcPr>
            <w:tcW w:w="738" w:type="dxa"/>
            <w:tcBorders>
              <w:top w:val="single" w:sz="4" w:space="0" w:color="A6A6A6"/>
              <w:left w:val="single" w:sz="4" w:space="0" w:color="A6A6A6"/>
              <w:bottom w:val="single" w:sz="4" w:space="0" w:color="A6A6A6"/>
              <w:right w:val="single" w:sz="4" w:space="0" w:color="A6A6A6"/>
            </w:tcBorders>
            <w:shd w:val="clear" w:color="auto" w:fill="auto"/>
          </w:tcPr>
          <w:p w14:paraId="232E713F"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3.3.6</w:t>
            </w:r>
          </w:p>
        </w:tc>
        <w:tc>
          <w:tcPr>
            <w:tcW w:w="8079" w:type="dxa"/>
            <w:tcBorders>
              <w:top w:val="single" w:sz="4" w:space="0" w:color="A6A6A6"/>
              <w:left w:val="single" w:sz="4" w:space="0" w:color="A6A6A6"/>
              <w:bottom w:val="single" w:sz="4" w:space="0" w:color="A6A6A6"/>
              <w:right w:val="single" w:sz="4" w:space="0" w:color="A6A6A6"/>
            </w:tcBorders>
            <w:shd w:val="clear" w:color="auto" w:fill="auto"/>
          </w:tcPr>
          <w:p w14:paraId="47BB3077" w14:textId="77777777" w:rsidR="006A5C35" w:rsidRPr="00676CBF" w:rsidRDefault="006A5C35" w:rsidP="005C1C84">
            <w:pPr>
              <w:widowControl w:val="0"/>
              <w:rPr>
                <w:rFonts w:asciiTheme="minorHAnsi" w:hAnsiTheme="minorHAnsi" w:cstheme="minorHAnsi"/>
                <w:sz w:val="20"/>
                <w:szCs w:val="20"/>
              </w:rPr>
            </w:pPr>
            <w:r w:rsidRPr="00676CBF">
              <w:rPr>
                <w:rFonts w:asciiTheme="minorHAnsi" w:hAnsiTheme="minorHAnsi" w:cstheme="minorHAnsi"/>
                <w:sz w:val="20"/>
                <w:szCs w:val="20"/>
              </w:rPr>
              <w:t xml:space="preserve">Zamawiający zastrzega sobie możliwość zmian w zakresie niniejszego zapytania po podpisaniu umowy z wykonawcą w zakresie: </w:t>
            </w:r>
          </w:p>
          <w:p w14:paraId="733F1002" w14:textId="77777777" w:rsidR="006A5C35" w:rsidRDefault="006A5C35" w:rsidP="006A5C35">
            <w:pPr>
              <w:pStyle w:val="Akapitzlist"/>
              <w:widowControl w:val="0"/>
              <w:numPr>
                <w:ilvl w:val="0"/>
                <w:numId w:val="2"/>
              </w:numPr>
              <w:spacing w:before="240"/>
              <w:rPr>
                <w:rFonts w:asciiTheme="minorHAnsi" w:eastAsia="Calibri" w:hAnsiTheme="minorHAnsi" w:cstheme="minorHAnsi"/>
                <w:sz w:val="20"/>
                <w:szCs w:val="20"/>
              </w:rPr>
            </w:pPr>
            <w:r w:rsidRPr="00450F7F">
              <w:rPr>
                <w:rFonts w:asciiTheme="minorHAnsi" w:eastAsia="Calibri" w:hAnsiTheme="minorHAnsi" w:cstheme="minorHAnsi"/>
                <w:sz w:val="20"/>
                <w:szCs w:val="20"/>
              </w:rPr>
              <w:t xml:space="preserve">ilości sztuk zakupywanego sprzętu, </w:t>
            </w:r>
          </w:p>
          <w:p w14:paraId="55560134" w14:textId="77777777" w:rsidR="006A5C35" w:rsidRPr="00450F7F" w:rsidRDefault="006A5C35" w:rsidP="006A5C35">
            <w:pPr>
              <w:pStyle w:val="Akapitzlist"/>
              <w:widowControl w:val="0"/>
              <w:numPr>
                <w:ilvl w:val="0"/>
                <w:numId w:val="2"/>
              </w:numPr>
              <w:spacing w:before="240"/>
              <w:jc w:val="both"/>
              <w:rPr>
                <w:rFonts w:asciiTheme="minorHAnsi" w:eastAsia="Calibri" w:hAnsiTheme="minorHAnsi" w:cstheme="minorHAnsi"/>
                <w:sz w:val="20"/>
                <w:szCs w:val="20"/>
              </w:rPr>
            </w:pPr>
            <w:r>
              <w:rPr>
                <w:rFonts w:asciiTheme="minorHAnsi" w:eastAsia="Calibri" w:hAnsiTheme="minorHAnsi" w:cstheme="minorHAnsi"/>
                <w:sz w:val="20"/>
                <w:szCs w:val="20"/>
              </w:rPr>
              <w:t>p</w:t>
            </w:r>
            <w:r w:rsidRPr="00E64183">
              <w:rPr>
                <w:rFonts w:asciiTheme="minorHAnsi" w:eastAsia="Calibri" w:hAnsiTheme="minorHAnsi" w:cstheme="minorHAnsi"/>
                <w:sz w:val="20"/>
                <w:szCs w:val="20"/>
              </w:rPr>
              <w:t>rzedłużenia terminu realizacji dostawy, w przypadku wystąpienia nieprzewidzianych sytuacji</w:t>
            </w:r>
          </w:p>
          <w:p w14:paraId="5F79180F" w14:textId="77777777" w:rsidR="006A5C35" w:rsidRPr="00676CBF" w:rsidRDefault="006A5C35" w:rsidP="006A5C35">
            <w:pPr>
              <w:pStyle w:val="Akapitzlist"/>
              <w:numPr>
                <w:ilvl w:val="0"/>
                <w:numId w:val="2"/>
              </w:numPr>
              <w:suppressAutoHyphens w:val="0"/>
              <w:jc w:val="both"/>
              <w:rPr>
                <w:rFonts w:asciiTheme="minorHAnsi" w:hAnsiTheme="minorHAnsi" w:cstheme="minorHAnsi"/>
                <w:sz w:val="20"/>
                <w:szCs w:val="20"/>
              </w:rPr>
            </w:pPr>
            <w:r w:rsidRPr="00676CBF">
              <w:rPr>
                <w:rFonts w:asciiTheme="minorHAnsi" w:eastAsiaTheme="minorHAnsi" w:hAnsiTheme="minorHAnsi" w:cstheme="minorHAnsi"/>
                <w:sz w:val="20"/>
                <w:szCs w:val="20"/>
                <w:lang w:eastAsia="en-US"/>
              </w:rPr>
              <w:lastRenderedPageBreak/>
              <w:t xml:space="preserve">zmiany dotyczą realizacji </w:t>
            </w:r>
            <w:r w:rsidRPr="005B1812">
              <w:rPr>
                <w:rFonts w:asciiTheme="minorHAnsi" w:eastAsiaTheme="minorHAnsi" w:hAnsiTheme="minorHAnsi" w:cstheme="minorHAnsi"/>
                <w:sz w:val="20"/>
                <w:szCs w:val="20"/>
                <w:u w:val="single"/>
                <w:lang w:eastAsia="en-US"/>
              </w:rPr>
              <w:t>dodatkowych dostaw</w:t>
            </w:r>
            <w:r w:rsidRPr="00676CBF">
              <w:rPr>
                <w:rFonts w:asciiTheme="minorHAnsi" w:eastAsiaTheme="minorHAnsi" w:hAnsiTheme="minorHAnsi" w:cstheme="minorHAnsi"/>
                <w:sz w:val="20"/>
                <w:szCs w:val="20"/>
                <w:lang w:eastAsia="en-US"/>
              </w:rPr>
              <w:t>, usług lub robót budowlanych od dotychczasowego wykonawcy, nieobjętych zamówieniem podstawowym, o ile stały się niezbędne i zostały spełnione łącznie następujące warunki:</w:t>
            </w:r>
          </w:p>
          <w:p w14:paraId="439CCE11" w14:textId="77777777" w:rsidR="006A5C35" w:rsidRPr="00676CBF" w:rsidRDefault="006A5C35" w:rsidP="006A5C35">
            <w:pPr>
              <w:pStyle w:val="Akapitzlist"/>
              <w:numPr>
                <w:ilvl w:val="1"/>
                <w:numId w:val="2"/>
              </w:numPr>
              <w:suppressAutoHyphens w:val="0"/>
              <w:jc w:val="both"/>
              <w:rPr>
                <w:rFonts w:asciiTheme="minorHAnsi" w:hAnsiTheme="minorHAnsi" w:cstheme="minorHAnsi"/>
                <w:sz w:val="20"/>
                <w:szCs w:val="20"/>
              </w:rPr>
            </w:pPr>
            <w:r w:rsidRPr="00676CBF">
              <w:rPr>
                <w:rFonts w:asciiTheme="minorHAnsi" w:eastAsiaTheme="minorHAnsi" w:hAnsiTheme="minorHAnsi" w:cstheme="minorHAnsi"/>
                <w:sz w:val="20"/>
                <w:szCs w:val="20"/>
                <w:lang w:eastAsia="en-US"/>
              </w:rPr>
              <w:t>zmiana wykonawcy nie może zostać dokonana z powodów ekonomicznych lub technicznych, w szczególności dotyczących zamienności lub  interoperacyjności  sprzętu, usług lub instalacji, zamówionych w ramach zamówienia podstawowego,</w:t>
            </w:r>
          </w:p>
          <w:p w14:paraId="719A3B1D" w14:textId="77777777" w:rsidR="006A5C35" w:rsidRPr="00676CBF" w:rsidRDefault="006A5C35" w:rsidP="006A5C35">
            <w:pPr>
              <w:pStyle w:val="Akapitzlist"/>
              <w:numPr>
                <w:ilvl w:val="1"/>
                <w:numId w:val="2"/>
              </w:numPr>
              <w:suppressAutoHyphens w:val="0"/>
              <w:jc w:val="both"/>
              <w:rPr>
                <w:rFonts w:asciiTheme="minorHAnsi" w:hAnsiTheme="minorHAnsi" w:cstheme="minorHAnsi"/>
                <w:sz w:val="20"/>
                <w:szCs w:val="20"/>
              </w:rPr>
            </w:pPr>
            <w:r w:rsidRPr="00676CBF">
              <w:rPr>
                <w:rFonts w:asciiTheme="minorHAnsi" w:eastAsiaTheme="minorHAnsi" w:hAnsiTheme="minorHAnsi" w:cstheme="minorHAnsi"/>
                <w:sz w:val="20"/>
                <w:szCs w:val="20"/>
                <w:lang w:eastAsia="en-US"/>
              </w:rPr>
              <w:t xml:space="preserve">zmiana wykonawcy spowodowałaby istotną niedogodność lub znaczne zwiększenie kosztów dla </w:t>
            </w:r>
            <w:r>
              <w:rPr>
                <w:rFonts w:asciiTheme="minorHAnsi" w:eastAsiaTheme="minorHAnsi" w:hAnsiTheme="minorHAnsi" w:cstheme="minorHAnsi"/>
                <w:sz w:val="20"/>
                <w:szCs w:val="20"/>
                <w:lang w:eastAsia="en-US"/>
              </w:rPr>
              <w:t>Z</w:t>
            </w:r>
            <w:r w:rsidRPr="00676CBF">
              <w:rPr>
                <w:rFonts w:asciiTheme="minorHAnsi" w:eastAsiaTheme="minorHAnsi" w:hAnsiTheme="minorHAnsi" w:cstheme="minorHAnsi"/>
                <w:sz w:val="20"/>
                <w:szCs w:val="20"/>
                <w:lang w:eastAsia="en-US"/>
              </w:rPr>
              <w:t>amawiającego,</w:t>
            </w:r>
          </w:p>
          <w:p w14:paraId="44DAB8AD" w14:textId="77777777" w:rsidR="006A5C35" w:rsidRPr="00676CBF" w:rsidRDefault="006A5C35" w:rsidP="006A5C35">
            <w:pPr>
              <w:pStyle w:val="Akapitzlist"/>
              <w:numPr>
                <w:ilvl w:val="1"/>
                <w:numId w:val="2"/>
              </w:numPr>
              <w:suppressAutoHyphens w:val="0"/>
              <w:jc w:val="both"/>
              <w:rPr>
                <w:rFonts w:asciiTheme="minorHAnsi" w:hAnsiTheme="minorHAnsi" w:cstheme="minorHAnsi"/>
                <w:sz w:val="20"/>
                <w:szCs w:val="20"/>
              </w:rPr>
            </w:pPr>
            <w:r w:rsidRPr="00676CBF">
              <w:rPr>
                <w:rFonts w:asciiTheme="minorHAnsi" w:eastAsiaTheme="minorHAnsi" w:hAnsiTheme="minorHAnsi" w:cstheme="minorHAnsi"/>
                <w:sz w:val="20"/>
                <w:szCs w:val="20"/>
                <w:lang w:eastAsia="en-US"/>
              </w:rPr>
              <w:t>wartość zmian nie przekracza 50% wartości zamówienia określonej pierwotnie w umowie,</w:t>
            </w:r>
          </w:p>
          <w:p w14:paraId="15EBA97B" w14:textId="77777777" w:rsidR="006A5C35" w:rsidRPr="00676CBF" w:rsidRDefault="006A5C35" w:rsidP="006A5C35">
            <w:pPr>
              <w:pStyle w:val="Akapitzlist"/>
              <w:numPr>
                <w:ilvl w:val="0"/>
                <w:numId w:val="2"/>
              </w:numPr>
              <w:suppressAutoHyphens w:val="0"/>
              <w:jc w:val="both"/>
              <w:rPr>
                <w:rFonts w:asciiTheme="minorHAnsi" w:hAnsiTheme="minorHAnsi" w:cstheme="minorHAnsi"/>
                <w:sz w:val="20"/>
                <w:szCs w:val="20"/>
              </w:rPr>
            </w:pPr>
            <w:r w:rsidRPr="00676CBF">
              <w:rPr>
                <w:rFonts w:asciiTheme="minorHAnsi" w:eastAsiaTheme="minorHAnsi" w:hAnsiTheme="minorHAnsi" w:cstheme="minorHAnsi"/>
                <w:sz w:val="20"/>
                <w:szCs w:val="20"/>
                <w:lang w:eastAsia="en-US"/>
              </w:rPr>
              <w:t>zmiana nie prowadzi do zmiany ogólnego charakteru umowy i zostały spełnione łącznie następujące warunki:</w:t>
            </w:r>
          </w:p>
          <w:p w14:paraId="0CD184FD" w14:textId="77777777" w:rsidR="006A5C35" w:rsidRPr="00676CBF" w:rsidRDefault="006A5C35" w:rsidP="006A5C35">
            <w:pPr>
              <w:pStyle w:val="Akapitzlist"/>
              <w:numPr>
                <w:ilvl w:val="1"/>
                <w:numId w:val="2"/>
              </w:numPr>
              <w:suppressAutoHyphens w:val="0"/>
              <w:jc w:val="both"/>
              <w:rPr>
                <w:rFonts w:asciiTheme="minorHAnsi" w:hAnsiTheme="minorHAnsi" w:cstheme="minorHAnsi"/>
                <w:sz w:val="20"/>
                <w:szCs w:val="20"/>
              </w:rPr>
            </w:pPr>
            <w:r w:rsidRPr="00676CBF">
              <w:rPr>
                <w:rFonts w:asciiTheme="minorHAnsi" w:eastAsiaTheme="minorHAnsi" w:hAnsiTheme="minorHAnsi" w:cstheme="minorHAnsi"/>
                <w:sz w:val="20"/>
                <w:szCs w:val="20"/>
                <w:lang w:eastAsia="en-US"/>
              </w:rPr>
              <w:t>konieczność zmiany umowy spowodowana jest okolicznościami, których zamawiający, działając z należytą starannością, nie mógł przewidzieć,</w:t>
            </w:r>
          </w:p>
          <w:p w14:paraId="5CE7A551" w14:textId="77777777" w:rsidR="006A5C35" w:rsidRPr="00676CBF" w:rsidRDefault="006A5C35" w:rsidP="006A5C35">
            <w:pPr>
              <w:pStyle w:val="Akapitzlist"/>
              <w:numPr>
                <w:ilvl w:val="1"/>
                <w:numId w:val="2"/>
              </w:numPr>
              <w:suppressAutoHyphens w:val="0"/>
              <w:jc w:val="both"/>
              <w:rPr>
                <w:rFonts w:asciiTheme="minorHAnsi" w:hAnsiTheme="minorHAnsi" w:cstheme="minorHAnsi"/>
                <w:sz w:val="20"/>
                <w:szCs w:val="20"/>
              </w:rPr>
            </w:pPr>
            <w:r w:rsidRPr="00676CBF">
              <w:rPr>
                <w:rFonts w:asciiTheme="minorHAnsi" w:eastAsiaTheme="minorHAnsi" w:hAnsiTheme="minorHAnsi" w:cstheme="minorHAnsi"/>
                <w:sz w:val="20"/>
                <w:szCs w:val="20"/>
                <w:lang w:eastAsia="en-US"/>
              </w:rPr>
              <w:t>wartość zmian nie przekracza 50% wartości zamówienia określonej pierwotnie w umowie,</w:t>
            </w:r>
          </w:p>
          <w:p w14:paraId="3DBDF23D" w14:textId="77777777" w:rsidR="006A5C35" w:rsidRPr="00676CBF" w:rsidRDefault="006A5C35" w:rsidP="006A5C35">
            <w:pPr>
              <w:pStyle w:val="Akapitzlist"/>
              <w:numPr>
                <w:ilvl w:val="0"/>
                <w:numId w:val="2"/>
              </w:numPr>
              <w:suppressAutoHyphens w:val="0"/>
              <w:jc w:val="both"/>
              <w:rPr>
                <w:rFonts w:asciiTheme="minorHAnsi" w:hAnsiTheme="minorHAnsi" w:cstheme="minorHAnsi"/>
                <w:sz w:val="20"/>
                <w:szCs w:val="20"/>
              </w:rPr>
            </w:pPr>
            <w:r w:rsidRPr="00676CBF">
              <w:rPr>
                <w:rFonts w:asciiTheme="minorHAnsi" w:eastAsiaTheme="minorHAnsi" w:hAnsiTheme="minorHAnsi" w:cstheme="minorHAnsi"/>
                <w:sz w:val="20"/>
                <w:szCs w:val="20"/>
                <w:lang w:eastAsia="en-US"/>
              </w:rPr>
              <w:t>wykonawcę, któremu zamawiający udzielił zamówienia, ma zastąpić nowy wykonawca:</w:t>
            </w:r>
          </w:p>
          <w:p w14:paraId="3B02D185" w14:textId="77777777" w:rsidR="006A5C35" w:rsidRPr="00676CBF" w:rsidRDefault="006A5C35" w:rsidP="006A5C35">
            <w:pPr>
              <w:pStyle w:val="Akapitzlist"/>
              <w:numPr>
                <w:ilvl w:val="1"/>
                <w:numId w:val="2"/>
              </w:numPr>
              <w:suppressAutoHyphens w:val="0"/>
              <w:jc w:val="both"/>
              <w:rPr>
                <w:rFonts w:asciiTheme="minorHAnsi" w:hAnsiTheme="minorHAnsi" w:cstheme="minorHAnsi"/>
                <w:sz w:val="20"/>
                <w:szCs w:val="20"/>
              </w:rPr>
            </w:pPr>
            <w:r w:rsidRPr="00676CBF">
              <w:rPr>
                <w:rFonts w:asciiTheme="minorHAnsi" w:eastAsiaTheme="minorHAnsi" w:hAnsiTheme="minorHAnsi" w:cstheme="minorHAnsi"/>
                <w:sz w:val="20"/>
                <w:szCs w:val="20"/>
                <w:lang w:eastAsia="en-US"/>
              </w:rPr>
              <w:t>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oraz nie pociąga to za sobą innych istotnych zmian umowy, a także nie ma na celu uniknięcia stosowania zasady konkurencyjności, lub</w:t>
            </w:r>
          </w:p>
          <w:p w14:paraId="762CC077" w14:textId="77777777" w:rsidR="006A5C35" w:rsidRPr="00676CBF" w:rsidRDefault="006A5C35" w:rsidP="006A5C35">
            <w:pPr>
              <w:pStyle w:val="Akapitzlist"/>
              <w:numPr>
                <w:ilvl w:val="1"/>
                <w:numId w:val="2"/>
              </w:numPr>
              <w:suppressAutoHyphens w:val="0"/>
              <w:jc w:val="both"/>
              <w:rPr>
                <w:rFonts w:asciiTheme="minorHAnsi" w:hAnsiTheme="minorHAnsi" w:cstheme="minorHAnsi"/>
                <w:sz w:val="20"/>
                <w:szCs w:val="20"/>
              </w:rPr>
            </w:pPr>
            <w:r w:rsidRPr="00676CBF">
              <w:rPr>
                <w:rFonts w:asciiTheme="minorHAnsi" w:eastAsiaTheme="minorHAnsi" w:hAnsiTheme="minorHAnsi" w:cstheme="minorHAnsi"/>
                <w:sz w:val="20"/>
                <w:szCs w:val="20"/>
                <w:lang w:eastAsia="en-US"/>
              </w:rPr>
              <w:t>w wyniku przejęcia przez zamawiającego zobowiązań wykonawcy względem jego podwykonawców – w przypadku zmiany podwykonawcy, zamawiający może zawrzeć umowę z nowym podwykonawcą bez zmiany warunków realizacji zamówienia z uwzględnieniem dokonanych płatności z tytułu dotychczas zrealizowanych prac,</w:t>
            </w:r>
          </w:p>
          <w:p w14:paraId="2DE09DAD" w14:textId="77777777" w:rsidR="006A5C35" w:rsidRPr="00676CBF" w:rsidRDefault="006A5C35" w:rsidP="006A5C35">
            <w:pPr>
              <w:pStyle w:val="Akapitzlist"/>
              <w:numPr>
                <w:ilvl w:val="0"/>
                <w:numId w:val="2"/>
              </w:numPr>
              <w:suppressAutoHyphens w:val="0"/>
              <w:jc w:val="both"/>
              <w:rPr>
                <w:rFonts w:asciiTheme="minorHAnsi" w:hAnsiTheme="minorHAnsi" w:cstheme="minorHAnsi"/>
                <w:sz w:val="20"/>
                <w:szCs w:val="20"/>
              </w:rPr>
            </w:pPr>
            <w:r w:rsidRPr="00676CBF">
              <w:rPr>
                <w:rFonts w:asciiTheme="minorHAnsi" w:eastAsiaTheme="minorHAnsi" w:hAnsiTheme="minorHAnsi" w:cstheme="minorHAnsi"/>
                <w:sz w:val="20"/>
                <w:szCs w:val="20"/>
                <w:lang w:eastAsia="en-US"/>
              </w:rPr>
              <w:t>zmiana nie prowadzi do zmiany ogólnego charakteru umowy, a łączna wartość zmian jest mniejsza niż 5 382 000 EUR w przypadku robót budowlanych, a 140 000 EUR w przypadku dostaw i usług i jednocześnie jest mniejsza od 10% wartości zamówienia określonej pierwotnie w umowie w przypadku zamówień na usługi lub dostawy albo, w przypadku zamówień na roboty budowlane, jest  mniejsza od 15% wartości zamówienia określonej pierwotnie w umowie.</w:t>
            </w:r>
          </w:p>
          <w:p w14:paraId="1D0DC6D9" w14:textId="77777777" w:rsidR="006A5C35" w:rsidRPr="00676CBF" w:rsidRDefault="006A5C35" w:rsidP="005C1C84">
            <w:pPr>
              <w:widowControl w:val="0"/>
              <w:spacing w:before="240"/>
              <w:rPr>
                <w:rFonts w:asciiTheme="minorHAnsi" w:eastAsia="Calibri" w:hAnsiTheme="minorHAnsi" w:cstheme="minorHAnsi"/>
                <w:sz w:val="20"/>
                <w:szCs w:val="20"/>
              </w:rPr>
            </w:pPr>
            <w:r w:rsidRPr="00676CBF">
              <w:rPr>
                <w:rFonts w:asciiTheme="minorHAnsi" w:eastAsia="Calibri" w:hAnsiTheme="minorHAnsi" w:cstheme="minorHAnsi"/>
                <w:sz w:val="20"/>
                <w:szCs w:val="20"/>
              </w:rPr>
              <w:t>Zamawiający zastrzega sobie również możliwość zmian postanowień umowy po podpisaniu umowy z wykonawcą w przypadku:</w:t>
            </w:r>
          </w:p>
          <w:p w14:paraId="349233DF" w14:textId="77777777" w:rsidR="006A5C35" w:rsidRPr="00676CBF" w:rsidRDefault="006A5C35" w:rsidP="005C1C84">
            <w:pPr>
              <w:widowControl w:val="0"/>
              <w:spacing w:before="240"/>
              <w:rPr>
                <w:rFonts w:asciiTheme="minorHAnsi" w:eastAsia="Calibri" w:hAnsiTheme="minorHAnsi" w:cstheme="minorHAnsi"/>
                <w:sz w:val="20"/>
                <w:szCs w:val="20"/>
              </w:rPr>
            </w:pPr>
            <w:r w:rsidRPr="00676CBF">
              <w:rPr>
                <w:rFonts w:asciiTheme="minorHAnsi" w:eastAsia="Calibri" w:hAnsiTheme="minorHAnsi" w:cstheme="minorHAnsi"/>
                <w:sz w:val="20"/>
                <w:szCs w:val="20"/>
              </w:rPr>
              <w:t>1.</w:t>
            </w:r>
            <w:r>
              <w:rPr>
                <w:rFonts w:asciiTheme="minorHAnsi" w:eastAsia="Calibri" w:hAnsiTheme="minorHAnsi" w:cstheme="minorHAnsi"/>
                <w:sz w:val="20"/>
                <w:szCs w:val="20"/>
              </w:rPr>
              <w:t xml:space="preserve"> </w:t>
            </w:r>
            <w:r w:rsidRPr="00676CBF">
              <w:rPr>
                <w:rFonts w:asciiTheme="minorHAnsi" w:eastAsia="Calibri" w:hAnsiTheme="minorHAnsi" w:cstheme="minorHAnsi"/>
                <w:sz w:val="20"/>
                <w:szCs w:val="20"/>
              </w:rPr>
              <w:t>zmiany umowy o dofinansowanie projektu zawartej z Instytucją Zarządzająca, jeśli będą miały wpływ na realizację niniejszego postępowania i niniejszej umowy, przy czym zmiana niniejszej umowy będzie polegała jedynie na dostosowaniu jej treści do zmienionej umowy o dofinansowanie projektu;</w:t>
            </w:r>
          </w:p>
          <w:p w14:paraId="67DCBEF6" w14:textId="77777777" w:rsidR="006A5C35" w:rsidRPr="00676CBF" w:rsidRDefault="006A5C35" w:rsidP="005C1C84">
            <w:pPr>
              <w:widowControl w:val="0"/>
              <w:spacing w:before="240"/>
              <w:rPr>
                <w:rFonts w:asciiTheme="minorHAnsi" w:eastAsia="Calibri" w:hAnsiTheme="minorHAnsi" w:cstheme="minorHAnsi"/>
                <w:sz w:val="20"/>
                <w:szCs w:val="20"/>
              </w:rPr>
            </w:pPr>
            <w:r w:rsidRPr="00676CBF">
              <w:rPr>
                <w:rFonts w:asciiTheme="minorHAnsi" w:eastAsia="Calibri" w:hAnsiTheme="minorHAnsi" w:cstheme="minorHAnsi"/>
                <w:sz w:val="20"/>
                <w:szCs w:val="20"/>
              </w:rPr>
              <w:t>2. zmiany przepisów prawa powszechnie obowiązującego, jeśli zmiana ta wpływa na zakres lub warunki wykonania przez strony świadczeń wynikających z umowy, a zmiana ta polega na dostosowaniu jej postanowień do zmienionych przepisów i realizacji celu umowy.</w:t>
            </w:r>
          </w:p>
          <w:p w14:paraId="1A96D21D" w14:textId="77777777" w:rsidR="006A5C35" w:rsidRPr="00676CBF" w:rsidRDefault="006A5C35" w:rsidP="005C1C84">
            <w:pPr>
              <w:widowControl w:val="0"/>
              <w:spacing w:after="160"/>
              <w:ind w:right="40"/>
              <w:rPr>
                <w:rFonts w:asciiTheme="minorHAnsi" w:eastAsia="Calibri" w:hAnsiTheme="minorHAnsi" w:cstheme="minorHAnsi"/>
                <w:sz w:val="20"/>
                <w:szCs w:val="20"/>
              </w:rPr>
            </w:pPr>
            <w:r w:rsidRPr="00676CBF">
              <w:rPr>
                <w:rFonts w:asciiTheme="minorHAnsi" w:eastAsia="Calibri" w:hAnsiTheme="minorHAnsi" w:cstheme="minorHAnsi"/>
                <w:sz w:val="20"/>
                <w:szCs w:val="20"/>
              </w:rPr>
              <w:t>Zmiany, o których mowa powyżej wymagają formy pisemnego aneksu pod rygorem nieważności i mogą zostać dokonane, o ile nie stoją w sprzeczności z obowiązującym prawem.</w:t>
            </w:r>
          </w:p>
        </w:tc>
      </w:tr>
      <w:tr w:rsidR="006A5C35" w:rsidRPr="00676CBF" w14:paraId="6DEFD1EA" w14:textId="77777777" w:rsidTr="005C1C84">
        <w:trPr>
          <w:trHeight w:val="258"/>
        </w:trPr>
        <w:tc>
          <w:tcPr>
            <w:tcW w:w="738" w:type="dxa"/>
            <w:tcBorders>
              <w:top w:val="single" w:sz="4" w:space="0" w:color="A6A6A6"/>
              <w:left w:val="single" w:sz="4" w:space="0" w:color="A6A6A6"/>
              <w:bottom w:val="single" w:sz="4" w:space="0" w:color="A6A6A6"/>
              <w:right w:val="single" w:sz="4" w:space="0" w:color="A6A6A6"/>
            </w:tcBorders>
            <w:shd w:val="clear" w:color="auto" w:fill="auto"/>
          </w:tcPr>
          <w:p w14:paraId="6227A3FB"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lastRenderedPageBreak/>
              <w:t>3.3.</w:t>
            </w:r>
            <w:r>
              <w:rPr>
                <w:rFonts w:asciiTheme="minorHAnsi" w:eastAsia="Calibri" w:hAnsiTheme="minorHAnsi" w:cstheme="minorHAnsi"/>
                <w:sz w:val="20"/>
                <w:szCs w:val="20"/>
              </w:rPr>
              <w:t>7</w:t>
            </w:r>
          </w:p>
        </w:tc>
        <w:tc>
          <w:tcPr>
            <w:tcW w:w="8079" w:type="dxa"/>
            <w:tcBorders>
              <w:top w:val="single" w:sz="4" w:space="0" w:color="A6A6A6"/>
              <w:left w:val="single" w:sz="4" w:space="0" w:color="A6A6A6"/>
              <w:bottom w:val="single" w:sz="4" w:space="0" w:color="A6A6A6"/>
              <w:right w:val="single" w:sz="4" w:space="0" w:color="A6A6A6"/>
            </w:tcBorders>
            <w:shd w:val="clear" w:color="auto" w:fill="auto"/>
          </w:tcPr>
          <w:p w14:paraId="25CABE36"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b/>
                <w:sz w:val="20"/>
                <w:szCs w:val="20"/>
              </w:rPr>
              <w:t>Zamawiający nie dopuszcza składania ofert wariantowych.</w:t>
            </w:r>
          </w:p>
        </w:tc>
      </w:tr>
    </w:tbl>
    <w:p w14:paraId="2454F5F8" w14:textId="77777777" w:rsidR="006A5C35" w:rsidRPr="00676CBF" w:rsidRDefault="006A5C35" w:rsidP="006A5C35">
      <w:pPr>
        <w:rPr>
          <w:rFonts w:asciiTheme="minorHAnsi" w:hAnsiTheme="minorHAnsi" w:cstheme="minorHAnsi"/>
          <w:sz w:val="20"/>
          <w:szCs w:val="20"/>
        </w:rPr>
      </w:pPr>
    </w:p>
    <w:tbl>
      <w:tblPr>
        <w:tblW w:w="8762" w:type="dxa"/>
        <w:tblInd w:w="284" w:type="dxa"/>
        <w:tblLayout w:type="fixed"/>
        <w:tblCellMar>
          <w:left w:w="115" w:type="dxa"/>
          <w:right w:w="115" w:type="dxa"/>
        </w:tblCellMar>
        <w:tblLook w:val="0400" w:firstRow="0" w:lastRow="0" w:firstColumn="0" w:lastColumn="0" w:noHBand="0" w:noVBand="1"/>
      </w:tblPr>
      <w:tblGrid>
        <w:gridCol w:w="682"/>
        <w:gridCol w:w="27"/>
        <w:gridCol w:w="7938"/>
        <w:gridCol w:w="115"/>
      </w:tblGrid>
      <w:tr w:rsidR="006A5C35" w:rsidRPr="00676CBF" w14:paraId="7249632B" w14:textId="77777777" w:rsidTr="005C1C84">
        <w:tc>
          <w:tcPr>
            <w:tcW w:w="8762" w:type="dxa"/>
            <w:gridSpan w:val="4"/>
            <w:tcBorders>
              <w:bottom w:val="single" w:sz="4" w:space="0" w:color="A6A6A6"/>
            </w:tcBorders>
            <w:shd w:val="clear" w:color="auto" w:fill="auto"/>
          </w:tcPr>
          <w:p w14:paraId="6A6CFD96" w14:textId="77777777" w:rsidR="006A5C35" w:rsidRPr="007F6E39" w:rsidRDefault="006A5C35" w:rsidP="005C1C84">
            <w:pPr>
              <w:widowControl w:val="0"/>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3.4 Wymagania wobec Oferenta:</w:t>
            </w:r>
          </w:p>
        </w:tc>
      </w:tr>
      <w:tr w:rsidR="006A5C35" w:rsidRPr="00676CBF" w14:paraId="0E0074A8" w14:textId="77777777" w:rsidTr="005C1C84">
        <w:tc>
          <w:tcPr>
            <w:tcW w:w="682" w:type="dxa"/>
            <w:tcBorders>
              <w:top w:val="single" w:sz="4" w:space="0" w:color="A6A6A6"/>
              <w:left w:val="single" w:sz="4" w:space="0" w:color="A6A6A6"/>
              <w:bottom w:val="single" w:sz="4" w:space="0" w:color="A6A6A6"/>
              <w:right w:val="single" w:sz="4" w:space="0" w:color="A6A6A6"/>
            </w:tcBorders>
            <w:shd w:val="clear" w:color="auto" w:fill="auto"/>
          </w:tcPr>
          <w:p w14:paraId="046E563F"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3.4.1</w:t>
            </w:r>
          </w:p>
        </w:tc>
        <w:tc>
          <w:tcPr>
            <w:tcW w:w="8080" w:type="dxa"/>
            <w:gridSpan w:val="3"/>
            <w:tcBorders>
              <w:top w:val="single" w:sz="4" w:space="0" w:color="A6A6A6"/>
              <w:left w:val="single" w:sz="4" w:space="0" w:color="A6A6A6"/>
              <w:bottom w:val="single" w:sz="4" w:space="0" w:color="A6A6A6"/>
              <w:right w:val="single" w:sz="4" w:space="0" w:color="A6A6A6"/>
            </w:tcBorders>
            <w:shd w:val="clear" w:color="auto" w:fill="auto"/>
          </w:tcPr>
          <w:p w14:paraId="17EF587A"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Wybrany Wykonawca zobowiązuje się zapewnić wykonywanie przedmiotu zamówienia we właściwych warunkach higienicznych i socjalnych.</w:t>
            </w:r>
          </w:p>
          <w:p w14:paraId="5421EC87" w14:textId="77777777" w:rsidR="006A5C35" w:rsidRPr="00676CBF" w:rsidRDefault="006A5C35" w:rsidP="005C1C84">
            <w:pPr>
              <w:widowControl w:val="0"/>
              <w:jc w:val="both"/>
              <w:rPr>
                <w:rFonts w:asciiTheme="minorHAnsi" w:eastAsia="Calibri" w:hAnsiTheme="minorHAnsi" w:cstheme="minorHAnsi"/>
                <w:sz w:val="20"/>
                <w:szCs w:val="20"/>
              </w:rPr>
            </w:pPr>
          </w:p>
          <w:p w14:paraId="347BD754"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hAnsiTheme="minorHAnsi" w:cstheme="minorHAnsi"/>
                <w:sz w:val="20"/>
                <w:szCs w:val="20"/>
              </w:rPr>
              <w:t xml:space="preserve">Oferent powinien posiadać niezbędne </w:t>
            </w:r>
            <w:r w:rsidRPr="00676CBF">
              <w:rPr>
                <w:rFonts w:asciiTheme="minorHAnsi" w:hAnsiTheme="minorHAnsi" w:cstheme="minorHAnsi"/>
                <w:sz w:val="20"/>
                <w:szCs w:val="20"/>
                <w:u w:val="single"/>
              </w:rPr>
              <w:t>uprawnienia i</w:t>
            </w:r>
            <w:r w:rsidRPr="00676CBF">
              <w:rPr>
                <w:rFonts w:asciiTheme="minorHAnsi" w:hAnsiTheme="minorHAnsi" w:cstheme="minorHAnsi"/>
                <w:sz w:val="20"/>
                <w:szCs w:val="20"/>
              </w:rPr>
              <w:t xml:space="preserve"> </w:t>
            </w:r>
            <w:r w:rsidRPr="00676CBF">
              <w:rPr>
                <w:rFonts w:asciiTheme="minorHAnsi" w:hAnsiTheme="minorHAnsi" w:cstheme="minorHAnsi"/>
                <w:sz w:val="20"/>
                <w:szCs w:val="20"/>
                <w:u w:val="single"/>
              </w:rPr>
              <w:t>zasoby niezbędne do niezakłóconej realizacji</w:t>
            </w:r>
            <w:r w:rsidRPr="00676CBF">
              <w:rPr>
                <w:rFonts w:asciiTheme="minorHAnsi" w:hAnsiTheme="minorHAnsi" w:cstheme="minorHAnsi"/>
                <w:sz w:val="20"/>
                <w:szCs w:val="20"/>
              </w:rPr>
              <w:t xml:space="preserve"> </w:t>
            </w:r>
            <w:r w:rsidRPr="00676CBF">
              <w:rPr>
                <w:rFonts w:asciiTheme="minorHAnsi" w:hAnsiTheme="minorHAnsi" w:cstheme="minorHAnsi"/>
                <w:sz w:val="20"/>
                <w:szCs w:val="20"/>
              </w:rPr>
              <w:lastRenderedPageBreak/>
              <w:t xml:space="preserve">przedmiotu zamówienia, w szczególności niezbędne środki techniczno-organizacyjne, niezbędne doświadczenie, kwalifikacje oraz potencjał osobowy i finansowy.  </w:t>
            </w:r>
          </w:p>
        </w:tc>
      </w:tr>
      <w:tr w:rsidR="006A5C35" w:rsidRPr="00676CBF" w14:paraId="41BD1EF1" w14:textId="77777777" w:rsidTr="005C1C84">
        <w:tc>
          <w:tcPr>
            <w:tcW w:w="682" w:type="dxa"/>
            <w:tcBorders>
              <w:top w:val="single" w:sz="4" w:space="0" w:color="A6A6A6"/>
              <w:left w:val="single" w:sz="4" w:space="0" w:color="A6A6A6"/>
              <w:bottom w:val="single" w:sz="4" w:space="0" w:color="A6A6A6"/>
              <w:right w:val="single" w:sz="4" w:space="0" w:color="A6A6A6"/>
            </w:tcBorders>
            <w:shd w:val="clear" w:color="auto" w:fill="auto"/>
          </w:tcPr>
          <w:p w14:paraId="4287FAEB"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lastRenderedPageBreak/>
              <w:t>3.4.2</w:t>
            </w:r>
          </w:p>
        </w:tc>
        <w:tc>
          <w:tcPr>
            <w:tcW w:w="8080" w:type="dxa"/>
            <w:gridSpan w:val="3"/>
            <w:tcBorders>
              <w:top w:val="single" w:sz="4" w:space="0" w:color="A6A6A6"/>
              <w:left w:val="single" w:sz="4" w:space="0" w:color="A6A6A6"/>
              <w:bottom w:val="single" w:sz="4" w:space="0" w:color="A6A6A6"/>
              <w:right w:val="single" w:sz="4" w:space="0" w:color="A6A6A6"/>
            </w:tcBorders>
            <w:shd w:val="clear" w:color="auto" w:fill="auto"/>
          </w:tcPr>
          <w:p w14:paraId="75B1D173" w14:textId="77777777" w:rsidR="006A5C35" w:rsidRPr="00D71750" w:rsidRDefault="006A5C35" w:rsidP="005C1C84">
            <w:pPr>
              <w:widowControl w:val="0"/>
              <w:jc w:val="both"/>
              <w:rPr>
                <w:rFonts w:asciiTheme="minorHAnsi" w:eastAsia="Calibri" w:hAnsiTheme="minorHAnsi" w:cstheme="minorHAnsi"/>
                <w:b/>
                <w:bCs/>
                <w:sz w:val="20"/>
                <w:szCs w:val="20"/>
              </w:rPr>
            </w:pPr>
            <w:r w:rsidRPr="00D71750">
              <w:rPr>
                <w:rFonts w:asciiTheme="minorHAnsi" w:eastAsia="Calibri" w:hAnsiTheme="minorHAnsi" w:cstheme="minorHAnsi"/>
                <w:b/>
                <w:bCs/>
                <w:sz w:val="20"/>
                <w:szCs w:val="20"/>
              </w:rPr>
              <w:t xml:space="preserve">W zapytaniu ofertowym nie mogą brać udziału: </w:t>
            </w:r>
          </w:p>
        </w:tc>
      </w:tr>
      <w:tr w:rsidR="006A5C35" w:rsidRPr="00676CBF" w14:paraId="349EB337" w14:textId="77777777" w:rsidTr="005C1C84">
        <w:tc>
          <w:tcPr>
            <w:tcW w:w="682" w:type="dxa"/>
            <w:tcBorders>
              <w:top w:val="single" w:sz="4" w:space="0" w:color="A6A6A6"/>
              <w:left w:val="single" w:sz="4" w:space="0" w:color="A6A6A6"/>
              <w:bottom w:val="single" w:sz="4" w:space="0" w:color="A6A6A6"/>
              <w:right w:val="single" w:sz="4" w:space="0" w:color="A6A6A6"/>
            </w:tcBorders>
            <w:shd w:val="clear" w:color="auto" w:fill="auto"/>
          </w:tcPr>
          <w:p w14:paraId="0F58C843" w14:textId="77777777" w:rsidR="006A5C35" w:rsidRPr="00676CBF" w:rsidRDefault="006A5C35" w:rsidP="005C1C84">
            <w:pPr>
              <w:widowControl w:val="0"/>
              <w:jc w:val="both"/>
              <w:rPr>
                <w:rFonts w:asciiTheme="minorHAnsi" w:eastAsia="Calibri" w:hAnsiTheme="minorHAnsi" w:cstheme="minorHAnsi"/>
                <w:sz w:val="20"/>
                <w:szCs w:val="20"/>
              </w:rPr>
            </w:pPr>
          </w:p>
        </w:tc>
        <w:tc>
          <w:tcPr>
            <w:tcW w:w="8080" w:type="dxa"/>
            <w:gridSpan w:val="3"/>
            <w:tcBorders>
              <w:top w:val="single" w:sz="4" w:space="0" w:color="A6A6A6"/>
              <w:left w:val="single" w:sz="4" w:space="0" w:color="A6A6A6"/>
              <w:bottom w:val="single" w:sz="4" w:space="0" w:color="A6A6A6"/>
              <w:right w:val="single" w:sz="4" w:space="0" w:color="A6A6A6"/>
            </w:tcBorders>
            <w:shd w:val="clear" w:color="auto" w:fill="auto"/>
          </w:tcPr>
          <w:p w14:paraId="5C077B78" w14:textId="77777777" w:rsidR="006A5C35" w:rsidRPr="00C07335" w:rsidRDefault="006A5C35" w:rsidP="006A5C35">
            <w:pPr>
              <w:pStyle w:val="Akapitzlist"/>
              <w:numPr>
                <w:ilvl w:val="0"/>
                <w:numId w:val="3"/>
              </w:numPr>
              <w:suppressAutoHyphens w:val="0"/>
              <w:spacing w:after="160"/>
              <w:rPr>
                <w:rFonts w:asciiTheme="minorHAnsi" w:hAnsiTheme="minorHAnsi" w:cstheme="minorHAnsi"/>
                <w:bCs/>
                <w:sz w:val="20"/>
                <w:szCs w:val="20"/>
              </w:rPr>
            </w:pPr>
            <w:r w:rsidRPr="00C07335">
              <w:rPr>
                <w:rFonts w:asciiTheme="minorHAnsi" w:hAnsiTheme="minorHAnsi" w:cstheme="minorHAnsi"/>
                <w:bCs/>
                <w:sz w:val="20"/>
                <w:szCs w:val="20"/>
              </w:rPr>
              <w:t xml:space="preserve">Oferenci, którzy w ciągu ostatnich 3 lat przed wszczęciem postępowania wyrządzili Zamawiającemu szkodę przez to że nie wykonali lub nie należycie wykonali zobowiązanie wobec Zamawiającego, chyba ze było to następstwem okoliczności, za które Oferent nie ponosił odpowiedzialności; </w:t>
            </w:r>
          </w:p>
          <w:p w14:paraId="26188F39" w14:textId="77777777" w:rsidR="006A5C35" w:rsidRPr="00676CBF" w:rsidRDefault="006A5C35" w:rsidP="006A5C35">
            <w:pPr>
              <w:pStyle w:val="Akapitzlist"/>
              <w:numPr>
                <w:ilvl w:val="0"/>
                <w:numId w:val="3"/>
              </w:numPr>
              <w:suppressAutoHyphens w:val="0"/>
              <w:spacing w:after="160"/>
              <w:rPr>
                <w:rFonts w:asciiTheme="minorHAnsi" w:hAnsiTheme="minorHAnsi" w:cstheme="minorHAnsi"/>
                <w:bCs/>
                <w:sz w:val="20"/>
                <w:szCs w:val="20"/>
              </w:rPr>
            </w:pPr>
            <w:r w:rsidRPr="00676CBF">
              <w:rPr>
                <w:rFonts w:asciiTheme="minorHAnsi" w:hAnsiTheme="minorHAnsi" w:cstheme="minorHAnsi"/>
                <w:bCs/>
                <w:sz w:val="20"/>
                <w:szCs w:val="20"/>
              </w:rPr>
              <w:t xml:space="preserve">Oferenci, którzy w ciągu ostatnich 3 lat przed wszczęciem postępowania uchylili się od podpisania umowy z Zamawiającym pomimo wyboru ich oferty; </w:t>
            </w:r>
          </w:p>
          <w:p w14:paraId="173B5560" w14:textId="77777777" w:rsidR="006A5C35" w:rsidRPr="00676CBF" w:rsidRDefault="006A5C35" w:rsidP="006A5C35">
            <w:pPr>
              <w:pStyle w:val="Akapitzlist"/>
              <w:numPr>
                <w:ilvl w:val="0"/>
                <w:numId w:val="3"/>
              </w:numPr>
              <w:suppressAutoHyphens w:val="0"/>
              <w:spacing w:after="160"/>
              <w:rPr>
                <w:rFonts w:asciiTheme="minorHAnsi" w:hAnsiTheme="minorHAnsi" w:cstheme="minorHAnsi"/>
                <w:sz w:val="20"/>
                <w:szCs w:val="20"/>
              </w:rPr>
            </w:pPr>
            <w:r w:rsidRPr="00676CBF">
              <w:rPr>
                <w:rFonts w:asciiTheme="minorHAnsi" w:hAnsiTheme="minorHAnsi" w:cstheme="minorHAnsi"/>
                <w:bCs/>
                <w:sz w:val="20"/>
                <w:szCs w:val="20"/>
              </w:rPr>
              <w:t>Oferenci, którzy nie spełniają warunków udziału w postępowaniu, tj. nie posiadają uprawnień do wykonywania określonej działalności, nie posiadają niezbędnej wiedzy i doświadczeń zgodnie z warunkami udziału w nin. Postępowaniu bądź znajdują się w sytuacji ekonomicznej i finansowej mogącej budzić poważne wątpliwości co do możliwości prawidłowego wykonania zamówienia lub są powiązani osobowo lub kapitałowo z Zamawiającym.</w:t>
            </w:r>
            <w:r w:rsidRPr="00676CBF">
              <w:rPr>
                <w:rFonts w:asciiTheme="minorHAnsi" w:hAnsiTheme="minorHAnsi" w:cstheme="minorHAnsi"/>
                <w:sz w:val="20"/>
                <w:szCs w:val="20"/>
              </w:rPr>
              <w:t xml:space="preserve"> </w:t>
            </w:r>
          </w:p>
          <w:p w14:paraId="5A470B48" w14:textId="77777777" w:rsidR="006A5C35" w:rsidRPr="00676CBF" w:rsidRDefault="006A5C35" w:rsidP="006A5C35">
            <w:pPr>
              <w:pStyle w:val="Akapitzlist"/>
              <w:numPr>
                <w:ilvl w:val="0"/>
                <w:numId w:val="3"/>
              </w:numPr>
              <w:suppressAutoHyphens w:val="0"/>
              <w:spacing w:after="160"/>
              <w:rPr>
                <w:rFonts w:asciiTheme="minorHAnsi" w:hAnsiTheme="minorHAnsi" w:cstheme="minorHAnsi"/>
                <w:sz w:val="20"/>
                <w:szCs w:val="20"/>
              </w:rPr>
            </w:pPr>
            <w:r w:rsidRPr="00676CBF">
              <w:rPr>
                <w:rFonts w:asciiTheme="minorHAnsi" w:hAnsiTheme="minorHAnsi" w:cstheme="minorHAnsi"/>
                <w:sz w:val="20"/>
                <w:szCs w:val="20"/>
              </w:rPr>
              <w:t>Oferenci oraz uczestnicy konkursu wymienieni w wykazach określonych w rozporządzeniu 765/2006 i rozporządzeniu 269/2014 albo wpisani na listę na podstawie decyzji w sprawie wpisu na listę rozstrzygającej o zastosowaniu środka, o którym mowa w art. 1 pkt 3;</w:t>
            </w:r>
          </w:p>
          <w:p w14:paraId="7288A6F7" w14:textId="77777777" w:rsidR="006A5C35" w:rsidRPr="00676CBF" w:rsidRDefault="006A5C35" w:rsidP="006A5C35">
            <w:pPr>
              <w:pStyle w:val="Akapitzlist"/>
              <w:numPr>
                <w:ilvl w:val="0"/>
                <w:numId w:val="3"/>
              </w:numPr>
              <w:suppressAutoHyphens w:val="0"/>
              <w:spacing w:after="160"/>
              <w:rPr>
                <w:rFonts w:asciiTheme="minorHAnsi" w:hAnsiTheme="minorHAnsi" w:cstheme="minorHAnsi"/>
                <w:sz w:val="20"/>
                <w:szCs w:val="20"/>
              </w:rPr>
            </w:pPr>
            <w:r w:rsidRPr="00676CBF">
              <w:rPr>
                <w:rFonts w:asciiTheme="minorHAnsi" w:hAnsiTheme="minorHAnsi" w:cstheme="minorHAnsi"/>
                <w:sz w:val="20"/>
                <w:szCs w:val="20"/>
              </w:rPr>
              <w:t>Oferenci oraz uczestnicy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7F7A3B73" w14:textId="77777777" w:rsidR="006A5C35" w:rsidRPr="008C5449" w:rsidRDefault="006A5C35" w:rsidP="006A5C35">
            <w:pPr>
              <w:pStyle w:val="Akapitzlist"/>
              <w:numPr>
                <w:ilvl w:val="0"/>
                <w:numId w:val="3"/>
              </w:numPr>
              <w:suppressAutoHyphens w:val="0"/>
              <w:spacing w:after="160"/>
              <w:rPr>
                <w:rFonts w:asciiTheme="minorHAnsi" w:hAnsiTheme="minorHAnsi" w:cstheme="minorHAnsi"/>
                <w:sz w:val="20"/>
                <w:szCs w:val="20"/>
              </w:rPr>
            </w:pPr>
            <w:r w:rsidRPr="00676CBF">
              <w:rPr>
                <w:rFonts w:asciiTheme="minorHAnsi" w:hAnsiTheme="minorHAnsi" w:cstheme="minorHAnsi"/>
                <w:sz w:val="20"/>
                <w:szCs w:val="20"/>
              </w:rPr>
              <w:t xml:space="preserve">Oferenci oraz uczestnicy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w:t>
            </w:r>
            <w:r w:rsidRPr="008C5449">
              <w:rPr>
                <w:rFonts w:asciiTheme="minorHAnsi" w:hAnsiTheme="minorHAnsi" w:cstheme="minorHAnsi"/>
                <w:sz w:val="20"/>
                <w:szCs w:val="20"/>
              </w:rPr>
              <w:t>dominującą od dnia 24 lutego 2022 r., o ile został wpisany na listę na podstawie decyzji w sprawie wpisu na listę rozstrzygającej o zastosowaniu środka, o którym mowa w art. 1 pkt. 3</w:t>
            </w:r>
          </w:p>
          <w:p w14:paraId="0F47B65F" w14:textId="77777777" w:rsidR="006A5C35" w:rsidRPr="00676CBF" w:rsidRDefault="006A5C35" w:rsidP="006A5C35">
            <w:pPr>
              <w:pStyle w:val="Akapitzlist"/>
              <w:numPr>
                <w:ilvl w:val="0"/>
                <w:numId w:val="3"/>
              </w:numPr>
              <w:suppressAutoHyphens w:val="0"/>
              <w:spacing w:after="160"/>
              <w:rPr>
                <w:rFonts w:asciiTheme="minorHAnsi" w:hAnsiTheme="minorHAnsi" w:cstheme="minorHAnsi"/>
                <w:sz w:val="20"/>
                <w:szCs w:val="20"/>
              </w:rPr>
            </w:pPr>
            <w:r w:rsidRPr="00676CBF">
              <w:rPr>
                <w:rFonts w:asciiTheme="minorHAnsi" w:hAnsiTheme="minorHAnsi" w:cstheme="minorHAnsi"/>
                <w:sz w:val="20"/>
                <w:szCs w:val="20"/>
              </w:rPr>
              <w:t xml:space="preserve">Rosyjscy wykonawcy i podwykonawcy – na podstawie rozporządzenie (UE) 2022/576 w sprawie zmiany rozporządzenia (UE) nr 833/2014 dotyczącego środków ograniczających w związku z działaniami Rosji destabilizującymi sytuację na Ukrainie (Dz. Urz. UE nr L 111 z 8.4.2022, str. 1). </w:t>
            </w:r>
          </w:p>
          <w:p w14:paraId="4D2C1D46" w14:textId="77777777" w:rsidR="006A5C35" w:rsidRPr="00676CBF" w:rsidRDefault="006A5C35" w:rsidP="006A5C35">
            <w:pPr>
              <w:pStyle w:val="Akapitzlist"/>
              <w:numPr>
                <w:ilvl w:val="0"/>
                <w:numId w:val="3"/>
              </w:numPr>
              <w:suppressAutoHyphens w:val="0"/>
              <w:spacing w:after="160"/>
              <w:rPr>
                <w:rFonts w:asciiTheme="minorHAnsi" w:hAnsiTheme="minorHAnsi" w:cstheme="minorHAnsi"/>
                <w:sz w:val="20"/>
                <w:szCs w:val="20"/>
              </w:rPr>
            </w:pPr>
            <w:r w:rsidRPr="00676CBF">
              <w:rPr>
                <w:rFonts w:asciiTheme="minorHAnsi" w:hAnsiTheme="minorHAnsi" w:cstheme="minorHAnsi"/>
                <w:sz w:val="20"/>
                <w:szCs w:val="20"/>
              </w:rPr>
              <w:t>Oferenci wymienieni w Komunikacie Komisji „Tymczasowe kryzysowe ramy środków pomocy państwa w celu wsparcia gospodarki po agresji Rosji wobec Ukrainy” (Dz. U. UE C 131 z 24.3.2022 str. 1),</w:t>
            </w:r>
          </w:p>
          <w:p w14:paraId="306BDA33" w14:textId="77777777" w:rsidR="006A5C35" w:rsidRPr="00676CBF" w:rsidRDefault="006A5C35" w:rsidP="006A5C35">
            <w:pPr>
              <w:pStyle w:val="Akapitzlist"/>
              <w:widowControl w:val="0"/>
              <w:numPr>
                <w:ilvl w:val="0"/>
                <w:numId w:val="3"/>
              </w:numPr>
              <w:spacing w:after="160"/>
              <w:rPr>
                <w:rFonts w:asciiTheme="minorHAnsi" w:hAnsiTheme="minorHAnsi" w:cstheme="minorHAnsi"/>
                <w:sz w:val="20"/>
                <w:szCs w:val="20"/>
              </w:rPr>
            </w:pPr>
            <w:r w:rsidRPr="00676CBF">
              <w:rPr>
                <w:rFonts w:asciiTheme="minorHAnsi" w:hAnsiTheme="minorHAnsi" w:cstheme="minorHAnsi"/>
                <w:sz w:val="20"/>
                <w:szCs w:val="20"/>
              </w:rPr>
              <w:t>Oferenci wymienieni w Ustawie z dnia 13 kwietnia 2022 r. o szczególnych rozwiązaniach w zakresie przeciwdziałania wspieraniu agresji na Ukrainę oraz służących ochronie bezpieczeństwa narodowego (Dz. U. z 2022 r., poz. 835).</w:t>
            </w:r>
          </w:p>
        </w:tc>
      </w:tr>
      <w:tr w:rsidR="006A5C35" w:rsidRPr="00676CBF" w14:paraId="19DE0525" w14:textId="77777777" w:rsidTr="005C1C84">
        <w:tc>
          <w:tcPr>
            <w:tcW w:w="682" w:type="dxa"/>
            <w:tcBorders>
              <w:top w:val="single" w:sz="4" w:space="0" w:color="A6A6A6"/>
              <w:left w:val="single" w:sz="4" w:space="0" w:color="A6A6A6"/>
              <w:bottom w:val="single" w:sz="4" w:space="0" w:color="A6A6A6"/>
              <w:right w:val="single" w:sz="4" w:space="0" w:color="A6A6A6"/>
            </w:tcBorders>
            <w:shd w:val="clear" w:color="auto" w:fill="auto"/>
          </w:tcPr>
          <w:p w14:paraId="474E12E8"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3.4.3</w:t>
            </w:r>
          </w:p>
        </w:tc>
        <w:tc>
          <w:tcPr>
            <w:tcW w:w="8080" w:type="dxa"/>
            <w:gridSpan w:val="3"/>
            <w:tcBorders>
              <w:top w:val="single" w:sz="4" w:space="0" w:color="A6A6A6"/>
              <w:left w:val="single" w:sz="4" w:space="0" w:color="A6A6A6"/>
              <w:bottom w:val="single" w:sz="4" w:space="0" w:color="A6A6A6"/>
              <w:right w:val="single" w:sz="4" w:space="0" w:color="A6A6A6"/>
            </w:tcBorders>
            <w:shd w:val="clear" w:color="auto" w:fill="auto"/>
          </w:tcPr>
          <w:p w14:paraId="19382487" w14:textId="77777777" w:rsidR="006A5C35" w:rsidRPr="00676CBF" w:rsidRDefault="006A5C35" w:rsidP="005C1C84">
            <w:pPr>
              <w:widowControl w:val="0"/>
              <w:jc w:val="both"/>
              <w:rPr>
                <w:rFonts w:asciiTheme="minorHAnsi" w:eastAsia="Calibri" w:hAnsiTheme="minorHAnsi" w:cstheme="minorHAnsi"/>
                <w:sz w:val="20"/>
                <w:szCs w:val="20"/>
                <w:highlight w:val="yellow"/>
              </w:rPr>
            </w:pPr>
            <w:r w:rsidRPr="00676CBF">
              <w:rPr>
                <w:rFonts w:asciiTheme="minorHAnsi" w:eastAsia="Calibri" w:hAnsiTheme="minorHAnsi" w:cstheme="minorHAnsi"/>
                <w:sz w:val="20"/>
                <w:szCs w:val="20"/>
              </w:rPr>
              <w:t>Ocena spełnienia powyższych warunków oparta będzie o zasadę spełnia - nie spełnia (1-0) i zostanie przeprowadzona w oparciu o złożone dokumenty i oświadczenia Oferenta wymienione w punkcie 3.5.</w:t>
            </w:r>
          </w:p>
        </w:tc>
      </w:tr>
      <w:tr w:rsidR="006A5C35" w:rsidRPr="00676CBF" w14:paraId="0C89274C" w14:textId="77777777" w:rsidTr="005C1C84">
        <w:tc>
          <w:tcPr>
            <w:tcW w:w="682" w:type="dxa"/>
            <w:tcBorders>
              <w:top w:val="single" w:sz="4" w:space="0" w:color="A6A6A6"/>
              <w:left w:val="single" w:sz="4" w:space="0" w:color="A6A6A6"/>
              <w:bottom w:val="single" w:sz="4" w:space="0" w:color="A6A6A6"/>
              <w:right w:val="single" w:sz="4" w:space="0" w:color="A6A6A6"/>
            </w:tcBorders>
            <w:shd w:val="clear" w:color="auto" w:fill="auto"/>
          </w:tcPr>
          <w:p w14:paraId="75781575"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3.4.</w:t>
            </w:r>
            <w:r>
              <w:rPr>
                <w:rFonts w:asciiTheme="minorHAnsi" w:eastAsia="Calibri" w:hAnsiTheme="minorHAnsi" w:cstheme="minorHAnsi"/>
                <w:sz w:val="20"/>
                <w:szCs w:val="20"/>
              </w:rPr>
              <w:t>4</w:t>
            </w:r>
          </w:p>
        </w:tc>
        <w:tc>
          <w:tcPr>
            <w:tcW w:w="8080" w:type="dxa"/>
            <w:gridSpan w:val="3"/>
            <w:tcBorders>
              <w:top w:val="single" w:sz="4" w:space="0" w:color="A6A6A6"/>
              <w:left w:val="single" w:sz="4" w:space="0" w:color="A6A6A6"/>
              <w:bottom w:val="single" w:sz="4" w:space="0" w:color="A6A6A6"/>
              <w:right w:val="single" w:sz="4" w:space="0" w:color="A6A6A6"/>
            </w:tcBorders>
            <w:shd w:val="clear" w:color="auto" w:fill="auto"/>
          </w:tcPr>
          <w:p w14:paraId="1ADC327A"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Wadium </w:t>
            </w:r>
            <w:r>
              <w:rPr>
                <w:rFonts w:asciiTheme="minorHAnsi" w:eastAsia="Calibri" w:hAnsiTheme="minorHAnsi" w:cstheme="minorHAnsi"/>
                <w:sz w:val="20"/>
                <w:szCs w:val="20"/>
              </w:rPr>
              <w:t xml:space="preserve">- </w:t>
            </w:r>
            <w:r w:rsidRPr="00676CBF">
              <w:rPr>
                <w:rFonts w:asciiTheme="minorHAnsi" w:eastAsia="Calibri" w:hAnsiTheme="minorHAnsi" w:cstheme="minorHAnsi"/>
                <w:sz w:val="20"/>
                <w:szCs w:val="20"/>
              </w:rPr>
              <w:t xml:space="preserve">Nie dotyczy </w:t>
            </w:r>
          </w:p>
        </w:tc>
      </w:tr>
      <w:tr w:rsidR="006A5C35" w:rsidRPr="00676CBF" w14:paraId="337C9CA4" w14:textId="77777777" w:rsidTr="005C1C84">
        <w:trPr>
          <w:gridAfter w:val="1"/>
          <w:wAfter w:w="115" w:type="dxa"/>
        </w:trPr>
        <w:tc>
          <w:tcPr>
            <w:tcW w:w="8647" w:type="dxa"/>
            <w:gridSpan w:val="3"/>
            <w:tcBorders>
              <w:top w:val="single" w:sz="4" w:space="0" w:color="A6A6A6"/>
              <w:bottom w:val="single" w:sz="4" w:space="0" w:color="A6A6A6"/>
            </w:tcBorders>
            <w:shd w:val="clear" w:color="auto" w:fill="auto"/>
          </w:tcPr>
          <w:p w14:paraId="04B55233" w14:textId="77777777" w:rsidR="006A5C35" w:rsidRPr="00676CBF" w:rsidRDefault="006A5C35" w:rsidP="005C1C84">
            <w:pPr>
              <w:widowControl w:val="0"/>
              <w:jc w:val="both"/>
              <w:rPr>
                <w:rFonts w:asciiTheme="minorHAnsi" w:eastAsia="Calibri" w:hAnsiTheme="minorHAnsi" w:cstheme="minorHAnsi"/>
                <w:b/>
                <w:sz w:val="20"/>
                <w:szCs w:val="20"/>
              </w:rPr>
            </w:pPr>
          </w:p>
          <w:p w14:paraId="3B1F1BDC" w14:textId="77777777" w:rsidR="006A5C35" w:rsidRPr="007F6E39" w:rsidRDefault="006A5C35" w:rsidP="005C1C84">
            <w:pPr>
              <w:widowControl w:val="0"/>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3.5 Wymagane oświadczenia i dokumenty:</w:t>
            </w:r>
          </w:p>
        </w:tc>
      </w:tr>
      <w:tr w:rsidR="006A5C35" w:rsidRPr="00676CBF" w14:paraId="2296C2F8" w14:textId="77777777" w:rsidTr="005C1C84">
        <w:trPr>
          <w:gridAfter w:val="1"/>
          <w:wAfter w:w="115" w:type="dxa"/>
          <w:trHeight w:val="1211"/>
        </w:trPr>
        <w:tc>
          <w:tcPr>
            <w:tcW w:w="709" w:type="dxa"/>
            <w:gridSpan w:val="2"/>
            <w:tcBorders>
              <w:top w:val="single" w:sz="4" w:space="0" w:color="A6A6A6"/>
              <w:left w:val="single" w:sz="4" w:space="0" w:color="A6A6A6"/>
              <w:bottom w:val="single" w:sz="4" w:space="0" w:color="A6A6A6"/>
              <w:right w:val="single" w:sz="4" w:space="0" w:color="A6A6A6"/>
            </w:tcBorders>
            <w:shd w:val="clear" w:color="auto" w:fill="auto"/>
          </w:tcPr>
          <w:p w14:paraId="4E9211A0"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3.5.1</w:t>
            </w:r>
          </w:p>
        </w:tc>
        <w:tc>
          <w:tcPr>
            <w:tcW w:w="7938" w:type="dxa"/>
            <w:tcBorders>
              <w:top w:val="single" w:sz="4" w:space="0" w:color="A6A6A6"/>
              <w:left w:val="single" w:sz="4" w:space="0" w:color="A6A6A6"/>
              <w:bottom w:val="single" w:sz="4" w:space="0" w:color="A6A6A6"/>
              <w:right w:val="single" w:sz="4" w:space="0" w:color="A6A6A6"/>
            </w:tcBorders>
            <w:shd w:val="clear" w:color="auto" w:fill="auto"/>
          </w:tcPr>
          <w:p w14:paraId="54BAFCFE" w14:textId="77777777" w:rsidR="006A5C35" w:rsidRPr="00676CBF" w:rsidRDefault="006A5C35" w:rsidP="005C1C84">
            <w:pPr>
              <w:widowControl w:val="0"/>
              <w:rPr>
                <w:rFonts w:asciiTheme="minorHAnsi" w:hAnsiTheme="minorHAnsi" w:cstheme="minorHAnsi"/>
                <w:bCs/>
                <w:i/>
                <w:sz w:val="20"/>
                <w:szCs w:val="20"/>
              </w:rPr>
            </w:pPr>
            <w:r w:rsidRPr="00676CBF">
              <w:rPr>
                <w:rFonts w:asciiTheme="minorHAnsi" w:hAnsiTheme="minorHAnsi" w:cstheme="minorHAnsi"/>
                <w:bCs/>
                <w:sz w:val="20"/>
                <w:szCs w:val="20"/>
              </w:rPr>
              <w:t>Zamawiający wymaga złożenia w Ofercie następujących oświadczeń i dokumentów, a mianowicie:</w:t>
            </w:r>
            <w:r w:rsidRPr="00676CBF">
              <w:rPr>
                <w:rFonts w:asciiTheme="minorHAnsi" w:hAnsiTheme="minorHAnsi" w:cstheme="minorHAnsi"/>
                <w:bCs/>
                <w:i/>
                <w:sz w:val="20"/>
                <w:szCs w:val="20"/>
              </w:rPr>
              <w:t xml:space="preserve"> </w:t>
            </w:r>
          </w:p>
          <w:p w14:paraId="24887C42" w14:textId="77777777" w:rsidR="006A5C35" w:rsidRPr="00203794" w:rsidRDefault="006A5C35" w:rsidP="006A5C35">
            <w:pPr>
              <w:pStyle w:val="Akapitzlist"/>
              <w:widowControl w:val="0"/>
              <w:numPr>
                <w:ilvl w:val="0"/>
                <w:numId w:val="4"/>
              </w:numPr>
              <w:rPr>
                <w:rFonts w:asciiTheme="minorHAnsi" w:hAnsiTheme="minorHAnsi" w:cstheme="minorHAnsi"/>
                <w:bCs/>
                <w:sz w:val="20"/>
                <w:szCs w:val="20"/>
              </w:rPr>
            </w:pPr>
            <w:r w:rsidRPr="00203794">
              <w:rPr>
                <w:rFonts w:asciiTheme="minorHAnsi" w:hAnsiTheme="minorHAnsi" w:cstheme="minorHAnsi"/>
                <w:bCs/>
                <w:sz w:val="20"/>
                <w:szCs w:val="20"/>
              </w:rPr>
              <w:t xml:space="preserve">aktualnego odpisu z właściwego </w:t>
            </w:r>
            <w:r w:rsidRPr="00203794">
              <w:rPr>
                <w:rFonts w:asciiTheme="minorHAnsi" w:hAnsiTheme="minorHAnsi" w:cstheme="minorHAnsi"/>
                <w:bCs/>
                <w:sz w:val="20"/>
                <w:szCs w:val="20"/>
                <w:u w:val="single"/>
              </w:rPr>
              <w:t>rejestru</w:t>
            </w:r>
            <w:r w:rsidRPr="00203794">
              <w:rPr>
                <w:rFonts w:asciiTheme="minorHAnsi" w:hAnsiTheme="minorHAnsi" w:cstheme="minorHAnsi"/>
                <w:bCs/>
                <w:sz w:val="20"/>
                <w:szCs w:val="20"/>
              </w:rPr>
              <w:t xml:space="preserve"> (KRS) lub zaświadczenia o wpisie do ewidencji działalności gospodarczej (CEIDG); (jeżeli dotyczy)</w:t>
            </w:r>
          </w:p>
          <w:p w14:paraId="2313BD9B" w14:textId="77777777" w:rsidR="006A5C35" w:rsidRPr="00676CBF" w:rsidRDefault="006A5C35" w:rsidP="006A5C35">
            <w:pPr>
              <w:pStyle w:val="Akapitzlist"/>
              <w:widowControl w:val="0"/>
              <w:numPr>
                <w:ilvl w:val="0"/>
                <w:numId w:val="4"/>
              </w:numPr>
              <w:rPr>
                <w:rFonts w:asciiTheme="minorHAnsi" w:hAnsiTheme="minorHAnsi" w:cstheme="minorHAnsi"/>
                <w:bCs/>
                <w:sz w:val="20"/>
                <w:szCs w:val="20"/>
              </w:rPr>
            </w:pPr>
            <w:r w:rsidRPr="00676CBF">
              <w:rPr>
                <w:rFonts w:asciiTheme="minorHAnsi" w:hAnsiTheme="minorHAnsi" w:cstheme="minorHAnsi"/>
                <w:bCs/>
                <w:sz w:val="20"/>
                <w:szCs w:val="20"/>
                <w:u w:val="single"/>
              </w:rPr>
              <w:t>oświadczeń</w:t>
            </w:r>
            <w:r w:rsidRPr="00676CBF">
              <w:rPr>
                <w:rFonts w:asciiTheme="minorHAnsi" w:hAnsiTheme="minorHAnsi" w:cstheme="minorHAnsi"/>
                <w:bCs/>
                <w:sz w:val="20"/>
                <w:szCs w:val="20"/>
              </w:rPr>
              <w:t xml:space="preserve"> Oferenta, że nie zachodzą okoliczności wyłączające go z ubiegania się o zamówienie, w szczególności: </w:t>
            </w:r>
          </w:p>
          <w:p w14:paraId="475D9DAD" w14:textId="77777777" w:rsidR="006A5C35" w:rsidRDefault="006A5C35" w:rsidP="006A5C35">
            <w:pPr>
              <w:pStyle w:val="Akapitzlist"/>
              <w:numPr>
                <w:ilvl w:val="1"/>
                <w:numId w:val="10"/>
              </w:numPr>
              <w:suppressAutoHyphens w:val="0"/>
              <w:rPr>
                <w:rFonts w:asciiTheme="minorHAnsi" w:hAnsiTheme="minorHAnsi" w:cstheme="minorHAnsi"/>
                <w:bCs/>
                <w:sz w:val="20"/>
                <w:szCs w:val="20"/>
              </w:rPr>
            </w:pPr>
            <w:r w:rsidRPr="00203794">
              <w:rPr>
                <w:rFonts w:asciiTheme="minorHAnsi" w:hAnsiTheme="minorHAnsi" w:cstheme="minorHAnsi"/>
                <w:bCs/>
                <w:sz w:val="20"/>
                <w:szCs w:val="20"/>
              </w:rPr>
              <w:lastRenderedPageBreak/>
              <w:t xml:space="preserve">w ciągu ostatnich 3 lat przed wszczęciem postępowania Oferent nie wyrządził Zamawiającemu szkody, przez to że nie wykonał on lub nienależycie wykonał zobowiązanie, chyba ze było to następstwem okoliczności, za które Oferent nie ponosił odpowiedzialności; </w:t>
            </w:r>
          </w:p>
          <w:p w14:paraId="6D76E2CA" w14:textId="77777777" w:rsidR="006A5C35" w:rsidRDefault="006A5C35" w:rsidP="006A5C35">
            <w:pPr>
              <w:pStyle w:val="Akapitzlist"/>
              <w:numPr>
                <w:ilvl w:val="1"/>
                <w:numId w:val="10"/>
              </w:numPr>
              <w:suppressAutoHyphens w:val="0"/>
              <w:rPr>
                <w:rFonts w:asciiTheme="minorHAnsi" w:hAnsiTheme="minorHAnsi" w:cstheme="minorHAnsi"/>
                <w:bCs/>
                <w:sz w:val="20"/>
                <w:szCs w:val="20"/>
              </w:rPr>
            </w:pPr>
            <w:r w:rsidRPr="00203794">
              <w:rPr>
                <w:rFonts w:asciiTheme="minorHAnsi" w:hAnsiTheme="minorHAnsi" w:cstheme="minorHAnsi"/>
                <w:bCs/>
                <w:sz w:val="20"/>
                <w:szCs w:val="20"/>
              </w:rPr>
              <w:t>w ciągu ostatnich 3 lat przed wszczęciem postępowania Oferent nie uchylił się od podpisania umowy z Zamawiającym mimo wyboru jego oferty</w:t>
            </w:r>
            <w:r>
              <w:rPr>
                <w:rFonts w:asciiTheme="minorHAnsi" w:hAnsiTheme="minorHAnsi" w:cstheme="minorHAnsi"/>
                <w:bCs/>
                <w:sz w:val="20"/>
                <w:szCs w:val="20"/>
              </w:rPr>
              <w:t>;</w:t>
            </w:r>
          </w:p>
          <w:p w14:paraId="04E763A3" w14:textId="77777777" w:rsidR="006A5C35" w:rsidRDefault="006A5C35" w:rsidP="006A5C35">
            <w:pPr>
              <w:pStyle w:val="Akapitzlist"/>
              <w:numPr>
                <w:ilvl w:val="1"/>
                <w:numId w:val="10"/>
              </w:numPr>
              <w:suppressAutoHyphens w:val="0"/>
              <w:rPr>
                <w:rFonts w:asciiTheme="minorHAnsi" w:hAnsiTheme="minorHAnsi" w:cstheme="minorHAnsi"/>
                <w:bCs/>
                <w:sz w:val="20"/>
                <w:szCs w:val="20"/>
              </w:rPr>
            </w:pPr>
            <w:r w:rsidRPr="00203794">
              <w:rPr>
                <w:rFonts w:asciiTheme="minorHAnsi" w:hAnsiTheme="minorHAnsi" w:cstheme="minorHAnsi"/>
                <w:bCs/>
                <w:sz w:val="20"/>
                <w:szCs w:val="20"/>
              </w:rPr>
              <w:t>wobec Oferenta nie wszczęto postępowania upadłościowego, ani nie ogłoszono jego upadłości</w:t>
            </w:r>
            <w:r>
              <w:rPr>
                <w:rFonts w:asciiTheme="minorHAnsi" w:hAnsiTheme="minorHAnsi" w:cstheme="minorHAnsi"/>
                <w:bCs/>
                <w:sz w:val="20"/>
                <w:szCs w:val="20"/>
              </w:rPr>
              <w:t>;</w:t>
            </w:r>
          </w:p>
          <w:p w14:paraId="3BE60842" w14:textId="77777777" w:rsidR="006A5C35" w:rsidRDefault="006A5C35" w:rsidP="006A5C35">
            <w:pPr>
              <w:pStyle w:val="Akapitzlist"/>
              <w:numPr>
                <w:ilvl w:val="1"/>
                <w:numId w:val="10"/>
              </w:numPr>
              <w:suppressAutoHyphens w:val="0"/>
              <w:rPr>
                <w:rFonts w:asciiTheme="minorHAnsi" w:hAnsiTheme="minorHAnsi" w:cstheme="minorHAnsi"/>
                <w:bCs/>
                <w:sz w:val="20"/>
                <w:szCs w:val="20"/>
              </w:rPr>
            </w:pPr>
            <w:r w:rsidRPr="00203794">
              <w:rPr>
                <w:rFonts w:asciiTheme="minorHAnsi" w:hAnsiTheme="minorHAnsi" w:cstheme="minorHAnsi"/>
                <w:bCs/>
                <w:sz w:val="20"/>
                <w:szCs w:val="20"/>
              </w:rPr>
              <w:t>Oferent nie zalega z opłacaniem podatków, opłat lub składek na ubezpieczenie społeczne</w:t>
            </w:r>
            <w:r>
              <w:rPr>
                <w:rFonts w:asciiTheme="minorHAnsi" w:hAnsiTheme="minorHAnsi" w:cstheme="minorHAnsi"/>
                <w:bCs/>
                <w:sz w:val="20"/>
                <w:szCs w:val="20"/>
              </w:rPr>
              <w:t>;</w:t>
            </w:r>
          </w:p>
          <w:p w14:paraId="02D78D9E" w14:textId="77777777" w:rsidR="006A5C35" w:rsidRDefault="006A5C35" w:rsidP="006A5C35">
            <w:pPr>
              <w:pStyle w:val="Akapitzlist"/>
              <w:numPr>
                <w:ilvl w:val="1"/>
                <w:numId w:val="10"/>
              </w:numPr>
              <w:suppressAutoHyphens w:val="0"/>
              <w:rPr>
                <w:rFonts w:asciiTheme="minorHAnsi" w:hAnsiTheme="minorHAnsi" w:cstheme="minorHAnsi"/>
                <w:bCs/>
                <w:sz w:val="20"/>
                <w:szCs w:val="20"/>
              </w:rPr>
            </w:pPr>
            <w:r w:rsidRPr="00742107">
              <w:rPr>
                <w:rFonts w:asciiTheme="minorHAnsi" w:hAnsiTheme="minorHAnsi" w:cstheme="minorHAnsi"/>
                <w:bCs/>
                <w:sz w:val="20"/>
                <w:szCs w:val="20"/>
              </w:rPr>
              <w:t>Oferent nie jest osobą fizyczną prawomocnie skazaną za przestępstwo popełnione w związku z postępowaniem o udzielenie zamówienia publicznego lub za inne przestępstwo popełnione w celu osiągnięcia korzyści majątkowych</w:t>
            </w:r>
            <w:r>
              <w:rPr>
                <w:rFonts w:asciiTheme="minorHAnsi" w:hAnsiTheme="minorHAnsi" w:cstheme="minorHAnsi"/>
                <w:bCs/>
                <w:sz w:val="20"/>
                <w:szCs w:val="20"/>
              </w:rPr>
              <w:t>;</w:t>
            </w:r>
          </w:p>
          <w:p w14:paraId="22609E5F" w14:textId="77777777" w:rsidR="006A5C35" w:rsidRDefault="006A5C35" w:rsidP="006A5C35">
            <w:pPr>
              <w:pStyle w:val="Akapitzlist"/>
              <w:numPr>
                <w:ilvl w:val="1"/>
                <w:numId w:val="10"/>
              </w:numPr>
              <w:suppressAutoHyphens w:val="0"/>
              <w:rPr>
                <w:rFonts w:asciiTheme="minorHAnsi" w:hAnsiTheme="minorHAnsi" w:cstheme="minorHAnsi"/>
                <w:bCs/>
                <w:sz w:val="20"/>
                <w:szCs w:val="20"/>
              </w:rPr>
            </w:pPr>
            <w:r w:rsidRPr="00742107">
              <w:rPr>
                <w:rFonts w:asciiTheme="minorHAnsi" w:hAnsiTheme="minorHAnsi" w:cstheme="minorHAnsi"/>
                <w:bCs/>
                <w:sz w:val="20"/>
                <w:szCs w:val="20"/>
              </w:rPr>
              <w:t>Oferent nie jest osobą prawną, której urzędujących członków władz skazano za przestępstwo popełnione w związku z postępowaniem o udzielenie zamówienia  publicznego albo inne przestępstwo popełnione w celu osiągnięcia korzyści majątkowych</w:t>
            </w:r>
            <w:r>
              <w:rPr>
                <w:rFonts w:asciiTheme="minorHAnsi" w:hAnsiTheme="minorHAnsi" w:cstheme="minorHAnsi"/>
                <w:bCs/>
                <w:sz w:val="20"/>
                <w:szCs w:val="20"/>
              </w:rPr>
              <w:t>;</w:t>
            </w:r>
          </w:p>
          <w:p w14:paraId="6FA87049" w14:textId="77777777" w:rsidR="006A5C35" w:rsidRDefault="006A5C35" w:rsidP="006A5C35">
            <w:pPr>
              <w:pStyle w:val="Akapitzlist"/>
              <w:numPr>
                <w:ilvl w:val="1"/>
                <w:numId w:val="10"/>
              </w:numPr>
              <w:suppressAutoHyphens w:val="0"/>
              <w:rPr>
                <w:rFonts w:asciiTheme="minorHAnsi" w:hAnsiTheme="minorHAnsi" w:cstheme="minorHAnsi"/>
                <w:bCs/>
                <w:sz w:val="20"/>
                <w:szCs w:val="20"/>
              </w:rPr>
            </w:pPr>
            <w:r w:rsidRPr="00742107">
              <w:rPr>
                <w:rFonts w:asciiTheme="minorHAnsi" w:hAnsiTheme="minorHAnsi" w:cstheme="minorHAnsi"/>
                <w:bCs/>
                <w:sz w:val="20"/>
                <w:szCs w:val="20"/>
              </w:rPr>
              <w:t>Oferent znajduje się w sytuacji ekonomicznej i finansowej zapewniającej niezakłóconą realizację zamówienia</w:t>
            </w:r>
            <w:r>
              <w:rPr>
                <w:rFonts w:asciiTheme="minorHAnsi" w:hAnsiTheme="minorHAnsi" w:cstheme="minorHAnsi"/>
                <w:bCs/>
                <w:sz w:val="20"/>
                <w:szCs w:val="20"/>
              </w:rPr>
              <w:t>;</w:t>
            </w:r>
          </w:p>
          <w:p w14:paraId="2BE8A631" w14:textId="77777777" w:rsidR="006A5C35" w:rsidRDefault="006A5C35" w:rsidP="006A5C35">
            <w:pPr>
              <w:pStyle w:val="Akapitzlist"/>
              <w:numPr>
                <w:ilvl w:val="1"/>
                <w:numId w:val="10"/>
              </w:numPr>
              <w:suppressAutoHyphens w:val="0"/>
              <w:rPr>
                <w:rFonts w:asciiTheme="minorHAnsi" w:hAnsiTheme="minorHAnsi" w:cstheme="minorHAnsi"/>
                <w:bCs/>
                <w:sz w:val="20"/>
                <w:szCs w:val="20"/>
              </w:rPr>
            </w:pPr>
            <w:r w:rsidRPr="00742107">
              <w:rPr>
                <w:rFonts w:asciiTheme="minorHAnsi" w:hAnsiTheme="minorHAnsi" w:cstheme="minorHAnsi"/>
                <w:bCs/>
                <w:sz w:val="20"/>
                <w:szCs w:val="20"/>
              </w:rPr>
              <w:t>Oferent nie podlega wykluczeniu na podstawie przepisów o charakterze sankcyjnym  wpływających na ograniczenie finansowego wspierania podmiotów związanych z Federacją Rosyjską</w:t>
            </w:r>
            <w:r>
              <w:rPr>
                <w:rFonts w:asciiTheme="minorHAnsi" w:hAnsiTheme="minorHAnsi" w:cstheme="minorHAnsi"/>
                <w:bCs/>
                <w:sz w:val="20"/>
                <w:szCs w:val="20"/>
              </w:rPr>
              <w:t>;</w:t>
            </w:r>
          </w:p>
          <w:p w14:paraId="173C8171" w14:textId="77777777" w:rsidR="006A5C35" w:rsidRPr="00742107" w:rsidRDefault="006A5C35" w:rsidP="006A5C35">
            <w:pPr>
              <w:pStyle w:val="Akapitzlist"/>
              <w:numPr>
                <w:ilvl w:val="1"/>
                <w:numId w:val="10"/>
              </w:numPr>
              <w:suppressAutoHyphens w:val="0"/>
              <w:rPr>
                <w:rFonts w:asciiTheme="minorHAnsi" w:hAnsiTheme="minorHAnsi" w:cstheme="minorHAnsi"/>
                <w:bCs/>
                <w:sz w:val="20"/>
                <w:szCs w:val="20"/>
              </w:rPr>
            </w:pPr>
            <w:r w:rsidRPr="00742107">
              <w:rPr>
                <w:rFonts w:asciiTheme="minorHAnsi" w:hAnsiTheme="minorHAnsi" w:cstheme="minorHAnsi"/>
                <w:bCs/>
                <w:sz w:val="20"/>
                <w:szCs w:val="20"/>
              </w:rPr>
              <w:t>Oferent nie jest powiązany osobowo ani kapitałowo z Zamawiającym*.</w:t>
            </w:r>
          </w:p>
          <w:p w14:paraId="073E8526" w14:textId="77777777" w:rsidR="006A5C35" w:rsidRPr="00676CBF" w:rsidRDefault="006A5C35" w:rsidP="005C1C84">
            <w:pPr>
              <w:pStyle w:val="Akapitzlist"/>
              <w:widowControl w:val="0"/>
              <w:ind w:left="1541"/>
              <w:rPr>
                <w:rFonts w:asciiTheme="minorHAnsi" w:hAnsiTheme="minorHAnsi" w:cstheme="minorHAnsi"/>
                <w:bCs/>
                <w:sz w:val="20"/>
                <w:szCs w:val="20"/>
              </w:rPr>
            </w:pPr>
          </w:p>
          <w:p w14:paraId="0486C605" w14:textId="77777777" w:rsidR="006A5C35" w:rsidRPr="00676CBF" w:rsidRDefault="006A5C35" w:rsidP="005C1C84">
            <w:pPr>
              <w:widowControl w:val="0"/>
              <w:ind w:left="101"/>
              <w:rPr>
                <w:rFonts w:asciiTheme="minorHAnsi" w:hAnsiTheme="minorHAnsi" w:cstheme="minorHAnsi"/>
                <w:bCs/>
                <w:i/>
                <w:iCs/>
                <w:sz w:val="20"/>
                <w:szCs w:val="20"/>
              </w:rPr>
            </w:pPr>
            <w:r w:rsidRPr="00676CBF">
              <w:rPr>
                <w:rFonts w:asciiTheme="minorHAnsi" w:hAnsiTheme="minorHAnsi" w:cstheme="minorHAnsi"/>
                <w:bCs/>
                <w:i/>
                <w:iCs/>
                <w:sz w:val="20"/>
                <w:szCs w:val="20"/>
              </w:rPr>
              <w:t xml:space="preserve">*Przez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   </w:t>
            </w:r>
          </w:p>
          <w:p w14:paraId="41675EAB" w14:textId="77777777" w:rsidR="006A5C35" w:rsidRPr="00B52681" w:rsidRDefault="006A5C35" w:rsidP="006A5C35">
            <w:pPr>
              <w:pStyle w:val="Akapitzlist"/>
              <w:numPr>
                <w:ilvl w:val="0"/>
                <w:numId w:val="5"/>
              </w:numPr>
              <w:suppressAutoHyphens w:val="0"/>
              <w:spacing w:after="160"/>
              <w:rPr>
                <w:rFonts w:asciiTheme="minorHAnsi" w:hAnsiTheme="minorHAnsi" w:cstheme="minorHAnsi"/>
                <w:bCs/>
                <w:sz w:val="20"/>
                <w:szCs w:val="20"/>
              </w:rPr>
            </w:pPr>
            <w:r w:rsidRPr="00B52681">
              <w:rPr>
                <w:rFonts w:asciiTheme="minorHAnsi" w:hAnsiTheme="minorHAnsi" w:cstheme="minorHAnsi"/>
                <w:bCs/>
                <w:sz w:val="20"/>
                <w:szCs w:val="20"/>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35A7B072" w14:textId="77777777" w:rsidR="006A5C35" w:rsidRPr="00676CBF" w:rsidRDefault="006A5C35" w:rsidP="006A5C35">
            <w:pPr>
              <w:pStyle w:val="Akapitzlist"/>
              <w:numPr>
                <w:ilvl w:val="0"/>
                <w:numId w:val="5"/>
              </w:numPr>
              <w:suppressAutoHyphens w:val="0"/>
              <w:spacing w:after="160"/>
              <w:rPr>
                <w:rFonts w:asciiTheme="minorHAnsi" w:hAnsiTheme="minorHAnsi" w:cstheme="minorHAnsi"/>
                <w:bCs/>
                <w:sz w:val="20"/>
                <w:szCs w:val="20"/>
              </w:rPr>
            </w:pPr>
            <w:r w:rsidRPr="00676CBF">
              <w:rPr>
                <w:rFonts w:asciiTheme="minorHAnsi" w:hAnsiTheme="minorHAnsi" w:cstheme="minorHAnsi"/>
                <w:bCs/>
                <w:sz w:val="20"/>
                <w:szCs w:val="20"/>
              </w:rPr>
              <w:t xml:space="preserve">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7D28D595" w14:textId="77777777" w:rsidR="006A5C35" w:rsidRPr="00676CBF" w:rsidRDefault="006A5C35" w:rsidP="006A5C35">
            <w:pPr>
              <w:pStyle w:val="Akapitzlist"/>
              <w:numPr>
                <w:ilvl w:val="0"/>
                <w:numId w:val="5"/>
              </w:numPr>
              <w:suppressAutoHyphens w:val="0"/>
              <w:spacing w:after="160"/>
              <w:rPr>
                <w:rFonts w:asciiTheme="minorHAnsi" w:hAnsiTheme="minorHAnsi" w:cstheme="minorHAnsi"/>
                <w:bCs/>
                <w:sz w:val="20"/>
                <w:szCs w:val="20"/>
              </w:rPr>
            </w:pPr>
            <w:r w:rsidRPr="00676CBF">
              <w:rPr>
                <w:rFonts w:asciiTheme="minorHAnsi" w:hAnsiTheme="minorHAnsi" w:cstheme="minorHAnsi"/>
                <w:bCs/>
                <w:sz w:val="20"/>
                <w:szCs w:val="20"/>
              </w:rPr>
              <w:t>pozostawaniu z wykonawcą w takim stosunku prawnym lub faktycznym, że istnieje uzasadniona wątpliwość co do ich bezstronności lub niezależności w związku z postępowaniem o udzielenie zamówienia</w:t>
            </w:r>
            <w:r w:rsidRPr="00676CBF">
              <w:rPr>
                <w:rFonts w:asciiTheme="minorHAnsi" w:hAnsiTheme="minorHAnsi" w:cstheme="minorHAnsi"/>
                <w:bCs/>
                <w:i/>
                <w:iCs/>
                <w:sz w:val="20"/>
                <w:szCs w:val="20"/>
              </w:rPr>
              <w:t>.</w:t>
            </w:r>
          </w:p>
        </w:tc>
      </w:tr>
      <w:tr w:rsidR="006A5C35" w:rsidRPr="00676CBF" w14:paraId="785F9D0D" w14:textId="77777777" w:rsidTr="005C1C84">
        <w:trPr>
          <w:gridAfter w:val="1"/>
          <w:wAfter w:w="115" w:type="dxa"/>
        </w:trPr>
        <w:tc>
          <w:tcPr>
            <w:tcW w:w="709" w:type="dxa"/>
            <w:gridSpan w:val="2"/>
            <w:tcBorders>
              <w:top w:val="single" w:sz="4" w:space="0" w:color="A6A6A6"/>
              <w:left w:val="single" w:sz="4" w:space="0" w:color="A6A6A6"/>
              <w:bottom w:val="single" w:sz="4" w:space="0" w:color="A6A6A6"/>
              <w:right w:val="single" w:sz="4" w:space="0" w:color="A6A6A6"/>
            </w:tcBorders>
            <w:shd w:val="clear" w:color="auto" w:fill="auto"/>
          </w:tcPr>
          <w:p w14:paraId="0CC27818"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lastRenderedPageBreak/>
              <w:t xml:space="preserve">3.5.2 </w:t>
            </w:r>
          </w:p>
        </w:tc>
        <w:tc>
          <w:tcPr>
            <w:tcW w:w="7938" w:type="dxa"/>
            <w:tcBorders>
              <w:top w:val="single" w:sz="4" w:space="0" w:color="A6A6A6"/>
              <w:left w:val="single" w:sz="4" w:space="0" w:color="A6A6A6"/>
              <w:bottom w:val="single" w:sz="4" w:space="0" w:color="A6A6A6"/>
              <w:right w:val="single" w:sz="4" w:space="0" w:color="A6A6A6"/>
            </w:tcBorders>
            <w:shd w:val="clear" w:color="auto" w:fill="auto"/>
          </w:tcPr>
          <w:p w14:paraId="1B85D596"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Dokumenty, o których mowa w pkt 3.5.1 należy przedstawić w formie oryginału</w:t>
            </w:r>
            <w:r>
              <w:rPr>
                <w:rFonts w:asciiTheme="minorHAnsi" w:eastAsia="Calibri" w:hAnsiTheme="minorHAnsi" w:cstheme="minorHAnsi"/>
                <w:sz w:val="20"/>
                <w:szCs w:val="20"/>
              </w:rPr>
              <w:t xml:space="preserve">, </w:t>
            </w:r>
            <w:r w:rsidRPr="007B5B88">
              <w:rPr>
                <w:rFonts w:asciiTheme="minorHAnsi" w:hAnsiTheme="minorHAnsi" w:cstheme="minorHAnsi"/>
                <w:bCs/>
                <w:sz w:val="20"/>
                <w:szCs w:val="20"/>
              </w:rPr>
              <w:t>natomiast odpis z KRS oraz zaświadczenie z C</w:t>
            </w:r>
            <w:r>
              <w:rPr>
                <w:rFonts w:asciiTheme="minorHAnsi" w:hAnsiTheme="minorHAnsi" w:cstheme="minorHAnsi"/>
                <w:bCs/>
                <w:sz w:val="20"/>
                <w:szCs w:val="20"/>
              </w:rPr>
              <w:t>EI</w:t>
            </w:r>
            <w:r w:rsidRPr="007B5B88">
              <w:rPr>
                <w:rFonts w:asciiTheme="minorHAnsi" w:hAnsiTheme="minorHAnsi" w:cstheme="minorHAnsi"/>
                <w:bCs/>
                <w:sz w:val="20"/>
                <w:szCs w:val="20"/>
              </w:rPr>
              <w:t>DG mogą być przedstawione w oryginale lub w formie kopii poświadczonej za zgodność z oryginałem przez osobę/osoby uprawnione do reprezentacji Oferenta.</w:t>
            </w:r>
          </w:p>
        </w:tc>
      </w:tr>
      <w:tr w:rsidR="006A5C35" w:rsidRPr="00676CBF" w14:paraId="3A356C4E" w14:textId="77777777" w:rsidTr="005C1C84">
        <w:trPr>
          <w:gridAfter w:val="1"/>
          <w:wAfter w:w="115" w:type="dxa"/>
        </w:trPr>
        <w:tc>
          <w:tcPr>
            <w:tcW w:w="709" w:type="dxa"/>
            <w:gridSpan w:val="2"/>
            <w:tcBorders>
              <w:top w:val="single" w:sz="4" w:space="0" w:color="A6A6A6"/>
              <w:left w:val="single" w:sz="4" w:space="0" w:color="A6A6A6"/>
              <w:bottom w:val="single" w:sz="4" w:space="0" w:color="A6A6A6"/>
              <w:right w:val="single" w:sz="4" w:space="0" w:color="A6A6A6"/>
            </w:tcBorders>
            <w:shd w:val="clear" w:color="auto" w:fill="auto"/>
          </w:tcPr>
          <w:p w14:paraId="0718F975"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3.5.3 </w:t>
            </w:r>
          </w:p>
        </w:tc>
        <w:tc>
          <w:tcPr>
            <w:tcW w:w="7938" w:type="dxa"/>
            <w:tcBorders>
              <w:top w:val="single" w:sz="4" w:space="0" w:color="A6A6A6"/>
              <w:left w:val="single" w:sz="4" w:space="0" w:color="A6A6A6"/>
              <w:bottom w:val="single" w:sz="4" w:space="0" w:color="A6A6A6"/>
              <w:right w:val="single" w:sz="4" w:space="0" w:color="A6A6A6"/>
            </w:tcBorders>
            <w:shd w:val="clear" w:color="auto" w:fill="auto"/>
          </w:tcPr>
          <w:p w14:paraId="6426A92F"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hAnsiTheme="minorHAnsi" w:cstheme="minorHAnsi"/>
                <w:bCs/>
                <w:sz w:val="20"/>
                <w:szCs w:val="20"/>
              </w:rPr>
              <w:t xml:space="preserve">Zamawiający dokona sprawdzenia spełnienia przez Oferentów wymogów określonych w zapytaniu ofertowym w zakresie kompletności i jakości oferty, a mianowicie pod uwagę będą brane oferty w rozumieniu Kodeksu cywilnego, zawierające komplet ważnych oświadczeń i dokumentów wymaganych w niniejszym zapytaniu ofertowym; </w:t>
            </w:r>
            <w:r w:rsidRPr="00A425C7">
              <w:rPr>
                <w:rFonts w:asciiTheme="minorHAnsi" w:hAnsiTheme="minorHAnsi" w:cstheme="minorHAnsi"/>
                <w:b/>
                <w:sz w:val="20"/>
                <w:szCs w:val="20"/>
              </w:rPr>
              <w:t>Zamawiający dopuszcza poprawienie błędów formalnych w złożonej przez Oferenta oferencie, zgodnie z warunkami opisanymi w punkcie 5.3.2 przedmiotowego zapytania ofertowego; oferent ponosi negatywne konsekwencje nie przedłożenia kompletnej oferty, zgodnej z wymogami zapytania ofertowego i Kodeksu cywilnego.</w:t>
            </w:r>
          </w:p>
        </w:tc>
      </w:tr>
      <w:tr w:rsidR="006A5C35" w:rsidRPr="00676CBF" w14:paraId="68A84A3D" w14:textId="77777777" w:rsidTr="005C1C84">
        <w:trPr>
          <w:gridAfter w:val="1"/>
          <w:wAfter w:w="115" w:type="dxa"/>
        </w:trPr>
        <w:tc>
          <w:tcPr>
            <w:tcW w:w="709" w:type="dxa"/>
            <w:gridSpan w:val="2"/>
            <w:tcBorders>
              <w:top w:val="single" w:sz="4" w:space="0" w:color="A6A6A6"/>
              <w:left w:val="single" w:sz="4" w:space="0" w:color="A6A6A6"/>
              <w:bottom w:val="single" w:sz="4" w:space="0" w:color="A6A6A6"/>
              <w:right w:val="single" w:sz="4" w:space="0" w:color="A6A6A6"/>
            </w:tcBorders>
            <w:shd w:val="clear" w:color="auto" w:fill="auto"/>
          </w:tcPr>
          <w:p w14:paraId="2E88CC52"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lastRenderedPageBreak/>
              <w:t xml:space="preserve">3.5.4 </w:t>
            </w:r>
          </w:p>
        </w:tc>
        <w:tc>
          <w:tcPr>
            <w:tcW w:w="7938" w:type="dxa"/>
            <w:tcBorders>
              <w:top w:val="single" w:sz="4" w:space="0" w:color="A6A6A6"/>
              <w:left w:val="single" w:sz="4" w:space="0" w:color="A6A6A6"/>
              <w:bottom w:val="single" w:sz="4" w:space="0" w:color="A6A6A6"/>
              <w:right w:val="single" w:sz="4" w:space="0" w:color="A6A6A6"/>
            </w:tcBorders>
            <w:shd w:val="clear" w:color="auto" w:fill="auto"/>
          </w:tcPr>
          <w:p w14:paraId="5113336A"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Zamawiający zastrzega sobie prawo szczegółowego sprawdzenia stanu faktycznego z przedłożonymi dokumentami i oświadczeniami, w tym również poprzez wezwanie Oferenta do wyjaśnienia treści dokumentów lub przedłożenia dodatkowych dokumentów.</w:t>
            </w:r>
          </w:p>
        </w:tc>
      </w:tr>
    </w:tbl>
    <w:p w14:paraId="1B34F31C" w14:textId="77777777" w:rsidR="006A5C35" w:rsidRDefault="006A5C35" w:rsidP="006A5C35">
      <w:pPr>
        <w:jc w:val="both"/>
        <w:rPr>
          <w:rFonts w:asciiTheme="minorHAnsi" w:eastAsia="Calibri" w:hAnsiTheme="minorHAnsi" w:cstheme="minorHAnsi"/>
          <w:b/>
          <w:sz w:val="20"/>
          <w:szCs w:val="20"/>
          <w:u w:val="single"/>
        </w:rPr>
      </w:pPr>
    </w:p>
    <w:p w14:paraId="595F30B1" w14:textId="77777777" w:rsidR="006A5C35" w:rsidRPr="00C325AB" w:rsidRDefault="006A5C35" w:rsidP="006A5C35">
      <w:pPr>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3.6 Termin(y) realizacji przedmiotu zamówienia</w:t>
      </w:r>
    </w:p>
    <w:tbl>
      <w:tblPr>
        <w:tblW w:w="8670" w:type="dxa"/>
        <w:tblInd w:w="279" w:type="dxa"/>
        <w:tblLayout w:type="fixed"/>
        <w:tblCellMar>
          <w:left w:w="115" w:type="dxa"/>
          <w:right w:w="115" w:type="dxa"/>
        </w:tblCellMar>
        <w:tblLook w:val="0400" w:firstRow="0" w:lastRow="0" w:firstColumn="0" w:lastColumn="0" w:noHBand="0" w:noVBand="1"/>
      </w:tblPr>
      <w:tblGrid>
        <w:gridCol w:w="709"/>
        <w:gridCol w:w="7961"/>
      </w:tblGrid>
      <w:tr w:rsidR="006A5C35" w:rsidRPr="00676CBF" w14:paraId="36D5B5CB" w14:textId="77777777" w:rsidTr="005C1C84">
        <w:tc>
          <w:tcPr>
            <w:tcW w:w="709" w:type="dxa"/>
            <w:tcBorders>
              <w:top w:val="single" w:sz="4" w:space="0" w:color="A6A6A6"/>
              <w:left w:val="single" w:sz="4" w:space="0" w:color="A6A6A6"/>
              <w:bottom w:val="single" w:sz="4" w:space="0" w:color="A6A6A6"/>
              <w:right w:val="single" w:sz="4" w:space="0" w:color="A6A6A6"/>
            </w:tcBorders>
            <w:shd w:val="clear" w:color="auto" w:fill="auto"/>
          </w:tcPr>
          <w:p w14:paraId="33DBE6FE"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1.</w:t>
            </w:r>
          </w:p>
        </w:tc>
        <w:tc>
          <w:tcPr>
            <w:tcW w:w="7961" w:type="dxa"/>
            <w:tcBorders>
              <w:top w:val="single" w:sz="4" w:space="0" w:color="A6A6A6"/>
              <w:left w:val="single" w:sz="4" w:space="0" w:color="A6A6A6"/>
              <w:bottom w:val="single" w:sz="4" w:space="0" w:color="A6A6A6"/>
              <w:right w:val="single" w:sz="4" w:space="0" w:color="A6A6A6"/>
            </w:tcBorders>
            <w:shd w:val="clear" w:color="auto" w:fill="auto"/>
          </w:tcPr>
          <w:p w14:paraId="16397F4F" w14:textId="77777777" w:rsidR="006A5C35" w:rsidRPr="000F73D5"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Zakładany termin realizacji zamówienia: </w:t>
            </w:r>
            <w:r w:rsidRPr="00B82B9B">
              <w:rPr>
                <w:rFonts w:asciiTheme="minorHAnsi" w:eastAsia="Calibri" w:hAnsiTheme="minorHAnsi" w:cstheme="minorHAnsi"/>
                <w:b/>
                <w:bCs/>
                <w:sz w:val="20"/>
                <w:szCs w:val="20"/>
                <w:u w:val="single"/>
              </w:rPr>
              <w:t>do 10 dni roboczych</w:t>
            </w:r>
            <w:r>
              <w:rPr>
                <w:rFonts w:asciiTheme="minorHAnsi" w:eastAsia="Calibri" w:hAnsiTheme="minorHAnsi" w:cstheme="minorHAnsi"/>
                <w:sz w:val="20"/>
                <w:szCs w:val="20"/>
              </w:rPr>
              <w:t xml:space="preserve"> liczonych od dnia podpisania umowy. </w:t>
            </w:r>
            <w:r w:rsidRPr="000F73D5">
              <w:rPr>
                <w:rFonts w:asciiTheme="minorHAnsi" w:hAnsiTheme="minorHAnsi" w:cstheme="minorHAnsi"/>
                <w:sz w:val="20"/>
                <w:szCs w:val="20"/>
              </w:rPr>
              <w:t>W przypadku nieprzewidzianych sytuacji termin ten może ulec przedłużeniu. Zamawiający określa wszystkie zmiany i możliwości ich wprowadzenia we wzorze umowy stanowiącym załącznik do zapytania.</w:t>
            </w:r>
          </w:p>
        </w:tc>
      </w:tr>
    </w:tbl>
    <w:p w14:paraId="43A84FA2" w14:textId="77777777" w:rsidR="006A5C35" w:rsidRPr="00C325AB" w:rsidRDefault="006A5C35" w:rsidP="006A5C35">
      <w:pPr>
        <w:jc w:val="both"/>
        <w:rPr>
          <w:rFonts w:asciiTheme="minorHAnsi" w:eastAsia="Calibri" w:hAnsiTheme="minorHAnsi" w:cstheme="minorHAnsi"/>
          <w:sz w:val="20"/>
          <w:szCs w:val="20"/>
          <w:u w:val="single"/>
        </w:rPr>
      </w:pPr>
      <w:r w:rsidRPr="00676CBF">
        <w:rPr>
          <w:rFonts w:asciiTheme="minorHAnsi" w:eastAsia="Calibri" w:hAnsiTheme="minorHAnsi" w:cstheme="minorHAnsi"/>
          <w:b/>
          <w:sz w:val="20"/>
          <w:szCs w:val="20"/>
          <w:u w:val="single"/>
        </w:rPr>
        <w:t xml:space="preserve">4. KRYTERIA OCENY OFERT </w:t>
      </w:r>
    </w:p>
    <w:p w14:paraId="2B03CCCC" w14:textId="77777777" w:rsidR="006A5C35" w:rsidRDefault="006A5C35" w:rsidP="006A5C35">
      <w:pPr>
        <w:ind w:left="101"/>
        <w:rPr>
          <w:rFonts w:asciiTheme="minorHAnsi" w:hAnsiTheme="minorHAnsi" w:cstheme="minorHAnsi"/>
          <w:sz w:val="20"/>
          <w:szCs w:val="20"/>
        </w:rPr>
      </w:pPr>
      <w:r w:rsidRPr="00676D78">
        <w:rPr>
          <w:rFonts w:asciiTheme="minorHAnsi" w:hAnsiTheme="minorHAnsi" w:cstheme="minorHAnsi"/>
          <w:sz w:val="20"/>
          <w:szCs w:val="20"/>
        </w:rPr>
        <w:t>W przypadku złożenia ofert przez więcej niż jednego Oferenta Zamawiający dokona oceny ważnych ofert na podstawie poniżej przedstawionych kryteriów oceny ofert.  Zamawiający w odniesieniu do każdej części postępowania będzie kierował się niżej wskazanymi kryteriami oceny ofert.</w:t>
      </w:r>
    </w:p>
    <w:p w14:paraId="4BD48ADF" w14:textId="77777777" w:rsidR="006A5C35" w:rsidRPr="00E27BEB" w:rsidRDefault="006A5C35" w:rsidP="006A5C35">
      <w:pPr>
        <w:ind w:left="101"/>
        <w:rPr>
          <w:rFonts w:asciiTheme="minorHAnsi" w:hAnsiTheme="minorHAnsi" w:cstheme="minorHAnsi"/>
          <w:sz w:val="20"/>
          <w:szCs w:val="20"/>
        </w:rPr>
      </w:pPr>
    </w:p>
    <w:p w14:paraId="33E061E8" w14:textId="77777777" w:rsidR="006A5C35" w:rsidRPr="00E27BEB" w:rsidRDefault="006A5C35" w:rsidP="006A5C35">
      <w:pPr>
        <w:ind w:left="101"/>
        <w:rPr>
          <w:rFonts w:asciiTheme="minorHAnsi" w:hAnsiTheme="minorHAnsi" w:cstheme="minorHAnsi"/>
          <w:sz w:val="20"/>
          <w:szCs w:val="20"/>
        </w:rPr>
      </w:pPr>
      <w:r w:rsidRPr="00E27BEB">
        <w:rPr>
          <w:rFonts w:asciiTheme="minorHAnsi" w:hAnsiTheme="minorHAnsi" w:cstheme="minorHAnsi"/>
          <w:sz w:val="20"/>
          <w:szCs w:val="20"/>
        </w:rPr>
        <w:t xml:space="preserve">Łączna liczba punktów Wykonawcy wyliczona zostanie </w:t>
      </w:r>
      <w:r>
        <w:rPr>
          <w:rFonts w:asciiTheme="minorHAnsi" w:hAnsiTheme="minorHAnsi" w:cstheme="minorHAnsi"/>
          <w:sz w:val="20"/>
          <w:szCs w:val="20"/>
        </w:rPr>
        <w:t xml:space="preserve">dla każdej z części, na którą złożona została oferta </w:t>
      </w:r>
      <w:r w:rsidRPr="00E27BEB">
        <w:rPr>
          <w:rFonts w:asciiTheme="minorHAnsi" w:hAnsiTheme="minorHAnsi" w:cstheme="minorHAnsi"/>
          <w:sz w:val="20"/>
          <w:szCs w:val="20"/>
        </w:rPr>
        <w:t>na podstawie sumy punktów uzyskanych przez Wykonawcę w każdym z kryteriów oceny ofert.</w:t>
      </w:r>
    </w:p>
    <w:p w14:paraId="4218D367" w14:textId="77777777" w:rsidR="006A5C35" w:rsidRPr="00676CBF" w:rsidRDefault="006A5C35" w:rsidP="006A5C35">
      <w:pPr>
        <w:jc w:val="both"/>
        <w:rPr>
          <w:rFonts w:asciiTheme="minorHAnsi" w:eastAsia="Calibri" w:hAnsiTheme="minorHAnsi" w:cstheme="minorHAnsi"/>
          <w:sz w:val="20"/>
          <w:szCs w:val="20"/>
        </w:rPr>
      </w:pPr>
    </w:p>
    <w:tbl>
      <w:tblPr>
        <w:tblW w:w="8647" w:type="dxa"/>
        <w:jc w:val="center"/>
        <w:tblLayout w:type="fixed"/>
        <w:tblCellMar>
          <w:left w:w="115" w:type="dxa"/>
          <w:right w:w="115" w:type="dxa"/>
        </w:tblCellMar>
        <w:tblLook w:val="0000" w:firstRow="0" w:lastRow="0" w:firstColumn="0" w:lastColumn="0" w:noHBand="0" w:noVBand="0"/>
      </w:tblPr>
      <w:tblGrid>
        <w:gridCol w:w="3097"/>
        <w:gridCol w:w="708"/>
        <w:gridCol w:w="4842"/>
      </w:tblGrid>
      <w:tr w:rsidR="006A5C35" w:rsidRPr="00676CBF" w14:paraId="47720500" w14:textId="77777777" w:rsidTr="005C1C84">
        <w:trPr>
          <w:jc w:val="center"/>
        </w:trPr>
        <w:tc>
          <w:tcPr>
            <w:tcW w:w="3097" w:type="dxa"/>
            <w:tcBorders>
              <w:top w:val="single" w:sz="4" w:space="0" w:color="A6A6A6"/>
              <w:left w:val="single" w:sz="4" w:space="0" w:color="A6A6A6"/>
              <w:bottom w:val="single" w:sz="4" w:space="0" w:color="A6A6A6"/>
              <w:right w:val="single" w:sz="4" w:space="0" w:color="A6A6A6"/>
            </w:tcBorders>
          </w:tcPr>
          <w:p w14:paraId="4D72F341" w14:textId="77777777" w:rsidR="006A5C35" w:rsidRPr="00676CBF" w:rsidRDefault="006A5C35" w:rsidP="005C1C84">
            <w:pPr>
              <w:widowControl w:val="0"/>
              <w:jc w:val="both"/>
              <w:rPr>
                <w:rFonts w:asciiTheme="minorHAnsi" w:eastAsia="Calibri" w:hAnsiTheme="minorHAnsi" w:cstheme="minorHAnsi"/>
                <w:b/>
                <w:sz w:val="20"/>
                <w:szCs w:val="20"/>
              </w:rPr>
            </w:pPr>
            <w:r w:rsidRPr="00676CBF">
              <w:rPr>
                <w:rFonts w:asciiTheme="minorHAnsi" w:eastAsia="Calibri" w:hAnsiTheme="minorHAnsi" w:cstheme="minorHAnsi"/>
                <w:b/>
                <w:sz w:val="20"/>
                <w:szCs w:val="20"/>
              </w:rPr>
              <w:t>Kryterium</w:t>
            </w:r>
          </w:p>
        </w:tc>
        <w:tc>
          <w:tcPr>
            <w:tcW w:w="708" w:type="dxa"/>
            <w:tcBorders>
              <w:top w:val="single" w:sz="4" w:space="0" w:color="A6A6A6"/>
              <w:left w:val="single" w:sz="4" w:space="0" w:color="A6A6A6"/>
              <w:bottom w:val="single" w:sz="4" w:space="0" w:color="A6A6A6"/>
              <w:right w:val="single" w:sz="4" w:space="0" w:color="A6A6A6"/>
            </w:tcBorders>
          </w:tcPr>
          <w:p w14:paraId="4DEAE07A" w14:textId="77777777" w:rsidR="006A5C35" w:rsidRPr="00676CBF" w:rsidRDefault="006A5C35" w:rsidP="005C1C84">
            <w:pPr>
              <w:widowControl w:val="0"/>
              <w:jc w:val="both"/>
              <w:rPr>
                <w:rFonts w:asciiTheme="minorHAnsi" w:eastAsia="Calibri" w:hAnsiTheme="minorHAnsi" w:cstheme="minorHAnsi"/>
                <w:b/>
                <w:sz w:val="20"/>
                <w:szCs w:val="20"/>
              </w:rPr>
            </w:pPr>
            <w:r w:rsidRPr="00676CBF">
              <w:rPr>
                <w:rFonts w:asciiTheme="minorHAnsi" w:eastAsia="Calibri" w:hAnsiTheme="minorHAnsi" w:cstheme="minorHAnsi"/>
                <w:b/>
                <w:sz w:val="20"/>
                <w:szCs w:val="20"/>
              </w:rPr>
              <w:t>Waga</w:t>
            </w:r>
          </w:p>
        </w:tc>
        <w:tc>
          <w:tcPr>
            <w:tcW w:w="4842" w:type="dxa"/>
            <w:tcBorders>
              <w:top w:val="single" w:sz="4" w:space="0" w:color="A6A6A6"/>
              <w:left w:val="single" w:sz="4" w:space="0" w:color="A6A6A6"/>
              <w:bottom w:val="single" w:sz="4" w:space="0" w:color="A6A6A6"/>
              <w:right w:val="single" w:sz="4" w:space="0" w:color="A6A6A6"/>
            </w:tcBorders>
          </w:tcPr>
          <w:p w14:paraId="46B27652" w14:textId="77777777" w:rsidR="006A5C35" w:rsidRPr="00676CBF" w:rsidRDefault="006A5C35" w:rsidP="005C1C84">
            <w:pPr>
              <w:widowControl w:val="0"/>
              <w:jc w:val="both"/>
              <w:rPr>
                <w:rFonts w:asciiTheme="minorHAnsi" w:eastAsia="Calibri" w:hAnsiTheme="minorHAnsi" w:cstheme="minorHAnsi"/>
                <w:b/>
                <w:i/>
                <w:sz w:val="20"/>
                <w:szCs w:val="20"/>
              </w:rPr>
            </w:pPr>
            <w:r w:rsidRPr="00676CBF">
              <w:rPr>
                <w:rFonts w:asciiTheme="minorHAnsi" w:eastAsia="Calibri" w:hAnsiTheme="minorHAnsi" w:cstheme="minorHAnsi"/>
                <w:b/>
                <w:sz w:val="20"/>
                <w:szCs w:val="20"/>
              </w:rPr>
              <w:t>Opis kryterium i sposobu przyznawania punktów</w:t>
            </w:r>
          </w:p>
        </w:tc>
      </w:tr>
      <w:tr w:rsidR="006A5C35" w:rsidRPr="00676CBF" w14:paraId="293829FE" w14:textId="77777777" w:rsidTr="005C1C84">
        <w:trPr>
          <w:jc w:val="center"/>
        </w:trPr>
        <w:tc>
          <w:tcPr>
            <w:tcW w:w="3097" w:type="dxa"/>
            <w:tcBorders>
              <w:top w:val="single" w:sz="4" w:space="0" w:color="A6A6A6"/>
              <w:left w:val="single" w:sz="4" w:space="0" w:color="A6A6A6"/>
              <w:bottom w:val="single" w:sz="4" w:space="0" w:color="A6A6A6"/>
              <w:right w:val="single" w:sz="4" w:space="0" w:color="A6A6A6"/>
            </w:tcBorders>
          </w:tcPr>
          <w:p w14:paraId="7C36A956"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hAnsiTheme="minorHAnsi" w:cstheme="minorHAnsi"/>
                <w:sz w:val="20"/>
                <w:szCs w:val="20"/>
              </w:rPr>
              <w:t>1. Cena całkowita  części zamówienia / zamówienia</w:t>
            </w:r>
          </w:p>
        </w:tc>
        <w:tc>
          <w:tcPr>
            <w:tcW w:w="708" w:type="dxa"/>
            <w:tcBorders>
              <w:top w:val="single" w:sz="4" w:space="0" w:color="A6A6A6"/>
              <w:left w:val="single" w:sz="4" w:space="0" w:color="A6A6A6"/>
              <w:bottom w:val="single" w:sz="4" w:space="0" w:color="A6A6A6"/>
              <w:right w:val="single" w:sz="4" w:space="0" w:color="A6A6A6"/>
            </w:tcBorders>
          </w:tcPr>
          <w:p w14:paraId="580B4E5D" w14:textId="77777777" w:rsidR="006A5C35" w:rsidRPr="00676CBF" w:rsidRDefault="006A5C35" w:rsidP="005C1C84">
            <w:pPr>
              <w:widowControl w:val="0"/>
              <w:jc w:val="both"/>
              <w:rPr>
                <w:rFonts w:asciiTheme="minorHAnsi" w:eastAsia="Calibri" w:hAnsiTheme="minorHAnsi" w:cstheme="minorHAnsi"/>
                <w:sz w:val="20"/>
                <w:szCs w:val="20"/>
              </w:rPr>
            </w:pPr>
            <w:r>
              <w:rPr>
                <w:rFonts w:asciiTheme="minorHAnsi" w:eastAsia="Calibri" w:hAnsiTheme="minorHAnsi" w:cstheme="minorHAnsi"/>
                <w:sz w:val="20"/>
                <w:szCs w:val="20"/>
              </w:rPr>
              <w:t>95</w:t>
            </w:r>
            <w:r w:rsidRPr="00676CBF">
              <w:rPr>
                <w:rFonts w:asciiTheme="minorHAnsi" w:eastAsia="Calibri" w:hAnsiTheme="minorHAnsi" w:cstheme="minorHAnsi"/>
                <w:sz w:val="20"/>
                <w:szCs w:val="20"/>
              </w:rPr>
              <w:t xml:space="preserve"> %</w:t>
            </w:r>
          </w:p>
        </w:tc>
        <w:tc>
          <w:tcPr>
            <w:tcW w:w="4842" w:type="dxa"/>
            <w:tcBorders>
              <w:top w:val="single" w:sz="4" w:space="0" w:color="A6A6A6"/>
              <w:left w:val="single" w:sz="4" w:space="0" w:color="A6A6A6"/>
              <w:bottom w:val="single" w:sz="4" w:space="0" w:color="A6A6A6"/>
              <w:right w:val="single" w:sz="4" w:space="0" w:color="A6A6A6"/>
            </w:tcBorders>
          </w:tcPr>
          <w:p w14:paraId="44CA2505" w14:textId="77777777" w:rsidR="006A5C35" w:rsidRPr="00DE12B3" w:rsidRDefault="006A5C35" w:rsidP="006A5C35">
            <w:pPr>
              <w:numPr>
                <w:ilvl w:val="0"/>
                <w:numId w:val="11"/>
              </w:numPr>
              <w:suppressAutoHyphens w:val="0"/>
              <w:ind w:hanging="360"/>
              <w:rPr>
                <w:rFonts w:asciiTheme="minorHAnsi" w:hAnsiTheme="minorHAnsi" w:cstheme="minorHAnsi"/>
                <w:sz w:val="20"/>
                <w:szCs w:val="20"/>
              </w:rPr>
            </w:pPr>
            <w:r w:rsidRPr="00DE12B3">
              <w:rPr>
                <w:rFonts w:asciiTheme="minorHAnsi" w:hAnsiTheme="minorHAnsi" w:cstheme="minorHAnsi"/>
                <w:sz w:val="20"/>
                <w:szCs w:val="20"/>
              </w:rPr>
              <w:t>Cena to całkowita cena brutto zawierająca wszystkie elementy składowe przedmiotu zapytania  w zakresie jednej części</w:t>
            </w:r>
          </w:p>
          <w:p w14:paraId="19FB057D" w14:textId="77777777" w:rsidR="006A5C35" w:rsidRPr="00DE12B3" w:rsidRDefault="006A5C35" w:rsidP="006A5C35">
            <w:pPr>
              <w:numPr>
                <w:ilvl w:val="0"/>
                <w:numId w:val="11"/>
              </w:numPr>
              <w:suppressAutoHyphens w:val="0"/>
              <w:ind w:hanging="360"/>
              <w:rPr>
                <w:rFonts w:asciiTheme="minorHAnsi" w:hAnsiTheme="minorHAnsi" w:cstheme="minorHAnsi"/>
                <w:sz w:val="20"/>
                <w:szCs w:val="20"/>
              </w:rPr>
            </w:pPr>
            <w:r w:rsidRPr="00DE12B3">
              <w:rPr>
                <w:rFonts w:asciiTheme="minorHAnsi" w:hAnsiTheme="minorHAnsi" w:cstheme="minorHAnsi"/>
                <w:sz w:val="20"/>
                <w:szCs w:val="20"/>
              </w:rPr>
              <w:t xml:space="preserve">Ocena kryterium zgodnie z wzorem: cena oferty najkorzystniejszej / cena oferowana x </w:t>
            </w:r>
            <w:r>
              <w:rPr>
                <w:rFonts w:asciiTheme="minorHAnsi" w:hAnsiTheme="minorHAnsi" w:cstheme="minorHAnsi"/>
                <w:sz w:val="20"/>
                <w:szCs w:val="20"/>
              </w:rPr>
              <w:t>95</w:t>
            </w:r>
          </w:p>
          <w:p w14:paraId="4E0E49A0" w14:textId="77777777" w:rsidR="006A5C35" w:rsidRPr="00DE12B3" w:rsidRDefault="006A5C35" w:rsidP="006A5C35">
            <w:pPr>
              <w:numPr>
                <w:ilvl w:val="0"/>
                <w:numId w:val="11"/>
              </w:numPr>
              <w:suppressAutoHyphens w:val="0"/>
              <w:spacing w:after="160"/>
              <w:ind w:hanging="360"/>
              <w:rPr>
                <w:rFonts w:asciiTheme="minorHAnsi" w:hAnsiTheme="minorHAnsi" w:cstheme="minorHAnsi"/>
                <w:sz w:val="20"/>
                <w:szCs w:val="20"/>
              </w:rPr>
            </w:pPr>
            <w:r w:rsidRPr="00DE12B3">
              <w:rPr>
                <w:rFonts w:asciiTheme="minorHAnsi" w:hAnsiTheme="minorHAnsi" w:cstheme="minorHAnsi"/>
                <w:sz w:val="20"/>
                <w:szCs w:val="20"/>
              </w:rPr>
              <w:t xml:space="preserve">Maksymalna liczba punktów możliwych do uzyskania w tym kryterium wynosi </w:t>
            </w:r>
            <w:r>
              <w:rPr>
                <w:rFonts w:asciiTheme="minorHAnsi" w:hAnsiTheme="minorHAnsi" w:cstheme="minorHAnsi"/>
                <w:sz w:val="20"/>
                <w:szCs w:val="20"/>
              </w:rPr>
              <w:t>95</w:t>
            </w:r>
            <w:r w:rsidRPr="00DE12B3">
              <w:rPr>
                <w:rFonts w:asciiTheme="minorHAnsi" w:hAnsiTheme="minorHAnsi" w:cstheme="minorHAnsi"/>
                <w:sz w:val="20"/>
                <w:szCs w:val="20"/>
              </w:rPr>
              <w:t xml:space="preserve"> punktów.</w:t>
            </w:r>
          </w:p>
          <w:p w14:paraId="152B6854" w14:textId="77777777" w:rsidR="006A5C35" w:rsidRPr="00DE12B3" w:rsidRDefault="006A5C35" w:rsidP="005C1C84">
            <w:pPr>
              <w:widowControl w:val="0"/>
              <w:jc w:val="both"/>
              <w:rPr>
                <w:rFonts w:asciiTheme="minorHAnsi" w:eastAsia="Calibri" w:hAnsiTheme="minorHAnsi" w:cstheme="minorHAnsi"/>
                <w:sz w:val="20"/>
                <w:szCs w:val="20"/>
              </w:rPr>
            </w:pPr>
            <w:r w:rsidRPr="00DE12B3">
              <w:rPr>
                <w:rFonts w:asciiTheme="minorHAnsi" w:hAnsiTheme="minorHAnsi" w:cstheme="minorHAnsi"/>
                <w:sz w:val="20"/>
                <w:szCs w:val="20"/>
              </w:rPr>
              <w:t>Oferent jest zobowiązany do zastosowania właściwej stawki VAT.</w:t>
            </w:r>
          </w:p>
          <w:p w14:paraId="3D4E12E4" w14:textId="77777777" w:rsidR="006A5C35" w:rsidRDefault="006A5C35" w:rsidP="005C1C84">
            <w:pPr>
              <w:widowControl w:val="0"/>
              <w:jc w:val="both"/>
              <w:rPr>
                <w:rFonts w:asciiTheme="minorHAnsi" w:eastAsia="Calibri" w:hAnsiTheme="minorHAnsi" w:cstheme="minorHAnsi"/>
                <w:sz w:val="20"/>
                <w:szCs w:val="20"/>
              </w:rPr>
            </w:pPr>
            <w:r>
              <w:rPr>
                <w:rFonts w:asciiTheme="minorHAnsi" w:eastAsia="Calibri" w:hAnsiTheme="minorHAnsi" w:cstheme="minorHAnsi"/>
                <w:sz w:val="20"/>
                <w:szCs w:val="20"/>
              </w:rPr>
              <w:t>W</w:t>
            </w:r>
            <w:r w:rsidRPr="00676CBF">
              <w:rPr>
                <w:rFonts w:asciiTheme="minorHAnsi" w:eastAsia="Calibri" w:hAnsiTheme="minorHAnsi" w:cstheme="minorHAnsi"/>
                <w:sz w:val="20"/>
                <w:szCs w:val="20"/>
              </w:rPr>
              <w:t>ynagrodzenie Oferenta obejmuje wszelkie wydatki związane z realizacją przedmiotu zamówienia, w tym wszelkie daniny o charakterze publicznoprawnym i inne (w tym w szczególności podatki pośrednie, bezpośrednie, związane z obowiązkowymi ubezpieczeniami), odprowadzane zarówno przez Wykonawcę jak i Zamawiającego w zależności od formy zatrudnienia.</w:t>
            </w:r>
          </w:p>
          <w:p w14:paraId="77378D64" w14:textId="77777777" w:rsidR="006A5C35" w:rsidRPr="00676CBF" w:rsidRDefault="006A5C35" w:rsidP="005C1C84">
            <w:pPr>
              <w:widowControl w:val="0"/>
              <w:jc w:val="both"/>
              <w:rPr>
                <w:rFonts w:asciiTheme="minorHAnsi" w:eastAsia="Calibri" w:hAnsiTheme="minorHAnsi" w:cstheme="minorHAnsi"/>
                <w:sz w:val="20"/>
                <w:szCs w:val="20"/>
              </w:rPr>
            </w:pPr>
          </w:p>
        </w:tc>
      </w:tr>
      <w:tr w:rsidR="006A5C35" w:rsidRPr="00676CBF" w14:paraId="74912087" w14:textId="77777777" w:rsidTr="005C1C84">
        <w:trPr>
          <w:jc w:val="center"/>
        </w:trPr>
        <w:tc>
          <w:tcPr>
            <w:tcW w:w="3097" w:type="dxa"/>
            <w:tcBorders>
              <w:top w:val="single" w:sz="4" w:space="0" w:color="A6A6A6"/>
              <w:left w:val="single" w:sz="4" w:space="0" w:color="A6A6A6"/>
              <w:bottom w:val="single" w:sz="4" w:space="0" w:color="A6A6A6"/>
              <w:right w:val="single" w:sz="4" w:space="0" w:color="A6A6A6"/>
            </w:tcBorders>
          </w:tcPr>
          <w:p w14:paraId="6AAFC811" w14:textId="77777777" w:rsidR="006A5C35" w:rsidRPr="002C2B18" w:rsidRDefault="006A5C35" w:rsidP="005C1C84">
            <w:pPr>
              <w:widowControl w:val="0"/>
              <w:jc w:val="both"/>
              <w:rPr>
                <w:rFonts w:asciiTheme="minorHAnsi" w:hAnsiTheme="minorHAnsi" w:cstheme="minorHAnsi"/>
                <w:sz w:val="20"/>
                <w:szCs w:val="20"/>
              </w:rPr>
            </w:pPr>
            <w:r>
              <w:rPr>
                <w:rFonts w:asciiTheme="minorHAnsi" w:hAnsiTheme="minorHAnsi" w:cstheme="minorHAnsi"/>
                <w:sz w:val="20"/>
                <w:szCs w:val="20"/>
              </w:rPr>
              <w:t xml:space="preserve">2 Aspekt społeczny - </w:t>
            </w:r>
            <w:r w:rsidRPr="002C2B18">
              <w:rPr>
                <w:rFonts w:asciiTheme="minorHAnsi" w:hAnsiTheme="minorHAnsi" w:cstheme="minorHAnsi"/>
                <w:sz w:val="20"/>
                <w:szCs w:val="20"/>
              </w:rPr>
              <w:t>Zatrudnienie przez oferenta min. 1 osoby , która spełniałaby  jedną z poniższych przesłanek:</w:t>
            </w:r>
          </w:p>
          <w:p w14:paraId="749B295C" w14:textId="77777777" w:rsidR="006A5C35" w:rsidRPr="002C2B18" w:rsidRDefault="006A5C35" w:rsidP="005C1C84">
            <w:pPr>
              <w:widowControl w:val="0"/>
              <w:jc w:val="both"/>
              <w:rPr>
                <w:rFonts w:asciiTheme="minorHAnsi" w:hAnsiTheme="minorHAnsi" w:cstheme="minorHAnsi"/>
                <w:sz w:val="20"/>
                <w:szCs w:val="20"/>
              </w:rPr>
            </w:pPr>
            <w:r w:rsidRPr="002C2B18">
              <w:rPr>
                <w:rFonts w:asciiTheme="minorHAnsi" w:hAnsiTheme="minorHAnsi" w:cstheme="minorHAnsi"/>
                <w:sz w:val="20"/>
                <w:szCs w:val="20"/>
              </w:rPr>
              <w:t>a) osoba bezrobotna w rozumieniu ustawy z dnia 20 kwietnia 2004 r. o promocji zatrudnienia i instytucjach rynku pracy,</w:t>
            </w:r>
          </w:p>
          <w:p w14:paraId="7F8EB1EB" w14:textId="77777777" w:rsidR="006A5C35" w:rsidRPr="002C2B18" w:rsidRDefault="006A5C35" w:rsidP="005C1C84">
            <w:pPr>
              <w:widowControl w:val="0"/>
              <w:jc w:val="both"/>
              <w:rPr>
                <w:rFonts w:asciiTheme="minorHAnsi" w:hAnsiTheme="minorHAnsi" w:cstheme="minorHAnsi"/>
                <w:sz w:val="20"/>
                <w:szCs w:val="20"/>
              </w:rPr>
            </w:pPr>
            <w:r w:rsidRPr="002C2B18">
              <w:rPr>
                <w:rFonts w:asciiTheme="minorHAnsi" w:hAnsiTheme="minorHAnsi" w:cstheme="minorHAnsi"/>
                <w:sz w:val="20"/>
                <w:szCs w:val="20"/>
              </w:rPr>
              <w:t>b) osoba poszukująca pracy, niepozostająca w zatrudnieniu lub niewykonująca innej pracy zarobkowej, w rozumieniu ustawy z dnia 20 kwietnia 2004 r. o promocji zatrudnienia i instytucjach rynku pracy,</w:t>
            </w:r>
          </w:p>
          <w:p w14:paraId="204C7C2F" w14:textId="77777777" w:rsidR="006A5C35" w:rsidRPr="002C2B18" w:rsidRDefault="006A5C35" w:rsidP="005C1C84">
            <w:pPr>
              <w:widowControl w:val="0"/>
              <w:jc w:val="both"/>
              <w:rPr>
                <w:rFonts w:asciiTheme="minorHAnsi" w:hAnsiTheme="minorHAnsi" w:cstheme="minorHAnsi"/>
                <w:sz w:val="20"/>
                <w:szCs w:val="20"/>
              </w:rPr>
            </w:pPr>
            <w:r w:rsidRPr="002C2B18">
              <w:rPr>
                <w:rFonts w:asciiTheme="minorHAnsi" w:hAnsiTheme="minorHAnsi" w:cstheme="minorHAnsi"/>
                <w:sz w:val="20"/>
                <w:szCs w:val="20"/>
              </w:rPr>
              <w:t xml:space="preserve">c) osoba usamodzielniana, o której mowa w art. 140 ust. 1 i 2 ustawy z dnia 9 czerwca 2011 r. o wspieraniu </w:t>
            </w:r>
            <w:r w:rsidRPr="002C2B18">
              <w:rPr>
                <w:rFonts w:asciiTheme="minorHAnsi" w:hAnsiTheme="minorHAnsi" w:cstheme="minorHAnsi"/>
                <w:sz w:val="20"/>
                <w:szCs w:val="20"/>
              </w:rPr>
              <w:lastRenderedPageBreak/>
              <w:t>rodziny i systemie pieczy zastępczej,</w:t>
            </w:r>
          </w:p>
          <w:p w14:paraId="3144DBA3" w14:textId="77777777" w:rsidR="006A5C35" w:rsidRPr="002C2B18" w:rsidRDefault="006A5C35" w:rsidP="005C1C84">
            <w:pPr>
              <w:widowControl w:val="0"/>
              <w:jc w:val="both"/>
              <w:rPr>
                <w:rFonts w:asciiTheme="minorHAnsi" w:hAnsiTheme="minorHAnsi" w:cstheme="minorHAnsi"/>
                <w:sz w:val="20"/>
                <w:szCs w:val="20"/>
              </w:rPr>
            </w:pPr>
            <w:r w:rsidRPr="002C2B18">
              <w:rPr>
                <w:rFonts w:asciiTheme="minorHAnsi" w:hAnsiTheme="minorHAnsi" w:cstheme="minorHAnsi"/>
                <w:sz w:val="20"/>
                <w:szCs w:val="20"/>
              </w:rPr>
              <w:t>d) osoba młodociana, o której mowa w przepisach prawa pracy, w celu przygotowania zawodowego,</w:t>
            </w:r>
          </w:p>
          <w:p w14:paraId="39AAB769" w14:textId="77777777" w:rsidR="006A5C35" w:rsidRPr="002C2B18" w:rsidRDefault="006A5C35" w:rsidP="005C1C84">
            <w:pPr>
              <w:widowControl w:val="0"/>
              <w:jc w:val="both"/>
              <w:rPr>
                <w:rFonts w:asciiTheme="minorHAnsi" w:hAnsiTheme="minorHAnsi" w:cstheme="minorHAnsi"/>
                <w:sz w:val="20"/>
                <w:szCs w:val="20"/>
              </w:rPr>
            </w:pPr>
            <w:r w:rsidRPr="002C2B18">
              <w:rPr>
                <w:rFonts w:asciiTheme="minorHAnsi" w:hAnsiTheme="minorHAnsi" w:cstheme="minorHAnsi"/>
                <w:sz w:val="20"/>
                <w:szCs w:val="20"/>
              </w:rPr>
              <w:t>e) osoba z niepełnosprawnościami w rozumieniu ustawy z dnia 27 sierpnia 1997 r. o rehabilitacji zawodowej i społecznej oraz zatrudnianiu osób niepełnosprawnych,</w:t>
            </w:r>
          </w:p>
          <w:p w14:paraId="654AFDA6" w14:textId="77777777" w:rsidR="006A5C35" w:rsidRPr="002C2B18" w:rsidRDefault="006A5C35" w:rsidP="005C1C84">
            <w:pPr>
              <w:widowControl w:val="0"/>
              <w:jc w:val="both"/>
              <w:rPr>
                <w:rFonts w:asciiTheme="minorHAnsi" w:hAnsiTheme="minorHAnsi" w:cstheme="minorHAnsi"/>
                <w:sz w:val="20"/>
                <w:szCs w:val="20"/>
              </w:rPr>
            </w:pPr>
            <w:r w:rsidRPr="002C2B18">
              <w:rPr>
                <w:rFonts w:asciiTheme="minorHAnsi" w:hAnsiTheme="minorHAnsi" w:cstheme="minorHAnsi"/>
                <w:sz w:val="20"/>
                <w:szCs w:val="20"/>
              </w:rPr>
              <w:t>f) inna osoba niż określone w lit. a-e, o której mowa w ustawie z dnia 13 czerwca 2003 r. o zatrudnieniu socjalnym (Dz. U. z 2022 r. poz. 2241) lub we właściwych przepisach państw członkowskich Unii Europejskiej lub Europejskiego Obszaru Gospodarczego,</w:t>
            </w:r>
          </w:p>
          <w:p w14:paraId="08F1C697" w14:textId="77777777" w:rsidR="006A5C35" w:rsidRPr="002C2B18" w:rsidRDefault="006A5C35" w:rsidP="005C1C84">
            <w:pPr>
              <w:widowControl w:val="0"/>
              <w:jc w:val="both"/>
              <w:rPr>
                <w:rFonts w:asciiTheme="minorHAnsi" w:hAnsiTheme="minorHAnsi" w:cstheme="minorHAnsi"/>
                <w:sz w:val="20"/>
                <w:szCs w:val="20"/>
              </w:rPr>
            </w:pPr>
            <w:r w:rsidRPr="002C2B18">
              <w:rPr>
                <w:rFonts w:asciiTheme="minorHAnsi" w:hAnsiTheme="minorHAnsi" w:cstheme="minorHAnsi"/>
                <w:sz w:val="20"/>
                <w:szCs w:val="20"/>
              </w:rPr>
              <w:t>g) osoba do 30. roku życia oraz po ukończeniu 50. roku życia, posiadająca status osoby poszukującej pracy, bez zatrudnienia.</w:t>
            </w:r>
          </w:p>
          <w:p w14:paraId="3E5C36F1" w14:textId="77777777" w:rsidR="006A5C35" w:rsidRPr="002C2B18" w:rsidRDefault="006A5C35" w:rsidP="005C1C84">
            <w:pPr>
              <w:widowControl w:val="0"/>
              <w:jc w:val="both"/>
              <w:rPr>
                <w:rFonts w:asciiTheme="minorHAnsi" w:hAnsiTheme="minorHAnsi" w:cstheme="minorHAnsi"/>
                <w:sz w:val="20"/>
                <w:szCs w:val="20"/>
              </w:rPr>
            </w:pPr>
          </w:p>
          <w:p w14:paraId="72B49C35" w14:textId="77777777" w:rsidR="006A5C35" w:rsidRPr="002C2B18" w:rsidRDefault="006A5C35" w:rsidP="005C1C84">
            <w:pPr>
              <w:widowControl w:val="0"/>
              <w:jc w:val="both"/>
              <w:rPr>
                <w:rFonts w:asciiTheme="minorHAnsi" w:hAnsiTheme="minorHAnsi" w:cstheme="minorHAnsi"/>
                <w:sz w:val="20"/>
                <w:szCs w:val="20"/>
              </w:rPr>
            </w:pPr>
            <w:r w:rsidRPr="002C2B18">
              <w:rPr>
                <w:rFonts w:asciiTheme="minorHAnsi" w:hAnsiTheme="minorHAnsi" w:cstheme="minorHAnsi"/>
                <w:sz w:val="20"/>
                <w:szCs w:val="20"/>
              </w:rPr>
              <w:t>i która brałaby udział w realizacji  zamówienia.</w:t>
            </w:r>
          </w:p>
          <w:p w14:paraId="15D9833C" w14:textId="77777777" w:rsidR="006A5C35" w:rsidRPr="002C2B18" w:rsidRDefault="006A5C35" w:rsidP="005C1C84">
            <w:pPr>
              <w:widowControl w:val="0"/>
              <w:jc w:val="both"/>
              <w:rPr>
                <w:rFonts w:asciiTheme="minorHAnsi" w:hAnsiTheme="minorHAnsi" w:cstheme="minorHAnsi"/>
                <w:sz w:val="20"/>
                <w:szCs w:val="20"/>
              </w:rPr>
            </w:pPr>
          </w:p>
          <w:p w14:paraId="548C5084" w14:textId="77777777" w:rsidR="006A5C35" w:rsidRPr="00934AB9" w:rsidRDefault="006A5C35" w:rsidP="005C1C84">
            <w:pPr>
              <w:widowControl w:val="0"/>
              <w:jc w:val="both"/>
              <w:rPr>
                <w:rFonts w:asciiTheme="minorHAnsi" w:hAnsiTheme="minorHAnsi" w:cstheme="minorHAnsi"/>
                <w:sz w:val="20"/>
                <w:szCs w:val="20"/>
              </w:rPr>
            </w:pPr>
            <w:r w:rsidRPr="002C2B18">
              <w:rPr>
                <w:rFonts w:asciiTheme="minorHAnsi" w:hAnsiTheme="minorHAnsi" w:cstheme="minorHAnsi"/>
                <w:sz w:val="20"/>
                <w:szCs w:val="20"/>
              </w:rPr>
              <w:t>Zatrudnienie winno obowiązywać od dnia podpisania umowy do dnia podpisania protokołu odbioru końcowego bez uwag. Oferent zatrudnia ww. osobę na podstawie stosunku pracy /lub umowy zlecenia lub umowy o dzieło</w:t>
            </w:r>
          </w:p>
        </w:tc>
        <w:tc>
          <w:tcPr>
            <w:tcW w:w="708" w:type="dxa"/>
            <w:tcBorders>
              <w:top w:val="single" w:sz="4" w:space="0" w:color="A6A6A6"/>
              <w:left w:val="single" w:sz="4" w:space="0" w:color="A6A6A6"/>
              <w:bottom w:val="single" w:sz="4" w:space="0" w:color="A6A6A6"/>
              <w:right w:val="single" w:sz="4" w:space="0" w:color="A6A6A6"/>
            </w:tcBorders>
          </w:tcPr>
          <w:p w14:paraId="25F9A8E1" w14:textId="77777777" w:rsidR="006A5C35" w:rsidRPr="00676CBF" w:rsidRDefault="006A5C35" w:rsidP="005C1C84">
            <w:pPr>
              <w:widowControl w:val="0"/>
              <w:jc w:val="both"/>
              <w:rPr>
                <w:rFonts w:asciiTheme="minorHAnsi" w:eastAsia="Calibri" w:hAnsiTheme="minorHAnsi" w:cstheme="minorHAnsi"/>
                <w:sz w:val="20"/>
                <w:szCs w:val="20"/>
              </w:rPr>
            </w:pPr>
            <w:r>
              <w:rPr>
                <w:rFonts w:asciiTheme="minorHAnsi" w:eastAsia="Calibri" w:hAnsiTheme="minorHAnsi" w:cstheme="minorHAnsi"/>
                <w:sz w:val="20"/>
                <w:szCs w:val="20"/>
              </w:rPr>
              <w:lastRenderedPageBreak/>
              <w:t>5%</w:t>
            </w:r>
          </w:p>
        </w:tc>
        <w:tc>
          <w:tcPr>
            <w:tcW w:w="4842" w:type="dxa"/>
            <w:tcBorders>
              <w:top w:val="single" w:sz="4" w:space="0" w:color="A6A6A6"/>
              <w:left w:val="single" w:sz="4" w:space="0" w:color="A6A6A6"/>
              <w:bottom w:val="single" w:sz="4" w:space="0" w:color="A6A6A6"/>
              <w:right w:val="single" w:sz="4" w:space="0" w:color="A6A6A6"/>
            </w:tcBorders>
          </w:tcPr>
          <w:p w14:paraId="75D079CE" w14:textId="77777777" w:rsidR="006A5C35" w:rsidRPr="00A55E89" w:rsidRDefault="006A5C35" w:rsidP="005C1C84">
            <w:pPr>
              <w:suppressAutoHyphens w:val="0"/>
              <w:jc w:val="both"/>
              <w:rPr>
                <w:rFonts w:asciiTheme="minorHAnsi" w:hAnsiTheme="minorHAnsi" w:cstheme="minorHAnsi"/>
                <w:color w:val="000000"/>
                <w:sz w:val="20"/>
                <w:szCs w:val="20"/>
              </w:rPr>
            </w:pPr>
            <w:r w:rsidRPr="00A55E89">
              <w:rPr>
                <w:rFonts w:asciiTheme="minorHAnsi" w:hAnsiTheme="minorHAnsi" w:cstheme="minorHAnsi"/>
                <w:color w:val="000000"/>
                <w:sz w:val="20"/>
                <w:szCs w:val="20"/>
              </w:rPr>
              <w:t>Oferent otrzyma punkty, jeśli zadeklaruje, że zatrudni do realizacji zamówienia min. 1 osobę, która spełniałaby 1 z przesłanek określoną w kolumnie po lewej stronie. Punkty będą liczone następująco:</w:t>
            </w:r>
          </w:p>
          <w:p w14:paraId="59DDCB45" w14:textId="77777777" w:rsidR="006A5C35" w:rsidRPr="00A55E89" w:rsidRDefault="006A5C35" w:rsidP="005C1C84">
            <w:pPr>
              <w:suppressAutoHyphens w:val="0"/>
              <w:jc w:val="both"/>
              <w:rPr>
                <w:rFonts w:asciiTheme="minorHAnsi" w:hAnsiTheme="minorHAnsi" w:cstheme="minorHAnsi"/>
                <w:color w:val="000000"/>
                <w:sz w:val="20"/>
                <w:szCs w:val="20"/>
              </w:rPr>
            </w:pPr>
            <w:r w:rsidRPr="00A55E89">
              <w:rPr>
                <w:rFonts w:asciiTheme="minorHAnsi" w:hAnsiTheme="minorHAnsi" w:cstheme="minorHAnsi"/>
                <w:color w:val="000000"/>
                <w:sz w:val="20"/>
                <w:szCs w:val="20"/>
              </w:rPr>
              <w:t>1.</w:t>
            </w:r>
            <w:r w:rsidRPr="00A55E89">
              <w:rPr>
                <w:rFonts w:asciiTheme="minorHAnsi" w:hAnsiTheme="minorHAnsi" w:cstheme="minorHAnsi"/>
                <w:color w:val="000000"/>
                <w:sz w:val="20"/>
                <w:szCs w:val="20"/>
              </w:rPr>
              <w:tab/>
              <w:t>waga max. 5 pkt. za zaoferowanie zatrudnienia co najmniej 1 osoby która spełniałaby 1 z przesłanek określoną w kolumnie po lewej stronie do realizacji zamówienie – 5 pkt;</w:t>
            </w:r>
          </w:p>
          <w:p w14:paraId="2CCC0496" w14:textId="77777777" w:rsidR="006A5C35" w:rsidRPr="00A55E89" w:rsidRDefault="006A5C35" w:rsidP="005C1C84">
            <w:pPr>
              <w:suppressAutoHyphens w:val="0"/>
              <w:jc w:val="both"/>
              <w:rPr>
                <w:rFonts w:asciiTheme="minorHAnsi" w:hAnsiTheme="minorHAnsi" w:cstheme="minorHAnsi"/>
                <w:color w:val="000000"/>
                <w:sz w:val="20"/>
                <w:szCs w:val="20"/>
              </w:rPr>
            </w:pPr>
            <w:r w:rsidRPr="00A55E89">
              <w:rPr>
                <w:rFonts w:asciiTheme="minorHAnsi" w:hAnsiTheme="minorHAnsi" w:cstheme="minorHAnsi"/>
                <w:color w:val="000000"/>
                <w:sz w:val="20"/>
                <w:szCs w:val="20"/>
              </w:rPr>
              <w:t>2.</w:t>
            </w:r>
            <w:r w:rsidRPr="00A55E89">
              <w:rPr>
                <w:rFonts w:asciiTheme="minorHAnsi" w:hAnsiTheme="minorHAnsi" w:cstheme="minorHAnsi"/>
                <w:color w:val="000000"/>
                <w:sz w:val="20"/>
                <w:szCs w:val="20"/>
              </w:rPr>
              <w:tab/>
              <w:t>za niezatrudnienie co najmniej 1 osoby która spełniałaby 1 z przesłanek określoną w kolumnie po lewej stronie do realziacji zamówienia – 0 pkt;</w:t>
            </w:r>
          </w:p>
          <w:p w14:paraId="29D8C543" w14:textId="77777777" w:rsidR="006A5C35" w:rsidRDefault="006A5C35" w:rsidP="005C1C84">
            <w:pPr>
              <w:suppressAutoHyphens w:val="0"/>
              <w:jc w:val="both"/>
              <w:rPr>
                <w:rFonts w:asciiTheme="minorHAnsi" w:hAnsiTheme="minorHAnsi" w:cstheme="minorHAnsi"/>
                <w:color w:val="000000"/>
                <w:sz w:val="20"/>
                <w:szCs w:val="20"/>
              </w:rPr>
            </w:pPr>
          </w:p>
          <w:p w14:paraId="7C145BDA" w14:textId="77777777" w:rsidR="006A5C35" w:rsidRPr="00A55E89" w:rsidRDefault="006A5C35" w:rsidP="005C1C84">
            <w:pPr>
              <w:suppressAutoHyphens w:val="0"/>
              <w:jc w:val="both"/>
              <w:rPr>
                <w:rFonts w:asciiTheme="minorHAnsi" w:hAnsiTheme="minorHAnsi" w:cstheme="minorHAnsi"/>
                <w:color w:val="000000"/>
                <w:sz w:val="20"/>
                <w:szCs w:val="20"/>
              </w:rPr>
            </w:pPr>
            <w:r w:rsidRPr="00A55E89">
              <w:rPr>
                <w:rFonts w:asciiTheme="minorHAnsi" w:hAnsiTheme="minorHAnsi" w:cstheme="minorHAnsi"/>
                <w:color w:val="000000"/>
                <w:sz w:val="20"/>
                <w:szCs w:val="20"/>
              </w:rPr>
              <w:t xml:space="preserve">Zatrudnienie winno obowiązywać od dnia podpisania umowy do dnia podpisania protokołu odbioru końcowego bez uwag. Oferent zatrudnia ww. osobę na podstawie stosunku pracy /lub umowy zlecenia lub umowy o dzieło. Na etapie realizacji zamówienia Zamawiający będzie weryfikował fakt potwierdzający </w:t>
            </w:r>
            <w:r w:rsidRPr="00A55E89">
              <w:rPr>
                <w:rFonts w:asciiTheme="minorHAnsi" w:hAnsiTheme="minorHAnsi" w:cstheme="minorHAnsi"/>
                <w:color w:val="000000"/>
                <w:sz w:val="20"/>
                <w:szCs w:val="20"/>
              </w:rPr>
              <w:lastRenderedPageBreak/>
              <w:t>zatrudnienie min. 1, która spełniałaby 1 z przesłanek określoną w kolumnie po lewej na podstawie kopii umowy zawartej z tą osobą oraz na podstawie kopii dokumentacji, która potwierdzi spełnienie 1 z przesłanek określonej w kolumnie po lewej stronie</w:t>
            </w:r>
          </w:p>
          <w:p w14:paraId="3414A319" w14:textId="77777777" w:rsidR="006A5C35" w:rsidRPr="00A55E89" w:rsidRDefault="006A5C35" w:rsidP="005C1C84">
            <w:pPr>
              <w:suppressAutoHyphens w:val="0"/>
              <w:jc w:val="both"/>
              <w:rPr>
                <w:rFonts w:asciiTheme="minorHAnsi" w:hAnsiTheme="minorHAnsi" w:cstheme="minorHAnsi"/>
                <w:color w:val="000000"/>
                <w:sz w:val="20"/>
                <w:szCs w:val="20"/>
              </w:rPr>
            </w:pPr>
            <w:r w:rsidRPr="00A55E89">
              <w:rPr>
                <w:rFonts w:asciiTheme="minorHAnsi" w:hAnsiTheme="minorHAnsi" w:cstheme="minorHAnsi"/>
                <w:color w:val="000000"/>
                <w:sz w:val="20"/>
                <w:szCs w:val="20"/>
              </w:rPr>
              <w:t>Łącznie w ramach kryterium można osiągnąć 5 punktów.</w:t>
            </w:r>
          </w:p>
          <w:p w14:paraId="16C1B4F3" w14:textId="77777777" w:rsidR="006A5C35" w:rsidRDefault="006A5C35" w:rsidP="005C1C84">
            <w:pPr>
              <w:widowControl w:val="0"/>
              <w:jc w:val="both"/>
              <w:rPr>
                <w:rFonts w:asciiTheme="minorHAnsi" w:hAnsiTheme="minorHAnsi" w:cstheme="minorHAnsi"/>
                <w:color w:val="000000"/>
                <w:sz w:val="20"/>
                <w:szCs w:val="20"/>
              </w:rPr>
            </w:pPr>
            <w:r w:rsidRPr="00A55E89">
              <w:rPr>
                <w:rFonts w:asciiTheme="minorHAnsi" w:hAnsiTheme="minorHAnsi" w:cstheme="minorHAnsi"/>
                <w:color w:val="000000"/>
                <w:sz w:val="20"/>
                <w:szCs w:val="20"/>
              </w:rPr>
              <w:t xml:space="preserve"> </w:t>
            </w:r>
          </w:p>
          <w:p w14:paraId="204790F7" w14:textId="77777777" w:rsidR="006A5C35" w:rsidRPr="005921B4" w:rsidRDefault="006A5C35" w:rsidP="005C1C84">
            <w:pPr>
              <w:widowControl w:val="0"/>
              <w:jc w:val="both"/>
              <w:rPr>
                <w:rFonts w:asciiTheme="minorHAnsi" w:eastAsia="Calibri" w:hAnsiTheme="minorHAnsi" w:cstheme="minorHAnsi"/>
                <w:sz w:val="20"/>
                <w:szCs w:val="20"/>
              </w:rPr>
            </w:pPr>
            <w:r w:rsidRPr="00A55E89">
              <w:rPr>
                <w:rFonts w:asciiTheme="minorHAnsi" w:hAnsiTheme="minorHAnsi" w:cstheme="minorHAnsi"/>
                <w:color w:val="000000"/>
                <w:sz w:val="20"/>
                <w:szCs w:val="20"/>
              </w:rPr>
              <w:t>Łączna liczba punktów Wykonawcy wyliczona zostanie na podstawie sumy punktów uzyskanych przez Wykonawcę w każdym z kryteriów oceny ofert</w:t>
            </w:r>
          </w:p>
        </w:tc>
      </w:tr>
    </w:tbl>
    <w:p w14:paraId="7E99E236" w14:textId="77777777" w:rsidR="006A5C35" w:rsidRPr="00676CBF" w:rsidRDefault="006A5C35" w:rsidP="006A5C35">
      <w:pPr>
        <w:jc w:val="both"/>
        <w:rPr>
          <w:rFonts w:asciiTheme="minorHAnsi" w:eastAsia="Calibri" w:hAnsiTheme="minorHAnsi" w:cstheme="minorHAnsi"/>
          <w:sz w:val="20"/>
          <w:szCs w:val="20"/>
        </w:rPr>
      </w:pPr>
    </w:p>
    <w:p w14:paraId="70882587" w14:textId="77777777" w:rsidR="006A5C35" w:rsidRPr="00676CBF" w:rsidRDefault="006A5C35" w:rsidP="006A5C35">
      <w:pPr>
        <w:jc w:val="both"/>
        <w:rPr>
          <w:rFonts w:asciiTheme="minorHAnsi" w:eastAsia="Calibri" w:hAnsiTheme="minorHAnsi" w:cstheme="minorHAnsi"/>
          <w:sz w:val="20"/>
          <w:szCs w:val="20"/>
          <w:u w:val="single"/>
        </w:rPr>
      </w:pPr>
      <w:r w:rsidRPr="00676CBF">
        <w:rPr>
          <w:rFonts w:asciiTheme="minorHAnsi" w:eastAsia="Calibri" w:hAnsiTheme="minorHAnsi" w:cstheme="minorHAnsi"/>
          <w:b/>
          <w:sz w:val="20"/>
          <w:szCs w:val="20"/>
          <w:u w:val="single"/>
        </w:rPr>
        <w:t xml:space="preserve">5. PRZYGOTOWANIE OFERTY </w:t>
      </w:r>
    </w:p>
    <w:p w14:paraId="3214AC3F" w14:textId="77777777" w:rsidR="006A5C35" w:rsidRPr="00676CBF" w:rsidRDefault="006A5C35" w:rsidP="006A5C35">
      <w:pPr>
        <w:jc w:val="both"/>
        <w:rPr>
          <w:rFonts w:asciiTheme="minorHAnsi" w:eastAsia="Calibri" w:hAnsiTheme="minorHAnsi" w:cstheme="minorHAnsi"/>
          <w:sz w:val="20"/>
          <w:szCs w:val="20"/>
        </w:rPr>
      </w:pPr>
    </w:p>
    <w:p w14:paraId="5E20BEA2" w14:textId="77777777" w:rsidR="006A5C35" w:rsidRPr="00C325AB" w:rsidRDefault="006A5C35" w:rsidP="006A5C35">
      <w:pPr>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5.1 Podstawowe wymogi dotyczące oferty:</w:t>
      </w:r>
    </w:p>
    <w:tbl>
      <w:tblPr>
        <w:tblW w:w="9104" w:type="dxa"/>
        <w:tblInd w:w="228" w:type="dxa"/>
        <w:tblLayout w:type="fixed"/>
        <w:tblCellMar>
          <w:left w:w="115" w:type="dxa"/>
          <w:right w:w="115" w:type="dxa"/>
        </w:tblCellMar>
        <w:tblLook w:val="0400" w:firstRow="0" w:lastRow="0" w:firstColumn="0" w:lastColumn="0" w:noHBand="0" w:noVBand="1"/>
      </w:tblPr>
      <w:tblGrid>
        <w:gridCol w:w="718"/>
        <w:gridCol w:w="8386"/>
      </w:tblGrid>
      <w:tr w:rsidR="006A5C35" w:rsidRPr="00676CBF" w14:paraId="672E9755" w14:textId="77777777" w:rsidTr="005C1C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293E2D36"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5.1.1</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51593AB8"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Oferta powinna być </w:t>
            </w:r>
            <w:r w:rsidRPr="004063E8">
              <w:rPr>
                <w:rFonts w:asciiTheme="minorHAnsi" w:eastAsia="Calibri" w:hAnsiTheme="minorHAnsi" w:cstheme="minorHAnsi"/>
                <w:b/>
                <w:bCs/>
                <w:sz w:val="20"/>
                <w:szCs w:val="20"/>
                <w:u w:val="single"/>
              </w:rPr>
              <w:t>kompletna</w:t>
            </w:r>
            <w:r w:rsidRPr="004063E8">
              <w:rPr>
                <w:rFonts w:asciiTheme="minorHAnsi" w:eastAsia="Calibri" w:hAnsiTheme="minorHAnsi" w:cstheme="minorHAnsi"/>
                <w:b/>
                <w:bCs/>
                <w:sz w:val="20"/>
                <w:szCs w:val="20"/>
              </w:rPr>
              <w:t>,</w:t>
            </w:r>
            <w:r w:rsidRPr="00676CBF">
              <w:rPr>
                <w:rFonts w:asciiTheme="minorHAnsi" w:eastAsia="Calibri" w:hAnsiTheme="minorHAnsi" w:cstheme="minorHAnsi"/>
                <w:sz w:val="20"/>
                <w:szCs w:val="20"/>
              </w:rPr>
              <w:t xml:space="preserve"> zawierać wszystkie wymagane dokumenty, oświadczenia oraz informacje określone w sposób jednoznaczny. </w:t>
            </w:r>
            <w:r w:rsidRPr="00676CBF">
              <w:rPr>
                <w:rFonts w:asciiTheme="minorHAnsi" w:hAnsiTheme="minorHAnsi" w:cstheme="minorHAnsi"/>
                <w:sz w:val="20"/>
                <w:szCs w:val="20"/>
              </w:rPr>
              <w:t xml:space="preserve">Oferta musi być przygotowana w języku polskim, w sposób czytelny. </w:t>
            </w:r>
          </w:p>
        </w:tc>
      </w:tr>
      <w:tr w:rsidR="006A5C35" w:rsidRPr="00676CBF" w14:paraId="085E7FBC" w14:textId="77777777" w:rsidTr="005C1C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017086B4"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5.1.2</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54EC4D4E"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Oferta powinna być </w:t>
            </w:r>
            <w:r w:rsidRPr="00676CBF">
              <w:rPr>
                <w:rFonts w:asciiTheme="minorHAnsi" w:eastAsia="Calibri" w:hAnsiTheme="minorHAnsi" w:cstheme="minorHAnsi"/>
                <w:sz w:val="20"/>
                <w:szCs w:val="20"/>
                <w:u w:val="single"/>
              </w:rPr>
              <w:t>zgodna z powszechnie obowiązującymi przepisami</w:t>
            </w:r>
            <w:r w:rsidRPr="00676CBF">
              <w:rPr>
                <w:rFonts w:asciiTheme="minorHAnsi" w:eastAsia="Calibri" w:hAnsiTheme="minorHAnsi" w:cstheme="minorHAnsi"/>
                <w:sz w:val="20"/>
                <w:szCs w:val="20"/>
              </w:rPr>
              <w:t xml:space="preserve"> prawa, w szczególności przepisami dotyczącymi ochrony uczciwej konkurencji oraz przepisami Kodeksu cywilnego dotyczącymi oferty oraz spełniać wymogi opisane w niniejszym zapytaniu.</w:t>
            </w:r>
          </w:p>
        </w:tc>
      </w:tr>
      <w:tr w:rsidR="006A5C35" w:rsidRPr="00676CBF" w14:paraId="12447824" w14:textId="77777777" w:rsidTr="005C1C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2C56F86F"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5.1.3</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1F858973" w14:textId="77777777" w:rsidR="006A5C35" w:rsidRPr="00437548" w:rsidRDefault="006A5C35" w:rsidP="005C1C84">
            <w:pPr>
              <w:ind w:left="101"/>
              <w:rPr>
                <w:rFonts w:asciiTheme="minorHAnsi" w:hAnsiTheme="minorHAnsi" w:cstheme="minorHAnsi"/>
                <w:b/>
                <w:bCs/>
                <w:sz w:val="20"/>
                <w:szCs w:val="20"/>
                <w:u w:val="single"/>
              </w:rPr>
            </w:pPr>
            <w:r w:rsidRPr="00437548">
              <w:rPr>
                <w:rFonts w:asciiTheme="minorHAnsi" w:hAnsiTheme="minorHAnsi" w:cstheme="minorHAnsi"/>
                <w:b/>
                <w:bCs/>
                <w:sz w:val="20"/>
                <w:szCs w:val="20"/>
                <w:u w:val="single"/>
              </w:rPr>
              <w:t>Oferta ma składać się z:</w:t>
            </w:r>
          </w:p>
          <w:p w14:paraId="60F6D36C" w14:textId="77777777" w:rsidR="006A5C35" w:rsidRPr="003578B1" w:rsidRDefault="006A5C35" w:rsidP="006A5C35">
            <w:pPr>
              <w:pStyle w:val="Akapitzlist"/>
              <w:numPr>
                <w:ilvl w:val="0"/>
                <w:numId w:val="12"/>
              </w:numPr>
              <w:suppressAutoHyphens w:val="0"/>
              <w:rPr>
                <w:rFonts w:asciiTheme="minorHAnsi" w:hAnsiTheme="minorHAnsi" w:cstheme="minorHAnsi"/>
                <w:sz w:val="20"/>
                <w:szCs w:val="20"/>
              </w:rPr>
            </w:pPr>
            <w:r w:rsidRPr="003578B1">
              <w:rPr>
                <w:rFonts w:asciiTheme="minorHAnsi" w:hAnsiTheme="minorHAnsi" w:cstheme="minorHAnsi"/>
                <w:sz w:val="20"/>
                <w:szCs w:val="20"/>
              </w:rPr>
              <w:t xml:space="preserve">z podpisanego Formularz ofertowego – załącznik nr </w:t>
            </w:r>
            <w:r>
              <w:rPr>
                <w:rFonts w:asciiTheme="minorHAnsi" w:hAnsiTheme="minorHAnsi" w:cstheme="minorHAnsi"/>
                <w:sz w:val="20"/>
                <w:szCs w:val="20"/>
              </w:rPr>
              <w:t>2</w:t>
            </w:r>
            <w:r w:rsidRPr="003578B1">
              <w:rPr>
                <w:rFonts w:asciiTheme="minorHAnsi" w:hAnsiTheme="minorHAnsi" w:cstheme="minorHAnsi"/>
                <w:sz w:val="20"/>
                <w:szCs w:val="20"/>
              </w:rPr>
              <w:t xml:space="preserve"> </w:t>
            </w:r>
          </w:p>
          <w:p w14:paraId="7819BD7C" w14:textId="77777777" w:rsidR="006A5C35" w:rsidRPr="00D62D30" w:rsidRDefault="006A5C35" w:rsidP="006A5C35">
            <w:pPr>
              <w:pStyle w:val="Akapitzlist"/>
              <w:numPr>
                <w:ilvl w:val="0"/>
                <w:numId w:val="12"/>
              </w:numPr>
              <w:suppressAutoHyphens w:val="0"/>
              <w:rPr>
                <w:rFonts w:asciiTheme="minorHAnsi" w:hAnsiTheme="minorHAnsi" w:cstheme="minorHAnsi"/>
                <w:sz w:val="20"/>
                <w:szCs w:val="20"/>
              </w:rPr>
            </w:pPr>
            <w:r w:rsidRPr="00D62D30">
              <w:rPr>
                <w:rFonts w:asciiTheme="minorHAnsi" w:hAnsiTheme="minorHAnsi" w:cstheme="minorHAnsi"/>
                <w:sz w:val="20"/>
                <w:szCs w:val="20"/>
              </w:rPr>
              <w:t xml:space="preserve">z podpisanego Oświadczenia Oferenta,  że nie zachodzą okoliczności wyłączające go z ubiegania się o zamówienie– załącznik nr </w:t>
            </w:r>
            <w:r>
              <w:rPr>
                <w:rFonts w:asciiTheme="minorHAnsi" w:hAnsiTheme="minorHAnsi" w:cstheme="minorHAnsi"/>
                <w:sz w:val="20"/>
                <w:szCs w:val="20"/>
              </w:rPr>
              <w:t>3</w:t>
            </w:r>
          </w:p>
          <w:p w14:paraId="0E87236E" w14:textId="77777777" w:rsidR="006A5C35" w:rsidRDefault="006A5C35" w:rsidP="006A5C35">
            <w:pPr>
              <w:pStyle w:val="Akapitzlist"/>
              <w:numPr>
                <w:ilvl w:val="0"/>
                <w:numId w:val="12"/>
              </w:numPr>
              <w:suppressAutoHyphens w:val="0"/>
              <w:rPr>
                <w:rFonts w:asciiTheme="minorHAnsi" w:hAnsiTheme="minorHAnsi" w:cstheme="minorHAnsi"/>
                <w:sz w:val="20"/>
                <w:szCs w:val="20"/>
              </w:rPr>
            </w:pPr>
            <w:r w:rsidRPr="00D62D30">
              <w:rPr>
                <w:rFonts w:asciiTheme="minorHAnsi" w:hAnsiTheme="minorHAnsi" w:cstheme="minorHAnsi"/>
                <w:sz w:val="20"/>
                <w:szCs w:val="20"/>
              </w:rPr>
              <w:t xml:space="preserve">z podpisanego Oświadczenie Oferenta dot. ochrony danych osobowych – załącznik nr </w:t>
            </w:r>
            <w:r>
              <w:rPr>
                <w:rFonts w:asciiTheme="minorHAnsi" w:hAnsiTheme="minorHAnsi" w:cstheme="minorHAnsi"/>
                <w:sz w:val="20"/>
                <w:szCs w:val="20"/>
              </w:rPr>
              <w:t>4</w:t>
            </w:r>
          </w:p>
          <w:p w14:paraId="7166DD4B" w14:textId="77777777" w:rsidR="006A5C35" w:rsidRPr="00B60059" w:rsidRDefault="006A5C35" w:rsidP="006A5C35">
            <w:pPr>
              <w:pStyle w:val="Akapitzlist"/>
              <w:numPr>
                <w:ilvl w:val="0"/>
                <w:numId w:val="12"/>
              </w:numPr>
              <w:suppressAutoHyphens w:val="0"/>
              <w:rPr>
                <w:rFonts w:asciiTheme="minorHAnsi" w:hAnsiTheme="minorHAnsi" w:cstheme="minorHAnsi"/>
                <w:sz w:val="20"/>
                <w:szCs w:val="20"/>
              </w:rPr>
            </w:pPr>
            <w:r w:rsidRPr="004E0944">
              <w:rPr>
                <w:rFonts w:asciiTheme="minorHAnsi" w:hAnsiTheme="minorHAnsi" w:cstheme="minorHAnsi"/>
                <w:sz w:val="20"/>
                <w:szCs w:val="20"/>
              </w:rPr>
              <w:t>wydruk z Centralnej Ewidencji i Informacji o Działalności Gospodarczej (C</w:t>
            </w:r>
            <w:r w:rsidRPr="004E0944">
              <w:rPr>
                <w:rFonts w:asciiTheme="minorHAnsi" w:hAnsiTheme="minorHAnsi" w:cstheme="minorHAnsi"/>
                <w:sz w:val="20"/>
                <w:szCs w:val="20"/>
                <w:u w:val="single"/>
              </w:rPr>
              <w:t>EIDG</w:t>
            </w:r>
            <w:r w:rsidRPr="004E0944">
              <w:rPr>
                <w:rFonts w:asciiTheme="minorHAnsi" w:hAnsiTheme="minorHAnsi" w:cstheme="minorHAnsi"/>
                <w:sz w:val="20"/>
                <w:szCs w:val="20"/>
              </w:rPr>
              <w:t>) lub Krajowego Rejestru Sądowego (</w:t>
            </w:r>
            <w:r w:rsidRPr="004E0944">
              <w:rPr>
                <w:rFonts w:asciiTheme="minorHAnsi" w:hAnsiTheme="minorHAnsi" w:cstheme="minorHAnsi"/>
                <w:sz w:val="20"/>
                <w:szCs w:val="20"/>
                <w:u w:val="single"/>
              </w:rPr>
              <w:t>KRS</w:t>
            </w:r>
            <w:r w:rsidRPr="004E0944">
              <w:rPr>
                <w:rFonts w:asciiTheme="minorHAnsi" w:hAnsiTheme="minorHAnsi" w:cstheme="minorHAnsi"/>
                <w:sz w:val="20"/>
                <w:szCs w:val="20"/>
              </w:rPr>
              <w:t>), - jeżeli dotyczy</w:t>
            </w:r>
          </w:p>
        </w:tc>
      </w:tr>
      <w:tr w:rsidR="006A5C35" w:rsidRPr="00676CBF" w14:paraId="40127BAD" w14:textId="77777777" w:rsidTr="005C1C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67C1B426"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5.1.4</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0D29030E" w14:textId="77777777" w:rsidR="006A5C35"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Oferta powinna być złożona na </w:t>
            </w:r>
            <w:r>
              <w:rPr>
                <w:rFonts w:asciiTheme="minorHAnsi" w:eastAsia="Calibri" w:hAnsiTheme="minorHAnsi" w:cstheme="minorHAnsi"/>
                <w:b/>
                <w:bCs/>
                <w:sz w:val="20"/>
                <w:szCs w:val="20"/>
                <w:u w:val="single"/>
              </w:rPr>
              <w:t>F</w:t>
            </w:r>
            <w:r w:rsidRPr="00504E35">
              <w:rPr>
                <w:rFonts w:asciiTheme="minorHAnsi" w:eastAsia="Calibri" w:hAnsiTheme="minorHAnsi" w:cstheme="minorHAnsi"/>
                <w:b/>
                <w:bCs/>
                <w:sz w:val="20"/>
                <w:szCs w:val="20"/>
                <w:u w:val="single"/>
              </w:rPr>
              <w:t xml:space="preserve">ormularzu ofertowym stanowiącym załącznik nr </w:t>
            </w:r>
            <w:r>
              <w:rPr>
                <w:rFonts w:asciiTheme="minorHAnsi" w:eastAsia="Calibri" w:hAnsiTheme="minorHAnsi" w:cstheme="minorHAnsi"/>
                <w:b/>
                <w:bCs/>
                <w:sz w:val="20"/>
                <w:szCs w:val="20"/>
                <w:u w:val="single"/>
              </w:rPr>
              <w:t>2</w:t>
            </w:r>
            <w:r w:rsidRPr="00676CBF">
              <w:rPr>
                <w:rFonts w:asciiTheme="minorHAnsi" w:eastAsia="Calibri" w:hAnsiTheme="minorHAnsi" w:cstheme="minorHAnsi"/>
                <w:sz w:val="20"/>
                <w:szCs w:val="20"/>
              </w:rPr>
              <w:t>.</w:t>
            </w:r>
          </w:p>
          <w:p w14:paraId="7966DD1D" w14:textId="77777777" w:rsidR="006A5C35" w:rsidRDefault="006A5C35" w:rsidP="005C1C84">
            <w:pPr>
              <w:widowControl w:val="0"/>
              <w:jc w:val="both"/>
              <w:rPr>
                <w:rFonts w:asciiTheme="minorHAnsi" w:eastAsia="Calibri" w:hAnsiTheme="minorHAnsi" w:cstheme="minorHAnsi"/>
                <w:sz w:val="20"/>
                <w:szCs w:val="20"/>
              </w:rPr>
            </w:pPr>
          </w:p>
          <w:p w14:paraId="7A3DA81A" w14:textId="77777777" w:rsidR="006A5C35" w:rsidRPr="00437548" w:rsidRDefault="006A5C35" w:rsidP="005C1C84">
            <w:pPr>
              <w:widowControl w:val="0"/>
              <w:jc w:val="both"/>
              <w:rPr>
                <w:rFonts w:asciiTheme="minorHAnsi" w:eastAsia="Calibri" w:hAnsiTheme="minorHAnsi" w:cstheme="minorHAnsi"/>
                <w:b/>
                <w:bCs/>
                <w:sz w:val="20"/>
                <w:szCs w:val="20"/>
                <w:u w:val="single"/>
              </w:rPr>
            </w:pPr>
            <w:r w:rsidRPr="00437548">
              <w:rPr>
                <w:rFonts w:asciiTheme="minorHAnsi" w:eastAsia="Calibri" w:hAnsiTheme="minorHAnsi" w:cstheme="minorHAnsi"/>
                <w:b/>
                <w:bCs/>
                <w:sz w:val="20"/>
                <w:szCs w:val="20"/>
                <w:u w:val="single"/>
              </w:rPr>
              <w:lastRenderedPageBreak/>
              <w:t>Oferta powinna zawierać:</w:t>
            </w:r>
          </w:p>
          <w:p w14:paraId="2A66F657" w14:textId="77777777" w:rsidR="006A5C35" w:rsidRDefault="006A5C35" w:rsidP="006A5C35">
            <w:pPr>
              <w:pStyle w:val="Akapitzlist"/>
              <w:widowControl w:val="0"/>
              <w:numPr>
                <w:ilvl w:val="0"/>
                <w:numId w:val="8"/>
              </w:numPr>
              <w:tabs>
                <w:tab w:val="left" w:pos="884"/>
              </w:tabs>
              <w:jc w:val="both"/>
              <w:rPr>
                <w:rFonts w:asciiTheme="minorHAnsi" w:eastAsia="Calibri" w:hAnsiTheme="minorHAnsi" w:cstheme="minorHAnsi"/>
                <w:sz w:val="20"/>
                <w:szCs w:val="20"/>
              </w:rPr>
            </w:pPr>
            <w:r w:rsidRPr="003578B1">
              <w:rPr>
                <w:rFonts w:asciiTheme="minorHAnsi" w:eastAsia="Calibri" w:hAnsiTheme="minorHAnsi" w:cstheme="minorHAnsi"/>
                <w:sz w:val="20"/>
                <w:szCs w:val="20"/>
              </w:rPr>
              <w:t>wskazany</w:t>
            </w:r>
            <w:r w:rsidRPr="003578B1">
              <w:rPr>
                <w:rFonts w:asciiTheme="minorHAnsi" w:eastAsia="Calibri" w:hAnsiTheme="minorHAnsi" w:cstheme="minorHAnsi"/>
                <w:sz w:val="20"/>
                <w:szCs w:val="20"/>
                <w:u w:val="single"/>
              </w:rPr>
              <w:t xml:space="preserve"> tytuł zapytania ofertowego</w:t>
            </w:r>
          </w:p>
          <w:p w14:paraId="4B053C0D" w14:textId="77777777" w:rsidR="006A5C35" w:rsidRDefault="006A5C35" w:rsidP="006A5C35">
            <w:pPr>
              <w:pStyle w:val="Akapitzlist"/>
              <w:widowControl w:val="0"/>
              <w:numPr>
                <w:ilvl w:val="0"/>
                <w:numId w:val="8"/>
              </w:numPr>
              <w:tabs>
                <w:tab w:val="left" w:pos="884"/>
              </w:tabs>
              <w:jc w:val="both"/>
              <w:rPr>
                <w:rFonts w:asciiTheme="minorHAnsi" w:eastAsia="Calibri" w:hAnsiTheme="minorHAnsi" w:cstheme="minorHAnsi"/>
                <w:sz w:val="20"/>
                <w:szCs w:val="20"/>
              </w:rPr>
            </w:pPr>
            <w:r w:rsidRPr="003578B1">
              <w:rPr>
                <w:rFonts w:asciiTheme="minorHAnsi" w:eastAsia="Calibri" w:hAnsiTheme="minorHAnsi" w:cstheme="minorHAnsi"/>
                <w:sz w:val="20"/>
                <w:szCs w:val="20"/>
                <w:u w:val="single"/>
              </w:rPr>
              <w:t>zobowiązanie</w:t>
            </w:r>
            <w:r w:rsidRPr="003578B1">
              <w:rPr>
                <w:rFonts w:asciiTheme="minorHAnsi" w:eastAsia="Calibri" w:hAnsiTheme="minorHAnsi" w:cstheme="minorHAnsi"/>
                <w:sz w:val="20"/>
                <w:szCs w:val="20"/>
              </w:rPr>
              <w:t xml:space="preserve"> do wykonania przedmiotu zapytania zgodnie z opisem przedmiotu zapytania</w:t>
            </w:r>
          </w:p>
          <w:p w14:paraId="22DD8D66" w14:textId="77777777" w:rsidR="006A5C35" w:rsidRDefault="006A5C35" w:rsidP="006A5C35">
            <w:pPr>
              <w:pStyle w:val="Akapitzlist"/>
              <w:widowControl w:val="0"/>
              <w:numPr>
                <w:ilvl w:val="0"/>
                <w:numId w:val="8"/>
              </w:numPr>
              <w:tabs>
                <w:tab w:val="left" w:pos="884"/>
              </w:tabs>
              <w:jc w:val="both"/>
              <w:rPr>
                <w:rFonts w:asciiTheme="minorHAnsi" w:eastAsia="Calibri" w:hAnsiTheme="minorHAnsi" w:cstheme="minorHAnsi"/>
                <w:sz w:val="20"/>
                <w:szCs w:val="20"/>
              </w:rPr>
            </w:pPr>
            <w:r w:rsidRPr="002772B2">
              <w:rPr>
                <w:rFonts w:asciiTheme="minorHAnsi" w:eastAsia="Calibri" w:hAnsiTheme="minorHAnsi" w:cstheme="minorHAnsi"/>
                <w:sz w:val="20"/>
                <w:szCs w:val="20"/>
                <w:u w:val="single"/>
              </w:rPr>
              <w:t>dane teleadresowe</w:t>
            </w:r>
            <w:r w:rsidRPr="002772B2">
              <w:rPr>
                <w:rFonts w:asciiTheme="minorHAnsi" w:eastAsia="Calibri" w:hAnsiTheme="minorHAnsi" w:cstheme="minorHAnsi"/>
                <w:sz w:val="20"/>
                <w:szCs w:val="20"/>
              </w:rPr>
              <w:t>, w tym: adres siedziby (i adres do korespondencji), adres e-mail oraz nr telefonu</w:t>
            </w:r>
          </w:p>
          <w:p w14:paraId="28865141" w14:textId="77777777" w:rsidR="006A5C35" w:rsidRDefault="006A5C35" w:rsidP="006A5C35">
            <w:pPr>
              <w:pStyle w:val="Akapitzlist"/>
              <w:widowControl w:val="0"/>
              <w:numPr>
                <w:ilvl w:val="0"/>
                <w:numId w:val="8"/>
              </w:numPr>
              <w:tabs>
                <w:tab w:val="left" w:pos="884"/>
              </w:tabs>
              <w:jc w:val="both"/>
              <w:rPr>
                <w:rFonts w:asciiTheme="minorHAnsi" w:eastAsia="Calibri" w:hAnsiTheme="minorHAnsi" w:cstheme="minorHAnsi"/>
                <w:sz w:val="20"/>
                <w:szCs w:val="20"/>
              </w:rPr>
            </w:pPr>
            <w:r w:rsidRPr="002772B2">
              <w:rPr>
                <w:rFonts w:asciiTheme="minorHAnsi" w:eastAsia="Calibri" w:hAnsiTheme="minorHAnsi" w:cstheme="minorHAnsi"/>
                <w:sz w:val="20"/>
                <w:szCs w:val="20"/>
                <w:u w:val="single"/>
              </w:rPr>
              <w:t xml:space="preserve">jednoznaczny opis elementów oferty </w:t>
            </w:r>
            <w:r w:rsidRPr="002772B2">
              <w:rPr>
                <w:rFonts w:asciiTheme="minorHAnsi" w:eastAsia="Calibri" w:hAnsiTheme="minorHAnsi" w:cstheme="minorHAnsi"/>
                <w:sz w:val="20"/>
                <w:szCs w:val="20"/>
              </w:rPr>
              <w:t>podlegających ocenie wg ww. kryteriów</w:t>
            </w:r>
          </w:p>
          <w:p w14:paraId="43E8043A" w14:textId="77777777" w:rsidR="006A5C35" w:rsidRPr="00F131B5" w:rsidRDefault="006A5C35" w:rsidP="006A5C35">
            <w:pPr>
              <w:pStyle w:val="Akapitzlist"/>
              <w:widowControl w:val="0"/>
              <w:numPr>
                <w:ilvl w:val="0"/>
                <w:numId w:val="8"/>
              </w:numPr>
              <w:tabs>
                <w:tab w:val="left" w:pos="884"/>
              </w:tabs>
              <w:jc w:val="both"/>
              <w:rPr>
                <w:rFonts w:asciiTheme="minorHAnsi" w:eastAsia="Calibri" w:hAnsiTheme="minorHAnsi" w:cstheme="minorHAnsi"/>
                <w:sz w:val="20"/>
                <w:szCs w:val="20"/>
              </w:rPr>
            </w:pPr>
            <w:r w:rsidRPr="002772B2">
              <w:rPr>
                <w:rFonts w:asciiTheme="minorHAnsi" w:eastAsia="Calibri" w:hAnsiTheme="minorHAnsi" w:cstheme="minorHAnsi"/>
                <w:sz w:val="20"/>
                <w:szCs w:val="20"/>
                <w:u w:val="single"/>
              </w:rPr>
              <w:t>okres (termin) ważności oferty</w:t>
            </w:r>
            <w:r w:rsidRPr="002772B2">
              <w:rPr>
                <w:rFonts w:asciiTheme="minorHAnsi" w:eastAsia="Calibri" w:hAnsiTheme="minorHAnsi" w:cstheme="minorHAnsi"/>
                <w:sz w:val="20"/>
                <w:szCs w:val="20"/>
              </w:rPr>
              <w:t xml:space="preserve"> (w razie braku innego oświadczenia będzie to okres </w:t>
            </w:r>
            <w:r>
              <w:rPr>
                <w:rFonts w:asciiTheme="minorHAnsi" w:eastAsia="Calibri" w:hAnsiTheme="minorHAnsi" w:cstheme="minorHAnsi"/>
                <w:sz w:val="20"/>
                <w:szCs w:val="20"/>
              </w:rPr>
              <w:t>6</w:t>
            </w:r>
            <w:r w:rsidRPr="002772B2">
              <w:rPr>
                <w:rFonts w:asciiTheme="minorHAnsi" w:eastAsia="Calibri" w:hAnsiTheme="minorHAnsi" w:cstheme="minorHAnsi"/>
                <w:sz w:val="20"/>
                <w:szCs w:val="20"/>
              </w:rPr>
              <w:t>0 dni od upływu terminu do składania ofert)</w:t>
            </w:r>
          </w:p>
          <w:p w14:paraId="36F70834" w14:textId="77777777" w:rsidR="006A5C35" w:rsidRDefault="006A5C35" w:rsidP="006A5C35">
            <w:pPr>
              <w:pStyle w:val="Akapitzlist"/>
              <w:widowControl w:val="0"/>
              <w:numPr>
                <w:ilvl w:val="0"/>
                <w:numId w:val="8"/>
              </w:numPr>
              <w:tabs>
                <w:tab w:val="left" w:pos="884"/>
              </w:tabs>
              <w:jc w:val="both"/>
              <w:rPr>
                <w:rFonts w:asciiTheme="minorHAnsi" w:eastAsia="Calibri" w:hAnsiTheme="minorHAnsi" w:cstheme="minorHAnsi"/>
                <w:sz w:val="20"/>
                <w:szCs w:val="20"/>
              </w:rPr>
            </w:pPr>
            <w:r w:rsidRPr="00F131B5">
              <w:rPr>
                <w:rFonts w:asciiTheme="minorHAnsi" w:eastAsia="Calibri" w:hAnsiTheme="minorHAnsi" w:cstheme="minorHAnsi"/>
                <w:sz w:val="20"/>
                <w:szCs w:val="20"/>
                <w:u w:val="single"/>
              </w:rPr>
              <w:t xml:space="preserve">całkowitą cenę brutto </w:t>
            </w:r>
            <w:r>
              <w:rPr>
                <w:rFonts w:asciiTheme="minorHAnsi" w:eastAsia="Calibri" w:hAnsiTheme="minorHAnsi" w:cstheme="minorHAnsi"/>
                <w:sz w:val="20"/>
                <w:szCs w:val="20"/>
                <w:u w:val="single"/>
              </w:rPr>
              <w:t>dostawy</w:t>
            </w:r>
            <w:r w:rsidRPr="00F131B5">
              <w:rPr>
                <w:rFonts w:asciiTheme="minorHAnsi" w:eastAsia="Calibri" w:hAnsiTheme="minorHAnsi" w:cstheme="minorHAnsi"/>
                <w:sz w:val="20"/>
                <w:szCs w:val="20"/>
              </w:rPr>
              <w:t xml:space="preserve"> będącej przedmiotem zamówienia</w:t>
            </w:r>
            <w:r>
              <w:rPr>
                <w:rFonts w:asciiTheme="minorHAnsi" w:eastAsia="Calibri" w:hAnsiTheme="minorHAnsi" w:cstheme="minorHAnsi"/>
                <w:sz w:val="20"/>
                <w:szCs w:val="20"/>
              </w:rPr>
              <w:t>,</w:t>
            </w:r>
            <w:r w:rsidRPr="00F131B5">
              <w:rPr>
                <w:rFonts w:asciiTheme="minorHAnsi" w:eastAsia="Calibri" w:hAnsiTheme="minorHAnsi" w:cstheme="minorHAnsi"/>
                <w:sz w:val="20"/>
                <w:szCs w:val="20"/>
              </w:rPr>
              <w:t xml:space="preserve"> cenę należy wyrazić w jednostkach pieniężnych w PLN  z dokładnością do dwóch miejsc po przecinku</w:t>
            </w:r>
          </w:p>
          <w:p w14:paraId="3E027248" w14:textId="77777777" w:rsidR="006A5C35" w:rsidRPr="00C3241A" w:rsidRDefault="006A5C35" w:rsidP="006A5C35">
            <w:pPr>
              <w:pStyle w:val="Akapitzlist"/>
              <w:widowControl w:val="0"/>
              <w:numPr>
                <w:ilvl w:val="0"/>
                <w:numId w:val="8"/>
              </w:numPr>
              <w:tabs>
                <w:tab w:val="left" w:pos="884"/>
              </w:tabs>
              <w:jc w:val="both"/>
              <w:rPr>
                <w:rFonts w:asciiTheme="minorHAnsi" w:eastAsia="Calibri" w:hAnsiTheme="minorHAnsi" w:cstheme="minorHAnsi"/>
                <w:sz w:val="20"/>
                <w:szCs w:val="20"/>
              </w:rPr>
            </w:pPr>
            <w:r w:rsidRPr="00C3241A">
              <w:rPr>
                <w:rFonts w:asciiTheme="minorHAnsi" w:eastAsia="Calibri" w:hAnsiTheme="minorHAnsi" w:cstheme="minorHAnsi"/>
                <w:sz w:val="20"/>
                <w:szCs w:val="20"/>
                <w:u w:val="single"/>
              </w:rPr>
              <w:t>podpis osoby upoważnionej</w:t>
            </w:r>
            <w:r w:rsidRPr="00C3241A">
              <w:rPr>
                <w:rFonts w:asciiTheme="minorHAnsi" w:eastAsia="Calibri" w:hAnsiTheme="minorHAnsi" w:cstheme="minorHAnsi"/>
                <w:sz w:val="20"/>
                <w:szCs w:val="20"/>
              </w:rPr>
              <w:t xml:space="preserve"> (do reprezentacji Oferenta), a jeśli jej upoważnienie wynika z pełnomocnictwa do oferty powinno być załączone</w:t>
            </w:r>
            <w:r w:rsidRPr="00C3241A">
              <w:rPr>
                <w:rFonts w:asciiTheme="minorHAnsi" w:eastAsia="Calibri" w:hAnsiTheme="minorHAnsi" w:cstheme="minorHAnsi"/>
                <w:sz w:val="20"/>
                <w:szCs w:val="20"/>
                <w:u w:val="single"/>
              </w:rPr>
              <w:t xml:space="preserve"> pełnomocnictwo</w:t>
            </w:r>
            <w:r w:rsidRPr="00C3241A">
              <w:rPr>
                <w:rFonts w:asciiTheme="minorHAnsi" w:eastAsia="Calibri" w:hAnsiTheme="minorHAnsi" w:cstheme="minorHAnsi"/>
                <w:sz w:val="20"/>
                <w:szCs w:val="20"/>
              </w:rPr>
              <w:t>;</w:t>
            </w:r>
          </w:p>
          <w:p w14:paraId="7EE70141" w14:textId="77777777" w:rsidR="006A5C35" w:rsidRDefault="006A5C35" w:rsidP="005C1C84">
            <w:pPr>
              <w:widowControl w:val="0"/>
              <w:jc w:val="both"/>
              <w:rPr>
                <w:rFonts w:asciiTheme="minorHAnsi" w:eastAsia="Calibri" w:hAnsiTheme="minorHAnsi" w:cstheme="minorHAnsi"/>
                <w:sz w:val="20"/>
                <w:szCs w:val="20"/>
              </w:rPr>
            </w:pPr>
          </w:p>
          <w:p w14:paraId="7F28174A"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Formularz ten ma charakter pomocniczy</w:t>
            </w:r>
            <w:r>
              <w:rPr>
                <w:rFonts w:asciiTheme="minorHAnsi" w:eastAsia="Calibri" w:hAnsiTheme="minorHAnsi" w:cstheme="minorHAnsi"/>
                <w:sz w:val="20"/>
                <w:szCs w:val="20"/>
              </w:rPr>
              <w:t xml:space="preserve">. W </w:t>
            </w:r>
            <w:r w:rsidRPr="00676CBF">
              <w:rPr>
                <w:rFonts w:asciiTheme="minorHAnsi" w:eastAsia="Calibri" w:hAnsiTheme="minorHAnsi" w:cstheme="minorHAnsi"/>
                <w:sz w:val="20"/>
                <w:szCs w:val="20"/>
              </w:rPr>
              <w:t>przypadku gdy formularz nie  zawiera wszystkich ww. elementów oferty – Oferent powinien dołączyć do formularza pismo z wymaganymi elementami oferty.</w:t>
            </w:r>
          </w:p>
        </w:tc>
      </w:tr>
      <w:tr w:rsidR="006A5C35" w:rsidRPr="00676CBF" w14:paraId="243B29E0" w14:textId="77777777" w:rsidTr="005C1C84">
        <w:tc>
          <w:tcPr>
            <w:tcW w:w="9104" w:type="dxa"/>
            <w:gridSpan w:val="2"/>
            <w:tcBorders>
              <w:top w:val="single" w:sz="4" w:space="0" w:color="A6A6A6"/>
              <w:bottom w:val="single" w:sz="4" w:space="0" w:color="A6A6A6"/>
            </w:tcBorders>
            <w:shd w:val="clear" w:color="auto" w:fill="auto"/>
          </w:tcPr>
          <w:p w14:paraId="201F7730" w14:textId="77777777" w:rsidR="006A5C35" w:rsidRPr="00676CBF" w:rsidRDefault="006A5C35" w:rsidP="005C1C84">
            <w:pPr>
              <w:widowControl w:val="0"/>
              <w:tabs>
                <w:tab w:val="left" w:pos="3180"/>
              </w:tabs>
              <w:jc w:val="both"/>
              <w:rPr>
                <w:rFonts w:asciiTheme="minorHAnsi" w:eastAsia="Calibri" w:hAnsiTheme="minorHAnsi" w:cstheme="minorHAnsi"/>
                <w:b/>
                <w:sz w:val="20"/>
                <w:szCs w:val="20"/>
                <w:u w:val="single"/>
              </w:rPr>
            </w:pPr>
          </w:p>
          <w:p w14:paraId="722C3005" w14:textId="77777777" w:rsidR="006A5C35" w:rsidRPr="00C325AB" w:rsidRDefault="006A5C35" w:rsidP="005C1C84">
            <w:pPr>
              <w:widowControl w:val="0"/>
              <w:tabs>
                <w:tab w:val="left" w:pos="3180"/>
              </w:tabs>
              <w:ind w:hanging="108"/>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5.2 Pozostałe wymagania oferty:</w:t>
            </w:r>
          </w:p>
        </w:tc>
      </w:tr>
      <w:tr w:rsidR="006A5C35" w:rsidRPr="00676CBF" w14:paraId="78CCCCF5" w14:textId="77777777" w:rsidTr="005C1C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0CC24C2C"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5.2.1</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14F0E6A4" w14:textId="77777777" w:rsidR="006A5C35" w:rsidRPr="00E16F86" w:rsidRDefault="006A5C35" w:rsidP="005C1C84">
            <w:pPr>
              <w:widowControl w:val="0"/>
              <w:jc w:val="both"/>
              <w:rPr>
                <w:rFonts w:asciiTheme="minorHAnsi" w:eastAsia="Calibri" w:hAnsiTheme="minorHAnsi" w:cstheme="minorHAnsi"/>
                <w:b/>
                <w:bCs/>
                <w:sz w:val="20"/>
                <w:szCs w:val="20"/>
              </w:rPr>
            </w:pPr>
            <w:r w:rsidRPr="00E16F86">
              <w:rPr>
                <w:rFonts w:asciiTheme="minorHAnsi" w:eastAsia="Calibri" w:hAnsiTheme="minorHAnsi" w:cstheme="minorHAnsi"/>
                <w:b/>
                <w:bCs/>
                <w:sz w:val="20"/>
                <w:szCs w:val="20"/>
              </w:rPr>
              <w:t xml:space="preserve">Oferta powinna być </w:t>
            </w:r>
            <w:r w:rsidRPr="00E16F86">
              <w:rPr>
                <w:rFonts w:asciiTheme="minorHAnsi" w:eastAsia="Calibri" w:hAnsiTheme="minorHAnsi" w:cstheme="minorHAnsi"/>
                <w:b/>
                <w:bCs/>
                <w:sz w:val="20"/>
                <w:szCs w:val="20"/>
                <w:u w:val="single"/>
              </w:rPr>
              <w:t xml:space="preserve">ważna w okresie co najmniej </w:t>
            </w:r>
            <w:r>
              <w:rPr>
                <w:rFonts w:asciiTheme="minorHAnsi" w:eastAsia="Calibri" w:hAnsiTheme="minorHAnsi" w:cstheme="minorHAnsi"/>
                <w:b/>
                <w:bCs/>
                <w:sz w:val="20"/>
                <w:szCs w:val="20"/>
              </w:rPr>
              <w:t>6</w:t>
            </w:r>
            <w:r w:rsidRPr="00E16F86">
              <w:rPr>
                <w:rFonts w:asciiTheme="minorHAnsi" w:eastAsia="Calibri" w:hAnsiTheme="minorHAnsi" w:cstheme="minorHAnsi"/>
                <w:b/>
                <w:bCs/>
                <w:sz w:val="20"/>
                <w:szCs w:val="20"/>
              </w:rPr>
              <w:t>0 dni od upływu terminu składania ofert.</w:t>
            </w:r>
          </w:p>
        </w:tc>
      </w:tr>
      <w:tr w:rsidR="006A5C35" w:rsidRPr="00676CBF" w14:paraId="16FE3EB8" w14:textId="77777777" w:rsidTr="005C1C84">
        <w:tc>
          <w:tcPr>
            <w:tcW w:w="9104" w:type="dxa"/>
            <w:gridSpan w:val="2"/>
            <w:tcBorders>
              <w:bottom w:val="single" w:sz="4" w:space="0" w:color="A6A6A6"/>
            </w:tcBorders>
            <w:shd w:val="clear" w:color="auto" w:fill="auto"/>
          </w:tcPr>
          <w:p w14:paraId="63DFD9B9" w14:textId="77777777" w:rsidR="006A5C35" w:rsidRPr="00676CBF" w:rsidRDefault="006A5C35" w:rsidP="005C1C84">
            <w:pPr>
              <w:widowControl w:val="0"/>
              <w:jc w:val="both"/>
              <w:rPr>
                <w:rFonts w:asciiTheme="minorHAnsi" w:eastAsia="Calibri" w:hAnsiTheme="minorHAnsi" w:cstheme="minorHAnsi"/>
                <w:b/>
                <w:sz w:val="20"/>
                <w:szCs w:val="20"/>
                <w:u w:val="single"/>
              </w:rPr>
            </w:pPr>
          </w:p>
          <w:p w14:paraId="1DB07ED4" w14:textId="77777777" w:rsidR="006A5C35" w:rsidRPr="00C325AB" w:rsidRDefault="006A5C35" w:rsidP="005C1C84">
            <w:pPr>
              <w:widowControl w:val="0"/>
              <w:ind w:hanging="108"/>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5.3 Pytania do Zamawiającego. Uzupełnianie i poprawianie ofert:</w:t>
            </w:r>
          </w:p>
        </w:tc>
      </w:tr>
      <w:tr w:rsidR="006A5C35" w:rsidRPr="00676CBF" w14:paraId="23AC8BC0" w14:textId="77777777" w:rsidTr="005C1C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32B8D90F"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5.3.1</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786BE179" w14:textId="77777777" w:rsidR="006A5C35" w:rsidRPr="004B0CC0"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W przypadku istotnych wątpliwości Oferent może zadać pytanie Zamawiającemu w celu objaśnienia treści zapytania ofertowego.</w:t>
            </w:r>
            <w:r>
              <w:rPr>
                <w:rFonts w:asciiTheme="minorHAnsi" w:eastAsia="Calibri" w:hAnsiTheme="minorHAnsi" w:cstheme="minorHAnsi"/>
                <w:sz w:val="20"/>
                <w:szCs w:val="20"/>
              </w:rPr>
              <w:t xml:space="preserve"> </w:t>
            </w:r>
            <w:r w:rsidRPr="00AA5743">
              <w:rPr>
                <w:rFonts w:asciiTheme="minorHAnsi" w:eastAsia="Calibri" w:hAnsiTheme="minorHAnsi" w:cstheme="minorHAnsi"/>
                <w:b/>
                <w:bCs/>
                <w:sz w:val="20"/>
                <w:szCs w:val="20"/>
              </w:rPr>
              <w:t xml:space="preserve">Pytania można zadawać </w:t>
            </w:r>
            <w:r w:rsidRPr="006D0B38">
              <w:rPr>
                <w:rFonts w:asciiTheme="minorHAnsi" w:eastAsia="Calibri" w:hAnsiTheme="minorHAnsi" w:cstheme="minorHAnsi"/>
                <w:b/>
                <w:bCs/>
                <w:sz w:val="20"/>
                <w:szCs w:val="20"/>
                <w:u w:val="single"/>
              </w:rPr>
              <w:t>wyłącznie</w:t>
            </w:r>
            <w:r w:rsidRPr="00AA5743">
              <w:rPr>
                <w:rFonts w:asciiTheme="minorHAnsi" w:eastAsia="Calibri" w:hAnsiTheme="minorHAnsi" w:cstheme="minorHAnsi"/>
                <w:b/>
                <w:bCs/>
                <w:sz w:val="20"/>
                <w:szCs w:val="20"/>
              </w:rPr>
              <w:t xml:space="preserve"> drogą elektroniczną przez Bazę Konkurencyjności. </w:t>
            </w:r>
          </w:p>
          <w:p w14:paraId="5DB5D4AB" w14:textId="77777777" w:rsidR="006A5C35" w:rsidRPr="00F11BF0" w:rsidRDefault="006A5C35" w:rsidP="005C1C84">
            <w:pPr>
              <w:widowControl w:val="0"/>
              <w:jc w:val="both"/>
            </w:pPr>
            <w:r w:rsidRPr="00676CBF">
              <w:rPr>
                <w:rFonts w:asciiTheme="minorHAnsi" w:eastAsia="Calibri" w:hAnsiTheme="minorHAnsi" w:cstheme="minorHAnsi"/>
                <w:sz w:val="20"/>
                <w:szCs w:val="20"/>
              </w:rPr>
              <w:t xml:space="preserve">Ewentualną odpowiedź (merytoryczną) Zamawiający na stronie internetowej </w:t>
            </w:r>
            <w:hyperlink r:id="rId7" w:history="1">
              <w:r w:rsidRPr="00676CBF">
                <w:rPr>
                  <w:rStyle w:val="Hipercze"/>
                  <w:rFonts w:asciiTheme="minorHAnsi" w:hAnsiTheme="minorHAnsi" w:cstheme="minorHAnsi"/>
                  <w:sz w:val="20"/>
                  <w:szCs w:val="20"/>
                </w:rPr>
                <w:t>https://bazakonkurencyjnosci.funduszeeuropejskie.gov.pl/</w:t>
              </w:r>
            </w:hyperlink>
          </w:p>
        </w:tc>
      </w:tr>
      <w:tr w:rsidR="006A5C35" w:rsidRPr="00676CBF" w14:paraId="5C788881" w14:textId="77777777" w:rsidTr="005C1C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2D7A003F" w14:textId="77777777" w:rsidR="006A5C35" w:rsidRPr="00676CBF" w:rsidRDefault="006A5C35" w:rsidP="005C1C84">
            <w:pPr>
              <w:widowControl w:val="0"/>
              <w:jc w:val="both"/>
              <w:rPr>
                <w:rFonts w:asciiTheme="minorHAnsi" w:eastAsia="Calibri" w:hAnsiTheme="minorHAnsi" w:cstheme="minorHAnsi"/>
                <w:sz w:val="20"/>
                <w:szCs w:val="20"/>
                <w:highlight w:val="yellow"/>
              </w:rPr>
            </w:pPr>
            <w:r w:rsidRPr="00676CBF">
              <w:rPr>
                <w:rFonts w:asciiTheme="minorHAnsi" w:eastAsia="Calibri" w:hAnsiTheme="minorHAnsi" w:cstheme="minorHAnsi"/>
                <w:sz w:val="20"/>
                <w:szCs w:val="20"/>
              </w:rPr>
              <w:t>5.3.2</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3C682CE8"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Zamawiający dopuszcza poprawienie błędów formalnych w złożonej przez Oferenta ofercie to jest w szczególności:</w:t>
            </w:r>
          </w:p>
          <w:p w14:paraId="038F86B8" w14:textId="77777777" w:rsidR="006A5C35" w:rsidRPr="00676CBF" w:rsidRDefault="006A5C35" w:rsidP="006A5C35">
            <w:pPr>
              <w:widowControl w:val="0"/>
              <w:numPr>
                <w:ilvl w:val="0"/>
                <w:numId w:val="6"/>
              </w:numPr>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omyłki pisarskie,</w:t>
            </w:r>
          </w:p>
          <w:p w14:paraId="342FEA6E" w14:textId="77777777" w:rsidR="006A5C35" w:rsidRPr="00676CBF" w:rsidRDefault="006A5C35" w:rsidP="006A5C35">
            <w:pPr>
              <w:widowControl w:val="0"/>
              <w:numPr>
                <w:ilvl w:val="0"/>
                <w:numId w:val="6"/>
              </w:numPr>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brak załączników,</w:t>
            </w:r>
          </w:p>
          <w:p w14:paraId="2D415089" w14:textId="77777777" w:rsidR="006A5C35" w:rsidRPr="00676CBF" w:rsidRDefault="006A5C35" w:rsidP="006A5C35">
            <w:pPr>
              <w:widowControl w:val="0"/>
              <w:numPr>
                <w:ilvl w:val="0"/>
                <w:numId w:val="6"/>
              </w:numPr>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błędy rachunkowe</w:t>
            </w:r>
          </w:p>
          <w:p w14:paraId="3DBB51B1" w14:textId="77777777" w:rsidR="006A5C35" w:rsidRPr="00676CBF" w:rsidRDefault="006A5C35" w:rsidP="005C1C84">
            <w:pPr>
              <w:widowControl w:val="0"/>
              <w:jc w:val="both"/>
              <w:rPr>
                <w:rFonts w:asciiTheme="minorHAnsi" w:eastAsia="Calibri" w:hAnsiTheme="minorHAnsi" w:cstheme="minorHAnsi"/>
                <w:sz w:val="20"/>
                <w:szCs w:val="20"/>
              </w:rPr>
            </w:pPr>
            <w:r w:rsidRPr="00E60B08">
              <w:rPr>
                <w:rFonts w:asciiTheme="minorHAnsi" w:eastAsia="Calibri" w:hAnsiTheme="minorHAnsi" w:cstheme="minorHAnsi"/>
                <w:b/>
                <w:bCs/>
                <w:sz w:val="20"/>
                <w:szCs w:val="20"/>
              </w:rPr>
              <w:t>Zamawiający wezwie Oferenta do uzupełnienia braków w ww. zakresie.</w:t>
            </w:r>
            <w:r>
              <w:rPr>
                <w:rFonts w:asciiTheme="minorHAnsi" w:eastAsia="Calibri" w:hAnsiTheme="minorHAnsi" w:cstheme="minorHAnsi"/>
                <w:sz w:val="20"/>
                <w:szCs w:val="20"/>
              </w:rPr>
              <w:t xml:space="preserve"> </w:t>
            </w:r>
            <w:r w:rsidRPr="00676CBF">
              <w:rPr>
                <w:rFonts w:asciiTheme="minorHAnsi" w:eastAsia="Calibri" w:hAnsiTheme="minorHAnsi" w:cstheme="minorHAnsi"/>
                <w:sz w:val="20"/>
                <w:szCs w:val="20"/>
              </w:rPr>
              <w:t>O zaistnieniu takiej konieczności Zamawiający powiadomi Oferenta, kontaktując się drogą e-mailową z osobą wyznaczoną przez Oferenta do kontaktu w sprawie oferty (zgodnie z danymi kontaktowymi zapisanymi w ofercie).</w:t>
            </w:r>
          </w:p>
          <w:p w14:paraId="5639B66F" w14:textId="77777777" w:rsidR="006A5C35" w:rsidRPr="00676CBF" w:rsidRDefault="006A5C35" w:rsidP="005C1C84">
            <w:pPr>
              <w:widowControl w:val="0"/>
              <w:jc w:val="both"/>
              <w:rPr>
                <w:rFonts w:asciiTheme="minorHAnsi" w:eastAsia="Calibri" w:hAnsiTheme="minorHAnsi" w:cstheme="minorHAnsi"/>
                <w:sz w:val="20"/>
                <w:szCs w:val="20"/>
              </w:rPr>
            </w:pPr>
          </w:p>
          <w:p w14:paraId="7F18B6EF" w14:textId="77777777" w:rsidR="006A5C35" w:rsidRPr="006372A8" w:rsidRDefault="006A5C35" w:rsidP="005C1C84">
            <w:pPr>
              <w:widowControl w:val="0"/>
              <w:jc w:val="both"/>
              <w:rPr>
                <w:rFonts w:asciiTheme="minorHAnsi" w:eastAsia="Calibri" w:hAnsiTheme="minorHAnsi" w:cstheme="minorHAnsi"/>
                <w:b/>
                <w:bCs/>
                <w:sz w:val="20"/>
                <w:szCs w:val="20"/>
                <w:u w:val="single"/>
              </w:rPr>
            </w:pPr>
            <w:r w:rsidRPr="00940D04">
              <w:rPr>
                <w:rFonts w:asciiTheme="minorHAnsi" w:eastAsia="Calibri" w:hAnsiTheme="minorHAnsi" w:cstheme="minorHAnsi"/>
                <w:b/>
                <w:bCs/>
                <w:sz w:val="20"/>
                <w:szCs w:val="20"/>
                <w:u w:val="single"/>
              </w:rPr>
              <w:t>Nie dostarczenie w wyznaczonym przez Zamawiającego terminie poprawnych załączników skutkować będzie odrzuceniem oferty jako nie spełniającej kryteriów formalnych.</w:t>
            </w:r>
          </w:p>
          <w:p w14:paraId="722EDD44" w14:textId="77777777" w:rsidR="006A5C35" w:rsidRPr="00940D04" w:rsidRDefault="006A5C35" w:rsidP="005C1C84">
            <w:pPr>
              <w:widowControl w:val="0"/>
              <w:jc w:val="both"/>
              <w:rPr>
                <w:rFonts w:asciiTheme="minorHAnsi" w:eastAsia="Calibri" w:hAnsiTheme="minorHAnsi" w:cstheme="minorHAnsi"/>
                <w:b/>
                <w:bCs/>
                <w:sz w:val="20"/>
                <w:szCs w:val="20"/>
              </w:rPr>
            </w:pPr>
            <w:r w:rsidRPr="00940D04">
              <w:rPr>
                <w:rFonts w:asciiTheme="minorHAnsi" w:eastAsia="Calibri" w:hAnsiTheme="minorHAnsi" w:cstheme="minorHAnsi"/>
                <w:b/>
                <w:bCs/>
                <w:sz w:val="20"/>
                <w:szCs w:val="20"/>
              </w:rPr>
              <w:t>Uzupełnieniu nie będą podlegać oferty które:</w:t>
            </w:r>
          </w:p>
          <w:p w14:paraId="0AEB7005" w14:textId="77777777" w:rsidR="006A5C35" w:rsidRPr="00676CBF" w:rsidRDefault="006A5C35" w:rsidP="006A5C35">
            <w:pPr>
              <w:widowControl w:val="0"/>
              <w:numPr>
                <w:ilvl w:val="0"/>
                <w:numId w:val="7"/>
              </w:numPr>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nie zostały dostarczone w terminie,</w:t>
            </w:r>
          </w:p>
          <w:p w14:paraId="05351C1A" w14:textId="77777777" w:rsidR="006A5C35" w:rsidRPr="00676CBF" w:rsidRDefault="006A5C35" w:rsidP="006A5C35">
            <w:pPr>
              <w:widowControl w:val="0"/>
              <w:numPr>
                <w:ilvl w:val="0"/>
                <w:numId w:val="7"/>
              </w:numPr>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zostały dostarczone w sposób niezgodny ze wskazaniem zamawiającego opisany w pkt: 6.1.2</w:t>
            </w:r>
          </w:p>
          <w:p w14:paraId="6183D255" w14:textId="77777777" w:rsidR="006A5C35" w:rsidRPr="00676CBF" w:rsidRDefault="006A5C35" w:rsidP="006A5C35">
            <w:pPr>
              <w:widowControl w:val="0"/>
              <w:numPr>
                <w:ilvl w:val="0"/>
                <w:numId w:val="7"/>
              </w:numPr>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nie posiadające ceny,</w:t>
            </w:r>
          </w:p>
          <w:p w14:paraId="1928EC42" w14:textId="77777777" w:rsidR="006A5C35" w:rsidRPr="006372A8" w:rsidRDefault="006A5C35" w:rsidP="006A5C35">
            <w:pPr>
              <w:pStyle w:val="Akapitzlist"/>
              <w:numPr>
                <w:ilvl w:val="0"/>
                <w:numId w:val="7"/>
              </w:numPr>
              <w:rPr>
                <w:rFonts w:asciiTheme="minorHAnsi" w:eastAsia="Calibri" w:hAnsiTheme="minorHAnsi" w:cstheme="minorHAnsi"/>
                <w:sz w:val="20"/>
                <w:szCs w:val="20"/>
              </w:rPr>
            </w:pPr>
            <w:r w:rsidRPr="0004799C">
              <w:rPr>
                <w:rFonts w:asciiTheme="minorHAnsi" w:eastAsia="Calibri" w:hAnsiTheme="minorHAnsi" w:cstheme="minorHAnsi"/>
                <w:sz w:val="20"/>
                <w:szCs w:val="20"/>
              </w:rPr>
              <w:t xml:space="preserve">niepodpisane przez osobę uprawnioną lub niepodpisane jednym z następujących podpisów elektronicznych: kwalifikowalny podpis elektroniczny lub podpis zaufany, lub podpis osobisty </w:t>
            </w:r>
          </w:p>
          <w:p w14:paraId="51FC7099"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Niedokonanie tego skutkować będzie odrzuceniem oferty przez Zamawiającego lub dokonanie jej oceny bez uwzględnienia poprawek. Celem poprawienia oferty jest jedynie usunięcie jej błędów formalnych. Nie jest dopuszczalne dokonywanie jakiejkolwiek zmiany treści lub istotnych elementów oferty podlegających ocenie zgodnie z kryteriami ocen.</w:t>
            </w:r>
          </w:p>
        </w:tc>
      </w:tr>
      <w:tr w:rsidR="006A5C35" w:rsidRPr="00676CBF" w14:paraId="2FCF5EF1" w14:textId="77777777" w:rsidTr="005C1C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17199E6C"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5.3.3</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4CDF5BBE" w14:textId="77777777" w:rsidR="006A5C35" w:rsidRPr="006372A8" w:rsidRDefault="006A5C35" w:rsidP="005C1C84">
            <w:pPr>
              <w:widowControl w:val="0"/>
              <w:rPr>
                <w:rFonts w:asciiTheme="minorHAnsi" w:hAnsiTheme="minorHAnsi" w:cstheme="minorHAnsi"/>
                <w:sz w:val="20"/>
                <w:szCs w:val="20"/>
              </w:rPr>
            </w:pPr>
            <w:r w:rsidRPr="00676CBF">
              <w:rPr>
                <w:rFonts w:asciiTheme="minorHAnsi" w:eastAsia="Calibri" w:hAnsiTheme="minorHAnsi" w:cstheme="minorHAnsi"/>
                <w:sz w:val="20"/>
                <w:szCs w:val="20"/>
              </w:rPr>
              <w:t xml:space="preserve">Uzupełniona na wezwanie Zamawiającego oferta Wykonawcy powinna spełniać wszystkie wymagania zapytania ofertowego – i to na najpóźniej na dzień, w którym upływał termin składania ofert, z zastrzeżeniem terminu do uzupełnienia oferty. </w:t>
            </w:r>
            <w:r w:rsidRPr="000C5A97">
              <w:rPr>
                <w:rFonts w:asciiTheme="minorHAnsi" w:hAnsiTheme="minorHAnsi" w:cstheme="minorHAnsi"/>
                <w:b/>
                <w:bCs/>
                <w:sz w:val="20"/>
                <w:szCs w:val="20"/>
              </w:rPr>
              <w:t>Wykonawca ma możliwość jednokrotnego poprawienia oferty.</w:t>
            </w:r>
            <w:r w:rsidRPr="00676CBF">
              <w:rPr>
                <w:rFonts w:asciiTheme="minorHAnsi" w:hAnsiTheme="minorHAnsi" w:cstheme="minorHAnsi"/>
                <w:sz w:val="20"/>
                <w:szCs w:val="20"/>
              </w:rPr>
              <w:t xml:space="preserve"> Jeżeli pomimo wezwania Oferent nie poprawi wskazanych w wezwaniu błędów taka oferta podlega odrzuceniu.</w:t>
            </w:r>
          </w:p>
        </w:tc>
      </w:tr>
    </w:tbl>
    <w:p w14:paraId="417A1200" w14:textId="77777777" w:rsidR="006A5C35" w:rsidRPr="00676CBF" w:rsidRDefault="006A5C35" w:rsidP="006A5C35">
      <w:pPr>
        <w:jc w:val="both"/>
        <w:rPr>
          <w:rFonts w:asciiTheme="minorHAnsi" w:eastAsia="Calibri" w:hAnsiTheme="minorHAnsi" w:cstheme="minorHAnsi"/>
          <w:b/>
          <w:sz w:val="20"/>
          <w:szCs w:val="20"/>
          <w:u w:val="single"/>
        </w:rPr>
      </w:pPr>
    </w:p>
    <w:p w14:paraId="03116AA9" w14:textId="77777777" w:rsidR="006A5C35" w:rsidRPr="00676CBF" w:rsidRDefault="006A5C35" w:rsidP="006A5C35">
      <w:pPr>
        <w:jc w:val="both"/>
        <w:rPr>
          <w:rFonts w:asciiTheme="minorHAnsi" w:eastAsia="Calibri" w:hAnsiTheme="minorHAnsi" w:cstheme="minorHAnsi"/>
          <w:sz w:val="20"/>
          <w:szCs w:val="20"/>
          <w:u w:val="single"/>
        </w:rPr>
      </w:pPr>
      <w:r w:rsidRPr="00676CBF">
        <w:rPr>
          <w:rFonts w:asciiTheme="minorHAnsi" w:eastAsia="Calibri" w:hAnsiTheme="minorHAnsi" w:cstheme="minorHAnsi"/>
          <w:b/>
          <w:sz w:val="20"/>
          <w:szCs w:val="20"/>
          <w:u w:val="single"/>
        </w:rPr>
        <w:lastRenderedPageBreak/>
        <w:t xml:space="preserve">6. TERMIN I SPOSÓB ZŁOŻENIA OFERTY. WYBÓR OFERTY </w:t>
      </w:r>
    </w:p>
    <w:p w14:paraId="4E359502" w14:textId="77777777" w:rsidR="006A5C35" w:rsidRPr="00676CBF" w:rsidRDefault="006A5C35" w:rsidP="006A5C35">
      <w:pPr>
        <w:jc w:val="both"/>
        <w:rPr>
          <w:rFonts w:asciiTheme="minorHAnsi" w:eastAsia="Calibri" w:hAnsiTheme="minorHAnsi" w:cstheme="minorHAnsi"/>
          <w:b/>
          <w:sz w:val="20"/>
          <w:szCs w:val="20"/>
        </w:rPr>
      </w:pPr>
    </w:p>
    <w:p w14:paraId="78A24FBB" w14:textId="77777777" w:rsidR="006A5C35" w:rsidRPr="00C325AB" w:rsidRDefault="006A5C35" w:rsidP="006A5C35">
      <w:pPr>
        <w:jc w:val="both"/>
        <w:rPr>
          <w:rFonts w:asciiTheme="minorHAnsi" w:eastAsia="Calibri" w:hAnsiTheme="minorHAnsi" w:cstheme="minorHAnsi"/>
          <w:sz w:val="20"/>
          <w:szCs w:val="20"/>
          <w:u w:val="single"/>
        </w:rPr>
      </w:pPr>
      <w:r w:rsidRPr="00676CBF">
        <w:rPr>
          <w:rFonts w:asciiTheme="minorHAnsi" w:eastAsia="Calibri" w:hAnsiTheme="minorHAnsi" w:cstheme="minorHAnsi"/>
          <w:b/>
          <w:sz w:val="20"/>
          <w:szCs w:val="20"/>
          <w:u w:val="single"/>
        </w:rPr>
        <w:t>6.1 Termin i sposób złożenia oferty:</w:t>
      </w:r>
    </w:p>
    <w:tbl>
      <w:tblPr>
        <w:tblW w:w="8954" w:type="dxa"/>
        <w:tblInd w:w="228" w:type="dxa"/>
        <w:tblLayout w:type="fixed"/>
        <w:tblCellMar>
          <w:left w:w="115" w:type="dxa"/>
          <w:right w:w="115" w:type="dxa"/>
        </w:tblCellMar>
        <w:tblLook w:val="0400" w:firstRow="0" w:lastRow="0" w:firstColumn="0" w:lastColumn="0" w:noHBand="0" w:noVBand="1"/>
      </w:tblPr>
      <w:tblGrid>
        <w:gridCol w:w="760"/>
        <w:gridCol w:w="8194"/>
      </w:tblGrid>
      <w:tr w:rsidR="006A5C35" w:rsidRPr="00676CBF" w14:paraId="5DC8C854" w14:textId="77777777" w:rsidTr="005C1C84">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05D9C042"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6.1.1</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0DB15941" w14:textId="1DBF15C6" w:rsidR="006A5C35" w:rsidRDefault="006A5C35" w:rsidP="005C1C84">
            <w:pPr>
              <w:widowControl w:val="0"/>
              <w:jc w:val="both"/>
              <w:rPr>
                <w:rFonts w:asciiTheme="minorHAnsi" w:eastAsia="Calibri" w:hAnsiTheme="minorHAnsi" w:cstheme="minorHAnsi"/>
                <w:b/>
                <w:sz w:val="20"/>
                <w:szCs w:val="20"/>
                <w:u w:val="single"/>
              </w:rPr>
            </w:pPr>
            <w:r w:rsidRPr="00676CBF">
              <w:rPr>
                <w:rFonts w:asciiTheme="minorHAnsi" w:eastAsia="Calibri" w:hAnsiTheme="minorHAnsi" w:cstheme="minorHAnsi"/>
                <w:sz w:val="20"/>
                <w:szCs w:val="20"/>
              </w:rPr>
              <w:t xml:space="preserve">Ofertę należy złożyć </w:t>
            </w:r>
            <w:r w:rsidRPr="00676CBF">
              <w:rPr>
                <w:rFonts w:asciiTheme="minorHAnsi" w:eastAsia="Calibri" w:hAnsiTheme="minorHAnsi" w:cstheme="minorHAnsi"/>
                <w:b/>
                <w:sz w:val="20"/>
                <w:szCs w:val="20"/>
                <w:u w:val="single"/>
              </w:rPr>
              <w:t xml:space="preserve">w terminie do dnia </w:t>
            </w:r>
            <w:r w:rsidR="00CF445D">
              <w:rPr>
                <w:rFonts w:asciiTheme="minorHAnsi" w:eastAsia="Calibri" w:hAnsiTheme="minorHAnsi" w:cstheme="minorHAnsi"/>
                <w:b/>
                <w:sz w:val="20"/>
                <w:szCs w:val="20"/>
                <w:u w:val="single"/>
              </w:rPr>
              <w:t>0</w:t>
            </w:r>
            <w:r w:rsidR="009437B2">
              <w:rPr>
                <w:rFonts w:asciiTheme="minorHAnsi" w:eastAsia="Calibri" w:hAnsiTheme="minorHAnsi" w:cstheme="minorHAnsi"/>
                <w:b/>
                <w:sz w:val="20"/>
                <w:szCs w:val="20"/>
                <w:u w:val="single"/>
              </w:rPr>
              <w:t>8</w:t>
            </w:r>
            <w:r w:rsidR="00CF445D">
              <w:rPr>
                <w:rFonts w:asciiTheme="minorHAnsi" w:eastAsia="Calibri" w:hAnsiTheme="minorHAnsi" w:cstheme="minorHAnsi"/>
                <w:b/>
                <w:sz w:val="20"/>
                <w:szCs w:val="20"/>
                <w:u w:val="single"/>
              </w:rPr>
              <w:t>.10.2024 r.</w:t>
            </w:r>
            <w:r w:rsidR="0033619C">
              <w:rPr>
                <w:rFonts w:asciiTheme="minorHAnsi" w:eastAsia="Calibri" w:hAnsiTheme="minorHAnsi" w:cstheme="minorHAnsi"/>
                <w:b/>
                <w:sz w:val="20"/>
                <w:szCs w:val="20"/>
                <w:u w:val="single"/>
              </w:rPr>
              <w:t xml:space="preserve"> do godz.10.00</w:t>
            </w:r>
          </w:p>
          <w:p w14:paraId="67B9CBB5"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hAnsiTheme="minorHAnsi" w:cstheme="minorHAnsi"/>
                <w:b/>
                <w:sz w:val="20"/>
                <w:szCs w:val="20"/>
                <w:u w:val="single"/>
              </w:rPr>
              <w:t>Oferty, które wpłyną po wskazanym terminie nie będą rozpatrywane.</w:t>
            </w:r>
          </w:p>
        </w:tc>
      </w:tr>
      <w:tr w:rsidR="006A5C35" w:rsidRPr="00676CBF" w14:paraId="1667D5F5" w14:textId="77777777" w:rsidTr="005C1C84">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7ABA15BB"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6.1.2</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4FE09142" w14:textId="77777777" w:rsidR="006A5C35" w:rsidRPr="00002EE3" w:rsidRDefault="006A5C35" w:rsidP="005C1C84">
            <w:pPr>
              <w:rPr>
                <w:rFonts w:asciiTheme="minorHAnsi" w:hAnsiTheme="minorHAnsi" w:cstheme="minorHAnsi"/>
                <w:sz w:val="20"/>
                <w:szCs w:val="20"/>
              </w:rPr>
            </w:pPr>
            <w:r w:rsidRPr="00002EE3">
              <w:rPr>
                <w:rFonts w:asciiTheme="minorHAnsi" w:hAnsiTheme="minorHAnsi" w:cstheme="minorHAnsi"/>
                <w:sz w:val="20"/>
                <w:szCs w:val="20"/>
              </w:rPr>
              <w:t>Ofertę należy doręczyć Zamawiającemu w postaci elektronicznej</w:t>
            </w:r>
            <w:r>
              <w:rPr>
                <w:rFonts w:asciiTheme="minorHAnsi" w:hAnsiTheme="minorHAnsi" w:cstheme="minorHAnsi"/>
                <w:sz w:val="20"/>
                <w:szCs w:val="20"/>
              </w:rPr>
              <w:t xml:space="preserve"> opatrzoną</w:t>
            </w:r>
            <w:r w:rsidRPr="00002EE3">
              <w:rPr>
                <w:rFonts w:asciiTheme="minorHAnsi" w:hAnsiTheme="minorHAnsi" w:cstheme="minorHAnsi"/>
                <w:sz w:val="20"/>
                <w:szCs w:val="20"/>
              </w:rPr>
              <w:t xml:space="preserve"> </w:t>
            </w:r>
            <w:r w:rsidRPr="00F05580">
              <w:rPr>
                <w:rFonts w:asciiTheme="minorHAnsi" w:hAnsiTheme="minorHAnsi" w:cstheme="minorHAnsi"/>
                <w:sz w:val="20"/>
                <w:szCs w:val="20"/>
              </w:rPr>
              <w:t xml:space="preserve">jednym z następujących </w:t>
            </w:r>
            <w:r w:rsidRPr="006B627C">
              <w:rPr>
                <w:rFonts w:asciiTheme="minorHAnsi" w:hAnsiTheme="minorHAnsi" w:cstheme="minorHAnsi"/>
                <w:b/>
                <w:bCs/>
                <w:sz w:val="22"/>
                <w:szCs w:val="22"/>
                <w:u w:val="single"/>
              </w:rPr>
              <w:t>podpisów elektronicznych</w:t>
            </w:r>
            <w:r>
              <w:rPr>
                <w:rFonts w:asciiTheme="minorHAnsi" w:hAnsiTheme="minorHAnsi" w:cstheme="minorHAnsi"/>
                <w:sz w:val="20"/>
                <w:szCs w:val="20"/>
              </w:rPr>
              <w:t xml:space="preserve">: </w:t>
            </w:r>
            <w:r w:rsidRPr="006B627C">
              <w:rPr>
                <w:rFonts w:asciiTheme="minorHAnsi" w:hAnsiTheme="minorHAnsi" w:cstheme="minorHAnsi"/>
                <w:b/>
                <w:bCs/>
                <w:sz w:val="20"/>
                <w:szCs w:val="20"/>
              </w:rPr>
              <w:t>kwalifikowalny podpis elektroniczny lub podpis zaufany, lub podpisem osobisty poprzez system Baza Konkurencyjności:</w:t>
            </w:r>
            <w:r w:rsidRPr="00002EE3">
              <w:rPr>
                <w:rFonts w:asciiTheme="minorHAnsi" w:hAnsiTheme="minorHAnsi" w:cstheme="minorHAnsi"/>
                <w:sz w:val="20"/>
                <w:szCs w:val="20"/>
              </w:rPr>
              <w:t xml:space="preserve"> </w:t>
            </w:r>
            <w:hyperlink r:id="rId8" w:history="1">
              <w:r w:rsidRPr="00002EE3">
                <w:rPr>
                  <w:rStyle w:val="Hipercze"/>
                  <w:rFonts w:asciiTheme="minorHAnsi" w:hAnsiTheme="minorHAnsi" w:cstheme="minorHAnsi"/>
                  <w:sz w:val="20"/>
                  <w:szCs w:val="20"/>
                </w:rPr>
                <w:t>https://bazakonkurencyjnosci.funduszeeuropejskie.gov.pl</w:t>
              </w:r>
            </w:hyperlink>
            <w:r w:rsidRPr="00002EE3">
              <w:rPr>
                <w:rFonts w:asciiTheme="minorHAnsi" w:hAnsiTheme="minorHAnsi" w:cstheme="minorHAnsi"/>
                <w:sz w:val="20"/>
                <w:szCs w:val="20"/>
              </w:rPr>
              <w:t>.</w:t>
            </w:r>
          </w:p>
          <w:p w14:paraId="75316139" w14:textId="77777777" w:rsidR="006A5C35" w:rsidRDefault="006A5C35" w:rsidP="005C1C84">
            <w:pPr>
              <w:ind w:left="101"/>
              <w:rPr>
                <w:rFonts w:asciiTheme="minorHAnsi" w:hAnsiTheme="minorHAnsi" w:cstheme="minorHAnsi"/>
                <w:sz w:val="20"/>
                <w:szCs w:val="20"/>
              </w:rPr>
            </w:pPr>
          </w:p>
          <w:p w14:paraId="026BB628" w14:textId="77777777" w:rsidR="006A5C35" w:rsidRPr="00592549" w:rsidRDefault="006A5C35" w:rsidP="005C1C84">
            <w:pPr>
              <w:rPr>
                <w:rFonts w:asciiTheme="minorHAnsi" w:hAnsiTheme="minorHAnsi" w:cstheme="minorHAnsi"/>
                <w:b/>
                <w:bCs/>
                <w:sz w:val="20"/>
                <w:szCs w:val="20"/>
              </w:rPr>
            </w:pPr>
            <w:r w:rsidRPr="00002EE3">
              <w:rPr>
                <w:rFonts w:asciiTheme="minorHAnsi" w:hAnsiTheme="minorHAnsi" w:cstheme="minorHAnsi"/>
                <w:sz w:val="20"/>
                <w:szCs w:val="20"/>
              </w:rPr>
              <w:t xml:space="preserve">Zamawiający zaleca zapisanie dokumentu </w:t>
            </w:r>
            <w:r w:rsidRPr="00513627">
              <w:rPr>
                <w:rFonts w:asciiTheme="minorHAnsi" w:hAnsiTheme="minorHAnsi" w:cstheme="minorHAnsi"/>
                <w:b/>
                <w:bCs/>
                <w:sz w:val="20"/>
                <w:szCs w:val="20"/>
              </w:rPr>
              <w:t>w formacie PDF</w:t>
            </w:r>
            <w:r w:rsidRPr="00002EE3">
              <w:rPr>
                <w:rFonts w:asciiTheme="minorHAnsi" w:hAnsiTheme="minorHAnsi" w:cstheme="minorHAnsi"/>
                <w:sz w:val="20"/>
                <w:szCs w:val="20"/>
              </w:rPr>
              <w:t xml:space="preserve">. </w:t>
            </w:r>
            <w:r w:rsidRPr="00592549">
              <w:rPr>
                <w:rFonts w:asciiTheme="minorHAnsi" w:hAnsiTheme="minorHAnsi" w:cstheme="minorHAnsi"/>
                <w:b/>
                <w:bCs/>
                <w:sz w:val="20"/>
                <w:szCs w:val="20"/>
              </w:rPr>
              <w:t>Jeśli dokumenty podpisane są w taki sposób, że podpis zapisywany jest w odrębnym pliku, należy zamieścić oba pliki.</w:t>
            </w:r>
          </w:p>
          <w:p w14:paraId="7937C61D" w14:textId="77777777" w:rsidR="006A5C35" w:rsidRDefault="006A5C35" w:rsidP="005C1C84">
            <w:pPr>
              <w:rPr>
                <w:rFonts w:asciiTheme="minorHAnsi" w:hAnsiTheme="minorHAnsi" w:cstheme="minorHAnsi"/>
                <w:sz w:val="20"/>
                <w:szCs w:val="20"/>
              </w:rPr>
            </w:pPr>
          </w:p>
          <w:p w14:paraId="6BB83F78" w14:textId="77777777" w:rsidR="006A5C35" w:rsidRPr="00676CBF" w:rsidRDefault="006A5C35" w:rsidP="005C1C84">
            <w:pPr>
              <w:rPr>
                <w:rFonts w:asciiTheme="minorHAnsi" w:hAnsiTheme="minorHAnsi" w:cstheme="minorHAnsi"/>
                <w:sz w:val="20"/>
                <w:szCs w:val="20"/>
              </w:rPr>
            </w:pPr>
            <w:r w:rsidRPr="005A51F7">
              <w:rPr>
                <w:rFonts w:asciiTheme="minorHAnsi" w:hAnsiTheme="minorHAnsi" w:cstheme="minorHAnsi"/>
                <w:sz w:val="20"/>
                <w:szCs w:val="20"/>
              </w:rPr>
              <w:t>Komunikacja w postępowaniu o udzielenie zamówienia, w tym ogłoszenie zapytania ofertowego, składanie ofert, wymiana informacji między zamawiającym a wykonawcą oraz przekazywanie dokumentów i oświadczeń odbywa się pisemnie za pomocą BK2021.</w:t>
            </w:r>
          </w:p>
        </w:tc>
      </w:tr>
      <w:tr w:rsidR="006A5C35" w:rsidRPr="00676CBF" w14:paraId="0781678D" w14:textId="77777777" w:rsidTr="005C1C84">
        <w:tc>
          <w:tcPr>
            <w:tcW w:w="8954" w:type="dxa"/>
            <w:gridSpan w:val="2"/>
            <w:tcBorders>
              <w:top w:val="single" w:sz="4" w:space="0" w:color="A6A6A6"/>
              <w:bottom w:val="single" w:sz="4" w:space="0" w:color="A6A6A6"/>
            </w:tcBorders>
            <w:shd w:val="clear" w:color="auto" w:fill="auto"/>
          </w:tcPr>
          <w:p w14:paraId="2887D91E" w14:textId="77777777" w:rsidR="006A5C35" w:rsidRPr="00676CBF" w:rsidRDefault="006A5C35" w:rsidP="005C1C84">
            <w:pPr>
              <w:widowControl w:val="0"/>
              <w:jc w:val="both"/>
              <w:rPr>
                <w:rFonts w:asciiTheme="minorHAnsi" w:eastAsia="Calibri" w:hAnsiTheme="minorHAnsi" w:cstheme="minorHAnsi"/>
                <w:b/>
                <w:sz w:val="20"/>
                <w:szCs w:val="20"/>
                <w:u w:val="single"/>
              </w:rPr>
            </w:pPr>
          </w:p>
          <w:p w14:paraId="7EA127D1" w14:textId="77777777" w:rsidR="006A5C35" w:rsidRPr="00C325AB" w:rsidRDefault="006A5C35" w:rsidP="006A5C35">
            <w:pPr>
              <w:pStyle w:val="Akapitzlist"/>
              <w:widowControl w:val="0"/>
              <w:numPr>
                <w:ilvl w:val="1"/>
                <w:numId w:val="1"/>
              </w:numPr>
              <w:jc w:val="both"/>
              <w:rPr>
                <w:rFonts w:asciiTheme="minorHAnsi" w:eastAsia="Calibri" w:hAnsiTheme="minorHAnsi" w:cstheme="minorHAnsi"/>
                <w:b/>
                <w:sz w:val="20"/>
                <w:szCs w:val="20"/>
                <w:u w:val="single"/>
              </w:rPr>
            </w:pPr>
            <w:r w:rsidRPr="0082436C">
              <w:rPr>
                <w:rFonts w:asciiTheme="minorHAnsi" w:eastAsia="Calibri" w:hAnsiTheme="minorHAnsi" w:cstheme="minorHAnsi"/>
                <w:b/>
                <w:sz w:val="20"/>
                <w:szCs w:val="20"/>
                <w:u w:val="single"/>
              </w:rPr>
              <w:t>Termin wyboru oferty. Powiadomienie oferentów:</w:t>
            </w:r>
          </w:p>
        </w:tc>
      </w:tr>
      <w:tr w:rsidR="006A5C35" w:rsidRPr="00676CBF" w14:paraId="0C15A4BE" w14:textId="77777777" w:rsidTr="005C1C84">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0A6E51FC"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6.2.1.</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454BE825"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Zamawiający zastrzega sobie prawo do unieważnienia postępowania na każdym etapie bez podania przyczyny,</w:t>
            </w:r>
            <w:r w:rsidRPr="00676CBF">
              <w:rPr>
                <w:rStyle w:val="TekstkomentarzaZnak"/>
                <w:rFonts w:asciiTheme="minorHAnsi" w:eastAsia="Liberation Serif" w:hAnsiTheme="minorHAnsi" w:cstheme="minorHAnsi"/>
                <w:b/>
                <w:bCs/>
              </w:rPr>
              <w:t xml:space="preserve"> </w:t>
            </w:r>
            <w:r w:rsidRPr="00676CBF">
              <w:rPr>
                <w:rStyle w:val="StrongEmphasis"/>
                <w:rFonts w:asciiTheme="minorHAnsi" w:eastAsia="Liberation Serif" w:hAnsiTheme="minorHAnsi" w:cstheme="minorHAnsi"/>
                <w:sz w:val="20"/>
                <w:szCs w:val="20"/>
              </w:rPr>
              <w:t>a także do pozostawienia postępowania bez wyboru oferty.</w:t>
            </w:r>
          </w:p>
        </w:tc>
      </w:tr>
      <w:tr w:rsidR="006A5C35" w:rsidRPr="00676CBF" w14:paraId="3C5626E4" w14:textId="77777777" w:rsidTr="005C1C84">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355DC392"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6.2.2</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69249ADE"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u w:val="single"/>
              </w:rPr>
              <w:t>Zamawiający dokona oceny ofert</w:t>
            </w:r>
            <w:r w:rsidRPr="00676CBF">
              <w:rPr>
                <w:rFonts w:asciiTheme="minorHAnsi" w:eastAsia="Calibri" w:hAnsiTheme="minorHAnsi" w:cstheme="minorHAnsi"/>
                <w:sz w:val="20"/>
                <w:szCs w:val="20"/>
              </w:rPr>
              <w:t xml:space="preserve"> pod względem formalnym oraz </w:t>
            </w:r>
            <w:r>
              <w:rPr>
                <w:rFonts w:asciiTheme="minorHAnsi" w:eastAsia="Calibri" w:hAnsiTheme="minorHAnsi" w:cstheme="minorHAnsi"/>
                <w:sz w:val="20"/>
                <w:szCs w:val="20"/>
              </w:rPr>
              <w:t xml:space="preserve">merytorycznym </w:t>
            </w:r>
            <w:r w:rsidRPr="00676CBF">
              <w:rPr>
                <w:rFonts w:asciiTheme="minorHAnsi" w:eastAsia="Calibri" w:hAnsiTheme="minorHAnsi" w:cstheme="minorHAnsi"/>
                <w:sz w:val="20"/>
                <w:szCs w:val="20"/>
              </w:rPr>
              <w:t>zgodnie z treścią niniejszego zapytania ofertowego.</w:t>
            </w:r>
          </w:p>
        </w:tc>
      </w:tr>
      <w:tr w:rsidR="006A5C35" w:rsidRPr="00676CBF" w14:paraId="0DE5E2AC" w14:textId="77777777" w:rsidTr="005C1C84">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501ED66A"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6.2.3</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4A147554" w14:textId="77777777" w:rsidR="006A5C35" w:rsidRPr="00676CBF" w:rsidRDefault="006A5C35" w:rsidP="005C1C84">
            <w:pPr>
              <w:widowControl w:val="0"/>
              <w:jc w:val="both"/>
              <w:rPr>
                <w:rFonts w:asciiTheme="minorHAnsi" w:eastAsia="Calibri" w:hAnsiTheme="minorHAnsi" w:cstheme="minorHAnsi"/>
                <w:sz w:val="20"/>
                <w:szCs w:val="20"/>
                <w:u w:val="single"/>
              </w:rPr>
            </w:pPr>
            <w:r w:rsidRPr="00676CBF">
              <w:rPr>
                <w:rFonts w:asciiTheme="minorHAnsi" w:eastAsia="Calibri" w:hAnsiTheme="minorHAnsi" w:cstheme="minorHAnsi"/>
                <w:sz w:val="20"/>
                <w:szCs w:val="20"/>
                <w:u w:val="single"/>
              </w:rPr>
              <w:t xml:space="preserve">Za najkorzystniejszą </w:t>
            </w:r>
            <w:r w:rsidRPr="00676CBF">
              <w:rPr>
                <w:rFonts w:asciiTheme="minorHAnsi" w:eastAsia="Calibri" w:hAnsiTheme="minorHAnsi" w:cstheme="minorHAnsi"/>
                <w:sz w:val="20"/>
                <w:szCs w:val="20"/>
              </w:rPr>
              <w:t>zostanie uznana oferta, która uzyska najwyższą liczbę punktów, stanowiącą sumę punktów uzyskanych w poszczególnych kryteriach oceny oferty</w:t>
            </w:r>
            <w:r w:rsidRPr="00676CBF">
              <w:rPr>
                <w:rFonts w:asciiTheme="minorHAnsi" w:eastAsia="Calibri" w:hAnsiTheme="minorHAnsi" w:cstheme="minorHAnsi"/>
                <w:sz w:val="20"/>
                <w:szCs w:val="20"/>
                <w:u w:val="single"/>
              </w:rPr>
              <w:t>.</w:t>
            </w:r>
          </w:p>
        </w:tc>
      </w:tr>
      <w:tr w:rsidR="006A5C35" w:rsidRPr="00676CBF" w14:paraId="07C84BBC" w14:textId="77777777" w:rsidTr="005C1C84">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47359B14"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6.2.4</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6E8B29C0" w14:textId="77777777" w:rsidR="006A5C35" w:rsidRPr="00B2129E" w:rsidRDefault="006A5C35" w:rsidP="005C1C84">
            <w:pPr>
              <w:suppressAutoHyphens w:val="0"/>
              <w:spacing w:after="160"/>
              <w:rPr>
                <w:rFonts w:asciiTheme="minorHAnsi" w:eastAsia="Calibri" w:hAnsiTheme="minorHAnsi" w:cstheme="minorHAnsi"/>
                <w:b/>
                <w:bCs/>
                <w:color w:val="000000"/>
                <w:sz w:val="20"/>
                <w:szCs w:val="20"/>
              </w:rPr>
            </w:pPr>
            <w:r w:rsidRPr="00B2129E">
              <w:rPr>
                <w:rFonts w:asciiTheme="minorHAnsi" w:eastAsia="Calibri" w:hAnsiTheme="minorHAnsi" w:cstheme="minorHAnsi"/>
                <w:b/>
                <w:bCs/>
                <w:color w:val="000000"/>
                <w:sz w:val="20"/>
                <w:szCs w:val="20"/>
              </w:rPr>
              <w:t xml:space="preserve">Jeżeli zaoferowana cena lub koszt wydają się rażąco niskie w stosunku do przedmiotu zamówienia, tj. różnią się o więcej niż 30% od: </w:t>
            </w:r>
          </w:p>
          <w:p w14:paraId="6BCDA2A2" w14:textId="77777777" w:rsidR="006A5C35" w:rsidRPr="00676CBF" w:rsidRDefault="006A5C35" w:rsidP="005C1C84">
            <w:pPr>
              <w:suppressAutoHyphens w:val="0"/>
              <w:spacing w:after="160"/>
              <w:ind w:left="101"/>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t xml:space="preserve">1. </w:t>
            </w:r>
            <w:r w:rsidRPr="00676CBF">
              <w:rPr>
                <w:rFonts w:asciiTheme="minorHAnsi" w:eastAsia="Calibri" w:hAnsiTheme="minorHAnsi" w:cstheme="minorHAnsi"/>
                <w:color w:val="000000"/>
                <w:sz w:val="20"/>
                <w:szCs w:val="20"/>
              </w:rPr>
              <w:t>wartości zamówienia powiększonej o należny podatek od towarów i usług, ustalonej przed wszczęciem postępowania lub średniej arytmetycznej cen wszystkich złożonych ofert niepodlegających odrzuceniu, lub budzą wątpliwości zamawiającego co do możliwości wykonania przedmiotu zamówienia zgodnie z wymaganiami określonymi w zapytaniu ofertowym lub wynikającymi z odrębnych przepisów, Zamawiający będzie żądał od Oferenta złożenia wyjaśnień w wyznaczonym terminie, w tym złożenia dowodów w zakresie wyliczenia ceny lub kosztu, chyba że rozbieżność wynika z okoliczności oczywistych, które nie wymagają wyjaśnienia;</w:t>
            </w:r>
          </w:p>
          <w:p w14:paraId="4AE512AB" w14:textId="77777777" w:rsidR="006A5C35" w:rsidRPr="00676CBF" w:rsidRDefault="006A5C35" w:rsidP="005C1C84">
            <w:pPr>
              <w:suppressAutoHyphens w:val="0"/>
              <w:spacing w:after="160"/>
              <w:ind w:left="101"/>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t xml:space="preserve">2. </w:t>
            </w:r>
            <w:r w:rsidRPr="00676CBF">
              <w:rPr>
                <w:rFonts w:asciiTheme="minorHAnsi" w:eastAsia="Calibri" w:hAnsiTheme="minorHAnsi" w:cstheme="minorHAnsi"/>
                <w:color w:val="000000"/>
                <w:sz w:val="20"/>
                <w:szCs w:val="20"/>
              </w:rPr>
              <w:t>wartości zamówienia powiększonej o należny podatek od towarów i usług, zaktualizowanej z uwzględnieniem okoliczności, które nastąpiły po wszczęciu postępowania, w szczególności istotnej zmiany cen rynkowych, zamawiający może zwrócić się o udzielenie wyjaśnień  w wyznaczonym terminie, w tym złożenia dowodów w zakresie wyliczenia ceny lub kosztu.</w:t>
            </w:r>
          </w:p>
          <w:p w14:paraId="510A00AA" w14:textId="77777777" w:rsidR="006A5C35" w:rsidRPr="00513627" w:rsidRDefault="006A5C35" w:rsidP="005C1C84">
            <w:pPr>
              <w:widowControl w:val="0"/>
              <w:jc w:val="both"/>
              <w:rPr>
                <w:rFonts w:asciiTheme="minorHAnsi" w:eastAsia="Calibri" w:hAnsiTheme="minorHAnsi" w:cstheme="minorHAnsi"/>
                <w:b/>
                <w:bCs/>
                <w:sz w:val="20"/>
                <w:szCs w:val="20"/>
                <w:u w:val="single"/>
              </w:rPr>
            </w:pPr>
            <w:r w:rsidRPr="00513627">
              <w:rPr>
                <w:rFonts w:asciiTheme="minorHAnsi" w:eastAsia="Calibri" w:hAnsiTheme="minorHAnsi" w:cstheme="minorHAnsi"/>
                <w:b/>
                <w:bCs/>
                <w:color w:val="000000"/>
                <w:sz w:val="20"/>
                <w:szCs w:val="20"/>
              </w:rPr>
              <w:t>Zamawiający ocenia te wyjaśnienia i może odrzucić tę ofertę wyłącznie w przypadku, gdy złożone wyjaśnienia wraz z dowodami nie uzasadniają podanej ceny lub kosztu w tej ofercie</w:t>
            </w:r>
          </w:p>
        </w:tc>
      </w:tr>
      <w:tr w:rsidR="006A5C35" w:rsidRPr="00676CBF" w14:paraId="742AC7EF" w14:textId="77777777" w:rsidTr="005C1C84">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2A0E13D6"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6.2.5</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791BB67B"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Zamawiający ogłosi wybór Oferenta na stronie</w:t>
            </w:r>
          </w:p>
          <w:p w14:paraId="3734804C" w14:textId="77777777" w:rsidR="006A5C35" w:rsidRPr="00676CBF" w:rsidRDefault="00FF172B" w:rsidP="005C1C84">
            <w:pPr>
              <w:widowControl w:val="0"/>
              <w:jc w:val="both"/>
              <w:rPr>
                <w:rFonts w:asciiTheme="minorHAnsi" w:eastAsia="Calibri" w:hAnsiTheme="minorHAnsi" w:cstheme="minorHAnsi"/>
                <w:i/>
                <w:sz w:val="20"/>
                <w:szCs w:val="20"/>
              </w:rPr>
            </w:pPr>
            <w:hyperlink r:id="rId9" w:history="1">
              <w:r w:rsidR="006A5C35" w:rsidRPr="00676CBF">
                <w:rPr>
                  <w:rStyle w:val="Hipercze"/>
                  <w:rFonts w:asciiTheme="minorHAnsi" w:eastAsia="Calibri" w:hAnsiTheme="minorHAnsi" w:cstheme="minorHAnsi"/>
                  <w:sz w:val="20"/>
                  <w:szCs w:val="20"/>
                </w:rPr>
                <w:t>https://bazakonkurencyjnosci.funduszeeuropejskie.gov.pl/</w:t>
              </w:r>
            </w:hyperlink>
            <w:r w:rsidR="006A5C35" w:rsidRPr="00676CBF">
              <w:rPr>
                <w:rFonts w:asciiTheme="minorHAnsi" w:eastAsia="Calibri" w:hAnsiTheme="minorHAnsi" w:cstheme="minorHAnsi"/>
                <w:sz w:val="20"/>
                <w:szCs w:val="20"/>
              </w:rPr>
              <w:t xml:space="preserve"> </w:t>
            </w:r>
          </w:p>
        </w:tc>
      </w:tr>
      <w:tr w:rsidR="006A5C35" w:rsidRPr="00676CBF" w14:paraId="568F62F9" w14:textId="77777777" w:rsidTr="005C1C84">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28452458"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6.2.6</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7F901C02" w14:textId="77777777" w:rsidR="006A5C35" w:rsidRPr="00676CBF" w:rsidRDefault="006A5C35" w:rsidP="005C1C84">
            <w:pPr>
              <w:widowControl w:val="0"/>
              <w:jc w:val="both"/>
              <w:rPr>
                <w:rFonts w:asciiTheme="minorHAnsi" w:eastAsia="Calibri" w:hAnsiTheme="minorHAnsi" w:cstheme="minorHAnsi"/>
                <w:sz w:val="20"/>
                <w:szCs w:val="20"/>
                <w:u w:val="single"/>
              </w:rPr>
            </w:pPr>
            <w:r w:rsidRPr="00676CBF">
              <w:rPr>
                <w:rFonts w:asciiTheme="minorHAnsi" w:eastAsia="Calibri" w:hAnsiTheme="minorHAnsi" w:cstheme="minorHAnsi"/>
                <w:sz w:val="20"/>
                <w:szCs w:val="20"/>
              </w:rPr>
              <w:t xml:space="preserve">Zamawiający może w toku badania i oceny ofert </w:t>
            </w:r>
            <w:r w:rsidRPr="00676CBF">
              <w:rPr>
                <w:rFonts w:asciiTheme="minorHAnsi" w:eastAsia="Calibri" w:hAnsiTheme="minorHAnsi" w:cstheme="minorHAnsi"/>
                <w:sz w:val="20"/>
                <w:szCs w:val="20"/>
                <w:u w:val="single"/>
              </w:rPr>
              <w:t>żądać od Oferentów wyjaśnień</w:t>
            </w:r>
            <w:r w:rsidRPr="00676CBF">
              <w:rPr>
                <w:rFonts w:asciiTheme="minorHAnsi" w:eastAsia="Calibri" w:hAnsiTheme="minorHAnsi" w:cstheme="minorHAnsi"/>
                <w:sz w:val="20"/>
                <w:szCs w:val="20"/>
              </w:rPr>
              <w:t xml:space="preserve"> dotyczących treści złożonych ofert.</w:t>
            </w:r>
          </w:p>
        </w:tc>
      </w:tr>
      <w:tr w:rsidR="006A5C35" w:rsidRPr="00676CBF" w14:paraId="07D390A0" w14:textId="77777777" w:rsidTr="005C1C84">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55D4DA2D"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6.2.7</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61C2C384"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Zamawiający </w:t>
            </w:r>
            <w:r w:rsidRPr="00676CBF">
              <w:rPr>
                <w:rFonts w:asciiTheme="minorHAnsi" w:eastAsia="Calibri" w:hAnsiTheme="minorHAnsi" w:cstheme="minorHAnsi"/>
                <w:sz w:val="20"/>
                <w:szCs w:val="20"/>
                <w:u w:val="single"/>
              </w:rPr>
              <w:t>nie przewiduje procedury odwoławczej</w:t>
            </w:r>
            <w:r w:rsidRPr="00676CBF">
              <w:rPr>
                <w:rFonts w:asciiTheme="minorHAnsi" w:eastAsia="Calibri" w:hAnsiTheme="minorHAnsi" w:cstheme="minorHAnsi"/>
                <w:sz w:val="20"/>
                <w:szCs w:val="20"/>
              </w:rPr>
              <w:t>. Z tytułu odrzucenia oferty Wykonawcom nie przysługują żadne roszczenia przeciw Zamawiającemu.</w:t>
            </w:r>
          </w:p>
        </w:tc>
      </w:tr>
      <w:tr w:rsidR="006A5C35" w:rsidRPr="00676CBF" w14:paraId="5C3F20C4" w14:textId="77777777" w:rsidTr="005C1C84">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5A5FEC4B"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6.2.8</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2CF8CC7E" w14:textId="77777777" w:rsidR="006A5C35" w:rsidRPr="00676CBF" w:rsidRDefault="006A5C35" w:rsidP="005C1C84">
            <w:pPr>
              <w:rPr>
                <w:rFonts w:asciiTheme="minorHAnsi" w:hAnsiTheme="minorHAnsi" w:cstheme="minorHAnsi"/>
                <w:sz w:val="20"/>
                <w:szCs w:val="20"/>
              </w:rPr>
            </w:pPr>
            <w:r w:rsidRPr="00676CBF">
              <w:rPr>
                <w:rFonts w:asciiTheme="minorHAnsi" w:hAnsiTheme="minorHAnsi" w:cstheme="minorHAnsi"/>
                <w:sz w:val="20"/>
                <w:szCs w:val="20"/>
                <w:u w:val="single"/>
              </w:rPr>
              <w:t>Zamawiający może nie wybrać</w:t>
            </w:r>
            <w:r w:rsidRPr="00676CBF">
              <w:rPr>
                <w:rFonts w:asciiTheme="minorHAnsi" w:hAnsiTheme="minorHAnsi" w:cstheme="minorHAnsi"/>
                <w:sz w:val="20"/>
                <w:szCs w:val="20"/>
              </w:rPr>
              <w:t xml:space="preserve"> żadnej oferty lu</w:t>
            </w:r>
            <w:r>
              <w:rPr>
                <w:rFonts w:asciiTheme="minorHAnsi" w:hAnsiTheme="minorHAnsi" w:cstheme="minorHAnsi"/>
                <w:sz w:val="20"/>
                <w:szCs w:val="20"/>
              </w:rPr>
              <w:t>b</w:t>
            </w:r>
            <w:r w:rsidRPr="00676CBF">
              <w:rPr>
                <w:rFonts w:asciiTheme="minorHAnsi" w:hAnsiTheme="minorHAnsi" w:cstheme="minorHAnsi"/>
                <w:sz w:val="20"/>
                <w:szCs w:val="20"/>
              </w:rPr>
              <w:t xml:space="preserve">/oraz zmodyfikować treść zapytania ofertowego. Informacja o zmianie treści zapytania ofertowego zostanie zamieszczona na stronie internetowej </w:t>
            </w:r>
            <w:hyperlink r:id="rId10" w:history="1">
              <w:r w:rsidRPr="00676CBF">
                <w:rPr>
                  <w:rStyle w:val="Hipercze"/>
                  <w:rFonts w:asciiTheme="minorHAnsi" w:hAnsiTheme="minorHAnsi" w:cstheme="minorHAnsi"/>
                  <w:sz w:val="20"/>
                  <w:szCs w:val="20"/>
                </w:rPr>
                <w:t>https://bazakonkurencyjnosci.funduszeeuropejskie.gov.pl/</w:t>
              </w:r>
            </w:hyperlink>
            <w:r w:rsidRPr="00676CBF">
              <w:rPr>
                <w:rFonts w:asciiTheme="minorHAnsi" w:hAnsiTheme="minorHAnsi" w:cstheme="minorHAnsi"/>
                <w:sz w:val="20"/>
                <w:szCs w:val="20"/>
              </w:rPr>
              <w:t xml:space="preserve">  </w:t>
            </w:r>
          </w:p>
          <w:p w14:paraId="5FC9D00B" w14:textId="77777777" w:rsidR="006A5C35" w:rsidRPr="00676CBF" w:rsidRDefault="006A5C35" w:rsidP="005C1C84">
            <w:pPr>
              <w:widowControl w:val="0"/>
              <w:jc w:val="both"/>
              <w:rPr>
                <w:rFonts w:asciiTheme="minorHAnsi" w:eastAsia="Calibri" w:hAnsiTheme="minorHAnsi" w:cstheme="minorHAnsi"/>
                <w:i/>
                <w:sz w:val="20"/>
                <w:szCs w:val="20"/>
              </w:rPr>
            </w:pPr>
            <w:r w:rsidRPr="00676CBF">
              <w:rPr>
                <w:rFonts w:asciiTheme="minorHAnsi" w:hAnsiTheme="minorHAnsi" w:cstheme="minorHAnsi"/>
                <w:sz w:val="20"/>
                <w:szCs w:val="20"/>
              </w:rPr>
              <w:t>W przypadku istotnej  modyfikacji treści zapytania zostanie przedłużony termin składania ofert.</w:t>
            </w:r>
          </w:p>
        </w:tc>
      </w:tr>
      <w:tr w:rsidR="006A5C35" w:rsidRPr="00676CBF" w14:paraId="1EF057AD" w14:textId="77777777" w:rsidTr="005C1C84">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7CD8F92F"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6.2.9</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2ADC7530" w14:textId="77777777" w:rsidR="006A5C35" w:rsidRPr="00676CBF" w:rsidRDefault="006A5C35" w:rsidP="005C1C84">
            <w:pPr>
              <w:suppressAutoHyphens w:val="0"/>
              <w:spacing w:after="160"/>
              <w:rPr>
                <w:rFonts w:asciiTheme="minorHAnsi" w:eastAsia="Calibri" w:hAnsiTheme="minorHAnsi" w:cstheme="minorHAnsi"/>
                <w:color w:val="000000"/>
                <w:sz w:val="20"/>
                <w:szCs w:val="20"/>
              </w:rPr>
            </w:pPr>
            <w:r w:rsidRPr="00676CBF">
              <w:rPr>
                <w:rFonts w:asciiTheme="minorHAnsi" w:eastAsia="Calibri" w:hAnsiTheme="minorHAnsi" w:cstheme="minorHAnsi"/>
                <w:color w:val="000000"/>
                <w:sz w:val="20"/>
                <w:szCs w:val="20"/>
              </w:rPr>
              <w:t xml:space="preserve">W przypadku w którym najkorzystniejsza oferta pod względem kwoty przewyższa budżet zaplanowany na w/w zapytanie ofertowe, Zamawiający może wezwać Oferenta, który złożył </w:t>
            </w:r>
            <w:r w:rsidRPr="00676CBF">
              <w:rPr>
                <w:rFonts w:asciiTheme="minorHAnsi" w:eastAsia="Calibri" w:hAnsiTheme="minorHAnsi" w:cstheme="minorHAnsi"/>
                <w:color w:val="000000"/>
                <w:sz w:val="20"/>
                <w:szCs w:val="20"/>
              </w:rPr>
              <w:lastRenderedPageBreak/>
              <w:t xml:space="preserve">najkorzystniejszą ofertę do podjęcia negocjacji mających na celu obniżenie kwoty zaproponowanej przez tego wykonawcę do kwoty będącej akceptowalną przez Zamawiającego. </w:t>
            </w:r>
          </w:p>
          <w:p w14:paraId="668888AE"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color w:val="000000"/>
                <w:sz w:val="20"/>
                <w:szCs w:val="20"/>
              </w:rPr>
              <w:t>Jeżeli Oferent, który złożył najkorzystniejszą ofertę nie wyrazi zgody na obniżenie kwoty wynagrodzenia Zamawiający ma prawo skierowania zapytania o możliwość negocjacji ceny do innych Oferentów którzy złożyli oferty.</w:t>
            </w:r>
          </w:p>
        </w:tc>
      </w:tr>
      <w:tr w:rsidR="006A5C35" w:rsidRPr="00676CBF" w14:paraId="5C7703F3" w14:textId="77777777" w:rsidTr="005C1C84">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056040DF"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lastRenderedPageBreak/>
              <w:t>6.2.10</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58A56741" w14:textId="77777777" w:rsidR="006A5C35" w:rsidRPr="00676CBF" w:rsidRDefault="006A5C35" w:rsidP="005C1C84">
            <w:pPr>
              <w:widowControl w:val="0"/>
              <w:rPr>
                <w:rFonts w:asciiTheme="minorHAnsi" w:hAnsiTheme="minorHAnsi" w:cstheme="minorHAnsi"/>
                <w:sz w:val="20"/>
                <w:szCs w:val="20"/>
              </w:rPr>
            </w:pPr>
            <w:r w:rsidRPr="00676CBF">
              <w:rPr>
                <w:rFonts w:asciiTheme="minorHAnsi" w:hAnsiTheme="minorHAnsi" w:cstheme="minorHAnsi"/>
                <w:sz w:val="20"/>
                <w:szCs w:val="20"/>
              </w:rPr>
              <w:t>Jeżeli Oferent, którego oferta została wybrana,</w:t>
            </w:r>
            <w:r w:rsidRPr="00676CBF">
              <w:rPr>
                <w:rFonts w:asciiTheme="minorHAnsi" w:hAnsiTheme="minorHAnsi" w:cstheme="minorHAnsi"/>
                <w:sz w:val="20"/>
                <w:szCs w:val="20"/>
                <w:u w:val="single"/>
              </w:rPr>
              <w:t xml:space="preserve"> uchyla się od zawarcia umowy</w:t>
            </w:r>
            <w:r w:rsidRPr="00676CBF">
              <w:rPr>
                <w:rFonts w:asciiTheme="minorHAnsi" w:hAnsiTheme="minorHAnsi" w:cstheme="minorHAnsi"/>
                <w:sz w:val="20"/>
                <w:szCs w:val="20"/>
              </w:rPr>
              <w:t xml:space="preserve">, to </w:t>
            </w:r>
            <w:r w:rsidRPr="002468C4">
              <w:rPr>
                <w:rFonts w:asciiTheme="minorHAnsi" w:hAnsiTheme="minorHAnsi" w:cstheme="minorHAnsi"/>
                <w:b/>
                <w:bCs/>
                <w:sz w:val="20"/>
                <w:szCs w:val="20"/>
                <w:u w:val="single"/>
              </w:rPr>
              <w:t>jest nie podpisuje jej w terminie 5 dni od daty wskazanej przez Zamawiającego,</w:t>
            </w:r>
            <w:r w:rsidRPr="00676CBF">
              <w:rPr>
                <w:rFonts w:asciiTheme="minorHAnsi" w:hAnsiTheme="minorHAnsi" w:cstheme="minorHAnsi"/>
                <w:sz w:val="20"/>
                <w:szCs w:val="20"/>
              </w:rPr>
              <w:t xml:space="preserve"> Zamawiający może wybrać najkorzystniejszą spośród pozostałych ofert.</w:t>
            </w:r>
          </w:p>
        </w:tc>
      </w:tr>
      <w:tr w:rsidR="006A5C35" w:rsidRPr="00676CBF" w14:paraId="6C8ACEC8" w14:textId="77777777" w:rsidTr="005C1C84">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5CDF6B39" w14:textId="77777777" w:rsidR="006A5C35" w:rsidRPr="00676CBF" w:rsidRDefault="006A5C35" w:rsidP="005C1C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6.2.11</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022163C5" w14:textId="77777777" w:rsidR="006A5C35" w:rsidRPr="00FD0309" w:rsidRDefault="006A5C35" w:rsidP="005C1C84">
            <w:pPr>
              <w:rPr>
                <w:rFonts w:asciiTheme="minorHAnsi" w:hAnsiTheme="minorHAnsi" w:cstheme="minorHAnsi"/>
                <w:sz w:val="20"/>
                <w:szCs w:val="20"/>
              </w:rPr>
            </w:pPr>
            <w:r w:rsidRPr="00FD0309">
              <w:rPr>
                <w:rFonts w:asciiTheme="minorHAnsi" w:hAnsiTheme="minorHAnsi" w:cstheme="minorHAnsi"/>
                <w:sz w:val="20"/>
                <w:szCs w:val="20"/>
              </w:rPr>
              <w:t>W przypadku, gdy oferty z najwyższą liczbą punktów  uzyskają identyczną ilość punktów, oferenci, którzy złożyli takie oferty,  zostaną zaproszeni do złożenia ofert dodatkowych. Jako najkorzystniejsza zostanie wybrana oferta tego oferenta, który złoży najkorzystniejszą ofertę dodatkową.</w:t>
            </w:r>
          </w:p>
          <w:p w14:paraId="55FD2BEC" w14:textId="77777777" w:rsidR="006A5C35" w:rsidRPr="00676CBF" w:rsidRDefault="006A5C35" w:rsidP="005C1C84">
            <w:pPr>
              <w:widowControl w:val="0"/>
              <w:rPr>
                <w:rFonts w:asciiTheme="minorHAnsi" w:hAnsiTheme="minorHAnsi" w:cstheme="minorHAnsi"/>
                <w:sz w:val="20"/>
                <w:szCs w:val="20"/>
              </w:rPr>
            </w:pPr>
            <w:r w:rsidRPr="00FD0309">
              <w:rPr>
                <w:rFonts w:asciiTheme="minorHAnsi" w:hAnsiTheme="minorHAnsi" w:cstheme="minorHAnsi"/>
                <w:sz w:val="20"/>
                <w:szCs w:val="20"/>
              </w:rPr>
              <w:t>W przypadku w którym pomimo złożenia ofert dodatkowych liczba punktów ofert będzie taka sama, Zamawiający unieważni Zapytanie Ofertowe.</w:t>
            </w:r>
          </w:p>
        </w:tc>
      </w:tr>
    </w:tbl>
    <w:p w14:paraId="242BBB87" w14:textId="77777777" w:rsidR="006A5C35" w:rsidRPr="00676CBF" w:rsidRDefault="006A5C35" w:rsidP="006A5C35">
      <w:pPr>
        <w:jc w:val="both"/>
        <w:rPr>
          <w:rFonts w:asciiTheme="minorHAnsi" w:eastAsia="Calibri" w:hAnsiTheme="minorHAnsi" w:cstheme="minorHAnsi"/>
          <w:i/>
          <w:sz w:val="20"/>
          <w:szCs w:val="20"/>
        </w:rPr>
      </w:pPr>
    </w:p>
    <w:p w14:paraId="3CC60109" w14:textId="77777777" w:rsidR="006A5C35" w:rsidRPr="00676CBF" w:rsidRDefault="006A5C35" w:rsidP="006A5C35">
      <w:pPr>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7. KLAUZULA INFORMACYJNA</w:t>
      </w:r>
    </w:p>
    <w:p w14:paraId="13228BB1" w14:textId="77777777" w:rsidR="006A5C35" w:rsidRPr="003A520A" w:rsidRDefault="006A5C35" w:rsidP="006A5C35">
      <w:pPr>
        <w:jc w:val="both"/>
        <w:rPr>
          <w:rFonts w:asciiTheme="minorHAnsi" w:eastAsia="TimesNewRomanPS-BoldMT" w:hAnsiTheme="minorHAnsi" w:cstheme="minorHAnsi"/>
          <w:sz w:val="20"/>
          <w:szCs w:val="20"/>
        </w:rPr>
      </w:pPr>
      <w:r w:rsidRPr="003A520A">
        <w:rPr>
          <w:rFonts w:asciiTheme="minorHAnsi" w:eastAsia="TimesNewRomanPS-BoldMT" w:hAnsiTheme="minorHAnsi" w:cstheme="minorHAnsi"/>
          <w:b/>
          <w:bCs/>
          <w:sz w:val="20"/>
          <w:szCs w:val="20"/>
        </w:rPr>
        <w:t>Obowiązek informacyjny wynikający z art. 13 RODO w przypadku zbierania danych osobowych bezpośrednio od osoby fizycznej, której dane dotyczą, w celu związanym z prowadzonym postępowaniem</w:t>
      </w:r>
    </w:p>
    <w:p w14:paraId="2F55BB7A" w14:textId="77777777" w:rsidR="006A5C35" w:rsidRPr="003A520A" w:rsidRDefault="006A5C35" w:rsidP="006A5C35">
      <w:pPr>
        <w:jc w:val="both"/>
        <w:rPr>
          <w:rFonts w:asciiTheme="minorHAnsi" w:eastAsia="TimesNewRomanPS-BoldMT" w:hAnsiTheme="minorHAnsi" w:cstheme="minorHAnsi"/>
          <w:sz w:val="20"/>
          <w:szCs w:val="20"/>
        </w:rPr>
      </w:pPr>
      <w:r w:rsidRPr="003A520A">
        <w:rPr>
          <w:rFonts w:asciiTheme="minorHAnsi" w:eastAsia="TimesNewRomanPS-BoldMT" w:hAnsiTheme="minorHAnsi" w:cstheme="minorHAns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0705F750" w14:textId="77777777" w:rsidR="006A5C35" w:rsidRPr="001150B3" w:rsidRDefault="006A5C35" w:rsidP="006A5C35">
      <w:pPr>
        <w:numPr>
          <w:ilvl w:val="0"/>
          <w:numId w:val="9"/>
        </w:numPr>
        <w:suppressAutoHyphens w:val="0"/>
        <w:jc w:val="both"/>
        <w:rPr>
          <w:rFonts w:asciiTheme="minorHAnsi" w:eastAsia="TimesNewRomanPS-BoldMT" w:hAnsiTheme="minorHAnsi" w:cstheme="minorHAnsi"/>
          <w:sz w:val="20"/>
          <w:szCs w:val="20"/>
        </w:rPr>
      </w:pPr>
      <w:r w:rsidRPr="003A520A">
        <w:rPr>
          <w:rFonts w:asciiTheme="minorHAnsi" w:eastAsia="TimesNewRomanPS-BoldMT" w:hAnsiTheme="minorHAnsi" w:cstheme="minorHAnsi"/>
          <w:bCs/>
          <w:sz w:val="20"/>
          <w:szCs w:val="20"/>
        </w:rPr>
        <w:t>administratorem Pani/Pana danych osobowych jest</w:t>
      </w:r>
      <w:r w:rsidRPr="001150B3">
        <w:rPr>
          <w:rFonts w:asciiTheme="minorHAnsi" w:eastAsia="TimesNewRomanPS-BoldMT" w:hAnsiTheme="minorHAnsi" w:cstheme="minorHAnsi"/>
          <w:sz w:val="20"/>
          <w:szCs w:val="20"/>
        </w:rPr>
        <w:t xml:space="preserve"> Zespół Szkół Ponadpodstawowych w Szczercowie</w:t>
      </w:r>
    </w:p>
    <w:p w14:paraId="0AED7030" w14:textId="77777777" w:rsidR="006A5C35" w:rsidRPr="003A520A" w:rsidRDefault="006A5C35" w:rsidP="006A5C35">
      <w:pPr>
        <w:numPr>
          <w:ilvl w:val="0"/>
          <w:numId w:val="9"/>
        </w:numPr>
        <w:suppressAutoHyphens w:val="0"/>
        <w:jc w:val="both"/>
        <w:rPr>
          <w:rFonts w:asciiTheme="minorHAnsi" w:eastAsia="TimesNewRomanPS-BoldMT" w:hAnsiTheme="minorHAnsi" w:cstheme="minorHAnsi"/>
          <w:bCs/>
          <w:sz w:val="20"/>
          <w:szCs w:val="20"/>
        </w:rPr>
      </w:pPr>
      <w:r w:rsidRPr="003A520A">
        <w:rPr>
          <w:rFonts w:asciiTheme="minorHAnsi" w:eastAsia="TimesNewRomanPS-BoldMT" w:hAnsiTheme="minorHAnsi" w:cstheme="minorHAnsi"/>
          <w:bCs/>
          <w:sz w:val="20"/>
          <w:szCs w:val="20"/>
        </w:rPr>
        <w:t>Pani/Pana dane osobowe przetwarzane będą na podstawie art. 6 ust. 1 lit. c</w:t>
      </w:r>
      <w:r w:rsidRPr="003A520A">
        <w:rPr>
          <w:rFonts w:asciiTheme="minorHAnsi" w:eastAsia="TimesNewRomanPS-BoldMT" w:hAnsiTheme="minorHAnsi" w:cstheme="minorHAnsi"/>
          <w:bCs/>
          <w:i/>
          <w:iCs/>
          <w:sz w:val="20"/>
          <w:szCs w:val="20"/>
        </w:rPr>
        <w:t xml:space="preserve"> </w:t>
      </w:r>
      <w:r w:rsidRPr="003A520A">
        <w:rPr>
          <w:rFonts w:asciiTheme="minorHAnsi" w:eastAsia="TimesNewRomanPS-BoldMT" w:hAnsiTheme="minorHAnsi" w:cstheme="minorHAnsi"/>
          <w:bCs/>
          <w:sz w:val="20"/>
          <w:szCs w:val="20"/>
        </w:rPr>
        <w:t xml:space="preserve">RODO w celu związanym z procedurą zapytania ofertowego z dn. </w:t>
      </w:r>
      <w:r>
        <w:rPr>
          <w:rFonts w:asciiTheme="minorHAnsi" w:eastAsia="TimesNewRomanPS-BoldMT" w:hAnsiTheme="minorHAnsi" w:cstheme="minorHAnsi"/>
          <w:bCs/>
          <w:sz w:val="20"/>
          <w:szCs w:val="20"/>
        </w:rPr>
        <w:t>26.09.2024 r.</w:t>
      </w:r>
    </w:p>
    <w:p w14:paraId="51F596C9" w14:textId="77777777" w:rsidR="006A5C35" w:rsidRPr="003A520A" w:rsidRDefault="006A5C35" w:rsidP="006A5C35">
      <w:pPr>
        <w:numPr>
          <w:ilvl w:val="0"/>
          <w:numId w:val="9"/>
        </w:numPr>
        <w:suppressAutoHyphens w:val="0"/>
        <w:jc w:val="both"/>
        <w:rPr>
          <w:rFonts w:asciiTheme="minorHAnsi" w:eastAsia="TimesNewRomanPS-BoldMT" w:hAnsiTheme="minorHAnsi" w:cstheme="minorHAnsi"/>
          <w:bCs/>
          <w:sz w:val="20"/>
          <w:szCs w:val="20"/>
        </w:rPr>
      </w:pPr>
      <w:r w:rsidRPr="003A520A">
        <w:rPr>
          <w:rFonts w:asciiTheme="minorHAnsi" w:eastAsia="TimesNewRomanPS-BoldMT" w:hAnsiTheme="minorHAnsi" w:cstheme="minorHAnsi"/>
          <w:bCs/>
          <w:sz w:val="20"/>
          <w:szCs w:val="20"/>
        </w:rPr>
        <w:t>w odniesieniu do Pani/Pana danych osobowych decyzje nie będą podejmowane w sposób zautomatyzowany, stosowanie do art. 22 RODO;</w:t>
      </w:r>
    </w:p>
    <w:p w14:paraId="55A68372" w14:textId="77777777" w:rsidR="006A5C35" w:rsidRPr="003A520A" w:rsidRDefault="006A5C35" w:rsidP="006A5C35">
      <w:pPr>
        <w:jc w:val="both"/>
        <w:rPr>
          <w:rFonts w:asciiTheme="minorHAnsi" w:eastAsia="TimesNewRomanPS-BoldMT" w:hAnsiTheme="minorHAnsi" w:cstheme="minorHAnsi"/>
          <w:bCs/>
          <w:sz w:val="20"/>
          <w:szCs w:val="20"/>
          <w:lang w:val="en-US"/>
        </w:rPr>
      </w:pPr>
      <w:r w:rsidRPr="003A520A">
        <w:rPr>
          <w:rFonts w:asciiTheme="minorHAnsi" w:eastAsia="TimesNewRomanPS-BoldMT" w:hAnsiTheme="minorHAnsi" w:cstheme="minorHAnsi"/>
          <w:bCs/>
          <w:sz w:val="20"/>
          <w:szCs w:val="20"/>
          <w:lang w:val="en-US"/>
        </w:rPr>
        <w:t>posiada Pani/Pan:</w:t>
      </w:r>
    </w:p>
    <w:p w14:paraId="700D91DD" w14:textId="77777777" w:rsidR="006A5C35" w:rsidRPr="003A520A" w:rsidRDefault="006A5C35" w:rsidP="006A5C35">
      <w:pPr>
        <w:numPr>
          <w:ilvl w:val="0"/>
          <w:numId w:val="9"/>
        </w:numPr>
        <w:suppressAutoHyphens w:val="0"/>
        <w:jc w:val="both"/>
        <w:rPr>
          <w:rFonts w:asciiTheme="minorHAnsi" w:eastAsia="TimesNewRomanPS-BoldMT" w:hAnsiTheme="minorHAnsi" w:cstheme="minorHAnsi"/>
          <w:bCs/>
          <w:sz w:val="20"/>
          <w:szCs w:val="20"/>
        </w:rPr>
      </w:pPr>
      <w:r w:rsidRPr="003A520A">
        <w:rPr>
          <w:rFonts w:asciiTheme="minorHAnsi" w:eastAsia="TimesNewRomanPS-BoldMT" w:hAnsiTheme="minorHAnsi" w:cstheme="minorHAnsi"/>
          <w:bCs/>
          <w:sz w:val="20"/>
          <w:szCs w:val="20"/>
        </w:rPr>
        <w:t>na podstawie art. 15 RODO prawo dostępu do danych osobowych Pani/Pana dotyczących;</w:t>
      </w:r>
    </w:p>
    <w:p w14:paraId="53A1C93D" w14:textId="77777777" w:rsidR="006A5C35" w:rsidRPr="003A520A" w:rsidRDefault="006A5C35" w:rsidP="006A5C35">
      <w:pPr>
        <w:numPr>
          <w:ilvl w:val="0"/>
          <w:numId w:val="9"/>
        </w:numPr>
        <w:suppressAutoHyphens w:val="0"/>
        <w:jc w:val="both"/>
        <w:rPr>
          <w:rFonts w:asciiTheme="minorHAnsi" w:eastAsia="TimesNewRomanPS-BoldMT" w:hAnsiTheme="minorHAnsi" w:cstheme="minorHAnsi"/>
          <w:bCs/>
          <w:sz w:val="20"/>
          <w:szCs w:val="20"/>
        </w:rPr>
      </w:pPr>
      <w:r w:rsidRPr="003A520A">
        <w:rPr>
          <w:rFonts w:asciiTheme="minorHAnsi" w:eastAsia="TimesNewRomanPS-BoldMT" w:hAnsiTheme="minorHAnsi" w:cstheme="minorHAnsi"/>
          <w:bCs/>
          <w:sz w:val="20"/>
          <w:szCs w:val="20"/>
        </w:rPr>
        <w:t>na podstawie art. 16 RODO prawo do sprostowania Pani/Pana danych osobowych ;</w:t>
      </w:r>
    </w:p>
    <w:p w14:paraId="00B2100A" w14:textId="77777777" w:rsidR="006A5C35" w:rsidRPr="003A520A" w:rsidRDefault="006A5C35" w:rsidP="006A5C35">
      <w:pPr>
        <w:numPr>
          <w:ilvl w:val="0"/>
          <w:numId w:val="9"/>
        </w:numPr>
        <w:suppressAutoHyphens w:val="0"/>
        <w:jc w:val="both"/>
        <w:rPr>
          <w:rFonts w:asciiTheme="minorHAnsi" w:eastAsia="TimesNewRomanPS-BoldMT" w:hAnsiTheme="minorHAnsi" w:cstheme="minorHAnsi"/>
          <w:bCs/>
          <w:sz w:val="20"/>
          <w:szCs w:val="20"/>
        </w:rPr>
      </w:pPr>
      <w:r w:rsidRPr="003A520A">
        <w:rPr>
          <w:rFonts w:asciiTheme="minorHAnsi" w:eastAsia="TimesNewRomanPS-BoldMT" w:hAnsiTheme="minorHAnsi" w:cstheme="minorHAnsi"/>
          <w:bCs/>
          <w:sz w:val="20"/>
          <w:szCs w:val="20"/>
        </w:rPr>
        <w:t xml:space="preserve">na podstawie art. 18 RODO prawo żądania od administratora ograniczenia przetwarzania danych osobowych z zastrzeżeniem przypadków, o których mowa w art. 18 ust. 2 RODO *;  </w:t>
      </w:r>
    </w:p>
    <w:p w14:paraId="4A1E122B" w14:textId="77777777" w:rsidR="006A5C35" w:rsidRPr="003A520A" w:rsidRDefault="006A5C35" w:rsidP="006A5C35">
      <w:pPr>
        <w:numPr>
          <w:ilvl w:val="0"/>
          <w:numId w:val="9"/>
        </w:numPr>
        <w:suppressAutoHyphens w:val="0"/>
        <w:jc w:val="both"/>
        <w:rPr>
          <w:rFonts w:asciiTheme="minorHAnsi" w:eastAsia="TimesNewRomanPS-BoldMT" w:hAnsiTheme="minorHAnsi" w:cstheme="minorHAnsi"/>
          <w:bCs/>
          <w:i/>
          <w:iCs/>
          <w:sz w:val="20"/>
          <w:szCs w:val="20"/>
        </w:rPr>
      </w:pPr>
      <w:r w:rsidRPr="003A520A">
        <w:rPr>
          <w:rFonts w:asciiTheme="minorHAnsi" w:eastAsia="TimesNewRomanPS-BoldMT" w:hAnsiTheme="minorHAnsi" w:cstheme="minorHAnsi"/>
          <w:bCs/>
          <w:sz w:val="20"/>
          <w:szCs w:val="20"/>
        </w:rPr>
        <w:t>prawo do wniesienia skargi do Prezesa Urzędu Ochrony Danych Osobowych, gdy uzna Pani/Pan, że przetwarzanie danych osobowych Pani/Pana dotyczących narusza przepisy RODO;</w:t>
      </w:r>
    </w:p>
    <w:p w14:paraId="7EABE0D9" w14:textId="77777777" w:rsidR="006A5C35" w:rsidRPr="003A520A" w:rsidRDefault="006A5C35" w:rsidP="006A5C35">
      <w:pPr>
        <w:jc w:val="both"/>
        <w:rPr>
          <w:rFonts w:asciiTheme="minorHAnsi" w:eastAsia="TimesNewRomanPS-BoldMT" w:hAnsiTheme="minorHAnsi" w:cstheme="minorHAnsi"/>
          <w:bCs/>
          <w:i/>
          <w:iCs/>
          <w:sz w:val="20"/>
          <w:szCs w:val="20"/>
        </w:rPr>
      </w:pPr>
      <w:r w:rsidRPr="003A520A">
        <w:rPr>
          <w:rFonts w:asciiTheme="minorHAnsi" w:eastAsia="TimesNewRomanPS-BoldMT" w:hAnsiTheme="minorHAnsi" w:cstheme="minorHAnsi"/>
          <w:bCs/>
          <w:sz w:val="20"/>
          <w:szCs w:val="20"/>
          <w:lang w:val="en-US"/>
        </w:rPr>
        <w:t>nie przys</w:t>
      </w:r>
      <w:r w:rsidRPr="003A520A">
        <w:rPr>
          <w:rFonts w:asciiTheme="minorHAnsi" w:eastAsia="TimesNewRomanPS-BoldMT" w:hAnsiTheme="minorHAnsi" w:cstheme="minorHAnsi"/>
          <w:bCs/>
          <w:sz w:val="20"/>
          <w:szCs w:val="20"/>
        </w:rPr>
        <w:t>ługuje Pani/Panu:</w:t>
      </w:r>
    </w:p>
    <w:p w14:paraId="22DDD959" w14:textId="77777777" w:rsidR="006A5C35" w:rsidRPr="003A520A" w:rsidRDefault="006A5C35" w:rsidP="006A5C35">
      <w:pPr>
        <w:jc w:val="both"/>
        <w:rPr>
          <w:rFonts w:asciiTheme="minorHAnsi" w:eastAsia="TimesNewRomanPS-BoldMT" w:hAnsiTheme="minorHAnsi" w:cstheme="minorHAnsi"/>
          <w:bCs/>
          <w:i/>
          <w:iCs/>
          <w:sz w:val="20"/>
          <w:szCs w:val="20"/>
        </w:rPr>
      </w:pPr>
      <w:r w:rsidRPr="003A520A">
        <w:rPr>
          <w:rFonts w:asciiTheme="minorHAnsi" w:eastAsia="TimesNewRomanPS-BoldMT" w:hAnsiTheme="minorHAnsi" w:cstheme="minorHAnsi"/>
          <w:bCs/>
          <w:sz w:val="20"/>
          <w:szCs w:val="20"/>
        </w:rPr>
        <w:t>w związku z art. 17 ust. 3 lit. b, d lub e RODO prawo do usunięcia danych osobowych;</w:t>
      </w:r>
    </w:p>
    <w:p w14:paraId="33E7F031" w14:textId="77777777" w:rsidR="006A5C35" w:rsidRPr="003A520A" w:rsidRDefault="006A5C35" w:rsidP="006A5C35">
      <w:pPr>
        <w:numPr>
          <w:ilvl w:val="0"/>
          <w:numId w:val="9"/>
        </w:numPr>
        <w:suppressAutoHyphens w:val="0"/>
        <w:jc w:val="both"/>
        <w:rPr>
          <w:rFonts w:asciiTheme="minorHAnsi" w:eastAsia="TimesNewRomanPS-BoldMT" w:hAnsiTheme="minorHAnsi" w:cstheme="minorHAnsi"/>
          <w:b/>
          <w:i/>
          <w:iCs/>
          <w:sz w:val="20"/>
          <w:szCs w:val="20"/>
        </w:rPr>
      </w:pPr>
      <w:r w:rsidRPr="003A520A">
        <w:rPr>
          <w:rFonts w:asciiTheme="minorHAnsi" w:eastAsia="TimesNewRomanPS-BoldMT" w:hAnsiTheme="minorHAnsi" w:cstheme="minorHAnsi"/>
          <w:bCs/>
          <w:sz w:val="20"/>
          <w:szCs w:val="20"/>
        </w:rPr>
        <w:t>prawo do przenoszenia danych osobowych, o którym mowa w art. 20 RODO;</w:t>
      </w:r>
    </w:p>
    <w:p w14:paraId="63F65EDE" w14:textId="77777777" w:rsidR="006A5C35" w:rsidRPr="003A520A" w:rsidRDefault="006A5C35" w:rsidP="006A5C35">
      <w:pPr>
        <w:jc w:val="both"/>
        <w:rPr>
          <w:rFonts w:asciiTheme="minorHAnsi" w:eastAsia="Calibri" w:hAnsiTheme="minorHAnsi" w:cstheme="minorHAnsi"/>
          <w:i/>
          <w:sz w:val="20"/>
          <w:szCs w:val="20"/>
        </w:rPr>
      </w:pPr>
      <w:r w:rsidRPr="003A520A">
        <w:rPr>
          <w:rFonts w:asciiTheme="minorHAnsi" w:eastAsia="TimesNewRomanPS-BoldMT" w:hAnsiTheme="minorHAnsi" w:cstheme="minorHAnsi"/>
          <w:b/>
          <w:sz w:val="20"/>
          <w:szCs w:val="20"/>
        </w:rPr>
        <w:t>na podstawie art. 21 RODO prawo sprzeciwu, wobec przetwarzania danych osobowych, gdyż podstawą prawną przetwarzania Pani/Pana danych osobowych jest art. 6 ust. 1 lit. c RODO</w:t>
      </w:r>
      <w:r w:rsidRPr="003A520A">
        <w:rPr>
          <w:rFonts w:asciiTheme="minorHAnsi" w:eastAsia="TimesNewRomanPS-BoldMT" w:hAnsiTheme="minorHAnsi" w:cstheme="minorHAnsi"/>
          <w:bCs/>
          <w:sz w:val="20"/>
          <w:szCs w:val="20"/>
        </w:rPr>
        <w:t>.</w:t>
      </w:r>
    </w:p>
    <w:p w14:paraId="7DA24708" w14:textId="77777777" w:rsidR="006A5C35" w:rsidRPr="00676CBF" w:rsidRDefault="006A5C35" w:rsidP="006A5C35">
      <w:pPr>
        <w:jc w:val="both"/>
        <w:rPr>
          <w:rFonts w:asciiTheme="minorHAnsi" w:eastAsia="Calibri" w:hAnsiTheme="minorHAnsi" w:cstheme="minorHAnsi"/>
          <w:i/>
          <w:sz w:val="20"/>
          <w:szCs w:val="20"/>
        </w:rPr>
      </w:pPr>
    </w:p>
    <w:p w14:paraId="558BFCAF" w14:textId="77777777" w:rsidR="006A5C35" w:rsidRPr="00676CBF" w:rsidRDefault="006A5C35" w:rsidP="006A5C35">
      <w:pPr>
        <w:jc w:val="both"/>
        <w:rPr>
          <w:rFonts w:asciiTheme="minorHAnsi" w:eastAsia="Calibri" w:hAnsiTheme="minorHAnsi" w:cstheme="minorHAnsi"/>
          <w:i/>
          <w:sz w:val="20"/>
          <w:szCs w:val="20"/>
        </w:rPr>
      </w:pPr>
      <w:r w:rsidRPr="00676CBF">
        <w:rPr>
          <w:rFonts w:asciiTheme="minorHAnsi" w:eastAsia="Calibri" w:hAnsiTheme="minorHAnsi" w:cstheme="minorHAnsi"/>
          <w:i/>
          <w:sz w:val="20"/>
          <w:szCs w:val="20"/>
        </w:rPr>
        <w:t>Załączniki:</w:t>
      </w:r>
    </w:p>
    <w:p w14:paraId="7669AC4C" w14:textId="77777777" w:rsidR="006A5C35" w:rsidRPr="00676CBF" w:rsidRDefault="006A5C35" w:rsidP="006A5C35">
      <w:pPr>
        <w:jc w:val="both"/>
        <w:rPr>
          <w:rFonts w:asciiTheme="minorHAnsi" w:eastAsia="Calibri" w:hAnsiTheme="minorHAnsi" w:cstheme="minorHAnsi"/>
          <w:i/>
          <w:sz w:val="20"/>
          <w:szCs w:val="20"/>
        </w:rPr>
      </w:pPr>
      <w:r>
        <w:rPr>
          <w:rFonts w:asciiTheme="minorHAnsi" w:eastAsia="Calibri" w:hAnsiTheme="minorHAnsi" w:cstheme="minorHAnsi"/>
          <w:i/>
          <w:sz w:val="20"/>
          <w:szCs w:val="20"/>
        </w:rPr>
        <w:t xml:space="preserve">Załącznik nr 1 - </w:t>
      </w:r>
      <w:r w:rsidRPr="00676CBF">
        <w:rPr>
          <w:rFonts w:asciiTheme="minorHAnsi" w:eastAsia="Calibri" w:hAnsiTheme="minorHAnsi" w:cstheme="minorHAnsi"/>
          <w:i/>
          <w:sz w:val="20"/>
          <w:szCs w:val="20"/>
        </w:rPr>
        <w:t xml:space="preserve">Opis </w:t>
      </w:r>
      <w:r>
        <w:rPr>
          <w:rFonts w:asciiTheme="minorHAnsi" w:eastAsia="Calibri" w:hAnsiTheme="minorHAnsi" w:cstheme="minorHAnsi"/>
          <w:i/>
          <w:sz w:val="20"/>
          <w:szCs w:val="20"/>
        </w:rPr>
        <w:t>P</w:t>
      </w:r>
      <w:r w:rsidRPr="00676CBF">
        <w:rPr>
          <w:rFonts w:asciiTheme="minorHAnsi" w:eastAsia="Calibri" w:hAnsiTheme="minorHAnsi" w:cstheme="minorHAnsi"/>
          <w:i/>
          <w:sz w:val="20"/>
          <w:szCs w:val="20"/>
        </w:rPr>
        <w:t xml:space="preserve">rzedmiotu </w:t>
      </w:r>
      <w:r>
        <w:rPr>
          <w:rFonts w:asciiTheme="minorHAnsi" w:eastAsia="Calibri" w:hAnsiTheme="minorHAnsi" w:cstheme="minorHAnsi"/>
          <w:i/>
          <w:sz w:val="20"/>
          <w:szCs w:val="20"/>
        </w:rPr>
        <w:t>Z</w:t>
      </w:r>
      <w:r w:rsidRPr="00676CBF">
        <w:rPr>
          <w:rFonts w:asciiTheme="minorHAnsi" w:eastAsia="Calibri" w:hAnsiTheme="minorHAnsi" w:cstheme="minorHAnsi"/>
          <w:i/>
          <w:sz w:val="20"/>
          <w:szCs w:val="20"/>
        </w:rPr>
        <w:t>amówienia</w:t>
      </w:r>
    </w:p>
    <w:p w14:paraId="4F03E0EF" w14:textId="77777777" w:rsidR="006A5C35" w:rsidRPr="00676CBF" w:rsidRDefault="006A5C35" w:rsidP="006A5C35">
      <w:pPr>
        <w:jc w:val="both"/>
        <w:rPr>
          <w:rFonts w:asciiTheme="minorHAnsi" w:eastAsia="Calibri" w:hAnsiTheme="minorHAnsi" w:cstheme="minorHAnsi"/>
          <w:i/>
          <w:sz w:val="20"/>
          <w:szCs w:val="20"/>
        </w:rPr>
      </w:pPr>
      <w:r>
        <w:rPr>
          <w:rFonts w:asciiTheme="minorHAnsi" w:eastAsia="Calibri" w:hAnsiTheme="minorHAnsi" w:cstheme="minorHAnsi"/>
          <w:i/>
          <w:sz w:val="20"/>
          <w:szCs w:val="20"/>
        </w:rPr>
        <w:t xml:space="preserve">Załącznik nr 2 - </w:t>
      </w:r>
      <w:r w:rsidRPr="00676CBF">
        <w:rPr>
          <w:rFonts w:asciiTheme="minorHAnsi" w:eastAsia="Calibri" w:hAnsiTheme="minorHAnsi" w:cstheme="minorHAnsi"/>
          <w:i/>
          <w:sz w:val="20"/>
          <w:szCs w:val="20"/>
        </w:rPr>
        <w:t>Formularz ofertowy</w:t>
      </w:r>
      <w:r>
        <w:rPr>
          <w:rFonts w:asciiTheme="minorHAnsi" w:eastAsia="Calibri" w:hAnsiTheme="minorHAnsi" w:cstheme="minorHAnsi"/>
          <w:i/>
          <w:sz w:val="20"/>
          <w:szCs w:val="20"/>
        </w:rPr>
        <w:t xml:space="preserve"> wraz z oświadczeniami oferenta</w:t>
      </w:r>
    </w:p>
    <w:p w14:paraId="62D91E71" w14:textId="77777777" w:rsidR="006A5C35" w:rsidRDefault="006A5C35" w:rsidP="006A5C35">
      <w:pPr>
        <w:jc w:val="both"/>
        <w:rPr>
          <w:rFonts w:asciiTheme="minorHAnsi" w:eastAsia="Calibri" w:hAnsiTheme="minorHAnsi" w:cstheme="minorHAnsi"/>
          <w:i/>
          <w:sz w:val="20"/>
          <w:szCs w:val="20"/>
        </w:rPr>
      </w:pPr>
      <w:r>
        <w:rPr>
          <w:rFonts w:asciiTheme="minorHAnsi" w:eastAsia="Calibri" w:hAnsiTheme="minorHAnsi" w:cstheme="minorHAnsi"/>
          <w:i/>
          <w:sz w:val="20"/>
          <w:szCs w:val="20"/>
        </w:rPr>
        <w:t>Załącznik nr 3 - Oświadczenie Oferenta, że nie zachodzą okoliczności wyłączające go z ubiegania się o zamówienie</w:t>
      </w:r>
    </w:p>
    <w:p w14:paraId="3E71CB4A" w14:textId="77777777" w:rsidR="006A5C35" w:rsidRPr="00676CBF" w:rsidRDefault="006A5C35" w:rsidP="006A5C35">
      <w:pPr>
        <w:jc w:val="both"/>
        <w:rPr>
          <w:rFonts w:asciiTheme="minorHAnsi" w:eastAsia="Calibri" w:hAnsiTheme="minorHAnsi" w:cstheme="minorHAnsi"/>
          <w:i/>
          <w:sz w:val="20"/>
          <w:szCs w:val="20"/>
        </w:rPr>
      </w:pPr>
      <w:r>
        <w:rPr>
          <w:rFonts w:asciiTheme="minorHAnsi" w:eastAsia="Calibri" w:hAnsiTheme="minorHAnsi" w:cstheme="minorHAnsi"/>
          <w:i/>
          <w:sz w:val="20"/>
          <w:szCs w:val="20"/>
        </w:rPr>
        <w:t xml:space="preserve">Załącznik nr 4 - </w:t>
      </w:r>
      <w:r w:rsidRPr="00676CBF">
        <w:rPr>
          <w:rFonts w:asciiTheme="minorHAnsi" w:eastAsia="Calibri" w:hAnsiTheme="minorHAnsi" w:cstheme="minorHAnsi"/>
          <w:i/>
          <w:sz w:val="20"/>
          <w:szCs w:val="20"/>
        </w:rPr>
        <w:t xml:space="preserve">Oświadczenie </w:t>
      </w:r>
      <w:r>
        <w:rPr>
          <w:rFonts w:asciiTheme="minorHAnsi" w:eastAsia="Calibri" w:hAnsiTheme="minorHAnsi" w:cstheme="minorHAnsi"/>
          <w:i/>
          <w:sz w:val="20"/>
          <w:szCs w:val="20"/>
        </w:rPr>
        <w:t>Oferenta dot. Ochrony danych osobowych</w:t>
      </w:r>
    </w:p>
    <w:p w14:paraId="2E90A17D" w14:textId="77777777" w:rsidR="006A5C35" w:rsidRPr="00AC6D41" w:rsidRDefault="006A5C35" w:rsidP="006A5C35">
      <w:pPr>
        <w:rPr>
          <w:rFonts w:asciiTheme="minorHAnsi" w:hAnsiTheme="minorHAnsi" w:cstheme="minorHAnsi"/>
          <w:i/>
          <w:iCs/>
          <w:sz w:val="20"/>
          <w:szCs w:val="20"/>
        </w:rPr>
      </w:pPr>
      <w:r>
        <w:rPr>
          <w:rFonts w:asciiTheme="minorHAnsi" w:eastAsia="Calibri" w:hAnsiTheme="minorHAnsi" w:cstheme="minorHAnsi"/>
          <w:i/>
          <w:sz w:val="20"/>
          <w:szCs w:val="20"/>
        </w:rPr>
        <w:t xml:space="preserve">Załącznik nr 5 - </w:t>
      </w:r>
      <w:r w:rsidRPr="00676CBF">
        <w:rPr>
          <w:rFonts w:asciiTheme="minorHAnsi" w:hAnsiTheme="minorHAnsi" w:cstheme="minorHAnsi"/>
          <w:i/>
          <w:iCs/>
          <w:sz w:val="20"/>
          <w:szCs w:val="20"/>
        </w:rPr>
        <w:t>Wzór umowy</w:t>
      </w:r>
    </w:p>
    <w:p w14:paraId="7D8FF673" w14:textId="77777777" w:rsidR="00D82B29" w:rsidRDefault="00D82B29"/>
    <w:sectPr w:rsidR="00D82B29">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1354F" w14:textId="77777777" w:rsidR="00C611E6" w:rsidRDefault="00C611E6">
      <w:r>
        <w:separator/>
      </w:r>
    </w:p>
  </w:endnote>
  <w:endnote w:type="continuationSeparator" w:id="0">
    <w:p w14:paraId="047344AD" w14:textId="77777777" w:rsidR="00C611E6" w:rsidRDefault="00C6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Noto Sans Symbols">
    <w:altName w:val="Calibri"/>
    <w:charset w:val="01"/>
    <w:family w:val="auto"/>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DejaVuSans-Bold">
    <w:altName w:val="Yu Gothic"/>
    <w:panose1 w:val="00000000000000000000"/>
    <w:charset w:val="80"/>
    <w:family w:val="auto"/>
    <w:notTrueType/>
    <w:pitch w:val="default"/>
    <w:sig w:usb0="00000001" w:usb1="08070000" w:usb2="00000010" w:usb3="00000000" w:csb0="00020000" w:csb1="00000000"/>
  </w:font>
  <w:font w:name="Liberation Serif">
    <w:altName w:val="Times New Roman"/>
    <w:charset w:val="EE"/>
    <w:family w:val="roman"/>
    <w:pitch w:val="variable"/>
    <w:sig w:usb0="E0000AFF" w:usb1="500078FF" w:usb2="00000021" w:usb3="00000000" w:csb0="000001BF" w:csb1="00000000"/>
  </w:font>
  <w:font w:name="TimesNewRomanPS-BoldMT">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2D8BA" w14:textId="77777777" w:rsidR="00C611E6" w:rsidRDefault="00C611E6">
      <w:r>
        <w:separator/>
      </w:r>
    </w:p>
  </w:footnote>
  <w:footnote w:type="continuationSeparator" w:id="0">
    <w:p w14:paraId="56EFDF87" w14:textId="77777777" w:rsidR="00C611E6" w:rsidRDefault="00C61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34F79" w14:textId="77777777" w:rsidR="00D002DB" w:rsidRDefault="006A5C35">
    <w:pPr>
      <w:pStyle w:val="Nagwek"/>
    </w:pPr>
    <w:r>
      <w:rPr>
        <w:noProof/>
      </w:rPr>
      <w:drawing>
        <wp:inline distT="0" distB="0" distL="0" distR="0" wp14:anchorId="5F941840" wp14:editId="4F732BDC">
          <wp:extent cx="5760720" cy="798742"/>
          <wp:effectExtent l="0" t="0" r="0" b="1905"/>
          <wp:docPr id="67520959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9874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CCBE1E86"/>
    <w:lvl w:ilvl="0">
      <w:numFmt w:val="bullet"/>
      <w:lvlText w:val="*"/>
      <w:lvlJc w:val="left"/>
    </w:lvl>
  </w:abstractNum>
  <w:abstractNum w:abstractNumId="1" w15:restartNumberingAfterBreak="0">
    <w:nsid w:val="0A464029"/>
    <w:multiLevelType w:val="multilevel"/>
    <w:tmpl w:val="0630AF6C"/>
    <w:lvl w:ilvl="0">
      <w:start w:val="1"/>
      <w:numFmt w:val="decimal"/>
      <w:lvlText w:val="%1."/>
      <w:lvlJc w:val="left"/>
      <w:pPr>
        <w:tabs>
          <w:tab w:val="num" w:pos="-219"/>
        </w:tabs>
        <w:ind w:left="501" w:hanging="360"/>
      </w:pPr>
      <w:rPr>
        <w:rFonts w:asciiTheme="minorHAnsi" w:eastAsia="Calibri" w:hAnsiTheme="minorHAnsi" w:cstheme="minorHAns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0901560"/>
    <w:multiLevelType w:val="multilevel"/>
    <w:tmpl w:val="9C6A0FE6"/>
    <w:lvl w:ilvl="0">
      <w:start w:val="1"/>
      <w:numFmt w:val="decimal"/>
      <w:lvlText w:val="%1."/>
      <w:lvlJc w:val="left"/>
      <w:pPr>
        <w:tabs>
          <w:tab w:val="num" w:pos="-219"/>
        </w:tabs>
        <w:ind w:left="501" w:hanging="360"/>
      </w:pPr>
      <w:rPr>
        <w:rFonts w:asciiTheme="minorHAnsi" w:eastAsia="Calibri" w:hAnsiTheme="minorHAnsi" w:cstheme="minorHAnsi"/>
      </w:rPr>
    </w:lvl>
    <w:lvl w:ilvl="1">
      <w:start w:val="1"/>
      <w:numFmt w:val="lowerLetter"/>
      <w:lvlText w:val="%2."/>
      <w:lvlJc w:val="left"/>
      <w:pPr>
        <w:tabs>
          <w:tab w:val="num" w:pos="-655"/>
        </w:tabs>
        <w:ind w:left="78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1BF5253"/>
    <w:multiLevelType w:val="multilevel"/>
    <w:tmpl w:val="E1F65D6A"/>
    <w:lvl w:ilvl="0">
      <w:start w:val="1"/>
      <w:numFmt w:val="bullet"/>
      <w:lvlText w:val="−"/>
      <w:lvlJc w:val="left"/>
      <w:pPr>
        <w:tabs>
          <w:tab w:val="num" w:pos="-360"/>
        </w:tabs>
        <w:ind w:left="36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15:restartNumberingAfterBreak="0">
    <w:nsid w:val="24186528"/>
    <w:multiLevelType w:val="multilevel"/>
    <w:tmpl w:val="5AC6DCFC"/>
    <w:lvl w:ilvl="0">
      <w:start w:val="1"/>
      <w:numFmt w:val="decimal"/>
      <w:lvlText w:val="%1."/>
      <w:lvlJc w:val="left"/>
      <w:pPr>
        <w:tabs>
          <w:tab w:val="num" w:pos="-461"/>
        </w:tabs>
        <w:ind w:left="360" w:hanging="360"/>
      </w:pPr>
      <w:rPr>
        <w:rFonts w:asciiTheme="minorHAnsi" w:eastAsia="Times New Roman" w:hAnsiTheme="minorHAnsi" w:cstheme="minorHAnsi"/>
      </w:rPr>
    </w:lvl>
    <w:lvl w:ilvl="1">
      <w:start w:val="1"/>
      <w:numFmt w:val="lowerLetter"/>
      <w:lvlText w:val="%2."/>
      <w:lvlJc w:val="left"/>
      <w:pPr>
        <w:tabs>
          <w:tab w:val="num" w:pos="0"/>
        </w:tabs>
        <w:ind w:left="1541" w:hanging="360"/>
      </w:pPr>
    </w:lvl>
    <w:lvl w:ilvl="2">
      <w:start w:val="1"/>
      <w:numFmt w:val="lowerRoman"/>
      <w:lvlText w:val="%3."/>
      <w:lvlJc w:val="right"/>
      <w:pPr>
        <w:tabs>
          <w:tab w:val="num" w:pos="0"/>
        </w:tabs>
        <w:ind w:left="2261" w:hanging="180"/>
      </w:pPr>
    </w:lvl>
    <w:lvl w:ilvl="3">
      <w:start w:val="1"/>
      <w:numFmt w:val="decimal"/>
      <w:lvlText w:val="%4."/>
      <w:lvlJc w:val="left"/>
      <w:pPr>
        <w:tabs>
          <w:tab w:val="num" w:pos="0"/>
        </w:tabs>
        <w:ind w:left="2981" w:hanging="360"/>
      </w:pPr>
    </w:lvl>
    <w:lvl w:ilvl="4">
      <w:start w:val="1"/>
      <w:numFmt w:val="lowerLetter"/>
      <w:lvlText w:val="%5."/>
      <w:lvlJc w:val="left"/>
      <w:pPr>
        <w:tabs>
          <w:tab w:val="num" w:pos="0"/>
        </w:tabs>
        <w:ind w:left="3701" w:hanging="360"/>
      </w:pPr>
    </w:lvl>
    <w:lvl w:ilvl="5">
      <w:start w:val="1"/>
      <w:numFmt w:val="lowerRoman"/>
      <w:lvlText w:val="%6."/>
      <w:lvlJc w:val="right"/>
      <w:pPr>
        <w:tabs>
          <w:tab w:val="num" w:pos="0"/>
        </w:tabs>
        <w:ind w:left="4421" w:hanging="180"/>
      </w:pPr>
    </w:lvl>
    <w:lvl w:ilvl="6">
      <w:start w:val="1"/>
      <w:numFmt w:val="decimal"/>
      <w:lvlText w:val="%7."/>
      <w:lvlJc w:val="left"/>
      <w:pPr>
        <w:tabs>
          <w:tab w:val="num" w:pos="0"/>
        </w:tabs>
        <w:ind w:left="5141" w:hanging="360"/>
      </w:pPr>
    </w:lvl>
    <w:lvl w:ilvl="7">
      <w:start w:val="1"/>
      <w:numFmt w:val="lowerLetter"/>
      <w:lvlText w:val="%8."/>
      <w:lvlJc w:val="left"/>
      <w:pPr>
        <w:tabs>
          <w:tab w:val="num" w:pos="0"/>
        </w:tabs>
        <w:ind w:left="5861" w:hanging="360"/>
      </w:pPr>
    </w:lvl>
    <w:lvl w:ilvl="8">
      <w:start w:val="1"/>
      <w:numFmt w:val="lowerRoman"/>
      <w:lvlText w:val="%9."/>
      <w:lvlJc w:val="right"/>
      <w:pPr>
        <w:tabs>
          <w:tab w:val="num" w:pos="0"/>
        </w:tabs>
        <w:ind w:left="6581" w:hanging="180"/>
      </w:pPr>
    </w:lvl>
  </w:abstractNum>
  <w:abstractNum w:abstractNumId="5" w15:restartNumberingAfterBreak="0">
    <w:nsid w:val="30090A61"/>
    <w:multiLevelType w:val="hybridMultilevel"/>
    <w:tmpl w:val="C8727B32"/>
    <w:lvl w:ilvl="0" w:tplc="C3CE6EC4">
      <w:start w:val="1"/>
      <w:numFmt w:val="decimal"/>
      <w:lvlText w:val="%1."/>
      <w:lvlJc w:val="left"/>
      <w:pPr>
        <w:ind w:left="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B2B776">
      <w:start w:val="1"/>
      <w:numFmt w:val="lowerLetter"/>
      <w:lvlText w:val="%2"/>
      <w:lvlJc w:val="left"/>
      <w:pPr>
        <w:ind w:left="1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B81200">
      <w:start w:val="1"/>
      <w:numFmt w:val="lowerRoman"/>
      <w:lvlText w:val="%3"/>
      <w:lvlJc w:val="left"/>
      <w:pPr>
        <w:ind w:left="1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42EB5A">
      <w:start w:val="1"/>
      <w:numFmt w:val="decimal"/>
      <w:lvlText w:val="%4"/>
      <w:lvlJc w:val="left"/>
      <w:pPr>
        <w:ind w:left="2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A4063E">
      <w:start w:val="1"/>
      <w:numFmt w:val="lowerLetter"/>
      <w:lvlText w:val="%5"/>
      <w:lvlJc w:val="left"/>
      <w:pPr>
        <w:ind w:left="3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224926">
      <w:start w:val="1"/>
      <w:numFmt w:val="lowerRoman"/>
      <w:lvlText w:val="%6"/>
      <w:lvlJc w:val="left"/>
      <w:pPr>
        <w:ind w:left="4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E059E4">
      <w:start w:val="1"/>
      <w:numFmt w:val="decimal"/>
      <w:lvlText w:val="%7"/>
      <w:lvlJc w:val="left"/>
      <w:pPr>
        <w:ind w:left="4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94FB52">
      <w:start w:val="1"/>
      <w:numFmt w:val="lowerLetter"/>
      <w:lvlText w:val="%8"/>
      <w:lvlJc w:val="left"/>
      <w:pPr>
        <w:ind w:left="5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C83EB4">
      <w:start w:val="1"/>
      <w:numFmt w:val="lowerRoman"/>
      <w:lvlText w:val="%9"/>
      <w:lvlJc w:val="left"/>
      <w:pPr>
        <w:ind w:left="6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3347C4E"/>
    <w:multiLevelType w:val="multilevel"/>
    <w:tmpl w:val="11A8CD68"/>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BDF2C72"/>
    <w:multiLevelType w:val="hybridMultilevel"/>
    <w:tmpl w:val="BBA4244E"/>
    <w:lvl w:ilvl="0" w:tplc="2612FF1E">
      <w:start w:val="1"/>
      <w:numFmt w:val="decimal"/>
      <w:lvlText w:val="%1."/>
      <w:lvlJc w:val="left"/>
      <w:pPr>
        <w:ind w:left="501" w:hanging="360"/>
      </w:pPr>
      <w:rPr>
        <w:rFonts w:asciiTheme="minorHAnsi" w:eastAsia="Times New Roman" w:hAnsiTheme="minorHAnsi" w:cstheme="minorHAnsi"/>
      </w:rPr>
    </w:lvl>
    <w:lvl w:ilvl="1" w:tplc="04150019" w:tentative="1">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8" w15:restartNumberingAfterBreak="0">
    <w:nsid w:val="41A63353"/>
    <w:multiLevelType w:val="hybridMultilevel"/>
    <w:tmpl w:val="79204844"/>
    <w:lvl w:ilvl="0" w:tplc="A92217C0">
      <w:start w:val="1"/>
      <w:numFmt w:val="lowerLetter"/>
      <w:lvlText w:val="%1."/>
      <w:lvlJc w:val="left"/>
      <w:pPr>
        <w:ind w:left="785" w:hanging="360"/>
      </w:pPr>
      <w:rPr>
        <w:rFonts w:asciiTheme="minorHAnsi" w:eastAsia="Times New Roman" w:hAnsiTheme="minorHAnsi" w:cstheme="minorHAnsi"/>
      </w:rPr>
    </w:lvl>
    <w:lvl w:ilvl="1" w:tplc="04150019" w:tentative="1">
      <w:start w:val="1"/>
      <w:numFmt w:val="lowerLetter"/>
      <w:lvlText w:val="%2."/>
      <w:lvlJc w:val="left"/>
      <w:pPr>
        <w:ind w:left="2261" w:hanging="360"/>
      </w:pPr>
    </w:lvl>
    <w:lvl w:ilvl="2" w:tplc="0415001B" w:tentative="1">
      <w:start w:val="1"/>
      <w:numFmt w:val="lowerRoman"/>
      <w:lvlText w:val="%3."/>
      <w:lvlJc w:val="right"/>
      <w:pPr>
        <w:ind w:left="2981" w:hanging="180"/>
      </w:pPr>
    </w:lvl>
    <w:lvl w:ilvl="3" w:tplc="0415000F" w:tentative="1">
      <w:start w:val="1"/>
      <w:numFmt w:val="decimal"/>
      <w:lvlText w:val="%4."/>
      <w:lvlJc w:val="left"/>
      <w:pPr>
        <w:ind w:left="3701" w:hanging="360"/>
      </w:pPr>
    </w:lvl>
    <w:lvl w:ilvl="4" w:tplc="04150019" w:tentative="1">
      <w:start w:val="1"/>
      <w:numFmt w:val="lowerLetter"/>
      <w:lvlText w:val="%5."/>
      <w:lvlJc w:val="left"/>
      <w:pPr>
        <w:ind w:left="4421" w:hanging="360"/>
      </w:pPr>
    </w:lvl>
    <w:lvl w:ilvl="5" w:tplc="0415001B" w:tentative="1">
      <w:start w:val="1"/>
      <w:numFmt w:val="lowerRoman"/>
      <w:lvlText w:val="%6."/>
      <w:lvlJc w:val="right"/>
      <w:pPr>
        <w:ind w:left="5141" w:hanging="180"/>
      </w:pPr>
    </w:lvl>
    <w:lvl w:ilvl="6" w:tplc="0415000F" w:tentative="1">
      <w:start w:val="1"/>
      <w:numFmt w:val="decimal"/>
      <w:lvlText w:val="%7."/>
      <w:lvlJc w:val="left"/>
      <w:pPr>
        <w:ind w:left="5861" w:hanging="360"/>
      </w:pPr>
    </w:lvl>
    <w:lvl w:ilvl="7" w:tplc="04150019" w:tentative="1">
      <w:start w:val="1"/>
      <w:numFmt w:val="lowerLetter"/>
      <w:lvlText w:val="%8."/>
      <w:lvlJc w:val="left"/>
      <w:pPr>
        <w:ind w:left="6581" w:hanging="360"/>
      </w:pPr>
    </w:lvl>
    <w:lvl w:ilvl="8" w:tplc="0415001B" w:tentative="1">
      <w:start w:val="1"/>
      <w:numFmt w:val="lowerRoman"/>
      <w:lvlText w:val="%9."/>
      <w:lvlJc w:val="right"/>
      <w:pPr>
        <w:ind w:left="7301" w:hanging="180"/>
      </w:pPr>
    </w:lvl>
  </w:abstractNum>
  <w:abstractNum w:abstractNumId="9" w15:restartNumberingAfterBreak="0">
    <w:nsid w:val="579B0EDA"/>
    <w:multiLevelType w:val="multilevel"/>
    <w:tmpl w:val="63B4449E"/>
    <w:lvl w:ilvl="0">
      <w:start w:val="1"/>
      <w:numFmt w:val="decimal"/>
      <w:lvlText w:val="%1."/>
      <w:lvlJc w:val="left"/>
      <w:pPr>
        <w:ind w:left="50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6906475A"/>
    <w:multiLevelType w:val="multilevel"/>
    <w:tmpl w:val="FC7013EA"/>
    <w:lvl w:ilvl="0">
      <w:start w:val="1"/>
      <w:numFmt w:val="bullet"/>
      <w:lvlText w:val="−"/>
      <w:lvlJc w:val="left"/>
      <w:pPr>
        <w:tabs>
          <w:tab w:val="num" w:pos="-360"/>
        </w:tabs>
        <w:ind w:left="360" w:hanging="360"/>
      </w:pPr>
      <w:rPr>
        <w:rFonts w:ascii="Noto Sans Symbols" w:hAnsi="Noto Sans Symbols" w:cs="Noto Sans Symbols"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Noto Sans Symbols" w:hAnsi="Noto Sans Symbols" w:cs="Noto Sans Symbols" w:hint="default"/>
      </w:rPr>
    </w:lvl>
    <w:lvl w:ilvl="3">
      <w:start w:val="1"/>
      <w:numFmt w:val="bullet"/>
      <w:lvlText w:val="●"/>
      <w:lvlJc w:val="left"/>
      <w:pPr>
        <w:tabs>
          <w:tab w:val="num" w:pos="-360"/>
        </w:tabs>
        <w:ind w:left="2520" w:hanging="360"/>
      </w:pPr>
      <w:rPr>
        <w:rFonts w:ascii="Noto Sans Symbols" w:hAnsi="Noto Sans Symbols" w:cs="Noto Sans Symbols"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Noto Sans Symbols" w:hAnsi="Noto Sans Symbols" w:cs="Noto Sans Symbols" w:hint="default"/>
      </w:rPr>
    </w:lvl>
    <w:lvl w:ilvl="6">
      <w:start w:val="1"/>
      <w:numFmt w:val="bullet"/>
      <w:lvlText w:val="●"/>
      <w:lvlJc w:val="left"/>
      <w:pPr>
        <w:tabs>
          <w:tab w:val="num" w:pos="-360"/>
        </w:tabs>
        <w:ind w:left="4680" w:hanging="360"/>
      </w:pPr>
      <w:rPr>
        <w:rFonts w:ascii="Noto Sans Symbols" w:hAnsi="Noto Sans Symbols" w:cs="Noto Sans Symbols"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Noto Sans Symbols" w:hAnsi="Noto Sans Symbols" w:cs="Noto Sans Symbols" w:hint="default"/>
      </w:rPr>
    </w:lvl>
  </w:abstractNum>
  <w:abstractNum w:abstractNumId="11" w15:restartNumberingAfterBreak="0">
    <w:nsid w:val="6F222A2D"/>
    <w:multiLevelType w:val="multilevel"/>
    <w:tmpl w:val="D9DED0FE"/>
    <w:lvl w:ilvl="0">
      <w:start w:val="1"/>
      <w:numFmt w:val="decimal"/>
      <w:lvlText w:val="%1."/>
      <w:lvlJc w:val="left"/>
      <w:pPr>
        <w:tabs>
          <w:tab w:val="num" w:pos="-461"/>
        </w:tabs>
        <w:ind w:left="360" w:hanging="360"/>
      </w:pPr>
      <w:rPr>
        <w:rFonts w:asciiTheme="minorHAnsi" w:eastAsia="Times New Roman" w:hAnsiTheme="minorHAnsi" w:cstheme="minorHAnsi"/>
      </w:rPr>
    </w:lvl>
    <w:lvl w:ilvl="1">
      <w:start w:val="1"/>
      <w:numFmt w:val="lowerLetter"/>
      <w:lvlText w:val="%2."/>
      <w:lvlJc w:val="left"/>
      <w:pPr>
        <w:tabs>
          <w:tab w:val="num" w:pos="0"/>
        </w:tabs>
        <w:ind w:left="1541" w:hanging="360"/>
      </w:pPr>
    </w:lvl>
    <w:lvl w:ilvl="2">
      <w:start w:val="1"/>
      <w:numFmt w:val="lowerRoman"/>
      <w:lvlText w:val="%3."/>
      <w:lvlJc w:val="right"/>
      <w:pPr>
        <w:tabs>
          <w:tab w:val="num" w:pos="0"/>
        </w:tabs>
        <w:ind w:left="2261" w:hanging="180"/>
      </w:pPr>
    </w:lvl>
    <w:lvl w:ilvl="3">
      <w:start w:val="1"/>
      <w:numFmt w:val="decimal"/>
      <w:lvlText w:val="%4."/>
      <w:lvlJc w:val="left"/>
      <w:pPr>
        <w:tabs>
          <w:tab w:val="num" w:pos="-2621"/>
        </w:tabs>
        <w:ind w:left="360" w:hanging="360"/>
      </w:pPr>
    </w:lvl>
    <w:lvl w:ilvl="4">
      <w:start w:val="1"/>
      <w:numFmt w:val="lowerLetter"/>
      <w:lvlText w:val="%5."/>
      <w:lvlJc w:val="left"/>
      <w:pPr>
        <w:tabs>
          <w:tab w:val="num" w:pos="0"/>
        </w:tabs>
        <w:ind w:left="3701" w:hanging="360"/>
      </w:pPr>
    </w:lvl>
    <w:lvl w:ilvl="5">
      <w:start w:val="1"/>
      <w:numFmt w:val="lowerRoman"/>
      <w:lvlText w:val="%6."/>
      <w:lvlJc w:val="right"/>
      <w:pPr>
        <w:tabs>
          <w:tab w:val="num" w:pos="0"/>
        </w:tabs>
        <w:ind w:left="4421" w:hanging="180"/>
      </w:pPr>
    </w:lvl>
    <w:lvl w:ilvl="6">
      <w:start w:val="1"/>
      <w:numFmt w:val="decimal"/>
      <w:lvlText w:val="%7."/>
      <w:lvlJc w:val="left"/>
      <w:pPr>
        <w:tabs>
          <w:tab w:val="num" w:pos="0"/>
        </w:tabs>
        <w:ind w:left="5141" w:hanging="360"/>
      </w:pPr>
    </w:lvl>
    <w:lvl w:ilvl="7">
      <w:start w:val="1"/>
      <w:numFmt w:val="lowerLetter"/>
      <w:lvlText w:val="%8."/>
      <w:lvlJc w:val="left"/>
      <w:pPr>
        <w:tabs>
          <w:tab w:val="num" w:pos="0"/>
        </w:tabs>
        <w:ind w:left="5861" w:hanging="360"/>
      </w:pPr>
    </w:lvl>
    <w:lvl w:ilvl="8">
      <w:start w:val="1"/>
      <w:numFmt w:val="lowerRoman"/>
      <w:lvlText w:val="%9."/>
      <w:lvlJc w:val="right"/>
      <w:pPr>
        <w:tabs>
          <w:tab w:val="num" w:pos="0"/>
        </w:tabs>
        <w:ind w:left="6581" w:hanging="180"/>
      </w:pPr>
    </w:lvl>
  </w:abstractNum>
  <w:num w:numId="1" w16cid:durableId="177736992">
    <w:abstractNumId w:val="9"/>
  </w:num>
  <w:num w:numId="2" w16cid:durableId="1284464355">
    <w:abstractNumId w:val="2"/>
  </w:num>
  <w:num w:numId="3" w16cid:durableId="422411794">
    <w:abstractNumId w:val="4"/>
  </w:num>
  <w:num w:numId="4" w16cid:durableId="473760983">
    <w:abstractNumId w:val="11"/>
  </w:num>
  <w:num w:numId="5" w16cid:durableId="1727802198">
    <w:abstractNumId w:val="8"/>
  </w:num>
  <w:num w:numId="6" w16cid:durableId="370111393">
    <w:abstractNumId w:val="3"/>
  </w:num>
  <w:num w:numId="7" w16cid:durableId="620117342">
    <w:abstractNumId w:val="10"/>
  </w:num>
  <w:num w:numId="8" w16cid:durableId="579216463">
    <w:abstractNumId w:val="1"/>
  </w:num>
  <w:num w:numId="9" w16cid:durableId="664164494">
    <w:abstractNumId w:val="0"/>
    <w:lvlOverride w:ilvl="0">
      <w:lvl w:ilvl="0">
        <w:numFmt w:val="bullet"/>
        <w:lvlText w:val=""/>
        <w:legacy w:legacy="1" w:legacySpace="0" w:legacyIndent="360"/>
        <w:lvlJc w:val="left"/>
        <w:rPr>
          <w:rFonts w:ascii="Symbol" w:hAnsi="Symbol" w:hint="default"/>
        </w:rPr>
      </w:lvl>
    </w:lvlOverride>
  </w:num>
  <w:num w:numId="10" w16cid:durableId="2079205366">
    <w:abstractNumId w:val="6"/>
  </w:num>
  <w:num w:numId="11" w16cid:durableId="12212067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87799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4ED"/>
    <w:rsid w:val="000147E8"/>
    <w:rsid w:val="0010226F"/>
    <w:rsid w:val="002C1554"/>
    <w:rsid w:val="0033619C"/>
    <w:rsid w:val="00445931"/>
    <w:rsid w:val="005732F2"/>
    <w:rsid w:val="006A5C35"/>
    <w:rsid w:val="006B627C"/>
    <w:rsid w:val="006C3BDF"/>
    <w:rsid w:val="0073337A"/>
    <w:rsid w:val="00795302"/>
    <w:rsid w:val="00861E09"/>
    <w:rsid w:val="00916500"/>
    <w:rsid w:val="009343D1"/>
    <w:rsid w:val="009437B2"/>
    <w:rsid w:val="009F7242"/>
    <w:rsid w:val="00A32FD7"/>
    <w:rsid w:val="00BA735F"/>
    <w:rsid w:val="00C10CD7"/>
    <w:rsid w:val="00C504C8"/>
    <w:rsid w:val="00C611E6"/>
    <w:rsid w:val="00CA4685"/>
    <w:rsid w:val="00CF445D"/>
    <w:rsid w:val="00D002DB"/>
    <w:rsid w:val="00D46D3D"/>
    <w:rsid w:val="00D82B29"/>
    <w:rsid w:val="00D8683C"/>
    <w:rsid w:val="00DE46D1"/>
    <w:rsid w:val="00DF4801"/>
    <w:rsid w:val="00EA74ED"/>
    <w:rsid w:val="00F54EED"/>
    <w:rsid w:val="00F73CDA"/>
    <w:rsid w:val="00F7714E"/>
    <w:rsid w:val="00F81157"/>
    <w:rsid w:val="00FF17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C18E3"/>
  <w15:docId w15:val="{D3DF1906-AB57-4A4C-BC5E-08381216A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A5C35"/>
    <w:pPr>
      <w:suppressAutoHyphens/>
      <w:spacing w:after="0" w:line="240" w:lineRule="auto"/>
    </w:pPr>
    <w:rPr>
      <w:rFonts w:ascii="Times New Roman" w:eastAsia="Times New Roman" w:hAnsi="Times New Roman" w:cs="Times New Roman"/>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A5C35"/>
    <w:pPr>
      <w:tabs>
        <w:tab w:val="center" w:pos="4536"/>
        <w:tab w:val="right" w:pos="9072"/>
      </w:tabs>
    </w:pPr>
  </w:style>
  <w:style w:type="character" w:customStyle="1" w:styleId="NagwekZnak">
    <w:name w:val="Nagłówek Znak"/>
    <w:basedOn w:val="Domylnaczcionkaakapitu"/>
    <w:link w:val="Nagwek"/>
    <w:uiPriority w:val="99"/>
    <w:rsid w:val="006A5C35"/>
    <w:rPr>
      <w:rFonts w:ascii="Times New Roman" w:eastAsia="Times New Roman" w:hAnsi="Times New Roman" w:cs="Times New Roman"/>
      <w:sz w:val="28"/>
      <w:szCs w:val="28"/>
      <w:lang w:eastAsia="pl-PL"/>
    </w:rPr>
  </w:style>
  <w:style w:type="character" w:styleId="Hipercze">
    <w:name w:val="Hyperlink"/>
    <w:basedOn w:val="Domylnaczcionkaakapitu"/>
    <w:uiPriority w:val="99"/>
    <w:unhideWhenUsed/>
    <w:rsid w:val="006A5C35"/>
    <w:rPr>
      <w:color w:val="0000FF"/>
      <w:u w:val="single"/>
    </w:rPr>
  </w:style>
  <w:style w:type="paragraph" w:styleId="Akapitzlist">
    <w:name w:val="List Paragraph"/>
    <w:basedOn w:val="Normalny"/>
    <w:link w:val="AkapitzlistZnak"/>
    <w:uiPriority w:val="34"/>
    <w:qFormat/>
    <w:rsid w:val="006A5C35"/>
    <w:pPr>
      <w:ind w:left="720"/>
      <w:contextualSpacing/>
    </w:pPr>
  </w:style>
  <w:style w:type="paragraph" w:customStyle="1" w:styleId="Default">
    <w:name w:val="Default"/>
    <w:basedOn w:val="Normalny"/>
    <w:qFormat/>
    <w:rsid w:val="006A5C35"/>
    <w:rPr>
      <w:rFonts w:ascii="Calibri" w:eastAsia="Calibri" w:hAnsi="Calibri" w:cs="Calibri"/>
      <w:color w:val="000000"/>
      <w:sz w:val="24"/>
      <w:szCs w:val="24"/>
    </w:rPr>
  </w:style>
  <w:style w:type="paragraph" w:styleId="Tekstkomentarza">
    <w:name w:val="annotation text"/>
    <w:basedOn w:val="Normalny"/>
    <w:link w:val="TekstkomentarzaZnak"/>
    <w:unhideWhenUsed/>
    <w:qFormat/>
    <w:rsid w:val="006A5C35"/>
    <w:rPr>
      <w:sz w:val="20"/>
      <w:szCs w:val="20"/>
    </w:rPr>
  </w:style>
  <w:style w:type="character" w:customStyle="1" w:styleId="TekstkomentarzaZnak">
    <w:name w:val="Tekst komentarza Znak"/>
    <w:basedOn w:val="Domylnaczcionkaakapitu"/>
    <w:link w:val="Tekstkomentarza"/>
    <w:qFormat/>
    <w:rsid w:val="006A5C35"/>
    <w:rPr>
      <w:rFonts w:ascii="Times New Roman" w:eastAsia="Times New Roman" w:hAnsi="Times New Roman" w:cs="Times New Roman"/>
      <w:sz w:val="20"/>
      <w:szCs w:val="20"/>
      <w:lang w:eastAsia="pl-PL"/>
    </w:rPr>
  </w:style>
  <w:style w:type="character" w:customStyle="1" w:styleId="AkapitzlistZnak">
    <w:name w:val="Akapit z listą Znak"/>
    <w:link w:val="Akapitzlist"/>
    <w:uiPriority w:val="34"/>
    <w:qFormat/>
    <w:locked/>
    <w:rsid w:val="006A5C35"/>
    <w:rPr>
      <w:rFonts w:ascii="Times New Roman" w:eastAsia="Times New Roman" w:hAnsi="Times New Roman" w:cs="Times New Roman"/>
      <w:sz w:val="28"/>
      <w:szCs w:val="28"/>
      <w:lang w:eastAsia="pl-PL"/>
    </w:rPr>
  </w:style>
  <w:style w:type="character" w:customStyle="1" w:styleId="StrongEmphasis">
    <w:name w:val="Strong Emphasis"/>
    <w:rsid w:val="006A5C35"/>
    <w:rPr>
      <w:b/>
      <w:bCs/>
    </w:rPr>
  </w:style>
  <w:style w:type="paragraph" w:styleId="Tekstdymka">
    <w:name w:val="Balloon Text"/>
    <w:basedOn w:val="Normalny"/>
    <w:link w:val="TekstdymkaZnak"/>
    <w:uiPriority w:val="99"/>
    <w:semiHidden/>
    <w:unhideWhenUsed/>
    <w:rsid w:val="006A5C35"/>
    <w:rPr>
      <w:rFonts w:ascii="Tahoma" w:hAnsi="Tahoma" w:cs="Tahoma"/>
      <w:sz w:val="16"/>
      <w:szCs w:val="16"/>
    </w:rPr>
  </w:style>
  <w:style w:type="character" w:customStyle="1" w:styleId="TekstdymkaZnak">
    <w:name w:val="Tekst dymka Znak"/>
    <w:basedOn w:val="Domylnaczcionkaakapitu"/>
    <w:link w:val="Tekstdymka"/>
    <w:uiPriority w:val="99"/>
    <w:semiHidden/>
    <w:rsid w:val="006A5C35"/>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azakonkurencyjnosci.funduszeeuropejskie.gov.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bazakonkurencyjnosci.funduszeeuropejskie.gov.pl/" TargetMode="External"/><Relationship Id="rId4" Type="http://schemas.openxmlformats.org/officeDocument/2006/relationships/webSettings" Target="webSettings.xml"/><Relationship Id="rId9" Type="http://schemas.openxmlformats.org/officeDocument/2006/relationships/hyperlink" Target="https://bazakonkurencyjnos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11</Pages>
  <Words>5032</Words>
  <Characters>30197</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SekKsieg</dc:creator>
  <cp:keywords/>
  <dc:description/>
  <cp:lastModifiedBy>Aleksandra Kowalik</cp:lastModifiedBy>
  <cp:revision>18</cp:revision>
  <dcterms:created xsi:type="dcterms:W3CDTF">2024-09-27T17:37:00Z</dcterms:created>
  <dcterms:modified xsi:type="dcterms:W3CDTF">2024-09-30T09:28:00Z</dcterms:modified>
</cp:coreProperties>
</file>