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4075" w14:textId="4A8886FA" w:rsidR="006A5C35" w:rsidRPr="00676CBF" w:rsidRDefault="006A5C35" w:rsidP="006A5C35">
      <w:pPr>
        <w:jc w:val="center"/>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ZAPYTANIE OFERTOWE z dnia</w:t>
      </w:r>
      <w:r>
        <w:rPr>
          <w:rFonts w:asciiTheme="minorHAnsi" w:eastAsia="Calibri" w:hAnsiTheme="minorHAnsi" w:cstheme="minorHAnsi"/>
          <w:b/>
          <w:sz w:val="20"/>
          <w:szCs w:val="20"/>
        </w:rPr>
        <w:t xml:space="preserve"> 2</w:t>
      </w:r>
      <w:r w:rsidR="00F73CDA">
        <w:rPr>
          <w:rFonts w:asciiTheme="minorHAnsi" w:eastAsia="Calibri" w:hAnsiTheme="minorHAnsi" w:cstheme="minorHAnsi"/>
          <w:b/>
          <w:sz w:val="20"/>
          <w:szCs w:val="20"/>
        </w:rPr>
        <w:t>7</w:t>
      </w:r>
      <w:r>
        <w:rPr>
          <w:rFonts w:asciiTheme="minorHAnsi" w:eastAsia="Calibri" w:hAnsiTheme="minorHAnsi" w:cstheme="minorHAnsi"/>
          <w:b/>
          <w:sz w:val="20"/>
          <w:szCs w:val="20"/>
        </w:rPr>
        <w:t xml:space="preserve">.09.2024 </w:t>
      </w:r>
      <w:r w:rsidRPr="00676CBF">
        <w:rPr>
          <w:rFonts w:asciiTheme="minorHAnsi" w:eastAsia="Calibri" w:hAnsiTheme="minorHAnsi" w:cstheme="minorHAnsi"/>
          <w:b/>
          <w:sz w:val="20"/>
          <w:szCs w:val="20"/>
        </w:rPr>
        <w:t>r.</w:t>
      </w:r>
    </w:p>
    <w:p w14:paraId="7A09A496" w14:textId="77777777" w:rsidR="006A5C35" w:rsidRDefault="006A5C35" w:rsidP="006A5C35">
      <w:pPr>
        <w:jc w:val="center"/>
        <w:rPr>
          <w:rFonts w:asciiTheme="minorHAnsi" w:hAnsiTheme="minorHAnsi" w:cstheme="minorHAnsi"/>
          <w:b/>
          <w:bCs/>
          <w:sz w:val="20"/>
          <w:szCs w:val="20"/>
        </w:rPr>
      </w:pPr>
      <w:bookmarkStart w:id="0" w:name="_Hlk178085427"/>
      <w:r w:rsidRPr="00676CBF">
        <w:rPr>
          <w:rFonts w:asciiTheme="minorHAnsi" w:eastAsia="Calibri" w:hAnsiTheme="minorHAnsi" w:cstheme="minorHAnsi"/>
          <w:sz w:val="20"/>
          <w:szCs w:val="20"/>
        </w:rPr>
        <w:t xml:space="preserve">Zakup i dostawa wyposażenia pracowni szkolnych w projekcie </w:t>
      </w:r>
      <w:r>
        <w:rPr>
          <w:rFonts w:asciiTheme="minorHAnsi" w:hAnsiTheme="minorHAnsi" w:cstheme="minorHAnsi"/>
          <w:b/>
          <w:bCs/>
          <w:sz w:val="20"/>
          <w:szCs w:val="20"/>
        </w:rPr>
        <w:t>„</w:t>
      </w:r>
      <w:r w:rsidRPr="007A231A">
        <w:rPr>
          <w:rFonts w:asciiTheme="minorHAnsi" w:hAnsiTheme="minorHAnsi" w:cstheme="minorHAnsi"/>
          <w:b/>
          <w:bCs/>
          <w:sz w:val="20"/>
          <w:szCs w:val="20"/>
        </w:rPr>
        <w:t>Szczerców stawia na kształcenie zawodowe</w:t>
      </w:r>
      <w:r w:rsidRPr="00676CBF">
        <w:rPr>
          <w:rFonts w:asciiTheme="minorHAnsi" w:hAnsiTheme="minorHAnsi" w:cstheme="minorHAnsi"/>
          <w:b/>
          <w:bCs/>
          <w:sz w:val="20"/>
          <w:szCs w:val="20"/>
        </w:rPr>
        <w:t>”</w:t>
      </w:r>
      <w:r w:rsidRPr="007A231A">
        <w:rPr>
          <w:rFonts w:ascii="DejaVuSans-Bold" w:eastAsia="DejaVuSans-Bold" w:hAnsiTheme="minorHAnsi" w:cs="DejaVuSans-Bold"/>
          <w:b/>
          <w:bCs/>
          <w:sz w:val="19"/>
          <w:szCs w:val="19"/>
          <w:lang w:eastAsia="en-US"/>
          <w14:ligatures w14:val="standardContextual"/>
        </w:rPr>
        <w:t xml:space="preserve"> </w:t>
      </w:r>
      <w:r>
        <w:rPr>
          <w:rFonts w:ascii="DejaVuSans-Bold" w:eastAsia="DejaVuSans-Bold" w:hAnsiTheme="minorHAnsi" w:cs="DejaVuSans-Bold"/>
          <w:b/>
          <w:bCs/>
          <w:sz w:val="19"/>
          <w:szCs w:val="19"/>
          <w:lang w:eastAsia="en-US"/>
          <w14:ligatures w14:val="standardContextual"/>
        </w:rPr>
        <w:t xml:space="preserve">nr </w:t>
      </w:r>
      <w:r w:rsidRPr="007A231A">
        <w:rPr>
          <w:rFonts w:asciiTheme="minorHAnsi" w:hAnsiTheme="minorHAnsi" w:cstheme="minorHAnsi"/>
          <w:b/>
          <w:bCs/>
          <w:sz w:val="20"/>
          <w:szCs w:val="20"/>
        </w:rPr>
        <w:t>ELD.08.08-IZ.00-0111/23</w:t>
      </w:r>
    </w:p>
    <w:p w14:paraId="442E4658" w14:textId="77777777" w:rsidR="00DF4801" w:rsidRPr="00861E09" w:rsidRDefault="00DF4801" w:rsidP="00DF4801">
      <w:pPr>
        <w:jc w:val="center"/>
        <w:rPr>
          <w:rFonts w:asciiTheme="minorHAnsi" w:hAnsiTheme="minorHAnsi" w:cstheme="minorHAnsi"/>
          <w:sz w:val="20"/>
          <w:szCs w:val="20"/>
        </w:rPr>
      </w:pPr>
      <w:r w:rsidRPr="00861E09">
        <w:rPr>
          <w:rFonts w:asciiTheme="minorHAnsi" w:hAnsiTheme="minorHAnsi" w:cstheme="minorHAnsi"/>
          <w:sz w:val="20"/>
          <w:szCs w:val="20"/>
        </w:rPr>
        <w:t xml:space="preserve">Projekt współfinansowany ze środków europejskiego Funduszu Społecznego Plus </w:t>
      </w:r>
    </w:p>
    <w:p w14:paraId="3E4D77CF" w14:textId="77777777" w:rsidR="00DF4801" w:rsidRPr="00861E09" w:rsidRDefault="00DF4801" w:rsidP="00DF4801">
      <w:pPr>
        <w:jc w:val="center"/>
        <w:rPr>
          <w:rFonts w:asciiTheme="minorHAnsi" w:hAnsiTheme="minorHAnsi" w:cstheme="minorHAnsi"/>
          <w:sz w:val="20"/>
          <w:szCs w:val="20"/>
        </w:rPr>
      </w:pPr>
      <w:r w:rsidRPr="00861E09">
        <w:rPr>
          <w:rFonts w:asciiTheme="minorHAnsi" w:hAnsiTheme="minorHAnsi" w:cstheme="minorHAnsi"/>
          <w:sz w:val="20"/>
          <w:szCs w:val="20"/>
        </w:rPr>
        <w:t>w ramach programu regionalnego Fundusze Europejskie dla Łódzkiego 2021-2027</w:t>
      </w:r>
    </w:p>
    <w:p w14:paraId="48E04E6B" w14:textId="77777777" w:rsidR="00DF4801" w:rsidRPr="00676CBF" w:rsidRDefault="00DF4801" w:rsidP="006A5C35">
      <w:pPr>
        <w:jc w:val="center"/>
        <w:rPr>
          <w:rFonts w:asciiTheme="minorHAnsi" w:eastAsia="Calibri" w:hAnsiTheme="minorHAnsi" w:cstheme="minorHAnsi"/>
          <w:b/>
          <w:sz w:val="20"/>
          <w:szCs w:val="20"/>
        </w:rPr>
      </w:pPr>
    </w:p>
    <w:bookmarkEnd w:id="0"/>
    <w:p w14:paraId="5EFC17C2" w14:textId="77777777" w:rsidR="006A5C35" w:rsidRPr="00676CBF" w:rsidRDefault="006A5C35" w:rsidP="006A5C35">
      <w:pPr>
        <w:jc w:val="both"/>
        <w:rPr>
          <w:rFonts w:asciiTheme="minorHAnsi" w:eastAsia="Calibri" w:hAnsiTheme="minorHAnsi" w:cstheme="minorHAnsi"/>
          <w:sz w:val="20"/>
          <w:szCs w:val="20"/>
        </w:rPr>
      </w:pPr>
    </w:p>
    <w:p w14:paraId="082864B1" w14:textId="77777777" w:rsidR="006A5C35" w:rsidRPr="00676CBF" w:rsidRDefault="006A5C35" w:rsidP="006A5C35">
      <w:pPr>
        <w:jc w:val="both"/>
        <w:rPr>
          <w:rFonts w:asciiTheme="minorHAnsi" w:eastAsia="Calibri" w:hAnsiTheme="minorHAnsi" w:cstheme="minorHAnsi"/>
          <w:sz w:val="20"/>
          <w:szCs w:val="20"/>
        </w:rPr>
      </w:pPr>
      <w:r w:rsidRPr="007A231A">
        <w:rPr>
          <w:rFonts w:asciiTheme="minorHAnsi" w:eastAsia="Calibri" w:hAnsiTheme="minorHAnsi" w:cstheme="minorHAnsi"/>
          <w:sz w:val="20"/>
          <w:szCs w:val="20"/>
        </w:rPr>
        <w:t>Zespół Szkół Ponadpodstawowych w Szczercowie</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w związku z realizacją projektu </w:t>
      </w:r>
      <w:r>
        <w:rPr>
          <w:rFonts w:asciiTheme="minorHAnsi" w:hAnsiTheme="minorHAnsi" w:cstheme="minorHAnsi"/>
          <w:b/>
          <w:bCs/>
          <w:sz w:val="20"/>
          <w:szCs w:val="20"/>
        </w:rPr>
        <w:t xml:space="preserve">pn. </w:t>
      </w:r>
      <w:r w:rsidRPr="007A231A">
        <w:rPr>
          <w:rFonts w:asciiTheme="minorHAnsi" w:hAnsiTheme="minorHAnsi" w:cstheme="minorHAnsi"/>
          <w:b/>
          <w:bCs/>
          <w:sz w:val="20"/>
          <w:szCs w:val="20"/>
        </w:rPr>
        <w:t>„Szczerców stawia na kształcenie zawodowe” nr ELD.08.08-IZ.00-0111/23</w:t>
      </w:r>
      <w:r>
        <w:rPr>
          <w:rFonts w:asciiTheme="minorHAnsi" w:hAnsiTheme="minorHAnsi" w:cstheme="minorHAnsi"/>
          <w:b/>
          <w:bCs/>
          <w:sz w:val="20"/>
          <w:szCs w:val="20"/>
        </w:rPr>
        <w:t xml:space="preserve"> </w:t>
      </w:r>
      <w:r w:rsidRPr="00676CBF">
        <w:rPr>
          <w:rFonts w:asciiTheme="minorHAnsi" w:hAnsiTheme="minorHAnsi" w:cstheme="minorHAnsi"/>
          <w:b/>
          <w:bCs/>
          <w:sz w:val="20"/>
          <w:szCs w:val="20"/>
          <w:u w:val="single"/>
        </w:rPr>
        <w:t>zaprasza do składania ofert</w:t>
      </w:r>
      <w:r w:rsidRPr="00676CBF">
        <w:rPr>
          <w:rFonts w:asciiTheme="minorHAnsi" w:hAnsiTheme="minorHAnsi" w:cstheme="minorHAnsi"/>
          <w:b/>
          <w:bCs/>
          <w:sz w:val="20"/>
          <w:szCs w:val="20"/>
        </w:rPr>
        <w:t xml:space="preserve"> </w:t>
      </w:r>
      <w:r w:rsidRPr="00676CBF">
        <w:rPr>
          <w:rFonts w:asciiTheme="minorHAnsi" w:eastAsia="Calibri" w:hAnsiTheme="minorHAnsi" w:cstheme="minorHAnsi"/>
          <w:sz w:val="20"/>
          <w:szCs w:val="20"/>
        </w:rPr>
        <w:t>na realizację przedmiotu niniejszego zapytania ofertowego.</w:t>
      </w:r>
    </w:p>
    <w:p w14:paraId="018DEE43" w14:textId="77777777" w:rsidR="00F73CDA" w:rsidRDefault="00F73CDA" w:rsidP="006A5C35">
      <w:pPr>
        <w:jc w:val="both"/>
        <w:rPr>
          <w:rFonts w:asciiTheme="minorHAnsi" w:eastAsia="Calibri" w:hAnsiTheme="minorHAnsi" w:cstheme="minorHAnsi"/>
          <w:b/>
          <w:color w:val="FF0000"/>
          <w:sz w:val="20"/>
          <w:szCs w:val="20"/>
          <w:u w:val="single"/>
        </w:rPr>
      </w:pPr>
    </w:p>
    <w:p w14:paraId="205C7D9D" w14:textId="7DE97DD9" w:rsidR="006A5C35" w:rsidRPr="00CA4685"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bookmarkStart w:id="1" w:name="_Hlk178086038"/>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6A5C35" w:rsidRPr="00676CBF" w14:paraId="4ED1E779" w14:textId="77777777" w:rsidTr="005C1C84">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174BB7AB"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Zamawiający:</w:t>
            </w:r>
          </w:p>
        </w:tc>
      </w:tr>
      <w:tr w:rsidR="006A5C35" w:rsidRPr="00676CBF" w14:paraId="04C0CFE9"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5A9EA5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28F0BB4" w14:textId="77777777" w:rsidR="006A5C35" w:rsidRPr="00676CBF" w:rsidRDefault="00BA735F" w:rsidP="005C1C84">
            <w:pPr>
              <w:widowControl w:val="0"/>
              <w:jc w:val="both"/>
              <w:rPr>
                <w:rFonts w:asciiTheme="minorHAnsi" w:eastAsia="Calibri" w:hAnsiTheme="minorHAnsi" w:cstheme="minorHAnsi"/>
                <w:sz w:val="20"/>
                <w:szCs w:val="20"/>
              </w:rPr>
            </w:pPr>
            <w:r w:rsidRPr="00F73CDA">
              <w:rPr>
                <w:rFonts w:asciiTheme="minorHAnsi" w:eastAsia="Calibri" w:hAnsiTheme="minorHAnsi" w:cstheme="minorHAnsi"/>
                <w:b/>
                <w:bCs/>
                <w:sz w:val="20"/>
                <w:szCs w:val="20"/>
              </w:rPr>
              <w:t>Gmina Szczerców</w:t>
            </w:r>
            <w:r w:rsidR="005732F2" w:rsidRPr="00F73CDA">
              <w:rPr>
                <w:rFonts w:asciiTheme="minorHAnsi" w:eastAsia="Calibri" w:hAnsiTheme="minorHAnsi" w:cstheme="minorHAnsi"/>
                <w:b/>
                <w:bCs/>
                <w:sz w:val="20"/>
                <w:szCs w:val="20"/>
              </w:rPr>
              <w:t xml:space="preserve"> </w:t>
            </w:r>
            <w:r>
              <w:rPr>
                <w:rFonts w:asciiTheme="minorHAnsi" w:eastAsia="Calibri" w:hAnsiTheme="minorHAnsi" w:cstheme="minorHAnsi"/>
                <w:b/>
                <w:bCs/>
                <w:sz w:val="20"/>
                <w:szCs w:val="20"/>
              </w:rPr>
              <w:t>-</w:t>
            </w:r>
            <w:r w:rsidR="005732F2">
              <w:rPr>
                <w:rFonts w:asciiTheme="minorHAnsi" w:eastAsia="Calibri" w:hAnsiTheme="minorHAnsi" w:cstheme="minorHAnsi"/>
                <w:b/>
                <w:bCs/>
                <w:sz w:val="20"/>
                <w:szCs w:val="20"/>
              </w:rPr>
              <w:t xml:space="preserve"> </w:t>
            </w:r>
            <w:r w:rsidR="006A5C35" w:rsidRPr="001150B3">
              <w:rPr>
                <w:rFonts w:asciiTheme="minorHAnsi" w:eastAsia="Calibri" w:hAnsiTheme="minorHAnsi" w:cstheme="minorHAnsi"/>
                <w:b/>
                <w:bCs/>
                <w:sz w:val="20"/>
                <w:szCs w:val="20"/>
              </w:rPr>
              <w:t>Zespół Szkół Ponadpodstawowych w Szczercowie</w:t>
            </w:r>
          </w:p>
        </w:tc>
      </w:tr>
      <w:tr w:rsidR="006A5C35" w:rsidRPr="00676CBF" w14:paraId="3692B89E"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73F4D7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2ED5997"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Szkoła ponadpodstawowa</w:t>
            </w:r>
          </w:p>
        </w:tc>
      </w:tr>
      <w:tr w:rsidR="006A5C35" w:rsidRPr="00676CBF" w14:paraId="2933DBA0"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35C1592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5586A34E" w14:textId="625E4A4C" w:rsidR="006A5C35" w:rsidRPr="00F73CDA" w:rsidRDefault="00795302" w:rsidP="005C1C84">
            <w:pPr>
              <w:widowControl w:val="0"/>
              <w:jc w:val="both"/>
              <w:rPr>
                <w:rFonts w:asciiTheme="minorHAnsi" w:eastAsia="Calibri" w:hAnsiTheme="minorHAnsi" w:cstheme="minorHAnsi"/>
                <w:sz w:val="20"/>
                <w:szCs w:val="20"/>
              </w:rPr>
            </w:pPr>
            <w:r w:rsidRPr="00F73CDA">
              <w:rPr>
                <w:rFonts w:asciiTheme="minorHAnsi" w:eastAsia="Calibri" w:hAnsiTheme="minorHAnsi" w:cstheme="minorHAnsi"/>
                <w:sz w:val="20"/>
                <w:szCs w:val="20"/>
              </w:rPr>
              <w:t>590647919</w:t>
            </w:r>
          </w:p>
        </w:tc>
      </w:tr>
      <w:tr w:rsidR="006A5C35" w:rsidRPr="00676CBF" w14:paraId="736CC10E"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57D5F5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75C0759B" w14:textId="0E03DCC4" w:rsidR="006A5C35" w:rsidRPr="00F73CDA" w:rsidRDefault="00795302" w:rsidP="005C1C84">
            <w:pPr>
              <w:widowControl w:val="0"/>
              <w:jc w:val="both"/>
              <w:rPr>
                <w:rFonts w:asciiTheme="minorHAnsi" w:eastAsia="Calibri" w:hAnsiTheme="minorHAnsi" w:cstheme="minorHAnsi"/>
                <w:strike/>
                <w:sz w:val="20"/>
                <w:szCs w:val="20"/>
              </w:rPr>
            </w:pPr>
            <w:r w:rsidRPr="00F73CDA">
              <w:rPr>
                <w:rFonts w:asciiTheme="minorHAnsi" w:eastAsia="Calibri" w:hAnsiTheme="minorHAnsi" w:cstheme="minorHAnsi"/>
                <w:sz w:val="20"/>
                <w:szCs w:val="20"/>
              </w:rPr>
              <w:t>7692057289</w:t>
            </w:r>
          </w:p>
        </w:tc>
      </w:tr>
      <w:tr w:rsidR="006A5C35" w:rsidRPr="00676CBF" w14:paraId="12BDF996" w14:textId="77777777" w:rsidTr="005C1C84">
        <w:tc>
          <w:tcPr>
            <w:tcW w:w="8954" w:type="dxa"/>
            <w:gridSpan w:val="2"/>
            <w:tcBorders>
              <w:top w:val="single" w:sz="4" w:space="0" w:color="000000"/>
              <w:left w:val="single" w:sz="4" w:space="0" w:color="000000"/>
              <w:bottom w:val="single" w:sz="4" w:space="0" w:color="000000"/>
              <w:right w:val="single" w:sz="4" w:space="0" w:color="000000"/>
            </w:tcBorders>
          </w:tcPr>
          <w:p w14:paraId="2E3718C5"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Dane teleadresowe  Zamawiającego:</w:t>
            </w:r>
          </w:p>
        </w:tc>
      </w:tr>
      <w:tr w:rsidR="006A5C35" w:rsidRPr="00676CBF" w14:paraId="40403FEE"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1D1CB5E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717C150B" w14:textId="77777777" w:rsidR="006A5C35" w:rsidRPr="001150B3" w:rsidRDefault="006A5C35" w:rsidP="005C1C84">
            <w:pPr>
              <w:widowControl w:val="0"/>
              <w:rPr>
                <w:rFonts w:asciiTheme="minorHAnsi" w:eastAsia="Calibri" w:hAnsiTheme="minorHAnsi" w:cstheme="minorHAnsi"/>
                <w:sz w:val="20"/>
                <w:szCs w:val="20"/>
              </w:rPr>
            </w:pPr>
            <w:r w:rsidRPr="001150B3">
              <w:rPr>
                <w:rFonts w:asciiTheme="minorHAnsi" w:eastAsia="Calibri" w:hAnsiTheme="minorHAnsi" w:cstheme="minorHAnsi"/>
                <w:sz w:val="20"/>
                <w:szCs w:val="20"/>
              </w:rPr>
              <w:t>97-420 Szczerców, ul. Piłsudskiego 66</w:t>
            </w:r>
          </w:p>
        </w:tc>
      </w:tr>
      <w:tr w:rsidR="006A5C35" w:rsidRPr="00676CBF" w14:paraId="7EB9E7DB"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7BE16DE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1241BB44"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sekretariat@zspszczercow.pl</w:t>
            </w:r>
          </w:p>
        </w:tc>
      </w:tr>
      <w:tr w:rsidR="006A5C35" w:rsidRPr="00676CBF" w14:paraId="42008334"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3D00B9B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5FE07BF6"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780 182 622</w:t>
            </w:r>
          </w:p>
        </w:tc>
      </w:tr>
      <w:tr w:rsidR="006A5C35" w:rsidRPr="00676CBF" w14:paraId="2614E11C"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28B63EE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7297012C" w14:textId="77777777" w:rsidR="006A5C35" w:rsidRPr="001150B3" w:rsidRDefault="006A5C35" w:rsidP="005C1C84">
            <w:pPr>
              <w:widowControl w:val="0"/>
              <w:jc w:val="both"/>
              <w:rPr>
                <w:rFonts w:asciiTheme="minorHAnsi" w:hAnsiTheme="minorHAnsi" w:cstheme="minorHAnsi"/>
                <w:color w:val="00000A"/>
                <w:sz w:val="20"/>
                <w:szCs w:val="20"/>
                <w:shd w:val="clear" w:color="auto" w:fill="FFFFFF"/>
              </w:rPr>
            </w:pPr>
            <w:r w:rsidRPr="001150B3">
              <w:rPr>
                <w:rFonts w:asciiTheme="minorHAnsi" w:hAnsiTheme="minorHAnsi" w:cstheme="minorHAnsi"/>
                <w:color w:val="00000A"/>
                <w:sz w:val="20"/>
                <w:szCs w:val="20"/>
                <w:shd w:val="clear" w:color="auto" w:fill="FFFFFF"/>
              </w:rPr>
              <w:t>7:30 – 15:30</w:t>
            </w:r>
          </w:p>
        </w:tc>
      </w:tr>
      <w:tr w:rsidR="006A5C35" w:rsidRPr="00676CBF" w14:paraId="4515F916"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0A0CA6D9"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226984BD"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Marzena Osuchowska</w:t>
            </w:r>
          </w:p>
        </w:tc>
      </w:tr>
      <w:bookmarkEnd w:id="1"/>
    </w:tbl>
    <w:p w14:paraId="7701A432" w14:textId="77777777" w:rsidR="006A5C35" w:rsidRPr="00676CBF" w:rsidRDefault="006A5C35" w:rsidP="006A5C35">
      <w:pPr>
        <w:jc w:val="both"/>
        <w:rPr>
          <w:rFonts w:asciiTheme="minorHAnsi" w:eastAsia="Calibri" w:hAnsiTheme="minorHAnsi" w:cstheme="minorHAnsi"/>
          <w:b/>
          <w:sz w:val="20"/>
          <w:szCs w:val="20"/>
          <w:u w:val="single"/>
        </w:rPr>
      </w:pPr>
    </w:p>
    <w:p w14:paraId="1504FEE3" w14:textId="77777777" w:rsidR="006A5C35" w:rsidRPr="00CA4685"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6A5C35" w:rsidRPr="00676CBF" w14:paraId="55DEFCC2"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7BB3138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000B2FB" w14:textId="77777777" w:rsidR="006A5C35" w:rsidRPr="00676CBF" w:rsidRDefault="006A5C35" w:rsidP="005C1C84">
            <w:pPr>
              <w:widowControl w:val="0"/>
              <w:jc w:val="both"/>
              <w:rPr>
                <w:rFonts w:asciiTheme="minorHAnsi" w:eastAsia="Calibri" w:hAnsiTheme="minorHAnsi" w:cstheme="minorHAnsi"/>
                <w:sz w:val="20"/>
                <w:szCs w:val="20"/>
              </w:rPr>
            </w:pPr>
            <w:bookmarkStart w:id="2" w:name="_heading=h.gjdgxs"/>
            <w:bookmarkEnd w:id="2"/>
            <w:r w:rsidRPr="00676CBF">
              <w:rPr>
                <w:rFonts w:asciiTheme="minorHAnsi" w:eastAsia="Calibri" w:hAnsiTheme="minorHAnsi" w:cstheme="minorHAnsi"/>
                <w:sz w:val="20"/>
                <w:szCs w:val="20"/>
              </w:rPr>
              <w:t xml:space="preserve">Zakup i dostawa wyposażenia pracowni szkolnych w projekcie </w:t>
            </w:r>
            <w:r w:rsidRPr="007A231A">
              <w:rPr>
                <w:rFonts w:asciiTheme="minorHAnsi" w:eastAsia="Calibri" w:hAnsiTheme="minorHAnsi" w:cstheme="minorHAnsi"/>
                <w:b/>
                <w:bCs/>
                <w:sz w:val="20"/>
                <w:szCs w:val="20"/>
              </w:rPr>
              <w:t>„Szczerców stawia na kształcenie zawodowe” nr ELD.08.08-IZ.00-0111/23</w:t>
            </w:r>
            <w:r w:rsidRPr="00676CBF">
              <w:rPr>
                <w:rFonts w:asciiTheme="minorHAnsi" w:hAnsiTheme="minorHAnsi" w:cstheme="minorHAnsi"/>
                <w:b/>
                <w:bCs/>
                <w:sz w:val="20"/>
                <w:szCs w:val="20"/>
              </w:rPr>
              <w:t xml:space="preserve"> </w:t>
            </w:r>
          </w:p>
        </w:tc>
      </w:tr>
      <w:tr w:rsidR="006A5C35" w:rsidRPr="00676CBF" w14:paraId="18FFEE95"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693737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1C0B581"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6A5C35" w:rsidRPr="00676CBF" w14:paraId="1654D714"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2D708001"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0F91869" w14:textId="77777777" w:rsidR="006A5C35" w:rsidRDefault="006A5C35" w:rsidP="005C1C84">
            <w:pPr>
              <w:widowControl w:val="0"/>
              <w:jc w:val="both"/>
              <w:rPr>
                <w:rFonts w:asciiTheme="minorHAnsi" w:hAnsiTheme="minorHAnsi" w:cstheme="minorHAnsi"/>
                <w:sz w:val="20"/>
                <w:szCs w:val="20"/>
              </w:rPr>
            </w:pPr>
            <w:r w:rsidRPr="00676CBF">
              <w:rPr>
                <w:rFonts w:asciiTheme="minorHAnsi" w:hAnsiTheme="minorHAnsi" w:cstheme="minorHAnsi"/>
                <w:sz w:val="20"/>
                <w:szCs w:val="20"/>
              </w:rPr>
              <w:t xml:space="preserve">Zapytanie ofertowe </w:t>
            </w:r>
            <w:r w:rsidRPr="000075D5">
              <w:rPr>
                <w:rFonts w:asciiTheme="minorHAnsi" w:hAnsiTheme="minorHAnsi" w:cstheme="minorHAnsi"/>
                <w:sz w:val="20"/>
                <w:szCs w:val="20"/>
              </w:rPr>
              <w:t xml:space="preserve">realizowane jest zgodnie z zasadami konkurencyjności określonej w Wytycznych w zakresie kwalifikowalności wydatków w ramach środków </w:t>
            </w:r>
            <w:r w:rsidRPr="000075D5">
              <w:rPr>
                <w:rFonts w:asciiTheme="minorHAnsi" w:hAnsiTheme="minorHAnsi" w:cstheme="minorHAnsi"/>
                <w:color w:val="222222"/>
                <w:sz w:val="20"/>
                <w:szCs w:val="20"/>
                <w:shd w:val="clear" w:color="auto" w:fill="FFFFFF"/>
              </w:rPr>
              <w:t xml:space="preserve">dla EFS+, EFRR, FS i FST </w:t>
            </w:r>
            <w:r w:rsidRPr="000075D5">
              <w:rPr>
                <w:rFonts w:asciiTheme="minorHAnsi" w:hAnsiTheme="minorHAnsi" w:cstheme="minorHAnsi"/>
                <w:sz w:val="20"/>
                <w:szCs w:val="20"/>
              </w:rPr>
              <w:t>na lata 2021-2027</w:t>
            </w:r>
          </w:p>
          <w:p w14:paraId="61AE945E" w14:textId="77777777" w:rsidR="00F73CDA" w:rsidRDefault="00F73CDA" w:rsidP="005C1C84">
            <w:pPr>
              <w:widowControl w:val="0"/>
              <w:jc w:val="both"/>
              <w:rPr>
                <w:rFonts w:asciiTheme="minorHAnsi" w:hAnsiTheme="minorHAnsi" w:cstheme="minorHAnsi"/>
                <w:sz w:val="20"/>
                <w:szCs w:val="20"/>
              </w:rPr>
            </w:pPr>
          </w:p>
          <w:p w14:paraId="017ECDFE" w14:textId="3CFA40B4" w:rsidR="00F73CDA" w:rsidRPr="00F73CDA" w:rsidRDefault="00F73CDA" w:rsidP="00F73CDA">
            <w:pPr>
              <w:widowControl w:val="0"/>
              <w:jc w:val="both"/>
              <w:rPr>
                <w:rFonts w:asciiTheme="minorHAnsi" w:hAnsiTheme="minorHAnsi" w:cstheme="minorHAnsi"/>
                <w:bCs/>
                <w:sz w:val="20"/>
                <w:szCs w:val="20"/>
              </w:rPr>
            </w:pPr>
            <w:r w:rsidRPr="00F73CDA">
              <w:rPr>
                <w:rFonts w:asciiTheme="minorHAnsi" w:hAnsiTheme="minorHAnsi" w:cstheme="minorHAnsi"/>
                <w:bCs/>
                <w:sz w:val="20"/>
                <w:szCs w:val="20"/>
              </w:rPr>
              <w:t>Do zamówienia nie mają zastosowania przepisy ustawy – Prawo zamówień publicznych z dnia 11 września 2019 r. zgodnie z art. 2 ust. 1 pkt. 1</w:t>
            </w:r>
            <w:r>
              <w:rPr>
                <w:rFonts w:asciiTheme="minorHAnsi" w:hAnsiTheme="minorHAnsi" w:cstheme="minorHAnsi"/>
                <w:bCs/>
                <w:sz w:val="20"/>
                <w:szCs w:val="20"/>
              </w:rPr>
              <w:t>.</w:t>
            </w:r>
          </w:p>
          <w:p w14:paraId="4FEB70D7" w14:textId="77777777" w:rsidR="00F73CDA" w:rsidRPr="00676CBF" w:rsidRDefault="00F73CDA" w:rsidP="005C1C84">
            <w:pPr>
              <w:widowControl w:val="0"/>
              <w:jc w:val="both"/>
              <w:rPr>
                <w:rFonts w:asciiTheme="minorHAnsi" w:eastAsia="Calibri" w:hAnsiTheme="minorHAnsi" w:cstheme="minorHAnsi"/>
                <w:sz w:val="20"/>
                <w:szCs w:val="20"/>
              </w:rPr>
            </w:pPr>
          </w:p>
        </w:tc>
      </w:tr>
    </w:tbl>
    <w:p w14:paraId="4FCBCE1E" w14:textId="77777777" w:rsidR="006A5C35" w:rsidRPr="00676CBF" w:rsidRDefault="006A5C35" w:rsidP="006A5C35">
      <w:pPr>
        <w:jc w:val="both"/>
        <w:rPr>
          <w:rFonts w:asciiTheme="minorHAnsi" w:eastAsia="Calibri" w:hAnsiTheme="minorHAnsi" w:cstheme="minorHAnsi"/>
          <w:b/>
          <w:sz w:val="20"/>
          <w:szCs w:val="20"/>
        </w:rPr>
      </w:pPr>
    </w:p>
    <w:p w14:paraId="58AF230C" w14:textId="77777777" w:rsidR="006A5C35" w:rsidRPr="00CA4685" w:rsidRDefault="006A5C35" w:rsidP="00CA468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3.1 OPIS PRZEDMIOTU ZAPYTANIA (ZAMÓWIENIA) </w:t>
      </w:r>
    </w:p>
    <w:tbl>
      <w:tblPr>
        <w:tblW w:w="8954" w:type="dxa"/>
        <w:tblInd w:w="228" w:type="dxa"/>
        <w:tblLayout w:type="fixed"/>
        <w:tblCellMar>
          <w:left w:w="115" w:type="dxa"/>
          <w:right w:w="115" w:type="dxa"/>
        </w:tblCellMar>
        <w:tblLook w:val="0400" w:firstRow="0" w:lastRow="0" w:firstColumn="0" w:lastColumn="0" w:noHBand="0" w:noVBand="1"/>
      </w:tblPr>
      <w:tblGrid>
        <w:gridCol w:w="1730"/>
        <w:gridCol w:w="7224"/>
      </w:tblGrid>
      <w:tr w:rsidR="006A5C35" w:rsidRPr="00676CBF" w14:paraId="3B9F56E1" w14:textId="77777777" w:rsidTr="005C1C84">
        <w:tc>
          <w:tcPr>
            <w:tcW w:w="1730" w:type="dxa"/>
            <w:tcBorders>
              <w:top w:val="single" w:sz="4" w:space="0" w:color="A6A6A6"/>
              <w:left w:val="single" w:sz="4" w:space="0" w:color="A6A6A6"/>
              <w:bottom w:val="single" w:sz="4" w:space="0" w:color="A6A6A6"/>
              <w:right w:val="single" w:sz="4" w:space="0" w:color="A6A6A6"/>
            </w:tcBorders>
            <w:shd w:val="clear" w:color="auto" w:fill="auto"/>
          </w:tcPr>
          <w:p w14:paraId="51E06E82"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7224" w:type="dxa"/>
            <w:tcBorders>
              <w:top w:val="single" w:sz="4" w:space="0" w:color="A6A6A6"/>
              <w:left w:val="single" w:sz="4" w:space="0" w:color="A6A6A6"/>
              <w:bottom w:val="single" w:sz="4" w:space="0" w:color="A6A6A6"/>
              <w:right w:val="single" w:sz="4" w:space="0" w:color="A6A6A6"/>
            </w:tcBorders>
            <w:shd w:val="clear" w:color="auto" w:fill="auto"/>
          </w:tcPr>
          <w:p w14:paraId="29FC4154" w14:textId="77777777" w:rsidR="006A5C35" w:rsidRPr="006A59F6"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do </w:t>
            </w:r>
            <w:r w:rsidRPr="007A231A">
              <w:rPr>
                <w:rFonts w:asciiTheme="minorHAnsi" w:eastAsia="Calibri" w:hAnsiTheme="minorHAnsi" w:cstheme="minorHAnsi"/>
                <w:sz w:val="20"/>
                <w:szCs w:val="20"/>
              </w:rPr>
              <w:t xml:space="preserve">Zespół Szkół Ponadpodstawowych w Szczercowie </w:t>
            </w:r>
            <w:r w:rsidRPr="00676CBF">
              <w:rPr>
                <w:rFonts w:asciiTheme="minorHAnsi" w:eastAsia="Calibri" w:hAnsiTheme="minorHAnsi" w:cstheme="minorHAnsi"/>
                <w:sz w:val="20"/>
                <w:szCs w:val="20"/>
              </w:rPr>
              <w:t xml:space="preserve"> wyposażenia pracowni szkolnych w ramach projektu:</w:t>
            </w:r>
            <w:r>
              <w:rPr>
                <w:rFonts w:asciiTheme="minorHAnsi" w:eastAsia="Calibri" w:hAnsiTheme="minorHAnsi" w:cstheme="minorHAnsi"/>
                <w:sz w:val="20"/>
                <w:szCs w:val="20"/>
              </w:rPr>
              <w:t xml:space="preserve"> </w:t>
            </w:r>
            <w:r w:rsidRPr="007A231A">
              <w:rPr>
                <w:rFonts w:asciiTheme="minorHAnsi" w:eastAsia="Calibri" w:hAnsiTheme="minorHAnsi" w:cstheme="minorHAnsi"/>
                <w:b/>
                <w:bCs/>
                <w:sz w:val="20"/>
                <w:szCs w:val="20"/>
              </w:rPr>
              <w:t>„Szczerców stawia na kształcenie zawodowe” nr ELD.08.08-IZ.00-0111/23</w:t>
            </w:r>
            <w:r>
              <w:rPr>
                <w:rFonts w:asciiTheme="minorHAnsi" w:eastAsia="Calibri" w:hAnsiTheme="minorHAnsi" w:cstheme="minorHAnsi"/>
                <w:b/>
                <w:bCs/>
                <w:sz w:val="20"/>
                <w:szCs w:val="20"/>
              </w:rPr>
              <w:t xml:space="preserve"> .</w:t>
            </w:r>
          </w:p>
          <w:p w14:paraId="4D62EDA9"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u w:val="single"/>
              </w:rPr>
              <w:t xml:space="preserve">Zamówienie zostało podzielone na </w:t>
            </w:r>
            <w:r>
              <w:rPr>
                <w:rFonts w:asciiTheme="minorHAnsi" w:eastAsia="Calibri" w:hAnsiTheme="minorHAnsi" w:cstheme="minorHAnsi"/>
                <w:b/>
                <w:bCs/>
                <w:sz w:val="20"/>
                <w:szCs w:val="20"/>
                <w:u w:val="single"/>
              </w:rPr>
              <w:t>3</w:t>
            </w:r>
            <w:r w:rsidRPr="00A01893">
              <w:rPr>
                <w:rFonts w:asciiTheme="minorHAnsi" w:eastAsia="Calibri" w:hAnsiTheme="minorHAnsi" w:cstheme="minorHAnsi"/>
                <w:b/>
                <w:bCs/>
                <w:sz w:val="20"/>
                <w:szCs w:val="20"/>
                <w:u w:val="single"/>
              </w:rPr>
              <w:t xml:space="preserve"> części:</w:t>
            </w:r>
            <w:r w:rsidRPr="00A01893">
              <w:rPr>
                <w:rFonts w:asciiTheme="minorHAnsi" w:eastAsia="Calibri" w:hAnsiTheme="minorHAnsi" w:cstheme="minorHAnsi"/>
                <w:b/>
                <w:bCs/>
                <w:sz w:val="20"/>
                <w:szCs w:val="20"/>
              </w:rPr>
              <w:t xml:space="preserve"> </w:t>
            </w:r>
          </w:p>
          <w:p w14:paraId="6744446F"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  </w:t>
            </w:r>
          </w:p>
          <w:p w14:paraId="41024093"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Sprzęt ICT</w:t>
            </w:r>
            <w:r>
              <w:rPr>
                <w:rFonts w:asciiTheme="minorHAnsi" w:eastAsia="Calibri" w:hAnsiTheme="minorHAnsi" w:cstheme="minorHAnsi"/>
                <w:b/>
                <w:bCs/>
                <w:sz w:val="20"/>
                <w:szCs w:val="20"/>
              </w:rPr>
              <w:t>/multimedialny</w:t>
            </w:r>
            <w:r w:rsidRPr="00A01893">
              <w:rPr>
                <w:rFonts w:asciiTheme="minorHAnsi" w:eastAsia="Calibri" w:hAnsiTheme="minorHAnsi" w:cstheme="minorHAnsi"/>
                <w:b/>
                <w:bCs/>
                <w:sz w:val="20"/>
                <w:szCs w:val="20"/>
              </w:rPr>
              <w:t xml:space="preserve">  :</w:t>
            </w:r>
          </w:p>
          <w:p w14:paraId="0E74109C" w14:textId="56767823"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1.</w:t>
            </w:r>
            <w:r>
              <w:rPr>
                <w:rFonts w:asciiTheme="minorHAnsi" w:eastAsia="Calibri" w:hAnsiTheme="minorHAnsi" w:cstheme="minorHAnsi"/>
                <w:sz w:val="20"/>
                <w:szCs w:val="20"/>
              </w:rPr>
              <w:t>Manipulator 3</w:t>
            </w:r>
            <w:r w:rsidR="00F73CDA">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D </w:t>
            </w:r>
            <w:r w:rsidRPr="00A01893">
              <w:rPr>
                <w:rFonts w:asciiTheme="minorHAnsi" w:eastAsia="Calibri" w:hAnsiTheme="minorHAnsi" w:cstheme="minorHAnsi"/>
                <w:sz w:val="20"/>
                <w:szCs w:val="20"/>
              </w:rPr>
              <w:t xml:space="preserve"> – </w:t>
            </w:r>
            <w:r>
              <w:rPr>
                <w:rFonts w:asciiTheme="minorHAnsi" w:eastAsia="Calibri" w:hAnsiTheme="minorHAnsi" w:cstheme="minorHAnsi"/>
                <w:sz w:val="20"/>
                <w:szCs w:val="20"/>
              </w:rPr>
              <w:t>15</w:t>
            </w:r>
            <w:r w:rsidRPr="00A01893">
              <w:rPr>
                <w:rFonts w:asciiTheme="minorHAnsi" w:eastAsia="Calibri" w:hAnsiTheme="minorHAnsi" w:cstheme="minorHAnsi"/>
                <w:sz w:val="20"/>
                <w:szCs w:val="20"/>
              </w:rPr>
              <w:t xml:space="preserve"> szt.</w:t>
            </w:r>
          </w:p>
          <w:p w14:paraId="15ADF5E9"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 xml:space="preserve">2. </w:t>
            </w:r>
            <w:r>
              <w:rPr>
                <w:rFonts w:asciiTheme="minorHAnsi" w:eastAsia="Calibri" w:hAnsiTheme="minorHAnsi" w:cstheme="minorHAnsi"/>
                <w:sz w:val="20"/>
                <w:szCs w:val="20"/>
              </w:rPr>
              <w:t xml:space="preserve">Manipulator 3 D </w:t>
            </w:r>
            <w:r w:rsidRPr="00A01893">
              <w:rPr>
                <w:rFonts w:asciiTheme="minorHAnsi" w:eastAsia="Calibri" w:hAnsiTheme="minorHAnsi" w:cstheme="minorHAnsi"/>
                <w:sz w:val="20"/>
                <w:szCs w:val="20"/>
              </w:rPr>
              <w:t xml:space="preserve"> – </w:t>
            </w:r>
            <w:r>
              <w:rPr>
                <w:rFonts w:asciiTheme="minorHAnsi" w:eastAsia="Calibri" w:hAnsiTheme="minorHAnsi" w:cstheme="minorHAnsi"/>
                <w:sz w:val="20"/>
                <w:szCs w:val="20"/>
              </w:rPr>
              <w:t>1</w:t>
            </w:r>
            <w:r w:rsidRPr="00A01893">
              <w:rPr>
                <w:rFonts w:asciiTheme="minorHAnsi" w:eastAsia="Calibri" w:hAnsiTheme="minorHAnsi" w:cstheme="minorHAnsi"/>
                <w:sz w:val="20"/>
                <w:szCs w:val="20"/>
              </w:rPr>
              <w:t xml:space="preserve"> szt.</w:t>
            </w:r>
          </w:p>
          <w:p w14:paraId="4DBF98D3" w14:textId="77777777" w:rsidR="006A5C35"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w:t>
            </w:r>
            <w:r>
              <w:rPr>
                <w:rFonts w:asciiTheme="minorHAnsi" w:eastAsia="Calibri" w:hAnsiTheme="minorHAnsi" w:cstheme="minorHAnsi"/>
                <w:sz w:val="20"/>
                <w:szCs w:val="20"/>
              </w:rPr>
              <w:t xml:space="preserve"> Tablet graficzny – 5 szt.</w:t>
            </w:r>
          </w:p>
          <w:p w14:paraId="4A56C4CC"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4. Program graficzny na 16 stanowiska – 1 zestaw </w:t>
            </w:r>
            <w:r w:rsidRPr="00A01893">
              <w:rPr>
                <w:rFonts w:asciiTheme="minorHAnsi" w:eastAsia="Calibri" w:hAnsiTheme="minorHAnsi" w:cstheme="minorHAnsi"/>
                <w:sz w:val="20"/>
                <w:szCs w:val="20"/>
              </w:rPr>
              <w:t xml:space="preserve"> </w:t>
            </w:r>
          </w:p>
          <w:p w14:paraId="7DC8A065"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5. Komputer stacjonarny – 2 szt.</w:t>
            </w:r>
          </w:p>
          <w:p w14:paraId="14BE3E2D" w14:textId="2146D7C6"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lastRenderedPageBreak/>
              <w:t>6. Słuchawki z mikrofonem</w:t>
            </w:r>
            <w:r w:rsidR="00F73CDA">
              <w:rPr>
                <w:rFonts w:asciiTheme="minorHAnsi" w:eastAsia="Calibri" w:hAnsiTheme="minorHAnsi" w:cstheme="minorHAnsi"/>
                <w:sz w:val="20"/>
                <w:szCs w:val="20"/>
              </w:rPr>
              <w:t xml:space="preserve"> – </w:t>
            </w:r>
            <w:r w:rsidR="0073337A">
              <w:rPr>
                <w:rFonts w:asciiTheme="minorHAnsi" w:eastAsia="Calibri" w:hAnsiTheme="minorHAnsi" w:cstheme="minorHAnsi"/>
                <w:sz w:val="20"/>
                <w:szCs w:val="20"/>
              </w:rPr>
              <w:t>3</w:t>
            </w:r>
            <w:r w:rsidR="00F73CDA">
              <w:rPr>
                <w:rFonts w:asciiTheme="minorHAnsi" w:eastAsia="Calibri" w:hAnsiTheme="minorHAnsi" w:cstheme="minorHAnsi"/>
                <w:sz w:val="20"/>
                <w:szCs w:val="20"/>
              </w:rPr>
              <w:t>0 szt.</w:t>
            </w:r>
          </w:p>
          <w:p w14:paraId="61640502"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7. Pakiet programów graficznych – 2 szt.</w:t>
            </w:r>
          </w:p>
          <w:p w14:paraId="43C6B9A1" w14:textId="606D26CD" w:rsidR="00F73CDA" w:rsidRDefault="00F73CDA"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8. Głośniki komputerowe – 1 zestaw</w:t>
            </w:r>
          </w:p>
          <w:p w14:paraId="55211490"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II </w:t>
            </w:r>
          </w:p>
          <w:p w14:paraId="711EB54C" w14:textId="21B8A783" w:rsidR="006A5C35" w:rsidRPr="00A01893"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Radioodtwarzacz </w:t>
            </w:r>
            <w:r w:rsidRPr="00A01893">
              <w:rPr>
                <w:rFonts w:asciiTheme="minorHAnsi" w:eastAsia="Calibri" w:hAnsiTheme="minorHAnsi" w:cstheme="minorHAnsi"/>
                <w:sz w:val="20"/>
                <w:szCs w:val="20"/>
              </w:rPr>
              <w:t>-</w:t>
            </w:r>
            <w:r>
              <w:rPr>
                <w:rFonts w:asciiTheme="minorHAnsi" w:eastAsia="Calibri" w:hAnsiTheme="minorHAnsi" w:cstheme="minorHAnsi"/>
                <w:sz w:val="20"/>
                <w:szCs w:val="20"/>
              </w:rPr>
              <w:t>2</w:t>
            </w:r>
            <w:r w:rsidRPr="00A01893">
              <w:rPr>
                <w:rFonts w:asciiTheme="minorHAnsi" w:eastAsia="Calibri" w:hAnsiTheme="minorHAnsi" w:cstheme="minorHAnsi"/>
                <w:sz w:val="20"/>
                <w:szCs w:val="20"/>
              </w:rPr>
              <w:t xml:space="preserve"> szt</w:t>
            </w:r>
            <w:r w:rsidR="00A32FD7">
              <w:rPr>
                <w:rFonts w:asciiTheme="minorHAnsi" w:eastAsia="Calibri" w:hAnsiTheme="minorHAnsi" w:cstheme="minorHAnsi"/>
                <w:sz w:val="20"/>
                <w:szCs w:val="20"/>
              </w:rPr>
              <w:t>.</w:t>
            </w:r>
          </w:p>
          <w:p w14:paraId="421E0E69" w14:textId="200474AC"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III </w:t>
            </w:r>
          </w:p>
          <w:p w14:paraId="161B97E8"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Wentylator kolumnowy z </w:t>
            </w:r>
            <w:proofErr w:type="spellStart"/>
            <w:r>
              <w:rPr>
                <w:rFonts w:asciiTheme="minorHAnsi" w:eastAsia="Calibri" w:hAnsiTheme="minorHAnsi" w:cstheme="minorHAnsi"/>
                <w:sz w:val="20"/>
                <w:szCs w:val="20"/>
              </w:rPr>
              <w:t>klimatyzerem</w:t>
            </w:r>
            <w:proofErr w:type="spellEnd"/>
            <w:r>
              <w:rPr>
                <w:rFonts w:asciiTheme="minorHAnsi" w:eastAsia="Calibri" w:hAnsiTheme="minorHAnsi" w:cstheme="minorHAnsi"/>
                <w:sz w:val="20"/>
                <w:szCs w:val="20"/>
              </w:rPr>
              <w:t xml:space="preserve"> – 3 szt.</w:t>
            </w:r>
          </w:p>
        </w:tc>
      </w:tr>
      <w:tr w:rsidR="006A5C35" w:rsidRPr="00676CBF" w14:paraId="3922F5D3" w14:textId="77777777" w:rsidTr="005C1C84">
        <w:trPr>
          <w:trHeight w:val="987"/>
        </w:trPr>
        <w:tc>
          <w:tcPr>
            <w:tcW w:w="1730" w:type="dxa"/>
            <w:tcBorders>
              <w:top w:val="single" w:sz="4" w:space="0" w:color="A6A6A6"/>
              <w:left w:val="single" w:sz="4" w:space="0" w:color="A6A6A6"/>
              <w:bottom w:val="single" w:sz="4" w:space="0" w:color="A6A6A6"/>
              <w:right w:val="single" w:sz="4" w:space="0" w:color="A6A6A6"/>
            </w:tcBorders>
            <w:shd w:val="clear" w:color="auto" w:fill="auto"/>
          </w:tcPr>
          <w:p w14:paraId="6AD4C708"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Wspólny Słownik Zamówień (kod-y CPV przedmiotu zamówienia)</w:t>
            </w:r>
          </w:p>
        </w:tc>
        <w:tc>
          <w:tcPr>
            <w:tcW w:w="7224" w:type="dxa"/>
            <w:tcBorders>
              <w:top w:val="single" w:sz="4" w:space="0" w:color="A6A6A6"/>
              <w:left w:val="single" w:sz="4" w:space="0" w:color="A6A6A6"/>
              <w:bottom w:val="single" w:sz="4" w:space="0" w:color="A6A6A6"/>
              <w:right w:val="single" w:sz="4" w:space="0" w:color="A6A6A6"/>
            </w:tcBorders>
            <w:shd w:val="clear" w:color="auto" w:fill="auto"/>
          </w:tcPr>
          <w:p w14:paraId="7FE4812D"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30213000-5 Komputery osobiste</w:t>
            </w:r>
          </w:p>
          <w:p w14:paraId="42BF3E6E" w14:textId="66B94979" w:rsidR="00445931" w:rsidRPr="00676CBF" w:rsidRDefault="00445931" w:rsidP="005C1C84">
            <w:pPr>
              <w:widowControl w:val="0"/>
              <w:jc w:val="both"/>
              <w:rPr>
                <w:rFonts w:asciiTheme="minorHAnsi" w:eastAsia="Calibri" w:hAnsiTheme="minorHAnsi" w:cstheme="minorHAnsi"/>
                <w:sz w:val="20"/>
                <w:szCs w:val="20"/>
              </w:rPr>
            </w:pPr>
            <w:r w:rsidRPr="00445931">
              <w:rPr>
                <w:rFonts w:asciiTheme="minorHAnsi" w:eastAsia="Calibri" w:hAnsiTheme="minorHAnsi" w:cstheme="minorHAnsi"/>
                <w:sz w:val="20"/>
                <w:szCs w:val="20"/>
              </w:rPr>
              <w:t>30213300-8 Komputer biurkowy</w:t>
            </w:r>
          </w:p>
          <w:p w14:paraId="7C3CA48A"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32322000-6 Urządzenia multimedialne</w:t>
            </w:r>
          </w:p>
          <w:p w14:paraId="3D813273"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30200000-1 Urządzenia komputerowe</w:t>
            </w:r>
          </w:p>
          <w:p w14:paraId="20794A69"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48000000-8 Pakiety oprogramowania komunikacyjnego i multimedialnego</w:t>
            </w:r>
          </w:p>
          <w:p w14:paraId="68284F72"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48624000-8  Pakiety oprogramowania dla systemów operacyjnych komputerów osobistych (PC)</w:t>
            </w:r>
          </w:p>
          <w:p w14:paraId="6D7CB62E"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 xml:space="preserve">39162110-9 – Sprzęt dydaktyczny </w:t>
            </w:r>
          </w:p>
          <w:p w14:paraId="646606E2" w14:textId="77777777" w:rsidR="006A5C35" w:rsidRPr="00676CBF"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39162100-6 - Pomoce dydaktyczne</w:t>
            </w:r>
          </w:p>
        </w:tc>
      </w:tr>
    </w:tbl>
    <w:p w14:paraId="0D3D84CF" w14:textId="77777777" w:rsidR="006A5C35" w:rsidRPr="00676CBF" w:rsidRDefault="006A5C35" w:rsidP="006A5C35">
      <w:pPr>
        <w:jc w:val="both"/>
        <w:rPr>
          <w:rFonts w:asciiTheme="minorHAnsi" w:eastAsia="Calibri" w:hAnsiTheme="minorHAnsi" w:cstheme="minorHAnsi"/>
          <w:b/>
          <w:sz w:val="20"/>
          <w:szCs w:val="20"/>
          <w:u w:val="single"/>
        </w:rPr>
      </w:pPr>
    </w:p>
    <w:p w14:paraId="0C1CB4EC" w14:textId="77777777" w:rsidR="006A5C35"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44556C4B" w14:textId="77777777" w:rsidR="006A5C35" w:rsidRPr="00911ACC" w:rsidRDefault="006A5C35" w:rsidP="006A5C35">
      <w:pPr>
        <w:jc w:val="both"/>
        <w:rPr>
          <w:rFonts w:asciiTheme="minorHAnsi" w:eastAsia="Calibri" w:hAnsiTheme="minorHAnsi" w:cstheme="minorHAnsi"/>
          <w:b/>
          <w:sz w:val="20"/>
          <w:szCs w:val="20"/>
          <w:u w:val="single"/>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6A5C35" w:rsidRPr="00676CBF" w14:paraId="503997F1" w14:textId="77777777" w:rsidTr="005C1C84">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1C2859A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53053948" w14:textId="77777777" w:rsidR="006A5C35" w:rsidRPr="00676CBF" w:rsidRDefault="006A5C35" w:rsidP="005C1C84">
            <w:pPr>
              <w:widowControl w:val="0"/>
              <w:jc w:val="both"/>
              <w:rPr>
                <w:rFonts w:asciiTheme="minorHAnsi" w:hAnsiTheme="minorHAnsi" w:cstheme="minorHAnsi"/>
                <w:b/>
                <w:bCs/>
                <w:sz w:val="20"/>
                <w:szCs w:val="20"/>
              </w:rPr>
            </w:pPr>
            <w:r w:rsidRPr="00676CBF">
              <w:rPr>
                <w:rFonts w:asciiTheme="minorHAnsi" w:eastAsia="Calibri" w:hAnsiTheme="minorHAnsi" w:cstheme="minorHAnsi"/>
                <w:sz w:val="20"/>
                <w:szCs w:val="20"/>
              </w:rPr>
              <w:t xml:space="preserve">Przedmiotem zamówienia jest zakup i dostawa do </w:t>
            </w:r>
            <w:r w:rsidRPr="00A01893">
              <w:rPr>
                <w:rFonts w:asciiTheme="minorHAnsi" w:eastAsia="Calibri" w:hAnsiTheme="minorHAnsi" w:cstheme="minorHAnsi"/>
                <w:sz w:val="20"/>
                <w:szCs w:val="20"/>
              </w:rPr>
              <w:t xml:space="preserve">Zespół Szkół Ponadpodstawowych w Szczercowie </w:t>
            </w:r>
            <w:r w:rsidRPr="00676CBF">
              <w:rPr>
                <w:rFonts w:asciiTheme="minorHAnsi" w:eastAsia="Calibri" w:hAnsiTheme="minorHAnsi" w:cstheme="minorHAnsi"/>
                <w:sz w:val="20"/>
                <w:szCs w:val="20"/>
              </w:rPr>
              <w:t>wyposażenia pracowni szkolnych w ramach projektu:</w:t>
            </w:r>
            <w:r>
              <w:rPr>
                <w:rFonts w:asciiTheme="minorHAnsi" w:eastAsia="Calibri" w:hAnsiTheme="minorHAnsi" w:cstheme="minorHAnsi"/>
                <w:sz w:val="20"/>
                <w:szCs w:val="20"/>
              </w:rPr>
              <w:t xml:space="preserve"> </w:t>
            </w:r>
            <w:r w:rsidRPr="007A231A">
              <w:rPr>
                <w:rFonts w:asciiTheme="minorHAnsi" w:eastAsia="Calibri" w:hAnsiTheme="minorHAnsi" w:cstheme="minorHAnsi"/>
                <w:b/>
                <w:bCs/>
                <w:sz w:val="20"/>
                <w:szCs w:val="20"/>
              </w:rPr>
              <w:t>„Szczerców stawia na kształcenie zawodowe” nr ELD.08.08-IZ.00-0111/23</w:t>
            </w:r>
            <w:r w:rsidRPr="00A01893">
              <w:rPr>
                <w:rFonts w:asciiTheme="minorHAnsi" w:eastAsia="Calibri" w:hAnsiTheme="minorHAnsi" w:cstheme="minorHAnsi"/>
                <w:b/>
                <w:bCs/>
                <w:sz w:val="20"/>
                <w:szCs w:val="20"/>
              </w:rPr>
              <w:t xml:space="preserve"> </w:t>
            </w:r>
          </w:p>
          <w:p w14:paraId="0A736D87" w14:textId="77777777" w:rsidR="006A5C35" w:rsidRPr="00676CBF" w:rsidRDefault="006A5C35" w:rsidP="005C1C84">
            <w:pPr>
              <w:widowControl w:val="0"/>
              <w:jc w:val="both"/>
              <w:rPr>
                <w:rFonts w:asciiTheme="minorHAnsi" w:hAnsiTheme="minorHAnsi" w:cstheme="minorHAnsi"/>
                <w:b/>
                <w:bCs/>
                <w:sz w:val="20"/>
                <w:szCs w:val="20"/>
              </w:rPr>
            </w:pPr>
          </w:p>
          <w:p w14:paraId="093D9CE0"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Szczegółowy opis przedmiotu zamówienia znajduje się w Załączniku nr 1 do niniejszego Zapytania.</w:t>
            </w:r>
          </w:p>
          <w:p w14:paraId="1BB80622" w14:textId="77777777" w:rsidR="006A5C35" w:rsidRPr="00676CBF" w:rsidRDefault="006A5C35" w:rsidP="005C1C84">
            <w:pPr>
              <w:widowControl w:val="0"/>
              <w:jc w:val="both"/>
              <w:rPr>
                <w:rFonts w:asciiTheme="minorHAnsi" w:eastAsia="Calibri" w:hAnsiTheme="minorHAnsi" w:cstheme="minorHAnsi"/>
                <w:b/>
                <w:sz w:val="20"/>
                <w:szCs w:val="20"/>
              </w:rPr>
            </w:pPr>
          </w:p>
          <w:p w14:paraId="7DD00823"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Pr>
                <w:rFonts w:asciiTheme="minorHAnsi" w:eastAsia="Calibri" w:hAnsiTheme="minorHAnsi" w:cstheme="minorHAnsi"/>
                <w:sz w:val="20"/>
                <w:szCs w:val="20"/>
              </w:rPr>
              <w:t xml:space="preserve"> </w:t>
            </w:r>
            <w:r w:rsidRPr="00DA6635">
              <w:rPr>
                <w:rFonts w:asciiTheme="minorHAnsi" w:eastAsia="Calibri" w:hAnsiTheme="minorHAnsi" w:cstheme="minorHAnsi"/>
                <w:b/>
                <w:bCs/>
                <w:sz w:val="20"/>
                <w:szCs w:val="20"/>
                <w:u w:val="single"/>
              </w:rPr>
              <w:t>do 1</w:t>
            </w:r>
            <w:r>
              <w:rPr>
                <w:rFonts w:asciiTheme="minorHAnsi" w:eastAsia="Calibri" w:hAnsiTheme="minorHAnsi" w:cstheme="minorHAnsi"/>
                <w:b/>
                <w:bCs/>
                <w:sz w:val="20"/>
                <w:szCs w:val="20"/>
                <w:u w:val="single"/>
              </w:rPr>
              <w:t>0</w:t>
            </w:r>
            <w:r w:rsidRPr="00DA6635">
              <w:rPr>
                <w:rFonts w:asciiTheme="minorHAnsi" w:eastAsia="Calibri" w:hAnsiTheme="minorHAnsi" w:cstheme="minorHAnsi"/>
                <w:b/>
                <w:bCs/>
                <w:sz w:val="20"/>
                <w:szCs w:val="20"/>
                <w:u w:val="single"/>
              </w:rPr>
              <w:t xml:space="preserve"> dni roboczych od dnia podpisania umowy</w:t>
            </w:r>
            <w:r w:rsidRPr="00DA6635">
              <w:rPr>
                <w:rFonts w:asciiTheme="minorHAnsi" w:eastAsia="Calibri" w:hAnsiTheme="minorHAnsi" w:cstheme="minorHAnsi"/>
                <w:b/>
                <w:bCs/>
                <w:sz w:val="20"/>
                <w:szCs w:val="20"/>
              </w:rPr>
              <w:t>.</w:t>
            </w:r>
            <w:r>
              <w:rPr>
                <w:rFonts w:asciiTheme="minorHAnsi" w:eastAsia="Calibri" w:hAnsiTheme="minorHAnsi" w:cstheme="minorHAnsi"/>
                <w:sz w:val="20"/>
                <w:szCs w:val="20"/>
              </w:rPr>
              <w:t xml:space="preserve"> </w:t>
            </w:r>
            <w:r w:rsidRPr="00676CBF">
              <w:rPr>
                <w:rFonts w:asciiTheme="minorHAnsi" w:hAnsiTheme="minorHAnsi" w:cstheme="minorHAnsi"/>
                <w:sz w:val="20"/>
                <w:szCs w:val="20"/>
              </w:rPr>
              <w:t xml:space="preserve"> Dostawa może być realizowana jedynie w dni powszednie od poniedziałku do piątku w godzinach od. 8-15.</w:t>
            </w:r>
          </w:p>
          <w:p w14:paraId="30D512FD" w14:textId="77777777" w:rsidR="006A5C35" w:rsidRPr="00676CBF" w:rsidRDefault="006A5C35" w:rsidP="005C1C84">
            <w:pPr>
              <w:widowControl w:val="0"/>
              <w:jc w:val="both"/>
              <w:rPr>
                <w:rFonts w:asciiTheme="minorHAnsi" w:eastAsia="Calibri" w:hAnsiTheme="minorHAnsi" w:cstheme="minorHAnsi"/>
                <w:sz w:val="20"/>
                <w:szCs w:val="20"/>
              </w:rPr>
            </w:pPr>
          </w:p>
          <w:p w14:paraId="79463984" w14:textId="77777777" w:rsidR="006A5C35" w:rsidRPr="00EC6739"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r w:rsidRPr="00676CBF">
              <w:rPr>
                <w:rFonts w:asciiTheme="minorHAnsi" w:eastAsia="Calibri" w:hAnsiTheme="minorHAnsi" w:cstheme="minorHAnsi"/>
                <w:sz w:val="20"/>
                <w:szCs w:val="20"/>
              </w:rPr>
              <w:t xml:space="preserve"> </w:t>
            </w:r>
            <w:r w:rsidRPr="00A01893">
              <w:rPr>
                <w:rFonts w:asciiTheme="minorHAnsi" w:eastAsia="Calibri" w:hAnsiTheme="minorHAnsi" w:cstheme="minorHAnsi"/>
                <w:sz w:val="20"/>
                <w:szCs w:val="20"/>
              </w:rPr>
              <w:t xml:space="preserve">Zespół Szkół Ponadpodstawowych w Szczercowie </w:t>
            </w:r>
            <w:r>
              <w:rPr>
                <w:rFonts w:asciiTheme="minorHAnsi" w:eastAsia="Calibri" w:hAnsiTheme="minorHAnsi" w:cstheme="minorHAnsi"/>
                <w:sz w:val="20"/>
                <w:szCs w:val="20"/>
              </w:rPr>
              <w:br/>
            </w:r>
            <w:r w:rsidRPr="00EC6739">
              <w:rPr>
                <w:rFonts w:asciiTheme="minorHAnsi" w:eastAsia="Calibri" w:hAnsiTheme="minorHAnsi" w:cstheme="minorHAnsi"/>
                <w:sz w:val="20"/>
                <w:szCs w:val="20"/>
              </w:rPr>
              <w:t>97-420 Szczerców,</w:t>
            </w:r>
            <w:r>
              <w:rPr>
                <w:rFonts w:asciiTheme="minorHAnsi" w:eastAsia="Calibri" w:hAnsiTheme="minorHAnsi" w:cstheme="minorHAnsi"/>
                <w:sz w:val="20"/>
                <w:szCs w:val="20"/>
              </w:rPr>
              <w:t xml:space="preserve"> </w:t>
            </w:r>
            <w:r w:rsidRPr="00EC6739">
              <w:rPr>
                <w:rFonts w:asciiTheme="minorHAnsi" w:eastAsia="Calibri" w:hAnsiTheme="minorHAnsi" w:cstheme="minorHAnsi"/>
                <w:sz w:val="20"/>
                <w:szCs w:val="20"/>
              </w:rPr>
              <w:t>ul. Piłsudskiego 66 .</w:t>
            </w:r>
          </w:p>
          <w:p w14:paraId="16197358" w14:textId="77777777" w:rsidR="006A5C35" w:rsidRPr="00676CBF" w:rsidRDefault="006A5C35" w:rsidP="005C1C84">
            <w:pPr>
              <w:widowControl w:val="0"/>
              <w:rPr>
                <w:rFonts w:asciiTheme="minorHAnsi" w:eastAsia="Calibri" w:hAnsiTheme="minorHAnsi" w:cstheme="minorHAnsi"/>
                <w:sz w:val="20"/>
                <w:szCs w:val="20"/>
              </w:rPr>
            </w:pPr>
          </w:p>
          <w:p w14:paraId="696AAA24"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1.</w:t>
            </w:r>
            <w:r w:rsidRPr="00043D76">
              <w:rPr>
                <w:rFonts w:asciiTheme="minorHAnsi" w:hAnsiTheme="minorHAnsi" w:cstheme="minorHAnsi"/>
                <w:color w:val="auto"/>
                <w:sz w:val="20"/>
                <w:szCs w:val="20"/>
              </w:rPr>
              <w:tab/>
              <w:t xml:space="preserve">Zamówienie obejmuje dostawę do siedziby Zamawiającego, wniesienie, montaż, instalację oraz uruchomienie fabrycznie nowego sprzętu. </w:t>
            </w:r>
          </w:p>
          <w:p w14:paraId="3C0E299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065EE2D3"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01305F05"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37B9F64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Wykonawca dostarczy przedmiot zamówienia osobiście oraz weźmie udział w jego rozpakowaniu, instalacji oraz  uruchomieniu w celu stwierdzenia uszkodzeń mechanicznych lub braków w dostawie.</w:t>
            </w:r>
          </w:p>
          <w:p w14:paraId="742A6CE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 xml:space="preserve">Wykonawca ustali z Zamawiającym dzień oraz godzinę dostawy uwzględniając godziny </w:t>
            </w:r>
            <w:r w:rsidRPr="00043D76">
              <w:rPr>
                <w:rFonts w:asciiTheme="minorHAnsi" w:hAnsiTheme="minorHAnsi" w:cstheme="minorHAnsi"/>
                <w:color w:val="auto"/>
                <w:sz w:val="20"/>
                <w:szCs w:val="20"/>
              </w:rPr>
              <w:lastRenderedPageBreak/>
              <w:t>pracy Zamawiającego.</w:t>
            </w:r>
            <w:r>
              <w:t xml:space="preserve"> </w:t>
            </w:r>
            <w:r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1AA1583A"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p>
          <w:p w14:paraId="3AC26F6E" w14:textId="77777777" w:rsidR="006A5C35" w:rsidRPr="00676CBF"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8.</w:t>
            </w:r>
            <w:r w:rsidRPr="00043D76">
              <w:rPr>
                <w:rFonts w:asciiTheme="minorHAnsi" w:hAnsiTheme="minorHAnsi" w:cstheme="minorHAnsi"/>
                <w:color w:val="auto"/>
                <w:sz w:val="20"/>
                <w:szCs w:val="20"/>
              </w:rPr>
              <w:tab/>
            </w:r>
            <w:r w:rsidRPr="00676CBF">
              <w:rPr>
                <w:rFonts w:asciiTheme="minorHAnsi" w:hAnsiTheme="minorHAnsi" w:cstheme="minorHAnsi"/>
                <w:color w:val="auto"/>
                <w:sz w:val="20"/>
                <w:szCs w:val="20"/>
              </w:rPr>
              <w:t>Za szkody powstałe w czasie transportu odpowiedzialność ponosi Wykonawca.</w:t>
            </w:r>
          </w:p>
        </w:tc>
      </w:tr>
    </w:tbl>
    <w:p w14:paraId="4C86CF3E" w14:textId="77777777" w:rsidR="006A5C35" w:rsidRDefault="006A5C35" w:rsidP="006A5C35">
      <w:pPr>
        <w:jc w:val="both"/>
        <w:rPr>
          <w:rFonts w:asciiTheme="minorHAnsi" w:eastAsia="Calibri" w:hAnsiTheme="minorHAnsi" w:cstheme="minorHAnsi"/>
          <w:b/>
          <w:sz w:val="20"/>
          <w:szCs w:val="20"/>
          <w:u w:val="single"/>
        </w:rPr>
      </w:pPr>
    </w:p>
    <w:p w14:paraId="6AC95D6E" w14:textId="77777777" w:rsidR="006A5C35" w:rsidRPr="00676CBF" w:rsidRDefault="006A5C35" w:rsidP="006A5C35">
      <w:pPr>
        <w:jc w:val="both"/>
        <w:rPr>
          <w:rFonts w:asciiTheme="minorHAnsi" w:eastAsia="Calibri" w:hAnsiTheme="minorHAnsi" w:cstheme="minorHAnsi"/>
          <w:b/>
          <w:sz w:val="20"/>
          <w:szCs w:val="20"/>
          <w:u w:val="single"/>
        </w:rPr>
      </w:pPr>
    </w:p>
    <w:p w14:paraId="4A1231FB" w14:textId="77777777" w:rsidR="006A5C35" w:rsidRPr="00676CBF"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6A5C35" w:rsidRPr="00676CBF" w14:paraId="27FAC436"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7144F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12BD8B7" w14:textId="77777777" w:rsidR="006A5C35" w:rsidRDefault="006A5C35" w:rsidP="005C1C84">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2A259B68" w14:textId="77777777" w:rsidR="006A5C35" w:rsidRDefault="006A5C35" w:rsidP="005C1C84">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7FC79DB9" w14:textId="77777777" w:rsidR="006A5C35" w:rsidRPr="00676CBF" w:rsidRDefault="006A5C35" w:rsidP="005C1C84">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Pr>
                <w:rFonts w:asciiTheme="minorHAnsi" w:hAnsiTheme="minorHAnsi" w:cstheme="minorHAnsi"/>
                <w:sz w:val="20"/>
                <w:szCs w:val="20"/>
              </w:rPr>
              <w:t xml:space="preserve"> </w:t>
            </w:r>
            <w:r w:rsidRPr="00676CBF">
              <w:rPr>
                <w:rFonts w:asciiTheme="minorHAnsi" w:hAnsiTheme="minorHAnsi" w:cstheme="minorHAnsi"/>
                <w:sz w:val="20"/>
                <w:szCs w:val="20"/>
              </w:rPr>
              <w:t>kary umowne lub inne ogólnie przyjęte (w profesjonalnym obrocie)</w:t>
            </w:r>
            <w:r>
              <w:rPr>
                <w:rFonts w:asciiTheme="minorHAnsi" w:hAnsiTheme="minorHAnsi" w:cstheme="minorHAnsi"/>
                <w:sz w:val="20"/>
                <w:szCs w:val="20"/>
              </w:rPr>
              <w:t xml:space="preserve"> </w:t>
            </w:r>
            <w:r w:rsidRPr="00676CBF">
              <w:rPr>
                <w:rFonts w:asciiTheme="minorHAnsi" w:hAnsiTheme="minorHAnsi" w:cstheme="minorHAnsi"/>
                <w:sz w:val="20"/>
                <w:szCs w:val="20"/>
              </w:rPr>
              <w:t>zabezpieczenia należytej współpracy i prawidłowego wykonania umowy, z uwzględnieniem uwarunkowań Projektu.</w:t>
            </w:r>
          </w:p>
        </w:tc>
      </w:tr>
      <w:tr w:rsidR="006A5C35" w:rsidRPr="00676CBF" w14:paraId="6BEDFE68"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5A4604C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3.3.2</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B32839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sidRPr="00676CBF">
              <w:rPr>
                <w:rFonts w:asciiTheme="minorHAnsi" w:hAnsiTheme="minorHAnsi" w:cstheme="minorHAnsi"/>
                <w:sz w:val="20"/>
                <w:szCs w:val="20"/>
                <w:u w:val="single"/>
              </w:rPr>
              <w:t>Oferent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6A5C35" w:rsidRPr="00676CBF" w14:paraId="0D8D7D55"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445C67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3DC2956"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Cena brutto</w:t>
            </w:r>
            <w:r w:rsidRPr="00676CBF">
              <w:rPr>
                <w:rFonts w:asciiTheme="minorHAnsi" w:eastAsia="Calibri" w:hAnsiTheme="minorHAnsi" w:cstheme="minorHAnsi"/>
                <w:sz w:val="20"/>
                <w:szCs w:val="20"/>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w:t>
            </w:r>
          </w:p>
          <w:p w14:paraId="502A9B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Wynagrodzenie (cena) nie będzie podlegało podwyższeniu z jakiegokolwiek tytułu, chyba że co innego wyraźnie postanowi Zamawiający w treści niniejszego zapytania lub w trakcie realizacji przedmiotu zapytania (w formie pisemnej). </w:t>
            </w:r>
          </w:p>
        </w:tc>
      </w:tr>
      <w:tr w:rsidR="006A5C35" w:rsidRPr="00676CBF" w14:paraId="5E0D1DEE"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080DD88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1638AB28" w14:textId="77777777" w:rsidR="006A5C35" w:rsidRDefault="006A5C35" w:rsidP="005C1C84">
            <w:pPr>
              <w:widowControl w:val="0"/>
              <w:jc w:val="both"/>
              <w:rPr>
                <w:rFonts w:asciiTheme="minorHAnsi" w:hAnsiTheme="minorHAnsi" w:cstheme="minorHAnsi"/>
                <w:b/>
                <w:bCs/>
                <w:sz w:val="20"/>
                <w:szCs w:val="20"/>
                <w:u w:val="single"/>
              </w:rPr>
            </w:pPr>
          </w:p>
          <w:p w14:paraId="170AD787" w14:textId="77777777" w:rsidR="006A5C35" w:rsidRDefault="006A5C35" w:rsidP="005C1C84">
            <w:pPr>
              <w:widowControl w:val="0"/>
              <w:jc w:val="both"/>
              <w:rPr>
                <w:rFonts w:asciiTheme="minorHAnsi" w:hAnsiTheme="minorHAnsi" w:cstheme="minorHAnsi"/>
                <w:b/>
                <w:bCs/>
                <w:sz w:val="20"/>
                <w:szCs w:val="20"/>
                <w:u w:val="single"/>
              </w:rPr>
            </w:pPr>
            <w:r w:rsidRPr="009B1189">
              <w:rPr>
                <w:rFonts w:asciiTheme="minorHAnsi" w:hAnsiTheme="minorHAnsi" w:cstheme="minorHAnsi"/>
                <w:b/>
                <w:bCs/>
                <w:sz w:val="20"/>
                <w:szCs w:val="20"/>
                <w:u w:val="single"/>
              </w:rPr>
              <w:t>Oferent zobowiązany będzie dołączyć do dokumentu potwierdzającego sprzedaż dokument (protokół) potwierdzający wykonanie przedmiotu zamówienia.</w:t>
            </w:r>
          </w:p>
          <w:p w14:paraId="15FB2026" w14:textId="77777777" w:rsidR="006A5C35" w:rsidRPr="009B1189" w:rsidRDefault="006A5C35" w:rsidP="005C1C84">
            <w:pPr>
              <w:widowControl w:val="0"/>
              <w:jc w:val="both"/>
              <w:rPr>
                <w:rFonts w:asciiTheme="minorHAnsi" w:eastAsia="Calibri" w:hAnsiTheme="minorHAnsi" w:cstheme="minorHAnsi"/>
                <w:b/>
                <w:bCs/>
                <w:sz w:val="20"/>
                <w:szCs w:val="20"/>
                <w:u w:val="single"/>
              </w:rPr>
            </w:pPr>
          </w:p>
        </w:tc>
      </w:tr>
      <w:tr w:rsidR="006A5C35" w:rsidRPr="00676CBF" w14:paraId="6E1B2A30" w14:textId="77777777" w:rsidTr="005C1C84">
        <w:trPr>
          <w:trHeight w:val="886"/>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842224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C29F06F" w14:textId="77777777" w:rsidR="006A5C35" w:rsidRPr="00676CBF" w:rsidRDefault="006A5C35" w:rsidP="005C1C84">
            <w:pPr>
              <w:widowControl w:val="0"/>
              <w:rPr>
                <w:rFonts w:asciiTheme="minorHAnsi" w:hAnsiTheme="minorHAnsi" w:cstheme="minorHAnsi"/>
                <w:b/>
                <w:sz w:val="20"/>
                <w:szCs w:val="20"/>
              </w:rPr>
            </w:pPr>
            <w:r w:rsidRPr="00676CBF">
              <w:rPr>
                <w:rFonts w:asciiTheme="minorHAnsi" w:hAnsiTheme="minorHAnsi" w:cstheme="minorHAnsi"/>
                <w:b/>
                <w:sz w:val="20"/>
                <w:szCs w:val="20"/>
              </w:rPr>
              <w:t>Zamawiający dopuszcza składanie ofert częściowych.</w:t>
            </w:r>
          </w:p>
          <w:p w14:paraId="4FF9A8B7"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bCs/>
                <w:sz w:val="20"/>
                <w:szCs w:val="20"/>
              </w:rPr>
              <w:t xml:space="preserve">Oferent ma możliwość złożenia oddzielnej oferty na realizację określonej części zamówienia wskazanego w pkt 3.2.1 i </w:t>
            </w:r>
            <w:r w:rsidRPr="00676CBF">
              <w:rPr>
                <w:rFonts w:asciiTheme="minorHAnsi" w:hAnsiTheme="minorHAnsi" w:cstheme="minorHAnsi"/>
                <w:sz w:val="20"/>
                <w:szCs w:val="20"/>
              </w:rPr>
              <w:t>w załączniku nr 1.</w:t>
            </w:r>
          </w:p>
          <w:p w14:paraId="37CA5EE1" w14:textId="77777777" w:rsidR="006A5C35" w:rsidRPr="00676CBF" w:rsidRDefault="006A5C35" w:rsidP="005C1C84">
            <w:pPr>
              <w:widowControl w:val="0"/>
              <w:ind w:left="101"/>
              <w:rPr>
                <w:rFonts w:asciiTheme="minorHAnsi" w:hAnsiTheme="minorHAnsi" w:cstheme="minorHAnsi"/>
                <w:bCs/>
                <w:sz w:val="20"/>
                <w:szCs w:val="20"/>
              </w:rPr>
            </w:pPr>
          </w:p>
          <w:p w14:paraId="69A6B4E1"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Oferenci mogą składać oferty obejmujące minimum jedną część stanowiącą przedmiot zamówienia. Zamawiający nie dopuszcza możliwości dzielenia przedmiotu zamówienia na części mniejsze niż jedną z opisanych.</w:t>
            </w:r>
          </w:p>
          <w:p w14:paraId="3B75FF18"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Jeden oferent może złożyć ofertę na wszystkie części zamówienia.</w:t>
            </w:r>
          </w:p>
          <w:p w14:paraId="38C81004"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Oferty będą oceniane w podziale na poszczególne części zamówienia.</w:t>
            </w:r>
          </w:p>
        </w:tc>
      </w:tr>
      <w:tr w:rsidR="006A5C35" w:rsidRPr="00676CBF" w14:paraId="270767D8" w14:textId="77777777" w:rsidTr="005C1C84">
        <w:trPr>
          <w:trHeight w:val="49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32E713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7BB3077"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Zamawiający zastrzega sobie możliwość zmian w zakresie niniejszego zapytania po podpisaniu umowy z wykonawcą w zakresie: </w:t>
            </w:r>
          </w:p>
          <w:p w14:paraId="733F1002" w14:textId="77777777" w:rsidR="006A5C35" w:rsidRDefault="006A5C35" w:rsidP="006A5C35">
            <w:pPr>
              <w:pStyle w:val="Akapitzlist"/>
              <w:widowControl w:val="0"/>
              <w:numPr>
                <w:ilvl w:val="0"/>
                <w:numId w:val="2"/>
              </w:numPr>
              <w:spacing w:before="240"/>
              <w:rPr>
                <w:rFonts w:asciiTheme="minorHAnsi" w:eastAsia="Calibri" w:hAnsiTheme="minorHAnsi" w:cstheme="minorHAnsi"/>
                <w:sz w:val="20"/>
                <w:szCs w:val="20"/>
              </w:rPr>
            </w:pPr>
            <w:r w:rsidRPr="00450F7F">
              <w:rPr>
                <w:rFonts w:asciiTheme="minorHAnsi" w:eastAsia="Calibri" w:hAnsiTheme="minorHAnsi" w:cstheme="minorHAnsi"/>
                <w:sz w:val="20"/>
                <w:szCs w:val="20"/>
              </w:rPr>
              <w:t xml:space="preserve">ilości sztuk zakupywanego sprzętu, </w:t>
            </w:r>
          </w:p>
          <w:p w14:paraId="55560134" w14:textId="77777777" w:rsidR="006A5C35" w:rsidRPr="00450F7F" w:rsidRDefault="006A5C35" w:rsidP="006A5C35">
            <w:pPr>
              <w:pStyle w:val="Akapitzlist"/>
              <w:widowControl w:val="0"/>
              <w:numPr>
                <w:ilvl w:val="0"/>
                <w:numId w:val="2"/>
              </w:numPr>
              <w:spacing w:before="240"/>
              <w:jc w:val="both"/>
              <w:rPr>
                <w:rFonts w:asciiTheme="minorHAnsi" w:eastAsia="Calibri" w:hAnsiTheme="minorHAnsi" w:cstheme="minorHAnsi"/>
                <w:sz w:val="20"/>
                <w:szCs w:val="20"/>
              </w:rPr>
            </w:pPr>
            <w:r>
              <w:rPr>
                <w:rFonts w:asciiTheme="minorHAnsi" w:eastAsia="Calibri" w:hAnsiTheme="minorHAnsi" w:cstheme="minorHAnsi"/>
                <w:sz w:val="20"/>
                <w:szCs w:val="20"/>
              </w:rPr>
              <w:t>p</w:t>
            </w:r>
            <w:r w:rsidRPr="00E64183">
              <w:rPr>
                <w:rFonts w:asciiTheme="minorHAnsi" w:eastAsia="Calibri" w:hAnsiTheme="minorHAnsi" w:cstheme="minorHAnsi"/>
                <w:sz w:val="20"/>
                <w:szCs w:val="20"/>
              </w:rPr>
              <w:t>rzedłużenia terminu realizacji dostawy, w przypadku wystąpienia nieprzewidzianych sytuacji</w:t>
            </w:r>
          </w:p>
          <w:p w14:paraId="5F79180F"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lastRenderedPageBreak/>
              <w:t xml:space="preserve">zmiany dotyczą realizacji </w:t>
            </w:r>
            <w:r w:rsidRPr="005B1812">
              <w:rPr>
                <w:rFonts w:asciiTheme="minorHAnsi" w:eastAsiaTheme="minorHAnsi" w:hAnsiTheme="minorHAnsi" w:cstheme="minorHAnsi"/>
                <w:sz w:val="20"/>
                <w:szCs w:val="20"/>
                <w:u w:val="single"/>
                <w:lang w:eastAsia="en-US"/>
              </w:rPr>
              <w:t>dodatkowych dostaw</w:t>
            </w:r>
            <w:r w:rsidRPr="00676CBF">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439CCE11"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wykonawcy nie może zostać dokonana z powodów ekonomicznych lub technicznych, w szczególności dotyczących zamienności lub  interoperacyjności  sprzętu, usług lub instalacji, zamówionych w ramach zamówienia podstawowego,</w:t>
            </w:r>
          </w:p>
          <w:p w14:paraId="719A3B1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zmiana wykonawcy spowodowałaby istotną niedogodność lub znaczne zwiększenie kosztów dla </w:t>
            </w:r>
            <w:r>
              <w:rPr>
                <w:rFonts w:asciiTheme="minorHAnsi" w:eastAsiaTheme="minorHAnsi" w:hAnsiTheme="minorHAnsi" w:cstheme="minorHAnsi"/>
                <w:sz w:val="20"/>
                <w:szCs w:val="20"/>
                <w:lang w:eastAsia="en-US"/>
              </w:rPr>
              <w:t>Z</w:t>
            </w:r>
            <w:r w:rsidRPr="00676CBF">
              <w:rPr>
                <w:rFonts w:asciiTheme="minorHAnsi" w:eastAsiaTheme="minorHAnsi" w:hAnsiTheme="minorHAnsi" w:cstheme="minorHAnsi"/>
                <w:sz w:val="20"/>
                <w:szCs w:val="20"/>
                <w:lang w:eastAsia="en-US"/>
              </w:rPr>
              <w:t>amawiającego,</w:t>
            </w:r>
          </w:p>
          <w:p w14:paraId="44DAB8A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15EBA97B"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0CD184F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5CE7A551"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3DBDF23D"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wykonawcę, któremu zamawiający udzielił zamówienia, ma zastąpić nowy wykonawca:</w:t>
            </w:r>
          </w:p>
          <w:p w14:paraId="3B02D185"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762CC077"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DE09DAD"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1D0DC6D9"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również możliwość zmian postanowień umowy po podpisaniu umowy z wykonawcą w przypadku:</w:t>
            </w:r>
          </w:p>
          <w:p w14:paraId="349233DF"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67DCBEF6"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1A96D21D" w14:textId="77777777" w:rsidR="006A5C35" w:rsidRPr="00676CBF" w:rsidRDefault="006A5C35" w:rsidP="005C1C84">
            <w:pPr>
              <w:widowControl w:val="0"/>
              <w:spacing w:after="160"/>
              <w:ind w:right="40"/>
              <w:rPr>
                <w:rFonts w:asciiTheme="minorHAnsi" w:eastAsia="Calibri" w:hAnsiTheme="minorHAnsi" w:cstheme="minorHAnsi"/>
                <w:sz w:val="20"/>
                <w:szCs w:val="20"/>
              </w:rPr>
            </w:pPr>
            <w:r w:rsidRPr="00676CBF">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6A5C35" w:rsidRPr="00676CBF" w14:paraId="6DEFD1EA" w14:textId="77777777" w:rsidTr="005C1C84">
        <w:trPr>
          <w:trHeight w:val="25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6227A3F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Pr>
                <w:rFonts w:asciiTheme="minorHAnsi" w:eastAsia="Calibri" w:hAnsiTheme="minorHAnsi" w:cstheme="minorHAnsi"/>
                <w:sz w:val="20"/>
                <w:szCs w:val="20"/>
              </w:rPr>
              <w:t>7</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5CABE3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2454F5F8" w14:textId="77777777" w:rsidR="006A5C35" w:rsidRPr="00676CBF" w:rsidRDefault="006A5C35" w:rsidP="006A5C35">
      <w:pPr>
        <w:rPr>
          <w:rFonts w:asciiTheme="minorHAnsi" w:hAnsiTheme="minorHAnsi" w:cstheme="minorHAnsi"/>
          <w:sz w:val="20"/>
          <w:szCs w:val="20"/>
        </w:rPr>
      </w:pPr>
    </w:p>
    <w:tbl>
      <w:tblPr>
        <w:tblW w:w="8762" w:type="dxa"/>
        <w:tblInd w:w="284" w:type="dxa"/>
        <w:tblLayout w:type="fixed"/>
        <w:tblCellMar>
          <w:left w:w="115" w:type="dxa"/>
          <w:right w:w="115" w:type="dxa"/>
        </w:tblCellMar>
        <w:tblLook w:val="0400" w:firstRow="0" w:lastRow="0" w:firstColumn="0" w:lastColumn="0" w:noHBand="0" w:noVBand="1"/>
      </w:tblPr>
      <w:tblGrid>
        <w:gridCol w:w="682"/>
        <w:gridCol w:w="27"/>
        <w:gridCol w:w="7938"/>
        <w:gridCol w:w="115"/>
      </w:tblGrid>
      <w:tr w:rsidR="006A5C35" w:rsidRPr="00676CBF" w14:paraId="7249632B" w14:textId="77777777" w:rsidTr="005C1C84">
        <w:tc>
          <w:tcPr>
            <w:tcW w:w="8762" w:type="dxa"/>
            <w:gridSpan w:val="4"/>
            <w:tcBorders>
              <w:bottom w:val="single" w:sz="4" w:space="0" w:color="A6A6A6"/>
            </w:tcBorders>
            <w:shd w:val="clear" w:color="auto" w:fill="auto"/>
          </w:tcPr>
          <w:p w14:paraId="6A6CFD96" w14:textId="77777777" w:rsidR="006A5C35" w:rsidRPr="007F6E39"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3.4 Wymagania wobec Oferenta:</w:t>
            </w:r>
          </w:p>
        </w:tc>
      </w:tr>
      <w:tr w:rsidR="006A5C35" w:rsidRPr="00676CBF" w14:paraId="0E0074A8"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046E563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7EF587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5421EC87" w14:textId="77777777" w:rsidR="006A5C35" w:rsidRPr="00676CBF" w:rsidRDefault="006A5C35" w:rsidP="005C1C84">
            <w:pPr>
              <w:widowControl w:val="0"/>
              <w:jc w:val="both"/>
              <w:rPr>
                <w:rFonts w:asciiTheme="minorHAnsi" w:eastAsia="Calibri" w:hAnsiTheme="minorHAnsi" w:cstheme="minorHAnsi"/>
                <w:sz w:val="20"/>
                <w:szCs w:val="20"/>
              </w:rPr>
            </w:pPr>
          </w:p>
          <w:p w14:paraId="347BD75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Oferent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w:t>
            </w:r>
            <w:r w:rsidRPr="00676CBF">
              <w:rPr>
                <w:rFonts w:asciiTheme="minorHAnsi" w:hAnsiTheme="minorHAnsi" w:cstheme="minorHAnsi"/>
                <w:sz w:val="20"/>
                <w:szCs w:val="20"/>
              </w:rPr>
              <w:lastRenderedPageBreak/>
              <w:t xml:space="preserve">przedmiotu zamówienia, w szczególności niezbędne środki techniczno-organizacyjne, niezbędne doświadczenie, kwalifikacje oraz potencjał osobowy i finansowy.  </w:t>
            </w:r>
          </w:p>
        </w:tc>
      </w:tr>
      <w:tr w:rsidR="006A5C35" w:rsidRPr="00676CBF" w14:paraId="41BD1EF1"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287FAE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3.4.2</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75B1D173" w14:textId="77777777" w:rsidR="006A5C35" w:rsidRPr="00D71750" w:rsidRDefault="006A5C35" w:rsidP="005C1C84">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6A5C35" w:rsidRPr="00676CBF" w14:paraId="349EB337"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0F58C843" w14:textId="77777777" w:rsidR="006A5C35" w:rsidRPr="00676CBF" w:rsidRDefault="006A5C35" w:rsidP="005C1C84">
            <w:pPr>
              <w:widowControl w:val="0"/>
              <w:jc w:val="both"/>
              <w:rPr>
                <w:rFonts w:asciiTheme="minorHAnsi" w:eastAsia="Calibri" w:hAnsiTheme="minorHAnsi" w:cstheme="minorHAnsi"/>
                <w:sz w:val="20"/>
                <w:szCs w:val="20"/>
              </w:rPr>
            </w:pP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5C077B78" w14:textId="77777777" w:rsidR="006A5C35" w:rsidRPr="00C07335" w:rsidRDefault="006A5C35" w:rsidP="006A5C35">
            <w:pPr>
              <w:pStyle w:val="Akapitzlist"/>
              <w:numPr>
                <w:ilvl w:val="0"/>
                <w:numId w:val="3"/>
              </w:numPr>
              <w:suppressAutoHyphens w:val="0"/>
              <w:spacing w:after="160"/>
              <w:rPr>
                <w:rFonts w:asciiTheme="minorHAnsi" w:hAnsiTheme="minorHAnsi" w:cstheme="minorHAnsi"/>
                <w:bCs/>
                <w:sz w:val="20"/>
                <w:szCs w:val="20"/>
              </w:rPr>
            </w:pPr>
            <w:r w:rsidRPr="00C07335">
              <w:rPr>
                <w:rFonts w:asciiTheme="minorHAnsi" w:hAnsiTheme="minorHAnsi" w:cstheme="minorHAnsi"/>
                <w:bCs/>
                <w:sz w:val="20"/>
                <w:szCs w:val="20"/>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26188F39" w14:textId="77777777" w:rsidR="006A5C35" w:rsidRPr="00676CBF" w:rsidRDefault="006A5C35" w:rsidP="006A5C35">
            <w:pPr>
              <w:pStyle w:val="Akapitzlist"/>
              <w:numPr>
                <w:ilvl w:val="0"/>
                <w:numId w:val="3"/>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 xml:space="preserve">Oferenci, którzy w ciągu ostatnich 3 lat przed wszczęciem postępowania uchylili się od podpisania umowy z Zamawiającym pomimo wyboru ich oferty; </w:t>
            </w:r>
          </w:p>
          <w:p w14:paraId="173B5560"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bCs/>
                <w:sz w:val="20"/>
                <w:szCs w:val="20"/>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676CBF">
              <w:rPr>
                <w:rFonts w:asciiTheme="minorHAnsi" w:hAnsiTheme="minorHAnsi" w:cstheme="minorHAnsi"/>
                <w:sz w:val="20"/>
                <w:szCs w:val="20"/>
              </w:rPr>
              <w:t xml:space="preserve"> </w:t>
            </w:r>
          </w:p>
          <w:p w14:paraId="5A470B48"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7288A6F7"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F7A3B73" w14:textId="77777777" w:rsidR="006A5C35" w:rsidRPr="008C5449"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p>
          <w:p w14:paraId="0F47B65F"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4D2C1D46"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wymienieni w Komunikacie Komisji „Tymczasowe kryzysowe ramy środków pomocy państwa w celu wsparcia gospodarki po agresji Rosji wobec Ukrainy” (Dz. U. UE C 131 z 24.3.2022 str. 1),</w:t>
            </w:r>
          </w:p>
          <w:p w14:paraId="306BDA33" w14:textId="77777777" w:rsidR="006A5C35" w:rsidRPr="00676CBF" w:rsidRDefault="006A5C35" w:rsidP="006A5C35">
            <w:pPr>
              <w:pStyle w:val="Akapitzlist"/>
              <w:widowControl w:val="0"/>
              <w:numPr>
                <w:ilvl w:val="0"/>
                <w:numId w:val="3"/>
              </w:numPr>
              <w:spacing w:after="160"/>
              <w:rPr>
                <w:rFonts w:asciiTheme="minorHAnsi" w:hAnsiTheme="minorHAnsi" w:cstheme="minorHAnsi"/>
                <w:sz w:val="20"/>
                <w:szCs w:val="20"/>
              </w:rPr>
            </w:pPr>
            <w:r w:rsidRPr="00676CBF">
              <w:rPr>
                <w:rFonts w:asciiTheme="minorHAnsi" w:hAnsiTheme="minorHAnsi" w:cstheme="minorHAnsi"/>
                <w:sz w:val="20"/>
                <w:szCs w:val="20"/>
              </w:rPr>
              <w:t>Oferenci wymienieni w Ustawie z dnia 13 kwietnia 2022 r. o szczególnych rozwiązaniach w zakresie przeciwdziałania wspieraniu agresji na Ukrainę oraz służących ochronie bezpieczeństwa narodowego (Dz. U. z 2022 r., poz. 835).</w:t>
            </w:r>
          </w:p>
        </w:tc>
      </w:tr>
      <w:tr w:rsidR="006A5C35" w:rsidRPr="00676CBF" w14:paraId="19DE0525"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74E12E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3.4.3</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9382487" w14:textId="77777777" w:rsidR="006A5C35" w:rsidRPr="00676CBF" w:rsidRDefault="006A5C35" w:rsidP="005C1C8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Oferenta wymienione w punkcie 3.5.</w:t>
            </w:r>
          </w:p>
        </w:tc>
      </w:tr>
      <w:tr w:rsidR="006A5C35" w:rsidRPr="00676CBF" w14:paraId="0C89274C"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7578157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Pr>
                <w:rFonts w:asciiTheme="minorHAnsi" w:eastAsia="Calibri" w:hAnsiTheme="minorHAnsi" w:cstheme="minorHAnsi"/>
                <w:sz w:val="20"/>
                <w:szCs w:val="20"/>
              </w:rPr>
              <w:t>4</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ADC327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Nie dotyczy </w:t>
            </w:r>
          </w:p>
        </w:tc>
      </w:tr>
      <w:tr w:rsidR="006A5C35" w:rsidRPr="00676CBF" w14:paraId="337C9CA4" w14:textId="77777777" w:rsidTr="005C1C84">
        <w:trPr>
          <w:gridAfter w:val="1"/>
          <w:wAfter w:w="115" w:type="dxa"/>
        </w:trPr>
        <w:tc>
          <w:tcPr>
            <w:tcW w:w="8647" w:type="dxa"/>
            <w:gridSpan w:val="3"/>
            <w:tcBorders>
              <w:top w:val="single" w:sz="4" w:space="0" w:color="A6A6A6"/>
              <w:bottom w:val="single" w:sz="4" w:space="0" w:color="A6A6A6"/>
            </w:tcBorders>
            <w:shd w:val="clear" w:color="auto" w:fill="auto"/>
          </w:tcPr>
          <w:p w14:paraId="04B55233" w14:textId="77777777" w:rsidR="006A5C35" w:rsidRPr="00676CBF" w:rsidRDefault="006A5C35" w:rsidP="005C1C84">
            <w:pPr>
              <w:widowControl w:val="0"/>
              <w:jc w:val="both"/>
              <w:rPr>
                <w:rFonts w:asciiTheme="minorHAnsi" w:eastAsia="Calibri" w:hAnsiTheme="minorHAnsi" w:cstheme="minorHAnsi"/>
                <w:b/>
                <w:sz w:val="20"/>
                <w:szCs w:val="20"/>
              </w:rPr>
            </w:pPr>
          </w:p>
          <w:p w14:paraId="3B1F1BDC" w14:textId="77777777" w:rsidR="006A5C35" w:rsidRPr="007F6E39"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tc>
      </w:tr>
      <w:tr w:rsidR="006A5C35" w:rsidRPr="00676CBF" w14:paraId="2296C2F8" w14:textId="77777777" w:rsidTr="005C1C84">
        <w:trPr>
          <w:gridAfter w:val="1"/>
          <w:wAfter w:w="115" w:type="dxa"/>
          <w:trHeight w:val="1211"/>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4E9211A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54BAFCFE" w14:textId="77777777" w:rsidR="006A5C35" w:rsidRPr="00676CBF" w:rsidRDefault="006A5C35" w:rsidP="005C1C84">
            <w:pPr>
              <w:widowControl w:val="0"/>
              <w:rPr>
                <w:rFonts w:asciiTheme="minorHAnsi" w:hAnsiTheme="minorHAnsi" w:cstheme="minorHAnsi"/>
                <w:bCs/>
                <w:i/>
                <w:sz w:val="20"/>
                <w:szCs w:val="20"/>
              </w:rPr>
            </w:pPr>
            <w:r w:rsidRPr="00676CBF">
              <w:rPr>
                <w:rFonts w:asciiTheme="minorHAnsi" w:hAnsiTheme="minorHAnsi" w:cstheme="minorHAnsi"/>
                <w:bCs/>
                <w:sz w:val="20"/>
                <w:szCs w:val="20"/>
              </w:rPr>
              <w:t>Zamawiający wymaga złożenia w Ofercie następujących oświadczeń i dokumentów, a mianowicie:</w:t>
            </w:r>
            <w:r w:rsidRPr="00676CBF">
              <w:rPr>
                <w:rFonts w:asciiTheme="minorHAnsi" w:hAnsiTheme="minorHAnsi" w:cstheme="minorHAnsi"/>
                <w:bCs/>
                <w:i/>
                <w:sz w:val="20"/>
                <w:szCs w:val="20"/>
              </w:rPr>
              <w:t xml:space="preserve"> </w:t>
            </w:r>
          </w:p>
          <w:p w14:paraId="24887C42" w14:textId="77777777" w:rsidR="006A5C35" w:rsidRPr="00203794" w:rsidRDefault="006A5C35" w:rsidP="006A5C35">
            <w:pPr>
              <w:pStyle w:val="Akapitzlist"/>
              <w:widowControl w:val="0"/>
              <w:numPr>
                <w:ilvl w:val="0"/>
                <w:numId w:val="4"/>
              </w:numPr>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2313BD9B" w14:textId="77777777" w:rsidR="006A5C35" w:rsidRPr="00676CBF" w:rsidRDefault="006A5C35" w:rsidP="006A5C35">
            <w:pPr>
              <w:pStyle w:val="Akapitzlist"/>
              <w:widowControl w:val="0"/>
              <w:numPr>
                <w:ilvl w:val="0"/>
                <w:numId w:val="4"/>
              </w:numPr>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Oferenta, że nie zachodzą okoliczności wyłączające go z ubiegania się o zamówienie, w szczególności: </w:t>
            </w:r>
          </w:p>
          <w:p w14:paraId="475D9DAD"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lastRenderedPageBreak/>
              <w:t xml:space="preserve">w ciągu ostatnich 3 lat przed wszczęciem postępowania Oferent nie wyrządził Zamawiającemu szkody, przez to że nie wykonał on lub nienależycie wykonał zobowiązanie, chyba ze było to następstwem okoliczności, za które Oferent nie ponosił odpowiedzialności; </w:t>
            </w:r>
          </w:p>
          <w:p w14:paraId="6D76E2CA"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w ciągu ostatnich 3 lat przed wszczęciem postępowania Oferent nie uchylił się od podpisania umowy z Zamawiającym mimo wyboru jego oferty</w:t>
            </w:r>
            <w:r>
              <w:rPr>
                <w:rFonts w:asciiTheme="minorHAnsi" w:hAnsiTheme="minorHAnsi" w:cstheme="minorHAnsi"/>
                <w:bCs/>
                <w:sz w:val="20"/>
                <w:szCs w:val="20"/>
              </w:rPr>
              <w:t>;</w:t>
            </w:r>
          </w:p>
          <w:p w14:paraId="04E763A3"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wobec Oferenta nie wszczęto postępowania upadłościowego, ani nie ogłoszono jego upadłości</w:t>
            </w:r>
            <w:r>
              <w:rPr>
                <w:rFonts w:asciiTheme="minorHAnsi" w:hAnsiTheme="minorHAnsi" w:cstheme="minorHAnsi"/>
                <w:bCs/>
                <w:sz w:val="20"/>
                <w:szCs w:val="20"/>
              </w:rPr>
              <w:t>;</w:t>
            </w:r>
          </w:p>
          <w:p w14:paraId="3BE60842"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Oferent nie zalega z opłacaniem podatków, opłat lub składek na ubezpieczenie społeczne</w:t>
            </w:r>
            <w:r>
              <w:rPr>
                <w:rFonts w:asciiTheme="minorHAnsi" w:hAnsiTheme="minorHAnsi" w:cstheme="minorHAnsi"/>
                <w:bCs/>
                <w:sz w:val="20"/>
                <w:szCs w:val="20"/>
              </w:rPr>
              <w:t>;</w:t>
            </w:r>
          </w:p>
          <w:p w14:paraId="02D78D9E"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osobą fizyczną prawomocnie skazaną za przestępstwo popełnione w związku z postępowaniem o udzielenie zamówienia publicznego lub za inne przestępstwo popełnione w celu osiągnięcia korzyści majątkowych</w:t>
            </w:r>
            <w:r>
              <w:rPr>
                <w:rFonts w:asciiTheme="minorHAnsi" w:hAnsiTheme="minorHAnsi" w:cstheme="minorHAnsi"/>
                <w:bCs/>
                <w:sz w:val="20"/>
                <w:szCs w:val="20"/>
              </w:rPr>
              <w:t>;</w:t>
            </w:r>
          </w:p>
          <w:p w14:paraId="22609E5F"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osobą prawną, której urzędujących członków władz skazano za przestępstwo popełnione w związku z postępowaniem o udzielenie zamówienia  publicznego albo inne przestępstwo popełnione w celu osiągnięcia korzyści majątkowych</w:t>
            </w:r>
            <w:r>
              <w:rPr>
                <w:rFonts w:asciiTheme="minorHAnsi" w:hAnsiTheme="minorHAnsi" w:cstheme="minorHAnsi"/>
                <w:bCs/>
                <w:sz w:val="20"/>
                <w:szCs w:val="20"/>
              </w:rPr>
              <w:t>;</w:t>
            </w:r>
          </w:p>
          <w:p w14:paraId="6FA87049"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znajduje się w sytuacji ekonomicznej i finansowej zapewniającej niezakłóconą realizację zamówienia</w:t>
            </w:r>
            <w:r>
              <w:rPr>
                <w:rFonts w:asciiTheme="minorHAnsi" w:hAnsiTheme="minorHAnsi" w:cstheme="minorHAnsi"/>
                <w:bCs/>
                <w:sz w:val="20"/>
                <w:szCs w:val="20"/>
              </w:rPr>
              <w:t>;</w:t>
            </w:r>
          </w:p>
          <w:p w14:paraId="2BE8A631"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podlega wykluczeniu na podstawie przepisów o charakterze sankcyjnym  wpływających na ograniczenie finansowego wspierania podmiotów związanych z Federacją Rosyjską</w:t>
            </w:r>
            <w:r>
              <w:rPr>
                <w:rFonts w:asciiTheme="minorHAnsi" w:hAnsiTheme="minorHAnsi" w:cstheme="minorHAnsi"/>
                <w:bCs/>
                <w:sz w:val="20"/>
                <w:szCs w:val="20"/>
              </w:rPr>
              <w:t>;</w:t>
            </w:r>
          </w:p>
          <w:p w14:paraId="173C8171" w14:textId="77777777" w:rsidR="006A5C35" w:rsidRPr="00742107"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powiązany osobowo ani kapitałowo z Zamawiającym*.</w:t>
            </w:r>
          </w:p>
          <w:p w14:paraId="073E8526" w14:textId="77777777" w:rsidR="006A5C35" w:rsidRPr="00676CBF" w:rsidRDefault="006A5C35" w:rsidP="005C1C84">
            <w:pPr>
              <w:pStyle w:val="Akapitzlist"/>
              <w:widowControl w:val="0"/>
              <w:ind w:left="1541"/>
              <w:rPr>
                <w:rFonts w:asciiTheme="minorHAnsi" w:hAnsiTheme="minorHAnsi" w:cstheme="minorHAnsi"/>
                <w:bCs/>
                <w:sz w:val="20"/>
                <w:szCs w:val="20"/>
              </w:rPr>
            </w:pPr>
          </w:p>
          <w:p w14:paraId="0486C605" w14:textId="77777777" w:rsidR="006A5C35" w:rsidRPr="00676CBF" w:rsidRDefault="006A5C35" w:rsidP="005C1C84">
            <w:pPr>
              <w:widowControl w:val="0"/>
              <w:ind w:left="101"/>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41675EAB" w14:textId="77777777" w:rsidR="006A5C35" w:rsidRPr="00B52681"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5A7B072" w14:textId="77777777" w:rsidR="006A5C35" w:rsidRPr="00676CBF"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D28D595" w14:textId="77777777" w:rsidR="006A5C35" w:rsidRPr="00676CBF"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pozostawaniu z wykonawcą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6A5C35" w:rsidRPr="00676CBF" w14:paraId="785F9D0D"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0CC2781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3.5.2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B85D59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Dokumenty, o których mowa w pkt 3.5.1 należy przedstawić w formie oryginału</w:t>
            </w:r>
            <w:r>
              <w:rPr>
                <w:rFonts w:asciiTheme="minorHAnsi" w:eastAsia="Calibri" w:hAnsiTheme="minorHAnsi" w:cstheme="minorHAnsi"/>
                <w:sz w:val="20"/>
                <w:szCs w:val="20"/>
              </w:rPr>
              <w:t xml:space="preserve">, </w:t>
            </w:r>
            <w:r w:rsidRPr="007B5B88">
              <w:rPr>
                <w:rFonts w:asciiTheme="minorHAnsi" w:hAnsiTheme="minorHAnsi" w:cstheme="minorHAnsi"/>
                <w:bCs/>
                <w:sz w:val="20"/>
                <w:szCs w:val="20"/>
              </w:rPr>
              <w:t>natomiast odpis z KRS oraz zaświadczenie z C</w:t>
            </w:r>
            <w:r>
              <w:rPr>
                <w:rFonts w:asciiTheme="minorHAnsi" w:hAnsiTheme="minorHAnsi" w:cstheme="minorHAnsi"/>
                <w:bCs/>
                <w:sz w:val="20"/>
                <w:szCs w:val="20"/>
              </w:rPr>
              <w:t>EI</w:t>
            </w:r>
            <w:r w:rsidRPr="007B5B88">
              <w:rPr>
                <w:rFonts w:asciiTheme="minorHAnsi" w:hAnsiTheme="minorHAnsi" w:cstheme="minorHAnsi"/>
                <w:bCs/>
                <w:sz w:val="20"/>
                <w:szCs w:val="20"/>
              </w:rPr>
              <w:t>DG mogą być przedstawione w oryginale lub w formie kopii poświadczonej za zgodność z oryginałem przez osobę/osoby uprawnione do reprezentacji Oferenta.</w:t>
            </w:r>
          </w:p>
        </w:tc>
      </w:tr>
      <w:tr w:rsidR="006A5C35" w:rsidRPr="00676CBF" w14:paraId="3A356C4E"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0718F97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6426A92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w:t>
            </w:r>
          </w:p>
        </w:tc>
      </w:tr>
      <w:tr w:rsidR="006A5C35" w:rsidRPr="00676CBF" w14:paraId="68A84A3D"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E88CC5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3.5.4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5113336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14:paraId="1B34F31C" w14:textId="77777777" w:rsidR="006A5C35" w:rsidRDefault="006A5C35" w:rsidP="006A5C35">
      <w:pPr>
        <w:jc w:val="both"/>
        <w:rPr>
          <w:rFonts w:asciiTheme="minorHAnsi" w:eastAsia="Calibri" w:hAnsiTheme="minorHAnsi" w:cstheme="minorHAnsi"/>
          <w:b/>
          <w:sz w:val="20"/>
          <w:szCs w:val="20"/>
          <w:u w:val="single"/>
        </w:rPr>
      </w:pPr>
    </w:p>
    <w:p w14:paraId="595F30B1" w14:textId="77777777" w:rsidR="006A5C35" w:rsidRPr="00C325AB"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6A5C35" w:rsidRPr="00676CBF" w14:paraId="36D5B5CB" w14:textId="77777777" w:rsidTr="005C1C84">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33DBE6F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16397F4F" w14:textId="77777777" w:rsidR="006A5C35" w:rsidRPr="000F73D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Pr="00B82B9B">
              <w:rPr>
                <w:rFonts w:asciiTheme="minorHAnsi" w:eastAsia="Calibri" w:hAnsiTheme="minorHAnsi" w:cstheme="minorHAnsi"/>
                <w:b/>
                <w:bCs/>
                <w:sz w:val="20"/>
                <w:szCs w:val="20"/>
                <w:u w:val="single"/>
              </w:rPr>
              <w:t>do 10 dni roboczych</w:t>
            </w:r>
            <w:r>
              <w:rPr>
                <w:rFonts w:asciiTheme="minorHAnsi" w:eastAsia="Calibri" w:hAnsiTheme="minorHAnsi" w:cstheme="minorHAnsi"/>
                <w:sz w:val="20"/>
                <w:szCs w:val="20"/>
              </w:rPr>
              <w:t xml:space="preserve"> liczonych od dnia podpisania umowy. </w:t>
            </w: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43A84FA2" w14:textId="77777777" w:rsidR="006A5C35" w:rsidRPr="00C325AB"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2B03CCCC" w14:textId="77777777" w:rsidR="006A5C35" w:rsidRDefault="006A5C35" w:rsidP="006A5C35">
      <w:pPr>
        <w:ind w:left="101"/>
        <w:rPr>
          <w:rFonts w:asciiTheme="minorHAnsi" w:hAnsiTheme="minorHAnsi" w:cstheme="minorHAnsi"/>
          <w:sz w:val="20"/>
          <w:szCs w:val="20"/>
        </w:rPr>
      </w:pPr>
      <w:r w:rsidRPr="00676D78">
        <w:rPr>
          <w:rFonts w:asciiTheme="minorHAnsi" w:hAnsiTheme="minorHAnsi" w:cstheme="minorHAnsi"/>
          <w:sz w:val="20"/>
          <w:szCs w:val="20"/>
        </w:rPr>
        <w:t>W przypadku złożenia ofert przez więcej niż jednego Oferenta Zamawiający dokona oceny ważnych ofert na podstawie poniżej przedstawionych kryteriów oceny ofert.  Zamawiający w odniesieniu do każdej części postępowania będzie kierował się niżej wskazanymi kryteriami oceny ofert.</w:t>
      </w:r>
    </w:p>
    <w:p w14:paraId="4BD48ADF" w14:textId="77777777" w:rsidR="006A5C35" w:rsidRPr="00E27BEB" w:rsidRDefault="006A5C35" w:rsidP="006A5C35">
      <w:pPr>
        <w:ind w:left="101"/>
        <w:rPr>
          <w:rFonts w:asciiTheme="minorHAnsi" w:hAnsiTheme="minorHAnsi" w:cstheme="minorHAnsi"/>
          <w:sz w:val="20"/>
          <w:szCs w:val="20"/>
        </w:rPr>
      </w:pPr>
    </w:p>
    <w:p w14:paraId="33E061E8" w14:textId="77777777" w:rsidR="006A5C35" w:rsidRPr="00E27BEB" w:rsidRDefault="006A5C35" w:rsidP="006A5C35">
      <w:pPr>
        <w:ind w:left="101"/>
        <w:rPr>
          <w:rFonts w:asciiTheme="minorHAnsi" w:hAnsiTheme="minorHAnsi" w:cstheme="minorHAnsi"/>
          <w:sz w:val="20"/>
          <w:szCs w:val="20"/>
        </w:rPr>
      </w:pPr>
      <w:r w:rsidRPr="00E27BEB">
        <w:rPr>
          <w:rFonts w:asciiTheme="minorHAnsi" w:hAnsiTheme="minorHAnsi" w:cstheme="minorHAnsi"/>
          <w:sz w:val="20"/>
          <w:szCs w:val="20"/>
        </w:rPr>
        <w:t xml:space="preserve">Łączna liczba punktów Wykonawcy wyliczona zostanie </w:t>
      </w:r>
      <w:r>
        <w:rPr>
          <w:rFonts w:asciiTheme="minorHAnsi" w:hAnsiTheme="minorHAnsi" w:cstheme="minorHAnsi"/>
          <w:sz w:val="20"/>
          <w:szCs w:val="20"/>
        </w:rPr>
        <w:t xml:space="preserve">dla każdej z części, na którą złożona została oferta </w:t>
      </w:r>
      <w:r w:rsidRPr="00E27BEB">
        <w:rPr>
          <w:rFonts w:asciiTheme="minorHAnsi" w:hAnsiTheme="minorHAnsi" w:cstheme="minorHAnsi"/>
          <w:sz w:val="20"/>
          <w:szCs w:val="20"/>
        </w:rPr>
        <w:t>na podstawie sumy punktów uzyskanych przez Wykonawcę w każdym z kryteriów oceny ofert.</w:t>
      </w:r>
    </w:p>
    <w:p w14:paraId="4218D367" w14:textId="77777777" w:rsidR="006A5C35" w:rsidRPr="00676CBF" w:rsidRDefault="006A5C35" w:rsidP="006A5C35">
      <w:pPr>
        <w:jc w:val="both"/>
        <w:rPr>
          <w:rFonts w:asciiTheme="minorHAnsi" w:eastAsia="Calibri" w:hAnsiTheme="minorHAnsi" w:cstheme="minorHAnsi"/>
          <w:sz w:val="20"/>
          <w:szCs w:val="20"/>
        </w:rPr>
      </w:pPr>
    </w:p>
    <w:tbl>
      <w:tblPr>
        <w:tblW w:w="8647" w:type="dxa"/>
        <w:jc w:val="center"/>
        <w:tblLayout w:type="fixed"/>
        <w:tblCellMar>
          <w:left w:w="115" w:type="dxa"/>
          <w:right w:w="115" w:type="dxa"/>
        </w:tblCellMar>
        <w:tblLook w:val="0000" w:firstRow="0" w:lastRow="0" w:firstColumn="0" w:lastColumn="0" w:noHBand="0" w:noVBand="0"/>
      </w:tblPr>
      <w:tblGrid>
        <w:gridCol w:w="3097"/>
        <w:gridCol w:w="708"/>
        <w:gridCol w:w="4842"/>
      </w:tblGrid>
      <w:tr w:rsidR="006A5C35" w:rsidRPr="00676CBF" w14:paraId="47720500"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4D72F341"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Kryterium</w:t>
            </w:r>
          </w:p>
        </w:tc>
        <w:tc>
          <w:tcPr>
            <w:tcW w:w="708" w:type="dxa"/>
            <w:tcBorders>
              <w:top w:val="single" w:sz="4" w:space="0" w:color="A6A6A6"/>
              <w:left w:val="single" w:sz="4" w:space="0" w:color="A6A6A6"/>
              <w:bottom w:val="single" w:sz="4" w:space="0" w:color="A6A6A6"/>
              <w:right w:val="single" w:sz="4" w:space="0" w:color="A6A6A6"/>
            </w:tcBorders>
          </w:tcPr>
          <w:p w14:paraId="4DEAE07A"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4842" w:type="dxa"/>
            <w:tcBorders>
              <w:top w:val="single" w:sz="4" w:space="0" w:color="A6A6A6"/>
              <w:left w:val="single" w:sz="4" w:space="0" w:color="A6A6A6"/>
              <w:bottom w:val="single" w:sz="4" w:space="0" w:color="A6A6A6"/>
              <w:right w:val="single" w:sz="4" w:space="0" w:color="A6A6A6"/>
            </w:tcBorders>
          </w:tcPr>
          <w:p w14:paraId="46B27652" w14:textId="77777777" w:rsidR="006A5C35" w:rsidRPr="00676CBF" w:rsidRDefault="006A5C35" w:rsidP="005C1C84">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6A5C35" w:rsidRPr="00676CBF" w14:paraId="293829FE"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7C36A95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1. Cena całkowita  części zamówienia / zamówienia</w:t>
            </w:r>
          </w:p>
        </w:tc>
        <w:tc>
          <w:tcPr>
            <w:tcW w:w="708" w:type="dxa"/>
            <w:tcBorders>
              <w:top w:val="single" w:sz="4" w:space="0" w:color="A6A6A6"/>
              <w:left w:val="single" w:sz="4" w:space="0" w:color="A6A6A6"/>
              <w:bottom w:val="single" w:sz="4" w:space="0" w:color="A6A6A6"/>
              <w:right w:val="single" w:sz="4" w:space="0" w:color="A6A6A6"/>
            </w:tcBorders>
          </w:tcPr>
          <w:p w14:paraId="580B4E5D"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95</w:t>
            </w:r>
            <w:r w:rsidRPr="00676CBF">
              <w:rPr>
                <w:rFonts w:asciiTheme="minorHAnsi" w:eastAsia="Calibri" w:hAnsiTheme="minorHAnsi" w:cstheme="minorHAnsi"/>
                <w:sz w:val="20"/>
                <w:szCs w:val="20"/>
              </w:rPr>
              <w:t xml:space="preserve"> %</w:t>
            </w:r>
          </w:p>
        </w:tc>
        <w:tc>
          <w:tcPr>
            <w:tcW w:w="4842" w:type="dxa"/>
            <w:tcBorders>
              <w:top w:val="single" w:sz="4" w:space="0" w:color="A6A6A6"/>
              <w:left w:val="single" w:sz="4" w:space="0" w:color="A6A6A6"/>
              <w:bottom w:val="single" w:sz="4" w:space="0" w:color="A6A6A6"/>
              <w:right w:val="single" w:sz="4" w:space="0" w:color="A6A6A6"/>
            </w:tcBorders>
          </w:tcPr>
          <w:p w14:paraId="44CA2505" w14:textId="77777777" w:rsidR="006A5C35" w:rsidRPr="00DE12B3" w:rsidRDefault="006A5C35" w:rsidP="006A5C35">
            <w:pPr>
              <w:numPr>
                <w:ilvl w:val="0"/>
                <w:numId w:val="11"/>
              </w:numPr>
              <w:suppressAutoHyphens w:val="0"/>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  w zakresie jednej części</w:t>
            </w:r>
          </w:p>
          <w:p w14:paraId="19FB057D" w14:textId="77777777" w:rsidR="006A5C35" w:rsidRPr="00DE12B3" w:rsidRDefault="006A5C35" w:rsidP="006A5C35">
            <w:pPr>
              <w:numPr>
                <w:ilvl w:val="0"/>
                <w:numId w:val="11"/>
              </w:numPr>
              <w:suppressAutoHyphens w:val="0"/>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Pr>
                <w:rFonts w:asciiTheme="minorHAnsi" w:hAnsiTheme="minorHAnsi" w:cstheme="minorHAnsi"/>
                <w:sz w:val="20"/>
                <w:szCs w:val="20"/>
              </w:rPr>
              <w:t>95</w:t>
            </w:r>
          </w:p>
          <w:p w14:paraId="4E0E49A0" w14:textId="77777777" w:rsidR="006A5C35" w:rsidRPr="00DE12B3" w:rsidRDefault="006A5C35" w:rsidP="006A5C35">
            <w:pPr>
              <w:numPr>
                <w:ilvl w:val="0"/>
                <w:numId w:val="11"/>
              </w:numPr>
              <w:suppressAutoHyphens w:val="0"/>
              <w:spacing w:after="160"/>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Pr>
                <w:rFonts w:asciiTheme="minorHAnsi" w:hAnsiTheme="minorHAnsi" w:cstheme="minorHAnsi"/>
                <w:sz w:val="20"/>
                <w:szCs w:val="20"/>
              </w:rPr>
              <w:t>95</w:t>
            </w:r>
            <w:r w:rsidRPr="00DE12B3">
              <w:rPr>
                <w:rFonts w:asciiTheme="minorHAnsi" w:hAnsiTheme="minorHAnsi" w:cstheme="minorHAnsi"/>
                <w:sz w:val="20"/>
                <w:szCs w:val="20"/>
              </w:rPr>
              <w:t xml:space="preserve"> punktów.</w:t>
            </w:r>
          </w:p>
          <w:p w14:paraId="152B6854" w14:textId="77777777" w:rsidR="006A5C35" w:rsidRPr="00DE12B3" w:rsidRDefault="006A5C35" w:rsidP="005C1C84">
            <w:pPr>
              <w:widowControl w:val="0"/>
              <w:jc w:val="both"/>
              <w:rPr>
                <w:rFonts w:asciiTheme="minorHAnsi" w:eastAsia="Calibri" w:hAnsiTheme="minorHAnsi" w:cstheme="minorHAnsi"/>
                <w:sz w:val="20"/>
                <w:szCs w:val="20"/>
              </w:rPr>
            </w:pPr>
            <w:r w:rsidRPr="00DE12B3">
              <w:rPr>
                <w:rFonts w:asciiTheme="minorHAnsi" w:hAnsiTheme="minorHAnsi" w:cstheme="minorHAnsi"/>
                <w:sz w:val="20"/>
                <w:szCs w:val="20"/>
              </w:rPr>
              <w:t>Oferent jest zobowiązany do zastosowania właściwej stawki VAT.</w:t>
            </w:r>
          </w:p>
          <w:p w14:paraId="3D4E12E4"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W</w:t>
            </w:r>
            <w:r w:rsidRPr="00676CBF">
              <w:rPr>
                <w:rFonts w:asciiTheme="minorHAnsi" w:eastAsia="Calibri" w:hAnsiTheme="minorHAnsi" w:cstheme="minorHAnsi"/>
                <w:sz w:val="20"/>
                <w:szCs w:val="20"/>
              </w:rPr>
              <w:t>ynagrodzenie Oferenta obejmuje wszelkie wydatki związane z realizacją przedmiotu zamówienia, w tym wszelkie daniny o charakterze publicznoprawnym i inne (w tym w szczególności podatki pośrednie, bezpośrednie, związane z obowiązkowymi ubezpieczeniami), odprowadzane zarówno przez Wykonawcę jak i Zamawiającego w zależności od formy zatrudnienia.</w:t>
            </w:r>
          </w:p>
          <w:p w14:paraId="77378D64" w14:textId="77777777" w:rsidR="006A5C35" w:rsidRPr="00676CBF" w:rsidRDefault="006A5C35" w:rsidP="005C1C84">
            <w:pPr>
              <w:widowControl w:val="0"/>
              <w:jc w:val="both"/>
              <w:rPr>
                <w:rFonts w:asciiTheme="minorHAnsi" w:eastAsia="Calibri" w:hAnsiTheme="minorHAnsi" w:cstheme="minorHAnsi"/>
                <w:sz w:val="20"/>
                <w:szCs w:val="20"/>
              </w:rPr>
            </w:pPr>
          </w:p>
        </w:tc>
      </w:tr>
      <w:tr w:rsidR="006A5C35" w:rsidRPr="00676CBF" w14:paraId="74912087"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6AAFC811" w14:textId="77777777" w:rsidR="006A5C35" w:rsidRPr="002C2B18" w:rsidRDefault="006A5C35" w:rsidP="005C1C84">
            <w:pPr>
              <w:widowControl w:val="0"/>
              <w:jc w:val="both"/>
              <w:rPr>
                <w:rFonts w:asciiTheme="minorHAnsi" w:hAnsiTheme="minorHAnsi" w:cstheme="minorHAnsi"/>
                <w:sz w:val="20"/>
                <w:szCs w:val="20"/>
              </w:rPr>
            </w:pPr>
            <w:r>
              <w:rPr>
                <w:rFonts w:asciiTheme="minorHAnsi" w:hAnsiTheme="minorHAnsi" w:cstheme="minorHAnsi"/>
                <w:sz w:val="20"/>
                <w:szCs w:val="20"/>
              </w:rPr>
              <w:t xml:space="preserve">2 Aspekt społeczny - </w:t>
            </w:r>
            <w:r w:rsidRPr="002C2B18">
              <w:rPr>
                <w:rFonts w:asciiTheme="minorHAnsi" w:hAnsiTheme="minorHAnsi" w:cstheme="minorHAnsi"/>
                <w:sz w:val="20"/>
                <w:szCs w:val="20"/>
              </w:rPr>
              <w:t>Zatrudnienie przez oferenta min. 1 osoby , która spełniałaby  jedną z poniższych przesłanek:</w:t>
            </w:r>
          </w:p>
          <w:p w14:paraId="749B295C"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a) osoba bezrobotna w rozumieniu ustawy z dnia 20 kwietnia 2004 r. o promocji zatrudnienia i instytucjach rynku pracy,</w:t>
            </w:r>
          </w:p>
          <w:p w14:paraId="7F8EB1EB"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b) osoba poszukująca pracy, niepozostająca w zatrudnieniu lub niewykonująca innej pracy zarobkowej, w rozumieniu ustawy z dnia 20 kwietnia 2004 r. o promocji zatrudnienia i instytucjach rynku pracy,</w:t>
            </w:r>
          </w:p>
          <w:p w14:paraId="204C7C2F"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 xml:space="preserve">c) osoba usamodzielniana, o której mowa w art. 140 ust. 1 i 2 ustawy z dnia 9 czerwca 2011 r. o wspieraniu </w:t>
            </w:r>
            <w:r w:rsidRPr="002C2B18">
              <w:rPr>
                <w:rFonts w:asciiTheme="minorHAnsi" w:hAnsiTheme="minorHAnsi" w:cstheme="minorHAnsi"/>
                <w:sz w:val="20"/>
                <w:szCs w:val="20"/>
              </w:rPr>
              <w:lastRenderedPageBreak/>
              <w:t>rodziny i systemie pieczy zastępczej,</w:t>
            </w:r>
          </w:p>
          <w:p w14:paraId="3144DBA3"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d) osoba młodociana, o której mowa w przepisach prawa pracy, w celu przygotowania zawodowego,</w:t>
            </w:r>
          </w:p>
          <w:p w14:paraId="39AAB769"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e) osoba z niepełnosprawnościami w rozumieniu ustawy z dnia 27 sierpnia 1997 r. o rehabilitacji zawodowej i społecznej oraz zatrudnianiu osób niepełnosprawnych,</w:t>
            </w:r>
          </w:p>
          <w:p w14:paraId="654AFDA6"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f) inna osoba niż określone w lit. a-e, o której mowa w ustawie z dnia 13 czerwca 2003 r. o zatrudnieniu socjalnym (Dz. U. z 2022 r. poz. 2241) lub we właściwych przepisach państw członkowskich Unii Europejskiej lub Europejskiego Obszaru Gospodarczego,</w:t>
            </w:r>
          </w:p>
          <w:p w14:paraId="08F1C697"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g) osoba do 30. roku życia oraz po ukończeniu 50. roku życia, posiadająca status osoby poszukującej pracy, bez zatrudnienia.</w:t>
            </w:r>
          </w:p>
          <w:p w14:paraId="3E5C36F1" w14:textId="77777777" w:rsidR="006A5C35" w:rsidRPr="002C2B18" w:rsidRDefault="006A5C35" w:rsidP="005C1C84">
            <w:pPr>
              <w:widowControl w:val="0"/>
              <w:jc w:val="both"/>
              <w:rPr>
                <w:rFonts w:asciiTheme="minorHAnsi" w:hAnsiTheme="minorHAnsi" w:cstheme="minorHAnsi"/>
                <w:sz w:val="20"/>
                <w:szCs w:val="20"/>
              </w:rPr>
            </w:pPr>
          </w:p>
          <w:p w14:paraId="72B49C35"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i która brałaby udział w realizacji  zamówienia.</w:t>
            </w:r>
          </w:p>
          <w:p w14:paraId="15D9833C" w14:textId="77777777" w:rsidR="006A5C35" w:rsidRPr="002C2B18" w:rsidRDefault="006A5C35" w:rsidP="005C1C84">
            <w:pPr>
              <w:widowControl w:val="0"/>
              <w:jc w:val="both"/>
              <w:rPr>
                <w:rFonts w:asciiTheme="minorHAnsi" w:hAnsiTheme="minorHAnsi" w:cstheme="minorHAnsi"/>
                <w:sz w:val="20"/>
                <w:szCs w:val="20"/>
              </w:rPr>
            </w:pPr>
          </w:p>
          <w:p w14:paraId="548C5084" w14:textId="77777777" w:rsidR="006A5C35" w:rsidRPr="00934AB9"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Zatrudnienie winno obowiązywać od dnia podpisania umowy do dnia podpisania protokołu odbioru końcowego bez uwag. Oferent zatrudnia ww. osobę na podstawie stosunku pracy /lub umowy zlecenia lub umowy o dzieło</w:t>
            </w:r>
          </w:p>
        </w:tc>
        <w:tc>
          <w:tcPr>
            <w:tcW w:w="708" w:type="dxa"/>
            <w:tcBorders>
              <w:top w:val="single" w:sz="4" w:space="0" w:color="A6A6A6"/>
              <w:left w:val="single" w:sz="4" w:space="0" w:color="A6A6A6"/>
              <w:bottom w:val="single" w:sz="4" w:space="0" w:color="A6A6A6"/>
              <w:right w:val="single" w:sz="4" w:space="0" w:color="A6A6A6"/>
            </w:tcBorders>
          </w:tcPr>
          <w:p w14:paraId="25F9A8E1"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lastRenderedPageBreak/>
              <w:t>5%</w:t>
            </w:r>
          </w:p>
        </w:tc>
        <w:tc>
          <w:tcPr>
            <w:tcW w:w="4842" w:type="dxa"/>
            <w:tcBorders>
              <w:top w:val="single" w:sz="4" w:space="0" w:color="A6A6A6"/>
              <w:left w:val="single" w:sz="4" w:space="0" w:color="A6A6A6"/>
              <w:bottom w:val="single" w:sz="4" w:space="0" w:color="A6A6A6"/>
              <w:right w:val="single" w:sz="4" w:space="0" w:color="A6A6A6"/>
            </w:tcBorders>
          </w:tcPr>
          <w:p w14:paraId="75D079CE"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Oferent otrzyma punkty, jeśli zadeklaruje, że zatrudni do realizacji zamówienia min. 1 osobę, która spełniałaby 1 z przesłanek określoną w kolumnie po lewej stronie. Punkty będą liczone następująco:</w:t>
            </w:r>
          </w:p>
          <w:p w14:paraId="59DDCB45"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1.</w:t>
            </w:r>
            <w:r w:rsidRPr="00A55E89">
              <w:rPr>
                <w:rFonts w:asciiTheme="minorHAnsi" w:hAnsiTheme="minorHAnsi" w:cstheme="minorHAnsi"/>
                <w:color w:val="000000"/>
                <w:sz w:val="20"/>
                <w:szCs w:val="20"/>
              </w:rPr>
              <w:tab/>
              <w:t>waga max. 5 pkt. za zaoferowanie zatrudnienia co najmniej 1 osoby która spełniałaby 1 z przesłanek określoną w kolumnie po lewej stronie do realizacji zamówienie – 5 pkt;</w:t>
            </w:r>
          </w:p>
          <w:p w14:paraId="2CCC0496"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2.</w:t>
            </w:r>
            <w:r w:rsidRPr="00A55E89">
              <w:rPr>
                <w:rFonts w:asciiTheme="minorHAnsi" w:hAnsiTheme="minorHAnsi" w:cstheme="minorHAnsi"/>
                <w:color w:val="000000"/>
                <w:sz w:val="20"/>
                <w:szCs w:val="20"/>
              </w:rPr>
              <w:tab/>
              <w:t xml:space="preserve">za niezatrudnienie co najmniej 1 osoby która spełniałaby 1 z przesłanek określoną w kolumnie po lewej stronie do </w:t>
            </w:r>
            <w:proofErr w:type="spellStart"/>
            <w:r w:rsidRPr="00A55E89">
              <w:rPr>
                <w:rFonts w:asciiTheme="minorHAnsi" w:hAnsiTheme="minorHAnsi" w:cstheme="minorHAnsi"/>
                <w:color w:val="000000"/>
                <w:sz w:val="20"/>
                <w:szCs w:val="20"/>
              </w:rPr>
              <w:t>realziacji</w:t>
            </w:r>
            <w:proofErr w:type="spellEnd"/>
            <w:r w:rsidRPr="00A55E89">
              <w:rPr>
                <w:rFonts w:asciiTheme="minorHAnsi" w:hAnsiTheme="minorHAnsi" w:cstheme="minorHAnsi"/>
                <w:color w:val="000000"/>
                <w:sz w:val="20"/>
                <w:szCs w:val="20"/>
              </w:rPr>
              <w:t xml:space="preserve"> zamówienia – 0 pkt;</w:t>
            </w:r>
          </w:p>
          <w:p w14:paraId="29D8C543" w14:textId="77777777" w:rsidR="006A5C35" w:rsidRDefault="006A5C35" w:rsidP="005C1C84">
            <w:pPr>
              <w:suppressAutoHyphens w:val="0"/>
              <w:jc w:val="both"/>
              <w:rPr>
                <w:rFonts w:asciiTheme="minorHAnsi" w:hAnsiTheme="minorHAnsi" w:cstheme="minorHAnsi"/>
                <w:color w:val="000000"/>
                <w:sz w:val="20"/>
                <w:szCs w:val="20"/>
              </w:rPr>
            </w:pPr>
          </w:p>
          <w:p w14:paraId="7C145BDA"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Zatrudnienie winno obowiązywać od dnia podpisania umowy do dnia podpisania protokołu odbioru końcowego bez uwag. Oferent zatrudnia ww. osobę na podstawie stosunku pracy /lub umowy zlecenia lub umowy o dzieło. Na etapie realizacji zamówienia Zamawiający będzie weryfikował fakt potwierdzający </w:t>
            </w:r>
            <w:r w:rsidRPr="00A55E89">
              <w:rPr>
                <w:rFonts w:asciiTheme="minorHAnsi" w:hAnsiTheme="minorHAnsi" w:cstheme="minorHAnsi"/>
                <w:color w:val="000000"/>
                <w:sz w:val="20"/>
                <w:szCs w:val="20"/>
              </w:rPr>
              <w:lastRenderedPageBreak/>
              <w:t>zatrudnienie min. 1, która spełniałaby 1 z przesłanek określoną w kolumnie po lewej na podstawie kopii umowy zawartej z tą osobą oraz na podstawie kopii dokumentacji, która potwierdzi spełnienie 1 z przesłanek określonej w kolumnie po lewej stronie</w:t>
            </w:r>
          </w:p>
          <w:p w14:paraId="3414A319"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Łącznie w ramach kryterium można osiągnąć 5 punktów.</w:t>
            </w:r>
          </w:p>
          <w:p w14:paraId="16C1B4F3" w14:textId="77777777" w:rsidR="006A5C35" w:rsidRDefault="006A5C35" w:rsidP="005C1C84">
            <w:pPr>
              <w:widowControl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 </w:t>
            </w:r>
          </w:p>
          <w:p w14:paraId="204790F7" w14:textId="77777777" w:rsidR="006A5C35" w:rsidRPr="005921B4" w:rsidRDefault="006A5C35" w:rsidP="005C1C84">
            <w:pPr>
              <w:widowControl w:val="0"/>
              <w:jc w:val="both"/>
              <w:rPr>
                <w:rFonts w:asciiTheme="minorHAnsi" w:eastAsia="Calibri" w:hAnsiTheme="minorHAnsi" w:cstheme="minorHAnsi"/>
                <w:sz w:val="20"/>
                <w:szCs w:val="20"/>
              </w:rPr>
            </w:pPr>
            <w:r w:rsidRPr="00A55E89">
              <w:rPr>
                <w:rFonts w:asciiTheme="minorHAnsi" w:hAnsiTheme="minorHAnsi" w:cstheme="minorHAnsi"/>
                <w:color w:val="000000"/>
                <w:sz w:val="20"/>
                <w:szCs w:val="20"/>
              </w:rPr>
              <w:t>Łączna liczba punktów Wykonawcy wyliczona zostanie na podstawie sumy punktów uzyskanych przez Wykonawcę w każdym z kryteriów oceny ofert</w:t>
            </w:r>
          </w:p>
        </w:tc>
      </w:tr>
    </w:tbl>
    <w:p w14:paraId="7E99E236" w14:textId="77777777" w:rsidR="006A5C35" w:rsidRPr="00676CBF" w:rsidRDefault="006A5C35" w:rsidP="006A5C35">
      <w:pPr>
        <w:jc w:val="both"/>
        <w:rPr>
          <w:rFonts w:asciiTheme="minorHAnsi" w:eastAsia="Calibri" w:hAnsiTheme="minorHAnsi" w:cstheme="minorHAnsi"/>
          <w:sz w:val="20"/>
          <w:szCs w:val="20"/>
        </w:rPr>
      </w:pPr>
    </w:p>
    <w:p w14:paraId="70882587" w14:textId="77777777" w:rsidR="006A5C35" w:rsidRPr="00676CBF"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3214AC3F" w14:textId="77777777" w:rsidR="006A5C35" w:rsidRPr="00676CBF" w:rsidRDefault="006A5C35" w:rsidP="006A5C35">
      <w:pPr>
        <w:jc w:val="both"/>
        <w:rPr>
          <w:rFonts w:asciiTheme="minorHAnsi" w:eastAsia="Calibri" w:hAnsiTheme="minorHAnsi" w:cstheme="minorHAnsi"/>
          <w:sz w:val="20"/>
          <w:szCs w:val="20"/>
        </w:rPr>
      </w:pPr>
    </w:p>
    <w:p w14:paraId="5E20BEA2" w14:textId="77777777" w:rsidR="006A5C35" w:rsidRPr="00C325AB"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6A5C35" w:rsidRPr="00676CBF" w14:paraId="672E9755"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3E2D3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1593AB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6A5C35" w:rsidRPr="00676CBF" w14:paraId="085E7FBC"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17086B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4EC4D4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6A5C35" w:rsidRPr="00676CBF" w14:paraId="12447824"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C56F86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F858973" w14:textId="77777777" w:rsidR="006A5C35" w:rsidRPr="00437548" w:rsidRDefault="006A5C35" w:rsidP="005C1C84">
            <w:pPr>
              <w:ind w:left="101"/>
              <w:rPr>
                <w:rFonts w:asciiTheme="minorHAnsi" w:hAnsiTheme="minorHAnsi" w:cstheme="minorHAnsi"/>
                <w:b/>
                <w:bCs/>
                <w:sz w:val="20"/>
                <w:szCs w:val="20"/>
                <w:u w:val="single"/>
              </w:rPr>
            </w:pPr>
            <w:r w:rsidRPr="00437548">
              <w:rPr>
                <w:rFonts w:asciiTheme="minorHAnsi" w:hAnsiTheme="minorHAnsi" w:cstheme="minorHAnsi"/>
                <w:b/>
                <w:bCs/>
                <w:sz w:val="20"/>
                <w:szCs w:val="20"/>
                <w:u w:val="single"/>
              </w:rPr>
              <w:t>Oferta ma składać się z:</w:t>
            </w:r>
          </w:p>
          <w:p w14:paraId="60F6D36C" w14:textId="77777777" w:rsidR="006A5C35" w:rsidRPr="003578B1" w:rsidRDefault="006A5C35" w:rsidP="006A5C35">
            <w:pPr>
              <w:pStyle w:val="Akapitzlist"/>
              <w:numPr>
                <w:ilvl w:val="0"/>
                <w:numId w:val="12"/>
              </w:numPr>
              <w:suppressAutoHyphens w:val="0"/>
              <w:rPr>
                <w:rFonts w:asciiTheme="minorHAnsi" w:hAnsiTheme="minorHAnsi" w:cstheme="minorHAnsi"/>
                <w:sz w:val="20"/>
                <w:szCs w:val="20"/>
              </w:rPr>
            </w:pPr>
            <w:r w:rsidRPr="003578B1">
              <w:rPr>
                <w:rFonts w:asciiTheme="minorHAnsi" w:hAnsiTheme="minorHAnsi" w:cstheme="minorHAnsi"/>
                <w:sz w:val="20"/>
                <w:szCs w:val="20"/>
              </w:rPr>
              <w:t xml:space="preserve">z podpisanego Formularz ofertowego – załącznik nr </w:t>
            </w:r>
            <w:r>
              <w:rPr>
                <w:rFonts w:asciiTheme="minorHAnsi" w:hAnsiTheme="minorHAnsi" w:cstheme="minorHAnsi"/>
                <w:sz w:val="20"/>
                <w:szCs w:val="20"/>
              </w:rPr>
              <w:t>2</w:t>
            </w:r>
            <w:r w:rsidRPr="003578B1">
              <w:rPr>
                <w:rFonts w:asciiTheme="minorHAnsi" w:hAnsiTheme="minorHAnsi" w:cstheme="minorHAnsi"/>
                <w:sz w:val="20"/>
                <w:szCs w:val="20"/>
              </w:rPr>
              <w:t xml:space="preserve"> </w:t>
            </w:r>
          </w:p>
          <w:p w14:paraId="7819BD7C" w14:textId="77777777" w:rsidR="006A5C35" w:rsidRPr="00D62D30" w:rsidRDefault="006A5C35" w:rsidP="006A5C35">
            <w:pPr>
              <w:pStyle w:val="Akapitzlist"/>
              <w:numPr>
                <w:ilvl w:val="0"/>
                <w:numId w:val="12"/>
              </w:numPr>
              <w:suppressAutoHyphens w:val="0"/>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Oświadczenia Oferenta,  że nie zachodzą okoliczności wyłączające go z ubiegania się o zamówienie– załącznik nr </w:t>
            </w:r>
            <w:r>
              <w:rPr>
                <w:rFonts w:asciiTheme="minorHAnsi" w:hAnsiTheme="minorHAnsi" w:cstheme="minorHAnsi"/>
                <w:sz w:val="20"/>
                <w:szCs w:val="20"/>
              </w:rPr>
              <w:t>3</w:t>
            </w:r>
          </w:p>
          <w:p w14:paraId="0E87236E" w14:textId="77777777" w:rsidR="006A5C35" w:rsidRDefault="006A5C35" w:rsidP="006A5C35">
            <w:pPr>
              <w:pStyle w:val="Akapitzlist"/>
              <w:numPr>
                <w:ilvl w:val="0"/>
                <w:numId w:val="12"/>
              </w:numPr>
              <w:suppressAutoHyphens w:val="0"/>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Oświadczenie Oferenta dot. ochrony danych osobowych – załącznik nr </w:t>
            </w:r>
            <w:r>
              <w:rPr>
                <w:rFonts w:asciiTheme="minorHAnsi" w:hAnsiTheme="minorHAnsi" w:cstheme="minorHAnsi"/>
                <w:sz w:val="20"/>
                <w:szCs w:val="20"/>
              </w:rPr>
              <w:t>4</w:t>
            </w:r>
          </w:p>
          <w:p w14:paraId="7166DD4B" w14:textId="77777777" w:rsidR="006A5C35" w:rsidRPr="00B60059" w:rsidRDefault="006A5C35" w:rsidP="006A5C35">
            <w:pPr>
              <w:pStyle w:val="Akapitzlist"/>
              <w:numPr>
                <w:ilvl w:val="0"/>
                <w:numId w:val="12"/>
              </w:numPr>
              <w:suppressAutoHyphens w:val="0"/>
              <w:rPr>
                <w:rFonts w:asciiTheme="minorHAnsi" w:hAnsiTheme="minorHAnsi" w:cstheme="minorHAnsi"/>
                <w:sz w:val="20"/>
                <w:szCs w:val="20"/>
              </w:rPr>
            </w:pPr>
            <w:r w:rsidRPr="004E0944">
              <w:rPr>
                <w:rFonts w:asciiTheme="minorHAnsi" w:hAnsiTheme="minorHAnsi" w:cstheme="minorHAnsi"/>
                <w:sz w:val="20"/>
                <w:szCs w:val="20"/>
              </w:rPr>
              <w:t>wydruk z Centralnej Ewidencji i Informacji o Działalności Gospodarczej (C</w:t>
            </w:r>
            <w:r w:rsidRPr="004E0944">
              <w:rPr>
                <w:rFonts w:asciiTheme="minorHAnsi" w:hAnsiTheme="minorHAnsi" w:cstheme="minorHAnsi"/>
                <w:sz w:val="20"/>
                <w:szCs w:val="20"/>
                <w:u w:val="single"/>
              </w:rPr>
              <w:t>EIDG</w:t>
            </w:r>
            <w:r w:rsidRPr="004E0944">
              <w:rPr>
                <w:rFonts w:asciiTheme="minorHAnsi" w:hAnsiTheme="minorHAnsi" w:cstheme="minorHAnsi"/>
                <w:sz w:val="20"/>
                <w:szCs w:val="20"/>
              </w:rPr>
              <w:t>) lub Krajowego Rejestru Sądowego (</w:t>
            </w:r>
            <w:r w:rsidRPr="004E0944">
              <w:rPr>
                <w:rFonts w:asciiTheme="minorHAnsi" w:hAnsiTheme="minorHAnsi" w:cstheme="minorHAnsi"/>
                <w:sz w:val="20"/>
                <w:szCs w:val="20"/>
                <w:u w:val="single"/>
              </w:rPr>
              <w:t>KRS</w:t>
            </w:r>
            <w:r w:rsidRPr="004E0944">
              <w:rPr>
                <w:rFonts w:asciiTheme="minorHAnsi" w:hAnsiTheme="minorHAnsi" w:cstheme="minorHAnsi"/>
                <w:sz w:val="20"/>
                <w:szCs w:val="20"/>
              </w:rPr>
              <w:t>), - jeżeli dotyczy</w:t>
            </w:r>
          </w:p>
        </w:tc>
      </w:tr>
      <w:tr w:rsidR="006A5C35" w:rsidRPr="00676CBF" w14:paraId="40127BAD"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67C1B42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D29030E"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 xml:space="preserve">ormularzu ofertowym stanowiącym załącznik nr </w:t>
            </w:r>
            <w:r>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7966DD1D" w14:textId="77777777" w:rsidR="006A5C35" w:rsidRDefault="006A5C35" w:rsidP="005C1C84">
            <w:pPr>
              <w:widowControl w:val="0"/>
              <w:jc w:val="both"/>
              <w:rPr>
                <w:rFonts w:asciiTheme="minorHAnsi" w:eastAsia="Calibri" w:hAnsiTheme="minorHAnsi" w:cstheme="minorHAnsi"/>
                <w:sz w:val="20"/>
                <w:szCs w:val="20"/>
              </w:rPr>
            </w:pPr>
          </w:p>
          <w:p w14:paraId="7A3DA81A" w14:textId="77777777" w:rsidR="006A5C35" w:rsidRPr="00437548" w:rsidRDefault="006A5C35" w:rsidP="005C1C84">
            <w:pPr>
              <w:widowControl w:val="0"/>
              <w:jc w:val="both"/>
              <w:rPr>
                <w:rFonts w:asciiTheme="minorHAnsi" w:eastAsia="Calibri" w:hAnsiTheme="minorHAnsi" w:cstheme="minorHAnsi"/>
                <w:b/>
                <w:bCs/>
                <w:sz w:val="20"/>
                <w:szCs w:val="20"/>
                <w:u w:val="single"/>
              </w:rPr>
            </w:pPr>
            <w:r w:rsidRPr="00437548">
              <w:rPr>
                <w:rFonts w:asciiTheme="minorHAnsi" w:eastAsia="Calibri" w:hAnsiTheme="minorHAnsi" w:cstheme="minorHAnsi"/>
                <w:b/>
                <w:bCs/>
                <w:sz w:val="20"/>
                <w:szCs w:val="20"/>
                <w:u w:val="single"/>
              </w:rPr>
              <w:lastRenderedPageBreak/>
              <w:t>Oferta powinna zawierać:</w:t>
            </w:r>
          </w:p>
          <w:p w14:paraId="2A66F657"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zapytania ofertowego</w:t>
            </w:r>
          </w:p>
          <w:p w14:paraId="4B053C0D"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u w:val="single"/>
              </w:rPr>
              <w:t>zobowiązanie</w:t>
            </w:r>
            <w:r w:rsidRPr="003578B1">
              <w:rPr>
                <w:rFonts w:asciiTheme="minorHAnsi" w:eastAsia="Calibri" w:hAnsiTheme="minorHAnsi" w:cstheme="minorHAnsi"/>
                <w:sz w:val="20"/>
                <w:szCs w:val="20"/>
              </w:rPr>
              <w:t xml:space="preserve"> do wykonania przedmiotu zapytania zgodnie z opisem przedmiotu zapytania</w:t>
            </w:r>
          </w:p>
          <w:p w14:paraId="22DD8D66"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28865141"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43E8043A" w14:textId="77777777" w:rsidR="006A5C35" w:rsidRPr="00F131B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36F70834"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3E027248" w14:textId="77777777" w:rsidR="006A5C35" w:rsidRPr="00C3241A"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Oferenta),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7EE70141" w14:textId="77777777" w:rsidR="006A5C35" w:rsidRDefault="006A5C35" w:rsidP="005C1C84">
            <w:pPr>
              <w:widowControl w:val="0"/>
              <w:jc w:val="both"/>
              <w:rPr>
                <w:rFonts w:asciiTheme="minorHAnsi" w:eastAsia="Calibri" w:hAnsiTheme="minorHAnsi" w:cstheme="minorHAnsi"/>
                <w:sz w:val="20"/>
                <w:szCs w:val="20"/>
              </w:rPr>
            </w:pPr>
          </w:p>
          <w:p w14:paraId="7F28174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 gdy formularz nie  zawiera wszystkich ww. elementów oferty – Oferent powinien dołączyć do formularza pismo z wymaganymi elementami oferty.</w:t>
            </w:r>
          </w:p>
        </w:tc>
      </w:tr>
      <w:tr w:rsidR="006A5C35" w:rsidRPr="00676CBF" w14:paraId="243B29E0" w14:textId="77777777" w:rsidTr="005C1C84">
        <w:tc>
          <w:tcPr>
            <w:tcW w:w="9104" w:type="dxa"/>
            <w:gridSpan w:val="2"/>
            <w:tcBorders>
              <w:top w:val="single" w:sz="4" w:space="0" w:color="A6A6A6"/>
              <w:bottom w:val="single" w:sz="4" w:space="0" w:color="A6A6A6"/>
            </w:tcBorders>
            <w:shd w:val="clear" w:color="auto" w:fill="auto"/>
          </w:tcPr>
          <w:p w14:paraId="201F7730" w14:textId="77777777" w:rsidR="006A5C35" w:rsidRPr="00676CBF" w:rsidRDefault="006A5C35" w:rsidP="005C1C84">
            <w:pPr>
              <w:widowControl w:val="0"/>
              <w:tabs>
                <w:tab w:val="left" w:pos="3180"/>
              </w:tabs>
              <w:jc w:val="both"/>
              <w:rPr>
                <w:rFonts w:asciiTheme="minorHAnsi" w:eastAsia="Calibri" w:hAnsiTheme="minorHAnsi" w:cstheme="minorHAnsi"/>
                <w:b/>
                <w:sz w:val="20"/>
                <w:szCs w:val="20"/>
                <w:u w:val="single"/>
              </w:rPr>
            </w:pPr>
          </w:p>
          <w:p w14:paraId="722C3005" w14:textId="77777777" w:rsidR="006A5C35" w:rsidRPr="00C325AB" w:rsidRDefault="006A5C35" w:rsidP="005C1C84">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p>
        </w:tc>
      </w:tr>
      <w:tr w:rsidR="006A5C35" w:rsidRPr="00676CBF" w14:paraId="78CCCCF5"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CC24C2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4F0E6A4" w14:textId="77777777" w:rsidR="006A5C35" w:rsidRPr="00E16F86" w:rsidRDefault="006A5C35" w:rsidP="005C1C84">
            <w:pPr>
              <w:widowControl w:val="0"/>
              <w:jc w:val="both"/>
              <w:rPr>
                <w:rFonts w:asciiTheme="minorHAnsi" w:eastAsia="Calibri" w:hAnsiTheme="minorHAnsi" w:cstheme="minorHAnsi"/>
                <w:b/>
                <w:bCs/>
                <w:sz w:val="20"/>
                <w:szCs w:val="20"/>
              </w:rPr>
            </w:pPr>
            <w:r w:rsidRPr="00E16F86">
              <w:rPr>
                <w:rFonts w:asciiTheme="minorHAnsi" w:eastAsia="Calibri" w:hAnsiTheme="minorHAnsi" w:cstheme="minorHAnsi"/>
                <w:b/>
                <w:bCs/>
                <w:sz w:val="20"/>
                <w:szCs w:val="20"/>
              </w:rPr>
              <w:t xml:space="preserve">Oferta powinna być </w:t>
            </w:r>
            <w:r w:rsidRPr="00E16F86">
              <w:rPr>
                <w:rFonts w:asciiTheme="minorHAnsi" w:eastAsia="Calibri" w:hAnsiTheme="minorHAnsi" w:cstheme="minorHAnsi"/>
                <w:b/>
                <w:bCs/>
                <w:sz w:val="20"/>
                <w:szCs w:val="20"/>
                <w:u w:val="single"/>
              </w:rPr>
              <w:t xml:space="preserve">ważna w okresie co najmniej </w:t>
            </w:r>
            <w:r>
              <w:rPr>
                <w:rFonts w:asciiTheme="minorHAnsi" w:eastAsia="Calibri" w:hAnsiTheme="minorHAnsi" w:cstheme="minorHAnsi"/>
                <w:b/>
                <w:bCs/>
                <w:sz w:val="20"/>
                <w:szCs w:val="20"/>
              </w:rPr>
              <w:t>6</w:t>
            </w:r>
            <w:r w:rsidRPr="00E16F86">
              <w:rPr>
                <w:rFonts w:asciiTheme="minorHAnsi" w:eastAsia="Calibri" w:hAnsiTheme="minorHAnsi" w:cstheme="minorHAnsi"/>
                <w:b/>
                <w:bCs/>
                <w:sz w:val="20"/>
                <w:szCs w:val="20"/>
              </w:rPr>
              <w:t>0 dni od upływu terminu składania ofert.</w:t>
            </w:r>
          </w:p>
        </w:tc>
      </w:tr>
      <w:tr w:rsidR="006A5C35" w:rsidRPr="00676CBF" w14:paraId="16FE3EB8" w14:textId="77777777" w:rsidTr="005C1C84">
        <w:tc>
          <w:tcPr>
            <w:tcW w:w="9104" w:type="dxa"/>
            <w:gridSpan w:val="2"/>
            <w:tcBorders>
              <w:bottom w:val="single" w:sz="4" w:space="0" w:color="A6A6A6"/>
            </w:tcBorders>
            <w:shd w:val="clear" w:color="auto" w:fill="auto"/>
          </w:tcPr>
          <w:p w14:paraId="63DFD9B9" w14:textId="77777777" w:rsidR="006A5C35" w:rsidRPr="00676CBF" w:rsidRDefault="006A5C35" w:rsidP="005C1C84">
            <w:pPr>
              <w:widowControl w:val="0"/>
              <w:jc w:val="both"/>
              <w:rPr>
                <w:rFonts w:asciiTheme="minorHAnsi" w:eastAsia="Calibri" w:hAnsiTheme="minorHAnsi" w:cstheme="minorHAnsi"/>
                <w:b/>
                <w:sz w:val="20"/>
                <w:szCs w:val="20"/>
                <w:u w:val="single"/>
              </w:rPr>
            </w:pPr>
          </w:p>
          <w:p w14:paraId="1DB07ED4" w14:textId="77777777" w:rsidR="006A5C35" w:rsidRPr="00C325AB" w:rsidRDefault="006A5C35" w:rsidP="005C1C84">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tc>
      </w:tr>
      <w:tr w:rsidR="006A5C35" w:rsidRPr="00676CBF" w14:paraId="23AC8BC0"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2B8D90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786BE179" w14:textId="77777777" w:rsidR="006A5C35" w:rsidRPr="004B0CC0"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 przypadku istotnych wątpliwości Oferent może zadać pytanie Zamawiającemu w celu objaśnienia treści zapytania ofertowego.</w:t>
            </w:r>
            <w:r>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5DB5D4AB" w14:textId="77777777" w:rsidR="006A5C35" w:rsidRPr="00F11BF0" w:rsidRDefault="006A5C35" w:rsidP="005C1C84">
            <w:pPr>
              <w:widowControl w:val="0"/>
              <w:jc w:val="both"/>
            </w:pPr>
            <w:r w:rsidRPr="00676CBF">
              <w:rPr>
                <w:rFonts w:asciiTheme="minorHAnsi" w:eastAsia="Calibri" w:hAnsiTheme="minorHAnsi" w:cstheme="minorHAnsi"/>
                <w:sz w:val="20"/>
                <w:szCs w:val="20"/>
              </w:rPr>
              <w:t xml:space="preserve">Ewentualną odpowiedź (merytoryczną) Zamawiający na stronie internetowej </w:t>
            </w:r>
            <w:hyperlink r:id="rId7" w:history="1">
              <w:r w:rsidRPr="00676CBF">
                <w:rPr>
                  <w:rStyle w:val="Hipercze"/>
                  <w:rFonts w:asciiTheme="minorHAnsi" w:hAnsiTheme="minorHAnsi" w:cstheme="minorHAnsi"/>
                  <w:sz w:val="20"/>
                  <w:szCs w:val="20"/>
                </w:rPr>
                <w:t>https://bazakonkurencyjnosci.funduszeeuropejskie.gov.pl/</w:t>
              </w:r>
            </w:hyperlink>
          </w:p>
        </w:tc>
      </w:tr>
      <w:tr w:rsidR="006A5C35" w:rsidRPr="00676CBF" w14:paraId="5C788881"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D7A003F" w14:textId="77777777" w:rsidR="006A5C35" w:rsidRPr="00676CBF" w:rsidRDefault="006A5C35" w:rsidP="005C1C8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C682CE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dopuszcza poprawienie błędów formalnych w złożonej przez Oferenta ofercie to jest w szczególności:</w:t>
            </w:r>
          </w:p>
          <w:p w14:paraId="038F86B8"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342FEA6E"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2D415089"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3DBB51B1" w14:textId="77777777" w:rsidR="006A5C35" w:rsidRPr="00676CBF" w:rsidRDefault="006A5C35" w:rsidP="005C1C84">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Zamawiający wezwie Oferenta do uzupełnienia braków w ww. zakresie.</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O zaistnieniu takiej konieczności Zamawiający powiadomi Oferenta, kontaktując się drogą e-mailową z osobą wyznaczoną przez Oferenta do kontaktu w sprawie oferty (zgodnie z danymi kontaktowymi zapisanymi w ofercie).</w:t>
            </w:r>
          </w:p>
          <w:p w14:paraId="5639B66F" w14:textId="77777777" w:rsidR="006A5C35" w:rsidRPr="00676CBF" w:rsidRDefault="006A5C35" w:rsidP="005C1C84">
            <w:pPr>
              <w:widowControl w:val="0"/>
              <w:jc w:val="both"/>
              <w:rPr>
                <w:rFonts w:asciiTheme="minorHAnsi" w:eastAsia="Calibri" w:hAnsiTheme="minorHAnsi" w:cstheme="minorHAnsi"/>
                <w:sz w:val="20"/>
                <w:szCs w:val="20"/>
              </w:rPr>
            </w:pPr>
          </w:p>
          <w:p w14:paraId="7F18B6EF" w14:textId="77777777" w:rsidR="006A5C35" w:rsidRPr="006372A8" w:rsidRDefault="006A5C35" w:rsidP="005C1C84">
            <w:pPr>
              <w:widowControl w:val="0"/>
              <w:jc w:val="both"/>
              <w:rPr>
                <w:rFonts w:asciiTheme="minorHAnsi" w:eastAsia="Calibri" w:hAnsiTheme="minorHAnsi" w:cstheme="minorHAnsi"/>
                <w:b/>
                <w:bCs/>
                <w:sz w:val="20"/>
                <w:szCs w:val="20"/>
                <w:u w:val="single"/>
              </w:rPr>
            </w:pPr>
            <w:r w:rsidRPr="00940D04">
              <w:rPr>
                <w:rFonts w:asciiTheme="minorHAnsi" w:eastAsia="Calibri" w:hAnsiTheme="minorHAnsi" w:cstheme="minorHAnsi"/>
                <w:b/>
                <w:bCs/>
                <w:sz w:val="20"/>
                <w:szCs w:val="20"/>
                <w:u w:val="single"/>
              </w:rPr>
              <w:t>Nie dostarczenie w wyznaczonym przez Zamawiającego terminie poprawnych załączników skutkować będzie odrzuceniem oferty jako nie spełniającej kryteriów formalnych.</w:t>
            </w:r>
          </w:p>
          <w:p w14:paraId="722EDD44" w14:textId="77777777" w:rsidR="006A5C35" w:rsidRPr="00940D04" w:rsidRDefault="006A5C35" w:rsidP="005C1C84">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Uzupełnieniu nie będą podlegać oferty które:</w:t>
            </w:r>
          </w:p>
          <w:p w14:paraId="0AEB7005"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05351C1A"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6183D255"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posiadające ceny,</w:t>
            </w:r>
          </w:p>
          <w:p w14:paraId="1928EC42" w14:textId="77777777" w:rsidR="006A5C35" w:rsidRPr="006372A8" w:rsidRDefault="006A5C35" w:rsidP="006A5C35">
            <w:pPr>
              <w:pStyle w:val="Akapitzlist"/>
              <w:numPr>
                <w:ilvl w:val="0"/>
                <w:numId w:val="7"/>
              </w:numPr>
              <w:rPr>
                <w:rFonts w:asciiTheme="minorHAnsi" w:eastAsia="Calibri" w:hAnsiTheme="minorHAnsi" w:cstheme="minorHAnsi"/>
                <w:sz w:val="20"/>
                <w:szCs w:val="20"/>
              </w:rPr>
            </w:pPr>
            <w:r w:rsidRPr="0004799C">
              <w:rPr>
                <w:rFonts w:asciiTheme="minorHAnsi" w:eastAsia="Calibri" w:hAnsiTheme="minorHAnsi" w:cstheme="minorHAnsi"/>
                <w:sz w:val="20"/>
                <w:szCs w:val="20"/>
              </w:rPr>
              <w:t xml:space="preserve">niepodpisane przez osobę uprawnioną lub niepodpisane jednym z następujących podpisów elektronicznych: kwalifikowalny podpis elektroniczny lub podpis zaufany, lub podpis osobisty </w:t>
            </w:r>
          </w:p>
          <w:p w14:paraId="51FC709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6A5C35" w:rsidRPr="00676CBF" w14:paraId="2FCF5EF1"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7199E6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CDF5BBE" w14:textId="77777777" w:rsidR="006A5C35" w:rsidRPr="006372A8" w:rsidRDefault="006A5C35" w:rsidP="005C1C84">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Oferent nie poprawi wskazanych w wezwaniu błędów taka oferta podlega odrzuceniu.</w:t>
            </w:r>
          </w:p>
        </w:tc>
      </w:tr>
    </w:tbl>
    <w:p w14:paraId="417A1200" w14:textId="77777777" w:rsidR="006A5C35" w:rsidRPr="00676CBF" w:rsidRDefault="006A5C35" w:rsidP="006A5C35">
      <w:pPr>
        <w:jc w:val="both"/>
        <w:rPr>
          <w:rFonts w:asciiTheme="minorHAnsi" w:eastAsia="Calibri" w:hAnsiTheme="minorHAnsi" w:cstheme="minorHAnsi"/>
          <w:b/>
          <w:sz w:val="20"/>
          <w:szCs w:val="20"/>
          <w:u w:val="single"/>
        </w:rPr>
      </w:pPr>
    </w:p>
    <w:p w14:paraId="03116AA9" w14:textId="77777777" w:rsidR="006A5C35" w:rsidRPr="00676CBF"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lastRenderedPageBreak/>
        <w:t xml:space="preserve">6. TERMIN I SPOSÓB ZŁOŻENIA OFERTY. WYBÓR OFERTY </w:t>
      </w:r>
    </w:p>
    <w:p w14:paraId="4E359502" w14:textId="77777777" w:rsidR="006A5C35" w:rsidRPr="00676CBF" w:rsidRDefault="006A5C35" w:rsidP="006A5C35">
      <w:pPr>
        <w:jc w:val="both"/>
        <w:rPr>
          <w:rFonts w:asciiTheme="minorHAnsi" w:eastAsia="Calibri" w:hAnsiTheme="minorHAnsi" w:cstheme="minorHAnsi"/>
          <w:b/>
          <w:sz w:val="20"/>
          <w:szCs w:val="20"/>
        </w:rPr>
      </w:pPr>
    </w:p>
    <w:p w14:paraId="78A24FBB" w14:textId="77777777" w:rsidR="006A5C35" w:rsidRPr="00C325AB"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tbl>
      <w:tblPr>
        <w:tblW w:w="8954" w:type="dxa"/>
        <w:tblInd w:w="228" w:type="dxa"/>
        <w:tblLayout w:type="fixed"/>
        <w:tblCellMar>
          <w:left w:w="115" w:type="dxa"/>
          <w:right w:w="115" w:type="dxa"/>
        </w:tblCellMar>
        <w:tblLook w:val="0400" w:firstRow="0" w:lastRow="0" w:firstColumn="0" w:lastColumn="0" w:noHBand="0" w:noVBand="1"/>
      </w:tblPr>
      <w:tblGrid>
        <w:gridCol w:w="760"/>
        <w:gridCol w:w="8194"/>
      </w:tblGrid>
      <w:tr w:rsidR="006A5C35" w:rsidRPr="00676CBF" w14:paraId="5DC8C85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5D9C04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DB15941" w14:textId="463EA9E2" w:rsidR="006A5C35"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 xml:space="preserve">w terminie do dnia </w:t>
            </w:r>
            <w:r w:rsidR="00CF445D">
              <w:rPr>
                <w:rFonts w:asciiTheme="minorHAnsi" w:eastAsia="Calibri" w:hAnsiTheme="minorHAnsi" w:cstheme="minorHAnsi"/>
                <w:b/>
                <w:sz w:val="20"/>
                <w:szCs w:val="20"/>
                <w:u w:val="single"/>
              </w:rPr>
              <w:t>07.10.2024 r.</w:t>
            </w:r>
            <w:r w:rsidR="0033619C">
              <w:rPr>
                <w:rFonts w:asciiTheme="minorHAnsi" w:eastAsia="Calibri" w:hAnsiTheme="minorHAnsi" w:cstheme="minorHAnsi"/>
                <w:b/>
                <w:sz w:val="20"/>
                <w:szCs w:val="20"/>
                <w:u w:val="single"/>
              </w:rPr>
              <w:t xml:space="preserve"> do godz.10.00</w:t>
            </w:r>
          </w:p>
          <w:p w14:paraId="67B9CBB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6A5C35" w:rsidRPr="00676CBF" w14:paraId="1667D5F5"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BA15B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FE09142" w14:textId="77777777" w:rsidR="006A5C35" w:rsidRPr="00002EE3" w:rsidRDefault="006A5C35" w:rsidP="005C1C84">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Pr="00F05580">
              <w:rPr>
                <w:rFonts w:asciiTheme="minorHAnsi" w:hAnsiTheme="minorHAnsi" w:cstheme="minorHAnsi"/>
                <w:sz w:val="20"/>
                <w:szCs w:val="20"/>
              </w:rPr>
              <w:t xml:space="preserve">jednym z następujących </w:t>
            </w:r>
            <w:r w:rsidRPr="006B627C">
              <w:rPr>
                <w:rFonts w:asciiTheme="minorHAnsi" w:hAnsiTheme="minorHAnsi" w:cstheme="minorHAnsi"/>
                <w:b/>
                <w:bCs/>
                <w:sz w:val="22"/>
                <w:szCs w:val="22"/>
                <w:u w:val="single"/>
              </w:rPr>
              <w:t>podpisów elektronicznych</w:t>
            </w:r>
            <w:r>
              <w:rPr>
                <w:rFonts w:asciiTheme="minorHAnsi" w:hAnsiTheme="minorHAnsi" w:cstheme="minorHAnsi"/>
                <w:sz w:val="20"/>
                <w:szCs w:val="20"/>
              </w:rPr>
              <w:t xml:space="preserve">: </w:t>
            </w:r>
            <w:r w:rsidRPr="006B627C">
              <w:rPr>
                <w:rFonts w:asciiTheme="minorHAnsi" w:hAnsiTheme="minorHAnsi" w:cstheme="minorHAnsi"/>
                <w:b/>
                <w:bCs/>
                <w:sz w:val="20"/>
                <w:szCs w:val="20"/>
              </w:rPr>
              <w:t>kwalifikowalny podpis elektroniczny lub podpis zaufany, lub podpisem osobisty poprzez system Baza Konkurencyjności:</w:t>
            </w:r>
            <w:r w:rsidRPr="00002EE3">
              <w:rPr>
                <w:rFonts w:asciiTheme="minorHAnsi" w:hAnsiTheme="minorHAnsi" w:cstheme="minorHAnsi"/>
                <w:sz w:val="20"/>
                <w:szCs w:val="20"/>
              </w:rPr>
              <w:t xml:space="preserve"> </w:t>
            </w:r>
            <w:hyperlink r:id="rId8"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75316139" w14:textId="77777777" w:rsidR="006A5C35" w:rsidRDefault="006A5C35" w:rsidP="005C1C84">
            <w:pPr>
              <w:ind w:left="101"/>
              <w:rPr>
                <w:rFonts w:asciiTheme="minorHAnsi" w:hAnsiTheme="minorHAnsi" w:cstheme="minorHAnsi"/>
                <w:sz w:val="20"/>
                <w:szCs w:val="20"/>
              </w:rPr>
            </w:pPr>
          </w:p>
          <w:p w14:paraId="026BB628" w14:textId="77777777" w:rsidR="006A5C35" w:rsidRPr="00592549" w:rsidRDefault="006A5C35" w:rsidP="005C1C84">
            <w:pPr>
              <w:rPr>
                <w:rFonts w:asciiTheme="minorHAnsi" w:hAnsiTheme="minorHAnsi" w:cstheme="minorHAnsi"/>
                <w:b/>
                <w:bCs/>
                <w:sz w:val="20"/>
                <w:szCs w:val="20"/>
              </w:rPr>
            </w:pPr>
            <w:r w:rsidRPr="00002EE3">
              <w:rPr>
                <w:rFonts w:asciiTheme="minorHAnsi" w:hAnsiTheme="minorHAnsi" w:cstheme="minorHAnsi"/>
                <w:sz w:val="20"/>
                <w:szCs w:val="20"/>
              </w:rPr>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7937C61D" w14:textId="77777777" w:rsidR="006A5C35" w:rsidRDefault="006A5C35" w:rsidP="005C1C84">
            <w:pPr>
              <w:rPr>
                <w:rFonts w:asciiTheme="minorHAnsi" w:hAnsiTheme="minorHAnsi" w:cstheme="minorHAnsi"/>
                <w:sz w:val="20"/>
                <w:szCs w:val="20"/>
              </w:rPr>
            </w:pPr>
          </w:p>
          <w:p w14:paraId="6BB83F78" w14:textId="77777777" w:rsidR="006A5C35" w:rsidRPr="00676CBF" w:rsidRDefault="006A5C35" w:rsidP="005C1C84">
            <w:pPr>
              <w:rPr>
                <w:rFonts w:asciiTheme="minorHAnsi" w:hAnsiTheme="minorHAnsi" w:cstheme="minorHAnsi"/>
                <w:sz w:val="20"/>
                <w:szCs w:val="20"/>
              </w:rPr>
            </w:pPr>
            <w:r w:rsidRPr="005A51F7">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6A5C35" w:rsidRPr="00676CBF" w14:paraId="0781678D" w14:textId="77777777" w:rsidTr="005C1C84">
        <w:tc>
          <w:tcPr>
            <w:tcW w:w="8954" w:type="dxa"/>
            <w:gridSpan w:val="2"/>
            <w:tcBorders>
              <w:top w:val="single" w:sz="4" w:space="0" w:color="A6A6A6"/>
              <w:bottom w:val="single" w:sz="4" w:space="0" w:color="A6A6A6"/>
            </w:tcBorders>
            <w:shd w:val="clear" w:color="auto" w:fill="auto"/>
          </w:tcPr>
          <w:p w14:paraId="2887D91E" w14:textId="77777777" w:rsidR="006A5C35" w:rsidRPr="00676CBF" w:rsidRDefault="006A5C35" w:rsidP="005C1C84">
            <w:pPr>
              <w:widowControl w:val="0"/>
              <w:jc w:val="both"/>
              <w:rPr>
                <w:rFonts w:asciiTheme="minorHAnsi" w:eastAsia="Calibri" w:hAnsiTheme="minorHAnsi" w:cstheme="minorHAnsi"/>
                <w:b/>
                <w:sz w:val="20"/>
                <w:szCs w:val="20"/>
                <w:u w:val="single"/>
              </w:rPr>
            </w:pPr>
          </w:p>
          <w:p w14:paraId="7EA127D1" w14:textId="77777777" w:rsidR="006A5C35" w:rsidRPr="00C325AB" w:rsidRDefault="006A5C35" w:rsidP="006A5C35">
            <w:pPr>
              <w:pStyle w:val="Akapitzlist"/>
              <w:widowControl w:val="0"/>
              <w:numPr>
                <w:ilvl w:val="1"/>
                <w:numId w:val="1"/>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Termin wyboru oferty. Powiadomienie oferentów:</w:t>
            </w:r>
          </w:p>
        </w:tc>
      </w:tr>
      <w:tr w:rsidR="006A5C35" w:rsidRPr="00676CBF" w14:paraId="0C15A4BE"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6E51F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54BE82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6A5C35" w:rsidRPr="00676CBF" w14:paraId="3C5626E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55DC39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9249AD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6A5C35" w:rsidRPr="00676CBF" w14:paraId="0DE5E2AC"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01ED66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A147554" w14:textId="77777777" w:rsidR="006A5C35" w:rsidRPr="00676CBF" w:rsidRDefault="006A5C35" w:rsidP="005C1C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6A5C35" w:rsidRPr="00676CBF" w14:paraId="07C84BBC"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7359B1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E8B29C0" w14:textId="77777777" w:rsidR="006A5C35" w:rsidRPr="00B2129E" w:rsidRDefault="006A5C35" w:rsidP="005C1C84">
            <w:pPr>
              <w:suppressAutoHyphens w:val="0"/>
              <w:spacing w:after="160"/>
              <w:rPr>
                <w:rFonts w:asciiTheme="minorHAnsi" w:eastAsia="Calibri" w:hAnsiTheme="minorHAnsi" w:cstheme="minorHAnsi"/>
                <w:b/>
                <w:bCs/>
                <w:color w:val="000000"/>
                <w:sz w:val="20"/>
                <w:szCs w:val="20"/>
              </w:rPr>
            </w:pPr>
            <w:r w:rsidRPr="00B2129E">
              <w:rPr>
                <w:rFonts w:asciiTheme="minorHAnsi" w:eastAsia="Calibri" w:hAnsiTheme="minorHAnsi" w:cstheme="minorHAnsi"/>
                <w:b/>
                <w:bCs/>
                <w:color w:val="000000"/>
                <w:sz w:val="20"/>
                <w:szCs w:val="20"/>
              </w:rPr>
              <w:t xml:space="preserve">Jeżeli zaoferowana cena lub koszt wydają się rażąco niskie w stosunku do przedmiotu zamówienia, tj. różnią się o więcej niż 30% od: </w:t>
            </w:r>
          </w:p>
          <w:p w14:paraId="6BCDA2A2" w14:textId="77777777" w:rsidR="006A5C35" w:rsidRPr="00676CBF" w:rsidRDefault="006A5C35" w:rsidP="005C1C84">
            <w:pPr>
              <w:suppressAutoHyphens w:val="0"/>
              <w:spacing w:after="160"/>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1. </w:t>
            </w:r>
            <w:r w:rsidRPr="00676CBF">
              <w:rPr>
                <w:rFonts w:asciiTheme="minorHAnsi" w:eastAsia="Calibri" w:hAnsiTheme="minorHAnsi" w:cstheme="minorHAnsi"/>
                <w:color w:val="000000"/>
                <w:sz w:val="20"/>
                <w:szCs w:val="20"/>
              </w:rPr>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4AE512AB" w14:textId="77777777" w:rsidR="006A5C35" w:rsidRPr="00676CBF" w:rsidRDefault="006A5C35" w:rsidP="005C1C84">
            <w:pPr>
              <w:suppressAutoHyphens w:val="0"/>
              <w:spacing w:after="160"/>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2. </w:t>
            </w:r>
            <w:r w:rsidRPr="00676CBF">
              <w:rPr>
                <w:rFonts w:asciiTheme="minorHAnsi" w:eastAsia="Calibri" w:hAnsiTheme="minorHAnsi" w:cstheme="minorHAnsi"/>
                <w:color w:val="000000"/>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510A00AA" w14:textId="77777777" w:rsidR="006A5C35" w:rsidRPr="00513627" w:rsidRDefault="006A5C35" w:rsidP="005C1C84">
            <w:pPr>
              <w:widowControl w:val="0"/>
              <w:jc w:val="both"/>
              <w:rPr>
                <w:rFonts w:asciiTheme="minorHAnsi" w:eastAsia="Calibri" w:hAnsiTheme="minorHAnsi" w:cstheme="minorHAnsi"/>
                <w:b/>
                <w:bCs/>
                <w:sz w:val="20"/>
                <w:szCs w:val="20"/>
                <w:u w:val="single"/>
              </w:rPr>
            </w:pPr>
            <w:r w:rsidRPr="00513627">
              <w:rPr>
                <w:rFonts w:asciiTheme="minorHAnsi" w:eastAsia="Calibri" w:hAnsiTheme="minorHAnsi" w:cstheme="minorHAnsi"/>
                <w:b/>
                <w:bCs/>
                <w:color w:val="000000"/>
                <w:sz w:val="20"/>
                <w:szCs w:val="20"/>
              </w:rPr>
              <w:t>Zamawiający ocenia te wyjaśnienia i może odrzucić tę ofertę wyłącznie w przypadku, gdy złożone wyjaśnienia wraz z dowodami nie uzasadniają podanej ceny lub kosztu w tej ofercie</w:t>
            </w:r>
          </w:p>
        </w:tc>
      </w:tr>
      <w:tr w:rsidR="006A5C35" w:rsidRPr="00676CBF" w14:paraId="742AC7EF"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2A0E13D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6.2.5</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791BB67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ogłosi wybór Oferenta na stronie</w:t>
            </w:r>
          </w:p>
          <w:p w14:paraId="3734804C" w14:textId="77777777" w:rsidR="006A5C35" w:rsidRPr="00676CBF" w:rsidRDefault="00000000" w:rsidP="005C1C84">
            <w:pPr>
              <w:widowControl w:val="0"/>
              <w:jc w:val="both"/>
              <w:rPr>
                <w:rFonts w:asciiTheme="minorHAnsi" w:eastAsia="Calibri" w:hAnsiTheme="minorHAnsi" w:cstheme="minorHAnsi"/>
                <w:i/>
                <w:sz w:val="20"/>
                <w:szCs w:val="20"/>
              </w:rPr>
            </w:pPr>
            <w:hyperlink r:id="rId9" w:history="1">
              <w:r w:rsidR="006A5C35" w:rsidRPr="00676CBF">
                <w:rPr>
                  <w:rStyle w:val="Hipercze"/>
                  <w:rFonts w:asciiTheme="minorHAnsi" w:eastAsia="Calibri" w:hAnsiTheme="minorHAnsi" w:cstheme="minorHAnsi"/>
                  <w:sz w:val="20"/>
                  <w:szCs w:val="20"/>
                </w:rPr>
                <w:t>https://bazakonkurencyjnosci.funduszeeuropejskie.gov.pl/</w:t>
              </w:r>
            </w:hyperlink>
            <w:r w:rsidR="006A5C35" w:rsidRPr="00676CBF">
              <w:rPr>
                <w:rFonts w:asciiTheme="minorHAnsi" w:eastAsia="Calibri" w:hAnsiTheme="minorHAnsi" w:cstheme="minorHAnsi"/>
                <w:sz w:val="20"/>
                <w:szCs w:val="20"/>
              </w:rPr>
              <w:t xml:space="preserve"> </w:t>
            </w:r>
          </w:p>
        </w:tc>
      </w:tr>
      <w:tr w:rsidR="006A5C35" w:rsidRPr="00676CBF" w14:paraId="568F62F9"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2845245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6.2.6</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7F901C02" w14:textId="77777777" w:rsidR="006A5C35" w:rsidRPr="00676CBF" w:rsidRDefault="006A5C35" w:rsidP="005C1C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żądać od Oferentów wyjaśnień</w:t>
            </w:r>
            <w:r w:rsidRPr="00676CBF">
              <w:rPr>
                <w:rFonts w:asciiTheme="minorHAnsi" w:eastAsia="Calibri" w:hAnsiTheme="minorHAnsi" w:cstheme="minorHAnsi"/>
                <w:sz w:val="20"/>
                <w:szCs w:val="20"/>
              </w:rPr>
              <w:t xml:space="preserve"> dotyczących treści złożonych ofert.</w:t>
            </w:r>
          </w:p>
        </w:tc>
      </w:tr>
      <w:tr w:rsidR="006A5C35" w:rsidRPr="00676CBF" w14:paraId="07D390A0"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5D4DA2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6.2.7</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1C2C38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6A5C35" w:rsidRPr="00676CBF" w14:paraId="5C3F20C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A5FEC4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6.2.8</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CF8CC7E" w14:textId="77777777" w:rsidR="006A5C35" w:rsidRPr="00676CBF" w:rsidRDefault="006A5C35" w:rsidP="005C1C84">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Pr>
                <w:rFonts w:asciiTheme="minorHAnsi" w:hAnsiTheme="minorHAnsi" w:cstheme="minorHAnsi"/>
                <w:sz w:val="20"/>
                <w:szCs w:val="20"/>
              </w:rPr>
              <w:t>b</w:t>
            </w:r>
            <w:r w:rsidRPr="00676CBF">
              <w:rPr>
                <w:rFonts w:asciiTheme="minorHAnsi" w:hAnsiTheme="minorHAnsi" w:cstheme="minorHAnsi"/>
                <w:sz w:val="20"/>
                <w:szCs w:val="20"/>
              </w:rPr>
              <w:t xml:space="preserve">/oraz zmodyfikować treść zapytania ofertowego. Informacja o zmianie treści zapytania ofertowego zostanie zamieszczona na stronie internetowej </w:t>
            </w:r>
            <w:hyperlink r:id="rId10"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5FC9D00B" w14:textId="77777777" w:rsidR="006A5C35" w:rsidRPr="00676CBF" w:rsidRDefault="006A5C35" w:rsidP="005C1C84">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6A5C35" w:rsidRPr="00676CBF" w14:paraId="1EF057AD"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CD8F92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6.2.9</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ADC7530" w14:textId="77777777" w:rsidR="006A5C35" w:rsidRPr="00676CBF" w:rsidRDefault="006A5C35" w:rsidP="005C1C84">
            <w:pPr>
              <w:suppressAutoHyphens w:val="0"/>
              <w:spacing w:after="160"/>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Oferenta, który złożył </w:t>
            </w:r>
            <w:r w:rsidRPr="00676CBF">
              <w:rPr>
                <w:rFonts w:asciiTheme="minorHAnsi" w:eastAsia="Calibri" w:hAnsiTheme="minorHAnsi" w:cstheme="minorHAnsi"/>
                <w:color w:val="000000"/>
                <w:sz w:val="20"/>
                <w:szCs w:val="20"/>
              </w:rPr>
              <w:lastRenderedPageBreak/>
              <w:t xml:space="preserve">najkorzystniejszą ofertę do podjęcia negocjacji mających na celu obniżenie kwoty zaproponowanej przez tego wykonawcę do kwoty będącej akceptowalną przez Zamawiającego. </w:t>
            </w:r>
          </w:p>
          <w:p w14:paraId="668888A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Jeżeli Oferent, który złożył najkorzystniejszą ofertę nie wyrazi zgody na obniżenie kwoty wynagrodzenia Zamawiający ma prawo skierowania zapytania o możliwość negocjacji ceny do innych Oferentów którzy złożyli oferty.</w:t>
            </w:r>
          </w:p>
        </w:tc>
      </w:tr>
      <w:tr w:rsidR="006A5C35" w:rsidRPr="00676CBF" w14:paraId="5C7703F3"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56040D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6.2.10</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58A56741"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sz w:val="20"/>
                <w:szCs w:val="20"/>
              </w:rPr>
              <w:t>Jeżeli Oferent,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6A5C35" w:rsidRPr="00676CBF" w14:paraId="6C8ACEC8"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CDF6B3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22163C5" w14:textId="77777777" w:rsidR="006A5C35" w:rsidRPr="00FD0309" w:rsidRDefault="006A5C35" w:rsidP="005C1C84">
            <w:pPr>
              <w:rPr>
                <w:rFonts w:asciiTheme="minorHAnsi" w:hAnsiTheme="minorHAnsi" w:cstheme="minorHAnsi"/>
                <w:sz w:val="20"/>
                <w:szCs w:val="20"/>
              </w:rPr>
            </w:pPr>
            <w:r w:rsidRPr="00FD0309">
              <w:rPr>
                <w:rFonts w:asciiTheme="minorHAnsi" w:hAnsiTheme="minorHAnsi" w:cstheme="minorHAnsi"/>
                <w:sz w:val="20"/>
                <w:szCs w:val="20"/>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55FD2BEC" w14:textId="77777777" w:rsidR="006A5C35" w:rsidRPr="00676CBF" w:rsidRDefault="006A5C35" w:rsidP="005C1C84">
            <w:pPr>
              <w:widowControl w:val="0"/>
              <w:rPr>
                <w:rFonts w:asciiTheme="minorHAnsi" w:hAnsiTheme="minorHAnsi" w:cstheme="minorHAnsi"/>
                <w:sz w:val="20"/>
                <w:szCs w:val="20"/>
              </w:rPr>
            </w:pPr>
            <w:r w:rsidRPr="00FD0309">
              <w:rPr>
                <w:rFonts w:asciiTheme="minorHAnsi" w:hAnsiTheme="minorHAnsi" w:cstheme="minorHAnsi"/>
                <w:sz w:val="20"/>
                <w:szCs w:val="20"/>
              </w:rPr>
              <w:t>W przypadku w którym pomimo złożenia ofert dodatkowych liczba punktów ofert będzie taka sama, Zamawiający unieważni Zapytanie Ofertowe.</w:t>
            </w:r>
          </w:p>
        </w:tc>
      </w:tr>
    </w:tbl>
    <w:p w14:paraId="242BBB87" w14:textId="77777777" w:rsidR="006A5C35" w:rsidRPr="00676CBF" w:rsidRDefault="006A5C35" w:rsidP="006A5C35">
      <w:pPr>
        <w:jc w:val="both"/>
        <w:rPr>
          <w:rFonts w:asciiTheme="minorHAnsi" w:eastAsia="Calibri" w:hAnsiTheme="minorHAnsi" w:cstheme="minorHAnsi"/>
          <w:i/>
          <w:sz w:val="20"/>
          <w:szCs w:val="20"/>
        </w:rPr>
      </w:pPr>
    </w:p>
    <w:p w14:paraId="3CC60109" w14:textId="77777777" w:rsidR="006A5C35" w:rsidRPr="00676CBF"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13228BB1" w14:textId="77777777" w:rsidR="006A5C35" w:rsidRPr="003A520A" w:rsidRDefault="006A5C35" w:rsidP="006A5C35">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2F55BB7A" w14:textId="77777777" w:rsidR="006A5C35" w:rsidRPr="003A520A" w:rsidRDefault="006A5C35" w:rsidP="006A5C35">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705F750" w14:textId="77777777" w:rsidR="006A5C35" w:rsidRPr="001150B3" w:rsidRDefault="006A5C35" w:rsidP="006A5C35">
      <w:pPr>
        <w:numPr>
          <w:ilvl w:val="0"/>
          <w:numId w:val="9"/>
        </w:numPr>
        <w:suppressAutoHyphens w:val="0"/>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Cs/>
          <w:sz w:val="20"/>
          <w:szCs w:val="20"/>
        </w:rPr>
        <w:t>administratorem Pani/Pana danych osobowych jest</w:t>
      </w:r>
      <w:r w:rsidRPr="001150B3">
        <w:rPr>
          <w:rFonts w:asciiTheme="minorHAnsi" w:eastAsia="TimesNewRomanPS-BoldMT" w:hAnsiTheme="minorHAnsi" w:cstheme="minorHAnsi"/>
          <w:sz w:val="20"/>
          <w:szCs w:val="20"/>
        </w:rPr>
        <w:t xml:space="preserve"> Zespół Szkół Ponadpodstawowych w Szczercowie</w:t>
      </w:r>
    </w:p>
    <w:p w14:paraId="0AED7030"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Pr>
          <w:rFonts w:asciiTheme="minorHAnsi" w:eastAsia="TimesNewRomanPS-BoldMT" w:hAnsiTheme="minorHAnsi" w:cstheme="minorHAnsi"/>
          <w:bCs/>
          <w:sz w:val="20"/>
          <w:szCs w:val="20"/>
        </w:rPr>
        <w:t>26.09.2024 r.</w:t>
      </w:r>
    </w:p>
    <w:p w14:paraId="51F596C9"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55A68372" w14:textId="77777777" w:rsidR="006A5C35" w:rsidRPr="003A520A" w:rsidRDefault="006A5C35" w:rsidP="006A5C35">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Pani</w:t>
      </w:r>
      <w:proofErr w:type="spellEnd"/>
      <w:r w:rsidRPr="003A520A">
        <w:rPr>
          <w:rFonts w:asciiTheme="minorHAnsi" w:eastAsia="TimesNewRomanPS-BoldMT" w:hAnsiTheme="minorHAnsi" w:cstheme="minorHAnsi"/>
          <w:bCs/>
          <w:sz w:val="20"/>
          <w:szCs w:val="20"/>
          <w:lang w:val="en-US"/>
        </w:rPr>
        <w:t>/Pan:</w:t>
      </w:r>
    </w:p>
    <w:p w14:paraId="700D91DD"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53A1C93D"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0B2100A"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4A1E122B"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EABE0D9" w14:textId="77777777" w:rsidR="006A5C35" w:rsidRPr="003A520A" w:rsidRDefault="006A5C35" w:rsidP="006A5C35">
      <w:pPr>
        <w:jc w:val="both"/>
        <w:rPr>
          <w:rFonts w:asciiTheme="minorHAnsi" w:eastAsia="TimesNewRomanPS-BoldMT" w:hAnsiTheme="minorHAnsi" w:cstheme="minorHAnsi"/>
          <w:bCs/>
          <w:i/>
          <w:iCs/>
          <w:sz w:val="20"/>
          <w:szCs w:val="20"/>
        </w:rPr>
      </w:pPr>
      <w:proofErr w:type="spellStart"/>
      <w:r w:rsidRPr="003A520A">
        <w:rPr>
          <w:rFonts w:asciiTheme="minorHAnsi" w:eastAsia="TimesNewRomanPS-BoldMT" w:hAnsiTheme="minorHAnsi" w:cstheme="minorHAnsi"/>
          <w:bCs/>
          <w:sz w:val="20"/>
          <w:szCs w:val="20"/>
          <w:lang w:val="en-US"/>
        </w:rPr>
        <w:t>nie</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przys</w:t>
      </w:r>
      <w:proofErr w:type="spellEnd"/>
      <w:r w:rsidRPr="003A520A">
        <w:rPr>
          <w:rFonts w:asciiTheme="minorHAnsi" w:eastAsia="TimesNewRomanPS-BoldMT" w:hAnsiTheme="minorHAnsi" w:cstheme="minorHAnsi"/>
          <w:bCs/>
          <w:sz w:val="20"/>
          <w:szCs w:val="20"/>
        </w:rPr>
        <w:t>ługuje Pani/Panu:</w:t>
      </w:r>
    </w:p>
    <w:p w14:paraId="22DDD959" w14:textId="77777777" w:rsidR="006A5C35" w:rsidRPr="003A520A" w:rsidRDefault="006A5C35" w:rsidP="006A5C35">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33E7F031"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63F65EDE" w14:textId="77777777" w:rsidR="006A5C35" w:rsidRPr="003A520A" w:rsidRDefault="006A5C35" w:rsidP="006A5C35">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7DA24708" w14:textId="77777777" w:rsidR="006A5C35" w:rsidRPr="00676CBF" w:rsidRDefault="006A5C35" w:rsidP="006A5C35">
      <w:pPr>
        <w:jc w:val="both"/>
        <w:rPr>
          <w:rFonts w:asciiTheme="minorHAnsi" w:eastAsia="Calibri" w:hAnsiTheme="minorHAnsi" w:cstheme="minorHAnsi"/>
          <w:i/>
          <w:sz w:val="20"/>
          <w:szCs w:val="20"/>
        </w:rPr>
      </w:pPr>
    </w:p>
    <w:p w14:paraId="558BFCAF" w14:textId="77777777" w:rsidR="006A5C35" w:rsidRPr="00676CBF" w:rsidRDefault="006A5C35" w:rsidP="006A5C35">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7669AC4C"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Pr="00676CBF">
        <w:rPr>
          <w:rFonts w:asciiTheme="minorHAnsi" w:eastAsia="Calibri" w:hAnsiTheme="minorHAnsi" w:cstheme="minorHAnsi"/>
          <w:i/>
          <w:sz w:val="20"/>
          <w:szCs w:val="20"/>
        </w:rPr>
        <w:t xml:space="preserve">Opis </w:t>
      </w:r>
      <w:r>
        <w:rPr>
          <w:rFonts w:asciiTheme="minorHAnsi" w:eastAsia="Calibri" w:hAnsiTheme="minorHAnsi" w:cstheme="minorHAnsi"/>
          <w:i/>
          <w:sz w:val="20"/>
          <w:szCs w:val="20"/>
        </w:rPr>
        <w:t>P</w:t>
      </w:r>
      <w:r w:rsidRPr="00676CBF">
        <w:rPr>
          <w:rFonts w:asciiTheme="minorHAnsi" w:eastAsia="Calibri" w:hAnsiTheme="minorHAnsi" w:cstheme="minorHAnsi"/>
          <w:i/>
          <w:sz w:val="20"/>
          <w:szCs w:val="20"/>
        </w:rPr>
        <w:t xml:space="preserve">rzedmiotu </w:t>
      </w:r>
      <w:r>
        <w:rPr>
          <w:rFonts w:asciiTheme="minorHAnsi" w:eastAsia="Calibri" w:hAnsiTheme="minorHAnsi" w:cstheme="minorHAnsi"/>
          <w:i/>
          <w:sz w:val="20"/>
          <w:szCs w:val="20"/>
        </w:rPr>
        <w:t>Z</w:t>
      </w:r>
      <w:r w:rsidRPr="00676CBF">
        <w:rPr>
          <w:rFonts w:asciiTheme="minorHAnsi" w:eastAsia="Calibri" w:hAnsiTheme="minorHAnsi" w:cstheme="minorHAnsi"/>
          <w:i/>
          <w:sz w:val="20"/>
          <w:szCs w:val="20"/>
        </w:rPr>
        <w:t>amówienia</w:t>
      </w:r>
    </w:p>
    <w:p w14:paraId="4F03E0EF"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oferenta</w:t>
      </w:r>
    </w:p>
    <w:p w14:paraId="62D91E71" w14:textId="77777777" w:rsidR="006A5C35"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Oferenta, że nie zachodzą okoliczności wyłączające go z ubiegania się o zamówienie</w:t>
      </w:r>
    </w:p>
    <w:p w14:paraId="3E71CB4A"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Oferenta dot. Ochrony danych osobowych</w:t>
      </w:r>
    </w:p>
    <w:p w14:paraId="2E90A17D" w14:textId="77777777" w:rsidR="006A5C35" w:rsidRPr="00AC6D41" w:rsidRDefault="006A5C35" w:rsidP="006A5C35">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7D8FF673" w14:textId="77777777" w:rsidR="00D82B29" w:rsidRDefault="00D82B29"/>
    <w:sectPr w:rsidR="00D82B2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1354F" w14:textId="77777777" w:rsidR="00C611E6" w:rsidRDefault="00C611E6">
      <w:r>
        <w:separator/>
      </w:r>
    </w:p>
  </w:endnote>
  <w:endnote w:type="continuationSeparator" w:id="0">
    <w:p w14:paraId="047344AD" w14:textId="77777777" w:rsidR="00C611E6" w:rsidRDefault="00C6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Noto Sans Symbols">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ans-Bold">
    <w:altName w:val="Yu Gothic"/>
    <w:panose1 w:val="00000000000000000000"/>
    <w:charset w:val="80"/>
    <w:family w:val="auto"/>
    <w:notTrueType/>
    <w:pitch w:val="default"/>
    <w:sig w:usb0="00000001" w:usb1="08070000" w:usb2="00000010" w:usb3="00000000" w:csb0="00020000"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D8BA" w14:textId="77777777" w:rsidR="00C611E6" w:rsidRDefault="00C611E6">
      <w:r>
        <w:separator/>
      </w:r>
    </w:p>
  </w:footnote>
  <w:footnote w:type="continuationSeparator" w:id="0">
    <w:p w14:paraId="56EFDF87" w14:textId="77777777" w:rsidR="00C611E6" w:rsidRDefault="00C6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4F79" w14:textId="77777777" w:rsidR="00D002DB" w:rsidRDefault="006A5C35">
    <w:pPr>
      <w:pStyle w:val="Nagwek"/>
    </w:pPr>
    <w:r>
      <w:rPr>
        <w:noProof/>
      </w:rPr>
      <w:drawing>
        <wp:inline distT="0" distB="0" distL="0" distR="0" wp14:anchorId="5F941840" wp14:editId="4F732BDC">
          <wp:extent cx="5760720" cy="798742"/>
          <wp:effectExtent l="0" t="0" r="0" b="1905"/>
          <wp:docPr id="6752095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87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5"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8"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9"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906475A"/>
    <w:multiLevelType w:val="multilevel"/>
    <w:tmpl w:val="FC7013E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Noto Sans Symbols" w:hAnsi="Noto Sans Symbols" w:cs="Noto Sans Symbols" w:hint="default"/>
      </w:rPr>
    </w:lvl>
    <w:lvl w:ilvl="3">
      <w:start w:val="1"/>
      <w:numFmt w:val="bullet"/>
      <w:lvlText w:val="●"/>
      <w:lvlJc w:val="left"/>
      <w:pPr>
        <w:tabs>
          <w:tab w:val="num" w:pos="-360"/>
        </w:tabs>
        <w:ind w:left="2520" w:hanging="360"/>
      </w:pPr>
      <w:rPr>
        <w:rFonts w:ascii="Noto Sans Symbols" w:hAnsi="Noto Sans Symbols" w:cs="Noto Sans Symbols"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Noto Sans Symbols" w:hAnsi="Noto Sans Symbols" w:cs="Noto Sans Symbols" w:hint="default"/>
      </w:rPr>
    </w:lvl>
    <w:lvl w:ilvl="6">
      <w:start w:val="1"/>
      <w:numFmt w:val="bullet"/>
      <w:lvlText w:val="●"/>
      <w:lvlJc w:val="left"/>
      <w:pPr>
        <w:tabs>
          <w:tab w:val="num" w:pos="-360"/>
        </w:tabs>
        <w:ind w:left="4680" w:hanging="360"/>
      </w:pPr>
      <w:rPr>
        <w:rFonts w:ascii="Noto Sans Symbols" w:hAnsi="Noto Sans Symbols" w:cs="Noto Sans Symbols"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Noto Sans Symbols" w:hAnsi="Noto Sans Symbols" w:cs="Noto Sans Symbols" w:hint="default"/>
      </w:rPr>
    </w:lvl>
  </w:abstractNum>
  <w:abstractNum w:abstractNumId="11"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num w:numId="1" w16cid:durableId="177736992">
    <w:abstractNumId w:val="9"/>
  </w:num>
  <w:num w:numId="2" w16cid:durableId="1284464355">
    <w:abstractNumId w:val="2"/>
  </w:num>
  <w:num w:numId="3" w16cid:durableId="422411794">
    <w:abstractNumId w:val="4"/>
  </w:num>
  <w:num w:numId="4" w16cid:durableId="473760983">
    <w:abstractNumId w:val="11"/>
  </w:num>
  <w:num w:numId="5" w16cid:durableId="1727802198">
    <w:abstractNumId w:val="8"/>
  </w:num>
  <w:num w:numId="6" w16cid:durableId="370111393">
    <w:abstractNumId w:val="3"/>
  </w:num>
  <w:num w:numId="7" w16cid:durableId="620117342">
    <w:abstractNumId w:val="10"/>
  </w:num>
  <w:num w:numId="8" w16cid:durableId="579216463">
    <w:abstractNumId w:val="1"/>
  </w:num>
  <w:num w:numId="9" w16cid:durableId="664164494">
    <w:abstractNumId w:val="0"/>
    <w:lvlOverride w:ilvl="0">
      <w:lvl w:ilvl="0">
        <w:numFmt w:val="bullet"/>
        <w:lvlText w:val=""/>
        <w:legacy w:legacy="1" w:legacySpace="0" w:legacyIndent="360"/>
        <w:lvlJc w:val="left"/>
        <w:rPr>
          <w:rFonts w:ascii="Symbol" w:hAnsi="Symbol" w:hint="default"/>
        </w:rPr>
      </w:lvl>
    </w:lvlOverride>
  </w:num>
  <w:num w:numId="10" w16cid:durableId="2079205366">
    <w:abstractNumId w:val="6"/>
  </w:num>
  <w:num w:numId="11" w16cid:durableId="1221206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779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D"/>
    <w:rsid w:val="0010226F"/>
    <w:rsid w:val="002C1554"/>
    <w:rsid w:val="0033619C"/>
    <w:rsid w:val="00445931"/>
    <w:rsid w:val="005732F2"/>
    <w:rsid w:val="006A5C35"/>
    <w:rsid w:val="006B627C"/>
    <w:rsid w:val="006C3BDF"/>
    <w:rsid w:val="0073337A"/>
    <w:rsid w:val="00795302"/>
    <w:rsid w:val="00861E09"/>
    <w:rsid w:val="00916500"/>
    <w:rsid w:val="009343D1"/>
    <w:rsid w:val="009F7242"/>
    <w:rsid w:val="00A32FD7"/>
    <w:rsid w:val="00BA735F"/>
    <w:rsid w:val="00C10CD7"/>
    <w:rsid w:val="00C504C8"/>
    <w:rsid w:val="00C611E6"/>
    <w:rsid w:val="00CA4685"/>
    <w:rsid w:val="00CF445D"/>
    <w:rsid w:val="00D002DB"/>
    <w:rsid w:val="00D46D3D"/>
    <w:rsid w:val="00D82B29"/>
    <w:rsid w:val="00D8683C"/>
    <w:rsid w:val="00DE46D1"/>
    <w:rsid w:val="00DF4801"/>
    <w:rsid w:val="00EA74ED"/>
    <w:rsid w:val="00F54EED"/>
    <w:rsid w:val="00F73CDA"/>
    <w:rsid w:val="00F7714E"/>
    <w:rsid w:val="00F81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8E3"/>
  <w15:docId w15:val="{D3DF1906-AB57-4A4C-BC5E-08381216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C35"/>
    <w:pPr>
      <w:suppressAutoHyphens/>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5C35"/>
    <w:pPr>
      <w:tabs>
        <w:tab w:val="center" w:pos="4536"/>
        <w:tab w:val="right" w:pos="9072"/>
      </w:tabs>
    </w:pPr>
  </w:style>
  <w:style w:type="character" w:customStyle="1" w:styleId="NagwekZnak">
    <w:name w:val="Nagłówek Znak"/>
    <w:basedOn w:val="Domylnaczcionkaakapitu"/>
    <w:link w:val="Nagwek"/>
    <w:uiPriority w:val="99"/>
    <w:rsid w:val="006A5C35"/>
    <w:rPr>
      <w:rFonts w:ascii="Times New Roman" w:eastAsia="Times New Roman" w:hAnsi="Times New Roman" w:cs="Times New Roman"/>
      <w:sz w:val="28"/>
      <w:szCs w:val="28"/>
      <w:lang w:eastAsia="pl-PL"/>
    </w:rPr>
  </w:style>
  <w:style w:type="character" w:styleId="Hipercze">
    <w:name w:val="Hyperlink"/>
    <w:basedOn w:val="Domylnaczcionkaakapitu"/>
    <w:uiPriority w:val="99"/>
    <w:unhideWhenUsed/>
    <w:rsid w:val="006A5C35"/>
    <w:rPr>
      <w:color w:val="0000FF"/>
      <w:u w:val="single"/>
    </w:rPr>
  </w:style>
  <w:style w:type="paragraph" w:styleId="Akapitzlist">
    <w:name w:val="List Paragraph"/>
    <w:basedOn w:val="Normalny"/>
    <w:link w:val="AkapitzlistZnak"/>
    <w:uiPriority w:val="34"/>
    <w:qFormat/>
    <w:rsid w:val="006A5C35"/>
    <w:pPr>
      <w:ind w:left="720"/>
      <w:contextualSpacing/>
    </w:pPr>
  </w:style>
  <w:style w:type="paragraph" w:customStyle="1" w:styleId="Default">
    <w:name w:val="Default"/>
    <w:basedOn w:val="Normalny"/>
    <w:qFormat/>
    <w:rsid w:val="006A5C35"/>
    <w:rPr>
      <w:rFonts w:ascii="Calibri" w:eastAsia="Calibri" w:hAnsi="Calibri" w:cs="Calibri"/>
      <w:color w:val="000000"/>
      <w:sz w:val="24"/>
      <w:szCs w:val="24"/>
    </w:rPr>
  </w:style>
  <w:style w:type="paragraph" w:styleId="Tekstkomentarza">
    <w:name w:val="annotation text"/>
    <w:basedOn w:val="Normalny"/>
    <w:link w:val="TekstkomentarzaZnak"/>
    <w:unhideWhenUsed/>
    <w:qFormat/>
    <w:rsid w:val="006A5C35"/>
    <w:rPr>
      <w:sz w:val="20"/>
      <w:szCs w:val="20"/>
    </w:rPr>
  </w:style>
  <w:style w:type="character" w:customStyle="1" w:styleId="TekstkomentarzaZnak">
    <w:name w:val="Tekst komentarza Znak"/>
    <w:basedOn w:val="Domylnaczcionkaakapitu"/>
    <w:link w:val="Tekstkomentarza"/>
    <w:qFormat/>
    <w:rsid w:val="006A5C35"/>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6A5C35"/>
    <w:rPr>
      <w:rFonts w:ascii="Times New Roman" w:eastAsia="Times New Roman" w:hAnsi="Times New Roman" w:cs="Times New Roman"/>
      <w:sz w:val="28"/>
      <w:szCs w:val="28"/>
      <w:lang w:eastAsia="pl-PL"/>
    </w:rPr>
  </w:style>
  <w:style w:type="character" w:customStyle="1" w:styleId="StrongEmphasis">
    <w:name w:val="Strong Emphasis"/>
    <w:rsid w:val="006A5C35"/>
    <w:rPr>
      <w:b/>
      <w:bCs/>
    </w:rPr>
  </w:style>
  <w:style w:type="paragraph" w:styleId="Tekstdymka">
    <w:name w:val="Balloon Text"/>
    <w:basedOn w:val="Normalny"/>
    <w:link w:val="TekstdymkaZnak"/>
    <w:uiPriority w:val="99"/>
    <w:semiHidden/>
    <w:unhideWhenUsed/>
    <w:rsid w:val="006A5C35"/>
    <w:rPr>
      <w:rFonts w:ascii="Tahoma" w:hAnsi="Tahoma" w:cs="Tahoma"/>
      <w:sz w:val="16"/>
      <w:szCs w:val="16"/>
    </w:rPr>
  </w:style>
  <w:style w:type="character" w:customStyle="1" w:styleId="TekstdymkaZnak">
    <w:name w:val="Tekst dymka Znak"/>
    <w:basedOn w:val="Domylnaczcionkaakapitu"/>
    <w:link w:val="Tekstdymka"/>
    <w:uiPriority w:val="99"/>
    <w:semiHidden/>
    <w:rsid w:val="006A5C3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5032</Words>
  <Characters>30197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SekKsieg</dc:creator>
  <cp:keywords/>
  <dc:description/>
  <cp:lastModifiedBy>Aleksandra Kowalik</cp:lastModifiedBy>
  <cp:revision>15</cp:revision>
  <dcterms:created xsi:type="dcterms:W3CDTF">2024-09-27T17:37:00Z</dcterms:created>
  <dcterms:modified xsi:type="dcterms:W3CDTF">2024-09-27T18:36:00Z</dcterms:modified>
</cp:coreProperties>
</file>