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DC31" w14:textId="1C47A6C4" w:rsidR="00C444E6" w:rsidRPr="00C444E6" w:rsidRDefault="00B125C6" w:rsidP="00C444E6">
      <w:pPr>
        <w:spacing w:after="0"/>
        <w:jc w:val="center"/>
        <w:rPr>
          <w:rFonts w:ascii="Calibri" w:hAnsi="Calibri" w:cs="Calibri"/>
          <w:b/>
        </w:rPr>
      </w:pPr>
      <w:r w:rsidRPr="00C444E6">
        <w:rPr>
          <w:rFonts w:ascii="Calibri" w:hAnsi="Calibri" w:cs="Calibri"/>
          <w:b/>
        </w:rPr>
        <w:t xml:space="preserve">Specyfikacja </w:t>
      </w:r>
      <w:r w:rsidR="00C444E6" w:rsidRPr="00C444E6">
        <w:rPr>
          <w:rFonts w:ascii="Calibri" w:hAnsi="Calibri" w:cs="Calibri"/>
          <w:b/>
        </w:rPr>
        <w:br/>
      </w:r>
      <w:r w:rsidRPr="00C444E6">
        <w:rPr>
          <w:rFonts w:ascii="Calibri" w:hAnsi="Calibri" w:cs="Calibri"/>
          <w:b/>
        </w:rPr>
        <w:t>(charakterystyka, wymagania minimalne)</w:t>
      </w:r>
    </w:p>
    <w:p w14:paraId="16C72A15" w14:textId="6973D88E" w:rsidR="00B125C6" w:rsidRPr="00C444E6" w:rsidRDefault="00B125C6" w:rsidP="00C444E6">
      <w:pPr>
        <w:spacing w:after="0"/>
        <w:rPr>
          <w:rFonts w:ascii="Calibri" w:hAnsi="Calibri" w:cs="Calibri"/>
          <w:b/>
        </w:rPr>
      </w:pPr>
    </w:p>
    <w:p w14:paraId="1B003CA8" w14:textId="77777777" w:rsidR="005B17BB" w:rsidRPr="00C444E6" w:rsidRDefault="005B17BB" w:rsidP="00B125C6">
      <w:pPr>
        <w:spacing w:after="0"/>
        <w:jc w:val="center"/>
        <w:rPr>
          <w:rFonts w:ascii="Calibri" w:hAnsi="Calibri" w:cs="Calibri"/>
          <w:b/>
        </w:rPr>
      </w:pPr>
    </w:p>
    <w:p w14:paraId="0E3E2670" w14:textId="77777777" w:rsidR="00BF2139" w:rsidRDefault="00BF2139" w:rsidP="00B125C6">
      <w:pPr>
        <w:spacing w:after="0"/>
        <w:jc w:val="center"/>
        <w:rPr>
          <w:rFonts w:ascii="Calibri" w:hAnsi="Calibri" w:cs="Calibri"/>
          <w:bCs/>
        </w:rPr>
      </w:pPr>
    </w:p>
    <w:p w14:paraId="404D1BF5" w14:textId="77777777" w:rsidR="00BF2139" w:rsidRDefault="00BF2139" w:rsidP="00B125C6">
      <w:pPr>
        <w:spacing w:after="0"/>
        <w:jc w:val="center"/>
        <w:rPr>
          <w:rFonts w:ascii="Calibri" w:hAnsi="Calibri" w:cs="Calibri"/>
          <w:bCs/>
        </w:rPr>
      </w:pPr>
    </w:p>
    <w:p w14:paraId="6341BE8C" w14:textId="77777777" w:rsidR="00BF2139" w:rsidRDefault="00BF2139" w:rsidP="00B125C6">
      <w:pPr>
        <w:spacing w:after="0"/>
        <w:jc w:val="center"/>
        <w:rPr>
          <w:rFonts w:ascii="Calibri" w:hAnsi="Calibri" w:cs="Calibri"/>
          <w:bCs/>
        </w:rPr>
      </w:pPr>
    </w:p>
    <w:p w14:paraId="27CE43FE" w14:textId="58CC838C"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1.</w:t>
      </w:r>
      <w:r w:rsidRPr="00BE4559">
        <w:rPr>
          <w:rFonts w:ascii="Calibri" w:eastAsia="Times New Roman" w:hAnsi="Calibri" w:cs="Calibri"/>
          <w:sz w:val="20"/>
          <w:szCs w:val="20"/>
          <w:lang w:eastAsia="pl-PL"/>
        </w:rPr>
        <w:tab/>
        <w:t>Projektor multimedialny, laptop, ekran</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 xml:space="preserve">1 </w:t>
      </w:r>
      <w:r w:rsidR="00672F54" w:rsidRPr="00BE4559">
        <w:rPr>
          <w:rFonts w:ascii="Calibri" w:eastAsia="Times New Roman" w:hAnsi="Calibri" w:cs="Calibri"/>
          <w:sz w:val="20"/>
          <w:szCs w:val="20"/>
          <w:lang w:eastAsia="pl-PL"/>
        </w:rPr>
        <w:t>komplet</w:t>
      </w:r>
    </w:p>
    <w:p w14:paraId="2F1341F0" w14:textId="2AF4D415"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2.</w:t>
      </w:r>
      <w:r w:rsidRPr="00BE4559">
        <w:rPr>
          <w:rFonts w:ascii="Calibri" w:eastAsia="Times New Roman" w:hAnsi="Calibri" w:cs="Calibri"/>
          <w:sz w:val="20"/>
          <w:szCs w:val="20"/>
          <w:lang w:eastAsia="pl-PL"/>
        </w:rPr>
        <w:tab/>
        <w:t>Model czaszki z odkrytą żuchwą i zaznaczonymi przyczepami mięśni</w:t>
      </w:r>
      <w:r w:rsidR="00291059" w:rsidRPr="00BE4559">
        <w:rPr>
          <w:rFonts w:ascii="Calibri" w:eastAsia="Times New Roman" w:hAnsi="Calibri" w:cs="Calibri"/>
          <w:sz w:val="20"/>
          <w:szCs w:val="20"/>
          <w:lang w:eastAsia="pl-PL"/>
        </w:rPr>
        <w:t xml:space="preserve"> oraz</w:t>
      </w:r>
      <w:r w:rsidRPr="00BE4559">
        <w:rPr>
          <w:rFonts w:ascii="Calibri" w:eastAsia="Times New Roman" w:hAnsi="Calibri" w:cs="Calibri"/>
          <w:sz w:val="20"/>
          <w:szCs w:val="20"/>
          <w:lang w:eastAsia="pl-PL"/>
        </w:rPr>
        <w:t xml:space="preserve"> z </w:t>
      </w:r>
      <w:r w:rsidR="00361172" w:rsidRPr="00BE4559">
        <w:rPr>
          <w:rFonts w:ascii="Calibri" w:eastAsia="Times New Roman" w:hAnsi="Calibri" w:cs="Calibri"/>
          <w:sz w:val="20"/>
          <w:szCs w:val="20"/>
          <w:lang w:eastAsia="pl-PL"/>
        </w:rPr>
        <w:t>mięśniami</w:t>
      </w:r>
      <w:r w:rsidRPr="00BE4559">
        <w:rPr>
          <w:rFonts w:ascii="Calibri" w:eastAsia="Times New Roman" w:hAnsi="Calibri" w:cs="Calibri"/>
          <w:sz w:val="20"/>
          <w:szCs w:val="20"/>
          <w:lang w:eastAsia="pl-PL"/>
        </w:rPr>
        <w:t xml:space="preserve"> żującymi</w:t>
      </w:r>
      <w:r w:rsidRPr="00BE4559">
        <w:rPr>
          <w:rFonts w:ascii="Calibri" w:eastAsia="Times New Roman" w:hAnsi="Calibri" w:cs="Calibri"/>
          <w:sz w:val="20"/>
          <w:szCs w:val="20"/>
          <w:lang w:eastAsia="pl-PL"/>
        </w:rPr>
        <w:tab/>
        <w:t>2 szt.</w:t>
      </w:r>
    </w:p>
    <w:p w14:paraId="10D565CA" w14:textId="40CEE022"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3.</w:t>
      </w:r>
      <w:r w:rsidRPr="00BE4559">
        <w:rPr>
          <w:rFonts w:ascii="Calibri" w:eastAsia="Times New Roman" w:hAnsi="Calibri" w:cs="Calibri"/>
          <w:sz w:val="20"/>
          <w:szCs w:val="20"/>
          <w:lang w:eastAsia="pl-PL"/>
        </w:rPr>
        <w:tab/>
        <w:t>Kręgosłup elastyczny na statywie</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1 szt.</w:t>
      </w:r>
    </w:p>
    <w:p w14:paraId="65AEA270" w14:textId="64286D2C"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4.</w:t>
      </w:r>
      <w:r w:rsidRPr="00BE4559">
        <w:rPr>
          <w:rFonts w:ascii="Calibri" w:eastAsia="Times New Roman" w:hAnsi="Calibri" w:cs="Calibri"/>
          <w:sz w:val="20"/>
          <w:szCs w:val="20"/>
          <w:lang w:eastAsia="pl-PL"/>
        </w:rPr>
        <w:tab/>
        <w:t>Szkielet standardowy na statywie z przyczepami mięśniowymi</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1 szt.</w:t>
      </w:r>
    </w:p>
    <w:p w14:paraId="779A9B65" w14:textId="43CA4070"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5.</w:t>
      </w:r>
      <w:r w:rsidRPr="00BE4559">
        <w:rPr>
          <w:rFonts w:ascii="Calibri" w:eastAsia="Times New Roman" w:hAnsi="Calibri" w:cs="Calibri"/>
          <w:sz w:val="20"/>
          <w:szCs w:val="20"/>
          <w:lang w:eastAsia="pl-PL"/>
        </w:rPr>
        <w:tab/>
        <w:t>Model czaszki, transparentny w połowie </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1 szt.</w:t>
      </w:r>
    </w:p>
    <w:p w14:paraId="01486370" w14:textId="6295B98B"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6.</w:t>
      </w:r>
      <w:r w:rsidRPr="00BE4559">
        <w:rPr>
          <w:rFonts w:ascii="Calibri" w:eastAsia="Times New Roman" w:hAnsi="Calibri" w:cs="Calibri"/>
          <w:sz w:val="20"/>
          <w:szCs w:val="20"/>
          <w:lang w:eastAsia="pl-PL"/>
        </w:rPr>
        <w:tab/>
        <w:t>Model ludzkiej skóry z wyodrębnioną budową paznokcia i cebulki włosa</w:t>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ab/>
        <w:t>1 szt.</w:t>
      </w:r>
    </w:p>
    <w:p w14:paraId="511B68F9" w14:textId="5F851DEB"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7.</w:t>
      </w:r>
      <w:r w:rsidRPr="00BE4559">
        <w:rPr>
          <w:rFonts w:ascii="Calibri" w:eastAsia="Times New Roman" w:hAnsi="Calibri" w:cs="Calibri"/>
          <w:sz w:val="20"/>
          <w:szCs w:val="20"/>
          <w:lang w:eastAsia="pl-PL"/>
        </w:rPr>
        <w:tab/>
        <w:t>Model głowy i szyi (mięśnie +skóra)</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1 szt.</w:t>
      </w:r>
    </w:p>
    <w:p w14:paraId="2396F585" w14:textId="38A88971"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8.</w:t>
      </w:r>
      <w:r w:rsidRPr="00BE4559">
        <w:rPr>
          <w:rFonts w:ascii="Calibri" w:eastAsia="Times New Roman" w:hAnsi="Calibri" w:cs="Calibri"/>
          <w:sz w:val="20"/>
          <w:szCs w:val="20"/>
          <w:lang w:eastAsia="pl-PL"/>
        </w:rPr>
        <w:tab/>
        <w:t>Plansze anatomiczne</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20 szt.</w:t>
      </w:r>
    </w:p>
    <w:p w14:paraId="7155C52E" w14:textId="30A7F341"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9.</w:t>
      </w:r>
      <w:r w:rsidRPr="00BE4559">
        <w:rPr>
          <w:rFonts w:ascii="Calibri" w:eastAsia="Times New Roman" w:hAnsi="Calibri" w:cs="Calibri"/>
          <w:sz w:val="20"/>
          <w:szCs w:val="20"/>
          <w:lang w:eastAsia="pl-PL"/>
        </w:rPr>
        <w:tab/>
        <w:t>Atlasy anatomiczne człowieka</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10 szt.</w:t>
      </w:r>
    </w:p>
    <w:p w14:paraId="027A7C10" w14:textId="1429E615" w:rsidR="00717542" w:rsidRPr="00BE4559" w:rsidRDefault="00717542" w:rsidP="0071754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10.</w:t>
      </w:r>
      <w:r w:rsidRPr="00BE4559">
        <w:rPr>
          <w:rFonts w:ascii="Calibri" w:eastAsia="Times New Roman" w:hAnsi="Calibri" w:cs="Calibri"/>
          <w:sz w:val="20"/>
          <w:szCs w:val="20"/>
          <w:lang w:eastAsia="pl-PL"/>
        </w:rPr>
        <w:tab/>
        <w:t>Szkielet ludzkiej dłoni </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5 szt.</w:t>
      </w:r>
    </w:p>
    <w:p w14:paraId="0F2FAE83" w14:textId="79C5E773" w:rsidR="00717542" w:rsidRPr="00BE4559" w:rsidRDefault="00717542" w:rsidP="00361172">
      <w:pPr>
        <w:tabs>
          <w:tab w:val="left" w:pos="547"/>
          <w:tab w:val="left" w:pos="6006"/>
        </w:tabs>
        <w:spacing w:after="0" w:line="240" w:lineRule="auto"/>
        <w:ind w:left="75"/>
        <w:rPr>
          <w:rFonts w:ascii="Calibri" w:eastAsia="Times New Roman" w:hAnsi="Calibri" w:cs="Calibri"/>
          <w:sz w:val="20"/>
          <w:szCs w:val="20"/>
          <w:lang w:eastAsia="pl-PL"/>
        </w:rPr>
      </w:pPr>
      <w:r w:rsidRPr="00BE4559">
        <w:rPr>
          <w:rFonts w:ascii="Calibri" w:eastAsia="Times New Roman" w:hAnsi="Calibri" w:cs="Calibri"/>
          <w:sz w:val="20"/>
          <w:szCs w:val="20"/>
          <w:lang w:eastAsia="pl-PL"/>
        </w:rPr>
        <w:t>1</w:t>
      </w:r>
      <w:r w:rsidR="005D6889" w:rsidRPr="00BE4559">
        <w:rPr>
          <w:rFonts w:ascii="Calibri" w:eastAsia="Times New Roman" w:hAnsi="Calibri" w:cs="Calibri"/>
          <w:sz w:val="20"/>
          <w:szCs w:val="20"/>
          <w:lang w:eastAsia="pl-PL"/>
        </w:rPr>
        <w:t>1</w:t>
      </w:r>
      <w:r w:rsidRPr="00BE4559">
        <w:rPr>
          <w:rFonts w:ascii="Calibri" w:eastAsia="Times New Roman" w:hAnsi="Calibri" w:cs="Calibri"/>
          <w:sz w:val="20"/>
          <w:szCs w:val="20"/>
          <w:lang w:eastAsia="pl-PL"/>
        </w:rPr>
        <w:t>.</w:t>
      </w:r>
      <w:r w:rsidRPr="00BE4559">
        <w:rPr>
          <w:rFonts w:ascii="Calibri" w:eastAsia="Times New Roman" w:hAnsi="Calibri" w:cs="Calibri"/>
          <w:sz w:val="20"/>
          <w:szCs w:val="20"/>
          <w:lang w:eastAsia="pl-PL"/>
        </w:rPr>
        <w:tab/>
        <w:t>Model ludzkiej dłoni z więzadłami, mięśniami, tętnicami i nerwami</w:t>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 xml:space="preserve">  </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2 szt.</w:t>
      </w:r>
      <w:r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ab/>
      </w:r>
    </w:p>
    <w:p w14:paraId="33468AB1" w14:textId="011CD11C" w:rsidR="00717542" w:rsidRPr="00BE4559" w:rsidRDefault="00717542"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w:t>
      </w:r>
      <w:r w:rsidR="005D6889" w:rsidRPr="00BE4559">
        <w:rPr>
          <w:rFonts w:ascii="Calibri" w:eastAsia="Times New Roman" w:hAnsi="Calibri" w:cs="Calibri"/>
          <w:sz w:val="20"/>
          <w:szCs w:val="20"/>
          <w:lang w:eastAsia="pl-PL"/>
        </w:rPr>
        <w:t>2</w:t>
      </w:r>
      <w:r w:rsidRPr="00BE4559">
        <w:rPr>
          <w:rFonts w:ascii="Calibri" w:eastAsia="Times New Roman" w:hAnsi="Calibri" w:cs="Calibri"/>
          <w:sz w:val="20"/>
          <w:szCs w:val="20"/>
          <w:lang w:eastAsia="pl-PL"/>
        </w:rPr>
        <w:t>.</w:t>
      </w:r>
      <w:r w:rsidRPr="00BE4559">
        <w:rPr>
          <w:rFonts w:ascii="Calibri" w:eastAsia="Times New Roman" w:hAnsi="Calibri" w:cs="Calibri"/>
          <w:sz w:val="20"/>
          <w:szCs w:val="20"/>
          <w:lang w:eastAsia="pl-PL"/>
        </w:rPr>
        <w:tab/>
        <w:t>Model kostny ludzkiej stopy z odwzorowanymi mięśniami i ścięgnami</w:t>
      </w:r>
      <w:r w:rsidRPr="00BE4559">
        <w:rPr>
          <w:rFonts w:ascii="Calibri" w:eastAsia="Times New Roman" w:hAnsi="Calibri" w:cs="Calibri"/>
          <w:sz w:val="20"/>
          <w:szCs w:val="20"/>
          <w:lang w:eastAsia="pl-PL"/>
        </w:rPr>
        <w:tab/>
      </w:r>
      <w:r w:rsidR="00361172"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2 szt.</w:t>
      </w:r>
      <w:r w:rsidRPr="00BE4559">
        <w:rPr>
          <w:rFonts w:ascii="Calibri" w:eastAsia="Times New Roman" w:hAnsi="Calibri" w:cs="Calibri"/>
          <w:sz w:val="20"/>
          <w:szCs w:val="20"/>
          <w:lang w:eastAsia="pl-PL"/>
        </w:rPr>
        <w:tab/>
      </w:r>
    </w:p>
    <w:p w14:paraId="34437D7F" w14:textId="06C9A0C4" w:rsidR="00717542" w:rsidRPr="00BE4559" w:rsidRDefault="00717542"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w:t>
      </w:r>
      <w:r w:rsidR="005D6889" w:rsidRPr="00BE4559">
        <w:rPr>
          <w:rFonts w:ascii="Calibri" w:eastAsia="Times New Roman" w:hAnsi="Calibri" w:cs="Calibri"/>
          <w:sz w:val="20"/>
          <w:szCs w:val="20"/>
          <w:lang w:eastAsia="pl-PL"/>
        </w:rPr>
        <w:t>3</w:t>
      </w:r>
      <w:r w:rsidRPr="00BE4559">
        <w:rPr>
          <w:rFonts w:ascii="Calibri" w:eastAsia="Times New Roman" w:hAnsi="Calibri" w:cs="Calibri"/>
          <w:sz w:val="20"/>
          <w:szCs w:val="20"/>
          <w:lang w:eastAsia="pl-PL"/>
        </w:rPr>
        <w:t>.</w:t>
      </w:r>
      <w:r w:rsidRPr="00BE4559">
        <w:rPr>
          <w:rFonts w:ascii="Calibri" w:eastAsia="Times New Roman" w:hAnsi="Calibri" w:cs="Calibri"/>
          <w:sz w:val="20"/>
          <w:szCs w:val="20"/>
          <w:lang w:eastAsia="pl-PL"/>
        </w:rPr>
        <w:tab/>
        <w:t>Model ludzkiej skór</w:t>
      </w:r>
      <w:r w:rsidR="00361172" w:rsidRPr="00BE4559">
        <w:rPr>
          <w:rFonts w:ascii="Calibri" w:eastAsia="Times New Roman" w:hAnsi="Calibri" w:cs="Calibri"/>
          <w:sz w:val="20"/>
          <w:szCs w:val="20"/>
          <w:lang w:eastAsia="pl-PL"/>
        </w:rPr>
        <w:t>y</w:t>
      </w:r>
      <w:r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2 szt.</w:t>
      </w:r>
      <w:r w:rsidRPr="00BE4559">
        <w:rPr>
          <w:rFonts w:ascii="Calibri" w:eastAsia="Times New Roman" w:hAnsi="Calibri" w:cs="Calibri"/>
          <w:sz w:val="20"/>
          <w:szCs w:val="20"/>
          <w:lang w:eastAsia="pl-PL"/>
        </w:rPr>
        <w:tab/>
      </w:r>
    </w:p>
    <w:p w14:paraId="1C3238C5" w14:textId="490B3D8E" w:rsidR="00717542" w:rsidRPr="00BE4559" w:rsidRDefault="00717542"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w:t>
      </w:r>
      <w:r w:rsidR="005D6889" w:rsidRPr="00BE4559">
        <w:rPr>
          <w:rFonts w:ascii="Calibri" w:eastAsia="Times New Roman" w:hAnsi="Calibri" w:cs="Calibri"/>
          <w:sz w:val="20"/>
          <w:szCs w:val="20"/>
          <w:lang w:eastAsia="pl-PL"/>
        </w:rPr>
        <w:t>4</w:t>
      </w:r>
      <w:r w:rsidRPr="00BE4559">
        <w:rPr>
          <w:rFonts w:ascii="Calibri" w:eastAsia="Times New Roman" w:hAnsi="Calibri" w:cs="Calibri"/>
          <w:sz w:val="20"/>
          <w:szCs w:val="20"/>
          <w:lang w:eastAsia="pl-PL"/>
        </w:rPr>
        <w:t>.</w:t>
      </w:r>
      <w:r w:rsidRPr="00BE4559">
        <w:rPr>
          <w:rFonts w:ascii="Calibri" w:eastAsia="Times New Roman" w:hAnsi="Calibri" w:cs="Calibri"/>
          <w:sz w:val="20"/>
          <w:szCs w:val="20"/>
          <w:lang w:eastAsia="pl-PL"/>
        </w:rPr>
        <w:tab/>
        <w:t>Aparaty do mierzenia ciśnienia tętniczego krwi</w:t>
      </w:r>
      <w:r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3 szt.</w:t>
      </w:r>
      <w:r w:rsidRPr="00BE4559">
        <w:rPr>
          <w:rFonts w:ascii="Calibri" w:eastAsia="Times New Roman" w:hAnsi="Calibri" w:cs="Calibri"/>
          <w:sz w:val="20"/>
          <w:szCs w:val="20"/>
          <w:lang w:eastAsia="pl-PL"/>
        </w:rPr>
        <w:tab/>
      </w:r>
    </w:p>
    <w:p w14:paraId="4DB8A9EB" w14:textId="2DEF328F" w:rsidR="00717542" w:rsidRPr="00BE4559" w:rsidRDefault="00717542"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w:t>
      </w:r>
      <w:r w:rsidR="005D6889" w:rsidRPr="00BE4559">
        <w:rPr>
          <w:rFonts w:ascii="Calibri" w:eastAsia="Times New Roman" w:hAnsi="Calibri" w:cs="Calibri"/>
          <w:sz w:val="20"/>
          <w:szCs w:val="20"/>
          <w:lang w:eastAsia="pl-PL"/>
        </w:rPr>
        <w:t>5</w:t>
      </w:r>
      <w:r w:rsidRPr="00BE4559">
        <w:rPr>
          <w:rFonts w:ascii="Calibri" w:eastAsia="Times New Roman" w:hAnsi="Calibri" w:cs="Calibri"/>
          <w:sz w:val="20"/>
          <w:szCs w:val="20"/>
          <w:lang w:eastAsia="pl-PL"/>
        </w:rPr>
        <w:t>.</w:t>
      </w:r>
      <w:r w:rsidRPr="00BE4559">
        <w:rPr>
          <w:rFonts w:ascii="Calibri" w:eastAsia="Times New Roman" w:hAnsi="Calibri" w:cs="Calibri"/>
          <w:sz w:val="20"/>
          <w:szCs w:val="20"/>
          <w:lang w:eastAsia="pl-PL"/>
        </w:rPr>
        <w:tab/>
      </w:r>
      <w:proofErr w:type="spellStart"/>
      <w:r w:rsidRPr="00BE4559">
        <w:rPr>
          <w:rFonts w:ascii="Calibri" w:eastAsia="Times New Roman" w:hAnsi="Calibri" w:cs="Calibri"/>
          <w:sz w:val="20"/>
          <w:szCs w:val="20"/>
          <w:lang w:eastAsia="pl-PL"/>
        </w:rPr>
        <w:t>Holter</w:t>
      </w:r>
      <w:proofErr w:type="spellEnd"/>
      <w:r w:rsidRPr="00BE4559">
        <w:rPr>
          <w:rFonts w:ascii="Calibri" w:eastAsia="Times New Roman" w:hAnsi="Calibri" w:cs="Calibri"/>
          <w:sz w:val="20"/>
          <w:szCs w:val="20"/>
          <w:lang w:eastAsia="pl-PL"/>
        </w:rPr>
        <w:t xml:space="preserve"> ciśnieniowy </w:t>
      </w:r>
      <w:r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Pr="00BE4559">
        <w:rPr>
          <w:rFonts w:ascii="Calibri" w:eastAsia="Times New Roman" w:hAnsi="Calibri" w:cs="Calibri"/>
          <w:sz w:val="20"/>
          <w:szCs w:val="20"/>
          <w:lang w:eastAsia="pl-PL"/>
        </w:rPr>
        <w:t>1 szt.</w:t>
      </w:r>
      <w:r w:rsidRPr="00BE4559">
        <w:rPr>
          <w:rFonts w:ascii="Calibri" w:eastAsia="Times New Roman" w:hAnsi="Calibri" w:cs="Calibri"/>
          <w:sz w:val="20"/>
          <w:szCs w:val="20"/>
          <w:lang w:eastAsia="pl-PL"/>
        </w:rPr>
        <w:tab/>
      </w:r>
    </w:p>
    <w:p w14:paraId="2F21DCE2" w14:textId="0F2E1C84" w:rsidR="00717542" w:rsidRPr="00BE4559" w:rsidRDefault="00800A1C"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16</w:t>
      </w:r>
      <w:r w:rsidR="00717542" w:rsidRPr="00BE4559">
        <w:rPr>
          <w:rFonts w:ascii="Calibri" w:eastAsia="Times New Roman" w:hAnsi="Calibri" w:cs="Calibri"/>
          <w:sz w:val="20"/>
          <w:szCs w:val="20"/>
          <w:lang w:eastAsia="pl-PL"/>
        </w:rPr>
        <w:t>.</w:t>
      </w:r>
      <w:r w:rsidR="00717542" w:rsidRPr="00BE4559">
        <w:rPr>
          <w:rFonts w:ascii="Calibri" w:eastAsia="Times New Roman" w:hAnsi="Calibri" w:cs="Calibri"/>
          <w:sz w:val="20"/>
          <w:szCs w:val="20"/>
          <w:lang w:eastAsia="pl-PL"/>
        </w:rPr>
        <w:tab/>
        <w:t>Dwupłciowy model torsu dorosłego człowieka z głową, składający się z 20 elementów</w:t>
      </w:r>
      <w:r w:rsidR="00717542"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717542" w:rsidRPr="00BE4559">
        <w:rPr>
          <w:rFonts w:ascii="Calibri" w:eastAsia="Times New Roman" w:hAnsi="Calibri" w:cs="Calibri"/>
          <w:sz w:val="20"/>
          <w:szCs w:val="20"/>
          <w:lang w:eastAsia="pl-PL"/>
        </w:rPr>
        <w:t>1 szt.</w:t>
      </w:r>
      <w:r w:rsidR="00717542" w:rsidRPr="00BE4559">
        <w:rPr>
          <w:rFonts w:ascii="Calibri" w:eastAsia="Times New Roman" w:hAnsi="Calibri" w:cs="Calibri"/>
          <w:sz w:val="20"/>
          <w:szCs w:val="20"/>
          <w:lang w:eastAsia="pl-PL"/>
        </w:rPr>
        <w:tab/>
      </w:r>
    </w:p>
    <w:p w14:paraId="4123A763" w14:textId="20D678E6" w:rsidR="00717542" w:rsidRPr="00BE4559" w:rsidRDefault="00800A1C"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17</w:t>
      </w:r>
      <w:r w:rsidR="00717542" w:rsidRPr="00BE4559">
        <w:rPr>
          <w:rFonts w:ascii="Calibri" w:eastAsia="Times New Roman" w:hAnsi="Calibri" w:cs="Calibri"/>
          <w:sz w:val="20"/>
          <w:szCs w:val="20"/>
          <w:lang w:eastAsia="pl-PL"/>
        </w:rPr>
        <w:t>.</w:t>
      </w:r>
      <w:r w:rsidR="00717542" w:rsidRPr="00BE4559">
        <w:rPr>
          <w:rFonts w:ascii="Calibri" w:eastAsia="Times New Roman" w:hAnsi="Calibri" w:cs="Calibri"/>
          <w:sz w:val="20"/>
          <w:szCs w:val="20"/>
          <w:lang w:eastAsia="pl-PL"/>
        </w:rPr>
        <w:tab/>
        <w:t xml:space="preserve">Młoteczek neurologiczny </w:t>
      </w:r>
      <w:r w:rsidR="00717542"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717542" w:rsidRPr="00BE4559">
        <w:rPr>
          <w:rFonts w:ascii="Calibri" w:eastAsia="Times New Roman" w:hAnsi="Calibri" w:cs="Calibri"/>
          <w:sz w:val="20"/>
          <w:szCs w:val="20"/>
          <w:lang w:eastAsia="pl-PL"/>
        </w:rPr>
        <w:t>5 szt.</w:t>
      </w:r>
      <w:r w:rsidR="00717542" w:rsidRPr="00BE4559">
        <w:rPr>
          <w:rFonts w:ascii="Calibri" w:eastAsia="Times New Roman" w:hAnsi="Calibri" w:cs="Calibri"/>
          <w:sz w:val="20"/>
          <w:szCs w:val="20"/>
          <w:lang w:eastAsia="pl-PL"/>
        </w:rPr>
        <w:tab/>
      </w:r>
    </w:p>
    <w:p w14:paraId="0FD96047" w14:textId="29E76092" w:rsidR="00717542" w:rsidRPr="00BE4559" w:rsidRDefault="00800A1C" w:rsidP="00717542">
      <w:pPr>
        <w:tabs>
          <w:tab w:val="left" w:pos="547"/>
          <w:tab w:val="left" w:pos="6006"/>
          <w:tab w:val="left" w:pos="7849"/>
        </w:tabs>
        <w:spacing w:after="0" w:line="240" w:lineRule="auto"/>
        <w:ind w:left="75"/>
        <w:rPr>
          <w:rFonts w:ascii="Times New Roman" w:eastAsia="Times New Roman" w:hAnsi="Times New Roman" w:cs="Times New Roman"/>
          <w:sz w:val="20"/>
          <w:szCs w:val="20"/>
          <w:lang w:eastAsia="pl-PL"/>
        </w:rPr>
      </w:pPr>
      <w:r w:rsidRPr="00BE4559">
        <w:rPr>
          <w:rFonts w:ascii="Calibri" w:eastAsia="Times New Roman" w:hAnsi="Calibri" w:cs="Calibri"/>
          <w:sz w:val="20"/>
          <w:szCs w:val="20"/>
          <w:lang w:eastAsia="pl-PL"/>
        </w:rPr>
        <w:t>18</w:t>
      </w:r>
      <w:r w:rsidR="00717542" w:rsidRPr="00BE4559">
        <w:rPr>
          <w:rFonts w:ascii="Calibri" w:eastAsia="Times New Roman" w:hAnsi="Calibri" w:cs="Calibri"/>
          <w:sz w:val="20"/>
          <w:szCs w:val="20"/>
          <w:lang w:eastAsia="pl-PL"/>
        </w:rPr>
        <w:t>.</w:t>
      </w:r>
      <w:r w:rsidR="00717542" w:rsidRPr="00BE4559">
        <w:rPr>
          <w:rFonts w:ascii="Calibri" w:eastAsia="Times New Roman" w:hAnsi="Calibri" w:cs="Calibri"/>
          <w:sz w:val="20"/>
          <w:szCs w:val="20"/>
          <w:lang w:eastAsia="pl-PL"/>
        </w:rPr>
        <w:tab/>
        <w:t>Szafy na pomoce dydaktyczne</w:t>
      </w:r>
      <w:r w:rsidR="00717542"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6D063E" w:rsidRPr="00BE4559">
        <w:rPr>
          <w:rFonts w:ascii="Calibri" w:eastAsia="Times New Roman" w:hAnsi="Calibri" w:cs="Calibri"/>
          <w:sz w:val="20"/>
          <w:szCs w:val="20"/>
          <w:lang w:eastAsia="pl-PL"/>
        </w:rPr>
        <w:tab/>
      </w:r>
      <w:r w:rsidR="00AA61BB" w:rsidRPr="00BE4559">
        <w:rPr>
          <w:rFonts w:ascii="Calibri" w:eastAsia="Times New Roman" w:hAnsi="Calibri" w:cs="Calibri"/>
          <w:sz w:val="20"/>
          <w:szCs w:val="20"/>
          <w:lang w:eastAsia="pl-PL"/>
        </w:rPr>
        <w:t>3</w:t>
      </w:r>
      <w:r w:rsidR="00717542" w:rsidRPr="00BE4559">
        <w:rPr>
          <w:rFonts w:ascii="Calibri" w:eastAsia="Times New Roman" w:hAnsi="Calibri" w:cs="Calibri"/>
          <w:sz w:val="20"/>
          <w:szCs w:val="20"/>
          <w:lang w:eastAsia="pl-PL"/>
        </w:rPr>
        <w:t xml:space="preserve"> szt.</w:t>
      </w:r>
      <w:r w:rsidR="00717542" w:rsidRPr="00BE4559">
        <w:rPr>
          <w:rFonts w:ascii="Calibri" w:eastAsia="Times New Roman" w:hAnsi="Calibri" w:cs="Calibri"/>
          <w:sz w:val="20"/>
          <w:szCs w:val="20"/>
          <w:lang w:eastAsia="pl-PL"/>
        </w:rPr>
        <w:tab/>
      </w:r>
    </w:p>
    <w:p w14:paraId="3C7AF36E" w14:textId="77777777" w:rsidR="005B17BB" w:rsidRDefault="005B17BB" w:rsidP="00B125C6">
      <w:pPr>
        <w:spacing w:after="0"/>
        <w:jc w:val="center"/>
        <w:rPr>
          <w:rFonts w:ascii="Calibri" w:hAnsi="Calibri" w:cs="Calibri"/>
          <w:bCs/>
        </w:rPr>
      </w:pPr>
    </w:p>
    <w:p w14:paraId="0181E779" w14:textId="77777777" w:rsidR="00BF2139" w:rsidRDefault="00BF2139" w:rsidP="00B125C6">
      <w:pPr>
        <w:spacing w:after="0"/>
        <w:jc w:val="center"/>
        <w:rPr>
          <w:rFonts w:ascii="Calibri" w:hAnsi="Calibri" w:cs="Calibri"/>
          <w:bCs/>
        </w:rPr>
      </w:pPr>
    </w:p>
    <w:p w14:paraId="785E5528" w14:textId="77777777" w:rsidR="00BF2139" w:rsidRDefault="00BF2139" w:rsidP="00B125C6">
      <w:pPr>
        <w:spacing w:after="0"/>
        <w:jc w:val="center"/>
        <w:rPr>
          <w:rFonts w:ascii="Calibri" w:hAnsi="Calibri" w:cs="Calibri"/>
          <w:bCs/>
        </w:rPr>
      </w:pPr>
    </w:p>
    <w:p w14:paraId="56106FF9" w14:textId="77777777" w:rsidR="00BF2139" w:rsidRDefault="00BF2139" w:rsidP="00B125C6">
      <w:pPr>
        <w:spacing w:after="0"/>
        <w:jc w:val="center"/>
        <w:rPr>
          <w:rFonts w:ascii="Calibri" w:hAnsi="Calibri" w:cs="Calibri"/>
          <w:bCs/>
        </w:rPr>
      </w:pPr>
    </w:p>
    <w:p w14:paraId="74593EED" w14:textId="77777777" w:rsidR="00BF2139" w:rsidRDefault="00BF2139" w:rsidP="00B125C6">
      <w:pPr>
        <w:spacing w:after="0"/>
        <w:jc w:val="center"/>
        <w:rPr>
          <w:rFonts w:ascii="Calibri" w:hAnsi="Calibri" w:cs="Calibri"/>
          <w:bCs/>
        </w:rPr>
      </w:pPr>
    </w:p>
    <w:p w14:paraId="2B6D7D12" w14:textId="77777777" w:rsidR="00BF2139" w:rsidRDefault="00BF2139" w:rsidP="00B125C6">
      <w:pPr>
        <w:spacing w:after="0"/>
        <w:jc w:val="center"/>
        <w:rPr>
          <w:rFonts w:ascii="Calibri" w:hAnsi="Calibri" w:cs="Calibri"/>
          <w:bCs/>
        </w:rPr>
      </w:pPr>
    </w:p>
    <w:p w14:paraId="705075D4" w14:textId="77777777" w:rsidR="00BF2139" w:rsidRDefault="00BF2139" w:rsidP="00B125C6">
      <w:pPr>
        <w:spacing w:after="0"/>
        <w:jc w:val="center"/>
        <w:rPr>
          <w:rFonts w:ascii="Calibri" w:hAnsi="Calibri" w:cs="Calibri"/>
          <w:bCs/>
        </w:rPr>
      </w:pPr>
    </w:p>
    <w:p w14:paraId="7FCA8805" w14:textId="77777777" w:rsidR="00BF2139" w:rsidRDefault="00BF2139" w:rsidP="00B125C6">
      <w:pPr>
        <w:spacing w:after="0"/>
        <w:jc w:val="center"/>
        <w:rPr>
          <w:rFonts w:ascii="Calibri" w:hAnsi="Calibri" w:cs="Calibri"/>
          <w:bCs/>
        </w:rPr>
      </w:pPr>
    </w:p>
    <w:p w14:paraId="4FCDA48F" w14:textId="77777777" w:rsidR="00BF2139" w:rsidRDefault="00BF2139" w:rsidP="00B125C6">
      <w:pPr>
        <w:spacing w:after="0"/>
        <w:jc w:val="center"/>
        <w:rPr>
          <w:rFonts w:ascii="Calibri" w:hAnsi="Calibri" w:cs="Calibri"/>
          <w:bCs/>
        </w:rPr>
      </w:pPr>
    </w:p>
    <w:p w14:paraId="62C9D087" w14:textId="77777777" w:rsidR="00BF2139" w:rsidRDefault="00BF2139" w:rsidP="00B125C6">
      <w:pPr>
        <w:spacing w:after="0"/>
        <w:jc w:val="center"/>
        <w:rPr>
          <w:rFonts w:ascii="Calibri" w:hAnsi="Calibri" w:cs="Calibri"/>
          <w:bCs/>
        </w:rPr>
      </w:pPr>
    </w:p>
    <w:p w14:paraId="2225F620" w14:textId="77777777" w:rsidR="00BF2139" w:rsidRDefault="00BF2139" w:rsidP="00B125C6">
      <w:pPr>
        <w:spacing w:after="0"/>
        <w:jc w:val="center"/>
        <w:rPr>
          <w:rFonts w:ascii="Calibri" w:hAnsi="Calibri" w:cs="Calibri"/>
          <w:bCs/>
        </w:rPr>
      </w:pPr>
    </w:p>
    <w:p w14:paraId="5759366A" w14:textId="77777777" w:rsidR="00BF2139" w:rsidRDefault="00BF2139" w:rsidP="00BF2139">
      <w:pPr>
        <w:spacing w:after="0"/>
        <w:rPr>
          <w:rFonts w:ascii="Calibri" w:hAnsi="Calibri" w:cs="Calibri"/>
          <w:bCs/>
        </w:rPr>
        <w:sectPr w:rsidR="00BF2139" w:rsidSect="003011B8">
          <w:headerReference w:type="default" r:id="rId10"/>
          <w:footerReference w:type="default" r:id="rId11"/>
          <w:pgSz w:w="11906" w:h="16838"/>
          <w:pgMar w:top="720" w:right="720" w:bottom="720" w:left="720" w:header="708" w:footer="708" w:gutter="0"/>
          <w:cols w:space="708"/>
          <w:docGrid w:linePitch="360"/>
        </w:sectPr>
      </w:pPr>
    </w:p>
    <w:p w14:paraId="636B0CB2" w14:textId="77777777" w:rsidR="00D03D82" w:rsidRDefault="00D03D82" w:rsidP="00B125C6">
      <w:pPr>
        <w:spacing w:after="0"/>
        <w:jc w:val="center"/>
        <w:rPr>
          <w:rFonts w:ascii="Calibri" w:hAnsi="Calibri" w:cs="Calibri"/>
          <w:bCs/>
        </w:rPr>
      </w:pPr>
    </w:p>
    <w:tbl>
      <w:tblPr>
        <w:tblW w:w="15304" w:type="dxa"/>
        <w:tblLayout w:type="fixed"/>
        <w:tblCellMar>
          <w:left w:w="70" w:type="dxa"/>
          <w:right w:w="70" w:type="dxa"/>
        </w:tblCellMar>
        <w:tblLook w:val="04A0" w:firstRow="1" w:lastRow="0" w:firstColumn="1" w:lastColumn="0" w:noHBand="0" w:noVBand="1"/>
      </w:tblPr>
      <w:tblGrid>
        <w:gridCol w:w="421"/>
        <w:gridCol w:w="1510"/>
        <w:gridCol w:w="474"/>
        <w:gridCol w:w="142"/>
        <w:gridCol w:w="12757"/>
      </w:tblGrid>
      <w:tr w:rsidR="00582A86" w:rsidRPr="00FB1432" w14:paraId="410A6F10" w14:textId="77777777" w:rsidTr="00582A86">
        <w:trPr>
          <w:trHeight w:val="480"/>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4A0F2BC" w14:textId="12D7620A" w:rsidR="00582A86" w:rsidRPr="00D03D82" w:rsidRDefault="00582A86" w:rsidP="00D03D82">
            <w:pPr>
              <w:spacing w:after="0" w:line="240" w:lineRule="auto"/>
              <w:jc w:val="center"/>
              <w:rPr>
                <w:rFonts w:ascii="Calibri" w:eastAsia="Times New Roman" w:hAnsi="Calibri" w:cs="Calibri"/>
                <w:b/>
                <w:bCs/>
                <w:color w:val="000000"/>
                <w:sz w:val="20"/>
                <w:szCs w:val="20"/>
                <w:lang w:eastAsia="pl-PL"/>
              </w:rPr>
            </w:pPr>
            <w:proofErr w:type="spellStart"/>
            <w:r>
              <w:rPr>
                <w:rFonts w:ascii="Calibri" w:eastAsia="Times New Roman" w:hAnsi="Calibri" w:cs="Calibri"/>
                <w:b/>
                <w:bCs/>
                <w:color w:val="000000"/>
                <w:sz w:val="20"/>
                <w:szCs w:val="20"/>
                <w:lang w:eastAsia="pl-PL"/>
              </w:rPr>
              <w:t>Lp</w:t>
            </w:r>
            <w:proofErr w:type="spellEnd"/>
          </w:p>
        </w:tc>
        <w:tc>
          <w:tcPr>
            <w:tcW w:w="1510" w:type="dxa"/>
            <w:tcBorders>
              <w:top w:val="single" w:sz="4" w:space="0" w:color="auto"/>
              <w:left w:val="nil"/>
              <w:bottom w:val="single" w:sz="4" w:space="0" w:color="auto"/>
              <w:right w:val="single" w:sz="4" w:space="0" w:color="auto"/>
            </w:tcBorders>
            <w:shd w:val="clear" w:color="000000" w:fill="D9E2F3"/>
            <w:vAlign w:val="center"/>
            <w:hideMark/>
          </w:tcPr>
          <w:p w14:paraId="4D8CCB92" w14:textId="5579F397" w:rsidR="00582A86" w:rsidRPr="00D03D82" w:rsidRDefault="00582A86" w:rsidP="00D03D82">
            <w:pPr>
              <w:spacing w:after="0" w:line="240" w:lineRule="auto"/>
              <w:jc w:val="center"/>
              <w:rPr>
                <w:rFonts w:ascii="Calibri" w:eastAsia="Times New Roman" w:hAnsi="Calibri" w:cs="Calibri"/>
                <w:b/>
                <w:bCs/>
                <w:color w:val="000000"/>
                <w:sz w:val="20"/>
                <w:szCs w:val="20"/>
                <w:lang w:eastAsia="pl-PL"/>
              </w:rPr>
            </w:pPr>
            <w:r w:rsidRPr="00D03D82">
              <w:rPr>
                <w:rFonts w:ascii="Calibri" w:eastAsia="Times New Roman" w:hAnsi="Calibri" w:cs="Calibri"/>
                <w:b/>
                <w:bCs/>
                <w:color w:val="000000"/>
                <w:sz w:val="20"/>
                <w:szCs w:val="20"/>
                <w:lang w:eastAsia="pl-PL"/>
              </w:rPr>
              <w:t xml:space="preserve">Nazwa </w:t>
            </w:r>
            <w:r>
              <w:rPr>
                <w:rFonts w:ascii="Calibri" w:eastAsia="Times New Roman" w:hAnsi="Calibri" w:cs="Calibri"/>
                <w:b/>
                <w:bCs/>
                <w:color w:val="000000"/>
                <w:sz w:val="20"/>
                <w:szCs w:val="20"/>
                <w:lang w:eastAsia="pl-PL"/>
              </w:rPr>
              <w:t>s</w:t>
            </w:r>
            <w:r w:rsidRPr="00D03D82">
              <w:rPr>
                <w:rFonts w:ascii="Calibri" w:eastAsia="Times New Roman" w:hAnsi="Calibri" w:cs="Calibri"/>
                <w:b/>
                <w:bCs/>
                <w:color w:val="000000"/>
                <w:sz w:val="20"/>
                <w:szCs w:val="20"/>
                <w:lang w:eastAsia="pl-PL"/>
              </w:rPr>
              <w:t>przętu</w:t>
            </w:r>
          </w:p>
        </w:tc>
        <w:tc>
          <w:tcPr>
            <w:tcW w:w="616" w:type="dxa"/>
            <w:gridSpan w:val="2"/>
            <w:tcBorders>
              <w:top w:val="single" w:sz="4" w:space="0" w:color="auto"/>
              <w:left w:val="nil"/>
              <w:bottom w:val="single" w:sz="4" w:space="0" w:color="auto"/>
              <w:right w:val="single" w:sz="4" w:space="0" w:color="auto"/>
            </w:tcBorders>
            <w:shd w:val="clear" w:color="000000" w:fill="D9E2F3"/>
            <w:vAlign w:val="center"/>
            <w:hideMark/>
          </w:tcPr>
          <w:p w14:paraId="2D6A7F80" w14:textId="2DEE9418" w:rsidR="00582A86" w:rsidRPr="00D03D82" w:rsidRDefault="00582A86" w:rsidP="00D03D82">
            <w:pPr>
              <w:spacing w:after="0" w:line="240" w:lineRule="auto"/>
              <w:jc w:val="center"/>
              <w:rPr>
                <w:rFonts w:ascii="Calibri" w:eastAsia="Times New Roman" w:hAnsi="Calibri" w:cs="Calibri"/>
                <w:b/>
                <w:bCs/>
                <w:color w:val="000000"/>
                <w:sz w:val="20"/>
                <w:szCs w:val="20"/>
                <w:lang w:eastAsia="pl-PL"/>
              </w:rPr>
            </w:pPr>
            <w:proofErr w:type="spellStart"/>
            <w:r>
              <w:rPr>
                <w:rFonts w:ascii="Calibri" w:eastAsia="Times New Roman" w:hAnsi="Calibri" w:cs="Calibri"/>
                <w:b/>
                <w:bCs/>
                <w:color w:val="000000"/>
                <w:sz w:val="20"/>
                <w:szCs w:val="20"/>
                <w:lang w:eastAsia="pl-PL"/>
              </w:rPr>
              <w:t>L</w:t>
            </w:r>
            <w:r w:rsidRPr="00FB1432">
              <w:rPr>
                <w:rFonts w:ascii="Calibri" w:eastAsia="Times New Roman" w:hAnsi="Calibri" w:cs="Calibri"/>
                <w:b/>
                <w:bCs/>
                <w:color w:val="000000"/>
                <w:sz w:val="20"/>
                <w:szCs w:val="20"/>
                <w:lang w:eastAsia="pl-PL"/>
              </w:rPr>
              <w:t>.szt</w:t>
            </w:r>
            <w:proofErr w:type="spellEnd"/>
            <w:r w:rsidRPr="00FB1432">
              <w:rPr>
                <w:rFonts w:ascii="Calibri" w:eastAsia="Times New Roman" w:hAnsi="Calibri" w:cs="Calibri"/>
                <w:b/>
                <w:bCs/>
                <w:color w:val="000000"/>
                <w:sz w:val="20"/>
                <w:szCs w:val="20"/>
                <w:lang w:eastAsia="pl-PL"/>
              </w:rPr>
              <w:t>.</w:t>
            </w:r>
          </w:p>
        </w:tc>
        <w:tc>
          <w:tcPr>
            <w:tcW w:w="12757" w:type="dxa"/>
            <w:tcBorders>
              <w:top w:val="single" w:sz="4" w:space="0" w:color="auto"/>
              <w:left w:val="nil"/>
              <w:bottom w:val="single" w:sz="4" w:space="0" w:color="auto"/>
              <w:right w:val="single" w:sz="4" w:space="0" w:color="auto"/>
            </w:tcBorders>
            <w:shd w:val="clear" w:color="000000" w:fill="D9E2F3"/>
            <w:vAlign w:val="center"/>
          </w:tcPr>
          <w:p w14:paraId="6047E433" w14:textId="1CB0C542" w:rsidR="00582A86" w:rsidRPr="00D03D82" w:rsidRDefault="00582A86" w:rsidP="00D03D82">
            <w:pPr>
              <w:spacing w:after="0" w:line="240" w:lineRule="auto"/>
              <w:jc w:val="center"/>
              <w:rPr>
                <w:rFonts w:ascii="Calibri" w:eastAsia="Times New Roman" w:hAnsi="Calibri" w:cs="Calibri"/>
                <w:b/>
                <w:bCs/>
                <w:color w:val="000000"/>
                <w:sz w:val="20"/>
                <w:szCs w:val="20"/>
                <w:lang w:eastAsia="pl-PL"/>
              </w:rPr>
            </w:pPr>
            <w:r w:rsidRPr="00FB1432">
              <w:rPr>
                <w:rFonts w:ascii="Calibri" w:hAnsi="Calibri" w:cs="Calibri"/>
                <w:b/>
                <w:bCs/>
                <w:sz w:val="20"/>
                <w:szCs w:val="20"/>
              </w:rPr>
              <w:t>charakterystyka, wymagania minimalne</w:t>
            </w:r>
          </w:p>
        </w:tc>
      </w:tr>
      <w:tr w:rsidR="00582A86" w:rsidRPr="00417EA1" w14:paraId="68A7A6AA" w14:textId="77777777" w:rsidTr="00783C5C">
        <w:trPr>
          <w:trHeight w:val="1243"/>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4853A04A"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w:t>
            </w:r>
          </w:p>
        </w:tc>
        <w:tc>
          <w:tcPr>
            <w:tcW w:w="1510" w:type="dxa"/>
            <w:tcBorders>
              <w:top w:val="nil"/>
              <w:left w:val="nil"/>
              <w:bottom w:val="single" w:sz="4" w:space="0" w:color="auto"/>
              <w:right w:val="single" w:sz="4" w:space="0" w:color="auto"/>
            </w:tcBorders>
            <w:shd w:val="clear" w:color="auto" w:fill="auto"/>
            <w:vAlign w:val="center"/>
            <w:hideMark/>
          </w:tcPr>
          <w:p w14:paraId="4B390ACD"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Projektor multimedialny, laptop, ekran</w:t>
            </w:r>
          </w:p>
        </w:tc>
        <w:tc>
          <w:tcPr>
            <w:tcW w:w="616" w:type="dxa"/>
            <w:gridSpan w:val="2"/>
            <w:tcBorders>
              <w:top w:val="nil"/>
              <w:left w:val="nil"/>
              <w:bottom w:val="single" w:sz="4" w:space="0" w:color="auto"/>
              <w:right w:val="single" w:sz="4" w:space="0" w:color="auto"/>
            </w:tcBorders>
            <w:shd w:val="clear" w:color="auto" w:fill="auto"/>
            <w:vAlign w:val="center"/>
            <w:hideMark/>
          </w:tcPr>
          <w:p w14:paraId="66604518" w14:textId="7E4A7345"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 xml:space="preserve">1 </w:t>
            </w:r>
            <w:r w:rsidR="00672F54">
              <w:rPr>
                <w:rFonts w:ascii="Calibri" w:eastAsia="Times New Roman" w:hAnsi="Calibri" w:cs="Calibri"/>
                <w:sz w:val="18"/>
                <w:szCs w:val="18"/>
                <w:lang w:eastAsia="pl-PL"/>
              </w:rPr>
              <w:t>komplet</w:t>
            </w:r>
          </w:p>
        </w:tc>
        <w:tc>
          <w:tcPr>
            <w:tcW w:w="12757" w:type="dxa"/>
            <w:tcBorders>
              <w:top w:val="nil"/>
              <w:left w:val="nil"/>
              <w:bottom w:val="single" w:sz="4" w:space="0" w:color="auto"/>
              <w:right w:val="single" w:sz="4" w:space="0" w:color="auto"/>
            </w:tcBorders>
            <w:shd w:val="clear" w:color="000000" w:fill="FFFFFF"/>
            <w:vAlign w:val="center"/>
          </w:tcPr>
          <w:p w14:paraId="6D103985" w14:textId="0B48BBAE" w:rsidR="008A3445" w:rsidRPr="00A13CE2" w:rsidRDefault="00B1472E" w:rsidP="00A13CE2">
            <w:pPr>
              <w:spacing w:after="0" w:line="240" w:lineRule="auto"/>
              <w:rPr>
                <w:rFonts w:ascii="Calibri" w:eastAsia="Times New Roman" w:hAnsi="Calibri" w:cs="Calibri"/>
                <w:sz w:val="18"/>
                <w:szCs w:val="18"/>
                <w:u w:val="single"/>
                <w:lang w:eastAsia="pl-PL"/>
              </w:rPr>
            </w:pPr>
            <w:r w:rsidRPr="00A13CE2">
              <w:rPr>
                <w:rFonts w:ascii="Calibri" w:eastAsia="Times New Roman" w:hAnsi="Calibri" w:cs="Calibri"/>
                <w:b/>
                <w:bCs/>
                <w:sz w:val="18"/>
                <w:szCs w:val="18"/>
                <w:u w:val="single"/>
                <w:lang w:eastAsia="pl-PL"/>
              </w:rPr>
              <w:t>Projektor z uchwytem sufitowym</w:t>
            </w:r>
          </w:p>
          <w:p w14:paraId="061975A2" w14:textId="0054B850" w:rsidR="008A3445" w:rsidRPr="00A13CE2" w:rsidRDefault="008A3445" w:rsidP="00A13CE2">
            <w:pPr>
              <w:spacing w:after="0" w:line="240" w:lineRule="auto"/>
              <w:rPr>
                <w:rFonts w:ascii="Calibri" w:eastAsia="Times New Roman" w:hAnsi="Calibri" w:cs="Calibri"/>
                <w:color w:val="000000"/>
                <w:sz w:val="18"/>
                <w:szCs w:val="18"/>
                <w:lang w:eastAsia="pl-PL"/>
              </w:rPr>
            </w:pPr>
            <w:r w:rsidRPr="008A3445">
              <w:rPr>
                <w:rFonts w:ascii="Calibri" w:eastAsia="Times New Roman" w:hAnsi="Calibri" w:cs="Calibri"/>
                <w:color w:val="000000"/>
                <w:sz w:val="18"/>
                <w:szCs w:val="18"/>
                <w:lang w:eastAsia="pl-PL"/>
              </w:rPr>
              <w:t>Cechy produktu</w:t>
            </w:r>
            <w:r w:rsidR="00A13CE2">
              <w:rPr>
                <w:rFonts w:ascii="Calibri" w:eastAsia="Times New Roman" w:hAnsi="Calibri" w:cs="Calibri"/>
                <w:color w:val="000000"/>
                <w:sz w:val="18"/>
                <w:szCs w:val="18"/>
                <w:lang w:eastAsia="pl-PL"/>
              </w:rPr>
              <w:t>:</w:t>
            </w:r>
          </w:p>
          <w:p w14:paraId="5618EAA4" w14:textId="0BDF6D8C"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Rozdzielczość: WUXGA, 1920 x 1200, 16:10</w:t>
            </w:r>
          </w:p>
          <w:p w14:paraId="1D79A7E9" w14:textId="678993D5"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 xml:space="preserve">Jasność: 5200 </w:t>
            </w:r>
            <w:proofErr w:type="spellStart"/>
            <w:r w:rsidRPr="00A13CE2">
              <w:rPr>
                <w:rFonts w:ascii="Calibri" w:eastAsia="Times New Roman" w:hAnsi="Calibri" w:cs="Calibri"/>
                <w:color w:val="000000"/>
                <w:sz w:val="18"/>
                <w:szCs w:val="18"/>
                <w:lang w:eastAsia="pl-PL"/>
              </w:rPr>
              <w:t>Asni</w:t>
            </w:r>
            <w:proofErr w:type="spellEnd"/>
          </w:p>
          <w:p w14:paraId="1ED12BB3" w14:textId="0CBD5B58"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Technologia: 3x LCD</w:t>
            </w:r>
          </w:p>
          <w:p w14:paraId="09E3BCD7" w14:textId="37321B0D"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 xml:space="preserve">Żywotność źródła światła: Min. 20 </w:t>
            </w:r>
            <w:proofErr w:type="spellStart"/>
            <w:r w:rsidRPr="00A13CE2">
              <w:rPr>
                <w:rFonts w:ascii="Calibri" w:eastAsia="Times New Roman" w:hAnsi="Calibri" w:cs="Calibri"/>
                <w:color w:val="000000"/>
                <w:sz w:val="18"/>
                <w:szCs w:val="18"/>
                <w:lang w:eastAsia="pl-PL"/>
              </w:rPr>
              <w:t>tys</w:t>
            </w:r>
            <w:proofErr w:type="spellEnd"/>
            <w:r w:rsidRPr="00A13CE2">
              <w:rPr>
                <w:rFonts w:ascii="Calibri" w:eastAsia="Times New Roman" w:hAnsi="Calibri" w:cs="Calibri"/>
                <w:color w:val="000000"/>
                <w:sz w:val="18"/>
                <w:szCs w:val="18"/>
                <w:lang w:eastAsia="pl-PL"/>
              </w:rPr>
              <w:t xml:space="preserve"> godzin, 30 </w:t>
            </w:r>
            <w:proofErr w:type="spellStart"/>
            <w:r w:rsidRPr="00A13CE2">
              <w:rPr>
                <w:rFonts w:ascii="Calibri" w:eastAsia="Times New Roman" w:hAnsi="Calibri" w:cs="Calibri"/>
                <w:color w:val="000000"/>
                <w:sz w:val="18"/>
                <w:szCs w:val="18"/>
                <w:lang w:eastAsia="pl-PL"/>
              </w:rPr>
              <w:t>tys</w:t>
            </w:r>
            <w:proofErr w:type="spellEnd"/>
            <w:r w:rsidRPr="00A13CE2">
              <w:rPr>
                <w:rFonts w:ascii="Calibri" w:eastAsia="Times New Roman" w:hAnsi="Calibri" w:cs="Calibri"/>
                <w:color w:val="000000"/>
                <w:sz w:val="18"/>
                <w:szCs w:val="18"/>
                <w:lang w:eastAsia="pl-PL"/>
              </w:rPr>
              <w:t xml:space="preserve"> w Eco.</w:t>
            </w:r>
          </w:p>
          <w:p w14:paraId="5132E6CE" w14:textId="5CF0CD58"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Współczynnik powiększenia: 1,35 - 2,2 : 1</w:t>
            </w:r>
          </w:p>
          <w:p w14:paraId="6864BDBA" w14:textId="481ED559"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 xml:space="preserve">Wejścia: Wejście VGA (2x), Wyjście VGA, Wejście HDMI (2x), </w:t>
            </w:r>
            <w:proofErr w:type="spellStart"/>
            <w:r w:rsidRPr="00A13CE2">
              <w:rPr>
                <w:rFonts w:ascii="Calibri" w:eastAsia="Times New Roman" w:hAnsi="Calibri" w:cs="Calibri"/>
                <w:color w:val="000000"/>
                <w:sz w:val="18"/>
                <w:szCs w:val="18"/>
                <w:lang w:eastAsia="pl-PL"/>
              </w:rPr>
              <w:t>HDBaseT</w:t>
            </w:r>
            <w:proofErr w:type="spellEnd"/>
            <w:r w:rsidRPr="00A13CE2">
              <w:rPr>
                <w:rFonts w:ascii="Calibri" w:eastAsia="Times New Roman" w:hAnsi="Calibri" w:cs="Calibri"/>
                <w:color w:val="000000"/>
                <w:sz w:val="18"/>
                <w:szCs w:val="18"/>
                <w:lang w:eastAsia="pl-PL"/>
              </w:rPr>
              <w:t>,</w:t>
            </w:r>
          </w:p>
          <w:p w14:paraId="6396A769" w14:textId="077B063F"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Porty audio: stereofoniczne wyjście audio mini-</w:t>
            </w:r>
            <w:proofErr w:type="spellStart"/>
            <w:r w:rsidRPr="00A13CE2">
              <w:rPr>
                <w:rFonts w:ascii="Calibri" w:eastAsia="Times New Roman" w:hAnsi="Calibri" w:cs="Calibri"/>
                <w:color w:val="000000"/>
                <w:sz w:val="18"/>
                <w:szCs w:val="18"/>
                <w:lang w:eastAsia="pl-PL"/>
              </w:rPr>
              <w:t>jack</w:t>
            </w:r>
            <w:proofErr w:type="spellEnd"/>
            <w:r w:rsidRPr="00A13CE2">
              <w:rPr>
                <w:rFonts w:ascii="Calibri" w:eastAsia="Times New Roman" w:hAnsi="Calibri" w:cs="Calibri"/>
                <w:color w:val="000000"/>
                <w:sz w:val="18"/>
                <w:szCs w:val="18"/>
                <w:lang w:eastAsia="pl-PL"/>
              </w:rPr>
              <w:t>, Stereofoniczne wejście audio mini-</w:t>
            </w:r>
            <w:proofErr w:type="spellStart"/>
            <w:r w:rsidRPr="00A13CE2">
              <w:rPr>
                <w:rFonts w:ascii="Calibri" w:eastAsia="Times New Roman" w:hAnsi="Calibri" w:cs="Calibri"/>
                <w:color w:val="000000"/>
                <w:sz w:val="18"/>
                <w:szCs w:val="18"/>
                <w:lang w:eastAsia="pl-PL"/>
              </w:rPr>
              <w:t>jack</w:t>
            </w:r>
            <w:proofErr w:type="spellEnd"/>
            <w:r w:rsidRPr="00A13CE2">
              <w:rPr>
                <w:rFonts w:ascii="Calibri" w:eastAsia="Times New Roman" w:hAnsi="Calibri" w:cs="Calibri"/>
                <w:color w:val="000000"/>
                <w:sz w:val="18"/>
                <w:szCs w:val="18"/>
                <w:lang w:eastAsia="pl-PL"/>
              </w:rPr>
              <w:t xml:space="preserve"> (2x),</w:t>
            </w:r>
          </w:p>
          <w:p w14:paraId="391B34A1" w14:textId="2A9CBA8E"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Głośniki: 10W</w:t>
            </w:r>
          </w:p>
          <w:p w14:paraId="2BEB539F" w14:textId="5FF69898"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 xml:space="preserve">Funkcje: Edge </w:t>
            </w:r>
            <w:proofErr w:type="spellStart"/>
            <w:r w:rsidRPr="00A13CE2">
              <w:rPr>
                <w:rFonts w:ascii="Calibri" w:eastAsia="Times New Roman" w:hAnsi="Calibri" w:cs="Calibri"/>
                <w:color w:val="000000"/>
                <w:sz w:val="18"/>
                <w:szCs w:val="18"/>
                <w:lang w:eastAsia="pl-PL"/>
              </w:rPr>
              <w:t>Blending</w:t>
            </w:r>
            <w:proofErr w:type="spellEnd"/>
            <w:r w:rsidRPr="00A13CE2">
              <w:rPr>
                <w:rFonts w:ascii="Calibri" w:eastAsia="Times New Roman" w:hAnsi="Calibri" w:cs="Calibri"/>
                <w:color w:val="000000"/>
                <w:sz w:val="18"/>
                <w:szCs w:val="18"/>
                <w:lang w:eastAsia="pl-PL"/>
              </w:rPr>
              <w:t>, korekcja narożnikowa, korekcja trapezowa</w:t>
            </w:r>
          </w:p>
          <w:p w14:paraId="0B500ABA" w14:textId="79B437B1"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Waga: Max  8kg</w:t>
            </w:r>
          </w:p>
          <w:p w14:paraId="70AC3E70" w14:textId="46D00F01" w:rsidR="008A3445" w:rsidRPr="00A13CE2" w:rsidRDefault="008A3445" w:rsidP="00A13CE2">
            <w:pPr>
              <w:pStyle w:val="Akapitzlist"/>
              <w:numPr>
                <w:ilvl w:val="0"/>
                <w:numId w:val="23"/>
              </w:numPr>
              <w:spacing w:after="0" w:line="240" w:lineRule="auto"/>
              <w:rPr>
                <w:rFonts w:ascii="Calibri" w:eastAsia="Times New Roman" w:hAnsi="Calibri" w:cs="Calibri"/>
                <w:color w:val="000000"/>
                <w:sz w:val="18"/>
                <w:szCs w:val="18"/>
                <w:lang w:eastAsia="pl-PL"/>
              </w:rPr>
            </w:pPr>
            <w:r w:rsidRPr="00A13CE2">
              <w:rPr>
                <w:rFonts w:ascii="Calibri" w:eastAsia="Times New Roman" w:hAnsi="Calibri" w:cs="Calibri"/>
                <w:color w:val="000000"/>
                <w:sz w:val="18"/>
                <w:szCs w:val="18"/>
                <w:lang w:eastAsia="pl-PL"/>
              </w:rPr>
              <w:t>Gwarancja: 36 miesięcy</w:t>
            </w:r>
          </w:p>
          <w:p w14:paraId="589A18EC" w14:textId="786C7F3C" w:rsidR="00414738" w:rsidRDefault="008A3445" w:rsidP="00414738">
            <w:pPr>
              <w:pStyle w:val="Akapitzlist"/>
              <w:numPr>
                <w:ilvl w:val="0"/>
                <w:numId w:val="23"/>
              </w:numPr>
              <w:tabs>
                <w:tab w:val="left" w:pos="2696"/>
              </w:tabs>
              <w:spacing w:after="0" w:line="240" w:lineRule="auto"/>
              <w:rPr>
                <w:rFonts w:ascii="Calibri" w:eastAsia="Times New Roman" w:hAnsi="Calibri" w:cs="Calibri"/>
                <w:color w:val="000000"/>
                <w:sz w:val="18"/>
                <w:szCs w:val="18"/>
                <w:lang w:eastAsia="pl-PL"/>
              </w:rPr>
            </w:pPr>
            <w:r w:rsidRPr="00414738">
              <w:rPr>
                <w:rFonts w:ascii="Calibri" w:eastAsia="Times New Roman" w:hAnsi="Calibri" w:cs="Calibri"/>
                <w:color w:val="000000"/>
                <w:sz w:val="18"/>
                <w:szCs w:val="18"/>
                <w:lang w:eastAsia="pl-PL"/>
              </w:rPr>
              <w:t>Uchwyt sufitowy: Kolor biały, zakres regulacji 45-65 cm , trzy punktowe mocowanie , maksymalne obciążenie 14 kg</w:t>
            </w:r>
          </w:p>
          <w:p w14:paraId="2E9D1827" w14:textId="038CFBFE" w:rsidR="00414738" w:rsidRPr="00414738" w:rsidRDefault="00414738" w:rsidP="00414738">
            <w:pPr>
              <w:tabs>
                <w:tab w:val="left" w:pos="2696"/>
              </w:tabs>
              <w:spacing w:after="0" w:line="240" w:lineRule="auto"/>
              <w:rPr>
                <w:rFonts w:ascii="Calibri" w:eastAsia="Times New Roman" w:hAnsi="Calibri" w:cs="Calibri"/>
                <w:color w:val="000000"/>
                <w:sz w:val="18"/>
                <w:szCs w:val="18"/>
                <w:lang w:eastAsia="pl-PL"/>
              </w:rPr>
            </w:pPr>
            <w:r w:rsidRPr="00414738">
              <w:rPr>
                <w:rFonts w:ascii="Calibri" w:eastAsia="Times New Roman" w:hAnsi="Calibri" w:cs="Calibri"/>
                <w:color w:val="000000"/>
                <w:sz w:val="18"/>
                <w:szCs w:val="18"/>
                <w:lang w:eastAsia="pl-PL"/>
              </w:rPr>
              <w:t xml:space="preserve">2 x przewód aktywny HDMI o kierunkowej charakterystyce, do połączenia punkt – w punkt. Przewód powinien spełniać następujące standardy  HDMI v2.0: UHD 4K/60Hz, </w:t>
            </w:r>
            <w:proofErr w:type="spellStart"/>
            <w:r w:rsidRPr="00414738">
              <w:rPr>
                <w:rFonts w:ascii="Calibri" w:eastAsia="Times New Roman" w:hAnsi="Calibri" w:cs="Calibri"/>
                <w:color w:val="000000"/>
                <w:sz w:val="18"/>
                <w:szCs w:val="18"/>
                <w:lang w:eastAsia="pl-PL"/>
              </w:rPr>
              <w:t>color</w:t>
            </w:r>
            <w:proofErr w:type="spellEnd"/>
            <w:r w:rsidRPr="00414738">
              <w:rPr>
                <w:rFonts w:ascii="Calibri" w:eastAsia="Times New Roman" w:hAnsi="Calibri" w:cs="Calibri"/>
                <w:color w:val="000000"/>
                <w:sz w:val="18"/>
                <w:szCs w:val="18"/>
                <w:lang w:eastAsia="pl-PL"/>
              </w:rPr>
              <w:t xml:space="preserve"> 4:4:4, 3D, HDR 10, Dolby </w:t>
            </w:r>
            <w:proofErr w:type="spellStart"/>
            <w:r w:rsidRPr="00414738">
              <w:rPr>
                <w:rFonts w:ascii="Calibri" w:eastAsia="Times New Roman" w:hAnsi="Calibri" w:cs="Calibri"/>
                <w:color w:val="000000"/>
                <w:sz w:val="18"/>
                <w:szCs w:val="18"/>
                <w:lang w:eastAsia="pl-PL"/>
              </w:rPr>
              <w:t>Vision</w:t>
            </w:r>
            <w:proofErr w:type="spellEnd"/>
            <w:r w:rsidRPr="00414738">
              <w:rPr>
                <w:rFonts w:ascii="Calibri" w:eastAsia="Times New Roman" w:hAnsi="Calibri" w:cs="Calibri"/>
                <w:color w:val="000000"/>
                <w:sz w:val="18"/>
                <w:szCs w:val="18"/>
                <w:lang w:eastAsia="pl-PL"/>
              </w:rPr>
              <w:t xml:space="preserve"> oraz HDCP 2.2, długość  15m.</w:t>
            </w:r>
          </w:p>
          <w:p w14:paraId="264B5E03" w14:textId="275A86F2" w:rsidR="00551E5A" w:rsidRPr="00551E5A" w:rsidRDefault="00414738" w:rsidP="00551E5A">
            <w:pPr>
              <w:tabs>
                <w:tab w:val="left" w:pos="2696"/>
              </w:tabs>
              <w:spacing w:after="0" w:line="240" w:lineRule="auto"/>
              <w:rPr>
                <w:rFonts w:ascii="Calibri" w:eastAsia="Times New Roman" w:hAnsi="Calibri" w:cs="Calibri"/>
                <w:color w:val="000000"/>
                <w:sz w:val="18"/>
                <w:szCs w:val="18"/>
                <w:lang w:eastAsia="pl-PL"/>
              </w:rPr>
            </w:pPr>
            <w:r w:rsidRPr="00414738">
              <w:rPr>
                <w:rFonts w:ascii="Calibri" w:eastAsia="Times New Roman" w:hAnsi="Calibri" w:cs="Calibri"/>
                <w:color w:val="000000"/>
                <w:sz w:val="18"/>
                <w:szCs w:val="18"/>
                <w:lang w:eastAsia="pl-PL"/>
              </w:rPr>
              <w:t>Projektor powinien być montowany na uchwytach sufitowych zapewniających dostęp do złącz.</w:t>
            </w:r>
            <w:r>
              <w:rPr>
                <w:rFonts w:ascii="Calibri" w:eastAsia="Times New Roman" w:hAnsi="Calibri" w:cs="Calibri"/>
                <w:color w:val="000000"/>
                <w:sz w:val="18"/>
                <w:szCs w:val="18"/>
                <w:lang w:eastAsia="pl-PL"/>
              </w:rPr>
              <w:br/>
            </w:r>
            <w:r w:rsidRPr="00414738">
              <w:rPr>
                <w:rFonts w:ascii="Calibri" w:eastAsia="Times New Roman" w:hAnsi="Calibri" w:cs="Calibri"/>
                <w:color w:val="000000"/>
                <w:sz w:val="18"/>
                <w:szCs w:val="18"/>
                <w:lang w:eastAsia="pl-PL"/>
              </w:rPr>
              <w:t>Zamocowanie urządzeń i okablowania AV oraz zasilania 230V powinno być wykonane z zachowaniem zasad estetyki.</w:t>
            </w:r>
            <w:r w:rsidR="00551E5A">
              <w:rPr>
                <w:rFonts w:ascii="Calibri" w:eastAsia="Times New Roman" w:hAnsi="Calibri" w:cs="Calibri"/>
                <w:color w:val="000000"/>
                <w:sz w:val="18"/>
                <w:szCs w:val="18"/>
                <w:lang w:eastAsia="pl-PL"/>
              </w:rPr>
              <w:br/>
            </w:r>
            <w:r w:rsidR="00551E5A" w:rsidRPr="00551E5A">
              <w:rPr>
                <w:rFonts w:ascii="Calibri" w:eastAsia="Times New Roman" w:hAnsi="Calibri" w:cs="Calibri"/>
                <w:color w:val="000000"/>
                <w:sz w:val="18"/>
                <w:szCs w:val="18"/>
                <w:lang w:eastAsia="pl-PL"/>
              </w:rPr>
              <w:t xml:space="preserve">Okablowanie AV (2 x przewód HDMI o długości 15mb każdy) o odpowiednich parametrach powinno być zakupione przez Wykonawcę i zamontowane od projektora do biurka prowadzącego zajęcia. Instalacje należy prowadzić od projektora w korycie bądź w rurkach instalacyjnych natynkowo do stanowiska prowadzącego zajęcia. Zakończenie przewodów należy wykonać na listwie instalacyjnej gniazdami (2 </w:t>
            </w:r>
            <w:proofErr w:type="spellStart"/>
            <w:r w:rsidR="00551E5A" w:rsidRPr="00551E5A">
              <w:rPr>
                <w:rFonts w:ascii="Calibri" w:eastAsia="Times New Roman" w:hAnsi="Calibri" w:cs="Calibri"/>
                <w:color w:val="000000"/>
                <w:sz w:val="18"/>
                <w:szCs w:val="18"/>
                <w:lang w:eastAsia="pl-PL"/>
              </w:rPr>
              <w:t>szt</w:t>
            </w:r>
            <w:proofErr w:type="spellEnd"/>
            <w:r w:rsidR="00551E5A" w:rsidRPr="00551E5A">
              <w:rPr>
                <w:rFonts w:ascii="Calibri" w:eastAsia="Times New Roman" w:hAnsi="Calibri" w:cs="Calibri"/>
                <w:color w:val="000000"/>
                <w:sz w:val="18"/>
                <w:szCs w:val="18"/>
                <w:lang w:eastAsia="pl-PL"/>
              </w:rPr>
              <w:t>) umożliwiającymi podpięcie kablem HDMI laptopa w celu transmisji sygnału do projektora.</w:t>
            </w:r>
            <w:r w:rsidR="00551E5A">
              <w:rPr>
                <w:rFonts w:ascii="Calibri" w:eastAsia="Times New Roman" w:hAnsi="Calibri" w:cs="Calibri"/>
                <w:color w:val="000000"/>
                <w:sz w:val="18"/>
                <w:szCs w:val="18"/>
                <w:lang w:eastAsia="pl-PL"/>
              </w:rPr>
              <w:br/>
            </w:r>
            <w:r w:rsidR="00551E5A" w:rsidRPr="00551E5A">
              <w:rPr>
                <w:rFonts w:ascii="Calibri" w:eastAsia="Times New Roman" w:hAnsi="Calibri" w:cs="Calibri"/>
                <w:b/>
                <w:bCs/>
                <w:color w:val="000000"/>
                <w:sz w:val="18"/>
                <w:szCs w:val="18"/>
                <w:u w:val="single"/>
                <w:lang w:eastAsia="pl-PL"/>
              </w:rPr>
              <w:t>Ekran projekcyjny rozwijany ręcznie</w:t>
            </w:r>
            <w:r w:rsidR="00551E5A" w:rsidRPr="00551E5A">
              <w:rPr>
                <w:rFonts w:ascii="Calibri" w:eastAsia="Times New Roman" w:hAnsi="Calibri" w:cs="Calibri"/>
                <w:color w:val="000000"/>
                <w:sz w:val="18"/>
                <w:szCs w:val="18"/>
                <w:lang w:eastAsia="pl-PL"/>
              </w:rPr>
              <w:t xml:space="preserve"> o parametrach:</w:t>
            </w:r>
          </w:p>
          <w:p w14:paraId="34627268" w14:textId="433B823A" w:rsidR="00551E5A" w:rsidRPr="00551E5A" w:rsidRDefault="00551E5A" w:rsidP="00551E5A">
            <w:pPr>
              <w:pStyle w:val="Akapitzlist"/>
              <w:numPr>
                <w:ilvl w:val="0"/>
                <w:numId w:val="23"/>
              </w:numPr>
              <w:tabs>
                <w:tab w:val="left" w:pos="2696"/>
              </w:tabs>
              <w:spacing w:after="0" w:line="240" w:lineRule="auto"/>
              <w:rPr>
                <w:rFonts w:ascii="Calibri" w:eastAsia="Times New Roman" w:hAnsi="Calibri" w:cs="Calibri"/>
                <w:color w:val="000000"/>
                <w:sz w:val="18"/>
                <w:szCs w:val="18"/>
                <w:lang w:eastAsia="pl-PL"/>
              </w:rPr>
            </w:pPr>
            <w:r w:rsidRPr="00551E5A">
              <w:rPr>
                <w:rFonts w:ascii="Calibri" w:eastAsia="Times New Roman" w:hAnsi="Calibri" w:cs="Calibri"/>
                <w:color w:val="000000"/>
                <w:sz w:val="18"/>
                <w:szCs w:val="18"/>
                <w:lang w:eastAsia="pl-PL"/>
              </w:rPr>
              <w:t>Wymiar powierzchni projekcyjnej: 200 x 200 cm.</w:t>
            </w:r>
          </w:p>
          <w:p w14:paraId="3FCBC70A" w14:textId="301E69C2" w:rsidR="00551E5A" w:rsidRPr="00551E5A" w:rsidRDefault="00551E5A" w:rsidP="00551E5A">
            <w:pPr>
              <w:pStyle w:val="Akapitzlist"/>
              <w:numPr>
                <w:ilvl w:val="0"/>
                <w:numId w:val="23"/>
              </w:numPr>
              <w:tabs>
                <w:tab w:val="left" w:pos="2696"/>
              </w:tabs>
              <w:spacing w:after="0" w:line="240" w:lineRule="auto"/>
              <w:rPr>
                <w:rFonts w:ascii="Calibri" w:eastAsia="Times New Roman" w:hAnsi="Calibri" w:cs="Calibri"/>
                <w:color w:val="000000"/>
                <w:sz w:val="18"/>
                <w:szCs w:val="18"/>
                <w:lang w:eastAsia="pl-PL"/>
              </w:rPr>
            </w:pPr>
            <w:r w:rsidRPr="00551E5A">
              <w:rPr>
                <w:rFonts w:ascii="Calibri" w:eastAsia="Times New Roman" w:hAnsi="Calibri" w:cs="Calibri"/>
                <w:color w:val="000000"/>
                <w:sz w:val="18"/>
                <w:szCs w:val="18"/>
                <w:lang w:eastAsia="pl-PL"/>
              </w:rPr>
              <w:t>Wymiar powierzchni aktywnej: 190x107 cm.</w:t>
            </w:r>
          </w:p>
          <w:p w14:paraId="079F9A83" w14:textId="12214C9D" w:rsidR="00551E5A" w:rsidRPr="00551E5A" w:rsidRDefault="00551E5A" w:rsidP="00551E5A">
            <w:pPr>
              <w:pStyle w:val="Akapitzlist"/>
              <w:numPr>
                <w:ilvl w:val="0"/>
                <w:numId w:val="23"/>
              </w:numPr>
              <w:tabs>
                <w:tab w:val="left" w:pos="2696"/>
              </w:tabs>
              <w:spacing w:after="0" w:line="240" w:lineRule="auto"/>
              <w:rPr>
                <w:rFonts w:ascii="Calibri" w:eastAsia="Times New Roman" w:hAnsi="Calibri" w:cs="Calibri"/>
                <w:color w:val="000000"/>
                <w:sz w:val="18"/>
                <w:szCs w:val="18"/>
                <w:lang w:eastAsia="pl-PL"/>
              </w:rPr>
            </w:pPr>
            <w:r w:rsidRPr="00551E5A">
              <w:rPr>
                <w:rFonts w:ascii="Calibri" w:eastAsia="Times New Roman" w:hAnsi="Calibri" w:cs="Calibri"/>
                <w:color w:val="000000"/>
                <w:sz w:val="18"/>
                <w:szCs w:val="18"/>
                <w:lang w:eastAsia="pl-PL"/>
              </w:rPr>
              <w:t>Ramka w kolorze czarnym 5 cm.</w:t>
            </w:r>
          </w:p>
          <w:p w14:paraId="3B1E61F7" w14:textId="712619E4" w:rsidR="008A3445" w:rsidRPr="00551E5A" w:rsidRDefault="00551E5A" w:rsidP="00551E5A">
            <w:pPr>
              <w:pStyle w:val="Akapitzlist"/>
              <w:numPr>
                <w:ilvl w:val="0"/>
                <w:numId w:val="23"/>
              </w:numPr>
              <w:tabs>
                <w:tab w:val="left" w:pos="2696"/>
              </w:tabs>
              <w:spacing w:after="0" w:line="240" w:lineRule="auto"/>
              <w:rPr>
                <w:rFonts w:ascii="Calibri" w:eastAsia="Times New Roman" w:hAnsi="Calibri" w:cs="Calibri"/>
                <w:color w:val="000000"/>
                <w:sz w:val="18"/>
                <w:szCs w:val="18"/>
                <w:lang w:eastAsia="pl-PL"/>
              </w:rPr>
            </w:pPr>
            <w:r w:rsidRPr="00551E5A">
              <w:rPr>
                <w:rFonts w:ascii="Calibri" w:eastAsia="Times New Roman" w:hAnsi="Calibri" w:cs="Calibri"/>
                <w:color w:val="000000"/>
                <w:sz w:val="18"/>
                <w:szCs w:val="18"/>
                <w:lang w:eastAsia="pl-PL"/>
              </w:rPr>
              <w:t>Górny czarny top 89 cm.</w:t>
            </w:r>
          </w:p>
          <w:p w14:paraId="71F55140" w14:textId="77777777" w:rsidR="00783C5C" w:rsidRPr="00783C5C" w:rsidRDefault="00C444E6" w:rsidP="00783C5C">
            <w:pPr>
              <w:spacing w:after="0" w:line="240" w:lineRule="auto"/>
              <w:rPr>
                <w:rFonts w:ascii="Calibri" w:eastAsia="Times New Roman" w:hAnsi="Calibri" w:cs="Calibri"/>
                <w:sz w:val="18"/>
                <w:szCs w:val="18"/>
                <w:lang w:eastAsia="pl-PL"/>
              </w:rPr>
            </w:pPr>
            <w:r w:rsidRPr="00C444E6">
              <w:rPr>
                <w:rFonts w:ascii="Calibri" w:eastAsia="Times New Roman" w:hAnsi="Calibri" w:cs="Calibri"/>
                <w:b/>
                <w:bCs/>
                <w:sz w:val="18"/>
                <w:szCs w:val="18"/>
                <w:u w:val="single"/>
                <w:lang w:eastAsia="pl-PL"/>
              </w:rPr>
              <w:t>Laptop</w:t>
            </w:r>
            <w:r w:rsidRPr="00C444E6">
              <w:rPr>
                <w:rFonts w:ascii="Calibri" w:eastAsia="Times New Roman" w:hAnsi="Calibri" w:cs="Calibri"/>
                <w:b/>
                <w:bCs/>
                <w:sz w:val="18"/>
                <w:szCs w:val="18"/>
                <w:u w:val="single"/>
                <w:lang w:eastAsia="pl-PL"/>
              </w:rPr>
              <w:br/>
            </w:r>
            <w:r w:rsidR="00783C5C" w:rsidRPr="00783C5C">
              <w:rPr>
                <w:rFonts w:ascii="Calibri" w:eastAsia="Times New Roman" w:hAnsi="Calibri" w:cs="Calibri"/>
                <w:sz w:val="18"/>
                <w:szCs w:val="18"/>
                <w:lang w:eastAsia="pl-PL"/>
              </w:rPr>
              <w:t>Procesor</w:t>
            </w:r>
          </w:p>
          <w:p w14:paraId="6B3AEF05"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 xml:space="preserve">Intel® </w:t>
            </w:r>
            <w:proofErr w:type="spellStart"/>
            <w:r w:rsidRPr="00783C5C">
              <w:rPr>
                <w:rFonts w:ascii="Calibri" w:eastAsia="Times New Roman" w:hAnsi="Calibri" w:cs="Calibri"/>
                <w:sz w:val="18"/>
                <w:szCs w:val="18"/>
                <w:lang w:eastAsia="pl-PL"/>
              </w:rPr>
              <w:t>Core</w:t>
            </w:r>
            <w:proofErr w:type="spellEnd"/>
            <w:r w:rsidRPr="00783C5C">
              <w:rPr>
                <w:rFonts w:ascii="Calibri" w:eastAsia="Times New Roman" w:hAnsi="Calibri" w:cs="Calibri"/>
                <w:sz w:val="18"/>
                <w:szCs w:val="18"/>
                <w:lang w:eastAsia="pl-PL"/>
              </w:rPr>
              <w:t>™ i5-1035G1 (4 rdzenie, 8 wątków, 1.00-3.60 GHz, 6MB cache)</w:t>
            </w:r>
          </w:p>
          <w:p w14:paraId="4EF08CE0"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Pamięć RAM 16 GB (DDR4, 3200 MHz)</w:t>
            </w:r>
          </w:p>
          <w:p w14:paraId="7D59432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Maksymalna obsługiwana ilość pamięci RAM 24 GB</w:t>
            </w:r>
          </w:p>
          <w:p w14:paraId="6472A1A2"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Liczba gniazd pamięci (ogółem / wolne) 1/0</w:t>
            </w:r>
          </w:p>
          <w:p w14:paraId="1CAFBBF7"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lastRenderedPageBreak/>
              <w:t>Dysk SSD M.2 PCIe512 GB</w:t>
            </w:r>
          </w:p>
          <w:p w14:paraId="1CCAACB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Opcje dołożenia dysków</w:t>
            </w:r>
          </w:p>
          <w:p w14:paraId="265125A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Możliwość montażu dysku SATA (elementy montażowe w zestawie)</w:t>
            </w:r>
          </w:p>
          <w:p w14:paraId="121F29F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Dotykowy ekran Nie</w:t>
            </w:r>
          </w:p>
          <w:p w14:paraId="509A2446"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Typ ekranu Matowy, LED, IPS</w:t>
            </w:r>
          </w:p>
          <w:p w14:paraId="446E8412"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Przekątna ekranu 15,6"</w:t>
            </w:r>
          </w:p>
          <w:p w14:paraId="5ECD7CEE"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Rozdzielczość ekranu 1920 x 1080 (Full HD)</w:t>
            </w:r>
          </w:p>
          <w:p w14:paraId="0C3EA0D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Jasność matrycy 250 cd/m²</w:t>
            </w:r>
          </w:p>
          <w:p w14:paraId="59ADEF10"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Karta graficzna Intel UHD Graphics</w:t>
            </w:r>
          </w:p>
          <w:p w14:paraId="00B91C2C"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Pamięć karty graficznej Pamięć współdzielona</w:t>
            </w:r>
          </w:p>
          <w:p w14:paraId="587A71E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Dźwięk Wbudowane głośniki stereo</w:t>
            </w:r>
          </w:p>
          <w:p w14:paraId="6C71051C"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Wbudowany mikrofon Kamera internetowa</w:t>
            </w:r>
          </w:p>
          <w:p w14:paraId="46DDE614"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VGA</w:t>
            </w:r>
          </w:p>
          <w:p w14:paraId="49D05E1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Łączność Wi-Fi 5</w:t>
            </w:r>
          </w:p>
          <w:p w14:paraId="59B75800"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Moduł Bluetooth 4.1</w:t>
            </w:r>
          </w:p>
          <w:p w14:paraId="69B7CD31"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Złącza: USB 2.0 - 2 szt. USB 3.2 Gen. 1 - 1 szt. USB Typu-C - 1 szt.</w:t>
            </w:r>
          </w:p>
          <w:p w14:paraId="4B47BECC"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HDMI 1.4 - 1 szt.</w:t>
            </w:r>
          </w:p>
          <w:p w14:paraId="1A6F6477"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Wyjście słuchawkowe/wejście mikrofonowe - 1 szt.</w:t>
            </w:r>
          </w:p>
          <w:p w14:paraId="3E6DE03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DC-in (wejście zasilania) - 1 szt.</w:t>
            </w:r>
          </w:p>
          <w:p w14:paraId="183FF75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 xml:space="preserve">Typ baterii </w:t>
            </w:r>
            <w:proofErr w:type="spellStart"/>
            <w:r w:rsidRPr="00783C5C">
              <w:rPr>
                <w:rFonts w:ascii="Calibri" w:eastAsia="Times New Roman" w:hAnsi="Calibri" w:cs="Calibri"/>
                <w:sz w:val="18"/>
                <w:szCs w:val="18"/>
                <w:lang w:eastAsia="pl-PL"/>
              </w:rPr>
              <w:t>Litowo</w:t>
            </w:r>
            <w:proofErr w:type="spellEnd"/>
            <w:r w:rsidRPr="00783C5C">
              <w:rPr>
                <w:rFonts w:ascii="Calibri" w:eastAsia="Times New Roman" w:hAnsi="Calibri" w:cs="Calibri"/>
                <w:sz w:val="18"/>
                <w:szCs w:val="18"/>
                <w:lang w:eastAsia="pl-PL"/>
              </w:rPr>
              <w:t>-polimerowa</w:t>
            </w:r>
          </w:p>
          <w:p w14:paraId="6900E8D9"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 xml:space="preserve">Pojemność baterii 2-komorowa, 4850 </w:t>
            </w:r>
            <w:proofErr w:type="spellStart"/>
            <w:r w:rsidRPr="00783C5C">
              <w:rPr>
                <w:rFonts w:ascii="Calibri" w:eastAsia="Times New Roman" w:hAnsi="Calibri" w:cs="Calibri"/>
                <w:sz w:val="18"/>
                <w:szCs w:val="18"/>
                <w:lang w:eastAsia="pl-PL"/>
              </w:rPr>
              <w:t>mAh</w:t>
            </w:r>
            <w:proofErr w:type="spellEnd"/>
          </w:p>
          <w:p w14:paraId="62F1ACAA"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Kolor dominujący Szary</w:t>
            </w:r>
          </w:p>
          <w:p w14:paraId="6C79DBCF"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Czytnik linii papilarnych Tak</w:t>
            </w:r>
          </w:p>
          <w:p w14:paraId="19F27D2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Podświetlana klawiatura Nie</w:t>
            </w:r>
          </w:p>
          <w:p w14:paraId="06B8ED42"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 xml:space="preserve">Zabezpieczenia Możliwość zabezpieczenia linką (port </w:t>
            </w:r>
            <w:proofErr w:type="spellStart"/>
            <w:r w:rsidRPr="00783C5C">
              <w:rPr>
                <w:rFonts w:ascii="Calibri" w:eastAsia="Times New Roman" w:hAnsi="Calibri" w:cs="Calibri"/>
                <w:sz w:val="18"/>
                <w:szCs w:val="18"/>
                <w:lang w:eastAsia="pl-PL"/>
              </w:rPr>
              <w:t>Kensington</w:t>
            </w:r>
            <w:proofErr w:type="spellEnd"/>
            <w:r w:rsidRPr="00783C5C">
              <w:rPr>
                <w:rFonts w:ascii="Calibri" w:eastAsia="Times New Roman" w:hAnsi="Calibri" w:cs="Calibri"/>
                <w:sz w:val="18"/>
                <w:szCs w:val="18"/>
                <w:lang w:eastAsia="pl-PL"/>
              </w:rPr>
              <w:t xml:space="preserve"> Lock)</w:t>
            </w:r>
          </w:p>
          <w:p w14:paraId="7F72C282"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Szyfrowanie TPM</w:t>
            </w:r>
          </w:p>
          <w:p w14:paraId="709CE4A4"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System operacyjny Microsoft Windows 11 Home</w:t>
            </w:r>
          </w:p>
          <w:p w14:paraId="4DFC6BA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Dołączone oprogramowanie</w:t>
            </w:r>
          </w:p>
          <w:p w14:paraId="67BBAEA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 xml:space="preserve">Partycja </w:t>
            </w:r>
            <w:proofErr w:type="spellStart"/>
            <w:r w:rsidRPr="00783C5C">
              <w:rPr>
                <w:rFonts w:ascii="Calibri" w:eastAsia="Times New Roman" w:hAnsi="Calibri" w:cs="Calibri"/>
                <w:sz w:val="18"/>
                <w:szCs w:val="18"/>
                <w:lang w:eastAsia="pl-PL"/>
              </w:rPr>
              <w:t>recovery</w:t>
            </w:r>
            <w:proofErr w:type="spellEnd"/>
            <w:r w:rsidRPr="00783C5C">
              <w:rPr>
                <w:rFonts w:ascii="Calibri" w:eastAsia="Times New Roman" w:hAnsi="Calibri" w:cs="Calibri"/>
                <w:sz w:val="18"/>
                <w:szCs w:val="18"/>
                <w:lang w:eastAsia="pl-PL"/>
              </w:rPr>
              <w:t xml:space="preserve"> (opcja przywrócenia systemu z dysku)</w:t>
            </w:r>
          </w:p>
          <w:p w14:paraId="26291318"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Zasilacz</w:t>
            </w:r>
          </w:p>
          <w:p w14:paraId="10CE36F2"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19 V</w:t>
            </w:r>
          </w:p>
          <w:p w14:paraId="521E905E"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2,37 A</w:t>
            </w:r>
          </w:p>
          <w:p w14:paraId="799557A9"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45 W</w:t>
            </w:r>
          </w:p>
          <w:p w14:paraId="7150F5B6"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Dodatkowe informacje</w:t>
            </w:r>
          </w:p>
          <w:p w14:paraId="49EF491E"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Wydzielona klawiatura numeryczna</w:t>
            </w:r>
          </w:p>
          <w:p w14:paraId="7BD4E36E"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 xml:space="preserve">Wielodotykowy, intuicyjny </w:t>
            </w:r>
            <w:proofErr w:type="spellStart"/>
            <w:r w:rsidRPr="00783C5C">
              <w:rPr>
                <w:rFonts w:ascii="Calibri" w:eastAsia="Times New Roman" w:hAnsi="Calibri" w:cs="Calibri"/>
                <w:sz w:val="18"/>
                <w:szCs w:val="18"/>
                <w:lang w:eastAsia="pl-PL"/>
              </w:rPr>
              <w:t>touchpad</w:t>
            </w:r>
            <w:proofErr w:type="spellEnd"/>
          </w:p>
          <w:p w14:paraId="3125E381"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Wysokość 19,9 mm</w:t>
            </w:r>
          </w:p>
          <w:p w14:paraId="15959F1D"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lastRenderedPageBreak/>
              <w:t>Szerokość 360 mm</w:t>
            </w:r>
          </w:p>
          <w:p w14:paraId="2805C772"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Głębokość 235 mm</w:t>
            </w:r>
          </w:p>
          <w:p w14:paraId="00C124D4"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Waga 1,80 kg</w:t>
            </w:r>
          </w:p>
          <w:p w14:paraId="0CAE8647" w14:textId="77777777" w:rsidR="00783C5C" w:rsidRPr="00783C5C" w:rsidRDefault="00783C5C" w:rsidP="00783C5C">
            <w:pPr>
              <w:spacing w:after="0" w:line="240" w:lineRule="auto"/>
              <w:rPr>
                <w:rFonts w:ascii="Calibri" w:eastAsia="Times New Roman" w:hAnsi="Calibri" w:cs="Calibri"/>
                <w:sz w:val="18"/>
                <w:szCs w:val="18"/>
                <w:lang w:eastAsia="pl-PL"/>
              </w:rPr>
            </w:pPr>
            <w:r w:rsidRPr="00783C5C">
              <w:rPr>
                <w:rFonts w:ascii="Calibri" w:eastAsia="Times New Roman" w:hAnsi="Calibri" w:cs="Calibri"/>
                <w:sz w:val="18"/>
                <w:szCs w:val="18"/>
                <w:lang w:eastAsia="pl-PL"/>
              </w:rPr>
              <w:t>Dołączone akcesoria Zasilacz</w:t>
            </w:r>
          </w:p>
          <w:p w14:paraId="3FA2EE95" w14:textId="5D54D605" w:rsidR="00582A86" w:rsidRPr="00C444E6" w:rsidRDefault="00783C5C" w:rsidP="00D03D82">
            <w:pPr>
              <w:spacing w:after="0" w:line="240" w:lineRule="auto"/>
              <w:rPr>
                <w:rFonts w:ascii="Calibri" w:eastAsia="Times New Roman" w:hAnsi="Calibri" w:cs="Calibri"/>
                <w:b/>
                <w:bCs/>
                <w:sz w:val="18"/>
                <w:szCs w:val="18"/>
                <w:u w:val="single"/>
                <w:lang w:eastAsia="pl-PL"/>
              </w:rPr>
            </w:pPr>
            <w:r w:rsidRPr="00783C5C">
              <w:rPr>
                <w:rFonts w:ascii="Calibri" w:eastAsia="Times New Roman" w:hAnsi="Calibri" w:cs="Calibri"/>
                <w:sz w:val="18"/>
                <w:szCs w:val="18"/>
                <w:lang w:eastAsia="pl-PL"/>
              </w:rPr>
              <w:t>Rodzaj gwarancji Standardowa</w:t>
            </w:r>
          </w:p>
        </w:tc>
      </w:tr>
      <w:tr w:rsidR="00582A86" w:rsidRPr="00417EA1" w14:paraId="379438CE" w14:textId="77777777" w:rsidTr="00485342">
        <w:trPr>
          <w:trHeight w:val="850"/>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1D393ADF" w14:textId="0FC9699E" w:rsidR="00582A86" w:rsidRPr="00417EA1" w:rsidRDefault="00582A86" w:rsidP="00D03D82">
            <w:pPr>
              <w:spacing w:after="0" w:line="240" w:lineRule="auto"/>
              <w:rPr>
                <w:rFonts w:ascii="Calibri" w:eastAsia="Times New Roman" w:hAnsi="Calibri" w:cs="Calibri"/>
                <w:sz w:val="18"/>
                <w:szCs w:val="18"/>
                <w:u w:val="single"/>
                <w:lang w:eastAsia="pl-PL"/>
              </w:rPr>
            </w:pPr>
            <w:r w:rsidRPr="00417EA1">
              <w:rPr>
                <w:rFonts w:ascii="Calibri" w:eastAsia="Times New Roman" w:hAnsi="Calibri" w:cs="Calibri"/>
                <w:sz w:val="18"/>
                <w:szCs w:val="18"/>
                <w:lang w:eastAsia="pl-PL"/>
              </w:rPr>
              <w:lastRenderedPageBreak/>
              <w:t>Przykładowy sprzęt spełniający warunki specyfikacji</w:t>
            </w:r>
            <w:r w:rsidRPr="00417EA1">
              <w:rPr>
                <w:rFonts w:ascii="Calibri" w:eastAsia="Times New Roman" w:hAnsi="Calibri" w:cs="Calibri"/>
                <w:sz w:val="18"/>
                <w:szCs w:val="18"/>
                <w:u w:val="single"/>
                <w:lang w:eastAsia="pl-PL"/>
              </w:rPr>
              <w:t xml:space="preserve"> </w:t>
            </w:r>
            <w:r w:rsidRPr="00417EA1">
              <w:rPr>
                <w:rFonts w:ascii="Calibri" w:eastAsia="Times New Roman" w:hAnsi="Calibri" w:cs="Calibri"/>
                <w:sz w:val="18"/>
                <w:szCs w:val="18"/>
                <w:u w:val="single"/>
                <w:lang w:eastAsia="pl-PL"/>
              </w:rPr>
              <w:br/>
            </w:r>
            <w:r w:rsidR="00157ECA" w:rsidRPr="00157ECA">
              <w:t>-</w:t>
            </w:r>
            <w:hyperlink r:id="rId12" w:history="1">
              <w:r w:rsidR="00157ECA" w:rsidRPr="00157ECA">
                <w:rPr>
                  <w:rStyle w:val="Hipercze"/>
                  <w:rFonts w:ascii="Calibri" w:eastAsia="Times New Roman" w:hAnsi="Calibri" w:cs="Calibri"/>
                  <w:color w:val="auto"/>
                  <w:sz w:val="18"/>
                  <w:szCs w:val="18"/>
                  <w:lang w:eastAsia="pl-PL"/>
                </w:rPr>
                <w:t>https://www.net-s.pl/produkt/epson-projektor-eb-l520u-laser-wuxga-5200lumen-25m1-77kg-1285245;20-c-10</w:t>
              </w:r>
            </w:hyperlink>
            <w:r w:rsidR="006E4CC6" w:rsidRPr="00157ECA">
              <w:rPr>
                <w:rFonts w:ascii="Calibri" w:eastAsia="Times New Roman" w:hAnsi="Calibri" w:cs="Calibri"/>
                <w:sz w:val="18"/>
                <w:szCs w:val="18"/>
                <w:lang w:eastAsia="pl-PL"/>
              </w:rPr>
              <w:br/>
            </w:r>
            <w:r w:rsidR="00157ECA" w:rsidRPr="00157ECA">
              <w:t>-</w:t>
            </w:r>
            <w:hyperlink r:id="rId13" w:history="1">
              <w:r w:rsidR="00157ECA" w:rsidRPr="00A411DF">
                <w:rPr>
                  <w:rStyle w:val="Hipercze"/>
                  <w:rFonts w:ascii="Calibri" w:eastAsia="Times New Roman" w:hAnsi="Calibri" w:cs="Calibri"/>
                  <w:color w:val="auto"/>
                  <w:sz w:val="18"/>
                  <w:szCs w:val="18"/>
                  <w:lang w:eastAsia="pl-PL"/>
                </w:rPr>
                <w:t>https://ans.sklep.pl/ekrany-manualne/avtek-cinema-200-169-recznie-rozwijany-ekran-projekcyjny-o-szer-200-cm?srsltid=AfmBOopbVi2ZC1V4pzT7ClX_8DmSxpfWlV9bgluVOP8VFS05y37J6weV</w:t>
              </w:r>
            </w:hyperlink>
            <w:r w:rsidR="00157ECA" w:rsidRPr="00A411DF">
              <w:rPr>
                <w:rStyle w:val="Hipercze"/>
                <w:rFonts w:ascii="Calibri" w:eastAsia="Times New Roman" w:hAnsi="Calibri" w:cs="Calibri"/>
                <w:color w:val="auto"/>
                <w:sz w:val="18"/>
                <w:szCs w:val="18"/>
                <w:u w:val="none"/>
                <w:lang w:eastAsia="pl-PL"/>
              </w:rPr>
              <w:br/>
            </w:r>
            <w:r w:rsidR="00157ECA" w:rsidRPr="00A411DF">
              <w:rPr>
                <w:rFonts w:ascii="Calibri" w:eastAsia="Times New Roman" w:hAnsi="Calibri" w:cs="Calibri"/>
                <w:sz w:val="18"/>
                <w:szCs w:val="18"/>
                <w:lang w:eastAsia="pl-PL"/>
              </w:rPr>
              <w:t>-</w:t>
            </w:r>
            <w:hyperlink r:id="rId14" w:anchor="Specyfikacja" w:history="1">
              <w:r w:rsidR="00A411DF" w:rsidRPr="00A411DF">
                <w:rPr>
                  <w:rStyle w:val="Hipercze"/>
                  <w:rFonts w:ascii="Calibri" w:eastAsia="Times New Roman" w:hAnsi="Calibri" w:cs="Calibri"/>
                  <w:color w:val="auto"/>
                  <w:sz w:val="18"/>
                  <w:szCs w:val="18"/>
                  <w:lang w:eastAsia="pl-PL"/>
                </w:rPr>
                <w:t>https://www.x-kom.pl/p/1079888-notebook-laptop-156-asus-x515ja-bq3211w-i5-1035g1-16gb-512-win11.html?utm_source=google&amp;utm_medium=cpc&amp;utm_campaign=DSA_-_NEW_USERS_ALL,_ALL_(PL,_test)_-_P01M106&amp;utm_id=20829841839&amp;gad_source=1&amp;gclid=EAIaIQobChMI9YD1_83diAMVnkJBAh13LyiuEAAYASAAEgJOc_D_BwE#Specyfikacja</w:t>
              </w:r>
            </w:hyperlink>
          </w:p>
        </w:tc>
      </w:tr>
      <w:tr w:rsidR="00582A86" w:rsidRPr="00417EA1" w14:paraId="654EF882" w14:textId="77777777" w:rsidTr="00485342">
        <w:trPr>
          <w:trHeight w:val="251"/>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2B1AE1D"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2.</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757146A7" w14:textId="562B718A"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 xml:space="preserve">Model czaszki z odkrytą żuchwą i zaznaczonymi przyczepami </w:t>
            </w:r>
            <w:r w:rsidR="00752521">
              <w:rPr>
                <w:rFonts w:ascii="Calibri" w:eastAsia="Times New Roman" w:hAnsi="Calibri" w:cs="Calibri"/>
                <w:sz w:val="18"/>
                <w:szCs w:val="18"/>
                <w:lang w:eastAsia="pl-PL"/>
              </w:rPr>
              <w:t xml:space="preserve">oraz </w:t>
            </w:r>
            <w:r w:rsidR="00752521" w:rsidRPr="00D03D82">
              <w:rPr>
                <w:rFonts w:ascii="Calibri" w:eastAsia="Times New Roman" w:hAnsi="Calibri" w:cs="Calibri"/>
                <w:sz w:val="18"/>
                <w:szCs w:val="18"/>
                <w:lang w:eastAsia="pl-PL"/>
              </w:rPr>
              <w:t xml:space="preserve">Model czaszki </w:t>
            </w:r>
            <w:r w:rsidRPr="00D03D82">
              <w:rPr>
                <w:rFonts w:ascii="Calibri" w:eastAsia="Times New Roman" w:hAnsi="Calibri" w:cs="Calibri"/>
                <w:sz w:val="18"/>
                <w:szCs w:val="18"/>
                <w:lang w:eastAsia="pl-PL"/>
              </w:rPr>
              <w:t xml:space="preserve">z </w:t>
            </w:r>
            <w:r w:rsidRPr="00417EA1">
              <w:rPr>
                <w:rFonts w:ascii="Calibri" w:eastAsia="Times New Roman" w:hAnsi="Calibri" w:cs="Calibri"/>
                <w:sz w:val="18"/>
                <w:szCs w:val="18"/>
                <w:lang w:eastAsia="pl-PL"/>
              </w:rPr>
              <w:t>mięśniami</w:t>
            </w:r>
            <w:r w:rsidRPr="00D03D82">
              <w:rPr>
                <w:rFonts w:ascii="Calibri" w:eastAsia="Times New Roman" w:hAnsi="Calibri" w:cs="Calibri"/>
                <w:sz w:val="18"/>
                <w:szCs w:val="18"/>
                <w:lang w:eastAsia="pl-PL"/>
              </w:rPr>
              <w:t xml:space="preserve"> żującymi</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15B076C0" w14:textId="1C16AC81"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2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211BC159" w14:textId="4FA0E740" w:rsidR="006C44DD" w:rsidRPr="00291059" w:rsidRDefault="008D5BA0" w:rsidP="006C44DD">
            <w:pPr>
              <w:spacing w:after="0" w:line="240" w:lineRule="auto"/>
              <w:rPr>
                <w:rFonts w:ascii="Calibri" w:eastAsia="Times New Roman" w:hAnsi="Calibri" w:cs="Calibri"/>
                <w:b/>
                <w:bCs/>
                <w:sz w:val="18"/>
                <w:szCs w:val="18"/>
                <w:lang w:eastAsia="pl-PL"/>
              </w:rPr>
            </w:pPr>
            <w:r w:rsidRPr="00A411DF">
              <w:rPr>
                <w:rFonts w:ascii="Calibri" w:eastAsia="Times New Roman" w:hAnsi="Calibri" w:cs="Calibri"/>
                <w:b/>
                <w:bCs/>
                <w:sz w:val="18"/>
                <w:szCs w:val="18"/>
                <w:u w:val="single"/>
                <w:lang w:eastAsia="pl-PL"/>
              </w:rPr>
              <w:t>Po jednej sztuce model A22 i model A24</w:t>
            </w:r>
            <w:r>
              <w:rPr>
                <w:rFonts w:ascii="Calibri" w:eastAsia="Times New Roman" w:hAnsi="Calibri" w:cs="Calibri"/>
                <w:sz w:val="18"/>
                <w:szCs w:val="18"/>
                <w:lang w:eastAsia="pl-PL"/>
              </w:rPr>
              <w:br/>
            </w:r>
            <w:r w:rsidR="006C44DD" w:rsidRPr="006C44DD">
              <w:rPr>
                <w:rFonts w:ascii="Calibri" w:eastAsia="Times New Roman" w:hAnsi="Calibri" w:cs="Calibri"/>
                <w:b/>
                <w:bCs/>
                <w:sz w:val="18"/>
                <w:szCs w:val="18"/>
                <w:lang w:eastAsia="pl-PL"/>
              </w:rPr>
              <w:t>Klasyczny model czaszki z odkrytą żuchwą i zaznaczonymi przyczepami mięśni A22/1</w:t>
            </w:r>
          </w:p>
          <w:p w14:paraId="2B26B905" w14:textId="77777777" w:rsidR="00E21EB3" w:rsidRPr="00E21EB3" w:rsidRDefault="00E21EB3" w:rsidP="00E21EB3">
            <w:p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A22/1 to klasyczny, dydaktyczny model czaszki z odkrytą żuchwą i zaznaczonymi przyczepami mięśni. Na modelu czaszki z otwartą żuchwą widoczne są korzenie zębów z naczyniami i nerwami. Czaszka składa się z 3 części: podstawy czaszki, pokrywy oraz żuchwy. Kolorem zaznaczono szwy czaszkowe, jak również naczynia oponowe i zatoki żylne. Natomiast kości czaszkowe, szczeliny, otwory i inne struktury zostały ponumerowane. Model ten stanowi doskonałe narzędzie dla dentystów, ale także wykładowców oraz studentów stomatologii. </w:t>
            </w:r>
          </w:p>
          <w:p w14:paraId="0794B6D5" w14:textId="77777777" w:rsidR="00E21EB3" w:rsidRPr="00E21EB3" w:rsidRDefault="00E21EB3" w:rsidP="00E21EB3">
            <w:p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Na lewej połowie modelu ręcznie pomalowane zostały na kolor czerwony przyczepy początkowe, natomiast kolorem niebieskim zaznaczono przyczepy końcowe.</w:t>
            </w:r>
          </w:p>
          <w:p w14:paraId="221D4D8D" w14:textId="6427FB25" w:rsidR="00E21EB3" w:rsidRPr="00E21EB3" w:rsidRDefault="00E21EB3" w:rsidP="00E21EB3">
            <w:p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Model jest kompatybilny z modelem mózgu (C18).</w:t>
            </w:r>
          </w:p>
          <w:p w14:paraId="5934E47A" w14:textId="77777777" w:rsidR="00E21EB3" w:rsidRPr="00E21EB3" w:rsidRDefault="00E21EB3" w:rsidP="00E21EB3">
            <w:p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CECHY CHARAKTERYSTYCZNE:</w:t>
            </w:r>
          </w:p>
          <w:p w14:paraId="5D2DF662"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wysokiej jakości oryginalna ludzka czaszka odlana, </w:t>
            </w:r>
          </w:p>
          <w:p w14:paraId="4751F42E"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widoczne są korzenie zębów z naczyniami i nerwami,</w:t>
            </w:r>
          </w:p>
          <w:p w14:paraId="2E1155BD"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zaznaczone kolorem przyczepy mięśni,</w:t>
            </w:r>
          </w:p>
          <w:p w14:paraId="6A130302"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zaznaczone kolorem szwy czaszkowe, jak również naczynia oponowe i zatoki żylne</w:t>
            </w:r>
          </w:p>
          <w:p w14:paraId="76674B46"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numeracja kości czaszkowych, szczelin, otworów i innych struktur,</w:t>
            </w:r>
          </w:p>
          <w:p w14:paraId="73BFBDAE"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wykonana ręcznie z twardego niezniszczalnego tworzywa sztucznego,</w:t>
            </w:r>
          </w:p>
          <w:p w14:paraId="1DDCA2CA"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dokładna prezentacja pęknięć, pośladków, procesów, szwów itp.</w:t>
            </w:r>
          </w:p>
          <w:p w14:paraId="345DEC7C"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możliwość zdemontowania pokrywy czaszki oraz żuchwy,</w:t>
            </w:r>
          </w:p>
          <w:p w14:paraId="1246275E" w14:textId="77777777" w:rsidR="00E21EB3" w:rsidRPr="00E21EB3" w:rsidRDefault="00E21EB3" w:rsidP="00E21EB3">
            <w:pPr>
              <w:numPr>
                <w:ilvl w:val="0"/>
                <w:numId w:val="6"/>
              </w:num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żuchwa zamontowana ruchomo na sprężynie, w celu demonstracji naturalnych ruchów.</w:t>
            </w:r>
          </w:p>
          <w:p w14:paraId="2860FE37" w14:textId="77777777" w:rsidR="00E21EB3" w:rsidRPr="00E21EB3" w:rsidRDefault="00E21EB3" w:rsidP="00E21EB3">
            <w:pPr>
              <w:spacing w:after="0" w:line="240" w:lineRule="auto"/>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Dane techniczne:</w:t>
            </w:r>
          </w:p>
          <w:p w14:paraId="62C51233" w14:textId="77777777" w:rsidR="00E21EB3" w:rsidRPr="00291059" w:rsidRDefault="00E21EB3" w:rsidP="00E21EB3">
            <w:pPr>
              <w:tabs>
                <w:tab w:val="left" w:pos="1575"/>
              </w:tabs>
              <w:spacing w:after="0" w:line="240" w:lineRule="auto"/>
              <w:ind w:left="75"/>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Waga:</w:t>
            </w:r>
            <w:r w:rsidRPr="00291059">
              <w:rPr>
                <w:rFonts w:ascii="Calibri" w:eastAsia="Times New Roman" w:hAnsi="Calibri" w:cs="Calibri"/>
                <w:sz w:val="18"/>
                <w:szCs w:val="18"/>
                <w:lang w:eastAsia="pl-PL"/>
              </w:rPr>
              <w:tab/>
            </w:r>
            <w:r w:rsidRPr="00E21EB3">
              <w:rPr>
                <w:rFonts w:ascii="Calibri" w:eastAsia="Times New Roman" w:hAnsi="Calibri" w:cs="Calibri"/>
                <w:sz w:val="18"/>
                <w:szCs w:val="18"/>
                <w:lang w:eastAsia="pl-PL"/>
              </w:rPr>
              <w:t>0,89 kg</w:t>
            </w:r>
          </w:p>
          <w:p w14:paraId="3D581901" w14:textId="77777777" w:rsidR="00E21EB3" w:rsidRPr="00291059" w:rsidRDefault="00E21EB3" w:rsidP="00E21EB3">
            <w:pPr>
              <w:tabs>
                <w:tab w:val="left" w:pos="1575"/>
              </w:tabs>
              <w:spacing w:after="0" w:line="240" w:lineRule="auto"/>
              <w:ind w:left="75"/>
              <w:rPr>
                <w:rFonts w:ascii="Calibri" w:eastAsia="Times New Roman" w:hAnsi="Calibri" w:cs="Calibri"/>
                <w:sz w:val="18"/>
                <w:szCs w:val="18"/>
                <w:lang w:eastAsia="pl-PL"/>
              </w:rPr>
            </w:pPr>
            <w:r w:rsidRPr="00E21EB3">
              <w:rPr>
                <w:rFonts w:ascii="Calibri" w:eastAsia="Times New Roman" w:hAnsi="Calibri" w:cs="Calibri"/>
                <w:sz w:val="18"/>
                <w:szCs w:val="18"/>
                <w:lang w:eastAsia="pl-PL"/>
              </w:rPr>
              <w:t>Rozmiar:</w:t>
            </w:r>
            <w:r w:rsidRPr="00291059">
              <w:rPr>
                <w:rFonts w:ascii="Calibri" w:eastAsia="Times New Roman" w:hAnsi="Calibri" w:cs="Calibri"/>
                <w:sz w:val="18"/>
                <w:szCs w:val="18"/>
                <w:lang w:eastAsia="pl-PL"/>
              </w:rPr>
              <w:tab/>
            </w:r>
            <w:r w:rsidRPr="00E21EB3">
              <w:rPr>
                <w:rFonts w:ascii="Calibri" w:eastAsia="Times New Roman" w:hAnsi="Calibri" w:cs="Calibri"/>
                <w:sz w:val="18"/>
                <w:szCs w:val="18"/>
                <w:lang w:eastAsia="pl-PL"/>
              </w:rPr>
              <w:t>20 x 13.5 x 15.5 cm</w:t>
            </w:r>
          </w:p>
          <w:p w14:paraId="2C1F3401" w14:textId="77777777" w:rsidR="005C204E" w:rsidRPr="005C204E" w:rsidRDefault="005C204E" w:rsidP="005C204E">
            <w:pPr>
              <w:spacing w:after="0" w:line="240" w:lineRule="auto"/>
              <w:rPr>
                <w:rFonts w:ascii="Calibri" w:eastAsia="Times New Roman" w:hAnsi="Calibri" w:cs="Calibri"/>
                <w:b/>
                <w:bCs/>
                <w:sz w:val="18"/>
                <w:szCs w:val="18"/>
                <w:lang w:eastAsia="pl-PL"/>
              </w:rPr>
            </w:pPr>
            <w:r w:rsidRPr="005C204E">
              <w:rPr>
                <w:rFonts w:ascii="Calibri" w:eastAsia="Times New Roman" w:hAnsi="Calibri" w:cs="Calibri"/>
                <w:b/>
                <w:bCs/>
                <w:sz w:val="18"/>
                <w:szCs w:val="18"/>
                <w:lang w:eastAsia="pl-PL"/>
              </w:rPr>
              <w:t>Funkcjonalny model czaszki z mięśniami żującymi A24</w:t>
            </w:r>
          </w:p>
          <w:p w14:paraId="7F567CCD" w14:textId="77777777" w:rsidR="00291059" w:rsidRPr="00291059" w:rsidRDefault="00291059" w:rsidP="00291059">
            <w:p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lastRenderedPageBreak/>
              <w:t>A24 to funkcjonalny model 2-częściowy czaszki z mięśniami żującymi. W modelu przy użyciu elastycznych taśm przedstawione zostały następujące mięśnie: żwacze, skroniowe, mięśnie skrzydłowe przyśrodkowe oraz mięśnie boczne skrzydłowe. Umożliwia to prezentację procesu zamknięcia szczęki oraz początkowego etapu otwierania, a także przednich i bocznych ruchów żuchwy.</w:t>
            </w:r>
          </w:p>
          <w:p w14:paraId="4CF4B363" w14:textId="4678761A" w:rsidR="00291059" w:rsidRPr="00291059" w:rsidRDefault="00291059" w:rsidP="00291059">
            <w:p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Model jest kompatybilny z modelem mózgu (C18).</w:t>
            </w:r>
          </w:p>
          <w:p w14:paraId="6292CB1C" w14:textId="77777777" w:rsidR="00291059" w:rsidRPr="00291059" w:rsidRDefault="00291059" w:rsidP="00291059">
            <w:p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CECHY CHARAKTERYSTYCZNE:</w:t>
            </w:r>
          </w:p>
          <w:p w14:paraId="3486CB76" w14:textId="77777777" w:rsidR="00291059" w:rsidRPr="00291059" w:rsidRDefault="00291059" w:rsidP="00291059">
            <w:pPr>
              <w:numPr>
                <w:ilvl w:val="0"/>
                <w:numId w:val="7"/>
              </w:num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wysokiej jakości oryginalna ludzka czaszka odlana, </w:t>
            </w:r>
          </w:p>
          <w:p w14:paraId="323842FD" w14:textId="77777777" w:rsidR="00291059" w:rsidRPr="00291059" w:rsidRDefault="00291059" w:rsidP="00291059">
            <w:pPr>
              <w:numPr>
                <w:ilvl w:val="0"/>
                <w:numId w:val="7"/>
              </w:num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wykonana ręcznie z twardego niezniszczalnego tworzywa sztucznego,</w:t>
            </w:r>
          </w:p>
          <w:p w14:paraId="336EA493" w14:textId="77777777" w:rsidR="00291059" w:rsidRPr="00291059" w:rsidRDefault="00291059" w:rsidP="00291059">
            <w:pPr>
              <w:numPr>
                <w:ilvl w:val="0"/>
                <w:numId w:val="7"/>
              </w:num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dokładna prezentacja pęknięć, pośladków, procesów, szwów itp.,</w:t>
            </w:r>
          </w:p>
          <w:p w14:paraId="36AC6BE0" w14:textId="77777777" w:rsidR="00291059" w:rsidRPr="00291059" w:rsidRDefault="00291059" w:rsidP="00291059">
            <w:pPr>
              <w:numPr>
                <w:ilvl w:val="0"/>
                <w:numId w:val="7"/>
              </w:num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uzębienie dorosłego człowieka,</w:t>
            </w:r>
          </w:p>
          <w:p w14:paraId="0FB34D5D" w14:textId="77777777" w:rsidR="00291059" w:rsidRPr="00291059" w:rsidRDefault="00291059" w:rsidP="00291059">
            <w:pPr>
              <w:numPr>
                <w:ilvl w:val="0"/>
                <w:numId w:val="7"/>
              </w:num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odwzorowana powierzchnia podstawy czaszki,</w:t>
            </w:r>
          </w:p>
          <w:p w14:paraId="6CABAC38" w14:textId="77777777" w:rsidR="00291059" w:rsidRPr="00291059" w:rsidRDefault="00291059" w:rsidP="00291059">
            <w:pPr>
              <w:numPr>
                <w:ilvl w:val="0"/>
                <w:numId w:val="7"/>
              </w:num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zdejmowane sklepienie.</w:t>
            </w:r>
          </w:p>
          <w:p w14:paraId="10FACC78" w14:textId="77777777" w:rsidR="00291059" w:rsidRPr="00291059" w:rsidRDefault="00291059" w:rsidP="00291059">
            <w:pPr>
              <w:spacing w:after="0" w:line="240" w:lineRule="auto"/>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Dane techniczne:</w:t>
            </w:r>
          </w:p>
          <w:p w14:paraId="460A9890" w14:textId="77777777" w:rsidR="00291059" w:rsidRPr="00291059" w:rsidRDefault="00291059" w:rsidP="00291059">
            <w:pPr>
              <w:tabs>
                <w:tab w:val="left" w:pos="1575"/>
              </w:tabs>
              <w:spacing w:after="0" w:line="240" w:lineRule="auto"/>
              <w:ind w:left="75"/>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Waga:</w:t>
            </w:r>
            <w:r w:rsidRPr="00291059">
              <w:rPr>
                <w:rFonts w:ascii="Calibri" w:eastAsia="Times New Roman" w:hAnsi="Calibri" w:cs="Calibri"/>
                <w:sz w:val="18"/>
                <w:szCs w:val="18"/>
                <w:lang w:eastAsia="pl-PL"/>
              </w:rPr>
              <w:tab/>
              <w:t>0,89 kg</w:t>
            </w:r>
          </w:p>
          <w:p w14:paraId="64E5F759" w14:textId="3BF9505F" w:rsidR="00582A86" w:rsidRPr="00291059" w:rsidRDefault="00291059" w:rsidP="00291059">
            <w:pPr>
              <w:tabs>
                <w:tab w:val="left" w:pos="1575"/>
              </w:tabs>
              <w:spacing w:after="0" w:line="240" w:lineRule="auto"/>
              <w:ind w:left="75"/>
              <w:rPr>
                <w:rFonts w:ascii="Calibri" w:eastAsia="Times New Roman" w:hAnsi="Calibri" w:cs="Calibri"/>
                <w:sz w:val="18"/>
                <w:szCs w:val="18"/>
                <w:lang w:eastAsia="pl-PL"/>
              </w:rPr>
            </w:pPr>
            <w:r w:rsidRPr="00291059">
              <w:rPr>
                <w:rFonts w:ascii="Calibri" w:eastAsia="Times New Roman" w:hAnsi="Calibri" w:cs="Calibri"/>
                <w:sz w:val="18"/>
                <w:szCs w:val="18"/>
                <w:lang w:eastAsia="pl-PL"/>
              </w:rPr>
              <w:t>Rozmiar:</w:t>
            </w:r>
            <w:r w:rsidRPr="00291059">
              <w:rPr>
                <w:rFonts w:ascii="Calibri" w:eastAsia="Times New Roman" w:hAnsi="Calibri" w:cs="Calibri"/>
                <w:sz w:val="18"/>
                <w:szCs w:val="18"/>
                <w:lang w:eastAsia="pl-PL"/>
              </w:rPr>
              <w:tab/>
              <w:t>23,2 x 16,7 x 16,7 cm</w:t>
            </w:r>
          </w:p>
        </w:tc>
      </w:tr>
      <w:tr w:rsidR="00582A86" w:rsidRPr="00417EA1" w14:paraId="61367B51" w14:textId="77777777" w:rsidTr="00582A86">
        <w:trPr>
          <w:trHeight w:val="567"/>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76B38D09" w14:textId="4B4BD2A7" w:rsidR="00582A86" w:rsidRPr="00417EA1" w:rsidRDefault="00582A86" w:rsidP="00D03D82">
            <w:pPr>
              <w:spacing w:after="0" w:line="240" w:lineRule="auto"/>
              <w:rPr>
                <w:rFonts w:ascii="Calibri" w:eastAsia="Times New Roman" w:hAnsi="Calibri" w:cs="Calibri"/>
                <w:sz w:val="18"/>
                <w:szCs w:val="18"/>
                <w:u w:val="single"/>
                <w:lang w:eastAsia="pl-PL"/>
              </w:rPr>
            </w:pPr>
            <w:r w:rsidRPr="00417EA1">
              <w:rPr>
                <w:rFonts w:ascii="Calibri" w:eastAsia="Times New Roman" w:hAnsi="Calibri" w:cs="Calibri"/>
                <w:sz w:val="18"/>
                <w:szCs w:val="18"/>
                <w:lang w:eastAsia="pl-PL"/>
              </w:rPr>
              <w:lastRenderedPageBreak/>
              <w:t>Przykładowy sprzęt spełniający warunki specyfikacji</w:t>
            </w:r>
            <w:r w:rsidR="006E2BB7">
              <w:rPr>
                <w:rFonts w:ascii="Calibri" w:eastAsia="Times New Roman" w:hAnsi="Calibri" w:cs="Calibri"/>
                <w:sz w:val="18"/>
                <w:szCs w:val="18"/>
                <w:lang w:eastAsia="pl-PL"/>
              </w:rPr>
              <w:br/>
            </w:r>
            <w:r w:rsidR="006A3D9A" w:rsidRPr="006A3D9A">
              <w:rPr>
                <w:rFonts w:ascii="Calibri" w:eastAsia="Times New Roman" w:hAnsi="Calibri" w:cs="Calibri"/>
                <w:sz w:val="18"/>
                <w:szCs w:val="18"/>
                <w:u w:val="single"/>
                <w:lang w:eastAsia="pl-PL"/>
              </w:rPr>
              <w:t>https://medyczny.elmedico.pl/product-pol-7861-Klasyczny-model-czaszki-z-odkryta-zuchwa-i-zaznaczonymi-przyczepami-miesni-A22-1.html;</w:t>
            </w:r>
            <w:r w:rsidR="005C204E">
              <w:rPr>
                <w:rFonts w:ascii="Calibri" w:eastAsia="Times New Roman" w:hAnsi="Calibri" w:cs="Calibri"/>
                <w:sz w:val="18"/>
                <w:szCs w:val="18"/>
                <w:u w:val="single"/>
                <w:lang w:eastAsia="pl-PL"/>
              </w:rPr>
              <w:br/>
            </w:r>
            <w:r w:rsidR="005C204E" w:rsidRPr="005C204E">
              <w:rPr>
                <w:rFonts w:ascii="Calibri" w:eastAsia="Times New Roman" w:hAnsi="Calibri" w:cs="Calibri"/>
                <w:sz w:val="18"/>
                <w:szCs w:val="18"/>
                <w:u w:val="single"/>
                <w:lang w:eastAsia="pl-PL"/>
              </w:rPr>
              <w:t>https://medyczny.elmedico.pl/product-pol-7916-Funkcjonalny-model-czaszki-z-miesniami-zujacymi-A24.html</w:t>
            </w:r>
          </w:p>
        </w:tc>
      </w:tr>
      <w:tr w:rsidR="00582A86" w:rsidRPr="00417EA1" w14:paraId="56E24867" w14:textId="77777777" w:rsidTr="00B04E94">
        <w:trPr>
          <w:trHeight w:val="873"/>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21A071A3"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3.</w:t>
            </w:r>
          </w:p>
        </w:tc>
        <w:tc>
          <w:tcPr>
            <w:tcW w:w="1510" w:type="dxa"/>
            <w:tcBorders>
              <w:top w:val="nil"/>
              <w:left w:val="nil"/>
              <w:bottom w:val="single" w:sz="4" w:space="0" w:color="auto"/>
              <w:right w:val="single" w:sz="4" w:space="0" w:color="auto"/>
            </w:tcBorders>
            <w:shd w:val="clear" w:color="auto" w:fill="auto"/>
            <w:vAlign w:val="center"/>
            <w:hideMark/>
          </w:tcPr>
          <w:p w14:paraId="23344EF6"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Kręgosłup elastyczny na statywie</w:t>
            </w:r>
          </w:p>
        </w:tc>
        <w:tc>
          <w:tcPr>
            <w:tcW w:w="616" w:type="dxa"/>
            <w:gridSpan w:val="2"/>
            <w:tcBorders>
              <w:top w:val="nil"/>
              <w:left w:val="nil"/>
              <w:bottom w:val="single" w:sz="4" w:space="0" w:color="auto"/>
              <w:right w:val="single" w:sz="4" w:space="0" w:color="auto"/>
            </w:tcBorders>
            <w:shd w:val="clear" w:color="auto" w:fill="auto"/>
            <w:vAlign w:val="center"/>
            <w:hideMark/>
          </w:tcPr>
          <w:p w14:paraId="28C5F78E"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nil"/>
              <w:left w:val="nil"/>
              <w:bottom w:val="single" w:sz="4" w:space="0" w:color="auto"/>
              <w:right w:val="single" w:sz="4" w:space="0" w:color="auto"/>
            </w:tcBorders>
            <w:shd w:val="clear" w:color="auto" w:fill="auto"/>
            <w:noWrap/>
            <w:vAlign w:val="center"/>
          </w:tcPr>
          <w:p w14:paraId="0FB1D968" w14:textId="77777777" w:rsidR="00760CC0" w:rsidRPr="00760CC0" w:rsidRDefault="00760CC0" w:rsidP="00760CC0">
            <w:pPr>
              <w:spacing w:after="0" w:line="240" w:lineRule="auto"/>
              <w:rPr>
                <w:rFonts w:ascii="Calibri" w:eastAsia="Times New Roman" w:hAnsi="Calibri" w:cs="Calibri"/>
                <w:b/>
                <w:bCs/>
                <w:sz w:val="18"/>
                <w:szCs w:val="18"/>
                <w:lang w:eastAsia="pl-PL"/>
              </w:rPr>
            </w:pPr>
            <w:r w:rsidRPr="00760CC0">
              <w:rPr>
                <w:rFonts w:ascii="Calibri" w:eastAsia="Times New Roman" w:hAnsi="Calibri" w:cs="Calibri"/>
                <w:b/>
                <w:bCs/>
                <w:sz w:val="18"/>
                <w:szCs w:val="18"/>
                <w:lang w:eastAsia="pl-PL"/>
              </w:rPr>
              <w:t>Kręgosłup mini na statywie</w:t>
            </w:r>
          </w:p>
          <w:p w14:paraId="51D10F85" w14:textId="77777777" w:rsidR="00B04E94" w:rsidRPr="00B04E94" w:rsidRDefault="00B04E94" w:rsidP="00B04E94">
            <w:pPr>
              <w:spacing w:after="0" w:line="240" w:lineRule="auto"/>
              <w:rPr>
                <w:rFonts w:ascii="Calibri" w:eastAsia="Times New Roman" w:hAnsi="Calibri" w:cs="Calibri"/>
                <w:sz w:val="18"/>
                <w:szCs w:val="18"/>
                <w:lang w:eastAsia="pl-PL"/>
              </w:rPr>
            </w:pPr>
            <w:r w:rsidRPr="00B04E94">
              <w:rPr>
                <w:rFonts w:ascii="Calibri" w:eastAsia="Times New Roman" w:hAnsi="Calibri" w:cs="Calibri"/>
                <w:sz w:val="18"/>
                <w:szCs w:val="18"/>
                <w:lang w:eastAsia="pl-PL"/>
              </w:rPr>
              <w:t xml:space="preserve">Kręgosłup mini na statywie oddaje wszystkie detale budowy anatomicznej. Model kręgosłupa z łuską potyliczną i miednicą jest na </w:t>
            </w:r>
            <w:proofErr w:type="spellStart"/>
            <w:r w:rsidRPr="00B04E94">
              <w:rPr>
                <w:rFonts w:ascii="Calibri" w:eastAsia="Times New Roman" w:hAnsi="Calibri" w:cs="Calibri"/>
                <w:sz w:val="18"/>
                <w:szCs w:val="18"/>
                <w:lang w:eastAsia="pl-PL"/>
              </w:rPr>
              <w:t>demontowalnej</w:t>
            </w:r>
            <w:proofErr w:type="spellEnd"/>
            <w:r w:rsidRPr="00B04E94">
              <w:rPr>
                <w:rFonts w:ascii="Calibri" w:eastAsia="Times New Roman" w:hAnsi="Calibri" w:cs="Calibri"/>
                <w:sz w:val="18"/>
                <w:szCs w:val="18"/>
                <w:lang w:eastAsia="pl-PL"/>
              </w:rPr>
              <w:t xml:space="preserve"> podstawie. Dzięki swej elastyczności możliwe jest przedstawienie naturalnych ruchów kręgosłupa.</w:t>
            </w:r>
          </w:p>
          <w:p w14:paraId="5C4D5202" w14:textId="77777777" w:rsidR="00B04E94" w:rsidRPr="00B04E94" w:rsidRDefault="00B04E94" w:rsidP="00B04E94">
            <w:pPr>
              <w:spacing w:after="0" w:line="240" w:lineRule="auto"/>
              <w:rPr>
                <w:rFonts w:ascii="Calibri" w:eastAsia="Times New Roman" w:hAnsi="Calibri" w:cs="Calibri"/>
                <w:sz w:val="18"/>
                <w:szCs w:val="18"/>
                <w:lang w:eastAsia="pl-PL"/>
              </w:rPr>
            </w:pPr>
            <w:r w:rsidRPr="00B04E94">
              <w:rPr>
                <w:rFonts w:ascii="Calibri" w:eastAsia="Times New Roman" w:hAnsi="Calibri" w:cs="Calibri"/>
                <w:sz w:val="18"/>
                <w:szCs w:val="18"/>
                <w:lang w:eastAsia="pl-PL"/>
              </w:rPr>
              <w:t>CECHY:</w:t>
            </w:r>
          </w:p>
          <w:p w14:paraId="1D4FF7C3" w14:textId="77777777" w:rsidR="00B04E94" w:rsidRPr="00B04E94" w:rsidRDefault="00B04E94" w:rsidP="00B04E94">
            <w:pPr>
              <w:numPr>
                <w:ilvl w:val="0"/>
                <w:numId w:val="8"/>
              </w:numPr>
              <w:spacing w:after="0" w:line="240" w:lineRule="auto"/>
              <w:rPr>
                <w:rFonts w:ascii="Calibri" w:eastAsia="Times New Roman" w:hAnsi="Calibri" w:cs="Calibri"/>
                <w:sz w:val="18"/>
                <w:szCs w:val="18"/>
                <w:lang w:eastAsia="pl-PL"/>
              </w:rPr>
            </w:pPr>
            <w:r w:rsidRPr="00B04E94">
              <w:rPr>
                <w:rFonts w:ascii="Calibri" w:eastAsia="Times New Roman" w:hAnsi="Calibri" w:cs="Calibri"/>
                <w:sz w:val="18"/>
                <w:szCs w:val="18"/>
                <w:lang w:eastAsia="pl-PL"/>
              </w:rPr>
              <w:t>Wymiary: 44 cm</w:t>
            </w:r>
          </w:p>
          <w:p w14:paraId="01E55B0A" w14:textId="58380780" w:rsidR="00582A86" w:rsidRPr="00B04E94" w:rsidRDefault="00B04E94" w:rsidP="00D03D82">
            <w:pPr>
              <w:numPr>
                <w:ilvl w:val="0"/>
                <w:numId w:val="8"/>
              </w:numPr>
              <w:spacing w:after="0" w:line="240" w:lineRule="auto"/>
              <w:rPr>
                <w:rFonts w:ascii="Calibri" w:eastAsia="Times New Roman" w:hAnsi="Calibri" w:cs="Calibri"/>
                <w:sz w:val="18"/>
                <w:szCs w:val="18"/>
                <w:lang w:eastAsia="pl-PL"/>
              </w:rPr>
            </w:pPr>
            <w:r w:rsidRPr="00B04E94">
              <w:rPr>
                <w:rFonts w:ascii="Calibri" w:eastAsia="Times New Roman" w:hAnsi="Calibri" w:cs="Calibri"/>
                <w:sz w:val="18"/>
                <w:szCs w:val="18"/>
                <w:lang w:eastAsia="pl-PL"/>
              </w:rPr>
              <w:t>Waga: 0,6 kg</w:t>
            </w:r>
          </w:p>
        </w:tc>
      </w:tr>
      <w:tr w:rsidR="00582A86" w:rsidRPr="00417EA1" w14:paraId="44860235" w14:textId="77777777" w:rsidTr="00582A86">
        <w:trPr>
          <w:trHeight w:val="283"/>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334A4D58" w14:textId="7175B2A5"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r w:rsidRPr="00417EA1">
              <w:rPr>
                <w:rFonts w:ascii="Calibri" w:eastAsia="Times New Roman" w:hAnsi="Calibri" w:cs="Calibri"/>
                <w:sz w:val="18"/>
                <w:szCs w:val="18"/>
                <w:lang w:eastAsia="pl-PL"/>
              </w:rPr>
              <w:br/>
            </w:r>
            <w:r w:rsidR="00EF1505" w:rsidRPr="00EF1505">
              <w:rPr>
                <w:rFonts w:ascii="Calibri" w:eastAsia="Times New Roman" w:hAnsi="Calibri" w:cs="Calibri"/>
                <w:sz w:val="18"/>
                <w:szCs w:val="18"/>
                <w:lang w:eastAsia="pl-PL"/>
              </w:rPr>
              <w:t>https://altamed.pl/produkt/kregoslup-mini-na-statywie</w:t>
            </w:r>
          </w:p>
        </w:tc>
      </w:tr>
      <w:tr w:rsidR="00582A86" w:rsidRPr="00417EA1" w14:paraId="4AB01764" w14:textId="77777777" w:rsidTr="00582A86">
        <w:trPr>
          <w:trHeight w:val="578"/>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420072FC"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4.</w:t>
            </w:r>
          </w:p>
        </w:tc>
        <w:tc>
          <w:tcPr>
            <w:tcW w:w="1510" w:type="dxa"/>
            <w:tcBorders>
              <w:top w:val="nil"/>
              <w:left w:val="nil"/>
              <w:bottom w:val="single" w:sz="4" w:space="0" w:color="auto"/>
              <w:right w:val="single" w:sz="4" w:space="0" w:color="auto"/>
            </w:tcBorders>
            <w:shd w:val="clear" w:color="auto" w:fill="auto"/>
            <w:vAlign w:val="center"/>
            <w:hideMark/>
          </w:tcPr>
          <w:p w14:paraId="2647F6AE"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Szkielet standardowy na statywie z przyczepami mięśniowymi</w:t>
            </w:r>
          </w:p>
        </w:tc>
        <w:tc>
          <w:tcPr>
            <w:tcW w:w="616" w:type="dxa"/>
            <w:gridSpan w:val="2"/>
            <w:tcBorders>
              <w:top w:val="nil"/>
              <w:left w:val="nil"/>
              <w:bottom w:val="single" w:sz="4" w:space="0" w:color="auto"/>
              <w:right w:val="single" w:sz="4" w:space="0" w:color="auto"/>
            </w:tcBorders>
            <w:shd w:val="clear" w:color="auto" w:fill="auto"/>
            <w:vAlign w:val="center"/>
            <w:hideMark/>
          </w:tcPr>
          <w:p w14:paraId="31CF2F7A"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nil"/>
              <w:left w:val="nil"/>
              <w:bottom w:val="single" w:sz="4" w:space="0" w:color="auto"/>
              <w:right w:val="single" w:sz="4" w:space="0" w:color="auto"/>
            </w:tcBorders>
            <w:shd w:val="clear" w:color="auto" w:fill="auto"/>
            <w:noWrap/>
            <w:vAlign w:val="center"/>
          </w:tcPr>
          <w:p w14:paraId="5CCF576D" w14:textId="1787611C" w:rsidR="00027E40" w:rsidRDefault="00027E40" w:rsidP="00027E40">
            <w:pPr>
              <w:spacing w:after="0" w:line="240" w:lineRule="auto"/>
              <w:rPr>
                <w:rFonts w:ascii="Calibri" w:eastAsia="Times New Roman" w:hAnsi="Calibri" w:cs="Calibri"/>
                <w:sz w:val="18"/>
                <w:szCs w:val="18"/>
                <w:lang w:eastAsia="pl-PL"/>
              </w:rPr>
            </w:pPr>
            <w:r w:rsidRPr="00027E40">
              <w:rPr>
                <w:rFonts w:ascii="Calibri" w:eastAsia="Times New Roman" w:hAnsi="Calibri" w:cs="Calibri"/>
                <w:sz w:val="18"/>
                <w:szCs w:val="18"/>
                <w:lang w:eastAsia="pl-PL"/>
              </w:rPr>
              <w:t>Standardowy model ludzkiego szkieletu dedykowany do nauki anatomii.</w:t>
            </w:r>
          </w:p>
          <w:p w14:paraId="165A90C1" w14:textId="77777777" w:rsidR="00C10F79" w:rsidRPr="00C10F79" w:rsidRDefault="00C10F79" w:rsidP="00C10F79">
            <w:p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u w:val="single"/>
                <w:lang w:eastAsia="pl-PL"/>
              </w:rPr>
              <w:t>Funkcje/cechy:</w:t>
            </w:r>
          </w:p>
          <w:p w14:paraId="2B6FE866"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naturalnej wielkości odlew ludzkiego szkieletu</w:t>
            </w:r>
          </w:p>
          <w:p w14:paraId="7F3351F0"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montowany ręcznie</w:t>
            </w:r>
          </w:p>
          <w:p w14:paraId="6EDB6FED"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wykonany z trwałego, nietłukącego się materiału syntetycznego</w:t>
            </w:r>
          </w:p>
          <w:p w14:paraId="7361CE28"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waga odpowiada realistycznej wadze ok. 200 kości</w:t>
            </w:r>
          </w:p>
          <w:p w14:paraId="0A2EC680"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czaszka rozkłada się na 3 części</w:t>
            </w:r>
          </w:p>
          <w:p w14:paraId="3F81DA9E"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każdy ząb montowany jest indywidualnie</w:t>
            </w:r>
          </w:p>
          <w:p w14:paraId="73ACA920"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proofErr w:type="spellStart"/>
            <w:r w:rsidRPr="00C10F79">
              <w:rPr>
                <w:rFonts w:ascii="Calibri" w:eastAsia="Times New Roman" w:hAnsi="Calibri" w:cs="Calibri"/>
                <w:sz w:val="18"/>
                <w:szCs w:val="18"/>
                <w:lang w:eastAsia="pl-PL"/>
              </w:rPr>
              <w:t>demontowalne</w:t>
            </w:r>
            <w:proofErr w:type="spellEnd"/>
            <w:r w:rsidRPr="00C10F79">
              <w:rPr>
                <w:rFonts w:ascii="Calibri" w:eastAsia="Times New Roman" w:hAnsi="Calibri" w:cs="Calibri"/>
                <w:sz w:val="18"/>
                <w:szCs w:val="18"/>
                <w:lang w:eastAsia="pl-PL"/>
              </w:rPr>
              <w:t xml:space="preserve"> kończyny</w:t>
            </w:r>
          </w:p>
          <w:p w14:paraId="41E126A3"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lastRenderedPageBreak/>
              <w:t>czaszka z połączeniami magnetycznymi</w:t>
            </w:r>
          </w:p>
          <w:p w14:paraId="75941859" w14:textId="77777777" w:rsidR="00C10F79" w:rsidRPr="00C10F79" w:rsidRDefault="00C10F79" w:rsidP="00C10F79">
            <w:pPr>
              <w:numPr>
                <w:ilvl w:val="0"/>
                <w:numId w:val="11"/>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zapewnia darmowy dostęp do aplikacji zawierającej cyfrowy odpowiednik modelu</w:t>
            </w:r>
          </w:p>
          <w:p w14:paraId="4D770611" w14:textId="77777777" w:rsidR="00C10F79" w:rsidRPr="00C10F79" w:rsidRDefault="00C10F79" w:rsidP="00C10F79">
            <w:p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u w:val="single"/>
                <w:lang w:eastAsia="pl-PL"/>
              </w:rPr>
              <w:t>W zestawie:</w:t>
            </w:r>
          </w:p>
          <w:p w14:paraId="6A309E34" w14:textId="77777777" w:rsidR="00C10F79" w:rsidRPr="00C10F79" w:rsidRDefault="00C10F79" w:rsidP="00C10F79">
            <w:pPr>
              <w:numPr>
                <w:ilvl w:val="0"/>
                <w:numId w:val="12"/>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model ludzkiego szkieletu</w:t>
            </w:r>
          </w:p>
          <w:p w14:paraId="66321D89" w14:textId="77777777" w:rsidR="00C10F79" w:rsidRPr="00C10F79" w:rsidRDefault="00C10F79" w:rsidP="00C10F79">
            <w:pPr>
              <w:numPr>
                <w:ilvl w:val="0"/>
                <w:numId w:val="12"/>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statyw jezdny</w:t>
            </w:r>
          </w:p>
          <w:p w14:paraId="4C99DB41" w14:textId="2FD03D7A" w:rsidR="00C10F79" w:rsidRPr="00C10F79" w:rsidRDefault="00C10F79" w:rsidP="00C10F79">
            <w:pPr>
              <w:numPr>
                <w:ilvl w:val="0"/>
                <w:numId w:val="12"/>
              </w:num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pokrowiec na szkielet</w:t>
            </w:r>
          </w:p>
          <w:p w14:paraId="457D2C26" w14:textId="77777777" w:rsidR="00C10F79" w:rsidRPr="00C10F79" w:rsidRDefault="00C10F79" w:rsidP="00C10F79">
            <w:p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Wysokość: 176.5 cm</w:t>
            </w:r>
          </w:p>
          <w:p w14:paraId="7BDF904F" w14:textId="3A8F2464" w:rsidR="00582A86" w:rsidRPr="00D03D82" w:rsidRDefault="00C10F79" w:rsidP="00C10F79">
            <w:pPr>
              <w:spacing w:after="0" w:line="240" w:lineRule="auto"/>
              <w:rPr>
                <w:rFonts w:ascii="Calibri" w:eastAsia="Times New Roman" w:hAnsi="Calibri" w:cs="Calibri"/>
                <w:sz w:val="18"/>
                <w:szCs w:val="18"/>
                <w:lang w:eastAsia="pl-PL"/>
              </w:rPr>
            </w:pPr>
            <w:r w:rsidRPr="00C10F79">
              <w:rPr>
                <w:rFonts w:ascii="Calibri" w:eastAsia="Times New Roman" w:hAnsi="Calibri" w:cs="Calibri"/>
                <w:sz w:val="18"/>
                <w:szCs w:val="18"/>
                <w:lang w:eastAsia="pl-PL"/>
              </w:rPr>
              <w:t>Waga: 9.536 kg</w:t>
            </w:r>
          </w:p>
        </w:tc>
      </w:tr>
      <w:tr w:rsidR="00582A86" w:rsidRPr="00417EA1" w14:paraId="371EC086" w14:textId="77777777" w:rsidTr="00485342">
        <w:trPr>
          <w:trHeight w:val="454"/>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30B55230" w14:textId="3EA964E3"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lastRenderedPageBreak/>
              <w:t>Przykładowy sprzęt spełniający warunki specyfikacji</w:t>
            </w:r>
            <w:r w:rsidRPr="00417EA1">
              <w:rPr>
                <w:rFonts w:ascii="Calibri" w:eastAsia="Times New Roman" w:hAnsi="Calibri" w:cs="Calibri"/>
                <w:sz w:val="18"/>
                <w:szCs w:val="18"/>
                <w:lang w:eastAsia="pl-PL"/>
              </w:rPr>
              <w:br/>
            </w:r>
            <w:r w:rsidR="0051201A" w:rsidRPr="0051201A">
              <w:rPr>
                <w:rFonts w:ascii="Calibri" w:eastAsia="Times New Roman" w:hAnsi="Calibri" w:cs="Calibri"/>
                <w:sz w:val="18"/>
                <w:szCs w:val="18"/>
                <w:lang w:eastAsia="pl-PL"/>
              </w:rPr>
              <w:t>https://simedu.pl/produkty/stan-model-ludzkiego-szkieletu</w:t>
            </w:r>
          </w:p>
        </w:tc>
      </w:tr>
      <w:tr w:rsidR="00582A86" w:rsidRPr="00417EA1" w14:paraId="1737D46D" w14:textId="77777777" w:rsidTr="00485342">
        <w:trPr>
          <w:trHeight w:val="563"/>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07E385C"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5.</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654503E0" w14:textId="65D6349F"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Model czaszki, transparentny w połowie </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23B29C24"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73256A45" w14:textId="77777777" w:rsidR="005B2BEF" w:rsidRPr="005B2BEF" w:rsidRDefault="00033F39" w:rsidP="005B2BEF">
            <w:pPr>
              <w:spacing w:after="0" w:line="240" w:lineRule="auto"/>
              <w:rPr>
                <w:rFonts w:ascii="Calibri" w:eastAsia="Times New Roman" w:hAnsi="Calibri" w:cs="Calibri"/>
                <w:sz w:val="18"/>
                <w:szCs w:val="18"/>
                <w:lang w:eastAsia="pl-PL"/>
              </w:rPr>
            </w:pPr>
            <w:r w:rsidRPr="00033F39">
              <w:rPr>
                <w:rFonts w:ascii="Calibri" w:eastAsia="Times New Roman" w:hAnsi="Calibri" w:cs="Calibri"/>
                <w:sz w:val="18"/>
                <w:szCs w:val="18"/>
                <w:lang w:eastAsia="pl-PL"/>
              </w:rPr>
              <w:t xml:space="preserve">Dydaktyczny model czaszki dedykowany do nauki anatomii. </w:t>
            </w:r>
            <w:r w:rsidR="005B2BEF" w:rsidRPr="005B2BEF">
              <w:rPr>
                <w:rFonts w:ascii="Calibri" w:eastAsia="Times New Roman" w:hAnsi="Calibri" w:cs="Calibri"/>
                <w:sz w:val="18"/>
                <w:szCs w:val="18"/>
                <w:lang w:eastAsia="pl-PL"/>
              </w:rPr>
              <w:t>Transparentna prawa połowa czaszki obrazuje dokładnie struktury anatomiczne, w tym kolorystycznie wyróżnione zatoki przynosowe: zatoka szczękowa (kolor żółty), komórki sitowe (kolor pomarańczowy), zatoka czołowa (kolor zielony), zatoka klinowa (kolor fioletowy). Kolorystycznie wyróżnione są również zatoki opony twardej oraz tętnice zlokalizowane na karku oraz twarzy: zatoki opony twardej (kolor niebieski), tętnica szyjna wspólna, tętnica szyjna zewnętrzna, tętnica szyjna wewnętrzna, gałąź tętnicy oponowej (kolor czerwony). Jedna połowa mózgu, widoczna również przez transparentną połowę czaszki, wizualizuje położenie mózgu i przebieg zatok. Kieszonki dziąseł oraz korzenie zębów widoczne są przez transparentną żuchwę. Elastycznie zamontowana żuchwa umożliwia demonstrowanie ruchów żucia. Model można zdemontować na dwie połowy czaszki, lewą połowę podstawy czaszki, przegrodę nosową, żuchwę oraz połowę mózgu.</w:t>
            </w:r>
          </w:p>
          <w:p w14:paraId="7D6ADF69" w14:textId="77777777" w:rsidR="005B2BEF" w:rsidRPr="005B2BEF" w:rsidRDefault="005B2BEF" w:rsidP="005B2BEF">
            <w:pPr>
              <w:spacing w:after="0" w:line="240" w:lineRule="auto"/>
              <w:rPr>
                <w:rFonts w:ascii="Calibri" w:eastAsia="Times New Roman" w:hAnsi="Calibri" w:cs="Calibri"/>
                <w:sz w:val="18"/>
                <w:szCs w:val="18"/>
                <w:lang w:eastAsia="pl-PL"/>
              </w:rPr>
            </w:pPr>
            <w:r w:rsidRPr="005B2BEF">
              <w:rPr>
                <w:rFonts w:ascii="Calibri" w:eastAsia="Times New Roman" w:hAnsi="Calibri" w:cs="Calibri"/>
                <w:sz w:val="18"/>
                <w:szCs w:val="18"/>
                <w:lang w:eastAsia="pl-PL"/>
              </w:rPr>
              <w:t xml:space="preserve">Czaszka wykonana z nowego materiału, który pozwala na absolutnie naturalne odtworzenie nawet najdrobniejszych struktur anatomicznych ludzkiej czaszki. Kości wykonane z 3B </w:t>
            </w:r>
            <w:proofErr w:type="spellStart"/>
            <w:r w:rsidRPr="005B2BEF">
              <w:rPr>
                <w:rFonts w:ascii="Calibri" w:eastAsia="Times New Roman" w:hAnsi="Calibri" w:cs="Calibri"/>
                <w:sz w:val="18"/>
                <w:szCs w:val="18"/>
                <w:lang w:eastAsia="pl-PL"/>
              </w:rPr>
              <w:t>BONElike</w:t>
            </w:r>
            <w:proofErr w:type="spellEnd"/>
            <w:r w:rsidRPr="005B2BEF">
              <w:rPr>
                <w:rFonts w:ascii="Calibri" w:eastAsia="Times New Roman" w:hAnsi="Calibri" w:cs="Calibri"/>
                <w:sz w:val="18"/>
                <w:szCs w:val="18"/>
                <w:lang w:eastAsia="pl-PL"/>
              </w:rPr>
              <w:t>™ wyglądają jak prawdziwe, zapewniają naturalne odczucia z odwzorowaniem wagi kości.</w:t>
            </w:r>
          </w:p>
          <w:p w14:paraId="7E59B16E" w14:textId="77777777" w:rsidR="00DA5905" w:rsidRPr="00DA5905" w:rsidRDefault="00DA5905" w:rsidP="00DA5905">
            <w:p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u w:val="single"/>
                <w:lang w:eastAsia="pl-PL"/>
              </w:rPr>
              <w:t>Funkcje/cechy:</w:t>
            </w:r>
          </w:p>
          <w:p w14:paraId="51F8D706" w14:textId="77777777" w:rsidR="00DA5905" w:rsidRPr="00DA5905" w:rsidRDefault="00DA5905" w:rsidP="00DA5905">
            <w:pPr>
              <w:numPr>
                <w:ilvl w:val="0"/>
                <w:numId w:val="13"/>
              </w:num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dydaktyczny model czaszki</w:t>
            </w:r>
          </w:p>
          <w:p w14:paraId="525DEA01" w14:textId="77777777" w:rsidR="00DA5905" w:rsidRPr="00DA5905" w:rsidRDefault="00DA5905" w:rsidP="00DA5905">
            <w:pPr>
              <w:numPr>
                <w:ilvl w:val="0"/>
                <w:numId w:val="13"/>
              </w:num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transparentna połowa czaszki uwidacznia wewnętrzne struktury anatomiczne (wyróżnione kolorystycznie)</w:t>
            </w:r>
          </w:p>
          <w:p w14:paraId="77E7069F" w14:textId="77777777" w:rsidR="00DA5905" w:rsidRPr="00DA5905" w:rsidRDefault="00DA5905" w:rsidP="00DA5905">
            <w:pPr>
              <w:numPr>
                <w:ilvl w:val="0"/>
                <w:numId w:val="13"/>
              </w:num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możliwość demontażu na dwie połowy czaszki, lewą połowę podstawy czaszki, przegrodę nosową, żuchwę oraz połowę mózgu</w:t>
            </w:r>
          </w:p>
          <w:p w14:paraId="74F5EEEE" w14:textId="77777777" w:rsidR="00DA5905" w:rsidRPr="00DA5905" w:rsidRDefault="00DA5905" w:rsidP="00DA5905">
            <w:pPr>
              <w:numPr>
                <w:ilvl w:val="0"/>
                <w:numId w:val="13"/>
              </w:num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 xml:space="preserve">wykonany z materiału </w:t>
            </w:r>
            <w:proofErr w:type="spellStart"/>
            <w:r w:rsidRPr="00DA5905">
              <w:rPr>
                <w:rFonts w:ascii="Calibri" w:eastAsia="Times New Roman" w:hAnsi="Calibri" w:cs="Calibri"/>
                <w:sz w:val="18"/>
                <w:szCs w:val="18"/>
                <w:lang w:eastAsia="pl-PL"/>
              </w:rPr>
              <w:t>BONElike</w:t>
            </w:r>
            <w:proofErr w:type="spellEnd"/>
            <w:r w:rsidRPr="00DA5905">
              <w:rPr>
                <w:rFonts w:ascii="Calibri" w:eastAsia="Times New Roman" w:hAnsi="Calibri" w:cs="Calibri"/>
                <w:sz w:val="18"/>
                <w:szCs w:val="18"/>
                <w:lang w:eastAsia="pl-PL"/>
              </w:rPr>
              <w:t>™ odwzorowującego cechy prawdziwych kości</w:t>
            </w:r>
          </w:p>
          <w:p w14:paraId="19DC1354" w14:textId="77777777" w:rsidR="00DA5905" w:rsidRPr="00DA5905" w:rsidRDefault="00DA5905" w:rsidP="00DA5905">
            <w:pPr>
              <w:numPr>
                <w:ilvl w:val="0"/>
                <w:numId w:val="13"/>
              </w:num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zapewnia darmowy dostęp do aplikacji zawierającej cyfrowy odpowiednik modelu</w:t>
            </w:r>
          </w:p>
          <w:p w14:paraId="585354B8" w14:textId="77777777" w:rsidR="00DA5905" w:rsidRPr="00DA5905" w:rsidRDefault="00DA5905" w:rsidP="00DA5905">
            <w:p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Waga: 1.7 kg</w:t>
            </w:r>
          </w:p>
          <w:p w14:paraId="5ADE24D5" w14:textId="7B8BB8F2" w:rsidR="00033F39" w:rsidRPr="00D03D82" w:rsidRDefault="00DA5905" w:rsidP="00D03D82">
            <w:pPr>
              <w:spacing w:after="0" w:line="240" w:lineRule="auto"/>
              <w:rPr>
                <w:rFonts w:ascii="Calibri" w:eastAsia="Times New Roman" w:hAnsi="Calibri" w:cs="Calibri"/>
                <w:sz w:val="18"/>
                <w:szCs w:val="18"/>
                <w:lang w:eastAsia="pl-PL"/>
              </w:rPr>
            </w:pPr>
            <w:r w:rsidRPr="00DA5905">
              <w:rPr>
                <w:rFonts w:ascii="Calibri" w:eastAsia="Times New Roman" w:hAnsi="Calibri" w:cs="Calibri"/>
                <w:sz w:val="18"/>
                <w:szCs w:val="18"/>
                <w:lang w:eastAsia="pl-PL"/>
              </w:rPr>
              <w:t>Wymiary: 18 x 18 x 34 cm</w:t>
            </w:r>
          </w:p>
        </w:tc>
      </w:tr>
      <w:tr w:rsidR="00582A86" w:rsidRPr="00417EA1" w14:paraId="2FFF1EB0" w14:textId="77777777" w:rsidTr="00582A86">
        <w:trPr>
          <w:trHeight w:val="454"/>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04FB191D" w14:textId="15838BCD"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r w:rsidRPr="00417EA1">
              <w:rPr>
                <w:rFonts w:ascii="Calibri" w:eastAsia="Times New Roman" w:hAnsi="Calibri" w:cs="Calibri"/>
                <w:sz w:val="18"/>
                <w:szCs w:val="18"/>
                <w:lang w:eastAsia="pl-PL"/>
              </w:rPr>
              <w:br/>
            </w:r>
            <w:r w:rsidR="00FE68AE" w:rsidRPr="00FE68AE">
              <w:rPr>
                <w:rFonts w:ascii="Calibri" w:eastAsia="Times New Roman" w:hAnsi="Calibri" w:cs="Calibri"/>
                <w:sz w:val="18"/>
                <w:szCs w:val="18"/>
                <w:lang w:eastAsia="pl-PL"/>
              </w:rPr>
              <w:t>https://simedu.pl/produkty/bonelike-dydaktyczny-model-czaszki-transparentny-w-polowie-a283</w:t>
            </w:r>
          </w:p>
        </w:tc>
      </w:tr>
      <w:tr w:rsidR="00582A86" w:rsidRPr="00417EA1" w14:paraId="4DA20BEC" w14:textId="77777777" w:rsidTr="00582A86">
        <w:trPr>
          <w:trHeight w:val="578"/>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53DD134B"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6.</w:t>
            </w:r>
          </w:p>
        </w:tc>
        <w:tc>
          <w:tcPr>
            <w:tcW w:w="1510" w:type="dxa"/>
            <w:tcBorders>
              <w:top w:val="nil"/>
              <w:left w:val="nil"/>
              <w:bottom w:val="single" w:sz="4" w:space="0" w:color="auto"/>
              <w:right w:val="single" w:sz="4" w:space="0" w:color="auto"/>
            </w:tcBorders>
            <w:shd w:val="clear" w:color="auto" w:fill="auto"/>
            <w:vAlign w:val="center"/>
            <w:hideMark/>
          </w:tcPr>
          <w:p w14:paraId="6339F8D7" w14:textId="65EC91F6"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Model ludzkiej skóry z wyodrębnioną budową paznokcia i cebulki włosa</w:t>
            </w:r>
          </w:p>
        </w:tc>
        <w:tc>
          <w:tcPr>
            <w:tcW w:w="616" w:type="dxa"/>
            <w:gridSpan w:val="2"/>
            <w:tcBorders>
              <w:top w:val="nil"/>
              <w:left w:val="nil"/>
              <w:bottom w:val="single" w:sz="4" w:space="0" w:color="auto"/>
              <w:right w:val="single" w:sz="4" w:space="0" w:color="auto"/>
            </w:tcBorders>
            <w:shd w:val="clear" w:color="auto" w:fill="auto"/>
            <w:vAlign w:val="center"/>
            <w:hideMark/>
          </w:tcPr>
          <w:p w14:paraId="420C2CB8"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nil"/>
              <w:left w:val="nil"/>
              <w:bottom w:val="single" w:sz="4" w:space="0" w:color="auto"/>
              <w:right w:val="single" w:sz="4" w:space="0" w:color="auto"/>
            </w:tcBorders>
            <w:shd w:val="clear" w:color="auto" w:fill="auto"/>
            <w:noWrap/>
            <w:vAlign w:val="center"/>
          </w:tcPr>
          <w:p w14:paraId="15961C34" w14:textId="77777777" w:rsidR="000E3326" w:rsidRPr="000E3326" w:rsidRDefault="000E3326" w:rsidP="000E3326">
            <w:pPr>
              <w:spacing w:after="0" w:line="240" w:lineRule="auto"/>
              <w:rPr>
                <w:rFonts w:ascii="Calibri" w:eastAsia="Times New Roman" w:hAnsi="Calibri" w:cs="Calibri"/>
                <w:sz w:val="18"/>
                <w:szCs w:val="18"/>
                <w:lang w:eastAsia="pl-PL"/>
              </w:rPr>
            </w:pPr>
            <w:r w:rsidRPr="000E3326">
              <w:rPr>
                <w:rFonts w:ascii="Calibri" w:eastAsia="Times New Roman" w:hAnsi="Calibri" w:cs="Calibri"/>
                <w:sz w:val="18"/>
                <w:szCs w:val="18"/>
                <w:lang w:eastAsia="pl-PL"/>
              </w:rPr>
              <w:t>Model przedstawia mikroskopowy obraz ludzkiej skóry z zachowaniem starannie odwzorowanych szczegółów. Budowa obejmuje różne przekroje skóry bezwłosej (np. wewnętrzna część dłoni) oraz owłosionej (np. przedramię). Przedstawia również warstwy skóry (naskórek, skóra właściwa, tkanka podskórna),  nerwy, receptor dotykowy, naczynia krwionośne, gruczoły oraz włosy z cebulką. Ponadto model przekroju paznokcia umieszczony na podstawie prezentuje płytkę paznokcia, macierz paznokcia i korzeń paznokcia. Przedstawienie cebulki włosa ze wszystkimi jego warstwami komórkowymi dopełnia model skóry. Model przekroju skóry idealnie sprawdzi się w gabinetach lekarskich do demonstracji budowy ludzkiej skóry.</w:t>
            </w:r>
          </w:p>
          <w:p w14:paraId="132E5345" w14:textId="77777777" w:rsidR="005F4AAE" w:rsidRPr="005F4AAE" w:rsidRDefault="000E3326" w:rsidP="005F4AAE">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lastRenderedPageBreak/>
              <w:t>M</w:t>
            </w:r>
            <w:r w:rsidRPr="000E3326">
              <w:rPr>
                <w:rFonts w:ascii="Calibri" w:eastAsia="Times New Roman" w:hAnsi="Calibri" w:cs="Calibri"/>
                <w:sz w:val="18"/>
                <w:szCs w:val="18"/>
                <w:lang w:eastAsia="pl-PL"/>
              </w:rPr>
              <w:t>odel daje bezpośredni dostęp do jego cyfrowego odpowiednika na smartfonie, tablecie lub urządzeniu stacjonarnym</w:t>
            </w:r>
            <w:r>
              <w:rPr>
                <w:rFonts w:ascii="Calibri" w:eastAsia="Times New Roman" w:hAnsi="Calibri" w:cs="Calibri"/>
                <w:sz w:val="18"/>
                <w:szCs w:val="18"/>
                <w:lang w:eastAsia="pl-PL"/>
              </w:rPr>
              <w:t>.</w:t>
            </w:r>
            <w:r w:rsidR="005F4AAE">
              <w:rPr>
                <w:rFonts w:ascii="Calibri" w:eastAsia="Times New Roman" w:hAnsi="Calibri" w:cs="Calibri"/>
                <w:sz w:val="18"/>
                <w:szCs w:val="18"/>
                <w:lang w:eastAsia="pl-PL"/>
              </w:rPr>
              <w:br/>
            </w:r>
            <w:r w:rsidR="005F4AAE" w:rsidRPr="005F4AAE">
              <w:rPr>
                <w:rFonts w:ascii="Calibri" w:eastAsia="Times New Roman" w:hAnsi="Calibri" w:cs="Calibri"/>
                <w:sz w:val="18"/>
                <w:szCs w:val="18"/>
                <w:u w:val="single"/>
                <w:lang w:eastAsia="pl-PL"/>
              </w:rPr>
              <w:t>Funkcje/cechy:</w:t>
            </w:r>
          </w:p>
          <w:p w14:paraId="733D2972" w14:textId="77777777" w:rsidR="005F4AAE" w:rsidRPr="005F4AAE" w:rsidRDefault="005F4AAE" w:rsidP="005F4AAE">
            <w:pPr>
              <w:numPr>
                <w:ilvl w:val="0"/>
                <w:numId w:val="15"/>
              </w:num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model wielokrotnie powiększony w stosunku do realnych rozmiarów elementów ludzkiej skóry</w:t>
            </w:r>
          </w:p>
          <w:p w14:paraId="0C6C0123" w14:textId="77777777" w:rsidR="005F4AAE" w:rsidRPr="005F4AAE" w:rsidRDefault="005F4AAE" w:rsidP="005F4AAE">
            <w:pPr>
              <w:numPr>
                <w:ilvl w:val="0"/>
                <w:numId w:val="15"/>
              </w:num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odwzorowane wszystkie warstwy tworzące skórę</w:t>
            </w:r>
          </w:p>
          <w:p w14:paraId="267465F8" w14:textId="77777777" w:rsidR="005F4AAE" w:rsidRPr="005F4AAE" w:rsidRDefault="005F4AAE" w:rsidP="005F4AAE">
            <w:pPr>
              <w:numPr>
                <w:ilvl w:val="0"/>
                <w:numId w:val="15"/>
              </w:num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szczegółowo ukazana budowa wytworów naskórka (paznokcie, włosy)</w:t>
            </w:r>
          </w:p>
          <w:p w14:paraId="5A78B528" w14:textId="77777777" w:rsidR="005F4AAE" w:rsidRPr="005F4AAE" w:rsidRDefault="005F4AAE" w:rsidP="005F4AAE">
            <w:pPr>
              <w:numPr>
                <w:ilvl w:val="0"/>
                <w:numId w:val="15"/>
              </w:num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odwzorowane struktury mikroskopowe (nerwy, receptor dotykowy, naczynia krwionośne, gruczoły oraz włosy z korzeniem)</w:t>
            </w:r>
          </w:p>
          <w:p w14:paraId="63CAA61B" w14:textId="77777777" w:rsidR="005F4AAE" w:rsidRPr="005F4AAE" w:rsidRDefault="005F4AAE" w:rsidP="005F4AAE">
            <w:pPr>
              <w:numPr>
                <w:ilvl w:val="0"/>
                <w:numId w:val="15"/>
              </w:num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model umieszczony na podstawie</w:t>
            </w:r>
          </w:p>
          <w:p w14:paraId="70534D32" w14:textId="1537B16E" w:rsidR="005F4AAE" w:rsidRPr="005F4AAE" w:rsidRDefault="005F4AAE" w:rsidP="005F4AAE">
            <w:pPr>
              <w:numPr>
                <w:ilvl w:val="0"/>
                <w:numId w:val="15"/>
              </w:num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zapewnia darmowy dostęp do aplikacji zawierającej cyfrowy odpowiednik produktu</w:t>
            </w:r>
          </w:p>
          <w:p w14:paraId="46A2A2DB" w14:textId="77777777" w:rsidR="005F4AAE" w:rsidRPr="005F4AAE" w:rsidRDefault="005F4AAE" w:rsidP="005F4AAE">
            <w:p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Wymiary: 10 x 12.5 x 14 cm</w:t>
            </w:r>
          </w:p>
          <w:p w14:paraId="05ACB4D5" w14:textId="66F066AF" w:rsidR="00582A86" w:rsidRPr="00D03D82" w:rsidRDefault="005F4AAE" w:rsidP="00D03D82">
            <w:pPr>
              <w:spacing w:after="0" w:line="240" w:lineRule="auto"/>
              <w:rPr>
                <w:rFonts w:ascii="Calibri" w:eastAsia="Times New Roman" w:hAnsi="Calibri" w:cs="Calibri"/>
                <w:sz w:val="18"/>
                <w:szCs w:val="18"/>
                <w:lang w:eastAsia="pl-PL"/>
              </w:rPr>
            </w:pPr>
            <w:r w:rsidRPr="005F4AAE">
              <w:rPr>
                <w:rFonts w:ascii="Calibri" w:eastAsia="Times New Roman" w:hAnsi="Calibri" w:cs="Calibri"/>
                <w:sz w:val="18"/>
                <w:szCs w:val="18"/>
                <w:lang w:eastAsia="pl-PL"/>
              </w:rPr>
              <w:t>Waga: 0.33 kg</w:t>
            </w:r>
          </w:p>
        </w:tc>
      </w:tr>
      <w:tr w:rsidR="00582A86" w:rsidRPr="00417EA1" w14:paraId="556CEC21" w14:textId="77777777" w:rsidTr="008B2C5F">
        <w:trPr>
          <w:trHeight w:val="454"/>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031134BA"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lastRenderedPageBreak/>
              <w:t>Przykładowy sprzęt spełniający warunki specyfikacji</w:t>
            </w:r>
          </w:p>
          <w:p w14:paraId="58E49D21" w14:textId="5AEDF353" w:rsidR="00582A86" w:rsidRPr="00417EA1" w:rsidRDefault="00BB2EE4" w:rsidP="00D03D82">
            <w:pPr>
              <w:spacing w:after="0" w:line="240" w:lineRule="auto"/>
              <w:rPr>
                <w:rFonts w:ascii="Calibri" w:eastAsia="Times New Roman" w:hAnsi="Calibri" w:cs="Calibri"/>
                <w:sz w:val="18"/>
                <w:szCs w:val="18"/>
                <w:lang w:eastAsia="pl-PL"/>
              </w:rPr>
            </w:pPr>
            <w:r w:rsidRPr="00BB2EE4">
              <w:rPr>
                <w:rFonts w:ascii="Calibri" w:eastAsia="Times New Roman" w:hAnsi="Calibri" w:cs="Calibri"/>
                <w:sz w:val="18"/>
                <w:szCs w:val="18"/>
                <w:lang w:eastAsia="pl-PL"/>
              </w:rPr>
              <w:t>https://simedu.pl/produkty/model-ludzkiej-skory-z-wyodrebniona-budowa-paznokcia-i-cebulki-wlosa</w:t>
            </w:r>
          </w:p>
        </w:tc>
      </w:tr>
      <w:tr w:rsidR="00582A86" w:rsidRPr="00417EA1" w14:paraId="35510A58" w14:textId="77777777" w:rsidTr="008B2C5F">
        <w:trPr>
          <w:trHeight w:val="578"/>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CB02D95"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7.</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6DD18697" w14:textId="23EBB2D1"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Model głowy i szyi (mięśnie +</w:t>
            </w:r>
            <w:r w:rsidR="003E6958">
              <w:rPr>
                <w:rFonts w:ascii="Calibri" w:eastAsia="Times New Roman" w:hAnsi="Calibri" w:cs="Calibri"/>
                <w:sz w:val="18"/>
                <w:szCs w:val="18"/>
                <w:lang w:eastAsia="pl-PL"/>
              </w:rPr>
              <w:t xml:space="preserve"> </w:t>
            </w:r>
            <w:r w:rsidRPr="00D03D82">
              <w:rPr>
                <w:rFonts w:ascii="Calibri" w:eastAsia="Times New Roman" w:hAnsi="Calibri" w:cs="Calibri"/>
                <w:sz w:val="18"/>
                <w:szCs w:val="18"/>
                <w:lang w:eastAsia="pl-PL"/>
              </w:rPr>
              <w:t>skóra)</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1A254A6A"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3E2D8400" w14:textId="4D782E10" w:rsidR="00FE0733" w:rsidRPr="00FE0733" w:rsidRDefault="00FE0733" w:rsidP="00FE0733">
            <w:pPr>
              <w:spacing w:after="0" w:line="240" w:lineRule="auto"/>
              <w:rPr>
                <w:rFonts w:ascii="Calibri" w:eastAsia="Times New Roman" w:hAnsi="Calibri" w:cs="Calibri"/>
                <w:b/>
                <w:bCs/>
                <w:sz w:val="18"/>
                <w:szCs w:val="18"/>
                <w:lang w:eastAsia="pl-PL"/>
              </w:rPr>
            </w:pPr>
            <w:r w:rsidRPr="00FE0733">
              <w:rPr>
                <w:rFonts w:ascii="Calibri" w:eastAsia="Times New Roman" w:hAnsi="Calibri" w:cs="Calibri"/>
                <w:b/>
                <w:bCs/>
                <w:sz w:val="18"/>
                <w:szCs w:val="18"/>
                <w:lang w:eastAsia="pl-PL"/>
              </w:rPr>
              <w:t>Model budowy głowy i szyi</w:t>
            </w:r>
            <w:r w:rsidR="00867D61">
              <w:rPr>
                <w:rFonts w:ascii="Calibri" w:eastAsia="Times New Roman" w:hAnsi="Calibri" w:cs="Calibri"/>
                <w:b/>
                <w:bCs/>
                <w:sz w:val="18"/>
                <w:szCs w:val="18"/>
                <w:lang w:eastAsia="pl-PL"/>
              </w:rPr>
              <w:t>:</w:t>
            </w:r>
          </w:p>
          <w:p w14:paraId="732DB868" w14:textId="178A3C9A" w:rsidR="00FE0733" w:rsidRPr="00FE0733" w:rsidRDefault="00867D61" w:rsidP="00FE0733">
            <w:pPr>
              <w:spacing w:after="0" w:line="240" w:lineRule="auto"/>
              <w:rPr>
                <w:rFonts w:ascii="Calibri" w:eastAsia="Times New Roman" w:hAnsi="Calibri" w:cs="Calibri"/>
                <w:sz w:val="18"/>
                <w:szCs w:val="18"/>
                <w:lang w:eastAsia="pl-PL"/>
              </w:rPr>
            </w:pPr>
            <w:r w:rsidRPr="00867D61">
              <w:rPr>
                <w:rFonts w:ascii="Calibri" w:eastAsia="Times New Roman" w:hAnsi="Calibri" w:cs="Calibri"/>
                <w:sz w:val="18"/>
                <w:szCs w:val="18"/>
                <w:lang w:eastAsia="pl-PL"/>
              </w:rPr>
              <w:t>-</w:t>
            </w:r>
            <w:r w:rsidR="00FE0733" w:rsidRPr="00FE0733">
              <w:rPr>
                <w:rFonts w:ascii="Calibri" w:eastAsia="Times New Roman" w:hAnsi="Calibri" w:cs="Calibri"/>
                <w:sz w:val="18"/>
                <w:szCs w:val="18"/>
                <w:lang w:eastAsia="pl-PL"/>
              </w:rPr>
              <w:t>Dwustronna konstrukcja repliki pozwala bardzo dokładnie zapoznać się z poszczególnymi elementami. Z jednej zaprezentowano wnętrze głowy, a z drugiej mięśnie oraz naczynia krwionośne. Wszystko opisane na dołączonej liście.</w:t>
            </w:r>
          </w:p>
          <w:p w14:paraId="1B58E4F0" w14:textId="7D790FC9" w:rsidR="00E8254C" w:rsidRPr="00E8254C" w:rsidRDefault="00867D61" w:rsidP="00E8254C">
            <w:pPr>
              <w:spacing w:after="0" w:line="240" w:lineRule="auto"/>
              <w:rPr>
                <w:rFonts w:ascii="Calibri" w:eastAsia="Times New Roman" w:hAnsi="Calibri" w:cs="Calibri"/>
                <w:sz w:val="18"/>
                <w:szCs w:val="18"/>
                <w:lang w:eastAsia="pl-PL"/>
              </w:rPr>
            </w:pPr>
            <w:r w:rsidRPr="00867D61">
              <w:rPr>
                <w:rFonts w:ascii="Calibri" w:eastAsia="Times New Roman" w:hAnsi="Calibri" w:cs="Calibri"/>
                <w:sz w:val="18"/>
                <w:szCs w:val="18"/>
                <w:lang w:eastAsia="pl-PL"/>
              </w:rPr>
              <w:t>-</w:t>
            </w:r>
            <w:r w:rsidR="00FE0733" w:rsidRPr="00FE0733">
              <w:rPr>
                <w:rFonts w:ascii="Calibri" w:eastAsia="Times New Roman" w:hAnsi="Calibri" w:cs="Calibri"/>
                <w:sz w:val="18"/>
                <w:szCs w:val="18"/>
                <w:lang w:eastAsia="pl-PL"/>
              </w:rPr>
              <w:t>Szczegółowy model 3D w skali 1:1 wyróżnia się wysokim realizmem. Efekt ten osiągnięto przez wykonanie z solidnego PVC. Powierzchnia materiału oraz wykorzystane kolory świetnie oddają strukturę mięśni i tkanek. Całość stabilnie ustawi</w:t>
            </w:r>
            <w:r>
              <w:rPr>
                <w:rFonts w:ascii="Calibri" w:eastAsia="Times New Roman" w:hAnsi="Calibri" w:cs="Calibri"/>
                <w:sz w:val="18"/>
                <w:szCs w:val="18"/>
                <w:lang w:eastAsia="pl-PL"/>
              </w:rPr>
              <w:t>ona</w:t>
            </w:r>
            <w:r w:rsidR="00FE0733" w:rsidRPr="00FE0733">
              <w:rPr>
                <w:rFonts w:ascii="Calibri" w:eastAsia="Times New Roman" w:hAnsi="Calibri" w:cs="Calibri"/>
                <w:sz w:val="18"/>
                <w:szCs w:val="18"/>
                <w:lang w:eastAsia="pl-PL"/>
              </w:rPr>
              <w:t xml:space="preserve"> na dołączonej podstawce.</w:t>
            </w:r>
            <w:r w:rsidR="00E8254C">
              <w:rPr>
                <w:rFonts w:ascii="Calibri" w:eastAsia="Times New Roman" w:hAnsi="Calibri" w:cs="Calibri"/>
                <w:sz w:val="18"/>
                <w:szCs w:val="18"/>
                <w:lang w:eastAsia="pl-PL"/>
              </w:rPr>
              <w:br/>
            </w:r>
            <w:r w:rsidR="00E8254C" w:rsidRPr="003E6958">
              <w:rPr>
                <w:rFonts w:ascii="Calibri" w:eastAsia="Times New Roman" w:hAnsi="Calibri" w:cs="Calibri"/>
                <w:sz w:val="18"/>
                <w:szCs w:val="18"/>
                <w:lang w:eastAsia="pl-PL"/>
              </w:rPr>
              <w:t xml:space="preserve">Skala </w:t>
            </w:r>
            <w:r w:rsidR="00E8254C" w:rsidRPr="00E8254C">
              <w:rPr>
                <w:rFonts w:ascii="Calibri" w:eastAsia="Times New Roman" w:hAnsi="Calibri" w:cs="Calibri"/>
                <w:sz w:val="18"/>
                <w:szCs w:val="18"/>
                <w:lang w:eastAsia="pl-PL"/>
              </w:rPr>
              <w:t>1:1</w:t>
            </w:r>
          </w:p>
          <w:p w14:paraId="02EA8349" w14:textId="47E6B877" w:rsidR="003E6958" w:rsidRPr="003E6958" w:rsidRDefault="003E6958" w:rsidP="003E6958">
            <w:pPr>
              <w:spacing w:after="0" w:line="240" w:lineRule="auto"/>
              <w:rPr>
                <w:rFonts w:ascii="Calibri" w:eastAsia="Times New Roman" w:hAnsi="Calibri" w:cs="Calibri"/>
                <w:sz w:val="18"/>
                <w:szCs w:val="18"/>
                <w:lang w:eastAsia="pl-PL"/>
              </w:rPr>
            </w:pPr>
            <w:r w:rsidRPr="003E6958">
              <w:rPr>
                <w:rFonts w:ascii="Calibri" w:eastAsia="Times New Roman" w:hAnsi="Calibri" w:cs="Calibri"/>
                <w:sz w:val="18"/>
                <w:szCs w:val="18"/>
                <w:lang w:eastAsia="pl-PL"/>
              </w:rPr>
              <w:t>Wymiary (</w:t>
            </w:r>
            <w:proofErr w:type="spellStart"/>
            <w:r w:rsidRPr="003E6958">
              <w:rPr>
                <w:rFonts w:ascii="Calibri" w:eastAsia="Times New Roman" w:hAnsi="Calibri" w:cs="Calibri"/>
                <w:sz w:val="18"/>
                <w:szCs w:val="18"/>
                <w:lang w:eastAsia="pl-PL"/>
              </w:rPr>
              <w:t>DxSxW</w:t>
            </w:r>
            <w:proofErr w:type="spellEnd"/>
            <w:r w:rsidRPr="003E6958">
              <w:rPr>
                <w:rFonts w:ascii="Calibri" w:eastAsia="Times New Roman" w:hAnsi="Calibri" w:cs="Calibri"/>
                <w:sz w:val="18"/>
                <w:szCs w:val="18"/>
                <w:lang w:eastAsia="pl-PL"/>
              </w:rPr>
              <w:t>) 17 x 18 x 25 cm</w:t>
            </w:r>
          </w:p>
          <w:p w14:paraId="7DD37C35" w14:textId="682D10D5" w:rsidR="00582A86" w:rsidRPr="003E6958" w:rsidRDefault="003E6958" w:rsidP="00D03D82">
            <w:pPr>
              <w:spacing w:after="0" w:line="240" w:lineRule="auto"/>
              <w:rPr>
                <w:rFonts w:ascii="Calibri" w:eastAsia="Times New Roman" w:hAnsi="Calibri" w:cs="Calibri"/>
                <w:b/>
                <w:bCs/>
                <w:sz w:val="18"/>
                <w:szCs w:val="18"/>
                <w:lang w:eastAsia="pl-PL"/>
              </w:rPr>
            </w:pPr>
            <w:r w:rsidRPr="003E6958">
              <w:rPr>
                <w:rFonts w:ascii="Calibri" w:eastAsia="Times New Roman" w:hAnsi="Calibri" w:cs="Calibri"/>
                <w:sz w:val="18"/>
                <w:szCs w:val="18"/>
                <w:lang w:eastAsia="pl-PL"/>
              </w:rPr>
              <w:t>Waga 1.2 kg</w:t>
            </w:r>
          </w:p>
        </w:tc>
      </w:tr>
      <w:tr w:rsidR="00582A86" w:rsidRPr="00417EA1" w14:paraId="09D03BD0" w14:textId="77777777" w:rsidTr="008D5BA0">
        <w:trPr>
          <w:trHeight w:val="454"/>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555CABB8"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474DAC1A" w14:textId="5F34A109"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https://www.expondo.pl/physa-glowa-i-szyja-model-anatomiczny-10040335?gad_source=1&amp;gclid=EAIaIQobChMIhvf35K2FhQMVEAuiAx1aKAiREAQYAiABEgLULPD_BwE</w:t>
            </w:r>
          </w:p>
        </w:tc>
      </w:tr>
      <w:tr w:rsidR="00582A86" w:rsidRPr="00417EA1" w14:paraId="181D915D" w14:textId="77777777" w:rsidTr="008D5BA0">
        <w:trPr>
          <w:trHeight w:val="1385"/>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106AD03"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8.</w:t>
            </w:r>
          </w:p>
        </w:tc>
        <w:tc>
          <w:tcPr>
            <w:tcW w:w="1510" w:type="dxa"/>
            <w:tcBorders>
              <w:top w:val="single" w:sz="4" w:space="0" w:color="auto"/>
              <w:left w:val="nil"/>
              <w:bottom w:val="single" w:sz="4" w:space="0" w:color="auto"/>
              <w:right w:val="nil"/>
            </w:tcBorders>
            <w:shd w:val="clear" w:color="auto" w:fill="auto"/>
            <w:vAlign w:val="center"/>
            <w:hideMark/>
          </w:tcPr>
          <w:p w14:paraId="7827F3CC" w14:textId="263DBEEC"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 xml:space="preserve">Plansze anatomiczne </w:t>
            </w:r>
            <w:proofErr w:type="spellStart"/>
            <w:r w:rsidRPr="00D03D82">
              <w:rPr>
                <w:rFonts w:ascii="Calibri" w:eastAsia="Times New Roman" w:hAnsi="Calibri" w:cs="Calibri"/>
                <w:sz w:val="18"/>
                <w:szCs w:val="18"/>
                <w:lang w:eastAsia="pl-PL"/>
              </w:rPr>
              <w:t>Erler</w:t>
            </w:r>
            <w:proofErr w:type="spellEnd"/>
            <w:r w:rsidRPr="00D03D82">
              <w:rPr>
                <w:rFonts w:ascii="Calibri" w:eastAsia="Times New Roman" w:hAnsi="Calibri" w:cs="Calibri"/>
                <w:sz w:val="18"/>
                <w:szCs w:val="18"/>
                <w:lang w:eastAsia="pl-PL"/>
              </w:rPr>
              <w:t>-Zimmer</w:t>
            </w: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C0E3A7" w14:textId="5C292C73"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20 szt.</w:t>
            </w:r>
            <w:r w:rsidR="006D779A">
              <w:rPr>
                <w:rFonts w:ascii="Calibri" w:eastAsia="Times New Roman" w:hAnsi="Calibri" w:cs="Calibri"/>
                <w:sz w:val="18"/>
                <w:szCs w:val="18"/>
                <w:lang w:eastAsia="pl-PL"/>
              </w:rPr>
              <w:br/>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0D2C9325" w14:textId="56102A98" w:rsidR="005A52B2" w:rsidRPr="00A411DF" w:rsidRDefault="005A52B2" w:rsidP="005A52B2">
            <w:pPr>
              <w:spacing w:after="0" w:line="240" w:lineRule="auto"/>
              <w:rPr>
                <w:rFonts w:ascii="Calibri" w:eastAsia="Times New Roman" w:hAnsi="Calibri" w:cs="Calibri"/>
                <w:b/>
                <w:bCs/>
                <w:sz w:val="18"/>
                <w:szCs w:val="18"/>
                <w:u w:val="single"/>
                <w:lang w:eastAsia="pl-PL"/>
              </w:rPr>
            </w:pPr>
            <w:r w:rsidRPr="00A411DF">
              <w:rPr>
                <w:rFonts w:ascii="Calibri" w:eastAsia="Times New Roman" w:hAnsi="Calibri" w:cs="Calibri"/>
                <w:b/>
                <w:bCs/>
                <w:sz w:val="18"/>
                <w:szCs w:val="18"/>
                <w:u w:val="single"/>
                <w:lang w:eastAsia="pl-PL"/>
              </w:rPr>
              <w:t>Po jednej planszy z każdego rodzaju:</w:t>
            </w:r>
          </w:p>
          <w:p w14:paraId="5D7D998C" w14:textId="1FD017C5" w:rsidR="0098619F"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budowa skóry, </w:t>
            </w:r>
          </w:p>
          <w:p w14:paraId="1DB4ABA5" w14:textId="3729ABE3" w:rsidR="0098619F"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mięśnie twarzy, </w:t>
            </w:r>
          </w:p>
          <w:p w14:paraId="3CABBEDE" w14:textId="23C62F34"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unaczynienie twarzy, </w:t>
            </w:r>
          </w:p>
          <w:p w14:paraId="78EFA261" w14:textId="1C35670A"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mięśnie szyi, </w:t>
            </w:r>
          </w:p>
          <w:p w14:paraId="79AFC837" w14:textId="67A0E86E"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budowa włosa, </w:t>
            </w:r>
          </w:p>
          <w:p w14:paraId="116E435F" w14:textId="4E1B427E"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budowa paznokcia, </w:t>
            </w:r>
          </w:p>
          <w:p w14:paraId="5BEA4114" w14:textId="44CF7A60"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nerwowy, </w:t>
            </w:r>
          </w:p>
          <w:p w14:paraId="39BCCAD7" w14:textId="1ABE7DB0"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szkieletowy, </w:t>
            </w:r>
          </w:p>
          <w:p w14:paraId="2C4705AB" w14:textId="3BB149B0"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mięśniowy, </w:t>
            </w:r>
          </w:p>
          <w:p w14:paraId="013CFDE3" w14:textId="1BE48EF6"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krwionośny, </w:t>
            </w:r>
          </w:p>
          <w:p w14:paraId="6DF49CD6" w14:textId="5C31B3CA"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limfatyczny, </w:t>
            </w:r>
          </w:p>
          <w:p w14:paraId="0568BDA3" w14:textId="1E3FC2CD"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pokarmowy, </w:t>
            </w:r>
          </w:p>
          <w:p w14:paraId="7C9287E7" w14:textId="1C74A168"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układ rozrodczy żeński, </w:t>
            </w:r>
          </w:p>
          <w:p w14:paraId="39159E7A" w14:textId="0D6D7C53"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lastRenderedPageBreak/>
              <w:t xml:space="preserve">układ rozrodczy męski, </w:t>
            </w:r>
          </w:p>
          <w:p w14:paraId="127C5F58" w14:textId="48626C5D"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dłoń z nadgarstkiem - anatomia i patologia; </w:t>
            </w:r>
          </w:p>
          <w:p w14:paraId="0181D3C0" w14:textId="6CA50BD8"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rak skóry; </w:t>
            </w:r>
          </w:p>
          <w:p w14:paraId="122D68FC" w14:textId="73213534"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skóra,</w:t>
            </w:r>
          </w:p>
          <w:p w14:paraId="18F7FC07" w14:textId="7C8C614C"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 xml:space="preserve">włosy, </w:t>
            </w:r>
          </w:p>
          <w:p w14:paraId="5AF466E5" w14:textId="6D1C5906" w:rsidR="00F7677A"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paznokcie stopa i jej stawy</w:t>
            </w:r>
            <w:r w:rsidR="0098619F" w:rsidRPr="0098619F">
              <w:rPr>
                <w:rFonts w:ascii="Calibri" w:eastAsia="Times New Roman" w:hAnsi="Calibri" w:cs="Calibri"/>
                <w:sz w:val="18"/>
                <w:szCs w:val="18"/>
                <w:lang w:eastAsia="pl-PL"/>
              </w:rPr>
              <w:t>,</w:t>
            </w:r>
          </w:p>
          <w:p w14:paraId="576D5332" w14:textId="307D88C3" w:rsidR="00582A86" w:rsidRPr="0098619F" w:rsidRDefault="00B35F93" w:rsidP="0098619F">
            <w:pPr>
              <w:pStyle w:val="Akapitzlist"/>
              <w:numPr>
                <w:ilvl w:val="0"/>
                <w:numId w:val="17"/>
              </w:numPr>
              <w:spacing w:after="0" w:line="240" w:lineRule="auto"/>
              <w:rPr>
                <w:rFonts w:ascii="Calibri" w:eastAsia="Times New Roman" w:hAnsi="Calibri" w:cs="Calibri"/>
                <w:sz w:val="18"/>
                <w:szCs w:val="18"/>
                <w:lang w:eastAsia="pl-PL"/>
              </w:rPr>
            </w:pPr>
            <w:r w:rsidRPr="0098619F">
              <w:rPr>
                <w:rFonts w:ascii="Calibri" w:eastAsia="Times New Roman" w:hAnsi="Calibri" w:cs="Calibri"/>
                <w:sz w:val="18"/>
                <w:szCs w:val="18"/>
                <w:lang w:eastAsia="pl-PL"/>
              </w:rPr>
              <w:t>zdrowe i chore stopy</w:t>
            </w:r>
            <w:r w:rsidR="0098619F" w:rsidRPr="0098619F">
              <w:rPr>
                <w:rFonts w:ascii="Calibri" w:eastAsia="Times New Roman" w:hAnsi="Calibri" w:cs="Calibri"/>
                <w:sz w:val="18"/>
                <w:szCs w:val="18"/>
                <w:lang w:eastAsia="pl-PL"/>
              </w:rPr>
              <w:t>.</w:t>
            </w:r>
          </w:p>
        </w:tc>
      </w:tr>
      <w:tr w:rsidR="00582A86" w:rsidRPr="00417EA1" w14:paraId="6BBAF1B8" w14:textId="77777777" w:rsidTr="008B2C5F">
        <w:trPr>
          <w:trHeight w:val="454"/>
        </w:trPr>
        <w:tc>
          <w:tcPr>
            <w:tcW w:w="15304" w:type="dxa"/>
            <w:gridSpan w:val="5"/>
            <w:tcBorders>
              <w:top w:val="single" w:sz="4" w:space="0" w:color="auto"/>
              <w:left w:val="single" w:sz="4" w:space="0" w:color="auto"/>
              <w:bottom w:val="single" w:sz="4" w:space="0" w:color="auto"/>
              <w:right w:val="single" w:sz="4" w:space="0" w:color="auto"/>
            </w:tcBorders>
            <w:shd w:val="clear" w:color="000000" w:fill="D9E2F3"/>
            <w:vAlign w:val="center"/>
          </w:tcPr>
          <w:p w14:paraId="4F06D015"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lastRenderedPageBreak/>
              <w:t>Przykładowy sprzęt spełniający warunki specyfikacji</w:t>
            </w:r>
          </w:p>
          <w:p w14:paraId="0E444294" w14:textId="6E67981E" w:rsidR="00582A86" w:rsidRPr="00417EA1" w:rsidRDefault="000E61BC" w:rsidP="00D03D82">
            <w:pPr>
              <w:spacing w:after="0" w:line="240" w:lineRule="auto"/>
              <w:rPr>
                <w:rFonts w:ascii="Calibri" w:eastAsia="Times New Roman" w:hAnsi="Calibri" w:cs="Calibri"/>
                <w:sz w:val="18"/>
                <w:szCs w:val="18"/>
                <w:lang w:eastAsia="pl-PL"/>
              </w:rPr>
            </w:pPr>
            <w:r w:rsidRPr="000E61BC">
              <w:rPr>
                <w:rFonts w:ascii="Calibri" w:eastAsia="Times New Roman" w:hAnsi="Calibri" w:cs="Calibri"/>
                <w:sz w:val="18"/>
                <w:szCs w:val="18"/>
                <w:lang w:eastAsia="pl-PL"/>
              </w:rPr>
              <w:t>https://www.praxisdienst.pl/pl/Diagnostyka/Modele+anatomiczne/Plansze+anatomiczne</w:t>
            </w:r>
          </w:p>
        </w:tc>
      </w:tr>
      <w:tr w:rsidR="00582A86" w:rsidRPr="00417EA1" w14:paraId="6E104584" w14:textId="77777777" w:rsidTr="008B2C5F">
        <w:trPr>
          <w:trHeight w:val="2078"/>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415E5B5A"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9.</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5BE358DF"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Atlasy anatomiczne człowieka</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3BD5404C"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10 szt.</w:t>
            </w:r>
          </w:p>
        </w:tc>
        <w:tc>
          <w:tcPr>
            <w:tcW w:w="12899" w:type="dxa"/>
            <w:gridSpan w:val="2"/>
            <w:tcBorders>
              <w:top w:val="single" w:sz="4" w:space="0" w:color="auto"/>
              <w:left w:val="nil"/>
              <w:bottom w:val="single" w:sz="4" w:space="0" w:color="auto"/>
              <w:right w:val="single" w:sz="4" w:space="0" w:color="auto"/>
            </w:tcBorders>
            <w:shd w:val="clear" w:color="auto" w:fill="auto"/>
            <w:noWrap/>
            <w:vAlign w:val="center"/>
          </w:tcPr>
          <w:p w14:paraId="08C90A0F"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Autor</w:t>
            </w:r>
            <w:r w:rsidRPr="00002FCB">
              <w:rPr>
                <w:rFonts w:ascii="Calibri" w:hAnsi="Calibri" w:cs="Calibri"/>
                <w:sz w:val="18"/>
                <w:szCs w:val="18"/>
              </w:rPr>
              <w:tab/>
            </w:r>
            <w:hyperlink r:id="rId15" w:tgtFrame="_blank" w:history="1">
              <w:proofErr w:type="spellStart"/>
              <w:r w:rsidRPr="00002FCB">
                <w:rPr>
                  <w:rStyle w:val="Hipercze"/>
                  <w:rFonts w:ascii="Calibri" w:hAnsi="Calibri" w:cs="Calibri"/>
                  <w:color w:val="auto"/>
                  <w:sz w:val="18"/>
                  <w:szCs w:val="18"/>
                </w:rPr>
                <w:t>Netter</w:t>
              </w:r>
              <w:proofErr w:type="spellEnd"/>
              <w:r w:rsidRPr="00002FCB">
                <w:rPr>
                  <w:rStyle w:val="Hipercze"/>
                  <w:rFonts w:ascii="Calibri" w:hAnsi="Calibri" w:cs="Calibri"/>
                  <w:color w:val="auto"/>
                  <w:sz w:val="18"/>
                  <w:szCs w:val="18"/>
                </w:rPr>
                <w:t xml:space="preserve"> F.H.</w:t>
              </w:r>
            </w:hyperlink>
          </w:p>
          <w:p w14:paraId="2393A7E2"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Wydawnictwo</w:t>
            </w:r>
            <w:r w:rsidRPr="00002FCB">
              <w:rPr>
                <w:rFonts w:ascii="Calibri" w:hAnsi="Calibri" w:cs="Calibri"/>
                <w:sz w:val="18"/>
                <w:szCs w:val="18"/>
              </w:rPr>
              <w:tab/>
            </w:r>
            <w:hyperlink r:id="rId16" w:tgtFrame="_blank" w:history="1">
              <w:proofErr w:type="spellStart"/>
              <w:r w:rsidRPr="00002FCB">
                <w:rPr>
                  <w:rStyle w:val="Hipercze"/>
                  <w:rFonts w:ascii="Calibri" w:hAnsi="Calibri" w:cs="Calibri"/>
                  <w:color w:val="auto"/>
                  <w:sz w:val="18"/>
                  <w:szCs w:val="18"/>
                </w:rPr>
                <w:t>Edra</w:t>
              </w:r>
              <w:proofErr w:type="spellEnd"/>
              <w:r w:rsidRPr="00002FCB">
                <w:rPr>
                  <w:rStyle w:val="Hipercze"/>
                  <w:rFonts w:ascii="Calibri" w:hAnsi="Calibri" w:cs="Calibri"/>
                  <w:color w:val="auto"/>
                  <w:sz w:val="18"/>
                  <w:szCs w:val="18"/>
                </w:rPr>
                <w:t xml:space="preserve"> Urban &amp; Partner</w:t>
              </w:r>
            </w:hyperlink>
          </w:p>
          <w:p w14:paraId="729C590C"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Rok wydania</w:t>
            </w:r>
            <w:r w:rsidRPr="00002FCB">
              <w:rPr>
                <w:rFonts w:ascii="Calibri" w:hAnsi="Calibri" w:cs="Calibri"/>
                <w:sz w:val="18"/>
                <w:szCs w:val="18"/>
              </w:rPr>
              <w:tab/>
              <w:t>2023</w:t>
            </w:r>
          </w:p>
          <w:p w14:paraId="73111A4A"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Język wydania</w:t>
            </w:r>
            <w:r w:rsidRPr="00002FCB">
              <w:rPr>
                <w:rFonts w:ascii="Calibri" w:hAnsi="Calibri" w:cs="Calibri"/>
                <w:sz w:val="18"/>
                <w:szCs w:val="18"/>
              </w:rPr>
              <w:tab/>
              <w:t>polski</w:t>
            </w:r>
          </w:p>
          <w:p w14:paraId="722A8FAD"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Oprawa</w:t>
            </w:r>
            <w:r w:rsidRPr="00002FCB">
              <w:rPr>
                <w:rFonts w:ascii="Calibri" w:hAnsi="Calibri" w:cs="Calibri"/>
                <w:sz w:val="18"/>
                <w:szCs w:val="18"/>
              </w:rPr>
              <w:tab/>
              <w:t>Miękka</w:t>
            </w:r>
          </w:p>
          <w:p w14:paraId="65D6D75B"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Liczba stron</w:t>
            </w:r>
            <w:r w:rsidRPr="00002FCB">
              <w:rPr>
                <w:rFonts w:ascii="Calibri" w:hAnsi="Calibri" w:cs="Calibri"/>
                <w:sz w:val="18"/>
                <w:szCs w:val="18"/>
              </w:rPr>
              <w:tab/>
              <w:t>624</w:t>
            </w:r>
          </w:p>
          <w:p w14:paraId="61C1F4A2" w14:textId="2658F4BD" w:rsidR="00002FCB" w:rsidRPr="00002FCB" w:rsidRDefault="00002FCB" w:rsidP="00E77E02">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Numer ISBN</w:t>
            </w:r>
            <w:r w:rsidRPr="00002FCB">
              <w:rPr>
                <w:rFonts w:ascii="Calibri" w:hAnsi="Calibri" w:cs="Calibri"/>
                <w:sz w:val="18"/>
                <w:szCs w:val="18"/>
              </w:rPr>
              <w:tab/>
              <w:t>9788366310827</w:t>
            </w:r>
          </w:p>
          <w:p w14:paraId="68D2D65F" w14:textId="77777777" w:rsidR="00002FCB" w:rsidRPr="00002FCB" w:rsidRDefault="00002FCB" w:rsidP="00002FCB">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Wydanie</w:t>
            </w:r>
            <w:r w:rsidRPr="00002FCB">
              <w:rPr>
                <w:rFonts w:ascii="Calibri" w:hAnsi="Calibri" w:cs="Calibri"/>
                <w:sz w:val="18"/>
                <w:szCs w:val="18"/>
              </w:rPr>
              <w:tab/>
              <w:t>7</w:t>
            </w:r>
          </w:p>
          <w:p w14:paraId="10462543" w14:textId="2AE5F8D7" w:rsidR="00582A86" w:rsidRPr="00E77E02" w:rsidRDefault="00002FCB" w:rsidP="00E77E02">
            <w:pPr>
              <w:tabs>
                <w:tab w:val="left" w:pos="9565"/>
              </w:tabs>
              <w:spacing w:after="0" w:line="240" w:lineRule="auto"/>
              <w:ind w:left="300"/>
              <w:rPr>
                <w:rFonts w:ascii="Calibri" w:hAnsi="Calibri" w:cs="Calibri"/>
                <w:sz w:val="18"/>
                <w:szCs w:val="18"/>
              </w:rPr>
            </w:pPr>
            <w:r w:rsidRPr="00002FCB">
              <w:rPr>
                <w:rFonts w:ascii="Calibri" w:hAnsi="Calibri" w:cs="Calibri"/>
                <w:sz w:val="18"/>
                <w:szCs w:val="18"/>
              </w:rPr>
              <w:t>Podtytuł</w:t>
            </w:r>
            <w:r w:rsidRPr="00002FCB">
              <w:rPr>
                <w:rFonts w:ascii="Calibri" w:hAnsi="Calibri" w:cs="Calibri"/>
                <w:sz w:val="18"/>
                <w:szCs w:val="18"/>
              </w:rPr>
              <w:tab/>
              <w:t>Polskie mianownictwo anatomiczne</w:t>
            </w:r>
          </w:p>
        </w:tc>
      </w:tr>
      <w:tr w:rsidR="00582A86" w:rsidRPr="00417EA1" w14:paraId="177FEC82" w14:textId="77777777" w:rsidTr="00E77E02">
        <w:trPr>
          <w:trHeight w:val="397"/>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53CD8934"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1F3D8E11" w14:textId="1B2A0714" w:rsidR="00582A86" w:rsidRPr="00417EA1" w:rsidRDefault="00A82A32" w:rsidP="00D03D82">
            <w:pPr>
              <w:spacing w:after="0" w:line="240" w:lineRule="auto"/>
              <w:rPr>
                <w:rFonts w:ascii="Calibri" w:eastAsia="Times New Roman" w:hAnsi="Calibri" w:cs="Calibri"/>
                <w:sz w:val="18"/>
                <w:szCs w:val="18"/>
                <w:lang w:eastAsia="pl-PL"/>
              </w:rPr>
            </w:pPr>
            <w:r w:rsidRPr="00216DD3">
              <w:rPr>
                <w:rFonts w:ascii="Calibri" w:eastAsia="Times New Roman" w:hAnsi="Calibri" w:cs="Calibri"/>
                <w:sz w:val="18"/>
                <w:szCs w:val="18"/>
                <w:lang w:eastAsia="pl-PL"/>
              </w:rPr>
              <w:t>https://vivelo.pl/netter-atlas-anatomii-czlowieka-9788366310827?gad_source=1&amp;gclid=EAIaIQobChMI3svFlLGShQMVcguiAx3aGg13EAQYBSABEgJ-vvD_BwE</w:t>
            </w:r>
          </w:p>
        </w:tc>
      </w:tr>
      <w:tr w:rsidR="00582A86" w:rsidRPr="00417EA1" w14:paraId="59C6612E" w14:textId="77777777" w:rsidTr="00582A86">
        <w:trPr>
          <w:trHeight w:val="913"/>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0147D26B"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10.</w:t>
            </w:r>
          </w:p>
        </w:tc>
        <w:tc>
          <w:tcPr>
            <w:tcW w:w="1510" w:type="dxa"/>
            <w:tcBorders>
              <w:top w:val="nil"/>
              <w:left w:val="nil"/>
              <w:bottom w:val="single" w:sz="4" w:space="0" w:color="auto"/>
              <w:right w:val="single" w:sz="4" w:space="0" w:color="auto"/>
            </w:tcBorders>
            <w:shd w:val="clear" w:color="auto" w:fill="auto"/>
            <w:vAlign w:val="center"/>
            <w:hideMark/>
          </w:tcPr>
          <w:p w14:paraId="3B5FF0EB"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Szkielet ludzkiej dłoni </w:t>
            </w:r>
          </w:p>
        </w:tc>
        <w:tc>
          <w:tcPr>
            <w:tcW w:w="616" w:type="dxa"/>
            <w:gridSpan w:val="2"/>
            <w:tcBorders>
              <w:top w:val="nil"/>
              <w:left w:val="nil"/>
              <w:bottom w:val="single" w:sz="4" w:space="0" w:color="auto"/>
              <w:right w:val="single" w:sz="4" w:space="0" w:color="auto"/>
            </w:tcBorders>
            <w:shd w:val="clear" w:color="auto" w:fill="auto"/>
            <w:vAlign w:val="center"/>
            <w:hideMark/>
          </w:tcPr>
          <w:p w14:paraId="6AAA3AFD"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5 szt.</w:t>
            </w:r>
          </w:p>
        </w:tc>
        <w:tc>
          <w:tcPr>
            <w:tcW w:w="12757" w:type="dxa"/>
            <w:tcBorders>
              <w:top w:val="nil"/>
              <w:left w:val="nil"/>
              <w:bottom w:val="single" w:sz="4" w:space="0" w:color="auto"/>
              <w:right w:val="single" w:sz="4" w:space="0" w:color="auto"/>
            </w:tcBorders>
            <w:shd w:val="clear" w:color="auto" w:fill="auto"/>
            <w:noWrap/>
            <w:vAlign w:val="center"/>
          </w:tcPr>
          <w:p w14:paraId="375EA802" w14:textId="0E99FFC0" w:rsidR="002D01EB" w:rsidRPr="002D01EB" w:rsidRDefault="00E31FC2" w:rsidP="002D01EB">
            <w:pPr>
              <w:spacing w:after="0" w:line="240" w:lineRule="auto"/>
              <w:rPr>
                <w:rFonts w:ascii="Calibri" w:eastAsia="Times New Roman" w:hAnsi="Calibri" w:cs="Calibri"/>
                <w:sz w:val="18"/>
                <w:szCs w:val="18"/>
                <w:lang w:eastAsia="pl-PL"/>
              </w:rPr>
            </w:pPr>
            <w:r w:rsidRPr="00E31FC2">
              <w:rPr>
                <w:rFonts w:ascii="Calibri" w:eastAsia="Times New Roman" w:hAnsi="Calibri" w:cs="Calibri"/>
                <w:sz w:val="18"/>
                <w:szCs w:val="18"/>
                <w:lang w:eastAsia="pl-PL"/>
              </w:rPr>
              <w:t>Model kostny dłoni</w:t>
            </w:r>
            <w:r>
              <w:rPr>
                <w:rFonts w:ascii="Calibri" w:eastAsia="Times New Roman" w:hAnsi="Calibri" w:cs="Calibri"/>
                <w:sz w:val="18"/>
                <w:szCs w:val="18"/>
                <w:lang w:eastAsia="pl-PL"/>
              </w:rPr>
              <w:t>.</w:t>
            </w:r>
            <w:r w:rsidR="002D01EB">
              <w:rPr>
                <w:rFonts w:ascii="Calibri" w:eastAsia="Times New Roman" w:hAnsi="Calibri" w:cs="Calibri"/>
                <w:sz w:val="18"/>
                <w:szCs w:val="18"/>
                <w:lang w:eastAsia="pl-PL"/>
              </w:rPr>
              <w:t xml:space="preserve"> </w:t>
            </w:r>
            <w:r w:rsidR="002D01EB" w:rsidRPr="002D01EB">
              <w:rPr>
                <w:rFonts w:ascii="Calibri" w:eastAsia="Times New Roman" w:hAnsi="Calibri" w:cs="Calibri"/>
                <w:sz w:val="18"/>
                <w:szCs w:val="18"/>
                <w:lang w:eastAsia="pl-PL"/>
              </w:rPr>
              <w:t>Szczegóły produktu</w:t>
            </w:r>
            <w:r w:rsidR="002D01EB">
              <w:rPr>
                <w:rFonts w:ascii="Calibri" w:eastAsia="Times New Roman" w:hAnsi="Calibri" w:cs="Calibri"/>
                <w:sz w:val="18"/>
                <w:szCs w:val="18"/>
                <w:lang w:eastAsia="pl-PL"/>
              </w:rPr>
              <w:t>:</w:t>
            </w:r>
          </w:p>
          <w:p w14:paraId="456022F4" w14:textId="0F21612F" w:rsidR="002D01EB" w:rsidRPr="002D01EB" w:rsidRDefault="002D01EB" w:rsidP="002D01EB">
            <w:pPr>
              <w:numPr>
                <w:ilvl w:val="0"/>
                <w:numId w:val="18"/>
              </w:numPr>
              <w:spacing w:after="0" w:line="240" w:lineRule="auto"/>
              <w:rPr>
                <w:rFonts w:ascii="Calibri" w:eastAsia="Times New Roman" w:hAnsi="Calibri" w:cs="Calibri"/>
                <w:sz w:val="18"/>
                <w:szCs w:val="18"/>
                <w:lang w:eastAsia="pl-PL"/>
              </w:rPr>
            </w:pPr>
            <w:r w:rsidRPr="002D01EB">
              <w:rPr>
                <w:rFonts w:ascii="Calibri" w:eastAsia="Times New Roman" w:hAnsi="Calibri" w:cs="Calibri"/>
                <w:sz w:val="18"/>
                <w:szCs w:val="18"/>
                <w:lang w:eastAsia="pl-PL"/>
              </w:rPr>
              <w:t>Nieruchomy szkielet dłoni ze strukturami</w:t>
            </w:r>
          </w:p>
          <w:p w14:paraId="1429B665" w14:textId="77777777" w:rsidR="002D01EB" w:rsidRPr="002D01EB" w:rsidRDefault="002D01EB" w:rsidP="002D01EB">
            <w:pPr>
              <w:numPr>
                <w:ilvl w:val="0"/>
                <w:numId w:val="18"/>
              </w:numPr>
              <w:spacing w:after="0" w:line="240" w:lineRule="auto"/>
              <w:rPr>
                <w:rFonts w:ascii="Calibri" w:eastAsia="Times New Roman" w:hAnsi="Calibri" w:cs="Calibri"/>
                <w:sz w:val="18"/>
                <w:szCs w:val="18"/>
                <w:lang w:eastAsia="pl-PL"/>
              </w:rPr>
            </w:pPr>
            <w:r w:rsidRPr="002D01EB">
              <w:rPr>
                <w:rFonts w:ascii="Calibri" w:eastAsia="Times New Roman" w:hAnsi="Calibri" w:cs="Calibri"/>
                <w:sz w:val="18"/>
                <w:szCs w:val="18"/>
                <w:lang w:eastAsia="pl-PL"/>
              </w:rPr>
              <w:t>Naturalny odlew ludzkiej dłoni</w:t>
            </w:r>
          </w:p>
          <w:p w14:paraId="1F470CAC" w14:textId="77777777" w:rsidR="002D01EB" w:rsidRPr="002D01EB" w:rsidRDefault="002D01EB" w:rsidP="002D01EB">
            <w:pPr>
              <w:numPr>
                <w:ilvl w:val="0"/>
                <w:numId w:val="18"/>
              </w:numPr>
              <w:spacing w:after="0" w:line="240" w:lineRule="auto"/>
              <w:rPr>
                <w:rFonts w:ascii="Calibri" w:eastAsia="Times New Roman" w:hAnsi="Calibri" w:cs="Calibri"/>
                <w:sz w:val="18"/>
                <w:szCs w:val="18"/>
                <w:lang w:eastAsia="pl-PL"/>
              </w:rPr>
            </w:pPr>
            <w:r w:rsidRPr="002D01EB">
              <w:rPr>
                <w:rFonts w:ascii="Calibri" w:eastAsia="Times New Roman" w:hAnsi="Calibri" w:cs="Calibri"/>
                <w:sz w:val="18"/>
                <w:szCs w:val="18"/>
                <w:lang w:eastAsia="pl-PL"/>
              </w:rPr>
              <w:t>Przedstawione wszystkie struktury i szczegóły anatomiczne</w:t>
            </w:r>
          </w:p>
          <w:p w14:paraId="03BDDD02" w14:textId="77777777" w:rsidR="002D01EB" w:rsidRPr="002D01EB" w:rsidRDefault="002D01EB" w:rsidP="002D01EB">
            <w:pPr>
              <w:numPr>
                <w:ilvl w:val="0"/>
                <w:numId w:val="18"/>
              </w:numPr>
              <w:spacing w:after="0" w:line="240" w:lineRule="auto"/>
              <w:rPr>
                <w:rFonts w:ascii="Calibri" w:eastAsia="Times New Roman" w:hAnsi="Calibri" w:cs="Calibri"/>
                <w:sz w:val="18"/>
                <w:szCs w:val="18"/>
                <w:lang w:eastAsia="pl-PL"/>
              </w:rPr>
            </w:pPr>
            <w:r w:rsidRPr="002D01EB">
              <w:rPr>
                <w:rFonts w:ascii="Calibri" w:eastAsia="Times New Roman" w:hAnsi="Calibri" w:cs="Calibri"/>
                <w:sz w:val="18"/>
                <w:szCs w:val="18"/>
                <w:lang w:eastAsia="pl-PL"/>
              </w:rPr>
              <w:t>Nieruchomy</w:t>
            </w:r>
          </w:p>
          <w:p w14:paraId="0C4BFA1A" w14:textId="79745AEC" w:rsidR="00582A86" w:rsidRPr="002D01EB" w:rsidRDefault="002D01EB" w:rsidP="00D03D82">
            <w:pPr>
              <w:numPr>
                <w:ilvl w:val="0"/>
                <w:numId w:val="18"/>
              </w:numPr>
              <w:spacing w:after="0" w:line="240" w:lineRule="auto"/>
              <w:rPr>
                <w:rFonts w:ascii="Calibri" w:eastAsia="Times New Roman" w:hAnsi="Calibri" w:cs="Calibri"/>
                <w:sz w:val="18"/>
                <w:szCs w:val="18"/>
                <w:lang w:eastAsia="pl-PL"/>
              </w:rPr>
            </w:pPr>
            <w:r w:rsidRPr="002D01EB">
              <w:rPr>
                <w:rFonts w:ascii="Calibri" w:eastAsia="Times New Roman" w:hAnsi="Calibri" w:cs="Calibri"/>
                <w:sz w:val="18"/>
                <w:szCs w:val="18"/>
                <w:lang w:eastAsia="pl-PL"/>
              </w:rPr>
              <w:t>Zamontowany na podstawie (zdejmowany)</w:t>
            </w:r>
          </w:p>
        </w:tc>
      </w:tr>
      <w:tr w:rsidR="00582A86" w:rsidRPr="00417EA1" w14:paraId="10D51A8C" w14:textId="77777777" w:rsidTr="00582A86">
        <w:trPr>
          <w:trHeight w:val="680"/>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25CDD430"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5993A95C" w14:textId="64520708"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https://www.praxisdienst.pl/pl/Diagnostyka/Modele+anatomiczne/Szkielety+i+modele/Model+kostny+dloni.html?cur=6&amp;speed=1&amp;gad_source=1&amp;gclid=EAIaIQobChMIjIP5-p6FhQMVn0-RBR3CswQxEAQYASABEgJzQfD_BwE</w:t>
            </w:r>
          </w:p>
        </w:tc>
      </w:tr>
      <w:tr w:rsidR="00582A86" w:rsidRPr="00417EA1" w14:paraId="163FF6C4" w14:textId="77777777" w:rsidTr="00582A86">
        <w:trPr>
          <w:trHeight w:val="650"/>
        </w:trPr>
        <w:tc>
          <w:tcPr>
            <w:tcW w:w="421" w:type="dxa"/>
            <w:vMerge w:val="restart"/>
            <w:tcBorders>
              <w:top w:val="nil"/>
              <w:left w:val="single" w:sz="4" w:space="0" w:color="auto"/>
              <w:bottom w:val="single" w:sz="4" w:space="0" w:color="auto"/>
              <w:right w:val="single" w:sz="4" w:space="0" w:color="auto"/>
            </w:tcBorders>
            <w:shd w:val="clear" w:color="000000" w:fill="D9E2F3"/>
            <w:vAlign w:val="center"/>
            <w:hideMark/>
          </w:tcPr>
          <w:p w14:paraId="2A8B0238" w14:textId="264B892E"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w:t>
            </w:r>
            <w:r w:rsidR="00403028">
              <w:rPr>
                <w:rFonts w:ascii="Calibri" w:eastAsia="Times New Roman" w:hAnsi="Calibri" w:cs="Calibri"/>
                <w:sz w:val="18"/>
                <w:szCs w:val="18"/>
                <w:lang w:eastAsia="pl-PL"/>
              </w:rPr>
              <w:t>1</w:t>
            </w:r>
            <w:r w:rsidRPr="00D03D82">
              <w:rPr>
                <w:rFonts w:ascii="Calibri" w:eastAsia="Times New Roman" w:hAnsi="Calibri" w:cs="Calibri"/>
                <w:sz w:val="18"/>
                <w:szCs w:val="18"/>
                <w:lang w:eastAsia="pl-PL"/>
              </w:rPr>
              <w:t>.</w:t>
            </w:r>
          </w:p>
        </w:tc>
        <w:tc>
          <w:tcPr>
            <w:tcW w:w="1510" w:type="dxa"/>
            <w:vMerge w:val="restart"/>
            <w:tcBorders>
              <w:top w:val="nil"/>
              <w:left w:val="single" w:sz="4" w:space="0" w:color="auto"/>
              <w:bottom w:val="single" w:sz="4" w:space="0" w:color="auto"/>
              <w:right w:val="single" w:sz="4" w:space="0" w:color="auto"/>
            </w:tcBorders>
            <w:shd w:val="clear" w:color="auto" w:fill="auto"/>
            <w:vAlign w:val="center"/>
            <w:hideMark/>
          </w:tcPr>
          <w:p w14:paraId="31E0F663" w14:textId="41728B16"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 xml:space="preserve">Model ludzkiej dłoni z więzadłami, mięśniami, tętnicami i nerwami  </w:t>
            </w:r>
          </w:p>
        </w:tc>
        <w:tc>
          <w:tcPr>
            <w:tcW w:w="6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E58F7DA"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2 szt.</w:t>
            </w:r>
          </w:p>
        </w:tc>
        <w:tc>
          <w:tcPr>
            <w:tcW w:w="12757" w:type="dxa"/>
            <w:vMerge w:val="restart"/>
            <w:tcBorders>
              <w:top w:val="nil"/>
              <w:left w:val="single" w:sz="4" w:space="0" w:color="auto"/>
              <w:right w:val="single" w:sz="4" w:space="0" w:color="auto"/>
            </w:tcBorders>
            <w:shd w:val="clear" w:color="auto" w:fill="auto"/>
            <w:noWrap/>
            <w:vAlign w:val="center"/>
          </w:tcPr>
          <w:p w14:paraId="4325A537" w14:textId="03BD1A8A" w:rsidR="00582A86" w:rsidRPr="00D03D82" w:rsidRDefault="00D31076" w:rsidP="00D03D82">
            <w:pPr>
              <w:spacing w:after="0" w:line="240" w:lineRule="auto"/>
              <w:rPr>
                <w:rFonts w:ascii="Calibri" w:eastAsia="Times New Roman" w:hAnsi="Calibri" w:cs="Calibri"/>
                <w:sz w:val="18"/>
                <w:szCs w:val="18"/>
                <w:lang w:eastAsia="pl-PL"/>
              </w:rPr>
            </w:pPr>
            <w:r w:rsidRPr="00D31076">
              <w:rPr>
                <w:rFonts w:ascii="Calibri" w:eastAsia="Times New Roman" w:hAnsi="Calibri" w:cs="Calibri"/>
                <w:sz w:val="18"/>
                <w:szCs w:val="18"/>
                <w:lang w:eastAsia="pl-PL"/>
              </w:rPr>
              <w:t>Model Dydaktyczny, Model Anatomiczny, Model Ludzkiej Dłoni, Model Wewnętrznej Struktury Dłoni, Medyczny Anatomiczny Model Szkieletu Ręki Z Więzadłami, Mięśniami, Nerwami I Tętnicami, 7-Częściowy</w:t>
            </w:r>
            <w:r w:rsidR="00B2301F">
              <w:rPr>
                <w:rFonts w:ascii="Calibri" w:eastAsia="Times New Roman" w:hAnsi="Calibri" w:cs="Calibri"/>
                <w:sz w:val="18"/>
                <w:szCs w:val="18"/>
                <w:lang w:eastAsia="pl-PL"/>
              </w:rPr>
              <w:t>.</w:t>
            </w:r>
            <w:r w:rsidR="00B2301F">
              <w:rPr>
                <w:rFonts w:ascii="Calibri" w:eastAsia="Times New Roman" w:hAnsi="Calibri" w:cs="Calibri"/>
                <w:sz w:val="18"/>
                <w:szCs w:val="18"/>
                <w:lang w:eastAsia="pl-PL"/>
              </w:rPr>
              <w:br/>
              <w:t>N</w:t>
            </w:r>
            <w:r w:rsidR="00B2301F" w:rsidRPr="00B2301F">
              <w:rPr>
                <w:rFonts w:ascii="Calibri" w:eastAsia="Times New Roman" w:hAnsi="Calibri" w:cs="Calibri"/>
                <w:sz w:val="18"/>
                <w:szCs w:val="18"/>
                <w:lang w:eastAsia="pl-PL"/>
              </w:rPr>
              <w:t xml:space="preserve">aturalny model anatomiczny dłoni w skali 1:1, Podzielony Na 7 Części. Szczegółowo przedstawiono struktury anatomiczne, </w:t>
            </w:r>
            <w:r w:rsidR="00B2301F">
              <w:rPr>
                <w:rFonts w:ascii="Calibri" w:eastAsia="Times New Roman" w:hAnsi="Calibri" w:cs="Calibri"/>
                <w:sz w:val="18"/>
                <w:szCs w:val="18"/>
                <w:lang w:eastAsia="pl-PL"/>
              </w:rPr>
              <w:t>tj.:</w:t>
            </w:r>
            <w:r w:rsidR="00B2301F" w:rsidRPr="00B2301F">
              <w:rPr>
                <w:rFonts w:ascii="Calibri" w:eastAsia="Times New Roman" w:hAnsi="Calibri" w:cs="Calibri"/>
                <w:sz w:val="18"/>
                <w:szCs w:val="18"/>
                <w:lang w:eastAsia="pl-PL"/>
              </w:rPr>
              <w:t xml:space="preserve"> kości, mięśnie, więzadła, nerwy </w:t>
            </w:r>
            <w:r w:rsidR="00B2301F">
              <w:rPr>
                <w:rFonts w:ascii="Calibri" w:eastAsia="Times New Roman" w:hAnsi="Calibri" w:cs="Calibri"/>
                <w:sz w:val="18"/>
                <w:szCs w:val="18"/>
                <w:lang w:eastAsia="pl-PL"/>
              </w:rPr>
              <w:t xml:space="preserve">i </w:t>
            </w:r>
            <w:r w:rsidR="00B2301F" w:rsidRPr="00B2301F">
              <w:rPr>
                <w:rFonts w:ascii="Calibri" w:eastAsia="Times New Roman" w:hAnsi="Calibri" w:cs="Calibri"/>
                <w:sz w:val="18"/>
                <w:szCs w:val="18"/>
                <w:lang w:eastAsia="pl-PL"/>
              </w:rPr>
              <w:t xml:space="preserve">naczynia krwionośne ludzkiej dłoni. Zaprojektowane </w:t>
            </w:r>
            <w:r w:rsidR="00B2301F">
              <w:rPr>
                <w:rFonts w:ascii="Calibri" w:eastAsia="Times New Roman" w:hAnsi="Calibri" w:cs="Calibri"/>
                <w:sz w:val="18"/>
                <w:szCs w:val="18"/>
                <w:lang w:eastAsia="pl-PL"/>
              </w:rPr>
              <w:t>w</w:t>
            </w:r>
            <w:r w:rsidR="00B2301F" w:rsidRPr="00B2301F">
              <w:rPr>
                <w:rFonts w:ascii="Calibri" w:eastAsia="Times New Roman" w:hAnsi="Calibri" w:cs="Calibri"/>
                <w:sz w:val="18"/>
                <w:szCs w:val="18"/>
                <w:lang w:eastAsia="pl-PL"/>
              </w:rPr>
              <w:t xml:space="preserve"> naturalnych proporcjach</w:t>
            </w:r>
            <w:r w:rsidR="00403028">
              <w:rPr>
                <w:rFonts w:ascii="Calibri" w:eastAsia="Times New Roman" w:hAnsi="Calibri" w:cs="Calibri"/>
                <w:sz w:val="18"/>
                <w:szCs w:val="18"/>
                <w:lang w:eastAsia="pl-PL"/>
              </w:rPr>
              <w:t xml:space="preserve">. </w:t>
            </w:r>
            <w:r w:rsidR="00403028" w:rsidRPr="00403028">
              <w:rPr>
                <w:rFonts w:ascii="Calibri" w:eastAsia="Times New Roman" w:hAnsi="Calibri" w:cs="Calibri"/>
                <w:sz w:val="18"/>
                <w:szCs w:val="18"/>
                <w:lang w:eastAsia="pl-PL"/>
              </w:rPr>
              <w:t>Powięź dłoniowa i mięśnie zginaczy dłoni można usunąć i można zobaczyć złożone powierzchowne, środkowe i głębokie mięśnie, ścięgna i naczynia krwionośne oraz siatki nerwowe dłoni</w:t>
            </w:r>
            <w:r w:rsidR="00403028">
              <w:rPr>
                <w:rFonts w:ascii="Calibri" w:eastAsia="Times New Roman" w:hAnsi="Calibri" w:cs="Calibri"/>
                <w:sz w:val="18"/>
                <w:szCs w:val="18"/>
                <w:lang w:eastAsia="pl-PL"/>
              </w:rPr>
              <w:t>.</w:t>
            </w:r>
          </w:p>
        </w:tc>
      </w:tr>
      <w:tr w:rsidR="00582A86" w:rsidRPr="00417EA1" w14:paraId="09F00297" w14:textId="77777777" w:rsidTr="00403028">
        <w:trPr>
          <w:trHeight w:val="450"/>
        </w:trPr>
        <w:tc>
          <w:tcPr>
            <w:tcW w:w="421" w:type="dxa"/>
            <w:vMerge/>
            <w:tcBorders>
              <w:top w:val="nil"/>
              <w:left w:val="single" w:sz="4" w:space="0" w:color="auto"/>
              <w:bottom w:val="single" w:sz="4" w:space="0" w:color="auto"/>
              <w:right w:val="single" w:sz="4" w:space="0" w:color="auto"/>
            </w:tcBorders>
            <w:vAlign w:val="center"/>
            <w:hideMark/>
          </w:tcPr>
          <w:p w14:paraId="2EEA7121" w14:textId="77777777" w:rsidR="00582A86" w:rsidRPr="00D03D82" w:rsidRDefault="00582A86" w:rsidP="00D03D82">
            <w:pPr>
              <w:spacing w:after="0" w:line="240" w:lineRule="auto"/>
              <w:rPr>
                <w:rFonts w:ascii="Calibri" w:eastAsia="Times New Roman" w:hAnsi="Calibri" w:cs="Calibri"/>
                <w:sz w:val="18"/>
                <w:szCs w:val="18"/>
                <w:lang w:eastAsia="pl-PL"/>
              </w:rPr>
            </w:pPr>
          </w:p>
        </w:tc>
        <w:tc>
          <w:tcPr>
            <w:tcW w:w="1510" w:type="dxa"/>
            <w:vMerge/>
            <w:tcBorders>
              <w:top w:val="nil"/>
              <w:left w:val="single" w:sz="4" w:space="0" w:color="auto"/>
              <w:bottom w:val="single" w:sz="4" w:space="0" w:color="auto"/>
              <w:right w:val="single" w:sz="4" w:space="0" w:color="auto"/>
            </w:tcBorders>
            <w:vAlign w:val="center"/>
            <w:hideMark/>
          </w:tcPr>
          <w:p w14:paraId="7302D41B" w14:textId="77777777" w:rsidR="00582A86" w:rsidRPr="00D03D82" w:rsidRDefault="00582A86" w:rsidP="00D03D82">
            <w:pPr>
              <w:spacing w:after="0" w:line="240" w:lineRule="auto"/>
              <w:rPr>
                <w:rFonts w:ascii="Calibri" w:eastAsia="Times New Roman" w:hAnsi="Calibri" w:cs="Calibri"/>
                <w:sz w:val="18"/>
                <w:szCs w:val="18"/>
                <w:lang w:eastAsia="pl-PL"/>
              </w:rPr>
            </w:pPr>
          </w:p>
        </w:tc>
        <w:tc>
          <w:tcPr>
            <w:tcW w:w="616" w:type="dxa"/>
            <w:gridSpan w:val="2"/>
            <w:vMerge/>
            <w:tcBorders>
              <w:top w:val="nil"/>
              <w:left w:val="single" w:sz="4" w:space="0" w:color="auto"/>
              <w:bottom w:val="single" w:sz="4" w:space="0" w:color="auto"/>
              <w:right w:val="single" w:sz="4" w:space="0" w:color="auto"/>
            </w:tcBorders>
            <w:vAlign w:val="center"/>
            <w:hideMark/>
          </w:tcPr>
          <w:p w14:paraId="4E8FF6D6" w14:textId="77777777" w:rsidR="00582A86" w:rsidRPr="00D03D82" w:rsidRDefault="00582A86" w:rsidP="00D03D82">
            <w:pPr>
              <w:spacing w:after="0" w:line="240" w:lineRule="auto"/>
              <w:rPr>
                <w:rFonts w:ascii="Calibri" w:eastAsia="Times New Roman" w:hAnsi="Calibri" w:cs="Calibri"/>
                <w:sz w:val="18"/>
                <w:szCs w:val="18"/>
                <w:lang w:eastAsia="pl-PL"/>
              </w:rPr>
            </w:pPr>
          </w:p>
        </w:tc>
        <w:tc>
          <w:tcPr>
            <w:tcW w:w="12757" w:type="dxa"/>
            <w:vMerge/>
            <w:tcBorders>
              <w:left w:val="single" w:sz="4" w:space="0" w:color="auto"/>
              <w:bottom w:val="single" w:sz="4" w:space="0" w:color="auto"/>
              <w:right w:val="single" w:sz="4" w:space="0" w:color="auto"/>
            </w:tcBorders>
            <w:vAlign w:val="center"/>
          </w:tcPr>
          <w:p w14:paraId="5C16096B" w14:textId="77777777" w:rsidR="00582A86" w:rsidRPr="00D03D82" w:rsidRDefault="00582A86" w:rsidP="00D03D82">
            <w:pPr>
              <w:spacing w:after="0" w:line="240" w:lineRule="auto"/>
              <w:rPr>
                <w:rFonts w:ascii="Calibri" w:eastAsia="Times New Roman" w:hAnsi="Calibri" w:cs="Calibri"/>
                <w:sz w:val="18"/>
                <w:szCs w:val="18"/>
                <w:lang w:eastAsia="pl-PL"/>
              </w:rPr>
            </w:pPr>
          </w:p>
        </w:tc>
      </w:tr>
      <w:tr w:rsidR="00582A86" w:rsidRPr="00417EA1" w14:paraId="248E8B0B" w14:textId="77777777" w:rsidTr="00F957E7">
        <w:trPr>
          <w:trHeight w:val="83"/>
        </w:trPr>
        <w:tc>
          <w:tcPr>
            <w:tcW w:w="15304"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69EAFB4"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lastRenderedPageBreak/>
              <w:t>Przykładowy sprzęt spełniający warunki specyfikacji</w:t>
            </w:r>
          </w:p>
          <w:p w14:paraId="25A55523" w14:textId="30C7493C"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https://www.amazon.pl/Dydaktyczny-Anatomiczny-Wewn%C4%99trznej-Wi%C4%99zadlami-7-Cz%C4%99%C5%9Bciowy/dp/B0BZYBK33F</w:t>
            </w:r>
          </w:p>
        </w:tc>
      </w:tr>
      <w:tr w:rsidR="00582A86" w:rsidRPr="00417EA1" w14:paraId="23127EB4" w14:textId="77777777" w:rsidTr="00F957E7">
        <w:trPr>
          <w:trHeight w:val="870"/>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A0178C" w14:textId="1997ED24"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w:t>
            </w:r>
            <w:r w:rsidR="00403028">
              <w:rPr>
                <w:rFonts w:ascii="Calibri" w:eastAsia="Times New Roman" w:hAnsi="Calibri" w:cs="Calibri"/>
                <w:sz w:val="18"/>
                <w:szCs w:val="18"/>
                <w:lang w:eastAsia="pl-PL"/>
              </w:rPr>
              <w:t>2</w:t>
            </w:r>
            <w:r w:rsidRPr="00D03D82">
              <w:rPr>
                <w:rFonts w:ascii="Calibri" w:eastAsia="Times New Roman" w:hAnsi="Calibri" w:cs="Calibri"/>
                <w:sz w:val="18"/>
                <w:szCs w:val="18"/>
                <w:lang w:eastAsia="pl-PL"/>
              </w:rPr>
              <w: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33B434A5" w14:textId="378EA0C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 xml:space="preserve">Model kostny ludzkiej stopy z odwzorowanymi mięśniami i ścięgnami  </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23546F2A"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2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23F9F232" w14:textId="40FAA331" w:rsidR="00756D0E" w:rsidRPr="00756D0E" w:rsidRDefault="00234ED2" w:rsidP="00756D0E">
            <w:pPr>
              <w:spacing w:after="0" w:line="240" w:lineRule="auto"/>
              <w:rPr>
                <w:rFonts w:ascii="Calibri" w:eastAsia="Times New Roman" w:hAnsi="Calibri" w:cs="Calibri"/>
                <w:sz w:val="18"/>
                <w:szCs w:val="18"/>
                <w:lang w:eastAsia="pl-PL"/>
              </w:rPr>
            </w:pPr>
            <w:r w:rsidRPr="00756D0E">
              <w:rPr>
                <w:rFonts w:ascii="Calibri" w:eastAsia="Times New Roman" w:hAnsi="Calibri" w:cs="Calibri"/>
                <w:sz w:val="18"/>
                <w:szCs w:val="18"/>
                <w:lang w:eastAsia="pl-PL"/>
              </w:rPr>
              <w:t>Model stopy z mięśniami i więzadłami</w:t>
            </w:r>
            <w:r w:rsidR="00756D0E" w:rsidRPr="00756D0E">
              <w:rPr>
                <w:rFonts w:ascii="Calibri" w:eastAsia="Times New Roman" w:hAnsi="Calibri" w:cs="Calibri"/>
                <w:sz w:val="18"/>
                <w:szCs w:val="18"/>
                <w:lang w:eastAsia="pl-PL"/>
              </w:rPr>
              <w:t xml:space="preserve"> - model naturalnej wielkości, przedstawia ścięgna i przyczepione do nich mięśnie, jak również pojedyncze kości stopy.</w:t>
            </w:r>
            <w:r w:rsidR="00756D0E" w:rsidRPr="00756D0E">
              <w:rPr>
                <w:rFonts w:ascii="Calibri" w:eastAsia="Times New Roman" w:hAnsi="Calibri" w:cs="Calibri"/>
                <w:sz w:val="18"/>
                <w:szCs w:val="18"/>
                <w:lang w:eastAsia="pl-PL"/>
              </w:rPr>
              <w:br/>
              <w:t>Charakterystyka produktu</w:t>
            </w:r>
          </w:p>
          <w:p w14:paraId="46CD2994" w14:textId="77777777" w:rsidR="00756D0E" w:rsidRPr="00756D0E" w:rsidRDefault="00756D0E" w:rsidP="00756D0E">
            <w:pPr>
              <w:numPr>
                <w:ilvl w:val="0"/>
                <w:numId w:val="19"/>
              </w:numPr>
              <w:spacing w:after="0" w:line="240" w:lineRule="auto"/>
              <w:rPr>
                <w:rFonts w:ascii="Calibri" w:eastAsia="Times New Roman" w:hAnsi="Calibri" w:cs="Calibri"/>
                <w:sz w:val="18"/>
                <w:szCs w:val="18"/>
                <w:lang w:eastAsia="pl-PL"/>
              </w:rPr>
            </w:pPr>
            <w:r w:rsidRPr="00756D0E">
              <w:rPr>
                <w:rFonts w:ascii="Calibri" w:eastAsia="Times New Roman" w:hAnsi="Calibri" w:cs="Calibri"/>
                <w:sz w:val="18"/>
                <w:szCs w:val="18"/>
                <w:lang w:eastAsia="pl-PL"/>
              </w:rPr>
              <w:t>Model naturalnej wielkości</w:t>
            </w:r>
          </w:p>
          <w:p w14:paraId="47C0DC32" w14:textId="77777777" w:rsidR="00756D0E" w:rsidRPr="00756D0E" w:rsidRDefault="00756D0E" w:rsidP="00756D0E">
            <w:pPr>
              <w:numPr>
                <w:ilvl w:val="0"/>
                <w:numId w:val="19"/>
              </w:numPr>
              <w:spacing w:after="0" w:line="240" w:lineRule="auto"/>
              <w:rPr>
                <w:rFonts w:ascii="Calibri" w:eastAsia="Times New Roman" w:hAnsi="Calibri" w:cs="Calibri"/>
                <w:sz w:val="18"/>
                <w:szCs w:val="18"/>
                <w:lang w:eastAsia="pl-PL"/>
              </w:rPr>
            </w:pPr>
            <w:r w:rsidRPr="00756D0E">
              <w:rPr>
                <w:rFonts w:ascii="Calibri" w:eastAsia="Times New Roman" w:hAnsi="Calibri" w:cs="Calibri"/>
                <w:sz w:val="18"/>
                <w:szCs w:val="18"/>
                <w:lang w:eastAsia="pl-PL"/>
              </w:rPr>
              <w:t>Przedstawienie ścięgien i przyczepionych do nich mięśni</w:t>
            </w:r>
          </w:p>
          <w:p w14:paraId="4CCC444D" w14:textId="77777777" w:rsidR="00756D0E" w:rsidRPr="00756D0E" w:rsidRDefault="00756D0E" w:rsidP="00756D0E">
            <w:pPr>
              <w:numPr>
                <w:ilvl w:val="0"/>
                <w:numId w:val="19"/>
              </w:numPr>
              <w:spacing w:after="0" w:line="240" w:lineRule="auto"/>
              <w:rPr>
                <w:rFonts w:ascii="Calibri" w:eastAsia="Times New Roman" w:hAnsi="Calibri" w:cs="Calibri"/>
                <w:sz w:val="18"/>
                <w:szCs w:val="18"/>
                <w:lang w:eastAsia="pl-PL"/>
              </w:rPr>
            </w:pPr>
            <w:r w:rsidRPr="00756D0E">
              <w:rPr>
                <w:rFonts w:ascii="Calibri" w:eastAsia="Times New Roman" w:hAnsi="Calibri" w:cs="Calibri"/>
                <w:sz w:val="18"/>
                <w:szCs w:val="18"/>
                <w:lang w:eastAsia="pl-PL"/>
              </w:rPr>
              <w:t>Przedstawienie pojedynczych kości</w:t>
            </w:r>
          </w:p>
          <w:p w14:paraId="53C0BB2C" w14:textId="77777777" w:rsidR="00F957E7" w:rsidRDefault="00756D0E" w:rsidP="00F957E7">
            <w:pPr>
              <w:numPr>
                <w:ilvl w:val="0"/>
                <w:numId w:val="19"/>
              </w:numPr>
              <w:spacing w:after="0" w:line="240" w:lineRule="auto"/>
              <w:rPr>
                <w:rFonts w:ascii="Calibri" w:eastAsia="Times New Roman" w:hAnsi="Calibri" w:cs="Calibri"/>
                <w:sz w:val="18"/>
                <w:szCs w:val="18"/>
                <w:lang w:eastAsia="pl-PL"/>
              </w:rPr>
            </w:pPr>
            <w:r w:rsidRPr="00756D0E">
              <w:rPr>
                <w:rFonts w:ascii="Calibri" w:eastAsia="Times New Roman" w:hAnsi="Calibri" w:cs="Calibri"/>
                <w:sz w:val="18"/>
                <w:szCs w:val="18"/>
                <w:lang w:eastAsia="pl-PL"/>
              </w:rPr>
              <w:t>Zamontowany na statywie (zdejmowany)</w:t>
            </w:r>
          </w:p>
          <w:p w14:paraId="19938808" w14:textId="40CDAB4F" w:rsidR="00F957E7" w:rsidRPr="00F957E7" w:rsidRDefault="00756D0E" w:rsidP="00F957E7">
            <w:pPr>
              <w:numPr>
                <w:ilvl w:val="0"/>
                <w:numId w:val="19"/>
              </w:numPr>
              <w:spacing w:after="0" w:line="240" w:lineRule="auto"/>
              <w:rPr>
                <w:rFonts w:ascii="Calibri" w:eastAsia="Times New Roman" w:hAnsi="Calibri" w:cs="Calibri"/>
                <w:sz w:val="18"/>
                <w:szCs w:val="18"/>
                <w:lang w:eastAsia="pl-PL"/>
              </w:rPr>
            </w:pPr>
            <w:r w:rsidRPr="00756D0E">
              <w:rPr>
                <w:rFonts w:ascii="Calibri" w:eastAsia="Times New Roman" w:hAnsi="Calibri" w:cs="Calibri"/>
                <w:sz w:val="18"/>
                <w:szCs w:val="18"/>
                <w:lang w:eastAsia="pl-PL"/>
              </w:rPr>
              <w:t>Wraz z kartą edukacyjną </w:t>
            </w:r>
          </w:p>
          <w:p w14:paraId="74D16D7A" w14:textId="208E9915" w:rsidR="00F957E7" w:rsidRPr="00F957E7" w:rsidRDefault="00F957E7" w:rsidP="00F957E7">
            <w:pPr>
              <w:spacing w:after="0" w:line="240" w:lineRule="auto"/>
              <w:rPr>
                <w:rFonts w:ascii="Calibri" w:eastAsia="Times New Roman" w:hAnsi="Calibri" w:cs="Calibri"/>
                <w:sz w:val="18"/>
                <w:szCs w:val="18"/>
                <w:lang w:eastAsia="pl-PL"/>
              </w:rPr>
            </w:pPr>
            <w:r w:rsidRPr="00F957E7">
              <w:rPr>
                <w:rFonts w:ascii="Calibri" w:eastAsia="Times New Roman" w:hAnsi="Calibri" w:cs="Calibri"/>
                <w:sz w:val="18"/>
                <w:szCs w:val="18"/>
                <w:lang w:eastAsia="pl-PL"/>
              </w:rPr>
              <w:t>Widok następujących mięśni i ścięgien</w:t>
            </w:r>
          </w:p>
          <w:p w14:paraId="2161E126"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flexor</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digitorum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longus</w:t>
            </w:r>
            <w:proofErr w:type="spellEnd"/>
          </w:p>
          <w:p w14:paraId="43074426"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tibialis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posterior</w:t>
            </w:r>
            <w:proofErr w:type="spellEnd"/>
          </w:p>
          <w:p w14:paraId="08CE3B60"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tibialis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anterior</w:t>
            </w:r>
            <w:proofErr w:type="spellEnd"/>
          </w:p>
          <w:p w14:paraId="6AC895FC"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peroneus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longus</w:t>
            </w:r>
            <w:proofErr w:type="spellEnd"/>
          </w:p>
          <w:p w14:paraId="2C2EC2A9"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peroneus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brevis</w:t>
            </w:r>
            <w:proofErr w:type="spellEnd"/>
          </w:p>
          <w:p w14:paraId="18EE8645"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flexor</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hallucis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longus</w:t>
            </w:r>
            <w:proofErr w:type="spellEnd"/>
          </w:p>
          <w:p w14:paraId="11A1B360"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extensor</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hallucis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longus</w:t>
            </w:r>
            <w:proofErr w:type="spellEnd"/>
          </w:p>
          <w:p w14:paraId="036B2718"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extensor</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digitorum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longus</w:t>
            </w:r>
            <w:proofErr w:type="spellEnd"/>
          </w:p>
          <w:p w14:paraId="40C7868E"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soleus</w:t>
            </w:r>
            <w:proofErr w:type="spellEnd"/>
          </w:p>
          <w:p w14:paraId="4181D053"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Musculus</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flexor</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digitorum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brevis</w:t>
            </w:r>
            <w:proofErr w:type="spellEnd"/>
          </w:p>
          <w:p w14:paraId="2C21D8B8" w14:textId="77777777" w:rsidR="00F957E7"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Retinaculum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musculorum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peroneorum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superios</w:t>
            </w:r>
            <w:proofErr w:type="spellEnd"/>
          </w:p>
          <w:p w14:paraId="22F7CB57" w14:textId="1F9C0DE4" w:rsidR="00582A86" w:rsidRPr="00F957E7" w:rsidRDefault="00F957E7" w:rsidP="00F957E7">
            <w:pPr>
              <w:numPr>
                <w:ilvl w:val="0"/>
                <w:numId w:val="19"/>
              </w:numPr>
              <w:spacing w:after="0" w:line="240" w:lineRule="auto"/>
              <w:rPr>
                <w:rFonts w:ascii="Calibri" w:eastAsia="Times New Roman" w:hAnsi="Calibri" w:cs="Calibri"/>
                <w:sz w:val="18"/>
                <w:szCs w:val="18"/>
                <w:lang w:eastAsia="pl-PL"/>
              </w:rPr>
            </w:pPr>
            <w:proofErr w:type="spellStart"/>
            <w:r w:rsidRPr="00F957E7">
              <w:rPr>
                <w:rFonts w:ascii="Calibri" w:eastAsia="Times New Roman" w:hAnsi="Calibri" w:cs="Calibri"/>
                <w:sz w:val="18"/>
                <w:szCs w:val="18"/>
                <w:lang w:eastAsia="pl-PL"/>
              </w:rPr>
              <w:t>Retinaculum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extensorum</w:t>
            </w:r>
            <w:proofErr w:type="spellEnd"/>
            <w:r w:rsidRPr="00F957E7">
              <w:rPr>
                <w:rFonts w:ascii="Calibri" w:eastAsia="Times New Roman" w:hAnsi="Calibri" w:cs="Calibri"/>
                <w:sz w:val="18"/>
                <w:szCs w:val="18"/>
                <w:lang w:eastAsia="pl-PL"/>
              </w:rPr>
              <w:t xml:space="preserve"> </w:t>
            </w:r>
            <w:proofErr w:type="spellStart"/>
            <w:r w:rsidRPr="00F957E7">
              <w:rPr>
                <w:rFonts w:ascii="Calibri" w:eastAsia="Times New Roman" w:hAnsi="Calibri" w:cs="Calibri"/>
                <w:sz w:val="18"/>
                <w:szCs w:val="18"/>
                <w:lang w:eastAsia="pl-PL"/>
              </w:rPr>
              <w:t>inferius</w:t>
            </w:r>
            <w:proofErr w:type="spellEnd"/>
          </w:p>
        </w:tc>
      </w:tr>
      <w:tr w:rsidR="00582A86" w:rsidRPr="00417EA1" w14:paraId="190E4BCE" w14:textId="77777777" w:rsidTr="003D6D92">
        <w:trPr>
          <w:trHeight w:val="624"/>
        </w:trPr>
        <w:tc>
          <w:tcPr>
            <w:tcW w:w="15304" w:type="dxa"/>
            <w:gridSpan w:val="5"/>
            <w:tcBorders>
              <w:top w:val="single" w:sz="4" w:space="0" w:color="auto"/>
              <w:left w:val="single" w:sz="4" w:space="0" w:color="auto"/>
              <w:bottom w:val="single" w:sz="4" w:space="0" w:color="auto"/>
              <w:right w:val="single" w:sz="4" w:space="0" w:color="auto"/>
            </w:tcBorders>
            <w:shd w:val="clear" w:color="000000" w:fill="D9E2F3"/>
            <w:vAlign w:val="center"/>
          </w:tcPr>
          <w:p w14:paraId="0D65591A"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52FBDA70" w14:textId="0417E323"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https://www.praxisdienst.pl/pl/Diagnostyka/Modele+anatomiczne/Szkielety+i+modele/Model+stopy+z+miesniami+i+wiezadlami.html?cur=6&amp;speed=1&amp;gad_source=1&amp;gclid=EAIaIQobChMImL7Mo6CFhQMVaWiRBR0hbgPQEAQYASABEgJp-PD_BwE</w:t>
            </w:r>
          </w:p>
        </w:tc>
      </w:tr>
      <w:tr w:rsidR="00582A86" w:rsidRPr="00417EA1" w14:paraId="07E96D7A" w14:textId="77777777" w:rsidTr="003D6D92">
        <w:trPr>
          <w:trHeight w:val="290"/>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1793896C" w14:textId="34F16CFC"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w:t>
            </w:r>
            <w:r w:rsidR="00403028">
              <w:rPr>
                <w:rFonts w:ascii="Calibri" w:eastAsia="Times New Roman" w:hAnsi="Calibri" w:cs="Calibri"/>
                <w:sz w:val="18"/>
                <w:szCs w:val="18"/>
                <w:lang w:eastAsia="pl-PL"/>
              </w:rPr>
              <w:t>3</w:t>
            </w:r>
            <w:r w:rsidRPr="00D03D82">
              <w:rPr>
                <w:rFonts w:ascii="Calibri" w:eastAsia="Times New Roman" w:hAnsi="Calibri" w:cs="Calibri"/>
                <w:sz w:val="18"/>
                <w:szCs w:val="18"/>
                <w:lang w:eastAsia="pl-PL"/>
              </w:rPr>
              <w: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20BB965" w14:textId="071F84B9"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Model ludzkiej skóry</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66D42444"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2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2944D4DF" w14:textId="77777777" w:rsidR="004B1B7C" w:rsidRPr="004B1B7C" w:rsidRDefault="004B1B7C" w:rsidP="004B1B7C">
            <w:pPr>
              <w:spacing w:after="0" w:line="240" w:lineRule="auto"/>
              <w:rPr>
                <w:rFonts w:ascii="Calibri" w:eastAsia="Times New Roman" w:hAnsi="Calibri" w:cs="Calibri"/>
                <w:b/>
                <w:bCs/>
                <w:sz w:val="18"/>
                <w:szCs w:val="18"/>
                <w:lang w:eastAsia="pl-PL"/>
              </w:rPr>
            </w:pPr>
            <w:r w:rsidRPr="004B1B7C">
              <w:rPr>
                <w:rFonts w:ascii="Calibri" w:eastAsia="Times New Roman" w:hAnsi="Calibri" w:cs="Calibri"/>
                <w:b/>
                <w:bCs/>
                <w:sz w:val="18"/>
                <w:szCs w:val="18"/>
                <w:lang w:eastAsia="pl-PL"/>
              </w:rPr>
              <w:t>Model ludzkiej skóry z przekrojem w 70-krotnym powiększeniu</w:t>
            </w:r>
          </w:p>
          <w:p w14:paraId="635BF97B" w14:textId="77777777" w:rsidR="007D2361" w:rsidRPr="007D2361" w:rsidRDefault="007D2361" w:rsidP="007D2361">
            <w:pPr>
              <w:spacing w:after="0" w:line="240" w:lineRule="auto"/>
              <w:rPr>
                <w:rFonts w:ascii="Calibri" w:eastAsia="Times New Roman" w:hAnsi="Calibri" w:cs="Calibri"/>
                <w:sz w:val="18"/>
                <w:szCs w:val="18"/>
                <w:lang w:eastAsia="pl-PL"/>
              </w:rPr>
            </w:pPr>
            <w:r w:rsidRPr="007D2361">
              <w:rPr>
                <w:rFonts w:ascii="Calibri" w:eastAsia="Times New Roman" w:hAnsi="Calibri" w:cs="Calibri"/>
                <w:sz w:val="18"/>
                <w:szCs w:val="18"/>
                <w:lang w:eastAsia="pl-PL"/>
              </w:rPr>
              <w:t xml:space="preserve">Model fragmentu skóry przedstawionej w </w:t>
            </w:r>
            <w:proofErr w:type="spellStart"/>
            <w:r w:rsidRPr="007D2361">
              <w:rPr>
                <w:rFonts w:ascii="Calibri" w:eastAsia="Times New Roman" w:hAnsi="Calibri" w:cs="Calibri"/>
                <w:sz w:val="18"/>
                <w:szCs w:val="18"/>
                <w:lang w:eastAsia="pl-PL"/>
              </w:rPr>
              <w:t>przekroj</w:t>
            </w:r>
            <w:proofErr w:type="spellEnd"/>
            <w:r w:rsidRPr="007D2361">
              <w:rPr>
                <w:rFonts w:ascii="Calibri" w:eastAsia="Times New Roman" w:hAnsi="Calibri" w:cs="Calibri"/>
                <w:sz w:val="18"/>
                <w:szCs w:val="18"/>
                <w:lang w:eastAsia="pl-PL"/>
              </w:rPr>
              <w:t>, w skali 70:1. Poszczególne warstwy skóry są zróżnicowane, a kluczowe struktury anatomiczne skóry, takie jak włosy, gruczoły łojowe i potowe, receptory, nerwy i naczynia zostały szczegółowo odwzorowane. Model zamontowany jest na podstawie.</w:t>
            </w:r>
          </w:p>
          <w:p w14:paraId="5A7EDF64" w14:textId="7EE70D70" w:rsidR="007D2361" w:rsidRDefault="007D2361" w:rsidP="007D2361">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M</w:t>
            </w:r>
            <w:r w:rsidRPr="007D2361">
              <w:rPr>
                <w:rFonts w:ascii="Calibri" w:eastAsia="Times New Roman" w:hAnsi="Calibri" w:cs="Calibri"/>
                <w:sz w:val="18"/>
                <w:szCs w:val="18"/>
                <w:lang w:eastAsia="pl-PL"/>
              </w:rPr>
              <w:t>odel daje bezpośredni dostęp do jego cyfrowego odpowiednika na smartfonie, tablecie lub urządzeniu stacjonarnym.</w:t>
            </w:r>
          </w:p>
          <w:p w14:paraId="6269C3A3" w14:textId="77777777" w:rsidR="003D6D92" w:rsidRPr="003D6D92" w:rsidRDefault="003D6D92" w:rsidP="003D6D92">
            <w:p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u w:val="single"/>
                <w:lang w:eastAsia="pl-PL"/>
              </w:rPr>
              <w:t>Funkcje/cechy:</w:t>
            </w:r>
          </w:p>
          <w:p w14:paraId="0E832613" w14:textId="77777777" w:rsidR="003D6D92" w:rsidRPr="003D6D92" w:rsidRDefault="003D6D92" w:rsidP="003D6D92">
            <w:pPr>
              <w:numPr>
                <w:ilvl w:val="0"/>
                <w:numId w:val="21"/>
              </w:num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model ludzkiej skóry</w:t>
            </w:r>
          </w:p>
          <w:p w14:paraId="585862EB" w14:textId="77777777" w:rsidR="003D6D92" w:rsidRPr="003D6D92" w:rsidRDefault="003D6D92" w:rsidP="003D6D92">
            <w:pPr>
              <w:numPr>
                <w:ilvl w:val="0"/>
                <w:numId w:val="21"/>
              </w:num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przedstawiony w przekroju</w:t>
            </w:r>
          </w:p>
          <w:p w14:paraId="51D7BE2B" w14:textId="77777777" w:rsidR="003D6D92" w:rsidRPr="003D6D92" w:rsidRDefault="003D6D92" w:rsidP="003D6D92">
            <w:pPr>
              <w:numPr>
                <w:ilvl w:val="0"/>
                <w:numId w:val="21"/>
              </w:num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skala 70:1</w:t>
            </w:r>
          </w:p>
          <w:p w14:paraId="5CA74791" w14:textId="77777777" w:rsidR="003D6D92" w:rsidRPr="003D6D92" w:rsidRDefault="003D6D92" w:rsidP="003D6D92">
            <w:pPr>
              <w:numPr>
                <w:ilvl w:val="0"/>
                <w:numId w:val="21"/>
              </w:num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szczegółowo odwzorowane kluczowe struktury anatomiczne</w:t>
            </w:r>
          </w:p>
          <w:p w14:paraId="18717E9D" w14:textId="77777777" w:rsidR="003D6D92" w:rsidRPr="003D6D92" w:rsidRDefault="003D6D92" w:rsidP="003D6D92">
            <w:pPr>
              <w:numPr>
                <w:ilvl w:val="0"/>
                <w:numId w:val="21"/>
              </w:num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lastRenderedPageBreak/>
              <w:t>zamontowany na podstawie</w:t>
            </w:r>
          </w:p>
          <w:p w14:paraId="551306F4" w14:textId="77777777" w:rsidR="003D6D92" w:rsidRPr="003D6D92" w:rsidRDefault="003D6D92" w:rsidP="003D6D92">
            <w:pPr>
              <w:numPr>
                <w:ilvl w:val="0"/>
                <w:numId w:val="21"/>
              </w:num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zapewnia darmowy dostęp do aplikacji zawierającej cyfrowy odpowiednik modelu</w:t>
            </w:r>
          </w:p>
          <w:p w14:paraId="038E879A" w14:textId="77777777" w:rsidR="003D6D92" w:rsidRPr="003D6D92" w:rsidRDefault="003D6D92" w:rsidP="003D6D92">
            <w:p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Waga: 3.6 kg</w:t>
            </w:r>
          </w:p>
          <w:p w14:paraId="0A58FF5F" w14:textId="43B3C850" w:rsidR="00582A86" w:rsidRPr="00D03D82" w:rsidRDefault="003D6D92" w:rsidP="00D03D82">
            <w:pPr>
              <w:spacing w:after="0" w:line="240" w:lineRule="auto"/>
              <w:rPr>
                <w:rFonts w:ascii="Calibri" w:eastAsia="Times New Roman" w:hAnsi="Calibri" w:cs="Calibri"/>
                <w:sz w:val="18"/>
                <w:szCs w:val="18"/>
                <w:lang w:eastAsia="pl-PL"/>
              </w:rPr>
            </w:pPr>
            <w:r w:rsidRPr="003D6D92">
              <w:rPr>
                <w:rFonts w:ascii="Calibri" w:eastAsia="Times New Roman" w:hAnsi="Calibri" w:cs="Calibri"/>
                <w:sz w:val="18"/>
                <w:szCs w:val="18"/>
                <w:lang w:eastAsia="pl-PL"/>
              </w:rPr>
              <w:t>Wymiary: 44 x 24 x 23 cm</w:t>
            </w:r>
          </w:p>
        </w:tc>
      </w:tr>
      <w:tr w:rsidR="00582A86" w:rsidRPr="00417EA1" w14:paraId="74E8BD05" w14:textId="77777777" w:rsidTr="00582A86">
        <w:trPr>
          <w:trHeight w:val="290"/>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523AEC4C"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lastRenderedPageBreak/>
              <w:t>Przykładowy sprzęt spełniający warunki specyfikacji</w:t>
            </w:r>
          </w:p>
          <w:p w14:paraId="7C58CA78" w14:textId="7825B455"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https://simedu.pl/produkty/model-ludzkiej-skory-z-przekrojem-w-70-krotnym-powiekszeniu</w:t>
            </w:r>
          </w:p>
        </w:tc>
      </w:tr>
      <w:tr w:rsidR="00582A86" w:rsidRPr="00417EA1" w14:paraId="312457E5" w14:textId="77777777" w:rsidTr="00582A86">
        <w:trPr>
          <w:trHeight w:val="870"/>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21198331" w14:textId="5FA99892"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w:t>
            </w:r>
            <w:r w:rsidR="00403028">
              <w:rPr>
                <w:rFonts w:ascii="Calibri" w:eastAsia="Times New Roman" w:hAnsi="Calibri" w:cs="Calibri"/>
                <w:sz w:val="18"/>
                <w:szCs w:val="18"/>
                <w:lang w:eastAsia="pl-PL"/>
              </w:rPr>
              <w:t>4</w:t>
            </w:r>
            <w:r w:rsidRPr="00D03D82">
              <w:rPr>
                <w:rFonts w:ascii="Calibri" w:eastAsia="Times New Roman" w:hAnsi="Calibri" w:cs="Calibri"/>
                <w:sz w:val="18"/>
                <w:szCs w:val="18"/>
                <w:lang w:eastAsia="pl-PL"/>
              </w:rPr>
              <w:t>.</w:t>
            </w:r>
          </w:p>
        </w:tc>
        <w:tc>
          <w:tcPr>
            <w:tcW w:w="1510" w:type="dxa"/>
            <w:tcBorders>
              <w:top w:val="nil"/>
              <w:left w:val="nil"/>
              <w:bottom w:val="single" w:sz="4" w:space="0" w:color="auto"/>
              <w:right w:val="single" w:sz="4" w:space="0" w:color="auto"/>
            </w:tcBorders>
            <w:shd w:val="clear" w:color="auto" w:fill="auto"/>
            <w:vAlign w:val="center"/>
            <w:hideMark/>
          </w:tcPr>
          <w:p w14:paraId="6ACAA62C"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Aparaty do mierzenia ciśnienia tętniczego krwi</w:t>
            </w:r>
          </w:p>
        </w:tc>
        <w:tc>
          <w:tcPr>
            <w:tcW w:w="616" w:type="dxa"/>
            <w:gridSpan w:val="2"/>
            <w:tcBorders>
              <w:top w:val="nil"/>
              <w:left w:val="nil"/>
              <w:bottom w:val="single" w:sz="4" w:space="0" w:color="auto"/>
              <w:right w:val="single" w:sz="4" w:space="0" w:color="auto"/>
            </w:tcBorders>
            <w:shd w:val="clear" w:color="auto" w:fill="auto"/>
            <w:vAlign w:val="center"/>
            <w:hideMark/>
          </w:tcPr>
          <w:p w14:paraId="7B55C8BD"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3 szt.</w:t>
            </w:r>
          </w:p>
        </w:tc>
        <w:tc>
          <w:tcPr>
            <w:tcW w:w="12757" w:type="dxa"/>
            <w:tcBorders>
              <w:top w:val="nil"/>
              <w:left w:val="nil"/>
              <w:bottom w:val="single" w:sz="4" w:space="0" w:color="auto"/>
              <w:right w:val="single" w:sz="4" w:space="0" w:color="auto"/>
            </w:tcBorders>
            <w:shd w:val="clear" w:color="auto" w:fill="auto"/>
            <w:noWrap/>
            <w:vAlign w:val="center"/>
          </w:tcPr>
          <w:p w14:paraId="0665F85B" w14:textId="77777777" w:rsidR="00A90F71" w:rsidRPr="00A90F71" w:rsidRDefault="00224C45" w:rsidP="00A90F71">
            <w:pPr>
              <w:spacing w:after="0" w:line="240" w:lineRule="auto"/>
              <w:rPr>
                <w:rFonts w:ascii="Calibri" w:eastAsia="Times New Roman" w:hAnsi="Calibri" w:cs="Calibri"/>
                <w:sz w:val="18"/>
                <w:szCs w:val="18"/>
                <w:lang w:eastAsia="pl-PL"/>
              </w:rPr>
            </w:pPr>
            <w:r w:rsidRPr="00224C45">
              <w:rPr>
                <w:rFonts w:ascii="Calibri" w:eastAsia="Times New Roman" w:hAnsi="Calibri" w:cs="Calibri"/>
                <w:sz w:val="18"/>
                <w:szCs w:val="18"/>
                <w:lang w:eastAsia="pl-PL"/>
              </w:rPr>
              <w:t xml:space="preserve">Ciśnieniomierz aneroidowy ze stetoskopem </w:t>
            </w:r>
            <w:r>
              <w:rPr>
                <w:rFonts w:ascii="Calibri" w:eastAsia="Times New Roman" w:hAnsi="Calibri" w:cs="Calibri"/>
                <w:sz w:val="18"/>
                <w:szCs w:val="18"/>
                <w:lang w:eastAsia="pl-PL"/>
              </w:rPr>
              <w:t xml:space="preserve">- </w:t>
            </w:r>
            <w:r w:rsidRPr="00224C45">
              <w:rPr>
                <w:rFonts w:ascii="Calibri" w:eastAsia="Times New Roman" w:hAnsi="Calibri" w:cs="Calibri"/>
                <w:sz w:val="18"/>
                <w:szCs w:val="18"/>
                <w:lang w:eastAsia="pl-PL"/>
              </w:rPr>
              <w:t>urządzenie medyczne do pomiaru ciśnienia krwi</w:t>
            </w:r>
            <w:r>
              <w:rPr>
                <w:rFonts w:ascii="Calibri" w:eastAsia="Times New Roman" w:hAnsi="Calibri" w:cs="Calibri"/>
                <w:sz w:val="18"/>
                <w:szCs w:val="18"/>
                <w:lang w:eastAsia="pl-PL"/>
              </w:rPr>
              <w:t>, d</w:t>
            </w:r>
            <w:r w:rsidRPr="00224C45">
              <w:rPr>
                <w:rFonts w:ascii="Calibri" w:eastAsia="Times New Roman" w:hAnsi="Calibri" w:cs="Calibri"/>
                <w:sz w:val="18"/>
                <w:szCs w:val="18"/>
                <w:lang w:eastAsia="pl-PL"/>
              </w:rPr>
              <w:t>o użytku profesjonalnego i domowego</w:t>
            </w:r>
            <w:r>
              <w:rPr>
                <w:rFonts w:ascii="Calibri" w:eastAsia="Times New Roman" w:hAnsi="Calibri" w:cs="Calibri"/>
                <w:sz w:val="18"/>
                <w:szCs w:val="18"/>
                <w:lang w:eastAsia="pl-PL"/>
              </w:rPr>
              <w:t>.</w:t>
            </w:r>
            <w:r w:rsidR="00A90F71">
              <w:rPr>
                <w:rFonts w:ascii="Calibri" w:eastAsia="Times New Roman" w:hAnsi="Calibri" w:cs="Calibri"/>
                <w:sz w:val="18"/>
                <w:szCs w:val="18"/>
                <w:lang w:eastAsia="pl-PL"/>
              </w:rPr>
              <w:br/>
            </w:r>
            <w:r w:rsidR="00A90F71" w:rsidRPr="00A90F71">
              <w:rPr>
                <w:rFonts w:ascii="Calibri" w:eastAsia="Times New Roman" w:hAnsi="Calibri" w:cs="Calibri"/>
                <w:sz w:val="18"/>
                <w:szCs w:val="18"/>
                <w:lang w:eastAsia="pl-PL"/>
              </w:rPr>
              <w:t>Ciśnieniomierz wyposażony w mankiet z pompką, manometr i stetoskop. Przejrzysty, łatwy do odczytu manometr może być  umieszczony na ramieniu. Komfortowy mankiet z pierścieniem ściągającym dla szybkiej i łatwiej aplikacji. Tkaninowy uchwyt ułatwia transport i przechowywanie. </w:t>
            </w:r>
          </w:p>
          <w:p w14:paraId="20A8CE81" w14:textId="41D6E4E4" w:rsidR="00582A86" w:rsidRPr="00D03D82" w:rsidRDefault="00A90F71" w:rsidP="00A90F71">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M</w:t>
            </w:r>
            <w:r w:rsidRPr="00A90F71">
              <w:rPr>
                <w:rFonts w:ascii="Calibri" w:eastAsia="Times New Roman" w:hAnsi="Calibri" w:cs="Calibri"/>
                <w:sz w:val="18"/>
                <w:szCs w:val="18"/>
                <w:lang w:eastAsia="pl-PL"/>
              </w:rPr>
              <w:t>anometr i pompka to dwa oddzielne elementy, pierwszy do odczytu wartości ciśnienia, a drugi do regulacji ciśnienia mankietu ramienia. </w:t>
            </w:r>
          </w:p>
        </w:tc>
      </w:tr>
      <w:tr w:rsidR="00582A86" w:rsidRPr="00417EA1" w14:paraId="073DE302" w14:textId="77777777" w:rsidTr="00582A86">
        <w:trPr>
          <w:trHeight w:val="624"/>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536C88CC" w14:textId="5C89B8A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r w:rsidRPr="00417EA1">
              <w:rPr>
                <w:rFonts w:ascii="Calibri" w:eastAsia="Times New Roman" w:hAnsi="Calibri" w:cs="Calibri"/>
                <w:sz w:val="18"/>
                <w:szCs w:val="18"/>
                <w:lang w:eastAsia="pl-PL"/>
              </w:rPr>
              <w:br/>
            </w:r>
            <w:r w:rsidRPr="00D03D82">
              <w:rPr>
                <w:rFonts w:ascii="Calibri" w:eastAsia="Times New Roman" w:hAnsi="Calibri" w:cs="Calibri"/>
                <w:sz w:val="18"/>
                <w:szCs w:val="18"/>
                <w:lang w:eastAsia="pl-PL"/>
              </w:rPr>
              <w:t>https://www.stetosklep.pl/produkt/pic-classic-stethomed-cisnieniomierz-aneroidowy-ze-stetoskopem,1151.html?gad_source=1&amp;gclid=EAIaIQobChMI7bbz_aCUhQMVTLRoCR1tdwNiEAQYCCABEgIhCPD_BwE</w:t>
            </w:r>
          </w:p>
        </w:tc>
      </w:tr>
      <w:tr w:rsidR="00582A86" w:rsidRPr="00417EA1" w14:paraId="3139255D" w14:textId="77777777" w:rsidTr="00D40825">
        <w:trPr>
          <w:trHeight w:val="392"/>
        </w:trPr>
        <w:tc>
          <w:tcPr>
            <w:tcW w:w="421" w:type="dxa"/>
            <w:tcBorders>
              <w:top w:val="nil"/>
              <w:left w:val="single" w:sz="4" w:space="0" w:color="auto"/>
              <w:bottom w:val="single" w:sz="4" w:space="0" w:color="auto"/>
              <w:right w:val="single" w:sz="4" w:space="0" w:color="auto"/>
            </w:tcBorders>
            <w:shd w:val="clear" w:color="000000" w:fill="D9E2F3"/>
            <w:vAlign w:val="center"/>
            <w:hideMark/>
          </w:tcPr>
          <w:p w14:paraId="5A4CB731" w14:textId="58E226BC"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w:t>
            </w:r>
            <w:r w:rsidR="00403028">
              <w:rPr>
                <w:rFonts w:ascii="Calibri" w:eastAsia="Times New Roman" w:hAnsi="Calibri" w:cs="Calibri"/>
                <w:sz w:val="18"/>
                <w:szCs w:val="18"/>
                <w:lang w:eastAsia="pl-PL"/>
              </w:rPr>
              <w:t>5</w:t>
            </w:r>
            <w:r w:rsidRPr="00D03D82">
              <w:rPr>
                <w:rFonts w:ascii="Calibri" w:eastAsia="Times New Roman" w:hAnsi="Calibri" w:cs="Calibri"/>
                <w:sz w:val="18"/>
                <w:szCs w:val="18"/>
                <w:lang w:eastAsia="pl-PL"/>
              </w:rPr>
              <w:t>.</w:t>
            </w:r>
          </w:p>
        </w:tc>
        <w:tc>
          <w:tcPr>
            <w:tcW w:w="1510" w:type="dxa"/>
            <w:tcBorders>
              <w:top w:val="nil"/>
              <w:left w:val="nil"/>
              <w:bottom w:val="single" w:sz="4" w:space="0" w:color="auto"/>
              <w:right w:val="single" w:sz="4" w:space="0" w:color="auto"/>
            </w:tcBorders>
            <w:shd w:val="clear" w:color="auto" w:fill="auto"/>
            <w:vAlign w:val="center"/>
            <w:hideMark/>
          </w:tcPr>
          <w:p w14:paraId="4C1CCC2F" w14:textId="77777777" w:rsidR="00582A86" w:rsidRPr="00D03D82" w:rsidRDefault="00582A86" w:rsidP="00D03D82">
            <w:pPr>
              <w:spacing w:after="0" w:line="240" w:lineRule="auto"/>
              <w:rPr>
                <w:rFonts w:ascii="Calibri" w:eastAsia="Times New Roman" w:hAnsi="Calibri" w:cs="Calibri"/>
                <w:sz w:val="18"/>
                <w:szCs w:val="18"/>
                <w:lang w:eastAsia="pl-PL"/>
              </w:rPr>
            </w:pPr>
            <w:proofErr w:type="spellStart"/>
            <w:r w:rsidRPr="00D03D82">
              <w:rPr>
                <w:rFonts w:ascii="Calibri" w:eastAsia="Times New Roman" w:hAnsi="Calibri" w:cs="Calibri"/>
                <w:sz w:val="18"/>
                <w:szCs w:val="18"/>
                <w:lang w:eastAsia="pl-PL"/>
              </w:rPr>
              <w:t>Holter</w:t>
            </w:r>
            <w:proofErr w:type="spellEnd"/>
            <w:r w:rsidRPr="00D03D82">
              <w:rPr>
                <w:rFonts w:ascii="Calibri" w:eastAsia="Times New Roman" w:hAnsi="Calibri" w:cs="Calibri"/>
                <w:sz w:val="18"/>
                <w:szCs w:val="18"/>
                <w:lang w:eastAsia="pl-PL"/>
              </w:rPr>
              <w:t xml:space="preserve"> ciśnieniowy </w:t>
            </w:r>
          </w:p>
        </w:tc>
        <w:tc>
          <w:tcPr>
            <w:tcW w:w="616" w:type="dxa"/>
            <w:gridSpan w:val="2"/>
            <w:tcBorders>
              <w:top w:val="nil"/>
              <w:left w:val="nil"/>
              <w:bottom w:val="single" w:sz="4" w:space="0" w:color="auto"/>
              <w:right w:val="single" w:sz="4" w:space="0" w:color="auto"/>
            </w:tcBorders>
            <w:shd w:val="clear" w:color="auto" w:fill="auto"/>
            <w:vAlign w:val="center"/>
            <w:hideMark/>
          </w:tcPr>
          <w:p w14:paraId="07D20ACF"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nil"/>
              <w:left w:val="nil"/>
              <w:bottom w:val="single" w:sz="4" w:space="0" w:color="auto"/>
              <w:right w:val="single" w:sz="4" w:space="0" w:color="auto"/>
            </w:tcBorders>
            <w:shd w:val="clear" w:color="auto" w:fill="auto"/>
            <w:noWrap/>
            <w:vAlign w:val="center"/>
          </w:tcPr>
          <w:p w14:paraId="45739406" w14:textId="5A0747FF" w:rsidR="00F21E8C" w:rsidRPr="00F21E8C" w:rsidRDefault="001C49D4" w:rsidP="00F21E8C">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U</w:t>
            </w:r>
            <w:r w:rsidRPr="001C49D4">
              <w:rPr>
                <w:rFonts w:ascii="Calibri" w:eastAsia="Times New Roman" w:hAnsi="Calibri" w:cs="Calibri"/>
                <w:sz w:val="18"/>
                <w:szCs w:val="18"/>
                <w:lang w:eastAsia="pl-PL"/>
              </w:rPr>
              <w:t>rządzenie do nieinwazyjnego pomiaru ciśnienia tętniczego krw</w:t>
            </w:r>
            <w:r>
              <w:rPr>
                <w:rFonts w:ascii="Calibri" w:eastAsia="Times New Roman" w:hAnsi="Calibri" w:cs="Calibri"/>
                <w:sz w:val="18"/>
                <w:szCs w:val="18"/>
                <w:lang w:eastAsia="pl-PL"/>
              </w:rPr>
              <w:t>i</w:t>
            </w:r>
            <w:r w:rsidR="00F21E8C">
              <w:rPr>
                <w:rFonts w:ascii="Calibri" w:eastAsia="Times New Roman" w:hAnsi="Calibri" w:cs="Calibri"/>
                <w:sz w:val="18"/>
                <w:szCs w:val="18"/>
                <w:lang w:eastAsia="pl-PL"/>
              </w:rPr>
              <w:t xml:space="preserve"> - </w:t>
            </w:r>
            <w:r w:rsidR="00F21E8C" w:rsidRPr="00F21E8C">
              <w:rPr>
                <w:rFonts w:ascii="Calibri" w:eastAsia="Times New Roman" w:hAnsi="Calibri" w:cs="Calibri"/>
                <w:sz w:val="18"/>
                <w:szCs w:val="18"/>
                <w:lang w:eastAsia="pl-PL"/>
              </w:rPr>
              <w:t xml:space="preserve">może być używane zarówno w trybie </w:t>
            </w:r>
            <w:proofErr w:type="spellStart"/>
            <w:r w:rsidR="00F21E8C" w:rsidRPr="00F21E8C">
              <w:rPr>
                <w:rFonts w:ascii="Calibri" w:eastAsia="Times New Roman" w:hAnsi="Calibri" w:cs="Calibri"/>
                <w:sz w:val="18"/>
                <w:szCs w:val="18"/>
                <w:lang w:eastAsia="pl-PL"/>
              </w:rPr>
              <w:t>holtera</w:t>
            </w:r>
            <w:proofErr w:type="spellEnd"/>
            <w:r w:rsidR="00F21E8C" w:rsidRPr="00F21E8C">
              <w:rPr>
                <w:rFonts w:ascii="Calibri" w:eastAsia="Times New Roman" w:hAnsi="Calibri" w:cs="Calibri"/>
                <w:sz w:val="18"/>
                <w:szCs w:val="18"/>
                <w:lang w:eastAsia="pl-PL"/>
              </w:rPr>
              <w:t>, umożliwiając ciągłe monitorowanie, jak i jako tradycyjny automatyczny ciśnieniomierz.</w:t>
            </w:r>
            <w:r w:rsidR="00F21E8C">
              <w:rPr>
                <w:rFonts w:ascii="Calibri" w:eastAsia="Times New Roman" w:hAnsi="Calibri" w:cs="Calibri"/>
                <w:sz w:val="18"/>
                <w:szCs w:val="18"/>
                <w:lang w:eastAsia="pl-PL"/>
              </w:rPr>
              <w:br/>
              <w:t>-</w:t>
            </w:r>
            <w:r w:rsidR="00F21E8C" w:rsidRPr="00F21E8C">
              <w:rPr>
                <w:rFonts w:ascii="Calibri" w:eastAsia="Times New Roman" w:hAnsi="Calibri" w:cs="Calibri"/>
                <w:sz w:val="18"/>
                <w:szCs w:val="18"/>
                <w:lang w:eastAsia="pl-PL"/>
              </w:rPr>
              <w:t>obsługa urządzenia w języku polskim,</w:t>
            </w:r>
          </w:p>
          <w:p w14:paraId="48DA5B87" w14:textId="3E8642DA" w:rsidR="005E1ADB" w:rsidRPr="005E1ADB" w:rsidRDefault="00F21E8C" w:rsidP="005E1ADB">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w:t>
            </w:r>
            <w:r w:rsidRPr="00F21E8C">
              <w:rPr>
                <w:rFonts w:ascii="Calibri" w:eastAsia="Times New Roman" w:hAnsi="Calibri" w:cs="Calibri"/>
                <w:sz w:val="18"/>
                <w:szCs w:val="18"/>
                <w:lang w:eastAsia="pl-PL"/>
              </w:rPr>
              <w:t xml:space="preserve">w cenie urządzenia  oprogramowanie w języku polskim do pobrania z </w:t>
            </w:r>
            <w:proofErr w:type="spellStart"/>
            <w:r w:rsidRPr="00F21E8C">
              <w:rPr>
                <w:rFonts w:ascii="Calibri" w:eastAsia="Times New Roman" w:hAnsi="Calibri" w:cs="Calibri"/>
                <w:sz w:val="18"/>
                <w:szCs w:val="18"/>
                <w:lang w:eastAsia="pl-PL"/>
              </w:rPr>
              <w:t>internetu</w:t>
            </w:r>
            <w:proofErr w:type="spellEnd"/>
            <w:r w:rsidR="005E1ADB">
              <w:rPr>
                <w:rFonts w:ascii="Calibri" w:eastAsia="Times New Roman" w:hAnsi="Calibri" w:cs="Calibri"/>
                <w:sz w:val="18"/>
                <w:szCs w:val="18"/>
                <w:lang w:eastAsia="pl-PL"/>
              </w:rPr>
              <w:br/>
              <w:t>-</w:t>
            </w:r>
            <w:r w:rsidR="005E1ADB" w:rsidRPr="005E1ADB">
              <w:rPr>
                <w:rFonts w:ascii="Calibri" w:eastAsia="Times New Roman" w:hAnsi="Calibri" w:cs="Calibri"/>
                <w:sz w:val="18"/>
                <w:szCs w:val="18"/>
                <w:lang w:eastAsia="pl-PL"/>
              </w:rPr>
              <w:t>kolorowy ekran TFT o rozdzielczości 320×240 pikseli,</w:t>
            </w:r>
          </w:p>
          <w:p w14:paraId="7BF61F62" w14:textId="3FBF8A46" w:rsidR="005E1ADB" w:rsidRPr="005E1ADB" w:rsidRDefault="005E1ADB" w:rsidP="005E1ADB">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w:t>
            </w:r>
            <w:r w:rsidRPr="005E1ADB">
              <w:rPr>
                <w:rFonts w:ascii="Calibri" w:eastAsia="Times New Roman" w:hAnsi="Calibri" w:cs="Calibri"/>
                <w:sz w:val="18"/>
                <w:szCs w:val="18"/>
                <w:lang w:eastAsia="pl-PL"/>
              </w:rPr>
              <w:t>wskaźnik stanu baterii,</w:t>
            </w:r>
          </w:p>
          <w:p w14:paraId="2C1EEE89" w14:textId="32287A8B" w:rsidR="005E1ADB" w:rsidRPr="005E1ADB" w:rsidRDefault="005E1ADB" w:rsidP="005E1ADB">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w:t>
            </w:r>
            <w:r w:rsidRPr="005E1ADB">
              <w:rPr>
                <w:rFonts w:ascii="Calibri" w:eastAsia="Times New Roman" w:hAnsi="Calibri" w:cs="Calibri"/>
                <w:sz w:val="18"/>
                <w:szCs w:val="18"/>
                <w:lang w:eastAsia="pl-PL"/>
              </w:rPr>
              <w:t>oszczędność energii (dla dłuższego działania na dwóch bateriach AA),</w:t>
            </w:r>
          </w:p>
          <w:p w14:paraId="736D7296" w14:textId="18032E0B" w:rsidR="005E1ADB" w:rsidRPr="005E1ADB" w:rsidRDefault="005E1ADB" w:rsidP="005E1ADB">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w:t>
            </w:r>
            <w:r w:rsidRPr="005E1ADB">
              <w:rPr>
                <w:rFonts w:ascii="Calibri" w:eastAsia="Times New Roman" w:hAnsi="Calibri" w:cs="Calibri"/>
                <w:sz w:val="18"/>
                <w:szCs w:val="18"/>
                <w:lang w:eastAsia="pl-PL"/>
              </w:rPr>
              <w:t>możliwość ustawienia alarmów dla wartości ciśnienia i tętna</w:t>
            </w:r>
            <w:r>
              <w:rPr>
                <w:rFonts w:ascii="Calibri" w:eastAsia="Times New Roman" w:hAnsi="Calibri" w:cs="Calibri"/>
                <w:sz w:val="18"/>
                <w:szCs w:val="18"/>
                <w:lang w:eastAsia="pl-PL"/>
              </w:rPr>
              <w:t xml:space="preserve"> </w:t>
            </w:r>
            <w:r w:rsidRPr="005E1ADB">
              <w:rPr>
                <w:rFonts w:ascii="Calibri" w:eastAsia="Times New Roman" w:hAnsi="Calibri" w:cs="Calibri"/>
                <w:sz w:val="18"/>
                <w:szCs w:val="18"/>
                <w:lang w:eastAsia="pl-PL"/>
              </w:rPr>
              <w:t>oraz dokładność pomiarów potwierdzoną w testach klinicznych</w:t>
            </w:r>
          </w:p>
          <w:p w14:paraId="06D39B61" w14:textId="3B989194" w:rsidR="001C49D4" w:rsidRPr="001C49D4" w:rsidRDefault="000920C9" w:rsidP="001C49D4">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w:t>
            </w:r>
            <w:r w:rsidRPr="000920C9">
              <w:rPr>
                <w:rFonts w:ascii="Helvetica" w:eastAsia="Times New Roman" w:hAnsi="Helvetica" w:cs="Helvetica"/>
                <w:color w:val="222222"/>
                <w:sz w:val="24"/>
                <w:szCs w:val="24"/>
                <w:lang w:eastAsia="pl-PL"/>
              </w:rPr>
              <w:t xml:space="preserve"> </w:t>
            </w:r>
            <w:r w:rsidRPr="000920C9">
              <w:rPr>
                <w:rFonts w:ascii="Calibri" w:eastAsia="Times New Roman" w:hAnsi="Calibri" w:cs="Calibri"/>
                <w:sz w:val="18"/>
                <w:szCs w:val="18"/>
                <w:lang w:eastAsia="pl-PL"/>
              </w:rPr>
              <w:t xml:space="preserve">pamięć na ponad 350 pomiarów w trybie </w:t>
            </w:r>
            <w:proofErr w:type="spellStart"/>
            <w:r w:rsidRPr="000920C9">
              <w:rPr>
                <w:rFonts w:ascii="Calibri" w:eastAsia="Times New Roman" w:hAnsi="Calibri" w:cs="Calibri"/>
                <w:sz w:val="18"/>
                <w:szCs w:val="18"/>
                <w:lang w:eastAsia="pl-PL"/>
              </w:rPr>
              <w:t>holtera</w:t>
            </w:r>
            <w:proofErr w:type="spellEnd"/>
            <w:r>
              <w:rPr>
                <w:rFonts w:ascii="Calibri" w:eastAsia="Times New Roman" w:hAnsi="Calibri" w:cs="Calibri"/>
                <w:sz w:val="18"/>
                <w:szCs w:val="18"/>
                <w:lang w:eastAsia="pl-PL"/>
              </w:rPr>
              <w:t xml:space="preserve"> </w:t>
            </w:r>
            <w:r w:rsidRPr="000920C9">
              <w:rPr>
                <w:rFonts w:ascii="Calibri" w:eastAsia="Times New Roman" w:hAnsi="Calibri" w:cs="Calibri"/>
                <w:sz w:val="18"/>
                <w:szCs w:val="18"/>
                <w:lang w:eastAsia="pl-PL"/>
              </w:rPr>
              <w:t>oraz 300 pomiarów w trybie manualnym</w:t>
            </w:r>
          </w:p>
          <w:p w14:paraId="38B49578" w14:textId="77777777" w:rsidR="00D40825" w:rsidRPr="00D40825" w:rsidRDefault="00D40825" w:rsidP="00D40825">
            <w:pPr>
              <w:spacing w:after="0" w:line="240" w:lineRule="auto"/>
              <w:rPr>
                <w:rFonts w:ascii="Calibri" w:eastAsia="Times New Roman" w:hAnsi="Calibri" w:cs="Calibri"/>
                <w:sz w:val="18"/>
                <w:szCs w:val="18"/>
                <w:lang w:eastAsia="pl-PL"/>
              </w:rPr>
            </w:pPr>
            <w:r w:rsidRPr="00D40825">
              <w:rPr>
                <w:rFonts w:ascii="Calibri" w:eastAsia="Times New Roman" w:hAnsi="Calibri" w:cs="Calibri"/>
                <w:sz w:val="18"/>
                <w:szCs w:val="18"/>
                <w:lang w:eastAsia="pl-PL"/>
              </w:rPr>
              <w:t>W zestawie znajdują się rejestrator ABPM 50, etui, pasek, mankiet o długości 25-35 cm dla dorosłych, kabel USB i oprogramowanie do analizy wyników, które można pobrać z oficjalnej strony produktu</w:t>
            </w:r>
            <w:r>
              <w:rPr>
                <w:rFonts w:ascii="Calibri" w:eastAsia="Times New Roman" w:hAnsi="Calibri" w:cs="Calibri"/>
                <w:sz w:val="18"/>
                <w:szCs w:val="18"/>
                <w:lang w:eastAsia="pl-PL"/>
              </w:rPr>
              <w:t>.</w:t>
            </w:r>
            <w:r>
              <w:rPr>
                <w:rFonts w:ascii="Calibri" w:eastAsia="Times New Roman" w:hAnsi="Calibri" w:cs="Calibri"/>
                <w:sz w:val="18"/>
                <w:szCs w:val="18"/>
                <w:lang w:eastAsia="pl-PL"/>
              </w:rPr>
              <w:br/>
            </w:r>
            <w:r w:rsidRPr="00D40825">
              <w:rPr>
                <w:rFonts w:ascii="Calibri" w:eastAsia="Times New Roman" w:hAnsi="Calibri" w:cs="Calibri"/>
                <w:sz w:val="18"/>
                <w:szCs w:val="18"/>
                <w:lang w:eastAsia="pl-PL"/>
              </w:rPr>
              <w:t>Specyfikacja techniczna:</w:t>
            </w:r>
          </w:p>
          <w:p w14:paraId="7A356AEF" w14:textId="1184E440" w:rsidR="00582A86" w:rsidRPr="00D03D82" w:rsidRDefault="00D40825" w:rsidP="00D03D82">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Sposób pomiaru ciśnienia: metoda oscylometryczna</w:t>
            </w:r>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Tryby pracy: manualny/</w:t>
            </w:r>
            <w:proofErr w:type="spellStart"/>
            <w:r w:rsidRPr="00D40825">
              <w:rPr>
                <w:rFonts w:ascii="Calibri" w:eastAsia="Times New Roman" w:hAnsi="Calibri" w:cs="Calibri"/>
                <w:sz w:val="18"/>
                <w:szCs w:val="18"/>
                <w:lang w:eastAsia="pl-PL"/>
              </w:rPr>
              <w:t>holter</w:t>
            </w:r>
            <w:proofErr w:type="spellEnd"/>
            <w:r w:rsidRPr="00D40825">
              <w:rPr>
                <w:rFonts w:ascii="Calibri" w:eastAsia="Times New Roman" w:hAnsi="Calibri" w:cs="Calibri"/>
                <w:sz w:val="18"/>
                <w:szCs w:val="18"/>
                <w:lang w:eastAsia="pl-PL"/>
              </w:rPr>
              <w:t xml:space="preserve"> automatyczny/na żądanie w trybie </w:t>
            </w:r>
            <w:proofErr w:type="spellStart"/>
            <w:r w:rsidRPr="00D40825">
              <w:rPr>
                <w:rFonts w:ascii="Calibri" w:eastAsia="Times New Roman" w:hAnsi="Calibri" w:cs="Calibri"/>
                <w:sz w:val="18"/>
                <w:szCs w:val="18"/>
                <w:lang w:eastAsia="pl-PL"/>
              </w:rPr>
              <w:t>holtera</w:t>
            </w:r>
            <w:proofErr w:type="spellEnd"/>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Jednostki pomiaru: mmHg/</w:t>
            </w:r>
            <w:proofErr w:type="spellStart"/>
            <w:r w:rsidRPr="00D40825">
              <w:rPr>
                <w:rFonts w:ascii="Calibri" w:eastAsia="Times New Roman" w:hAnsi="Calibri" w:cs="Calibri"/>
                <w:sz w:val="18"/>
                <w:szCs w:val="18"/>
                <w:lang w:eastAsia="pl-PL"/>
              </w:rPr>
              <w:t>KPa</w:t>
            </w:r>
            <w:proofErr w:type="spellEnd"/>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Mierzone parametry: ciśnienie skurczowe, rozkurczowe, średnie, amplituda ciśnienia, tętno</w:t>
            </w:r>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Zakres pomiaru:</w:t>
            </w:r>
            <w:r w:rsidRPr="00D40825">
              <w:rPr>
                <w:rFonts w:ascii="Calibri" w:eastAsia="Times New Roman" w:hAnsi="Calibri" w:cs="Calibri"/>
                <w:sz w:val="18"/>
                <w:szCs w:val="18"/>
                <w:lang w:eastAsia="pl-PL"/>
              </w:rPr>
              <w:br/>
              <w:t>dorośli: 10 – 270 mmHg; puls: 30 – 220 ud./min</w:t>
            </w:r>
            <w:r w:rsidRPr="00D40825">
              <w:rPr>
                <w:rFonts w:ascii="Calibri" w:eastAsia="Times New Roman" w:hAnsi="Calibri" w:cs="Calibri"/>
                <w:sz w:val="18"/>
                <w:szCs w:val="18"/>
                <w:lang w:eastAsia="pl-PL"/>
              </w:rPr>
              <w:br/>
              <w:t>dzieci:10 – 200 mmHg; puls: 30 – 220 ud./min</w:t>
            </w:r>
            <w:r w:rsidRPr="00D40825">
              <w:rPr>
                <w:rFonts w:ascii="Calibri" w:eastAsia="Times New Roman" w:hAnsi="Calibri" w:cs="Calibri"/>
                <w:sz w:val="18"/>
                <w:szCs w:val="18"/>
                <w:lang w:eastAsia="pl-PL"/>
              </w:rPr>
              <w:br/>
              <w:t>niemowlęta: 10 – 135 mmHg; puls: 30 – 220 ud./min</w:t>
            </w:r>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Dokładność pomiaru ciśnienia: 1 mmHg</w:t>
            </w:r>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Dokładność pomiaru pulsu: 2% lub 3 ud/min</w:t>
            </w:r>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t>-</w:t>
            </w:r>
            <w:r w:rsidRPr="00D40825">
              <w:rPr>
                <w:rFonts w:ascii="Calibri" w:eastAsia="Times New Roman" w:hAnsi="Calibri" w:cs="Calibri"/>
                <w:sz w:val="18"/>
                <w:szCs w:val="18"/>
                <w:lang w:eastAsia="pl-PL"/>
              </w:rPr>
              <w:t>Zabezpieczenie przed nadmiernym ciśnieniem w mankiecie</w:t>
            </w:r>
            <w:r w:rsidRPr="00D40825">
              <w:rPr>
                <w:rFonts w:ascii="Calibri" w:eastAsia="Times New Roman" w:hAnsi="Calibri" w:cs="Calibri"/>
                <w:sz w:val="18"/>
                <w:szCs w:val="18"/>
                <w:lang w:eastAsia="pl-PL"/>
              </w:rPr>
              <w:br/>
            </w:r>
            <w:r>
              <w:rPr>
                <w:rFonts w:ascii="Calibri" w:eastAsia="Times New Roman" w:hAnsi="Calibri" w:cs="Calibri"/>
                <w:sz w:val="18"/>
                <w:szCs w:val="18"/>
                <w:lang w:eastAsia="pl-PL"/>
              </w:rPr>
              <w:lastRenderedPageBreak/>
              <w:t>-</w:t>
            </w:r>
            <w:r w:rsidRPr="00D40825">
              <w:rPr>
                <w:rFonts w:ascii="Calibri" w:eastAsia="Times New Roman" w:hAnsi="Calibri" w:cs="Calibri"/>
                <w:sz w:val="18"/>
                <w:szCs w:val="18"/>
                <w:lang w:eastAsia="pl-PL"/>
              </w:rPr>
              <w:t>Komunikacja z PC: USB2.0 (wirtualny port COM)</w:t>
            </w:r>
            <w:r w:rsidR="00E51D39">
              <w:rPr>
                <w:rFonts w:ascii="Calibri" w:eastAsia="Times New Roman" w:hAnsi="Calibri" w:cs="Calibri"/>
                <w:sz w:val="18"/>
                <w:szCs w:val="18"/>
                <w:lang w:eastAsia="pl-PL"/>
              </w:rPr>
              <w:br/>
              <w:t>Gwarancja 24 miesiące</w:t>
            </w:r>
          </w:p>
        </w:tc>
      </w:tr>
      <w:tr w:rsidR="00582A86" w:rsidRPr="00417EA1" w14:paraId="538B76E8" w14:textId="77777777" w:rsidTr="00582A86">
        <w:trPr>
          <w:trHeight w:val="454"/>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4F7560FC"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lastRenderedPageBreak/>
              <w:t>Przykładowy sprzęt spełniający warunki specyfikacji</w:t>
            </w:r>
          </w:p>
          <w:p w14:paraId="2F82E535" w14:textId="65167870"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https://mednova.pl/holter-cisnieniowy-contec-abpm50/?gad_source=1&amp;gclid=EAIaIQobChMIkY6pzN7WhQMV5ahoCR3EygSyEAQYASABEgKaxPD_BwE</w:t>
            </w:r>
          </w:p>
        </w:tc>
      </w:tr>
      <w:tr w:rsidR="00582A86" w:rsidRPr="00417EA1" w14:paraId="04E219EB" w14:textId="77777777" w:rsidTr="00403028">
        <w:trPr>
          <w:trHeight w:val="580"/>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85FA65C" w14:textId="07BC9CED" w:rsidR="00582A86" w:rsidRPr="00D03D82" w:rsidRDefault="00024D4E" w:rsidP="00D03D82">
            <w:pPr>
              <w:spacing w:after="0" w:line="240" w:lineRule="auto"/>
              <w:jc w:val="center"/>
              <w:rPr>
                <w:rFonts w:ascii="Calibri" w:eastAsia="Times New Roman" w:hAnsi="Calibri" w:cs="Calibri"/>
                <w:sz w:val="18"/>
                <w:szCs w:val="18"/>
                <w:lang w:eastAsia="pl-PL"/>
              </w:rPr>
            </w:pPr>
            <w:r>
              <w:rPr>
                <w:rFonts w:ascii="Calibri" w:eastAsia="Times New Roman" w:hAnsi="Calibri" w:cs="Calibri"/>
                <w:sz w:val="18"/>
                <w:szCs w:val="18"/>
                <w:lang w:eastAsia="pl-PL"/>
              </w:rPr>
              <w:t>16</w:t>
            </w:r>
            <w:r w:rsidR="00582A86" w:rsidRPr="00D03D82">
              <w:rPr>
                <w:rFonts w:ascii="Calibri" w:eastAsia="Times New Roman" w:hAnsi="Calibri" w:cs="Calibri"/>
                <w:sz w:val="18"/>
                <w:szCs w:val="18"/>
                <w:lang w:eastAsia="pl-PL"/>
              </w:rPr>
              <w:t>.</w:t>
            </w:r>
          </w:p>
        </w:tc>
        <w:tc>
          <w:tcPr>
            <w:tcW w:w="1510" w:type="dxa"/>
            <w:tcBorders>
              <w:top w:val="single" w:sz="4" w:space="0" w:color="auto"/>
              <w:left w:val="nil"/>
              <w:bottom w:val="single" w:sz="4" w:space="0" w:color="auto"/>
              <w:right w:val="nil"/>
            </w:tcBorders>
            <w:shd w:val="clear" w:color="auto" w:fill="auto"/>
            <w:vAlign w:val="center"/>
            <w:hideMark/>
          </w:tcPr>
          <w:p w14:paraId="487DDB02" w14:textId="5FCBF841"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Dwupłciowy model torsu dorosłego człowieka z głową, składający się z 20 elementów</w:t>
            </w: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47AF6C"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1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207A153C" w14:textId="77777777" w:rsidR="009D5733" w:rsidRPr="009D5733" w:rsidRDefault="009D5733" w:rsidP="009D5733">
            <w:p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Korpus posiada następujące wyjmowane elementy:</w:t>
            </w:r>
          </w:p>
          <w:p w14:paraId="068D6F46"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2-częściowa głowa</w:t>
            </w:r>
          </w:p>
          <w:p w14:paraId="7AF2870D"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żeńska klatka piersiowa</w:t>
            </w:r>
          </w:p>
          <w:p w14:paraId="4533E785"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2 płuca</w:t>
            </w:r>
          </w:p>
          <w:p w14:paraId="7345C56F"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2-częściowe serce</w:t>
            </w:r>
          </w:p>
          <w:p w14:paraId="56B437A6"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żołądek</w:t>
            </w:r>
          </w:p>
          <w:p w14:paraId="5AC7ACC0"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wątroba z pęcherzykiem żółciowym</w:t>
            </w:r>
          </w:p>
          <w:p w14:paraId="393B2C99"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2-częściowe jelita</w:t>
            </w:r>
          </w:p>
          <w:p w14:paraId="2E2AC42C"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przednią połowę nerki</w:t>
            </w:r>
          </w:p>
          <w:p w14:paraId="39B4969D" w14:textId="77777777" w:rsidR="009D5733" w:rsidRPr="009D5733" w:rsidRDefault="009D5733" w:rsidP="009D5733">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4-częściowe męskie narządy płciowe</w:t>
            </w:r>
          </w:p>
          <w:p w14:paraId="03037AA8" w14:textId="060B6F2A" w:rsidR="00197C27" w:rsidRPr="00197C27" w:rsidRDefault="009D5733" w:rsidP="00197C27">
            <w:pPr>
              <w:numPr>
                <w:ilvl w:val="0"/>
                <w:numId w:val="30"/>
              </w:numPr>
              <w:spacing w:after="0" w:line="240" w:lineRule="auto"/>
              <w:rPr>
                <w:rFonts w:ascii="Calibri" w:eastAsia="Times New Roman" w:hAnsi="Calibri" w:cs="Calibri"/>
                <w:sz w:val="18"/>
                <w:szCs w:val="18"/>
                <w:lang w:eastAsia="pl-PL"/>
              </w:rPr>
            </w:pPr>
            <w:r w:rsidRPr="009D5733">
              <w:rPr>
                <w:rFonts w:ascii="Calibri" w:eastAsia="Times New Roman" w:hAnsi="Calibri" w:cs="Calibri"/>
                <w:sz w:val="18"/>
                <w:szCs w:val="18"/>
                <w:lang w:eastAsia="pl-PL"/>
              </w:rPr>
              <w:t>3-częściowe żeńskie narządy płciowe z płodem</w:t>
            </w:r>
            <w:r w:rsidR="00197C27">
              <w:rPr>
                <w:rFonts w:ascii="Calibri" w:eastAsia="Times New Roman" w:hAnsi="Calibri" w:cs="Calibri"/>
                <w:sz w:val="18"/>
                <w:szCs w:val="18"/>
                <w:lang w:eastAsia="pl-PL"/>
              </w:rPr>
              <w:br/>
            </w:r>
            <w:r w:rsidR="00197C27" w:rsidRPr="00197C27">
              <w:rPr>
                <w:rFonts w:ascii="Calibri" w:eastAsia="Times New Roman" w:hAnsi="Calibri" w:cs="Calibri"/>
                <w:sz w:val="18"/>
                <w:szCs w:val="18"/>
                <w:u w:val="single"/>
                <w:lang w:eastAsia="pl-PL"/>
              </w:rPr>
              <w:t>Funkcje / cechy:</w:t>
            </w:r>
          </w:p>
          <w:p w14:paraId="37852027" w14:textId="77777777" w:rsidR="00197C27" w:rsidRPr="00197C27" w:rsidRDefault="00197C27" w:rsidP="00197C27">
            <w:pPr>
              <w:numPr>
                <w:ilvl w:val="0"/>
                <w:numId w:val="30"/>
              </w:numPr>
              <w:spacing w:after="0" w:line="240" w:lineRule="auto"/>
              <w:rPr>
                <w:rFonts w:ascii="Calibri" w:eastAsia="Times New Roman" w:hAnsi="Calibri" w:cs="Calibri"/>
                <w:sz w:val="18"/>
                <w:szCs w:val="18"/>
                <w:lang w:eastAsia="pl-PL"/>
              </w:rPr>
            </w:pPr>
            <w:r w:rsidRPr="00197C27">
              <w:rPr>
                <w:rFonts w:ascii="Calibri" w:eastAsia="Times New Roman" w:hAnsi="Calibri" w:cs="Calibri"/>
                <w:sz w:val="18"/>
                <w:szCs w:val="18"/>
                <w:lang w:eastAsia="pl-PL"/>
              </w:rPr>
              <w:t>zapewnia naukę anatomii ciała kobiety i mężczyzny</w:t>
            </w:r>
          </w:p>
          <w:p w14:paraId="092F44F6" w14:textId="77777777" w:rsidR="00197C27" w:rsidRPr="00197C27" w:rsidRDefault="00197C27" w:rsidP="00197C27">
            <w:pPr>
              <w:numPr>
                <w:ilvl w:val="0"/>
                <w:numId w:val="30"/>
              </w:numPr>
              <w:spacing w:after="0" w:line="240" w:lineRule="auto"/>
              <w:rPr>
                <w:rFonts w:ascii="Calibri" w:eastAsia="Times New Roman" w:hAnsi="Calibri" w:cs="Calibri"/>
                <w:sz w:val="18"/>
                <w:szCs w:val="18"/>
                <w:lang w:eastAsia="pl-PL"/>
              </w:rPr>
            </w:pPr>
            <w:r w:rsidRPr="00197C27">
              <w:rPr>
                <w:rFonts w:ascii="Calibri" w:eastAsia="Times New Roman" w:hAnsi="Calibri" w:cs="Calibri"/>
                <w:sz w:val="18"/>
                <w:szCs w:val="18"/>
                <w:lang w:eastAsia="pl-PL"/>
              </w:rPr>
              <w:t>składa się z 20 wyjmowanych elementów</w:t>
            </w:r>
          </w:p>
          <w:p w14:paraId="75754BE2" w14:textId="77777777" w:rsidR="00197C27" w:rsidRPr="00197C27" w:rsidRDefault="00197C27" w:rsidP="00197C27">
            <w:pPr>
              <w:numPr>
                <w:ilvl w:val="0"/>
                <w:numId w:val="30"/>
              </w:numPr>
              <w:spacing w:after="0" w:line="240" w:lineRule="auto"/>
              <w:rPr>
                <w:rFonts w:ascii="Calibri" w:eastAsia="Times New Roman" w:hAnsi="Calibri" w:cs="Calibri"/>
                <w:sz w:val="18"/>
                <w:szCs w:val="18"/>
                <w:lang w:eastAsia="pl-PL"/>
              </w:rPr>
            </w:pPr>
            <w:r w:rsidRPr="00197C27">
              <w:rPr>
                <w:rFonts w:ascii="Calibri" w:eastAsia="Times New Roman" w:hAnsi="Calibri" w:cs="Calibri"/>
                <w:sz w:val="18"/>
                <w:szCs w:val="18"/>
                <w:lang w:eastAsia="pl-PL"/>
              </w:rPr>
              <w:t>darmowy dostęp do kursów z anatomii</w:t>
            </w:r>
          </w:p>
          <w:p w14:paraId="2FED17FC" w14:textId="7FB449CA" w:rsidR="00197C27" w:rsidRPr="00197C27" w:rsidRDefault="00197C27" w:rsidP="00197C27">
            <w:pPr>
              <w:numPr>
                <w:ilvl w:val="0"/>
                <w:numId w:val="30"/>
              </w:numPr>
              <w:spacing w:after="0" w:line="240" w:lineRule="auto"/>
              <w:rPr>
                <w:rFonts w:ascii="Calibri" w:eastAsia="Times New Roman" w:hAnsi="Calibri" w:cs="Calibri"/>
                <w:sz w:val="18"/>
                <w:szCs w:val="18"/>
                <w:lang w:eastAsia="pl-PL"/>
              </w:rPr>
            </w:pPr>
            <w:r w:rsidRPr="00197C27">
              <w:rPr>
                <w:rFonts w:ascii="Calibri" w:eastAsia="Times New Roman" w:hAnsi="Calibri" w:cs="Calibri"/>
                <w:sz w:val="18"/>
                <w:szCs w:val="18"/>
                <w:lang w:eastAsia="pl-PL"/>
              </w:rPr>
              <w:t>narządy wewnętrzne malowane</w:t>
            </w:r>
          </w:p>
          <w:p w14:paraId="445692F3" w14:textId="77777777" w:rsidR="00FF4E7A" w:rsidRPr="00FF4E7A" w:rsidRDefault="00FF4E7A" w:rsidP="00FF4E7A">
            <w:pPr>
              <w:spacing w:after="0" w:line="240" w:lineRule="auto"/>
              <w:rPr>
                <w:rFonts w:ascii="Calibri" w:eastAsia="Times New Roman" w:hAnsi="Calibri" w:cs="Calibri"/>
                <w:sz w:val="18"/>
                <w:szCs w:val="18"/>
                <w:lang w:eastAsia="pl-PL"/>
              </w:rPr>
            </w:pPr>
            <w:r w:rsidRPr="00FF4E7A">
              <w:rPr>
                <w:rFonts w:ascii="Calibri" w:eastAsia="Times New Roman" w:hAnsi="Calibri" w:cs="Calibri"/>
                <w:sz w:val="18"/>
                <w:szCs w:val="18"/>
                <w:lang w:eastAsia="pl-PL"/>
              </w:rPr>
              <w:t>Wymiary: 87x38x25 cm</w:t>
            </w:r>
          </w:p>
          <w:p w14:paraId="5C7E5ECE" w14:textId="14254B94" w:rsidR="00582A86" w:rsidRPr="009D5733" w:rsidRDefault="00FF4E7A" w:rsidP="00FF4E7A">
            <w:pPr>
              <w:spacing w:after="0" w:line="240" w:lineRule="auto"/>
              <w:rPr>
                <w:rFonts w:ascii="Calibri" w:eastAsia="Times New Roman" w:hAnsi="Calibri" w:cs="Calibri"/>
                <w:sz w:val="18"/>
                <w:szCs w:val="18"/>
                <w:lang w:eastAsia="pl-PL"/>
              </w:rPr>
            </w:pPr>
            <w:r w:rsidRPr="00FF4E7A">
              <w:rPr>
                <w:rFonts w:ascii="Calibri" w:eastAsia="Times New Roman" w:hAnsi="Calibri" w:cs="Calibri"/>
                <w:sz w:val="18"/>
                <w:szCs w:val="18"/>
                <w:lang w:eastAsia="pl-PL"/>
              </w:rPr>
              <w:t>Waga: 9.3 kg</w:t>
            </w:r>
          </w:p>
        </w:tc>
      </w:tr>
      <w:tr w:rsidR="00582A86" w:rsidRPr="00417EA1" w14:paraId="741F66A4" w14:textId="77777777" w:rsidTr="00FF4E7A">
        <w:trPr>
          <w:trHeight w:val="454"/>
        </w:trPr>
        <w:tc>
          <w:tcPr>
            <w:tcW w:w="15304" w:type="dxa"/>
            <w:gridSpan w:val="5"/>
            <w:tcBorders>
              <w:top w:val="single" w:sz="4" w:space="0" w:color="auto"/>
              <w:left w:val="single" w:sz="4" w:space="0" w:color="auto"/>
              <w:bottom w:val="single" w:sz="4" w:space="0" w:color="auto"/>
              <w:right w:val="single" w:sz="4" w:space="0" w:color="auto"/>
            </w:tcBorders>
            <w:shd w:val="clear" w:color="000000" w:fill="D9E2F3"/>
            <w:vAlign w:val="center"/>
          </w:tcPr>
          <w:p w14:paraId="72FCBAD5"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696B4C12" w14:textId="6498665A"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https://simedu.pl/produkty/dwuplciowy-model-torsu-doroslego-czlowieka-z-glowa-skladajacy-sie-z-20-elementow/</w:t>
            </w:r>
          </w:p>
        </w:tc>
      </w:tr>
      <w:tr w:rsidR="00582A86" w:rsidRPr="00417EA1" w14:paraId="16604A66" w14:textId="77777777" w:rsidTr="00FF4E7A">
        <w:trPr>
          <w:trHeight w:val="870"/>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710906BD" w14:textId="5F46BA26" w:rsidR="00582A86" w:rsidRPr="00D03D82" w:rsidRDefault="00024D4E" w:rsidP="00D03D82">
            <w:pPr>
              <w:spacing w:after="0" w:line="240" w:lineRule="auto"/>
              <w:jc w:val="center"/>
              <w:rPr>
                <w:rFonts w:ascii="Calibri" w:eastAsia="Times New Roman" w:hAnsi="Calibri" w:cs="Calibri"/>
                <w:sz w:val="18"/>
                <w:szCs w:val="18"/>
                <w:lang w:eastAsia="pl-PL"/>
              </w:rPr>
            </w:pPr>
            <w:r>
              <w:rPr>
                <w:rFonts w:ascii="Calibri" w:eastAsia="Times New Roman" w:hAnsi="Calibri" w:cs="Calibri"/>
                <w:sz w:val="18"/>
                <w:szCs w:val="18"/>
                <w:lang w:eastAsia="pl-PL"/>
              </w:rPr>
              <w:t>17</w:t>
            </w:r>
            <w:r w:rsidR="00582A86" w:rsidRPr="00D03D82">
              <w:rPr>
                <w:rFonts w:ascii="Calibri" w:eastAsia="Times New Roman" w:hAnsi="Calibri" w:cs="Calibri"/>
                <w:sz w:val="18"/>
                <w:szCs w:val="18"/>
                <w:lang w:eastAsia="pl-PL"/>
              </w:rPr>
              <w: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02546D9C" w14:textId="77777777"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 xml:space="preserve">Młoteczek neurologiczny </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7BFDB157" w14:textId="77777777" w:rsidR="00582A86" w:rsidRPr="00D03D82" w:rsidRDefault="00582A86" w:rsidP="00D03D82">
            <w:pPr>
              <w:spacing w:after="0" w:line="240" w:lineRule="auto"/>
              <w:jc w:val="center"/>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5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539ED305" w14:textId="77777777" w:rsidR="006630FC" w:rsidRPr="006630FC" w:rsidRDefault="00285F3D" w:rsidP="006630FC">
            <w:pPr>
              <w:spacing w:after="0" w:line="240" w:lineRule="auto"/>
              <w:rPr>
                <w:rFonts w:ascii="Calibri" w:eastAsia="Times New Roman" w:hAnsi="Calibri" w:cs="Calibri"/>
                <w:sz w:val="18"/>
                <w:szCs w:val="18"/>
                <w:lang w:eastAsia="pl-PL"/>
              </w:rPr>
            </w:pPr>
            <w:proofErr w:type="spellStart"/>
            <w:r w:rsidRPr="006630FC">
              <w:rPr>
                <w:rFonts w:ascii="Calibri" w:eastAsia="Times New Roman" w:hAnsi="Calibri" w:cs="Calibri"/>
                <w:sz w:val="18"/>
                <w:szCs w:val="18"/>
                <w:lang w:eastAsia="pl-PL"/>
              </w:rPr>
              <w:t>Monofilament</w:t>
            </w:r>
            <w:proofErr w:type="spellEnd"/>
            <w:r w:rsidRPr="006630FC">
              <w:rPr>
                <w:rFonts w:ascii="Calibri" w:eastAsia="Times New Roman" w:hAnsi="Calibri" w:cs="Calibri"/>
                <w:sz w:val="18"/>
                <w:szCs w:val="18"/>
                <w:lang w:eastAsia="pl-PL"/>
              </w:rPr>
              <w:t xml:space="preserve"> - instrument medyczny stosowany do diagnozowania uszkodzeń nerwów.</w:t>
            </w:r>
          </w:p>
          <w:p w14:paraId="2F8BC3DB" w14:textId="79913B5A" w:rsidR="006630FC" w:rsidRPr="006630FC" w:rsidRDefault="006630FC" w:rsidP="006630FC">
            <w:pPr>
              <w:pStyle w:val="Akapitzlist"/>
              <w:numPr>
                <w:ilvl w:val="0"/>
                <w:numId w:val="32"/>
              </w:numPr>
              <w:spacing w:after="0" w:line="240" w:lineRule="auto"/>
              <w:rPr>
                <w:rFonts w:ascii="Calibri" w:eastAsia="Times New Roman" w:hAnsi="Calibri" w:cs="Calibri"/>
                <w:sz w:val="18"/>
                <w:szCs w:val="18"/>
                <w:lang w:eastAsia="pl-PL"/>
              </w:rPr>
            </w:pPr>
            <w:r w:rsidRPr="006630FC">
              <w:rPr>
                <w:rFonts w:ascii="Calibri" w:eastAsia="Times New Roman" w:hAnsi="Calibri" w:cs="Calibri"/>
                <w:sz w:val="18"/>
                <w:szCs w:val="18"/>
                <w:lang w:eastAsia="pl-PL"/>
              </w:rPr>
              <w:t>Neurologiczny instrument diagnostyczny</w:t>
            </w:r>
          </w:p>
          <w:p w14:paraId="1FE57B5B" w14:textId="77777777" w:rsidR="006630FC" w:rsidRPr="006630FC" w:rsidRDefault="006630FC" w:rsidP="006630FC">
            <w:pPr>
              <w:numPr>
                <w:ilvl w:val="0"/>
                <w:numId w:val="32"/>
              </w:numPr>
              <w:spacing w:after="0" w:line="240" w:lineRule="auto"/>
              <w:rPr>
                <w:rFonts w:ascii="Calibri" w:eastAsia="Times New Roman" w:hAnsi="Calibri" w:cs="Calibri"/>
                <w:sz w:val="18"/>
                <w:szCs w:val="18"/>
                <w:lang w:eastAsia="pl-PL"/>
              </w:rPr>
            </w:pPr>
            <w:r w:rsidRPr="006630FC">
              <w:rPr>
                <w:rFonts w:ascii="Calibri" w:eastAsia="Times New Roman" w:hAnsi="Calibri" w:cs="Calibri"/>
                <w:sz w:val="18"/>
                <w:szCs w:val="18"/>
                <w:lang w:eastAsia="pl-PL"/>
              </w:rPr>
              <w:t>Włókno można schować w uchwycie</w:t>
            </w:r>
          </w:p>
          <w:p w14:paraId="41BA20E2" w14:textId="77777777" w:rsidR="006630FC" w:rsidRPr="006630FC" w:rsidRDefault="006630FC" w:rsidP="006630FC">
            <w:pPr>
              <w:numPr>
                <w:ilvl w:val="0"/>
                <w:numId w:val="32"/>
              </w:numPr>
              <w:spacing w:after="0" w:line="240" w:lineRule="auto"/>
              <w:rPr>
                <w:rFonts w:ascii="Calibri" w:eastAsia="Times New Roman" w:hAnsi="Calibri" w:cs="Calibri"/>
                <w:sz w:val="18"/>
                <w:szCs w:val="18"/>
                <w:lang w:eastAsia="pl-PL"/>
              </w:rPr>
            </w:pPr>
            <w:r w:rsidRPr="006630FC">
              <w:rPr>
                <w:rFonts w:ascii="Calibri" w:eastAsia="Times New Roman" w:hAnsi="Calibri" w:cs="Calibri"/>
                <w:sz w:val="18"/>
                <w:szCs w:val="18"/>
                <w:lang w:eastAsia="pl-PL"/>
              </w:rPr>
              <w:t>Zintegrowany element metalowy do badania czucia temperatury</w:t>
            </w:r>
          </w:p>
          <w:p w14:paraId="22DBB94A" w14:textId="77777777" w:rsidR="006630FC" w:rsidRPr="006630FC" w:rsidRDefault="006630FC" w:rsidP="006630FC">
            <w:pPr>
              <w:numPr>
                <w:ilvl w:val="0"/>
                <w:numId w:val="32"/>
              </w:numPr>
              <w:spacing w:after="0" w:line="240" w:lineRule="auto"/>
              <w:rPr>
                <w:rFonts w:ascii="Calibri" w:eastAsia="Times New Roman" w:hAnsi="Calibri" w:cs="Calibri"/>
                <w:sz w:val="18"/>
                <w:szCs w:val="18"/>
                <w:lang w:eastAsia="pl-PL"/>
              </w:rPr>
            </w:pPr>
            <w:r w:rsidRPr="006630FC">
              <w:rPr>
                <w:rFonts w:ascii="Calibri" w:eastAsia="Times New Roman" w:hAnsi="Calibri" w:cs="Calibri"/>
                <w:sz w:val="18"/>
                <w:szCs w:val="18"/>
                <w:lang w:eastAsia="pl-PL"/>
              </w:rPr>
              <w:t>Waga: 15 g</w:t>
            </w:r>
          </w:p>
          <w:p w14:paraId="2BE030DE" w14:textId="19631D52" w:rsidR="00582A86" w:rsidRPr="006630FC" w:rsidRDefault="006630FC" w:rsidP="00D03D82">
            <w:pPr>
              <w:numPr>
                <w:ilvl w:val="0"/>
                <w:numId w:val="32"/>
              </w:numPr>
              <w:spacing w:after="0" w:line="240" w:lineRule="auto"/>
              <w:rPr>
                <w:rFonts w:ascii="Calibri" w:eastAsia="Times New Roman" w:hAnsi="Calibri" w:cs="Calibri"/>
                <w:sz w:val="18"/>
                <w:szCs w:val="18"/>
                <w:lang w:eastAsia="pl-PL"/>
              </w:rPr>
            </w:pPr>
            <w:r w:rsidRPr="006630FC">
              <w:rPr>
                <w:rFonts w:ascii="Calibri" w:eastAsia="Times New Roman" w:hAnsi="Calibri" w:cs="Calibri"/>
                <w:sz w:val="18"/>
                <w:szCs w:val="18"/>
                <w:lang w:eastAsia="pl-PL"/>
              </w:rPr>
              <w:t>Wymiary: 145 x 12 mm (dł. x śr.)</w:t>
            </w:r>
          </w:p>
        </w:tc>
      </w:tr>
      <w:tr w:rsidR="00582A86" w:rsidRPr="00417EA1" w14:paraId="4E120381" w14:textId="77777777" w:rsidTr="00024D4E">
        <w:trPr>
          <w:trHeight w:val="680"/>
        </w:trPr>
        <w:tc>
          <w:tcPr>
            <w:tcW w:w="15304" w:type="dxa"/>
            <w:gridSpan w:val="5"/>
            <w:tcBorders>
              <w:top w:val="nil"/>
              <w:left w:val="single" w:sz="4" w:space="0" w:color="auto"/>
              <w:bottom w:val="single" w:sz="4" w:space="0" w:color="auto"/>
              <w:right w:val="single" w:sz="4" w:space="0" w:color="auto"/>
            </w:tcBorders>
            <w:shd w:val="clear" w:color="000000" w:fill="D9E2F3"/>
            <w:vAlign w:val="center"/>
          </w:tcPr>
          <w:p w14:paraId="4D51B7EE"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47977F8C" w14:textId="530A0A6D" w:rsidR="00582A86" w:rsidRPr="00417EA1"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https://www.praxisdienst.pl/pl/Diagnostyka/Diagnostyka+ogolna/Mlotki+neurologiczne+i+stroiki/Monofilament+oxid.html?cur=6&amp;_gl=1*1mzirrx*_up*MQ..&amp;gclid=EAIaIQobChMIyI-m9qOFhQMVxKSDBx2VGAxpEAAYASAAEgIKOPD_BwE</w:t>
            </w:r>
          </w:p>
        </w:tc>
      </w:tr>
      <w:tr w:rsidR="00582A86" w:rsidRPr="00417EA1" w14:paraId="15FE268F" w14:textId="77777777" w:rsidTr="00024D4E">
        <w:trPr>
          <w:trHeight w:val="290"/>
        </w:trPr>
        <w:tc>
          <w:tcPr>
            <w:tcW w:w="421"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712F743" w14:textId="481A26AF" w:rsidR="00582A86" w:rsidRPr="00D03D82" w:rsidRDefault="00024D4E" w:rsidP="00D03D82">
            <w:pPr>
              <w:spacing w:after="0" w:line="240" w:lineRule="auto"/>
              <w:jc w:val="center"/>
              <w:rPr>
                <w:rFonts w:ascii="Calibri" w:eastAsia="Times New Roman" w:hAnsi="Calibri" w:cs="Calibri"/>
                <w:sz w:val="18"/>
                <w:szCs w:val="18"/>
                <w:lang w:eastAsia="pl-PL"/>
              </w:rPr>
            </w:pPr>
            <w:r>
              <w:rPr>
                <w:rFonts w:ascii="Calibri" w:eastAsia="Times New Roman" w:hAnsi="Calibri" w:cs="Calibri"/>
                <w:sz w:val="18"/>
                <w:szCs w:val="18"/>
                <w:lang w:eastAsia="pl-PL"/>
              </w:rPr>
              <w:lastRenderedPageBreak/>
              <w:t>18</w:t>
            </w:r>
            <w:r w:rsidR="00582A86" w:rsidRPr="00D03D82">
              <w:rPr>
                <w:rFonts w:ascii="Calibri" w:eastAsia="Times New Roman" w:hAnsi="Calibri" w:cs="Calibri"/>
                <w:sz w:val="18"/>
                <w:szCs w:val="18"/>
                <w:lang w:eastAsia="pl-PL"/>
              </w:rPr>
              <w: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7DA46E66" w14:textId="1DFFCB53" w:rsidR="00582A86" w:rsidRPr="00D03D82" w:rsidRDefault="00582A86" w:rsidP="00D03D82">
            <w:pPr>
              <w:spacing w:after="0" w:line="240" w:lineRule="auto"/>
              <w:rPr>
                <w:rFonts w:ascii="Calibri" w:eastAsia="Times New Roman" w:hAnsi="Calibri" w:cs="Calibri"/>
                <w:sz w:val="18"/>
                <w:szCs w:val="18"/>
                <w:lang w:eastAsia="pl-PL"/>
              </w:rPr>
            </w:pPr>
            <w:r w:rsidRPr="00D03D82">
              <w:rPr>
                <w:rFonts w:ascii="Calibri" w:eastAsia="Times New Roman" w:hAnsi="Calibri" w:cs="Calibri"/>
                <w:sz w:val="18"/>
                <w:szCs w:val="18"/>
                <w:lang w:eastAsia="pl-PL"/>
              </w:rPr>
              <w:t>Szafy na pomoce dydaktyczne</w:t>
            </w:r>
          </w:p>
        </w:tc>
        <w:tc>
          <w:tcPr>
            <w:tcW w:w="616" w:type="dxa"/>
            <w:gridSpan w:val="2"/>
            <w:tcBorders>
              <w:top w:val="single" w:sz="4" w:space="0" w:color="auto"/>
              <w:left w:val="nil"/>
              <w:bottom w:val="single" w:sz="4" w:space="0" w:color="auto"/>
              <w:right w:val="single" w:sz="4" w:space="0" w:color="auto"/>
            </w:tcBorders>
            <w:shd w:val="clear" w:color="auto" w:fill="auto"/>
            <w:vAlign w:val="center"/>
            <w:hideMark/>
          </w:tcPr>
          <w:p w14:paraId="282C2D93" w14:textId="0BD49927" w:rsidR="00582A86" w:rsidRPr="00D03D82" w:rsidRDefault="003E06E0" w:rsidP="00D03D82">
            <w:pPr>
              <w:spacing w:after="0" w:line="240" w:lineRule="auto"/>
              <w:jc w:val="center"/>
              <w:rPr>
                <w:rFonts w:ascii="Calibri" w:eastAsia="Times New Roman" w:hAnsi="Calibri" w:cs="Calibri"/>
                <w:sz w:val="18"/>
                <w:szCs w:val="18"/>
                <w:lang w:eastAsia="pl-PL"/>
              </w:rPr>
            </w:pPr>
            <w:r>
              <w:rPr>
                <w:rFonts w:ascii="Calibri" w:eastAsia="Times New Roman" w:hAnsi="Calibri" w:cs="Calibri"/>
                <w:sz w:val="18"/>
                <w:szCs w:val="18"/>
                <w:lang w:eastAsia="pl-PL"/>
              </w:rPr>
              <w:t>3</w:t>
            </w:r>
            <w:r w:rsidR="00582A86" w:rsidRPr="00D03D82">
              <w:rPr>
                <w:rFonts w:ascii="Calibri" w:eastAsia="Times New Roman" w:hAnsi="Calibri" w:cs="Calibri"/>
                <w:sz w:val="18"/>
                <w:szCs w:val="18"/>
                <w:lang w:eastAsia="pl-PL"/>
              </w:rPr>
              <w:t xml:space="preserve"> szt.</w:t>
            </w:r>
          </w:p>
        </w:tc>
        <w:tc>
          <w:tcPr>
            <w:tcW w:w="12757" w:type="dxa"/>
            <w:tcBorders>
              <w:top w:val="single" w:sz="4" w:space="0" w:color="auto"/>
              <w:left w:val="nil"/>
              <w:bottom w:val="single" w:sz="4" w:space="0" w:color="auto"/>
              <w:right w:val="single" w:sz="4" w:space="0" w:color="auto"/>
            </w:tcBorders>
            <w:shd w:val="clear" w:color="auto" w:fill="auto"/>
            <w:noWrap/>
            <w:vAlign w:val="center"/>
          </w:tcPr>
          <w:p w14:paraId="3FB685F3" w14:textId="627180B5" w:rsidR="009B7D3D" w:rsidRPr="009B7D3D" w:rsidRDefault="00AA61BB" w:rsidP="009B7D3D">
            <w:pPr>
              <w:numPr>
                <w:ilvl w:val="0"/>
                <w:numId w:val="5"/>
              </w:numPr>
              <w:tabs>
                <w:tab w:val="num" w:pos="720"/>
              </w:tabs>
              <w:spacing w:after="0" w:line="240" w:lineRule="auto"/>
              <w:rPr>
                <w:rFonts w:ascii="Calibri" w:eastAsia="Times New Roman" w:hAnsi="Calibri" w:cs="Calibri"/>
                <w:b/>
                <w:bCs/>
                <w:sz w:val="18"/>
                <w:szCs w:val="18"/>
                <w:lang w:eastAsia="pl-PL"/>
              </w:rPr>
            </w:pPr>
            <w:r w:rsidRPr="00AA61BB">
              <w:rPr>
                <w:rFonts w:ascii="Calibri" w:eastAsia="Times New Roman" w:hAnsi="Calibri" w:cs="Calibri"/>
                <w:b/>
                <w:bCs/>
                <w:sz w:val="18"/>
                <w:szCs w:val="18"/>
                <w:lang w:eastAsia="pl-PL"/>
              </w:rPr>
              <w:t>S</w:t>
            </w:r>
            <w:r w:rsidR="009B7D3D" w:rsidRPr="009B7D3D">
              <w:rPr>
                <w:rFonts w:ascii="Calibri" w:eastAsia="Times New Roman" w:hAnsi="Calibri" w:cs="Calibri"/>
                <w:b/>
                <w:bCs/>
                <w:sz w:val="18"/>
                <w:szCs w:val="18"/>
                <w:lang w:eastAsia="pl-PL"/>
              </w:rPr>
              <w:t>zafa metalowa - 2szt</w:t>
            </w:r>
          </w:p>
          <w:p w14:paraId="583D9318" w14:textId="77777777" w:rsidR="009B7D3D" w:rsidRPr="009B7D3D" w:rsidRDefault="009B7D3D" w:rsidP="009B7D3D">
            <w:pPr>
              <w:spacing w:after="0" w:line="240" w:lineRule="auto"/>
              <w:rPr>
                <w:rFonts w:ascii="Calibri" w:eastAsia="Times New Roman" w:hAnsi="Calibri" w:cs="Calibri"/>
                <w:sz w:val="18"/>
                <w:szCs w:val="18"/>
                <w:lang w:eastAsia="pl-PL"/>
              </w:rPr>
            </w:pPr>
            <w:r w:rsidRPr="009B7D3D">
              <w:rPr>
                <w:rFonts w:ascii="Calibri" w:eastAsia="Times New Roman" w:hAnsi="Calibri" w:cs="Calibri"/>
                <w:sz w:val="18"/>
                <w:szCs w:val="18"/>
                <w:lang w:eastAsia="pl-PL"/>
              </w:rPr>
              <w:t>Parametry techniczne: </w:t>
            </w:r>
          </w:p>
          <w:p w14:paraId="4D40D510" w14:textId="77777777" w:rsidR="009B7D3D" w:rsidRPr="009B7D3D" w:rsidRDefault="009B7D3D" w:rsidP="009B7D3D">
            <w:pPr>
              <w:spacing w:after="0" w:line="240" w:lineRule="auto"/>
              <w:rPr>
                <w:rFonts w:ascii="Calibri" w:eastAsia="Times New Roman" w:hAnsi="Calibri" w:cs="Calibri"/>
                <w:sz w:val="18"/>
                <w:szCs w:val="18"/>
                <w:lang w:eastAsia="pl-PL"/>
              </w:rPr>
            </w:pPr>
            <w:r w:rsidRPr="009B7D3D">
              <w:rPr>
                <w:rFonts w:ascii="Calibri" w:eastAsia="Times New Roman" w:hAnsi="Calibri" w:cs="Calibri"/>
                <w:sz w:val="18"/>
                <w:szCs w:val="18"/>
                <w:lang w:eastAsia="pl-PL"/>
              </w:rPr>
              <w:t>- szafa aktowa 2-drzwiowa, drzwi otwierane na zewnątrz</w:t>
            </w:r>
            <w:r w:rsidRPr="009B7D3D">
              <w:rPr>
                <w:rFonts w:ascii="Calibri" w:eastAsia="Times New Roman" w:hAnsi="Calibri" w:cs="Calibri"/>
                <w:sz w:val="18"/>
                <w:szCs w:val="18"/>
                <w:lang w:eastAsia="pl-PL"/>
              </w:rPr>
              <w:br/>
              <w:t>- wymiary: 199x100x43,5cm (</w:t>
            </w:r>
            <w:proofErr w:type="spellStart"/>
            <w:r w:rsidRPr="009B7D3D">
              <w:rPr>
                <w:rFonts w:ascii="Calibri" w:eastAsia="Times New Roman" w:hAnsi="Calibri" w:cs="Calibri"/>
                <w:sz w:val="18"/>
                <w:szCs w:val="18"/>
                <w:lang w:eastAsia="pl-PL"/>
              </w:rPr>
              <w:t>WxSxG</w:t>
            </w:r>
            <w:proofErr w:type="spellEnd"/>
            <w:r w:rsidRPr="009B7D3D">
              <w:rPr>
                <w:rFonts w:ascii="Calibri" w:eastAsia="Times New Roman" w:hAnsi="Calibri" w:cs="Calibri"/>
                <w:sz w:val="18"/>
                <w:szCs w:val="18"/>
                <w:lang w:eastAsia="pl-PL"/>
              </w:rPr>
              <w:t>)</w:t>
            </w:r>
            <w:r w:rsidRPr="009B7D3D">
              <w:rPr>
                <w:rFonts w:ascii="Calibri" w:eastAsia="Times New Roman" w:hAnsi="Calibri" w:cs="Calibri"/>
                <w:sz w:val="18"/>
                <w:szCs w:val="18"/>
                <w:lang w:eastAsia="pl-PL"/>
              </w:rPr>
              <w:br/>
              <w:t>- zamek na klucz z wygodnym uchwytem</w:t>
            </w:r>
            <w:r w:rsidRPr="009B7D3D">
              <w:rPr>
                <w:rFonts w:ascii="Calibri" w:eastAsia="Times New Roman" w:hAnsi="Calibri" w:cs="Calibri"/>
                <w:sz w:val="18"/>
                <w:szCs w:val="18"/>
                <w:lang w:eastAsia="pl-PL"/>
              </w:rPr>
              <w:br/>
              <w:t>- w zestawie 2 kluczyki, ryglowanie 2-punktowe</w:t>
            </w:r>
            <w:r w:rsidRPr="009B7D3D">
              <w:rPr>
                <w:rFonts w:ascii="Calibri" w:eastAsia="Times New Roman" w:hAnsi="Calibri" w:cs="Calibri"/>
                <w:sz w:val="18"/>
                <w:szCs w:val="18"/>
                <w:lang w:eastAsia="pl-PL"/>
              </w:rPr>
              <w:br/>
              <w:t>Wyposażenie:</w:t>
            </w:r>
          </w:p>
          <w:p w14:paraId="228E1FB7" w14:textId="058DC2D7" w:rsidR="009B7D3D" w:rsidRDefault="009B7D3D" w:rsidP="009B7D3D">
            <w:pPr>
              <w:spacing w:after="0" w:line="240" w:lineRule="auto"/>
              <w:rPr>
                <w:rFonts w:ascii="Calibri" w:eastAsia="Times New Roman" w:hAnsi="Calibri" w:cs="Calibri"/>
                <w:sz w:val="18"/>
                <w:szCs w:val="18"/>
                <w:lang w:eastAsia="pl-PL"/>
              </w:rPr>
            </w:pPr>
            <w:r w:rsidRPr="009B7D3D">
              <w:rPr>
                <w:rFonts w:ascii="Calibri" w:eastAsia="Times New Roman" w:hAnsi="Calibri" w:cs="Calibri"/>
                <w:sz w:val="18"/>
                <w:szCs w:val="18"/>
                <w:lang w:eastAsia="pl-PL"/>
              </w:rPr>
              <w:t>- 4 półki przestawne co 25mm, nośność półki 40kg</w:t>
            </w:r>
            <w:r w:rsidRPr="009B7D3D">
              <w:rPr>
                <w:rFonts w:ascii="Calibri" w:eastAsia="Times New Roman" w:hAnsi="Calibri" w:cs="Calibri"/>
                <w:sz w:val="18"/>
                <w:szCs w:val="18"/>
                <w:lang w:eastAsia="pl-PL"/>
              </w:rPr>
              <w:br/>
              <w:t>KOLOR: RAL 7035</w:t>
            </w:r>
          </w:p>
          <w:p w14:paraId="6BC2D013" w14:textId="21FAFE9C" w:rsidR="003E06E0" w:rsidRPr="003E06E0" w:rsidRDefault="003E06E0" w:rsidP="003E06E0">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 xml:space="preserve">2. </w:t>
            </w:r>
            <w:r w:rsidRPr="003E06E0">
              <w:rPr>
                <w:rFonts w:ascii="Calibri" w:eastAsia="Times New Roman" w:hAnsi="Calibri" w:cs="Calibri"/>
                <w:b/>
                <w:bCs/>
                <w:sz w:val="18"/>
                <w:szCs w:val="18"/>
                <w:lang w:eastAsia="pl-PL"/>
              </w:rPr>
              <w:t>Szafa na szkielet - 1szt</w:t>
            </w:r>
          </w:p>
          <w:p w14:paraId="4FC881ED" w14:textId="1D74892F" w:rsidR="00582A86" w:rsidRPr="00D03D82" w:rsidRDefault="003E06E0" w:rsidP="00D03D82">
            <w:pPr>
              <w:spacing w:after="0" w:line="240" w:lineRule="auto"/>
              <w:rPr>
                <w:rFonts w:ascii="Calibri" w:eastAsia="Times New Roman" w:hAnsi="Calibri" w:cs="Calibri"/>
                <w:sz w:val="18"/>
                <w:szCs w:val="18"/>
                <w:lang w:eastAsia="pl-PL"/>
              </w:rPr>
            </w:pPr>
            <w:r w:rsidRPr="003E06E0">
              <w:rPr>
                <w:rFonts w:ascii="Calibri" w:eastAsia="Times New Roman" w:hAnsi="Calibri" w:cs="Calibri"/>
                <w:sz w:val="18"/>
                <w:szCs w:val="18"/>
                <w:lang w:eastAsia="pl-PL"/>
              </w:rPr>
              <w:t>Parametry techniczne:</w:t>
            </w:r>
            <w:r w:rsidRPr="003E06E0">
              <w:rPr>
                <w:rFonts w:ascii="Calibri" w:eastAsia="Times New Roman" w:hAnsi="Calibri" w:cs="Calibri"/>
                <w:b/>
                <w:bCs/>
                <w:sz w:val="18"/>
                <w:szCs w:val="18"/>
                <w:lang w:eastAsia="pl-PL"/>
              </w:rPr>
              <w:br/>
            </w:r>
            <w:r w:rsidRPr="003E06E0">
              <w:rPr>
                <w:rFonts w:ascii="Calibri" w:eastAsia="Times New Roman" w:hAnsi="Calibri" w:cs="Calibri"/>
                <w:sz w:val="18"/>
                <w:szCs w:val="18"/>
                <w:lang w:eastAsia="pl-PL"/>
              </w:rPr>
              <w:t>- szafka ubraniowa 1-drzwiowa 1Kx1D (1 kolumna x 1 drzwiczki w kolumnie)</w:t>
            </w:r>
            <w:r w:rsidRPr="003E06E0">
              <w:rPr>
                <w:rFonts w:ascii="Calibri" w:eastAsia="Times New Roman" w:hAnsi="Calibri" w:cs="Calibri"/>
                <w:sz w:val="18"/>
                <w:szCs w:val="18"/>
                <w:lang w:eastAsia="pl-PL"/>
              </w:rPr>
              <w:br/>
              <w:t>- wymiary całkowite: 180x41,5x49cm (</w:t>
            </w:r>
            <w:proofErr w:type="spellStart"/>
            <w:r w:rsidRPr="003E06E0">
              <w:rPr>
                <w:rFonts w:ascii="Calibri" w:eastAsia="Times New Roman" w:hAnsi="Calibri" w:cs="Calibri"/>
                <w:sz w:val="18"/>
                <w:szCs w:val="18"/>
                <w:lang w:eastAsia="pl-PL"/>
              </w:rPr>
              <w:t>WxSxG</w:t>
            </w:r>
            <w:proofErr w:type="spellEnd"/>
            <w:r w:rsidRPr="003E06E0">
              <w:rPr>
                <w:rFonts w:ascii="Calibri" w:eastAsia="Times New Roman" w:hAnsi="Calibri" w:cs="Calibri"/>
                <w:sz w:val="18"/>
                <w:szCs w:val="18"/>
                <w:lang w:eastAsia="pl-PL"/>
              </w:rPr>
              <w:t>)</w:t>
            </w:r>
            <w:r w:rsidRPr="003E06E0">
              <w:rPr>
                <w:rFonts w:ascii="Calibri" w:eastAsia="Times New Roman" w:hAnsi="Calibri" w:cs="Calibri"/>
                <w:sz w:val="18"/>
                <w:szCs w:val="18"/>
                <w:lang w:eastAsia="pl-PL"/>
              </w:rPr>
              <w:br/>
              <w:t>- zamki na klucz </w:t>
            </w:r>
            <w:r w:rsidRPr="003E06E0">
              <w:rPr>
                <w:rFonts w:ascii="Calibri" w:eastAsia="Times New Roman" w:hAnsi="Calibri" w:cs="Calibri"/>
                <w:sz w:val="18"/>
                <w:szCs w:val="18"/>
                <w:lang w:eastAsia="pl-PL"/>
              </w:rPr>
              <w:br/>
              <w:t>- do każdego zamka 2 kluczyki, ryglowanie 1-punktowe</w:t>
            </w:r>
            <w:r w:rsidRPr="003E06E0">
              <w:rPr>
                <w:rFonts w:ascii="Calibri" w:eastAsia="Times New Roman" w:hAnsi="Calibri" w:cs="Calibri"/>
                <w:sz w:val="18"/>
                <w:szCs w:val="18"/>
                <w:lang w:eastAsia="pl-PL"/>
              </w:rPr>
              <w:br/>
              <w:t>- w każdej skrytce półka górna, drążek, 2x haczyk plastikowy na drążku, 2x haczyk metalowy na ściance</w:t>
            </w:r>
            <w:r w:rsidRPr="003E06E0">
              <w:rPr>
                <w:rFonts w:ascii="Calibri" w:eastAsia="Times New Roman" w:hAnsi="Calibri" w:cs="Calibri"/>
                <w:sz w:val="18"/>
                <w:szCs w:val="18"/>
                <w:lang w:eastAsia="pl-PL"/>
              </w:rPr>
              <w:br/>
              <w:t>- wentylacja nowoczesna (perforacja)</w:t>
            </w:r>
            <w:r w:rsidRPr="003E06E0">
              <w:rPr>
                <w:rFonts w:ascii="Calibri" w:eastAsia="Times New Roman" w:hAnsi="Calibri" w:cs="Calibri"/>
                <w:sz w:val="18"/>
                <w:szCs w:val="18"/>
                <w:lang w:eastAsia="pl-PL"/>
              </w:rPr>
              <w:br/>
              <w:t>KOLOR: RAL 7035</w:t>
            </w:r>
          </w:p>
        </w:tc>
      </w:tr>
      <w:tr w:rsidR="00582A86" w:rsidRPr="00417EA1" w14:paraId="550AD7F5" w14:textId="77777777" w:rsidTr="00024D4E">
        <w:trPr>
          <w:trHeight w:val="220"/>
        </w:trPr>
        <w:tc>
          <w:tcPr>
            <w:tcW w:w="15304" w:type="dxa"/>
            <w:gridSpan w:val="5"/>
            <w:vMerge w:val="restart"/>
            <w:tcBorders>
              <w:top w:val="single" w:sz="4" w:space="0" w:color="auto"/>
              <w:left w:val="single" w:sz="4" w:space="0" w:color="auto"/>
              <w:right w:val="single" w:sz="4" w:space="0" w:color="auto"/>
            </w:tcBorders>
            <w:shd w:val="clear" w:color="000000" w:fill="D9E2F3"/>
            <w:vAlign w:val="center"/>
          </w:tcPr>
          <w:p w14:paraId="7E9C48E8" w14:textId="77777777" w:rsidR="00582A86" w:rsidRPr="00417EA1" w:rsidRDefault="00582A86" w:rsidP="00D03D82">
            <w:pPr>
              <w:spacing w:after="0" w:line="240" w:lineRule="auto"/>
              <w:rPr>
                <w:rFonts w:ascii="Calibri" w:eastAsia="Times New Roman" w:hAnsi="Calibri" w:cs="Calibri"/>
                <w:sz w:val="18"/>
                <w:szCs w:val="18"/>
                <w:lang w:eastAsia="pl-PL"/>
              </w:rPr>
            </w:pPr>
            <w:r w:rsidRPr="00417EA1">
              <w:rPr>
                <w:rFonts w:ascii="Calibri" w:eastAsia="Times New Roman" w:hAnsi="Calibri" w:cs="Calibri"/>
                <w:sz w:val="18"/>
                <w:szCs w:val="18"/>
                <w:lang w:eastAsia="pl-PL"/>
              </w:rPr>
              <w:t>Przykładowy sprzęt spełniający warunki specyfikacji</w:t>
            </w:r>
          </w:p>
          <w:p w14:paraId="46D7B55C" w14:textId="0A546A3B" w:rsidR="00582A86" w:rsidRPr="00417EA1" w:rsidRDefault="00000000" w:rsidP="00D03D82">
            <w:pPr>
              <w:spacing w:after="0" w:line="240" w:lineRule="auto"/>
              <w:rPr>
                <w:rFonts w:ascii="Calibri" w:eastAsia="Times New Roman" w:hAnsi="Calibri" w:cs="Calibri"/>
                <w:sz w:val="18"/>
                <w:szCs w:val="18"/>
                <w:lang w:eastAsia="pl-PL"/>
              </w:rPr>
            </w:pPr>
            <w:hyperlink r:id="rId17" w:history="1">
              <w:r w:rsidR="003C3277" w:rsidRPr="006E0473">
                <w:rPr>
                  <w:rStyle w:val="Hipercze"/>
                  <w:rFonts w:ascii="Calibri" w:eastAsia="Times New Roman" w:hAnsi="Calibri" w:cs="Calibri"/>
                  <w:color w:val="auto"/>
                  <w:sz w:val="18"/>
                  <w:szCs w:val="18"/>
                  <w:lang w:eastAsia="pl-PL"/>
                </w:rPr>
                <w:t>https://locobox.pl/pl/p/Szafa-aktowa-PROFI-O100200/546</w:t>
              </w:r>
            </w:hyperlink>
            <w:r w:rsidR="003C3277" w:rsidRPr="006E0473">
              <w:rPr>
                <w:rFonts w:ascii="Calibri" w:eastAsia="Times New Roman" w:hAnsi="Calibri" w:cs="Calibri"/>
                <w:sz w:val="18"/>
                <w:szCs w:val="18"/>
                <w:lang w:eastAsia="pl-PL"/>
              </w:rPr>
              <w:br/>
            </w:r>
            <w:hyperlink r:id="rId18" w:history="1">
              <w:r w:rsidR="003C3277" w:rsidRPr="006E0473">
                <w:rPr>
                  <w:rStyle w:val="Hipercze"/>
                  <w:rFonts w:ascii="Calibri" w:eastAsia="Times New Roman" w:hAnsi="Calibri" w:cs="Calibri"/>
                  <w:color w:val="auto"/>
                  <w:sz w:val="18"/>
                  <w:szCs w:val="18"/>
                  <w:lang w:eastAsia="pl-PL"/>
                </w:rPr>
                <w:t>https://locobox.pl/pl/p/Szafa-ubraniowa-PROFI-U1-s41%2C5-cm/287</w:t>
              </w:r>
            </w:hyperlink>
          </w:p>
        </w:tc>
      </w:tr>
      <w:tr w:rsidR="00582A86" w:rsidRPr="00417EA1" w14:paraId="636DB1DE" w14:textId="77777777" w:rsidTr="00582A86">
        <w:trPr>
          <w:trHeight w:val="290"/>
        </w:trPr>
        <w:tc>
          <w:tcPr>
            <w:tcW w:w="15304" w:type="dxa"/>
            <w:gridSpan w:val="5"/>
            <w:vMerge/>
            <w:tcBorders>
              <w:left w:val="single" w:sz="4" w:space="0" w:color="auto"/>
              <w:bottom w:val="single" w:sz="4" w:space="0" w:color="auto"/>
              <w:right w:val="single" w:sz="4" w:space="0" w:color="auto"/>
            </w:tcBorders>
            <w:shd w:val="clear" w:color="000000" w:fill="D9E2F3"/>
            <w:vAlign w:val="center"/>
          </w:tcPr>
          <w:p w14:paraId="3E4828E0" w14:textId="77777777" w:rsidR="00582A86" w:rsidRPr="00417EA1" w:rsidRDefault="00582A86" w:rsidP="00D03D82">
            <w:pPr>
              <w:spacing w:after="0" w:line="240" w:lineRule="auto"/>
              <w:rPr>
                <w:rFonts w:ascii="Calibri" w:eastAsia="Times New Roman" w:hAnsi="Calibri" w:cs="Calibri"/>
                <w:sz w:val="18"/>
                <w:szCs w:val="18"/>
                <w:lang w:eastAsia="pl-PL"/>
              </w:rPr>
            </w:pPr>
          </w:p>
        </w:tc>
      </w:tr>
    </w:tbl>
    <w:p w14:paraId="652DB3A8" w14:textId="77777777" w:rsidR="00D03D82" w:rsidRPr="003011B8" w:rsidRDefault="00D03D82" w:rsidP="00B125C6">
      <w:pPr>
        <w:spacing w:after="0"/>
        <w:jc w:val="center"/>
        <w:rPr>
          <w:rFonts w:ascii="Calibri" w:hAnsi="Calibri" w:cs="Calibri"/>
          <w:bCs/>
        </w:rPr>
      </w:pPr>
    </w:p>
    <w:sectPr w:rsidR="00D03D82" w:rsidRPr="003011B8" w:rsidSect="00BF213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DC4F1" w14:textId="77777777" w:rsidR="00D0598B" w:rsidRDefault="00D0598B" w:rsidP="00C6270B">
      <w:pPr>
        <w:spacing w:after="0" w:line="240" w:lineRule="auto"/>
      </w:pPr>
      <w:r>
        <w:separator/>
      </w:r>
    </w:p>
  </w:endnote>
  <w:endnote w:type="continuationSeparator" w:id="0">
    <w:p w14:paraId="1E469059" w14:textId="77777777" w:rsidR="00D0598B" w:rsidRDefault="00D0598B" w:rsidP="00C6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30E2" w14:textId="7403F085" w:rsidR="00C6270B" w:rsidRPr="003011B8" w:rsidRDefault="003011B8" w:rsidP="003011B8">
    <w:pPr>
      <w:pStyle w:val="Stopka"/>
      <w:jc w:val="center"/>
      <w:rPr>
        <w:rFonts w:ascii="Calibri" w:hAnsi="Calibri" w:cs="Calibri"/>
        <w:i/>
        <w:sz w:val="18"/>
        <w:szCs w:val="18"/>
      </w:rPr>
    </w:pPr>
    <w:r w:rsidRPr="003011B8">
      <w:rPr>
        <w:rFonts w:ascii="Calibri" w:hAnsi="Calibri" w:cs="Calibri"/>
        <w:i/>
        <w:sz w:val="18"/>
        <w:szCs w:val="18"/>
      </w:rPr>
      <w:t xml:space="preserve">Projekt: </w:t>
    </w:r>
    <w:r w:rsidRPr="003011B8">
      <w:rPr>
        <w:rFonts w:ascii="Calibri" w:hAnsi="Calibri" w:cs="Calibri"/>
        <w:i/>
        <w:iCs/>
        <w:sz w:val="18"/>
        <w:szCs w:val="18"/>
      </w:rPr>
      <w:t xml:space="preserve">„KSZTAŁCIMY PRAKTYCZNE UMIEJĘTNOŚCI - Kompleksowy Program Rozwoju Uniwersytetu WSB </w:t>
    </w:r>
    <w:proofErr w:type="spellStart"/>
    <w:r w:rsidRPr="003011B8">
      <w:rPr>
        <w:rFonts w:ascii="Calibri" w:hAnsi="Calibri" w:cs="Calibri"/>
        <w:i/>
        <w:iCs/>
        <w:sz w:val="18"/>
        <w:szCs w:val="18"/>
      </w:rPr>
      <w:t>Merito</w:t>
    </w:r>
    <w:proofErr w:type="spellEnd"/>
    <w:r w:rsidRPr="003011B8">
      <w:rPr>
        <w:rFonts w:ascii="Calibri" w:hAnsi="Calibri" w:cs="Calibri"/>
        <w:i/>
        <w:iCs/>
        <w:sz w:val="18"/>
        <w:szCs w:val="18"/>
      </w:rPr>
      <w:t xml:space="preserve"> w Poznaniu”</w:t>
    </w:r>
    <w:r w:rsidRPr="003011B8">
      <w:rPr>
        <w:rFonts w:ascii="Calibri" w:hAnsi="Calibri" w:cs="Calibri"/>
        <w:i/>
        <w:iCs/>
        <w:sz w:val="18"/>
        <w:szCs w:val="18"/>
      </w:rPr>
      <w:br/>
      <w:t xml:space="preserve"> FERS.01.05-IP.08-0272/23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A9AB5" w14:textId="77777777" w:rsidR="00D0598B" w:rsidRDefault="00D0598B" w:rsidP="00C6270B">
      <w:pPr>
        <w:spacing w:after="0" w:line="240" w:lineRule="auto"/>
      </w:pPr>
      <w:r>
        <w:separator/>
      </w:r>
    </w:p>
  </w:footnote>
  <w:footnote w:type="continuationSeparator" w:id="0">
    <w:p w14:paraId="650DFC3C" w14:textId="77777777" w:rsidR="00D0598B" w:rsidRDefault="00D0598B" w:rsidP="00C62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316"/>
      <w:gridCol w:w="2556"/>
      <w:gridCol w:w="2011"/>
    </w:tblGrid>
    <w:tr w:rsidR="003011B8" w14:paraId="78967AFB" w14:textId="77777777" w:rsidTr="00011824">
      <w:trPr>
        <w:jc w:val="center"/>
      </w:trPr>
      <w:tc>
        <w:tcPr>
          <w:tcW w:w="2538" w:type="dxa"/>
          <w:vAlign w:val="center"/>
          <w:hideMark/>
        </w:tcPr>
        <w:p w14:paraId="1807319E" w14:textId="77777777" w:rsidR="003011B8" w:rsidRDefault="003011B8" w:rsidP="003011B8">
          <w:pPr>
            <w:pStyle w:val="Nagwek"/>
            <w:jc w:val="center"/>
          </w:pPr>
          <w:bookmarkStart w:id="0" w:name="_Hlk169252878"/>
          <w:r>
            <w:rPr>
              <w:noProof/>
            </w:rPr>
            <w:drawing>
              <wp:inline distT="0" distB="0" distL="0" distR="0" wp14:anchorId="4CBF523B" wp14:editId="62C27B7F">
                <wp:extent cx="1473200" cy="603250"/>
                <wp:effectExtent l="0" t="0" r="0" b="6350"/>
                <wp:docPr id="1959652040" name="Obraz 4"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77348411"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603250"/>
                        </a:xfrm>
                        <a:prstGeom prst="rect">
                          <a:avLst/>
                        </a:prstGeom>
                        <a:noFill/>
                        <a:ln>
                          <a:noFill/>
                        </a:ln>
                      </pic:spPr>
                    </pic:pic>
                  </a:graphicData>
                </a:graphic>
              </wp:inline>
            </w:drawing>
          </w:r>
        </w:p>
      </w:tc>
      <w:tc>
        <w:tcPr>
          <w:tcW w:w="2316" w:type="dxa"/>
          <w:vAlign w:val="center"/>
          <w:hideMark/>
        </w:tcPr>
        <w:p w14:paraId="67074939" w14:textId="77777777" w:rsidR="003011B8" w:rsidRDefault="003011B8" w:rsidP="003011B8">
          <w:pPr>
            <w:pStyle w:val="Nagwek"/>
            <w:jc w:val="center"/>
          </w:pPr>
          <w:r>
            <w:rPr>
              <w:noProof/>
            </w:rPr>
            <w:drawing>
              <wp:inline distT="0" distB="0" distL="0" distR="0" wp14:anchorId="5A089DB6" wp14:editId="17974282">
                <wp:extent cx="1327150" cy="508000"/>
                <wp:effectExtent l="0" t="0" r="6350" b="6350"/>
                <wp:docPr id="495588272" name="Obraz 3" descr="Obraz zawierający tekst, Czcionka,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90110606" descr="Obraz zawierający tekst, Czcionka, Grafika, biały&#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150" cy="508000"/>
                        </a:xfrm>
                        <a:prstGeom prst="rect">
                          <a:avLst/>
                        </a:prstGeom>
                        <a:noFill/>
                        <a:ln>
                          <a:noFill/>
                        </a:ln>
                      </pic:spPr>
                    </pic:pic>
                  </a:graphicData>
                </a:graphic>
              </wp:inline>
            </w:drawing>
          </w:r>
        </w:p>
      </w:tc>
      <w:tc>
        <w:tcPr>
          <w:tcW w:w="2556" w:type="dxa"/>
          <w:vAlign w:val="center"/>
          <w:hideMark/>
        </w:tcPr>
        <w:p w14:paraId="1D90ECD8" w14:textId="77777777" w:rsidR="003011B8" w:rsidRDefault="003011B8" w:rsidP="003011B8">
          <w:pPr>
            <w:pStyle w:val="Nagwek"/>
            <w:jc w:val="center"/>
          </w:pPr>
          <w:r>
            <w:rPr>
              <w:noProof/>
            </w:rPr>
            <w:drawing>
              <wp:inline distT="0" distB="0" distL="0" distR="0" wp14:anchorId="20DF4494" wp14:editId="3056A2F4">
                <wp:extent cx="1479550" cy="469900"/>
                <wp:effectExtent l="0" t="0" r="6350" b="6350"/>
                <wp:docPr id="722627678" name="Obraz 2"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89644791" descr="Obraz zawierający tekst, Czcionka, symbol, logo&#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9550" cy="469900"/>
                        </a:xfrm>
                        <a:prstGeom prst="rect">
                          <a:avLst/>
                        </a:prstGeom>
                        <a:noFill/>
                        <a:ln>
                          <a:noFill/>
                        </a:ln>
                      </pic:spPr>
                    </pic:pic>
                  </a:graphicData>
                </a:graphic>
              </wp:inline>
            </w:drawing>
          </w:r>
        </w:p>
      </w:tc>
      <w:tc>
        <w:tcPr>
          <w:tcW w:w="2011" w:type="dxa"/>
          <w:hideMark/>
        </w:tcPr>
        <w:p w14:paraId="5BDAEBD7" w14:textId="77777777" w:rsidR="003011B8" w:rsidRDefault="003011B8" w:rsidP="003011B8">
          <w:pPr>
            <w:pStyle w:val="Nagwek"/>
            <w:jc w:val="center"/>
          </w:pPr>
          <w:r>
            <w:rPr>
              <w:noProof/>
            </w:rPr>
            <mc:AlternateContent>
              <mc:Choice Requires="wps">
                <w:drawing>
                  <wp:anchor distT="0" distB="0" distL="114300" distR="114300" simplePos="0" relativeHeight="251659264" behindDoc="0" locked="0" layoutInCell="1" allowOverlap="1" wp14:anchorId="06B64588" wp14:editId="1996328C">
                    <wp:simplePos x="0" y="0"/>
                    <wp:positionH relativeFrom="column">
                      <wp:posOffset>-12700</wp:posOffset>
                    </wp:positionH>
                    <wp:positionV relativeFrom="paragraph">
                      <wp:posOffset>273685</wp:posOffset>
                    </wp:positionV>
                    <wp:extent cx="7620" cy="541020"/>
                    <wp:effectExtent l="0" t="0" r="30480" b="30480"/>
                    <wp:wrapNone/>
                    <wp:docPr id="1758153623" name="Łącznik prosty 5"/>
                    <wp:cNvGraphicFramePr/>
                    <a:graphic xmlns:a="http://schemas.openxmlformats.org/drawingml/2006/main">
                      <a:graphicData uri="http://schemas.microsoft.com/office/word/2010/wordprocessingShape">
                        <wps:wsp>
                          <wps:cNvCnPr/>
                          <wps:spPr>
                            <a:xfrm>
                              <a:off x="0" y="0"/>
                              <a:ext cx="762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734F5" id="Łącznik prosty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1.55pt" to="-.4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" strokecolor="black [3200]" strokeweight=".5pt">
                    <v:stroke joinstyle="miter"/>
                  </v:line>
                </w:pict>
              </mc:Fallback>
            </mc:AlternateContent>
          </w:r>
          <w:r>
            <w:t xml:space="preserve">     </w:t>
          </w:r>
          <w:r>
            <w:rPr>
              <w:noProof/>
            </w:rPr>
            <w:drawing>
              <wp:inline distT="0" distB="0" distL="0" distR="0" wp14:anchorId="321DEAEB" wp14:editId="40CA0CD7">
                <wp:extent cx="952500" cy="952500"/>
                <wp:effectExtent l="0" t="0" r="0" b="0"/>
                <wp:docPr id="2121096842" name="Obraz 1" descr="Obraz zawierający Czcionka, logo, Jaskrawoniebieski,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49868309" descr="Obraz zawierający Czcionka, logo, Jaskrawoniebieski, biały&#10;&#10;Opis wygenerowany automatycz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bookmarkEnd w:id="0"/>
    </w:tr>
  </w:tbl>
  <w:p w14:paraId="682747FF" w14:textId="3E4D2A6C" w:rsidR="00016BE5" w:rsidRPr="003011B8" w:rsidRDefault="003011B8" w:rsidP="003011B8">
    <w:pPr>
      <w:autoSpaceDE w:val="0"/>
      <w:autoSpaceDN w:val="0"/>
      <w:adjustRightInd w:val="0"/>
      <w:jc w:val="center"/>
      <w:rPr>
        <w:rFonts w:ascii="Calibri" w:hAnsi="Calibri" w:cs="Calibri"/>
        <w:sz w:val="16"/>
        <w:szCs w:val="16"/>
      </w:rPr>
    </w:pPr>
    <w:r w:rsidRPr="003011B8">
      <w:rPr>
        <w:rFonts w:ascii="Calibri" w:hAnsi="Calibri" w:cs="Calibri"/>
        <w:sz w:val="16"/>
        <w:szCs w:val="16"/>
      </w:rPr>
      <w:t xml:space="preserve">Projekt jest współfinansowany ze </w:t>
    </w:r>
    <w:r w:rsidRPr="003011B8">
      <w:rPr>
        <w:rFonts w:ascii="Calibri" w:eastAsia="TimesNewRoman" w:hAnsi="Calibri" w:cs="Calibri"/>
        <w:sz w:val="16"/>
        <w:szCs w:val="16"/>
      </w:rPr>
      <w:t>ś</w:t>
    </w:r>
    <w:r w:rsidRPr="003011B8">
      <w:rPr>
        <w:rFonts w:ascii="Calibri" w:hAnsi="Calibri" w:cs="Calibri"/>
        <w:sz w:val="16"/>
        <w:szCs w:val="16"/>
      </w:rPr>
      <w:t>rodków Unii Europejskiej w ramach Europejskiego Funduszu Społecznego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5B9"/>
    <w:multiLevelType w:val="multilevel"/>
    <w:tmpl w:val="89DC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972AA"/>
    <w:multiLevelType w:val="multilevel"/>
    <w:tmpl w:val="7E0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92759"/>
    <w:multiLevelType w:val="multilevel"/>
    <w:tmpl w:val="6EBA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15E5"/>
    <w:multiLevelType w:val="multilevel"/>
    <w:tmpl w:val="6BB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0463B"/>
    <w:multiLevelType w:val="multilevel"/>
    <w:tmpl w:val="F3D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72FF4"/>
    <w:multiLevelType w:val="multilevel"/>
    <w:tmpl w:val="A1769B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6A63DFE"/>
    <w:multiLevelType w:val="hybridMultilevel"/>
    <w:tmpl w:val="F51A9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9B6A63"/>
    <w:multiLevelType w:val="multilevel"/>
    <w:tmpl w:val="3DAA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230E2"/>
    <w:multiLevelType w:val="multilevel"/>
    <w:tmpl w:val="1EF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83FFD"/>
    <w:multiLevelType w:val="multilevel"/>
    <w:tmpl w:val="2EDAC5A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B0765F"/>
    <w:multiLevelType w:val="multilevel"/>
    <w:tmpl w:val="B776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C517B7"/>
    <w:multiLevelType w:val="multilevel"/>
    <w:tmpl w:val="1A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70C7A"/>
    <w:multiLevelType w:val="multilevel"/>
    <w:tmpl w:val="B334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7F31"/>
    <w:multiLevelType w:val="hybridMultilevel"/>
    <w:tmpl w:val="92F0A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807B21"/>
    <w:multiLevelType w:val="multilevel"/>
    <w:tmpl w:val="D64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E2D64"/>
    <w:multiLevelType w:val="multilevel"/>
    <w:tmpl w:val="2B1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F3AA5"/>
    <w:multiLevelType w:val="multilevel"/>
    <w:tmpl w:val="0D5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44870"/>
    <w:multiLevelType w:val="multilevel"/>
    <w:tmpl w:val="84A6573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C924B79"/>
    <w:multiLevelType w:val="multilevel"/>
    <w:tmpl w:val="582AAFA2"/>
    <w:lvl w:ilvl="0">
      <w:start w:val="1"/>
      <w:numFmt w:val="decimal"/>
      <w:lvlText w:val="%1."/>
      <w:lvlJc w:val="left"/>
      <w:pPr>
        <w:tabs>
          <w:tab w:val="num" w:pos="1080"/>
        </w:tabs>
        <w:ind w:left="1080" w:hanging="1080"/>
      </w:pPr>
    </w:lvl>
    <w:lvl w:ilvl="1">
      <w:start w:val="1"/>
      <w:numFmt w:val="decimal"/>
      <w:lvlText w:val="%2."/>
      <w:lvlJc w:val="left"/>
      <w:pPr>
        <w:tabs>
          <w:tab w:val="num" w:pos="1440"/>
        </w:tabs>
        <w:ind w:left="1440" w:hanging="360"/>
      </w:p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2746DD"/>
    <w:multiLevelType w:val="multilevel"/>
    <w:tmpl w:val="9CA6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44A9D"/>
    <w:multiLevelType w:val="multilevel"/>
    <w:tmpl w:val="7D50CDC8"/>
    <w:lvl w:ilvl="0">
      <w:start w:val="512"/>
      <w:numFmt w:val="bullet"/>
      <w:lvlText w:val="-"/>
      <w:lvlJc w:val="left"/>
      <w:pPr>
        <w:tabs>
          <w:tab w:val="num" w:pos="360"/>
        </w:tabs>
        <w:ind w:left="36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150980"/>
    <w:multiLevelType w:val="multilevel"/>
    <w:tmpl w:val="58E0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46AD8"/>
    <w:multiLevelType w:val="multilevel"/>
    <w:tmpl w:val="4168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C63DB"/>
    <w:multiLevelType w:val="multilevel"/>
    <w:tmpl w:val="057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C5E96"/>
    <w:multiLevelType w:val="multilevel"/>
    <w:tmpl w:val="F6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730C6"/>
    <w:multiLevelType w:val="multilevel"/>
    <w:tmpl w:val="B4CC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454DE"/>
    <w:multiLevelType w:val="multilevel"/>
    <w:tmpl w:val="135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C1E8B"/>
    <w:multiLevelType w:val="multilevel"/>
    <w:tmpl w:val="E38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FE2763"/>
    <w:multiLevelType w:val="multilevel"/>
    <w:tmpl w:val="77D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E6948"/>
    <w:multiLevelType w:val="multilevel"/>
    <w:tmpl w:val="637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A0603"/>
    <w:multiLevelType w:val="multilevel"/>
    <w:tmpl w:val="B71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1F7294"/>
    <w:multiLevelType w:val="hybridMultilevel"/>
    <w:tmpl w:val="580AC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895024">
    <w:abstractNumId w:val="18"/>
  </w:num>
  <w:num w:numId="2" w16cid:durableId="2015254357">
    <w:abstractNumId w:val="20"/>
  </w:num>
  <w:num w:numId="3" w16cid:durableId="1926302887">
    <w:abstractNumId w:val="17"/>
  </w:num>
  <w:num w:numId="4" w16cid:durableId="1862276774">
    <w:abstractNumId w:val="9"/>
  </w:num>
  <w:num w:numId="5" w16cid:durableId="1171292032">
    <w:abstractNumId w:val="5"/>
  </w:num>
  <w:num w:numId="6" w16cid:durableId="321275427">
    <w:abstractNumId w:val="29"/>
  </w:num>
  <w:num w:numId="7" w16cid:durableId="1133327362">
    <w:abstractNumId w:val="23"/>
  </w:num>
  <w:num w:numId="8" w16cid:durableId="1374578029">
    <w:abstractNumId w:val="10"/>
  </w:num>
  <w:num w:numId="9" w16cid:durableId="914245308">
    <w:abstractNumId w:val="25"/>
  </w:num>
  <w:num w:numId="10" w16cid:durableId="2043163909">
    <w:abstractNumId w:val="11"/>
  </w:num>
  <w:num w:numId="11" w16cid:durableId="914633585">
    <w:abstractNumId w:val="2"/>
  </w:num>
  <w:num w:numId="12" w16cid:durableId="1455178875">
    <w:abstractNumId w:val="15"/>
  </w:num>
  <w:num w:numId="13" w16cid:durableId="1780683368">
    <w:abstractNumId w:val="7"/>
  </w:num>
  <w:num w:numId="14" w16cid:durableId="171799738">
    <w:abstractNumId w:val="19"/>
  </w:num>
  <w:num w:numId="15" w16cid:durableId="1191650576">
    <w:abstractNumId w:val="24"/>
  </w:num>
  <w:num w:numId="16" w16cid:durableId="797728122">
    <w:abstractNumId w:val="3"/>
  </w:num>
  <w:num w:numId="17" w16cid:durableId="1020938945">
    <w:abstractNumId w:val="6"/>
  </w:num>
  <w:num w:numId="18" w16cid:durableId="1932935623">
    <w:abstractNumId w:val="30"/>
  </w:num>
  <w:num w:numId="19" w16cid:durableId="1006518140">
    <w:abstractNumId w:val="0"/>
  </w:num>
  <w:num w:numId="20" w16cid:durableId="878931040">
    <w:abstractNumId w:val="26"/>
  </w:num>
  <w:num w:numId="21" w16cid:durableId="431054397">
    <w:abstractNumId w:val="21"/>
  </w:num>
  <w:num w:numId="22" w16cid:durableId="763261240">
    <w:abstractNumId w:val="4"/>
  </w:num>
  <w:num w:numId="23" w16cid:durableId="1947303216">
    <w:abstractNumId w:val="31"/>
  </w:num>
  <w:num w:numId="24" w16cid:durableId="1680963366">
    <w:abstractNumId w:val="13"/>
  </w:num>
  <w:num w:numId="25" w16cid:durableId="1756125770">
    <w:abstractNumId w:val="1"/>
  </w:num>
  <w:num w:numId="26" w16cid:durableId="1893497173">
    <w:abstractNumId w:val="27"/>
  </w:num>
  <w:num w:numId="27" w16cid:durableId="1449010094">
    <w:abstractNumId w:val="14"/>
  </w:num>
  <w:num w:numId="28" w16cid:durableId="1036392030">
    <w:abstractNumId w:val="12"/>
  </w:num>
  <w:num w:numId="29" w16cid:durableId="889682490">
    <w:abstractNumId w:val="16"/>
  </w:num>
  <w:num w:numId="30" w16cid:durableId="436172557">
    <w:abstractNumId w:val="22"/>
  </w:num>
  <w:num w:numId="31" w16cid:durableId="1006860910">
    <w:abstractNumId w:val="28"/>
  </w:num>
  <w:num w:numId="32" w16cid:durableId="1730613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DD"/>
    <w:rsid w:val="00002FCB"/>
    <w:rsid w:val="000118A5"/>
    <w:rsid w:val="00013D02"/>
    <w:rsid w:val="00016BE5"/>
    <w:rsid w:val="00024D4E"/>
    <w:rsid w:val="00027E40"/>
    <w:rsid w:val="00031D0F"/>
    <w:rsid w:val="00033F39"/>
    <w:rsid w:val="0004209E"/>
    <w:rsid w:val="000920C9"/>
    <w:rsid w:val="000C407E"/>
    <w:rsid w:val="000E3326"/>
    <w:rsid w:val="000E3AD3"/>
    <w:rsid w:val="000E61BC"/>
    <w:rsid w:val="00140DEE"/>
    <w:rsid w:val="00154798"/>
    <w:rsid w:val="00157ECA"/>
    <w:rsid w:val="00164D74"/>
    <w:rsid w:val="00197C27"/>
    <w:rsid w:val="001C49D4"/>
    <w:rsid w:val="00216DD3"/>
    <w:rsid w:val="00224C45"/>
    <w:rsid w:val="00234ED2"/>
    <w:rsid w:val="002815F0"/>
    <w:rsid w:val="00285F3D"/>
    <w:rsid w:val="00291059"/>
    <w:rsid w:val="002914A5"/>
    <w:rsid w:val="002B1FA2"/>
    <w:rsid w:val="002B7878"/>
    <w:rsid w:val="002C37EF"/>
    <w:rsid w:val="002D01EB"/>
    <w:rsid w:val="002D76C0"/>
    <w:rsid w:val="002F3DA6"/>
    <w:rsid w:val="003011B8"/>
    <w:rsid w:val="003058C5"/>
    <w:rsid w:val="00361172"/>
    <w:rsid w:val="003C3277"/>
    <w:rsid w:val="003D11FD"/>
    <w:rsid w:val="003D6D92"/>
    <w:rsid w:val="003E06E0"/>
    <w:rsid w:val="003E6958"/>
    <w:rsid w:val="00403028"/>
    <w:rsid w:val="00404A23"/>
    <w:rsid w:val="00414738"/>
    <w:rsid w:val="00417EA1"/>
    <w:rsid w:val="00461636"/>
    <w:rsid w:val="0048422B"/>
    <w:rsid w:val="00485342"/>
    <w:rsid w:val="004B1B7C"/>
    <w:rsid w:val="004C1BA0"/>
    <w:rsid w:val="004D6F92"/>
    <w:rsid w:val="0051201A"/>
    <w:rsid w:val="00551E5A"/>
    <w:rsid w:val="00582A86"/>
    <w:rsid w:val="005A52B2"/>
    <w:rsid w:val="005B17BB"/>
    <w:rsid w:val="005B2BEF"/>
    <w:rsid w:val="005C204E"/>
    <w:rsid w:val="005D6889"/>
    <w:rsid w:val="005E1ADB"/>
    <w:rsid w:val="005E67D9"/>
    <w:rsid w:val="005F4AAE"/>
    <w:rsid w:val="006630FC"/>
    <w:rsid w:val="00672F54"/>
    <w:rsid w:val="006A3D9A"/>
    <w:rsid w:val="006C374A"/>
    <w:rsid w:val="006C44DD"/>
    <w:rsid w:val="006D063E"/>
    <w:rsid w:val="006D37B8"/>
    <w:rsid w:val="006D779A"/>
    <w:rsid w:val="006E0473"/>
    <w:rsid w:val="006E2BB7"/>
    <w:rsid w:val="006E4CC6"/>
    <w:rsid w:val="00712CB0"/>
    <w:rsid w:val="00717542"/>
    <w:rsid w:val="00752521"/>
    <w:rsid w:val="00756D0E"/>
    <w:rsid w:val="00760CC0"/>
    <w:rsid w:val="00783C5C"/>
    <w:rsid w:val="007C39BA"/>
    <w:rsid w:val="007D2361"/>
    <w:rsid w:val="007D245C"/>
    <w:rsid w:val="007D5F17"/>
    <w:rsid w:val="007F6438"/>
    <w:rsid w:val="00800A1C"/>
    <w:rsid w:val="00817CF2"/>
    <w:rsid w:val="00857991"/>
    <w:rsid w:val="00867D61"/>
    <w:rsid w:val="00897754"/>
    <w:rsid w:val="008A287C"/>
    <w:rsid w:val="008A3445"/>
    <w:rsid w:val="008B2C5F"/>
    <w:rsid w:val="008B4851"/>
    <w:rsid w:val="008D5BA0"/>
    <w:rsid w:val="008E227E"/>
    <w:rsid w:val="00922052"/>
    <w:rsid w:val="00984403"/>
    <w:rsid w:val="0098619F"/>
    <w:rsid w:val="0099166D"/>
    <w:rsid w:val="009B7D3D"/>
    <w:rsid w:val="009D10E5"/>
    <w:rsid w:val="009D5733"/>
    <w:rsid w:val="00A13CE2"/>
    <w:rsid w:val="00A411DF"/>
    <w:rsid w:val="00A54660"/>
    <w:rsid w:val="00A82A32"/>
    <w:rsid w:val="00A90F71"/>
    <w:rsid w:val="00AA61BB"/>
    <w:rsid w:val="00AF501D"/>
    <w:rsid w:val="00B04E94"/>
    <w:rsid w:val="00B125C6"/>
    <w:rsid w:val="00B1472E"/>
    <w:rsid w:val="00B20BC6"/>
    <w:rsid w:val="00B2301F"/>
    <w:rsid w:val="00B35F93"/>
    <w:rsid w:val="00B94695"/>
    <w:rsid w:val="00BA3FAE"/>
    <w:rsid w:val="00BB2AB2"/>
    <w:rsid w:val="00BB2EE4"/>
    <w:rsid w:val="00BB6992"/>
    <w:rsid w:val="00BE4559"/>
    <w:rsid w:val="00BF2139"/>
    <w:rsid w:val="00C10F79"/>
    <w:rsid w:val="00C444E6"/>
    <w:rsid w:val="00C6270B"/>
    <w:rsid w:val="00C86140"/>
    <w:rsid w:val="00D01B31"/>
    <w:rsid w:val="00D03D82"/>
    <w:rsid w:val="00D0598B"/>
    <w:rsid w:val="00D05BAA"/>
    <w:rsid w:val="00D31076"/>
    <w:rsid w:val="00D40825"/>
    <w:rsid w:val="00DA5905"/>
    <w:rsid w:val="00DC0FD8"/>
    <w:rsid w:val="00E16ADD"/>
    <w:rsid w:val="00E21EB3"/>
    <w:rsid w:val="00E31FC2"/>
    <w:rsid w:val="00E51D39"/>
    <w:rsid w:val="00E76B14"/>
    <w:rsid w:val="00E77E02"/>
    <w:rsid w:val="00E8254C"/>
    <w:rsid w:val="00EB2755"/>
    <w:rsid w:val="00EF1505"/>
    <w:rsid w:val="00F21E8C"/>
    <w:rsid w:val="00F325B5"/>
    <w:rsid w:val="00F7677A"/>
    <w:rsid w:val="00F87FF2"/>
    <w:rsid w:val="00F957E7"/>
    <w:rsid w:val="00FA67C9"/>
    <w:rsid w:val="00FB1432"/>
    <w:rsid w:val="00FB5379"/>
    <w:rsid w:val="00FE0733"/>
    <w:rsid w:val="00FE68AE"/>
    <w:rsid w:val="00FE7B57"/>
    <w:rsid w:val="00FF4E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5151"/>
  <w15:chartTrackingRefBased/>
  <w15:docId w15:val="{7231C5F7-5084-4DC8-AF2D-C8DBB212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25C6"/>
    <w:rPr>
      <w:kern w:val="0"/>
      <w14:ligatures w14:val="none"/>
    </w:rPr>
  </w:style>
  <w:style w:type="paragraph" w:styleId="Nagwek1">
    <w:name w:val="heading 1"/>
    <w:basedOn w:val="Normalny"/>
    <w:next w:val="Normalny"/>
    <w:link w:val="Nagwek1Znak"/>
    <w:uiPriority w:val="9"/>
    <w:qFormat/>
    <w:rsid w:val="00E16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16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16AD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16A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16A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16A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6A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6A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6A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6A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16A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16A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16A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16A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16A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6A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6A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6ADD"/>
    <w:rPr>
      <w:rFonts w:eastAsiaTheme="majorEastAsia" w:cstheme="majorBidi"/>
      <w:color w:val="272727" w:themeColor="text1" w:themeTint="D8"/>
    </w:rPr>
  </w:style>
  <w:style w:type="paragraph" w:styleId="Tytu">
    <w:name w:val="Title"/>
    <w:basedOn w:val="Normalny"/>
    <w:next w:val="Normalny"/>
    <w:link w:val="TytuZnak"/>
    <w:uiPriority w:val="10"/>
    <w:qFormat/>
    <w:rsid w:val="00E16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6A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6A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6A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6ADD"/>
    <w:pPr>
      <w:spacing w:before="160"/>
      <w:jc w:val="center"/>
    </w:pPr>
    <w:rPr>
      <w:i/>
      <w:iCs/>
      <w:color w:val="404040" w:themeColor="text1" w:themeTint="BF"/>
    </w:rPr>
  </w:style>
  <w:style w:type="character" w:customStyle="1" w:styleId="CytatZnak">
    <w:name w:val="Cytat Znak"/>
    <w:basedOn w:val="Domylnaczcionkaakapitu"/>
    <w:link w:val="Cytat"/>
    <w:uiPriority w:val="29"/>
    <w:rsid w:val="00E16ADD"/>
    <w:rPr>
      <w:i/>
      <w:iCs/>
      <w:color w:val="404040" w:themeColor="text1" w:themeTint="BF"/>
    </w:rPr>
  </w:style>
  <w:style w:type="paragraph" w:styleId="Akapitzlist">
    <w:name w:val="List Paragraph"/>
    <w:basedOn w:val="Normalny"/>
    <w:uiPriority w:val="34"/>
    <w:qFormat/>
    <w:rsid w:val="00E16ADD"/>
    <w:pPr>
      <w:ind w:left="720"/>
      <w:contextualSpacing/>
    </w:pPr>
  </w:style>
  <w:style w:type="character" w:styleId="Wyrnienieintensywne">
    <w:name w:val="Intense Emphasis"/>
    <w:basedOn w:val="Domylnaczcionkaakapitu"/>
    <w:uiPriority w:val="21"/>
    <w:qFormat/>
    <w:rsid w:val="00E16ADD"/>
    <w:rPr>
      <w:i/>
      <w:iCs/>
      <w:color w:val="0F4761" w:themeColor="accent1" w:themeShade="BF"/>
    </w:rPr>
  </w:style>
  <w:style w:type="paragraph" w:styleId="Cytatintensywny">
    <w:name w:val="Intense Quote"/>
    <w:basedOn w:val="Normalny"/>
    <w:next w:val="Normalny"/>
    <w:link w:val="CytatintensywnyZnak"/>
    <w:uiPriority w:val="30"/>
    <w:qFormat/>
    <w:rsid w:val="00E16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16ADD"/>
    <w:rPr>
      <w:i/>
      <w:iCs/>
      <w:color w:val="0F4761" w:themeColor="accent1" w:themeShade="BF"/>
    </w:rPr>
  </w:style>
  <w:style w:type="character" w:styleId="Odwoanieintensywne">
    <w:name w:val="Intense Reference"/>
    <w:basedOn w:val="Domylnaczcionkaakapitu"/>
    <w:uiPriority w:val="32"/>
    <w:qFormat/>
    <w:rsid w:val="00E16ADD"/>
    <w:rPr>
      <w:b/>
      <w:bCs/>
      <w:smallCaps/>
      <w:color w:val="0F4761" w:themeColor="accent1" w:themeShade="BF"/>
      <w:spacing w:val="5"/>
    </w:rPr>
  </w:style>
  <w:style w:type="character" w:customStyle="1" w:styleId="normaltextrun">
    <w:name w:val="normaltextrun"/>
    <w:basedOn w:val="Domylnaczcionkaakapitu"/>
    <w:qFormat/>
    <w:rsid w:val="00C6270B"/>
  </w:style>
  <w:style w:type="paragraph" w:styleId="Nagwek">
    <w:name w:val="header"/>
    <w:basedOn w:val="Normalny"/>
    <w:link w:val="NagwekZnak"/>
    <w:unhideWhenUsed/>
    <w:rsid w:val="00C6270B"/>
    <w:pPr>
      <w:tabs>
        <w:tab w:val="center" w:pos="4536"/>
        <w:tab w:val="right" w:pos="9072"/>
      </w:tabs>
      <w:spacing w:after="0" w:line="240" w:lineRule="auto"/>
    </w:pPr>
  </w:style>
  <w:style w:type="character" w:customStyle="1" w:styleId="NagwekZnak">
    <w:name w:val="Nagłówek Znak"/>
    <w:basedOn w:val="Domylnaczcionkaakapitu"/>
    <w:link w:val="Nagwek"/>
    <w:rsid w:val="00C6270B"/>
    <w:rPr>
      <w:kern w:val="0"/>
      <w14:ligatures w14:val="none"/>
    </w:rPr>
  </w:style>
  <w:style w:type="paragraph" w:styleId="Stopka">
    <w:name w:val="footer"/>
    <w:basedOn w:val="Normalny"/>
    <w:link w:val="StopkaZnak"/>
    <w:uiPriority w:val="99"/>
    <w:unhideWhenUsed/>
    <w:rsid w:val="00C627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270B"/>
    <w:rPr>
      <w:kern w:val="0"/>
      <w14:ligatures w14:val="none"/>
    </w:rPr>
  </w:style>
  <w:style w:type="table" w:styleId="Tabela-Siatka">
    <w:name w:val="Table Grid"/>
    <w:basedOn w:val="Standardowy"/>
    <w:uiPriority w:val="39"/>
    <w:rsid w:val="00016B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03D82"/>
    <w:rPr>
      <w:color w:val="0563C1"/>
      <w:u w:val="single"/>
    </w:rPr>
  </w:style>
  <w:style w:type="character" w:styleId="Nierozpoznanawzmianka">
    <w:name w:val="Unresolved Mention"/>
    <w:basedOn w:val="Domylnaczcionkaakapitu"/>
    <w:uiPriority w:val="99"/>
    <w:semiHidden/>
    <w:unhideWhenUsed/>
    <w:rsid w:val="00BF2139"/>
    <w:rPr>
      <w:color w:val="605E5C"/>
      <w:shd w:val="clear" w:color="auto" w:fill="E1DFDD"/>
    </w:rPr>
  </w:style>
  <w:style w:type="paragraph" w:styleId="NormalnyWeb">
    <w:name w:val="Normal (Web)"/>
    <w:basedOn w:val="Normalny"/>
    <w:uiPriority w:val="99"/>
    <w:semiHidden/>
    <w:unhideWhenUsed/>
    <w:rsid w:val="005B2BEF"/>
    <w:rPr>
      <w:rFonts w:ascii="Times New Roman" w:hAnsi="Times New Roman" w:cs="Times New Roman"/>
      <w:sz w:val="24"/>
      <w:szCs w:val="24"/>
    </w:rPr>
  </w:style>
  <w:style w:type="paragraph" w:styleId="HTML-wstpniesformatowany">
    <w:name w:val="HTML Preformatted"/>
    <w:basedOn w:val="Normalny"/>
    <w:link w:val="HTML-wstpniesformatowanyZnak"/>
    <w:uiPriority w:val="99"/>
    <w:semiHidden/>
    <w:unhideWhenUsed/>
    <w:rsid w:val="003058C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3058C5"/>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1831">
      <w:bodyDiv w:val="1"/>
      <w:marLeft w:val="0"/>
      <w:marRight w:val="0"/>
      <w:marTop w:val="0"/>
      <w:marBottom w:val="0"/>
      <w:divBdr>
        <w:top w:val="none" w:sz="0" w:space="0" w:color="auto"/>
        <w:left w:val="none" w:sz="0" w:space="0" w:color="auto"/>
        <w:bottom w:val="none" w:sz="0" w:space="0" w:color="auto"/>
        <w:right w:val="none" w:sz="0" w:space="0" w:color="auto"/>
      </w:divBdr>
    </w:div>
    <w:div w:id="18554924">
      <w:bodyDiv w:val="1"/>
      <w:marLeft w:val="0"/>
      <w:marRight w:val="0"/>
      <w:marTop w:val="0"/>
      <w:marBottom w:val="0"/>
      <w:divBdr>
        <w:top w:val="none" w:sz="0" w:space="0" w:color="auto"/>
        <w:left w:val="none" w:sz="0" w:space="0" w:color="auto"/>
        <w:bottom w:val="none" w:sz="0" w:space="0" w:color="auto"/>
        <w:right w:val="none" w:sz="0" w:space="0" w:color="auto"/>
      </w:divBdr>
    </w:div>
    <w:div w:id="34081904">
      <w:bodyDiv w:val="1"/>
      <w:marLeft w:val="0"/>
      <w:marRight w:val="0"/>
      <w:marTop w:val="0"/>
      <w:marBottom w:val="0"/>
      <w:divBdr>
        <w:top w:val="none" w:sz="0" w:space="0" w:color="auto"/>
        <w:left w:val="none" w:sz="0" w:space="0" w:color="auto"/>
        <w:bottom w:val="none" w:sz="0" w:space="0" w:color="auto"/>
        <w:right w:val="none" w:sz="0" w:space="0" w:color="auto"/>
      </w:divBdr>
    </w:div>
    <w:div w:id="43608222">
      <w:bodyDiv w:val="1"/>
      <w:marLeft w:val="0"/>
      <w:marRight w:val="0"/>
      <w:marTop w:val="0"/>
      <w:marBottom w:val="0"/>
      <w:divBdr>
        <w:top w:val="none" w:sz="0" w:space="0" w:color="auto"/>
        <w:left w:val="none" w:sz="0" w:space="0" w:color="auto"/>
        <w:bottom w:val="none" w:sz="0" w:space="0" w:color="auto"/>
        <w:right w:val="none" w:sz="0" w:space="0" w:color="auto"/>
      </w:divBdr>
    </w:div>
    <w:div w:id="50544560">
      <w:bodyDiv w:val="1"/>
      <w:marLeft w:val="0"/>
      <w:marRight w:val="0"/>
      <w:marTop w:val="0"/>
      <w:marBottom w:val="0"/>
      <w:divBdr>
        <w:top w:val="none" w:sz="0" w:space="0" w:color="auto"/>
        <w:left w:val="none" w:sz="0" w:space="0" w:color="auto"/>
        <w:bottom w:val="none" w:sz="0" w:space="0" w:color="auto"/>
        <w:right w:val="none" w:sz="0" w:space="0" w:color="auto"/>
      </w:divBdr>
    </w:div>
    <w:div w:id="52896685">
      <w:bodyDiv w:val="1"/>
      <w:marLeft w:val="0"/>
      <w:marRight w:val="0"/>
      <w:marTop w:val="0"/>
      <w:marBottom w:val="0"/>
      <w:divBdr>
        <w:top w:val="none" w:sz="0" w:space="0" w:color="auto"/>
        <w:left w:val="none" w:sz="0" w:space="0" w:color="auto"/>
        <w:bottom w:val="none" w:sz="0" w:space="0" w:color="auto"/>
        <w:right w:val="none" w:sz="0" w:space="0" w:color="auto"/>
      </w:divBdr>
    </w:div>
    <w:div w:id="91635829">
      <w:bodyDiv w:val="1"/>
      <w:marLeft w:val="0"/>
      <w:marRight w:val="0"/>
      <w:marTop w:val="0"/>
      <w:marBottom w:val="0"/>
      <w:divBdr>
        <w:top w:val="none" w:sz="0" w:space="0" w:color="auto"/>
        <w:left w:val="none" w:sz="0" w:space="0" w:color="auto"/>
        <w:bottom w:val="none" w:sz="0" w:space="0" w:color="auto"/>
        <w:right w:val="none" w:sz="0" w:space="0" w:color="auto"/>
      </w:divBdr>
    </w:div>
    <w:div w:id="94059842">
      <w:bodyDiv w:val="1"/>
      <w:marLeft w:val="0"/>
      <w:marRight w:val="0"/>
      <w:marTop w:val="0"/>
      <w:marBottom w:val="0"/>
      <w:divBdr>
        <w:top w:val="none" w:sz="0" w:space="0" w:color="auto"/>
        <w:left w:val="none" w:sz="0" w:space="0" w:color="auto"/>
        <w:bottom w:val="none" w:sz="0" w:space="0" w:color="auto"/>
        <w:right w:val="none" w:sz="0" w:space="0" w:color="auto"/>
      </w:divBdr>
    </w:div>
    <w:div w:id="96214436">
      <w:bodyDiv w:val="1"/>
      <w:marLeft w:val="0"/>
      <w:marRight w:val="0"/>
      <w:marTop w:val="0"/>
      <w:marBottom w:val="0"/>
      <w:divBdr>
        <w:top w:val="none" w:sz="0" w:space="0" w:color="auto"/>
        <w:left w:val="none" w:sz="0" w:space="0" w:color="auto"/>
        <w:bottom w:val="none" w:sz="0" w:space="0" w:color="auto"/>
        <w:right w:val="none" w:sz="0" w:space="0" w:color="auto"/>
      </w:divBdr>
      <w:divsChild>
        <w:div w:id="261569659">
          <w:marLeft w:val="0"/>
          <w:marRight w:val="0"/>
          <w:marTop w:val="0"/>
          <w:marBottom w:val="0"/>
          <w:divBdr>
            <w:top w:val="single" w:sz="2" w:space="0" w:color="C5C7C9"/>
            <w:left w:val="single" w:sz="2" w:space="0" w:color="C5C7C9"/>
            <w:bottom w:val="single" w:sz="2" w:space="0" w:color="C5C7C9"/>
            <w:right w:val="single" w:sz="2" w:space="0" w:color="C5C7C9"/>
          </w:divBdr>
        </w:div>
        <w:div w:id="1171870262">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99617478">
      <w:bodyDiv w:val="1"/>
      <w:marLeft w:val="0"/>
      <w:marRight w:val="0"/>
      <w:marTop w:val="0"/>
      <w:marBottom w:val="0"/>
      <w:divBdr>
        <w:top w:val="none" w:sz="0" w:space="0" w:color="auto"/>
        <w:left w:val="none" w:sz="0" w:space="0" w:color="auto"/>
        <w:bottom w:val="none" w:sz="0" w:space="0" w:color="auto"/>
        <w:right w:val="none" w:sz="0" w:space="0" w:color="auto"/>
      </w:divBdr>
    </w:div>
    <w:div w:id="112292093">
      <w:bodyDiv w:val="1"/>
      <w:marLeft w:val="0"/>
      <w:marRight w:val="0"/>
      <w:marTop w:val="0"/>
      <w:marBottom w:val="0"/>
      <w:divBdr>
        <w:top w:val="none" w:sz="0" w:space="0" w:color="auto"/>
        <w:left w:val="none" w:sz="0" w:space="0" w:color="auto"/>
        <w:bottom w:val="none" w:sz="0" w:space="0" w:color="auto"/>
        <w:right w:val="none" w:sz="0" w:space="0" w:color="auto"/>
      </w:divBdr>
    </w:div>
    <w:div w:id="163012501">
      <w:bodyDiv w:val="1"/>
      <w:marLeft w:val="0"/>
      <w:marRight w:val="0"/>
      <w:marTop w:val="0"/>
      <w:marBottom w:val="0"/>
      <w:divBdr>
        <w:top w:val="none" w:sz="0" w:space="0" w:color="auto"/>
        <w:left w:val="none" w:sz="0" w:space="0" w:color="auto"/>
        <w:bottom w:val="none" w:sz="0" w:space="0" w:color="auto"/>
        <w:right w:val="none" w:sz="0" w:space="0" w:color="auto"/>
      </w:divBdr>
    </w:div>
    <w:div w:id="163669381">
      <w:bodyDiv w:val="1"/>
      <w:marLeft w:val="0"/>
      <w:marRight w:val="0"/>
      <w:marTop w:val="0"/>
      <w:marBottom w:val="0"/>
      <w:divBdr>
        <w:top w:val="none" w:sz="0" w:space="0" w:color="auto"/>
        <w:left w:val="none" w:sz="0" w:space="0" w:color="auto"/>
        <w:bottom w:val="none" w:sz="0" w:space="0" w:color="auto"/>
        <w:right w:val="none" w:sz="0" w:space="0" w:color="auto"/>
      </w:divBdr>
      <w:divsChild>
        <w:div w:id="1484658237">
          <w:marLeft w:val="0"/>
          <w:marRight w:val="0"/>
          <w:marTop w:val="120"/>
          <w:marBottom w:val="120"/>
          <w:divBdr>
            <w:top w:val="none" w:sz="0" w:space="0" w:color="auto"/>
            <w:left w:val="none" w:sz="0" w:space="0" w:color="auto"/>
            <w:bottom w:val="none" w:sz="0" w:space="0" w:color="auto"/>
            <w:right w:val="none" w:sz="0" w:space="0" w:color="auto"/>
          </w:divBdr>
        </w:div>
        <w:div w:id="849490988">
          <w:marLeft w:val="0"/>
          <w:marRight w:val="0"/>
          <w:marTop w:val="120"/>
          <w:marBottom w:val="120"/>
          <w:divBdr>
            <w:top w:val="none" w:sz="0" w:space="0" w:color="auto"/>
            <w:left w:val="none" w:sz="0" w:space="0" w:color="auto"/>
            <w:bottom w:val="none" w:sz="0" w:space="0" w:color="auto"/>
            <w:right w:val="none" w:sz="0" w:space="0" w:color="auto"/>
          </w:divBdr>
        </w:div>
        <w:div w:id="416295337">
          <w:marLeft w:val="0"/>
          <w:marRight w:val="0"/>
          <w:marTop w:val="120"/>
          <w:marBottom w:val="120"/>
          <w:divBdr>
            <w:top w:val="none" w:sz="0" w:space="0" w:color="auto"/>
            <w:left w:val="none" w:sz="0" w:space="0" w:color="auto"/>
            <w:bottom w:val="none" w:sz="0" w:space="0" w:color="auto"/>
            <w:right w:val="none" w:sz="0" w:space="0" w:color="auto"/>
          </w:divBdr>
        </w:div>
        <w:div w:id="980575428">
          <w:marLeft w:val="0"/>
          <w:marRight w:val="0"/>
          <w:marTop w:val="120"/>
          <w:marBottom w:val="120"/>
          <w:divBdr>
            <w:top w:val="none" w:sz="0" w:space="0" w:color="auto"/>
            <w:left w:val="none" w:sz="0" w:space="0" w:color="auto"/>
            <w:bottom w:val="none" w:sz="0" w:space="0" w:color="auto"/>
            <w:right w:val="none" w:sz="0" w:space="0" w:color="auto"/>
          </w:divBdr>
        </w:div>
        <w:div w:id="1434931656">
          <w:marLeft w:val="0"/>
          <w:marRight w:val="0"/>
          <w:marTop w:val="120"/>
          <w:marBottom w:val="120"/>
          <w:divBdr>
            <w:top w:val="none" w:sz="0" w:space="0" w:color="auto"/>
            <w:left w:val="none" w:sz="0" w:space="0" w:color="auto"/>
            <w:bottom w:val="none" w:sz="0" w:space="0" w:color="auto"/>
            <w:right w:val="none" w:sz="0" w:space="0" w:color="auto"/>
          </w:divBdr>
        </w:div>
        <w:div w:id="81920576">
          <w:marLeft w:val="0"/>
          <w:marRight w:val="0"/>
          <w:marTop w:val="120"/>
          <w:marBottom w:val="120"/>
          <w:divBdr>
            <w:top w:val="none" w:sz="0" w:space="0" w:color="auto"/>
            <w:left w:val="none" w:sz="0" w:space="0" w:color="auto"/>
            <w:bottom w:val="none" w:sz="0" w:space="0" w:color="auto"/>
            <w:right w:val="none" w:sz="0" w:space="0" w:color="auto"/>
          </w:divBdr>
        </w:div>
        <w:div w:id="1704095209">
          <w:marLeft w:val="0"/>
          <w:marRight w:val="0"/>
          <w:marTop w:val="120"/>
          <w:marBottom w:val="120"/>
          <w:divBdr>
            <w:top w:val="none" w:sz="0" w:space="0" w:color="auto"/>
            <w:left w:val="none" w:sz="0" w:space="0" w:color="auto"/>
            <w:bottom w:val="none" w:sz="0" w:space="0" w:color="auto"/>
            <w:right w:val="none" w:sz="0" w:space="0" w:color="auto"/>
          </w:divBdr>
        </w:div>
        <w:div w:id="892352917">
          <w:marLeft w:val="0"/>
          <w:marRight w:val="0"/>
          <w:marTop w:val="120"/>
          <w:marBottom w:val="120"/>
          <w:divBdr>
            <w:top w:val="none" w:sz="0" w:space="0" w:color="auto"/>
            <w:left w:val="none" w:sz="0" w:space="0" w:color="auto"/>
            <w:bottom w:val="none" w:sz="0" w:space="0" w:color="auto"/>
            <w:right w:val="none" w:sz="0" w:space="0" w:color="auto"/>
          </w:divBdr>
        </w:div>
        <w:div w:id="428739829">
          <w:marLeft w:val="0"/>
          <w:marRight w:val="0"/>
          <w:marTop w:val="120"/>
          <w:marBottom w:val="120"/>
          <w:divBdr>
            <w:top w:val="none" w:sz="0" w:space="0" w:color="auto"/>
            <w:left w:val="none" w:sz="0" w:space="0" w:color="auto"/>
            <w:bottom w:val="none" w:sz="0" w:space="0" w:color="auto"/>
            <w:right w:val="none" w:sz="0" w:space="0" w:color="auto"/>
          </w:divBdr>
        </w:div>
        <w:div w:id="441875086">
          <w:marLeft w:val="0"/>
          <w:marRight w:val="0"/>
          <w:marTop w:val="120"/>
          <w:marBottom w:val="120"/>
          <w:divBdr>
            <w:top w:val="none" w:sz="0" w:space="0" w:color="auto"/>
            <w:left w:val="none" w:sz="0" w:space="0" w:color="auto"/>
            <w:bottom w:val="none" w:sz="0" w:space="0" w:color="auto"/>
            <w:right w:val="none" w:sz="0" w:space="0" w:color="auto"/>
          </w:divBdr>
        </w:div>
        <w:div w:id="1430389934">
          <w:marLeft w:val="0"/>
          <w:marRight w:val="0"/>
          <w:marTop w:val="120"/>
          <w:marBottom w:val="120"/>
          <w:divBdr>
            <w:top w:val="none" w:sz="0" w:space="0" w:color="auto"/>
            <w:left w:val="none" w:sz="0" w:space="0" w:color="auto"/>
            <w:bottom w:val="none" w:sz="0" w:space="0" w:color="auto"/>
            <w:right w:val="none" w:sz="0" w:space="0" w:color="auto"/>
          </w:divBdr>
        </w:div>
        <w:div w:id="447774169">
          <w:marLeft w:val="0"/>
          <w:marRight w:val="0"/>
          <w:marTop w:val="120"/>
          <w:marBottom w:val="120"/>
          <w:divBdr>
            <w:top w:val="none" w:sz="0" w:space="0" w:color="auto"/>
            <w:left w:val="none" w:sz="0" w:space="0" w:color="auto"/>
            <w:bottom w:val="none" w:sz="0" w:space="0" w:color="auto"/>
            <w:right w:val="none" w:sz="0" w:space="0" w:color="auto"/>
          </w:divBdr>
        </w:div>
        <w:div w:id="589385477">
          <w:marLeft w:val="0"/>
          <w:marRight w:val="0"/>
          <w:marTop w:val="120"/>
          <w:marBottom w:val="120"/>
          <w:divBdr>
            <w:top w:val="none" w:sz="0" w:space="0" w:color="auto"/>
            <w:left w:val="none" w:sz="0" w:space="0" w:color="auto"/>
            <w:bottom w:val="none" w:sz="0" w:space="0" w:color="auto"/>
            <w:right w:val="none" w:sz="0" w:space="0" w:color="auto"/>
          </w:divBdr>
        </w:div>
        <w:div w:id="252786785">
          <w:marLeft w:val="0"/>
          <w:marRight w:val="0"/>
          <w:marTop w:val="120"/>
          <w:marBottom w:val="120"/>
          <w:divBdr>
            <w:top w:val="none" w:sz="0" w:space="0" w:color="auto"/>
            <w:left w:val="none" w:sz="0" w:space="0" w:color="auto"/>
            <w:bottom w:val="none" w:sz="0" w:space="0" w:color="auto"/>
            <w:right w:val="none" w:sz="0" w:space="0" w:color="auto"/>
          </w:divBdr>
        </w:div>
        <w:div w:id="2085640695">
          <w:marLeft w:val="0"/>
          <w:marRight w:val="0"/>
          <w:marTop w:val="120"/>
          <w:marBottom w:val="120"/>
          <w:divBdr>
            <w:top w:val="none" w:sz="0" w:space="0" w:color="auto"/>
            <w:left w:val="none" w:sz="0" w:space="0" w:color="auto"/>
            <w:bottom w:val="none" w:sz="0" w:space="0" w:color="auto"/>
            <w:right w:val="none" w:sz="0" w:space="0" w:color="auto"/>
          </w:divBdr>
        </w:div>
        <w:div w:id="2076969335">
          <w:marLeft w:val="0"/>
          <w:marRight w:val="0"/>
          <w:marTop w:val="120"/>
          <w:marBottom w:val="120"/>
          <w:divBdr>
            <w:top w:val="none" w:sz="0" w:space="0" w:color="auto"/>
            <w:left w:val="none" w:sz="0" w:space="0" w:color="auto"/>
            <w:bottom w:val="none" w:sz="0" w:space="0" w:color="auto"/>
            <w:right w:val="none" w:sz="0" w:space="0" w:color="auto"/>
          </w:divBdr>
        </w:div>
        <w:div w:id="785924143">
          <w:marLeft w:val="0"/>
          <w:marRight w:val="0"/>
          <w:marTop w:val="120"/>
          <w:marBottom w:val="120"/>
          <w:divBdr>
            <w:top w:val="none" w:sz="0" w:space="0" w:color="auto"/>
            <w:left w:val="none" w:sz="0" w:space="0" w:color="auto"/>
            <w:bottom w:val="none" w:sz="0" w:space="0" w:color="auto"/>
            <w:right w:val="none" w:sz="0" w:space="0" w:color="auto"/>
          </w:divBdr>
        </w:div>
        <w:div w:id="1586838225">
          <w:marLeft w:val="0"/>
          <w:marRight w:val="0"/>
          <w:marTop w:val="120"/>
          <w:marBottom w:val="120"/>
          <w:divBdr>
            <w:top w:val="none" w:sz="0" w:space="0" w:color="auto"/>
            <w:left w:val="none" w:sz="0" w:space="0" w:color="auto"/>
            <w:bottom w:val="none" w:sz="0" w:space="0" w:color="auto"/>
            <w:right w:val="none" w:sz="0" w:space="0" w:color="auto"/>
          </w:divBdr>
        </w:div>
        <w:div w:id="25641665">
          <w:marLeft w:val="0"/>
          <w:marRight w:val="0"/>
          <w:marTop w:val="120"/>
          <w:marBottom w:val="120"/>
          <w:divBdr>
            <w:top w:val="none" w:sz="0" w:space="0" w:color="auto"/>
            <w:left w:val="none" w:sz="0" w:space="0" w:color="auto"/>
            <w:bottom w:val="none" w:sz="0" w:space="0" w:color="auto"/>
            <w:right w:val="none" w:sz="0" w:space="0" w:color="auto"/>
          </w:divBdr>
        </w:div>
        <w:div w:id="2059737439">
          <w:marLeft w:val="0"/>
          <w:marRight w:val="0"/>
          <w:marTop w:val="120"/>
          <w:marBottom w:val="120"/>
          <w:divBdr>
            <w:top w:val="none" w:sz="0" w:space="0" w:color="auto"/>
            <w:left w:val="none" w:sz="0" w:space="0" w:color="auto"/>
            <w:bottom w:val="none" w:sz="0" w:space="0" w:color="auto"/>
            <w:right w:val="none" w:sz="0" w:space="0" w:color="auto"/>
          </w:divBdr>
        </w:div>
        <w:div w:id="1897543202">
          <w:marLeft w:val="0"/>
          <w:marRight w:val="0"/>
          <w:marTop w:val="120"/>
          <w:marBottom w:val="120"/>
          <w:divBdr>
            <w:top w:val="none" w:sz="0" w:space="0" w:color="auto"/>
            <w:left w:val="none" w:sz="0" w:space="0" w:color="auto"/>
            <w:bottom w:val="none" w:sz="0" w:space="0" w:color="auto"/>
            <w:right w:val="none" w:sz="0" w:space="0" w:color="auto"/>
          </w:divBdr>
        </w:div>
        <w:div w:id="1319312125">
          <w:marLeft w:val="0"/>
          <w:marRight w:val="0"/>
          <w:marTop w:val="120"/>
          <w:marBottom w:val="120"/>
          <w:divBdr>
            <w:top w:val="none" w:sz="0" w:space="0" w:color="auto"/>
            <w:left w:val="none" w:sz="0" w:space="0" w:color="auto"/>
            <w:bottom w:val="none" w:sz="0" w:space="0" w:color="auto"/>
            <w:right w:val="none" w:sz="0" w:space="0" w:color="auto"/>
          </w:divBdr>
        </w:div>
        <w:div w:id="1600407667">
          <w:marLeft w:val="0"/>
          <w:marRight w:val="0"/>
          <w:marTop w:val="120"/>
          <w:marBottom w:val="120"/>
          <w:divBdr>
            <w:top w:val="none" w:sz="0" w:space="0" w:color="auto"/>
            <w:left w:val="none" w:sz="0" w:space="0" w:color="auto"/>
            <w:bottom w:val="none" w:sz="0" w:space="0" w:color="auto"/>
            <w:right w:val="none" w:sz="0" w:space="0" w:color="auto"/>
          </w:divBdr>
        </w:div>
        <w:div w:id="267273513">
          <w:marLeft w:val="0"/>
          <w:marRight w:val="0"/>
          <w:marTop w:val="120"/>
          <w:marBottom w:val="120"/>
          <w:divBdr>
            <w:top w:val="none" w:sz="0" w:space="0" w:color="auto"/>
            <w:left w:val="none" w:sz="0" w:space="0" w:color="auto"/>
            <w:bottom w:val="none" w:sz="0" w:space="0" w:color="auto"/>
            <w:right w:val="none" w:sz="0" w:space="0" w:color="auto"/>
          </w:divBdr>
        </w:div>
        <w:div w:id="1123962686">
          <w:marLeft w:val="0"/>
          <w:marRight w:val="0"/>
          <w:marTop w:val="120"/>
          <w:marBottom w:val="120"/>
          <w:divBdr>
            <w:top w:val="none" w:sz="0" w:space="0" w:color="auto"/>
            <w:left w:val="none" w:sz="0" w:space="0" w:color="auto"/>
            <w:bottom w:val="none" w:sz="0" w:space="0" w:color="auto"/>
            <w:right w:val="none" w:sz="0" w:space="0" w:color="auto"/>
          </w:divBdr>
        </w:div>
      </w:divsChild>
    </w:div>
    <w:div w:id="215052266">
      <w:bodyDiv w:val="1"/>
      <w:marLeft w:val="0"/>
      <w:marRight w:val="0"/>
      <w:marTop w:val="0"/>
      <w:marBottom w:val="0"/>
      <w:divBdr>
        <w:top w:val="none" w:sz="0" w:space="0" w:color="auto"/>
        <w:left w:val="none" w:sz="0" w:space="0" w:color="auto"/>
        <w:bottom w:val="none" w:sz="0" w:space="0" w:color="auto"/>
        <w:right w:val="none" w:sz="0" w:space="0" w:color="auto"/>
      </w:divBdr>
    </w:div>
    <w:div w:id="216353963">
      <w:bodyDiv w:val="1"/>
      <w:marLeft w:val="0"/>
      <w:marRight w:val="0"/>
      <w:marTop w:val="0"/>
      <w:marBottom w:val="0"/>
      <w:divBdr>
        <w:top w:val="none" w:sz="0" w:space="0" w:color="auto"/>
        <w:left w:val="none" w:sz="0" w:space="0" w:color="auto"/>
        <w:bottom w:val="none" w:sz="0" w:space="0" w:color="auto"/>
        <w:right w:val="none" w:sz="0" w:space="0" w:color="auto"/>
      </w:divBdr>
    </w:div>
    <w:div w:id="243346117">
      <w:bodyDiv w:val="1"/>
      <w:marLeft w:val="0"/>
      <w:marRight w:val="0"/>
      <w:marTop w:val="0"/>
      <w:marBottom w:val="0"/>
      <w:divBdr>
        <w:top w:val="none" w:sz="0" w:space="0" w:color="auto"/>
        <w:left w:val="none" w:sz="0" w:space="0" w:color="auto"/>
        <w:bottom w:val="none" w:sz="0" w:space="0" w:color="auto"/>
        <w:right w:val="none" w:sz="0" w:space="0" w:color="auto"/>
      </w:divBdr>
    </w:div>
    <w:div w:id="253444048">
      <w:bodyDiv w:val="1"/>
      <w:marLeft w:val="0"/>
      <w:marRight w:val="0"/>
      <w:marTop w:val="0"/>
      <w:marBottom w:val="0"/>
      <w:divBdr>
        <w:top w:val="none" w:sz="0" w:space="0" w:color="auto"/>
        <w:left w:val="none" w:sz="0" w:space="0" w:color="auto"/>
        <w:bottom w:val="none" w:sz="0" w:space="0" w:color="auto"/>
        <w:right w:val="none" w:sz="0" w:space="0" w:color="auto"/>
      </w:divBdr>
    </w:div>
    <w:div w:id="288518341">
      <w:bodyDiv w:val="1"/>
      <w:marLeft w:val="0"/>
      <w:marRight w:val="0"/>
      <w:marTop w:val="0"/>
      <w:marBottom w:val="0"/>
      <w:divBdr>
        <w:top w:val="none" w:sz="0" w:space="0" w:color="auto"/>
        <w:left w:val="none" w:sz="0" w:space="0" w:color="auto"/>
        <w:bottom w:val="none" w:sz="0" w:space="0" w:color="auto"/>
        <w:right w:val="none" w:sz="0" w:space="0" w:color="auto"/>
      </w:divBdr>
      <w:divsChild>
        <w:div w:id="1962955372">
          <w:marLeft w:val="0"/>
          <w:marRight w:val="0"/>
          <w:marTop w:val="0"/>
          <w:marBottom w:val="0"/>
          <w:divBdr>
            <w:top w:val="none" w:sz="0" w:space="0" w:color="auto"/>
            <w:left w:val="single" w:sz="6" w:space="15" w:color="C9CBD0"/>
            <w:bottom w:val="single" w:sz="6" w:space="15" w:color="C9CBD0"/>
            <w:right w:val="single" w:sz="6" w:space="15" w:color="C9CBD0"/>
          </w:divBdr>
        </w:div>
        <w:div w:id="1762531714">
          <w:marLeft w:val="0"/>
          <w:marRight w:val="0"/>
          <w:marTop w:val="0"/>
          <w:marBottom w:val="0"/>
          <w:divBdr>
            <w:top w:val="none" w:sz="0" w:space="0" w:color="auto"/>
            <w:left w:val="single" w:sz="6" w:space="15" w:color="C9CBD0"/>
            <w:bottom w:val="single" w:sz="6" w:space="15" w:color="C9CBD0"/>
            <w:right w:val="single" w:sz="6" w:space="15" w:color="C9CBD0"/>
          </w:divBdr>
          <w:divsChild>
            <w:div w:id="1188180705">
              <w:marLeft w:val="0"/>
              <w:marRight w:val="0"/>
              <w:marTop w:val="0"/>
              <w:marBottom w:val="0"/>
              <w:divBdr>
                <w:top w:val="none" w:sz="0" w:space="0" w:color="auto"/>
                <w:left w:val="none" w:sz="0" w:space="0" w:color="auto"/>
                <w:bottom w:val="none" w:sz="0" w:space="0" w:color="auto"/>
                <w:right w:val="none" w:sz="0" w:space="0" w:color="auto"/>
              </w:divBdr>
              <w:divsChild>
                <w:div w:id="252208689">
                  <w:marLeft w:val="0"/>
                  <w:marRight w:val="0"/>
                  <w:marTop w:val="0"/>
                  <w:marBottom w:val="150"/>
                  <w:divBdr>
                    <w:top w:val="none" w:sz="0" w:space="0" w:color="auto"/>
                    <w:left w:val="none" w:sz="0" w:space="0" w:color="auto"/>
                    <w:bottom w:val="none" w:sz="0" w:space="0" w:color="auto"/>
                    <w:right w:val="none" w:sz="0" w:space="0" w:color="auto"/>
                  </w:divBdr>
                </w:div>
                <w:div w:id="563103063">
                  <w:marLeft w:val="0"/>
                  <w:marRight w:val="0"/>
                  <w:marTop w:val="0"/>
                  <w:marBottom w:val="0"/>
                  <w:divBdr>
                    <w:top w:val="none" w:sz="0" w:space="0" w:color="auto"/>
                    <w:left w:val="none" w:sz="0" w:space="0" w:color="auto"/>
                    <w:bottom w:val="none" w:sz="0" w:space="0" w:color="auto"/>
                    <w:right w:val="none" w:sz="0" w:space="0" w:color="auto"/>
                  </w:divBdr>
                  <w:divsChild>
                    <w:div w:id="111676102">
                      <w:marLeft w:val="0"/>
                      <w:marRight w:val="0"/>
                      <w:marTop w:val="0"/>
                      <w:marBottom w:val="0"/>
                      <w:divBdr>
                        <w:top w:val="none" w:sz="0" w:space="0" w:color="auto"/>
                        <w:left w:val="none" w:sz="0" w:space="0" w:color="auto"/>
                        <w:bottom w:val="none" w:sz="0" w:space="0" w:color="auto"/>
                        <w:right w:val="none" w:sz="0" w:space="0" w:color="auto"/>
                      </w:divBdr>
                    </w:div>
                    <w:div w:id="13448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164820">
      <w:bodyDiv w:val="1"/>
      <w:marLeft w:val="0"/>
      <w:marRight w:val="0"/>
      <w:marTop w:val="0"/>
      <w:marBottom w:val="0"/>
      <w:divBdr>
        <w:top w:val="none" w:sz="0" w:space="0" w:color="auto"/>
        <w:left w:val="none" w:sz="0" w:space="0" w:color="auto"/>
        <w:bottom w:val="none" w:sz="0" w:space="0" w:color="auto"/>
        <w:right w:val="none" w:sz="0" w:space="0" w:color="auto"/>
      </w:divBdr>
    </w:div>
    <w:div w:id="297344938">
      <w:bodyDiv w:val="1"/>
      <w:marLeft w:val="0"/>
      <w:marRight w:val="0"/>
      <w:marTop w:val="0"/>
      <w:marBottom w:val="0"/>
      <w:divBdr>
        <w:top w:val="none" w:sz="0" w:space="0" w:color="auto"/>
        <w:left w:val="none" w:sz="0" w:space="0" w:color="auto"/>
        <w:bottom w:val="none" w:sz="0" w:space="0" w:color="auto"/>
        <w:right w:val="none" w:sz="0" w:space="0" w:color="auto"/>
      </w:divBdr>
    </w:div>
    <w:div w:id="364715231">
      <w:bodyDiv w:val="1"/>
      <w:marLeft w:val="0"/>
      <w:marRight w:val="0"/>
      <w:marTop w:val="0"/>
      <w:marBottom w:val="0"/>
      <w:divBdr>
        <w:top w:val="none" w:sz="0" w:space="0" w:color="auto"/>
        <w:left w:val="none" w:sz="0" w:space="0" w:color="auto"/>
        <w:bottom w:val="none" w:sz="0" w:space="0" w:color="auto"/>
        <w:right w:val="none" w:sz="0" w:space="0" w:color="auto"/>
      </w:divBdr>
    </w:div>
    <w:div w:id="366028228">
      <w:bodyDiv w:val="1"/>
      <w:marLeft w:val="0"/>
      <w:marRight w:val="0"/>
      <w:marTop w:val="0"/>
      <w:marBottom w:val="0"/>
      <w:divBdr>
        <w:top w:val="none" w:sz="0" w:space="0" w:color="auto"/>
        <w:left w:val="none" w:sz="0" w:space="0" w:color="auto"/>
        <w:bottom w:val="none" w:sz="0" w:space="0" w:color="auto"/>
        <w:right w:val="none" w:sz="0" w:space="0" w:color="auto"/>
      </w:divBdr>
    </w:div>
    <w:div w:id="373192611">
      <w:bodyDiv w:val="1"/>
      <w:marLeft w:val="0"/>
      <w:marRight w:val="0"/>
      <w:marTop w:val="0"/>
      <w:marBottom w:val="0"/>
      <w:divBdr>
        <w:top w:val="none" w:sz="0" w:space="0" w:color="auto"/>
        <w:left w:val="none" w:sz="0" w:space="0" w:color="auto"/>
        <w:bottom w:val="none" w:sz="0" w:space="0" w:color="auto"/>
        <w:right w:val="none" w:sz="0" w:space="0" w:color="auto"/>
      </w:divBdr>
    </w:div>
    <w:div w:id="383798400">
      <w:bodyDiv w:val="1"/>
      <w:marLeft w:val="0"/>
      <w:marRight w:val="0"/>
      <w:marTop w:val="0"/>
      <w:marBottom w:val="0"/>
      <w:divBdr>
        <w:top w:val="none" w:sz="0" w:space="0" w:color="auto"/>
        <w:left w:val="none" w:sz="0" w:space="0" w:color="auto"/>
        <w:bottom w:val="none" w:sz="0" w:space="0" w:color="auto"/>
        <w:right w:val="none" w:sz="0" w:space="0" w:color="auto"/>
      </w:divBdr>
      <w:divsChild>
        <w:div w:id="2088383921">
          <w:marLeft w:val="0"/>
          <w:marRight w:val="0"/>
          <w:marTop w:val="0"/>
          <w:marBottom w:val="0"/>
          <w:divBdr>
            <w:top w:val="none" w:sz="0" w:space="0" w:color="auto"/>
            <w:left w:val="single" w:sz="6" w:space="15" w:color="C9CBD0"/>
            <w:bottom w:val="single" w:sz="6" w:space="15" w:color="C9CBD0"/>
            <w:right w:val="single" w:sz="6" w:space="15" w:color="C9CBD0"/>
          </w:divBdr>
        </w:div>
        <w:div w:id="1322392181">
          <w:marLeft w:val="0"/>
          <w:marRight w:val="0"/>
          <w:marTop w:val="0"/>
          <w:marBottom w:val="0"/>
          <w:divBdr>
            <w:top w:val="none" w:sz="0" w:space="0" w:color="auto"/>
            <w:left w:val="single" w:sz="6" w:space="15" w:color="C9CBD0"/>
            <w:bottom w:val="single" w:sz="6" w:space="15" w:color="C9CBD0"/>
            <w:right w:val="single" w:sz="6" w:space="15" w:color="C9CBD0"/>
          </w:divBdr>
          <w:divsChild>
            <w:div w:id="419565938">
              <w:marLeft w:val="0"/>
              <w:marRight w:val="0"/>
              <w:marTop w:val="0"/>
              <w:marBottom w:val="0"/>
              <w:divBdr>
                <w:top w:val="none" w:sz="0" w:space="0" w:color="auto"/>
                <w:left w:val="none" w:sz="0" w:space="0" w:color="auto"/>
                <w:bottom w:val="none" w:sz="0" w:space="0" w:color="auto"/>
                <w:right w:val="none" w:sz="0" w:space="0" w:color="auto"/>
              </w:divBdr>
              <w:divsChild>
                <w:div w:id="1484784212">
                  <w:marLeft w:val="0"/>
                  <w:marRight w:val="0"/>
                  <w:marTop w:val="0"/>
                  <w:marBottom w:val="150"/>
                  <w:divBdr>
                    <w:top w:val="none" w:sz="0" w:space="0" w:color="auto"/>
                    <w:left w:val="none" w:sz="0" w:space="0" w:color="auto"/>
                    <w:bottom w:val="none" w:sz="0" w:space="0" w:color="auto"/>
                    <w:right w:val="none" w:sz="0" w:space="0" w:color="auto"/>
                  </w:divBdr>
                </w:div>
                <w:div w:id="407659354">
                  <w:marLeft w:val="0"/>
                  <w:marRight w:val="0"/>
                  <w:marTop w:val="0"/>
                  <w:marBottom w:val="0"/>
                  <w:divBdr>
                    <w:top w:val="none" w:sz="0" w:space="0" w:color="auto"/>
                    <w:left w:val="none" w:sz="0" w:space="0" w:color="auto"/>
                    <w:bottom w:val="none" w:sz="0" w:space="0" w:color="auto"/>
                    <w:right w:val="none" w:sz="0" w:space="0" w:color="auto"/>
                  </w:divBdr>
                  <w:divsChild>
                    <w:div w:id="1263222277">
                      <w:marLeft w:val="0"/>
                      <w:marRight w:val="0"/>
                      <w:marTop w:val="0"/>
                      <w:marBottom w:val="0"/>
                      <w:divBdr>
                        <w:top w:val="none" w:sz="0" w:space="0" w:color="auto"/>
                        <w:left w:val="none" w:sz="0" w:space="0" w:color="auto"/>
                        <w:bottom w:val="none" w:sz="0" w:space="0" w:color="auto"/>
                        <w:right w:val="none" w:sz="0" w:space="0" w:color="auto"/>
                      </w:divBdr>
                    </w:div>
                    <w:div w:id="18143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364416">
      <w:bodyDiv w:val="1"/>
      <w:marLeft w:val="0"/>
      <w:marRight w:val="0"/>
      <w:marTop w:val="0"/>
      <w:marBottom w:val="0"/>
      <w:divBdr>
        <w:top w:val="none" w:sz="0" w:space="0" w:color="auto"/>
        <w:left w:val="none" w:sz="0" w:space="0" w:color="auto"/>
        <w:bottom w:val="none" w:sz="0" w:space="0" w:color="auto"/>
        <w:right w:val="none" w:sz="0" w:space="0" w:color="auto"/>
      </w:divBdr>
      <w:divsChild>
        <w:div w:id="754479109">
          <w:marLeft w:val="0"/>
          <w:marRight w:val="0"/>
          <w:marTop w:val="0"/>
          <w:marBottom w:val="0"/>
          <w:divBdr>
            <w:top w:val="single" w:sz="2" w:space="0" w:color="C5C7C9"/>
            <w:left w:val="single" w:sz="2" w:space="0" w:color="C5C7C9"/>
            <w:bottom w:val="single" w:sz="2" w:space="0" w:color="C5C7C9"/>
            <w:right w:val="single" w:sz="2" w:space="0" w:color="C5C7C9"/>
          </w:divBdr>
        </w:div>
        <w:div w:id="264505358">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430902138">
      <w:bodyDiv w:val="1"/>
      <w:marLeft w:val="0"/>
      <w:marRight w:val="0"/>
      <w:marTop w:val="0"/>
      <w:marBottom w:val="0"/>
      <w:divBdr>
        <w:top w:val="none" w:sz="0" w:space="0" w:color="auto"/>
        <w:left w:val="none" w:sz="0" w:space="0" w:color="auto"/>
        <w:bottom w:val="none" w:sz="0" w:space="0" w:color="auto"/>
        <w:right w:val="none" w:sz="0" w:space="0" w:color="auto"/>
      </w:divBdr>
    </w:div>
    <w:div w:id="454904940">
      <w:bodyDiv w:val="1"/>
      <w:marLeft w:val="0"/>
      <w:marRight w:val="0"/>
      <w:marTop w:val="0"/>
      <w:marBottom w:val="0"/>
      <w:divBdr>
        <w:top w:val="none" w:sz="0" w:space="0" w:color="auto"/>
        <w:left w:val="none" w:sz="0" w:space="0" w:color="auto"/>
        <w:bottom w:val="none" w:sz="0" w:space="0" w:color="auto"/>
        <w:right w:val="none" w:sz="0" w:space="0" w:color="auto"/>
      </w:divBdr>
    </w:div>
    <w:div w:id="489760653">
      <w:bodyDiv w:val="1"/>
      <w:marLeft w:val="0"/>
      <w:marRight w:val="0"/>
      <w:marTop w:val="0"/>
      <w:marBottom w:val="0"/>
      <w:divBdr>
        <w:top w:val="none" w:sz="0" w:space="0" w:color="auto"/>
        <w:left w:val="none" w:sz="0" w:space="0" w:color="auto"/>
        <w:bottom w:val="none" w:sz="0" w:space="0" w:color="auto"/>
        <w:right w:val="none" w:sz="0" w:space="0" w:color="auto"/>
      </w:divBdr>
    </w:div>
    <w:div w:id="510215762">
      <w:bodyDiv w:val="1"/>
      <w:marLeft w:val="0"/>
      <w:marRight w:val="0"/>
      <w:marTop w:val="0"/>
      <w:marBottom w:val="0"/>
      <w:divBdr>
        <w:top w:val="none" w:sz="0" w:space="0" w:color="auto"/>
        <w:left w:val="none" w:sz="0" w:space="0" w:color="auto"/>
        <w:bottom w:val="none" w:sz="0" w:space="0" w:color="auto"/>
        <w:right w:val="none" w:sz="0" w:space="0" w:color="auto"/>
      </w:divBdr>
      <w:divsChild>
        <w:div w:id="185141000">
          <w:marLeft w:val="0"/>
          <w:marRight w:val="0"/>
          <w:marTop w:val="0"/>
          <w:marBottom w:val="0"/>
          <w:divBdr>
            <w:top w:val="none" w:sz="0" w:space="0" w:color="auto"/>
            <w:left w:val="none" w:sz="0" w:space="0" w:color="auto"/>
            <w:bottom w:val="none" w:sz="0" w:space="0" w:color="auto"/>
            <w:right w:val="none" w:sz="0" w:space="0" w:color="auto"/>
          </w:divBdr>
        </w:div>
        <w:div w:id="1326322417">
          <w:marLeft w:val="0"/>
          <w:marRight w:val="0"/>
          <w:marTop w:val="0"/>
          <w:marBottom w:val="0"/>
          <w:divBdr>
            <w:top w:val="none" w:sz="0" w:space="0" w:color="auto"/>
            <w:left w:val="none" w:sz="0" w:space="0" w:color="auto"/>
            <w:bottom w:val="none" w:sz="0" w:space="0" w:color="auto"/>
            <w:right w:val="none" w:sz="0" w:space="0" w:color="auto"/>
          </w:divBdr>
          <w:divsChild>
            <w:div w:id="1055395106">
              <w:marLeft w:val="0"/>
              <w:marRight w:val="0"/>
              <w:marTop w:val="0"/>
              <w:marBottom w:val="0"/>
              <w:divBdr>
                <w:top w:val="none" w:sz="0" w:space="0" w:color="auto"/>
                <w:left w:val="none" w:sz="0" w:space="0" w:color="auto"/>
                <w:bottom w:val="none" w:sz="0" w:space="0" w:color="auto"/>
                <w:right w:val="none" w:sz="0" w:space="0" w:color="auto"/>
              </w:divBdr>
            </w:div>
          </w:divsChild>
        </w:div>
        <w:div w:id="1984890905">
          <w:marLeft w:val="0"/>
          <w:marRight w:val="0"/>
          <w:marTop w:val="0"/>
          <w:marBottom w:val="0"/>
          <w:divBdr>
            <w:top w:val="none" w:sz="0" w:space="0" w:color="auto"/>
            <w:left w:val="none" w:sz="0" w:space="0" w:color="auto"/>
            <w:bottom w:val="none" w:sz="0" w:space="0" w:color="auto"/>
            <w:right w:val="none" w:sz="0" w:space="0" w:color="auto"/>
          </w:divBdr>
          <w:divsChild>
            <w:div w:id="8244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0018">
      <w:bodyDiv w:val="1"/>
      <w:marLeft w:val="0"/>
      <w:marRight w:val="0"/>
      <w:marTop w:val="0"/>
      <w:marBottom w:val="0"/>
      <w:divBdr>
        <w:top w:val="none" w:sz="0" w:space="0" w:color="auto"/>
        <w:left w:val="none" w:sz="0" w:space="0" w:color="auto"/>
        <w:bottom w:val="none" w:sz="0" w:space="0" w:color="auto"/>
        <w:right w:val="none" w:sz="0" w:space="0" w:color="auto"/>
      </w:divBdr>
      <w:divsChild>
        <w:div w:id="789085184">
          <w:marLeft w:val="0"/>
          <w:marRight w:val="0"/>
          <w:marTop w:val="0"/>
          <w:marBottom w:val="0"/>
          <w:divBdr>
            <w:top w:val="single" w:sz="2" w:space="0" w:color="C5C7C9"/>
            <w:left w:val="single" w:sz="2" w:space="0" w:color="C5C7C9"/>
            <w:bottom w:val="single" w:sz="2" w:space="0" w:color="C5C7C9"/>
            <w:right w:val="single" w:sz="2" w:space="0" w:color="C5C7C9"/>
          </w:divBdr>
        </w:div>
        <w:div w:id="1196457667">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579407321">
      <w:bodyDiv w:val="1"/>
      <w:marLeft w:val="0"/>
      <w:marRight w:val="0"/>
      <w:marTop w:val="0"/>
      <w:marBottom w:val="0"/>
      <w:divBdr>
        <w:top w:val="none" w:sz="0" w:space="0" w:color="auto"/>
        <w:left w:val="none" w:sz="0" w:space="0" w:color="auto"/>
        <w:bottom w:val="none" w:sz="0" w:space="0" w:color="auto"/>
        <w:right w:val="none" w:sz="0" w:space="0" w:color="auto"/>
      </w:divBdr>
    </w:div>
    <w:div w:id="591007746">
      <w:bodyDiv w:val="1"/>
      <w:marLeft w:val="0"/>
      <w:marRight w:val="0"/>
      <w:marTop w:val="0"/>
      <w:marBottom w:val="0"/>
      <w:divBdr>
        <w:top w:val="none" w:sz="0" w:space="0" w:color="auto"/>
        <w:left w:val="none" w:sz="0" w:space="0" w:color="auto"/>
        <w:bottom w:val="none" w:sz="0" w:space="0" w:color="auto"/>
        <w:right w:val="none" w:sz="0" w:space="0" w:color="auto"/>
      </w:divBdr>
    </w:div>
    <w:div w:id="611520225">
      <w:bodyDiv w:val="1"/>
      <w:marLeft w:val="0"/>
      <w:marRight w:val="0"/>
      <w:marTop w:val="0"/>
      <w:marBottom w:val="0"/>
      <w:divBdr>
        <w:top w:val="none" w:sz="0" w:space="0" w:color="auto"/>
        <w:left w:val="none" w:sz="0" w:space="0" w:color="auto"/>
        <w:bottom w:val="none" w:sz="0" w:space="0" w:color="auto"/>
        <w:right w:val="none" w:sz="0" w:space="0" w:color="auto"/>
      </w:divBdr>
    </w:div>
    <w:div w:id="644702141">
      <w:bodyDiv w:val="1"/>
      <w:marLeft w:val="0"/>
      <w:marRight w:val="0"/>
      <w:marTop w:val="0"/>
      <w:marBottom w:val="0"/>
      <w:divBdr>
        <w:top w:val="none" w:sz="0" w:space="0" w:color="auto"/>
        <w:left w:val="none" w:sz="0" w:space="0" w:color="auto"/>
        <w:bottom w:val="none" w:sz="0" w:space="0" w:color="auto"/>
        <w:right w:val="none" w:sz="0" w:space="0" w:color="auto"/>
      </w:divBdr>
    </w:div>
    <w:div w:id="656539667">
      <w:bodyDiv w:val="1"/>
      <w:marLeft w:val="0"/>
      <w:marRight w:val="0"/>
      <w:marTop w:val="0"/>
      <w:marBottom w:val="0"/>
      <w:divBdr>
        <w:top w:val="none" w:sz="0" w:space="0" w:color="auto"/>
        <w:left w:val="none" w:sz="0" w:space="0" w:color="auto"/>
        <w:bottom w:val="none" w:sz="0" w:space="0" w:color="auto"/>
        <w:right w:val="none" w:sz="0" w:space="0" w:color="auto"/>
      </w:divBdr>
      <w:divsChild>
        <w:div w:id="628822827">
          <w:marLeft w:val="0"/>
          <w:marRight w:val="0"/>
          <w:marTop w:val="0"/>
          <w:marBottom w:val="0"/>
          <w:divBdr>
            <w:top w:val="none" w:sz="0" w:space="0" w:color="auto"/>
            <w:left w:val="none" w:sz="0" w:space="0" w:color="auto"/>
            <w:bottom w:val="none" w:sz="0" w:space="0" w:color="auto"/>
            <w:right w:val="none" w:sz="0" w:space="0" w:color="auto"/>
          </w:divBdr>
        </w:div>
        <w:div w:id="959267347">
          <w:marLeft w:val="0"/>
          <w:marRight w:val="0"/>
          <w:marTop w:val="0"/>
          <w:marBottom w:val="0"/>
          <w:divBdr>
            <w:top w:val="none" w:sz="0" w:space="0" w:color="auto"/>
            <w:left w:val="none" w:sz="0" w:space="0" w:color="auto"/>
            <w:bottom w:val="none" w:sz="0" w:space="0" w:color="auto"/>
            <w:right w:val="none" w:sz="0" w:space="0" w:color="auto"/>
          </w:divBdr>
          <w:divsChild>
            <w:div w:id="1960066067">
              <w:marLeft w:val="0"/>
              <w:marRight w:val="0"/>
              <w:marTop w:val="0"/>
              <w:marBottom w:val="0"/>
              <w:divBdr>
                <w:top w:val="none" w:sz="0" w:space="0" w:color="auto"/>
                <w:left w:val="none" w:sz="0" w:space="0" w:color="auto"/>
                <w:bottom w:val="none" w:sz="0" w:space="0" w:color="auto"/>
                <w:right w:val="none" w:sz="0" w:space="0" w:color="auto"/>
              </w:divBdr>
            </w:div>
          </w:divsChild>
        </w:div>
        <w:div w:id="2090733800">
          <w:marLeft w:val="0"/>
          <w:marRight w:val="0"/>
          <w:marTop w:val="0"/>
          <w:marBottom w:val="0"/>
          <w:divBdr>
            <w:top w:val="none" w:sz="0" w:space="0" w:color="auto"/>
            <w:left w:val="none" w:sz="0" w:space="0" w:color="auto"/>
            <w:bottom w:val="none" w:sz="0" w:space="0" w:color="auto"/>
            <w:right w:val="none" w:sz="0" w:space="0" w:color="auto"/>
          </w:divBdr>
          <w:divsChild>
            <w:div w:id="19346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8688">
      <w:bodyDiv w:val="1"/>
      <w:marLeft w:val="0"/>
      <w:marRight w:val="0"/>
      <w:marTop w:val="0"/>
      <w:marBottom w:val="0"/>
      <w:divBdr>
        <w:top w:val="none" w:sz="0" w:space="0" w:color="auto"/>
        <w:left w:val="none" w:sz="0" w:space="0" w:color="auto"/>
        <w:bottom w:val="none" w:sz="0" w:space="0" w:color="auto"/>
        <w:right w:val="none" w:sz="0" w:space="0" w:color="auto"/>
      </w:divBdr>
    </w:div>
    <w:div w:id="703020883">
      <w:bodyDiv w:val="1"/>
      <w:marLeft w:val="0"/>
      <w:marRight w:val="0"/>
      <w:marTop w:val="0"/>
      <w:marBottom w:val="0"/>
      <w:divBdr>
        <w:top w:val="none" w:sz="0" w:space="0" w:color="auto"/>
        <w:left w:val="none" w:sz="0" w:space="0" w:color="auto"/>
        <w:bottom w:val="none" w:sz="0" w:space="0" w:color="auto"/>
        <w:right w:val="none" w:sz="0" w:space="0" w:color="auto"/>
      </w:divBdr>
    </w:div>
    <w:div w:id="710955205">
      <w:bodyDiv w:val="1"/>
      <w:marLeft w:val="0"/>
      <w:marRight w:val="0"/>
      <w:marTop w:val="0"/>
      <w:marBottom w:val="0"/>
      <w:divBdr>
        <w:top w:val="none" w:sz="0" w:space="0" w:color="auto"/>
        <w:left w:val="none" w:sz="0" w:space="0" w:color="auto"/>
        <w:bottom w:val="none" w:sz="0" w:space="0" w:color="auto"/>
        <w:right w:val="none" w:sz="0" w:space="0" w:color="auto"/>
      </w:divBdr>
    </w:div>
    <w:div w:id="761266254">
      <w:bodyDiv w:val="1"/>
      <w:marLeft w:val="0"/>
      <w:marRight w:val="0"/>
      <w:marTop w:val="0"/>
      <w:marBottom w:val="0"/>
      <w:divBdr>
        <w:top w:val="none" w:sz="0" w:space="0" w:color="auto"/>
        <w:left w:val="none" w:sz="0" w:space="0" w:color="auto"/>
        <w:bottom w:val="none" w:sz="0" w:space="0" w:color="auto"/>
        <w:right w:val="none" w:sz="0" w:space="0" w:color="auto"/>
      </w:divBdr>
    </w:div>
    <w:div w:id="776096240">
      <w:bodyDiv w:val="1"/>
      <w:marLeft w:val="0"/>
      <w:marRight w:val="0"/>
      <w:marTop w:val="0"/>
      <w:marBottom w:val="0"/>
      <w:divBdr>
        <w:top w:val="none" w:sz="0" w:space="0" w:color="auto"/>
        <w:left w:val="none" w:sz="0" w:space="0" w:color="auto"/>
        <w:bottom w:val="none" w:sz="0" w:space="0" w:color="auto"/>
        <w:right w:val="none" w:sz="0" w:space="0" w:color="auto"/>
      </w:divBdr>
    </w:div>
    <w:div w:id="784884409">
      <w:bodyDiv w:val="1"/>
      <w:marLeft w:val="0"/>
      <w:marRight w:val="0"/>
      <w:marTop w:val="0"/>
      <w:marBottom w:val="0"/>
      <w:divBdr>
        <w:top w:val="none" w:sz="0" w:space="0" w:color="auto"/>
        <w:left w:val="none" w:sz="0" w:space="0" w:color="auto"/>
        <w:bottom w:val="none" w:sz="0" w:space="0" w:color="auto"/>
        <w:right w:val="none" w:sz="0" w:space="0" w:color="auto"/>
      </w:divBdr>
    </w:div>
    <w:div w:id="794560608">
      <w:bodyDiv w:val="1"/>
      <w:marLeft w:val="0"/>
      <w:marRight w:val="0"/>
      <w:marTop w:val="0"/>
      <w:marBottom w:val="0"/>
      <w:divBdr>
        <w:top w:val="none" w:sz="0" w:space="0" w:color="auto"/>
        <w:left w:val="none" w:sz="0" w:space="0" w:color="auto"/>
        <w:bottom w:val="none" w:sz="0" w:space="0" w:color="auto"/>
        <w:right w:val="none" w:sz="0" w:space="0" w:color="auto"/>
      </w:divBdr>
      <w:divsChild>
        <w:div w:id="331419501">
          <w:marLeft w:val="0"/>
          <w:marRight w:val="0"/>
          <w:marTop w:val="0"/>
          <w:marBottom w:val="0"/>
          <w:divBdr>
            <w:top w:val="none" w:sz="0" w:space="0" w:color="auto"/>
            <w:left w:val="single" w:sz="6" w:space="15" w:color="C9CBD0"/>
            <w:bottom w:val="single" w:sz="6" w:space="15" w:color="C9CBD0"/>
            <w:right w:val="single" w:sz="6" w:space="15" w:color="C9CBD0"/>
          </w:divBdr>
        </w:div>
        <w:div w:id="570429379">
          <w:marLeft w:val="0"/>
          <w:marRight w:val="0"/>
          <w:marTop w:val="0"/>
          <w:marBottom w:val="0"/>
          <w:divBdr>
            <w:top w:val="none" w:sz="0" w:space="0" w:color="auto"/>
            <w:left w:val="single" w:sz="6" w:space="15" w:color="C9CBD0"/>
            <w:bottom w:val="single" w:sz="6" w:space="15" w:color="C9CBD0"/>
            <w:right w:val="single" w:sz="6" w:space="15" w:color="C9CBD0"/>
          </w:divBdr>
          <w:divsChild>
            <w:div w:id="1340040140">
              <w:marLeft w:val="0"/>
              <w:marRight w:val="0"/>
              <w:marTop w:val="0"/>
              <w:marBottom w:val="0"/>
              <w:divBdr>
                <w:top w:val="none" w:sz="0" w:space="0" w:color="auto"/>
                <w:left w:val="none" w:sz="0" w:space="0" w:color="auto"/>
                <w:bottom w:val="none" w:sz="0" w:space="0" w:color="auto"/>
                <w:right w:val="none" w:sz="0" w:space="0" w:color="auto"/>
              </w:divBdr>
              <w:divsChild>
                <w:div w:id="1448500568">
                  <w:marLeft w:val="0"/>
                  <w:marRight w:val="0"/>
                  <w:marTop w:val="0"/>
                  <w:marBottom w:val="150"/>
                  <w:divBdr>
                    <w:top w:val="none" w:sz="0" w:space="0" w:color="auto"/>
                    <w:left w:val="none" w:sz="0" w:space="0" w:color="auto"/>
                    <w:bottom w:val="none" w:sz="0" w:space="0" w:color="auto"/>
                    <w:right w:val="none" w:sz="0" w:space="0" w:color="auto"/>
                  </w:divBdr>
                </w:div>
                <w:div w:id="2105294778">
                  <w:marLeft w:val="0"/>
                  <w:marRight w:val="0"/>
                  <w:marTop w:val="0"/>
                  <w:marBottom w:val="0"/>
                  <w:divBdr>
                    <w:top w:val="none" w:sz="0" w:space="0" w:color="auto"/>
                    <w:left w:val="none" w:sz="0" w:space="0" w:color="auto"/>
                    <w:bottom w:val="none" w:sz="0" w:space="0" w:color="auto"/>
                    <w:right w:val="none" w:sz="0" w:space="0" w:color="auto"/>
                  </w:divBdr>
                  <w:divsChild>
                    <w:div w:id="620915231">
                      <w:marLeft w:val="0"/>
                      <w:marRight w:val="0"/>
                      <w:marTop w:val="0"/>
                      <w:marBottom w:val="0"/>
                      <w:divBdr>
                        <w:top w:val="none" w:sz="0" w:space="0" w:color="auto"/>
                        <w:left w:val="none" w:sz="0" w:space="0" w:color="auto"/>
                        <w:bottom w:val="none" w:sz="0" w:space="0" w:color="auto"/>
                        <w:right w:val="none" w:sz="0" w:space="0" w:color="auto"/>
                      </w:divBdr>
                    </w:div>
                    <w:div w:id="13402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26760">
      <w:bodyDiv w:val="1"/>
      <w:marLeft w:val="0"/>
      <w:marRight w:val="0"/>
      <w:marTop w:val="0"/>
      <w:marBottom w:val="0"/>
      <w:divBdr>
        <w:top w:val="none" w:sz="0" w:space="0" w:color="auto"/>
        <w:left w:val="none" w:sz="0" w:space="0" w:color="auto"/>
        <w:bottom w:val="none" w:sz="0" w:space="0" w:color="auto"/>
        <w:right w:val="none" w:sz="0" w:space="0" w:color="auto"/>
      </w:divBdr>
      <w:divsChild>
        <w:div w:id="1578903340">
          <w:marLeft w:val="0"/>
          <w:marRight w:val="0"/>
          <w:marTop w:val="0"/>
          <w:marBottom w:val="0"/>
          <w:divBdr>
            <w:top w:val="none" w:sz="0" w:space="0" w:color="auto"/>
            <w:left w:val="none" w:sz="0" w:space="0" w:color="auto"/>
            <w:bottom w:val="none" w:sz="0" w:space="0" w:color="auto"/>
            <w:right w:val="none" w:sz="0" w:space="0" w:color="auto"/>
          </w:divBdr>
        </w:div>
        <w:div w:id="1743867884">
          <w:marLeft w:val="0"/>
          <w:marRight w:val="0"/>
          <w:marTop w:val="0"/>
          <w:marBottom w:val="0"/>
          <w:divBdr>
            <w:top w:val="none" w:sz="0" w:space="0" w:color="auto"/>
            <w:left w:val="none" w:sz="0" w:space="0" w:color="auto"/>
            <w:bottom w:val="none" w:sz="0" w:space="0" w:color="auto"/>
            <w:right w:val="none" w:sz="0" w:space="0" w:color="auto"/>
          </w:divBdr>
        </w:div>
        <w:div w:id="811603150">
          <w:marLeft w:val="0"/>
          <w:marRight w:val="0"/>
          <w:marTop w:val="0"/>
          <w:marBottom w:val="0"/>
          <w:divBdr>
            <w:top w:val="none" w:sz="0" w:space="0" w:color="auto"/>
            <w:left w:val="none" w:sz="0" w:space="0" w:color="auto"/>
            <w:bottom w:val="none" w:sz="0" w:space="0" w:color="auto"/>
            <w:right w:val="none" w:sz="0" w:space="0" w:color="auto"/>
          </w:divBdr>
        </w:div>
        <w:div w:id="519705000">
          <w:marLeft w:val="0"/>
          <w:marRight w:val="0"/>
          <w:marTop w:val="0"/>
          <w:marBottom w:val="0"/>
          <w:divBdr>
            <w:top w:val="none" w:sz="0" w:space="0" w:color="auto"/>
            <w:left w:val="none" w:sz="0" w:space="0" w:color="auto"/>
            <w:bottom w:val="none" w:sz="0" w:space="0" w:color="auto"/>
            <w:right w:val="none" w:sz="0" w:space="0" w:color="auto"/>
          </w:divBdr>
        </w:div>
        <w:div w:id="1564414938">
          <w:marLeft w:val="0"/>
          <w:marRight w:val="0"/>
          <w:marTop w:val="0"/>
          <w:marBottom w:val="0"/>
          <w:divBdr>
            <w:top w:val="none" w:sz="0" w:space="0" w:color="auto"/>
            <w:left w:val="none" w:sz="0" w:space="0" w:color="auto"/>
            <w:bottom w:val="none" w:sz="0" w:space="0" w:color="auto"/>
            <w:right w:val="none" w:sz="0" w:space="0" w:color="auto"/>
          </w:divBdr>
        </w:div>
        <w:div w:id="553657067">
          <w:marLeft w:val="0"/>
          <w:marRight w:val="0"/>
          <w:marTop w:val="0"/>
          <w:marBottom w:val="0"/>
          <w:divBdr>
            <w:top w:val="none" w:sz="0" w:space="0" w:color="auto"/>
            <w:left w:val="none" w:sz="0" w:space="0" w:color="auto"/>
            <w:bottom w:val="none" w:sz="0" w:space="0" w:color="auto"/>
            <w:right w:val="none" w:sz="0" w:space="0" w:color="auto"/>
          </w:divBdr>
        </w:div>
        <w:div w:id="580681562">
          <w:marLeft w:val="0"/>
          <w:marRight w:val="0"/>
          <w:marTop w:val="0"/>
          <w:marBottom w:val="0"/>
          <w:divBdr>
            <w:top w:val="none" w:sz="0" w:space="0" w:color="auto"/>
            <w:left w:val="none" w:sz="0" w:space="0" w:color="auto"/>
            <w:bottom w:val="none" w:sz="0" w:space="0" w:color="auto"/>
            <w:right w:val="none" w:sz="0" w:space="0" w:color="auto"/>
          </w:divBdr>
        </w:div>
        <w:div w:id="1510170069">
          <w:marLeft w:val="0"/>
          <w:marRight w:val="0"/>
          <w:marTop w:val="0"/>
          <w:marBottom w:val="0"/>
          <w:divBdr>
            <w:top w:val="none" w:sz="0" w:space="0" w:color="auto"/>
            <w:left w:val="none" w:sz="0" w:space="0" w:color="auto"/>
            <w:bottom w:val="none" w:sz="0" w:space="0" w:color="auto"/>
            <w:right w:val="none" w:sz="0" w:space="0" w:color="auto"/>
          </w:divBdr>
        </w:div>
        <w:div w:id="1677537681">
          <w:marLeft w:val="0"/>
          <w:marRight w:val="0"/>
          <w:marTop w:val="0"/>
          <w:marBottom w:val="0"/>
          <w:divBdr>
            <w:top w:val="none" w:sz="0" w:space="0" w:color="auto"/>
            <w:left w:val="none" w:sz="0" w:space="0" w:color="auto"/>
            <w:bottom w:val="none" w:sz="0" w:space="0" w:color="auto"/>
            <w:right w:val="none" w:sz="0" w:space="0" w:color="auto"/>
          </w:divBdr>
        </w:div>
        <w:div w:id="526451037">
          <w:marLeft w:val="0"/>
          <w:marRight w:val="0"/>
          <w:marTop w:val="0"/>
          <w:marBottom w:val="0"/>
          <w:divBdr>
            <w:top w:val="none" w:sz="0" w:space="0" w:color="auto"/>
            <w:left w:val="none" w:sz="0" w:space="0" w:color="auto"/>
            <w:bottom w:val="none" w:sz="0" w:space="0" w:color="auto"/>
            <w:right w:val="none" w:sz="0" w:space="0" w:color="auto"/>
          </w:divBdr>
        </w:div>
        <w:div w:id="1737390103">
          <w:marLeft w:val="0"/>
          <w:marRight w:val="0"/>
          <w:marTop w:val="0"/>
          <w:marBottom w:val="0"/>
          <w:divBdr>
            <w:top w:val="none" w:sz="0" w:space="0" w:color="auto"/>
            <w:left w:val="none" w:sz="0" w:space="0" w:color="auto"/>
            <w:bottom w:val="none" w:sz="0" w:space="0" w:color="auto"/>
            <w:right w:val="none" w:sz="0" w:space="0" w:color="auto"/>
          </w:divBdr>
        </w:div>
        <w:div w:id="691610239">
          <w:marLeft w:val="0"/>
          <w:marRight w:val="0"/>
          <w:marTop w:val="0"/>
          <w:marBottom w:val="0"/>
          <w:divBdr>
            <w:top w:val="none" w:sz="0" w:space="0" w:color="auto"/>
            <w:left w:val="none" w:sz="0" w:space="0" w:color="auto"/>
            <w:bottom w:val="none" w:sz="0" w:space="0" w:color="auto"/>
            <w:right w:val="none" w:sz="0" w:space="0" w:color="auto"/>
          </w:divBdr>
        </w:div>
        <w:div w:id="2098817340">
          <w:marLeft w:val="0"/>
          <w:marRight w:val="0"/>
          <w:marTop w:val="0"/>
          <w:marBottom w:val="0"/>
          <w:divBdr>
            <w:top w:val="none" w:sz="0" w:space="0" w:color="auto"/>
            <w:left w:val="none" w:sz="0" w:space="0" w:color="auto"/>
            <w:bottom w:val="none" w:sz="0" w:space="0" w:color="auto"/>
            <w:right w:val="none" w:sz="0" w:space="0" w:color="auto"/>
          </w:divBdr>
        </w:div>
        <w:div w:id="1341009868">
          <w:marLeft w:val="0"/>
          <w:marRight w:val="0"/>
          <w:marTop w:val="0"/>
          <w:marBottom w:val="0"/>
          <w:divBdr>
            <w:top w:val="none" w:sz="0" w:space="0" w:color="auto"/>
            <w:left w:val="none" w:sz="0" w:space="0" w:color="auto"/>
            <w:bottom w:val="none" w:sz="0" w:space="0" w:color="auto"/>
            <w:right w:val="none" w:sz="0" w:space="0" w:color="auto"/>
          </w:divBdr>
        </w:div>
        <w:div w:id="1072042474">
          <w:marLeft w:val="0"/>
          <w:marRight w:val="0"/>
          <w:marTop w:val="0"/>
          <w:marBottom w:val="0"/>
          <w:divBdr>
            <w:top w:val="none" w:sz="0" w:space="0" w:color="auto"/>
            <w:left w:val="none" w:sz="0" w:space="0" w:color="auto"/>
            <w:bottom w:val="none" w:sz="0" w:space="0" w:color="auto"/>
            <w:right w:val="none" w:sz="0" w:space="0" w:color="auto"/>
          </w:divBdr>
        </w:div>
        <w:div w:id="999230520">
          <w:marLeft w:val="0"/>
          <w:marRight w:val="0"/>
          <w:marTop w:val="0"/>
          <w:marBottom w:val="0"/>
          <w:divBdr>
            <w:top w:val="none" w:sz="0" w:space="0" w:color="auto"/>
            <w:left w:val="none" w:sz="0" w:space="0" w:color="auto"/>
            <w:bottom w:val="none" w:sz="0" w:space="0" w:color="auto"/>
            <w:right w:val="none" w:sz="0" w:space="0" w:color="auto"/>
          </w:divBdr>
        </w:div>
        <w:div w:id="1159930835">
          <w:marLeft w:val="0"/>
          <w:marRight w:val="0"/>
          <w:marTop w:val="0"/>
          <w:marBottom w:val="0"/>
          <w:divBdr>
            <w:top w:val="none" w:sz="0" w:space="0" w:color="auto"/>
            <w:left w:val="none" w:sz="0" w:space="0" w:color="auto"/>
            <w:bottom w:val="none" w:sz="0" w:space="0" w:color="auto"/>
            <w:right w:val="none" w:sz="0" w:space="0" w:color="auto"/>
          </w:divBdr>
        </w:div>
        <w:div w:id="1580019131">
          <w:marLeft w:val="0"/>
          <w:marRight w:val="0"/>
          <w:marTop w:val="0"/>
          <w:marBottom w:val="0"/>
          <w:divBdr>
            <w:top w:val="none" w:sz="0" w:space="0" w:color="auto"/>
            <w:left w:val="none" w:sz="0" w:space="0" w:color="auto"/>
            <w:bottom w:val="none" w:sz="0" w:space="0" w:color="auto"/>
            <w:right w:val="none" w:sz="0" w:space="0" w:color="auto"/>
          </w:divBdr>
        </w:div>
        <w:div w:id="1675918884">
          <w:marLeft w:val="0"/>
          <w:marRight w:val="0"/>
          <w:marTop w:val="0"/>
          <w:marBottom w:val="0"/>
          <w:divBdr>
            <w:top w:val="none" w:sz="0" w:space="0" w:color="auto"/>
            <w:left w:val="none" w:sz="0" w:space="0" w:color="auto"/>
            <w:bottom w:val="none" w:sz="0" w:space="0" w:color="auto"/>
            <w:right w:val="none" w:sz="0" w:space="0" w:color="auto"/>
          </w:divBdr>
        </w:div>
        <w:div w:id="1277058271">
          <w:marLeft w:val="0"/>
          <w:marRight w:val="0"/>
          <w:marTop w:val="0"/>
          <w:marBottom w:val="0"/>
          <w:divBdr>
            <w:top w:val="none" w:sz="0" w:space="0" w:color="auto"/>
            <w:left w:val="none" w:sz="0" w:space="0" w:color="auto"/>
            <w:bottom w:val="none" w:sz="0" w:space="0" w:color="auto"/>
            <w:right w:val="none" w:sz="0" w:space="0" w:color="auto"/>
          </w:divBdr>
        </w:div>
        <w:div w:id="1856458572">
          <w:marLeft w:val="0"/>
          <w:marRight w:val="0"/>
          <w:marTop w:val="0"/>
          <w:marBottom w:val="0"/>
          <w:divBdr>
            <w:top w:val="none" w:sz="0" w:space="0" w:color="auto"/>
            <w:left w:val="none" w:sz="0" w:space="0" w:color="auto"/>
            <w:bottom w:val="none" w:sz="0" w:space="0" w:color="auto"/>
            <w:right w:val="none" w:sz="0" w:space="0" w:color="auto"/>
          </w:divBdr>
        </w:div>
        <w:div w:id="853232209">
          <w:marLeft w:val="0"/>
          <w:marRight w:val="0"/>
          <w:marTop w:val="0"/>
          <w:marBottom w:val="0"/>
          <w:divBdr>
            <w:top w:val="none" w:sz="0" w:space="0" w:color="auto"/>
            <w:left w:val="none" w:sz="0" w:space="0" w:color="auto"/>
            <w:bottom w:val="none" w:sz="0" w:space="0" w:color="auto"/>
            <w:right w:val="none" w:sz="0" w:space="0" w:color="auto"/>
          </w:divBdr>
        </w:div>
        <w:div w:id="468868013">
          <w:marLeft w:val="0"/>
          <w:marRight w:val="0"/>
          <w:marTop w:val="0"/>
          <w:marBottom w:val="0"/>
          <w:divBdr>
            <w:top w:val="none" w:sz="0" w:space="0" w:color="auto"/>
            <w:left w:val="none" w:sz="0" w:space="0" w:color="auto"/>
            <w:bottom w:val="none" w:sz="0" w:space="0" w:color="auto"/>
            <w:right w:val="none" w:sz="0" w:space="0" w:color="auto"/>
          </w:divBdr>
        </w:div>
        <w:div w:id="519856741">
          <w:marLeft w:val="0"/>
          <w:marRight w:val="0"/>
          <w:marTop w:val="0"/>
          <w:marBottom w:val="0"/>
          <w:divBdr>
            <w:top w:val="none" w:sz="0" w:space="0" w:color="auto"/>
            <w:left w:val="none" w:sz="0" w:space="0" w:color="auto"/>
            <w:bottom w:val="none" w:sz="0" w:space="0" w:color="auto"/>
            <w:right w:val="none" w:sz="0" w:space="0" w:color="auto"/>
          </w:divBdr>
        </w:div>
        <w:div w:id="1930191577">
          <w:marLeft w:val="0"/>
          <w:marRight w:val="0"/>
          <w:marTop w:val="0"/>
          <w:marBottom w:val="0"/>
          <w:divBdr>
            <w:top w:val="none" w:sz="0" w:space="0" w:color="auto"/>
            <w:left w:val="none" w:sz="0" w:space="0" w:color="auto"/>
            <w:bottom w:val="none" w:sz="0" w:space="0" w:color="auto"/>
            <w:right w:val="none" w:sz="0" w:space="0" w:color="auto"/>
          </w:divBdr>
        </w:div>
        <w:div w:id="1322663336">
          <w:marLeft w:val="0"/>
          <w:marRight w:val="0"/>
          <w:marTop w:val="0"/>
          <w:marBottom w:val="0"/>
          <w:divBdr>
            <w:top w:val="none" w:sz="0" w:space="0" w:color="auto"/>
            <w:left w:val="none" w:sz="0" w:space="0" w:color="auto"/>
            <w:bottom w:val="none" w:sz="0" w:space="0" w:color="auto"/>
            <w:right w:val="none" w:sz="0" w:space="0" w:color="auto"/>
          </w:divBdr>
        </w:div>
        <w:div w:id="2042392365">
          <w:marLeft w:val="0"/>
          <w:marRight w:val="0"/>
          <w:marTop w:val="0"/>
          <w:marBottom w:val="0"/>
          <w:divBdr>
            <w:top w:val="none" w:sz="0" w:space="0" w:color="auto"/>
            <w:left w:val="none" w:sz="0" w:space="0" w:color="auto"/>
            <w:bottom w:val="none" w:sz="0" w:space="0" w:color="auto"/>
            <w:right w:val="none" w:sz="0" w:space="0" w:color="auto"/>
          </w:divBdr>
        </w:div>
        <w:div w:id="1064332374">
          <w:marLeft w:val="0"/>
          <w:marRight w:val="0"/>
          <w:marTop w:val="0"/>
          <w:marBottom w:val="0"/>
          <w:divBdr>
            <w:top w:val="none" w:sz="0" w:space="0" w:color="auto"/>
            <w:left w:val="none" w:sz="0" w:space="0" w:color="auto"/>
            <w:bottom w:val="none" w:sz="0" w:space="0" w:color="auto"/>
            <w:right w:val="none" w:sz="0" w:space="0" w:color="auto"/>
          </w:divBdr>
        </w:div>
        <w:div w:id="1248534554">
          <w:marLeft w:val="0"/>
          <w:marRight w:val="0"/>
          <w:marTop w:val="0"/>
          <w:marBottom w:val="0"/>
          <w:divBdr>
            <w:top w:val="none" w:sz="0" w:space="0" w:color="auto"/>
            <w:left w:val="none" w:sz="0" w:space="0" w:color="auto"/>
            <w:bottom w:val="none" w:sz="0" w:space="0" w:color="auto"/>
            <w:right w:val="none" w:sz="0" w:space="0" w:color="auto"/>
          </w:divBdr>
        </w:div>
        <w:div w:id="321201213">
          <w:marLeft w:val="0"/>
          <w:marRight w:val="0"/>
          <w:marTop w:val="0"/>
          <w:marBottom w:val="0"/>
          <w:divBdr>
            <w:top w:val="none" w:sz="0" w:space="0" w:color="auto"/>
            <w:left w:val="none" w:sz="0" w:space="0" w:color="auto"/>
            <w:bottom w:val="none" w:sz="0" w:space="0" w:color="auto"/>
            <w:right w:val="none" w:sz="0" w:space="0" w:color="auto"/>
          </w:divBdr>
        </w:div>
        <w:div w:id="1181361117">
          <w:marLeft w:val="0"/>
          <w:marRight w:val="0"/>
          <w:marTop w:val="0"/>
          <w:marBottom w:val="0"/>
          <w:divBdr>
            <w:top w:val="none" w:sz="0" w:space="0" w:color="auto"/>
            <w:left w:val="none" w:sz="0" w:space="0" w:color="auto"/>
            <w:bottom w:val="none" w:sz="0" w:space="0" w:color="auto"/>
            <w:right w:val="none" w:sz="0" w:space="0" w:color="auto"/>
          </w:divBdr>
        </w:div>
        <w:div w:id="1765833516">
          <w:marLeft w:val="0"/>
          <w:marRight w:val="0"/>
          <w:marTop w:val="0"/>
          <w:marBottom w:val="0"/>
          <w:divBdr>
            <w:top w:val="none" w:sz="0" w:space="0" w:color="auto"/>
            <w:left w:val="none" w:sz="0" w:space="0" w:color="auto"/>
            <w:bottom w:val="none" w:sz="0" w:space="0" w:color="auto"/>
            <w:right w:val="none" w:sz="0" w:space="0" w:color="auto"/>
          </w:divBdr>
        </w:div>
        <w:div w:id="1695880350">
          <w:marLeft w:val="0"/>
          <w:marRight w:val="0"/>
          <w:marTop w:val="0"/>
          <w:marBottom w:val="0"/>
          <w:divBdr>
            <w:top w:val="none" w:sz="0" w:space="0" w:color="auto"/>
            <w:left w:val="none" w:sz="0" w:space="0" w:color="auto"/>
            <w:bottom w:val="none" w:sz="0" w:space="0" w:color="auto"/>
            <w:right w:val="none" w:sz="0" w:space="0" w:color="auto"/>
          </w:divBdr>
        </w:div>
        <w:div w:id="2124381939">
          <w:marLeft w:val="0"/>
          <w:marRight w:val="0"/>
          <w:marTop w:val="0"/>
          <w:marBottom w:val="0"/>
          <w:divBdr>
            <w:top w:val="none" w:sz="0" w:space="0" w:color="auto"/>
            <w:left w:val="none" w:sz="0" w:space="0" w:color="auto"/>
            <w:bottom w:val="none" w:sz="0" w:space="0" w:color="auto"/>
            <w:right w:val="none" w:sz="0" w:space="0" w:color="auto"/>
          </w:divBdr>
        </w:div>
        <w:div w:id="1859538178">
          <w:marLeft w:val="0"/>
          <w:marRight w:val="0"/>
          <w:marTop w:val="0"/>
          <w:marBottom w:val="0"/>
          <w:divBdr>
            <w:top w:val="none" w:sz="0" w:space="0" w:color="auto"/>
            <w:left w:val="none" w:sz="0" w:space="0" w:color="auto"/>
            <w:bottom w:val="none" w:sz="0" w:space="0" w:color="auto"/>
            <w:right w:val="none" w:sz="0" w:space="0" w:color="auto"/>
          </w:divBdr>
        </w:div>
        <w:div w:id="1408960952">
          <w:marLeft w:val="0"/>
          <w:marRight w:val="0"/>
          <w:marTop w:val="0"/>
          <w:marBottom w:val="0"/>
          <w:divBdr>
            <w:top w:val="none" w:sz="0" w:space="0" w:color="auto"/>
            <w:left w:val="none" w:sz="0" w:space="0" w:color="auto"/>
            <w:bottom w:val="none" w:sz="0" w:space="0" w:color="auto"/>
            <w:right w:val="none" w:sz="0" w:space="0" w:color="auto"/>
          </w:divBdr>
        </w:div>
        <w:div w:id="1484925708">
          <w:marLeft w:val="0"/>
          <w:marRight w:val="0"/>
          <w:marTop w:val="0"/>
          <w:marBottom w:val="0"/>
          <w:divBdr>
            <w:top w:val="none" w:sz="0" w:space="0" w:color="auto"/>
            <w:left w:val="none" w:sz="0" w:space="0" w:color="auto"/>
            <w:bottom w:val="none" w:sz="0" w:space="0" w:color="auto"/>
            <w:right w:val="none" w:sz="0" w:space="0" w:color="auto"/>
          </w:divBdr>
        </w:div>
        <w:div w:id="1879735326">
          <w:marLeft w:val="0"/>
          <w:marRight w:val="0"/>
          <w:marTop w:val="0"/>
          <w:marBottom w:val="0"/>
          <w:divBdr>
            <w:top w:val="none" w:sz="0" w:space="0" w:color="auto"/>
            <w:left w:val="none" w:sz="0" w:space="0" w:color="auto"/>
            <w:bottom w:val="none" w:sz="0" w:space="0" w:color="auto"/>
            <w:right w:val="none" w:sz="0" w:space="0" w:color="auto"/>
          </w:divBdr>
        </w:div>
        <w:div w:id="1224829560">
          <w:marLeft w:val="0"/>
          <w:marRight w:val="0"/>
          <w:marTop w:val="0"/>
          <w:marBottom w:val="0"/>
          <w:divBdr>
            <w:top w:val="none" w:sz="0" w:space="0" w:color="auto"/>
            <w:left w:val="none" w:sz="0" w:space="0" w:color="auto"/>
            <w:bottom w:val="none" w:sz="0" w:space="0" w:color="auto"/>
            <w:right w:val="none" w:sz="0" w:space="0" w:color="auto"/>
          </w:divBdr>
        </w:div>
        <w:div w:id="676660518">
          <w:marLeft w:val="0"/>
          <w:marRight w:val="0"/>
          <w:marTop w:val="0"/>
          <w:marBottom w:val="0"/>
          <w:divBdr>
            <w:top w:val="none" w:sz="0" w:space="0" w:color="auto"/>
            <w:left w:val="none" w:sz="0" w:space="0" w:color="auto"/>
            <w:bottom w:val="none" w:sz="0" w:space="0" w:color="auto"/>
            <w:right w:val="none" w:sz="0" w:space="0" w:color="auto"/>
          </w:divBdr>
        </w:div>
        <w:div w:id="479083082">
          <w:marLeft w:val="0"/>
          <w:marRight w:val="0"/>
          <w:marTop w:val="0"/>
          <w:marBottom w:val="0"/>
          <w:divBdr>
            <w:top w:val="none" w:sz="0" w:space="0" w:color="auto"/>
            <w:left w:val="none" w:sz="0" w:space="0" w:color="auto"/>
            <w:bottom w:val="none" w:sz="0" w:space="0" w:color="auto"/>
            <w:right w:val="none" w:sz="0" w:space="0" w:color="auto"/>
          </w:divBdr>
        </w:div>
        <w:div w:id="998381629">
          <w:marLeft w:val="0"/>
          <w:marRight w:val="0"/>
          <w:marTop w:val="0"/>
          <w:marBottom w:val="0"/>
          <w:divBdr>
            <w:top w:val="none" w:sz="0" w:space="0" w:color="auto"/>
            <w:left w:val="none" w:sz="0" w:space="0" w:color="auto"/>
            <w:bottom w:val="none" w:sz="0" w:space="0" w:color="auto"/>
            <w:right w:val="none" w:sz="0" w:space="0" w:color="auto"/>
          </w:divBdr>
        </w:div>
        <w:div w:id="1907759482">
          <w:marLeft w:val="0"/>
          <w:marRight w:val="0"/>
          <w:marTop w:val="0"/>
          <w:marBottom w:val="0"/>
          <w:divBdr>
            <w:top w:val="none" w:sz="0" w:space="0" w:color="auto"/>
            <w:left w:val="none" w:sz="0" w:space="0" w:color="auto"/>
            <w:bottom w:val="none" w:sz="0" w:space="0" w:color="auto"/>
            <w:right w:val="none" w:sz="0" w:space="0" w:color="auto"/>
          </w:divBdr>
        </w:div>
        <w:div w:id="1852640028">
          <w:marLeft w:val="0"/>
          <w:marRight w:val="0"/>
          <w:marTop w:val="0"/>
          <w:marBottom w:val="0"/>
          <w:divBdr>
            <w:top w:val="none" w:sz="0" w:space="0" w:color="auto"/>
            <w:left w:val="none" w:sz="0" w:space="0" w:color="auto"/>
            <w:bottom w:val="none" w:sz="0" w:space="0" w:color="auto"/>
            <w:right w:val="none" w:sz="0" w:space="0" w:color="auto"/>
          </w:divBdr>
        </w:div>
        <w:div w:id="1186410709">
          <w:marLeft w:val="0"/>
          <w:marRight w:val="0"/>
          <w:marTop w:val="0"/>
          <w:marBottom w:val="0"/>
          <w:divBdr>
            <w:top w:val="none" w:sz="0" w:space="0" w:color="auto"/>
            <w:left w:val="none" w:sz="0" w:space="0" w:color="auto"/>
            <w:bottom w:val="none" w:sz="0" w:space="0" w:color="auto"/>
            <w:right w:val="none" w:sz="0" w:space="0" w:color="auto"/>
          </w:divBdr>
        </w:div>
        <w:div w:id="1728339133">
          <w:marLeft w:val="0"/>
          <w:marRight w:val="0"/>
          <w:marTop w:val="0"/>
          <w:marBottom w:val="0"/>
          <w:divBdr>
            <w:top w:val="none" w:sz="0" w:space="0" w:color="auto"/>
            <w:left w:val="none" w:sz="0" w:space="0" w:color="auto"/>
            <w:bottom w:val="none" w:sz="0" w:space="0" w:color="auto"/>
            <w:right w:val="none" w:sz="0" w:space="0" w:color="auto"/>
          </w:divBdr>
        </w:div>
        <w:div w:id="1753046174">
          <w:marLeft w:val="0"/>
          <w:marRight w:val="0"/>
          <w:marTop w:val="0"/>
          <w:marBottom w:val="0"/>
          <w:divBdr>
            <w:top w:val="none" w:sz="0" w:space="0" w:color="auto"/>
            <w:left w:val="none" w:sz="0" w:space="0" w:color="auto"/>
            <w:bottom w:val="none" w:sz="0" w:space="0" w:color="auto"/>
            <w:right w:val="none" w:sz="0" w:space="0" w:color="auto"/>
          </w:divBdr>
        </w:div>
      </w:divsChild>
    </w:div>
    <w:div w:id="909733117">
      <w:bodyDiv w:val="1"/>
      <w:marLeft w:val="0"/>
      <w:marRight w:val="0"/>
      <w:marTop w:val="0"/>
      <w:marBottom w:val="0"/>
      <w:divBdr>
        <w:top w:val="none" w:sz="0" w:space="0" w:color="auto"/>
        <w:left w:val="none" w:sz="0" w:space="0" w:color="auto"/>
        <w:bottom w:val="none" w:sz="0" w:space="0" w:color="auto"/>
        <w:right w:val="none" w:sz="0" w:space="0" w:color="auto"/>
      </w:divBdr>
    </w:div>
    <w:div w:id="943851425">
      <w:bodyDiv w:val="1"/>
      <w:marLeft w:val="0"/>
      <w:marRight w:val="0"/>
      <w:marTop w:val="0"/>
      <w:marBottom w:val="0"/>
      <w:divBdr>
        <w:top w:val="none" w:sz="0" w:space="0" w:color="auto"/>
        <w:left w:val="none" w:sz="0" w:space="0" w:color="auto"/>
        <w:bottom w:val="none" w:sz="0" w:space="0" w:color="auto"/>
        <w:right w:val="none" w:sz="0" w:space="0" w:color="auto"/>
      </w:divBdr>
      <w:divsChild>
        <w:div w:id="1459570645">
          <w:marLeft w:val="0"/>
          <w:marRight w:val="0"/>
          <w:marTop w:val="0"/>
          <w:marBottom w:val="0"/>
          <w:divBdr>
            <w:top w:val="single" w:sz="2" w:space="0" w:color="C5C7C9"/>
            <w:left w:val="single" w:sz="2" w:space="0" w:color="C5C7C9"/>
            <w:bottom w:val="single" w:sz="2" w:space="0" w:color="C5C7C9"/>
            <w:right w:val="single" w:sz="2" w:space="0" w:color="C5C7C9"/>
          </w:divBdr>
        </w:div>
        <w:div w:id="1335377682">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1000472768">
      <w:bodyDiv w:val="1"/>
      <w:marLeft w:val="0"/>
      <w:marRight w:val="0"/>
      <w:marTop w:val="0"/>
      <w:marBottom w:val="0"/>
      <w:divBdr>
        <w:top w:val="none" w:sz="0" w:space="0" w:color="auto"/>
        <w:left w:val="none" w:sz="0" w:space="0" w:color="auto"/>
        <w:bottom w:val="none" w:sz="0" w:space="0" w:color="auto"/>
        <w:right w:val="none" w:sz="0" w:space="0" w:color="auto"/>
      </w:divBdr>
    </w:div>
    <w:div w:id="1006712468">
      <w:bodyDiv w:val="1"/>
      <w:marLeft w:val="0"/>
      <w:marRight w:val="0"/>
      <w:marTop w:val="0"/>
      <w:marBottom w:val="0"/>
      <w:divBdr>
        <w:top w:val="none" w:sz="0" w:space="0" w:color="auto"/>
        <w:left w:val="none" w:sz="0" w:space="0" w:color="auto"/>
        <w:bottom w:val="none" w:sz="0" w:space="0" w:color="auto"/>
        <w:right w:val="none" w:sz="0" w:space="0" w:color="auto"/>
      </w:divBdr>
      <w:divsChild>
        <w:div w:id="889344800">
          <w:marLeft w:val="0"/>
          <w:marRight w:val="0"/>
          <w:marTop w:val="0"/>
          <w:marBottom w:val="0"/>
          <w:divBdr>
            <w:top w:val="single" w:sz="2" w:space="0" w:color="C5C7C9"/>
            <w:left w:val="single" w:sz="2" w:space="0" w:color="C5C7C9"/>
            <w:bottom w:val="single" w:sz="2" w:space="0" w:color="C5C7C9"/>
            <w:right w:val="single" w:sz="2" w:space="0" w:color="C5C7C9"/>
          </w:divBdr>
        </w:div>
        <w:div w:id="113604161">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1008098150">
      <w:bodyDiv w:val="1"/>
      <w:marLeft w:val="0"/>
      <w:marRight w:val="0"/>
      <w:marTop w:val="0"/>
      <w:marBottom w:val="0"/>
      <w:divBdr>
        <w:top w:val="none" w:sz="0" w:space="0" w:color="auto"/>
        <w:left w:val="none" w:sz="0" w:space="0" w:color="auto"/>
        <w:bottom w:val="none" w:sz="0" w:space="0" w:color="auto"/>
        <w:right w:val="none" w:sz="0" w:space="0" w:color="auto"/>
      </w:divBdr>
    </w:div>
    <w:div w:id="1042560907">
      <w:bodyDiv w:val="1"/>
      <w:marLeft w:val="0"/>
      <w:marRight w:val="0"/>
      <w:marTop w:val="0"/>
      <w:marBottom w:val="0"/>
      <w:divBdr>
        <w:top w:val="none" w:sz="0" w:space="0" w:color="auto"/>
        <w:left w:val="none" w:sz="0" w:space="0" w:color="auto"/>
        <w:bottom w:val="none" w:sz="0" w:space="0" w:color="auto"/>
        <w:right w:val="none" w:sz="0" w:space="0" w:color="auto"/>
      </w:divBdr>
    </w:div>
    <w:div w:id="1053623501">
      <w:bodyDiv w:val="1"/>
      <w:marLeft w:val="0"/>
      <w:marRight w:val="0"/>
      <w:marTop w:val="0"/>
      <w:marBottom w:val="0"/>
      <w:divBdr>
        <w:top w:val="none" w:sz="0" w:space="0" w:color="auto"/>
        <w:left w:val="none" w:sz="0" w:space="0" w:color="auto"/>
        <w:bottom w:val="none" w:sz="0" w:space="0" w:color="auto"/>
        <w:right w:val="none" w:sz="0" w:space="0" w:color="auto"/>
      </w:divBdr>
    </w:div>
    <w:div w:id="1056660782">
      <w:bodyDiv w:val="1"/>
      <w:marLeft w:val="0"/>
      <w:marRight w:val="0"/>
      <w:marTop w:val="0"/>
      <w:marBottom w:val="0"/>
      <w:divBdr>
        <w:top w:val="none" w:sz="0" w:space="0" w:color="auto"/>
        <w:left w:val="none" w:sz="0" w:space="0" w:color="auto"/>
        <w:bottom w:val="none" w:sz="0" w:space="0" w:color="auto"/>
        <w:right w:val="none" w:sz="0" w:space="0" w:color="auto"/>
      </w:divBdr>
    </w:div>
    <w:div w:id="1089229931">
      <w:bodyDiv w:val="1"/>
      <w:marLeft w:val="0"/>
      <w:marRight w:val="0"/>
      <w:marTop w:val="0"/>
      <w:marBottom w:val="0"/>
      <w:divBdr>
        <w:top w:val="none" w:sz="0" w:space="0" w:color="auto"/>
        <w:left w:val="none" w:sz="0" w:space="0" w:color="auto"/>
        <w:bottom w:val="none" w:sz="0" w:space="0" w:color="auto"/>
        <w:right w:val="none" w:sz="0" w:space="0" w:color="auto"/>
      </w:divBdr>
    </w:div>
    <w:div w:id="1117066870">
      <w:bodyDiv w:val="1"/>
      <w:marLeft w:val="0"/>
      <w:marRight w:val="0"/>
      <w:marTop w:val="0"/>
      <w:marBottom w:val="0"/>
      <w:divBdr>
        <w:top w:val="none" w:sz="0" w:space="0" w:color="auto"/>
        <w:left w:val="none" w:sz="0" w:space="0" w:color="auto"/>
        <w:bottom w:val="none" w:sz="0" w:space="0" w:color="auto"/>
        <w:right w:val="none" w:sz="0" w:space="0" w:color="auto"/>
      </w:divBdr>
    </w:div>
    <w:div w:id="1119102001">
      <w:bodyDiv w:val="1"/>
      <w:marLeft w:val="0"/>
      <w:marRight w:val="0"/>
      <w:marTop w:val="0"/>
      <w:marBottom w:val="0"/>
      <w:divBdr>
        <w:top w:val="none" w:sz="0" w:space="0" w:color="auto"/>
        <w:left w:val="none" w:sz="0" w:space="0" w:color="auto"/>
        <w:bottom w:val="none" w:sz="0" w:space="0" w:color="auto"/>
        <w:right w:val="none" w:sz="0" w:space="0" w:color="auto"/>
      </w:divBdr>
    </w:div>
    <w:div w:id="1152336403">
      <w:bodyDiv w:val="1"/>
      <w:marLeft w:val="0"/>
      <w:marRight w:val="0"/>
      <w:marTop w:val="0"/>
      <w:marBottom w:val="0"/>
      <w:divBdr>
        <w:top w:val="none" w:sz="0" w:space="0" w:color="auto"/>
        <w:left w:val="none" w:sz="0" w:space="0" w:color="auto"/>
        <w:bottom w:val="none" w:sz="0" w:space="0" w:color="auto"/>
        <w:right w:val="none" w:sz="0" w:space="0" w:color="auto"/>
      </w:divBdr>
    </w:div>
    <w:div w:id="1164396518">
      <w:bodyDiv w:val="1"/>
      <w:marLeft w:val="0"/>
      <w:marRight w:val="0"/>
      <w:marTop w:val="0"/>
      <w:marBottom w:val="0"/>
      <w:divBdr>
        <w:top w:val="none" w:sz="0" w:space="0" w:color="auto"/>
        <w:left w:val="none" w:sz="0" w:space="0" w:color="auto"/>
        <w:bottom w:val="none" w:sz="0" w:space="0" w:color="auto"/>
        <w:right w:val="none" w:sz="0" w:space="0" w:color="auto"/>
      </w:divBdr>
    </w:div>
    <w:div w:id="1202206897">
      <w:bodyDiv w:val="1"/>
      <w:marLeft w:val="0"/>
      <w:marRight w:val="0"/>
      <w:marTop w:val="0"/>
      <w:marBottom w:val="0"/>
      <w:divBdr>
        <w:top w:val="none" w:sz="0" w:space="0" w:color="auto"/>
        <w:left w:val="none" w:sz="0" w:space="0" w:color="auto"/>
        <w:bottom w:val="none" w:sz="0" w:space="0" w:color="auto"/>
        <w:right w:val="none" w:sz="0" w:space="0" w:color="auto"/>
      </w:divBdr>
    </w:div>
    <w:div w:id="1241795447">
      <w:bodyDiv w:val="1"/>
      <w:marLeft w:val="0"/>
      <w:marRight w:val="0"/>
      <w:marTop w:val="0"/>
      <w:marBottom w:val="0"/>
      <w:divBdr>
        <w:top w:val="none" w:sz="0" w:space="0" w:color="auto"/>
        <w:left w:val="none" w:sz="0" w:space="0" w:color="auto"/>
        <w:bottom w:val="none" w:sz="0" w:space="0" w:color="auto"/>
        <w:right w:val="none" w:sz="0" w:space="0" w:color="auto"/>
      </w:divBdr>
      <w:divsChild>
        <w:div w:id="382144458">
          <w:marLeft w:val="0"/>
          <w:marRight w:val="0"/>
          <w:marTop w:val="0"/>
          <w:marBottom w:val="0"/>
          <w:divBdr>
            <w:top w:val="none" w:sz="0" w:space="0" w:color="auto"/>
            <w:left w:val="single" w:sz="6" w:space="15" w:color="C9CBD0"/>
            <w:bottom w:val="single" w:sz="6" w:space="15" w:color="C9CBD0"/>
            <w:right w:val="single" w:sz="6" w:space="15" w:color="C9CBD0"/>
          </w:divBdr>
        </w:div>
        <w:div w:id="1161657581">
          <w:marLeft w:val="0"/>
          <w:marRight w:val="0"/>
          <w:marTop w:val="0"/>
          <w:marBottom w:val="0"/>
          <w:divBdr>
            <w:top w:val="none" w:sz="0" w:space="0" w:color="auto"/>
            <w:left w:val="single" w:sz="6" w:space="15" w:color="C9CBD0"/>
            <w:bottom w:val="single" w:sz="6" w:space="15" w:color="C9CBD0"/>
            <w:right w:val="single" w:sz="6" w:space="15" w:color="C9CBD0"/>
          </w:divBdr>
          <w:divsChild>
            <w:div w:id="2054376995">
              <w:marLeft w:val="0"/>
              <w:marRight w:val="0"/>
              <w:marTop w:val="0"/>
              <w:marBottom w:val="0"/>
              <w:divBdr>
                <w:top w:val="none" w:sz="0" w:space="0" w:color="auto"/>
                <w:left w:val="none" w:sz="0" w:space="0" w:color="auto"/>
                <w:bottom w:val="none" w:sz="0" w:space="0" w:color="auto"/>
                <w:right w:val="none" w:sz="0" w:space="0" w:color="auto"/>
              </w:divBdr>
              <w:divsChild>
                <w:div w:id="1113477218">
                  <w:marLeft w:val="0"/>
                  <w:marRight w:val="0"/>
                  <w:marTop w:val="0"/>
                  <w:marBottom w:val="150"/>
                  <w:divBdr>
                    <w:top w:val="none" w:sz="0" w:space="0" w:color="auto"/>
                    <w:left w:val="none" w:sz="0" w:space="0" w:color="auto"/>
                    <w:bottom w:val="none" w:sz="0" w:space="0" w:color="auto"/>
                    <w:right w:val="none" w:sz="0" w:space="0" w:color="auto"/>
                  </w:divBdr>
                </w:div>
                <w:div w:id="1687511994">
                  <w:marLeft w:val="0"/>
                  <w:marRight w:val="0"/>
                  <w:marTop w:val="0"/>
                  <w:marBottom w:val="0"/>
                  <w:divBdr>
                    <w:top w:val="none" w:sz="0" w:space="0" w:color="auto"/>
                    <w:left w:val="none" w:sz="0" w:space="0" w:color="auto"/>
                    <w:bottom w:val="none" w:sz="0" w:space="0" w:color="auto"/>
                    <w:right w:val="none" w:sz="0" w:space="0" w:color="auto"/>
                  </w:divBdr>
                  <w:divsChild>
                    <w:div w:id="1561675819">
                      <w:marLeft w:val="0"/>
                      <w:marRight w:val="0"/>
                      <w:marTop w:val="0"/>
                      <w:marBottom w:val="0"/>
                      <w:divBdr>
                        <w:top w:val="none" w:sz="0" w:space="0" w:color="auto"/>
                        <w:left w:val="none" w:sz="0" w:space="0" w:color="auto"/>
                        <w:bottom w:val="none" w:sz="0" w:space="0" w:color="auto"/>
                        <w:right w:val="none" w:sz="0" w:space="0" w:color="auto"/>
                      </w:divBdr>
                    </w:div>
                    <w:div w:id="10331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794024">
      <w:bodyDiv w:val="1"/>
      <w:marLeft w:val="0"/>
      <w:marRight w:val="0"/>
      <w:marTop w:val="0"/>
      <w:marBottom w:val="0"/>
      <w:divBdr>
        <w:top w:val="none" w:sz="0" w:space="0" w:color="auto"/>
        <w:left w:val="none" w:sz="0" w:space="0" w:color="auto"/>
        <w:bottom w:val="none" w:sz="0" w:space="0" w:color="auto"/>
        <w:right w:val="none" w:sz="0" w:space="0" w:color="auto"/>
      </w:divBdr>
    </w:div>
    <w:div w:id="1279488770">
      <w:bodyDiv w:val="1"/>
      <w:marLeft w:val="0"/>
      <w:marRight w:val="0"/>
      <w:marTop w:val="0"/>
      <w:marBottom w:val="0"/>
      <w:divBdr>
        <w:top w:val="none" w:sz="0" w:space="0" w:color="auto"/>
        <w:left w:val="none" w:sz="0" w:space="0" w:color="auto"/>
        <w:bottom w:val="none" w:sz="0" w:space="0" w:color="auto"/>
        <w:right w:val="none" w:sz="0" w:space="0" w:color="auto"/>
      </w:divBdr>
    </w:div>
    <w:div w:id="1283613607">
      <w:bodyDiv w:val="1"/>
      <w:marLeft w:val="0"/>
      <w:marRight w:val="0"/>
      <w:marTop w:val="0"/>
      <w:marBottom w:val="0"/>
      <w:divBdr>
        <w:top w:val="none" w:sz="0" w:space="0" w:color="auto"/>
        <w:left w:val="none" w:sz="0" w:space="0" w:color="auto"/>
        <w:bottom w:val="none" w:sz="0" w:space="0" w:color="auto"/>
        <w:right w:val="none" w:sz="0" w:space="0" w:color="auto"/>
      </w:divBdr>
    </w:div>
    <w:div w:id="1350521231">
      <w:bodyDiv w:val="1"/>
      <w:marLeft w:val="0"/>
      <w:marRight w:val="0"/>
      <w:marTop w:val="0"/>
      <w:marBottom w:val="0"/>
      <w:divBdr>
        <w:top w:val="none" w:sz="0" w:space="0" w:color="auto"/>
        <w:left w:val="none" w:sz="0" w:space="0" w:color="auto"/>
        <w:bottom w:val="none" w:sz="0" w:space="0" w:color="auto"/>
        <w:right w:val="none" w:sz="0" w:space="0" w:color="auto"/>
      </w:divBdr>
    </w:div>
    <w:div w:id="1395398294">
      <w:bodyDiv w:val="1"/>
      <w:marLeft w:val="0"/>
      <w:marRight w:val="0"/>
      <w:marTop w:val="0"/>
      <w:marBottom w:val="0"/>
      <w:divBdr>
        <w:top w:val="none" w:sz="0" w:space="0" w:color="auto"/>
        <w:left w:val="none" w:sz="0" w:space="0" w:color="auto"/>
        <w:bottom w:val="none" w:sz="0" w:space="0" w:color="auto"/>
        <w:right w:val="none" w:sz="0" w:space="0" w:color="auto"/>
      </w:divBdr>
    </w:div>
    <w:div w:id="1400900200">
      <w:bodyDiv w:val="1"/>
      <w:marLeft w:val="0"/>
      <w:marRight w:val="0"/>
      <w:marTop w:val="0"/>
      <w:marBottom w:val="0"/>
      <w:divBdr>
        <w:top w:val="none" w:sz="0" w:space="0" w:color="auto"/>
        <w:left w:val="none" w:sz="0" w:space="0" w:color="auto"/>
        <w:bottom w:val="none" w:sz="0" w:space="0" w:color="auto"/>
        <w:right w:val="none" w:sz="0" w:space="0" w:color="auto"/>
      </w:divBdr>
      <w:divsChild>
        <w:div w:id="609437959">
          <w:marLeft w:val="0"/>
          <w:marRight w:val="0"/>
          <w:marTop w:val="0"/>
          <w:marBottom w:val="0"/>
          <w:divBdr>
            <w:top w:val="none" w:sz="0" w:space="0" w:color="auto"/>
            <w:left w:val="none" w:sz="0" w:space="0" w:color="auto"/>
            <w:bottom w:val="none" w:sz="0" w:space="0" w:color="auto"/>
            <w:right w:val="none" w:sz="0" w:space="0" w:color="auto"/>
          </w:divBdr>
        </w:div>
        <w:div w:id="333072614">
          <w:marLeft w:val="0"/>
          <w:marRight w:val="0"/>
          <w:marTop w:val="0"/>
          <w:marBottom w:val="0"/>
          <w:divBdr>
            <w:top w:val="none" w:sz="0" w:space="0" w:color="auto"/>
            <w:left w:val="none" w:sz="0" w:space="0" w:color="auto"/>
            <w:bottom w:val="none" w:sz="0" w:space="0" w:color="auto"/>
            <w:right w:val="none" w:sz="0" w:space="0" w:color="auto"/>
          </w:divBdr>
          <w:divsChild>
            <w:div w:id="889921242">
              <w:marLeft w:val="0"/>
              <w:marRight w:val="0"/>
              <w:marTop w:val="0"/>
              <w:marBottom w:val="0"/>
              <w:divBdr>
                <w:top w:val="none" w:sz="0" w:space="0" w:color="auto"/>
                <w:left w:val="none" w:sz="0" w:space="0" w:color="auto"/>
                <w:bottom w:val="none" w:sz="0" w:space="0" w:color="auto"/>
                <w:right w:val="none" w:sz="0" w:space="0" w:color="auto"/>
              </w:divBdr>
            </w:div>
          </w:divsChild>
        </w:div>
        <w:div w:id="1198468451">
          <w:marLeft w:val="0"/>
          <w:marRight w:val="0"/>
          <w:marTop w:val="0"/>
          <w:marBottom w:val="0"/>
          <w:divBdr>
            <w:top w:val="none" w:sz="0" w:space="0" w:color="auto"/>
            <w:left w:val="none" w:sz="0" w:space="0" w:color="auto"/>
            <w:bottom w:val="none" w:sz="0" w:space="0" w:color="auto"/>
            <w:right w:val="none" w:sz="0" w:space="0" w:color="auto"/>
          </w:divBdr>
        </w:div>
        <w:div w:id="1019090418">
          <w:marLeft w:val="0"/>
          <w:marRight w:val="0"/>
          <w:marTop w:val="0"/>
          <w:marBottom w:val="0"/>
          <w:divBdr>
            <w:top w:val="none" w:sz="0" w:space="0" w:color="auto"/>
            <w:left w:val="none" w:sz="0" w:space="0" w:color="auto"/>
            <w:bottom w:val="none" w:sz="0" w:space="0" w:color="auto"/>
            <w:right w:val="none" w:sz="0" w:space="0" w:color="auto"/>
          </w:divBdr>
        </w:div>
        <w:div w:id="1983539066">
          <w:marLeft w:val="0"/>
          <w:marRight w:val="0"/>
          <w:marTop w:val="0"/>
          <w:marBottom w:val="0"/>
          <w:divBdr>
            <w:top w:val="none" w:sz="0" w:space="0" w:color="auto"/>
            <w:left w:val="none" w:sz="0" w:space="0" w:color="auto"/>
            <w:bottom w:val="none" w:sz="0" w:space="0" w:color="auto"/>
            <w:right w:val="none" w:sz="0" w:space="0" w:color="auto"/>
          </w:divBdr>
        </w:div>
      </w:divsChild>
    </w:div>
    <w:div w:id="1411003211">
      <w:bodyDiv w:val="1"/>
      <w:marLeft w:val="0"/>
      <w:marRight w:val="0"/>
      <w:marTop w:val="0"/>
      <w:marBottom w:val="0"/>
      <w:divBdr>
        <w:top w:val="none" w:sz="0" w:space="0" w:color="auto"/>
        <w:left w:val="none" w:sz="0" w:space="0" w:color="auto"/>
        <w:bottom w:val="none" w:sz="0" w:space="0" w:color="auto"/>
        <w:right w:val="none" w:sz="0" w:space="0" w:color="auto"/>
      </w:divBdr>
    </w:div>
    <w:div w:id="1411148995">
      <w:bodyDiv w:val="1"/>
      <w:marLeft w:val="0"/>
      <w:marRight w:val="0"/>
      <w:marTop w:val="0"/>
      <w:marBottom w:val="0"/>
      <w:divBdr>
        <w:top w:val="none" w:sz="0" w:space="0" w:color="auto"/>
        <w:left w:val="none" w:sz="0" w:space="0" w:color="auto"/>
        <w:bottom w:val="none" w:sz="0" w:space="0" w:color="auto"/>
        <w:right w:val="none" w:sz="0" w:space="0" w:color="auto"/>
      </w:divBdr>
    </w:div>
    <w:div w:id="1417045977">
      <w:bodyDiv w:val="1"/>
      <w:marLeft w:val="0"/>
      <w:marRight w:val="0"/>
      <w:marTop w:val="0"/>
      <w:marBottom w:val="0"/>
      <w:divBdr>
        <w:top w:val="none" w:sz="0" w:space="0" w:color="auto"/>
        <w:left w:val="none" w:sz="0" w:space="0" w:color="auto"/>
        <w:bottom w:val="none" w:sz="0" w:space="0" w:color="auto"/>
        <w:right w:val="none" w:sz="0" w:space="0" w:color="auto"/>
      </w:divBdr>
    </w:div>
    <w:div w:id="1428620380">
      <w:bodyDiv w:val="1"/>
      <w:marLeft w:val="0"/>
      <w:marRight w:val="0"/>
      <w:marTop w:val="0"/>
      <w:marBottom w:val="0"/>
      <w:divBdr>
        <w:top w:val="none" w:sz="0" w:space="0" w:color="auto"/>
        <w:left w:val="none" w:sz="0" w:space="0" w:color="auto"/>
        <w:bottom w:val="none" w:sz="0" w:space="0" w:color="auto"/>
        <w:right w:val="none" w:sz="0" w:space="0" w:color="auto"/>
      </w:divBdr>
    </w:div>
    <w:div w:id="1456868606">
      <w:bodyDiv w:val="1"/>
      <w:marLeft w:val="0"/>
      <w:marRight w:val="0"/>
      <w:marTop w:val="0"/>
      <w:marBottom w:val="0"/>
      <w:divBdr>
        <w:top w:val="none" w:sz="0" w:space="0" w:color="auto"/>
        <w:left w:val="none" w:sz="0" w:space="0" w:color="auto"/>
        <w:bottom w:val="none" w:sz="0" w:space="0" w:color="auto"/>
        <w:right w:val="none" w:sz="0" w:space="0" w:color="auto"/>
      </w:divBdr>
    </w:div>
    <w:div w:id="1463158090">
      <w:bodyDiv w:val="1"/>
      <w:marLeft w:val="0"/>
      <w:marRight w:val="0"/>
      <w:marTop w:val="0"/>
      <w:marBottom w:val="0"/>
      <w:divBdr>
        <w:top w:val="none" w:sz="0" w:space="0" w:color="auto"/>
        <w:left w:val="none" w:sz="0" w:space="0" w:color="auto"/>
        <w:bottom w:val="none" w:sz="0" w:space="0" w:color="auto"/>
        <w:right w:val="none" w:sz="0" w:space="0" w:color="auto"/>
      </w:divBdr>
    </w:div>
    <w:div w:id="1474298443">
      <w:bodyDiv w:val="1"/>
      <w:marLeft w:val="0"/>
      <w:marRight w:val="0"/>
      <w:marTop w:val="0"/>
      <w:marBottom w:val="0"/>
      <w:divBdr>
        <w:top w:val="none" w:sz="0" w:space="0" w:color="auto"/>
        <w:left w:val="none" w:sz="0" w:space="0" w:color="auto"/>
        <w:bottom w:val="none" w:sz="0" w:space="0" w:color="auto"/>
        <w:right w:val="none" w:sz="0" w:space="0" w:color="auto"/>
      </w:divBdr>
    </w:div>
    <w:div w:id="1489711491">
      <w:bodyDiv w:val="1"/>
      <w:marLeft w:val="0"/>
      <w:marRight w:val="0"/>
      <w:marTop w:val="0"/>
      <w:marBottom w:val="0"/>
      <w:divBdr>
        <w:top w:val="none" w:sz="0" w:space="0" w:color="auto"/>
        <w:left w:val="none" w:sz="0" w:space="0" w:color="auto"/>
        <w:bottom w:val="none" w:sz="0" w:space="0" w:color="auto"/>
        <w:right w:val="none" w:sz="0" w:space="0" w:color="auto"/>
      </w:divBdr>
    </w:div>
    <w:div w:id="1500657430">
      <w:bodyDiv w:val="1"/>
      <w:marLeft w:val="0"/>
      <w:marRight w:val="0"/>
      <w:marTop w:val="0"/>
      <w:marBottom w:val="0"/>
      <w:divBdr>
        <w:top w:val="none" w:sz="0" w:space="0" w:color="auto"/>
        <w:left w:val="none" w:sz="0" w:space="0" w:color="auto"/>
        <w:bottom w:val="none" w:sz="0" w:space="0" w:color="auto"/>
        <w:right w:val="none" w:sz="0" w:space="0" w:color="auto"/>
      </w:divBdr>
      <w:divsChild>
        <w:div w:id="1643727701">
          <w:marLeft w:val="0"/>
          <w:marRight w:val="0"/>
          <w:marTop w:val="0"/>
          <w:marBottom w:val="0"/>
          <w:divBdr>
            <w:top w:val="none" w:sz="0" w:space="0" w:color="auto"/>
            <w:left w:val="none" w:sz="0" w:space="0" w:color="auto"/>
            <w:bottom w:val="none" w:sz="0" w:space="0" w:color="auto"/>
            <w:right w:val="none" w:sz="0" w:space="0" w:color="auto"/>
          </w:divBdr>
        </w:div>
        <w:div w:id="497841785">
          <w:marLeft w:val="0"/>
          <w:marRight w:val="0"/>
          <w:marTop w:val="0"/>
          <w:marBottom w:val="0"/>
          <w:divBdr>
            <w:top w:val="none" w:sz="0" w:space="0" w:color="auto"/>
            <w:left w:val="none" w:sz="0" w:space="0" w:color="auto"/>
            <w:bottom w:val="none" w:sz="0" w:space="0" w:color="auto"/>
            <w:right w:val="none" w:sz="0" w:space="0" w:color="auto"/>
          </w:divBdr>
        </w:div>
        <w:div w:id="1021207356">
          <w:marLeft w:val="0"/>
          <w:marRight w:val="0"/>
          <w:marTop w:val="0"/>
          <w:marBottom w:val="0"/>
          <w:divBdr>
            <w:top w:val="none" w:sz="0" w:space="0" w:color="auto"/>
            <w:left w:val="none" w:sz="0" w:space="0" w:color="auto"/>
            <w:bottom w:val="none" w:sz="0" w:space="0" w:color="auto"/>
            <w:right w:val="none" w:sz="0" w:space="0" w:color="auto"/>
          </w:divBdr>
        </w:div>
        <w:div w:id="145174166">
          <w:marLeft w:val="0"/>
          <w:marRight w:val="0"/>
          <w:marTop w:val="0"/>
          <w:marBottom w:val="0"/>
          <w:divBdr>
            <w:top w:val="none" w:sz="0" w:space="0" w:color="auto"/>
            <w:left w:val="none" w:sz="0" w:space="0" w:color="auto"/>
            <w:bottom w:val="none" w:sz="0" w:space="0" w:color="auto"/>
            <w:right w:val="none" w:sz="0" w:space="0" w:color="auto"/>
          </w:divBdr>
        </w:div>
      </w:divsChild>
    </w:div>
    <w:div w:id="1500923375">
      <w:bodyDiv w:val="1"/>
      <w:marLeft w:val="0"/>
      <w:marRight w:val="0"/>
      <w:marTop w:val="0"/>
      <w:marBottom w:val="0"/>
      <w:divBdr>
        <w:top w:val="none" w:sz="0" w:space="0" w:color="auto"/>
        <w:left w:val="none" w:sz="0" w:space="0" w:color="auto"/>
        <w:bottom w:val="none" w:sz="0" w:space="0" w:color="auto"/>
        <w:right w:val="none" w:sz="0" w:space="0" w:color="auto"/>
      </w:divBdr>
      <w:divsChild>
        <w:div w:id="920912282">
          <w:marLeft w:val="0"/>
          <w:marRight w:val="0"/>
          <w:marTop w:val="0"/>
          <w:marBottom w:val="0"/>
          <w:divBdr>
            <w:top w:val="single" w:sz="2" w:space="0" w:color="C5C7C9"/>
            <w:left w:val="single" w:sz="2" w:space="0" w:color="C5C7C9"/>
            <w:bottom w:val="single" w:sz="2" w:space="0" w:color="C5C7C9"/>
            <w:right w:val="single" w:sz="2" w:space="0" w:color="C5C7C9"/>
          </w:divBdr>
        </w:div>
        <w:div w:id="1746754892">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1518150690">
      <w:bodyDiv w:val="1"/>
      <w:marLeft w:val="0"/>
      <w:marRight w:val="0"/>
      <w:marTop w:val="0"/>
      <w:marBottom w:val="0"/>
      <w:divBdr>
        <w:top w:val="none" w:sz="0" w:space="0" w:color="auto"/>
        <w:left w:val="none" w:sz="0" w:space="0" w:color="auto"/>
        <w:bottom w:val="none" w:sz="0" w:space="0" w:color="auto"/>
        <w:right w:val="none" w:sz="0" w:space="0" w:color="auto"/>
      </w:divBdr>
    </w:div>
    <w:div w:id="1544362188">
      <w:bodyDiv w:val="1"/>
      <w:marLeft w:val="0"/>
      <w:marRight w:val="0"/>
      <w:marTop w:val="0"/>
      <w:marBottom w:val="0"/>
      <w:divBdr>
        <w:top w:val="none" w:sz="0" w:space="0" w:color="auto"/>
        <w:left w:val="none" w:sz="0" w:space="0" w:color="auto"/>
        <w:bottom w:val="none" w:sz="0" w:space="0" w:color="auto"/>
        <w:right w:val="none" w:sz="0" w:space="0" w:color="auto"/>
      </w:divBdr>
    </w:div>
    <w:div w:id="1551727210">
      <w:bodyDiv w:val="1"/>
      <w:marLeft w:val="0"/>
      <w:marRight w:val="0"/>
      <w:marTop w:val="0"/>
      <w:marBottom w:val="0"/>
      <w:divBdr>
        <w:top w:val="none" w:sz="0" w:space="0" w:color="auto"/>
        <w:left w:val="none" w:sz="0" w:space="0" w:color="auto"/>
        <w:bottom w:val="none" w:sz="0" w:space="0" w:color="auto"/>
        <w:right w:val="none" w:sz="0" w:space="0" w:color="auto"/>
      </w:divBdr>
      <w:divsChild>
        <w:div w:id="618413344">
          <w:marLeft w:val="0"/>
          <w:marRight w:val="0"/>
          <w:marTop w:val="0"/>
          <w:marBottom w:val="0"/>
          <w:divBdr>
            <w:top w:val="none" w:sz="0" w:space="0" w:color="auto"/>
            <w:left w:val="none" w:sz="0" w:space="0" w:color="auto"/>
            <w:bottom w:val="none" w:sz="0" w:space="0" w:color="auto"/>
            <w:right w:val="none" w:sz="0" w:space="0" w:color="auto"/>
          </w:divBdr>
        </w:div>
        <w:div w:id="510335842">
          <w:marLeft w:val="0"/>
          <w:marRight w:val="0"/>
          <w:marTop w:val="0"/>
          <w:marBottom w:val="0"/>
          <w:divBdr>
            <w:top w:val="none" w:sz="0" w:space="0" w:color="auto"/>
            <w:left w:val="none" w:sz="0" w:space="0" w:color="auto"/>
            <w:bottom w:val="none" w:sz="0" w:space="0" w:color="auto"/>
            <w:right w:val="none" w:sz="0" w:space="0" w:color="auto"/>
          </w:divBdr>
        </w:div>
        <w:div w:id="218633380">
          <w:marLeft w:val="0"/>
          <w:marRight w:val="0"/>
          <w:marTop w:val="0"/>
          <w:marBottom w:val="0"/>
          <w:divBdr>
            <w:top w:val="none" w:sz="0" w:space="0" w:color="auto"/>
            <w:left w:val="none" w:sz="0" w:space="0" w:color="auto"/>
            <w:bottom w:val="none" w:sz="0" w:space="0" w:color="auto"/>
            <w:right w:val="none" w:sz="0" w:space="0" w:color="auto"/>
          </w:divBdr>
        </w:div>
        <w:div w:id="1400667287">
          <w:marLeft w:val="0"/>
          <w:marRight w:val="0"/>
          <w:marTop w:val="0"/>
          <w:marBottom w:val="0"/>
          <w:divBdr>
            <w:top w:val="none" w:sz="0" w:space="0" w:color="auto"/>
            <w:left w:val="none" w:sz="0" w:space="0" w:color="auto"/>
            <w:bottom w:val="none" w:sz="0" w:space="0" w:color="auto"/>
            <w:right w:val="none" w:sz="0" w:space="0" w:color="auto"/>
          </w:divBdr>
        </w:div>
      </w:divsChild>
    </w:div>
    <w:div w:id="1606036275">
      <w:bodyDiv w:val="1"/>
      <w:marLeft w:val="0"/>
      <w:marRight w:val="0"/>
      <w:marTop w:val="0"/>
      <w:marBottom w:val="0"/>
      <w:divBdr>
        <w:top w:val="none" w:sz="0" w:space="0" w:color="auto"/>
        <w:left w:val="none" w:sz="0" w:space="0" w:color="auto"/>
        <w:bottom w:val="none" w:sz="0" w:space="0" w:color="auto"/>
        <w:right w:val="none" w:sz="0" w:space="0" w:color="auto"/>
      </w:divBdr>
    </w:div>
    <w:div w:id="1647390552">
      <w:bodyDiv w:val="1"/>
      <w:marLeft w:val="0"/>
      <w:marRight w:val="0"/>
      <w:marTop w:val="0"/>
      <w:marBottom w:val="0"/>
      <w:divBdr>
        <w:top w:val="none" w:sz="0" w:space="0" w:color="auto"/>
        <w:left w:val="none" w:sz="0" w:space="0" w:color="auto"/>
        <w:bottom w:val="none" w:sz="0" w:space="0" w:color="auto"/>
        <w:right w:val="none" w:sz="0" w:space="0" w:color="auto"/>
      </w:divBdr>
      <w:divsChild>
        <w:div w:id="1848127795">
          <w:marLeft w:val="0"/>
          <w:marRight w:val="0"/>
          <w:marTop w:val="0"/>
          <w:marBottom w:val="0"/>
          <w:divBdr>
            <w:top w:val="single" w:sz="2" w:space="0" w:color="C5C7C9"/>
            <w:left w:val="single" w:sz="2" w:space="0" w:color="C5C7C9"/>
            <w:bottom w:val="single" w:sz="2" w:space="0" w:color="C5C7C9"/>
            <w:right w:val="single" w:sz="2" w:space="0" w:color="C5C7C9"/>
          </w:divBdr>
        </w:div>
        <w:div w:id="2105420028">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1673872251">
      <w:bodyDiv w:val="1"/>
      <w:marLeft w:val="0"/>
      <w:marRight w:val="0"/>
      <w:marTop w:val="0"/>
      <w:marBottom w:val="0"/>
      <w:divBdr>
        <w:top w:val="none" w:sz="0" w:space="0" w:color="auto"/>
        <w:left w:val="none" w:sz="0" w:space="0" w:color="auto"/>
        <w:bottom w:val="none" w:sz="0" w:space="0" w:color="auto"/>
        <w:right w:val="none" w:sz="0" w:space="0" w:color="auto"/>
      </w:divBdr>
    </w:div>
    <w:div w:id="1681195689">
      <w:bodyDiv w:val="1"/>
      <w:marLeft w:val="0"/>
      <w:marRight w:val="0"/>
      <w:marTop w:val="0"/>
      <w:marBottom w:val="0"/>
      <w:divBdr>
        <w:top w:val="none" w:sz="0" w:space="0" w:color="auto"/>
        <w:left w:val="none" w:sz="0" w:space="0" w:color="auto"/>
        <w:bottom w:val="none" w:sz="0" w:space="0" w:color="auto"/>
        <w:right w:val="none" w:sz="0" w:space="0" w:color="auto"/>
      </w:divBdr>
    </w:div>
    <w:div w:id="1719669592">
      <w:bodyDiv w:val="1"/>
      <w:marLeft w:val="0"/>
      <w:marRight w:val="0"/>
      <w:marTop w:val="0"/>
      <w:marBottom w:val="0"/>
      <w:divBdr>
        <w:top w:val="none" w:sz="0" w:space="0" w:color="auto"/>
        <w:left w:val="none" w:sz="0" w:space="0" w:color="auto"/>
        <w:bottom w:val="none" w:sz="0" w:space="0" w:color="auto"/>
        <w:right w:val="none" w:sz="0" w:space="0" w:color="auto"/>
      </w:divBdr>
    </w:div>
    <w:div w:id="1794594006">
      <w:bodyDiv w:val="1"/>
      <w:marLeft w:val="0"/>
      <w:marRight w:val="0"/>
      <w:marTop w:val="0"/>
      <w:marBottom w:val="0"/>
      <w:divBdr>
        <w:top w:val="none" w:sz="0" w:space="0" w:color="auto"/>
        <w:left w:val="none" w:sz="0" w:space="0" w:color="auto"/>
        <w:bottom w:val="none" w:sz="0" w:space="0" w:color="auto"/>
        <w:right w:val="none" w:sz="0" w:space="0" w:color="auto"/>
      </w:divBdr>
    </w:div>
    <w:div w:id="1800371581">
      <w:bodyDiv w:val="1"/>
      <w:marLeft w:val="0"/>
      <w:marRight w:val="0"/>
      <w:marTop w:val="0"/>
      <w:marBottom w:val="0"/>
      <w:divBdr>
        <w:top w:val="none" w:sz="0" w:space="0" w:color="auto"/>
        <w:left w:val="none" w:sz="0" w:space="0" w:color="auto"/>
        <w:bottom w:val="none" w:sz="0" w:space="0" w:color="auto"/>
        <w:right w:val="none" w:sz="0" w:space="0" w:color="auto"/>
      </w:divBdr>
    </w:div>
    <w:div w:id="1800830835">
      <w:bodyDiv w:val="1"/>
      <w:marLeft w:val="0"/>
      <w:marRight w:val="0"/>
      <w:marTop w:val="0"/>
      <w:marBottom w:val="0"/>
      <w:divBdr>
        <w:top w:val="none" w:sz="0" w:space="0" w:color="auto"/>
        <w:left w:val="none" w:sz="0" w:space="0" w:color="auto"/>
        <w:bottom w:val="none" w:sz="0" w:space="0" w:color="auto"/>
        <w:right w:val="none" w:sz="0" w:space="0" w:color="auto"/>
      </w:divBdr>
      <w:divsChild>
        <w:div w:id="968626278">
          <w:marLeft w:val="0"/>
          <w:marRight w:val="0"/>
          <w:marTop w:val="0"/>
          <w:marBottom w:val="0"/>
          <w:divBdr>
            <w:top w:val="none" w:sz="0" w:space="0" w:color="auto"/>
            <w:left w:val="none" w:sz="0" w:space="0" w:color="auto"/>
            <w:bottom w:val="none" w:sz="0" w:space="0" w:color="auto"/>
            <w:right w:val="none" w:sz="0" w:space="0" w:color="auto"/>
          </w:divBdr>
        </w:div>
        <w:div w:id="566451399">
          <w:marLeft w:val="0"/>
          <w:marRight w:val="0"/>
          <w:marTop w:val="0"/>
          <w:marBottom w:val="0"/>
          <w:divBdr>
            <w:top w:val="none" w:sz="0" w:space="0" w:color="auto"/>
            <w:left w:val="none" w:sz="0" w:space="0" w:color="auto"/>
            <w:bottom w:val="none" w:sz="0" w:space="0" w:color="auto"/>
            <w:right w:val="none" w:sz="0" w:space="0" w:color="auto"/>
          </w:divBdr>
          <w:divsChild>
            <w:div w:id="418451284">
              <w:marLeft w:val="0"/>
              <w:marRight w:val="0"/>
              <w:marTop w:val="0"/>
              <w:marBottom w:val="0"/>
              <w:divBdr>
                <w:top w:val="none" w:sz="0" w:space="0" w:color="auto"/>
                <w:left w:val="none" w:sz="0" w:space="0" w:color="auto"/>
                <w:bottom w:val="none" w:sz="0" w:space="0" w:color="auto"/>
                <w:right w:val="none" w:sz="0" w:space="0" w:color="auto"/>
              </w:divBdr>
            </w:div>
          </w:divsChild>
        </w:div>
        <w:div w:id="1638991359">
          <w:marLeft w:val="0"/>
          <w:marRight w:val="0"/>
          <w:marTop w:val="0"/>
          <w:marBottom w:val="0"/>
          <w:divBdr>
            <w:top w:val="none" w:sz="0" w:space="0" w:color="auto"/>
            <w:left w:val="none" w:sz="0" w:space="0" w:color="auto"/>
            <w:bottom w:val="none" w:sz="0" w:space="0" w:color="auto"/>
            <w:right w:val="none" w:sz="0" w:space="0" w:color="auto"/>
          </w:divBdr>
        </w:div>
        <w:div w:id="583346663">
          <w:marLeft w:val="0"/>
          <w:marRight w:val="0"/>
          <w:marTop w:val="0"/>
          <w:marBottom w:val="0"/>
          <w:divBdr>
            <w:top w:val="none" w:sz="0" w:space="0" w:color="auto"/>
            <w:left w:val="none" w:sz="0" w:space="0" w:color="auto"/>
            <w:bottom w:val="none" w:sz="0" w:space="0" w:color="auto"/>
            <w:right w:val="none" w:sz="0" w:space="0" w:color="auto"/>
          </w:divBdr>
        </w:div>
        <w:div w:id="254750803">
          <w:marLeft w:val="0"/>
          <w:marRight w:val="0"/>
          <w:marTop w:val="0"/>
          <w:marBottom w:val="0"/>
          <w:divBdr>
            <w:top w:val="none" w:sz="0" w:space="0" w:color="auto"/>
            <w:left w:val="none" w:sz="0" w:space="0" w:color="auto"/>
            <w:bottom w:val="none" w:sz="0" w:space="0" w:color="auto"/>
            <w:right w:val="none" w:sz="0" w:space="0" w:color="auto"/>
          </w:divBdr>
        </w:div>
      </w:divsChild>
    </w:div>
    <w:div w:id="1840660583">
      <w:bodyDiv w:val="1"/>
      <w:marLeft w:val="0"/>
      <w:marRight w:val="0"/>
      <w:marTop w:val="0"/>
      <w:marBottom w:val="0"/>
      <w:divBdr>
        <w:top w:val="none" w:sz="0" w:space="0" w:color="auto"/>
        <w:left w:val="none" w:sz="0" w:space="0" w:color="auto"/>
        <w:bottom w:val="none" w:sz="0" w:space="0" w:color="auto"/>
        <w:right w:val="none" w:sz="0" w:space="0" w:color="auto"/>
      </w:divBdr>
    </w:div>
    <w:div w:id="1840727328">
      <w:bodyDiv w:val="1"/>
      <w:marLeft w:val="0"/>
      <w:marRight w:val="0"/>
      <w:marTop w:val="0"/>
      <w:marBottom w:val="0"/>
      <w:divBdr>
        <w:top w:val="none" w:sz="0" w:space="0" w:color="auto"/>
        <w:left w:val="none" w:sz="0" w:space="0" w:color="auto"/>
        <w:bottom w:val="none" w:sz="0" w:space="0" w:color="auto"/>
        <w:right w:val="none" w:sz="0" w:space="0" w:color="auto"/>
      </w:divBdr>
    </w:div>
    <w:div w:id="1862548149">
      <w:bodyDiv w:val="1"/>
      <w:marLeft w:val="0"/>
      <w:marRight w:val="0"/>
      <w:marTop w:val="0"/>
      <w:marBottom w:val="0"/>
      <w:divBdr>
        <w:top w:val="none" w:sz="0" w:space="0" w:color="auto"/>
        <w:left w:val="none" w:sz="0" w:space="0" w:color="auto"/>
        <w:bottom w:val="none" w:sz="0" w:space="0" w:color="auto"/>
        <w:right w:val="none" w:sz="0" w:space="0" w:color="auto"/>
      </w:divBdr>
    </w:div>
    <w:div w:id="1910312613">
      <w:bodyDiv w:val="1"/>
      <w:marLeft w:val="0"/>
      <w:marRight w:val="0"/>
      <w:marTop w:val="0"/>
      <w:marBottom w:val="0"/>
      <w:divBdr>
        <w:top w:val="none" w:sz="0" w:space="0" w:color="auto"/>
        <w:left w:val="none" w:sz="0" w:space="0" w:color="auto"/>
        <w:bottom w:val="none" w:sz="0" w:space="0" w:color="auto"/>
        <w:right w:val="none" w:sz="0" w:space="0" w:color="auto"/>
      </w:divBdr>
      <w:divsChild>
        <w:div w:id="1074359068">
          <w:marLeft w:val="0"/>
          <w:marRight w:val="0"/>
          <w:marTop w:val="0"/>
          <w:marBottom w:val="0"/>
          <w:divBdr>
            <w:top w:val="single" w:sz="2" w:space="0" w:color="C5C7C9"/>
            <w:left w:val="single" w:sz="2" w:space="0" w:color="C5C7C9"/>
            <w:bottom w:val="single" w:sz="2" w:space="0" w:color="C5C7C9"/>
            <w:right w:val="single" w:sz="2" w:space="0" w:color="C5C7C9"/>
          </w:divBdr>
        </w:div>
        <w:div w:id="1043872221">
          <w:marLeft w:val="0"/>
          <w:marRight w:val="0"/>
          <w:marTop w:val="0"/>
          <w:marBottom w:val="0"/>
          <w:divBdr>
            <w:top w:val="single" w:sz="2" w:space="0" w:color="C5C7C9"/>
            <w:left w:val="single" w:sz="2" w:space="0" w:color="C5C7C9"/>
            <w:bottom w:val="single" w:sz="2" w:space="0" w:color="C5C7C9"/>
            <w:right w:val="single" w:sz="2" w:space="0" w:color="C5C7C9"/>
          </w:divBdr>
        </w:div>
      </w:divsChild>
    </w:div>
    <w:div w:id="1973553308">
      <w:bodyDiv w:val="1"/>
      <w:marLeft w:val="0"/>
      <w:marRight w:val="0"/>
      <w:marTop w:val="0"/>
      <w:marBottom w:val="0"/>
      <w:divBdr>
        <w:top w:val="none" w:sz="0" w:space="0" w:color="auto"/>
        <w:left w:val="none" w:sz="0" w:space="0" w:color="auto"/>
        <w:bottom w:val="none" w:sz="0" w:space="0" w:color="auto"/>
        <w:right w:val="none" w:sz="0" w:space="0" w:color="auto"/>
      </w:divBdr>
      <w:divsChild>
        <w:div w:id="1863741715">
          <w:marLeft w:val="0"/>
          <w:marRight w:val="0"/>
          <w:marTop w:val="0"/>
          <w:marBottom w:val="0"/>
          <w:divBdr>
            <w:top w:val="none" w:sz="0" w:space="0" w:color="auto"/>
            <w:left w:val="none" w:sz="0" w:space="0" w:color="auto"/>
            <w:bottom w:val="none" w:sz="0" w:space="0" w:color="auto"/>
            <w:right w:val="none" w:sz="0" w:space="0" w:color="auto"/>
          </w:divBdr>
        </w:div>
        <w:div w:id="14431818">
          <w:marLeft w:val="0"/>
          <w:marRight w:val="0"/>
          <w:marTop w:val="0"/>
          <w:marBottom w:val="0"/>
          <w:divBdr>
            <w:top w:val="none" w:sz="0" w:space="0" w:color="auto"/>
            <w:left w:val="none" w:sz="0" w:space="0" w:color="auto"/>
            <w:bottom w:val="none" w:sz="0" w:space="0" w:color="auto"/>
            <w:right w:val="none" w:sz="0" w:space="0" w:color="auto"/>
          </w:divBdr>
        </w:div>
        <w:div w:id="985864540">
          <w:marLeft w:val="0"/>
          <w:marRight w:val="0"/>
          <w:marTop w:val="0"/>
          <w:marBottom w:val="0"/>
          <w:divBdr>
            <w:top w:val="none" w:sz="0" w:space="0" w:color="auto"/>
            <w:left w:val="none" w:sz="0" w:space="0" w:color="auto"/>
            <w:bottom w:val="none" w:sz="0" w:space="0" w:color="auto"/>
            <w:right w:val="none" w:sz="0" w:space="0" w:color="auto"/>
          </w:divBdr>
        </w:div>
        <w:div w:id="1627154883">
          <w:marLeft w:val="0"/>
          <w:marRight w:val="0"/>
          <w:marTop w:val="0"/>
          <w:marBottom w:val="0"/>
          <w:divBdr>
            <w:top w:val="none" w:sz="0" w:space="0" w:color="auto"/>
            <w:left w:val="none" w:sz="0" w:space="0" w:color="auto"/>
            <w:bottom w:val="none" w:sz="0" w:space="0" w:color="auto"/>
            <w:right w:val="none" w:sz="0" w:space="0" w:color="auto"/>
          </w:divBdr>
        </w:div>
        <w:div w:id="91312">
          <w:marLeft w:val="0"/>
          <w:marRight w:val="0"/>
          <w:marTop w:val="0"/>
          <w:marBottom w:val="0"/>
          <w:divBdr>
            <w:top w:val="none" w:sz="0" w:space="0" w:color="auto"/>
            <w:left w:val="none" w:sz="0" w:space="0" w:color="auto"/>
            <w:bottom w:val="none" w:sz="0" w:space="0" w:color="auto"/>
            <w:right w:val="none" w:sz="0" w:space="0" w:color="auto"/>
          </w:divBdr>
        </w:div>
        <w:div w:id="1317689728">
          <w:marLeft w:val="0"/>
          <w:marRight w:val="0"/>
          <w:marTop w:val="0"/>
          <w:marBottom w:val="0"/>
          <w:divBdr>
            <w:top w:val="none" w:sz="0" w:space="0" w:color="auto"/>
            <w:left w:val="none" w:sz="0" w:space="0" w:color="auto"/>
            <w:bottom w:val="none" w:sz="0" w:space="0" w:color="auto"/>
            <w:right w:val="none" w:sz="0" w:space="0" w:color="auto"/>
          </w:divBdr>
        </w:div>
        <w:div w:id="694503616">
          <w:marLeft w:val="0"/>
          <w:marRight w:val="0"/>
          <w:marTop w:val="0"/>
          <w:marBottom w:val="0"/>
          <w:divBdr>
            <w:top w:val="none" w:sz="0" w:space="0" w:color="auto"/>
            <w:left w:val="none" w:sz="0" w:space="0" w:color="auto"/>
            <w:bottom w:val="none" w:sz="0" w:space="0" w:color="auto"/>
            <w:right w:val="none" w:sz="0" w:space="0" w:color="auto"/>
          </w:divBdr>
        </w:div>
        <w:div w:id="414596632">
          <w:marLeft w:val="0"/>
          <w:marRight w:val="0"/>
          <w:marTop w:val="0"/>
          <w:marBottom w:val="0"/>
          <w:divBdr>
            <w:top w:val="none" w:sz="0" w:space="0" w:color="auto"/>
            <w:left w:val="none" w:sz="0" w:space="0" w:color="auto"/>
            <w:bottom w:val="none" w:sz="0" w:space="0" w:color="auto"/>
            <w:right w:val="none" w:sz="0" w:space="0" w:color="auto"/>
          </w:divBdr>
        </w:div>
        <w:div w:id="710232286">
          <w:marLeft w:val="0"/>
          <w:marRight w:val="0"/>
          <w:marTop w:val="0"/>
          <w:marBottom w:val="0"/>
          <w:divBdr>
            <w:top w:val="none" w:sz="0" w:space="0" w:color="auto"/>
            <w:left w:val="none" w:sz="0" w:space="0" w:color="auto"/>
            <w:bottom w:val="none" w:sz="0" w:space="0" w:color="auto"/>
            <w:right w:val="none" w:sz="0" w:space="0" w:color="auto"/>
          </w:divBdr>
        </w:div>
        <w:div w:id="135341008">
          <w:marLeft w:val="0"/>
          <w:marRight w:val="0"/>
          <w:marTop w:val="0"/>
          <w:marBottom w:val="0"/>
          <w:divBdr>
            <w:top w:val="none" w:sz="0" w:space="0" w:color="auto"/>
            <w:left w:val="none" w:sz="0" w:space="0" w:color="auto"/>
            <w:bottom w:val="none" w:sz="0" w:space="0" w:color="auto"/>
            <w:right w:val="none" w:sz="0" w:space="0" w:color="auto"/>
          </w:divBdr>
        </w:div>
        <w:div w:id="1829443564">
          <w:marLeft w:val="0"/>
          <w:marRight w:val="0"/>
          <w:marTop w:val="0"/>
          <w:marBottom w:val="0"/>
          <w:divBdr>
            <w:top w:val="none" w:sz="0" w:space="0" w:color="auto"/>
            <w:left w:val="none" w:sz="0" w:space="0" w:color="auto"/>
            <w:bottom w:val="none" w:sz="0" w:space="0" w:color="auto"/>
            <w:right w:val="none" w:sz="0" w:space="0" w:color="auto"/>
          </w:divBdr>
        </w:div>
        <w:div w:id="1004240652">
          <w:marLeft w:val="0"/>
          <w:marRight w:val="0"/>
          <w:marTop w:val="0"/>
          <w:marBottom w:val="0"/>
          <w:divBdr>
            <w:top w:val="none" w:sz="0" w:space="0" w:color="auto"/>
            <w:left w:val="none" w:sz="0" w:space="0" w:color="auto"/>
            <w:bottom w:val="none" w:sz="0" w:space="0" w:color="auto"/>
            <w:right w:val="none" w:sz="0" w:space="0" w:color="auto"/>
          </w:divBdr>
        </w:div>
        <w:div w:id="796143739">
          <w:marLeft w:val="0"/>
          <w:marRight w:val="0"/>
          <w:marTop w:val="0"/>
          <w:marBottom w:val="0"/>
          <w:divBdr>
            <w:top w:val="none" w:sz="0" w:space="0" w:color="auto"/>
            <w:left w:val="none" w:sz="0" w:space="0" w:color="auto"/>
            <w:bottom w:val="none" w:sz="0" w:space="0" w:color="auto"/>
            <w:right w:val="none" w:sz="0" w:space="0" w:color="auto"/>
          </w:divBdr>
        </w:div>
        <w:div w:id="1911578113">
          <w:marLeft w:val="0"/>
          <w:marRight w:val="0"/>
          <w:marTop w:val="0"/>
          <w:marBottom w:val="0"/>
          <w:divBdr>
            <w:top w:val="none" w:sz="0" w:space="0" w:color="auto"/>
            <w:left w:val="none" w:sz="0" w:space="0" w:color="auto"/>
            <w:bottom w:val="none" w:sz="0" w:space="0" w:color="auto"/>
            <w:right w:val="none" w:sz="0" w:space="0" w:color="auto"/>
          </w:divBdr>
        </w:div>
        <w:div w:id="1896235897">
          <w:marLeft w:val="0"/>
          <w:marRight w:val="0"/>
          <w:marTop w:val="0"/>
          <w:marBottom w:val="0"/>
          <w:divBdr>
            <w:top w:val="none" w:sz="0" w:space="0" w:color="auto"/>
            <w:left w:val="none" w:sz="0" w:space="0" w:color="auto"/>
            <w:bottom w:val="none" w:sz="0" w:space="0" w:color="auto"/>
            <w:right w:val="none" w:sz="0" w:space="0" w:color="auto"/>
          </w:divBdr>
        </w:div>
        <w:div w:id="508756679">
          <w:marLeft w:val="0"/>
          <w:marRight w:val="0"/>
          <w:marTop w:val="0"/>
          <w:marBottom w:val="0"/>
          <w:divBdr>
            <w:top w:val="none" w:sz="0" w:space="0" w:color="auto"/>
            <w:left w:val="none" w:sz="0" w:space="0" w:color="auto"/>
            <w:bottom w:val="none" w:sz="0" w:space="0" w:color="auto"/>
            <w:right w:val="none" w:sz="0" w:space="0" w:color="auto"/>
          </w:divBdr>
        </w:div>
        <w:div w:id="639843443">
          <w:marLeft w:val="0"/>
          <w:marRight w:val="0"/>
          <w:marTop w:val="0"/>
          <w:marBottom w:val="0"/>
          <w:divBdr>
            <w:top w:val="none" w:sz="0" w:space="0" w:color="auto"/>
            <w:left w:val="none" w:sz="0" w:space="0" w:color="auto"/>
            <w:bottom w:val="none" w:sz="0" w:space="0" w:color="auto"/>
            <w:right w:val="none" w:sz="0" w:space="0" w:color="auto"/>
          </w:divBdr>
        </w:div>
        <w:div w:id="754712581">
          <w:marLeft w:val="0"/>
          <w:marRight w:val="0"/>
          <w:marTop w:val="0"/>
          <w:marBottom w:val="0"/>
          <w:divBdr>
            <w:top w:val="none" w:sz="0" w:space="0" w:color="auto"/>
            <w:left w:val="none" w:sz="0" w:space="0" w:color="auto"/>
            <w:bottom w:val="none" w:sz="0" w:space="0" w:color="auto"/>
            <w:right w:val="none" w:sz="0" w:space="0" w:color="auto"/>
          </w:divBdr>
        </w:div>
        <w:div w:id="1502817437">
          <w:marLeft w:val="0"/>
          <w:marRight w:val="0"/>
          <w:marTop w:val="0"/>
          <w:marBottom w:val="0"/>
          <w:divBdr>
            <w:top w:val="none" w:sz="0" w:space="0" w:color="auto"/>
            <w:left w:val="none" w:sz="0" w:space="0" w:color="auto"/>
            <w:bottom w:val="none" w:sz="0" w:space="0" w:color="auto"/>
            <w:right w:val="none" w:sz="0" w:space="0" w:color="auto"/>
          </w:divBdr>
        </w:div>
        <w:div w:id="440800454">
          <w:marLeft w:val="0"/>
          <w:marRight w:val="0"/>
          <w:marTop w:val="0"/>
          <w:marBottom w:val="0"/>
          <w:divBdr>
            <w:top w:val="none" w:sz="0" w:space="0" w:color="auto"/>
            <w:left w:val="none" w:sz="0" w:space="0" w:color="auto"/>
            <w:bottom w:val="none" w:sz="0" w:space="0" w:color="auto"/>
            <w:right w:val="none" w:sz="0" w:space="0" w:color="auto"/>
          </w:divBdr>
        </w:div>
        <w:div w:id="4794174">
          <w:marLeft w:val="0"/>
          <w:marRight w:val="0"/>
          <w:marTop w:val="0"/>
          <w:marBottom w:val="0"/>
          <w:divBdr>
            <w:top w:val="none" w:sz="0" w:space="0" w:color="auto"/>
            <w:left w:val="none" w:sz="0" w:space="0" w:color="auto"/>
            <w:bottom w:val="none" w:sz="0" w:space="0" w:color="auto"/>
            <w:right w:val="none" w:sz="0" w:space="0" w:color="auto"/>
          </w:divBdr>
        </w:div>
        <w:div w:id="209265026">
          <w:marLeft w:val="0"/>
          <w:marRight w:val="0"/>
          <w:marTop w:val="0"/>
          <w:marBottom w:val="0"/>
          <w:divBdr>
            <w:top w:val="none" w:sz="0" w:space="0" w:color="auto"/>
            <w:left w:val="none" w:sz="0" w:space="0" w:color="auto"/>
            <w:bottom w:val="none" w:sz="0" w:space="0" w:color="auto"/>
            <w:right w:val="none" w:sz="0" w:space="0" w:color="auto"/>
          </w:divBdr>
        </w:div>
        <w:div w:id="376010003">
          <w:marLeft w:val="0"/>
          <w:marRight w:val="0"/>
          <w:marTop w:val="0"/>
          <w:marBottom w:val="0"/>
          <w:divBdr>
            <w:top w:val="none" w:sz="0" w:space="0" w:color="auto"/>
            <w:left w:val="none" w:sz="0" w:space="0" w:color="auto"/>
            <w:bottom w:val="none" w:sz="0" w:space="0" w:color="auto"/>
            <w:right w:val="none" w:sz="0" w:space="0" w:color="auto"/>
          </w:divBdr>
        </w:div>
        <w:div w:id="2078163373">
          <w:marLeft w:val="0"/>
          <w:marRight w:val="0"/>
          <w:marTop w:val="0"/>
          <w:marBottom w:val="0"/>
          <w:divBdr>
            <w:top w:val="none" w:sz="0" w:space="0" w:color="auto"/>
            <w:left w:val="none" w:sz="0" w:space="0" w:color="auto"/>
            <w:bottom w:val="none" w:sz="0" w:space="0" w:color="auto"/>
            <w:right w:val="none" w:sz="0" w:space="0" w:color="auto"/>
          </w:divBdr>
        </w:div>
        <w:div w:id="817192529">
          <w:marLeft w:val="0"/>
          <w:marRight w:val="0"/>
          <w:marTop w:val="0"/>
          <w:marBottom w:val="0"/>
          <w:divBdr>
            <w:top w:val="none" w:sz="0" w:space="0" w:color="auto"/>
            <w:left w:val="none" w:sz="0" w:space="0" w:color="auto"/>
            <w:bottom w:val="none" w:sz="0" w:space="0" w:color="auto"/>
            <w:right w:val="none" w:sz="0" w:space="0" w:color="auto"/>
          </w:divBdr>
        </w:div>
        <w:div w:id="2079131397">
          <w:marLeft w:val="0"/>
          <w:marRight w:val="0"/>
          <w:marTop w:val="0"/>
          <w:marBottom w:val="0"/>
          <w:divBdr>
            <w:top w:val="none" w:sz="0" w:space="0" w:color="auto"/>
            <w:left w:val="none" w:sz="0" w:space="0" w:color="auto"/>
            <w:bottom w:val="none" w:sz="0" w:space="0" w:color="auto"/>
            <w:right w:val="none" w:sz="0" w:space="0" w:color="auto"/>
          </w:divBdr>
        </w:div>
        <w:div w:id="1486580931">
          <w:marLeft w:val="0"/>
          <w:marRight w:val="0"/>
          <w:marTop w:val="0"/>
          <w:marBottom w:val="0"/>
          <w:divBdr>
            <w:top w:val="none" w:sz="0" w:space="0" w:color="auto"/>
            <w:left w:val="none" w:sz="0" w:space="0" w:color="auto"/>
            <w:bottom w:val="none" w:sz="0" w:space="0" w:color="auto"/>
            <w:right w:val="none" w:sz="0" w:space="0" w:color="auto"/>
          </w:divBdr>
        </w:div>
        <w:div w:id="558827713">
          <w:marLeft w:val="0"/>
          <w:marRight w:val="0"/>
          <w:marTop w:val="0"/>
          <w:marBottom w:val="0"/>
          <w:divBdr>
            <w:top w:val="none" w:sz="0" w:space="0" w:color="auto"/>
            <w:left w:val="none" w:sz="0" w:space="0" w:color="auto"/>
            <w:bottom w:val="none" w:sz="0" w:space="0" w:color="auto"/>
            <w:right w:val="none" w:sz="0" w:space="0" w:color="auto"/>
          </w:divBdr>
        </w:div>
        <w:div w:id="1530413215">
          <w:marLeft w:val="0"/>
          <w:marRight w:val="0"/>
          <w:marTop w:val="0"/>
          <w:marBottom w:val="0"/>
          <w:divBdr>
            <w:top w:val="none" w:sz="0" w:space="0" w:color="auto"/>
            <w:left w:val="none" w:sz="0" w:space="0" w:color="auto"/>
            <w:bottom w:val="none" w:sz="0" w:space="0" w:color="auto"/>
            <w:right w:val="none" w:sz="0" w:space="0" w:color="auto"/>
          </w:divBdr>
        </w:div>
        <w:div w:id="566692610">
          <w:marLeft w:val="0"/>
          <w:marRight w:val="0"/>
          <w:marTop w:val="0"/>
          <w:marBottom w:val="0"/>
          <w:divBdr>
            <w:top w:val="none" w:sz="0" w:space="0" w:color="auto"/>
            <w:left w:val="none" w:sz="0" w:space="0" w:color="auto"/>
            <w:bottom w:val="none" w:sz="0" w:space="0" w:color="auto"/>
            <w:right w:val="none" w:sz="0" w:space="0" w:color="auto"/>
          </w:divBdr>
        </w:div>
        <w:div w:id="1669361668">
          <w:marLeft w:val="0"/>
          <w:marRight w:val="0"/>
          <w:marTop w:val="0"/>
          <w:marBottom w:val="0"/>
          <w:divBdr>
            <w:top w:val="none" w:sz="0" w:space="0" w:color="auto"/>
            <w:left w:val="none" w:sz="0" w:space="0" w:color="auto"/>
            <w:bottom w:val="none" w:sz="0" w:space="0" w:color="auto"/>
            <w:right w:val="none" w:sz="0" w:space="0" w:color="auto"/>
          </w:divBdr>
        </w:div>
        <w:div w:id="1983728896">
          <w:marLeft w:val="0"/>
          <w:marRight w:val="0"/>
          <w:marTop w:val="0"/>
          <w:marBottom w:val="0"/>
          <w:divBdr>
            <w:top w:val="none" w:sz="0" w:space="0" w:color="auto"/>
            <w:left w:val="none" w:sz="0" w:space="0" w:color="auto"/>
            <w:bottom w:val="none" w:sz="0" w:space="0" w:color="auto"/>
            <w:right w:val="none" w:sz="0" w:space="0" w:color="auto"/>
          </w:divBdr>
        </w:div>
        <w:div w:id="381180067">
          <w:marLeft w:val="0"/>
          <w:marRight w:val="0"/>
          <w:marTop w:val="0"/>
          <w:marBottom w:val="0"/>
          <w:divBdr>
            <w:top w:val="none" w:sz="0" w:space="0" w:color="auto"/>
            <w:left w:val="none" w:sz="0" w:space="0" w:color="auto"/>
            <w:bottom w:val="none" w:sz="0" w:space="0" w:color="auto"/>
            <w:right w:val="none" w:sz="0" w:space="0" w:color="auto"/>
          </w:divBdr>
        </w:div>
        <w:div w:id="1987852633">
          <w:marLeft w:val="0"/>
          <w:marRight w:val="0"/>
          <w:marTop w:val="0"/>
          <w:marBottom w:val="0"/>
          <w:divBdr>
            <w:top w:val="none" w:sz="0" w:space="0" w:color="auto"/>
            <w:left w:val="none" w:sz="0" w:space="0" w:color="auto"/>
            <w:bottom w:val="none" w:sz="0" w:space="0" w:color="auto"/>
            <w:right w:val="none" w:sz="0" w:space="0" w:color="auto"/>
          </w:divBdr>
        </w:div>
        <w:div w:id="842940138">
          <w:marLeft w:val="0"/>
          <w:marRight w:val="0"/>
          <w:marTop w:val="0"/>
          <w:marBottom w:val="0"/>
          <w:divBdr>
            <w:top w:val="none" w:sz="0" w:space="0" w:color="auto"/>
            <w:left w:val="none" w:sz="0" w:space="0" w:color="auto"/>
            <w:bottom w:val="none" w:sz="0" w:space="0" w:color="auto"/>
            <w:right w:val="none" w:sz="0" w:space="0" w:color="auto"/>
          </w:divBdr>
        </w:div>
        <w:div w:id="750541799">
          <w:marLeft w:val="0"/>
          <w:marRight w:val="0"/>
          <w:marTop w:val="0"/>
          <w:marBottom w:val="0"/>
          <w:divBdr>
            <w:top w:val="none" w:sz="0" w:space="0" w:color="auto"/>
            <w:left w:val="none" w:sz="0" w:space="0" w:color="auto"/>
            <w:bottom w:val="none" w:sz="0" w:space="0" w:color="auto"/>
            <w:right w:val="none" w:sz="0" w:space="0" w:color="auto"/>
          </w:divBdr>
        </w:div>
        <w:div w:id="1393849934">
          <w:marLeft w:val="0"/>
          <w:marRight w:val="0"/>
          <w:marTop w:val="0"/>
          <w:marBottom w:val="0"/>
          <w:divBdr>
            <w:top w:val="none" w:sz="0" w:space="0" w:color="auto"/>
            <w:left w:val="none" w:sz="0" w:space="0" w:color="auto"/>
            <w:bottom w:val="none" w:sz="0" w:space="0" w:color="auto"/>
            <w:right w:val="none" w:sz="0" w:space="0" w:color="auto"/>
          </w:divBdr>
        </w:div>
        <w:div w:id="1014921431">
          <w:marLeft w:val="0"/>
          <w:marRight w:val="0"/>
          <w:marTop w:val="0"/>
          <w:marBottom w:val="0"/>
          <w:divBdr>
            <w:top w:val="none" w:sz="0" w:space="0" w:color="auto"/>
            <w:left w:val="none" w:sz="0" w:space="0" w:color="auto"/>
            <w:bottom w:val="none" w:sz="0" w:space="0" w:color="auto"/>
            <w:right w:val="none" w:sz="0" w:space="0" w:color="auto"/>
          </w:divBdr>
        </w:div>
        <w:div w:id="2029286874">
          <w:marLeft w:val="0"/>
          <w:marRight w:val="0"/>
          <w:marTop w:val="0"/>
          <w:marBottom w:val="0"/>
          <w:divBdr>
            <w:top w:val="none" w:sz="0" w:space="0" w:color="auto"/>
            <w:left w:val="none" w:sz="0" w:space="0" w:color="auto"/>
            <w:bottom w:val="none" w:sz="0" w:space="0" w:color="auto"/>
            <w:right w:val="none" w:sz="0" w:space="0" w:color="auto"/>
          </w:divBdr>
        </w:div>
        <w:div w:id="1205366262">
          <w:marLeft w:val="0"/>
          <w:marRight w:val="0"/>
          <w:marTop w:val="0"/>
          <w:marBottom w:val="0"/>
          <w:divBdr>
            <w:top w:val="none" w:sz="0" w:space="0" w:color="auto"/>
            <w:left w:val="none" w:sz="0" w:space="0" w:color="auto"/>
            <w:bottom w:val="none" w:sz="0" w:space="0" w:color="auto"/>
            <w:right w:val="none" w:sz="0" w:space="0" w:color="auto"/>
          </w:divBdr>
        </w:div>
        <w:div w:id="402526017">
          <w:marLeft w:val="0"/>
          <w:marRight w:val="0"/>
          <w:marTop w:val="0"/>
          <w:marBottom w:val="0"/>
          <w:divBdr>
            <w:top w:val="none" w:sz="0" w:space="0" w:color="auto"/>
            <w:left w:val="none" w:sz="0" w:space="0" w:color="auto"/>
            <w:bottom w:val="none" w:sz="0" w:space="0" w:color="auto"/>
            <w:right w:val="none" w:sz="0" w:space="0" w:color="auto"/>
          </w:divBdr>
        </w:div>
        <w:div w:id="1260724083">
          <w:marLeft w:val="0"/>
          <w:marRight w:val="0"/>
          <w:marTop w:val="0"/>
          <w:marBottom w:val="0"/>
          <w:divBdr>
            <w:top w:val="none" w:sz="0" w:space="0" w:color="auto"/>
            <w:left w:val="none" w:sz="0" w:space="0" w:color="auto"/>
            <w:bottom w:val="none" w:sz="0" w:space="0" w:color="auto"/>
            <w:right w:val="none" w:sz="0" w:space="0" w:color="auto"/>
          </w:divBdr>
        </w:div>
        <w:div w:id="232355821">
          <w:marLeft w:val="0"/>
          <w:marRight w:val="0"/>
          <w:marTop w:val="0"/>
          <w:marBottom w:val="0"/>
          <w:divBdr>
            <w:top w:val="none" w:sz="0" w:space="0" w:color="auto"/>
            <w:left w:val="none" w:sz="0" w:space="0" w:color="auto"/>
            <w:bottom w:val="none" w:sz="0" w:space="0" w:color="auto"/>
            <w:right w:val="none" w:sz="0" w:space="0" w:color="auto"/>
          </w:divBdr>
        </w:div>
        <w:div w:id="1974948081">
          <w:marLeft w:val="0"/>
          <w:marRight w:val="0"/>
          <w:marTop w:val="0"/>
          <w:marBottom w:val="0"/>
          <w:divBdr>
            <w:top w:val="none" w:sz="0" w:space="0" w:color="auto"/>
            <w:left w:val="none" w:sz="0" w:space="0" w:color="auto"/>
            <w:bottom w:val="none" w:sz="0" w:space="0" w:color="auto"/>
            <w:right w:val="none" w:sz="0" w:space="0" w:color="auto"/>
          </w:divBdr>
        </w:div>
        <w:div w:id="1624535023">
          <w:marLeft w:val="0"/>
          <w:marRight w:val="0"/>
          <w:marTop w:val="0"/>
          <w:marBottom w:val="0"/>
          <w:divBdr>
            <w:top w:val="none" w:sz="0" w:space="0" w:color="auto"/>
            <w:left w:val="none" w:sz="0" w:space="0" w:color="auto"/>
            <w:bottom w:val="none" w:sz="0" w:space="0" w:color="auto"/>
            <w:right w:val="none" w:sz="0" w:space="0" w:color="auto"/>
          </w:divBdr>
        </w:div>
        <w:div w:id="1593008864">
          <w:marLeft w:val="0"/>
          <w:marRight w:val="0"/>
          <w:marTop w:val="0"/>
          <w:marBottom w:val="0"/>
          <w:divBdr>
            <w:top w:val="none" w:sz="0" w:space="0" w:color="auto"/>
            <w:left w:val="none" w:sz="0" w:space="0" w:color="auto"/>
            <w:bottom w:val="none" w:sz="0" w:space="0" w:color="auto"/>
            <w:right w:val="none" w:sz="0" w:space="0" w:color="auto"/>
          </w:divBdr>
        </w:div>
        <w:div w:id="1642611112">
          <w:marLeft w:val="0"/>
          <w:marRight w:val="0"/>
          <w:marTop w:val="0"/>
          <w:marBottom w:val="0"/>
          <w:divBdr>
            <w:top w:val="none" w:sz="0" w:space="0" w:color="auto"/>
            <w:left w:val="none" w:sz="0" w:space="0" w:color="auto"/>
            <w:bottom w:val="none" w:sz="0" w:space="0" w:color="auto"/>
            <w:right w:val="none" w:sz="0" w:space="0" w:color="auto"/>
          </w:divBdr>
        </w:div>
      </w:divsChild>
    </w:div>
    <w:div w:id="1984844155">
      <w:bodyDiv w:val="1"/>
      <w:marLeft w:val="0"/>
      <w:marRight w:val="0"/>
      <w:marTop w:val="0"/>
      <w:marBottom w:val="0"/>
      <w:divBdr>
        <w:top w:val="none" w:sz="0" w:space="0" w:color="auto"/>
        <w:left w:val="none" w:sz="0" w:space="0" w:color="auto"/>
        <w:bottom w:val="none" w:sz="0" w:space="0" w:color="auto"/>
        <w:right w:val="none" w:sz="0" w:space="0" w:color="auto"/>
      </w:divBdr>
    </w:div>
    <w:div w:id="2001930469">
      <w:bodyDiv w:val="1"/>
      <w:marLeft w:val="0"/>
      <w:marRight w:val="0"/>
      <w:marTop w:val="0"/>
      <w:marBottom w:val="0"/>
      <w:divBdr>
        <w:top w:val="none" w:sz="0" w:space="0" w:color="auto"/>
        <w:left w:val="none" w:sz="0" w:space="0" w:color="auto"/>
        <w:bottom w:val="none" w:sz="0" w:space="0" w:color="auto"/>
        <w:right w:val="none" w:sz="0" w:space="0" w:color="auto"/>
      </w:divBdr>
    </w:div>
    <w:div w:id="2005814434">
      <w:bodyDiv w:val="1"/>
      <w:marLeft w:val="0"/>
      <w:marRight w:val="0"/>
      <w:marTop w:val="0"/>
      <w:marBottom w:val="0"/>
      <w:divBdr>
        <w:top w:val="none" w:sz="0" w:space="0" w:color="auto"/>
        <w:left w:val="none" w:sz="0" w:space="0" w:color="auto"/>
        <w:bottom w:val="none" w:sz="0" w:space="0" w:color="auto"/>
        <w:right w:val="none" w:sz="0" w:space="0" w:color="auto"/>
      </w:divBdr>
    </w:div>
    <w:div w:id="2022077173">
      <w:bodyDiv w:val="1"/>
      <w:marLeft w:val="0"/>
      <w:marRight w:val="0"/>
      <w:marTop w:val="0"/>
      <w:marBottom w:val="0"/>
      <w:divBdr>
        <w:top w:val="none" w:sz="0" w:space="0" w:color="auto"/>
        <w:left w:val="none" w:sz="0" w:space="0" w:color="auto"/>
        <w:bottom w:val="none" w:sz="0" w:space="0" w:color="auto"/>
        <w:right w:val="none" w:sz="0" w:space="0" w:color="auto"/>
      </w:divBdr>
    </w:div>
    <w:div w:id="2046438693">
      <w:bodyDiv w:val="1"/>
      <w:marLeft w:val="0"/>
      <w:marRight w:val="0"/>
      <w:marTop w:val="0"/>
      <w:marBottom w:val="0"/>
      <w:divBdr>
        <w:top w:val="none" w:sz="0" w:space="0" w:color="auto"/>
        <w:left w:val="none" w:sz="0" w:space="0" w:color="auto"/>
        <w:bottom w:val="none" w:sz="0" w:space="0" w:color="auto"/>
        <w:right w:val="none" w:sz="0" w:space="0" w:color="auto"/>
      </w:divBdr>
    </w:div>
    <w:div w:id="20793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s.sklep.pl/ekrany-manualne/avtek-cinema-200-169-recznie-rozwijany-ekran-projekcyjny-o-szer-200-cm?srsltid=AfmBOopbVi2ZC1V4pzT7ClX_8DmSxpfWlV9bgluVOP8VFS05y37J6weV" TargetMode="External"/><Relationship Id="rId18" Type="http://schemas.openxmlformats.org/officeDocument/2006/relationships/hyperlink" Target="https://locobox.pl/pl/p/Szafa-ubraniowa-PROFI-U1-s41%2C5-cm/28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t-s.pl/produkt/epson-projektor-eb-l520u-laser-wuxga-5200lumen-25m1-77kg-1285245;20-c-10" TargetMode="External"/><Relationship Id="rId17" Type="http://schemas.openxmlformats.org/officeDocument/2006/relationships/hyperlink" Target="https://locobox.pl/pl/p/Szafa-aktowa-PROFI-O100200/546" TargetMode="External"/><Relationship Id="rId2" Type="http://schemas.openxmlformats.org/officeDocument/2006/relationships/customXml" Target="../customXml/item2.xml"/><Relationship Id="rId16" Type="http://schemas.openxmlformats.org/officeDocument/2006/relationships/hyperlink" Target="https://vivelo.pl/catalogsearch/result/?q=Edra%20Urban%20&amp;%20Part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velo.pl/catalogsearch/result/?q=Netter%20F.H."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x-kom.pl/p/1079888-notebook-laptop-156-asus-x515ja-bq3211w-i5-1035g1-16gb-512-win11.html?utm_source=google&amp;utm_medium=cpc&amp;utm_campaign=DSA_-_NEW_USERS_ALL,_ALL_(PL,_test)_-_P01M106&amp;utm_id=20829841839&amp;gad_source=1&amp;gclid=EAIaIQobChMI9YD1_83diAMVnkJBAh13LyiuEAAYASAAEgJOc_D_Bw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FDAA5F63A9B64CADEAF25004727057" ma:contentTypeVersion="4" ma:contentTypeDescription="Utwórz nowy dokument." ma:contentTypeScope="" ma:versionID="575ed0211fcb3e1de730b40d12493112">
  <xsd:schema xmlns:xsd="http://www.w3.org/2001/XMLSchema" xmlns:xs="http://www.w3.org/2001/XMLSchema" xmlns:p="http://schemas.microsoft.com/office/2006/metadata/properties" xmlns:ns2="e10aae00-f50b-45f9-a42f-c8e8605a7385" targetNamespace="http://schemas.microsoft.com/office/2006/metadata/properties" ma:root="true" ma:fieldsID="24477ad6a7323bf3206811cadb679c87" ns2:_="">
    <xsd:import namespace="e10aae00-f50b-45f9-a42f-c8e8605a7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ae00-f50b-45f9-a42f-c8e8605a7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0BEAE-08DE-4CB1-8F68-39F9F8DD7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AC4A98-4E5B-4773-9CB7-444AC119C137}">
  <ds:schemaRefs>
    <ds:schemaRef ds:uri="http://schemas.microsoft.com/sharepoint/v3/contenttype/forms"/>
  </ds:schemaRefs>
</ds:datastoreItem>
</file>

<file path=customXml/itemProps3.xml><?xml version="1.0" encoding="utf-8"?>
<ds:datastoreItem xmlns:ds="http://schemas.openxmlformats.org/officeDocument/2006/customXml" ds:itemID="{0E0B6491-FEDD-47D5-8E43-16E263B3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aae00-f50b-45f9-a42f-c8e8605a7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3316</Words>
  <Characters>19897</Characters>
  <Application>Microsoft Office Word</Application>
  <DocSecurity>0</DocSecurity>
  <Lines>165</Lines>
  <Paragraphs>46</Paragraphs>
  <ScaleCrop>false</ScaleCrop>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Nowak</dc:creator>
  <cp:keywords/>
  <dc:description/>
  <cp:lastModifiedBy>Agnieszka Nowak</cp:lastModifiedBy>
  <cp:revision>12</cp:revision>
  <dcterms:created xsi:type="dcterms:W3CDTF">2024-09-25T08:20:00Z</dcterms:created>
  <dcterms:modified xsi:type="dcterms:W3CDTF">2024-09-25T09:18:00Z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0x0101006BFDAA5F63A9B64CADEAF25004727057</vt:lpwstr>
  </property>
</Properties>
</file>