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B38DE" w14:textId="77777777" w:rsidR="0029000E" w:rsidRPr="005A06BF" w:rsidRDefault="0029000E" w:rsidP="0029000E">
      <w:pPr>
        <w:spacing w:line="24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Załącznik nr 1 - Opis przedmiotu zamówienia</w:t>
      </w:r>
    </w:p>
    <w:p w14:paraId="5521786F" w14:textId="77777777" w:rsidR="0029000E" w:rsidRDefault="0029000E" w:rsidP="0029000E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001627B9" w14:textId="77777777" w:rsidR="0029000E" w:rsidRDefault="0029000E" w:rsidP="0029000E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OPIS PRZEDMMIOTU ZAMÓWIENIA</w:t>
      </w:r>
    </w:p>
    <w:p w14:paraId="6CFE9F2C" w14:textId="77777777" w:rsidR="0029000E" w:rsidRDefault="0029000E" w:rsidP="0029000E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7F2D5950" w14:textId="0B23B135" w:rsidR="0029000E" w:rsidRPr="0029000E" w:rsidRDefault="0029000E" w:rsidP="0029000E">
      <w:pPr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29000E">
        <w:rPr>
          <w:rFonts w:asciiTheme="minorHAnsi" w:hAnsiTheme="minorHAnsi" w:cstheme="minorHAnsi"/>
          <w:sz w:val="22"/>
          <w:szCs w:val="22"/>
        </w:rPr>
        <w:t>Przedmiotem zamówienia jest dostawa następujących usług szkoleniowych podzielonych na poniższe części</w:t>
      </w:r>
      <w:r w:rsidRPr="0029000E">
        <w:rPr>
          <w:rFonts w:asciiTheme="minorHAnsi" w:eastAsia="Calibri" w:hAnsiTheme="minorHAnsi" w:cstheme="minorHAnsi"/>
          <w:sz w:val="22"/>
          <w:szCs w:val="22"/>
        </w:rPr>
        <w:t xml:space="preserve"> w projekcie</w:t>
      </w:r>
      <w:r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09C84322" w14:textId="77777777" w:rsidR="0029000E" w:rsidRDefault="0029000E" w:rsidP="0029000E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2C42692" w14:textId="77777777" w:rsidR="0029000E" w:rsidRDefault="0029000E" w:rsidP="0029000E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EA3515">
        <w:rPr>
          <w:rFonts w:cstheme="minorHAnsi"/>
          <w:b/>
          <w:bCs/>
          <w:sz w:val="20"/>
          <w:szCs w:val="20"/>
        </w:rPr>
        <w:t>nr FE</w:t>
      </w:r>
      <w:r>
        <w:rPr>
          <w:rFonts w:cstheme="minorHAnsi"/>
          <w:b/>
          <w:bCs/>
          <w:sz w:val="20"/>
          <w:szCs w:val="20"/>
        </w:rPr>
        <w:t>PZ</w:t>
      </w:r>
      <w:r w:rsidRPr="00EA3515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>06</w:t>
      </w:r>
      <w:r w:rsidRPr="00EA3515">
        <w:rPr>
          <w:rFonts w:cstheme="minorHAnsi"/>
          <w:b/>
          <w:bCs/>
          <w:sz w:val="20"/>
          <w:szCs w:val="20"/>
        </w:rPr>
        <w:t>.0</w:t>
      </w:r>
      <w:r>
        <w:rPr>
          <w:rFonts w:cstheme="minorHAnsi"/>
          <w:b/>
          <w:bCs/>
          <w:sz w:val="20"/>
          <w:szCs w:val="20"/>
        </w:rPr>
        <w:t>9</w:t>
      </w:r>
      <w:r w:rsidRPr="00EA3515">
        <w:rPr>
          <w:rFonts w:cstheme="minorHAnsi"/>
          <w:b/>
          <w:bCs/>
          <w:sz w:val="20"/>
          <w:szCs w:val="20"/>
        </w:rPr>
        <w:t>-IZ.0</w:t>
      </w:r>
      <w:r>
        <w:rPr>
          <w:rFonts w:cstheme="minorHAnsi"/>
          <w:b/>
          <w:bCs/>
          <w:sz w:val="20"/>
          <w:szCs w:val="20"/>
        </w:rPr>
        <w:t>1</w:t>
      </w:r>
      <w:r w:rsidRPr="00EA3515">
        <w:rPr>
          <w:rFonts w:cstheme="minorHAnsi"/>
          <w:b/>
          <w:bCs/>
          <w:sz w:val="20"/>
          <w:szCs w:val="20"/>
        </w:rPr>
        <w:t>-0</w:t>
      </w:r>
      <w:r>
        <w:rPr>
          <w:rFonts w:cstheme="minorHAnsi"/>
          <w:b/>
          <w:bCs/>
          <w:sz w:val="20"/>
          <w:szCs w:val="20"/>
        </w:rPr>
        <w:t>010</w:t>
      </w:r>
      <w:r w:rsidRPr="00EA3515">
        <w:rPr>
          <w:rFonts w:cstheme="minorHAnsi"/>
          <w:b/>
          <w:bCs/>
          <w:sz w:val="20"/>
          <w:szCs w:val="20"/>
        </w:rPr>
        <w:t>/23 „</w:t>
      </w:r>
      <w:r>
        <w:rPr>
          <w:rFonts w:cstheme="minorHAnsi"/>
          <w:b/>
          <w:bCs/>
          <w:sz w:val="20"/>
          <w:szCs w:val="20"/>
        </w:rPr>
        <w:t>Wsparcie kształcenia ogólnego w Gminie Połczyn - Zdrój</w:t>
      </w:r>
      <w:r w:rsidRPr="00EA3515">
        <w:rPr>
          <w:rFonts w:cstheme="minorHAnsi"/>
          <w:b/>
          <w:bCs/>
          <w:sz w:val="20"/>
          <w:szCs w:val="20"/>
        </w:rPr>
        <w:t>”</w:t>
      </w:r>
    </w:p>
    <w:sdt>
      <w:sdtPr>
        <w:rPr>
          <w:rFonts w:cstheme="minorHAnsi"/>
          <w:b/>
          <w:bCs/>
          <w:sz w:val="20"/>
          <w:szCs w:val="20"/>
        </w:rPr>
        <w:id w:val="-167171724"/>
        <w:docPartObj>
          <w:docPartGallery w:val="Page Numbers (Bottom of Page)"/>
          <w:docPartUnique/>
        </w:docPartObj>
      </w:sdtPr>
      <w:sdtEndPr/>
      <w:sdtContent>
        <w:p w14:paraId="1A08AA39" w14:textId="77777777" w:rsidR="0029000E" w:rsidRDefault="0029000E" w:rsidP="0029000E">
          <w:pPr>
            <w:spacing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 xml:space="preserve">Projekt </w:t>
          </w:r>
          <w:r w:rsidRPr="00EA3515">
            <w:rPr>
              <w:rFonts w:cstheme="minorHAnsi"/>
              <w:b/>
              <w:bCs/>
              <w:sz w:val="20"/>
              <w:szCs w:val="20"/>
            </w:rPr>
            <w:t xml:space="preserve">Współfinansowany ze środków Europejskiego Funduszu Społecznego Plus Działanie </w:t>
          </w:r>
          <w:r>
            <w:rPr>
              <w:rFonts w:cstheme="minorHAnsi"/>
              <w:b/>
              <w:bCs/>
              <w:sz w:val="20"/>
              <w:szCs w:val="20"/>
            </w:rPr>
            <w:t>06.09</w:t>
          </w:r>
          <w:r w:rsidRPr="00EA3515">
            <w:rPr>
              <w:rFonts w:cstheme="minorHAnsi"/>
              <w:b/>
              <w:bCs/>
              <w:sz w:val="20"/>
              <w:szCs w:val="20"/>
            </w:rPr>
            <w:t xml:space="preserve"> </w:t>
          </w:r>
        </w:p>
        <w:p w14:paraId="597717DC" w14:textId="77777777" w:rsidR="0029000E" w:rsidRPr="005A06BF" w:rsidRDefault="0029000E" w:rsidP="0029000E">
          <w:pPr>
            <w:spacing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EA3515">
            <w:rPr>
              <w:rFonts w:cstheme="minorHAnsi"/>
              <w:b/>
              <w:bCs/>
              <w:sz w:val="20"/>
              <w:szCs w:val="20"/>
            </w:rPr>
            <w:t xml:space="preserve">Program Fundusze Europejskie dla </w:t>
          </w:r>
          <w:r>
            <w:rPr>
              <w:rFonts w:cstheme="minorHAnsi"/>
              <w:b/>
              <w:bCs/>
              <w:sz w:val="20"/>
              <w:szCs w:val="20"/>
            </w:rPr>
            <w:t>Pomorza Zachodniego</w:t>
          </w:r>
          <w:r w:rsidRPr="00EA3515">
            <w:rPr>
              <w:rFonts w:cstheme="minorHAnsi"/>
              <w:b/>
              <w:bCs/>
              <w:sz w:val="20"/>
              <w:szCs w:val="20"/>
            </w:rPr>
            <w:t xml:space="preserve"> 2021-2027</w:t>
          </w:r>
        </w:p>
      </w:sdtContent>
    </w:sdt>
    <w:p w14:paraId="48DB33E1" w14:textId="77777777" w:rsidR="0029000E" w:rsidRDefault="0029000E" w:rsidP="0029000E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1C621A3A" w14:textId="77777777" w:rsidR="0029000E" w:rsidRPr="00145B4F" w:rsidRDefault="0029000E" w:rsidP="0029000E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94F497" w14:textId="77777777" w:rsidR="0029000E" w:rsidRPr="00145B4F" w:rsidRDefault="0029000E" w:rsidP="0029000E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F7836AC" w14:textId="54E19CAE" w:rsidR="0029000E" w:rsidRPr="00145B4F" w:rsidRDefault="0029000E" w:rsidP="0029000E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 xml:space="preserve">Zestawienie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szkoleń kadry pedagogicznej</w:t>
      </w: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 xml:space="preserve"> w ramach projektu „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Wsparcie kształcenia ogólnego w Gminie Połczyn-Zdrój”</w:t>
      </w: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1D63B08" w14:textId="77777777" w:rsidR="0029000E" w:rsidRPr="00145B4F" w:rsidRDefault="0029000E" w:rsidP="0029000E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A34D85" w14:textId="77777777" w:rsidR="0029000E" w:rsidRDefault="0029000E" w:rsidP="0029000E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1DE18FDB" w14:textId="77777777" w:rsidR="0029000E" w:rsidRPr="00145B4F" w:rsidRDefault="0029000E" w:rsidP="0029000E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4886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2547"/>
        <w:gridCol w:w="7661"/>
        <w:gridCol w:w="163"/>
        <w:gridCol w:w="4440"/>
      </w:tblGrid>
      <w:tr w:rsidR="002705D3" w:rsidRPr="00686F7E" w14:paraId="7AFF2887" w14:textId="77777777" w:rsidTr="002705D3">
        <w:trPr>
          <w:gridBefore w:val="1"/>
          <w:gridAfter w:val="2"/>
          <w:wBefore w:w="75" w:type="dxa"/>
          <w:wAfter w:w="4603" w:type="dxa"/>
          <w:trHeight w:val="2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994D" w14:textId="070FBAF1" w:rsidR="002705D3" w:rsidRPr="00686F7E" w:rsidRDefault="002705D3" w:rsidP="00920BF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Podział na szkoły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759F" w14:textId="77777777" w:rsidR="002705D3" w:rsidRPr="00686F7E" w:rsidRDefault="002705D3" w:rsidP="00920B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specyfikacja</w:t>
            </w:r>
          </w:p>
        </w:tc>
      </w:tr>
      <w:tr w:rsidR="002705D3" w:rsidRPr="00686F7E" w14:paraId="1C0B956E" w14:textId="77777777" w:rsidTr="002705D3">
        <w:trPr>
          <w:gridBefore w:val="1"/>
          <w:wBefore w:w="75" w:type="dxa"/>
          <w:trHeight w:val="244"/>
        </w:trPr>
        <w:tc>
          <w:tcPr>
            <w:tcW w:w="10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60D6A689" w14:textId="77777777" w:rsidR="002705D3" w:rsidRPr="00686F7E" w:rsidRDefault="002705D3" w:rsidP="00920BF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bookmarkStart w:id="0" w:name="_Hlk173761776"/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03654B8" w14:textId="187F25B7" w:rsidR="002705D3" w:rsidRPr="00E06977" w:rsidRDefault="002705D3" w:rsidP="00E06977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0697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I - Wykorzystanie Zintegrowanej Platformy Edukacyjnej  i materiałów online do prowadzenia zajęć (4h)  - 70 osób</w:t>
            </w:r>
          </w:p>
        </w:tc>
        <w:tc>
          <w:tcPr>
            <w:tcW w:w="4603" w:type="dxa"/>
            <w:gridSpan w:val="2"/>
            <w:vAlign w:val="center"/>
            <w:hideMark/>
          </w:tcPr>
          <w:p w14:paraId="2F5CF40E" w14:textId="77777777" w:rsidR="002705D3" w:rsidRPr="00686F7E" w:rsidRDefault="002705D3" w:rsidP="00920BF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2705D3" w:rsidRPr="00686F7E" w14:paraId="7B17524C" w14:textId="77777777" w:rsidTr="002705D3">
        <w:trPr>
          <w:gridBefore w:val="1"/>
          <w:gridAfter w:val="1"/>
          <w:wBefore w:w="75" w:type="dxa"/>
          <w:wAfter w:w="4440" w:type="dxa"/>
          <w:trHeight w:val="244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D793" w14:textId="77777777" w:rsidR="002705D3" w:rsidRPr="002705D3" w:rsidRDefault="002705D3" w:rsidP="002705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62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SP Bolków</w:t>
            </w:r>
            <w:r w:rsidRPr="002705D3">
              <w:rPr>
                <w:rFonts w:asciiTheme="minorHAnsi" w:hAnsiTheme="minorHAnsi" w:cstheme="minorHAnsi"/>
                <w:sz w:val="22"/>
                <w:szCs w:val="22"/>
              </w:rPr>
              <w:t xml:space="preserve"> - dla 1 grupy – 10 osób – ,</w:t>
            </w:r>
          </w:p>
          <w:p w14:paraId="766E2749" w14:textId="10BB8DC9" w:rsidR="002705D3" w:rsidRPr="002705D3" w:rsidRDefault="002705D3" w:rsidP="002705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62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SP 1 w Połczynie – Zdroju</w:t>
            </w:r>
            <w:r w:rsidRPr="002705D3">
              <w:rPr>
                <w:rFonts w:asciiTheme="minorHAnsi" w:hAnsiTheme="minorHAnsi" w:cstheme="minorHAnsi"/>
                <w:sz w:val="22"/>
                <w:szCs w:val="22"/>
              </w:rPr>
              <w:t xml:space="preserve"> – 1 grup</w:t>
            </w:r>
            <w:r w:rsidR="0005620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705D3">
              <w:rPr>
                <w:rFonts w:asciiTheme="minorHAnsi" w:hAnsiTheme="minorHAnsi" w:cstheme="minorHAnsi"/>
                <w:sz w:val="22"/>
                <w:szCs w:val="22"/>
              </w:rPr>
              <w:t xml:space="preserve"> 20 osób</w:t>
            </w:r>
          </w:p>
          <w:p w14:paraId="7AE60DEF" w14:textId="77777777" w:rsidR="002705D3" w:rsidRPr="002705D3" w:rsidRDefault="002705D3" w:rsidP="002705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562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SP 2 w Połczynie – Zdroju</w:t>
            </w:r>
            <w:r w:rsidRPr="002705D3">
              <w:rPr>
                <w:rFonts w:asciiTheme="minorHAnsi" w:hAnsiTheme="minorHAnsi" w:cstheme="minorHAnsi"/>
                <w:sz w:val="22"/>
                <w:szCs w:val="22"/>
              </w:rPr>
              <w:t xml:space="preserve"> – 3 grupy – 30 osób</w:t>
            </w:r>
          </w:p>
          <w:p w14:paraId="0370565C" w14:textId="66B171BF" w:rsidR="002705D3" w:rsidRPr="00251F60" w:rsidRDefault="002705D3" w:rsidP="00E36D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0562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SP Redło</w:t>
            </w:r>
            <w:r w:rsidRPr="002705D3">
              <w:rPr>
                <w:rFonts w:asciiTheme="minorHAnsi" w:hAnsiTheme="minorHAnsi" w:cstheme="minorHAnsi"/>
                <w:sz w:val="22"/>
                <w:szCs w:val="22"/>
              </w:rPr>
              <w:t xml:space="preserve"> – 1 grupy 10 osób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E0BC" w14:textId="4C5AD4EA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7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  <w:p w14:paraId="12875B80" w14:textId="14DACDDA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5971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 grup</w:t>
            </w:r>
          </w:p>
          <w:p w14:paraId="6DCDF0C0" w14:textId="6B97260D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1099D8E2" w14:textId="443CB54B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D9649C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815C9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 dni roboczych</w:t>
            </w:r>
            <w:r w:rsidR="00D9649C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od zawarcia umowy. Szkolenie zostanie zrealizowane w </w:t>
            </w:r>
            <w:r w:rsidR="00D964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="00D9649C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79221590" w14:textId="77777777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2CFDF3CD" w14:textId="4C3D53D3" w:rsidR="002705D3" w:rsidRPr="00350055" w:rsidRDefault="002705D3" w:rsidP="0035005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</w:t>
            </w:r>
            <w:r w:rsidRPr="00350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auczyciel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</w:t>
            </w:r>
            <w:r w:rsidRPr="00350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zna zasady funkcjonowania ZPE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</w:t>
            </w:r>
          </w:p>
          <w:p w14:paraId="257EC995" w14:textId="62D47332" w:rsidR="002705D3" w:rsidRPr="00350055" w:rsidRDefault="002705D3" w:rsidP="0035005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</w:t>
            </w:r>
            <w:r w:rsidRPr="00350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auczyciel potrafi wyszukiwać na ZPE interesujące go treści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</w:t>
            </w:r>
          </w:p>
          <w:p w14:paraId="2BA22FBF" w14:textId="3552F9BE" w:rsidR="002705D3" w:rsidRPr="0029000E" w:rsidRDefault="002705D3" w:rsidP="0035005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</w:t>
            </w:r>
            <w:r w:rsidRPr="003500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auczyciel potrafi aktywnie korzystać z zamieszczonych materiałów edukacyjnych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. </w:t>
            </w:r>
          </w:p>
          <w:p w14:paraId="2FEE2BA8" w14:textId="77777777" w:rsidR="002705D3" w:rsidRPr="00B56BD1" w:rsidRDefault="002705D3" w:rsidP="00B56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255CDED4" w14:textId="5F6882E7" w:rsidR="002705D3" w:rsidRPr="00B56BD1" w:rsidRDefault="002705D3" w:rsidP="00B56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Platforma edukacyjna Ministerstwa Edukacji i Nauki https://zpe.gov.pl/</w:t>
            </w:r>
          </w:p>
          <w:p w14:paraId="76DD3D82" w14:textId="024E0D51" w:rsidR="002705D3" w:rsidRPr="00B56BD1" w:rsidRDefault="002705D3" w:rsidP="00B56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E-materiały jako całe środowisko uczenia się i nauczania.</w:t>
            </w:r>
          </w:p>
          <w:p w14:paraId="208DA3E8" w14:textId="4E38D9DB" w:rsidR="002705D3" w:rsidRPr="00B56BD1" w:rsidRDefault="002705D3" w:rsidP="00B56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Katalog zasobów dodatkowych.</w:t>
            </w:r>
          </w:p>
          <w:p w14:paraId="74D5C289" w14:textId="7EC8A1BD" w:rsidR="002705D3" w:rsidRPr="00B56BD1" w:rsidRDefault="002705D3" w:rsidP="00B56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Praca z Teczką. Zbieranie, udostępnianie i dzielenie się materiałami.</w:t>
            </w:r>
          </w:p>
          <w:p w14:paraId="6C41FD6E" w14:textId="77777777" w:rsidR="002705D3" w:rsidRDefault="002705D3" w:rsidP="00B56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Korzystanie z Kreatora materiałów. </w:t>
            </w:r>
          </w:p>
          <w:p w14:paraId="4794F802" w14:textId="65FBD0AE" w:rsidR="002705D3" w:rsidRPr="00B56BD1" w:rsidRDefault="002705D3" w:rsidP="00B56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-  </w:t>
            </w: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Wykorzystanie szablonu lekcja, szablonu kartkówka, szablonu bez domyślnej treści.</w:t>
            </w:r>
          </w:p>
          <w:p w14:paraId="38FB307B" w14:textId="088199E7" w:rsidR="002705D3" w:rsidRPr="00B56BD1" w:rsidRDefault="002705D3" w:rsidP="00B56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- </w:t>
            </w: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Wykorzystanie narzędzia Ścieżka wiedzy.</w:t>
            </w:r>
          </w:p>
          <w:p w14:paraId="080E84BD" w14:textId="2E13E2AF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B56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 Tworzenie materiałów z wykorzystaniem dostępnych szablonów Efekty.</w:t>
            </w:r>
          </w:p>
          <w:p w14:paraId="3006EBAD" w14:textId="2D67E37D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148C1B59" w14:textId="5AFB9739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5E01F474" w14:textId="611D0001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0C0BFF27" w14:textId="30960C58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43483C0E" w14:textId="0764479E" w:rsidR="002705D3" w:rsidRPr="0029000E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37130DCF" w14:textId="7C7B7EF8" w:rsidR="002705D3" w:rsidRPr="00251F60" w:rsidRDefault="002705D3" w:rsidP="0029000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•Kwalifikacje potwierdzone dokumentem: CV lub/i referencje, dyplom</w:t>
            </w:r>
          </w:p>
        </w:tc>
        <w:tc>
          <w:tcPr>
            <w:tcW w:w="163" w:type="dxa"/>
            <w:vAlign w:val="center"/>
            <w:hideMark/>
          </w:tcPr>
          <w:p w14:paraId="71058049" w14:textId="77777777" w:rsidR="002705D3" w:rsidRPr="00686F7E" w:rsidRDefault="002705D3" w:rsidP="00920BFF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2705D3" w:rsidRPr="00686F7E" w14:paraId="54EEB5E0" w14:textId="77777777" w:rsidTr="002705D3">
        <w:trPr>
          <w:gridBefore w:val="1"/>
          <w:gridAfter w:val="1"/>
          <w:wBefore w:w="75" w:type="dxa"/>
          <w:wAfter w:w="4440" w:type="dxa"/>
          <w:trHeight w:val="244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2F76" w14:textId="77777777" w:rsidR="002705D3" w:rsidRPr="00686F7E" w:rsidRDefault="002705D3" w:rsidP="00920BF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EF04" w14:textId="77777777" w:rsidR="002705D3" w:rsidRPr="00686F7E" w:rsidRDefault="002705D3" w:rsidP="00920BF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37D4" w14:textId="77777777" w:rsidR="002705D3" w:rsidRPr="00686F7E" w:rsidRDefault="002705D3" w:rsidP="00920B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10FCE1BF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253BE4E7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5C9277F" w14:textId="59993CB2" w:rsidR="002705D3" w:rsidRPr="00E06977" w:rsidRDefault="00E36DAC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36DA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II - Praca z uczniem o SPE w edukacji włączającej – praktyczne pomysły – 8 h – 60 osób</w:t>
            </w:r>
          </w:p>
        </w:tc>
      </w:tr>
      <w:tr w:rsidR="002705D3" w:rsidRPr="00251F60" w14:paraId="62B3D8F6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6E27" w14:textId="77777777" w:rsidR="00B9208D" w:rsidRPr="00B9208D" w:rsidRDefault="00B9208D" w:rsidP="00B920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7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SP Bolków</w:t>
            </w:r>
            <w:r w:rsidRPr="00B9208D">
              <w:rPr>
                <w:rFonts w:asciiTheme="minorHAnsi" w:hAnsiTheme="minorHAnsi" w:cstheme="minorHAnsi"/>
                <w:sz w:val="22"/>
                <w:szCs w:val="22"/>
              </w:rPr>
              <w:t xml:space="preserve"> - dla 1 grupy – 5 osób – ,</w:t>
            </w:r>
          </w:p>
          <w:p w14:paraId="2DDDB5B8" w14:textId="77777777" w:rsidR="00B9208D" w:rsidRPr="00B9208D" w:rsidRDefault="00B9208D" w:rsidP="00B920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7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SP 1 w Połczynie – Zdroju</w:t>
            </w:r>
            <w:r w:rsidRPr="00B9208D">
              <w:rPr>
                <w:rFonts w:asciiTheme="minorHAnsi" w:hAnsiTheme="minorHAnsi" w:cstheme="minorHAnsi"/>
                <w:sz w:val="22"/>
                <w:szCs w:val="22"/>
              </w:rPr>
              <w:t xml:space="preserve"> – 1 grupy 10 osób</w:t>
            </w:r>
          </w:p>
          <w:p w14:paraId="2D912EBC" w14:textId="77777777" w:rsidR="00B9208D" w:rsidRPr="00B9208D" w:rsidRDefault="00B9208D" w:rsidP="00B920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7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SP 2 w Połczynie – Zdroju</w:t>
            </w:r>
            <w:r w:rsidRPr="00B9208D">
              <w:rPr>
                <w:rFonts w:asciiTheme="minorHAnsi" w:hAnsiTheme="minorHAnsi" w:cstheme="minorHAnsi"/>
                <w:sz w:val="22"/>
                <w:szCs w:val="22"/>
              </w:rPr>
              <w:t xml:space="preserve"> – 1grupy – 20 osób</w:t>
            </w:r>
          </w:p>
          <w:p w14:paraId="35BAA270" w14:textId="77777777" w:rsidR="00B9208D" w:rsidRPr="00B9208D" w:rsidRDefault="00B9208D" w:rsidP="00B920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77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SP Redło</w:t>
            </w:r>
            <w:r w:rsidRPr="00B9208D">
              <w:rPr>
                <w:rFonts w:asciiTheme="minorHAnsi" w:hAnsiTheme="minorHAnsi" w:cstheme="minorHAnsi"/>
                <w:sz w:val="22"/>
                <w:szCs w:val="22"/>
              </w:rPr>
              <w:t xml:space="preserve"> – 1 grupy 25 osób</w:t>
            </w:r>
          </w:p>
          <w:p w14:paraId="6ADF10E4" w14:textId="35A3D126" w:rsidR="002705D3" w:rsidRPr="00251F60" w:rsidRDefault="002705D3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DA71" w14:textId="18C784D3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E36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  <w:p w14:paraId="7EA3CBD5" w14:textId="78C47BCC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6829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6CCF9FB7" w14:textId="3B4C3672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171B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  <w:p w14:paraId="742F1AB3" w14:textId="14D24CA9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D9649C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D964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D9649C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D964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="00D9649C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4E204288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0F2C27F0" w14:textId="4AD53EF7" w:rsidR="007828E2" w:rsidRPr="007828E2" w:rsidRDefault="007828E2" w:rsidP="007828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Metoda Ośrodków Pracy w praktyce</w:t>
            </w:r>
          </w:p>
          <w:p w14:paraId="2C04E57A" w14:textId="77777777" w:rsidR="007828E2" w:rsidRPr="007828E2" w:rsidRDefault="007828E2" w:rsidP="007828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Metoda </w:t>
            </w:r>
            <w:proofErr w:type="spellStart"/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Knillów</w:t>
            </w:r>
            <w:proofErr w:type="spellEnd"/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 praktyce</w:t>
            </w:r>
          </w:p>
          <w:p w14:paraId="52E43124" w14:textId="77777777" w:rsidR="007828E2" w:rsidRPr="007828E2" w:rsidRDefault="007828E2" w:rsidP="007828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Poranny Krąg w praktyce</w:t>
            </w:r>
          </w:p>
          <w:p w14:paraId="173E1848" w14:textId="77777777" w:rsidR="007828E2" w:rsidRPr="007828E2" w:rsidRDefault="007828E2" w:rsidP="007828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Stymulacja </w:t>
            </w:r>
            <w:proofErr w:type="spellStart"/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Polisensoryczna</w:t>
            </w:r>
            <w:proofErr w:type="spellEnd"/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 praktyce</w:t>
            </w:r>
          </w:p>
          <w:p w14:paraId="443652B4" w14:textId="77777777" w:rsidR="007828E2" w:rsidRPr="007828E2" w:rsidRDefault="007828E2" w:rsidP="007828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Choreoterapia w praktyce</w:t>
            </w:r>
          </w:p>
          <w:p w14:paraId="730FA758" w14:textId="77777777" w:rsidR="007828E2" w:rsidRPr="007828E2" w:rsidRDefault="007828E2" w:rsidP="007828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Metoda Orffa w praktyce</w:t>
            </w:r>
          </w:p>
          <w:p w14:paraId="3A93C0A6" w14:textId="77777777" w:rsidR="007828E2" w:rsidRPr="007828E2" w:rsidRDefault="007828E2" w:rsidP="007828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Metoda Weroniki Sherborne w praktyce</w:t>
            </w:r>
          </w:p>
          <w:p w14:paraId="51526683" w14:textId="77777777" w:rsidR="007828E2" w:rsidRPr="007828E2" w:rsidRDefault="007828E2" w:rsidP="007828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Metoda Marii </w:t>
            </w:r>
            <w:proofErr w:type="spellStart"/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Montesorii</w:t>
            </w:r>
            <w:proofErr w:type="spellEnd"/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 praktyce</w:t>
            </w:r>
          </w:p>
          <w:p w14:paraId="49CB6F6D" w14:textId="77777777" w:rsidR="007828E2" w:rsidRPr="007828E2" w:rsidRDefault="007828E2" w:rsidP="007828E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828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Metoda Dobrego Startu w praktyce</w:t>
            </w:r>
          </w:p>
          <w:p w14:paraId="461597C9" w14:textId="71E3C362" w:rsidR="002705D3" w:rsidRPr="00B56BD1" w:rsidRDefault="002705D3" w:rsidP="007828E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7FDD1D60" w14:textId="77777777" w:rsidR="007F6E8A" w:rsidRDefault="007F6E8A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7F6E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Współczesna szkoła, współczesny uczeń a rewalidacja i terapia pedagogiczna.</w:t>
            </w:r>
          </w:p>
          <w:p w14:paraId="0AA83073" w14:textId="77777777" w:rsidR="00FE4812" w:rsidRDefault="00FE4812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Modelowe, praktyczne i sprawdzone rozwiązania w pracy z uczniem.</w:t>
            </w:r>
          </w:p>
          <w:p w14:paraId="433C0DB3" w14:textId="77777777" w:rsidR="00FE4812" w:rsidRDefault="00FE4812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E481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Modelowe, praktyczne i sprawdzone rozwiązania w pracy z uczniem.</w:t>
            </w:r>
          </w:p>
          <w:p w14:paraId="29248044" w14:textId="4CFF7750" w:rsidR="00D67958" w:rsidRDefault="00D67958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D679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Jak właściwie pracować z diagnozą </w:t>
            </w:r>
            <w:r w:rsidR="004B3D8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?</w:t>
            </w:r>
          </w:p>
          <w:p w14:paraId="485A08E5" w14:textId="785984EB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41141A99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3B4D3E84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1D642D1D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27237F3D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17D50880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7E282608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33A1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6E4C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24D63235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661E014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3DE5E59" w14:textId="375C8840" w:rsidR="002705D3" w:rsidRPr="00E06977" w:rsidRDefault="00171B01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1B0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III - Nowoczesne metody nauczania języka polskiego – 8 h – 13 osób </w:t>
            </w:r>
          </w:p>
        </w:tc>
      </w:tr>
      <w:tr w:rsidR="002705D3" w:rsidRPr="00251F60" w14:paraId="71404041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7CFD" w14:textId="77777777" w:rsidR="00171B01" w:rsidRPr="00171B01" w:rsidRDefault="00171B01" w:rsidP="00171B01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171B0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89433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SP Bolków</w:t>
            </w:r>
            <w:r w:rsidRPr="00171B0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- dla 1 grupy – 3 osób – ,</w:t>
            </w:r>
          </w:p>
          <w:p w14:paraId="6D5BC209" w14:textId="77777777" w:rsidR="00171B01" w:rsidRPr="00171B01" w:rsidRDefault="00171B01" w:rsidP="00171B01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89433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- SP 1 w Połczynie – Zdroju</w:t>
            </w:r>
            <w:r w:rsidRPr="00171B0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– 1 grupy 3 osób</w:t>
            </w:r>
          </w:p>
          <w:p w14:paraId="742FC216" w14:textId="77777777" w:rsidR="00171B01" w:rsidRPr="00171B01" w:rsidRDefault="00171B01" w:rsidP="00171B01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89433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- SP 2 w Połczynie – Zdroju</w:t>
            </w:r>
            <w:r w:rsidRPr="00171B0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– 1 grupy – 4 osób</w:t>
            </w:r>
          </w:p>
          <w:p w14:paraId="6735B8B5" w14:textId="77777777" w:rsidR="00171B01" w:rsidRPr="00171B01" w:rsidRDefault="00171B01" w:rsidP="00171B01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9433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- SP Redło</w:t>
            </w:r>
            <w:r w:rsidRPr="00171B0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– 1 grupy 3 osób</w:t>
            </w:r>
          </w:p>
          <w:p w14:paraId="7DE88B80" w14:textId="68A853D2" w:rsidR="002705D3" w:rsidRPr="00251F60" w:rsidRDefault="002705D3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98A5" w14:textId="7C70A24E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171B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  <w:p w14:paraId="78B8E88D" w14:textId="4861E21C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A548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68BE57AA" w14:textId="76B230A3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171B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  <w:p w14:paraId="69360B11" w14:textId="6FCB637F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D964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1C04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5953841C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024DABE5" w14:textId="77777777" w:rsidR="00ED669D" w:rsidRPr="00ED669D" w:rsidRDefault="00ED669D" w:rsidP="00ED66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projektować lekcje języka polskiego z wykorzystaniem niestandardowych narzędzi</w:t>
            </w:r>
          </w:p>
          <w:p w14:paraId="78C81B59" w14:textId="77777777" w:rsidR="00ED669D" w:rsidRPr="00ED669D" w:rsidRDefault="00ED669D" w:rsidP="00ED66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sobie radzić z technologią jako polonista i lektor w indywidualnym i zbiorowym systemie</w:t>
            </w:r>
          </w:p>
          <w:p w14:paraId="2FCE1727" w14:textId="77777777" w:rsidR="00ED669D" w:rsidRPr="00ED669D" w:rsidRDefault="00ED669D" w:rsidP="00ED66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nauczania? Od gamifikacji, nowego podejścia do audiobooków po </w:t>
            </w:r>
            <w:proofErr w:type="spellStart"/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multitechnologie</w:t>
            </w:r>
            <w:proofErr w:type="spellEnd"/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 pracy z</w:t>
            </w:r>
          </w:p>
          <w:p w14:paraId="105AFA47" w14:textId="77777777" w:rsidR="00ED669D" w:rsidRPr="00ED669D" w:rsidRDefault="00ED669D" w:rsidP="00ED66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lastRenderedPageBreak/>
              <w:t>uczniami ze specjalnymi potrzebami edukacyjnymi</w:t>
            </w:r>
          </w:p>
          <w:p w14:paraId="0D4037BC" w14:textId="77777777" w:rsidR="00ED669D" w:rsidRPr="00ED669D" w:rsidRDefault="00ED669D" w:rsidP="00ED66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– jak wpleść w zajęcia elementy </w:t>
            </w:r>
            <w:proofErr w:type="spellStart"/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Minecrafta</w:t>
            </w:r>
            <w:proofErr w:type="spellEnd"/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, Lego, gier symulacyjnych (Gamifikacja w edukacji)</w:t>
            </w:r>
          </w:p>
          <w:p w14:paraId="73A6D4C7" w14:textId="77777777" w:rsidR="00ED669D" w:rsidRPr="00ED669D" w:rsidRDefault="00ED669D" w:rsidP="00ED66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omawiać lektury – pakiet metod na wszystkich etapach pracy z lekturą</w:t>
            </w:r>
          </w:p>
          <w:p w14:paraId="623DB9F2" w14:textId="77777777" w:rsidR="00ED669D" w:rsidRPr="00ED669D" w:rsidRDefault="00ED669D" w:rsidP="00ED669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audiobooki jako sposób na czytelniczą bierność „tabletowych dzieci” – gotowe rozwiązania</w:t>
            </w:r>
          </w:p>
          <w:p w14:paraId="5D83B289" w14:textId="77777777" w:rsidR="00ED669D" w:rsidRDefault="00ED669D" w:rsidP="00ED669D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D669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TIK-owa baza wiedzy z narzędziami.</w:t>
            </w:r>
            <w:r w:rsidRPr="00ED669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5C4B8518" w14:textId="3D5ABFFA" w:rsidR="002705D3" w:rsidRPr="00B56BD1" w:rsidRDefault="002705D3" w:rsidP="00ED669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42991709" w14:textId="5DC0BEBC" w:rsidR="004A222A" w:rsidRDefault="00BF7EBF" w:rsidP="00D635C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A222A" w:rsidRPr="004A222A">
              <w:rPr>
                <w:rFonts w:asciiTheme="minorHAnsi" w:hAnsiTheme="minorHAnsi" w:cstheme="minorHAnsi"/>
                <w:sz w:val="22"/>
                <w:szCs w:val="22"/>
              </w:rPr>
              <w:t>Projektowanie lekcji języka polskiego z wykorzystaniem niestandardowych narzędzi</w:t>
            </w:r>
            <w:r w:rsidR="004A22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F3B358E" w14:textId="77777777" w:rsidR="00BF7EBF" w:rsidRDefault="004A222A" w:rsidP="00BF7EB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BF7E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7EB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F7EBF"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Jak sobie radzić z technologią jako polonista i lektor w indywidualnym i zbiorowym systemie nauczania?</w:t>
            </w:r>
          </w:p>
          <w:p w14:paraId="5CED02E4" w14:textId="5D824CFE" w:rsidR="00BF7EBF" w:rsidRPr="00BF7EBF" w:rsidRDefault="00BF7EBF" w:rsidP="00BF7EB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Od gamifikacji, nowego podejścia do audiobooków po </w:t>
            </w:r>
            <w:proofErr w:type="spellStart"/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multitechnologie</w:t>
            </w:r>
            <w:proofErr w:type="spellEnd"/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 pracy z uczniami ze specjalnymi potrzebami edukacyjnymi </w:t>
            </w:r>
          </w:p>
          <w:p w14:paraId="0B94D5D3" w14:textId="618700B9" w:rsidR="00BF7EBF" w:rsidRPr="00BF7EBF" w:rsidRDefault="00BF7EBF" w:rsidP="00BF7EB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„Błagamy, tylko nie analiza i interpretacja tekstów literackich” – twórz wirtualne pokoje do konwersacji, chmury wyrazowe i anonimowe mapy myśli i zaskocz uczniów nieszablonowym podejściem </w:t>
            </w:r>
          </w:p>
          <w:p w14:paraId="67DBAFD4" w14:textId="41D2C906" w:rsidR="00BF7EBF" w:rsidRPr="00BF7EBF" w:rsidRDefault="00BF7EBF" w:rsidP="00BF7EB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Gamifikacja w edukacji – jak wpleść w zajęcia elementy </w:t>
            </w:r>
            <w:proofErr w:type="spellStart"/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Minecrafta</w:t>
            </w:r>
            <w:proofErr w:type="spellEnd"/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, Lego, gier symulacyjnych </w:t>
            </w:r>
          </w:p>
          <w:p w14:paraId="71F55059" w14:textId="3E45D8EB" w:rsidR="00BF7EBF" w:rsidRPr="00BF7EBF" w:rsidRDefault="00BF7EBF" w:rsidP="00BF7EB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„Rozgryzamy” temat omawiania lektur i ich zapamiętywania – pakiet wyjątkowych metod na wszystkich etapach pracy z lekturą </w:t>
            </w:r>
          </w:p>
          <w:p w14:paraId="6B185B98" w14:textId="3B992BB4" w:rsidR="00BF7EBF" w:rsidRPr="00BF7EBF" w:rsidRDefault="00BF7EBF" w:rsidP="00BF7EB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„</w:t>
            </w:r>
            <w:proofErr w:type="spellStart"/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Facebookowe</w:t>
            </w:r>
            <w:proofErr w:type="spellEnd"/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” bestsellery – subiektywne zestawienie profili wartościowych stron, zweryfikowane podczas działań lekcyjnych </w:t>
            </w:r>
          </w:p>
          <w:p w14:paraId="207EBA66" w14:textId="55F55DB6" w:rsidR="00BF7EBF" w:rsidRPr="00BF7EBF" w:rsidRDefault="00BF7EBF" w:rsidP="00BF7EB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Audiobooki jako sposób na czytelniczą bierność „tabletowych dzieci” – gotowe rozwiązania </w:t>
            </w:r>
          </w:p>
          <w:p w14:paraId="38C1AF5A" w14:textId="7282DE1F" w:rsidR="00BF7EBF" w:rsidRPr="00BF7EBF" w:rsidRDefault="00BF7EBF" w:rsidP="00BF7EB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BF7EBF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TIK-owa baza wiedzy z narzędziami - o funkcjonalności narzędzi Google i jak to wykorzystać na lekcjach </w:t>
            </w:r>
          </w:p>
          <w:p w14:paraId="50C5B8F0" w14:textId="7970D06E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4C54A534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6652A9CF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0C4955F3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74730665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7BC93697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0E1D7BE7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F220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A0D8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144F0CA7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9A176E7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525B5169" w14:textId="1A5B3410" w:rsidR="002705D3" w:rsidRPr="00E06977" w:rsidRDefault="00533863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33863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IV - Matematyka mentalna – pełen zakres – 8 h – 13 osób </w:t>
            </w:r>
          </w:p>
        </w:tc>
      </w:tr>
      <w:tr w:rsidR="002705D3" w:rsidRPr="00251F60" w14:paraId="7CA81AC8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0C40" w14:textId="77777777" w:rsidR="00AE61F4" w:rsidRPr="00AE61F4" w:rsidRDefault="00AE61F4" w:rsidP="00AE61F4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E61F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Bolków - dla 1 grupy – 3 osób – ,</w:t>
            </w:r>
          </w:p>
          <w:p w14:paraId="40B0B590" w14:textId="77777777" w:rsidR="00AE61F4" w:rsidRPr="00AE61F4" w:rsidRDefault="00AE61F4" w:rsidP="00AE61F4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E61F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1 w Połczynie – Zdroju – 1 grupy 3 osób</w:t>
            </w:r>
          </w:p>
          <w:p w14:paraId="563225A2" w14:textId="77777777" w:rsidR="00AE61F4" w:rsidRPr="00AE61F4" w:rsidRDefault="00AE61F4" w:rsidP="00AE61F4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E61F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2 w Połczynie – Zdroju – 1 grupy – 4 osób</w:t>
            </w:r>
          </w:p>
          <w:p w14:paraId="5CDAAD43" w14:textId="77777777" w:rsidR="00AE61F4" w:rsidRPr="00AE61F4" w:rsidRDefault="00AE61F4" w:rsidP="00AE61F4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61F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Redło – 1 grupy 3 osób</w:t>
            </w:r>
          </w:p>
          <w:p w14:paraId="5395A908" w14:textId="1454F41F" w:rsidR="002705D3" w:rsidRPr="00251F60" w:rsidRDefault="002705D3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7F3C" w14:textId="6378BE3A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BF65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  <w:p w14:paraId="3C57E6C8" w14:textId="02A14721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C2750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133D5329" w14:textId="2717992E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BF65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  <w:p w14:paraId="32AC10D4" w14:textId="0DB32F26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BF65EA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BF65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BF65EA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BF65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="00BF65EA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0E0E730E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2699F722" w14:textId="77777777" w:rsidR="00BF65EA" w:rsidRPr="00BF65EA" w:rsidRDefault="00BF65EA" w:rsidP="00BF65E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poprawiać pamięć słuchową i wzrokową.</w:t>
            </w:r>
          </w:p>
          <w:p w14:paraId="5A228C3E" w14:textId="0D366A53" w:rsidR="00BF65EA" w:rsidRPr="00BF65EA" w:rsidRDefault="00BF65EA" w:rsidP="00BF65E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ćwiczyć uwagę i skupienie: skoncentrować się na informacjach, płynących ze źródeł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wzrokowych i słuchowych.</w:t>
            </w:r>
          </w:p>
          <w:p w14:paraId="79ED93EE" w14:textId="3926FCCE" w:rsidR="00BF65EA" w:rsidRPr="00BF65EA" w:rsidRDefault="00BF65EA" w:rsidP="00BF65E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lastRenderedPageBreak/>
              <w:t>- jak ćwiczyć logikę i nieszablonowe myślenie: korzystanie z gier edukacyjnych, pomocy naukowych</w:t>
            </w:r>
            <w:r w:rsidR="00DC1C77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oraz materiałów wideo.</w:t>
            </w:r>
          </w:p>
          <w:p w14:paraId="4E1728AB" w14:textId="1B9E6AB4" w:rsidR="00BF65EA" w:rsidRPr="00DC1C77" w:rsidRDefault="00BF65EA" w:rsidP="00DC1C7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wprowadzać ćwiczenia stymulujące interakcje pomiędzy obiema półkulami mózgu:</w:t>
            </w:r>
            <w:r w:rsidR="00DC1C77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uwzględniające zarówno ćwiczenia kinezjologiczne, jak i mające przyspieszyć proces myślenia.</w:t>
            </w:r>
            <w:r w:rsidRPr="00BF65E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2CC60928" w14:textId="4F88CC6C" w:rsidR="002705D3" w:rsidRPr="00B56BD1" w:rsidRDefault="002705D3" w:rsidP="00BF65E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564E462C" w14:textId="13527F04" w:rsidR="00BF65EA" w:rsidRDefault="008678EB" w:rsidP="00BF65EA">
            <w:pPr>
              <w:spacing w:line="240" w:lineRule="auto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- </w:t>
            </w:r>
            <w:r w:rsidRPr="004601F3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Obliczenia</w:t>
            </w:r>
            <w:r w:rsidR="008F1302" w:rsidRPr="004601F3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na liczydle</w:t>
            </w:r>
          </w:p>
          <w:p w14:paraId="3B771EE9" w14:textId="659910B4" w:rsidR="008F1302" w:rsidRDefault="008F1302" w:rsidP="00BF65E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Obliczenia w pamięci</w:t>
            </w:r>
          </w:p>
          <w:p w14:paraId="5FC0BB8F" w14:textId="23EC4237" w:rsidR="00780F22" w:rsidRDefault="008F1302" w:rsidP="00BF65E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Gry</w:t>
            </w:r>
            <w:r w:rsidR="00780F2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pamięciowe, zespołowe, trening umysłu</w:t>
            </w:r>
          </w:p>
          <w:p w14:paraId="40E06CA9" w14:textId="30DE2C17" w:rsidR="002705D3" w:rsidRPr="0029000E" w:rsidRDefault="002705D3" w:rsidP="00BF65E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7CB55D17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54C1496B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162A76B3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761868EC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217E12E8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5F4B781D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55F4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4FAD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32B35854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C3318ED" w14:textId="77777777" w:rsidR="002705D3" w:rsidRPr="004601F3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F5032A3" w14:textId="4F644F2F" w:rsidR="002705D3" w:rsidRPr="004601F3" w:rsidRDefault="004601F3" w:rsidP="004601F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601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V - Zielone kompetencje – rola nauczyciela w ich przekazaniu - 4 h – 80 osób</w:t>
            </w:r>
          </w:p>
        </w:tc>
      </w:tr>
      <w:tr w:rsidR="002705D3" w:rsidRPr="00251F60" w14:paraId="4A8930F2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71C7" w14:textId="77777777" w:rsidR="004601F3" w:rsidRPr="004601F3" w:rsidRDefault="004601F3" w:rsidP="004601F3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601F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Bolków - dla 1 grupy – 10 osób – ,</w:t>
            </w:r>
          </w:p>
          <w:p w14:paraId="324AC054" w14:textId="77777777" w:rsidR="004601F3" w:rsidRPr="004601F3" w:rsidRDefault="004601F3" w:rsidP="004601F3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601F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1 w Połczynie – Zdroju – 1 grupa 20 osób</w:t>
            </w:r>
          </w:p>
          <w:p w14:paraId="78C1299C" w14:textId="77777777" w:rsidR="004601F3" w:rsidRPr="004601F3" w:rsidRDefault="004601F3" w:rsidP="004601F3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601F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2 w Połczynie – Zdroju – 1 grupa – 30 osób</w:t>
            </w:r>
          </w:p>
          <w:p w14:paraId="2566305F" w14:textId="77777777" w:rsidR="004601F3" w:rsidRPr="004601F3" w:rsidRDefault="004601F3" w:rsidP="004601F3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601F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Redło – 1 grupy 20 osób</w:t>
            </w:r>
          </w:p>
          <w:p w14:paraId="24BA9D5C" w14:textId="02F98810" w:rsidR="002705D3" w:rsidRPr="00251F60" w:rsidRDefault="002705D3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A7D8" w14:textId="16D3C49D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4601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  <w:p w14:paraId="26BABFA5" w14:textId="4B1E11B0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4601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4 </w:t>
            </w:r>
          </w:p>
          <w:p w14:paraId="6556DCEE" w14:textId="01286D98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szkolenia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506674F2" w14:textId="2E248C10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4601F3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4601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4601F3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4601F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="004601F3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05A143A1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546FC8D8" w14:textId="1DD71527" w:rsidR="006B18B2" w:rsidRPr="00E55A6F" w:rsidRDefault="006B18B2" w:rsidP="006B18B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propagowanie wiedzy ekologicznej, umiejętności i postaw </w:t>
            </w:r>
            <w:proofErr w:type="spellStart"/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prośrodowiskowych</w:t>
            </w:r>
            <w:proofErr w:type="spellEnd"/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podczas</w:t>
            </w:r>
            <w:r w:rsidR="002976F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przedmiotów przyrodniczych,</w:t>
            </w:r>
          </w:p>
          <w:p w14:paraId="5F78F86F" w14:textId="77777777" w:rsidR="006B18B2" w:rsidRPr="00E55A6F" w:rsidRDefault="006B18B2" w:rsidP="006B18B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stworzyć szkolny program segregacji odpadów i recyklingu</w:t>
            </w:r>
          </w:p>
          <w:p w14:paraId="3EDF9EBB" w14:textId="77777777" w:rsidR="006B18B2" w:rsidRPr="00E55A6F" w:rsidRDefault="006B18B2" w:rsidP="006B18B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prowadzić zajęcia dla dzieci z tematyki edukacji ekologicznej,</w:t>
            </w:r>
          </w:p>
          <w:p w14:paraId="23D92EB2" w14:textId="77777777" w:rsidR="006B18B2" w:rsidRPr="00E55A6F" w:rsidRDefault="006B18B2" w:rsidP="006B18B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-jakich narzędzi użyć podczas prowadzenia warsztatów, spotkań z dziećmi i młodzieżą,</w:t>
            </w:r>
          </w:p>
          <w:p w14:paraId="36B7CE21" w14:textId="4B170F90" w:rsidR="006C7B47" w:rsidRPr="00E55A6F" w:rsidRDefault="006C7B47" w:rsidP="006B18B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</w:p>
          <w:p w14:paraId="70C4AC7D" w14:textId="1B374C6C" w:rsidR="002705D3" w:rsidRDefault="002705D3" w:rsidP="006B18B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5E91492B" w14:textId="77777777" w:rsidR="00BE7BD1" w:rsidRDefault="002976FC" w:rsidP="00BE7BD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działania i kreowanie postaw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prośrodowiskowych</w:t>
            </w:r>
            <w:proofErr w:type="spellEnd"/>
          </w:p>
          <w:p w14:paraId="79F4DD7F" w14:textId="0650A331" w:rsidR="00BE7BD1" w:rsidRDefault="00BE7BD1" w:rsidP="00BE7BD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jak inspirować dzieci i młodzież do podejmowania </w:t>
            </w:r>
            <w:proofErr w:type="spellStart"/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ekodziałań</w:t>
            </w:r>
            <w:proofErr w:type="spellEnd"/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.</w:t>
            </w:r>
          </w:p>
          <w:p w14:paraId="41E243B4" w14:textId="77777777" w:rsidR="00BE7BD1" w:rsidRDefault="00BE7BD1" w:rsidP="00BE7BD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segregacja odpadów w szkole</w:t>
            </w:r>
          </w:p>
          <w:p w14:paraId="204C1FE4" w14:textId="77777777" w:rsidR="00BE7BD1" w:rsidRDefault="00BE7BD1" w:rsidP="00BE7BD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zajęcia dla dzieci z edukacji ekologicznej</w:t>
            </w:r>
          </w:p>
          <w:p w14:paraId="23703CF4" w14:textId="77777777" w:rsidR="00BE7BD1" w:rsidRDefault="00BE7BD1" w:rsidP="00BE7BD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narzędzia do pracy z młodzieżą i dziećmi w zakresie działań ekologicznych</w:t>
            </w:r>
          </w:p>
          <w:p w14:paraId="65D0B7D3" w14:textId="23DF2F4A" w:rsidR="00455D34" w:rsidRPr="00B56BD1" w:rsidRDefault="00455D34" w:rsidP="006B18B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  <w:p w14:paraId="127E3CC4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0FEDEA13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353982BA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7A58F504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41BCA209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7CA11400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•Kwalifikacje potwierdzone dokumentem: CV lub/i referencje, dyplom</w:t>
            </w:r>
          </w:p>
        </w:tc>
      </w:tr>
      <w:tr w:rsidR="002705D3" w:rsidRPr="00686F7E" w14:paraId="3BF08049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1F4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EF8A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621593AD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46F0132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18DA591" w14:textId="24800E4D" w:rsidR="002705D3" w:rsidRPr="00E06977" w:rsidRDefault="00BE7BD1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E7BD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VI - </w:t>
            </w:r>
            <w:r w:rsidR="00462FB7" w:rsidRPr="00BE7BD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Inkluzy</w:t>
            </w:r>
            <w:r w:rsidR="00462FB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j</w:t>
            </w:r>
            <w:r w:rsidR="00462FB7" w:rsidRPr="00BE7BD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ność</w:t>
            </w:r>
            <w:r w:rsidRPr="00BE7BD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równe traktowanie – 4 h – 80 osób</w:t>
            </w:r>
          </w:p>
        </w:tc>
      </w:tr>
      <w:tr w:rsidR="002705D3" w:rsidRPr="00251F60" w14:paraId="2BD6F791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FD0" w14:textId="77777777" w:rsidR="00BE7BD1" w:rsidRPr="00BE7BD1" w:rsidRDefault="00BE7BD1" w:rsidP="00BE7BD1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E7BD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Bolków - dla 1 grupy – 10 osób – ,</w:t>
            </w:r>
          </w:p>
          <w:p w14:paraId="76EB495F" w14:textId="77777777" w:rsidR="00BE7BD1" w:rsidRPr="00BE7BD1" w:rsidRDefault="00BE7BD1" w:rsidP="00BE7BD1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E7BD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1 w Połczynie – Zdroju – 1 grupy 20 osób</w:t>
            </w:r>
          </w:p>
          <w:p w14:paraId="3B6AC769" w14:textId="77777777" w:rsidR="00BE7BD1" w:rsidRPr="00BE7BD1" w:rsidRDefault="00BE7BD1" w:rsidP="00BE7BD1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E7BD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2 w Połczynie – Zdroju – 1 grupy – 30 osób</w:t>
            </w:r>
          </w:p>
          <w:p w14:paraId="0A70D167" w14:textId="77777777" w:rsidR="00BE7BD1" w:rsidRPr="00BE7BD1" w:rsidRDefault="00BE7BD1" w:rsidP="00BE7BD1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E7BD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Redło – 1 grupy 20 osób</w:t>
            </w:r>
          </w:p>
          <w:p w14:paraId="13E32BF3" w14:textId="4059BE30" w:rsidR="002705D3" w:rsidRPr="00251F60" w:rsidRDefault="002705D3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94F" w14:textId="79EBD083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BE7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  <w:p w14:paraId="2EE6CFBC" w14:textId="799E7416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B9597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  <w:p w14:paraId="67BC3670" w14:textId="62D9EEF6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szkolenia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3A814A0B" w14:textId="321401EF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BE7BD1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BE7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BE7BD1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BE7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="00BE7BD1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robocz</w:t>
            </w:r>
            <w:r w:rsidR="00BE7BD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</w:t>
            </w:r>
          </w:p>
          <w:p w14:paraId="0D025C4B" w14:textId="77777777" w:rsidR="002705D3" w:rsidRPr="00EC5BE2" w:rsidRDefault="002705D3" w:rsidP="00D635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C5BE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•</w:t>
            </w:r>
            <w:r w:rsidRPr="00EC5BE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61452A5C" w14:textId="77777777" w:rsidR="00C92F46" w:rsidRPr="00EC5BE2" w:rsidRDefault="00C92F46" w:rsidP="00C92F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C5B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pojęcie mowy nienawiści, źródła i cechy mowy nienawiści, rozpoznawanie mowy nienawiści,</w:t>
            </w:r>
          </w:p>
          <w:p w14:paraId="3576FB5E" w14:textId="77777777" w:rsidR="00C92F46" w:rsidRPr="00EC5BE2" w:rsidRDefault="00C92F46" w:rsidP="00C92F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C5B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pojęcie dyskryminacji, przejawy i formy dyskryminacji, ochrona prawna i instytucjonalna,</w:t>
            </w:r>
          </w:p>
          <w:p w14:paraId="06920B3B" w14:textId="158050F1" w:rsidR="00C92F46" w:rsidRPr="00EC5BE2" w:rsidRDefault="00C92F46" w:rsidP="00C92F4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C5B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przeciwdziałanie dyskryminacji, reagowanie na przejawy dyskryminacji i stosowanie strategii antydyskryminacyjnych,</w:t>
            </w:r>
          </w:p>
          <w:p w14:paraId="2AFB25C7" w14:textId="2A4620EE" w:rsidR="002705D3" w:rsidRPr="00EC5BE2" w:rsidRDefault="00C92F46" w:rsidP="00D635C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C5B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kształtowanie postawy tolerancji wśród uczniów.</w:t>
            </w:r>
            <w:r w:rsidR="002705D3" w:rsidRPr="00EC5BE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7FE50719" w14:textId="77777777" w:rsidR="002705D3" w:rsidRPr="00EC5BE2" w:rsidRDefault="002705D3" w:rsidP="00D635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C5BE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13611621" w14:textId="057E225F" w:rsidR="00D9758F" w:rsidRPr="00D9758F" w:rsidRDefault="00D9758F" w:rsidP="00D9758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67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9758F">
              <w:rPr>
                <w:rFonts w:asciiTheme="minorHAnsi" w:hAnsiTheme="minorHAnsi" w:cstheme="minorHAnsi"/>
                <w:sz w:val="22"/>
                <w:szCs w:val="22"/>
              </w:rPr>
              <w:t xml:space="preserve">  Czym jest i jak wprowadzić go do komunikacji; </w:t>
            </w:r>
          </w:p>
          <w:p w14:paraId="0E9AA0C5" w14:textId="42FC8509" w:rsidR="00D9758F" w:rsidRPr="00D9758F" w:rsidRDefault="00D9758F" w:rsidP="00D9758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67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9758F">
              <w:rPr>
                <w:rFonts w:asciiTheme="minorHAnsi" w:hAnsiTheme="minorHAnsi" w:cstheme="minorHAnsi"/>
                <w:sz w:val="22"/>
                <w:szCs w:val="22"/>
              </w:rPr>
              <w:t xml:space="preserve">  Jakie zalety ma włączanie w komunikację grup mniejszościowych; </w:t>
            </w:r>
          </w:p>
          <w:p w14:paraId="0C53EC3F" w14:textId="4CDF10BB" w:rsidR="005E0AB0" w:rsidRPr="005F067F" w:rsidRDefault="00D9758F" w:rsidP="00D9758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67F">
              <w:rPr>
                <w:rFonts w:asciiTheme="minorHAnsi" w:hAnsiTheme="minorHAnsi" w:cstheme="minorHAnsi"/>
                <w:sz w:val="22"/>
                <w:szCs w:val="22"/>
              </w:rPr>
              <w:t xml:space="preserve">-  Czy komunikacja </w:t>
            </w:r>
            <w:proofErr w:type="spellStart"/>
            <w:r w:rsidRPr="005F067F">
              <w:rPr>
                <w:rFonts w:asciiTheme="minorHAnsi" w:hAnsiTheme="minorHAnsi" w:cstheme="minorHAnsi"/>
                <w:sz w:val="22"/>
                <w:szCs w:val="22"/>
              </w:rPr>
              <w:t>inkluzywna</w:t>
            </w:r>
            <w:proofErr w:type="spellEnd"/>
            <w:r w:rsidRPr="005F067F">
              <w:rPr>
                <w:rFonts w:asciiTheme="minorHAnsi" w:hAnsiTheme="minorHAnsi" w:cstheme="minorHAnsi"/>
                <w:sz w:val="22"/>
                <w:szCs w:val="22"/>
              </w:rPr>
              <w:t xml:space="preserve"> regulowana jest prawnie;</w:t>
            </w:r>
          </w:p>
          <w:p w14:paraId="0FE833C8" w14:textId="01008751" w:rsidR="002705D3" w:rsidRPr="0029000E" w:rsidRDefault="002705D3" w:rsidP="005E0AB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5A173B13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48422351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2C51A4FB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533300C2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66B0E891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250FC387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36F0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770A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4F202AEA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E8F3B0D" w14:textId="77777777" w:rsidR="002705D3" w:rsidRPr="00EC5BE2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7D91C52" w14:textId="43077575" w:rsidR="002705D3" w:rsidRPr="00E06977" w:rsidRDefault="00931E98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31E9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VII - Jak wzmacniać kompetencje społeczne, obywatelskie i przedsiębiorczość w codziennej pracy  Nauczyciela – 4 h -80 osób</w:t>
            </w:r>
          </w:p>
        </w:tc>
      </w:tr>
      <w:tr w:rsidR="002705D3" w:rsidRPr="00251F60" w14:paraId="7574CD1C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FA8F" w14:textId="77777777" w:rsidR="00EC5BE2" w:rsidRPr="00EC5BE2" w:rsidRDefault="00EC5BE2" w:rsidP="00EC5BE2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C5BE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Bolków - dla 1 grupy – 10 osób – ,</w:t>
            </w:r>
          </w:p>
          <w:p w14:paraId="12D31AB1" w14:textId="77777777" w:rsidR="00EC5BE2" w:rsidRPr="00EC5BE2" w:rsidRDefault="00EC5BE2" w:rsidP="00EC5BE2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C5BE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1 w Połczynie – Zdroju – 1 grupy 20 osób</w:t>
            </w:r>
          </w:p>
          <w:p w14:paraId="47B3AA81" w14:textId="77777777" w:rsidR="00EC5BE2" w:rsidRPr="00EC5BE2" w:rsidRDefault="00EC5BE2" w:rsidP="00EC5BE2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C5BE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2 w Połczynie – Zdroju – 1 grupy – 30 osób</w:t>
            </w:r>
          </w:p>
          <w:p w14:paraId="52A0E52A" w14:textId="77777777" w:rsidR="00EC5BE2" w:rsidRPr="00EC5BE2" w:rsidRDefault="00EC5BE2" w:rsidP="00EC5BE2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EC5BE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- SP Redło – 1 grupy 20 osób</w:t>
            </w:r>
          </w:p>
          <w:p w14:paraId="6682DD54" w14:textId="7583272E" w:rsidR="002705D3" w:rsidRPr="00251F60" w:rsidRDefault="002705D3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D8F9" w14:textId="56C2191F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EC5B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  <w:p w14:paraId="3B9DB328" w14:textId="71E3870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CE706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2BEED22F" w14:textId="027A6C73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szkolenia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040227F3" w14:textId="409F8AD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D1354D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D135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D1354D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D135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="00D1354D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61C344B5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4CC2629A" w14:textId="77777777" w:rsidR="00353075" w:rsidRPr="00353075" w:rsidRDefault="00353075" w:rsidP="003530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35307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w jaki sposób można wspierać rozwój kompetencji społecznych, obywatelskich i</w:t>
            </w:r>
          </w:p>
          <w:p w14:paraId="584D8323" w14:textId="77777777" w:rsidR="00353075" w:rsidRPr="00353075" w:rsidRDefault="00353075" w:rsidP="003530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35307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przedsiębiorczości na terenie szkoły</w:t>
            </w:r>
          </w:p>
          <w:p w14:paraId="30ACC3B6" w14:textId="77777777" w:rsidR="00353075" w:rsidRPr="00353075" w:rsidRDefault="00353075" w:rsidP="003530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35307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tematyczne projekty edukacyjne jako sposób na wzmacnianie powyższych kompetencji,</w:t>
            </w:r>
          </w:p>
          <w:p w14:paraId="244E9069" w14:textId="4B74424D" w:rsidR="00353075" w:rsidRPr="00C0630C" w:rsidRDefault="00353075" w:rsidP="00C0630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35307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w jaki sposób rozwój kompetencji społecznych, obywatelskich i przedsiębiorczych wspiera zdrowie</w:t>
            </w:r>
            <w:r w:rsidR="00C0630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35307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psychiczne uczniów.</w:t>
            </w:r>
            <w:r w:rsidRPr="003530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2DBAED57" w14:textId="5EC0C4E6" w:rsidR="002705D3" w:rsidRPr="00B56BD1" w:rsidRDefault="002705D3" w:rsidP="0035307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5B846858" w14:textId="60872423" w:rsidR="00E54091" w:rsidRPr="00E54091" w:rsidRDefault="00E54091" w:rsidP="00E5409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Pr="00E5409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Rola emocji w życiu człowieka </w:t>
            </w:r>
          </w:p>
          <w:p w14:paraId="01A3CBF8" w14:textId="3B824641" w:rsidR="00E54091" w:rsidRPr="00E54091" w:rsidRDefault="00E54091" w:rsidP="00E5409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-</w:t>
            </w:r>
            <w:r w:rsidRPr="00E5409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Zachowania agresywne i autoagresywne - jak wypracować dla nich alternatywę </w:t>
            </w:r>
          </w:p>
          <w:p w14:paraId="03D48DF6" w14:textId="0FCE08E7" w:rsidR="00E54091" w:rsidRPr="00E54091" w:rsidRDefault="00E54091" w:rsidP="00E5409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Pr="00E5409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Rozwiązywanie konfliktów w grupie (trening wnioskowania moralnego, stolik dialogu) </w:t>
            </w:r>
          </w:p>
          <w:p w14:paraId="0C56D7EF" w14:textId="6E383EDC" w:rsidR="00E54091" w:rsidRPr="00E54091" w:rsidRDefault="00E54091" w:rsidP="00E5409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Pr="00E5409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Elementy treningu umiejętności społecznych w Twojej klasie </w:t>
            </w:r>
          </w:p>
          <w:p w14:paraId="7AA6A852" w14:textId="7ED07FEB" w:rsidR="00E54091" w:rsidRPr="00E54091" w:rsidRDefault="00E54091" w:rsidP="00E5409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Pr="00E54091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Kompetencje miękkie kluczem do sukcesu - także zawodowego </w:t>
            </w:r>
          </w:p>
          <w:p w14:paraId="02873347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17C6CA44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404A5145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7E1CA83E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2C6F4D1C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44EDE4F1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7FA56916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AA07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95F3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40FF9A35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1C0C3B3C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C493EEC" w14:textId="1E10289E" w:rsidR="002705D3" w:rsidRPr="00E06977" w:rsidRDefault="00E54091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5409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VIII - Jak rozwijać wszechstronnie dziecko metodą Montessori dla 1 grupy 8 osób x 100 h – dla Szkoły Podstawowej nr 2 w Połczynie - Zdroju</w:t>
            </w:r>
          </w:p>
        </w:tc>
      </w:tr>
      <w:tr w:rsidR="002705D3" w:rsidRPr="00251F60" w14:paraId="648FDDC0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228C" w14:textId="0A7C67B8" w:rsidR="002705D3" w:rsidRPr="00251F60" w:rsidRDefault="00E54091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 osób Szkoła Podstawowa  nr 2 w Połczynie - Zdroju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0E55" w14:textId="79662481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4E61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  <w:p w14:paraId="01F39292" w14:textId="562A3A68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4E61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784AADA6" w14:textId="4D4FB56B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 w:rsidR="007222D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4E61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100</w:t>
            </w:r>
          </w:p>
          <w:p w14:paraId="63F4A580" w14:textId="76D7789C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4E61F0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4E61F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4E61F0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D72C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  <w:r w:rsidR="004E61F0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3B7E1B82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14892913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nauczyciel Montessori potrafi pomagać dzieciom w rozwijaniu ich potencjału, wspierając je w</w:t>
            </w:r>
          </w:p>
          <w:p w14:paraId="6CF979B1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samodzielnym i aktywnym uczeniu się, stwarzając odpowiednie warunki do nauki</w:t>
            </w:r>
          </w:p>
          <w:p w14:paraId="39BE798E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nauczyciel potrafi skupić większą uwagę na indywidualnych potrzebach i zainteresowaniach</w:t>
            </w:r>
          </w:p>
          <w:p w14:paraId="5B4A18F9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uczniów</w:t>
            </w:r>
          </w:p>
          <w:p w14:paraId="44ACE0DF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nauczyciel potrafi rozwijać u dziecka własne zainteresowania i potrzeby, potrafi stworzyć</w:t>
            </w:r>
          </w:p>
          <w:p w14:paraId="373BB1BD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bezpieczne i spokojne otoczenie, w którym dziecko będzie mogło swobodnie się uczyć i rozwijać,</w:t>
            </w:r>
          </w:p>
          <w:p w14:paraId="081E7AA0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potrafi wspierać ku samodzielności</w:t>
            </w:r>
          </w:p>
          <w:p w14:paraId="1453133C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-nauczyciel umie współpracować nie tylko z uczniami w klasie, ale również z szerzej pojętym</w:t>
            </w:r>
          </w:p>
          <w:p w14:paraId="5215A6BC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środowiskiem szkolnym, umie rozwinąć umiejętność komunikacji z rodzicami, zdobyć ich zaufania</w:t>
            </w:r>
          </w:p>
          <w:p w14:paraId="23AA4E25" w14:textId="77777777" w:rsidR="00B04C5D" w:rsidRPr="00B04C5D" w:rsidRDefault="00B04C5D" w:rsidP="00B04C5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do elementów metody Montessori i lepszego jej zrozumienia</w:t>
            </w:r>
          </w:p>
          <w:p w14:paraId="6112EED6" w14:textId="57849EBB" w:rsidR="002705D3" w:rsidRPr="00B04C5D" w:rsidRDefault="00B04C5D" w:rsidP="00B04C5D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B04C5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-potrafi zorganizować przestrzeń w zgodzie z potrzebami uczniów</w:t>
            </w:r>
          </w:p>
          <w:p w14:paraId="2E615FDC" w14:textId="77777777" w:rsidR="002705D3" w:rsidRPr="00B56BD1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1BE11C8C" w14:textId="77777777" w:rsidR="00E56E22" w:rsidRPr="00E7289D" w:rsidRDefault="00E56E22" w:rsidP="00D635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7289D">
              <w:rPr>
                <w:rFonts w:asciiTheme="minorHAnsi" w:hAnsiTheme="minorHAnsi" w:cstheme="minorHAnsi"/>
                <w:sz w:val="22"/>
                <w:szCs w:val="22"/>
              </w:rPr>
              <w:t>podstawowych zasad teorii pedagogicznej Marii Montessori</w:t>
            </w:r>
            <w:r w:rsidRPr="00E7289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71CE0D4E" w14:textId="1AE983D5" w:rsidR="00E56E22" w:rsidRPr="00E7289D" w:rsidRDefault="002170D4" w:rsidP="00D635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7289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rozwoju osobistego nauczyciela w kontekście pedagogiki Montessori</w:t>
            </w:r>
          </w:p>
          <w:p w14:paraId="10C56794" w14:textId="3449BC41" w:rsidR="002170D4" w:rsidRPr="00E7289D" w:rsidRDefault="002170D4" w:rsidP="00D635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7289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prowadzenia zajęć i pracy z pomocami dydaktycznymi z matematyki, języka polskiego, przyrody, języka angielskiego</w:t>
            </w:r>
          </w:p>
          <w:p w14:paraId="207D1125" w14:textId="5E77769B" w:rsidR="002170D4" w:rsidRPr="00E7289D" w:rsidRDefault="002170D4" w:rsidP="00D635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7289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lekcji ciszy w przestrzeni edukacyjnej oraz tego, jak ją stosować w praktyce</w:t>
            </w:r>
          </w:p>
          <w:p w14:paraId="69228E90" w14:textId="32E665C4" w:rsidR="002170D4" w:rsidRPr="00E7289D" w:rsidRDefault="00E7289D" w:rsidP="00D635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7289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tworzenia i prezentacji własnych pomocy dydaktycznych</w:t>
            </w:r>
          </w:p>
          <w:p w14:paraId="4A0A2DC5" w14:textId="303928DB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038AC3E0" w14:textId="1E8E6DCF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B171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online</w:t>
            </w:r>
          </w:p>
          <w:p w14:paraId="7D890BAA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0D9167CE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1E4804CF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4BED2ACD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085A5ACA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0270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6DE9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1978E194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FFBCA13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98409CD" w14:textId="143E9FF2" w:rsidR="002705D3" w:rsidRPr="00E06977" w:rsidRDefault="00AA228A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A22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IX -Jak przygotować uczniów do egzaminu ósmoklasisty dla 1 grupy 6 osób – 6 h – </w:t>
            </w:r>
            <w:proofErr w:type="spellStart"/>
            <w:r w:rsidRPr="00AA22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webinar</w:t>
            </w:r>
            <w:proofErr w:type="spellEnd"/>
            <w:r w:rsidRPr="00AA22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+ e-learning – dla Szkoły Podstawowej nr 2 w Połczynie - Zdroju</w:t>
            </w:r>
          </w:p>
        </w:tc>
      </w:tr>
      <w:tr w:rsidR="002705D3" w:rsidRPr="00251F60" w14:paraId="3A6ED440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8891" w14:textId="78754F48" w:rsidR="002705D3" w:rsidRPr="00251F60" w:rsidRDefault="00AA228A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96AEE">
              <w:rPr>
                <w:rFonts w:asciiTheme="minorHAnsi" w:hAnsiTheme="minorHAnsi" w:cstheme="minorHAnsi"/>
                <w:sz w:val="22"/>
                <w:szCs w:val="22"/>
              </w:rPr>
              <w:t xml:space="preserve"> osób ze Szkoły Podstawowej nr 2 w Połczynie – Zdroju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D841" w14:textId="1768EF5E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996A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  <w:p w14:paraId="523BE438" w14:textId="18D45491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996A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5EAF116F" w14:textId="07AEEC3C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 w:rsidR="00260B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996A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  <w:p w14:paraId="7D3CA809" w14:textId="1D222C11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996AEE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996A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996AEE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996AE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="00996AEE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1B0763DF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39603CC1" w14:textId="77777777" w:rsidR="00996AEE" w:rsidRPr="00996AEE" w:rsidRDefault="00996AEE" w:rsidP="00996A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996AEE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-nauczyciel potrafi efektywnie pracować i motywować uczniów do nauki</w:t>
            </w:r>
          </w:p>
          <w:p w14:paraId="3C079D58" w14:textId="77777777" w:rsidR="00996AEE" w:rsidRPr="00996AEE" w:rsidRDefault="00996AEE" w:rsidP="00996A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996AEE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-nauczyciel potrafi wykorzystać technologiczny potencjał zasobów sieciowych oraz narzędzi i</w:t>
            </w:r>
          </w:p>
          <w:p w14:paraId="17573A07" w14:textId="77777777" w:rsidR="00996AEE" w:rsidRPr="00996AEE" w:rsidRDefault="00996AEE" w:rsidP="00996AE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996AEE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różnych środowisk pracy online.</w:t>
            </w:r>
            <w:r w:rsidRPr="00996AE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4499CD7E" w14:textId="27EBACF7" w:rsidR="002705D3" w:rsidRPr="00B56BD1" w:rsidRDefault="002705D3" w:rsidP="00996AE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5D86826A" w14:textId="38ED5599" w:rsidR="0023472A" w:rsidRPr="0023472A" w:rsidRDefault="0023472A" w:rsidP="0023472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Lektury obowiązkowe w szkole podstawowej – etapy omawiania lektury, bank pomysłów na omawianie lektur, język lektury a język uczniów.</w:t>
            </w:r>
          </w:p>
          <w:p w14:paraId="0C45FAB2" w14:textId="03F99911" w:rsidR="0023472A" w:rsidRPr="0023472A" w:rsidRDefault="0023472A" w:rsidP="0023472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Praca z tekstem nieliterackim – pytania do tekstu, streszczenie, wyszukiwanie informacji i wnioskowanie.</w:t>
            </w:r>
          </w:p>
          <w:p w14:paraId="73AF3E80" w14:textId="3289AC25" w:rsidR="0023472A" w:rsidRPr="0023472A" w:rsidRDefault="0023472A" w:rsidP="0023472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Praca z tekstem ikonicznym – plakat, obraz, </w:t>
            </w:r>
            <w:proofErr w:type="spellStart"/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mem</w:t>
            </w:r>
            <w:proofErr w:type="spellEnd"/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24FDAB6A" w14:textId="669DCC39" w:rsidR="0023472A" w:rsidRPr="0023472A" w:rsidRDefault="0023472A" w:rsidP="0023472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Kształcenie językowe – propozycje metodyczne.</w:t>
            </w:r>
          </w:p>
          <w:p w14:paraId="32A5BF2D" w14:textId="4EB09D2B" w:rsidR="0023472A" w:rsidRPr="0023472A" w:rsidRDefault="0023472A" w:rsidP="0023472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Krótkie i rozszerzone wypowiedzi pisemne – o co pytać zadaniami otwartymi i jak je oceniać, warunki konieczne w poleceniach zadań otwartych.</w:t>
            </w:r>
          </w:p>
          <w:p w14:paraId="1BA3E7A2" w14:textId="688A5B20" w:rsidR="0023472A" w:rsidRPr="0023472A" w:rsidRDefault="0023472A" w:rsidP="0023472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Dłuższe wypowiedzi pisemne – elementy retoryczne (argumentacja, argument a przykład, budowa akapitu; elementy retoryczne (narracja, elementy świata przedstawionego, funkcjonalne wykorzystanie lektury)</w:t>
            </w:r>
          </w:p>
          <w:p w14:paraId="79F9F3DC" w14:textId="1ED6D908" w:rsidR="0023472A" w:rsidRPr="0023472A" w:rsidRDefault="0023472A" w:rsidP="0023472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Zadania egzaminacyjne – typy zadań, ich budowa i parametry statystyczne.</w:t>
            </w:r>
          </w:p>
          <w:p w14:paraId="62777DF6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1D2834E4" w14:textId="4BE44355" w:rsidR="002705D3" w:rsidRPr="00946656" w:rsidRDefault="002705D3" w:rsidP="00D635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946656" w:rsidRPr="00946656">
              <w:rPr>
                <w:rFonts w:asciiTheme="minorHAnsi" w:hAnsiTheme="minorHAnsi" w:cstheme="minorHAnsi"/>
                <w:sz w:val="22"/>
                <w:szCs w:val="22"/>
              </w:rPr>
              <w:t xml:space="preserve">e-learning + </w:t>
            </w:r>
            <w:proofErr w:type="spellStart"/>
            <w:r w:rsidR="00946656" w:rsidRPr="00946656">
              <w:rPr>
                <w:rFonts w:asciiTheme="minorHAnsi" w:hAnsiTheme="minorHAnsi" w:cstheme="minorHAnsi"/>
                <w:sz w:val="22"/>
                <w:szCs w:val="22"/>
              </w:rPr>
              <w:t>webinar</w:t>
            </w:r>
            <w:proofErr w:type="spellEnd"/>
          </w:p>
          <w:p w14:paraId="2A81BF3C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4E92214F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5714BC99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51941ECF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01087DF6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680D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9B88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44D15339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E087B4B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66ED43F" w14:textId="3272DEFD" w:rsidR="002705D3" w:rsidRPr="00E06977" w:rsidRDefault="008B627A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627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Część X - Efektywne metody nauczania – tworzenie i realizacja – szkolenie online dla 1 osoby – dla Szkoły Podstawowej nr 2 w Połczynie – Zdroju</w:t>
            </w:r>
          </w:p>
        </w:tc>
      </w:tr>
      <w:tr w:rsidR="002705D3" w:rsidRPr="00251F60" w14:paraId="5B2F73ED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E4B1" w14:textId="0F8557A0" w:rsidR="002705D3" w:rsidRPr="00251F60" w:rsidRDefault="00B00D3C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osoba ze Szkoły Podstawowej nr 2 w Połczynie - Zdroju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1D95" w14:textId="33C7BAF0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94665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6BB9E1AD" w14:textId="1BAE03D5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94665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55139020" w14:textId="1F627E02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 w:rsidR="00260B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6A8CF337" w14:textId="4B371CEE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637BCF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637B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637BCF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637B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  <w:r w:rsidR="0094665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dzień</w:t>
            </w:r>
          </w:p>
          <w:p w14:paraId="3C5B6BC8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5BB5529E" w14:textId="77777777" w:rsidR="00B74F93" w:rsidRPr="00B74F93" w:rsidRDefault="00B74F93" w:rsidP="00B74F9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74F93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nauczyciel posiada szeroką wiedzę o mechanizmach motywacyjnych i sposobach budowania</w:t>
            </w:r>
          </w:p>
          <w:p w14:paraId="562F57C1" w14:textId="77777777" w:rsidR="00B74F93" w:rsidRPr="00B74F93" w:rsidRDefault="00B74F93" w:rsidP="00B74F9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74F93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środowiska edukacyjnego, roli grupy i indywidualnych właściwości uczniów w procesie</w:t>
            </w:r>
          </w:p>
          <w:p w14:paraId="71467794" w14:textId="77777777" w:rsidR="00B74F93" w:rsidRPr="00B74F93" w:rsidRDefault="00B74F93" w:rsidP="00B74F9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74F93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edukacyjnym.</w:t>
            </w:r>
          </w:p>
          <w:p w14:paraId="37665B42" w14:textId="77777777" w:rsidR="00B74F93" w:rsidRPr="00B74F93" w:rsidRDefault="00B74F93" w:rsidP="00B74F9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74F93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-nauczyciel potrafi zbudować przestrzeń do motywacji</w:t>
            </w:r>
          </w:p>
          <w:p w14:paraId="3286A443" w14:textId="77777777" w:rsidR="00B74F93" w:rsidRPr="00B74F93" w:rsidRDefault="00B74F93" w:rsidP="00B74F93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74F93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-nauczyciel zna wciągające i efektywne metody nauki</w:t>
            </w:r>
          </w:p>
          <w:p w14:paraId="1804C0FB" w14:textId="25C931C2" w:rsidR="002705D3" w:rsidRPr="00B56BD1" w:rsidRDefault="002705D3" w:rsidP="00B74F9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44FA45F9" w14:textId="46C80508" w:rsidR="002705D3" w:rsidRPr="002A3381" w:rsidRDefault="002A3381" w:rsidP="001A6F7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="00B74F93" w:rsidRPr="002A3381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Jak uczy się mózg? Techniki nauki – wykorzystanie wiedzy o funkcjonowaniu mózgu </w:t>
            </w:r>
          </w:p>
          <w:p w14:paraId="772FE461" w14:textId="0275D608" w:rsidR="001A6F72" w:rsidRPr="002A3381" w:rsidRDefault="002A3381" w:rsidP="001A6F7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  <w:r w:rsidR="001A6F72" w:rsidRPr="002A33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Jak uczy się człowiek? Motywacja do nauki – budowanie przestrzeni do motywacji</w:t>
            </w:r>
          </w:p>
          <w:p w14:paraId="4B2882F8" w14:textId="7DA0A760" w:rsidR="001A6F72" w:rsidRPr="002A3381" w:rsidRDefault="002A3381" w:rsidP="001A6F7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  <w:r w:rsidR="005E073C" w:rsidRPr="002A33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Techniki + motywacja = efektywne metody nauki – konkretne wciągające metody</w:t>
            </w:r>
          </w:p>
          <w:p w14:paraId="526AF76E" w14:textId="1742101B" w:rsidR="005E073C" w:rsidRPr="002A3381" w:rsidRDefault="002A3381" w:rsidP="001A6F7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  <w:r w:rsidRPr="002A338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Pomysły na angażujące prace domowe</w:t>
            </w:r>
          </w:p>
          <w:p w14:paraId="505B2C4F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54BFBE25" w14:textId="3B4C3236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94665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online</w:t>
            </w:r>
          </w:p>
          <w:p w14:paraId="5AEE7D69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0A4E1B89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718309F1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4B216513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0A044A1D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5C3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7B71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705D3" w:rsidRPr="00E06977" w14:paraId="0392AE86" w14:textId="77777777" w:rsidTr="002705D3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BCE3032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01BBF9D" w14:textId="70C0DE52" w:rsidR="002705D3" w:rsidRPr="00E06977" w:rsidRDefault="007D3BAE" w:rsidP="00D635CE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D3BA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XI - Techniki pamięciowe dla dorosłych dla 1 grupy 20 osób – 32 h – zajęcia online i stacjonarne – dla Szkoły Podstawowej w Redle</w:t>
            </w:r>
          </w:p>
        </w:tc>
      </w:tr>
      <w:tr w:rsidR="002705D3" w:rsidRPr="00251F60" w14:paraId="136F219F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9469" w14:textId="2F94E2B7" w:rsidR="002705D3" w:rsidRPr="00251F60" w:rsidRDefault="00637BCF" w:rsidP="00D635C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grupa 20 osób dla Szkoły Podstawowej w Redle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4F0B" w14:textId="7A812BD5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637B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  <w:p w14:paraId="01943D1B" w14:textId="43C007A3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637B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2EF8DBB3" w14:textId="37E2D9DD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 w:rsidR="00260B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637B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  <w:p w14:paraId="1C111FEC" w14:textId="4BE1F98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</w:t>
            </w:r>
            <w:r w:rsidR="00637BCF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 terminie </w:t>
            </w:r>
            <w:r w:rsidR="00637B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15</w:t>
            </w:r>
            <w:r w:rsidR="00637BCF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94665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3 </w:t>
            </w:r>
            <w:r w:rsidR="00637BCF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dni </w:t>
            </w:r>
          </w:p>
          <w:p w14:paraId="5802610F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10B6FADE" w14:textId="77777777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-nauczyciel zna i potrafi stosować techniki pamięciowe:</w:t>
            </w:r>
          </w:p>
          <w:p w14:paraId="56C2C7CD" w14:textId="77777777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Skojarzenia</w:t>
            </w:r>
          </w:p>
          <w:p w14:paraId="0977E34F" w14:textId="77777777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Łańcuchowa Metoda Zapamiętywania</w:t>
            </w:r>
          </w:p>
          <w:p w14:paraId="57580D63" w14:textId="77777777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Mapy Myśli (planowanie prezentacji, szybkie notowanie)</w:t>
            </w:r>
          </w:p>
          <w:p w14:paraId="680677F0" w14:textId="77777777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Pokój Rzymski</w:t>
            </w:r>
          </w:p>
          <w:p w14:paraId="5B341E62" w14:textId="77777777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Zakładki Liczbowe</w:t>
            </w:r>
          </w:p>
          <w:p w14:paraId="797E7A87" w14:textId="77777777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Zakładki Osobiste</w:t>
            </w:r>
          </w:p>
          <w:p w14:paraId="042F8096" w14:textId="108D76D1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Technika Słów </w:t>
            </w:r>
            <w:r w:rsidR="00416DBD"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Zastępczych</w:t>
            </w:r>
          </w:p>
          <w:p w14:paraId="2D64B191" w14:textId="77777777" w:rsidR="00794682" w:rsidRPr="00794682" w:rsidRDefault="00794682" w:rsidP="0079468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lastRenderedPageBreak/>
              <w:t>zapamiętywanie twarzy, imion, nazwisk</w:t>
            </w:r>
          </w:p>
          <w:p w14:paraId="35CBE9C0" w14:textId="77777777" w:rsidR="00794682" w:rsidRPr="00794682" w:rsidRDefault="00794682" w:rsidP="00794682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79468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kreatywne i twórcze myślenie</w:t>
            </w:r>
            <w:r w:rsidRPr="0079468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39F73280" w14:textId="77777777" w:rsidR="004205DE" w:rsidRPr="00416DBD" w:rsidRDefault="002705D3" w:rsidP="004205D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1928ECF3" w14:textId="77777777" w:rsidR="004205DE" w:rsidRPr="00416DBD" w:rsidRDefault="004205DE" w:rsidP="004205DE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teoria na temat pracy mózgu, pamięci, procesów zapamiętywania lub teoria dot. konkretnej techniki pamięciowej</w:t>
            </w:r>
          </w:p>
          <w:p w14:paraId="5B45F6D1" w14:textId="77777777" w:rsidR="004205DE" w:rsidRPr="00416DBD" w:rsidRDefault="004205DE" w:rsidP="004205DE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ćwiczenie i doskonalenie technik pamięciowych</w:t>
            </w:r>
          </w:p>
          <w:p w14:paraId="16D0CAA1" w14:textId="77777777" w:rsidR="004205DE" w:rsidRPr="00416DBD" w:rsidRDefault="004205DE" w:rsidP="004205DE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ćwiczenia odprężające dla mózgu</w:t>
            </w:r>
          </w:p>
          <w:p w14:paraId="61FC44FB" w14:textId="77777777" w:rsidR="004205DE" w:rsidRPr="00416DBD" w:rsidRDefault="004205DE" w:rsidP="004205DE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ćwiczenia kreatywności i wyobraźni</w:t>
            </w:r>
          </w:p>
          <w:p w14:paraId="4B9BB9F6" w14:textId="77777777" w:rsidR="004205DE" w:rsidRPr="00416DBD" w:rsidRDefault="004205DE" w:rsidP="004205DE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ćwiczenia koordynujące pracę lewej i prawej półkuli mózgowej.</w:t>
            </w:r>
          </w:p>
          <w:p w14:paraId="7EA0508C" w14:textId="77777777" w:rsidR="004205DE" w:rsidRPr="00416DBD" w:rsidRDefault="004205DE" w:rsidP="004205DE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gimnastyka umysłu </w:t>
            </w:r>
          </w:p>
          <w:p w14:paraId="49ED7474" w14:textId="77777777" w:rsidR="004205DE" w:rsidRPr="00416DBD" w:rsidRDefault="004205DE" w:rsidP="004205DE">
            <w:pPr>
              <w:spacing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ćwiczenia koncentracji uwagi (leksykalne, graficzne, arytmetyczne)</w:t>
            </w:r>
          </w:p>
          <w:p w14:paraId="5664DDAF" w14:textId="591AC54F" w:rsidR="004205DE" w:rsidRPr="00416DBD" w:rsidRDefault="004205DE" w:rsidP="004205D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16DB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ćwiczenia rozpraszające</w:t>
            </w:r>
          </w:p>
          <w:p w14:paraId="338D59DD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szkolenia: Szkoł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y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</w:p>
          <w:p w14:paraId="50BD4854" w14:textId="2E19C539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 w:rsidR="00B53AD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online i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088C9E94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15AC4200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0C6CB040" w14:textId="77777777" w:rsidR="002705D3" w:rsidRPr="0029000E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40B24E35" w14:textId="77777777" w:rsidR="002705D3" w:rsidRPr="00251F60" w:rsidRDefault="002705D3" w:rsidP="00D635C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705D3" w:rsidRPr="00686F7E" w14:paraId="0711D27E" w14:textId="77777777" w:rsidTr="002705D3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867D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25F4" w14:textId="77777777" w:rsidR="002705D3" w:rsidRPr="00686F7E" w:rsidRDefault="002705D3" w:rsidP="00D635C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A4BED4F" w14:textId="77777777" w:rsidR="0029000E" w:rsidRDefault="0029000E" w:rsidP="0029000E"/>
    <w:p w14:paraId="0DDBC1F9" w14:textId="2148D285" w:rsidR="0029000E" w:rsidRPr="00305685" w:rsidRDefault="0029000E" w:rsidP="0029000E">
      <w:pPr>
        <w:numPr>
          <w:ilvl w:val="0"/>
          <w:numId w:val="2"/>
        </w:numPr>
        <w:tabs>
          <w:tab w:val="left" w:pos="142"/>
        </w:tabs>
        <w:spacing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305685">
        <w:rPr>
          <w:rFonts w:asciiTheme="minorHAnsi" w:hAnsiTheme="minorHAnsi" w:cstheme="minorHAnsi"/>
          <w:sz w:val="22"/>
          <w:szCs w:val="22"/>
        </w:rPr>
        <w:t xml:space="preserve">Zamówienie obejmuje </w:t>
      </w:r>
      <w:r w:rsidR="004205DE">
        <w:rPr>
          <w:rFonts w:asciiTheme="minorHAnsi" w:hAnsiTheme="minorHAnsi" w:cstheme="minorHAnsi"/>
          <w:sz w:val="22"/>
          <w:szCs w:val="22"/>
        </w:rPr>
        <w:t xml:space="preserve">usługi szkoleniowe w szkołach podstawowych </w:t>
      </w:r>
      <w:r w:rsidR="00455525">
        <w:rPr>
          <w:rFonts w:asciiTheme="minorHAnsi" w:hAnsiTheme="minorHAnsi" w:cstheme="minorHAnsi"/>
          <w:sz w:val="22"/>
          <w:szCs w:val="22"/>
        </w:rPr>
        <w:t>biorących</w:t>
      </w:r>
      <w:r w:rsidR="004205DE">
        <w:rPr>
          <w:rFonts w:asciiTheme="minorHAnsi" w:hAnsiTheme="minorHAnsi" w:cstheme="minorHAnsi"/>
          <w:sz w:val="22"/>
          <w:szCs w:val="22"/>
        </w:rPr>
        <w:t xml:space="preserve"> udział w projekcie.</w:t>
      </w:r>
    </w:p>
    <w:p w14:paraId="42AD31DE" w14:textId="1A3EAC9C" w:rsidR="0029000E" w:rsidRPr="00305685" w:rsidRDefault="0029000E" w:rsidP="0029000E">
      <w:pPr>
        <w:numPr>
          <w:ilvl w:val="0"/>
          <w:numId w:val="2"/>
        </w:numPr>
        <w:tabs>
          <w:tab w:val="left" w:pos="142"/>
        </w:tabs>
        <w:spacing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305685">
        <w:rPr>
          <w:rFonts w:asciiTheme="minorHAnsi" w:hAnsiTheme="minorHAnsi" w:cstheme="minorHAnsi"/>
          <w:sz w:val="22"/>
          <w:szCs w:val="22"/>
        </w:rPr>
        <w:t xml:space="preserve">Wykonawca zobowiązuje się </w:t>
      </w:r>
      <w:r w:rsidR="00536273">
        <w:rPr>
          <w:rFonts w:asciiTheme="minorHAnsi" w:hAnsiTheme="minorHAnsi" w:cstheme="minorHAnsi"/>
          <w:sz w:val="22"/>
          <w:szCs w:val="22"/>
        </w:rPr>
        <w:t>wykonać zamówienie</w:t>
      </w:r>
      <w:r w:rsidRPr="00305685">
        <w:rPr>
          <w:rFonts w:asciiTheme="minorHAnsi" w:hAnsiTheme="minorHAnsi" w:cstheme="minorHAnsi"/>
          <w:sz w:val="22"/>
          <w:szCs w:val="22"/>
        </w:rPr>
        <w:t xml:space="preserve"> zgodnie z jego przeznaczeniem oraz spełniając wymagania określone w SWZ.</w:t>
      </w:r>
    </w:p>
    <w:p w14:paraId="095EE546" w14:textId="7CC6B4F0" w:rsidR="0029000E" w:rsidRPr="00305685" w:rsidRDefault="00536273" w:rsidP="0029000E">
      <w:pPr>
        <w:pStyle w:val="Standard"/>
        <w:numPr>
          <w:ilvl w:val="0"/>
          <w:numId w:val="2"/>
        </w:numPr>
        <w:autoSpaceDN w:val="0"/>
        <w:spacing w:after="0" w:line="276" w:lineRule="auto"/>
        <w:ind w:right="0"/>
        <w:jc w:val="left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 szkoleniu Zamawiający musi</w:t>
      </w:r>
      <w:r w:rsidR="0029000E" w:rsidRPr="0030568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otrzymać</w:t>
      </w:r>
      <w:r w:rsidR="0029000E" w:rsidRPr="00305685">
        <w:rPr>
          <w:rFonts w:asciiTheme="minorHAnsi" w:hAnsiTheme="minorHAnsi" w:cstheme="minorHAnsi"/>
          <w:bCs/>
        </w:rPr>
        <w:t xml:space="preserve"> komplet dokumentacji </w:t>
      </w:r>
      <w:r>
        <w:rPr>
          <w:rFonts w:asciiTheme="minorHAnsi" w:hAnsiTheme="minorHAnsi" w:cstheme="minorHAnsi"/>
          <w:bCs/>
        </w:rPr>
        <w:t>wymaganej w zamówieniu.</w:t>
      </w:r>
    </w:p>
    <w:p w14:paraId="27A56618" w14:textId="07805AF6" w:rsidR="0029000E" w:rsidRPr="00BB3FD6" w:rsidRDefault="0029000E" w:rsidP="00BB3FD6">
      <w:pPr>
        <w:pStyle w:val="Akapitzlist"/>
        <w:numPr>
          <w:ilvl w:val="0"/>
          <w:numId w:val="2"/>
        </w:numPr>
        <w:tabs>
          <w:tab w:val="left" w:pos="142"/>
        </w:tabs>
        <w:spacing w:line="276" w:lineRule="auto"/>
        <w:rPr>
          <w:rFonts w:asciiTheme="minorHAnsi" w:hAnsiTheme="minorHAnsi" w:cstheme="minorHAnsi"/>
          <w:b/>
        </w:rPr>
      </w:pPr>
      <w:r w:rsidRPr="00BB3FD6">
        <w:rPr>
          <w:rFonts w:asciiTheme="minorHAnsi" w:hAnsiTheme="minorHAnsi" w:cstheme="minorHAnsi"/>
        </w:rPr>
        <w:t xml:space="preserve">Wykonawca zobowiązany jest ustalić z Zamawiającym dzień oraz godzinę </w:t>
      </w:r>
      <w:r w:rsidR="00BB3FD6">
        <w:rPr>
          <w:rFonts w:asciiTheme="minorHAnsi" w:hAnsiTheme="minorHAnsi" w:cstheme="minorHAnsi"/>
        </w:rPr>
        <w:t>szkoleń</w:t>
      </w:r>
      <w:r w:rsidRPr="00BB3FD6">
        <w:rPr>
          <w:rFonts w:asciiTheme="minorHAnsi" w:hAnsiTheme="minorHAnsi" w:cstheme="minorHAnsi"/>
        </w:rPr>
        <w:t xml:space="preserve"> uwzględniając godziny pracy Placówki</w:t>
      </w:r>
      <w:r w:rsidR="00C343D8">
        <w:rPr>
          <w:rFonts w:asciiTheme="minorHAnsi" w:hAnsiTheme="minorHAnsi" w:cstheme="minorHAnsi"/>
        </w:rPr>
        <w:t xml:space="preserve"> oraz dyspozycję Nauczycieli</w:t>
      </w:r>
      <w:r w:rsidRPr="00BB3FD6">
        <w:rPr>
          <w:rFonts w:asciiTheme="minorHAnsi" w:hAnsiTheme="minorHAnsi" w:cstheme="minorHAnsi"/>
        </w:rPr>
        <w:t xml:space="preserve">. </w:t>
      </w:r>
    </w:p>
    <w:p w14:paraId="41A44AA2" w14:textId="734EB705" w:rsidR="0029000E" w:rsidRPr="0080690A" w:rsidRDefault="00A60BFA" w:rsidP="0029000E">
      <w:pPr>
        <w:numPr>
          <w:ilvl w:val="0"/>
          <w:numId w:val="2"/>
        </w:numPr>
        <w:tabs>
          <w:tab w:val="left" w:pos="142"/>
        </w:tabs>
        <w:spacing w:line="276" w:lineRule="auto"/>
        <w:contextualSpacing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zapewni sprzęt niezbędny do przeprowadzenia szkolenia, bądź ustali z placówką warunki użytkowania </w:t>
      </w:r>
      <w:r w:rsidR="0080690A">
        <w:rPr>
          <w:rFonts w:asciiTheme="minorHAnsi" w:hAnsiTheme="minorHAnsi" w:cstheme="minorHAnsi"/>
          <w:sz w:val="22"/>
          <w:szCs w:val="22"/>
        </w:rPr>
        <w:t>sprzętu Zamawiającego.</w:t>
      </w:r>
    </w:p>
    <w:p w14:paraId="56D0010B" w14:textId="77777777" w:rsidR="0029000E" w:rsidRPr="00305685" w:rsidRDefault="0029000E" w:rsidP="0029000E">
      <w:pPr>
        <w:pStyle w:val="Akapitzlist"/>
        <w:numPr>
          <w:ilvl w:val="0"/>
          <w:numId w:val="2"/>
        </w:numPr>
        <w:tabs>
          <w:tab w:val="left" w:pos="142"/>
        </w:tabs>
        <w:spacing w:after="0" w:line="276" w:lineRule="auto"/>
        <w:rPr>
          <w:rFonts w:asciiTheme="minorHAnsi" w:hAnsiTheme="minorHAnsi" w:cstheme="minorHAnsi"/>
        </w:rPr>
      </w:pPr>
      <w:r w:rsidRPr="00305685">
        <w:rPr>
          <w:rFonts w:asciiTheme="minorHAnsi" w:hAnsiTheme="minorHAnsi" w:cstheme="minorHAnsi"/>
        </w:rPr>
        <w:t>Rozwiązania równoważne:</w:t>
      </w:r>
    </w:p>
    <w:p w14:paraId="04C4D4D2" w14:textId="4B3A9A47" w:rsidR="0029000E" w:rsidRPr="00305685" w:rsidRDefault="0029000E" w:rsidP="0029000E">
      <w:pPr>
        <w:pStyle w:val="Akapitzlist"/>
        <w:numPr>
          <w:ilvl w:val="1"/>
          <w:numId w:val="2"/>
        </w:numPr>
        <w:tabs>
          <w:tab w:val="left" w:pos="142"/>
        </w:tabs>
        <w:spacing w:after="0" w:line="276" w:lineRule="auto"/>
        <w:rPr>
          <w:rFonts w:asciiTheme="minorHAnsi" w:hAnsiTheme="minorHAnsi" w:cstheme="minorHAnsi"/>
        </w:rPr>
      </w:pPr>
      <w:r w:rsidRPr="00305685">
        <w:rPr>
          <w:rFonts w:asciiTheme="minorHAnsi" w:hAnsiTheme="minorHAnsi" w:cstheme="minorHAnsi"/>
        </w:rPr>
        <w:t xml:space="preserve">Zamawiający dopuszcza zaoferowanie rozwiązań równoważnych do wskazanych w opisie przedmiotu zamówienia, z zastrzeżeniem, że ich </w:t>
      </w:r>
      <w:r w:rsidR="0080690A">
        <w:rPr>
          <w:rFonts w:asciiTheme="minorHAnsi" w:hAnsiTheme="minorHAnsi" w:cstheme="minorHAnsi"/>
        </w:rPr>
        <w:t>wartości i przewidywane cele</w:t>
      </w:r>
      <w:r w:rsidRPr="00305685">
        <w:rPr>
          <w:rFonts w:asciiTheme="minorHAnsi" w:hAnsiTheme="minorHAnsi" w:cstheme="minorHAnsi"/>
        </w:rPr>
        <w:t xml:space="preserve"> nie mogą być gorsze niż wskazane w SWZ.</w:t>
      </w:r>
    </w:p>
    <w:p w14:paraId="66093615" w14:textId="77777777" w:rsidR="0029000E" w:rsidRPr="00305685" w:rsidRDefault="0029000E" w:rsidP="0029000E">
      <w:pPr>
        <w:pStyle w:val="Akapitzlist"/>
        <w:numPr>
          <w:ilvl w:val="1"/>
          <w:numId w:val="2"/>
        </w:numPr>
        <w:tabs>
          <w:tab w:val="left" w:pos="142"/>
        </w:tabs>
        <w:spacing w:after="0" w:line="276" w:lineRule="auto"/>
        <w:rPr>
          <w:rFonts w:asciiTheme="minorHAnsi" w:hAnsiTheme="minorHAnsi" w:cstheme="minorHAnsi"/>
        </w:rPr>
      </w:pPr>
      <w:r w:rsidRPr="00305685">
        <w:rPr>
          <w:rFonts w:asciiTheme="minorHAnsi" w:hAnsiTheme="minorHAnsi" w:cstheme="minorHAnsi"/>
        </w:rPr>
        <w:t xml:space="preserve">Wykonawca, który powołuje się na rozwiązania równoważne opisanym przez Zamawiającego, zobowiązany jest </w:t>
      </w:r>
      <w:r w:rsidRPr="00305685">
        <w:rPr>
          <w:rFonts w:asciiTheme="minorHAnsi" w:hAnsiTheme="minorHAnsi" w:cstheme="minorHAnsi"/>
          <w:u w:val="single"/>
        </w:rPr>
        <w:t>udowodnić w ofercie</w:t>
      </w:r>
      <w:r w:rsidRPr="00305685">
        <w:rPr>
          <w:rFonts w:asciiTheme="minorHAnsi" w:hAnsiTheme="minorHAnsi" w:cstheme="minorHAnsi"/>
        </w:rPr>
        <w:t xml:space="preserve">, w szczególności za pomocą przedmiotowych środków dowodowych, o których mowa w art. 104-106 ustawy </w:t>
      </w:r>
      <w:proofErr w:type="spellStart"/>
      <w:r w:rsidRPr="00305685">
        <w:rPr>
          <w:rFonts w:asciiTheme="minorHAnsi" w:hAnsiTheme="minorHAnsi" w:cstheme="minorHAnsi"/>
        </w:rPr>
        <w:t>Pzp</w:t>
      </w:r>
      <w:proofErr w:type="spellEnd"/>
      <w:r w:rsidRPr="00305685">
        <w:rPr>
          <w:rFonts w:asciiTheme="minorHAnsi" w:hAnsiTheme="minorHAnsi" w:cstheme="minorHAnsi"/>
        </w:rPr>
        <w:t>, że:</w:t>
      </w:r>
    </w:p>
    <w:p w14:paraId="0A6CAEEE" w14:textId="77777777" w:rsidR="0029000E" w:rsidRPr="00305685" w:rsidRDefault="0029000E" w:rsidP="0029000E">
      <w:pPr>
        <w:pStyle w:val="Akapitzlist"/>
        <w:numPr>
          <w:ilvl w:val="1"/>
          <w:numId w:val="1"/>
        </w:numPr>
        <w:tabs>
          <w:tab w:val="left" w:pos="142"/>
        </w:tabs>
        <w:spacing w:after="0" w:line="276" w:lineRule="auto"/>
        <w:rPr>
          <w:rFonts w:asciiTheme="minorHAnsi" w:hAnsiTheme="minorHAnsi" w:cstheme="minorHAnsi"/>
        </w:rPr>
      </w:pPr>
      <w:r w:rsidRPr="00305685">
        <w:rPr>
          <w:rFonts w:asciiTheme="minorHAnsi" w:hAnsiTheme="minorHAnsi" w:cstheme="minorHAnsi"/>
        </w:rPr>
        <w:t xml:space="preserve">proponowane rozwiązania w równoważnym stopniu spełniają wymagania określone w opisie przedmiotu zamówienia; </w:t>
      </w:r>
    </w:p>
    <w:p w14:paraId="067F9823" w14:textId="23A1CADB" w:rsidR="0029000E" w:rsidRPr="00305685" w:rsidRDefault="00416DBD" w:rsidP="0029000E">
      <w:pPr>
        <w:pStyle w:val="Akapitzlist"/>
        <w:numPr>
          <w:ilvl w:val="1"/>
          <w:numId w:val="1"/>
        </w:numPr>
        <w:tabs>
          <w:tab w:val="left" w:pos="142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szkolenie</w:t>
      </w:r>
      <w:r w:rsidR="0029000E" w:rsidRPr="00305685">
        <w:rPr>
          <w:rFonts w:asciiTheme="minorHAnsi" w:hAnsiTheme="minorHAnsi" w:cstheme="minorHAnsi"/>
        </w:rPr>
        <w:t xml:space="preserve"> spełnia wymagania dotyczące </w:t>
      </w:r>
      <w:r>
        <w:rPr>
          <w:rFonts w:asciiTheme="minorHAnsi" w:hAnsiTheme="minorHAnsi" w:cstheme="minorHAnsi"/>
        </w:rPr>
        <w:t>osiągnięcie nabycia kompetencji / kwalifikacji</w:t>
      </w:r>
      <w:r w:rsidR="0029000E" w:rsidRPr="00305685">
        <w:rPr>
          <w:rFonts w:asciiTheme="minorHAnsi" w:hAnsiTheme="minorHAnsi" w:cstheme="minorHAnsi"/>
        </w:rPr>
        <w:t xml:space="preserve"> określone przez Zamawiającego. </w:t>
      </w:r>
    </w:p>
    <w:p w14:paraId="67FC289D" w14:textId="77777777" w:rsidR="0029000E" w:rsidRPr="00305685" w:rsidRDefault="0029000E" w:rsidP="0029000E">
      <w:pPr>
        <w:rPr>
          <w:rFonts w:asciiTheme="minorHAnsi" w:hAnsiTheme="minorHAnsi" w:cstheme="minorHAnsi"/>
          <w:sz w:val="22"/>
          <w:szCs w:val="22"/>
        </w:rPr>
      </w:pPr>
    </w:p>
    <w:p w14:paraId="4FAF0E30" w14:textId="77777777" w:rsidR="00A56F5E" w:rsidRDefault="00A56F5E"/>
    <w:sectPr w:rsidR="00A56F5E" w:rsidSect="00DA78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E8132" w14:textId="77777777" w:rsidR="009873A9" w:rsidRDefault="009873A9" w:rsidP="006A2A49">
      <w:pPr>
        <w:spacing w:line="240" w:lineRule="auto"/>
      </w:pPr>
      <w:r>
        <w:separator/>
      </w:r>
    </w:p>
  </w:endnote>
  <w:endnote w:type="continuationSeparator" w:id="0">
    <w:p w14:paraId="741D70F5" w14:textId="77777777" w:rsidR="009873A9" w:rsidRDefault="009873A9" w:rsidP="006A2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0E85F" w14:textId="77777777" w:rsidR="009873A9" w:rsidRDefault="009873A9" w:rsidP="006A2A49">
      <w:pPr>
        <w:spacing w:line="240" w:lineRule="auto"/>
      </w:pPr>
      <w:r>
        <w:separator/>
      </w:r>
    </w:p>
  </w:footnote>
  <w:footnote w:type="continuationSeparator" w:id="0">
    <w:p w14:paraId="28597EE7" w14:textId="77777777" w:rsidR="009873A9" w:rsidRDefault="009873A9" w:rsidP="006A2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29352" w14:textId="77777777" w:rsidR="00C042AF" w:rsidRPr="00B65E45" w:rsidRDefault="00C042AF" w:rsidP="00AA474C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7752AD" wp14:editId="2F931A77">
          <wp:simplePos x="0" y="0"/>
          <wp:positionH relativeFrom="column">
            <wp:posOffset>66744</wp:posOffset>
          </wp:positionH>
          <wp:positionV relativeFrom="paragraph">
            <wp:posOffset>-15907</wp:posOffset>
          </wp:positionV>
          <wp:extent cx="5669280" cy="695325"/>
          <wp:effectExtent l="0" t="0" r="7620" b="9525"/>
          <wp:wrapSquare wrapText="bothSides"/>
          <wp:docPr id="14842789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24B66"/>
    <w:multiLevelType w:val="multilevel"/>
    <w:tmpl w:val="A8881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B8100F"/>
    <w:multiLevelType w:val="multilevel"/>
    <w:tmpl w:val="0636B48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4536217"/>
    <w:multiLevelType w:val="multilevel"/>
    <w:tmpl w:val="D552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E1C3C"/>
    <w:multiLevelType w:val="multilevel"/>
    <w:tmpl w:val="A90C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571290">
    <w:abstractNumId w:val="0"/>
  </w:num>
  <w:num w:numId="2" w16cid:durableId="1942106485">
    <w:abstractNumId w:val="1"/>
  </w:num>
  <w:num w:numId="3" w16cid:durableId="558051793">
    <w:abstractNumId w:val="2"/>
  </w:num>
  <w:num w:numId="4" w16cid:durableId="1682127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0E"/>
    <w:rsid w:val="00025D26"/>
    <w:rsid w:val="00056205"/>
    <w:rsid w:val="0014449A"/>
    <w:rsid w:val="00154CDA"/>
    <w:rsid w:val="00171B01"/>
    <w:rsid w:val="00183461"/>
    <w:rsid w:val="001A6F72"/>
    <w:rsid w:val="001C0485"/>
    <w:rsid w:val="001C5118"/>
    <w:rsid w:val="00207775"/>
    <w:rsid w:val="002111E4"/>
    <w:rsid w:val="002170D4"/>
    <w:rsid w:val="0023472A"/>
    <w:rsid w:val="0025687C"/>
    <w:rsid w:val="00260BA9"/>
    <w:rsid w:val="0026644D"/>
    <w:rsid w:val="002705D3"/>
    <w:rsid w:val="0028211A"/>
    <w:rsid w:val="0029000E"/>
    <w:rsid w:val="002976FC"/>
    <w:rsid w:val="002A0578"/>
    <w:rsid w:val="002A3381"/>
    <w:rsid w:val="00350055"/>
    <w:rsid w:val="00353075"/>
    <w:rsid w:val="003E25BD"/>
    <w:rsid w:val="00416DBD"/>
    <w:rsid w:val="004205DE"/>
    <w:rsid w:val="00455525"/>
    <w:rsid w:val="00455D34"/>
    <w:rsid w:val="004601F3"/>
    <w:rsid w:val="00462FB7"/>
    <w:rsid w:val="00480D40"/>
    <w:rsid w:val="004A222A"/>
    <w:rsid w:val="004A6D9C"/>
    <w:rsid w:val="004B3D8E"/>
    <w:rsid w:val="004E2A7E"/>
    <w:rsid w:val="004E406A"/>
    <w:rsid w:val="004E61F0"/>
    <w:rsid w:val="004F287F"/>
    <w:rsid w:val="00522A3C"/>
    <w:rsid w:val="005245D9"/>
    <w:rsid w:val="00533863"/>
    <w:rsid w:val="00536273"/>
    <w:rsid w:val="005421E4"/>
    <w:rsid w:val="00547410"/>
    <w:rsid w:val="005526BD"/>
    <w:rsid w:val="00581606"/>
    <w:rsid w:val="005856E9"/>
    <w:rsid w:val="00586E37"/>
    <w:rsid w:val="00597105"/>
    <w:rsid w:val="005976AB"/>
    <w:rsid w:val="005B703A"/>
    <w:rsid w:val="005E073C"/>
    <w:rsid w:val="005E0AB0"/>
    <w:rsid w:val="005F067F"/>
    <w:rsid w:val="00601DB9"/>
    <w:rsid w:val="00637BCF"/>
    <w:rsid w:val="006829D3"/>
    <w:rsid w:val="00690DA6"/>
    <w:rsid w:val="006A2A49"/>
    <w:rsid w:val="006B18B2"/>
    <w:rsid w:val="006C7B47"/>
    <w:rsid w:val="006D3139"/>
    <w:rsid w:val="007222D3"/>
    <w:rsid w:val="00755110"/>
    <w:rsid w:val="00780F22"/>
    <w:rsid w:val="007828E2"/>
    <w:rsid w:val="0078299E"/>
    <w:rsid w:val="007908EB"/>
    <w:rsid w:val="00794682"/>
    <w:rsid w:val="00796338"/>
    <w:rsid w:val="007A06C4"/>
    <w:rsid w:val="007D3BAE"/>
    <w:rsid w:val="007F6E8A"/>
    <w:rsid w:val="0080690A"/>
    <w:rsid w:val="00815C90"/>
    <w:rsid w:val="008678EB"/>
    <w:rsid w:val="008727E0"/>
    <w:rsid w:val="0089433D"/>
    <w:rsid w:val="008B627A"/>
    <w:rsid w:val="008F1302"/>
    <w:rsid w:val="00931E98"/>
    <w:rsid w:val="00946656"/>
    <w:rsid w:val="009873A9"/>
    <w:rsid w:val="00996AEE"/>
    <w:rsid w:val="009B462D"/>
    <w:rsid w:val="009E06C6"/>
    <w:rsid w:val="009E35B7"/>
    <w:rsid w:val="00A1129F"/>
    <w:rsid w:val="00A54869"/>
    <w:rsid w:val="00A56F5E"/>
    <w:rsid w:val="00A60BFA"/>
    <w:rsid w:val="00A740C3"/>
    <w:rsid w:val="00AA0CE1"/>
    <w:rsid w:val="00AA228A"/>
    <w:rsid w:val="00AE61F4"/>
    <w:rsid w:val="00AF7DAF"/>
    <w:rsid w:val="00B00D3C"/>
    <w:rsid w:val="00B04C5D"/>
    <w:rsid w:val="00B17101"/>
    <w:rsid w:val="00B53AD7"/>
    <w:rsid w:val="00B56BD1"/>
    <w:rsid w:val="00B706F0"/>
    <w:rsid w:val="00B74F93"/>
    <w:rsid w:val="00B9208D"/>
    <w:rsid w:val="00B9597F"/>
    <w:rsid w:val="00BA6CB7"/>
    <w:rsid w:val="00BB3FD6"/>
    <w:rsid w:val="00BE7BD1"/>
    <w:rsid w:val="00BF65EA"/>
    <w:rsid w:val="00BF7EBF"/>
    <w:rsid w:val="00C042AF"/>
    <w:rsid w:val="00C0630C"/>
    <w:rsid w:val="00C27505"/>
    <w:rsid w:val="00C343D8"/>
    <w:rsid w:val="00C4507D"/>
    <w:rsid w:val="00C61F47"/>
    <w:rsid w:val="00C70E9B"/>
    <w:rsid w:val="00C92F46"/>
    <w:rsid w:val="00CA4B5B"/>
    <w:rsid w:val="00CD6110"/>
    <w:rsid w:val="00CE706C"/>
    <w:rsid w:val="00D034C9"/>
    <w:rsid w:val="00D1354D"/>
    <w:rsid w:val="00D67958"/>
    <w:rsid w:val="00D72CAB"/>
    <w:rsid w:val="00D90DD8"/>
    <w:rsid w:val="00D9649C"/>
    <w:rsid w:val="00D9758F"/>
    <w:rsid w:val="00DA78B6"/>
    <w:rsid w:val="00DC1C77"/>
    <w:rsid w:val="00DC2F63"/>
    <w:rsid w:val="00DC790A"/>
    <w:rsid w:val="00DD056E"/>
    <w:rsid w:val="00E06977"/>
    <w:rsid w:val="00E36DAC"/>
    <w:rsid w:val="00E42E1E"/>
    <w:rsid w:val="00E54091"/>
    <w:rsid w:val="00E55A6F"/>
    <w:rsid w:val="00E56E22"/>
    <w:rsid w:val="00E66436"/>
    <w:rsid w:val="00E7289D"/>
    <w:rsid w:val="00EC02A5"/>
    <w:rsid w:val="00EC5BE2"/>
    <w:rsid w:val="00ED669D"/>
    <w:rsid w:val="00F24D18"/>
    <w:rsid w:val="00F32F57"/>
    <w:rsid w:val="00F3678A"/>
    <w:rsid w:val="00F36ED2"/>
    <w:rsid w:val="00FE4812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A343"/>
  <w15:chartTrackingRefBased/>
  <w15:docId w15:val="{BA0D8FF8-C0D9-47C0-A846-57763329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5D3"/>
    <w:pPr>
      <w:spacing w:after="0" w:line="360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000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aliases w:val="Preambuła,Numerowanie,List Paragraph"/>
    <w:basedOn w:val="Normalny"/>
    <w:link w:val="AkapitzlistZnak"/>
    <w:uiPriority w:val="34"/>
    <w:qFormat/>
    <w:rsid w:val="0029000E"/>
    <w:pPr>
      <w:spacing w:after="160" w:line="259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AkapitzlistZnak">
    <w:name w:val="Akapit z listą Znak"/>
    <w:aliases w:val="Preambuła Znak,Numerowanie Znak,List Paragraph Znak"/>
    <w:link w:val="Akapitzlist"/>
    <w:uiPriority w:val="34"/>
    <w:qFormat/>
    <w:locked/>
    <w:rsid w:val="0029000E"/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Standard">
    <w:name w:val="Standard"/>
    <w:qFormat/>
    <w:rsid w:val="0029000E"/>
    <w:pPr>
      <w:suppressAutoHyphens/>
      <w:spacing w:after="5" w:line="264" w:lineRule="auto"/>
      <w:ind w:left="368" w:right="5" w:hanging="368"/>
      <w:jc w:val="both"/>
    </w:pPr>
    <w:rPr>
      <w:rFonts w:ascii="Arial" w:eastAsia="Arial" w:hAnsi="Arial" w:cs="Arial"/>
      <w:color w:val="000000"/>
      <w:kern w:val="1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2A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A49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2A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A49"/>
    <w:rPr>
      <w:rFonts w:ascii="Times New Roman" w:hAnsi="Times New Roman" w:cs="Times New Roman"/>
      <w:kern w:val="0"/>
      <w:sz w:val="26"/>
      <w:szCs w:val="26"/>
      <w14:ligatures w14:val="none"/>
    </w:rPr>
  </w:style>
  <w:style w:type="character" w:styleId="Pogrubienie">
    <w:name w:val="Strong"/>
    <w:basedOn w:val="Domylnaczcionkaakapitu"/>
    <w:uiPriority w:val="22"/>
    <w:qFormat/>
    <w:rsid w:val="00B74F9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1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11A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11A"/>
    <w:rPr>
      <w:rFonts w:ascii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9</Pages>
  <Words>3049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129</cp:revision>
  <dcterms:created xsi:type="dcterms:W3CDTF">2024-07-31T12:25:00Z</dcterms:created>
  <dcterms:modified xsi:type="dcterms:W3CDTF">2024-09-24T10:25:00Z</dcterms:modified>
</cp:coreProperties>
</file>