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2BD193" w14:textId="77777777" w:rsidR="008F6F96" w:rsidRPr="009B4929" w:rsidRDefault="008F6F96" w:rsidP="008F6F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C13B7EA" w14:textId="77777777" w:rsidR="008F6F96" w:rsidRPr="00BF2481" w:rsidRDefault="008F6F96" w:rsidP="008F6F96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BF2481">
        <w:rPr>
          <w:rFonts w:asciiTheme="majorHAnsi" w:hAnsiTheme="majorHAnsi" w:cstheme="majorHAnsi"/>
          <w:b/>
        </w:rPr>
        <w:t>SPECYFIKACJA PRZEDMIOTU ZAMÓWIENIA</w:t>
      </w:r>
    </w:p>
    <w:p w14:paraId="3B8358BC" w14:textId="77777777" w:rsidR="008F6F96" w:rsidRPr="00BF2481" w:rsidRDefault="008F6F96" w:rsidP="008F6F96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BF2481">
        <w:rPr>
          <w:rFonts w:asciiTheme="majorHAnsi" w:hAnsiTheme="majorHAnsi" w:cstheme="majorHAnsi"/>
          <w:b/>
        </w:rPr>
        <w:t xml:space="preserve">ZAŁĄCZNIK NR 1 DO ZAPYTANIA OFERTOWEGO </w:t>
      </w:r>
    </w:p>
    <w:p w14:paraId="2C8A6012" w14:textId="3FE6ADD7" w:rsidR="00BF2481" w:rsidRPr="007B2E55" w:rsidRDefault="00BF2481" w:rsidP="00BF2481">
      <w:pPr>
        <w:spacing w:after="0" w:line="240" w:lineRule="auto"/>
        <w:jc w:val="center"/>
        <w:rPr>
          <w:rFonts w:asciiTheme="majorHAnsi" w:hAnsiTheme="majorHAnsi" w:cstheme="majorHAnsi"/>
          <w:b/>
          <w:color w:val="000000" w:themeColor="text1"/>
        </w:rPr>
      </w:pPr>
      <w:bookmarkStart w:id="0" w:name="_Hlk176963475"/>
      <w:r w:rsidRPr="00A1346F">
        <w:rPr>
          <w:rFonts w:asciiTheme="majorHAnsi" w:hAnsiTheme="majorHAnsi" w:cstheme="majorHAnsi"/>
          <w:b/>
          <w:color w:val="000000" w:themeColor="text1"/>
        </w:rPr>
        <w:t xml:space="preserve">NR </w:t>
      </w:r>
      <w:r w:rsidRPr="00A3474C">
        <w:rPr>
          <w:rFonts w:asciiTheme="majorHAnsi" w:hAnsiTheme="majorHAnsi" w:cstheme="majorHAnsi"/>
          <w:b/>
          <w:color w:val="000000" w:themeColor="text1"/>
        </w:rPr>
        <w:t>2024-18124-19</w:t>
      </w:r>
      <w:r>
        <w:rPr>
          <w:rFonts w:asciiTheme="majorHAnsi" w:hAnsiTheme="majorHAnsi" w:cstheme="majorHAnsi"/>
          <w:b/>
          <w:color w:val="000000" w:themeColor="text1"/>
        </w:rPr>
        <w:t>838</w:t>
      </w:r>
      <w:r>
        <w:rPr>
          <w:rFonts w:asciiTheme="majorHAnsi" w:hAnsiTheme="majorHAnsi" w:cstheme="majorHAnsi"/>
          <w:b/>
          <w:color w:val="000000" w:themeColor="text1"/>
        </w:rPr>
        <w:t>6</w:t>
      </w:r>
      <w:r w:rsidRPr="00A3474C">
        <w:rPr>
          <w:rFonts w:asciiTheme="majorHAnsi" w:hAnsiTheme="majorHAnsi" w:cstheme="majorHAnsi"/>
          <w:b/>
          <w:color w:val="000000" w:themeColor="text1"/>
        </w:rPr>
        <w:t xml:space="preserve"> z 0</w:t>
      </w:r>
      <w:r>
        <w:rPr>
          <w:rFonts w:asciiTheme="majorHAnsi" w:hAnsiTheme="majorHAnsi" w:cstheme="majorHAnsi"/>
          <w:b/>
          <w:color w:val="000000" w:themeColor="text1"/>
        </w:rPr>
        <w:t>9</w:t>
      </w:r>
      <w:r w:rsidRPr="00A3474C">
        <w:rPr>
          <w:rFonts w:asciiTheme="majorHAnsi" w:hAnsiTheme="majorHAnsi" w:cstheme="majorHAnsi"/>
          <w:b/>
          <w:color w:val="000000" w:themeColor="text1"/>
        </w:rPr>
        <w:t>/2024</w:t>
      </w:r>
    </w:p>
    <w:bookmarkEnd w:id="0"/>
    <w:p w14:paraId="43E0838F" w14:textId="5F8A9264" w:rsidR="00AD0955" w:rsidRPr="009B4929" w:rsidRDefault="00AD0955" w:rsidP="00AD095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Cs/>
        </w:rPr>
      </w:pPr>
    </w:p>
    <w:p w14:paraId="6DECF017" w14:textId="170B7A60" w:rsidR="0068021E" w:rsidRPr="00BF2481" w:rsidRDefault="0068021E" w:rsidP="001E7226">
      <w:pPr>
        <w:spacing w:after="120"/>
        <w:jc w:val="both"/>
        <w:rPr>
          <w:rFonts w:asciiTheme="majorHAnsi" w:hAnsiTheme="majorHAnsi" w:cstheme="majorHAnsi"/>
          <w:b/>
          <w:sz w:val="20"/>
          <w:szCs w:val="20"/>
          <w:u w:val="single"/>
        </w:rPr>
      </w:pPr>
      <w:r w:rsidRPr="00BF2481">
        <w:rPr>
          <w:rFonts w:asciiTheme="majorHAnsi" w:hAnsiTheme="majorHAnsi" w:cstheme="majorHAnsi"/>
          <w:b/>
          <w:sz w:val="20"/>
          <w:szCs w:val="20"/>
          <w:u w:val="single"/>
        </w:rPr>
        <w:t>Przedmiot zamówienia</w:t>
      </w:r>
    </w:p>
    <w:p w14:paraId="1A0DB287" w14:textId="4DDD6032" w:rsidR="00BD5E72" w:rsidRPr="00BF2481" w:rsidRDefault="00F63D00" w:rsidP="007217EB">
      <w:pPr>
        <w:tabs>
          <w:tab w:val="left" w:pos="1380"/>
        </w:tabs>
        <w:spacing w:after="0"/>
        <w:jc w:val="both"/>
        <w:rPr>
          <w:rFonts w:asciiTheme="majorHAnsi" w:eastAsia="Calibri" w:hAnsiTheme="majorHAnsi" w:cstheme="majorHAnsi"/>
          <w:b/>
          <w:color w:val="000000"/>
          <w:sz w:val="20"/>
          <w:szCs w:val="20"/>
        </w:rPr>
      </w:pPr>
      <w:r w:rsidRPr="00BF2481">
        <w:rPr>
          <w:rFonts w:asciiTheme="majorHAnsi" w:hAnsiTheme="majorHAnsi" w:cstheme="majorHAnsi"/>
          <w:sz w:val="20"/>
          <w:szCs w:val="20"/>
        </w:rPr>
        <w:t xml:space="preserve">Dostawa, </w:t>
      </w:r>
      <w:r w:rsidR="00560515" w:rsidRPr="00BF2481">
        <w:rPr>
          <w:rFonts w:asciiTheme="majorHAnsi" w:hAnsiTheme="majorHAnsi" w:cstheme="majorHAnsi"/>
          <w:sz w:val="20"/>
          <w:szCs w:val="20"/>
        </w:rPr>
        <w:t>uruchomienie</w:t>
      </w:r>
      <w:r w:rsidRPr="00BF2481">
        <w:rPr>
          <w:rFonts w:asciiTheme="majorHAnsi" w:hAnsiTheme="majorHAnsi" w:cstheme="majorHAnsi"/>
          <w:sz w:val="20"/>
          <w:szCs w:val="20"/>
        </w:rPr>
        <w:t xml:space="preserve"> i wdrożenie</w:t>
      </w:r>
      <w:r w:rsidR="00560515" w:rsidRPr="00BF2481">
        <w:rPr>
          <w:rFonts w:asciiTheme="majorHAnsi" w:hAnsiTheme="majorHAnsi" w:cstheme="majorHAnsi"/>
          <w:sz w:val="20"/>
          <w:szCs w:val="20"/>
        </w:rPr>
        <w:t xml:space="preserve"> </w:t>
      </w:r>
      <w:r w:rsidR="008F6F96" w:rsidRPr="00BF2481">
        <w:rPr>
          <w:rFonts w:asciiTheme="majorHAnsi" w:hAnsiTheme="majorHAnsi" w:cstheme="majorHAnsi"/>
          <w:b/>
          <w:sz w:val="20"/>
          <w:szCs w:val="20"/>
        </w:rPr>
        <w:t xml:space="preserve">systemu </w:t>
      </w:r>
      <w:r w:rsidR="00502C4F" w:rsidRPr="00BF2481">
        <w:rPr>
          <w:rFonts w:asciiTheme="majorHAnsi" w:hAnsiTheme="majorHAnsi" w:cstheme="majorHAnsi"/>
          <w:b/>
          <w:sz w:val="20"/>
          <w:szCs w:val="20"/>
        </w:rPr>
        <w:t>szalunkowego wraz z autorskim systemem sterowania technologia produkcji</w:t>
      </w:r>
      <w:r w:rsidR="00D51A95" w:rsidRPr="00BF2481">
        <w:rPr>
          <w:rFonts w:asciiTheme="majorHAnsi" w:hAnsiTheme="majorHAnsi" w:cstheme="majorHAnsi"/>
          <w:b/>
          <w:sz w:val="20"/>
          <w:szCs w:val="20"/>
        </w:rPr>
        <w:t xml:space="preserve"> (1</w:t>
      </w:r>
      <w:r w:rsidR="005C6238" w:rsidRPr="00BF2481">
        <w:rPr>
          <w:rFonts w:asciiTheme="majorHAnsi" w:hAnsiTheme="majorHAnsi" w:cstheme="majorHAnsi"/>
          <w:b/>
          <w:sz w:val="20"/>
          <w:szCs w:val="20"/>
        </w:rPr>
        <w:t xml:space="preserve"> </w:t>
      </w:r>
      <w:proofErr w:type="spellStart"/>
      <w:r w:rsidR="00D51A95" w:rsidRPr="00BF2481">
        <w:rPr>
          <w:rFonts w:asciiTheme="majorHAnsi" w:hAnsiTheme="majorHAnsi" w:cstheme="majorHAnsi"/>
          <w:b/>
          <w:sz w:val="20"/>
          <w:szCs w:val="20"/>
        </w:rPr>
        <w:t>kpl</w:t>
      </w:r>
      <w:proofErr w:type="spellEnd"/>
      <w:r w:rsidR="00C41927" w:rsidRPr="00BF2481">
        <w:rPr>
          <w:rFonts w:asciiTheme="majorHAnsi" w:hAnsiTheme="majorHAnsi" w:cstheme="majorHAnsi"/>
          <w:b/>
          <w:sz w:val="20"/>
          <w:szCs w:val="20"/>
        </w:rPr>
        <w:t>.).</w:t>
      </w:r>
      <w:r w:rsidR="00C41927" w:rsidRPr="00BF2481">
        <w:rPr>
          <w:rFonts w:asciiTheme="majorHAnsi" w:hAnsiTheme="majorHAnsi" w:cstheme="majorHAnsi"/>
          <w:sz w:val="20"/>
          <w:szCs w:val="20"/>
        </w:rPr>
        <w:t xml:space="preserve"> </w:t>
      </w:r>
      <w:r w:rsidR="008F6F96" w:rsidRPr="00BF2481">
        <w:rPr>
          <w:rFonts w:asciiTheme="majorHAnsi" w:hAnsiTheme="majorHAnsi" w:cstheme="majorHAnsi"/>
          <w:sz w:val="20"/>
          <w:szCs w:val="20"/>
        </w:rPr>
        <w:t>System składa</w:t>
      </w:r>
      <w:r w:rsidR="00D51A95" w:rsidRPr="00BF2481">
        <w:rPr>
          <w:rFonts w:asciiTheme="majorHAnsi" w:hAnsiTheme="majorHAnsi" w:cstheme="majorHAnsi"/>
          <w:sz w:val="20"/>
          <w:szCs w:val="20"/>
        </w:rPr>
        <w:t xml:space="preserve"> się z: </w:t>
      </w:r>
      <w:r w:rsidR="00502C4F" w:rsidRPr="00BF2481">
        <w:rPr>
          <w:rFonts w:asciiTheme="majorHAnsi" w:hAnsiTheme="majorHAnsi" w:cstheme="majorHAnsi"/>
          <w:sz w:val="20"/>
          <w:szCs w:val="20"/>
        </w:rPr>
        <w:t xml:space="preserve">szalunków magnetycznych </w:t>
      </w:r>
      <w:r w:rsidR="00096D9C" w:rsidRPr="00BF2481">
        <w:rPr>
          <w:rFonts w:asciiTheme="majorHAnsi" w:hAnsiTheme="majorHAnsi" w:cstheme="majorHAnsi"/>
          <w:sz w:val="20"/>
          <w:szCs w:val="20"/>
        </w:rPr>
        <w:t>(</w:t>
      </w:r>
      <w:r w:rsidR="00502C4F" w:rsidRPr="00BF2481">
        <w:rPr>
          <w:rFonts w:asciiTheme="majorHAnsi" w:hAnsiTheme="majorHAnsi" w:cstheme="majorHAnsi"/>
          <w:sz w:val="20"/>
          <w:szCs w:val="20"/>
        </w:rPr>
        <w:t xml:space="preserve">1 </w:t>
      </w:r>
      <w:proofErr w:type="spellStart"/>
      <w:r w:rsidR="00502C4F" w:rsidRPr="00BF2481">
        <w:rPr>
          <w:rFonts w:asciiTheme="majorHAnsi" w:hAnsiTheme="majorHAnsi" w:cstheme="majorHAnsi"/>
          <w:sz w:val="20"/>
          <w:szCs w:val="20"/>
        </w:rPr>
        <w:t>kpl</w:t>
      </w:r>
      <w:proofErr w:type="spellEnd"/>
      <w:r w:rsidR="00291885" w:rsidRPr="00BF2481">
        <w:rPr>
          <w:rFonts w:asciiTheme="majorHAnsi" w:hAnsiTheme="majorHAnsi" w:cstheme="majorHAnsi"/>
          <w:sz w:val="20"/>
          <w:szCs w:val="20"/>
        </w:rPr>
        <w:t>.)</w:t>
      </w:r>
      <w:r w:rsidR="00D51A95" w:rsidRPr="00BF2481">
        <w:rPr>
          <w:rFonts w:asciiTheme="majorHAnsi" w:hAnsiTheme="majorHAnsi" w:cstheme="majorHAnsi"/>
          <w:sz w:val="20"/>
          <w:szCs w:val="20"/>
        </w:rPr>
        <w:t>,</w:t>
      </w:r>
      <w:r w:rsidR="00502C4F" w:rsidRPr="00BF2481">
        <w:rPr>
          <w:rFonts w:asciiTheme="majorHAnsi" w:hAnsiTheme="majorHAnsi" w:cstheme="majorHAnsi"/>
          <w:sz w:val="20"/>
          <w:szCs w:val="20"/>
        </w:rPr>
        <w:t xml:space="preserve"> zestawu sterowników do komunikacji maszynowej </w:t>
      </w:r>
      <w:r w:rsidR="00C41927" w:rsidRPr="00BF2481">
        <w:rPr>
          <w:rFonts w:asciiTheme="majorHAnsi" w:hAnsiTheme="majorHAnsi" w:cstheme="majorHAnsi"/>
          <w:sz w:val="20"/>
          <w:szCs w:val="20"/>
        </w:rPr>
        <w:t>M2M</w:t>
      </w:r>
      <w:r w:rsidR="00502C4F" w:rsidRPr="00BF2481">
        <w:rPr>
          <w:rFonts w:asciiTheme="majorHAnsi" w:hAnsiTheme="majorHAnsi" w:cstheme="majorHAnsi"/>
          <w:sz w:val="20"/>
          <w:szCs w:val="20"/>
        </w:rPr>
        <w:t xml:space="preserve"> (1 </w:t>
      </w:r>
      <w:proofErr w:type="spellStart"/>
      <w:r w:rsidR="00502C4F" w:rsidRPr="00BF2481">
        <w:rPr>
          <w:rFonts w:asciiTheme="majorHAnsi" w:hAnsiTheme="majorHAnsi" w:cstheme="majorHAnsi"/>
          <w:sz w:val="20"/>
          <w:szCs w:val="20"/>
        </w:rPr>
        <w:t>kpl</w:t>
      </w:r>
      <w:proofErr w:type="spellEnd"/>
      <w:r w:rsidR="00502C4F" w:rsidRPr="00BF2481">
        <w:rPr>
          <w:rFonts w:asciiTheme="majorHAnsi" w:hAnsiTheme="majorHAnsi" w:cstheme="majorHAnsi"/>
          <w:sz w:val="20"/>
          <w:szCs w:val="20"/>
        </w:rPr>
        <w:t>.)</w:t>
      </w:r>
      <w:r w:rsidR="00E44B9B" w:rsidRPr="00BF2481">
        <w:rPr>
          <w:rFonts w:asciiTheme="majorHAnsi" w:eastAsia="Calibri" w:hAnsiTheme="majorHAnsi" w:cstheme="majorHAnsi"/>
          <w:color w:val="000000"/>
          <w:sz w:val="20"/>
          <w:szCs w:val="20"/>
        </w:rPr>
        <w:t>.</w:t>
      </w:r>
    </w:p>
    <w:p w14:paraId="3BB18DD8" w14:textId="24B7F63B" w:rsidR="00BB2A14" w:rsidRPr="00BF2481" w:rsidRDefault="00846B31" w:rsidP="00ED7EDB">
      <w:pPr>
        <w:spacing w:after="120"/>
        <w:jc w:val="both"/>
        <w:rPr>
          <w:rFonts w:asciiTheme="majorHAnsi" w:hAnsiTheme="majorHAnsi" w:cstheme="majorHAnsi"/>
          <w:sz w:val="20"/>
          <w:szCs w:val="20"/>
        </w:rPr>
      </w:pPr>
      <w:bookmarkStart w:id="1" w:name="_GoBack"/>
      <w:bookmarkEnd w:id="1"/>
      <w:r w:rsidRPr="00BF2481">
        <w:rPr>
          <w:rFonts w:asciiTheme="majorHAnsi" w:hAnsiTheme="majorHAnsi" w:cstheme="majorHAnsi"/>
          <w:sz w:val="20"/>
          <w:szCs w:val="20"/>
        </w:rPr>
        <w:t xml:space="preserve">W ramach przedsięwzięcia </w:t>
      </w:r>
      <w:r w:rsidR="007B00DE" w:rsidRPr="00BF2481">
        <w:rPr>
          <w:rFonts w:asciiTheme="majorHAnsi" w:hAnsiTheme="majorHAnsi" w:cstheme="majorHAnsi"/>
          <w:sz w:val="20"/>
          <w:szCs w:val="20"/>
        </w:rPr>
        <w:t>Wykonawca</w:t>
      </w:r>
      <w:r w:rsidRPr="00BF2481">
        <w:rPr>
          <w:rFonts w:asciiTheme="majorHAnsi" w:hAnsiTheme="majorHAnsi" w:cstheme="majorHAnsi"/>
          <w:sz w:val="20"/>
          <w:szCs w:val="20"/>
        </w:rPr>
        <w:t xml:space="preserve"> dostarczy</w:t>
      </w:r>
      <w:r w:rsidR="006E20EE" w:rsidRPr="00BF2481">
        <w:rPr>
          <w:rFonts w:asciiTheme="majorHAnsi" w:hAnsiTheme="majorHAnsi" w:cstheme="majorHAnsi"/>
          <w:sz w:val="20"/>
          <w:szCs w:val="20"/>
        </w:rPr>
        <w:t xml:space="preserve">, zintegruje oraz </w:t>
      </w:r>
      <w:r w:rsidR="006E7595" w:rsidRPr="00BF2481">
        <w:rPr>
          <w:rFonts w:asciiTheme="majorHAnsi" w:hAnsiTheme="majorHAnsi" w:cstheme="majorHAnsi"/>
          <w:sz w:val="20"/>
          <w:szCs w:val="20"/>
        </w:rPr>
        <w:t>wdroży</w:t>
      </w:r>
      <w:r w:rsidR="007217EB" w:rsidRPr="00BF2481">
        <w:rPr>
          <w:rFonts w:asciiTheme="majorHAnsi" w:hAnsiTheme="majorHAnsi" w:cstheme="majorHAnsi"/>
          <w:sz w:val="20"/>
          <w:szCs w:val="20"/>
        </w:rPr>
        <w:t xml:space="preserve"> system </w:t>
      </w:r>
      <w:r w:rsidR="00502C4F" w:rsidRPr="00BF2481">
        <w:rPr>
          <w:rFonts w:asciiTheme="majorHAnsi" w:hAnsiTheme="majorHAnsi" w:cstheme="majorHAnsi"/>
          <w:sz w:val="20"/>
          <w:szCs w:val="20"/>
        </w:rPr>
        <w:t>szalunkowy wraz z systemem sterowania linia cyrkulacyjną</w:t>
      </w:r>
      <w:r w:rsidR="00B65732" w:rsidRPr="00BF2481">
        <w:rPr>
          <w:rFonts w:asciiTheme="majorHAnsi" w:hAnsiTheme="majorHAnsi" w:cstheme="majorHAnsi"/>
          <w:sz w:val="20"/>
          <w:szCs w:val="20"/>
        </w:rPr>
        <w:t xml:space="preserve"> (</w:t>
      </w:r>
      <w:r w:rsidR="00B65732" w:rsidRPr="00BF2481">
        <w:rPr>
          <w:rFonts w:asciiTheme="majorHAnsi" w:hAnsiTheme="majorHAnsi" w:cstheme="majorHAnsi"/>
          <w:sz w:val="20"/>
          <w:szCs w:val="20"/>
        </w:rPr>
        <w:fldChar w:fldCharType="begin"/>
      </w:r>
      <w:r w:rsidR="00B65732" w:rsidRPr="00BF2481">
        <w:rPr>
          <w:rFonts w:asciiTheme="majorHAnsi" w:hAnsiTheme="majorHAnsi" w:cstheme="majorHAnsi"/>
          <w:sz w:val="20"/>
          <w:szCs w:val="20"/>
        </w:rPr>
        <w:instrText xml:space="preserve"> REF _Ref174629471 \h  \* MERGEFORMAT </w:instrText>
      </w:r>
      <w:r w:rsidR="00B65732" w:rsidRPr="00BF2481">
        <w:rPr>
          <w:rFonts w:asciiTheme="majorHAnsi" w:hAnsiTheme="majorHAnsi" w:cstheme="majorHAnsi"/>
          <w:sz w:val="20"/>
          <w:szCs w:val="20"/>
        </w:rPr>
      </w:r>
      <w:r w:rsidR="00B65732" w:rsidRPr="00BF2481">
        <w:rPr>
          <w:rFonts w:asciiTheme="majorHAnsi" w:hAnsiTheme="majorHAnsi" w:cstheme="majorHAnsi"/>
          <w:sz w:val="20"/>
          <w:szCs w:val="20"/>
        </w:rPr>
        <w:fldChar w:fldCharType="separate"/>
      </w:r>
      <w:r w:rsidR="00B65732" w:rsidRPr="00BF2481">
        <w:rPr>
          <w:rFonts w:asciiTheme="majorHAnsi" w:hAnsiTheme="majorHAnsi" w:cstheme="majorHAnsi"/>
          <w:sz w:val="20"/>
          <w:szCs w:val="20"/>
        </w:rPr>
        <w:t xml:space="preserve">Rys. </w:t>
      </w:r>
      <w:r w:rsidR="00B65732" w:rsidRPr="00BF2481">
        <w:rPr>
          <w:rFonts w:asciiTheme="majorHAnsi" w:hAnsiTheme="majorHAnsi" w:cstheme="majorHAnsi"/>
          <w:noProof/>
          <w:sz w:val="20"/>
          <w:szCs w:val="20"/>
        </w:rPr>
        <w:t>1</w:t>
      </w:r>
      <w:r w:rsidR="00B65732" w:rsidRPr="00BF2481">
        <w:rPr>
          <w:rFonts w:asciiTheme="majorHAnsi" w:hAnsiTheme="majorHAnsi" w:cstheme="majorHAnsi"/>
          <w:sz w:val="20"/>
          <w:szCs w:val="20"/>
        </w:rPr>
        <w:t>. Layout</w:t>
      </w:r>
      <w:r w:rsidR="00B65732" w:rsidRPr="00BF2481">
        <w:rPr>
          <w:rFonts w:asciiTheme="majorHAnsi" w:hAnsiTheme="majorHAnsi" w:cstheme="majorHAnsi"/>
          <w:sz w:val="20"/>
          <w:szCs w:val="20"/>
        </w:rPr>
        <w:fldChar w:fldCharType="end"/>
      </w:r>
      <w:r w:rsidR="00B65732" w:rsidRPr="00BF2481">
        <w:rPr>
          <w:rFonts w:asciiTheme="majorHAnsi" w:hAnsiTheme="majorHAnsi" w:cstheme="majorHAnsi"/>
          <w:sz w:val="20"/>
          <w:szCs w:val="20"/>
        </w:rPr>
        <w:t>)</w:t>
      </w:r>
      <w:r w:rsidR="004726D6" w:rsidRPr="00BF2481">
        <w:rPr>
          <w:rFonts w:asciiTheme="majorHAnsi" w:hAnsiTheme="majorHAnsi" w:cstheme="majorHAnsi"/>
          <w:sz w:val="20"/>
          <w:szCs w:val="20"/>
        </w:rPr>
        <w:t>, obejmując</w:t>
      </w:r>
      <w:r w:rsidR="00502C4F" w:rsidRPr="00BF2481">
        <w:rPr>
          <w:rFonts w:asciiTheme="majorHAnsi" w:hAnsiTheme="majorHAnsi" w:cstheme="majorHAnsi"/>
          <w:sz w:val="20"/>
          <w:szCs w:val="20"/>
        </w:rPr>
        <w:t>ą</w:t>
      </w:r>
      <w:r w:rsidR="004726D6" w:rsidRPr="00BF2481">
        <w:rPr>
          <w:rFonts w:asciiTheme="majorHAnsi" w:hAnsiTheme="majorHAnsi" w:cstheme="majorHAnsi"/>
          <w:sz w:val="20"/>
          <w:szCs w:val="20"/>
        </w:rPr>
        <w:t>:</w:t>
      </w:r>
    </w:p>
    <w:p w14:paraId="3B41D378" w14:textId="5C528074" w:rsidR="00502C4F" w:rsidRPr="00BF2481" w:rsidRDefault="00502C4F" w:rsidP="00502C4F">
      <w:pPr>
        <w:pStyle w:val="Akapitzlist"/>
        <w:tabs>
          <w:tab w:val="left" w:pos="1380"/>
        </w:tabs>
        <w:jc w:val="both"/>
        <w:rPr>
          <w:rFonts w:asciiTheme="majorHAnsi" w:eastAsia="Calibri" w:hAnsiTheme="majorHAnsi" w:cstheme="majorHAnsi"/>
          <w:b/>
          <w:color w:val="000000"/>
          <w:sz w:val="20"/>
          <w:szCs w:val="20"/>
        </w:rPr>
      </w:pPr>
    </w:p>
    <w:p w14:paraId="58D16B5C" w14:textId="312ABF56" w:rsidR="00502C4F" w:rsidRPr="00BF2481" w:rsidRDefault="00502C4F" w:rsidP="00502C4F">
      <w:pPr>
        <w:pStyle w:val="Akapitzlist"/>
        <w:numPr>
          <w:ilvl w:val="0"/>
          <w:numId w:val="28"/>
        </w:numPr>
        <w:tabs>
          <w:tab w:val="left" w:pos="1380"/>
        </w:tabs>
        <w:jc w:val="both"/>
        <w:rPr>
          <w:rFonts w:asciiTheme="majorHAnsi" w:eastAsia="Calibri" w:hAnsiTheme="majorHAnsi" w:cstheme="majorHAnsi"/>
          <w:b/>
          <w:color w:val="000000"/>
          <w:sz w:val="20"/>
          <w:szCs w:val="20"/>
        </w:rPr>
      </w:pPr>
      <w:r w:rsidRPr="00BF2481">
        <w:rPr>
          <w:rFonts w:asciiTheme="majorHAnsi" w:eastAsia="Calibri" w:hAnsiTheme="majorHAnsi" w:cstheme="majorHAnsi"/>
          <w:b/>
          <w:color w:val="000000"/>
          <w:sz w:val="20"/>
          <w:szCs w:val="20"/>
        </w:rPr>
        <w:t xml:space="preserve">System szalunkowy (1 </w:t>
      </w:r>
      <w:proofErr w:type="spellStart"/>
      <w:r w:rsidRPr="00BF2481">
        <w:rPr>
          <w:rFonts w:asciiTheme="majorHAnsi" w:eastAsia="Calibri" w:hAnsiTheme="majorHAnsi" w:cstheme="majorHAnsi"/>
          <w:b/>
          <w:color w:val="000000"/>
          <w:sz w:val="20"/>
          <w:szCs w:val="20"/>
        </w:rPr>
        <w:t>kpl</w:t>
      </w:r>
      <w:proofErr w:type="spellEnd"/>
      <w:r w:rsidRPr="00BF2481">
        <w:rPr>
          <w:rFonts w:asciiTheme="majorHAnsi" w:eastAsia="Calibri" w:hAnsiTheme="majorHAnsi" w:cstheme="majorHAnsi"/>
          <w:b/>
          <w:color w:val="000000"/>
          <w:sz w:val="20"/>
          <w:szCs w:val="20"/>
        </w:rPr>
        <w:t>.)</w:t>
      </w:r>
    </w:p>
    <w:p w14:paraId="75109A4F" w14:textId="39906298" w:rsidR="00502C4F" w:rsidRPr="00BF2481" w:rsidRDefault="00502C4F" w:rsidP="00502C4F">
      <w:pPr>
        <w:tabs>
          <w:tab w:val="left" w:pos="1380"/>
        </w:tabs>
        <w:jc w:val="both"/>
        <w:rPr>
          <w:rFonts w:asciiTheme="majorHAnsi" w:hAnsiTheme="majorHAnsi" w:cstheme="majorHAnsi"/>
          <w:sz w:val="20"/>
          <w:szCs w:val="20"/>
        </w:rPr>
      </w:pPr>
      <w:r w:rsidRPr="00BF2481">
        <w:rPr>
          <w:rFonts w:asciiTheme="majorHAnsi" w:hAnsiTheme="majorHAnsi" w:cstheme="majorHAnsi"/>
          <w:sz w:val="20"/>
          <w:szCs w:val="20"/>
        </w:rPr>
        <w:t>Szalunki są konstrukcjami używanymi do tymczasowego podparcia i kształtowania betonu. Służą do tworzenia formy i utrzymywania odpowiedniego kształtu prefabrykatu.</w:t>
      </w:r>
      <w:r w:rsidRPr="00BF2481">
        <w:rPr>
          <w:rFonts w:asciiTheme="majorHAnsi" w:eastAsia="Calibri" w:hAnsiTheme="majorHAnsi" w:cstheme="majorHAnsi"/>
          <w:color w:val="000000"/>
          <w:sz w:val="20"/>
          <w:szCs w:val="20"/>
        </w:rPr>
        <w:t xml:space="preserve"> Szalunki, konstrukcje wsporcze oraz pomocnicze elementy transportowe dla centralnej linii produkcji elementów ściennych, specjalnie zaprojektowane dla nowatorskiego rozwiązania dla palet produkcyjnych z ruchomą wysokością burty nieprzestawnej. Układanie szalunków odbywa się </w:t>
      </w:r>
      <w:r w:rsidR="00A91ACE" w:rsidRPr="00BF2481">
        <w:rPr>
          <w:rFonts w:asciiTheme="majorHAnsi" w:eastAsia="Calibri" w:hAnsiTheme="majorHAnsi" w:cstheme="majorHAnsi"/>
          <w:color w:val="000000"/>
          <w:sz w:val="20"/>
          <w:szCs w:val="20"/>
        </w:rPr>
        <w:t xml:space="preserve">zgodnie z </w:t>
      </w:r>
      <w:proofErr w:type="spellStart"/>
      <w:r w:rsidR="00A91ACE" w:rsidRPr="00BF2481">
        <w:rPr>
          <w:rFonts w:asciiTheme="majorHAnsi" w:eastAsia="Calibri" w:hAnsiTheme="majorHAnsi" w:cstheme="majorHAnsi"/>
          <w:color w:val="000000"/>
          <w:sz w:val="20"/>
          <w:szCs w:val="20"/>
        </w:rPr>
        <w:t>produkownym</w:t>
      </w:r>
      <w:proofErr w:type="spellEnd"/>
      <w:r w:rsidR="00A91ACE" w:rsidRPr="00BF2481">
        <w:rPr>
          <w:rFonts w:asciiTheme="majorHAnsi" w:eastAsia="Calibri" w:hAnsiTheme="majorHAnsi" w:cstheme="majorHAnsi"/>
          <w:color w:val="000000"/>
          <w:sz w:val="20"/>
          <w:szCs w:val="20"/>
        </w:rPr>
        <w:t xml:space="preserve"> elementem wg. harmonogramu produkcji</w:t>
      </w:r>
      <w:r w:rsidRPr="00BF2481">
        <w:rPr>
          <w:rFonts w:asciiTheme="majorHAnsi" w:eastAsia="Calibri" w:hAnsiTheme="majorHAnsi" w:cstheme="majorHAnsi"/>
          <w:color w:val="000000"/>
          <w:sz w:val="20"/>
          <w:szCs w:val="20"/>
        </w:rPr>
        <w:t xml:space="preserve">. Dzięki ruchomej wysokości burty na paletach produkcyjnych, szalunki powinny być łatwo i szybko </w:t>
      </w:r>
      <w:proofErr w:type="spellStart"/>
      <w:r w:rsidRPr="00BF2481">
        <w:rPr>
          <w:rFonts w:asciiTheme="majorHAnsi" w:eastAsia="Calibri" w:hAnsiTheme="majorHAnsi" w:cstheme="majorHAnsi"/>
          <w:color w:val="000000"/>
          <w:sz w:val="20"/>
          <w:szCs w:val="20"/>
        </w:rPr>
        <w:t>przestawialne</w:t>
      </w:r>
      <w:proofErr w:type="spellEnd"/>
      <w:r w:rsidRPr="00BF2481">
        <w:rPr>
          <w:rFonts w:asciiTheme="majorHAnsi" w:eastAsia="Calibri" w:hAnsiTheme="majorHAnsi" w:cstheme="majorHAnsi"/>
          <w:color w:val="000000"/>
          <w:sz w:val="20"/>
          <w:szCs w:val="20"/>
        </w:rPr>
        <w:t xml:space="preserve"> pasujące dla różnych  konfiguracji produkcji, aby można je sprawnie montować i łączyć ze sobą.</w:t>
      </w:r>
    </w:p>
    <w:p w14:paraId="18FCCC80" w14:textId="77777777" w:rsidR="00502C4F" w:rsidRPr="00BF2481" w:rsidRDefault="00502C4F" w:rsidP="00502C4F">
      <w:pPr>
        <w:spacing w:after="120"/>
        <w:jc w:val="both"/>
        <w:rPr>
          <w:rFonts w:asciiTheme="majorHAnsi" w:hAnsiTheme="majorHAnsi" w:cstheme="majorHAnsi"/>
          <w:sz w:val="20"/>
          <w:szCs w:val="20"/>
        </w:rPr>
      </w:pPr>
      <w:r w:rsidRPr="00BF2481">
        <w:rPr>
          <w:rFonts w:asciiTheme="majorHAnsi" w:hAnsiTheme="majorHAnsi" w:cstheme="majorHAnsi"/>
          <w:b/>
          <w:sz w:val="20"/>
          <w:szCs w:val="20"/>
          <w:u w:val="single"/>
        </w:rPr>
        <w:t>Parametry techniczne:</w:t>
      </w:r>
      <w:r w:rsidRPr="00BF2481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353E1175" w14:textId="578DA66D" w:rsidR="00502C4F" w:rsidRPr="00BF2481" w:rsidRDefault="00502C4F" w:rsidP="00502C4F">
      <w:pPr>
        <w:pStyle w:val="Akapitzlist"/>
        <w:numPr>
          <w:ilvl w:val="0"/>
          <w:numId w:val="26"/>
        </w:numPr>
        <w:tabs>
          <w:tab w:val="left" w:pos="241"/>
        </w:tabs>
        <w:spacing w:after="160" w:line="259" w:lineRule="auto"/>
        <w:jc w:val="both"/>
        <w:rPr>
          <w:rFonts w:asciiTheme="majorHAnsi" w:eastAsia="Calibri" w:hAnsiTheme="majorHAnsi" w:cstheme="majorHAnsi"/>
          <w:color w:val="000000"/>
          <w:sz w:val="20"/>
          <w:szCs w:val="20"/>
        </w:rPr>
      </w:pPr>
      <w:r w:rsidRPr="00BF2481">
        <w:rPr>
          <w:rFonts w:asciiTheme="majorHAnsi" w:eastAsia="Calibri" w:hAnsiTheme="majorHAnsi" w:cstheme="majorHAnsi"/>
          <w:color w:val="000000"/>
          <w:sz w:val="20"/>
          <w:szCs w:val="20"/>
        </w:rPr>
        <w:t>Min. 25</w:t>
      </w:r>
      <w:r w:rsidR="00C41927" w:rsidRPr="00BF2481">
        <w:rPr>
          <w:rFonts w:asciiTheme="majorHAnsi" w:eastAsia="Calibri" w:hAnsiTheme="majorHAnsi" w:cstheme="majorHAnsi"/>
          <w:color w:val="000000"/>
          <w:sz w:val="20"/>
          <w:szCs w:val="20"/>
        </w:rPr>
        <w:t xml:space="preserve"> </w:t>
      </w:r>
      <w:r w:rsidRPr="00BF2481">
        <w:rPr>
          <w:rFonts w:asciiTheme="majorHAnsi" w:eastAsia="Calibri" w:hAnsiTheme="majorHAnsi" w:cstheme="majorHAnsi"/>
          <w:color w:val="000000"/>
          <w:sz w:val="20"/>
          <w:szCs w:val="20"/>
        </w:rPr>
        <w:t>m szalunku dla jednej palety,</w:t>
      </w:r>
      <w:r w:rsidR="00A91ACE" w:rsidRPr="00BF2481">
        <w:rPr>
          <w:rFonts w:asciiTheme="majorHAnsi" w:eastAsia="Calibri" w:hAnsiTheme="majorHAnsi" w:cstheme="majorHAnsi"/>
          <w:color w:val="000000"/>
          <w:sz w:val="20"/>
          <w:szCs w:val="20"/>
        </w:rPr>
        <w:t xml:space="preserve"> </w:t>
      </w:r>
      <w:r w:rsidRPr="00BF2481">
        <w:rPr>
          <w:rFonts w:asciiTheme="majorHAnsi" w:eastAsia="Calibri" w:hAnsiTheme="majorHAnsi" w:cstheme="majorHAnsi"/>
          <w:color w:val="000000"/>
          <w:sz w:val="20"/>
          <w:szCs w:val="20"/>
        </w:rPr>
        <w:t xml:space="preserve"> minimalna wysokość 150</w:t>
      </w:r>
      <w:r w:rsidR="00C41927" w:rsidRPr="00BF2481">
        <w:rPr>
          <w:rFonts w:asciiTheme="majorHAnsi" w:eastAsia="Calibri" w:hAnsiTheme="majorHAnsi" w:cstheme="majorHAnsi"/>
          <w:color w:val="000000"/>
          <w:sz w:val="20"/>
          <w:szCs w:val="20"/>
        </w:rPr>
        <w:t xml:space="preserve"> </w:t>
      </w:r>
      <w:r w:rsidRPr="00BF2481">
        <w:rPr>
          <w:rFonts w:asciiTheme="majorHAnsi" w:eastAsia="Calibri" w:hAnsiTheme="majorHAnsi" w:cstheme="majorHAnsi"/>
          <w:color w:val="000000"/>
          <w:sz w:val="20"/>
          <w:szCs w:val="20"/>
        </w:rPr>
        <w:t>mm, a ma</w:t>
      </w:r>
      <w:r w:rsidR="00A91ACE" w:rsidRPr="00BF2481">
        <w:rPr>
          <w:rFonts w:asciiTheme="majorHAnsi" w:eastAsia="Calibri" w:hAnsiTheme="majorHAnsi" w:cstheme="majorHAnsi"/>
          <w:color w:val="000000"/>
          <w:sz w:val="20"/>
          <w:szCs w:val="20"/>
        </w:rPr>
        <w:t>ks</w:t>
      </w:r>
      <w:r w:rsidRPr="00BF2481">
        <w:rPr>
          <w:rFonts w:asciiTheme="majorHAnsi" w:eastAsia="Calibri" w:hAnsiTheme="majorHAnsi" w:cstheme="majorHAnsi"/>
          <w:color w:val="000000"/>
          <w:sz w:val="20"/>
          <w:szCs w:val="20"/>
        </w:rPr>
        <w:t xml:space="preserve">ymalna wysokość </w:t>
      </w:r>
      <w:r w:rsidR="00A91ACE" w:rsidRPr="00BF2481">
        <w:rPr>
          <w:rFonts w:asciiTheme="majorHAnsi" w:eastAsia="Calibri" w:hAnsiTheme="majorHAnsi" w:cstheme="majorHAnsi"/>
          <w:color w:val="000000"/>
          <w:sz w:val="20"/>
          <w:szCs w:val="20"/>
        </w:rPr>
        <w:t>50</w:t>
      </w:r>
      <w:r w:rsidRPr="00BF2481">
        <w:rPr>
          <w:rFonts w:asciiTheme="majorHAnsi" w:eastAsia="Calibri" w:hAnsiTheme="majorHAnsi" w:cstheme="majorHAnsi"/>
          <w:color w:val="000000"/>
          <w:sz w:val="20"/>
          <w:szCs w:val="20"/>
        </w:rPr>
        <w:t>0</w:t>
      </w:r>
      <w:r w:rsidR="00C41927" w:rsidRPr="00BF2481">
        <w:rPr>
          <w:rFonts w:asciiTheme="majorHAnsi" w:eastAsia="Calibri" w:hAnsiTheme="majorHAnsi" w:cstheme="majorHAnsi"/>
          <w:color w:val="000000"/>
          <w:sz w:val="20"/>
          <w:szCs w:val="20"/>
        </w:rPr>
        <w:t xml:space="preserve"> </w:t>
      </w:r>
      <w:r w:rsidRPr="00BF2481">
        <w:rPr>
          <w:rFonts w:asciiTheme="majorHAnsi" w:eastAsia="Calibri" w:hAnsiTheme="majorHAnsi" w:cstheme="majorHAnsi"/>
          <w:color w:val="000000"/>
          <w:sz w:val="20"/>
          <w:szCs w:val="20"/>
        </w:rPr>
        <w:t>mm.</w:t>
      </w:r>
    </w:p>
    <w:p w14:paraId="29308FDF" w14:textId="29F1E75F" w:rsidR="00502C4F" w:rsidRPr="00BF2481" w:rsidRDefault="00502C4F" w:rsidP="00502C4F">
      <w:pPr>
        <w:pStyle w:val="Akapitzlist"/>
        <w:numPr>
          <w:ilvl w:val="0"/>
          <w:numId w:val="26"/>
        </w:numPr>
        <w:tabs>
          <w:tab w:val="left" w:pos="241"/>
        </w:tabs>
        <w:spacing w:after="160" w:line="259" w:lineRule="auto"/>
        <w:jc w:val="both"/>
        <w:rPr>
          <w:rFonts w:asciiTheme="majorHAnsi" w:eastAsia="Calibri" w:hAnsiTheme="majorHAnsi" w:cstheme="majorHAnsi"/>
          <w:color w:val="000000"/>
          <w:sz w:val="20"/>
          <w:szCs w:val="20"/>
        </w:rPr>
      </w:pPr>
      <w:r w:rsidRPr="00BF2481">
        <w:rPr>
          <w:rFonts w:asciiTheme="majorHAnsi" w:eastAsia="Calibri" w:hAnsiTheme="majorHAnsi" w:cstheme="majorHAnsi"/>
          <w:color w:val="000000"/>
          <w:sz w:val="20"/>
          <w:szCs w:val="20"/>
        </w:rPr>
        <w:t>Szalunki muszą wytrzymać obciążenia betonu wylewanego w ścianę minimum 25</w:t>
      </w:r>
      <w:r w:rsidR="00C41927" w:rsidRPr="00BF2481">
        <w:rPr>
          <w:rFonts w:asciiTheme="majorHAnsi" w:eastAsia="Calibri" w:hAnsiTheme="majorHAnsi" w:cstheme="majorHAnsi"/>
          <w:color w:val="000000"/>
          <w:sz w:val="20"/>
          <w:szCs w:val="20"/>
        </w:rPr>
        <w:t xml:space="preserve"> </w:t>
      </w:r>
      <w:proofErr w:type="spellStart"/>
      <w:r w:rsidRPr="00BF2481">
        <w:rPr>
          <w:rFonts w:asciiTheme="majorHAnsi" w:eastAsia="Calibri" w:hAnsiTheme="majorHAnsi" w:cstheme="majorHAnsi"/>
          <w:color w:val="000000"/>
          <w:sz w:val="20"/>
          <w:szCs w:val="20"/>
        </w:rPr>
        <w:t>kN</w:t>
      </w:r>
      <w:proofErr w:type="spellEnd"/>
      <w:r w:rsidRPr="00BF2481">
        <w:rPr>
          <w:rFonts w:asciiTheme="majorHAnsi" w:eastAsia="Calibri" w:hAnsiTheme="majorHAnsi" w:cstheme="majorHAnsi"/>
          <w:color w:val="000000"/>
          <w:sz w:val="20"/>
          <w:szCs w:val="20"/>
        </w:rPr>
        <w:t>/m^3</w:t>
      </w:r>
      <w:r w:rsidR="00C41927" w:rsidRPr="00BF2481">
        <w:rPr>
          <w:rFonts w:asciiTheme="majorHAnsi" w:eastAsia="Calibri" w:hAnsiTheme="majorHAnsi" w:cstheme="majorHAnsi"/>
          <w:color w:val="000000"/>
          <w:sz w:val="20"/>
          <w:szCs w:val="20"/>
        </w:rPr>
        <w:t>. Szacunkowo</w:t>
      </w:r>
      <w:r w:rsidRPr="00BF2481">
        <w:rPr>
          <w:rFonts w:asciiTheme="majorHAnsi" w:eastAsia="Calibri" w:hAnsiTheme="majorHAnsi" w:cstheme="majorHAnsi"/>
          <w:color w:val="000000"/>
          <w:sz w:val="20"/>
          <w:szCs w:val="20"/>
        </w:rPr>
        <w:t xml:space="preserve"> szalunki konstrukcyjne wyposażone będą w magnes 22</w:t>
      </w:r>
      <w:r w:rsidR="00C41927" w:rsidRPr="00BF2481">
        <w:rPr>
          <w:rFonts w:asciiTheme="majorHAnsi" w:eastAsia="Calibri" w:hAnsiTheme="majorHAnsi" w:cstheme="majorHAnsi"/>
          <w:color w:val="000000"/>
          <w:sz w:val="20"/>
          <w:szCs w:val="20"/>
        </w:rPr>
        <w:t xml:space="preserve"> </w:t>
      </w:r>
      <w:proofErr w:type="spellStart"/>
      <w:r w:rsidRPr="00BF2481">
        <w:rPr>
          <w:rFonts w:asciiTheme="majorHAnsi" w:eastAsia="Calibri" w:hAnsiTheme="majorHAnsi" w:cstheme="majorHAnsi"/>
          <w:color w:val="000000"/>
          <w:sz w:val="20"/>
          <w:szCs w:val="20"/>
        </w:rPr>
        <w:t>kN</w:t>
      </w:r>
      <w:proofErr w:type="spellEnd"/>
      <w:r w:rsidRPr="00BF2481">
        <w:rPr>
          <w:rFonts w:asciiTheme="majorHAnsi" w:eastAsia="Calibri" w:hAnsiTheme="majorHAnsi" w:cstheme="majorHAnsi"/>
          <w:color w:val="000000"/>
          <w:sz w:val="20"/>
          <w:szCs w:val="20"/>
        </w:rPr>
        <w:t xml:space="preserve"> w rozstawie nie więcej niż 1</w:t>
      </w:r>
      <w:r w:rsidR="00C41927" w:rsidRPr="00BF2481">
        <w:rPr>
          <w:rFonts w:asciiTheme="majorHAnsi" w:eastAsia="Calibri" w:hAnsiTheme="majorHAnsi" w:cstheme="majorHAnsi"/>
          <w:color w:val="000000"/>
          <w:sz w:val="20"/>
          <w:szCs w:val="20"/>
        </w:rPr>
        <w:t xml:space="preserve">,0 </w:t>
      </w:r>
      <w:r w:rsidRPr="00BF2481">
        <w:rPr>
          <w:rFonts w:asciiTheme="majorHAnsi" w:eastAsia="Calibri" w:hAnsiTheme="majorHAnsi" w:cstheme="majorHAnsi"/>
          <w:color w:val="000000"/>
          <w:sz w:val="20"/>
          <w:szCs w:val="20"/>
        </w:rPr>
        <w:t>m.</w:t>
      </w:r>
    </w:p>
    <w:p w14:paraId="470C13BC" w14:textId="4045F955" w:rsidR="00502C4F" w:rsidRPr="00BF2481" w:rsidRDefault="00502C4F" w:rsidP="00502C4F">
      <w:pPr>
        <w:pStyle w:val="Akapitzlist"/>
        <w:numPr>
          <w:ilvl w:val="0"/>
          <w:numId w:val="26"/>
        </w:numPr>
        <w:tabs>
          <w:tab w:val="left" w:pos="241"/>
        </w:tabs>
        <w:spacing w:after="160" w:line="259" w:lineRule="auto"/>
        <w:jc w:val="both"/>
        <w:rPr>
          <w:rFonts w:asciiTheme="majorHAnsi" w:eastAsia="Calibri" w:hAnsiTheme="majorHAnsi" w:cstheme="majorHAnsi"/>
          <w:color w:val="000000"/>
          <w:sz w:val="20"/>
          <w:szCs w:val="20"/>
        </w:rPr>
      </w:pPr>
      <w:r w:rsidRPr="00BF2481">
        <w:rPr>
          <w:rFonts w:asciiTheme="majorHAnsi" w:eastAsia="Calibri" w:hAnsiTheme="majorHAnsi" w:cstheme="majorHAnsi"/>
          <w:color w:val="000000"/>
          <w:sz w:val="20"/>
          <w:szCs w:val="20"/>
        </w:rPr>
        <w:t>Zastosowanie wzmocnień o minimalnej wytrzymałości 400</w:t>
      </w:r>
      <w:r w:rsidR="00C41927" w:rsidRPr="00BF2481">
        <w:rPr>
          <w:rFonts w:asciiTheme="majorHAnsi" w:eastAsia="Calibri" w:hAnsiTheme="majorHAnsi" w:cstheme="majorHAnsi"/>
          <w:color w:val="000000"/>
          <w:sz w:val="20"/>
          <w:szCs w:val="20"/>
        </w:rPr>
        <w:t xml:space="preserve"> </w:t>
      </w:r>
      <w:proofErr w:type="spellStart"/>
      <w:r w:rsidR="00C41927" w:rsidRPr="00BF2481">
        <w:rPr>
          <w:rFonts w:asciiTheme="majorHAnsi" w:eastAsia="Calibri" w:hAnsiTheme="majorHAnsi" w:cstheme="majorHAnsi"/>
          <w:color w:val="000000"/>
          <w:sz w:val="20"/>
          <w:szCs w:val="20"/>
        </w:rPr>
        <w:t>MPa</w:t>
      </w:r>
      <w:proofErr w:type="spellEnd"/>
      <w:r w:rsidRPr="00BF2481">
        <w:rPr>
          <w:rFonts w:asciiTheme="majorHAnsi" w:eastAsia="Calibri" w:hAnsiTheme="majorHAnsi" w:cstheme="majorHAnsi"/>
          <w:color w:val="000000"/>
          <w:sz w:val="20"/>
          <w:szCs w:val="20"/>
        </w:rPr>
        <w:t>, wynikającej z parcia hydrostatycznego.</w:t>
      </w:r>
    </w:p>
    <w:p w14:paraId="6416C6B1" w14:textId="77777777" w:rsidR="00502C4F" w:rsidRPr="00BF2481" w:rsidRDefault="00502C4F" w:rsidP="00502C4F">
      <w:pPr>
        <w:pStyle w:val="Akapitzlist"/>
        <w:tabs>
          <w:tab w:val="left" w:pos="1380"/>
        </w:tabs>
        <w:jc w:val="both"/>
        <w:rPr>
          <w:rFonts w:asciiTheme="majorHAnsi" w:eastAsia="Calibri" w:hAnsiTheme="majorHAnsi" w:cstheme="majorHAnsi"/>
          <w:b/>
          <w:color w:val="000000"/>
          <w:sz w:val="20"/>
          <w:szCs w:val="20"/>
        </w:rPr>
      </w:pPr>
    </w:p>
    <w:p w14:paraId="127EE15E" w14:textId="77777777" w:rsidR="00502C4F" w:rsidRPr="00BF2481" w:rsidRDefault="00502C4F" w:rsidP="00502C4F">
      <w:pPr>
        <w:pStyle w:val="Akapitzlist"/>
        <w:tabs>
          <w:tab w:val="left" w:pos="1380"/>
        </w:tabs>
        <w:jc w:val="both"/>
        <w:rPr>
          <w:rFonts w:asciiTheme="majorHAnsi" w:eastAsia="Calibri" w:hAnsiTheme="majorHAnsi" w:cstheme="majorHAnsi"/>
          <w:b/>
          <w:color w:val="000000"/>
          <w:sz w:val="20"/>
          <w:szCs w:val="20"/>
        </w:rPr>
      </w:pPr>
    </w:p>
    <w:p w14:paraId="2B3DF3FC" w14:textId="577B1934" w:rsidR="00502C4F" w:rsidRPr="00BF2481" w:rsidRDefault="00502C4F" w:rsidP="00502C4F">
      <w:pPr>
        <w:pStyle w:val="Akapitzlist"/>
        <w:numPr>
          <w:ilvl w:val="0"/>
          <w:numId w:val="28"/>
        </w:numPr>
        <w:tabs>
          <w:tab w:val="left" w:pos="1380"/>
        </w:tabs>
        <w:jc w:val="both"/>
        <w:rPr>
          <w:rFonts w:asciiTheme="majorHAnsi" w:eastAsia="Calibri" w:hAnsiTheme="majorHAnsi" w:cstheme="majorHAnsi"/>
          <w:b/>
          <w:color w:val="000000"/>
          <w:sz w:val="20"/>
          <w:szCs w:val="20"/>
        </w:rPr>
      </w:pPr>
      <w:r w:rsidRPr="00BF2481">
        <w:rPr>
          <w:rFonts w:asciiTheme="majorHAnsi" w:eastAsia="Calibri" w:hAnsiTheme="majorHAnsi" w:cstheme="majorHAnsi"/>
          <w:b/>
          <w:color w:val="000000"/>
          <w:sz w:val="20"/>
          <w:szCs w:val="20"/>
        </w:rPr>
        <w:t xml:space="preserve">Zestaw sterowników do komunikacji </w:t>
      </w:r>
      <w:r w:rsidR="00C41927" w:rsidRPr="00BF2481">
        <w:rPr>
          <w:rFonts w:asciiTheme="majorHAnsi" w:eastAsia="Calibri" w:hAnsiTheme="majorHAnsi" w:cstheme="majorHAnsi"/>
          <w:b/>
          <w:color w:val="000000"/>
          <w:sz w:val="20"/>
          <w:szCs w:val="20"/>
        </w:rPr>
        <w:t>M2M</w:t>
      </w:r>
      <w:r w:rsidRPr="00BF2481">
        <w:rPr>
          <w:rFonts w:asciiTheme="majorHAnsi" w:eastAsia="Calibri" w:hAnsiTheme="majorHAnsi" w:cstheme="majorHAnsi"/>
          <w:b/>
          <w:color w:val="000000"/>
          <w:sz w:val="20"/>
          <w:szCs w:val="20"/>
        </w:rPr>
        <w:t xml:space="preserve"> i sterowania technologia produkcji (1 </w:t>
      </w:r>
      <w:proofErr w:type="spellStart"/>
      <w:r w:rsidRPr="00BF2481">
        <w:rPr>
          <w:rFonts w:asciiTheme="majorHAnsi" w:eastAsia="Calibri" w:hAnsiTheme="majorHAnsi" w:cstheme="majorHAnsi"/>
          <w:b/>
          <w:color w:val="000000"/>
          <w:sz w:val="20"/>
          <w:szCs w:val="20"/>
        </w:rPr>
        <w:t>kpl</w:t>
      </w:r>
      <w:proofErr w:type="spellEnd"/>
      <w:r w:rsidRPr="00BF2481">
        <w:rPr>
          <w:rFonts w:asciiTheme="majorHAnsi" w:eastAsia="Calibri" w:hAnsiTheme="majorHAnsi" w:cstheme="majorHAnsi"/>
          <w:b/>
          <w:color w:val="000000"/>
          <w:sz w:val="20"/>
          <w:szCs w:val="20"/>
        </w:rPr>
        <w:t xml:space="preserve">.) </w:t>
      </w:r>
    </w:p>
    <w:p w14:paraId="7BBDCE91" w14:textId="2882CC3D" w:rsidR="00502C4F" w:rsidRPr="00BF2481" w:rsidRDefault="00502C4F" w:rsidP="00502C4F">
      <w:pPr>
        <w:rPr>
          <w:rFonts w:asciiTheme="majorHAnsi" w:hAnsiTheme="majorHAnsi" w:cstheme="majorHAnsi"/>
          <w:sz w:val="20"/>
          <w:szCs w:val="20"/>
        </w:rPr>
      </w:pPr>
      <w:r w:rsidRPr="00BF2481">
        <w:rPr>
          <w:rFonts w:asciiTheme="majorHAnsi" w:hAnsiTheme="majorHAnsi" w:cstheme="majorHAnsi"/>
          <w:sz w:val="20"/>
          <w:szCs w:val="20"/>
        </w:rPr>
        <w:t xml:space="preserve">Dostawa, uruchomienie i wdrożenie hardware’u służącego do sterowania całej linii produkcyjnej. Musi być to sprzęt dedykowany do pracy w przemyśle i obsługiwać protokoły komunikacyjne niezbędne do wzajemnego </w:t>
      </w:r>
      <w:proofErr w:type="spellStart"/>
      <w:r w:rsidRPr="00BF2481">
        <w:rPr>
          <w:rFonts w:asciiTheme="majorHAnsi" w:hAnsiTheme="majorHAnsi" w:cstheme="majorHAnsi"/>
          <w:sz w:val="20"/>
          <w:szCs w:val="20"/>
        </w:rPr>
        <w:t>przesyłu</w:t>
      </w:r>
      <w:proofErr w:type="spellEnd"/>
      <w:r w:rsidRPr="00BF2481">
        <w:rPr>
          <w:rFonts w:asciiTheme="majorHAnsi" w:hAnsiTheme="majorHAnsi" w:cstheme="majorHAnsi"/>
          <w:sz w:val="20"/>
          <w:szCs w:val="20"/>
        </w:rPr>
        <w:t xml:space="preserve"> informacji. Implementacja i uruchomienie systemu wspierającego komunikację między maszynami stanowi kluczowy element dla sprawnego działania linii produkcyjnej. Oparte na rozwiązaniach informatycznych, musi charakteryzować się niezawodnością oraz gotowością do ciągłej pracy. Komunikacja </w:t>
      </w:r>
      <w:r w:rsidR="00C41927" w:rsidRPr="00BF2481">
        <w:rPr>
          <w:rFonts w:asciiTheme="majorHAnsi" w:hAnsiTheme="majorHAnsi" w:cstheme="majorHAnsi"/>
          <w:sz w:val="20"/>
          <w:szCs w:val="20"/>
        </w:rPr>
        <w:t>M2M</w:t>
      </w:r>
      <w:r w:rsidRPr="00BF2481">
        <w:rPr>
          <w:rFonts w:asciiTheme="majorHAnsi" w:hAnsiTheme="majorHAnsi" w:cstheme="majorHAnsi"/>
          <w:sz w:val="20"/>
          <w:szCs w:val="20"/>
        </w:rPr>
        <w:t xml:space="preserve"> (Machine-to-Machine) jest kluczowym elementem zarządzania procesami produkcyjnymi, umożliwiając centralne sterowanie całym cyklem produkcyjnym z poziomu jednego systemu. </w:t>
      </w:r>
    </w:p>
    <w:p w14:paraId="02C5DA80" w14:textId="77777777" w:rsidR="00502C4F" w:rsidRPr="00BF2481" w:rsidRDefault="00502C4F" w:rsidP="00502C4F">
      <w:pPr>
        <w:rPr>
          <w:rFonts w:asciiTheme="majorHAnsi" w:hAnsiTheme="majorHAnsi" w:cstheme="majorHAnsi"/>
          <w:sz w:val="20"/>
          <w:szCs w:val="20"/>
        </w:rPr>
      </w:pPr>
      <w:r w:rsidRPr="00BF2481">
        <w:rPr>
          <w:rFonts w:asciiTheme="majorHAnsi" w:hAnsiTheme="majorHAnsi" w:cstheme="majorHAnsi"/>
          <w:sz w:val="20"/>
          <w:szCs w:val="20"/>
        </w:rPr>
        <w:t>W skład tego sprzętu wchodzą:</w:t>
      </w:r>
    </w:p>
    <w:p w14:paraId="7B5C0CB4" w14:textId="77777777" w:rsidR="00502C4F" w:rsidRPr="00BF2481" w:rsidRDefault="00502C4F" w:rsidP="00502C4F">
      <w:pPr>
        <w:pStyle w:val="Akapitzlist"/>
        <w:numPr>
          <w:ilvl w:val="0"/>
          <w:numId w:val="31"/>
        </w:numPr>
        <w:rPr>
          <w:rFonts w:asciiTheme="majorHAnsi" w:hAnsiTheme="majorHAnsi" w:cstheme="majorHAnsi"/>
          <w:sz w:val="20"/>
          <w:szCs w:val="20"/>
        </w:rPr>
      </w:pPr>
      <w:r w:rsidRPr="00BF2481">
        <w:rPr>
          <w:rFonts w:asciiTheme="majorHAnsi" w:hAnsiTheme="majorHAnsi" w:cstheme="majorHAnsi"/>
          <w:sz w:val="20"/>
          <w:szCs w:val="20"/>
        </w:rPr>
        <w:t xml:space="preserve">Centralny punkt sterowania – Sterownik PLC, bądź PC skomunikowany z maszynami na linii produkcyjnej. Zdolny do odczytywania informacji, przetwarzania ich oraz wysyłania poleceń. Nadzoruje układ bezpieczeństwa, sprawdza stan elementów przycisków bezpieczeństwa (sklejone styki, nierówna praca kanałów bezpieczeństwa). </w:t>
      </w:r>
    </w:p>
    <w:p w14:paraId="15605C0B" w14:textId="77777777" w:rsidR="00502C4F" w:rsidRPr="00BF2481" w:rsidRDefault="00502C4F" w:rsidP="00502C4F">
      <w:pPr>
        <w:pStyle w:val="Akapitzlist"/>
        <w:numPr>
          <w:ilvl w:val="0"/>
          <w:numId w:val="31"/>
        </w:numPr>
        <w:rPr>
          <w:rFonts w:asciiTheme="majorHAnsi" w:hAnsiTheme="majorHAnsi" w:cstheme="majorHAnsi"/>
          <w:sz w:val="20"/>
          <w:szCs w:val="20"/>
        </w:rPr>
      </w:pPr>
      <w:r w:rsidRPr="00BF2481">
        <w:rPr>
          <w:rFonts w:asciiTheme="majorHAnsi" w:hAnsiTheme="majorHAnsi" w:cstheme="majorHAnsi"/>
          <w:sz w:val="20"/>
          <w:szCs w:val="20"/>
        </w:rPr>
        <w:t>Sterowniki PLC do poszczególnych maszyn –  Odpowiadają za sterowanie, wykonują napisany program, obsługują alarmy. Wymieniają informację z centralnym punktem sterowania.</w:t>
      </w:r>
    </w:p>
    <w:p w14:paraId="2CB7C5C6" w14:textId="77777777" w:rsidR="00502C4F" w:rsidRPr="00BF2481" w:rsidRDefault="00502C4F" w:rsidP="00502C4F">
      <w:pPr>
        <w:pStyle w:val="Akapitzlist"/>
        <w:numPr>
          <w:ilvl w:val="0"/>
          <w:numId w:val="31"/>
        </w:numPr>
        <w:rPr>
          <w:rFonts w:asciiTheme="majorHAnsi" w:hAnsiTheme="majorHAnsi" w:cstheme="majorHAnsi"/>
          <w:sz w:val="20"/>
          <w:szCs w:val="20"/>
        </w:rPr>
      </w:pPr>
      <w:r w:rsidRPr="00BF2481">
        <w:rPr>
          <w:rFonts w:asciiTheme="majorHAnsi" w:hAnsiTheme="majorHAnsi" w:cstheme="majorHAnsi"/>
          <w:sz w:val="20"/>
          <w:szCs w:val="20"/>
        </w:rPr>
        <w:t xml:space="preserve">Moduły I/O cyfrowe, analogowe oraz specjalistyczne – Wejścia odczytują informacje z czujników, natomiast wyjścia pozwalają na wysterowanie napędów czy zaworów. Moduły cyfrowe interpretują sygnały binarne, takie jak stan otwarty/zamknięty, włączony/wyłączony, natomiast moduły analogowe przetwarzają sygnały ciągłe, takie jak napięcie, prąd czy rezystancję. Specjalistyczne moduły mogą obsługiwać zaawansowane rodzaje sygnałów, jak na przykład impulsy z </w:t>
      </w:r>
      <w:proofErr w:type="spellStart"/>
      <w:r w:rsidRPr="00BF2481">
        <w:rPr>
          <w:rFonts w:asciiTheme="majorHAnsi" w:hAnsiTheme="majorHAnsi" w:cstheme="majorHAnsi"/>
          <w:sz w:val="20"/>
          <w:szCs w:val="20"/>
        </w:rPr>
        <w:t>enkoderów</w:t>
      </w:r>
      <w:proofErr w:type="spellEnd"/>
      <w:r w:rsidRPr="00BF2481">
        <w:rPr>
          <w:rFonts w:asciiTheme="majorHAnsi" w:hAnsiTheme="majorHAnsi" w:cstheme="majorHAnsi"/>
          <w:sz w:val="20"/>
          <w:szCs w:val="20"/>
        </w:rPr>
        <w:t xml:space="preserve">. Tak przetworzone </w:t>
      </w:r>
      <w:r w:rsidRPr="00BF2481">
        <w:rPr>
          <w:rFonts w:asciiTheme="majorHAnsi" w:hAnsiTheme="majorHAnsi" w:cstheme="majorHAnsi"/>
          <w:sz w:val="20"/>
          <w:szCs w:val="20"/>
        </w:rPr>
        <w:lastRenderedPageBreak/>
        <w:t>informację mogą być dalej wykorzystywane przez sterownik PLC, do sterowania procesami produkcyjnymi.</w:t>
      </w:r>
    </w:p>
    <w:p w14:paraId="212B041D" w14:textId="77777777" w:rsidR="00502C4F" w:rsidRPr="00BF2481" w:rsidRDefault="00502C4F" w:rsidP="00502C4F">
      <w:pPr>
        <w:pStyle w:val="Akapitzlist"/>
        <w:numPr>
          <w:ilvl w:val="0"/>
          <w:numId w:val="31"/>
        </w:numPr>
        <w:rPr>
          <w:rFonts w:asciiTheme="majorHAnsi" w:hAnsiTheme="majorHAnsi" w:cstheme="majorHAnsi"/>
          <w:sz w:val="20"/>
          <w:szCs w:val="20"/>
        </w:rPr>
      </w:pPr>
      <w:r w:rsidRPr="00BF2481">
        <w:rPr>
          <w:rFonts w:asciiTheme="majorHAnsi" w:hAnsiTheme="majorHAnsi" w:cstheme="majorHAnsi"/>
          <w:sz w:val="20"/>
          <w:szCs w:val="20"/>
        </w:rPr>
        <w:t>Panele operatorskie HMI – Pozwalają na zwizualizowanie procesów produkcyjnych poszczególnych maszyn. Pełnią rolę pośrednika pomiędzy sterownikami PLC, a użytkownikiem (operatorem). Wyświetlają informację o maszynie, pozwalają na sterowanie z poziomu pulpitu, wyświetlają alarmy oraz zarządzają systemem kontroli dostępu.</w:t>
      </w:r>
    </w:p>
    <w:p w14:paraId="0A499572" w14:textId="77777777" w:rsidR="00502C4F" w:rsidRPr="00BF2481" w:rsidRDefault="00502C4F" w:rsidP="00502C4F">
      <w:pPr>
        <w:pStyle w:val="Akapitzlist"/>
        <w:numPr>
          <w:ilvl w:val="0"/>
          <w:numId w:val="31"/>
        </w:numPr>
        <w:rPr>
          <w:rFonts w:asciiTheme="majorHAnsi" w:hAnsiTheme="majorHAnsi" w:cstheme="majorHAnsi"/>
          <w:sz w:val="20"/>
          <w:szCs w:val="20"/>
        </w:rPr>
      </w:pPr>
      <w:r w:rsidRPr="00BF2481">
        <w:rPr>
          <w:rFonts w:asciiTheme="majorHAnsi" w:hAnsiTheme="majorHAnsi" w:cstheme="majorHAnsi"/>
          <w:sz w:val="20"/>
          <w:szCs w:val="20"/>
        </w:rPr>
        <w:t xml:space="preserve">Sterowniki napędów – Odpowiadają za bezpośrednie sterowanie napędami elektrycznymi, otrzymując odpowiednie komendy z systemów nadrzędnych. Odpowiadają za kierunek ruchu czy prędkość silników. W zależności od typu napędów mogą również przetwarzać m. in. informację o położeniu transportera, aktualnych wartościach prądu, napięcia czy momentu obrotowego. Zwiększają również efektywność urządzeń w porównaniu z napędem bezpośrednio z sieci. </w:t>
      </w:r>
    </w:p>
    <w:p w14:paraId="43F6DFC6" w14:textId="77777777" w:rsidR="00502C4F" w:rsidRPr="00BF2481" w:rsidRDefault="00502C4F" w:rsidP="00502C4F">
      <w:pPr>
        <w:pStyle w:val="Akapitzlist"/>
        <w:numPr>
          <w:ilvl w:val="0"/>
          <w:numId w:val="31"/>
        </w:numPr>
        <w:rPr>
          <w:rFonts w:cstheme="minorHAnsi"/>
          <w:b/>
          <w:sz w:val="20"/>
          <w:szCs w:val="20"/>
          <w:u w:val="single"/>
        </w:rPr>
      </w:pPr>
      <w:r w:rsidRPr="00BF2481">
        <w:rPr>
          <w:rFonts w:asciiTheme="majorHAnsi" w:hAnsiTheme="majorHAnsi" w:cstheme="majorHAnsi"/>
          <w:sz w:val="20"/>
          <w:szCs w:val="20"/>
        </w:rPr>
        <w:t>Sensory – odgrywają kluczową rolę w monitorowaniu i kontrolowaniu  parametrów procesu. Istnieje wiele rodzajów sensorów które są wykorzystywane do wykrywania obecności elementu, pomiaru odległości, temperatury, ciśnienia, położenia (</w:t>
      </w:r>
      <w:proofErr w:type="spellStart"/>
      <w:r w:rsidRPr="00BF2481">
        <w:rPr>
          <w:rFonts w:asciiTheme="majorHAnsi" w:hAnsiTheme="majorHAnsi" w:cstheme="majorHAnsi"/>
          <w:sz w:val="20"/>
          <w:szCs w:val="20"/>
        </w:rPr>
        <w:t>enkodery</w:t>
      </w:r>
      <w:proofErr w:type="spellEnd"/>
      <w:r w:rsidRPr="00BF2481">
        <w:rPr>
          <w:rFonts w:asciiTheme="majorHAnsi" w:hAnsiTheme="majorHAnsi" w:cstheme="majorHAnsi"/>
          <w:sz w:val="20"/>
          <w:szCs w:val="20"/>
        </w:rPr>
        <w:t xml:space="preserve">) i innych parametrów. Ze względu na rodzaj przesyłanej informacji można wyróżnić czujniki cyfrowe, analogowe bądź wykorzystujące protokoły komunikacyjne (np. IO-Link). </w:t>
      </w:r>
    </w:p>
    <w:p w14:paraId="70F392F5" w14:textId="43C2A533" w:rsidR="00502C4F" w:rsidRPr="00BF2481" w:rsidRDefault="00502C4F" w:rsidP="00502C4F">
      <w:pPr>
        <w:pStyle w:val="Akapitzlist"/>
        <w:numPr>
          <w:ilvl w:val="0"/>
          <w:numId w:val="31"/>
        </w:numPr>
        <w:rPr>
          <w:rFonts w:asciiTheme="majorHAnsi" w:hAnsiTheme="majorHAnsi" w:cstheme="majorHAnsi"/>
          <w:sz w:val="20"/>
          <w:szCs w:val="20"/>
        </w:rPr>
      </w:pPr>
      <w:r w:rsidRPr="00BF2481">
        <w:rPr>
          <w:rFonts w:asciiTheme="majorHAnsi" w:hAnsiTheme="majorHAnsi" w:cstheme="majorHAnsi"/>
          <w:sz w:val="20"/>
          <w:szCs w:val="20"/>
        </w:rPr>
        <w:t>Moduły komunikacji rozproszonej – Moduły komunikacyjne pozwalają na wymianę informacji wykorzystując istniejące protokoły komunikacyjne i konwertują je na zrozumiałe informację będące wykorzystywane w sterownikach PLC. Użycie takich modułów pozwala na połączenie linii produkcyjnej w jeden system oraz oszczędza przewody, gdyż wymagany jest tylko jeden przewód komunikacyjny do połączenia modułu komunikacyjnego ze sterownikiem PLC. W rezultacie urządzenia wejścia/wyjścia mogą być bezpośrednio połączone z modułem I/O na danym stanowisku produkcyjnym, eliminując potrzebę prowadzenia wielu przewodów do głównego sterownika.</w:t>
      </w:r>
    </w:p>
    <w:p w14:paraId="00AB6664" w14:textId="77777777" w:rsidR="00502C4F" w:rsidRPr="00BF2481" w:rsidRDefault="00502C4F" w:rsidP="00502C4F">
      <w:pPr>
        <w:pStyle w:val="Akapitzlist"/>
        <w:numPr>
          <w:ilvl w:val="0"/>
          <w:numId w:val="31"/>
        </w:numPr>
        <w:rPr>
          <w:rFonts w:asciiTheme="majorHAnsi" w:hAnsiTheme="majorHAnsi" w:cstheme="majorHAnsi"/>
          <w:sz w:val="20"/>
          <w:szCs w:val="20"/>
        </w:rPr>
      </w:pPr>
      <w:r w:rsidRPr="00BF2481">
        <w:rPr>
          <w:rFonts w:asciiTheme="majorHAnsi" w:hAnsiTheme="majorHAnsi" w:cstheme="majorHAnsi"/>
          <w:sz w:val="20"/>
          <w:szCs w:val="20"/>
        </w:rPr>
        <w:t xml:space="preserve">Moduły dedykowane do bezpośredniej komunikacji między maszynami. Obejmujące pełną integralność w celu przesyłania informacji na temat stanu maszyny, aktualnie wykonywanego zadania oraz dostępności. </w:t>
      </w:r>
    </w:p>
    <w:p w14:paraId="4A83BE67" w14:textId="77777777" w:rsidR="00502C4F" w:rsidRPr="00BF2481" w:rsidRDefault="00502C4F" w:rsidP="00502C4F">
      <w:pPr>
        <w:pStyle w:val="Akapitzlist"/>
        <w:numPr>
          <w:ilvl w:val="0"/>
          <w:numId w:val="31"/>
        </w:numPr>
        <w:rPr>
          <w:rFonts w:asciiTheme="majorHAnsi" w:hAnsiTheme="majorHAnsi" w:cstheme="majorHAnsi"/>
          <w:sz w:val="20"/>
          <w:szCs w:val="20"/>
        </w:rPr>
      </w:pPr>
      <w:r w:rsidRPr="00BF2481">
        <w:rPr>
          <w:rFonts w:asciiTheme="majorHAnsi" w:hAnsiTheme="majorHAnsi" w:cstheme="majorHAnsi"/>
          <w:sz w:val="20"/>
          <w:szCs w:val="20"/>
        </w:rPr>
        <w:t>Komponenty służące analizie i przesyłaniu informacji z serwera do maszyn, dając możliwość na odczytywanie danych i modyfikowanie danych w systemie wizualizacji SCADA.</w:t>
      </w:r>
    </w:p>
    <w:p w14:paraId="3B2C587A" w14:textId="77777777" w:rsidR="00502C4F" w:rsidRPr="00BF2481" w:rsidRDefault="00502C4F" w:rsidP="00502C4F">
      <w:pPr>
        <w:pStyle w:val="Akapitzlist"/>
        <w:numPr>
          <w:ilvl w:val="0"/>
          <w:numId w:val="31"/>
        </w:numPr>
        <w:rPr>
          <w:rFonts w:asciiTheme="majorHAnsi" w:hAnsiTheme="majorHAnsi" w:cstheme="majorHAnsi"/>
          <w:sz w:val="20"/>
          <w:szCs w:val="20"/>
        </w:rPr>
      </w:pPr>
      <w:r w:rsidRPr="00BF2481">
        <w:rPr>
          <w:rFonts w:asciiTheme="majorHAnsi" w:hAnsiTheme="majorHAnsi" w:cstheme="majorHAnsi"/>
          <w:sz w:val="20"/>
          <w:szCs w:val="20"/>
        </w:rPr>
        <w:t>Elementy komunikujące się z chmurą w celu przetwarzania danych i wykorzystania konwerterów z plików projektowych na informację zrozumiałe dla maszyny, np. dla projektora laserowego lub plotera.</w:t>
      </w:r>
    </w:p>
    <w:p w14:paraId="2F4B0435" w14:textId="77777777" w:rsidR="00502C4F" w:rsidRPr="00BF2481" w:rsidRDefault="00502C4F" w:rsidP="00502C4F">
      <w:pPr>
        <w:pStyle w:val="Akapitzlist"/>
        <w:numPr>
          <w:ilvl w:val="0"/>
          <w:numId w:val="26"/>
        </w:numPr>
        <w:tabs>
          <w:tab w:val="left" w:pos="241"/>
        </w:tabs>
        <w:spacing w:after="160" w:line="259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BF2481">
        <w:rPr>
          <w:rFonts w:asciiTheme="majorHAnsi" w:hAnsiTheme="majorHAnsi" w:cstheme="majorHAnsi"/>
          <w:sz w:val="20"/>
          <w:szCs w:val="20"/>
        </w:rPr>
        <w:t xml:space="preserve">Narzędzia wykorzystywane do monitorowania zużycia energii przez maszyny w celu efektywnego wykorzystania zasobów i przedłużenia czasu pracy urządzeń. Monitorowanie stanu połączenia: Funkcje monitorowania jakości połączenia, retransmisji i zarządzania błędami, aby utrzymać stabilność komunikacji. </w:t>
      </w:r>
    </w:p>
    <w:p w14:paraId="1D487B35" w14:textId="77777777" w:rsidR="00502C4F" w:rsidRPr="00BF2481" w:rsidRDefault="00502C4F" w:rsidP="00DE4999">
      <w:pPr>
        <w:pStyle w:val="Akapitzlist"/>
        <w:rPr>
          <w:rFonts w:asciiTheme="majorHAnsi" w:hAnsiTheme="majorHAnsi" w:cstheme="majorHAnsi"/>
          <w:sz w:val="20"/>
          <w:szCs w:val="20"/>
        </w:rPr>
      </w:pPr>
    </w:p>
    <w:p w14:paraId="4B59ADA6" w14:textId="77777777" w:rsidR="00502C4F" w:rsidRPr="00BF2481" w:rsidRDefault="00502C4F" w:rsidP="00502C4F">
      <w:pPr>
        <w:ind w:left="360"/>
        <w:rPr>
          <w:rFonts w:cstheme="minorHAnsi"/>
          <w:b/>
          <w:sz w:val="20"/>
          <w:szCs w:val="20"/>
          <w:u w:val="single"/>
        </w:rPr>
      </w:pPr>
      <w:r w:rsidRPr="00BF2481">
        <w:rPr>
          <w:rFonts w:asciiTheme="majorHAnsi" w:hAnsiTheme="majorHAnsi" w:cstheme="majorHAnsi"/>
          <w:b/>
          <w:sz w:val="20"/>
          <w:szCs w:val="20"/>
          <w:u w:val="single"/>
        </w:rPr>
        <w:t>Wymagania:</w:t>
      </w:r>
    </w:p>
    <w:p w14:paraId="4A67A1D4" w14:textId="77777777" w:rsidR="00502C4F" w:rsidRPr="00BF2481" w:rsidRDefault="00502C4F" w:rsidP="00502C4F">
      <w:pPr>
        <w:pStyle w:val="Akapitzlist"/>
        <w:numPr>
          <w:ilvl w:val="0"/>
          <w:numId w:val="32"/>
        </w:numPr>
        <w:spacing w:after="120"/>
        <w:jc w:val="both"/>
        <w:rPr>
          <w:rFonts w:asciiTheme="majorHAnsi" w:hAnsiTheme="majorHAnsi" w:cstheme="majorHAnsi"/>
          <w:sz w:val="20"/>
          <w:szCs w:val="20"/>
        </w:rPr>
      </w:pPr>
      <w:r w:rsidRPr="00BF2481">
        <w:rPr>
          <w:rFonts w:asciiTheme="majorHAnsi" w:hAnsiTheme="majorHAnsi" w:cstheme="majorHAnsi"/>
          <w:sz w:val="20"/>
          <w:szCs w:val="20"/>
        </w:rPr>
        <w:t>Napięcie zasilania sterowników napędów: 400V AC,</w:t>
      </w:r>
    </w:p>
    <w:p w14:paraId="04B82AC5" w14:textId="77777777" w:rsidR="00502C4F" w:rsidRPr="00BF2481" w:rsidRDefault="00502C4F" w:rsidP="00502C4F">
      <w:pPr>
        <w:pStyle w:val="Akapitzlist"/>
        <w:numPr>
          <w:ilvl w:val="0"/>
          <w:numId w:val="32"/>
        </w:numPr>
        <w:spacing w:after="120"/>
        <w:jc w:val="both"/>
        <w:rPr>
          <w:rFonts w:asciiTheme="majorHAnsi" w:hAnsiTheme="majorHAnsi" w:cstheme="majorHAnsi"/>
          <w:sz w:val="20"/>
          <w:szCs w:val="20"/>
        </w:rPr>
      </w:pPr>
      <w:r w:rsidRPr="00BF2481">
        <w:rPr>
          <w:rFonts w:asciiTheme="majorHAnsi" w:hAnsiTheme="majorHAnsi" w:cstheme="majorHAnsi"/>
          <w:sz w:val="20"/>
          <w:szCs w:val="20"/>
        </w:rPr>
        <w:t>Napięcie sterowania: 24V DC,</w:t>
      </w:r>
    </w:p>
    <w:p w14:paraId="284D787F" w14:textId="77777777" w:rsidR="00502C4F" w:rsidRPr="00BF2481" w:rsidRDefault="00502C4F" w:rsidP="00502C4F">
      <w:pPr>
        <w:pStyle w:val="Akapitzlist"/>
        <w:numPr>
          <w:ilvl w:val="0"/>
          <w:numId w:val="32"/>
        </w:numPr>
        <w:spacing w:after="120"/>
        <w:jc w:val="both"/>
        <w:rPr>
          <w:rFonts w:asciiTheme="majorHAnsi" w:hAnsiTheme="majorHAnsi" w:cstheme="majorHAnsi"/>
          <w:sz w:val="20"/>
          <w:szCs w:val="20"/>
        </w:rPr>
      </w:pPr>
      <w:r w:rsidRPr="00BF2481">
        <w:rPr>
          <w:rFonts w:asciiTheme="majorHAnsi" w:hAnsiTheme="majorHAnsi" w:cstheme="majorHAnsi"/>
          <w:sz w:val="20"/>
          <w:szCs w:val="20"/>
        </w:rPr>
        <w:t>Główny protokół komunikacyjny łączący sterowniki PLC oraz moduły komunikacji rozproszonej powinien być oparty na standardach Ethernet,</w:t>
      </w:r>
    </w:p>
    <w:p w14:paraId="3F146B11" w14:textId="77777777" w:rsidR="00502C4F" w:rsidRPr="00BF2481" w:rsidRDefault="00502C4F" w:rsidP="00502C4F">
      <w:pPr>
        <w:pStyle w:val="Akapitzlist"/>
        <w:numPr>
          <w:ilvl w:val="0"/>
          <w:numId w:val="32"/>
        </w:numPr>
        <w:spacing w:after="120"/>
        <w:jc w:val="both"/>
        <w:rPr>
          <w:rFonts w:asciiTheme="majorHAnsi" w:hAnsiTheme="majorHAnsi" w:cstheme="majorHAnsi"/>
          <w:sz w:val="20"/>
          <w:szCs w:val="20"/>
        </w:rPr>
      </w:pPr>
      <w:r w:rsidRPr="00BF2481">
        <w:rPr>
          <w:rFonts w:asciiTheme="majorHAnsi" w:hAnsiTheme="majorHAnsi" w:cstheme="majorHAnsi"/>
          <w:sz w:val="20"/>
          <w:szCs w:val="20"/>
        </w:rPr>
        <w:t xml:space="preserve">Sterowniki zawierać mają wbudowane </w:t>
      </w:r>
      <w:proofErr w:type="spellStart"/>
      <w:r w:rsidRPr="00BF2481">
        <w:rPr>
          <w:rFonts w:asciiTheme="majorHAnsi" w:hAnsiTheme="majorHAnsi" w:cstheme="majorHAnsi"/>
          <w:sz w:val="20"/>
          <w:szCs w:val="20"/>
        </w:rPr>
        <w:t>webserwery</w:t>
      </w:r>
      <w:proofErr w:type="spellEnd"/>
      <w:r w:rsidRPr="00BF2481">
        <w:rPr>
          <w:rFonts w:asciiTheme="majorHAnsi" w:hAnsiTheme="majorHAnsi" w:cstheme="majorHAnsi"/>
          <w:sz w:val="20"/>
          <w:szCs w:val="20"/>
        </w:rPr>
        <w:t>, pozwalające na nawiązanie połączenia z poziomu przeglądarki internetowej,</w:t>
      </w:r>
    </w:p>
    <w:p w14:paraId="0D5C373B" w14:textId="77777777" w:rsidR="00502C4F" w:rsidRPr="00BF2481" w:rsidRDefault="00502C4F" w:rsidP="00502C4F">
      <w:pPr>
        <w:pStyle w:val="Akapitzlist"/>
        <w:numPr>
          <w:ilvl w:val="0"/>
          <w:numId w:val="32"/>
        </w:numPr>
        <w:spacing w:after="120"/>
        <w:jc w:val="both"/>
        <w:rPr>
          <w:rFonts w:asciiTheme="majorHAnsi" w:hAnsiTheme="majorHAnsi" w:cstheme="majorHAnsi"/>
          <w:sz w:val="20"/>
          <w:szCs w:val="20"/>
        </w:rPr>
      </w:pPr>
      <w:r w:rsidRPr="00BF2481">
        <w:rPr>
          <w:rFonts w:asciiTheme="majorHAnsi" w:hAnsiTheme="majorHAnsi" w:cstheme="majorHAnsi"/>
          <w:sz w:val="20"/>
          <w:szCs w:val="20"/>
        </w:rPr>
        <w:t xml:space="preserve">Sterowniki powinny mieć możliwość korzystania z rozwiązań </w:t>
      </w:r>
      <w:proofErr w:type="spellStart"/>
      <w:r w:rsidRPr="00BF2481">
        <w:rPr>
          <w:rFonts w:asciiTheme="majorHAnsi" w:hAnsiTheme="majorHAnsi" w:cstheme="majorHAnsi"/>
          <w:sz w:val="20"/>
          <w:szCs w:val="20"/>
        </w:rPr>
        <w:t>IoT</w:t>
      </w:r>
      <w:proofErr w:type="spellEnd"/>
      <w:r w:rsidRPr="00BF2481">
        <w:rPr>
          <w:rFonts w:asciiTheme="majorHAnsi" w:hAnsiTheme="majorHAnsi" w:cstheme="majorHAnsi"/>
          <w:sz w:val="20"/>
          <w:szCs w:val="20"/>
        </w:rPr>
        <w:t xml:space="preserve"> oraz przesyłania danych do chmury,</w:t>
      </w:r>
    </w:p>
    <w:p w14:paraId="25BF93EC" w14:textId="77777777" w:rsidR="00502C4F" w:rsidRPr="00BF2481" w:rsidRDefault="00502C4F" w:rsidP="00502C4F">
      <w:pPr>
        <w:pStyle w:val="Akapitzlist"/>
        <w:numPr>
          <w:ilvl w:val="0"/>
          <w:numId w:val="32"/>
        </w:numPr>
        <w:spacing w:after="120"/>
        <w:jc w:val="both"/>
        <w:rPr>
          <w:rFonts w:asciiTheme="majorHAnsi" w:hAnsiTheme="majorHAnsi" w:cstheme="majorHAnsi"/>
          <w:sz w:val="20"/>
          <w:szCs w:val="20"/>
        </w:rPr>
      </w:pPr>
      <w:r w:rsidRPr="00BF2481">
        <w:rPr>
          <w:rFonts w:asciiTheme="majorHAnsi" w:hAnsiTheme="majorHAnsi" w:cstheme="majorHAnsi"/>
          <w:sz w:val="20"/>
          <w:szCs w:val="20"/>
        </w:rPr>
        <w:t>Czujniki cyfrowe powinny być typu PNP,</w:t>
      </w:r>
    </w:p>
    <w:p w14:paraId="419A9522" w14:textId="77777777" w:rsidR="00502C4F" w:rsidRPr="00BF2481" w:rsidRDefault="00502C4F" w:rsidP="00502C4F">
      <w:pPr>
        <w:pStyle w:val="Akapitzlist"/>
        <w:numPr>
          <w:ilvl w:val="0"/>
          <w:numId w:val="32"/>
        </w:numPr>
        <w:spacing w:after="120"/>
        <w:jc w:val="both"/>
        <w:rPr>
          <w:rFonts w:asciiTheme="majorHAnsi" w:hAnsiTheme="majorHAnsi" w:cstheme="majorHAnsi"/>
          <w:sz w:val="20"/>
          <w:szCs w:val="20"/>
        </w:rPr>
      </w:pPr>
      <w:r w:rsidRPr="00BF2481">
        <w:rPr>
          <w:rFonts w:asciiTheme="majorHAnsi" w:hAnsiTheme="majorHAnsi" w:cstheme="majorHAnsi"/>
          <w:sz w:val="20"/>
          <w:szCs w:val="20"/>
        </w:rPr>
        <w:t>Czujniki analogowe powinny być prądowe (4-20mA), ze względu na wyższą odporność na zakłócenia,</w:t>
      </w:r>
    </w:p>
    <w:p w14:paraId="62580F5E" w14:textId="77777777" w:rsidR="00502C4F" w:rsidRPr="00BF2481" w:rsidRDefault="00502C4F" w:rsidP="00502C4F">
      <w:pPr>
        <w:pStyle w:val="Akapitzlist"/>
        <w:numPr>
          <w:ilvl w:val="0"/>
          <w:numId w:val="32"/>
        </w:numPr>
        <w:spacing w:after="120"/>
        <w:jc w:val="both"/>
        <w:rPr>
          <w:rFonts w:asciiTheme="majorHAnsi" w:hAnsiTheme="majorHAnsi" w:cstheme="majorHAnsi"/>
          <w:sz w:val="20"/>
          <w:szCs w:val="20"/>
        </w:rPr>
      </w:pPr>
      <w:r w:rsidRPr="00BF2481">
        <w:rPr>
          <w:rFonts w:asciiTheme="majorHAnsi" w:hAnsiTheme="majorHAnsi" w:cstheme="majorHAnsi"/>
          <w:sz w:val="20"/>
          <w:szCs w:val="20"/>
        </w:rPr>
        <w:t>Panele operatorskie ze względu na wsparcie osób z niepełnosprawnościami powinny mieć ekrany umożliwiające: wyświetlanie dużych czcionek, możliwość korzystania z funkcji „zoom” oraz adaptację kolorów o wysokim kontraście (rozmiar min. 10</w:t>
      </w:r>
      <w:r w:rsidRPr="00BF2481">
        <w:rPr>
          <w:rFonts w:ascii="Arial" w:hAnsi="Arial" w:cs="Arial"/>
          <w:color w:val="202122"/>
          <w:sz w:val="20"/>
          <w:szCs w:val="20"/>
          <w:shd w:val="clear" w:color="auto" w:fill="FFFFFF"/>
        </w:rPr>
        <w:t>’’),</w:t>
      </w:r>
    </w:p>
    <w:p w14:paraId="67527711" w14:textId="77777777" w:rsidR="00502C4F" w:rsidRPr="00BF2481" w:rsidRDefault="00502C4F" w:rsidP="00502C4F">
      <w:pPr>
        <w:pStyle w:val="Akapitzlist"/>
        <w:numPr>
          <w:ilvl w:val="0"/>
          <w:numId w:val="32"/>
        </w:numPr>
        <w:spacing w:after="120"/>
        <w:jc w:val="both"/>
        <w:rPr>
          <w:rFonts w:asciiTheme="majorHAnsi" w:hAnsiTheme="majorHAnsi" w:cstheme="majorHAnsi"/>
          <w:sz w:val="20"/>
          <w:szCs w:val="20"/>
        </w:rPr>
      </w:pPr>
      <w:r w:rsidRPr="00BF2481">
        <w:rPr>
          <w:rFonts w:asciiTheme="majorHAnsi" w:hAnsiTheme="majorHAnsi" w:cstheme="majorHAnsi"/>
          <w:sz w:val="20"/>
          <w:szCs w:val="20"/>
        </w:rPr>
        <w:t>Urządzenia w myśl Przemysłu 4.0 powinny zbierać jak najwięcej danych z poszczególnych etapów produkcji i umożliwiać transfer ich do bazy danych,</w:t>
      </w:r>
    </w:p>
    <w:p w14:paraId="61AEB2EC" w14:textId="24BB0F4D" w:rsidR="00502C4F" w:rsidRPr="00BF2481" w:rsidRDefault="00502C4F" w:rsidP="00502C4F">
      <w:pPr>
        <w:pStyle w:val="Akapitzlist"/>
        <w:numPr>
          <w:ilvl w:val="0"/>
          <w:numId w:val="32"/>
        </w:numPr>
        <w:spacing w:after="120"/>
        <w:jc w:val="both"/>
        <w:rPr>
          <w:rFonts w:asciiTheme="majorHAnsi" w:hAnsiTheme="majorHAnsi" w:cstheme="majorHAnsi"/>
          <w:sz w:val="20"/>
          <w:szCs w:val="20"/>
          <w:u w:val="single"/>
        </w:rPr>
      </w:pPr>
      <w:r w:rsidRPr="00BF2481">
        <w:rPr>
          <w:rFonts w:asciiTheme="majorHAnsi" w:hAnsiTheme="majorHAnsi" w:cstheme="majorHAnsi"/>
          <w:sz w:val="20"/>
          <w:szCs w:val="20"/>
        </w:rPr>
        <w:lastRenderedPageBreak/>
        <w:t xml:space="preserve">Urządzenia sterownicze muszą mieć funkcjonalność zabezpieczenia dostępu w celu zapobiegania cyberatakom, </w:t>
      </w:r>
    </w:p>
    <w:p w14:paraId="32446B67" w14:textId="77777777" w:rsidR="00502C4F" w:rsidRPr="00BF2481" w:rsidRDefault="00502C4F" w:rsidP="00502C4F">
      <w:pPr>
        <w:pStyle w:val="Akapitzlist"/>
        <w:numPr>
          <w:ilvl w:val="0"/>
          <w:numId w:val="32"/>
        </w:numPr>
        <w:rPr>
          <w:rFonts w:asciiTheme="majorHAnsi" w:hAnsiTheme="majorHAnsi" w:cstheme="majorHAnsi"/>
          <w:sz w:val="20"/>
          <w:szCs w:val="20"/>
        </w:rPr>
      </w:pPr>
      <w:r w:rsidRPr="00BF2481">
        <w:rPr>
          <w:rFonts w:asciiTheme="majorHAnsi" w:hAnsiTheme="majorHAnsi" w:cstheme="majorHAnsi"/>
          <w:sz w:val="20"/>
          <w:szCs w:val="20"/>
        </w:rPr>
        <w:t>Elastyczność i Skalowalność: Systemy powinny być łatwo skalowalne, umożliwiając przyszłą rozbudowę o nowe urządzenia i dodatkowe środki komunikacyjne. Elastyczność jest kluczowa dla adaptacji do zmieniających się potrzeb produkcyjnych.</w:t>
      </w:r>
    </w:p>
    <w:p w14:paraId="05D911DB" w14:textId="77777777" w:rsidR="00502C4F" w:rsidRPr="00BF2481" w:rsidRDefault="00502C4F" w:rsidP="00502C4F">
      <w:pPr>
        <w:pStyle w:val="Akapitzlist"/>
        <w:numPr>
          <w:ilvl w:val="0"/>
          <w:numId w:val="32"/>
        </w:numPr>
        <w:rPr>
          <w:rFonts w:asciiTheme="majorHAnsi" w:hAnsiTheme="majorHAnsi" w:cstheme="majorHAnsi"/>
          <w:sz w:val="20"/>
          <w:szCs w:val="20"/>
        </w:rPr>
      </w:pPr>
      <w:r w:rsidRPr="00BF2481">
        <w:rPr>
          <w:rFonts w:asciiTheme="majorHAnsi" w:hAnsiTheme="majorHAnsi" w:cstheme="majorHAnsi"/>
          <w:sz w:val="20"/>
          <w:szCs w:val="20"/>
        </w:rPr>
        <w:t>Zaawansowana Diagnostyka i Kontrola Dostępu: Wsparcie dla diagnostyki umożliwiającej interpretację błędów oraz kontrola dostępu, aby ograniczyć aktywność nieupoważnionych użytkowników. Pozwala to skutecznie zarządzać bezpieczeństwem i integralnością systemu.</w:t>
      </w:r>
    </w:p>
    <w:p w14:paraId="738EC450" w14:textId="77777777" w:rsidR="00502C4F" w:rsidRPr="00BF2481" w:rsidRDefault="00502C4F" w:rsidP="00502C4F">
      <w:pPr>
        <w:pStyle w:val="Akapitzlist"/>
        <w:numPr>
          <w:ilvl w:val="0"/>
          <w:numId w:val="32"/>
        </w:numPr>
        <w:rPr>
          <w:rFonts w:asciiTheme="majorHAnsi" w:hAnsiTheme="majorHAnsi" w:cstheme="majorHAnsi"/>
          <w:sz w:val="20"/>
          <w:szCs w:val="20"/>
        </w:rPr>
      </w:pPr>
      <w:r w:rsidRPr="00BF2481">
        <w:rPr>
          <w:rFonts w:asciiTheme="majorHAnsi" w:hAnsiTheme="majorHAnsi" w:cstheme="majorHAnsi"/>
          <w:sz w:val="20"/>
          <w:szCs w:val="20"/>
        </w:rPr>
        <w:t>Komunikacja w Czasie Rzeczywistym: Istotne jest zapewnienie możliwości komunikacji w czasie rzeczywistym, co umożliwia szybką reakcję na zmiany i optymalizację procesów produkcyjnych.</w:t>
      </w:r>
    </w:p>
    <w:p w14:paraId="470E3563" w14:textId="77777777" w:rsidR="00502C4F" w:rsidRPr="00BF2481" w:rsidRDefault="00502C4F" w:rsidP="00502C4F">
      <w:pPr>
        <w:pStyle w:val="Akapitzlist"/>
        <w:numPr>
          <w:ilvl w:val="0"/>
          <w:numId w:val="32"/>
        </w:numPr>
        <w:rPr>
          <w:rFonts w:asciiTheme="majorHAnsi" w:hAnsiTheme="majorHAnsi" w:cstheme="majorHAnsi"/>
          <w:sz w:val="20"/>
          <w:szCs w:val="20"/>
        </w:rPr>
      </w:pPr>
      <w:r w:rsidRPr="00BF2481">
        <w:rPr>
          <w:rFonts w:asciiTheme="majorHAnsi" w:hAnsiTheme="majorHAnsi" w:cstheme="majorHAnsi"/>
          <w:sz w:val="20"/>
          <w:szCs w:val="20"/>
        </w:rPr>
        <w:t>Wsparcie dla Różnych Protokołów Komunikacyjnych: System powinien być zdolny do obsługi różnych protokołów komunikacyjnych, co umożliwia efektywną integrację z urządzeniami biorącymi udział w procesie produkcyjnym.</w:t>
      </w:r>
    </w:p>
    <w:p w14:paraId="0722E86A" w14:textId="77777777" w:rsidR="00502C4F" w:rsidRPr="00BF2481" w:rsidRDefault="00502C4F" w:rsidP="00502C4F">
      <w:pPr>
        <w:pStyle w:val="Akapitzlist"/>
        <w:numPr>
          <w:ilvl w:val="0"/>
          <w:numId w:val="32"/>
        </w:numPr>
        <w:rPr>
          <w:rFonts w:asciiTheme="majorHAnsi" w:hAnsiTheme="majorHAnsi" w:cstheme="majorHAnsi"/>
          <w:sz w:val="20"/>
          <w:szCs w:val="20"/>
        </w:rPr>
      </w:pPr>
      <w:r w:rsidRPr="00BF2481">
        <w:rPr>
          <w:rFonts w:asciiTheme="majorHAnsi" w:hAnsiTheme="majorHAnsi" w:cstheme="majorHAnsi"/>
          <w:sz w:val="20"/>
          <w:szCs w:val="20"/>
        </w:rPr>
        <w:t>Funkcja Zdalnego Dostępu: Niezwykle przydatna funkcjonalność umożliwiająca zarządzanie ustawieniami i parametrami urządzeń z dowolnego miejsca, co pozwala na szybką interwencję.</w:t>
      </w:r>
    </w:p>
    <w:p w14:paraId="613AEEFE" w14:textId="77777777" w:rsidR="00502C4F" w:rsidRPr="00BF2481" w:rsidRDefault="00502C4F" w:rsidP="00502C4F">
      <w:pPr>
        <w:pStyle w:val="Akapitzlist"/>
        <w:numPr>
          <w:ilvl w:val="0"/>
          <w:numId w:val="32"/>
        </w:numPr>
        <w:rPr>
          <w:rFonts w:asciiTheme="majorHAnsi" w:hAnsiTheme="majorHAnsi" w:cstheme="majorHAnsi"/>
          <w:sz w:val="20"/>
          <w:szCs w:val="20"/>
        </w:rPr>
      </w:pPr>
      <w:r w:rsidRPr="00BF2481">
        <w:rPr>
          <w:rFonts w:asciiTheme="majorHAnsi" w:hAnsiTheme="majorHAnsi" w:cstheme="majorHAnsi"/>
          <w:sz w:val="20"/>
          <w:szCs w:val="20"/>
        </w:rPr>
        <w:t>Mechanizmy Szyfrowania dla Bezpieczeństwa: Wdrożenie skutecznych mechanizmów szyfrowania jest kluczowe dla zabezpieczenia przed niepożądanym dostępem osób nieupoważnionych, gwarantując integralność danych oraz bezpieczeństwo procesów produkcyjnych.</w:t>
      </w:r>
    </w:p>
    <w:p w14:paraId="5BAFA48F" w14:textId="77777777" w:rsidR="00502C4F" w:rsidRPr="00BF2481" w:rsidRDefault="00502C4F" w:rsidP="00502C4F">
      <w:pPr>
        <w:spacing w:after="0"/>
        <w:jc w:val="both"/>
        <w:rPr>
          <w:rFonts w:asciiTheme="majorHAnsi" w:hAnsiTheme="majorHAnsi" w:cstheme="majorHAnsi"/>
          <w:sz w:val="20"/>
          <w:szCs w:val="20"/>
          <w:u w:val="single"/>
        </w:rPr>
      </w:pPr>
      <w:r w:rsidRPr="00BF2481">
        <w:rPr>
          <w:rFonts w:asciiTheme="majorHAnsi" w:hAnsiTheme="majorHAnsi" w:cstheme="majorHAnsi"/>
          <w:sz w:val="20"/>
          <w:szCs w:val="20"/>
          <w:u w:val="single"/>
        </w:rPr>
        <w:t>Charakterystyka - dodatkowa:</w:t>
      </w:r>
    </w:p>
    <w:p w14:paraId="7C48F0D7" w14:textId="77777777" w:rsidR="00502C4F" w:rsidRPr="00BF2481" w:rsidRDefault="00502C4F" w:rsidP="00502C4F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BF2481">
        <w:rPr>
          <w:rFonts w:asciiTheme="majorHAnsi" w:eastAsia="Times New Roman" w:hAnsiTheme="majorHAnsi" w:cstheme="majorHAnsi"/>
          <w:sz w:val="20"/>
          <w:szCs w:val="20"/>
          <w:lang w:eastAsia="pl-PL"/>
        </w:rPr>
        <w:t>Wizualizacja systemu:</w:t>
      </w:r>
    </w:p>
    <w:p w14:paraId="154C61B8" w14:textId="77777777" w:rsidR="00502C4F" w:rsidRPr="00BF2481" w:rsidRDefault="00502C4F" w:rsidP="00502C4F">
      <w:pPr>
        <w:numPr>
          <w:ilvl w:val="0"/>
          <w:numId w:val="20"/>
        </w:numPr>
        <w:spacing w:after="0" w:line="240" w:lineRule="auto"/>
        <w:textAlignment w:val="baseline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BF2481">
        <w:rPr>
          <w:rFonts w:asciiTheme="majorHAnsi" w:eastAsia="Times New Roman" w:hAnsiTheme="majorHAnsi" w:cstheme="majorHAnsi"/>
          <w:sz w:val="20"/>
          <w:szCs w:val="20"/>
          <w:lang w:eastAsia="pl-PL"/>
        </w:rPr>
        <w:t>Szablony technologii i karty wizualizacji</w:t>
      </w:r>
    </w:p>
    <w:p w14:paraId="2E4D7BD4" w14:textId="77777777" w:rsidR="00502C4F" w:rsidRPr="00BF2481" w:rsidRDefault="00502C4F" w:rsidP="00502C4F">
      <w:pPr>
        <w:numPr>
          <w:ilvl w:val="1"/>
          <w:numId w:val="21"/>
        </w:numPr>
        <w:spacing w:after="0" w:line="240" w:lineRule="auto"/>
        <w:textAlignment w:val="baseline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BF2481">
        <w:rPr>
          <w:rFonts w:asciiTheme="majorHAnsi" w:eastAsia="Times New Roman" w:hAnsiTheme="majorHAnsi" w:cstheme="majorHAnsi"/>
          <w:sz w:val="20"/>
          <w:szCs w:val="20"/>
          <w:lang w:eastAsia="pl-PL"/>
        </w:rPr>
        <w:t>S</w:t>
      </w:r>
      <w:r w:rsidRPr="00BF2481">
        <w:rPr>
          <w:rFonts w:asciiTheme="majorHAnsi" w:hAnsiTheme="majorHAnsi" w:cstheme="majorHAnsi"/>
          <w:sz w:val="20"/>
          <w:szCs w:val="20"/>
        </w:rPr>
        <w:t>ystem palet transportowych poruszających się w układzie karuzelowym</w:t>
      </w:r>
    </w:p>
    <w:p w14:paraId="6D943F64" w14:textId="77777777" w:rsidR="00502C4F" w:rsidRPr="00BF2481" w:rsidRDefault="00502C4F" w:rsidP="00502C4F">
      <w:pPr>
        <w:numPr>
          <w:ilvl w:val="1"/>
          <w:numId w:val="21"/>
        </w:numPr>
        <w:spacing w:after="0" w:line="240" w:lineRule="auto"/>
        <w:textAlignment w:val="baseline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BF2481">
        <w:rPr>
          <w:rFonts w:asciiTheme="majorHAnsi" w:eastAsia="Calibri" w:hAnsiTheme="majorHAnsi" w:cstheme="majorHAnsi"/>
          <w:color w:val="000000"/>
          <w:sz w:val="20"/>
          <w:szCs w:val="20"/>
        </w:rPr>
        <w:t xml:space="preserve">Platforma do przesuwu poprzecznego </w:t>
      </w:r>
    </w:p>
    <w:p w14:paraId="6B50D530" w14:textId="77777777" w:rsidR="00502C4F" w:rsidRPr="00BF2481" w:rsidRDefault="00502C4F" w:rsidP="00502C4F">
      <w:pPr>
        <w:numPr>
          <w:ilvl w:val="1"/>
          <w:numId w:val="21"/>
        </w:numPr>
        <w:spacing w:after="0" w:line="240" w:lineRule="auto"/>
        <w:textAlignment w:val="baseline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BF2481">
        <w:rPr>
          <w:rFonts w:asciiTheme="majorHAnsi" w:eastAsia="Calibri" w:hAnsiTheme="majorHAnsi" w:cstheme="majorHAnsi"/>
          <w:color w:val="000000"/>
          <w:sz w:val="20"/>
          <w:szCs w:val="20"/>
        </w:rPr>
        <w:t>Urządzenie do zmiany orientacji palety z poziomej do pionowej</w:t>
      </w:r>
    </w:p>
    <w:p w14:paraId="170F8801" w14:textId="77777777" w:rsidR="00502C4F" w:rsidRPr="00BF2481" w:rsidRDefault="00502C4F" w:rsidP="00502C4F">
      <w:pPr>
        <w:numPr>
          <w:ilvl w:val="1"/>
          <w:numId w:val="21"/>
        </w:numPr>
        <w:spacing w:after="0" w:line="240" w:lineRule="auto"/>
        <w:textAlignment w:val="baseline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proofErr w:type="spellStart"/>
      <w:r w:rsidRPr="00BF2481">
        <w:rPr>
          <w:rFonts w:asciiTheme="majorHAnsi" w:eastAsia="Calibri" w:hAnsiTheme="majorHAnsi" w:cstheme="majorHAnsi"/>
          <w:color w:val="000000"/>
          <w:sz w:val="20"/>
          <w:szCs w:val="20"/>
        </w:rPr>
        <w:t>Cewntralny</w:t>
      </w:r>
      <w:proofErr w:type="spellEnd"/>
      <w:r w:rsidRPr="00BF2481">
        <w:rPr>
          <w:rFonts w:asciiTheme="majorHAnsi" w:eastAsia="Calibri" w:hAnsiTheme="majorHAnsi" w:cstheme="majorHAnsi"/>
          <w:color w:val="000000"/>
          <w:sz w:val="20"/>
          <w:szCs w:val="20"/>
        </w:rPr>
        <w:t xml:space="preserve"> wózek do przesuwu poprzecznego oraz wzdłużnego palet</w:t>
      </w:r>
    </w:p>
    <w:p w14:paraId="49E141B0" w14:textId="77777777" w:rsidR="00502C4F" w:rsidRPr="00BF2481" w:rsidRDefault="00502C4F" w:rsidP="00502C4F">
      <w:pPr>
        <w:numPr>
          <w:ilvl w:val="1"/>
          <w:numId w:val="21"/>
        </w:numPr>
        <w:spacing w:after="0" w:line="240" w:lineRule="auto"/>
        <w:textAlignment w:val="baseline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BF2481">
        <w:rPr>
          <w:rFonts w:asciiTheme="majorHAnsi" w:hAnsiTheme="majorHAnsi" w:cstheme="majorHAnsi"/>
          <w:sz w:val="20"/>
          <w:szCs w:val="20"/>
        </w:rPr>
        <w:t>System automatycznego czyszczenia palet</w:t>
      </w:r>
    </w:p>
    <w:p w14:paraId="61A1E709" w14:textId="77777777" w:rsidR="00502C4F" w:rsidRPr="00BF2481" w:rsidRDefault="00502C4F" w:rsidP="00502C4F">
      <w:pPr>
        <w:numPr>
          <w:ilvl w:val="1"/>
          <w:numId w:val="21"/>
        </w:numPr>
        <w:spacing w:after="0" w:line="240" w:lineRule="auto"/>
        <w:textAlignment w:val="baseline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BF2481">
        <w:rPr>
          <w:rFonts w:asciiTheme="majorHAnsi" w:eastAsia="Calibri" w:hAnsiTheme="majorHAnsi" w:cstheme="majorHAnsi"/>
          <w:color w:val="000000"/>
          <w:sz w:val="20"/>
          <w:szCs w:val="20"/>
        </w:rPr>
        <w:t>Ploter do nadruków miejsc szalunkowych</w:t>
      </w:r>
    </w:p>
    <w:p w14:paraId="1B2925E7" w14:textId="77777777" w:rsidR="00502C4F" w:rsidRPr="00BF2481" w:rsidRDefault="00502C4F" w:rsidP="00502C4F">
      <w:pPr>
        <w:numPr>
          <w:ilvl w:val="1"/>
          <w:numId w:val="21"/>
        </w:numPr>
        <w:spacing w:after="0" w:line="240" w:lineRule="auto"/>
        <w:textAlignment w:val="baseline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BF2481">
        <w:rPr>
          <w:rFonts w:asciiTheme="majorHAnsi" w:eastAsia="Calibri" w:hAnsiTheme="majorHAnsi" w:cstheme="majorHAnsi"/>
          <w:color w:val="000000"/>
          <w:sz w:val="20"/>
          <w:szCs w:val="20"/>
        </w:rPr>
        <w:t>Rozściełacz betonu</w:t>
      </w:r>
    </w:p>
    <w:p w14:paraId="149FDC66" w14:textId="77777777" w:rsidR="00502C4F" w:rsidRPr="00BF2481" w:rsidRDefault="00502C4F" w:rsidP="00502C4F">
      <w:pPr>
        <w:numPr>
          <w:ilvl w:val="1"/>
          <w:numId w:val="21"/>
        </w:numPr>
        <w:spacing w:after="0" w:line="240" w:lineRule="auto"/>
        <w:textAlignment w:val="baseline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BF2481">
        <w:rPr>
          <w:rFonts w:asciiTheme="majorHAnsi" w:eastAsia="Calibri" w:hAnsiTheme="majorHAnsi" w:cstheme="majorHAnsi"/>
          <w:color w:val="000000"/>
          <w:sz w:val="20"/>
          <w:szCs w:val="20"/>
        </w:rPr>
        <w:t>Urządzenie zagęszczające/ wibrujące beton z rolkami wsporczymi</w:t>
      </w:r>
    </w:p>
    <w:p w14:paraId="53D6E17C" w14:textId="77777777" w:rsidR="00502C4F" w:rsidRPr="00BF2481" w:rsidRDefault="00502C4F" w:rsidP="00502C4F">
      <w:pPr>
        <w:numPr>
          <w:ilvl w:val="1"/>
          <w:numId w:val="21"/>
        </w:numPr>
        <w:spacing w:after="0" w:line="240" w:lineRule="auto"/>
        <w:textAlignment w:val="baseline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BF2481">
        <w:rPr>
          <w:rFonts w:asciiTheme="majorHAnsi" w:eastAsia="Calibri" w:hAnsiTheme="majorHAnsi" w:cstheme="majorHAnsi"/>
          <w:color w:val="000000"/>
          <w:sz w:val="20"/>
          <w:szCs w:val="20"/>
        </w:rPr>
        <w:t>Laserowy projektor geometrii wraz z modułem komunikacji maszynowej</w:t>
      </w:r>
    </w:p>
    <w:p w14:paraId="51B35491" w14:textId="77777777" w:rsidR="00502C4F" w:rsidRPr="00BF2481" w:rsidRDefault="00502C4F" w:rsidP="00502C4F">
      <w:pPr>
        <w:numPr>
          <w:ilvl w:val="1"/>
          <w:numId w:val="21"/>
        </w:numPr>
        <w:spacing w:after="0" w:line="240" w:lineRule="auto"/>
        <w:jc w:val="both"/>
        <w:textAlignment w:val="baseline"/>
        <w:rPr>
          <w:rFonts w:asciiTheme="majorHAnsi" w:hAnsiTheme="majorHAnsi" w:cstheme="majorHAnsi"/>
          <w:sz w:val="20"/>
          <w:szCs w:val="20"/>
        </w:rPr>
      </w:pPr>
      <w:r w:rsidRPr="00BF2481">
        <w:rPr>
          <w:rFonts w:asciiTheme="majorHAnsi" w:eastAsia="Times New Roman" w:hAnsiTheme="majorHAnsi" w:cstheme="majorHAnsi"/>
          <w:sz w:val="20"/>
          <w:szCs w:val="20"/>
          <w:lang w:eastAsia="pl-PL"/>
        </w:rPr>
        <w:t>Wydajność wszystkich stanowisk</w:t>
      </w:r>
    </w:p>
    <w:p w14:paraId="2616C176" w14:textId="246DD0A5" w:rsidR="005D01D6" w:rsidRPr="00BF2481" w:rsidRDefault="00502C4F" w:rsidP="00502C4F">
      <w:pPr>
        <w:numPr>
          <w:ilvl w:val="1"/>
          <w:numId w:val="21"/>
        </w:numPr>
        <w:spacing w:after="0" w:line="240" w:lineRule="auto"/>
        <w:jc w:val="both"/>
        <w:textAlignment w:val="baseline"/>
        <w:rPr>
          <w:rFonts w:asciiTheme="majorHAnsi" w:hAnsiTheme="majorHAnsi" w:cstheme="majorHAnsi"/>
          <w:sz w:val="20"/>
          <w:szCs w:val="20"/>
        </w:rPr>
      </w:pPr>
      <w:r w:rsidRPr="00BF2481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Zużycie energii </w:t>
      </w:r>
    </w:p>
    <w:p w14:paraId="3E327E36" w14:textId="046B7DEC" w:rsidR="00452072" w:rsidRPr="00BF2481" w:rsidRDefault="00452072" w:rsidP="00502C4F">
      <w:pPr>
        <w:tabs>
          <w:tab w:val="left" w:pos="1380"/>
        </w:tabs>
        <w:spacing w:after="0"/>
        <w:jc w:val="both"/>
        <w:rPr>
          <w:rFonts w:asciiTheme="majorHAnsi" w:eastAsia="Calibri" w:hAnsiTheme="majorHAnsi" w:cstheme="majorHAnsi"/>
          <w:b/>
          <w:color w:val="000000"/>
          <w:sz w:val="20"/>
          <w:szCs w:val="20"/>
        </w:rPr>
      </w:pPr>
    </w:p>
    <w:p w14:paraId="2ACA841A" w14:textId="77777777" w:rsidR="00475747" w:rsidRPr="00BF2481" w:rsidRDefault="00475747" w:rsidP="00502C4F">
      <w:pPr>
        <w:tabs>
          <w:tab w:val="left" w:pos="1380"/>
        </w:tabs>
        <w:spacing w:after="0"/>
        <w:jc w:val="both"/>
        <w:rPr>
          <w:rFonts w:asciiTheme="majorHAnsi" w:eastAsia="Calibri" w:hAnsiTheme="majorHAnsi" w:cstheme="majorHAnsi"/>
          <w:b/>
          <w:color w:val="000000"/>
          <w:sz w:val="20"/>
          <w:szCs w:val="20"/>
        </w:rPr>
      </w:pPr>
    </w:p>
    <w:p w14:paraId="67A99B3F" w14:textId="77777777" w:rsidR="00452072" w:rsidRPr="00BF2481" w:rsidRDefault="00452072" w:rsidP="00452072">
      <w:pPr>
        <w:spacing w:after="120"/>
        <w:jc w:val="both"/>
        <w:rPr>
          <w:rFonts w:asciiTheme="majorHAnsi" w:hAnsiTheme="majorHAnsi" w:cstheme="majorHAnsi"/>
          <w:b/>
          <w:sz w:val="20"/>
          <w:szCs w:val="20"/>
          <w:u w:val="single"/>
        </w:rPr>
      </w:pPr>
      <w:r w:rsidRPr="00BF2481">
        <w:rPr>
          <w:rFonts w:asciiTheme="majorHAnsi" w:hAnsiTheme="majorHAnsi" w:cstheme="majorHAnsi"/>
          <w:b/>
          <w:sz w:val="20"/>
          <w:szCs w:val="20"/>
          <w:u w:val="single"/>
        </w:rPr>
        <w:t>Wymagania ogólne – funkcjonalności:</w:t>
      </w:r>
    </w:p>
    <w:p w14:paraId="2A91EEF9" w14:textId="49D553D1" w:rsidR="00646FAE" w:rsidRPr="00BF2481" w:rsidRDefault="00646FAE" w:rsidP="00646FAE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BF2481">
        <w:rPr>
          <w:rFonts w:asciiTheme="majorHAnsi" w:hAnsiTheme="majorHAnsi" w:cstheme="majorHAnsi"/>
          <w:sz w:val="20"/>
          <w:szCs w:val="20"/>
        </w:rPr>
        <w:t xml:space="preserve">W ramach kryteriów oceny ofert, dodatkowe punkty zamawiający przyzna tym wykonawcom, którzy zaoferują oszczędności w zużyciu energii cieplnej i elektrycznej zgodnie z </w:t>
      </w:r>
      <w:r w:rsidR="00814223" w:rsidRPr="00BF2481">
        <w:rPr>
          <w:rFonts w:asciiTheme="majorHAnsi" w:hAnsiTheme="majorHAnsi" w:cstheme="majorHAnsi"/>
          <w:sz w:val="20"/>
          <w:szCs w:val="20"/>
        </w:rPr>
        <w:t>obszarem zielonych zamówień publicznych.</w:t>
      </w:r>
    </w:p>
    <w:p w14:paraId="3B898C1A" w14:textId="77777777" w:rsidR="00646FAE" w:rsidRPr="00BF2481" w:rsidRDefault="00646FAE" w:rsidP="00646FAE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BF2481">
        <w:rPr>
          <w:rFonts w:ascii="Calibri" w:eastAsia="Calibri" w:hAnsi="Calibri" w:cs="Calibri"/>
          <w:sz w:val="20"/>
          <w:szCs w:val="20"/>
        </w:rPr>
        <w:t>Zadanie obejmuje swoim zakresem szkolenie pracowników zamawiającego z obsługi wdrożonej wizualizacji.</w:t>
      </w:r>
    </w:p>
    <w:p w14:paraId="26D0A823" w14:textId="77777777" w:rsidR="00646FAE" w:rsidRPr="00BF2481" w:rsidRDefault="00646FAE" w:rsidP="00646FAE">
      <w:pPr>
        <w:numPr>
          <w:ilvl w:val="0"/>
          <w:numId w:val="35"/>
        </w:num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BF2481">
        <w:rPr>
          <w:rFonts w:ascii="Calibri" w:eastAsia="Calibri" w:hAnsi="Calibri" w:cs="Calibri"/>
          <w:sz w:val="20"/>
          <w:szCs w:val="20"/>
        </w:rPr>
        <w:t>HMI w trybie odczytu musi być dostępny przez przeglądarkę internetową</w:t>
      </w:r>
    </w:p>
    <w:p w14:paraId="2DCF0B0D" w14:textId="77777777" w:rsidR="00646FAE" w:rsidRPr="00BF2481" w:rsidRDefault="00646FAE" w:rsidP="00646FAE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BF2481">
        <w:rPr>
          <w:rFonts w:asciiTheme="majorHAnsi" w:hAnsiTheme="majorHAnsi" w:cstheme="majorHAnsi"/>
          <w:sz w:val="20"/>
          <w:szCs w:val="20"/>
        </w:rPr>
        <w:t>Tekst na stronie powinien być czytelny i łatwy do odczytania, nawet dla osób z ograniczeniami wzroku. System powinien cechować się odpowiednim kontrastem kolorów między tekstem a tłem.</w:t>
      </w:r>
    </w:p>
    <w:p w14:paraId="7AE7BE5F" w14:textId="77777777" w:rsidR="00646FAE" w:rsidRPr="00BF2481" w:rsidRDefault="00646FAE" w:rsidP="00646FAE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BF2481">
        <w:rPr>
          <w:rFonts w:ascii="Calibri" w:eastAsia="Calibri" w:hAnsi="Calibri" w:cs="Calibri"/>
          <w:sz w:val="20"/>
          <w:szCs w:val="20"/>
        </w:rPr>
        <w:t>Interfejs systemu dostępny w języku polskim.</w:t>
      </w:r>
    </w:p>
    <w:p w14:paraId="277F3BBF" w14:textId="77777777" w:rsidR="00646FAE" w:rsidRPr="00BF2481" w:rsidRDefault="00646FAE" w:rsidP="00646FAE">
      <w:pPr>
        <w:numPr>
          <w:ilvl w:val="0"/>
          <w:numId w:val="35"/>
        </w:num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BF2481">
        <w:rPr>
          <w:rFonts w:ascii="Calibri" w:eastAsia="Calibri" w:hAnsi="Calibri" w:cs="Calibri"/>
          <w:sz w:val="20"/>
          <w:szCs w:val="20"/>
        </w:rPr>
        <w:t>Możliwość importu dowolnych plików Excel do obiektów systemowych.</w:t>
      </w:r>
    </w:p>
    <w:p w14:paraId="5723E454" w14:textId="77777777" w:rsidR="00646FAE" w:rsidRPr="00BF2481" w:rsidRDefault="00646FAE" w:rsidP="00646FAE">
      <w:pPr>
        <w:numPr>
          <w:ilvl w:val="0"/>
          <w:numId w:val="35"/>
        </w:num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BF2481">
        <w:rPr>
          <w:rFonts w:ascii="Calibri" w:eastAsia="Calibri" w:hAnsi="Calibri" w:cs="Calibri"/>
          <w:sz w:val="20"/>
          <w:szCs w:val="20"/>
        </w:rPr>
        <w:t>Możliwość integracji z oprogramowaniem CAD.</w:t>
      </w:r>
    </w:p>
    <w:p w14:paraId="16FB5178" w14:textId="77777777" w:rsidR="00646FAE" w:rsidRPr="00BF2481" w:rsidRDefault="00646FAE" w:rsidP="00646FAE">
      <w:pPr>
        <w:numPr>
          <w:ilvl w:val="0"/>
          <w:numId w:val="35"/>
        </w:num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BF2481">
        <w:rPr>
          <w:rFonts w:ascii="Calibri" w:eastAsia="Calibri" w:hAnsi="Calibri" w:cs="Calibri"/>
          <w:sz w:val="20"/>
          <w:szCs w:val="20"/>
        </w:rPr>
        <w:t>Dostęp zabezpieczony logowaniem</w:t>
      </w:r>
    </w:p>
    <w:p w14:paraId="42713219" w14:textId="77777777" w:rsidR="00646FAE" w:rsidRPr="00BF2481" w:rsidRDefault="00646FAE" w:rsidP="00646FAE">
      <w:pPr>
        <w:numPr>
          <w:ilvl w:val="0"/>
          <w:numId w:val="35"/>
        </w:num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BF2481">
        <w:rPr>
          <w:rFonts w:ascii="Calibri" w:eastAsia="Calibri" w:hAnsi="Calibri" w:cs="Calibri"/>
          <w:sz w:val="20"/>
          <w:szCs w:val="20"/>
        </w:rPr>
        <w:t>Możliwość przypisania każdemu z użytkowników uprawnień dostępu do danych tj. praw odczyt, zapis, aktualizacja</w:t>
      </w:r>
    </w:p>
    <w:p w14:paraId="0B9BCA31" w14:textId="77777777" w:rsidR="00646FAE" w:rsidRPr="00BF2481" w:rsidRDefault="00646FAE" w:rsidP="00646FAE">
      <w:pPr>
        <w:pStyle w:val="Akapitzlist"/>
        <w:numPr>
          <w:ilvl w:val="0"/>
          <w:numId w:val="35"/>
        </w:numPr>
        <w:tabs>
          <w:tab w:val="left" w:pos="241"/>
        </w:tabs>
        <w:spacing w:after="0" w:line="256" w:lineRule="auto"/>
        <w:jc w:val="both"/>
        <w:rPr>
          <w:rFonts w:asciiTheme="majorHAnsi" w:eastAsia="Calibri" w:hAnsiTheme="majorHAnsi" w:cstheme="majorHAnsi"/>
          <w:sz w:val="20"/>
          <w:szCs w:val="20"/>
        </w:rPr>
      </w:pPr>
      <w:r w:rsidRPr="00BF2481">
        <w:rPr>
          <w:rFonts w:asciiTheme="majorHAnsi" w:eastAsia="Calibri" w:hAnsiTheme="majorHAnsi" w:cstheme="majorHAnsi"/>
          <w:color w:val="000000"/>
          <w:sz w:val="20"/>
          <w:szCs w:val="20"/>
        </w:rPr>
        <w:t>Panel sterowania zintegrowany z naszym obecnym systemem informatycznym ERP.</w:t>
      </w:r>
    </w:p>
    <w:p w14:paraId="72A87CDC" w14:textId="77777777" w:rsidR="00646FAE" w:rsidRPr="00BF2481" w:rsidRDefault="00646FAE" w:rsidP="00646FAE">
      <w:pPr>
        <w:pStyle w:val="Akapitzlist"/>
        <w:numPr>
          <w:ilvl w:val="0"/>
          <w:numId w:val="35"/>
        </w:numPr>
        <w:tabs>
          <w:tab w:val="left" w:pos="241"/>
        </w:tabs>
        <w:spacing w:after="0" w:line="256" w:lineRule="auto"/>
        <w:jc w:val="both"/>
        <w:rPr>
          <w:rFonts w:asciiTheme="majorHAnsi" w:eastAsia="Calibri" w:hAnsiTheme="majorHAnsi" w:cstheme="majorHAnsi"/>
          <w:sz w:val="20"/>
          <w:szCs w:val="20"/>
        </w:rPr>
      </w:pPr>
      <w:r w:rsidRPr="00BF2481">
        <w:rPr>
          <w:rFonts w:asciiTheme="majorHAnsi" w:eastAsia="Calibri" w:hAnsiTheme="majorHAnsi" w:cstheme="majorHAnsi"/>
          <w:sz w:val="20"/>
          <w:szCs w:val="20"/>
        </w:rPr>
        <w:t xml:space="preserve">Każdy moduł powinien posiadać swoją </w:t>
      </w:r>
      <w:proofErr w:type="spellStart"/>
      <w:r w:rsidRPr="00BF2481">
        <w:rPr>
          <w:rFonts w:asciiTheme="majorHAnsi" w:eastAsia="Calibri" w:hAnsiTheme="majorHAnsi" w:cstheme="majorHAnsi"/>
          <w:sz w:val="20"/>
          <w:szCs w:val="20"/>
        </w:rPr>
        <w:t>instrucję</w:t>
      </w:r>
      <w:proofErr w:type="spellEnd"/>
      <w:r w:rsidRPr="00BF2481">
        <w:rPr>
          <w:rFonts w:asciiTheme="majorHAnsi" w:eastAsia="Calibri" w:hAnsiTheme="majorHAnsi" w:cstheme="majorHAnsi"/>
          <w:sz w:val="20"/>
          <w:szCs w:val="20"/>
        </w:rPr>
        <w:t xml:space="preserve"> DTR wraz z deklaracją producenta.</w:t>
      </w:r>
    </w:p>
    <w:p w14:paraId="44CAF391" w14:textId="77777777" w:rsidR="00646FAE" w:rsidRPr="00BF2481" w:rsidRDefault="00646FAE" w:rsidP="00646FAE">
      <w:pPr>
        <w:pStyle w:val="Akapitzlist"/>
        <w:numPr>
          <w:ilvl w:val="0"/>
          <w:numId w:val="35"/>
        </w:numPr>
        <w:spacing w:after="120"/>
        <w:jc w:val="both"/>
        <w:rPr>
          <w:rFonts w:asciiTheme="majorHAnsi" w:hAnsiTheme="majorHAnsi" w:cstheme="majorHAnsi"/>
          <w:sz w:val="20"/>
          <w:szCs w:val="20"/>
        </w:rPr>
      </w:pPr>
      <w:r w:rsidRPr="00BF2481">
        <w:rPr>
          <w:rFonts w:asciiTheme="majorHAnsi" w:hAnsiTheme="majorHAnsi" w:cstheme="majorHAnsi"/>
          <w:sz w:val="20"/>
          <w:szCs w:val="20"/>
        </w:rPr>
        <w:t>Komunikaty o błędach powinny być jasne, zrozumiałe i pomocne, aby użytkownicy mogli łatwo zidentyfikować i rozwiązać napotkane problemy</w:t>
      </w:r>
    </w:p>
    <w:p w14:paraId="38EECE07" w14:textId="3CE20CAA" w:rsidR="00646FAE" w:rsidRPr="00BF2481" w:rsidRDefault="00646FAE" w:rsidP="00646FAE">
      <w:pPr>
        <w:pStyle w:val="Akapitzlist"/>
        <w:numPr>
          <w:ilvl w:val="0"/>
          <w:numId w:val="35"/>
        </w:numPr>
        <w:spacing w:after="120"/>
        <w:jc w:val="both"/>
        <w:rPr>
          <w:rFonts w:asciiTheme="majorHAnsi" w:hAnsiTheme="majorHAnsi" w:cstheme="majorHAnsi"/>
          <w:sz w:val="20"/>
          <w:szCs w:val="20"/>
        </w:rPr>
      </w:pPr>
      <w:r w:rsidRPr="00BF2481">
        <w:rPr>
          <w:rFonts w:asciiTheme="majorHAnsi" w:hAnsiTheme="majorHAnsi" w:cstheme="majorHAnsi"/>
          <w:sz w:val="20"/>
          <w:szCs w:val="20"/>
        </w:rPr>
        <w:lastRenderedPageBreak/>
        <w:t xml:space="preserve">System w ramach komunikacji </w:t>
      </w:r>
      <w:r w:rsidR="00C41927" w:rsidRPr="00BF2481">
        <w:rPr>
          <w:rFonts w:asciiTheme="majorHAnsi" w:hAnsiTheme="majorHAnsi" w:cstheme="majorHAnsi"/>
          <w:sz w:val="20"/>
          <w:szCs w:val="20"/>
        </w:rPr>
        <w:t>M2M</w:t>
      </w:r>
      <w:r w:rsidRPr="00BF2481">
        <w:rPr>
          <w:rFonts w:asciiTheme="majorHAnsi" w:hAnsiTheme="majorHAnsi" w:cstheme="majorHAnsi"/>
          <w:sz w:val="20"/>
          <w:szCs w:val="20"/>
        </w:rPr>
        <w:t xml:space="preserve">, będzie gromadził dane i odpowiednio alarmował przy okazji występujących błędów, prowadził histogram wydarzeń czy informował o zbliżających się przeglądach maszyny. </w:t>
      </w:r>
    </w:p>
    <w:p w14:paraId="3A9F2A48" w14:textId="77777777" w:rsidR="00452072" w:rsidRPr="00BF2481" w:rsidRDefault="00452072" w:rsidP="00452072">
      <w:pPr>
        <w:spacing w:after="160" w:line="240" w:lineRule="auto"/>
        <w:ind w:left="720"/>
        <w:rPr>
          <w:rFonts w:ascii="Calibri" w:eastAsia="Calibri" w:hAnsi="Calibri" w:cs="Calibri"/>
          <w:sz w:val="20"/>
          <w:szCs w:val="20"/>
        </w:rPr>
      </w:pPr>
    </w:p>
    <w:p w14:paraId="0725F163" w14:textId="77777777" w:rsidR="00452072" w:rsidRPr="00BF2481" w:rsidRDefault="00452072" w:rsidP="00EA4C72">
      <w:pPr>
        <w:spacing w:after="120"/>
        <w:jc w:val="both"/>
        <w:rPr>
          <w:rFonts w:asciiTheme="majorHAnsi" w:hAnsiTheme="majorHAnsi" w:cstheme="majorHAnsi"/>
          <w:b/>
          <w:sz w:val="20"/>
          <w:szCs w:val="20"/>
          <w:u w:val="single"/>
        </w:rPr>
      </w:pPr>
      <w:r w:rsidRPr="00BF2481">
        <w:rPr>
          <w:rFonts w:asciiTheme="majorHAnsi" w:hAnsiTheme="majorHAnsi" w:cstheme="majorHAnsi"/>
          <w:b/>
          <w:sz w:val="20"/>
          <w:szCs w:val="20"/>
          <w:u w:val="single"/>
        </w:rPr>
        <w:t>Wymagania ogólne -  dostępność:</w:t>
      </w:r>
    </w:p>
    <w:p w14:paraId="55AA25A6" w14:textId="77777777" w:rsidR="00452072" w:rsidRPr="00BF2481" w:rsidRDefault="00452072" w:rsidP="00452072">
      <w:pPr>
        <w:pStyle w:val="Akapitzlist"/>
        <w:numPr>
          <w:ilvl w:val="0"/>
          <w:numId w:val="14"/>
        </w:numPr>
        <w:spacing w:after="120"/>
        <w:jc w:val="both"/>
        <w:rPr>
          <w:rFonts w:asciiTheme="majorHAnsi" w:hAnsiTheme="majorHAnsi" w:cstheme="majorHAnsi"/>
          <w:sz w:val="20"/>
          <w:szCs w:val="20"/>
        </w:rPr>
      </w:pPr>
      <w:r w:rsidRPr="00BF2481">
        <w:rPr>
          <w:rFonts w:asciiTheme="majorHAnsi" w:hAnsiTheme="majorHAnsi" w:cstheme="majorHAnsi"/>
          <w:sz w:val="20"/>
          <w:szCs w:val="20"/>
        </w:rPr>
        <w:t>Wszystkie funkcje interaktywne oraz elementy systemu powinny być dostępne zarówno za pomocą klawiatury, jak i myszki.</w:t>
      </w:r>
    </w:p>
    <w:p w14:paraId="7B734477" w14:textId="77777777" w:rsidR="00452072" w:rsidRPr="00BF2481" w:rsidRDefault="00452072" w:rsidP="00452072">
      <w:pPr>
        <w:pStyle w:val="Akapitzlist"/>
        <w:numPr>
          <w:ilvl w:val="0"/>
          <w:numId w:val="14"/>
        </w:numPr>
        <w:spacing w:after="120"/>
        <w:jc w:val="both"/>
        <w:rPr>
          <w:rFonts w:asciiTheme="majorHAnsi" w:hAnsiTheme="majorHAnsi" w:cstheme="majorHAnsi"/>
          <w:sz w:val="20"/>
          <w:szCs w:val="20"/>
        </w:rPr>
      </w:pPr>
      <w:r w:rsidRPr="00BF2481">
        <w:rPr>
          <w:rFonts w:asciiTheme="majorHAnsi" w:hAnsiTheme="majorHAnsi" w:cstheme="majorHAnsi"/>
          <w:sz w:val="20"/>
          <w:szCs w:val="20"/>
        </w:rPr>
        <w:t>Każdy obrazek powinien posiadać alternatywny tekstowy opis, który precyzyjnie opisuje jego zawartość lub funkcję.</w:t>
      </w:r>
    </w:p>
    <w:p w14:paraId="10169068" w14:textId="77777777" w:rsidR="00452072" w:rsidRPr="00BF2481" w:rsidRDefault="00452072" w:rsidP="00452072">
      <w:pPr>
        <w:pStyle w:val="Akapitzlist"/>
        <w:numPr>
          <w:ilvl w:val="0"/>
          <w:numId w:val="14"/>
        </w:numPr>
        <w:spacing w:after="120"/>
        <w:jc w:val="both"/>
        <w:rPr>
          <w:rFonts w:asciiTheme="majorHAnsi" w:hAnsiTheme="majorHAnsi" w:cstheme="majorHAnsi"/>
          <w:sz w:val="20"/>
          <w:szCs w:val="20"/>
        </w:rPr>
      </w:pPr>
      <w:r w:rsidRPr="00BF2481">
        <w:rPr>
          <w:rFonts w:asciiTheme="majorHAnsi" w:hAnsiTheme="majorHAnsi" w:cstheme="majorHAnsi"/>
          <w:sz w:val="20"/>
          <w:szCs w:val="20"/>
        </w:rPr>
        <w:t>Tekst na stronie powinien być czytelny i łatwy do odczytania, nawet dla osób z ograniczeniami wzroku. System powinien cechować się odpowiednim kontrastem kolorów między tekstem a tłem.</w:t>
      </w:r>
    </w:p>
    <w:p w14:paraId="4CAE8CF8" w14:textId="77777777" w:rsidR="00452072" w:rsidRPr="00BF2481" w:rsidRDefault="00452072" w:rsidP="00452072">
      <w:pPr>
        <w:pStyle w:val="Akapitzlist"/>
        <w:numPr>
          <w:ilvl w:val="0"/>
          <w:numId w:val="14"/>
        </w:numPr>
        <w:spacing w:after="120"/>
        <w:jc w:val="both"/>
        <w:rPr>
          <w:rFonts w:asciiTheme="majorHAnsi" w:hAnsiTheme="majorHAnsi" w:cstheme="majorHAnsi"/>
          <w:sz w:val="20"/>
          <w:szCs w:val="20"/>
        </w:rPr>
      </w:pPr>
      <w:r w:rsidRPr="00BF2481">
        <w:rPr>
          <w:rFonts w:asciiTheme="majorHAnsi" w:hAnsiTheme="majorHAnsi" w:cstheme="majorHAnsi"/>
          <w:sz w:val="20"/>
          <w:szCs w:val="20"/>
        </w:rPr>
        <w:t>Oprogramowanie systemowe powinno posiadać wbudowaną funkcję powiększania tekstu lub umożliwiać użytkownikom powiększanie tekstu według własnych preferencji.</w:t>
      </w:r>
    </w:p>
    <w:p w14:paraId="5F62DFDB" w14:textId="77777777" w:rsidR="00452072" w:rsidRPr="00BF2481" w:rsidRDefault="00452072" w:rsidP="00452072">
      <w:pPr>
        <w:pStyle w:val="Akapitzlist"/>
        <w:numPr>
          <w:ilvl w:val="0"/>
          <w:numId w:val="14"/>
        </w:numPr>
        <w:spacing w:after="120"/>
        <w:jc w:val="both"/>
        <w:rPr>
          <w:rFonts w:asciiTheme="majorHAnsi" w:hAnsiTheme="majorHAnsi" w:cstheme="majorHAnsi"/>
          <w:sz w:val="20"/>
          <w:szCs w:val="20"/>
        </w:rPr>
      </w:pPr>
      <w:r w:rsidRPr="00BF2481">
        <w:rPr>
          <w:rFonts w:asciiTheme="majorHAnsi" w:hAnsiTheme="majorHAnsi" w:cstheme="majorHAnsi"/>
          <w:sz w:val="20"/>
          <w:szCs w:val="20"/>
        </w:rPr>
        <w:t>Komunikaty o błędach powinny być jasne, zrozumiałe i pomocne, aby użytkownicy mogli łatwo zidentyfikować i rozwiązać napotkane problemy</w:t>
      </w:r>
    </w:p>
    <w:p w14:paraId="31239151" w14:textId="77777777" w:rsidR="00B65732" w:rsidRDefault="00B65732" w:rsidP="00452072">
      <w:pPr>
        <w:tabs>
          <w:tab w:val="left" w:pos="1380"/>
        </w:tabs>
        <w:jc w:val="both"/>
        <w:rPr>
          <w:rFonts w:asciiTheme="majorHAnsi" w:eastAsia="Calibri" w:hAnsiTheme="majorHAnsi" w:cstheme="majorHAnsi"/>
          <w:b/>
          <w:color w:val="000000"/>
        </w:rPr>
        <w:sectPr w:rsidR="00B65732" w:rsidSect="005A70C0">
          <w:headerReference w:type="default" r:id="rId10"/>
          <w:footerReference w:type="even" r:id="rId11"/>
          <w:footerReference w:type="default" r:id="rId12"/>
          <w:pgSz w:w="11906" w:h="16838"/>
          <w:pgMar w:top="1418" w:right="1418" w:bottom="851" w:left="1418" w:header="261" w:footer="0" w:gutter="0"/>
          <w:cols w:space="708"/>
          <w:docGrid w:linePitch="360"/>
        </w:sectPr>
      </w:pPr>
    </w:p>
    <w:p w14:paraId="538B258E" w14:textId="1B79F7C9" w:rsidR="00452072" w:rsidRPr="00452072" w:rsidRDefault="00452072" w:rsidP="00452072">
      <w:pPr>
        <w:tabs>
          <w:tab w:val="left" w:pos="1380"/>
        </w:tabs>
        <w:jc w:val="both"/>
        <w:rPr>
          <w:rFonts w:asciiTheme="majorHAnsi" w:eastAsia="Calibri" w:hAnsiTheme="majorHAnsi" w:cstheme="majorHAnsi"/>
          <w:b/>
          <w:color w:val="000000"/>
        </w:rPr>
      </w:pPr>
    </w:p>
    <w:p w14:paraId="45BE2E3C" w14:textId="114A20CD" w:rsidR="00452072" w:rsidRDefault="00B65732" w:rsidP="00452072">
      <w:pPr>
        <w:keepNext/>
        <w:spacing w:after="0"/>
      </w:pPr>
      <w:r w:rsidRPr="00BD01ED">
        <w:rPr>
          <w:noProof/>
        </w:rPr>
        <w:drawing>
          <wp:inline distT="0" distB="0" distL="0" distR="0" wp14:anchorId="08B981A8" wp14:editId="5FEFA77B">
            <wp:extent cx="9991579" cy="2156604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043509" cy="2167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0847F" w14:textId="094E6D5B" w:rsidR="00452072" w:rsidRDefault="00452072" w:rsidP="00452072">
      <w:pPr>
        <w:pStyle w:val="Legenda"/>
        <w:spacing w:after="0"/>
        <w:jc w:val="center"/>
      </w:pPr>
      <w:bookmarkStart w:id="2" w:name="_Ref174629471"/>
      <w:r>
        <w:t xml:space="preserve">Rys. </w:t>
      </w:r>
      <w:r w:rsidR="00C41927">
        <w:fldChar w:fldCharType="begin"/>
      </w:r>
      <w:r w:rsidR="00C41927">
        <w:instrText xml:space="preserve"> SEQ Rys. \* ARABIC </w:instrText>
      </w:r>
      <w:r w:rsidR="00C41927">
        <w:fldChar w:fldCharType="separate"/>
      </w:r>
      <w:r>
        <w:rPr>
          <w:noProof/>
        </w:rPr>
        <w:t>1</w:t>
      </w:r>
      <w:r w:rsidR="00C41927">
        <w:rPr>
          <w:noProof/>
        </w:rPr>
        <w:fldChar w:fldCharType="end"/>
      </w:r>
      <w:r>
        <w:t>. Layout</w:t>
      </w:r>
      <w:bookmarkEnd w:id="2"/>
    </w:p>
    <w:p w14:paraId="2EFD8104" w14:textId="77777777" w:rsidR="00B65732" w:rsidRDefault="00EA4C72">
      <w:pPr>
        <w:sectPr w:rsidR="00B65732" w:rsidSect="00B65732">
          <w:pgSz w:w="16838" w:h="11906" w:orient="landscape"/>
          <w:pgMar w:top="1418" w:right="1418" w:bottom="1418" w:left="851" w:header="261" w:footer="0" w:gutter="0"/>
          <w:cols w:space="708"/>
          <w:docGrid w:linePitch="360"/>
        </w:sectPr>
      </w:pPr>
      <w:r>
        <w:br w:type="page"/>
      </w:r>
    </w:p>
    <w:p w14:paraId="6C018ACC" w14:textId="77777777" w:rsidR="00BF2481" w:rsidRPr="00F36682" w:rsidRDefault="00BF2481" w:rsidP="00BF2481">
      <w:pPr>
        <w:spacing w:after="160" w:line="259" w:lineRule="auto"/>
        <w:rPr>
          <w:sz w:val="20"/>
          <w:szCs w:val="20"/>
        </w:rPr>
      </w:pPr>
      <w:r w:rsidRPr="00F36682">
        <w:rPr>
          <w:sz w:val="20"/>
          <w:szCs w:val="20"/>
        </w:rPr>
        <w:lastRenderedPageBreak/>
        <w:t>Sposób wyliczeń do kryterium zużycia energii, które stanowi kryterium wyboru oferty:</w:t>
      </w:r>
    </w:p>
    <w:p w14:paraId="1236B0A5" w14:textId="77777777" w:rsidR="00BF2481" w:rsidRPr="00F36682" w:rsidRDefault="00BF2481" w:rsidP="00BF2481">
      <w:pPr>
        <w:pStyle w:val="NormalnyWeb"/>
        <w:spacing w:before="0" w:beforeAutospacing="0" w:after="0" w:afterAutospacing="0"/>
        <w:rPr>
          <w:rFonts w:ascii="Calibri" w:hAnsi="Calibri" w:cs="Calibri"/>
          <w:color w:val="000000" w:themeColor="text1"/>
          <w:sz w:val="20"/>
          <w:szCs w:val="20"/>
        </w:rPr>
      </w:pPr>
      <w:r w:rsidRPr="00F36682">
        <w:rPr>
          <w:rFonts w:ascii="Calibri" w:hAnsi="Calibri" w:cs="Calibri"/>
          <w:b/>
          <w:bCs/>
          <w:color w:val="000000" w:themeColor="text1"/>
          <w:sz w:val="20"/>
          <w:szCs w:val="20"/>
        </w:rPr>
        <w:t>Kryterium Zużycie energii elektrycznej [w kWh]</w:t>
      </w:r>
    </w:p>
    <w:p w14:paraId="57235938" w14:textId="77777777" w:rsidR="00BF2481" w:rsidRPr="00F36682" w:rsidRDefault="00BF2481" w:rsidP="00BF2481">
      <w:pPr>
        <w:pStyle w:val="NormalnyWeb"/>
        <w:spacing w:before="0" w:beforeAutospacing="0" w:after="0" w:afterAutospacing="0"/>
        <w:rPr>
          <w:rFonts w:ascii="Calibri" w:hAnsi="Calibri" w:cs="Calibri"/>
          <w:color w:val="000000" w:themeColor="text1"/>
          <w:sz w:val="20"/>
          <w:szCs w:val="20"/>
        </w:rPr>
      </w:pPr>
      <w:r w:rsidRPr="00F36682">
        <w:rPr>
          <w:rFonts w:ascii="Calibri" w:hAnsi="Calibri" w:cs="Calibri"/>
          <w:color w:val="000000" w:themeColor="text1"/>
          <w:sz w:val="20"/>
          <w:szCs w:val="20"/>
        </w:rPr>
        <w:t>Maksymalna liczba punktów do uzyskania w tym kryterium wynosi 5 punktów.</w:t>
      </w:r>
    </w:p>
    <w:p w14:paraId="0222AACA" w14:textId="77777777" w:rsidR="00BF2481" w:rsidRPr="00F36682" w:rsidRDefault="00BF2481" w:rsidP="00BF2481">
      <w:pPr>
        <w:pStyle w:val="NormalnyWeb"/>
        <w:spacing w:before="0" w:beforeAutospacing="0" w:after="0" w:afterAutospacing="0"/>
        <w:rPr>
          <w:rFonts w:ascii="Calibri" w:hAnsi="Calibri" w:cs="Calibri"/>
          <w:color w:val="000000" w:themeColor="text1"/>
          <w:sz w:val="20"/>
          <w:szCs w:val="20"/>
        </w:rPr>
      </w:pPr>
      <w:r w:rsidRPr="00F36682">
        <w:rPr>
          <w:rFonts w:ascii="Calibri" w:hAnsi="Calibri" w:cs="Calibri"/>
          <w:color w:val="000000" w:themeColor="text1"/>
          <w:sz w:val="20"/>
          <w:szCs w:val="20"/>
        </w:rPr>
        <w:t> </w:t>
      </w:r>
    </w:p>
    <w:p w14:paraId="06FEBB03" w14:textId="77777777" w:rsidR="00BF2481" w:rsidRPr="00F36682" w:rsidRDefault="00BF2481" w:rsidP="00BF2481">
      <w:pPr>
        <w:pStyle w:val="NormalnyWeb"/>
        <w:spacing w:before="0" w:beforeAutospacing="0" w:after="0" w:afterAutospacing="0"/>
        <w:rPr>
          <w:rFonts w:ascii="Calibri" w:hAnsi="Calibri" w:cs="Calibri"/>
          <w:color w:val="000000" w:themeColor="text1"/>
          <w:sz w:val="20"/>
          <w:szCs w:val="20"/>
        </w:rPr>
      </w:pPr>
      <w:r w:rsidRPr="00F36682">
        <w:rPr>
          <w:rFonts w:ascii="Calibri" w:hAnsi="Calibri" w:cs="Calibri"/>
          <w:color w:val="000000" w:themeColor="text1"/>
          <w:sz w:val="20"/>
          <w:szCs w:val="20"/>
        </w:rPr>
        <w:t>Zużycie energii elektrycznej (</w:t>
      </w:r>
      <w:proofErr w:type="spellStart"/>
      <w:r w:rsidRPr="00F36682">
        <w:rPr>
          <w:rFonts w:ascii="Calibri" w:hAnsi="Calibri" w:cs="Calibri"/>
          <w:b/>
          <w:bCs/>
          <w:color w:val="000000" w:themeColor="text1"/>
          <w:sz w:val="20"/>
          <w:szCs w:val="20"/>
        </w:rPr>
        <w:t>Z_min</w:t>
      </w:r>
      <w:proofErr w:type="spellEnd"/>
      <w:r w:rsidRPr="00F36682">
        <w:rPr>
          <w:rFonts w:ascii="Calibri" w:hAnsi="Calibri" w:cs="Calibri"/>
          <w:color w:val="000000" w:themeColor="text1"/>
          <w:sz w:val="20"/>
          <w:szCs w:val="20"/>
        </w:rPr>
        <w:t>) najniższe / Zużycie energii elektrycznej badane (</w:t>
      </w:r>
      <w:proofErr w:type="spellStart"/>
      <w:r w:rsidRPr="00F36682">
        <w:rPr>
          <w:rFonts w:ascii="Calibri" w:hAnsi="Calibri" w:cs="Calibri"/>
          <w:b/>
          <w:bCs/>
          <w:color w:val="000000" w:themeColor="text1"/>
          <w:sz w:val="20"/>
          <w:szCs w:val="20"/>
        </w:rPr>
        <w:t>Z_oferta</w:t>
      </w:r>
      <w:proofErr w:type="spellEnd"/>
      <w:r w:rsidRPr="00F36682">
        <w:rPr>
          <w:rFonts w:ascii="Calibri" w:hAnsi="Calibri" w:cs="Calibri"/>
          <w:color w:val="000000" w:themeColor="text1"/>
          <w:sz w:val="20"/>
          <w:szCs w:val="20"/>
        </w:rPr>
        <w:t>) x 5</w:t>
      </w:r>
    </w:p>
    <w:p w14:paraId="75591B56" w14:textId="77777777" w:rsidR="00BF2481" w:rsidRPr="00F36682" w:rsidRDefault="00BF2481" w:rsidP="00BF2481">
      <w:pPr>
        <w:pStyle w:val="NormalnyWeb"/>
        <w:spacing w:before="0" w:beforeAutospacing="0" w:after="0" w:afterAutospacing="0"/>
        <w:rPr>
          <w:rFonts w:ascii="Calibri" w:hAnsi="Calibri" w:cs="Calibri"/>
          <w:color w:val="000000" w:themeColor="text1"/>
          <w:sz w:val="20"/>
          <w:szCs w:val="20"/>
        </w:rPr>
      </w:pPr>
      <w:r w:rsidRPr="00F36682">
        <w:rPr>
          <w:rFonts w:ascii="Calibri" w:hAnsi="Calibri" w:cs="Calibri"/>
          <w:color w:val="000000" w:themeColor="text1"/>
          <w:sz w:val="20"/>
          <w:szCs w:val="20"/>
        </w:rPr>
        <w:t> </w:t>
      </w:r>
    </w:p>
    <w:p w14:paraId="767A9A61" w14:textId="77777777" w:rsidR="00BF2481" w:rsidRPr="00F36682" w:rsidRDefault="00BF2481" w:rsidP="00BF2481">
      <w:pPr>
        <w:pStyle w:val="NormalnyWeb"/>
        <w:spacing w:before="0" w:beforeAutospacing="0" w:after="0" w:afterAutospacing="0"/>
        <w:rPr>
          <w:rFonts w:ascii="Calibri" w:hAnsi="Calibri" w:cs="Calibri"/>
          <w:color w:val="000000" w:themeColor="text1"/>
          <w:sz w:val="20"/>
          <w:szCs w:val="20"/>
        </w:rPr>
      </w:pPr>
      <w:r w:rsidRPr="00F36682">
        <w:rPr>
          <w:rFonts w:ascii="Calibri" w:hAnsi="Calibri" w:cs="Calibri"/>
          <w:b/>
          <w:bCs/>
          <w:color w:val="000000" w:themeColor="text1"/>
          <w:sz w:val="20"/>
          <w:szCs w:val="20"/>
        </w:rPr>
        <w:t>Metodologia wyliczenia zużycia energii elektrycznej (</w:t>
      </w:r>
      <w:proofErr w:type="spellStart"/>
      <w:r w:rsidRPr="00F36682">
        <w:rPr>
          <w:rFonts w:ascii="Calibri" w:hAnsi="Calibri" w:cs="Calibri"/>
          <w:b/>
          <w:bCs/>
          <w:color w:val="000000" w:themeColor="text1"/>
          <w:sz w:val="20"/>
          <w:szCs w:val="20"/>
        </w:rPr>
        <w:t>Z_oferta</w:t>
      </w:r>
      <w:proofErr w:type="spellEnd"/>
      <w:r w:rsidRPr="00F36682">
        <w:rPr>
          <w:rFonts w:ascii="Calibri" w:hAnsi="Calibri" w:cs="Calibri"/>
          <w:b/>
          <w:bCs/>
          <w:color w:val="000000" w:themeColor="text1"/>
          <w:sz w:val="20"/>
          <w:szCs w:val="20"/>
        </w:rPr>
        <w:t>) przez oferowane urządzenie:</w:t>
      </w:r>
    </w:p>
    <w:p w14:paraId="58817EBC" w14:textId="77777777" w:rsidR="00BF2481" w:rsidRPr="00F36682" w:rsidRDefault="00BF2481" w:rsidP="00BF2481">
      <w:pPr>
        <w:pStyle w:val="NormalnyWeb"/>
        <w:spacing w:before="0" w:beforeAutospacing="0" w:after="0" w:afterAutospacing="0"/>
        <w:rPr>
          <w:rFonts w:ascii="Calibri" w:hAnsi="Calibri" w:cs="Calibri"/>
          <w:color w:val="000000" w:themeColor="text1"/>
          <w:sz w:val="20"/>
          <w:szCs w:val="20"/>
        </w:rPr>
      </w:pPr>
      <w:r w:rsidRPr="00F36682">
        <w:rPr>
          <w:rFonts w:ascii="Calibri" w:hAnsi="Calibri" w:cs="Calibri"/>
          <w:color w:val="000000" w:themeColor="text1"/>
          <w:sz w:val="20"/>
          <w:szCs w:val="20"/>
        </w:rPr>
        <w:t> </w:t>
      </w:r>
    </w:p>
    <w:p w14:paraId="72B9B940" w14:textId="77777777" w:rsidR="00AF1EB3" w:rsidRPr="00AF1EB3" w:rsidRDefault="00AF1EB3" w:rsidP="00AF1EB3">
      <w:pPr>
        <w:pStyle w:val="NormalnyWeb"/>
        <w:spacing w:before="0" w:beforeAutospacing="0" w:after="0" w:afterAutospacing="0"/>
        <w:rPr>
          <w:rFonts w:asciiTheme="majorHAnsi" w:hAnsiTheme="majorHAnsi" w:cstheme="majorHAnsi"/>
          <w:sz w:val="20"/>
          <w:szCs w:val="20"/>
        </w:rPr>
      </w:pPr>
      <w:r w:rsidRPr="00AF1EB3">
        <w:rPr>
          <w:rFonts w:asciiTheme="majorHAnsi" w:hAnsiTheme="majorHAnsi" w:cstheme="majorHAnsi"/>
          <w:sz w:val="20"/>
          <w:szCs w:val="20"/>
        </w:rPr>
        <w:t>Czas efektywnej pracy urządzenia : 24h</w:t>
      </w:r>
    </w:p>
    <w:p w14:paraId="5A04BBBE" w14:textId="77777777" w:rsidR="00AF1EB3" w:rsidRPr="00AF1EB3" w:rsidRDefault="00AF1EB3" w:rsidP="00AF1EB3">
      <w:pPr>
        <w:pStyle w:val="NormalnyWeb"/>
        <w:spacing w:before="0" w:beforeAutospacing="0" w:after="0" w:afterAutospacing="0"/>
        <w:rPr>
          <w:rFonts w:asciiTheme="majorHAnsi" w:hAnsiTheme="majorHAnsi" w:cstheme="majorHAnsi"/>
          <w:sz w:val="20"/>
          <w:szCs w:val="20"/>
        </w:rPr>
      </w:pPr>
      <w:r w:rsidRPr="00AF1EB3">
        <w:rPr>
          <w:rFonts w:asciiTheme="majorHAnsi" w:hAnsiTheme="majorHAnsi" w:cstheme="majorHAnsi"/>
          <w:sz w:val="20"/>
          <w:szCs w:val="20"/>
        </w:rPr>
        <w:t>Wskaźnik efektywnej pracy urządzenia/h: 1</w:t>
      </w:r>
    </w:p>
    <w:p w14:paraId="02A34CA8" w14:textId="77777777" w:rsidR="00AF1EB3" w:rsidRPr="00AF1EB3" w:rsidRDefault="00AF1EB3" w:rsidP="00AF1EB3">
      <w:pPr>
        <w:pStyle w:val="NormalnyWeb"/>
        <w:spacing w:before="0" w:beforeAutospacing="0" w:after="0" w:afterAutospacing="0"/>
        <w:rPr>
          <w:rFonts w:asciiTheme="majorHAnsi" w:hAnsiTheme="majorHAnsi" w:cstheme="majorHAnsi"/>
          <w:sz w:val="20"/>
          <w:szCs w:val="20"/>
        </w:rPr>
      </w:pPr>
      <w:r w:rsidRPr="00AF1EB3">
        <w:rPr>
          <w:rFonts w:asciiTheme="majorHAnsi" w:hAnsiTheme="majorHAnsi" w:cstheme="majorHAnsi"/>
          <w:sz w:val="20"/>
          <w:szCs w:val="20"/>
        </w:rPr>
        <w:t>Maksymalna moc urządzenia: M</w:t>
      </w:r>
    </w:p>
    <w:p w14:paraId="4DC07A55" w14:textId="77777777" w:rsidR="00AF1EB3" w:rsidRPr="00AF1EB3" w:rsidRDefault="00AF1EB3" w:rsidP="00AF1EB3">
      <w:pPr>
        <w:pStyle w:val="NormalnyWeb"/>
        <w:spacing w:before="0" w:beforeAutospacing="0" w:after="0" w:afterAutospacing="0"/>
        <w:rPr>
          <w:rFonts w:asciiTheme="majorHAnsi" w:hAnsiTheme="majorHAnsi" w:cstheme="majorHAnsi"/>
          <w:sz w:val="20"/>
          <w:szCs w:val="20"/>
        </w:rPr>
      </w:pPr>
      <w:r w:rsidRPr="00AF1EB3">
        <w:rPr>
          <w:rFonts w:asciiTheme="majorHAnsi" w:hAnsiTheme="majorHAnsi" w:cstheme="majorHAnsi"/>
          <w:sz w:val="20"/>
          <w:szCs w:val="20"/>
        </w:rPr>
        <w:t xml:space="preserve">Zużycie energii elektrycznej (w KWh): </w:t>
      </w:r>
      <w:r w:rsidRPr="00AF1EB3">
        <w:rPr>
          <w:rStyle w:val="Pogrubienie"/>
          <w:rFonts w:asciiTheme="majorHAnsi" w:hAnsiTheme="majorHAnsi" w:cstheme="majorHAnsi"/>
          <w:sz w:val="20"/>
          <w:szCs w:val="20"/>
        </w:rPr>
        <w:t xml:space="preserve">Z </w:t>
      </w:r>
      <w:proofErr w:type="spellStart"/>
      <w:r w:rsidRPr="00AF1EB3">
        <w:rPr>
          <w:rStyle w:val="Pogrubienie"/>
          <w:rFonts w:asciiTheme="majorHAnsi" w:hAnsiTheme="majorHAnsi" w:cstheme="majorHAnsi"/>
          <w:sz w:val="20"/>
          <w:szCs w:val="20"/>
        </w:rPr>
        <w:t>ofer</w:t>
      </w:r>
      <w:proofErr w:type="spellEnd"/>
    </w:p>
    <w:p w14:paraId="6C21FCA6" w14:textId="77777777" w:rsidR="00AF1EB3" w:rsidRPr="00AF1EB3" w:rsidRDefault="00AF1EB3" w:rsidP="00AF1EB3">
      <w:pPr>
        <w:pStyle w:val="NormalnyWeb"/>
        <w:spacing w:before="0" w:beforeAutospacing="0" w:after="0" w:afterAutospacing="0"/>
        <w:rPr>
          <w:rFonts w:asciiTheme="majorHAnsi" w:hAnsiTheme="majorHAnsi" w:cstheme="majorHAnsi"/>
          <w:sz w:val="20"/>
          <w:szCs w:val="20"/>
        </w:rPr>
      </w:pPr>
      <w:r w:rsidRPr="00AF1EB3">
        <w:rPr>
          <w:rFonts w:asciiTheme="majorHAnsi" w:hAnsiTheme="majorHAnsi" w:cstheme="majorHAnsi"/>
          <w:sz w:val="20"/>
          <w:szCs w:val="20"/>
        </w:rPr>
        <w:t>Współczynnik aktywowanych czujników: 0,6</w:t>
      </w:r>
    </w:p>
    <w:p w14:paraId="6EE6611E" w14:textId="77777777" w:rsidR="00AF1EB3" w:rsidRPr="00AF1EB3" w:rsidRDefault="00AF1EB3" w:rsidP="00AF1EB3">
      <w:pPr>
        <w:pStyle w:val="NormalnyWeb"/>
        <w:spacing w:before="0" w:beforeAutospacing="0" w:after="0" w:afterAutospacing="0"/>
        <w:rPr>
          <w:rFonts w:asciiTheme="majorHAnsi" w:hAnsiTheme="majorHAnsi" w:cstheme="majorHAnsi"/>
          <w:sz w:val="20"/>
          <w:szCs w:val="20"/>
        </w:rPr>
      </w:pPr>
      <w:r w:rsidRPr="00AF1EB3">
        <w:rPr>
          <w:rStyle w:val="Pogrubienie"/>
          <w:rFonts w:asciiTheme="majorHAnsi" w:hAnsiTheme="majorHAnsi" w:cstheme="majorHAnsi"/>
          <w:sz w:val="20"/>
          <w:szCs w:val="20"/>
        </w:rPr>
        <w:t xml:space="preserve">Z </w:t>
      </w:r>
      <w:proofErr w:type="spellStart"/>
      <w:r w:rsidRPr="00AF1EB3">
        <w:rPr>
          <w:rStyle w:val="Pogrubienie"/>
          <w:rFonts w:asciiTheme="majorHAnsi" w:hAnsiTheme="majorHAnsi" w:cstheme="majorHAnsi"/>
          <w:sz w:val="20"/>
          <w:szCs w:val="20"/>
        </w:rPr>
        <w:t>ofer</w:t>
      </w:r>
      <w:proofErr w:type="spellEnd"/>
      <w:r w:rsidRPr="00AF1EB3">
        <w:rPr>
          <w:rStyle w:val="Pogrubienie"/>
          <w:rFonts w:asciiTheme="majorHAnsi" w:hAnsiTheme="majorHAnsi" w:cstheme="majorHAnsi"/>
          <w:sz w:val="20"/>
          <w:szCs w:val="20"/>
        </w:rPr>
        <w:t xml:space="preserve"> = M  x  1h x 0,6</w:t>
      </w:r>
    </w:p>
    <w:p w14:paraId="1AD1A1DB" w14:textId="77777777" w:rsidR="00BF2481" w:rsidRPr="00F36682" w:rsidRDefault="00BF2481" w:rsidP="00BF2481">
      <w:pPr>
        <w:spacing w:before="240" w:after="0"/>
        <w:jc w:val="both"/>
        <w:rPr>
          <w:rFonts w:ascii="Calibri" w:hAnsi="Calibri" w:cs="Calibri"/>
          <w:i/>
          <w:sz w:val="20"/>
          <w:szCs w:val="20"/>
        </w:rPr>
      </w:pPr>
    </w:p>
    <w:p w14:paraId="773AFC1D" w14:textId="5349D086" w:rsidR="00BF2481" w:rsidRPr="00F36682" w:rsidRDefault="00BF2481" w:rsidP="00BF2481">
      <w:pPr>
        <w:jc w:val="both"/>
        <w:rPr>
          <w:rFonts w:ascii="Times New Roman" w:hAnsi="Times New Roman" w:cs="Times New Roman"/>
          <w:sz w:val="20"/>
          <w:szCs w:val="20"/>
        </w:rPr>
      </w:pPr>
      <w:r w:rsidRPr="00F36682">
        <w:rPr>
          <w:rFonts w:ascii="Times New Roman" w:hAnsi="Times New Roman" w:cs="Times New Roman"/>
          <w:sz w:val="20"/>
          <w:szCs w:val="20"/>
        </w:rPr>
        <w:t>Prace w ramach dostawy, uruchomienia i wdrożenia „</w:t>
      </w:r>
      <w:r>
        <w:rPr>
          <w:rFonts w:ascii="Times New Roman" w:hAnsi="Times New Roman" w:cs="Times New Roman"/>
          <w:sz w:val="20"/>
          <w:szCs w:val="20"/>
        </w:rPr>
        <w:t>S</w:t>
      </w:r>
      <w:r w:rsidRPr="00BF2481">
        <w:rPr>
          <w:rFonts w:ascii="Times New Roman" w:hAnsi="Times New Roman" w:cs="Times New Roman"/>
          <w:sz w:val="20"/>
          <w:szCs w:val="20"/>
        </w:rPr>
        <w:t xml:space="preserve">ystem szalunkowego wraz z autorskim systemem sterowania technologia produkcji (1 </w:t>
      </w:r>
      <w:proofErr w:type="spellStart"/>
      <w:r w:rsidRPr="00BF2481">
        <w:rPr>
          <w:rFonts w:ascii="Times New Roman" w:hAnsi="Times New Roman" w:cs="Times New Roman"/>
          <w:sz w:val="20"/>
          <w:szCs w:val="20"/>
        </w:rPr>
        <w:t>kpl</w:t>
      </w:r>
      <w:proofErr w:type="spellEnd"/>
      <w:r w:rsidRPr="00BF2481">
        <w:rPr>
          <w:rFonts w:ascii="Times New Roman" w:hAnsi="Times New Roman" w:cs="Times New Roman"/>
          <w:sz w:val="20"/>
          <w:szCs w:val="20"/>
        </w:rPr>
        <w:t>.)</w:t>
      </w:r>
      <w:r>
        <w:rPr>
          <w:rFonts w:ascii="Times New Roman" w:hAnsi="Times New Roman" w:cs="Times New Roman"/>
          <w:sz w:val="20"/>
          <w:szCs w:val="20"/>
        </w:rPr>
        <w:t xml:space="preserve">” </w:t>
      </w:r>
      <w:r w:rsidRPr="00F36682">
        <w:rPr>
          <w:rFonts w:ascii="Times New Roman" w:hAnsi="Times New Roman" w:cs="Times New Roman"/>
          <w:sz w:val="20"/>
          <w:szCs w:val="20"/>
        </w:rPr>
        <w:t>zostaną zrealizowane na terenie firmy Pekabex Bet S.A., pod adresem:</w:t>
      </w:r>
    </w:p>
    <w:p w14:paraId="2CE6CF29" w14:textId="77777777" w:rsidR="00BF2481" w:rsidRPr="00F36682" w:rsidRDefault="00BF2481" w:rsidP="00BF2481">
      <w:pPr>
        <w:rPr>
          <w:rFonts w:ascii="Times New Roman" w:hAnsi="Times New Roman" w:cs="Times New Roman"/>
          <w:sz w:val="20"/>
          <w:szCs w:val="20"/>
        </w:rPr>
      </w:pPr>
      <w:r w:rsidRPr="00F36682">
        <w:rPr>
          <w:rFonts w:ascii="Times New Roman" w:hAnsi="Times New Roman" w:cs="Times New Roman"/>
          <w:sz w:val="20"/>
          <w:szCs w:val="20"/>
        </w:rPr>
        <w:t xml:space="preserve">ul. Grójecka 19, </w:t>
      </w:r>
      <w:r w:rsidRPr="00F36682">
        <w:rPr>
          <w:rFonts w:ascii="Times New Roman" w:hAnsi="Times New Roman" w:cs="Times New Roman"/>
          <w:sz w:val="20"/>
          <w:szCs w:val="20"/>
        </w:rPr>
        <w:br/>
        <w:t xml:space="preserve">Badowo-Mściska, </w:t>
      </w:r>
      <w:r w:rsidRPr="00F36682">
        <w:rPr>
          <w:rFonts w:ascii="Times New Roman" w:hAnsi="Times New Roman" w:cs="Times New Roman"/>
          <w:sz w:val="20"/>
          <w:szCs w:val="20"/>
        </w:rPr>
        <w:br/>
        <w:t xml:space="preserve">96-320 Mszczonów </w:t>
      </w:r>
    </w:p>
    <w:p w14:paraId="2DA61DA7" w14:textId="77777777" w:rsidR="00BF2481" w:rsidRPr="00F36682" w:rsidRDefault="00BF2481" w:rsidP="00BF248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8CC6DA0" w14:textId="77777777" w:rsidR="00BF2481" w:rsidRPr="00F36682" w:rsidRDefault="00BF2481" w:rsidP="00BF2481">
      <w:pPr>
        <w:jc w:val="both"/>
        <w:rPr>
          <w:rFonts w:ascii="Times New Roman" w:hAnsi="Times New Roman" w:cs="Times New Roman"/>
          <w:sz w:val="20"/>
          <w:szCs w:val="20"/>
        </w:rPr>
      </w:pPr>
      <w:r w:rsidRPr="00F36682">
        <w:rPr>
          <w:rFonts w:ascii="Times New Roman" w:hAnsi="Times New Roman" w:cs="Times New Roman"/>
          <w:sz w:val="20"/>
          <w:szCs w:val="20"/>
        </w:rPr>
        <w:t>Osoba kontaktowa:</w:t>
      </w:r>
    </w:p>
    <w:p w14:paraId="35968AC9" w14:textId="77777777" w:rsidR="00BF2481" w:rsidRPr="00F36682" w:rsidRDefault="00BF2481" w:rsidP="00BF2481">
      <w:pPr>
        <w:jc w:val="both"/>
        <w:rPr>
          <w:rFonts w:ascii="Times New Roman" w:hAnsi="Times New Roman" w:cs="Times New Roman"/>
          <w:sz w:val="20"/>
          <w:szCs w:val="20"/>
        </w:rPr>
      </w:pPr>
      <w:r w:rsidRPr="00F36682">
        <w:rPr>
          <w:rFonts w:ascii="Times New Roman" w:hAnsi="Times New Roman" w:cs="Times New Roman"/>
          <w:sz w:val="20"/>
          <w:szCs w:val="20"/>
        </w:rPr>
        <w:t xml:space="preserve">Arkadiusz Zychowicz (mail: </w:t>
      </w:r>
      <w:hyperlink r:id="rId14" w:history="1">
        <w:r w:rsidRPr="00F36682">
          <w:rPr>
            <w:rStyle w:val="Hipercze"/>
            <w:rFonts w:ascii="Times New Roman" w:hAnsi="Times New Roman" w:cs="Times New Roman"/>
            <w:sz w:val="20"/>
            <w:szCs w:val="20"/>
          </w:rPr>
          <w:t>arkadiusz.zychowicz@pekabex.pl</w:t>
        </w:r>
      </w:hyperlink>
      <w:r w:rsidRPr="00F36682">
        <w:rPr>
          <w:rFonts w:ascii="Times New Roman" w:hAnsi="Times New Roman" w:cs="Times New Roman"/>
          <w:sz w:val="20"/>
          <w:szCs w:val="20"/>
        </w:rPr>
        <w:t xml:space="preserve">) </w:t>
      </w:r>
    </w:p>
    <w:p w14:paraId="6B571DEE" w14:textId="77777777" w:rsidR="00BF2481" w:rsidRPr="00F36682" w:rsidRDefault="00BF2481" w:rsidP="00BF24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824164C" w14:textId="77777777" w:rsidR="00BF2481" w:rsidRPr="00F36682" w:rsidRDefault="00BF2481" w:rsidP="00BF24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B780533" w14:textId="77777777" w:rsidR="00BF2481" w:rsidRPr="00F36682" w:rsidRDefault="00BF2481" w:rsidP="00BF24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9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0"/>
        <w:gridCol w:w="3681"/>
      </w:tblGrid>
      <w:tr w:rsidR="00BF2481" w:rsidRPr="00F36682" w14:paraId="5B819554" w14:textId="77777777" w:rsidTr="00AF3CB5">
        <w:trPr>
          <w:trHeight w:val="1366"/>
        </w:trPr>
        <w:tc>
          <w:tcPr>
            <w:tcW w:w="5460" w:type="dxa"/>
          </w:tcPr>
          <w:p w14:paraId="766C5A14" w14:textId="77777777" w:rsidR="00BF2481" w:rsidRPr="00F36682" w:rsidRDefault="00BF2481" w:rsidP="00AF3C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6682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……………………………………………….</w:t>
            </w:r>
            <w:r w:rsidRPr="00F36682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35C8A87A" w14:textId="77777777" w:rsidR="00BF2481" w:rsidRPr="00F36682" w:rsidRDefault="00BF2481" w:rsidP="00AF3C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6682">
              <w:rPr>
                <w:rFonts w:ascii="Times New Roman" w:hAnsi="Times New Roman" w:cs="Times New Roman"/>
                <w:sz w:val="20"/>
                <w:szCs w:val="20"/>
              </w:rPr>
              <w:t>Data i miejsce</w:t>
            </w:r>
          </w:p>
        </w:tc>
        <w:tc>
          <w:tcPr>
            <w:tcW w:w="3681" w:type="dxa"/>
          </w:tcPr>
          <w:p w14:paraId="6DF429DB" w14:textId="77777777" w:rsidR="00BF2481" w:rsidRPr="00F36682" w:rsidRDefault="00BF2481" w:rsidP="00AF3C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682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14:paraId="4AF6B915" w14:textId="77777777" w:rsidR="00BF2481" w:rsidRPr="00F36682" w:rsidRDefault="00BF2481" w:rsidP="00AF3CB5">
            <w:pPr>
              <w:ind w:left="4248" w:hanging="4248"/>
              <w:rPr>
                <w:rFonts w:ascii="Times New Roman" w:hAnsi="Times New Roman" w:cs="Times New Roman"/>
                <w:sz w:val="20"/>
                <w:szCs w:val="20"/>
              </w:rPr>
            </w:pPr>
            <w:r w:rsidRPr="00F36682">
              <w:rPr>
                <w:rFonts w:ascii="Times New Roman" w:hAnsi="Times New Roman" w:cs="Times New Roman"/>
                <w:sz w:val="20"/>
                <w:szCs w:val="20"/>
              </w:rPr>
              <w:t xml:space="preserve">Podpis upoważnionego </w:t>
            </w:r>
          </w:p>
          <w:p w14:paraId="762744A6" w14:textId="77777777" w:rsidR="00BF2481" w:rsidRPr="00F36682" w:rsidRDefault="00BF2481" w:rsidP="00AF3CB5">
            <w:pPr>
              <w:ind w:left="4248" w:hanging="4248"/>
              <w:rPr>
                <w:rFonts w:ascii="Times New Roman" w:hAnsi="Times New Roman" w:cs="Times New Roman"/>
                <w:sz w:val="20"/>
                <w:szCs w:val="20"/>
              </w:rPr>
            </w:pPr>
            <w:r w:rsidRPr="00F36682">
              <w:rPr>
                <w:rFonts w:ascii="Times New Roman" w:hAnsi="Times New Roman" w:cs="Times New Roman"/>
                <w:sz w:val="20"/>
                <w:szCs w:val="20"/>
              </w:rPr>
              <w:t>przedstawiciela Oferenta/Dostawcy</w:t>
            </w:r>
          </w:p>
        </w:tc>
      </w:tr>
    </w:tbl>
    <w:p w14:paraId="179065CF" w14:textId="3EFC3171" w:rsidR="00936D52" w:rsidRPr="009B4929" w:rsidRDefault="00936D52" w:rsidP="00BF2481">
      <w:pPr>
        <w:rPr>
          <w:rFonts w:ascii="Times New Roman" w:hAnsi="Times New Roman" w:cs="Times New Roman"/>
          <w:sz w:val="24"/>
          <w:szCs w:val="24"/>
        </w:rPr>
      </w:pPr>
    </w:p>
    <w:sectPr w:rsidR="00936D52" w:rsidRPr="009B4929" w:rsidSect="00B65732">
      <w:pgSz w:w="11906" w:h="16838"/>
      <w:pgMar w:top="1418" w:right="1418" w:bottom="851" w:left="1418" w:header="26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DE0ACA" w14:textId="77777777" w:rsidR="00543559" w:rsidRDefault="00543559" w:rsidP="009557B5">
      <w:pPr>
        <w:spacing w:after="0" w:line="240" w:lineRule="auto"/>
      </w:pPr>
      <w:r>
        <w:separator/>
      </w:r>
    </w:p>
  </w:endnote>
  <w:endnote w:type="continuationSeparator" w:id="0">
    <w:p w14:paraId="66683807" w14:textId="77777777" w:rsidR="00543559" w:rsidRDefault="00543559" w:rsidP="00955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 Light">
    <w:charset w:val="EE"/>
    <w:family w:val="swiss"/>
    <w:pitch w:val="variable"/>
    <w:sig w:usb0="E10002FF" w:usb1="5000ECFF" w:usb2="00000021" w:usb3="00000000" w:csb0="0000019F" w:csb1="00000000"/>
  </w:font>
  <w:font w:name="HGPMinchoE">
    <w:charset w:val="80"/>
    <w:family w:val="roman"/>
    <w:pitch w:val="variable"/>
    <w:sig w:usb0="E00002FF" w:usb1="2AC7EDFE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strony"/>
      </w:rPr>
      <w:id w:val="777834502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47A1E051" w14:textId="093D4ADD" w:rsidR="00E649E6" w:rsidRDefault="00E649E6" w:rsidP="00E649E6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72C9ED4F" w14:textId="77777777" w:rsidR="00E649E6" w:rsidRDefault="00E649E6" w:rsidP="001702B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strony"/>
      </w:rPr>
      <w:id w:val="-893502580"/>
      <w:docPartObj>
        <w:docPartGallery w:val="Page Numbers (Bottom of Page)"/>
        <w:docPartUnique/>
      </w:docPartObj>
    </w:sdtPr>
    <w:sdtEndPr>
      <w:rPr>
        <w:rStyle w:val="Numerstrony"/>
        <w:rFonts w:asciiTheme="majorHAnsi" w:hAnsiTheme="majorHAnsi" w:cstheme="majorHAnsi"/>
        <w:sz w:val="20"/>
        <w:szCs w:val="20"/>
      </w:rPr>
    </w:sdtEndPr>
    <w:sdtContent>
      <w:p w14:paraId="74BDC8F8" w14:textId="0A8900C5" w:rsidR="00E649E6" w:rsidRPr="001702B4" w:rsidRDefault="00E649E6" w:rsidP="00E649E6">
        <w:pPr>
          <w:pStyle w:val="Stopka"/>
          <w:framePr w:wrap="none" w:vAnchor="text" w:hAnchor="margin" w:xAlign="right" w:y="1"/>
          <w:rPr>
            <w:rStyle w:val="Numerstrony"/>
            <w:rFonts w:asciiTheme="majorHAnsi" w:hAnsiTheme="majorHAnsi" w:cstheme="majorHAnsi"/>
            <w:sz w:val="20"/>
            <w:szCs w:val="20"/>
          </w:rPr>
        </w:pPr>
        <w:r w:rsidRPr="001702B4">
          <w:rPr>
            <w:rStyle w:val="Numerstrony"/>
            <w:rFonts w:asciiTheme="majorHAnsi" w:hAnsiTheme="majorHAnsi" w:cstheme="majorHAnsi"/>
            <w:sz w:val="20"/>
            <w:szCs w:val="20"/>
          </w:rPr>
          <w:fldChar w:fldCharType="begin"/>
        </w:r>
        <w:r w:rsidRPr="001702B4">
          <w:rPr>
            <w:rStyle w:val="Numerstrony"/>
            <w:rFonts w:asciiTheme="majorHAnsi" w:hAnsiTheme="majorHAnsi" w:cstheme="majorHAnsi"/>
            <w:sz w:val="20"/>
            <w:szCs w:val="20"/>
          </w:rPr>
          <w:instrText xml:space="preserve"> PAGE </w:instrText>
        </w:r>
        <w:r w:rsidRPr="001702B4">
          <w:rPr>
            <w:rStyle w:val="Numerstrony"/>
            <w:rFonts w:asciiTheme="majorHAnsi" w:hAnsiTheme="majorHAnsi" w:cstheme="majorHAnsi"/>
            <w:sz w:val="20"/>
            <w:szCs w:val="20"/>
          </w:rPr>
          <w:fldChar w:fldCharType="separate"/>
        </w:r>
        <w:r>
          <w:rPr>
            <w:rStyle w:val="Numerstrony"/>
            <w:rFonts w:asciiTheme="majorHAnsi" w:hAnsiTheme="majorHAnsi" w:cstheme="majorHAnsi"/>
            <w:noProof/>
            <w:sz w:val="20"/>
            <w:szCs w:val="20"/>
          </w:rPr>
          <w:t>3</w:t>
        </w:r>
        <w:r w:rsidRPr="001702B4">
          <w:rPr>
            <w:rStyle w:val="Numerstrony"/>
            <w:rFonts w:asciiTheme="majorHAnsi" w:hAnsiTheme="majorHAnsi" w:cstheme="majorHAnsi"/>
            <w:sz w:val="20"/>
            <w:szCs w:val="20"/>
          </w:rPr>
          <w:fldChar w:fldCharType="end"/>
        </w:r>
      </w:p>
    </w:sdtContent>
  </w:sdt>
  <w:p w14:paraId="554FDB20" w14:textId="77777777" w:rsidR="00E649E6" w:rsidRPr="004D0B49" w:rsidRDefault="00E649E6" w:rsidP="001702B4">
    <w:pPr>
      <w:tabs>
        <w:tab w:val="center" w:pos="4550"/>
        <w:tab w:val="left" w:pos="5818"/>
      </w:tabs>
      <w:ind w:right="360"/>
      <w:jc w:val="right"/>
      <w:rPr>
        <w:rFonts w:asciiTheme="majorHAnsi" w:hAnsiTheme="majorHAnsi"/>
        <w:color w:val="0F243E" w:themeColor="text2" w:themeShade="80"/>
        <w:sz w:val="16"/>
        <w:szCs w:val="24"/>
      </w:rPr>
    </w:pPr>
  </w:p>
  <w:p w14:paraId="73963A9B" w14:textId="77777777" w:rsidR="00E649E6" w:rsidRPr="00110E8A" w:rsidRDefault="00E649E6" w:rsidP="004C0652">
    <w:pPr>
      <w:ind w:right="-142" w:hanging="142"/>
      <w:jc w:val="center"/>
      <w:rPr>
        <w:rFonts w:asciiTheme="majorHAnsi" w:hAnsiTheme="majorHAnsi" w:cs="Lato Light"/>
        <w:noProof/>
        <w:sz w:val="16"/>
        <w:szCs w:val="16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7981A7" w14:textId="77777777" w:rsidR="00543559" w:rsidRDefault="00543559" w:rsidP="009557B5">
      <w:pPr>
        <w:spacing w:after="0" w:line="240" w:lineRule="auto"/>
      </w:pPr>
      <w:r>
        <w:separator/>
      </w:r>
    </w:p>
  </w:footnote>
  <w:footnote w:type="continuationSeparator" w:id="0">
    <w:p w14:paraId="1324FD25" w14:textId="77777777" w:rsidR="00543559" w:rsidRDefault="00543559" w:rsidP="00955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3F62A" w14:textId="7E55659B" w:rsidR="00E649E6" w:rsidRDefault="00082A4D" w:rsidP="00B71687">
    <w:pPr>
      <w:pStyle w:val="Nagwek"/>
      <w:tabs>
        <w:tab w:val="left" w:pos="2410"/>
      </w:tabs>
      <w:jc w:val="center"/>
    </w:pPr>
    <w:r>
      <w:rPr>
        <w:noProof/>
      </w:rPr>
      <w:drawing>
        <wp:inline distT="0" distB="0" distL="0" distR="0" wp14:anchorId="2D27E046" wp14:editId="289B6894">
          <wp:extent cx="5759450" cy="586105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8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23342"/>
    <w:multiLevelType w:val="multilevel"/>
    <w:tmpl w:val="595A2F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5F96074"/>
    <w:multiLevelType w:val="hybridMultilevel"/>
    <w:tmpl w:val="29529F10"/>
    <w:lvl w:ilvl="0" w:tplc="174E8C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6503F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AFA2E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6F22A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69AA62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AB8C3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90CCE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2D0F26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2DE5B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EA0046"/>
    <w:multiLevelType w:val="multilevel"/>
    <w:tmpl w:val="3D72C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7D78EB"/>
    <w:multiLevelType w:val="hybridMultilevel"/>
    <w:tmpl w:val="31FC18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A218E"/>
    <w:multiLevelType w:val="hybridMultilevel"/>
    <w:tmpl w:val="1B8C2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6B9BF"/>
    <w:multiLevelType w:val="hybridMultilevel"/>
    <w:tmpl w:val="61464738"/>
    <w:lvl w:ilvl="0" w:tplc="B644C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4A7F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00B0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A492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42C9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26B6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62C1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4641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C0B7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86A18"/>
    <w:multiLevelType w:val="hybridMultilevel"/>
    <w:tmpl w:val="ADEE0A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05D87"/>
    <w:multiLevelType w:val="hybridMultilevel"/>
    <w:tmpl w:val="A0C664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23B9F"/>
    <w:multiLevelType w:val="multilevel"/>
    <w:tmpl w:val="C1126A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 w:hint="default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 w:hint="default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 w:hint="default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 w:hint="default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  <w:sz w:val="20"/>
        <w:szCs w:val="20"/>
      </w:rPr>
    </w:lvl>
  </w:abstractNum>
  <w:abstractNum w:abstractNumId="9" w15:restartNumberingAfterBreak="0">
    <w:nsid w:val="21AA26BC"/>
    <w:multiLevelType w:val="hybridMultilevel"/>
    <w:tmpl w:val="7B0E2F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61934"/>
    <w:multiLevelType w:val="multilevel"/>
    <w:tmpl w:val="2676B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DA4839"/>
    <w:multiLevelType w:val="multilevel"/>
    <w:tmpl w:val="0308A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6E7B16"/>
    <w:multiLevelType w:val="hybridMultilevel"/>
    <w:tmpl w:val="9768EE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937AE7"/>
    <w:multiLevelType w:val="hybridMultilevel"/>
    <w:tmpl w:val="46DE2D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E83CE3"/>
    <w:multiLevelType w:val="hybridMultilevel"/>
    <w:tmpl w:val="01F0B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8239E9"/>
    <w:multiLevelType w:val="hybridMultilevel"/>
    <w:tmpl w:val="9F60CD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EE662D"/>
    <w:multiLevelType w:val="hybridMultilevel"/>
    <w:tmpl w:val="47C23F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0B2D0E"/>
    <w:multiLevelType w:val="hybridMultilevel"/>
    <w:tmpl w:val="0B54F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794830"/>
    <w:multiLevelType w:val="multilevel"/>
    <w:tmpl w:val="4B8A5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7904B3"/>
    <w:multiLevelType w:val="hybridMultilevel"/>
    <w:tmpl w:val="F76A42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EF49A3"/>
    <w:multiLevelType w:val="multilevel"/>
    <w:tmpl w:val="7C8A4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1A1286"/>
    <w:multiLevelType w:val="hybridMultilevel"/>
    <w:tmpl w:val="90023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F07FF6"/>
    <w:multiLevelType w:val="hybridMultilevel"/>
    <w:tmpl w:val="CA4C7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E55D60"/>
    <w:multiLevelType w:val="hybridMultilevel"/>
    <w:tmpl w:val="F4BA4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9328D9"/>
    <w:multiLevelType w:val="hybridMultilevel"/>
    <w:tmpl w:val="96D267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FC27B2"/>
    <w:multiLevelType w:val="hybridMultilevel"/>
    <w:tmpl w:val="C5E67E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DB03A4"/>
    <w:multiLevelType w:val="multilevel"/>
    <w:tmpl w:val="9B0CB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DC4F8A"/>
    <w:multiLevelType w:val="multilevel"/>
    <w:tmpl w:val="334E98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8" w15:restartNumberingAfterBreak="0">
    <w:nsid w:val="70866D38"/>
    <w:multiLevelType w:val="hybridMultilevel"/>
    <w:tmpl w:val="6AA82BA0"/>
    <w:lvl w:ilvl="0" w:tplc="24485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248C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E4E2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12AC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C0F7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8AEE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14EB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8861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B680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F92C70"/>
    <w:multiLevelType w:val="hybridMultilevel"/>
    <w:tmpl w:val="0CA6A2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C509BE"/>
    <w:multiLevelType w:val="multilevel"/>
    <w:tmpl w:val="C1126A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1" w15:restartNumberingAfterBreak="0">
    <w:nsid w:val="7A3AF38D"/>
    <w:multiLevelType w:val="hybridMultilevel"/>
    <w:tmpl w:val="F7949D38"/>
    <w:lvl w:ilvl="0" w:tplc="F11EBC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3634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2654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C821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0610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B485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F0B0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A6B7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140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7F7DD9"/>
    <w:multiLevelType w:val="hybridMultilevel"/>
    <w:tmpl w:val="625E44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1"/>
  </w:num>
  <w:num w:numId="3">
    <w:abstractNumId w:val="28"/>
  </w:num>
  <w:num w:numId="4">
    <w:abstractNumId w:val="7"/>
  </w:num>
  <w:num w:numId="5">
    <w:abstractNumId w:val="1"/>
  </w:num>
  <w:num w:numId="6">
    <w:abstractNumId w:val="10"/>
  </w:num>
  <w:num w:numId="7">
    <w:abstractNumId w:val="14"/>
  </w:num>
  <w:num w:numId="8">
    <w:abstractNumId w:val="16"/>
  </w:num>
  <w:num w:numId="9">
    <w:abstractNumId w:val="23"/>
  </w:num>
  <w:num w:numId="10">
    <w:abstractNumId w:val="25"/>
  </w:num>
  <w:num w:numId="11">
    <w:abstractNumId w:val="22"/>
  </w:num>
  <w:num w:numId="12">
    <w:abstractNumId w:val="21"/>
  </w:num>
  <w:num w:numId="13">
    <w:abstractNumId w:val="4"/>
  </w:num>
  <w:num w:numId="14">
    <w:abstractNumId w:val="3"/>
  </w:num>
  <w:num w:numId="15">
    <w:abstractNumId w:val="29"/>
  </w:num>
  <w:num w:numId="16">
    <w:abstractNumId w:val="30"/>
  </w:num>
  <w:num w:numId="17">
    <w:abstractNumId w:val="27"/>
  </w:num>
  <w:num w:numId="18">
    <w:abstractNumId w:val="0"/>
  </w:num>
  <w:num w:numId="19">
    <w:abstractNumId w:val="11"/>
  </w:num>
  <w:num w:numId="20">
    <w:abstractNumId w:val="26"/>
  </w:num>
  <w:num w:numId="21">
    <w:abstractNumId w:val="2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2">
    <w:abstractNumId w:val="20"/>
  </w:num>
  <w:num w:numId="23">
    <w:abstractNumId w:val="2"/>
  </w:num>
  <w:num w:numId="24">
    <w:abstractNumId w:val="18"/>
  </w:num>
  <w:num w:numId="25">
    <w:abstractNumId w:val="19"/>
  </w:num>
  <w:num w:numId="26">
    <w:abstractNumId w:val="8"/>
  </w:num>
  <w:num w:numId="27">
    <w:abstractNumId w:val="12"/>
  </w:num>
  <w:num w:numId="28">
    <w:abstractNumId w:val="17"/>
  </w:num>
  <w:num w:numId="29">
    <w:abstractNumId w:val="9"/>
  </w:num>
  <w:num w:numId="30">
    <w:abstractNumId w:val="24"/>
  </w:num>
  <w:num w:numId="31">
    <w:abstractNumId w:val="13"/>
  </w:num>
  <w:num w:numId="32">
    <w:abstractNumId w:val="6"/>
  </w:num>
  <w:num w:numId="33">
    <w:abstractNumId w:val="32"/>
  </w:num>
  <w:num w:numId="34">
    <w:abstractNumId w:val="15"/>
  </w:num>
  <w:num w:numId="35">
    <w:abstractNumId w:val="3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F85"/>
    <w:rsid w:val="00003847"/>
    <w:rsid w:val="00006C8F"/>
    <w:rsid w:val="00007842"/>
    <w:rsid w:val="00020087"/>
    <w:rsid w:val="000250A4"/>
    <w:rsid w:val="00032E31"/>
    <w:rsid w:val="00033BF5"/>
    <w:rsid w:val="0003744E"/>
    <w:rsid w:val="00052CA6"/>
    <w:rsid w:val="00064EDA"/>
    <w:rsid w:val="000659B7"/>
    <w:rsid w:val="00071013"/>
    <w:rsid w:val="00072F49"/>
    <w:rsid w:val="00077AF4"/>
    <w:rsid w:val="00082A4D"/>
    <w:rsid w:val="00087B6D"/>
    <w:rsid w:val="000904DA"/>
    <w:rsid w:val="00091044"/>
    <w:rsid w:val="00094560"/>
    <w:rsid w:val="00095C5E"/>
    <w:rsid w:val="00096D9C"/>
    <w:rsid w:val="000B6C38"/>
    <w:rsid w:val="000C2C11"/>
    <w:rsid w:val="000C5A33"/>
    <w:rsid w:val="000E3936"/>
    <w:rsid w:val="000E6C83"/>
    <w:rsid w:val="000F3CB7"/>
    <w:rsid w:val="000F4D6E"/>
    <w:rsid w:val="00102500"/>
    <w:rsid w:val="00106E96"/>
    <w:rsid w:val="00110E8A"/>
    <w:rsid w:val="00111CF1"/>
    <w:rsid w:val="001251CA"/>
    <w:rsid w:val="001275C7"/>
    <w:rsid w:val="0013146B"/>
    <w:rsid w:val="00135DB4"/>
    <w:rsid w:val="00136224"/>
    <w:rsid w:val="00140427"/>
    <w:rsid w:val="00144129"/>
    <w:rsid w:val="001463E4"/>
    <w:rsid w:val="00147AE5"/>
    <w:rsid w:val="00152282"/>
    <w:rsid w:val="001544A0"/>
    <w:rsid w:val="00154C9C"/>
    <w:rsid w:val="00154C9F"/>
    <w:rsid w:val="001571A1"/>
    <w:rsid w:val="00165D1A"/>
    <w:rsid w:val="001702B4"/>
    <w:rsid w:val="00171CDF"/>
    <w:rsid w:val="00171CE8"/>
    <w:rsid w:val="00174398"/>
    <w:rsid w:val="00185569"/>
    <w:rsid w:val="00196488"/>
    <w:rsid w:val="001A0A17"/>
    <w:rsid w:val="001A2EEA"/>
    <w:rsid w:val="001A5C59"/>
    <w:rsid w:val="001A71E4"/>
    <w:rsid w:val="001A754C"/>
    <w:rsid w:val="001B2EA0"/>
    <w:rsid w:val="001B74A9"/>
    <w:rsid w:val="001C260F"/>
    <w:rsid w:val="001D48EB"/>
    <w:rsid w:val="001D65B3"/>
    <w:rsid w:val="001D7A9D"/>
    <w:rsid w:val="001D7B1C"/>
    <w:rsid w:val="001E29F3"/>
    <w:rsid w:val="001E7226"/>
    <w:rsid w:val="001F0311"/>
    <w:rsid w:val="001F31B2"/>
    <w:rsid w:val="001F467F"/>
    <w:rsid w:val="001F74D7"/>
    <w:rsid w:val="001F7F22"/>
    <w:rsid w:val="002022DA"/>
    <w:rsid w:val="002023FC"/>
    <w:rsid w:val="00222F3F"/>
    <w:rsid w:val="00222FCB"/>
    <w:rsid w:val="00226C99"/>
    <w:rsid w:val="00230722"/>
    <w:rsid w:val="0023101F"/>
    <w:rsid w:val="002338BE"/>
    <w:rsid w:val="00234262"/>
    <w:rsid w:val="002375BA"/>
    <w:rsid w:val="00240D81"/>
    <w:rsid w:val="002429F3"/>
    <w:rsid w:val="00245001"/>
    <w:rsid w:val="00246AD5"/>
    <w:rsid w:val="00246B87"/>
    <w:rsid w:val="00251484"/>
    <w:rsid w:val="00251911"/>
    <w:rsid w:val="00253FF3"/>
    <w:rsid w:val="00257EB6"/>
    <w:rsid w:val="00261E9C"/>
    <w:rsid w:val="00261F95"/>
    <w:rsid w:val="00265E72"/>
    <w:rsid w:val="00291885"/>
    <w:rsid w:val="002931EE"/>
    <w:rsid w:val="0029327C"/>
    <w:rsid w:val="0029360B"/>
    <w:rsid w:val="002A0878"/>
    <w:rsid w:val="002B19BB"/>
    <w:rsid w:val="002B19EE"/>
    <w:rsid w:val="002C2318"/>
    <w:rsid w:val="002C33BB"/>
    <w:rsid w:val="002C60E2"/>
    <w:rsid w:val="002C7595"/>
    <w:rsid w:val="002D4E56"/>
    <w:rsid w:val="002D5A1F"/>
    <w:rsid w:val="002E22AF"/>
    <w:rsid w:val="002E5099"/>
    <w:rsid w:val="002E6D1C"/>
    <w:rsid w:val="002F418C"/>
    <w:rsid w:val="002F48FD"/>
    <w:rsid w:val="002F5262"/>
    <w:rsid w:val="002F671C"/>
    <w:rsid w:val="00300EE7"/>
    <w:rsid w:val="003012C4"/>
    <w:rsid w:val="003124F3"/>
    <w:rsid w:val="003141FD"/>
    <w:rsid w:val="00314A5D"/>
    <w:rsid w:val="00323A5A"/>
    <w:rsid w:val="00326512"/>
    <w:rsid w:val="003279E8"/>
    <w:rsid w:val="00332BF8"/>
    <w:rsid w:val="00333784"/>
    <w:rsid w:val="003608B8"/>
    <w:rsid w:val="00361B13"/>
    <w:rsid w:val="00361BDB"/>
    <w:rsid w:val="003829E6"/>
    <w:rsid w:val="00384C03"/>
    <w:rsid w:val="00396E31"/>
    <w:rsid w:val="003A1596"/>
    <w:rsid w:val="003A2155"/>
    <w:rsid w:val="003A2314"/>
    <w:rsid w:val="003A3998"/>
    <w:rsid w:val="003A3ECE"/>
    <w:rsid w:val="003B2165"/>
    <w:rsid w:val="003B426A"/>
    <w:rsid w:val="003C03CF"/>
    <w:rsid w:val="003C6905"/>
    <w:rsid w:val="003D0203"/>
    <w:rsid w:val="003D21DD"/>
    <w:rsid w:val="003D4CD7"/>
    <w:rsid w:val="003E0349"/>
    <w:rsid w:val="003E04E9"/>
    <w:rsid w:val="003E2487"/>
    <w:rsid w:val="003E2F79"/>
    <w:rsid w:val="003E55E6"/>
    <w:rsid w:val="003F17E2"/>
    <w:rsid w:val="003F3BDF"/>
    <w:rsid w:val="003F73B7"/>
    <w:rsid w:val="00416B88"/>
    <w:rsid w:val="0041737B"/>
    <w:rsid w:val="00420CC6"/>
    <w:rsid w:val="00421C11"/>
    <w:rsid w:val="004249D2"/>
    <w:rsid w:val="004251D1"/>
    <w:rsid w:val="00426CDA"/>
    <w:rsid w:val="00427473"/>
    <w:rsid w:val="0043406E"/>
    <w:rsid w:val="00434C62"/>
    <w:rsid w:val="0043677E"/>
    <w:rsid w:val="00437C47"/>
    <w:rsid w:val="00445D1B"/>
    <w:rsid w:val="004512E0"/>
    <w:rsid w:val="00452072"/>
    <w:rsid w:val="00454F29"/>
    <w:rsid w:val="00454F8C"/>
    <w:rsid w:val="00456149"/>
    <w:rsid w:val="00456990"/>
    <w:rsid w:val="00460C82"/>
    <w:rsid w:val="004648B9"/>
    <w:rsid w:val="00466256"/>
    <w:rsid w:val="00471E49"/>
    <w:rsid w:val="00472498"/>
    <w:rsid w:val="004726D6"/>
    <w:rsid w:val="0047438B"/>
    <w:rsid w:val="00475747"/>
    <w:rsid w:val="004840AD"/>
    <w:rsid w:val="00485FFE"/>
    <w:rsid w:val="004930A8"/>
    <w:rsid w:val="00493F85"/>
    <w:rsid w:val="004951CC"/>
    <w:rsid w:val="004A08AC"/>
    <w:rsid w:val="004A342C"/>
    <w:rsid w:val="004A4F32"/>
    <w:rsid w:val="004B2590"/>
    <w:rsid w:val="004C0652"/>
    <w:rsid w:val="004C50D1"/>
    <w:rsid w:val="004D0B49"/>
    <w:rsid w:val="004D0CBE"/>
    <w:rsid w:val="004D5717"/>
    <w:rsid w:val="004E06B1"/>
    <w:rsid w:val="004F0EEE"/>
    <w:rsid w:val="004F1FC5"/>
    <w:rsid w:val="004F6F20"/>
    <w:rsid w:val="00502C4F"/>
    <w:rsid w:val="00503650"/>
    <w:rsid w:val="005127A4"/>
    <w:rsid w:val="0052780B"/>
    <w:rsid w:val="00530174"/>
    <w:rsid w:val="00541A49"/>
    <w:rsid w:val="00543559"/>
    <w:rsid w:val="00544EE6"/>
    <w:rsid w:val="00545BDC"/>
    <w:rsid w:val="00546DEC"/>
    <w:rsid w:val="00552F75"/>
    <w:rsid w:val="005531A6"/>
    <w:rsid w:val="00553425"/>
    <w:rsid w:val="0055593E"/>
    <w:rsid w:val="00560515"/>
    <w:rsid w:val="00562CED"/>
    <w:rsid w:val="00564213"/>
    <w:rsid w:val="00571DB2"/>
    <w:rsid w:val="0057253A"/>
    <w:rsid w:val="00573055"/>
    <w:rsid w:val="00580E96"/>
    <w:rsid w:val="00583940"/>
    <w:rsid w:val="0058436C"/>
    <w:rsid w:val="0059045C"/>
    <w:rsid w:val="00594A15"/>
    <w:rsid w:val="00595756"/>
    <w:rsid w:val="005A25ED"/>
    <w:rsid w:val="005A6452"/>
    <w:rsid w:val="005A70C0"/>
    <w:rsid w:val="005B08CE"/>
    <w:rsid w:val="005B122B"/>
    <w:rsid w:val="005B7E8D"/>
    <w:rsid w:val="005C6238"/>
    <w:rsid w:val="005C628E"/>
    <w:rsid w:val="005C6DDD"/>
    <w:rsid w:val="005D01D6"/>
    <w:rsid w:val="005D103D"/>
    <w:rsid w:val="005D6ED7"/>
    <w:rsid w:val="005F2665"/>
    <w:rsid w:val="005F3900"/>
    <w:rsid w:val="00601342"/>
    <w:rsid w:val="00602027"/>
    <w:rsid w:val="00613094"/>
    <w:rsid w:val="006132AA"/>
    <w:rsid w:val="00627442"/>
    <w:rsid w:val="00632650"/>
    <w:rsid w:val="00632BBF"/>
    <w:rsid w:val="0063479E"/>
    <w:rsid w:val="006400F6"/>
    <w:rsid w:val="00645AC1"/>
    <w:rsid w:val="00646FAE"/>
    <w:rsid w:val="00650593"/>
    <w:rsid w:val="0066295F"/>
    <w:rsid w:val="00671C94"/>
    <w:rsid w:val="00675BFF"/>
    <w:rsid w:val="0068021E"/>
    <w:rsid w:val="0068206C"/>
    <w:rsid w:val="0069236B"/>
    <w:rsid w:val="006946A4"/>
    <w:rsid w:val="00694EA2"/>
    <w:rsid w:val="00696920"/>
    <w:rsid w:val="006A422F"/>
    <w:rsid w:val="006B0590"/>
    <w:rsid w:val="006B1032"/>
    <w:rsid w:val="006B2ADC"/>
    <w:rsid w:val="006B4C68"/>
    <w:rsid w:val="006B6256"/>
    <w:rsid w:val="006C5FEF"/>
    <w:rsid w:val="006D74AA"/>
    <w:rsid w:val="006E20EE"/>
    <w:rsid w:val="006E7595"/>
    <w:rsid w:val="006E7BE7"/>
    <w:rsid w:val="006F48C7"/>
    <w:rsid w:val="007014C3"/>
    <w:rsid w:val="00701C78"/>
    <w:rsid w:val="00704537"/>
    <w:rsid w:val="00711054"/>
    <w:rsid w:val="007217EB"/>
    <w:rsid w:val="00721827"/>
    <w:rsid w:val="00721DFF"/>
    <w:rsid w:val="0073074B"/>
    <w:rsid w:val="00731FEF"/>
    <w:rsid w:val="00733512"/>
    <w:rsid w:val="007407FF"/>
    <w:rsid w:val="0074594B"/>
    <w:rsid w:val="00746C1A"/>
    <w:rsid w:val="0075069A"/>
    <w:rsid w:val="007516D0"/>
    <w:rsid w:val="007531B4"/>
    <w:rsid w:val="007570C9"/>
    <w:rsid w:val="00757398"/>
    <w:rsid w:val="00757DF5"/>
    <w:rsid w:val="00757E9D"/>
    <w:rsid w:val="00761245"/>
    <w:rsid w:val="00763D49"/>
    <w:rsid w:val="00784461"/>
    <w:rsid w:val="0078556B"/>
    <w:rsid w:val="00790513"/>
    <w:rsid w:val="00797078"/>
    <w:rsid w:val="007A0D92"/>
    <w:rsid w:val="007A5304"/>
    <w:rsid w:val="007A6883"/>
    <w:rsid w:val="007B00DE"/>
    <w:rsid w:val="007B0D1B"/>
    <w:rsid w:val="007C12E7"/>
    <w:rsid w:val="007C14A9"/>
    <w:rsid w:val="007D09C6"/>
    <w:rsid w:val="007E3371"/>
    <w:rsid w:val="007E5537"/>
    <w:rsid w:val="007F0FEB"/>
    <w:rsid w:val="00803860"/>
    <w:rsid w:val="00807121"/>
    <w:rsid w:val="00814223"/>
    <w:rsid w:val="0082243A"/>
    <w:rsid w:val="00826F05"/>
    <w:rsid w:val="00831745"/>
    <w:rsid w:val="008338C5"/>
    <w:rsid w:val="00841878"/>
    <w:rsid w:val="00842EA2"/>
    <w:rsid w:val="0084363B"/>
    <w:rsid w:val="008451EA"/>
    <w:rsid w:val="00845A8E"/>
    <w:rsid w:val="00846B31"/>
    <w:rsid w:val="008471E3"/>
    <w:rsid w:val="008522D0"/>
    <w:rsid w:val="00872080"/>
    <w:rsid w:val="008727F8"/>
    <w:rsid w:val="00874D30"/>
    <w:rsid w:val="00880E48"/>
    <w:rsid w:val="00884443"/>
    <w:rsid w:val="008973FD"/>
    <w:rsid w:val="008A1FA8"/>
    <w:rsid w:val="008A2523"/>
    <w:rsid w:val="008B2B41"/>
    <w:rsid w:val="008C3815"/>
    <w:rsid w:val="008C76B9"/>
    <w:rsid w:val="008C7B2C"/>
    <w:rsid w:val="008D5646"/>
    <w:rsid w:val="008F35E1"/>
    <w:rsid w:val="008F6F96"/>
    <w:rsid w:val="009010B4"/>
    <w:rsid w:val="009014D7"/>
    <w:rsid w:val="00904520"/>
    <w:rsid w:val="00906B7E"/>
    <w:rsid w:val="00906CB7"/>
    <w:rsid w:val="00917E78"/>
    <w:rsid w:val="00920D78"/>
    <w:rsid w:val="009249C0"/>
    <w:rsid w:val="009260D5"/>
    <w:rsid w:val="0092685E"/>
    <w:rsid w:val="00936D52"/>
    <w:rsid w:val="00937BB0"/>
    <w:rsid w:val="009455E8"/>
    <w:rsid w:val="00946291"/>
    <w:rsid w:val="00946418"/>
    <w:rsid w:val="00952800"/>
    <w:rsid w:val="00953480"/>
    <w:rsid w:val="009557B5"/>
    <w:rsid w:val="009622AC"/>
    <w:rsid w:val="00963394"/>
    <w:rsid w:val="00963B00"/>
    <w:rsid w:val="00972032"/>
    <w:rsid w:val="0097267E"/>
    <w:rsid w:val="0098426B"/>
    <w:rsid w:val="00984505"/>
    <w:rsid w:val="0098477C"/>
    <w:rsid w:val="00997B89"/>
    <w:rsid w:val="009A16BC"/>
    <w:rsid w:val="009A4B5C"/>
    <w:rsid w:val="009B0C7D"/>
    <w:rsid w:val="009B4929"/>
    <w:rsid w:val="009B74E5"/>
    <w:rsid w:val="009B7A9E"/>
    <w:rsid w:val="009D2C56"/>
    <w:rsid w:val="009D6B78"/>
    <w:rsid w:val="009D7078"/>
    <w:rsid w:val="009D7979"/>
    <w:rsid w:val="009E2591"/>
    <w:rsid w:val="009E2DC3"/>
    <w:rsid w:val="009F5FA6"/>
    <w:rsid w:val="009F7A03"/>
    <w:rsid w:val="00A0436B"/>
    <w:rsid w:val="00A0445E"/>
    <w:rsid w:val="00A1115D"/>
    <w:rsid w:val="00A15BAE"/>
    <w:rsid w:val="00A1608C"/>
    <w:rsid w:val="00A26DF1"/>
    <w:rsid w:val="00A33A08"/>
    <w:rsid w:val="00A33A0A"/>
    <w:rsid w:val="00A35B22"/>
    <w:rsid w:val="00A36724"/>
    <w:rsid w:val="00A50A36"/>
    <w:rsid w:val="00A5394F"/>
    <w:rsid w:val="00A62242"/>
    <w:rsid w:val="00A631A6"/>
    <w:rsid w:val="00A64DA6"/>
    <w:rsid w:val="00A70B94"/>
    <w:rsid w:val="00A72097"/>
    <w:rsid w:val="00A72B23"/>
    <w:rsid w:val="00A76FCE"/>
    <w:rsid w:val="00A86C32"/>
    <w:rsid w:val="00A91ACE"/>
    <w:rsid w:val="00A96D8C"/>
    <w:rsid w:val="00AB26F7"/>
    <w:rsid w:val="00AB58AD"/>
    <w:rsid w:val="00AC188B"/>
    <w:rsid w:val="00AC1A14"/>
    <w:rsid w:val="00AC2CDA"/>
    <w:rsid w:val="00AC31EA"/>
    <w:rsid w:val="00AC4F94"/>
    <w:rsid w:val="00AC6AA0"/>
    <w:rsid w:val="00AD05C6"/>
    <w:rsid w:val="00AD0955"/>
    <w:rsid w:val="00AD1155"/>
    <w:rsid w:val="00AD3110"/>
    <w:rsid w:val="00AD4975"/>
    <w:rsid w:val="00AF1EB3"/>
    <w:rsid w:val="00AF271B"/>
    <w:rsid w:val="00AF614B"/>
    <w:rsid w:val="00AF637B"/>
    <w:rsid w:val="00B02282"/>
    <w:rsid w:val="00B16DAF"/>
    <w:rsid w:val="00B177C6"/>
    <w:rsid w:val="00B20B33"/>
    <w:rsid w:val="00B25659"/>
    <w:rsid w:val="00B26445"/>
    <w:rsid w:val="00B30001"/>
    <w:rsid w:val="00B30645"/>
    <w:rsid w:val="00B421AB"/>
    <w:rsid w:val="00B43E2A"/>
    <w:rsid w:val="00B43F0E"/>
    <w:rsid w:val="00B4635B"/>
    <w:rsid w:val="00B46EF4"/>
    <w:rsid w:val="00B52ED7"/>
    <w:rsid w:val="00B557E5"/>
    <w:rsid w:val="00B55A4A"/>
    <w:rsid w:val="00B64B2D"/>
    <w:rsid w:val="00B65732"/>
    <w:rsid w:val="00B71687"/>
    <w:rsid w:val="00B734AB"/>
    <w:rsid w:val="00B73D00"/>
    <w:rsid w:val="00B73F37"/>
    <w:rsid w:val="00B746A9"/>
    <w:rsid w:val="00B80BD6"/>
    <w:rsid w:val="00B8499F"/>
    <w:rsid w:val="00B858E7"/>
    <w:rsid w:val="00B90258"/>
    <w:rsid w:val="00B90F36"/>
    <w:rsid w:val="00B91295"/>
    <w:rsid w:val="00B95721"/>
    <w:rsid w:val="00B95A09"/>
    <w:rsid w:val="00B96129"/>
    <w:rsid w:val="00BA150D"/>
    <w:rsid w:val="00BA1A06"/>
    <w:rsid w:val="00BA5276"/>
    <w:rsid w:val="00BB242D"/>
    <w:rsid w:val="00BB2A14"/>
    <w:rsid w:val="00BC0E4E"/>
    <w:rsid w:val="00BC52F8"/>
    <w:rsid w:val="00BD5E72"/>
    <w:rsid w:val="00BE08EB"/>
    <w:rsid w:val="00BE2B28"/>
    <w:rsid w:val="00BE5A9C"/>
    <w:rsid w:val="00BE6652"/>
    <w:rsid w:val="00BF2481"/>
    <w:rsid w:val="00BF2BD8"/>
    <w:rsid w:val="00BF5F0E"/>
    <w:rsid w:val="00BF792A"/>
    <w:rsid w:val="00C007DF"/>
    <w:rsid w:val="00C01277"/>
    <w:rsid w:val="00C246D9"/>
    <w:rsid w:val="00C268D1"/>
    <w:rsid w:val="00C316B1"/>
    <w:rsid w:val="00C36137"/>
    <w:rsid w:val="00C413DD"/>
    <w:rsid w:val="00C41927"/>
    <w:rsid w:val="00C461C6"/>
    <w:rsid w:val="00C470BA"/>
    <w:rsid w:val="00C50B40"/>
    <w:rsid w:val="00C52D42"/>
    <w:rsid w:val="00C539BB"/>
    <w:rsid w:val="00C54B9C"/>
    <w:rsid w:val="00C551DB"/>
    <w:rsid w:val="00C56A10"/>
    <w:rsid w:val="00C57DFC"/>
    <w:rsid w:val="00C61284"/>
    <w:rsid w:val="00C70778"/>
    <w:rsid w:val="00C715A0"/>
    <w:rsid w:val="00C720E5"/>
    <w:rsid w:val="00C74360"/>
    <w:rsid w:val="00C910D6"/>
    <w:rsid w:val="00C97192"/>
    <w:rsid w:val="00C9792D"/>
    <w:rsid w:val="00CA26CB"/>
    <w:rsid w:val="00CB36E7"/>
    <w:rsid w:val="00CB3F4F"/>
    <w:rsid w:val="00CC56BC"/>
    <w:rsid w:val="00CD04C5"/>
    <w:rsid w:val="00CD0F57"/>
    <w:rsid w:val="00CD235D"/>
    <w:rsid w:val="00CE185D"/>
    <w:rsid w:val="00CF1B57"/>
    <w:rsid w:val="00CF2E8F"/>
    <w:rsid w:val="00CF5E08"/>
    <w:rsid w:val="00CF5FC3"/>
    <w:rsid w:val="00D0727B"/>
    <w:rsid w:val="00D123D8"/>
    <w:rsid w:val="00D13CBF"/>
    <w:rsid w:val="00D148A2"/>
    <w:rsid w:val="00D15FE9"/>
    <w:rsid w:val="00D1794A"/>
    <w:rsid w:val="00D2143A"/>
    <w:rsid w:val="00D2258B"/>
    <w:rsid w:val="00D2374D"/>
    <w:rsid w:val="00D30FD0"/>
    <w:rsid w:val="00D31B5C"/>
    <w:rsid w:val="00D334A2"/>
    <w:rsid w:val="00D35C4C"/>
    <w:rsid w:val="00D42D00"/>
    <w:rsid w:val="00D46929"/>
    <w:rsid w:val="00D51A95"/>
    <w:rsid w:val="00D529D6"/>
    <w:rsid w:val="00D536F9"/>
    <w:rsid w:val="00D56C3D"/>
    <w:rsid w:val="00D6272D"/>
    <w:rsid w:val="00D64728"/>
    <w:rsid w:val="00D64A09"/>
    <w:rsid w:val="00D66410"/>
    <w:rsid w:val="00D80F9C"/>
    <w:rsid w:val="00D90D3C"/>
    <w:rsid w:val="00DA30C1"/>
    <w:rsid w:val="00DC489E"/>
    <w:rsid w:val="00DC7D23"/>
    <w:rsid w:val="00DD2FA5"/>
    <w:rsid w:val="00DD391D"/>
    <w:rsid w:val="00DD6EF3"/>
    <w:rsid w:val="00DE4999"/>
    <w:rsid w:val="00DF03EA"/>
    <w:rsid w:val="00DF70FE"/>
    <w:rsid w:val="00E03D51"/>
    <w:rsid w:val="00E04A3C"/>
    <w:rsid w:val="00E14D47"/>
    <w:rsid w:val="00E2212A"/>
    <w:rsid w:val="00E23636"/>
    <w:rsid w:val="00E25BA3"/>
    <w:rsid w:val="00E2792A"/>
    <w:rsid w:val="00E44B9B"/>
    <w:rsid w:val="00E46383"/>
    <w:rsid w:val="00E506AC"/>
    <w:rsid w:val="00E541BC"/>
    <w:rsid w:val="00E5789A"/>
    <w:rsid w:val="00E60667"/>
    <w:rsid w:val="00E649E6"/>
    <w:rsid w:val="00E65E85"/>
    <w:rsid w:val="00E738B7"/>
    <w:rsid w:val="00E75010"/>
    <w:rsid w:val="00E76D39"/>
    <w:rsid w:val="00E971FD"/>
    <w:rsid w:val="00EA0603"/>
    <w:rsid w:val="00EA1900"/>
    <w:rsid w:val="00EA1F41"/>
    <w:rsid w:val="00EA25F8"/>
    <w:rsid w:val="00EA3673"/>
    <w:rsid w:val="00EA4C72"/>
    <w:rsid w:val="00EA6AEE"/>
    <w:rsid w:val="00EA7F5E"/>
    <w:rsid w:val="00EB09DB"/>
    <w:rsid w:val="00EB38FC"/>
    <w:rsid w:val="00EC40BE"/>
    <w:rsid w:val="00EC5597"/>
    <w:rsid w:val="00EC569F"/>
    <w:rsid w:val="00ED1BE4"/>
    <w:rsid w:val="00ED1F07"/>
    <w:rsid w:val="00ED202F"/>
    <w:rsid w:val="00ED4EA5"/>
    <w:rsid w:val="00ED7EDB"/>
    <w:rsid w:val="00EE3D57"/>
    <w:rsid w:val="00EE4E4D"/>
    <w:rsid w:val="00EE7F51"/>
    <w:rsid w:val="00EF0B24"/>
    <w:rsid w:val="00EF5DD6"/>
    <w:rsid w:val="00EF5E74"/>
    <w:rsid w:val="00EF765E"/>
    <w:rsid w:val="00F055EA"/>
    <w:rsid w:val="00F15486"/>
    <w:rsid w:val="00F24476"/>
    <w:rsid w:val="00F27CFD"/>
    <w:rsid w:val="00F30D7E"/>
    <w:rsid w:val="00F3292D"/>
    <w:rsid w:val="00F32AE6"/>
    <w:rsid w:val="00F354D0"/>
    <w:rsid w:val="00F36974"/>
    <w:rsid w:val="00F41DC1"/>
    <w:rsid w:val="00F466DD"/>
    <w:rsid w:val="00F54365"/>
    <w:rsid w:val="00F57C8A"/>
    <w:rsid w:val="00F60F62"/>
    <w:rsid w:val="00F63D00"/>
    <w:rsid w:val="00F66592"/>
    <w:rsid w:val="00F759D4"/>
    <w:rsid w:val="00F77591"/>
    <w:rsid w:val="00F77667"/>
    <w:rsid w:val="00F93E4A"/>
    <w:rsid w:val="00FA0708"/>
    <w:rsid w:val="00FA1EF2"/>
    <w:rsid w:val="00FA2D52"/>
    <w:rsid w:val="00FB77A4"/>
    <w:rsid w:val="00FC4E39"/>
    <w:rsid w:val="00FC5C49"/>
    <w:rsid w:val="00FD4311"/>
    <w:rsid w:val="00FF17C5"/>
    <w:rsid w:val="00FF4E99"/>
    <w:rsid w:val="00FF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5031F0"/>
  <w15:docId w15:val="{118B8478-DB7E-452C-977D-382ED0BD6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E3D57"/>
  </w:style>
  <w:style w:type="paragraph" w:styleId="Nagwek1">
    <w:name w:val="heading 1"/>
    <w:basedOn w:val="Normalny"/>
    <w:next w:val="Normalny"/>
    <w:link w:val="Nagwek1Znak"/>
    <w:uiPriority w:val="9"/>
    <w:qFormat/>
    <w:rsid w:val="00AD05C6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416B88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05C6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55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7B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5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7B5"/>
  </w:style>
  <w:style w:type="paragraph" w:styleId="Stopka">
    <w:name w:val="footer"/>
    <w:basedOn w:val="Normalny"/>
    <w:link w:val="StopkaZnak"/>
    <w:uiPriority w:val="99"/>
    <w:unhideWhenUsed/>
    <w:rsid w:val="00955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7B5"/>
  </w:style>
  <w:style w:type="paragraph" w:styleId="Akapitzlist">
    <w:name w:val="List Paragraph"/>
    <w:basedOn w:val="Normalny"/>
    <w:uiPriority w:val="34"/>
    <w:qFormat/>
    <w:rsid w:val="009557B5"/>
    <w:pPr>
      <w:ind w:left="720"/>
      <w:contextualSpacing/>
    </w:pPr>
  </w:style>
  <w:style w:type="paragraph" w:customStyle="1" w:styleId="tremarmorin">
    <w:name w:val="treść marmorin"/>
    <w:basedOn w:val="Normalny"/>
    <w:link w:val="tremarmorinZnak"/>
    <w:qFormat/>
    <w:rsid w:val="00111CF1"/>
    <w:pPr>
      <w:spacing w:before="100" w:beforeAutospacing="1" w:after="100" w:afterAutospacing="1" w:line="240" w:lineRule="auto"/>
      <w:ind w:left="2410"/>
      <w:jc w:val="both"/>
    </w:pPr>
    <w:rPr>
      <w:rFonts w:ascii="Calibri Light" w:hAnsi="Calibri Light"/>
      <w:sz w:val="20"/>
      <w:szCs w:val="20"/>
    </w:rPr>
  </w:style>
  <w:style w:type="paragraph" w:customStyle="1" w:styleId="dataimiejscemarmorin">
    <w:name w:val="data i miejsce marmorin"/>
    <w:basedOn w:val="Normalny"/>
    <w:link w:val="dataimiejscemarmorinZnak"/>
    <w:qFormat/>
    <w:rsid w:val="00111CF1"/>
    <w:pPr>
      <w:jc w:val="right"/>
    </w:pPr>
    <w:rPr>
      <w:rFonts w:ascii="Calibri Light" w:hAnsi="Calibri Light"/>
      <w:sz w:val="24"/>
      <w:szCs w:val="24"/>
    </w:rPr>
  </w:style>
  <w:style w:type="character" w:customStyle="1" w:styleId="tremarmorinZnak">
    <w:name w:val="treść marmorin Znak"/>
    <w:basedOn w:val="Domylnaczcionkaakapitu"/>
    <w:link w:val="tremarmorin"/>
    <w:rsid w:val="00111CF1"/>
    <w:rPr>
      <w:rFonts w:ascii="Calibri Light" w:hAnsi="Calibri Light"/>
      <w:sz w:val="20"/>
      <w:szCs w:val="20"/>
    </w:rPr>
  </w:style>
  <w:style w:type="paragraph" w:customStyle="1" w:styleId="adresatmarmorin">
    <w:name w:val="adresat marmorin"/>
    <w:basedOn w:val="Normalny"/>
    <w:link w:val="adresatmarmorinZnak"/>
    <w:rsid w:val="00721827"/>
    <w:pPr>
      <w:spacing w:after="240" w:line="240" w:lineRule="auto"/>
      <w:contextualSpacing/>
    </w:pPr>
    <w:rPr>
      <w:rFonts w:asciiTheme="majorHAnsi" w:hAnsiTheme="majorHAnsi"/>
      <w:sz w:val="24"/>
      <w:szCs w:val="24"/>
    </w:rPr>
  </w:style>
  <w:style w:type="character" w:customStyle="1" w:styleId="dataimiejscemarmorinZnak">
    <w:name w:val="data i miejsce marmorin Znak"/>
    <w:basedOn w:val="Domylnaczcionkaakapitu"/>
    <w:link w:val="dataimiejscemarmorin"/>
    <w:rsid w:val="00111CF1"/>
    <w:rPr>
      <w:rFonts w:ascii="Calibri Light" w:hAnsi="Calibri Light"/>
      <w:sz w:val="24"/>
      <w:szCs w:val="24"/>
    </w:rPr>
  </w:style>
  <w:style w:type="character" w:customStyle="1" w:styleId="adresatmarmorinZnak">
    <w:name w:val="adresat marmorin Znak"/>
    <w:basedOn w:val="Domylnaczcionkaakapitu"/>
    <w:link w:val="adresatmarmorin"/>
    <w:rsid w:val="00721827"/>
    <w:rPr>
      <w:rFonts w:asciiTheme="majorHAnsi" w:hAnsiTheme="majorHAnsi"/>
      <w:sz w:val="24"/>
      <w:szCs w:val="24"/>
    </w:rPr>
  </w:style>
  <w:style w:type="character" w:styleId="Numerstrony">
    <w:name w:val="page number"/>
    <w:basedOn w:val="Domylnaczcionkaakapitu"/>
    <w:semiHidden/>
    <w:rsid w:val="007516D0"/>
  </w:style>
  <w:style w:type="paragraph" w:customStyle="1" w:styleId="msonormalcxspdrugie">
    <w:name w:val="msonormalcxspdrugie"/>
    <w:basedOn w:val="Normalny"/>
    <w:rsid w:val="001B2EA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B2E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B2E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B2EA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B2EA0"/>
    <w:rPr>
      <w:color w:val="0000FF"/>
      <w:u w:val="single"/>
    </w:rPr>
  </w:style>
  <w:style w:type="paragraph" w:customStyle="1" w:styleId="Default">
    <w:name w:val="Default"/>
    <w:rsid w:val="001B2EA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B2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469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69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69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69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6929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13094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Domylnaczcionkaakapitu"/>
    <w:rsid w:val="00784461"/>
  </w:style>
  <w:style w:type="character" w:customStyle="1" w:styleId="Nagwek2Znak">
    <w:name w:val="Nagłówek 2 Znak"/>
    <w:basedOn w:val="Domylnaczcionkaakapitu"/>
    <w:link w:val="Nagwek2"/>
    <w:rsid w:val="00416B88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acopre">
    <w:name w:val="acopre"/>
    <w:basedOn w:val="Domylnaczcionkaakapitu"/>
    <w:rsid w:val="008522D0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77667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AD05C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D05C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AD05C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D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ogrubienie">
    <w:name w:val="Strong"/>
    <w:basedOn w:val="Domylnaczcionkaakapitu"/>
    <w:uiPriority w:val="22"/>
    <w:qFormat/>
    <w:rsid w:val="00AD05C6"/>
    <w:rPr>
      <w:b/>
      <w:bCs/>
    </w:rPr>
  </w:style>
  <w:style w:type="paragraph" w:styleId="NormalnyWeb">
    <w:name w:val="Normal (Web)"/>
    <w:basedOn w:val="Normalny"/>
    <w:uiPriority w:val="99"/>
    <w:unhideWhenUsed/>
    <w:rsid w:val="00091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52072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oprawka">
    <w:name w:val="Revision"/>
    <w:hidden/>
    <w:uiPriority w:val="99"/>
    <w:semiHidden/>
    <w:rsid w:val="00F665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3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3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arkadiusz.zychowicz@pekabex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rzepły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8F0E0B9760E5468880E5B1774D9FD0" ma:contentTypeVersion="15" ma:contentTypeDescription="Utwórz nowy dokument." ma:contentTypeScope="" ma:versionID="32b518e6604768200f7e571a9a86911b">
  <xsd:schema xmlns:xsd="http://www.w3.org/2001/XMLSchema" xmlns:xs="http://www.w3.org/2001/XMLSchema" xmlns:p="http://schemas.microsoft.com/office/2006/metadata/properties" xmlns:ns1="http://schemas.microsoft.com/sharepoint/v3" xmlns:ns3="9bf3f318-1945-47eb-97e8-4b336e65a95e" xmlns:ns4="2857ad1c-773b-4a45-a728-8a15270ea12c" targetNamespace="http://schemas.microsoft.com/office/2006/metadata/properties" ma:root="true" ma:fieldsID="1f24a8a53be9fb2147b53e626dbebbed" ns1:_="" ns3:_="" ns4:_="">
    <xsd:import namespace="http://schemas.microsoft.com/sharepoint/v3"/>
    <xsd:import namespace="9bf3f318-1945-47eb-97e8-4b336e65a95e"/>
    <xsd:import namespace="2857ad1c-773b-4a45-a728-8a15270ea1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3f318-1945-47eb-97e8-4b336e65a9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7ad1c-773b-4a45-a728-8a15270ea1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BE31E6-BFD9-414B-9118-54CBC2BF21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bf3f318-1945-47eb-97e8-4b336e65a95e"/>
    <ds:schemaRef ds:uri="2857ad1c-773b-4a45-a728-8a15270ea1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82C23C-C9AE-4F2C-9A6A-06B7E1461F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6CCB87-6205-4385-9541-1B1FD51D6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</Pages>
  <Words>1531</Words>
  <Characters>10982</Characters>
  <Application>Microsoft Office Word</Application>
  <DocSecurity>0</DocSecurity>
  <Lines>203</Lines>
  <Paragraphs>111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Karolina Radlicka</cp:lastModifiedBy>
  <cp:revision>18</cp:revision>
  <cp:lastPrinted>2021-03-16T06:13:00Z</cp:lastPrinted>
  <dcterms:created xsi:type="dcterms:W3CDTF">2024-08-14T18:31:00Z</dcterms:created>
  <dcterms:modified xsi:type="dcterms:W3CDTF">2024-09-11T14:23:00Z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0x010100538F0E0B9760E5468880E5B1774D9FD0</vt:lpwstr>
  </property>
  <property fmtid="{D5CDD505-2E9C-101B-9397-08002B2CF9AE}" pid="3" name="GrammarlyDocumentId">
    <vt:lpwstr>ebf9b172d2cae2e475e891f554268386a697de0cc366f8bf4609edbd4aace6f3</vt:lpwstr>
  </property>
  <property fmtid="{D5CDD505-2E9C-101B-9397-08002B2CF9AE}" pid="4" name="_ip_UnifiedCompliancePolicyUIAction">
    <vt:lpwstr/>
  </property>
  <property fmtid="{D5CDD505-2E9C-101B-9397-08002B2CF9AE}" pid="5" name="_ip_UnifiedCompliancePolicyProperties">
    <vt:lpwstr/>
  </property>
</Properties>
</file>