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D1AC5" w14:textId="77777777" w:rsidR="00C158A6" w:rsidRDefault="00C158A6" w:rsidP="00C158A6">
      <w:pPr>
        <w:keepNext/>
        <w:spacing w:before="240" w:after="60"/>
        <w:jc w:val="center"/>
        <w:outlineLvl w:val="3"/>
        <w:rPr>
          <w:b/>
          <w:bCs/>
          <w:sz w:val="22"/>
          <w:szCs w:val="22"/>
        </w:rPr>
      </w:pPr>
    </w:p>
    <w:p w14:paraId="55AF232E" w14:textId="66A939E1" w:rsidR="001E618B" w:rsidRPr="001E618B" w:rsidRDefault="001E618B" w:rsidP="00C158A6">
      <w:pPr>
        <w:keepNext/>
        <w:spacing w:before="240" w:after="60"/>
        <w:jc w:val="center"/>
        <w:outlineLvl w:val="3"/>
        <w:rPr>
          <w:b/>
          <w:bCs/>
          <w:i/>
          <w:iCs/>
          <w:sz w:val="22"/>
          <w:szCs w:val="22"/>
          <w:u w:val="single"/>
        </w:rPr>
      </w:pPr>
      <w:r w:rsidRPr="001E618B">
        <w:rPr>
          <w:b/>
          <w:bCs/>
          <w:i/>
          <w:iCs/>
          <w:sz w:val="22"/>
          <w:szCs w:val="22"/>
          <w:u w:val="single"/>
        </w:rPr>
        <w:t>Wzór</w:t>
      </w:r>
    </w:p>
    <w:p w14:paraId="5F021C4D" w14:textId="248677D0" w:rsidR="00C158A6" w:rsidRDefault="00B11AE9" w:rsidP="00C158A6">
      <w:pPr>
        <w:keepNext/>
        <w:spacing w:before="240" w:after="60"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UMOWA </w:t>
      </w:r>
      <w:r w:rsidR="00C158A6">
        <w:rPr>
          <w:b/>
          <w:bCs/>
          <w:sz w:val="22"/>
          <w:szCs w:val="22"/>
        </w:rPr>
        <w:t>nr ……………</w:t>
      </w:r>
    </w:p>
    <w:p w14:paraId="095E68C4" w14:textId="77777777" w:rsidR="00B11AE9" w:rsidRDefault="00B11AE9" w:rsidP="00B11AE9">
      <w:pPr>
        <w:jc w:val="both"/>
        <w:rPr>
          <w:sz w:val="22"/>
          <w:szCs w:val="22"/>
        </w:rPr>
      </w:pPr>
    </w:p>
    <w:p w14:paraId="1791A102" w14:textId="7A5B7211" w:rsidR="001E618B" w:rsidRDefault="00BD1B34" w:rsidP="00B11AE9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zawarta w</w:t>
      </w:r>
      <w:r w:rsidR="00B11AE9">
        <w:rPr>
          <w:sz w:val="22"/>
          <w:szCs w:val="22"/>
        </w:rPr>
        <w:t xml:space="preserve"> dniu </w:t>
      </w:r>
      <w:r w:rsidR="00AF250A">
        <w:rPr>
          <w:b/>
          <w:sz w:val="22"/>
          <w:szCs w:val="22"/>
        </w:rPr>
        <w:t>…………</w:t>
      </w:r>
      <w:r w:rsidR="00B11AE9">
        <w:rPr>
          <w:sz w:val="22"/>
          <w:szCs w:val="22"/>
        </w:rPr>
        <w:t xml:space="preserve"> roku  w K</w:t>
      </w:r>
      <w:r>
        <w:rPr>
          <w:sz w:val="22"/>
          <w:szCs w:val="22"/>
        </w:rPr>
        <w:t>artuzach</w:t>
      </w:r>
      <w:r w:rsidR="00B11AE9">
        <w:rPr>
          <w:sz w:val="22"/>
          <w:szCs w:val="22"/>
        </w:rPr>
        <w:t xml:space="preserve"> pomiędzy </w:t>
      </w:r>
      <w:r w:rsidR="00B11AE9">
        <w:rPr>
          <w:b/>
          <w:bCs/>
          <w:sz w:val="22"/>
          <w:szCs w:val="22"/>
        </w:rPr>
        <w:t>Gminą K</w:t>
      </w:r>
      <w:r w:rsidR="001E618B">
        <w:rPr>
          <w:b/>
          <w:bCs/>
          <w:sz w:val="22"/>
          <w:szCs w:val="22"/>
        </w:rPr>
        <w:t>artuzy</w:t>
      </w:r>
      <w:r w:rsidR="00B11AE9">
        <w:rPr>
          <w:bCs/>
          <w:sz w:val="22"/>
          <w:szCs w:val="22"/>
        </w:rPr>
        <w:t xml:space="preserve"> z siedzibą w K</w:t>
      </w:r>
      <w:r w:rsidR="001E618B">
        <w:rPr>
          <w:bCs/>
          <w:sz w:val="22"/>
          <w:szCs w:val="22"/>
        </w:rPr>
        <w:t>artuzach</w:t>
      </w:r>
      <w:r w:rsidR="00B11AE9">
        <w:rPr>
          <w:bCs/>
          <w:sz w:val="22"/>
          <w:szCs w:val="22"/>
        </w:rPr>
        <w:t xml:space="preserve">, </w:t>
      </w:r>
      <w:r w:rsidR="001E618B">
        <w:rPr>
          <w:bCs/>
          <w:sz w:val="22"/>
          <w:szCs w:val="22"/>
        </w:rPr>
        <w:br/>
        <w:t>ul. Gen. Józefa Hallera 1, 83-300 Kartuzy, NIP 5890010583</w:t>
      </w:r>
      <w:r w:rsidR="00B11AE9">
        <w:rPr>
          <w:b/>
          <w:bCs/>
          <w:sz w:val="22"/>
          <w:szCs w:val="22"/>
        </w:rPr>
        <w:t xml:space="preserve">, </w:t>
      </w:r>
      <w:r w:rsidR="00B11AE9">
        <w:rPr>
          <w:bCs/>
          <w:sz w:val="22"/>
          <w:szCs w:val="22"/>
        </w:rPr>
        <w:t>reprezentowan</w:t>
      </w:r>
      <w:r w:rsidR="001E618B">
        <w:rPr>
          <w:bCs/>
          <w:sz w:val="22"/>
          <w:szCs w:val="22"/>
        </w:rPr>
        <w:t>ą</w:t>
      </w:r>
      <w:r w:rsidR="00B11AE9">
        <w:rPr>
          <w:bCs/>
          <w:sz w:val="22"/>
          <w:szCs w:val="22"/>
        </w:rPr>
        <w:t xml:space="preserve"> przez</w:t>
      </w:r>
      <w:r w:rsidR="001E618B">
        <w:rPr>
          <w:bCs/>
          <w:sz w:val="22"/>
          <w:szCs w:val="22"/>
        </w:rPr>
        <w:t>:</w:t>
      </w:r>
    </w:p>
    <w:p w14:paraId="7A2D6F7E" w14:textId="7517A0ED" w:rsidR="001E618B" w:rsidRDefault="001E618B" w:rsidP="00B11AE9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………………………….- …………………………..</w:t>
      </w:r>
    </w:p>
    <w:p w14:paraId="05E5E7CC" w14:textId="659E0B32" w:rsidR="00B11AE9" w:rsidRDefault="00B11AE9" w:rsidP="00B11AE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zwan</w:t>
      </w:r>
      <w:r w:rsidR="001E618B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dalej </w:t>
      </w:r>
      <w:r>
        <w:rPr>
          <w:b/>
          <w:bCs/>
          <w:sz w:val="22"/>
          <w:szCs w:val="22"/>
        </w:rPr>
        <w:t>„Zamawiającym”</w:t>
      </w:r>
    </w:p>
    <w:p w14:paraId="5FFA2040" w14:textId="77777777" w:rsidR="00B11AE9" w:rsidRDefault="00B11AE9" w:rsidP="00B11A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23E74554" w14:textId="77777777" w:rsidR="001E618B" w:rsidRDefault="001E618B" w:rsidP="001E618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………………………….- …………………………..</w:t>
      </w:r>
    </w:p>
    <w:p w14:paraId="19B4185C" w14:textId="77777777" w:rsidR="00B11AE9" w:rsidRDefault="00B11AE9" w:rsidP="00B11AE9">
      <w:pPr>
        <w:spacing w:line="360" w:lineRule="auto"/>
        <w:jc w:val="both"/>
        <w:rPr>
          <w:b/>
          <w:sz w:val="22"/>
          <w:szCs w:val="22"/>
        </w:rPr>
      </w:pPr>
    </w:p>
    <w:p w14:paraId="6DEAECB7" w14:textId="77777777" w:rsidR="00B11AE9" w:rsidRDefault="00B11AE9" w:rsidP="00B11A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 xml:space="preserve">„Wykonawcą” </w:t>
      </w:r>
      <w:r>
        <w:rPr>
          <w:sz w:val="22"/>
          <w:szCs w:val="22"/>
        </w:rPr>
        <w:t xml:space="preserve">łącznie zwani także </w:t>
      </w:r>
      <w:r>
        <w:rPr>
          <w:b/>
          <w:sz w:val="22"/>
          <w:szCs w:val="22"/>
        </w:rPr>
        <w:t>„Stronami”</w:t>
      </w:r>
    </w:p>
    <w:p w14:paraId="68881E57" w14:textId="77777777" w:rsidR="00B11AE9" w:rsidRDefault="00B11AE9" w:rsidP="00B11AE9">
      <w:pPr>
        <w:pStyle w:val="Nagwek2"/>
        <w:numPr>
          <w:ilvl w:val="0"/>
          <w:numId w:val="0"/>
        </w:numPr>
        <w:tabs>
          <w:tab w:val="left" w:pos="708"/>
        </w:tabs>
        <w:spacing w:before="120" w:after="120" w:line="360" w:lineRule="auto"/>
        <w:ind w:right="-142"/>
        <w:jc w:val="both"/>
        <w:rPr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w rezultacie dokonania przez Zamawiającego wyboru oferty Wykonawcy w postępowaniu, do którego nie stosuje się ustawy Prawo zamówień publicznych, w związku z przepisem art. 2 ust. 1 pkt. 1 tej ustawy została zawarta umowa o następującej treści:</w:t>
      </w:r>
    </w:p>
    <w:p w14:paraId="4900E52B" w14:textId="77777777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</w:t>
      </w:r>
    </w:p>
    <w:p w14:paraId="42647C3C" w14:textId="2FC3AD5F" w:rsidR="00B11AE9" w:rsidRDefault="00B11AE9" w:rsidP="00B11AE9">
      <w:pPr>
        <w:tabs>
          <w:tab w:val="center" w:pos="4536"/>
          <w:tab w:val="right" w:pos="9072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bCs/>
          <w:sz w:val="22"/>
          <w:szCs w:val="22"/>
        </w:rPr>
        <w:t xml:space="preserve">1. Przedmiotem niniejszej umowy jest </w:t>
      </w:r>
      <w:r w:rsidR="00064592">
        <w:rPr>
          <w:bCs/>
          <w:sz w:val="22"/>
          <w:szCs w:val="22"/>
        </w:rPr>
        <w:t>„</w:t>
      </w:r>
      <w:r w:rsidR="00064592" w:rsidRPr="00064592">
        <w:rPr>
          <w:b/>
          <w:sz w:val="22"/>
          <w:szCs w:val="22"/>
        </w:rPr>
        <w:t>Dostawa i montaż trzech dwuosobowych kabin akustycznych dla Szkoły Podstawowej w Kiełpinie</w:t>
      </w:r>
      <w:r w:rsidR="00064592">
        <w:rPr>
          <w:b/>
          <w:sz w:val="22"/>
          <w:szCs w:val="22"/>
        </w:rPr>
        <w:t>”</w:t>
      </w:r>
      <w:r>
        <w:rPr>
          <w:b/>
          <w:sz w:val="22"/>
          <w:szCs w:val="22"/>
          <w:lang w:eastAsia="x-none"/>
        </w:rPr>
        <w:t xml:space="preserve">, </w:t>
      </w:r>
      <w:r>
        <w:rPr>
          <w:sz w:val="22"/>
          <w:szCs w:val="22"/>
        </w:rPr>
        <w:t>zgodnie z wymaganiami określonymi przez Zamawiającego</w:t>
      </w:r>
      <w:r w:rsidR="00C4286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postępowaniu na platformie </w:t>
      </w:r>
      <w:r w:rsidR="00064592">
        <w:rPr>
          <w:color w:val="000000"/>
          <w:sz w:val="22"/>
          <w:szCs w:val="22"/>
        </w:rPr>
        <w:t>Baza Konkurencyjności</w:t>
      </w:r>
      <w:r>
        <w:rPr>
          <w:color w:val="000000"/>
          <w:sz w:val="22"/>
          <w:szCs w:val="22"/>
        </w:rPr>
        <w:t xml:space="preserve"> nr </w:t>
      </w:r>
      <w:r w:rsidR="00AF250A">
        <w:rPr>
          <w:b/>
        </w:rPr>
        <w:t>…………</w:t>
      </w:r>
      <w:r>
        <w:t xml:space="preserve"> </w:t>
      </w:r>
    </w:p>
    <w:p w14:paraId="23FEECEE" w14:textId="0140B4CE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 w:rsidRPr="006B5ABC">
        <w:rPr>
          <w:bCs/>
          <w:sz w:val="22"/>
          <w:szCs w:val="22"/>
        </w:rPr>
        <w:t>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Wykonawca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gwarantuje, że dostarczony przedmiot umowy odpowiada wszystkim cechom określonym wymienionej wyżej </w:t>
      </w:r>
      <w:r>
        <w:rPr>
          <w:sz w:val="22"/>
          <w:szCs w:val="22"/>
          <w:lang w:val="pl-PL"/>
        </w:rPr>
        <w:t>ofercie</w:t>
      </w:r>
      <w:r>
        <w:rPr>
          <w:sz w:val="22"/>
          <w:szCs w:val="22"/>
        </w:rPr>
        <w:t xml:space="preserve">, jest </w:t>
      </w:r>
      <w:r>
        <w:rPr>
          <w:sz w:val="22"/>
          <w:szCs w:val="22"/>
          <w:lang w:val="pl-PL"/>
        </w:rPr>
        <w:t xml:space="preserve">nowy i </w:t>
      </w:r>
      <w:r>
        <w:rPr>
          <w:sz w:val="22"/>
          <w:szCs w:val="22"/>
        </w:rPr>
        <w:t>wolny od wad technicznych i prawnych, posiada odpowiednie certyfikaty i atesty wy</w:t>
      </w:r>
      <w:r w:rsidR="00AF250A">
        <w:rPr>
          <w:sz w:val="22"/>
          <w:szCs w:val="22"/>
        </w:rPr>
        <w:t xml:space="preserve">magane dla tego rodzaju </w:t>
      </w:r>
      <w:r w:rsidR="00AF250A">
        <w:rPr>
          <w:sz w:val="22"/>
          <w:szCs w:val="22"/>
          <w:lang w:val="pl-PL"/>
        </w:rPr>
        <w:t>k</w:t>
      </w:r>
      <w:r w:rsidR="00064592">
        <w:rPr>
          <w:sz w:val="22"/>
          <w:szCs w:val="22"/>
          <w:lang w:val="pl-PL"/>
        </w:rPr>
        <w:t>ab</w:t>
      </w:r>
      <w:r w:rsidR="00AF250A">
        <w:rPr>
          <w:sz w:val="22"/>
          <w:szCs w:val="22"/>
          <w:lang w:val="pl-PL"/>
        </w:rPr>
        <w:t>i</w:t>
      </w:r>
      <w:r w:rsidR="00064592">
        <w:rPr>
          <w:sz w:val="22"/>
          <w:szCs w:val="22"/>
          <w:lang w:val="pl-PL"/>
        </w:rPr>
        <w:t>n</w:t>
      </w:r>
      <w:r w:rsidR="00AF250A">
        <w:rPr>
          <w:sz w:val="22"/>
          <w:szCs w:val="22"/>
          <w:lang w:val="pl-PL"/>
        </w:rPr>
        <w:t xml:space="preserve"> akustyczn</w:t>
      </w:r>
      <w:r w:rsidR="00064592">
        <w:rPr>
          <w:sz w:val="22"/>
          <w:szCs w:val="22"/>
          <w:lang w:val="pl-PL"/>
        </w:rPr>
        <w:t>ych</w:t>
      </w:r>
      <w:r w:rsidR="00AF250A">
        <w:rPr>
          <w:sz w:val="22"/>
          <w:szCs w:val="22"/>
          <w:lang w:val="pl-PL"/>
        </w:rPr>
        <w:t>.</w:t>
      </w:r>
      <w:r>
        <w:rPr>
          <w:sz w:val="22"/>
          <w:szCs w:val="22"/>
        </w:rPr>
        <w:t xml:space="preserve"> </w:t>
      </w:r>
    </w:p>
    <w:p w14:paraId="05D425DB" w14:textId="3746ABC5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3.Wykonawca w wykonaniu niniejszej umowy w ramach wynagrodzenia określonego w § 4 ust. 1 zobowiązuje się także do </w:t>
      </w:r>
      <w:r>
        <w:rPr>
          <w:b/>
          <w:sz w:val="22"/>
          <w:szCs w:val="22"/>
        </w:rPr>
        <w:t>dostaw</w:t>
      </w:r>
      <w:r>
        <w:rPr>
          <w:b/>
          <w:sz w:val="22"/>
          <w:szCs w:val="22"/>
          <w:lang w:val="pl-PL"/>
        </w:rPr>
        <w:t>y</w:t>
      </w:r>
      <w:r w:rsidR="00711FBA">
        <w:rPr>
          <w:b/>
          <w:sz w:val="22"/>
          <w:szCs w:val="22"/>
          <w:lang w:val="pl-PL"/>
        </w:rPr>
        <w:t xml:space="preserve"> oraz montażu</w:t>
      </w:r>
      <w:r>
        <w:rPr>
          <w:b/>
          <w:sz w:val="22"/>
          <w:szCs w:val="22"/>
          <w:lang w:val="pl-PL"/>
        </w:rPr>
        <w:t xml:space="preserve"> </w:t>
      </w:r>
      <w:r w:rsidR="00AF250A">
        <w:rPr>
          <w:sz w:val="22"/>
          <w:szCs w:val="22"/>
          <w:lang w:val="pl-PL"/>
        </w:rPr>
        <w:t>kabiny</w:t>
      </w:r>
      <w:r>
        <w:rPr>
          <w:sz w:val="22"/>
          <w:szCs w:val="22"/>
          <w:lang w:val="pl-PL"/>
        </w:rPr>
        <w:t xml:space="preserve"> pod wskazany w §  3 ust. 1 adres w K</w:t>
      </w:r>
      <w:r w:rsidR="00064592">
        <w:rPr>
          <w:sz w:val="22"/>
          <w:szCs w:val="22"/>
          <w:lang w:val="pl-PL"/>
        </w:rPr>
        <w:t>iełpinie</w:t>
      </w:r>
      <w:r>
        <w:rPr>
          <w:sz w:val="22"/>
          <w:szCs w:val="22"/>
        </w:rPr>
        <w:t xml:space="preserve">. </w:t>
      </w:r>
    </w:p>
    <w:p w14:paraId="36BCE94C" w14:textId="77777777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4.Wykonanie umowy potwierdzone zostanie protokołem odbioru podpisanym przez uprawnionych przedstawicieli obu Stron. Protokół odbioru będzie podstawą do wystawienia przez Wykonawcę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faktury.</w:t>
      </w:r>
    </w:p>
    <w:p w14:paraId="084EDEEE" w14:textId="77777777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</w:t>
      </w:r>
    </w:p>
    <w:p w14:paraId="54CB0D87" w14:textId="77777777" w:rsidR="00B11AE9" w:rsidRDefault="00B11AE9" w:rsidP="00B11AE9">
      <w:pPr>
        <w:pStyle w:val="Tekstpodstawowy"/>
        <w:spacing w:line="360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</w:rPr>
        <w:t xml:space="preserve">Termin wykonania przedmiotu umowy </w:t>
      </w:r>
      <w:r>
        <w:rPr>
          <w:sz w:val="22"/>
          <w:szCs w:val="22"/>
          <w:lang w:val="pl-PL"/>
        </w:rPr>
        <w:t xml:space="preserve">do dnia </w:t>
      </w:r>
      <w:r w:rsidR="00C4286C">
        <w:rPr>
          <w:b/>
          <w:sz w:val="22"/>
          <w:szCs w:val="22"/>
          <w:lang w:val="pl-PL"/>
        </w:rPr>
        <w:t xml:space="preserve"> …………….</w:t>
      </w:r>
    </w:p>
    <w:p w14:paraId="673FEC08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0CD2CF4F" w14:textId="13600F84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§3</w:t>
      </w:r>
    </w:p>
    <w:p w14:paraId="0E67C652" w14:textId="6AEAB09F" w:rsidR="00B11AE9" w:rsidRDefault="00B11AE9" w:rsidP="006B5ABC">
      <w:pPr>
        <w:pStyle w:val="Tekstpodstawowy"/>
        <w:numPr>
          <w:ilvl w:val="0"/>
          <w:numId w:val="1"/>
        </w:numPr>
        <w:tabs>
          <w:tab w:val="left" w:pos="1591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Miejscem dostawy </w:t>
      </w:r>
      <w:r>
        <w:rPr>
          <w:bCs/>
          <w:strike/>
          <w:sz w:val="22"/>
          <w:szCs w:val="22"/>
          <w:lang w:val="pl-PL"/>
        </w:rPr>
        <w:t>p</w:t>
      </w:r>
      <w:r>
        <w:rPr>
          <w:bCs/>
          <w:sz w:val="22"/>
          <w:szCs w:val="22"/>
          <w:lang w:val="pl-PL"/>
        </w:rPr>
        <w:t xml:space="preserve">rzedmiotu umowy </w:t>
      </w:r>
      <w:r>
        <w:rPr>
          <w:bCs/>
          <w:sz w:val="22"/>
          <w:szCs w:val="22"/>
        </w:rPr>
        <w:t xml:space="preserve">będzie </w:t>
      </w:r>
      <w:r>
        <w:rPr>
          <w:bCs/>
          <w:sz w:val="22"/>
          <w:szCs w:val="22"/>
          <w:lang w:val="pl-PL"/>
        </w:rPr>
        <w:t xml:space="preserve">budynek </w:t>
      </w:r>
      <w:r>
        <w:rPr>
          <w:b/>
          <w:bCs/>
          <w:sz w:val="22"/>
          <w:szCs w:val="22"/>
          <w:lang w:val="pl-PL"/>
        </w:rPr>
        <w:t>Szkoły Podstawowej</w:t>
      </w:r>
      <w:r w:rsidR="00064592">
        <w:rPr>
          <w:b/>
          <w:bCs/>
          <w:sz w:val="22"/>
          <w:szCs w:val="22"/>
          <w:lang w:val="pl-PL"/>
        </w:rPr>
        <w:t xml:space="preserve"> im. Partyzantów Gryfa Pomorskiego w Kiełpinie</w:t>
      </w:r>
      <w:r>
        <w:rPr>
          <w:b/>
          <w:bCs/>
          <w:sz w:val="22"/>
          <w:szCs w:val="22"/>
          <w:lang w:val="pl-PL"/>
        </w:rPr>
        <w:t xml:space="preserve">, ul. </w:t>
      </w:r>
      <w:r w:rsidR="00064592">
        <w:rPr>
          <w:b/>
          <w:bCs/>
          <w:sz w:val="22"/>
          <w:szCs w:val="22"/>
          <w:lang w:val="pl-PL"/>
        </w:rPr>
        <w:t>Szkolna 29</w:t>
      </w:r>
      <w:r>
        <w:rPr>
          <w:b/>
          <w:bCs/>
          <w:sz w:val="22"/>
          <w:szCs w:val="22"/>
          <w:lang w:val="pl-PL"/>
        </w:rPr>
        <w:t xml:space="preserve">, </w:t>
      </w:r>
      <w:r w:rsidR="00064592">
        <w:rPr>
          <w:b/>
          <w:bCs/>
          <w:sz w:val="22"/>
          <w:szCs w:val="22"/>
          <w:lang w:val="pl-PL"/>
        </w:rPr>
        <w:t>83</w:t>
      </w:r>
      <w:r>
        <w:rPr>
          <w:b/>
          <w:bCs/>
          <w:sz w:val="22"/>
          <w:szCs w:val="22"/>
          <w:lang w:val="pl-PL"/>
        </w:rPr>
        <w:t>- 3</w:t>
      </w:r>
      <w:r w:rsidR="00064592">
        <w:rPr>
          <w:b/>
          <w:bCs/>
          <w:sz w:val="22"/>
          <w:szCs w:val="22"/>
          <w:lang w:val="pl-PL"/>
        </w:rPr>
        <w:t>07</w:t>
      </w:r>
      <w:r>
        <w:rPr>
          <w:b/>
          <w:bCs/>
          <w:sz w:val="22"/>
          <w:szCs w:val="22"/>
          <w:lang w:val="pl-PL"/>
        </w:rPr>
        <w:t xml:space="preserve"> K</w:t>
      </w:r>
      <w:r w:rsidR="00064592">
        <w:rPr>
          <w:b/>
          <w:bCs/>
          <w:sz w:val="22"/>
          <w:szCs w:val="22"/>
          <w:lang w:val="pl-PL"/>
        </w:rPr>
        <w:t>iełpino</w:t>
      </w:r>
      <w:r>
        <w:rPr>
          <w:b/>
          <w:bCs/>
          <w:sz w:val="22"/>
          <w:szCs w:val="22"/>
          <w:lang w:val="pl-PL"/>
        </w:rPr>
        <w:t>.</w:t>
      </w:r>
    </w:p>
    <w:p w14:paraId="5EAB4105" w14:textId="77777777" w:rsidR="001025F6" w:rsidRPr="001025F6" w:rsidRDefault="00B11AE9" w:rsidP="006B5ABC">
      <w:pPr>
        <w:pStyle w:val="Tekstpodstawowy"/>
        <w:numPr>
          <w:ilvl w:val="0"/>
          <w:numId w:val="1"/>
        </w:numPr>
        <w:tabs>
          <w:tab w:val="left" w:pos="1591"/>
        </w:tabs>
        <w:spacing w:line="360" w:lineRule="auto"/>
        <w:jc w:val="both"/>
        <w:rPr>
          <w:sz w:val="22"/>
          <w:szCs w:val="22"/>
        </w:rPr>
      </w:pPr>
      <w:r w:rsidRPr="001025F6">
        <w:rPr>
          <w:bCs/>
          <w:sz w:val="22"/>
          <w:szCs w:val="22"/>
        </w:rPr>
        <w:lastRenderedPageBreak/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1025F6">
        <w:rPr>
          <w:sz w:val="22"/>
          <w:szCs w:val="22"/>
        </w:rPr>
        <w:t>§1</w:t>
      </w:r>
      <w:r w:rsidRPr="001025F6">
        <w:rPr>
          <w:bCs/>
          <w:sz w:val="22"/>
          <w:szCs w:val="22"/>
        </w:rPr>
        <w:t>.</w:t>
      </w:r>
    </w:p>
    <w:p w14:paraId="5D0BF6D9" w14:textId="77777777" w:rsidR="00952C80" w:rsidRDefault="00952C80" w:rsidP="00064592">
      <w:pPr>
        <w:pStyle w:val="Tekstpodstawowy"/>
        <w:tabs>
          <w:tab w:val="left" w:pos="1591"/>
        </w:tabs>
        <w:spacing w:line="360" w:lineRule="auto"/>
        <w:jc w:val="center"/>
        <w:rPr>
          <w:b/>
          <w:sz w:val="22"/>
          <w:szCs w:val="22"/>
        </w:rPr>
      </w:pPr>
    </w:p>
    <w:p w14:paraId="1CE7034F" w14:textId="1A4ED346" w:rsidR="00064592" w:rsidRDefault="00B11AE9" w:rsidP="00064592">
      <w:pPr>
        <w:pStyle w:val="Tekstpodstawowy"/>
        <w:tabs>
          <w:tab w:val="left" w:pos="1591"/>
        </w:tabs>
        <w:spacing w:line="360" w:lineRule="auto"/>
        <w:jc w:val="center"/>
        <w:rPr>
          <w:b/>
          <w:sz w:val="22"/>
          <w:szCs w:val="22"/>
        </w:rPr>
      </w:pPr>
      <w:r w:rsidRPr="001025F6">
        <w:rPr>
          <w:b/>
          <w:sz w:val="22"/>
          <w:szCs w:val="22"/>
        </w:rPr>
        <w:t>§4</w:t>
      </w:r>
    </w:p>
    <w:p w14:paraId="3CE97E74" w14:textId="3CE16DED" w:rsidR="00B11AE9" w:rsidRPr="00064592" w:rsidRDefault="00B11AE9" w:rsidP="006B5ABC">
      <w:pPr>
        <w:pStyle w:val="Tekstpodstawowy"/>
        <w:numPr>
          <w:ilvl w:val="0"/>
          <w:numId w:val="10"/>
        </w:numPr>
        <w:tabs>
          <w:tab w:val="left" w:pos="1591"/>
        </w:tabs>
        <w:spacing w:line="360" w:lineRule="auto"/>
        <w:jc w:val="both"/>
        <w:rPr>
          <w:sz w:val="22"/>
          <w:szCs w:val="22"/>
        </w:rPr>
      </w:pPr>
      <w:r w:rsidRPr="001025F6">
        <w:rPr>
          <w:color w:val="000000"/>
          <w:sz w:val="22"/>
          <w:szCs w:val="22"/>
        </w:rPr>
        <w:t xml:space="preserve">Za wykonanie przedmiotu umowy Wykonawca otrzyma wynagrodzenie  w wysokości: ogółem netto </w:t>
      </w:r>
      <w:r w:rsidR="00C4286C" w:rsidRPr="001025F6">
        <w:rPr>
          <w:b/>
          <w:color w:val="000000"/>
          <w:sz w:val="22"/>
          <w:szCs w:val="22"/>
        </w:rPr>
        <w:t>……………</w:t>
      </w:r>
      <w:r w:rsidR="00064592">
        <w:rPr>
          <w:b/>
          <w:color w:val="000000"/>
          <w:sz w:val="22"/>
          <w:szCs w:val="22"/>
        </w:rPr>
        <w:t xml:space="preserve"> </w:t>
      </w:r>
      <w:r w:rsidRPr="00064592">
        <w:rPr>
          <w:color w:val="000000"/>
          <w:sz w:val="22"/>
          <w:szCs w:val="22"/>
        </w:rPr>
        <w:t xml:space="preserve">ogółem brutto: </w:t>
      </w:r>
      <w:r w:rsidR="00C4286C" w:rsidRPr="00064592">
        <w:rPr>
          <w:b/>
          <w:color w:val="000000"/>
          <w:sz w:val="22"/>
          <w:szCs w:val="22"/>
        </w:rPr>
        <w:t>………………</w:t>
      </w:r>
      <w:r w:rsidR="00305A2F" w:rsidRPr="00064592">
        <w:rPr>
          <w:color w:val="000000"/>
          <w:sz w:val="22"/>
          <w:szCs w:val="22"/>
        </w:rPr>
        <w:t>(słownie:</w:t>
      </w:r>
      <w:r w:rsidR="00C4286C" w:rsidRPr="00064592">
        <w:rPr>
          <w:color w:val="000000"/>
          <w:sz w:val="22"/>
          <w:szCs w:val="22"/>
        </w:rPr>
        <w:t>…………………………………..</w:t>
      </w:r>
      <w:r w:rsidRPr="00064592">
        <w:rPr>
          <w:color w:val="000000"/>
          <w:sz w:val="22"/>
          <w:szCs w:val="22"/>
        </w:rPr>
        <w:t xml:space="preserve">),    </w:t>
      </w:r>
    </w:p>
    <w:p w14:paraId="64A50640" w14:textId="77777777" w:rsidR="00B11AE9" w:rsidRDefault="00B11AE9" w:rsidP="00064592">
      <w:pPr>
        <w:numPr>
          <w:ilvl w:val="0"/>
          <w:numId w:val="1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jest podatnikiem podatku VAT, uprawnionym do wystawienia faktury VAT. </w:t>
      </w:r>
    </w:p>
    <w:p w14:paraId="29EDA47C" w14:textId="77777777" w:rsidR="00B11AE9" w:rsidRDefault="00B11AE9" w:rsidP="00B11AE9">
      <w:pPr>
        <w:numPr>
          <w:ilvl w:val="0"/>
          <w:numId w:val="1"/>
        </w:numPr>
        <w:tabs>
          <w:tab w:val="left" w:pos="283"/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rStyle w:val="colour"/>
          <w:sz w:val="22"/>
          <w:szCs w:val="22"/>
        </w:rPr>
        <w:t>Wykonawca oświadcza, że numer rachunku rozliczeniowego, wskazany we wszystkich fakturach, które będą wystawione w jego imieniu, jest rachunkiem, dla którego zgodnie z rozdziałem 3a ustawy z dnia 29 sierpnia 1997 r. - Prawo bankowe prowadzony jest rachunek VAT.</w:t>
      </w:r>
    </w:p>
    <w:p w14:paraId="1CCBFDB8" w14:textId="77777777" w:rsidR="00B11AE9" w:rsidRDefault="00B11AE9" w:rsidP="00B11AE9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pl-PL"/>
        </w:rPr>
        <w:t>Zamawiający informuje, że będzie dokonywać płatności należnego wynagrodzenia Zleceniobiorcy z zastosowaniem mechanizmu podzielonej płatności tzw. "</w:t>
      </w:r>
      <w:proofErr w:type="spellStart"/>
      <w:r>
        <w:rPr>
          <w:color w:val="000000"/>
          <w:sz w:val="22"/>
          <w:szCs w:val="22"/>
          <w:lang w:val="pl-PL"/>
        </w:rPr>
        <w:t>split</w:t>
      </w:r>
      <w:proofErr w:type="spellEnd"/>
      <w:r>
        <w:rPr>
          <w:color w:val="000000"/>
          <w:sz w:val="22"/>
          <w:szCs w:val="22"/>
          <w:lang w:val="pl-PL"/>
        </w:rPr>
        <w:t xml:space="preserve"> </w:t>
      </w:r>
      <w:proofErr w:type="spellStart"/>
      <w:r>
        <w:rPr>
          <w:color w:val="000000"/>
          <w:sz w:val="22"/>
          <w:szCs w:val="22"/>
          <w:lang w:val="pl-PL"/>
        </w:rPr>
        <w:t>payment</w:t>
      </w:r>
      <w:proofErr w:type="spellEnd"/>
      <w:r>
        <w:rPr>
          <w:color w:val="000000"/>
          <w:sz w:val="22"/>
          <w:szCs w:val="22"/>
          <w:lang w:val="pl-PL"/>
        </w:rPr>
        <w:t>".</w:t>
      </w:r>
    </w:p>
    <w:p w14:paraId="58D1390F" w14:textId="77777777" w:rsidR="00B11AE9" w:rsidRDefault="00B11AE9" w:rsidP="00B11AE9">
      <w:pPr>
        <w:numPr>
          <w:ilvl w:val="0"/>
          <w:numId w:val="1"/>
        </w:numPr>
        <w:tabs>
          <w:tab w:val="left" w:pos="283"/>
          <w:tab w:val="left" w:pos="360"/>
        </w:tabs>
        <w:suppressAutoHyphens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razie zmiany wysokości obowiązujących stawek VAT dotyczących przedmiotu umowy w okresie obowiązywania niniejszej umowy Zamawiający będzie zobowiązany do zapłaty wynagrodzenia uwzględniającego aktualną wysokość stawek podatku VAT.</w:t>
      </w:r>
    </w:p>
    <w:p w14:paraId="28382EE0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6D86DDA5" w14:textId="2F09DB8B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§5</w:t>
      </w:r>
    </w:p>
    <w:p w14:paraId="69F2040A" w14:textId="7387592E" w:rsidR="00B11AE9" w:rsidRDefault="00B11AE9" w:rsidP="00B11AE9">
      <w:pPr>
        <w:pStyle w:val="Tekstpodstawowy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pl-PL"/>
        </w:rPr>
        <w:t xml:space="preserve">  </w:t>
      </w:r>
      <w:r>
        <w:rPr>
          <w:sz w:val="22"/>
          <w:szCs w:val="22"/>
        </w:rPr>
        <w:t>Zamawiający dokona zapłaty wynagrodzenia przelewem na konto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Wykonawcy</w:t>
      </w:r>
      <w:r>
        <w:rPr>
          <w:sz w:val="22"/>
          <w:szCs w:val="22"/>
          <w:lang w:val="pl-PL"/>
        </w:rPr>
        <w:t xml:space="preserve"> w</w:t>
      </w:r>
      <w:r>
        <w:rPr>
          <w:sz w:val="22"/>
          <w:szCs w:val="22"/>
        </w:rPr>
        <w:t xml:space="preserve"> terminie </w:t>
      </w:r>
      <w:r w:rsidR="00952C80">
        <w:rPr>
          <w:sz w:val="22"/>
          <w:szCs w:val="22"/>
        </w:rPr>
        <w:t>do 14</w:t>
      </w:r>
      <w:r>
        <w:rPr>
          <w:sz w:val="22"/>
          <w:szCs w:val="22"/>
        </w:rPr>
        <w:t xml:space="preserve"> dni od daty otrzymania przez Zamawiającego prawidłowo wystawionej faktury.</w:t>
      </w:r>
    </w:p>
    <w:p w14:paraId="0491F2A4" w14:textId="77777777" w:rsidR="00B11AE9" w:rsidRDefault="00B11AE9" w:rsidP="00B11AE9">
      <w:pPr>
        <w:pStyle w:val="Tekstpodstawowy"/>
        <w:spacing w:line="360" w:lineRule="auto"/>
        <w:ind w:left="284" w:hanging="284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</w:rPr>
        <w:t>Za termin zapłaty przyjmuje się datę obciążenia rachunku bankowego Zamawiającego.</w:t>
      </w:r>
    </w:p>
    <w:p w14:paraId="6E162C7B" w14:textId="52C4A4B7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Zamawiający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oświadcza, że jest płatnikiem podatku VAT i upoważnia Wykonawcę do wystawienia faktury bez podpisu odbiorcy.</w:t>
      </w:r>
      <w:r>
        <w:t xml:space="preserve"> </w:t>
      </w:r>
      <w:r>
        <w:rPr>
          <w:sz w:val="22"/>
          <w:szCs w:val="22"/>
        </w:rPr>
        <w:t>Dane do faktur:</w:t>
      </w:r>
      <w:r>
        <w:rPr>
          <w:sz w:val="22"/>
          <w:szCs w:val="22"/>
          <w:lang w:val="pl-PL"/>
        </w:rPr>
        <w:t xml:space="preserve"> Nabywca :</w:t>
      </w:r>
      <w:r w:rsidR="00F355AF">
        <w:rPr>
          <w:sz w:val="22"/>
          <w:szCs w:val="22"/>
          <w:lang w:val="pl-PL"/>
        </w:rPr>
        <w:t xml:space="preserve"> </w:t>
      </w:r>
      <w:r w:rsidR="00952C80">
        <w:rPr>
          <w:sz w:val="22"/>
          <w:szCs w:val="22"/>
        </w:rPr>
        <w:t>Gmina Kartuzy</w:t>
      </w:r>
      <w:r>
        <w:rPr>
          <w:sz w:val="22"/>
          <w:szCs w:val="22"/>
          <w:lang w:val="pl-PL"/>
        </w:rPr>
        <w:t xml:space="preserve">, </w:t>
      </w:r>
      <w:r w:rsidR="00952C80">
        <w:rPr>
          <w:sz w:val="22"/>
          <w:szCs w:val="22"/>
        </w:rPr>
        <w:t>ul. Gen. Józefa Hallera</w:t>
      </w:r>
      <w:r>
        <w:rPr>
          <w:sz w:val="22"/>
          <w:szCs w:val="22"/>
        </w:rPr>
        <w:t xml:space="preserve"> 1</w:t>
      </w:r>
      <w:r>
        <w:rPr>
          <w:sz w:val="22"/>
          <w:szCs w:val="22"/>
          <w:lang w:val="pl-PL"/>
        </w:rPr>
        <w:t xml:space="preserve">, </w:t>
      </w:r>
      <w:r w:rsidR="00952C80">
        <w:rPr>
          <w:sz w:val="22"/>
          <w:szCs w:val="22"/>
        </w:rPr>
        <w:t>83-300 Kartuzy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NIP: </w:t>
      </w:r>
      <w:r w:rsidR="00952C80">
        <w:rPr>
          <w:sz w:val="22"/>
          <w:szCs w:val="22"/>
        </w:rPr>
        <w:t>5890010583;</w:t>
      </w:r>
    </w:p>
    <w:p w14:paraId="63B55FA5" w14:textId="5CEFD3A6" w:rsidR="00B11AE9" w:rsidRDefault="00F355AF" w:rsidP="00B11AE9">
      <w:pPr>
        <w:pStyle w:val="Tekstpodstawowy"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Odbiorca</w:t>
      </w:r>
      <w:r w:rsidR="00B11AE9">
        <w:rPr>
          <w:sz w:val="22"/>
          <w:szCs w:val="22"/>
          <w:lang w:val="pl-PL"/>
        </w:rPr>
        <w:t xml:space="preserve"> i Płatnik: </w:t>
      </w:r>
      <w:r w:rsidR="00952C80">
        <w:rPr>
          <w:sz w:val="22"/>
          <w:szCs w:val="22"/>
        </w:rPr>
        <w:t>Urząd Miejski w Kartuzach</w:t>
      </w:r>
      <w:r w:rsidR="00952C80">
        <w:rPr>
          <w:sz w:val="22"/>
          <w:szCs w:val="22"/>
          <w:lang w:val="pl-PL"/>
        </w:rPr>
        <w:t xml:space="preserve">, </w:t>
      </w:r>
      <w:r w:rsidR="00952C80">
        <w:rPr>
          <w:sz w:val="22"/>
          <w:szCs w:val="22"/>
        </w:rPr>
        <w:t>ul. Gen. Józefa Hallera 1</w:t>
      </w:r>
      <w:r w:rsidR="00952C80">
        <w:rPr>
          <w:sz w:val="22"/>
          <w:szCs w:val="22"/>
          <w:lang w:val="pl-PL"/>
        </w:rPr>
        <w:t xml:space="preserve">, </w:t>
      </w:r>
      <w:r w:rsidR="00952C80">
        <w:rPr>
          <w:sz w:val="22"/>
          <w:szCs w:val="22"/>
        </w:rPr>
        <w:t>83-300 Kartuzy</w:t>
      </w:r>
      <w:r w:rsidR="00952C80">
        <w:rPr>
          <w:sz w:val="22"/>
          <w:szCs w:val="22"/>
        </w:rPr>
        <w:t>.</w:t>
      </w:r>
    </w:p>
    <w:p w14:paraId="40232B9C" w14:textId="77777777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</w:p>
    <w:p w14:paraId="204CE461" w14:textId="77777777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§6</w:t>
      </w:r>
    </w:p>
    <w:p w14:paraId="40E21582" w14:textId="77777777" w:rsidR="00B11AE9" w:rsidRDefault="00B11AE9" w:rsidP="00B11AE9">
      <w:pPr>
        <w:pStyle w:val="Tekstpodstawowy"/>
        <w:numPr>
          <w:ilvl w:val="0"/>
          <w:numId w:val="3"/>
        </w:numPr>
        <w:tabs>
          <w:tab w:val="clear" w:pos="360"/>
          <w:tab w:val="left" w:pos="374"/>
        </w:tabs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zapłacić Zamawiającemu kary umowne w wysokości:</w:t>
      </w:r>
    </w:p>
    <w:p w14:paraId="3C6005E0" w14:textId="77777777" w:rsidR="00B11AE9" w:rsidRDefault="00B11AE9" w:rsidP="00B11AE9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0,2% wynagrodzenia  netto, o którym mowa w § 4 ust. 1 niniejszej umowy - za każdy dzień opóźnienia w dostawie przedmiotu umowy; </w:t>
      </w:r>
    </w:p>
    <w:p w14:paraId="4ACE408F" w14:textId="77777777" w:rsidR="00B11AE9" w:rsidRDefault="00B11AE9" w:rsidP="00B11AE9">
      <w:pPr>
        <w:pStyle w:val="Tekstpodstawowy"/>
        <w:numPr>
          <w:ilvl w:val="0"/>
          <w:numId w:val="4"/>
        </w:numPr>
        <w:spacing w:line="360" w:lineRule="auto"/>
        <w:ind w:left="374" w:firstLine="335"/>
        <w:jc w:val="both"/>
        <w:rPr>
          <w:sz w:val="22"/>
          <w:szCs w:val="22"/>
        </w:rPr>
      </w:pPr>
      <w:r>
        <w:rPr>
          <w:sz w:val="22"/>
          <w:szCs w:val="22"/>
        </w:rPr>
        <w:t>10%  wynagrodzenia  netto, o którym mowa w § 4 ust. 1 niniejszej umowy w przypadku odstąpienia przez Zamawiającego od umowy z powodu okoliczności, za które odpowiada Wykonawca.</w:t>
      </w:r>
    </w:p>
    <w:p w14:paraId="658F9426" w14:textId="77777777" w:rsidR="00B11AE9" w:rsidRDefault="00B11AE9" w:rsidP="00B11AE9">
      <w:pPr>
        <w:pStyle w:val="Tekstpodstawowy"/>
        <w:numPr>
          <w:ilvl w:val="0"/>
          <w:numId w:val="4"/>
        </w:numPr>
        <w:spacing w:line="360" w:lineRule="auto"/>
        <w:ind w:left="374" w:firstLine="33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Zamawiający zapłaci Wykonawcy karę umowną w wysokości 10% wynagrodzenia  netto, o którym mowa w § 4 ust. 1 niniejszej umowy w przypadku odstąpienia przez Wykonawcę od umowy z powodu okoliczności, za które odpowiada Zamawiający.</w:t>
      </w:r>
    </w:p>
    <w:p w14:paraId="50336CB7" w14:textId="77777777" w:rsidR="00B11AE9" w:rsidRDefault="00B11AE9" w:rsidP="00B11AE9">
      <w:pPr>
        <w:pStyle w:val="Tekstpodstawowy"/>
        <w:numPr>
          <w:ilvl w:val="0"/>
          <w:numId w:val="3"/>
        </w:num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Zamawiającemu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przysługuje prawo do dochodzenia od Wykonawcy odszkodowania uzupełniającego na zasadach ogólnych, jeżeli wartość powstałej szkody przekroczy wysokość kar umownych zastrzeżonych w umowie.</w:t>
      </w:r>
    </w:p>
    <w:p w14:paraId="5FDE8C6F" w14:textId="77777777" w:rsidR="00B11AE9" w:rsidRDefault="00B11AE9" w:rsidP="00B11AE9">
      <w:pPr>
        <w:pStyle w:val="Tekstpodstawowy"/>
        <w:numPr>
          <w:ilvl w:val="0"/>
          <w:numId w:val="3"/>
        </w:num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Wykonawca wyraża zgodę na potrącenie kar umownych z należnego mu wynagrodzenia za dostarczany przedmiot umowy.</w:t>
      </w:r>
    </w:p>
    <w:p w14:paraId="3D595E80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77BE6400" w14:textId="0E6B16E1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§7</w:t>
      </w:r>
    </w:p>
    <w:p w14:paraId="5E0F407F" w14:textId="5651A9CD" w:rsidR="00B11AE9" w:rsidRDefault="00B11AE9" w:rsidP="00952C80">
      <w:pPr>
        <w:suppressAutoHyphens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Wraz z dostawą przedmiotu umowy Wykonawca przekaże Zamawiającemu potwierdzenie gwarancji pr</w:t>
      </w:r>
      <w:r w:rsidR="00C4286C">
        <w:rPr>
          <w:bCs/>
          <w:sz w:val="22"/>
          <w:szCs w:val="22"/>
        </w:rPr>
        <w:t>oducentów na kabin</w:t>
      </w:r>
      <w:r w:rsidR="00952C80">
        <w:rPr>
          <w:bCs/>
          <w:sz w:val="22"/>
          <w:szCs w:val="22"/>
        </w:rPr>
        <w:t>y</w:t>
      </w:r>
      <w:r w:rsidR="00C4286C">
        <w:rPr>
          <w:bCs/>
          <w:sz w:val="22"/>
          <w:szCs w:val="22"/>
        </w:rPr>
        <w:t xml:space="preserve"> akustyczn</w:t>
      </w:r>
      <w:r w:rsidR="00952C80">
        <w:rPr>
          <w:bCs/>
          <w:sz w:val="22"/>
          <w:szCs w:val="22"/>
        </w:rPr>
        <w:t>e</w:t>
      </w:r>
      <w:r w:rsidR="00C4286C">
        <w:rPr>
          <w:bCs/>
          <w:sz w:val="22"/>
          <w:szCs w:val="22"/>
        </w:rPr>
        <w:t>.</w:t>
      </w:r>
    </w:p>
    <w:p w14:paraId="7D699DB0" w14:textId="77777777" w:rsidR="00952C80" w:rsidRDefault="00952C80" w:rsidP="00B11AE9">
      <w:pPr>
        <w:pStyle w:val="Tekstpodstawowy"/>
        <w:spacing w:line="360" w:lineRule="auto"/>
        <w:ind w:left="14"/>
        <w:jc w:val="center"/>
        <w:rPr>
          <w:b/>
          <w:sz w:val="22"/>
          <w:szCs w:val="22"/>
        </w:rPr>
      </w:pPr>
    </w:p>
    <w:p w14:paraId="0A2A2294" w14:textId="288B2726" w:rsidR="00B11AE9" w:rsidRDefault="00B11AE9" w:rsidP="00B11AE9">
      <w:pPr>
        <w:pStyle w:val="Tekstpodstawowy"/>
        <w:spacing w:line="360" w:lineRule="auto"/>
        <w:ind w:lef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§8</w:t>
      </w:r>
    </w:p>
    <w:p w14:paraId="0D7D4476" w14:textId="77777777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Wykonawca ustali z Zamawiającym termin dostawy przedmiotu umowy z min. 2 dniowym wyprzedzeniem.</w:t>
      </w:r>
    </w:p>
    <w:p w14:paraId="663007E8" w14:textId="77777777" w:rsidR="00952C80" w:rsidRDefault="00B11AE9" w:rsidP="00B11AE9">
      <w:pPr>
        <w:pStyle w:val="Tekstpodstawowy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B81B4A" w14:textId="57D374AD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§9</w:t>
      </w:r>
    </w:p>
    <w:p w14:paraId="46FBB71B" w14:textId="75AF3C70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Zmiany niniejszej umowy wymagają dla swej ważności formy pisemnej pod rygorem nieważności.</w:t>
      </w:r>
    </w:p>
    <w:p w14:paraId="7A4D126B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41AC5CC0" w14:textId="5BAC412C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§10</w:t>
      </w:r>
    </w:p>
    <w:p w14:paraId="0C6F18B4" w14:textId="0A2201BB" w:rsidR="00B11AE9" w:rsidRDefault="00B11AE9" w:rsidP="00B11AE9">
      <w:pPr>
        <w:numPr>
          <w:ilvl w:val="3"/>
          <w:numId w:val="6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Poza przypadkami określonymi w Kodeksie Cywilnym Zamawiający może odstąpić od umowy </w:t>
      </w:r>
      <w:r w:rsidR="00694AE9">
        <w:rPr>
          <w:sz w:val="22"/>
          <w:szCs w:val="22"/>
        </w:rPr>
        <w:br/>
      </w:r>
      <w:r>
        <w:rPr>
          <w:sz w:val="22"/>
          <w:szCs w:val="22"/>
        </w:rPr>
        <w:t>w całości lub w części, z następujących przyczyn:</w:t>
      </w:r>
    </w:p>
    <w:p w14:paraId="1D137AE6" w14:textId="68A456D1" w:rsidR="00B11AE9" w:rsidRDefault="00B11AE9" w:rsidP="00B11AE9">
      <w:pPr>
        <w:widowControl w:val="0"/>
        <w:numPr>
          <w:ilvl w:val="0"/>
          <w:numId w:val="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ind w:left="1046" w:right="5" w:hanging="341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gdy Wykonawca, mimo wezwania go do zmiany wadliwego sposobu wykonania przedmiotu umowy</w:t>
      </w:r>
      <w:r w:rsidR="00952C80">
        <w:rPr>
          <w:sz w:val="22"/>
          <w:szCs w:val="22"/>
        </w:rPr>
        <w:t>,</w:t>
      </w:r>
      <w:r>
        <w:rPr>
          <w:sz w:val="22"/>
          <w:szCs w:val="22"/>
        </w:rPr>
        <w:t xml:space="preserve"> a następnie wyznaczenia Wykonawcy dodatkowego terminu na zmianę sposobu wadliwego wykonania przedmiotu umowy, w dalszym ciągu realizuje go wadliwie,</w:t>
      </w:r>
    </w:p>
    <w:p w14:paraId="0F5E844D" w14:textId="77777777" w:rsidR="00B11AE9" w:rsidRDefault="00B11AE9" w:rsidP="00B11AE9">
      <w:pPr>
        <w:widowControl w:val="0"/>
        <w:numPr>
          <w:ilvl w:val="0"/>
          <w:numId w:val="7"/>
        </w:numPr>
        <w:shd w:val="clear" w:color="auto" w:fill="FFFFFF"/>
        <w:tabs>
          <w:tab w:val="left" w:pos="1046"/>
          <w:tab w:val="left" w:pos="2357"/>
        </w:tabs>
        <w:autoSpaceDE w:val="0"/>
        <w:autoSpaceDN w:val="0"/>
        <w:adjustRightInd w:val="0"/>
        <w:spacing w:line="360" w:lineRule="auto"/>
        <w:ind w:left="1046" w:right="5" w:hanging="341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gdy Wykonawca z przyczyn leżących po jego stronie opóźni się z dostawą przedmiotu umowy powyżej  dwóch </w:t>
      </w:r>
      <w:r>
        <w:rPr>
          <w:spacing w:val="-1"/>
          <w:sz w:val="22"/>
          <w:szCs w:val="22"/>
        </w:rPr>
        <w:t xml:space="preserve">tygodni od terminu  wykonania dostawy. </w:t>
      </w:r>
    </w:p>
    <w:p w14:paraId="38064109" w14:textId="32D4CB12" w:rsidR="00B11AE9" w:rsidRDefault="00B11AE9" w:rsidP="00B11AE9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ind w:left="706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gdy organ egzekucyjny wyda postanowienie o zajęciu majątku </w:t>
      </w:r>
      <w:r>
        <w:rPr>
          <w:bCs/>
          <w:sz w:val="22"/>
          <w:szCs w:val="22"/>
        </w:rPr>
        <w:t>Wykonawcy</w:t>
      </w:r>
      <w:r w:rsidR="00952C80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br/>
      </w:r>
    </w:p>
    <w:p w14:paraId="62F9BF8C" w14:textId="77777777" w:rsidR="00B11AE9" w:rsidRDefault="00B11AE9" w:rsidP="00B11AE9">
      <w:pPr>
        <w:widowControl w:val="0"/>
        <w:numPr>
          <w:ilvl w:val="1"/>
          <w:numId w:val="6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Złożenie oświadczenia o odstąpieniu od umowy może nastąpić w formie pisemnej w terminie do 14 dni od daty powzięcia wiadomości o zaistnieniu okoliczności. wskazanych w ust.1</w:t>
      </w:r>
    </w:p>
    <w:p w14:paraId="1BE7D272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20CC6353" w14:textId="77777777" w:rsidR="00952C80" w:rsidRDefault="00952C80">
      <w:pPr>
        <w:spacing w:after="160" w:line="259" w:lineRule="auto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</w:rPr>
        <w:br w:type="page"/>
      </w:r>
    </w:p>
    <w:p w14:paraId="3575F135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2236506D" w14:textId="5C0B3826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§11</w:t>
      </w:r>
    </w:p>
    <w:p w14:paraId="18B83506" w14:textId="77777777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nieuregulowanych w umowie zastosowanie mają odpowiednio przepisy Kodeksu Cywilnego. </w:t>
      </w:r>
    </w:p>
    <w:p w14:paraId="6158F8A2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6DD6EF55" w14:textId="08B34B35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§12</w:t>
      </w:r>
    </w:p>
    <w:p w14:paraId="69A88D02" w14:textId="00C1517E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Spory wynikłe na tle realizacji niniejszej umowy Strony będą starać się rozwiązywać polubownie. </w:t>
      </w:r>
      <w:r w:rsidR="00952C80">
        <w:rPr>
          <w:sz w:val="22"/>
          <w:szCs w:val="22"/>
        </w:rPr>
        <w:br/>
      </w:r>
      <w:r>
        <w:rPr>
          <w:sz w:val="22"/>
          <w:szCs w:val="22"/>
        </w:rPr>
        <w:t>Z braku porozumienia będą rozstrzygane przez właściwy miejscowo dla Zamawiającego sąd powszechny.</w:t>
      </w:r>
    </w:p>
    <w:p w14:paraId="2302D132" w14:textId="77777777" w:rsidR="00952C80" w:rsidRDefault="00952C80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</w:p>
    <w:p w14:paraId="02366CC2" w14:textId="2D474A86" w:rsidR="00B11AE9" w:rsidRDefault="00B11AE9" w:rsidP="00B11AE9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§14</w:t>
      </w:r>
    </w:p>
    <w:p w14:paraId="7CF6F895" w14:textId="287F3593" w:rsidR="00B11AE9" w:rsidRDefault="00B11AE9" w:rsidP="00B11AE9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trzech jednobrzmiących egzemplarzach, z których dwa egzemplarze otrzymuje Zamawiający</w:t>
      </w:r>
      <w:r w:rsidR="00952C80">
        <w:rPr>
          <w:sz w:val="22"/>
          <w:szCs w:val="22"/>
        </w:rPr>
        <w:t>,</w:t>
      </w:r>
      <w:r>
        <w:rPr>
          <w:sz w:val="22"/>
          <w:szCs w:val="22"/>
        </w:rPr>
        <w:t xml:space="preserve"> a jeden egzemplarz Wykonawca.</w:t>
      </w:r>
    </w:p>
    <w:p w14:paraId="64C1FAD9" w14:textId="77777777" w:rsidR="00952C80" w:rsidRDefault="00952C80" w:rsidP="00B11AE9">
      <w:pPr>
        <w:pStyle w:val="Tekstpodstawowy"/>
        <w:spacing w:line="360" w:lineRule="auto"/>
        <w:ind w:firstLine="708"/>
        <w:jc w:val="both"/>
        <w:rPr>
          <w:b/>
        </w:rPr>
      </w:pPr>
    </w:p>
    <w:p w14:paraId="73B12F50" w14:textId="77777777" w:rsidR="00952C80" w:rsidRDefault="00952C80" w:rsidP="00B11AE9">
      <w:pPr>
        <w:pStyle w:val="Tekstpodstawowy"/>
        <w:spacing w:line="360" w:lineRule="auto"/>
        <w:ind w:firstLine="708"/>
        <w:jc w:val="both"/>
        <w:rPr>
          <w:b/>
        </w:rPr>
      </w:pPr>
    </w:p>
    <w:p w14:paraId="5E4DA0AD" w14:textId="77777777" w:rsidR="00952C80" w:rsidRDefault="00952C80" w:rsidP="00B11AE9">
      <w:pPr>
        <w:pStyle w:val="Tekstpodstawowy"/>
        <w:spacing w:line="360" w:lineRule="auto"/>
        <w:ind w:firstLine="708"/>
        <w:jc w:val="both"/>
        <w:rPr>
          <w:b/>
        </w:rPr>
      </w:pPr>
    </w:p>
    <w:p w14:paraId="29AB6F7B" w14:textId="33371F8C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</w:rPr>
      </w:pPr>
      <w:r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p w14:paraId="30E09C20" w14:textId="77777777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  <w:lang w:val="pl-PL"/>
        </w:rPr>
      </w:pPr>
    </w:p>
    <w:p w14:paraId="33D23451" w14:textId="77777777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  <w:lang w:val="pl-PL"/>
        </w:rPr>
      </w:pPr>
    </w:p>
    <w:p w14:paraId="222DE636" w14:textId="77777777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  <w:lang w:val="pl-PL"/>
        </w:rPr>
      </w:pPr>
    </w:p>
    <w:p w14:paraId="5F0CEC0C" w14:textId="77777777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  <w:lang w:val="pl-PL"/>
        </w:rPr>
      </w:pPr>
    </w:p>
    <w:p w14:paraId="0DC86F50" w14:textId="77777777" w:rsidR="00B11AE9" w:rsidRDefault="00B11AE9" w:rsidP="00B11AE9">
      <w:pPr>
        <w:pStyle w:val="Tekstpodstawowy"/>
        <w:spacing w:line="360" w:lineRule="auto"/>
        <w:ind w:firstLine="708"/>
        <w:jc w:val="both"/>
        <w:rPr>
          <w:b/>
          <w:sz w:val="22"/>
          <w:szCs w:val="22"/>
          <w:lang w:val="pl-PL"/>
        </w:rPr>
      </w:pPr>
    </w:p>
    <w:p w14:paraId="5D631991" w14:textId="77777777" w:rsidR="00B11AE9" w:rsidRDefault="00B11AE9" w:rsidP="00B11AE9"/>
    <w:p w14:paraId="3DD8B0C9" w14:textId="77777777" w:rsidR="00B11AE9" w:rsidRDefault="00B11AE9" w:rsidP="00B11AE9"/>
    <w:p w14:paraId="3D02D215" w14:textId="77777777" w:rsidR="00C605AF" w:rsidRDefault="00C605AF"/>
    <w:sectPr w:rsidR="00C605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2F60" w14:textId="77777777" w:rsidR="00DF60F3" w:rsidRDefault="00DF60F3" w:rsidP="00C158A6">
      <w:r>
        <w:separator/>
      </w:r>
    </w:p>
  </w:endnote>
  <w:endnote w:type="continuationSeparator" w:id="0">
    <w:p w14:paraId="1A4DFB72" w14:textId="77777777" w:rsidR="00DF60F3" w:rsidRDefault="00DF60F3" w:rsidP="00C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BA93" w14:textId="77777777" w:rsidR="00C158A6" w:rsidRPr="00C158A6" w:rsidRDefault="00C158A6" w:rsidP="00C158A6">
    <w:pPr>
      <w:widowControl w:val="0"/>
      <w:pBdr>
        <w:bottom w:val="single" w:sz="6" w:space="1" w:color="auto"/>
      </w:pBdr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eastAsia="SimSun" w:cs="Mangal"/>
        <w:b/>
        <w:kern w:val="3"/>
        <w:sz w:val="16"/>
        <w:szCs w:val="20"/>
        <w:lang w:eastAsia="zh-CN" w:bidi="hi-IN"/>
      </w:rPr>
    </w:pPr>
  </w:p>
  <w:p w14:paraId="73D27842" w14:textId="77777777" w:rsidR="00C158A6" w:rsidRPr="00C158A6" w:rsidRDefault="00C158A6" w:rsidP="00C158A6">
    <w:pPr>
      <w:jc w:val="center"/>
      <w:rPr>
        <w:rFonts w:asciiTheme="minorHAnsi" w:eastAsiaTheme="minorEastAsia" w:hAnsiTheme="minorHAnsi" w:cstheme="minorBidi"/>
        <w:b/>
        <w:sz w:val="20"/>
        <w:szCs w:val="22"/>
      </w:rPr>
    </w:pPr>
    <w:r w:rsidRPr="00C158A6">
      <w:rPr>
        <w:rFonts w:asciiTheme="minorHAnsi" w:eastAsiaTheme="minorEastAsia" w:hAnsiTheme="minorHAnsi" w:cstheme="minorBidi"/>
        <w:b/>
        <w:sz w:val="20"/>
        <w:szCs w:val="22"/>
      </w:rPr>
      <w:t>Projekt współfinansowany ze środków Europejskiego Funduszu Społecznego Plus</w:t>
    </w:r>
  </w:p>
  <w:p w14:paraId="6C5C7A87" w14:textId="77777777" w:rsidR="00C158A6" w:rsidRPr="00C158A6" w:rsidRDefault="00C158A6" w:rsidP="00C158A6">
    <w:pPr>
      <w:widowControl w:val="0"/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eastAsia="SimSun" w:cs="Mangal"/>
        <w:b/>
        <w:i/>
        <w:kern w:val="3"/>
        <w:sz w:val="20"/>
        <w:szCs w:val="20"/>
        <w:lang w:eastAsia="zh-CN" w:bidi="hi-IN"/>
      </w:rPr>
    </w:pPr>
    <w:r w:rsidRPr="00C158A6">
      <w:rPr>
        <w:rFonts w:eastAsia="SimSun" w:cs="Mangal"/>
        <w:b/>
        <w:i/>
        <w:kern w:val="3"/>
        <w:sz w:val="20"/>
        <w:szCs w:val="20"/>
        <w:lang w:eastAsia="zh-CN" w:bidi="hi-IN"/>
      </w:rPr>
      <w:t>„Kształcenie w młodości- sukcesem w przyszłości”</w:t>
    </w:r>
  </w:p>
  <w:p w14:paraId="0A72A0A1" w14:textId="77777777" w:rsidR="00C158A6" w:rsidRDefault="00C1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0D299" w14:textId="77777777" w:rsidR="00DF60F3" w:rsidRDefault="00DF60F3" w:rsidP="00C158A6">
      <w:r>
        <w:separator/>
      </w:r>
    </w:p>
  </w:footnote>
  <w:footnote w:type="continuationSeparator" w:id="0">
    <w:p w14:paraId="0727C310" w14:textId="77777777" w:rsidR="00DF60F3" w:rsidRDefault="00DF60F3" w:rsidP="00C1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B1B6" w14:textId="4D73758D" w:rsidR="00C158A6" w:rsidRDefault="00C158A6">
    <w:pPr>
      <w:pStyle w:val="Nagwek"/>
    </w:pPr>
    <w:r>
      <w:rPr>
        <w:i/>
        <w:iCs/>
        <w:noProof/>
      </w:rPr>
      <w:drawing>
        <wp:inline distT="0" distB="0" distL="0" distR="0" wp14:anchorId="617193E3" wp14:editId="5DE88FAB">
          <wp:extent cx="5760720" cy="669290"/>
          <wp:effectExtent l="0" t="0" r="0" b="0"/>
          <wp:docPr id="10368365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36596" name="Obraz 1036836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A31F5"/>
    <w:multiLevelType w:val="hybridMultilevel"/>
    <w:tmpl w:val="8CC2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051"/>
    <w:multiLevelType w:val="hybridMultilevel"/>
    <w:tmpl w:val="C1D80F3E"/>
    <w:lvl w:ilvl="0" w:tplc="15D6FEA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30952"/>
    <w:multiLevelType w:val="multilevel"/>
    <w:tmpl w:val="C102E950"/>
    <w:lvl w:ilvl="0">
      <w:start w:val="2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" w15:restartNumberingAfterBreak="0">
    <w:nsid w:val="548B2E0A"/>
    <w:multiLevelType w:val="hybridMultilevel"/>
    <w:tmpl w:val="C54222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4797A"/>
    <w:multiLevelType w:val="singleLevel"/>
    <w:tmpl w:val="D67AC44C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596862041">
    <w:abstractNumId w:val="0"/>
  </w:num>
  <w:num w:numId="2" w16cid:durableId="88310047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270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858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398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9731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4412349">
    <w:abstractNumId w:val="6"/>
    <w:lvlOverride w:ilvl="0">
      <w:startOverride w:val="1"/>
    </w:lvlOverride>
  </w:num>
  <w:num w:numId="8" w16cid:durableId="1503230755">
    <w:abstractNumId w:val="6"/>
    <w:lvlOverride w:ilvl="0">
      <w:lvl w:ilvl="0">
        <w:start w:val="1"/>
        <w:numFmt w:val="lowerLetter"/>
        <w:lvlText w:val="%1)"/>
        <w:legacy w:legacy="1" w:legacySpace="0" w:legacyIndent="34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 w16cid:durableId="2097745699">
    <w:abstractNumId w:val="1"/>
  </w:num>
  <w:num w:numId="10" w16cid:durableId="886335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E9"/>
    <w:rsid w:val="00064592"/>
    <w:rsid w:val="001025F6"/>
    <w:rsid w:val="001E618B"/>
    <w:rsid w:val="002D4EB0"/>
    <w:rsid w:val="00305A2F"/>
    <w:rsid w:val="00694AE9"/>
    <w:rsid w:val="006B5ABC"/>
    <w:rsid w:val="00711FBA"/>
    <w:rsid w:val="007C2CEA"/>
    <w:rsid w:val="00952C80"/>
    <w:rsid w:val="00AF250A"/>
    <w:rsid w:val="00B11AE9"/>
    <w:rsid w:val="00BD1B34"/>
    <w:rsid w:val="00C158A6"/>
    <w:rsid w:val="00C4286C"/>
    <w:rsid w:val="00C605AF"/>
    <w:rsid w:val="00CB5110"/>
    <w:rsid w:val="00D557A2"/>
    <w:rsid w:val="00DF60F3"/>
    <w:rsid w:val="00F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6A42"/>
  <w15:chartTrackingRefBased/>
  <w15:docId w15:val="{B8082BF1-519F-4D62-B1C4-F24857F3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1AE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11AE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nhideWhenUsed/>
    <w:rsid w:val="00B11AE9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1AE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lour">
    <w:name w:val="colour"/>
    <w:basedOn w:val="Domylnaczcionkaakapitu"/>
    <w:rsid w:val="00B11AE9"/>
  </w:style>
  <w:style w:type="paragraph" w:styleId="Tekstdymka">
    <w:name w:val="Balloon Text"/>
    <w:basedOn w:val="Normalny"/>
    <w:link w:val="TekstdymkaZnak"/>
    <w:uiPriority w:val="99"/>
    <w:semiHidden/>
    <w:unhideWhenUsed/>
    <w:rsid w:val="00F355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5A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5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8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Dominika</cp:lastModifiedBy>
  <cp:revision>5</cp:revision>
  <cp:lastPrinted>2023-03-30T06:10:00Z</cp:lastPrinted>
  <dcterms:created xsi:type="dcterms:W3CDTF">2024-08-16T11:50:00Z</dcterms:created>
  <dcterms:modified xsi:type="dcterms:W3CDTF">2024-08-29T10:18:00Z</dcterms:modified>
</cp:coreProperties>
</file>