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51" w:rsidRDefault="00922851" w:rsidP="004B5A5A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22851" w:rsidRDefault="00922851" w:rsidP="004B5A5A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05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E73FC3">
        <w:rPr>
          <w:rFonts w:ascii="Calibri" w:eastAsia="Times New Roman" w:hAnsi="Calibri" w:cs="Calibri"/>
          <w:sz w:val="24"/>
          <w:szCs w:val="24"/>
          <w:lang w:val="pl-PL" w:eastAsia="pl-PL"/>
        </w:rPr>
        <w:t>9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4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0E639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E73FC3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4B5A5A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C74EE5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7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2972C0" w:rsidRPr="002972C0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5E1628">
        <w:rPr>
          <w:rFonts w:ascii="Calibri" w:eastAsia="Calibri" w:hAnsi="Calibri" w:cs="Calibri"/>
          <w:lang w:val="pl-PL"/>
        </w:rPr>
        <w:t xml:space="preserve">Małgorzata </w:t>
      </w:r>
      <w:r w:rsidR="00F059D8" w:rsidRPr="005E1628">
        <w:rPr>
          <w:rFonts w:ascii="Calibri" w:eastAsia="Calibri" w:hAnsi="Calibri" w:cs="Calibri"/>
          <w:lang w:val="pl-PL"/>
        </w:rPr>
        <w:t>Iwanowska</w:t>
      </w:r>
      <w:r w:rsidRPr="005E1628">
        <w:rPr>
          <w:rFonts w:ascii="Calibri" w:eastAsia="Calibri" w:hAnsi="Calibri" w:cs="Calibri"/>
          <w:lang w:val="pl-PL"/>
        </w:rPr>
        <w:t>,</w:t>
      </w:r>
    </w:p>
    <w:p w:rsidR="002972C0" w:rsidRP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F059D8">
        <w:rPr>
          <w:rFonts w:ascii="Calibri" w:eastAsia="Calibri" w:hAnsi="Calibri" w:cs="Calibri"/>
          <w:lang w:val="pl-PL"/>
        </w:rPr>
        <w:t>510931343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F059D8">
        <w:rPr>
          <w:rFonts w:ascii="Calibri" w:eastAsia="Calibri" w:hAnsi="Calibri" w:cs="Calibri"/>
          <w:lang w:val="pl-PL"/>
        </w:rPr>
        <w:t>12</w:t>
      </w:r>
      <w:r w:rsidRPr="002972C0">
        <w:rPr>
          <w:rFonts w:ascii="Calibri" w:eastAsia="Calibri" w:hAnsi="Calibri" w:cs="Calibri"/>
          <w:lang w:val="pl-PL"/>
        </w:rPr>
        <w:t>.00-1</w:t>
      </w:r>
      <w:r w:rsidR="00F059D8">
        <w:rPr>
          <w:rFonts w:ascii="Calibri" w:eastAsia="Calibri" w:hAnsi="Calibri" w:cs="Calibri"/>
          <w:lang w:val="pl-PL"/>
        </w:rPr>
        <w:t>6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="00184907" w:rsidRPr="005A210B">
        <w:rPr>
          <w:lang w:val="pl-PL"/>
        </w:rPr>
        <w:t>tsp@pakd.pl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8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spacing w:before="1" w:line="268" w:lineRule="exact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E73FC3" w:rsidRPr="00DE039F" w:rsidRDefault="00E73FC3" w:rsidP="00E73FC3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Pr="00DE039F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>: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Kurs </w:t>
      </w:r>
      <w:r w:rsidRPr="00A12D8A">
        <w:rPr>
          <w:rFonts w:ascii="Calibri" w:eastAsia="Times New Roman" w:hAnsi="Calibri" w:cs="Calibri"/>
          <w:b/>
          <w:lang w:val="pl-PL" w:eastAsia="pl-PL"/>
        </w:rPr>
        <w:t>Asystent</w:t>
      </w:r>
      <w:r>
        <w:rPr>
          <w:rFonts w:ascii="Calibri" w:eastAsia="Times New Roman" w:hAnsi="Calibri" w:cs="Calibri"/>
          <w:b/>
          <w:lang w:val="pl-PL" w:eastAsia="pl-PL"/>
        </w:rPr>
        <w:t>a</w:t>
      </w:r>
      <w:r w:rsidRPr="00A12D8A">
        <w:rPr>
          <w:rFonts w:ascii="Calibri" w:eastAsia="Times New Roman" w:hAnsi="Calibri" w:cs="Calibri"/>
          <w:b/>
          <w:lang w:val="pl-PL" w:eastAsia="pl-PL"/>
        </w:rPr>
        <w:t xml:space="preserve"> osoby niepełnosprawnej z prawem jazdy kat.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A12D8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7F01DF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6</w:t>
      </w:r>
      <w:r w:rsidRPr="007F01DF">
        <w:rPr>
          <w:rFonts w:ascii="Calibri" w:eastAsia="Times New Roman" w:hAnsi="Calibri" w:cs="Calibri"/>
          <w:b/>
          <w:lang w:val="pl-PL" w:eastAsia="pl-PL"/>
        </w:rPr>
        <w:t xml:space="preserve"> osób, 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Kurs </w:t>
      </w:r>
      <w:r w:rsidRPr="00813EC3">
        <w:rPr>
          <w:rFonts w:ascii="Calibri" w:eastAsia="Times New Roman" w:hAnsi="Calibri" w:cs="Calibri"/>
          <w:b/>
          <w:lang w:val="pl-PL" w:eastAsia="pl-PL"/>
        </w:rPr>
        <w:t>Spawani</w:t>
      </w:r>
      <w:r>
        <w:rPr>
          <w:rFonts w:ascii="Calibri" w:eastAsia="Times New Roman" w:hAnsi="Calibri" w:cs="Calibri"/>
          <w:b/>
          <w:lang w:val="pl-PL" w:eastAsia="pl-PL"/>
        </w:rPr>
        <w:t>a</w:t>
      </w:r>
      <w:r w:rsidRPr="00813EC3">
        <w:rPr>
          <w:rFonts w:ascii="Calibri" w:eastAsia="Times New Roman" w:hAnsi="Calibri" w:cs="Calibri"/>
          <w:b/>
          <w:lang w:val="pl-PL" w:eastAsia="pl-PL"/>
        </w:rPr>
        <w:t xml:space="preserve"> MIG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48382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7F01DF">
        <w:rPr>
          <w:rFonts w:ascii="Calibri" w:eastAsia="Times New Roman" w:hAnsi="Calibri" w:cs="Calibri"/>
          <w:b/>
          <w:lang w:val="pl-PL" w:eastAsia="pl-PL"/>
        </w:rPr>
        <w:t>dla</w:t>
      </w:r>
      <w:r>
        <w:rPr>
          <w:rFonts w:ascii="Calibri" w:eastAsia="Times New Roman" w:hAnsi="Calibri" w:cs="Calibri"/>
          <w:b/>
          <w:lang w:val="pl-PL" w:eastAsia="pl-PL"/>
        </w:rPr>
        <w:t xml:space="preserve"> 1</w:t>
      </w:r>
      <w:r w:rsidRPr="007F01DF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osoby</w:t>
      </w:r>
      <w:r w:rsidRPr="007F01DF">
        <w:rPr>
          <w:rFonts w:ascii="Calibri" w:eastAsia="Times New Roman" w:hAnsi="Calibri" w:cs="Calibri"/>
          <w:b/>
          <w:lang w:val="pl-PL" w:eastAsia="pl-PL"/>
        </w:rPr>
        <w:t>,</w:t>
      </w:r>
    </w:p>
    <w:p w:rsidR="00E73FC3" w:rsidRPr="00F81DA0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>Kurs Operator CNC-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Pr="00CC5238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CC5238">
        <w:rPr>
          <w:rFonts w:ascii="Calibri" w:eastAsia="Times New Roman" w:hAnsi="Calibri" w:cs="Calibri"/>
          <w:b/>
          <w:lang w:val="pl-PL" w:eastAsia="pl-PL"/>
        </w:rPr>
        <w:t>Nowoczesne układy paliwowe</w:t>
      </w:r>
      <w:r>
        <w:rPr>
          <w:rFonts w:ascii="Calibri" w:eastAsia="Times New Roman" w:hAnsi="Calibri" w:cs="Calibri"/>
          <w:b/>
          <w:lang w:val="pl-PL" w:eastAsia="pl-PL"/>
        </w:rPr>
        <w:t>: diagnostyka, serwisowanie i naprawa</w:t>
      </w:r>
      <w:r w:rsidRPr="00CC5238">
        <w:rPr>
          <w:rFonts w:ascii="Calibri" w:eastAsia="Times New Roman" w:hAnsi="Calibri" w:cs="Calibri"/>
          <w:b/>
          <w:lang w:val="pl-PL" w:eastAsia="pl-PL"/>
        </w:rPr>
        <w:t xml:space="preserve"> - dla </w:t>
      </w:r>
      <w:r>
        <w:rPr>
          <w:rFonts w:ascii="Calibri" w:eastAsia="Times New Roman" w:hAnsi="Calibri" w:cs="Calibri"/>
          <w:b/>
          <w:lang w:val="pl-PL" w:eastAsia="pl-PL"/>
        </w:rPr>
        <w:t>2</w:t>
      </w:r>
      <w:r w:rsidRPr="00CC5238">
        <w:rPr>
          <w:rFonts w:ascii="Calibri" w:eastAsia="Times New Roman" w:hAnsi="Calibri" w:cs="Calibri"/>
          <w:b/>
          <w:lang w:val="pl-PL" w:eastAsia="pl-PL"/>
        </w:rPr>
        <w:t xml:space="preserve"> osób,</w:t>
      </w:r>
    </w:p>
    <w:p w:rsidR="00E73FC3" w:rsidRPr="000C65CF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D43760">
        <w:rPr>
          <w:rFonts w:ascii="Calibri" w:eastAsia="Times New Roman" w:hAnsi="Calibri" w:cs="Calibri"/>
          <w:b/>
          <w:lang w:val="pl-PL" w:eastAsia="pl-PL"/>
        </w:rPr>
        <w:t>zdobieni</w:t>
      </w:r>
      <w:r>
        <w:rPr>
          <w:rFonts w:ascii="Calibri" w:eastAsia="Times New Roman" w:hAnsi="Calibri" w:cs="Calibri"/>
          <w:b/>
          <w:lang w:val="pl-PL" w:eastAsia="pl-PL"/>
        </w:rPr>
        <w:t>a/stylizacja</w:t>
      </w:r>
      <w:r w:rsidRPr="00D43760">
        <w:rPr>
          <w:rFonts w:ascii="Calibri" w:eastAsia="Times New Roman" w:hAnsi="Calibri" w:cs="Calibri"/>
          <w:b/>
          <w:lang w:val="pl-PL" w:eastAsia="pl-PL"/>
        </w:rPr>
        <w:t xml:space="preserve"> paznokci </w:t>
      </w:r>
      <w:r w:rsidRPr="000C65CF">
        <w:rPr>
          <w:rFonts w:ascii="Calibri" w:eastAsia="Times New Roman" w:hAnsi="Calibri" w:cs="Calibri"/>
          <w:b/>
          <w:lang w:val="pl-PL" w:eastAsia="pl-PL"/>
        </w:rPr>
        <w:t xml:space="preserve">- dla </w:t>
      </w:r>
      <w:r>
        <w:rPr>
          <w:rFonts w:ascii="Calibri" w:eastAsia="Times New Roman" w:hAnsi="Calibri" w:cs="Calibri"/>
          <w:b/>
          <w:lang w:val="pl-PL" w:eastAsia="pl-PL"/>
        </w:rPr>
        <w:t xml:space="preserve">1 </w:t>
      </w:r>
      <w:r w:rsidRPr="000C65CF">
        <w:rPr>
          <w:rFonts w:ascii="Calibri" w:eastAsia="Times New Roman" w:hAnsi="Calibri" w:cs="Calibri"/>
          <w:b/>
          <w:lang w:val="pl-PL" w:eastAsia="pl-PL"/>
        </w:rPr>
        <w:t>os</w:t>
      </w:r>
      <w:r>
        <w:rPr>
          <w:rFonts w:ascii="Calibri" w:eastAsia="Times New Roman" w:hAnsi="Calibri" w:cs="Calibri"/>
          <w:b/>
          <w:lang w:val="pl-PL" w:eastAsia="pl-PL"/>
        </w:rPr>
        <w:t>oby</w:t>
      </w:r>
      <w:r w:rsidRPr="000C65CF">
        <w:rPr>
          <w:rFonts w:ascii="Calibri" w:eastAsia="Times New Roman" w:hAnsi="Calibri" w:cs="Calibri"/>
          <w:b/>
          <w:lang w:val="pl-PL" w:eastAsia="pl-PL"/>
        </w:rPr>
        <w:t>,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proofErr w:type="spellStart"/>
      <w:r w:rsidRPr="00A25FFA">
        <w:rPr>
          <w:rFonts w:ascii="Calibri" w:eastAsia="Times New Roman" w:hAnsi="Calibri" w:cs="Calibri"/>
          <w:b/>
          <w:lang w:eastAsia="pl-PL"/>
        </w:rPr>
        <w:t>Barberskie</w:t>
      </w:r>
      <w:proofErr w:type="spellEnd"/>
      <w:r w:rsidRPr="00A25FFA">
        <w:rPr>
          <w:rFonts w:ascii="Calibri" w:eastAsia="Times New Roman" w:hAnsi="Calibri" w:cs="Calibri"/>
          <w:b/>
          <w:lang w:val="pl-PL" w:eastAsia="pl-PL"/>
        </w:rPr>
        <w:t xml:space="preserve">- 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  <w:r w:rsidRPr="00A25FFA">
        <w:rPr>
          <w:rFonts w:ascii="Calibri" w:eastAsia="Times New Roman" w:hAnsi="Calibri" w:cs="Calibri"/>
          <w:b/>
          <w:lang w:val="pl-PL" w:eastAsia="pl-PL"/>
        </w:rPr>
        <w:t>,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Powder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end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ombre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brows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/kosmetyczne 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Pr="003B2FB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3B2FB3">
        <w:rPr>
          <w:rFonts w:ascii="Calibri" w:eastAsia="Times New Roman" w:hAnsi="Calibri" w:cs="Calibri"/>
          <w:b/>
          <w:lang w:val="pl-PL" w:eastAsia="pl-PL"/>
        </w:rPr>
        <w:t xml:space="preserve">Zawodowy kurs Wizażu 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2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osób</w:t>
      </w:r>
    </w:p>
    <w:p w:rsidR="00E73FC3" w:rsidRPr="007718ED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7718ED">
        <w:rPr>
          <w:rFonts w:ascii="Calibri" w:eastAsia="Times New Roman" w:hAnsi="Calibri" w:cs="Calibri"/>
          <w:b/>
          <w:lang w:val="pl-PL" w:eastAsia="pl-PL"/>
        </w:rPr>
        <w:t>Naprawa telefonów,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7718ED">
        <w:rPr>
          <w:rFonts w:ascii="Calibri" w:eastAsia="Times New Roman" w:hAnsi="Calibri" w:cs="Calibri"/>
          <w:b/>
          <w:lang w:val="pl-PL" w:eastAsia="pl-PL"/>
        </w:rPr>
        <w:t>diagnostyka usterek płyt głównych i ich naprawa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Pr="000B6A0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C34F48">
        <w:rPr>
          <w:rFonts w:ascii="Calibri" w:eastAsia="Times New Roman" w:hAnsi="Calibri" w:cs="Calibri"/>
          <w:b/>
          <w:lang w:val="pl-PL" w:eastAsia="pl-PL"/>
        </w:rPr>
        <w:t xml:space="preserve">Kwalifikacyjny kurs pierwszej pomocy, płetwonurka i sternika motorowodnego </w:t>
      </w:r>
      <w:r>
        <w:rPr>
          <w:rFonts w:ascii="Calibri" w:eastAsia="Times New Roman" w:hAnsi="Calibri" w:cs="Calibri"/>
          <w:b/>
          <w:lang w:val="pl-PL" w:eastAsia="pl-PL"/>
        </w:rPr>
        <w:t xml:space="preserve">- 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4A3798">
        <w:rPr>
          <w:rFonts w:ascii="Calibri" w:eastAsia="Times New Roman" w:hAnsi="Calibri" w:cs="Calibri"/>
          <w:b/>
          <w:lang w:val="pl-PL" w:eastAsia="pl-PL"/>
        </w:rPr>
        <w:t xml:space="preserve">Tatuaż </w:t>
      </w:r>
      <w:proofErr w:type="spellStart"/>
      <w:r w:rsidRPr="004A3798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Pr="004A3798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4A3798">
        <w:rPr>
          <w:rFonts w:ascii="Calibri" w:eastAsia="Times New Roman" w:hAnsi="Calibri" w:cs="Calibri"/>
          <w:b/>
          <w:lang w:val="pl-PL" w:eastAsia="pl-PL"/>
        </w:rPr>
        <w:t>tattoo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>dla</w:t>
      </w:r>
      <w:proofErr w:type="spellEnd"/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2258B1">
        <w:rPr>
          <w:rFonts w:ascii="Calibri" w:eastAsia="Times New Roman" w:hAnsi="Calibri" w:cs="Calibri"/>
          <w:b/>
          <w:lang w:val="pl-PL" w:eastAsia="pl-PL"/>
        </w:rPr>
        <w:t xml:space="preserve">Fotograficzne z zakresu światła błyskowego 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</w:p>
    <w:p w:rsidR="00E73FC3" w:rsidRPr="002258B1" w:rsidRDefault="00E73FC3" w:rsidP="00E73FC3">
      <w:pPr>
        <w:widowControl/>
        <w:numPr>
          <w:ilvl w:val="0"/>
          <w:numId w:val="19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>Szkolenie depilacja laserowa-</w:t>
      </w:r>
      <w:r w:rsidRPr="002C43B6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0C65CF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 xml:space="preserve">1 </w:t>
      </w:r>
      <w:r w:rsidRPr="000C65CF">
        <w:rPr>
          <w:rFonts w:ascii="Calibri" w:eastAsia="Times New Roman" w:hAnsi="Calibri" w:cs="Calibri"/>
          <w:b/>
          <w:lang w:val="pl-PL" w:eastAsia="pl-PL"/>
        </w:rPr>
        <w:t>os</w:t>
      </w:r>
      <w:r>
        <w:rPr>
          <w:rFonts w:ascii="Calibri" w:eastAsia="Times New Roman" w:hAnsi="Calibri" w:cs="Calibri"/>
          <w:b/>
          <w:lang w:val="pl-PL" w:eastAsia="pl-PL"/>
        </w:rPr>
        <w:t>oby</w:t>
      </w:r>
      <w:r w:rsidRPr="000C65CF">
        <w:rPr>
          <w:rFonts w:ascii="Calibri" w:eastAsia="Times New Roman" w:hAnsi="Calibri" w:cs="Calibri"/>
          <w:b/>
          <w:lang w:val="pl-PL" w:eastAsia="pl-PL"/>
        </w:rPr>
        <w:t>,</w:t>
      </w:r>
    </w:p>
    <w:p w:rsidR="002972C0" w:rsidRDefault="002972C0" w:rsidP="002972C0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152814">
      <w:pPr>
        <w:pStyle w:val="Akapitzlist"/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6A4A16" w:rsidRPr="00F424E6" w:rsidRDefault="006A4A16" w:rsidP="006A4A16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Pr="00F424E6">
        <w:rPr>
          <w:rFonts w:cstheme="minorHAnsi"/>
          <w:lang w:val="pl-PL"/>
        </w:rPr>
        <w:t>Przedmiotem zamówienia jest wybranie Wykonawc</w:t>
      </w:r>
      <w:r>
        <w:rPr>
          <w:rFonts w:cstheme="minorHAnsi"/>
          <w:lang w:val="pl-PL"/>
        </w:rPr>
        <w:t>ów</w:t>
      </w:r>
      <w:r w:rsidRPr="00F424E6">
        <w:rPr>
          <w:rFonts w:cstheme="minorHAnsi"/>
          <w:lang w:val="pl-PL"/>
        </w:rPr>
        <w:t xml:space="preserve"> na organizację i przeprowadzenie szkoleń zawodowych dla  osób pracujących zamieszkujących teren województwa świętokrzyskiego w projekcie </w:t>
      </w:r>
      <w:r w:rsidRPr="00F424E6">
        <w:rPr>
          <w:rFonts w:cstheme="minorHAnsi"/>
          <w:lang w:val="pl-PL"/>
        </w:rPr>
        <w:lastRenderedPageBreak/>
        <w:t>pn. „TWOJE KWALIFIKACJE TWOJĄ SZANSĄ”</w:t>
      </w:r>
      <w:r w:rsidRPr="00183E59">
        <w:rPr>
          <w:rFonts w:ascii="Calibri" w:eastAsia="Calibri" w:hAnsi="Calibri" w:cs="Times New Roman"/>
          <w:sz w:val="16"/>
          <w:szCs w:val="16"/>
          <w:lang w:val="pl-PL"/>
        </w:rPr>
        <w:t xml:space="preserve"> </w:t>
      </w:r>
      <w:r w:rsidRPr="00183E59">
        <w:rPr>
          <w:rFonts w:cstheme="minorHAnsi"/>
          <w:lang w:val="pl-PL"/>
        </w:rPr>
        <w:t xml:space="preserve">współfinansowanego ze środków Europejskiego Funduszu Społecznego Plus (EFS+) w ramach programu regionalnego Fundusze Europejskie dla Świętokrzyskiego 2021-2027, </w:t>
      </w:r>
      <w:r w:rsidRPr="00F424E6">
        <w:rPr>
          <w:lang w:val="pl-PL"/>
        </w:rPr>
        <w:t>realizowanego na podstawie umowy z Wojewódzkim Urzędem Pracy w Kielcach pełniącym funkcję Instytucji P</w:t>
      </w:r>
      <w:r>
        <w:rPr>
          <w:lang w:val="pl-PL"/>
        </w:rPr>
        <w:t>ośredniczącej dla FEŚ 2021-2027: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/>
        </w:rPr>
        <w:t xml:space="preserve">1.1 Kurs </w:t>
      </w:r>
      <w:r w:rsidRPr="00A12D8A">
        <w:rPr>
          <w:rFonts w:ascii="Calibri" w:eastAsia="Times New Roman" w:hAnsi="Calibri" w:cs="Calibri"/>
          <w:b/>
          <w:lang w:val="pl-PL" w:eastAsia="pl-PL"/>
        </w:rPr>
        <w:t>Asystent</w:t>
      </w:r>
      <w:r>
        <w:rPr>
          <w:rFonts w:ascii="Calibri" w:eastAsia="Times New Roman" w:hAnsi="Calibri" w:cs="Calibri"/>
          <w:b/>
          <w:lang w:val="pl-PL" w:eastAsia="pl-PL"/>
        </w:rPr>
        <w:t>a</w:t>
      </w:r>
      <w:r w:rsidRPr="00A12D8A">
        <w:rPr>
          <w:rFonts w:ascii="Calibri" w:eastAsia="Times New Roman" w:hAnsi="Calibri" w:cs="Calibri"/>
          <w:b/>
          <w:lang w:val="pl-PL" w:eastAsia="pl-PL"/>
        </w:rPr>
        <w:t xml:space="preserve"> osoby niepełnosprawnej z prawem jazdy kat.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A12D8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 xml:space="preserve"> - </w:t>
      </w:r>
      <w:r w:rsidRPr="007F01DF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6</w:t>
      </w:r>
      <w:r w:rsidRPr="007F01DF">
        <w:rPr>
          <w:rFonts w:ascii="Calibri" w:eastAsia="Times New Roman" w:hAnsi="Calibri" w:cs="Calibri"/>
          <w:b/>
          <w:lang w:val="pl-PL" w:eastAsia="pl-PL"/>
        </w:rPr>
        <w:t xml:space="preserve"> osób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lang w:val="pl-PL"/>
        </w:rPr>
      </w:pPr>
      <w:r w:rsidRPr="00D52A2D">
        <w:rPr>
          <w:rFonts w:ascii="Calibri" w:eastAsia="Times New Roman" w:hAnsi="Calibri" w:cs="Calibri"/>
          <w:lang w:val="pl-PL" w:eastAsia="pl-PL"/>
        </w:rPr>
        <w:t>1.</w:t>
      </w:r>
      <w:r w:rsidRPr="00D52A2D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  <w:lang w:val="pl-PL"/>
        </w:rPr>
        <w:t>Kurs</w:t>
      </w:r>
      <w:r w:rsidRPr="00697386">
        <w:rPr>
          <w:sz w:val="23"/>
          <w:szCs w:val="23"/>
          <w:lang w:val="pl-PL"/>
        </w:rPr>
        <w:t xml:space="preserve"> </w:t>
      </w:r>
      <w:r w:rsidRPr="008045C2">
        <w:rPr>
          <w:rFonts w:ascii="Calibri" w:eastAsia="Times New Roman" w:hAnsi="Calibri" w:cs="Calibri"/>
          <w:lang w:val="pl-PL" w:eastAsia="pl-PL"/>
        </w:rPr>
        <w:t>Asystenta osoby niepełnosprawnej</w:t>
      </w:r>
      <w:r w:rsidRPr="00A12D8A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697386">
        <w:rPr>
          <w:sz w:val="23"/>
          <w:szCs w:val="23"/>
          <w:lang w:val="pl-PL"/>
        </w:rPr>
        <w:t>ma obejmować zajęcia teoretyczne i praktyczne oraz być</w:t>
      </w:r>
      <w:r>
        <w:rPr>
          <w:sz w:val="23"/>
          <w:szCs w:val="23"/>
          <w:lang w:val="pl-PL"/>
        </w:rPr>
        <w:t xml:space="preserve"> zgodne z programem </w:t>
      </w:r>
      <w:r w:rsidRPr="00697386">
        <w:rPr>
          <w:sz w:val="23"/>
          <w:szCs w:val="23"/>
          <w:lang w:val="pl-PL"/>
        </w:rPr>
        <w:t>szkoleń</w:t>
      </w:r>
      <w:r>
        <w:rPr>
          <w:sz w:val="23"/>
          <w:szCs w:val="23"/>
          <w:lang w:val="pl-PL"/>
        </w:rPr>
        <w:t xml:space="preserve"> </w:t>
      </w:r>
      <w:r w:rsidRPr="00697386">
        <w:rPr>
          <w:sz w:val="23"/>
          <w:szCs w:val="23"/>
          <w:lang w:val="pl-PL"/>
        </w:rPr>
        <w:t>dla</w:t>
      </w:r>
      <w:r>
        <w:rPr>
          <w:sz w:val="23"/>
          <w:szCs w:val="23"/>
          <w:lang w:val="pl-PL"/>
        </w:rPr>
        <w:t xml:space="preserve"> </w:t>
      </w:r>
      <w:r w:rsidRPr="00697386">
        <w:rPr>
          <w:sz w:val="23"/>
          <w:szCs w:val="23"/>
          <w:lang w:val="pl-PL"/>
        </w:rPr>
        <w:t>osób ubiegających się</w:t>
      </w:r>
      <w:r>
        <w:rPr>
          <w:sz w:val="23"/>
          <w:szCs w:val="23"/>
          <w:lang w:val="pl-PL"/>
        </w:rPr>
        <w:t xml:space="preserve"> o uprawnienia</w:t>
      </w:r>
      <w:r w:rsidRPr="006A388A">
        <w:rPr>
          <w:lang w:val="pl-PL"/>
        </w:rPr>
        <w:t xml:space="preserve"> </w:t>
      </w:r>
      <w:r w:rsidR="00FC41E6">
        <w:rPr>
          <w:lang w:val="pl-PL"/>
        </w:rPr>
        <w:t>(</w:t>
      </w:r>
      <w:r>
        <w:rPr>
          <w:lang w:val="pl-PL"/>
        </w:rPr>
        <w:t xml:space="preserve">minimum </w:t>
      </w:r>
      <w:r w:rsidRPr="006A388A">
        <w:rPr>
          <w:lang w:val="pl-PL"/>
        </w:rPr>
        <w:t>90 godz.</w:t>
      </w:r>
      <w:r>
        <w:rPr>
          <w:sz w:val="23"/>
          <w:szCs w:val="23"/>
          <w:lang w:val="pl-PL"/>
        </w:rPr>
        <w:t>).</w:t>
      </w:r>
      <w:r>
        <w:rPr>
          <w:sz w:val="23"/>
          <w:szCs w:val="23"/>
          <w:lang w:val="pl-PL"/>
        </w:rPr>
        <w:br/>
      </w:r>
      <w:r>
        <w:rPr>
          <w:rFonts w:eastAsia="Times New Roman" w:cs="Calibri"/>
          <w:lang w:val="pl-PL"/>
        </w:rPr>
        <w:t>2</w:t>
      </w:r>
      <w:r w:rsidRPr="00411505">
        <w:rPr>
          <w:rFonts w:eastAsia="Times New Roman" w:cs="Calibri"/>
          <w:lang w:val="pl-PL"/>
        </w:rPr>
        <w:t xml:space="preserve">.Program na </w:t>
      </w:r>
      <w:r>
        <w:rPr>
          <w:rFonts w:eastAsia="Times New Roman" w:cs="Calibri"/>
          <w:lang w:val="pl-PL"/>
        </w:rPr>
        <w:t xml:space="preserve">kurs </w:t>
      </w:r>
      <w:r w:rsidRPr="00411505">
        <w:rPr>
          <w:rFonts w:eastAsia="Times New Roman" w:cs="Calibri"/>
          <w:lang w:val="pl-PL"/>
        </w:rPr>
        <w:t xml:space="preserve">powinien być przygotowany i realizowany zgodnie z obowiązującymi </w:t>
      </w:r>
      <w:r>
        <w:rPr>
          <w:rFonts w:eastAsia="Times New Roman" w:cs="Calibri"/>
          <w:lang w:val="pl-PL"/>
        </w:rPr>
        <w:t>p</w:t>
      </w:r>
      <w:r w:rsidRPr="00411505">
        <w:rPr>
          <w:rFonts w:eastAsia="Times New Roman" w:cs="Calibri"/>
          <w:lang w:val="pl-PL"/>
        </w:rPr>
        <w:t>rzepisami</w:t>
      </w:r>
      <w:r>
        <w:rPr>
          <w:rFonts w:eastAsia="Times New Roman" w:cs="Calibri"/>
          <w:lang w:val="pl-PL"/>
        </w:rPr>
        <w:t>.</w:t>
      </w:r>
    </w:p>
    <w:p w:rsidR="006A4A16" w:rsidRPr="00596B27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sz w:val="23"/>
          <w:szCs w:val="23"/>
          <w:lang w:val="pl-PL"/>
        </w:rPr>
      </w:pPr>
      <w:r>
        <w:rPr>
          <w:rFonts w:eastAsia="Times New Roman" w:cs="Calibri"/>
          <w:lang w:val="pl-PL"/>
        </w:rPr>
        <w:t>3.</w:t>
      </w:r>
      <w:r w:rsidRPr="000140E6">
        <w:rPr>
          <w:lang w:val="pl-PL"/>
        </w:rPr>
        <w:t xml:space="preserve"> </w:t>
      </w:r>
      <w:r w:rsidRPr="00596B27">
        <w:rPr>
          <w:lang w:val="pl-PL"/>
        </w:rPr>
        <w:t xml:space="preserve">Po ukończeniu </w:t>
      </w:r>
      <w:r w:rsidRPr="00596B27">
        <w:rPr>
          <w:rStyle w:val="Pogrubienie"/>
          <w:b w:val="0"/>
          <w:lang w:val="pl-PL"/>
        </w:rPr>
        <w:t>kursu</w:t>
      </w:r>
      <w:r w:rsidRPr="00596B27">
        <w:rPr>
          <w:lang w:val="pl-PL"/>
        </w:rPr>
        <w:t xml:space="preserve"> każdy uczestnik </w:t>
      </w:r>
      <w:r w:rsidRPr="00596B27">
        <w:rPr>
          <w:rFonts w:ascii="Calibri" w:eastAsia="Times New Roman" w:hAnsi="Calibri" w:cs="Calibri"/>
          <w:lang w:val="pl-PL" w:eastAsia="pl-PL"/>
        </w:rPr>
        <w:t>Asystenta osoby niepełnosprawnej</w:t>
      </w:r>
      <w:r w:rsidRPr="00A12D8A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596B27">
        <w:rPr>
          <w:lang w:val="pl-PL"/>
        </w:rPr>
        <w:t xml:space="preserve">otrzyma </w:t>
      </w:r>
      <w:r w:rsidRPr="00596B27">
        <w:rPr>
          <w:rStyle w:val="Pogrubienie"/>
          <w:b w:val="0"/>
          <w:lang w:val="pl-PL"/>
        </w:rPr>
        <w:t>zaświadczenie</w:t>
      </w:r>
      <w:r w:rsidRPr="00596B27">
        <w:rPr>
          <w:b/>
          <w:lang w:val="pl-PL"/>
        </w:rPr>
        <w:t xml:space="preserve"> </w:t>
      </w:r>
      <w:r w:rsidRPr="00596B27">
        <w:rPr>
          <w:rStyle w:val="Pogrubienie"/>
          <w:b w:val="0"/>
          <w:lang w:val="pl-PL"/>
        </w:rPr>
        <w:t>MEN</w:t>
      </w:r>
      <w:r w:rsidRPr="00596B27">
        <w:rPr>
          <w:lang w:val="pl-PL"/>
        </w:rPr>
        <w:t xml:space="preserve"> potwierdzające uzyskanie </w:t>
      </w:r>
      <w:r w:rsidRPr="00596B27">
        <w:rPr>
          <w:rStyle w:val="Pogrubienie"/>
          <w:b w:val="0"/>
          <w:lang w:val="pl-PL"/>
        </w:rPr>
        <w:t>kompetencji zawodowych</w:t>
      </w:r>
      <w:r>
        <w:rPr>
          <w:rStyle w:val="Pogrubienie"/>
          <w:b w:val="0"/>
          <w:lang w:val="pl-PL"/>
        </w:rPr>
        <w:t>.</w:t>
      </w:r>
    </w:p>
    <w:p w:rsidR="006A4A16" w:rsidRPr="00865321" w:rsidRDefault="006A4A16" w:rsidP="006A4A16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4.Kurs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Pr="00C551CA">
        <w:rPr>
          <w:rFonts w:ascii="Calibri" w:eastAsia="Times New Roman" w:hAnsi="Calibri" w:cs="Calibri"/>
          <w:bCs/>
          <w:lang w:val="pl-PL" w:eastAsia="pl-PL"/>
        </w:rPr>
        <w:t xml:space="preserve">„Prawo jazdy kat. B ” </w:t>
      </w:r>
      <w:r w:rsidRPr="00865321">
        <w:rPr>
          <w:rFonts w:ascii="Calibri" w:eastAsia="Times New Roman" w:hAnsi="Calibri" w:cs="Calibri"/>
          <w:bCs/>
          <w:lang w:val="pl-PL" w:eastAsia="pl-PL"/>
        </w:rPr>
        <w:t>musi być przeprowadzon</w:t>
      </w:r>
      <w:r>
        <w:rPr>
          <w:rFonts w:ascii="Calibri" w:eastAsia="Times New Roman" w:hAnsi="Calibri" w:cs="Calibri"/>
          <w:bCs/>
          <w:lang w:val="pl-PL" w:eastAsia="pl-PL"/>
        </w:rPr>
        <w:t>e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 zgodnie z </w:t>
      </w:r>
      <w:r>
        <w:rPr>
          <w:rFonts w:ascii="Calibri" w:eastAsia="Times New Roman" w:hAnsi="Calibri" w:cs="Calibri"/>
          <w:bCs/>
          <w:lang w:val="pl-PL" w:eastAsia="pl-PL"/>
        </w:rPr>
        <w:t xml:space="preserve">obowiązującymi przepisami </w:t>
      </w:r>
      <w:r w:rsidRPr="00B70629">
        <w:rPr>
          <w:rFonts w:ascii="Calibri" w:hAnsi="Calibri" w:cs="Calibri"/>
          <w:bCs/>
          <w:lang w:val="pl-PL"/>
        </w:rPr>
        <w:t>rozporządzenia Ministra Infrastruktury i Budownictwa z dnia 4 marca 2016 r. w sprawie szkolenia osób ubiegających się o uprawnienia do kierowania pojazd</w:t>
      </w:r>
      <w:r>
        <w:rPr>
          <w:rFonts w:ascii="Calibri" w:hAnsi="Calibri" w:cs="Calibri"/>
          <w:bCs/>
          <w:lang w:val="pl-PL"/>
        </w:rPr>
        <w:t xml:space="preserve">ami, instruktorów i wykładowców oraz 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Ustawa </w:t>
      </w:r>
      <w:r>
        <w:rPr>
          <w:rFonts w:ascii="Calibri" w:eastAsia="Times New Roman" w:hAnsi="Calibri" w:cs="Calibri"/>
          <w:bCs/>
          <w:lang w:val="pl-PL" w:eastAsia="pl-PL"/>
        </w:rPr>
        <w:br/>
      </w:r>
      <w:r w:rsidRPr="00865321">
        <w:rPr>
          <w:rFonts w:ascii="Calibri" w:eastAsia="Times New Roman" w:hAnsi="Calibri" w:cs="Calibri"/>
          <w:bCs/>
          <w:lang w:val="pl-PL" w:eastAsia="pl-PL"/>
        </w:rPr>
        <w:t>z dnia 5 stycznia 2011 r. o kierujących pojazdami (t.</w:t>
      </w:r>
      <w:r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Pr="00865321">
        <w:rPr>
          <w:rFonts w:ascii="Calibri" w:eastAsia="Times New Roman" w:hAnsi="Calibri" w:cs="Calibri"/>
          <w:bCs/>
          <w:lang w:val="pl-PL" w:eastAsia="pl-PL"/>
        </w:rPr>
        <w:t>j. Dz.U. 2017, poz. 978</w:t>
      </w:r>
      <w:r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Pr="00865321">
        <w:rPr>
          <w:rFonts w:ascii="Calibri" w:eastAsia="Times New Roman" w:hAnsi="Calibri" w:cs="Calibri"/>
          <w:bCs/>
          <w:lang w:val="pl-PL" w:eastAsia="pl-PL"/>
        </w:rPr>
        <w:t xml:space="preserve">z </w:t>
      </w:r>
      <w:proofErr w:type="spellStart"/>
      <w:r w:rsidRPr="00865321">
        <w:rPr>
          <w:rFonts w:ascii="Calibri" w:eastAsia="Times New Roman" w:hAnsi="Calibri" w:cs="Calibri"/>
          <w:bCs/>
          <w:lang w:val="pl-PL" w:eastAsia="pl-PL"/>
        </w:rPr>
        <w:t>późn</w:t>
      </w:r>
      <w:proofErr w:type="spellEnd"/>
      <w:r w:rsidRPr="00865321">
        <w:rPr>
          <w:rFonts w:ascii="Calibri" w:eastAsia="Times New Roman" w:hAnsi="Calibri" w:cs="Calibri"/>
          <w:bCs/>
          <w:lang w:val="pl-PL" w:eastAsia="pl-PL"/>
        </w:rPr>
        <w:t>. zm.);</w:t>
      </w:r>
      <w:r>
        <w:rPr>
          <w:rFonts w:ascii="Calibri" w:eastAsia="Times New Roman" w:hAnsi="Calibri" w:cs="Calibri"/>
          <w:bCs/>
          <w:lang w:val="pl-PL" w:eastAsia="pl-PL"/>
        </w:rPr>
        <w:t xml:space="preserve">tekst jednolity </w:t>
      </w:r>
      <w:r>
        <w:rPr>
          <w:rFonts w:ascii="Calibri" w:eastAsia="Times New Roman" w:hAnsi="Calibri" w:cs="Calibri"/>
          <w:bCs/>
          <w:lang w:val="pl-PL" w:eastAsia="pl-PL"/>
        </w:rPr>
        <w:br/>
        <w:t>z dnia 11 września 2018 Dz.U.2018 poz. 1885.</w:t>
      </w:r>
    </w:p>
    <w:p w:rsidR="006A4A16" w:rsidRPr="00865321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5.</w:t>
      </w:r>
      <w:r w:rsidRPr="00865321">
        <w:rPr>
          <w:rFonts w:ascii="Calibri" w:eastAsia="Times New Roman" w:hAnsi="Calibri" w:cs="Calibri"/>
          <w:bCs/>
          <w:lang w:val="pl-PL" w:eastAsia="pl-PL"/>
        </w:rPr>
        <w:t>W przypadku „Praw</w:t>
      </w:r>
      <w:r>
        <w:rPr>
          <w:rFonts w:ascii="Calibri" w:eastAsia="Times New Roman" w:hAnsi="Calibri" w:cs="Calibri"/>
          <w:bCs/>
          <w:lang w:val="pl-PL" w:eastAsia="pl-PL"/>
        </w:rPr>
        <w:t>a jazdy kat. B</w:t>
      </w:r>
      <w:r w:rsidRPr="00865321">
        <w:rPr>
          <w:rFonts w:ascii="Calibri" w:eastAsia="Times New Roman" w:hAnsi="Calibri" w:cs="Calibri"/>
          <w:bCs/>
          <w:lang w:val="pl-PL" w:eastAsia="pl-PL"/>
        </w:rPr>
        <w:t>” zajęcia teoretyczne, przygotowujące do państwowego egzaminu teoretycznego na prawo jazdy, muszą być przeprowadzane przy użyciu systemu komputerowego, zbliżonego do systemu stosowanego na egzaminie państwowym.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6.W przypadku prawa jazdy kat. B kurs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 musi być zakończon</w:t>
      </w:r>
      <w:r>
        <w:rPr>
          <w:rFonts w:ascii="Calibri" w:eastAsia="Times New Roman" w:hAnsi="Calibri" w:cs="Calibri"/>
          <w:bCs/>
          <w:lang w:val="pl-PL" w:eastAsia="pl-PL"/>
        </w:rPr>
        <w:t>y</w:t>
      </w:r>
      <w:r w:rsidRPr="004D630A">
        <w:rPr>
          <w:rFonts w:ascii="Calibri" w:eastAsia="Times New Roman" w:hAnsi="Calibri" w:cs="Calibri"/>
          <w:bCs/>
          <w:lang w:val="pl-PL" w:eastAsia="pl-PL"/>
        </w:rPr>
        <w:t xml:space="preserve"> egzaminem państwowym zewnętrznym przeprowadzonym przez Wojewódzki Ośrodek Ruchu Drogowego, w rozumieniu Ustawy z dnia 5 stycznia 2011 r. o kierujących pojazdami w zakresie uzyskania prawa jazdy kat. </w:t>
      </w:r>
      <w:r>
        <w:rPr>
          <w:rFonts w:ascii="Calibri" w:eastAsia="Times New Roman" w:hAnsi="Calibri" w:cs="Calibri"/>
          <w:bCs/>
          <w:lang w:val="pl-PL" w:eastAsia="pl-PL"/>
        </w:rPr>
        <w:t>B (Dz.U.2011 Nr 30 poz.151).</w:t>
      </w:r>
    </w:p>
    <w:p w:rsidR="006A4A16" w:rsidRPr="00BB0C8D" w:rsidRDefault="006A4A16" w:rsidP="006A4A16">
      <w:pPr>
        <w:widowControl/>
        <w:rPr>
          <w:rFonts w:ascii="Calibri" w:eastAsia="Calibri" w:hAnsi="Calibri" w:cs="Times New Roman"/>
          <w:szCs w:val="21"/>
          <w:lang w:val="pl-PL"/>
        </w:rPr>
      </w:pPr>
    </w:p>
    <w:p w:rsidR="006A4A16" w:rsidRDefault="006A4A16" w:rsidP="006A4A16">
      <w:pPr>
        <w:widowControl/>
        <w:rPr>
          <w:rFonts w:eastAsia="Times New Roman" w:cs="Calibri"/>
          <w:b/>
          <w:lang w:val="pl-PL"/>
        </w:rPr>
      </w:pPr>
      <w:r w:rsidRPr="00411505">
        <w:rPr>
          <w:rFonts w:eastAsia="Times New Roman" w:cs="Calibri"/>
          <w:b/>
          <w:lang w:val="pl-PL"/>
        </w:rPr>
        <w:t>1.</w:t>
      </w:r>
      <w:r>
        <w:rPr>
          <w:rFonts w:eastAsia="Times New Roman" w:cs="Calibri"/>
          <w:b/>
          <w:lang w:val="pl-PL"/>
        </w:rPr>
        <w:t>2</w:t>
      </w:r>
      <w:r w:rsidRPr="00411505">
        <w:rPr>
          <w:rFonts w:eastAsia="Times New Roman" w:cs="Calibri"/>
          <w:b/>
          <w:lang w:val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 xml:space="preserve">Kurs </w:t>
      </w:r>
      <w:r w:rsidRPr="00813EC3">
        <w:rPr>
          <w:rFonts w:ascii="Calibri" w:eastAsia="Times New Roman" w:hAnsi="Calibri" w:cs="Calibri"/>
          <w:b/>
          <w:lang w:val="pl-PL" w:eastAsia="pl-PL"/>
        </w:rPr>
        <w:t>Spawani</w:t>
      </w:r>
      <w:r>
        <w:rPr>
          <w:rFonts w:ascii="Calibri" w:eastAsia="Times New Roman" w:hAnsi="Calibri" w:cs="Calibri"/>
          <w:b/>
          <w:lang w:val="pl-PL" w:eastAsia="pl-PL"/>
        </w:rPr>
        <w:t>a</w:t>
      </w:r>
      <w:r w:rsidRPr="00813EC3">
        <w:rPr>
          <w:rFonts w:ascii="Calibri" w:eastAsia="Times New Roman" w:hAnsi="Calibri" w:cs="Calibri"/>
          <w:b/>
          <w:lang w:val="pl-PL" w:eastAsia="pl-PL"/>
        </w:rPr>
        <w:t xml:space="preserve"> MIG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48382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7F01DF">
        <w:rPr>
          <w:rFonts w:ascii="Calibri" w:eastAsia="Times New Roman" w:hAnsi="Calibri" w:cs="Calibri"/>
          <w:b/>
          <w:lang w:val="pl-PL" w:eastAsia="pl-PL"/>
        </w:rPr>
        <w:t>dla</w:t>
      </w:r>
      <w:r>
        <w:rPr>
          <w:rFonts w:ascii="Calibri" w:eastAsia="Times New Roman" w:hAnsi="Calibri" w:cs="Calibri"/>
          <w:b/>
          <w:lang w:val="pl-PL" w:eastAsia="pl-PL"/>
        </w:rPr>
        <w:t xml:space="preserve"> 1</w:t>
      </w:r>
      <w:r w:rsidRPr="007F01DF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osoby</w:t>
      </w:r>
    </w:p>
    <w:p w:rsidR="006A4A16" w:rsidRPr="00AF5356" w:rsidRDefault="006A4A16" w:rsidP="006A4A16">
      <w:pPr>
        <w:widowControl/>
        <w:rPr>
          <w:lang w:val="pl-PL"/>
        </w:rPr>
      </w:pPr>
      <w:r w:rsidRPr="00AF5356">
        <w:rPr>
          <w:rFonts w:eastAsia="Times New Roman" w:cs="Calibri"/>
          <w:lang w:val="pl-PL"/>
        </w:rPr>
        <w:t>1.</w:t>
      </w:r>
      <w:r w:rsidRPr="00AF5356">
        <w:rPr>
          <w:lang w:val="pl-PL"/>
        </w:rPr>
        <w:t xml:space="preserve"> </w:t>
      </w:r>
      <w:r>
        <w:rPr>
          <w:lang w:val="pl-PL"/>
        </w:rPr>
        <w:t xml:space="preserve">Kurs </w:t>
      </w:r>
      <w:r w:rsidRPr="00AF5356">
        <w:rPr>
          <w:lang w:val="pl-PL"/>
        </w:rPr>
        <w:t>ma obejmować zajęcia teoretyczne i praktyczne oraz być zgodne z programem szkoleń dla osób ubiegających się o uprawnienia.</w:t>
      </w:r>
    </w:p>
    <w:p w:rsidR="006A4A16" w:rsidRPr="00AF5356" w:rsidRDefault="006A4A16" w:rsidP="006A4A16">
      <w:pPr>
        <w:widowControl/>
        <w:rPr>
          <w:rFonts w:eastAsia="Calibri" w:cs="Times New Roman"/>
          <w:lang w:val="pl-PL"/>
        </w:rPr>
      </w:pPr>
      <w:r w:rsidRPr="00AF5356">
        <w:rPr>
          <w:rFonts w:eastAsia="Times New Roman" w:cs="Calibri"/>
          <w:lang w:val="pl-PL"/>
        </w:rPr>
        <w:t xml:space="preserve">2. Program na </w:t>
      </w:r>
      <w:r>
        <w:rPr>
          <w:rFonts w:eastAsia="Times New Roman" w:cs="Calibri"/>
          <w:lang w:val="pl-PL"/>
        </w:rPr>
        <w:t xml:space="preserve">kurs </w:t>
      </w:r>
      <w:r w:rsidRPr="00AF5356">
        <w:rPr>
          <w:rFonts w:eastAsia="Times New Roman" w:cs="Calibri"/>
          <w:lang w:val="pl-PL"/>
        </w:rPr>
        <w:t>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</w:t>
      </w:r>
      <w:r w:rsidRPr="00AF5356">
        <w:rPr>
          <w:rFonts w:eastAsia="Times New Roman" w:cs="Calibri"/>
          <w:lang w:val="pl-PL"/>
        </w:rPr>
        <w:t>.</w:t>
      </w:r>
      <w:r w:rsidRPr="00AF5356">
        <w:rPr>
          <w:rFonts w:eastAsia="Calibri" w:cs="Times New Roman"/>
          <w:lang w:val="pl-PL"/>
        </w:rPr>
        <w:t xml:space="preserve"> </w:t>
      </w:r>
    </w:p>
    <w:p w:rsidR="006A4A16" w:rsidRPr="00AF5356" w:rsidRDefault="006A4A16" w:rsidP="006A4A16">
      <w:pPr>
        <w:rPr>
          <w:rFonts w:eastAsia="Times New Roman" w:cs="Times New Roman"/>
          <w:lang w:val="pl-PL" w:eastAsia="pl-PL"/>
        </w:rPr>
      </w:pPr>
      <w:r w:rsidRPr="00AF5356">
        <w:rPr>
          <w:rFonts w:eastAsia="Calibri" w:cs="Times New Roman"/>
          <w:lang w:val="pl-PL"/>
        </w:rPr>
        <w:t>3.</w:t>
      </w:r>
      <w:r w:rsidRPr="00AF5356">
        <w:rPr>
          <w:rFonts w:eastAsia="Times New Roman" w:cs="Times New Roman"/>
          <w:lang w:val="pl-PL" w:eastAsia="pl-PL"/>
        </w:rPr>
        <w:t xml:space="preserve">  Kurs musi kończy</w:t>
      </w:r>
      <w:r w:rsidR="00CF6C39">
        <w:rPr>
          <w:rFonts w:eastAsia="Times New Roman" w:cs="Times New Roman"/>
          <w:lang w:val="pl-PL" w:eastAsia="pl-PL"/>
        </w:rPr>
        <w:t>ć</w:t>
      </w:r>
      <w:r w:rsidRPr="00AF5356">
        <w:rPr>
          <w:rFonts w:eastAsia="Times New Roman" w:cs="Times New Roman"/>
          <w:lang w:val="pl-PL" w:eastAsia="pl-PL"/>
        </w:rPr>
        <w:t xml:space="preserve"> się egzaminem państwowym składającym się z dwóch części. Część pierwsza to egzamin praktyczny. Część druga to egzamin teoretyczny. </w:t>
      </w:r>
    </w:p>
    <w:p w:rsidR="006A4A16" w:rsidRPr="00AF5356" w:rsidRDefault="006A4A16" w:rsidP="006A4A16">
      <w:pPr>
        <w:widowControl/>
        <w:rPr>
          <w:rFonts w:ascii="Times New Roman" w:eastAsia="Times New Roman" w:hAnsi="Times New Roman" w:cs="Times New Roman"/>
          <w:lang w:val="pl-PL" w:eastAsia="pl-PL"/>
        </w:rPr>
      </w:pPr>
      <w:r w:rsidRPr="00AF5356">
        <w:rPr>
          <w:rFonts w:eastAsia="Times New Roman" w:cs="Times New Roman"/>
          <w:lang w:val="pl-PL" w:eastAsia="pl-PL"/>
        </w:rPr>
        <w:t>4.Po zdanym egzaminie praktycznym i teoretycznym Uczestnik otrzymuje świadectwo egzaminu spawacza lub książeczkę spawacza .</w:t>
      </w:r>
    </w:p>
    <w:p w:rsidR="006A4A16" w:rsidRPr="004D4940" w:rsidRDefault="006A4A16" w:rsidP="006A4A16">
      <w:pPr>
        <w:widowControl/>
        <w:tabs>
          <w:tab w:val="left" w:pos="700"/>
        </w:tabs>
        <w:autoSpaceDE w:val="0"/>
        <w:autoSpaceDN w:val="0"/>
        <w:spacing w:line="276" w:lineRule="auto"/>
        <w:ind w:left="360" w:right="417"/>
        <w:contextualSpacing/>
        <w:rPr>
          <w:rFonts w:eastAsia="Times New Roman" w:cs="Calibri"/>
          <w:b/>
          <w:bCs/>
          <w:lang w:val="pl-PL"/>
        </w:rPr>
      </w:pPr>
    </w:p>
    <w:p w:rsidR="006A4A16" w:rsidRPr="004D4940" w:rsidRDefault="006A4A16" w:rsidP="006A4A16">
      <w:pPr>
        <w:tabs>
          <w:tab w:val="left" w:pos="700"/>
        </w:tabs>
        <w:autoSpaceDE w:val="0"/>
        <w:autoSpaceDN w:val="0"/>
        <w:spacing w:line="276" w:lineRule="auto"/>
        <w:ind w:right="417"/>
        <w:contextualSpacing/>
        <w:rPr>
          <w:rFonts w:eastAsia="Times New Roman" w:cs="Calibri"/>
          <w:b/>
          <w:bCs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 xml:space="preserve">1. </w:t>
      </w:r>
      <w:r w:rsidRPr="00491778">
        <w:rPr>
          <w:rFonts w:ascii="Calibri" w:eastAsia="Times New Roman" w:hAnsi="Calibri" w:cs="Calibri"/>
          <w:b/>
          <w:lang w:val="pl-PL" w:eastAsia="pl-PL"/>
        </w:rPr>
        <w:t>3.Kurs Operator</w:t>
      </w:r>
      <w:r>
        <w:rPr>
          <w:rFonts w:ascii="Calibri" w:eastAsia="Times New Roman" w:hAnsi="Calibri" w:cs="Calibri"/>
          <w:b/>
          <w:lang w:val="pl-PL" w:eastAsia="pl-PL"/>
        </w:rPr>
        <w:t xml:space="preserve">a </w:t>
      </w:r>
      <w:r w:rsidRPr="00491778">
        <w:rPr>
          <w:rFonts w:ascii="Calibri" w:eastAsia="Times New Roman" w:hAnsi="Calibri" w:cs="Calibri"/>
          <w:b/>
          <w:lang w:val="pl-PL" w:eastAsia="pl-PL"/>
        </w:rPr>
        <w:t xml:space="preserve"> CNC-dla 1 osoby</w:t>
      </w:r>
    </w:p>
    <w:p w:rsidR="006A4A16" w:rsidRDefault="006A4A16" w:rsidP="006A4A16">
      <w:pPr>
        <w:widowControl/>
        <w:rPr>
          <w:sz w:val="23"/>
          <w:szCs w:val="23"/>
          <w:lang w:val="pl-PL"/>
        </w:rPr>
      </w:pPr>
      <w:r w:rsidRPr="00697386">
        <w:rPr>
          <w:rFonts w:eastAsia="Times New Roman" w:cs="Calibri"/>
          <w:lang w:val="pl-PL"/>
        </w:rPr>
        <w:t>1.</w:t>
      </w:r>
      <w:r w:rsidRPr="00697386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  <w:lang w:val="pl-PL"/>
        </w:rPr>
        <w:t>Kurs</w:t>
      </w:r>
      <w:r w:rsidRPr="00697386">
        <w:rPr>
          <w:sz w:val="23"/>
          <w:szCs w:val="23"/>
          <w:lang w:val="pl-PL"/>
        </w:rPr>
        <w:t xml:space="preserve"> ma obejmować zajęcia teoretyczne i praktyczne oraz być</w:t>
      </w:r>
      <w:r>
        <w:rPr>
          <w:sz w:val="23"/>
          <w:szCs w:val="23"/>
          <w:lang w:val="pl-PL"/>
        </w:rPr>
        <w:t xml:space="preserve"> zgodne z programem </w:t>
      </w:r>
      <w:r w:rsidRPr="00697386">
        <w:rPr>
          <w:sz w:val="23"/>
          <w:szCs w:val="23"/>
          <w:lang w:val="pl-PL"/>
        </w:rPr>
        <w:t>szkoleń</w:t>
      </w:r>
      <w:r>
        <w:rPr>
          <w:sz w:val="23"/>
          <w:szCs w:val="23"/>
          <w:lang w:val="pl-PL"/>
        </w:rPr>
        <w:t xml:space="preserve"> </w:t>
      </w:r>
      <w:r w:rsidRPr="00697386">
        <w:rPr>
          <w:sz w:val="23"/>
          <w:szCs w:val="23"/>
          <w:lang w:val="pl-PL"/>
        </w:rPr>
        <w:t>dla</w:t>
      </w:r>
      <w:r>
        <w:rPr>
          <w:sz w:val="23"/>
          <w:szCs w:val="23"/>
          <w:lang w:val="pl-PL"/>
        </w:rPr>
        <w:t xml:space="preserve"> </w:t>
      </w:r>
      <w:r w:rsidRPr="00697386">
        <w:rPr>
          <w:sz w:val="23"/>
          <w:szCs w:val="23"/>
          <w:lang w:val="pl-PL"/>
        </w:rPr>
        <w:t>osób ubiegających się</w:t>
      </w:r>
      <w:r>
        <w:rPr>
          <w:sz w:val="23"/>
          <w:szCs w:val="23"/>
          <w:lang w:val="pl-PL"/>
        </w:rPr>
        <w:t xml:space="preserve"> o uprawnienia.</w:t>
      </w:r>
    </w:p>
    <w:p w:rsidR="006A4A16" w:rsidRPr="00411505" w:rsidRDefault="006A4A16" w:rsidP="006A4A16">
      <w:pPr>
        <w:widowControl/>
        <w:rPr>
          <w:rFonts w:eastAsia="Calibri" w:cs="Times New Roman"/>
          <w:lang w:val="pl-PL"/>
        </w:rPr>
      </w:pPr>
      <w:r>
        <w:rPr>
          <w:rFonts w:eastAsia="Times New Roman" w:cs="Calibri"/>
          <w:lang w:val="pl-PL"/>
        </w:rPr>
        <w:t>2</w:t>
      </w:r>
      <w:r w:rsidRPr="00411505">
        <w:rPr>
          <w:rFonts w:eastAsia="Times New Roman" w:cs="Calibri"/>
          <w:lang w:val="pl-PL"/>
        </w:rPr>
        <w:t>.</w:t>
      </w:r>
      <w:r>
        <w:rPr>
          <w:rFonts w:eastAsia="Times New Roman" w:cs="Calibri"/>
          <w:lang w:val="pl-PL"/>
        </w:rPr>
        <w:t xml:space="preserve"> </w:t>
      </w:r>
      <w:r w:rsidRPr="00411505">
        <w:rPr>
          <w:rFonts w:eastAsia="Times New Roman" w:cs="Calibri"/>
          <w:lang w:val="pl-PL"/>
        </w:rPr>
        <w:t>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prawa.</w:t>
      </w:r>
      <w:r w:rsidRPr="00411505">
        <w:rPr>
          <w:rFonts w:eastAsia="Calibri" w:cs="Times New Roman"/>
          <w:lang w:val="pl-PL"/>
        </w:rPr>
        <w:t xml:space="preserve"> </w:t>
      </w:r>
    </w:p>
    <w:p w:rsidR="006A4A16" w:rsidRPr="009C5E91" w:rsidRDefault="006A4A16" w:rsidP="006A4A16">
      <w:pPr>
        <w:rPr>
          <w:rFonts w:eastAsia="Times New Roman" w:cs="Times New Roman"/>
          <w:lang w:val="pl-PL" w:eastAsia="pl-PL"/>
        </w:rPr>
      </w:pPr>
      <w:r>
        <w:rPr>
          <w:rFonts w:eastAsia="Calibri" w:cs="Times New Roman"/>
          <w:lang w:val="pl-PL"/>
        </w:rPr>
        <w:t>3</w:t>
      </w:r>
      <w:r w:rsidRPr="009C5E91">
        <w:rPr>
          <w:rFonts w:eastAsia="Calibri" w:cs="Times New Roman"/>
          <w:lang w:val="pl-PL"/>
        </w:rPr>
        <w:t>.</w:t>
      </w:r>
      <w:r w:rsidRPr="009C5E91">
        <w:rPr>
          <w:rFonts w:eastAsia="Times New Roman" w:cs="Times New Roman"/>
          <w:lang w:val="pl-PL" w:eastAsia="pl-PL"/>
        </w:rPr>
        <w:t xml:space="preserve">  Kurs </w:t>
      </w:r>
      <w:r>
        <w:rPr>
          <w:rFonts w:eastAsia="Times New Roman" w:cs="Times New Roman"/>
          <w:lang w:val="pl-PL" w:eastAsia="pl-PL"/>
        </w:rPr>
        <w:t xml:space="preserve">musi </w:t>
      </w:r>
      <w:r w:rsidRPr="009C5E91">
        <w:rPr>
          <w:rFonts w:eastAsia="Times New Roman" w:cs="Times New Roman"/>
          <w:lang w:val="pl-PL" w:eastAsia="pl-PL"/>
        </w:rPr>
        <w:t>kończy</w:t>
      </w:r>
      <w:r w:rsidR="00B2447F">
        <w:rPr>
          <w:rFonts w:eastAsia="Times New Roman" w:cs="Times New Roman"/>
          <w:lang w:val="pl-PL" w:eastAsia="pl-PL"/>
        </w:rPr>
        <w:t>ć</w:t>
      </w:r>
      <w:r w:rsidRPr="009C5E91">
        <w:rPr>
          <w:rFonts w:eastAsia="Times New Roman" w:cs="Times New Roman"/>
          <w:lang w:val="pl-PL" w:eastAsia="pl-PL"/>
        </w:rPr>
        <w:t xml:space="preserve"> się egzaminem składającym się z dwóch części. Część pierwsza to egzamin praktyczny. Część druga to egzamin teoretyczny. 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4.</w:t>
      </w:r>
      <w:r w:rsidRPr="009C5E91">
        <w:rPr>
          <w:rFonts w:eastAsia="Times New Roman" w:cs="Times New Roman"/>
          <w:lang w:val="pl-PL" w:eastAsia="pl-PL"/>
        </w:rPr>
        <w:t xml:space="preserve">Po zdanym egzaminie praktycznym i teoretycznym </w:t>
      </w:r>
      <w:r>
        <w:rPr>
          <w:rFonts w:eastAsia="Times New Roman" w:cs="Times New Roman"/>
          <w:lang w:val="pl-PL" w:eastAsia="pl-PL"/>
        </w:rPr>
        <w:t>Uczestnik</w:t>
      </w:r>
      <w:r w:rsidRPr="009C5E91">
        <w:rPr>
          <w:rFonts w:eastAsia="Times New Roman" w:cs="Times New Roman"/>
          <w:lang w:val="pl-PL" w:eastAsia="pl-PL"/>
        </w:rPr>
        <w:t xml:space="preserve"> otrzymuje świadectwo ukończenia kursu, uprawnienia do wykonywania pracy operatora </w:t>
      </w:r>
      <w:r>
        <w:rPr>
          <w:rFonts w:eastAsia="Times New Roman" w:cs="Times New Roman"/>
          <w:lang w:val="pl-PL" w:eastAsia="pl-PL"/>
        </w:rPr>
        <w:t>CNC.</w:t>
      </w:r>
    </w:p>
    <w:p w:rsidR="006A4A16" w:rsidRPr="004D4940" w:rsidRDefault="006A4A16" w:rsidP="006A4A16">
      <w:pPr>
        <w:tabs>
          <w:tab w:val="left" w:pos="700"/>
        </w:tabs>
        <w:autoSpaceDE w:val="0"/>
        <w:autoSpaceDN w:val="0"/>
        <w:spacing w:line="276" w:lineRule="auto"/>
        <w:ind w:right="417"/>
        <w:contextualSpacing/>
        <w:rPr>
          <w:rFonts w:eastAsia="Times New Roman" w:cs="Calibri"/>
          <w:b/>
          <w:lang w:val="pl-PL"/>
        </w:rPr>
      </w:pPr>
    </w:p>
    <w:p w:rsidR="006A4A16" w:rsidRPr="004D4940" w:rsidRDefault="006A4A16" w:rsidP="006A4A16">
      <w:pPr>
        <w:widowControl/>
        <w:spacing w:line="276" w:lineRule="auto"/>
        <w:rPr>
          <w:rFonts w:eastAsia="Times New Roman" w:cs="Calibri"/>
          <w:b/>
          <w:lang w:val="pl-PL" w:eastAsia="pl-PL"/>
        </w:rPr>
      </w:pPr>
      <w:r w:rsidRPr="004D4940">
        <w:rPr>
          <w:rFonts w:eastAsia="Times New Roman" w:cs="Calibri"/>
          <w:b/>
          <w:lang w:val="pl-PL" w:eastAsia="pl-PL"/>
        </w:rPr>
        <w:t>1.</w:t>
      </w:r>
      <w:r>
        <w:rPr>
          <w:rFonts w:eastAsia="Times New Roman" w:cs="Calibri"/>
          <w:b/>
          <w:lang w:val="pl-PL" w:eastAsia="pl-PL"/>
        </w:rPr>
        <w:t xml:space="preserve">4 Szkolenie </w:t>
      </w:r>
      <w:r w:rsidRPr="00CC5238">
        <w:rPr>
          <w:rFonts w:ascii="Calibri" w:eastAsia="Times New Roman" w:hAnsi="Calibri" w:cs="Calibri"/>
          <w:b/>
          <w:lang w:val="pl-PL" w:eastAsia="pl-PL"/>
        </w:rPr>
        <w:t>Nowoczesne układy paliwowe</w:t>
      </w:r>
      <w:r>
        <w:rPr>
          <w:rFonts w:ascii="Calibri" w:eastAsia="Times New Roman" w:hAnsi="Calibri" w:cs="Calibri"/>
          <w:b/>
          <w:lang w:val="pl-PL" w:eastAsia="pl-PL"/>
        </w:rPr>
        <w:t>: diagnostyka, serwisowanie i naprawa</w:t>
      </w:r>
      <w:r w:rsidRPr="00CC5238">
        <w:rPr>
          <w:rFonts w:ascii="Calibri" w:eastAsia="Times New Roman" w:hAnsi="Calibri" w:cs="Calibri"/>
          <w:b/>
          <w:lang w:val="pl-PL" w:eastAsia="pl-PL"/>
        </w:rPr>
        <w:t xml:space="preserve"> - dla </w:t>
      </w:r>
      <w:r>
        <w:rPr>
          <w:rFonts w:ascii="Calibri" w:eastAsia="Times New Roman" w:hAnsi="Calibri" w:cs="Calibri"/>
          <w:b/>
          <w:lang w:val="pl-PL" w:eastAsia="pl-PL"/>
        </w:rPr>
        <w:t>2</w:t>
      </w:r>
      <w:r w:rsidRPr="00CC5238">
        <w:rPr>
          <w:rFonts w:ascii="Calibri" w:eastAsia="Times New Roman" w:hAnsi="Calibri" w:cs="Calibri"/>
          <w:b/>
          <w:lang w:val="pl-PL" w:eastAsia="pl-PL"/>
        </w:rPr>
        <w:t xml:space="preserve"> osób</w:t>
      </w:r>
    </w:p>
    <w:p w:rsidR="006A4A16" w:rsidRPr="00411505" w:rsidRDefault="006A4A16" w:rsidP="006A4A16">
      <w:pPr>
        <w:widowControl/>
        <w:rPr>
          <w:rFonts w:eastAsia="Calibri" w:cs="Times New Roman"/>
          <w:lang w:val="pl-PL"/>
        </w:rPr>
      </w:pPr>
      <w:r w:rsidRPr="00697386">
        <w:rPr>
          <w:rFonts w:eastAsia="Times New Roman" w:cs="Calibri"/>
          <w:lang w:val="pl-PL"/>
        </w:rPr>
        <w:t>1.</w:t>
      </w:r>
      <w:r w:rsidRPr="00697386">
        <w:rPr>
          <w:sz w:val="23"/>
          <w:szCs w:val="23"/>
          <w:lang w:val="pl-PL"/>
        </w:rPr>
        <w:t xml:space="preserve"> Szkolenie ma obejmować zajęcia teoretyczne i praktyczne oraz być</w:t>
      </w:r>
      <w:r>
        <w:rPr>
          <w:sz w:val="23"/>
          <w:szCs w:val="23"/>
          <w:lang w:val="pl-PL"/>
        </w:rPr>
        <w:t xml:space="preserve"> zgodne z programem </w:t>
      </w:r>
      <w:r w:rsidRPr="00697386">
        <w:rPr>
          <w:sz w:val="23"/>
          <w:szCs w:val="23"/>
          <w:lang w:val="pl-PL"/>
        </w:rPr>
        <w:t>szkoleń</w:t>
      </w:r>
      <w:r>
        <w:rPr>
          <w:sz w:val="23"/>
          <w:szCs w:val="23"/>
          <w:lang w:val="pl-PL"/>
        </w:rPr>
        <w:t xml:space="preserve"> w tym zakresie.</w:t>
      </w:r>
      <w:r w:rsidRPr="008102B4">
        <w:rPr>
          <w:lang w:val="pl-PL"/>
        </w:rPr>
        <w:t xml:space="preserve"> </w:t>
      </w:r>
      <w:r>
        <w:rPr>
          <w:lang w:val="pl-PL"/>
        </w:rPr>
        <w:t>( minimum 4</w:t>
      </w:r>
      <w:r w:rsidRPr="006A388A">
        <w:rPr>
          <w:lang w:val="pl-PL"/>
        </w:rPr>
        <w:t>0 godz.</w:t>
      </w:r>
      <w:r>
        <w:rPr>
          <w:sz w:val="23"/>
          <w:szCs w:val="23"/>
          <w:lang w:val="pl-PL"/>
        </w:rPr>
        <w:t>).</w:t>
      </w:r>
      <w:r>
        <w:rPr>
          <w:sz w:val="23"/>
          <w:szCs w:val="23"/>
          <w:lang w:val="pl-PL"/>
        </w:rPr>
        <w:br/>
      </w:r>
      <w:r>
        <w:rPr>
          <w:rFonts w:eastAsia="Times New Roman" w:cs="Calibri"/>
          <w:lang w:val="pl-PL"/>
        </w:rPr>
        <w:lastRenderedPageBreak/>
        <w:t>2</w:t>
      </w:r>
      <w:r w:rsidRPr="00411505">
        <w:rPr>
          <w:rFonts w:eastAsia="Times New Roman" w:cs="Calibri"/>
          <w:lang w:val="pl-PL"/>
        </w:rPr>
        <w:t>.</w:t>
      </w:r>
      <w:r>
        <w:rPr>
          <w:rFonts w:eastAsia="Times New Roman" w:cs="Calibri"/>
          <w:lang w:val="pl-PL"/>
        </w:rPr>
        <w:t xml:space="preserve"> </w:t>
      </w:r>
      <w:r w:rsidRPr="00411505">
        <w:rPr>
          <w:rFonts w:eastAsia="Times New Roman" w:cs="Calibri"/>
          <w:lang w:val="pl-PL"/>
        </w:rPr>
        <w:t>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prawa.</w:t>
      </w:r>
      <w:r w:rsidRPr="00411505">
        <w:rPr>
          <w:rFonts w:eastAsia="Calibri" w:cs="Times New Roman"/>
          <w:lang w:val="pl-PL"/>
        </w:rPr>
        <w:t xml:space="preserve"> </w:t>
      </w:r>
    </w:p>
    <w:p w:rsidR="006A4A16" w:rsidRDefault="006A4A16" w:rsidP="006A4A16">
      <w:pPr>
        <w:rPr>
          <w:rFonts w:ascii="Calibri" w:eastAsia="Times New Roman" w:hAnsi="Calibri" w:cs="Calibri"/>
          <w:b/>
          <w:lang w:val="pl-PL"/>
        </w:rPr>
      </w:pPr>
      <w:r>
        <w:rPr>
          <w:rFonts w:eastAsia="Calibri" w:cs="Times New Roman"/>
          <w:lang w:val="pl-PL"/>
        </w:rPr>
        <w:t>3</w:t>
      </w:r>
      <w:r w:rsidRPr="009C5E91">
        <w:rPr>
          <w:rFonts w:eastAsia="Calibri" w:cs="Times New Roman"/>
          <w:lang w:val="pl-PL"/>
        </w:rPr>
        <w:t>.</w:t>
      </w:r>
      <w:r>
        <w:rPr>
          <w:rFonts w:eastAsia="Calibri" w:cs="Times New Roman"/>
          <w:lang w:val="pl-PL"/>
        </w:rPr>
        <w:t>Po odbytym szkoleniu</w:t>
      </w:r>
      <w:r w:rsidRPr="009C5E91">
        <w:rPr>
          <w:rFonts w:eastAsia="Times New Roman" w:cs="Times New Roman"/>
          <w:lang w:val="pl-PL" w:eastAsia="pl-PL"/>
        </w:rPr>
        <w:t xml:space="preserve"> </w:t>
      </w:r>
      <w:r>
        <w:rPr>
          <w:rFonts w:eastAsia="Times New Roman" w:cs="Times New Roman"/>
          <w:lang w:val="pl-PL" w:eastAsia="pl-PL"/>
        </w:rPr>
        <w:t>Uczestnik</w:t>
      </w:r>
      <w:r w:rsidRPr="009C5E91">
        <w:rPr>
          <w:rFonts w:eastAsia="Times New Roman" w:cs="Times New Roman"/>
          <w:lang w:val="pl-PL" w:eastAsia="pl-PL"/>
        </w:rPr>
        <w:t xml:space="preserve"> otrzymuje </w:t>
      </w:r>
      <w:r>
        <w:rPr>
          <w:rFonts w:eastAsia="Times New Roman" w:cs="Times New Roman"/>
          <w:lang w:val="pl-PL" w:eastAsia="pl-PL"/>
        </w:rPr>
        <w:t>certyfikat</w:t>
      </w:r>
      <w:r w:rsidRPr="009C5E91">
        <w:rPr>
          <w:rFonts w:eastAsia="Times New Roman" w:cs="Times New Roman"/>
          <w:lang w:val="pl-PL" w:eastAsia="pl-PL"/>
        </w:rPr>
        <w:t xml:space="preserve"> ukończenia </w:t>
      </w:r>
      <w:r>
        <w:rPr>
          <w:rFonts w:eastAsia="Times New Roman" w:cs="Times New Roman"/>
          <w:lang w:val="pl-PL" w:eastAsia="pl-PL"/>
        </w:rPr>
        <w:t>szkolenia.</w:t>
      </w:r>
      <w:r w:rsidRPr="00966564">
        <w:rPr>
          <w:rFonts w:ascii="Calibri" w:eastAsia="Times New Roman" w:hAnsi="Calibri" w:cs="Calibri"/>
          <w:b/>
          <w:lang w:val="pl-PL"/>
        </w:rPr>
        <w:t xml:space="preserve"> </w:t>
      </w:r>
    </w:p>
    <w:p w:rsidR="006A4A16" w:rsidRPr="004D4940" w:rsidRDefault="006A4A16" w:rsidP="006A4A16">
      <w:pPr>
        <w:widowControl/>
        <w:jc w:val="both"/>
        <w:rPr>
          <w:rFonts w:eastAsia="Times New Roman" w:cs="Calibri"/>
          <w:b/>
          <w:lang w:val="pl-PL" w:eastAsia="pl-PL"/>
        </w:rPr>
      </w:pPr>
    </w:p>
    <w:p w:rsidR="006A4A16" w:rsidRPr="004D4940" w:rsidRDefault="006A4A16" w:rsidP="006A4A16">
      <w:pPr>
        <w:widowControl/>
        <w:autoSpaceDE w:val="0"/>
        <w:autoSpaceDN w:val="0"/>
        <w:adjustRightInd w:val="0"/>
        <w:rPr>
          <w:rFonts w:eastAsia="Times New Roman" w:cs="Calibri"/>
          <w:b/>
          <w:lang w:val="pl-PL" w:eastAsia="pl-PL"/>
        </w:rPr>
      </w:pPr>
      <w:r w:rsidRPr="004D4940">
        <w:rPr>
          <w:rFonts w:eastAsia="Times New Roman" w:cs="Calibri"/>
          <w:b/>
          <w:lang w:val="pl-PL" w:eastAsia="pl-PL"/>
        </w:rPr>
        <w:t xml:space="preserve">1. </w:t>
      </w:r>
      <w:r w:rsidRPr="00AC60C7">
        <w:rPr>
          <w:rFonts w:ascii="Calibri" w:eastAsia="Times New Roman" w:hAnsi="Calibri" w:cs="Calibri"/>
          <w:b/>
          <w:lang w:val="pl-PL" w:eastAsia="pl-PL"/>
        </w:rPr>
        <w:t>5.</w:t>
      </w:r>
      <w:r>
        <w:rPr>
          <w:rFonts w:ascii="Calibri" w:eastAsia="Times New Roman" w:hAnsi="Calibri" w:cs="Calibri"/>
          <w:b/>
          <w:lang w:val="pl-PL" w:eastAsia="pl-PL"/>
        </w:rPr>
        <w:t>Szkolenie z</w:t>
      </w:r>
      <w:r w:rsidRPr="00AC60C7">
        <w:rPr>
          <w:rFonts w:ascii="Calibri" w:eastAsia="Times New Roman" w:hAnsi="Calibri" w:cs="Calibri"/>
          <w:b/>
          <w:lang w:val="pl-PL" w:eastAsia="pl-PL"/>
        </w:rPr>
        <w:t>dobieni</w:t>
      </w:r>
      <w:r>
        <w:rPr>
          <w:rFonts w:ascii="Calibri" w:eastAsia="Times New Roman" w:hAnsi="Calibri" w:cs="Calibri"/>
          <w:b/>
          <w:lang w:val="pl-PL" w:eastAsia="pl-PL"/>
        </w:rPr>
        <w:t>a/stylizacji</w:t>
      </w:r>
      <w:r w:rsidRPr="00AC60C7">
        <w:rPr>
          <w:rFonts w:ascii="Calibri" w:eastAsia="Times New Roman" w:hAnsi="Calibri" w:cs="Calibri"/>
          <w:b/>
          <w:lang w:val="pl-PL" w:eastAsia="pl-PL"/>
        </w:rPr>
        <w:t xml:space="preserve"> paznokci - 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C60C7">
        <w:rPr>
          <w:rFonts w:ascii="Calibri" w:eastAsia="Times New Roman" w:hAnsi="Calibri" w:cs="Calibri"/>
          <w:b/>
          <w:lang w:val="pl-PL" w:eastAsia="pl-PL"/>
        </w:rPr>
        <w:t xml:space="preserve"> os</w:t>
      </w:r>
      <w:r>
        <w:rPr>
          <w:rFonts w:ascii="Calibri" w:eastAsia="Times New Roman" w:hAnsi="Calibri" w:cs="Calibri"/>
          <w:b/>
          <w:lang w:val="pl-PL" w:eastAsia="pl-PL"/>
        </w:rPr>
        <w:t>o</w:t>
      </w:r>
      <w:r w:rsidRPr="00AC60C7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</w:t>
      </w:r>
      <w:r w:rsidRPr="00AC60C7">
        <w:rPr>
          <w:rFonts w:ascii="Calibri" w:eastAsia="Times New Roman" w:hAnsi="Calibri" w:cs="Calibri"/>
          <w:b/>
          <w:lang w:val="pl-PL" w:eastAsia="pl-PL"/>
        </w:rPr>
        <w:t>,</w:t>
      </w:r>
    </w:p>
    <w:p w:rsidR="006A4A16" w:rsidRDefault="006A4A16" w:rsidP="006A4A16">
      <w:pPr>
        <w:widowControl/>
        <w:rPr>
          <w:sz w:val="23"/>
          <w:szCs w:val="23"/>
          <w:lang w:val="pl-PL"/>
        </w:rPr>
      </w:pPr>
      <w:r w:rsidRPr="00697386">
        <w:rPr>
          <w:rFonts w:eastAsia="Times New Roman" w:cs="Calibri"/>
          <w:lang w:val="pl-PL"/>
        </w:rPr>
        <w:t>1.</w:t>
      </w:r>
      <w:r w:rsidRPr="00697386">
        <w:rPr>
          <w:sz w:val="23"/>
          <w:szCs w:val="23"/>
          <w:lang w:val="pl-PL"/>
        </w:rPr>
        <w:t xml:space="preserve"> Szkolenie ma obejmować zajęcia teoretyczne i praktyczne oraz być</w:t>
      </w:r>
      <w:r>
        <w:rPr>
          <w:sz w:val="23"/>
          <w:szCs w:val="23"/>
          <w:lang w:val="pl-PL"/>
        </w:rPr>
        <w:t xml:space="preserve"> zgodne z programem </w:t>
      </w:r>
      <w:r w:rsidRPr="00697386">
        <w:rPr>
          <w:sz w:val="23"/>
          <w:szCs w:val="23"/>
          <w:lang w:val="pl-PL"/>
        </w:rPr>
        <w:t>szkoleń</w:t>
      </w:r>
      <w:r>
        <w:rPr>
          <w:sz w:val="23"/>
          <w:szCs w:val="23"/>
          <w:lang w:val="pl-PL"/>
        </w:rPr>
        <w:t xml:space="preserve"> w tym zakresie.</w:t>
      </w:r>
      <w:r w:rsidRPr="00027E2C">
        <w:rPr>
          <w:lang w:val="pl-PL"/>
        </w:rPr>
        <w:t xml:space="preserve"> </w:t>
      </w:r>
      <w:r>
        <w:rPr>
          <w:lang w:val="pl-PL"/>
        </w:rPr>
        <w:t>( minimum 120</w:t>
      </w:r>
      <w:r w:rsidRPr="006A388A">
        <w:rPr>
          <w:lang w:val="pl-PL"/>
        </w:rPr>
        <w:t xml:space="preserve"> godz.</w:t>
      </w:r>
      <w:r>
        <w:rPr>
          <w:sz w:val="23"/>
          <w:szCs w:val="23"/>
          <w:lang w:val="pl-PL"/>
        </w:rPr>
        <w:t>).</w:t>
      </w:r>
    </w:p>
    <w:p w:rsidR="006A4A16" w:rsidRPr="00411505" w:rsidRDefault="006A4A16" w:rsidP="006A4A16">
      <w:pPr>
        <w:widowControl/>
        <w:rPr>
          <w:rFonts w:eastAsia="Calibri" w:cs="Times New Roman"/>
          <w:lang w:val="pl-PL"/>
        </w:rPr>
      </w:pPr>
      <w:r>
        <w:rPr>
          <w:rFonts w:eastAsia="Times New Roman" w:cs="Calibri"/>
          <w:lang w:val="pl-PL"/>
        </w:rPr>
        <w:t>2</w:t>
      </w:r>
      <w:r w:rsidRPr="00411505">
        <w:rPr>
          <w:rFonts w:eastAsia="Times New Roman" w:cs="Calibri"/>
          <w:lang w:val="pl-PL"/>
        </w:rPr>
        <w:t>.</w:t>
      </w:r>
      <w:r>
        <w:rPr>
          <w:rFonts w:eastAsia="Times New Roman" w:cs="Calibri"/>
          <w:lang w:val="pl-PL"/>
        </w:rPr>
        <w:t xml:space="preserve"> </w:t>
      </w:r>
      <w:r w:rsidRPr="00411505">
        <w:rPr>
          <w:rFonts w:eastAsia="Times New Roman" w:cs="Calibri"/>
          <w:lang w:val="pl-PL"/>
        </w:rPr>
        <w:t>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prawa.</w:t>
      </w:r>
      <w:r w:rsidRPr="00411505">
        <w:rPr>
          <w:rFonts w:eastAsia="Calibri" w:cs="Times New Roman"/>
          <w:lang w:val="pl-PL"/>
        </w:rPr>
        <w:t xml:space="preserve"> </w:t>
      </w:r>
    </w:p>
    <w:p w:rsidR="006A4A16" w:rsidRDefault="006A4A16" w:rsidP="006A4A16">
      <w:pPr>
        <w:rPr>
          <w:rFonts w:ascii="Calibri" w:eastAsia="Times New Roman" w:hAnsi="Calibri" w:cs="Calibri"/>
          <w:b/>
          <w:lang w:val="pl-PL"/>
        </w:rPr>
      </w:pPr>
      <w:r>
        <w:rPr>
          <w:rFonts w:eastAsia="Calibri" w:cs="Times New Roman"/>
          <w:lang w:val="pl-PL"/>
        </w:rPr>
        <w:t>3.</w:t>
      </w:r>
      <w:r w:rsidRPr="00536E40">
        <w:rPr>
          <w:rFonts w:eastAsia="Calibri" w:cs="Times New Roman"/>
          <w:lang w:val="pl-PL"/>
        </w:rPr>
        <w:t xml:space="preserve"> </w:t>
      </w:r>
      <w:r>
        <w:rPr>
          <w:rFonts w:eastAsia="Calibri" w:cs="Times New Roman"/>
          <w:lang w:val="pl-PL"/>
        </w:rPr>
        <w:t>Po odbytym szkoleniu</w:t>
      </w:r>
      <w:r w:rsidRPr="009C5E91">
        <w:rPr>
          <w:rFonts w:eastAsia="Times New Roman" w:cs="Times New Roman"/>
          <w:lang w:val="pl-PL" w:eastAsia="pl-PL"/>
        </w:rPr>
        <w:t xml:space="preserve"> </w:t>
      </w:r>
      <w:r>
        <w:rPr>
          <w:rFonts w:eastAsia="Times New Roman" w:cs="Times New Roman"/>
          <w:lang w:val="pl-PL" w:eastAsia="pl-PL"/>
        </w:rPr>
        <w:t>Uczestnik</w:t>
      </w:r>
      <w:r w:rsidRPr="009C5E91">
        <w:rPr>
          <w:rFonts w:eastAsia="Times New Roman" w:cs="Times New Roman"/>
          <w:lang w:val="pl-PL" w:eastAsia="pl-PL"/>
        </w:rPr>
        <w:t xml:space="preserve"> otrzymuje </w:t>
      </w:r>
      <w:r>
        <w:rPr>
          <w:rFonts w:eastAsia="Times New Roman" w:cs="Times New Roman"/>
          <w:lang w:val="pl-PL" w:eastAsia="pl-PL"/>
        </w:rPr>
        <w:t>certyfikat</w:t>
      </w:r>
      <w:r w:rsidRPr="009C5E91">
        <w:rPr>
          <w:rFonts w:eastAsia="Times New Roman" w:cs="Times New Roman"/>
          <w:lang w:val="pl-PL" w:eastAsia="pl-PL"/>
        </w:rPr>
        <w:t xml:space="preserve"> ukończenia kursu</w:t>
      </w:r>
      <w:r>
        <w:rPr>
          <w:rFonts w:eastAsia="Times New Roman" w:cs="Times New Roman"/>
          <w:lang w:val="pl-PL" w:eastAsia="pl-PL"/>
        </w:rPr>
        <w:t>.</w:t>
      </w:r>
      <w:r w:rsidRPr="00966564">
        <w:rPr>
          <w:rFonts w:ascii="Calibri" w:eastAsia="Times New Roman" w:hAnsi="Calibri" w:cs="Calibri"/>
          <w:b/>
          <w:lang w:val="pl-PL"/>
        </w:rPr>
        <w:t xml:space="preserve"> </w:t>
      </w:r>
    </w:p>
    <w:p w:rsidR="006A4A16" w:rsidRPr="004D4940" w:rsidRDefault="006A4A16" w:rsidP="006A4A16">
      <w:pPr>
        <w:widowControl/>
        <w:spacing w:line="276" w:lineRule="auto"/>
        <w:rPr>
          <w:rFonts w:eastAsia="Times New Roman" w:cs="Calibri"/>
          <w:bCs/>
          <w:lang w:val="pl-PL" w:eastAsia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 w:rsidRPr="004D4940">
        <w:rPr>
          <w:rFonts w:eastAsia="Times New Roman" w:cs="Calibri"/>
          <w:b/>
          <w:lang w:val="pl-PL" w:eastAsia="pl-PL"/>
        </w:rPr>
        <w:t>1.</w:t>
      </w:r>
      <w:r>
        <w:rPr>
          <w:rFonts w:eastAsia="Times New Roman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 xml:space="preserve">6. Szkolenie </w:t>
      </w:r>
      <w:proofErr w:type="spellStart"/>
      <w:r w:rsidRPr="00474CF2">
        <w:rPr>
          <w:rFonts w:ascii="Calibri" w:eastAsia="Times New Roman" w:hAnsi="Calibri" w:cs="Calibri"/>
          <w:b/>
          <w:lang w:val="pl-PL" w:eastAsia="pl-PL"/>
        </w:rPr>
        <w:t>Barberskie</w:t>
      </w:r>
      <w:proofErr w:type="spellEnd"/>
      <w:r>
        <w:rPr>
          <w:rFonts w:ascii="Calibri" w:eastAsia="Times New Roman" w:hAnsi="Calibri" w:cs="Calibri"/>
          <w:b/>
          <w:lang w:val="pl-PL" w:eastAsia="pl-PL"/>
        </w:rPr>
        <w:t xml:space="preserve"> zaawansowane</w:t>
      </w:r>
      <w:r w:rsidRPr="00474CF2">
        <w:rPr>
          <w:rFonts w:ascii="Calibri" w:eastAsia="Times New Roman" w:hAnsi="Calibri" w:cs="Calibri"/>
          <w:b/>
          <w:lang w:val="pl-PL" w:eastAsia="pl-PL"/>
        </w:rPr>
        <w:t>- dla 1 osoby,</w:t>
      </w:r>
    </w:p>
    <w:p w:rsidR="006A4A16" w:rsidRDefault="006A4A16" w:rsidP="006A4A16">
      <w:pPr>
        <w:widowControl/>
        <w:jc w:val="both"/>
        <w:rPr>
          <w:rFonts w:ascii="Calibri" w:eastAsia="Calibri" w:hAnsi="Calibri" w:cs="Times New Roman"/>
          <w:sz w:val="24"/>
          <w:szCs w:val="24"/>
          <w:lang w:val="pl-PL"/>
        </w:rPr>
      </w:pPr>
    </w:p>
    <w:p w:rsidR="006A4A16" w:rsidRPr="00EF28D1" w:rsidRDefault="006A4A16" w:rsidP="006A4A16">
      <w:pPr>
        <w:widowControl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szkoleń </w:t>
      </w:r>
      <w:r>
        <w:rPr>
          <w:lang w:val="pl-PL"/>
        </w:rPr>
        <w:t>w tym zakresie.</w:t>
      </w:r>
      <w:r w:rsidRPr="005267A6">
        <w:rPr>
          <w:lang w:val="pl-PL"/>
        </w:rPr>
        <w:t xml:space="preserve"> </w:t>
      </w:r>
      <w:r>
        <w:rPr>
          <w:lang w:val="pl-PL"/>
        </w:rPr>
        <w:t>( minimum 120</w:t>
      </w:r>
      <w:r w:rsidRPr="006A388A">
        <w:rPr>
          <w:lang w:val="pl-PL"/>
        </w:rPr>
        <w:t xml:space="preserve"> godz. </w:t>
      </w:r>
      <w:r>
        <w:rPr>
          <w:lang w:val="pl-PL"/>
        </w:rPr>
        <w:t>).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</w:t>
      </w:r>
      <w:r w:rsidRPr="00EF28D1">
        <w:rPr>
          <w:rFonts w:eastAsia="Times New Roman" w:cs="Calibri"/>
          <w:lang w:val="pl-PL"/>
        </w:rPr>
        <w:t>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Default="006A4A16" w:rsidP="006A4A16">
      <w:pPr>
        <w:rPr>
          <w:lang w:val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>Szkolenie</w:t>
      </w:r>
      <w:r w:rsidRPr="00EF28D1">
        <w:rPr>
          <w:rFonts w:eastAsia="Times New Roman" w:cs="Times New Roman"/>
          <w:lang w:val="pl-PL" w:eastAsia="pl-PL"/>
        </w:rPr>
        <w:t xml:space="preserve"> musi </w:t>
      </w:r>
      <w:r>
        <w:rPr>
          <w:rFonts w:eastAsia="Times New Roman" w:cs="Times New Roman"/>
          <w:lang w:val="pl-PL" w:eastAsia="pl-PL"/>
        </w:rPr>
        <w:t xml:space="preserve">obejmować </w:t>
      </w:r>
      <w:r>
        <w:rPr>
          <w:lang w:val="pl-PL"/>
        </w:rPr>
        <w:t>n</w:t>
      </w:r>
      <w:r w:rsidRPr="00725525">
        <w:rPr>
          <w:lang w:val="pl-PL"/>
        </w:rPr>
        <w:t>abycie wiedzy z zakresu technik stylizacji brody i wąsów</w:t>
      </w:r>
      <w:r>
        <w:rPr>
          <w:lang w:val="pl-PL"/>
        </w:rPr>
        <w:t xml:space="preserve">, 3 różne strzyżenia na trzech długościach włosów oraz </w:t>
      </w:r>
      <w:r w:rsidRPr="00454A72">
        <w:rPr>
          <w:lang w:val="pl-PL"/>
        </w:rPr>
        <w:t xml:space="preserve">strzyżenia brody i wąsów o różnych długościach, formach </w:t>
      </w:r>
      <w:r>
        <w:rPr>
          <w:lang w:val="pl-PL"/>
        </w:rPr>
        <w:br/>
      </w:r>
      <w:r w:rsidRPr="00454A72">
        <w:rPr>
          <w:lang w:val="pl-PL"/>
        </w:rPr>
        <w:t>i kształtach</w:t>
      </w:r>
      <w:r>
        <w:rPr>
          <w:lang w:val="pl-PL"/>
        </w:rPr>
        <w:t>.</w:t>
      </w:r>
    </w:p>
    <w:p w:rsidR="006A4A16" w:rsidRDefault="006A4A16" w:rsidP="006A4A16">
      <w:pPr>
        <w:rPr>
          <w:rFonts w:ascii="Calibri" w:eastAsia="Times New Roman" w:hAnsi="Calibri" w:cs="Calibri"/>
          <w:b/>
          <w:lang w:val="pl-PL"/>
        </w:rPr>
      </w:pPr>
      <w:r>
        <w:rPr>
          <w:rFonts w:eastAsia="Calibri" w:cs="Times New Roman"/>
          <w:lang w:val="pl-PL"/>
        </w:rPr>
        <w:t>4.</w:t>
      </w:r>
      <w:r w:rsidRPr="00536E40">
        <w:rPr>
          <w:rFonts w:eastAsia="Calibri" w:cs="Times New Roman"/>
          <w:lang w:val="pl-PL"/>
        </w:rPr>
        <w:t xml:space="preserve"> </w:t>
      </w:r>
      <w:r>
        <w:rPr>
          <w:rFonts w:eastAsia="Calibri" w:cs="Times New Roman"/>
          <w:lang w:val="pl-PL"/>
        </w:rPr>
        <w:t>Po odbytym szkoleniu</w:t>
      </w:r>
      <w:r w:rsidRPr="009C5E91">
        <w:rPr>
          <w:rFonts w:eastAsia="Times New Roman" w:cs="Times New Roman"/>
          <w:lang w:val="pl-PL" w:eastAsia="pl-PL"/>
        </w:rPr>
        <w:t xml:space="preserve"> </w:t>
      </w:r>
      <w:r>
        <w:rPr>
          <w:rFonts w:eastAsia="Times New Roman" w:cs="Times New Roman"/>
          <w:lang w:val="pl-PL" w:eastAsia="pl-PL"/>
        </w:rPr>
        <w:t>Uczestnik</w:t>
      </w:r>
      <w:r w:rsidRPr="009C5E91">
        <w:rPr>
          <w:rFonts w:eastAsia="Times New Roman" w:cs="Times New Roman"/>
          <w:lang w:val="pl-PL" w:eastAsia="pl-PL"/>
        </w:rPr>
        <w:t xml:space="preserve"> otrzymuje </w:t>
      </w:r>
      <w:r>
        <w:rPr>
          <w:rFonts w:eastAsia="Times New Roman" w:cs="Times New Roman"/>
          <w:lang w:val="pl-PL" w:eastAsia="pl-PL"/>
        </w:rPr>
        <w:t>certyfikat</w:t>
      </w:r>
      <w:r w:rsidRPr="009C5E91">
        <w:rPr>
          <w:rFonts w:eastAsia="Times New Roman" w:cs="Times New Roman"/>
          <w:lang w:val="pl-PL" w:eastAsia="pl-PL"/>
        </w:rPr>
        <w:t xml:space="preserve"> ukończenia </w:t>
      </w:r>
      <w:r>
        <w:rPr>
          <w:rFonts w:eastAsia="Times New Roman" w:cs="Times New Roman"/>
          <w:lang w:val="pl-PL" w:eastAsia="pl-PL"/>
        </w:rPr>
        <w:t>szkolenia.</w:t>
      </w:r>
      <w:r w:rsidRPr="00966564">
        <w:rPr>
          <w:rFonts w:ascii="Calibri" w:eastAsia="Times New Roman" w:hAnsi="Calibri" w:cs="Calibri"/>
          <w:b/>
          <w:lang w:val="pl-PL"/>
        </w:rPr>
        <w:t xml:space="preserve"> </w:t>
      </w:r>
    </w:p>
    <w:p w:rsidR="006A4A16" w:rsidRDefault="006A4A16" w:rsidP="006A4A16">
      <w:pPr>
        <w:widowControl/>
        <w:jc w:val="both"/>
        <w:rPr>
          <w:rFonts w:eastAsia="Times New Roman" w:cs="Calibri"/>
          <w:b/>
          <w:lang w:val="pl-PL" w:eastAsia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>
        <w:rPr>
          <w:rFonts w:ascii="Calibri" w:eastAsia="Times New Roman" w:hAnsi="Calibri" w:cs="Calibri"/>
          <w:b/>
          <w:lang w:val="pl-PL" w:eastAsia="pl-PL"/>
        </w:rPr>
        <w:t xml:space="preserve"> 7</w:t>
      </w:r>
      <w:r w:rsidRPr="0064599A">
        <w:rPr>
          <w:rFonts w:ascii="Calibri" w:eastAsia="Times New Roman" w:hAnsi="Calibri" w:cs="Calibri"/>
          <w:b/>
          <w:lang w:val="pl-PL" w:eastAsia="pl-PL"/>
        </w:rPr>
        <w:t xml:space="preserve">.Powder </w:t>
      </w:r>
      <w:proofErr w:type="spellStart"/>
      <w:r w:rsidRPr="0064599A">
        <w:rPr>
          <w:rFonts w:ascii="Calibri" w:eastAsia="Times New Roman" w:hAnsi="Calibri" w:cs="Calibri"/>
          <w:b/>
          <w:lang w:val="pl-PL" w:eastAsia="pl-PL"/>
        </w:rPr>
        <w:t>end</w:t>
      </w:r>
      <w:proofErr w:type="spellEnd"/>
      <w:r w:rsidRPr="0064599A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64599A">
        <w:rPr>
          <w:rFonts w:ascii="Calibri" w:eastAsia="Times New Roman" w:hAnsi="Calibri" w:cs="Calibri"/>
          <w:b/>
          <w:lang w:val="pl-PL" w:eastAsia="pl-PL"/>
        </w:rPr>
        <w:t>ombre</w:t>
      </w:r>
      <w:proofErr w:type="spellEnd"/>
      <w:r w:rsidRPr="0064599A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64599A">
        <w:rPr>
          <w:rFonts w:ascii="Calibri" w:eastAsia="Times New Roman" w:hAnsi="Calibri" w:cs="Calibri"/>
          <w:b/>
          <w:lang w:val="pl-PL" w:eastAsia="pl-PL"/>
        </w:rPr>
        <w:t>brows</w:t>
      </w:r>
      <w:proofErr w:type="spellEnd"/>
      <w:r w:rsidRPr="0064599A">
        <w:rPr>
          <w:rFonts w:ascii="Calibri" w:eastAsia="Times New Roman" w:hAnsi="Calibri" w:cs="Calibri"/>
          <w:b/>
          <w:lang w:val="pl-PL" w:eastAsia="pl-PL"/>
        </w:rPr>
        <w:t>/kosmetyczne -dla 1 osoby</w:t>
      </w:r>
    </w:p>
    <w:p w:rsidR="006A4A16" w:rsidRPr="00EF28D1" w:rsidRDefault="006A4A16" w:rsidP="006A4A16">
      <w:pPr>
        <w:widowControl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szkoleń </w:t>
      </w:r>
      <w:r>
        <w:rPr>
          <w:lang w:val="pl-PL"/>
        </w:rPr>
        <w:br/>
        <w:t>w tym zakresie.</w:t>
      </w:r>
      <w:r w:rsidRPr="005267A6">
        <w:rPr>
          <w:lang w:val="pl-PL"/>
        </w:rPr>
        <w:t xml:space="preserve"> </w:t>
      </w:r>
      <w:r>
        <w:rPr>
          <w:lang w:val="pl-PL"/>
        </w:rPr>
        <w:t>( minimum 12</w:t>
      </w:r>
      <w:r w:rsidRPr="006A388A">
        <w:rPr>
          <w:lang w:val="pl-PL"/>
        </w:rPr>
        <w:t xml:space="preserve"> godz. </w:t>
      </w:r>
      <w:r>
        <w:rPr>
          <w:lang w:val="pl-PL"/>
        </w:rPr>
        <w:t>).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</w:t>
      </w:r>
      <w:r w:rsidRPr="00EF28D1">
        <w:rPr>
          <w:rFonts w:eastAsia="Times New Roman" w:cs="Calibri"/>
          <w:lang w:val="pl-PL"/>
        </w:rPr>
        <w:t>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Po </w:t>
      </w:r>
      <w:r>
        <w:rPr>
          <w:rFonts w:eastAsia="Times New Roman" w:cs="Times New Roman"/>
          <w:lang w:val="pl-PL" w:eastAsia="pl-PL"/>
        </w:rPr>
        <w:t>ukończonym szkoleniu</w:t>
      </w:r>
      <w:r w:rsidRPr="00EF28D1">
        <w:rPr>
          <w:rFonts w:eastAsia="Times New Roman" w:cs="Times New Roman"/>
          <w:lang w:val="pl-PL" w:eastAsia="pl-PL"/>
        </w:rPr>
        <w:t xml:space="preserve">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>certyfikat</w:t>
      </w:r>
      <w:r w:rsidRPr="00EF28D1">
        <w:rPr>
          <w:rFonts w:eastAsia="Times New Roman" w:cs="Times New Roman"/>
          <w:lang w:val="pl-PL" w:eastAsia="pl-PL"/>
        </w:rPr>
        <w:t xml:space="preserve"> ukończenia kursu</w:t>
      </w:r>
      <w:r>
        <w:rPr>
          <w:rFonts w:eastAsia="Times New Roman" w:cs="Times New Roman"/>
          <w:lang w:val="pl-PL" w:eastAsia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>
        <w:rPr>
          <w:rFonts w:ascii="Calibri" w:eastAsia="Times New Roman" w:hAnsi="Calibri" w:cs="Calibri"/>
          <w:b/>
          <w:lang w:val="pl-PL" w:eastAsia="pl-PL"/>
        </w:rPr>
        <w:t>8</w:t>
      </w:r>
      <w:r w:rsidRPr="00E96DE3">
        <w:rPr>
          <w:rFonts w:ascii="Calibri" w:eastAsia="Times New Roman" w:hAnsi="Calibri" w:cs="Calibri"/>
          <w:b/>
          <w:lang w:val="pl-PL" w:eastAsia="pl-PL"/>
        </w:rPr>
        <w:t>.</w:t>
      </w:r>
      <w:r w:rsidRPr="00E96DE3">
        <w:rPr>
          <w:rFonts w:ascii="Calibri" w:eastAsia="Times New Roman" w:hAnsi="Calibri" w:cs="Calibri"/>
          <w:b/>
          <w:lang w:val="pl-PL" w:eastAsia="pl-PL"/>
        </w:rPr>
        <w:tab/>
        <w:t>Zawodowy kurs Wizażu -dla 2 osób</w:t>
      </w:r>
    </w:p>
    <w:p w:rsidR="006A4A16" w:rsidRPr="00EF28D1" w:rsidRDefault="006A4A16" w:rsidP="006A4A16">
      <w:pPr>
        <w:widowControl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</w:t>
      </w:r>
      <w:r>
        <w:rPr>
          <w:lang w:val="pl-PL"/>
        </w:rPr>
        <w:t>w tym zakresie</w:t>
      </w:r>
      <w:r w:rsidRPr="00EF28D1">
        <w:rPr>
          <w:lang w:val="pl-PL"/>
        </w:rPr>
        <w:t>.</w:t>
      </w:r>
      <w:r w:rsidRPr="004E7E9F">
        <w:rPr>
          <w:lang w:val="pl-PL"/>
        </w:rPr>
        <w:t xml:space="preserve"> </w:t>
      </w:r>
      <w:r>
        <w:rPr>
          <w:lang w:val="pl-PL"/>
        </w:rPr>
        <w:t>( minimum 120</w:t>
      </w:r>
      <w:r w:rsidRPr="006A388A">
        <w:rPr>
          <w:lang w:val="pl-PL"/>
        </w:rPr>
        <w:t xml:space="preserve"> godz. </w:t>
      </w:r>
      <w:r>
        <w:rPr>
          <w:lang w:val="pl-PL"/>
        </w:rPr>
        <w:t>).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Pr="00EF28D1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Kurs musi kończy</w:t>
      </w:r>
      <w:r w:rsidR="00324F3D">
        <w:rPr>
          <w:rFonts w:eastAsia="Times New Roman" w:cs="Times New Roman"/>
          <w:lang w:val="pl-PL" w:eastAsia="pl-PL"/>
        </w:rPr>
        <w:t>ć</w:t>
      </w:r>
      <w:r w:rsidRPr="00EF28D1">
        <w:rPr>
          <w:rFonts w:eastAsia="Times New Roman" w:cs="Times New Roman"/>
          <w:lang w:val="pl-PL" w:eastAsia="pl-PL"/>
        </w:rPr>
        <w:t xml:space="preserve"> się egzaminem</w:t>
      </w:r>
      <w:r w:rsidRPr="00EF28D1">
        <w:rPr>
          <w:rFonts w:ascii="Calibri" w:hAnsi="Calibri" w:cs="Calibri"/>
          <w:lang w:val="pl-PL"/>
        </w:rPr>
        <w:t>.</w:t>
      </w:r>
    </w:p>
    <w:p w:rsidR="006A4A16" w:rsidRDefault="006A4A16" w:rsidP="006A4A16">
      <w:pPr>
        <w:rPr>
          <w:lang w:val="pl-PL"/>
        </w:rPr>
      </w:pPr>
      <w:r w:rsidRPr="00EF28D1">
        <w:rPr>
          <w:rFonts w:eastAsia="Times New Roman" w:cs="Times New Roman"/>
          <w:lang w:val="pl-PL" w:eastAsia="pl-PL"/>
        </w:rPr>
        <w:t xml:space="preserve">4. Po zdanym egzaminie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hyperlink r:id="rId9" w:history="1">
        <w:r w:rsidRPr="002C47C5">
          <w:rPr>
            <w:color w:val="0000FF"/>
            <w:u w:val="single"/>
            <w:lang w:val="pl-PL"/>
          </w:rPr>
          <w:t>zaświadczenie</w:t>
        </w:r>
      </w:hyperlink>
      <w:r w:rsidRPr="002C47C5">
        <w:rPr>
          <w:lang w:val="pl-PL"/>
        </w:rPr>
        <w:t xml:space="preserve"> o ukończeniu Zawodowego kursu wizażu wydawane na podstawie </w:t>
      </w:r>
      <w:proofErr w:type="spellStart"/>
      <w:r w:rsidRPr="002C47C5">
        <w:rPr>
          <w:lang w:val="pl-PL"/>
        </w:rPr>
        <w:t>Rozp</w:t>
      </w:r>
      <w:proofErr w:type="spellEnd"/>
      <w:r w:rsidRPr="002C47C5">
        <w:rPr>
          <w:lang w:val="pl-PL"/>
        </w:rPr>
        <w:t>. Ministra Edukacji Narodowej z dnia 19.03.2019 r. w sprawie kształcenia ustawicznego w formach pozaszkoln</w:t>
      </w:r>
      <w:r>
        <w:rPr>
          <w:lang w:val="pl-PL"/>
        </w:rPr>
        <w:t xml:space="preserve">ych (Dz. U. z 2019 r. </w:t>
      </w:r>
      <w:proofErr w:type="spellStart"/>
      <w:r>
        <w:rPr>
          <w:lang w:val="pl-PL"/>
        </w:rPr>
        <w:t>poz</w:t>
      </w:r>
      <w:proofErr w:type="spellEnd"/>
      <w:r>
        <w:rPr>
          <w:lang w:val="pl-PL"/>
        </w:rPr>
        <w:t xml:space="preserve"> 652) oraz </w:t>
      </w:r>
      <w:r w:rsidRPr="002C47C5">
        <w:rPr>
          <w:lang w:val="pl-PL"/>
        </w:rPr>
        <w:t xml:space="preserve">certyfikat ukończenia kursu </w:t>
      </w:r>
    </w:p>
    <w:p w:rsidR="006A4A16" w:rsidRDefault="006A4A16" w:rsidP="006A4A16">
      <w:pPr>
        <w:rPr>
          <w:lang w:val="pl-PL"/>
        </w:rPr>
      </w:pPr>
      <w:r w:rsidRPr="002C47C5">
        <w:rPr>
          <w:lang w:val="pl-PL"/>
        </w:rPr>
        <w:t>w języku polskim i angielskim</w:t>
      </w:r>
      <w:r>
        <w:rPr>
          <w:lang w:val="pl-PL"/>
        </w:rPr>
        <w:t>.</w:t>
      </w:r>
    </w:p>
    <w:p w:rsidR="006A4A16" w:rsidRDefault="006A4A16" w:rsidP="006A4A16">
      <w:pPr>
        <w:widowControl/>
        <w:jc w:val="both"/>
        <w:rPr>
          <w:rFonts w:eastAsia="Times New Roman" w:cs="Calibri"/>
          <w:b/>
          <w:lang w:val="pl-PL" w:eastAsia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>
        <w:rPr>
          <w:rFonts w:ascii="Calibri" w:eastAsia="Times New Roman" w:hAnsi="Calibri" w:cs="Calibri"/>
          <w:b/>
          <w:lang w:val="pl-PL" w:eastAsia="pl-PL"/>
        </w:rPr>
        <w:t>9</w:t>
      </w:r>
      <w:r w:rsidRPr="00E96DE3">
        <w:rPr>
          <w:rFonts w:ascii="Calibri" w:eastAsia="Times New Roman" w:hAnsi="Calibri" w:cs="Calibri"/>
          <w:b/>
          <w:lang w:val="pl-PL" w:eastAsia="pl-PL"/>
        </w:rPr>
        <w:t>.</w:t>
      </w:r>
      <w:r w:rsidRPr="005928D3">
        <w:rPr>
          <w:rFonts w:ascii="Calibri" w:eastAsia="Times New Roman" w:hAnsi="Calibri" w:cs="Calibri"/>
          <w:b/>
          <w:lang w:val="pl-PL" w:eastAsia="pl-PL"/>
        </w:rPr>
        <w:t>Naprawa telefonów, diagnostyka usterek płyt głównych i ich naprawa-dla 1 osoby</w:t>
      </w:r>
    </w:p>
    <w:p w:rsidR="006A4A16" w:rsidRPr="00EF28D1" w:rsidRDefault="006A4A16" w:rsidP="006A4A16">
      <w:pPr>
        <w:widowControl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</w:t>
      </w:r>
      <w:r>
        <w:rPr>
          <w:lang w:val="pl-PL"/>
        </w:rPr>
        <w:t>w tym zakresie.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</w:t>
      </w:r>
      <w:r w:rsidRPr="00EF28D1">
        <w:rPr>
          <w:rFonts w:eastAsia="Times New Roman" w:cs="Calibri"/>
          <w:lang w:val="pl-PL"/>
        </w:rPr>
        <w:t>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Default="006A4A16" w:rsidP="006A4A16">
      <w:pPr>
        <w:widowControl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Po </w:t>
      </w:r>
      <w:r>
        <w:rPr>
          <w:rFonts w:eastAsia="Times New Roman" w:cs="Times New Roman"/>
          <w:lang w:val="pl-PL" w:eastAsia="pl-PL"/>
        </w:rPr>
        <w:t>ukończonym szkoleniu</w:t>
      </w:r>
      <w:r w:rsidRPr="00EF28D1">
        <w:rPr>
          <w:rFonts w:eastAsia="Times New Roman" w:cs="Times New Roman"/>
          <w:lang w:val="pl-PL" w:eastAsia="pl-PL"/>
        </w:rPr>
        <w:t xml:space="preserve">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>certyfikat/zaświadczenie</w:t>
      </w:r>
      <w:r w:rsidRPr="00EF28D1">
        <w:rPr>
          <w:rFonts w:eastAsia="Times New Roman" w:cs="Times New Roman"/>
          <w:lang w:val="pl-PL" w:eastAsia="pl-PL"/>
        </w:rPr>
        <w:t xml:space="preserve"> ukończenia kursu</w:t>
      </w:r>
      <w:r>
        <w:rPr>
          <w:rFonts w:eastAsia="Times New Roman" w:cs="Times New Roman"/>
          <w:lang w:val="pl-PL" w:eastAsia="pl-PL"/>
        </w:rPr>
        <w:t>.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 w:rsidRPr="00E73471">
        <w:rPr>
          <w:rFonts w:ascii="Calibri" w:eastAsia="Times New Roman" w:hAnsi="Calibri" w:cs="Calibri"/>
          <w:b/>
          <w:lang w:val="pl-PL" w:eastAsia="pl-PL"/>
        </w:rPr>
        <w:t>1</w:t>
      </w:r>
      <w:r>
        <w:rPr>
          <w:rFonts w:ascii="Calibri" w:eastAsia="Times New Roman" w:hAnsi="Calibri" w:cs="Calibri"/>
          <w:b/>
          <w:lang w:val="pl-PL" w:eastAsia="pl-PL"/>
        </w:rPr>
        <w:t>0</w:t>
      </w:r>
      <w:r w:rsidRPr="00E73471">
        <w:rPr>
          <w:rFonts w:ascii="Calibri" w:eastAsia="Times New Roman" w:hAnsi="Calibri" w:cs="Calibri"/>
          <w:b/>
          <w:lang w:val="pl-PL" w:eastAsia="pl-PL"/>
        </w:rPr>
        <w:t>.Kwalifikacyjny kurs pierwszej pomocy, płetwonurka i ster</w:t>
      </w:r>
      <w:r>
        <w:rPr>
          <w:rFonts w:ascii="Calibri" w:eastAsia="Times New Roman" w:hAnsi="Calibri" w:cs="Calibri"/>
          <w:b/>
          <w:lang w:val="pl-PL" w:eastAsia="pl-PL"/>
        </w:rPr>
        <w:t>nika</w:t>
      </w:r>
      <w:r w:rsidRPr="00E73471">
        <w:rPr>
          <w:rFonts w:ascii="Calibri" w:eastAsia="Times New Roman" w:hAnsi="Calibri" w:cs="Calibri"/>
          <w:b/>
          <w:lang w:val="pl-PL" w:eastAsia="pl-PL"/>
        </w:rPr>
        <w:t xml:space="preserve"> motoro</w:t>
      </w:r>
      <w:r>
        <w:rPr>
          <w:rFonts w:ascii="Calibri" w:eastAsia="Times New Roman" w:hAnsi="Calibri" w:cs="Calibri"/>
          <w:b/>
          <w:lang w:val="pl-PL" w:eastAsia="pl-PL"/>
        </w:rPr>
        <w:t>wodn</w:t>
      </w:r>
      <w:r w:rsidRPr="00E73471">
        <w:rPr>
          <w:rFonts w:ascii="Calibri" w:eastAsia="Times New Roman" w:hAnsi="Calibri" w:cs="Calibri"/>
          <w:b/>
          <w:lang w:val="pl-PL" w:eastAsia="pl-PL"/>
        </w:rPr>
        <w:t>ego - dla 1 osoby</w:t>
      </w:r>
    </w:p>
    <w:p w:rsidR="006A4A16" w:rsidRPr="00EF28D1" w:rsidRDefault="006A4A16" w:rsidP="006A4A16">
      <w:pPr>
        <w:widowControl/>
        <w:jc w:val="both"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</w:t>
      </w:r>
      <w:r>
        <w:rPr>
          <w:lang w:val="pl-PL"/>
        </w:rPr>
        <w:t>Kurs</w:t>
      </w:r>
      <w:r w:rsidRPr="00EF28D1">
        <w:rPr>
          <w:lang w:val="pl-PL"/>
        </w:rPr>
        <w:t xml:space="preserve"> ma obejmować zajęcia teoretyczne i praktyczne oraz być zgodne z programem szkoleń dla osób ubiegających się o uprawnienia</w:t>
      </w:r>
      <w:r>
        <w:rPr>
          <w:lang w:val="pl-PL"/>
        </w:rPr>
        <w:t xml:space="preserve"> w tym zakresie</w:t>
      </w:r>
      <w:r w:rsidRPr="00EF28D1">
        <w:rPr>
          <w:lang w:val="pl-PL"/>
        </w:rPr>
        <w:t>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 xml:space="preserve">2. Program na </w:t>
      </w:r>
      <w:r>
        <w:rPr>
          <w:rFonts w:eastAsia="Times New Roman" w:cs="Calibri"/>
          <w:lang w:val="pl-PL"/>
        </w:rPr>
        <w:t xml:space="preserve">kurs </w:t>
      </w:r>
      <w:r w:rsidRPr="00EF28D1">
        <w:rPr>
          <w:rFonts w:eastAsia="Times New Roman" w:cs="Calibri"/>
          <w:lang w:val="pl-PL"/>
        </w:rPr>
        <w:t>powinien być przygotowany i realizowany zgodnie z obowiązującymi przepisami</w:t>
      </w:r>
      <w:r>
        <w:rPr>
          <w:rFonts w:eastAsia="Times New Roman" w:cs="Calibri"/>
          <w:lang w:val="pl-PL"/>
        </w:rPr>
        <w:t xml:space="preserve"> prawa</w:t>
      </w:r>
      <w:r w:rsidRPr="00EF28D1">
        <w:rPr>
          <w:rFonts w:eastAsia="Times New Roman" w:cs="Calibri"/>
          <w:lang w:val="pl-PL"/>
        </w:rPr>
        <w:t>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Pr="00EF28D1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Kurs musi kończy</w:t>
      </w:r>
      <w:r w:rsidR="00AD7090">
        <w:rPr>
          <w:rFonts w:eastAsia="Times New Roman" w:cs="Times New Roman"/>
          <w:lang w:val="pl-PL" w:eastAsia="pl-PL"/>
        </w:rPr>
        <w:t>ć</w:t>
      </w:r>
      <w:r w:rsidRPr="00EF28D1">
        <w:rPr>
          <w:rFonts w:eastAsia="Times New Roman" w:cs="Times New Roman"/>
          <w:lang w:val="pl-PL" w:eastAsia="pl-PL"/>
        </w:rPr>
        <w:t xml:space="preserve"> się egzaminem</w:t>
      </w:r>
      <w:r w:rsidRPr="00EF28D1">
        <w:rPr>
          <w:rFonts w:ascii="Calibri" w:hAnsi="Calibri" w:cs="Calibri"/>
          <w:lang w:val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Times New Roman" w:cs="Times New Roman"/>
          <w:lang w:val="pl-PL" w:eastAsia="pl-PL"/>
        </w:rPr>
        <w:lastRenderedPageBreak/>
        <w:t xml:space="preserve">4. Po zdanym egzaminie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>certyfikat</w:t>
      </w:r>
      <w:r w:rsidRPr="0044022E">
        <w:rPr>
          <w:lang w:val="pl-PL"/>
        </w:rPr>
        <w:t xml:space="preserve"> (plastikowa karta)</w:t>
      </w:r>
      <w:r>
        <w:rPr>
          <w:rFonts w:eastAsia="Times New Roman" w:cs="Times New Roman"/>
          <w:lang w:val="pl-PL" w:eastAsia="pl-PL"/>
        </w:rPr>
        <w:t xml:space="preserve"> ukończenia szkolenia </w:t>
      </w:r>
      <w:r>
        <w:rPr>
          <w:rFonts w:eastAsia="Times New Roman" w:cs="Times New Roman"/>
          <w:lang w:val="pl-PL" w:eastAsia="pl-PL"/>
        </w:rPr>
        <w:br/>
        <w:t>i uprawnienia międzynarodowe.</w:t>
      </w:r>
      <w:r w:rsidRPr="00EF28D1">
        <w:rPr>
          <w:rFonts w:eastAsia="Times New Roman" w:cs="Times New Roman"/>
          <w:lang w:val="pl-PL" w:eastAsia="pl-PL"/>
        </w:rPr>
        <w:t xml:space="preserve"> 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 w:rsidRPr="00977FB5">
        <w:rPr>
          <w:rFonts w:ascii="Calibri" w:eastAsia="Times New Roman" w:hAnsi="Calibri" w:cs="Calibri"/>
          <w:b/>
          <w:lang w:val="pl-PL" w:eastAsia="pl-PL"/>
        </w:rPr>
        <w:t>1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977FB5">
        <w:rPr>
          <w:rFonts w:ascii="Calibri" w:eastAsia="Times New Roman" w:hAnsi="Calibri" w:cs="Calibri"/>
          <w:b/>
          <w:lang w:val="pl-PL" w:eastAsia="pl-PL"/>
        </w:rPr>
        <w:t>.</w:t>
      </w: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977FB5">
        <w:rPr>
          <w:rFonts w:ascii="Calibri" w:eastAsia="Times New Roman" w:hAnsi="Calibri" w:cs="Calibri"/>
          <w:b/>
          <w:lang w:val="pl-PL" w:eastAsia="pl-PL"/>
        </w:rPr>
        <w:t xml:space="preserve">Tatuaż </w:t>
      </w:r>
      <w:proofErr w:type="spellStart"/>
      <w:r w:rsidRPr="00977FB5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Pr="00977FB5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977FB5">
        <w:rPr>
          <w:rFonts w:ascii="Calibri" w:eastAsia="Times New Roman" w:hAnsi="Calibri" w:cs="Calibri"/>
          <w:b/>
          <w:lang w:val="pl-PL" w:eastAsia="pl-PL"/>
        </w:rPr>
        <w:t>tattoo-dla</w:t>
      </w:r>
      <w:proofErr w:type="spellEnd"/>
      <w:r w:rsidRPr="00977FB5">
        <w:rPr>
          <w:rFonts w:ascii="Calibri" w:eastAsia="Times New Roman" w:hAnsi="Calibri" w:cs="Calibri"/>
          <w:b/>
          <w:lang w:val="pl-PL" w:eastAsia="pl-PL"/>
        </w:rPr>
        <w:t xml:space="preserve"> 1 osoby</w:t>
      </w:r>
    </w:p>
    <w:p w:rsidR="006A4A16" w:rsidRPr="00EF28D1" w:rsidRDefault="006A4A16" w:rsidP="006A4A16">
      <w:pPr>
        <w:widowControl/>
        <w:jc w:val="both"/>
        <w:rPr>
          <w:lang w:val="pl-PL"/>
        </w:rPr>
      </w:pPr>
      <w:r>
        <w:rPr>
          <w:rFonts w:ascii="Calibri" w:eastAsia="Times New Roman" w:hAnsi="Calibri" w:cs="Calibri"/>
          <w:b/>
          <w:lang w:val="pl-PL" w:eastAsia="pl-PL"/>
        </w:rPr>
        <w:br/>
      </w: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szkoleń </w:t>
      </w:r>
      <w:r>
        <w:rPr>
          <w:lang w:val="pl-PL"/>
        </w:rPr>
        <w:t>w tym zakresie ( nie mniej niż 40 h)</w:t>
      </w:r>
      <w:r w:rsidRPr="00EF28D1">
        <w:rPr>
          <w:lang w:val="pl-PL"/>
        </w:rPr>
        <w:t>.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Pr="00EF28D1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 xml:space="preserve">Szkolenie </w:t>
      </w:r>
      <w:r w:rsidRPr="00EF28D1">
        <w:rPr>
          <w:rFonts w:eastAsia="Times New Roman" w:cs="Times New Roman"/>
          <w:lang w:val="pl-PL" w:eastAsia="pl-PL"/>
        </w:rPr>
        <w:t>musi kończy</w:t>
      </w:r>
      <w:r w:rsidR="00AC6EA3">
        <w:rPr>
          <w:rFonts w:eastAsia="Times New Roman" w:cs="Times New Roman"/>
          <w:lang w:val="pl-PL" w:eastAsia="pl-PL"/>
        </w:rPr>
        <w:t>ć</w:t>
      </w:r>
      <w:r w:rsidRPr="00EF28D1">
        <w:rPr>
          <w:rFonts w:eastAsia="Times New Roman" w:cs="Times New Roman"/>
          <w:lang w:val="pl-PL" w:eastAsia="pl-PL"/>
        </w:rPr>
        <w:t xml:space="preserve"> się egzaminem</w:t>
      </w:r>
      <w:r w:rsidRPr="00EF28D1">
        <w:rPr>
          <w:rFonts w:ascii="Calibri" w:hAnsi="Calibri" w:cs="Calibri"/>
          <w:lang w:val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Times New Roman" w:cs="Times New Roman"/>
          <w:lang w:val="pl-PL" w:eastAsia="pl-PL"/>
        </w:rPr>
        <w:t xml:space="preserve">4. Po zdanym egzaminie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 xml:space="preserve">certyfikat/zaświadczenie </w:t>
      </w:r>
      <w:r w:rsidRPr="00EF28D1">
        <w:rPr>
          <w:rFonts w:eastAsia="Times New Roman" w:cs="Times New Roman"/>
          <w:lang w:val="pl-PL" w:eastAsia="pl-PL"/>
        </w:rPr>
        <w:t xml:space="preserve">ukończenia </w:t>
      </w:r>
      <w:r>
        <w:rPr>
          <w:rFonts w:eastAsia="Times New Roman" w:cs="Times New Roman"/>
          <w:lang w:val="pl-PL" w:eastAsia="pl-PL"/>
        </w:rPr>
        <w:t>szkolenia.</w:t>
      </w: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Default="006A4A16" w:rsidP="006A4A16">
      <w:pPr>
        <w:widowControl/>
        <w:jc w:val="both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1.</w:t>
      </w:r>
      <w:r w:rsidRPr="00977FB5">
        <w:rPr>
          <w:rFonts w:ascii="Calibri" w:eastAsia="Times New Roman" w:hAnsi="Calibri" w:cs="Calibri"/>
          <w:b/>
          <w:lang w:val="pl-PL" w:eastAsia="pl-PL"/>
        </w:rPr>
        <w:t>1</w:t>
      </w:r>
      <w:r>
        <w:rPr>
          <w:rFonts w:ascii="Calibri" w:eastAsia="Times New Roman" w:hAnsi="Calibri" w:cs="Calibri"/>
          <w:b/>
          <w:lang w:val="pl-PL" w:eastAsia="pl-PL"/>
        </w:rPr>
        <w:t xml:space="preserve">2. Szkolenie </w:t>
      </w:r>
      <w:r w:rsidRPr="002258B1">
        <w:rPr>
          <w:rFonts w:ascii="Calibri" w:eastAsia="Times New Roman" w:hAnsi="Calibri" w:cs="Calibri"/>
          <w:b/>
          <w:lang w:val="pl-PL" w:eastAsia="pl-PL"/>
        </w:rPr>
        <w:t xml:space="preserve">Fotograficzne z zakresu światła błyskowego </w:t>
      </w:r>
      <w:r w:rsidRPr="000F7CA0">
        <w:rPr>
          <w:rFonts w:ascii="Calibri" w:eastAsia="Times New Roman" w:hAnsi="Calibri" w:cs="Calibri"/>
          <w:b/>
          <w:lang w:val="pl-PL" w:eastAsia="pl-PL"/>
        </w:rPr>
        <w:t>-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0F7CA0">
        <w:rPr>
          <w:rFonts w:ascii="Calibri" w:eastAsia="Times New Roman" w:hAnsi="Calibri" w:cs="Calibri"/>
          <w:b/>
          <w:lang w:val="pl-PL" w:eastAsia="pl-PL"/>
        </w:rPr>
        <w:t>dla 1 osoby</w:t>
      </w:r>
    </w:p>
    <w:p w:rsidR="006A4A16" w:rsidRPr="00EF28D1" w:rsidRDefault="006A4A16" w:rsidP="006A4A16">
      <w:pPr>
        <w:widowControl/>
        <w:jc w:val="both"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szkoleń </w:t>
      </w:r>
      <w:r>
        <w:rPr>
          <w:lang w:val="pl-PL"/>
        </w:rPr>
        <w:t>w tym zakresie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Pr="00EF28D1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>Szkolenie</w:t>
      </w:r>
      <w:r w:rsidRPr="00EF28D1">
        <w:rPr>
          <w:rFonts w:eastAsia="Times New Roman" w:cs="Times New Roman"/>
          <w:lang w:val="pl-PL" w:eastAsia="pl-PL"/>
        </w:rPr>
        <w:t xml:space="preserve"> musi kończy</w:t>
      </w:r>
      <w:r w:rsidR="00AC6EA3">
        <w:rPr>
          <w:rFonts w:eastAsia="Times New Roman" w:cs="Times New Roman"/>
          <w:lang w:val="pl-PL" w:eastAsia="pl-PL"/>
        </w:rPr>
        <w:t>ć</w:t>
      </w:r>
      <w:r w:rsidRPr="00EF28D1">
        <w:rPr>
          <w:rFonts w:eastAsia="Times New Roman" w:cs="Times New Roman"/>
          <w:lang w:val="pl-PL" w:eastAsia="pl-PL"/>
        </w:rPr>
        <w:t xml:space="preserve"> się egzaminem</w:t>
      </w:r>
      <w:r w:rsidRPr="00EF28D1">
        <w:rPr>
          <w:rFonts w:ascii="Calibri" w:hAnsi="Calibri" w:cs="Calibri"/>
          <w:lang w:val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Times New Roman" w:cs="Times New Roman"/>
          <w:lang w:val="pl-PL" w:eastAsia="pl-PL"/>
        </w:rPr>
        <w:t xml:space="preserve">4. Po zdanym egzaminie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 xml:space="preserve">certyfikat </w:t>
      </w:r>
      <w:r w:rsidRPr="00EF28D1">
        <w:rPr>
          <w:rFonts w:eastAsia="Times New Roman" w:cs="Times New Roman"/>
          <w:lang w:val="pl-PL" w:eastAsia="pl-PL"/>
        </w:rPr>
        <w:t xml:space="preserve"> ukończenia kursu</w:t>
      </w:r>
      <w:r>
        <w:rPr>
          <w:rFonts w:eastAsia="Times New Roman" w:cs="Times New Roman"/>
          <w:lang w:val="pl-PL" w:eastAsia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</w:p>
    <w:p w:rsidR="006A4A16" w:rsidRDefault="006A4A16" w:rsidP="006A4A16">
      <w:pPr>
        <w:rPr>
          <w:rFonts w:ascii="Calibri" w:eastAsia="Times New Roman" w:hAnsi="Calibri" w:cs="Calibri"/>
          <w:b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>1.13.Szkolenie depilacja laserowa-</w:t>
      </w:r>
      <w:r w:rsidRPr="002C43B6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0C65CF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 xml:space="preserve">1 </w:t>
      </w:r>
      <w:r w:rsidRPr="000C65CF">
        <w:rPr>
          <w:rFonts w:ascii="Calibri" w:eastAsia="Times New Roman" w:hAnsi="Calibri" w:cs="Calibri"/>
          <w:b/>
          <w:lang w:val="pl-PL" w:eastAsia="pl-PL"/>
        </w:rPr>
        <w:t>os</w:t>
      </w:r>
      <w:r>
        <w:rPr>
          <w:rFonts w:ascii="Calibri" w:eastAsia="Times New Roman" w:hAnsi="Calibri" w:cs="Calibri"/>
          <w:b/>
          <w:lang w:val="pl-PL" w:eastAsia="pl-PL"/>
        </w:rPr>
        <w:t>oby</w:t>
      </w:r>
    </w:p>
    <w:p w:rsidR="006A4A16" w:rsidRPr="00EF28D1" w:rsidRDefault="006A4A16" w:rsidP="006A4A16">
      <w:pPr>
        <w:widowControl/>
        <w:jc w:val="both"/>
        <w:rPr>
          <w:lang w:val="pl-PL"/>
        </w:rPr>
      </w:pPr>
      <w:r w:rsidRPr="00EF28D1">
        <w:rPr>
          <w:rFonts w:eastAsia="Times New Roman" w:cs="Calibri"/>
          <w:lang w:val="pl-PL"/>
        </w:rPr>
        <w:t>1.</w:t>
      </w:r>
      <w:r w:rsidRPr="00EF28D1">
        <w:rPr>
          <w:lang w:val="pl-PL"/>
        </w:rPr>
        <w:t xml:space="preserve"> Szkolenie ma obejmować zajęcia teoretyczne i praktyczne oraz być zgodne z programem szkoleń </w:t>
      </w:r>
      <w:r>
        <w:rPr>
          <w:lang w:val="pl-PL"/>
        </w:rPr>
        <w:t>w tym zakresie</w:t>
      </w:r>
    </w:p>
    <w:p w:rsidR="006A4A16" w:rsidRPr="00EF28D1" w:rsidRDefault="006A4A16" w:rsidP="006A4A16">
      <w:pPr>
        <w:widowControl/>
        <w:rPr>
          <w:rFonts w:eastAsia="Calibri" w:cs="Times New Roman"/>
          <w:lang w:val="pl-PL"/>
        </w:rPr>
      </w:pPr>
      <w:r w:rsidRPr="00EF28D1">
        <w:rPr>
          <w:rFonts w:eastAsia="Times New Roman" w:cs="Calibri"/>
          <w:lang w:val="pl-PL"/>
        </w:rPr>
        <w:t>2. Program na szkolenie powinien być przygotowany i realizowany zgodnie z obowiązującymi przepisami.</w:t>
      </w:r>
      <w:r w:rsidRPr="00EF28D1">
        <w:rPr>
          <w:rFonts w:eastAsia="Calibri" w:cs="Times New Roman"/>
          <w:lang w:val="pl-PL"/>
        </w:rPr>
        <w:t xml:space="preserve"> </w:t>
      </w:r>
    </w:p>
    <w:p w:rsidR="006A4A16" w:rsidRPr="00EF28D1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Calibri" w:cs="Times New Roman"/>
          <w:lang w:val="pl-PL"/>
        </w:rPr>
        <w:t>3.</w:t>
      </w:r>
      <w:r w:rsidRPr="00EF28D1">
        <w:rPr>
          <w:rFonts w:eastAsia="Times New Roman" w:cs="Times New Roman"/>
          <w:lang w:val="pl-PL" w:eastAsia="pl-PL"/>
        </w:rPr>
        <w:t xml:space="preserve">  </w:t>
      </w:r>
      <w:r>
        <w:rPr>
          <w:rFonts w:eastAsia="Times New Roman" w:cs="Times New Roman"/>
          <w:lang w:val="pl-PL" w:eastAsia="pl-PL"/>
        </w:rPr>
        <w:t>Szkolenie</w:t>
      </w:r>
      <w:r w:rsidRPr="00EF28D1">
        <w:rPr>
          <w:rFonts w:eastAsia="Times New Roman" w:cs="Times New Roman"/>
          <w:lang w:val="pl-PL" w:eastAsia="pl-PL"/>
        </w:rPr>
        <w:t xml:space="preserve"> musi kończy</w:t>
      </w:r>
      <w:r w:rsidR="00AC6EA3">
        <w:rPr>
          <w:rFonts w:eastAsia="Times New Roman" w:cs="Times New Roman"/>
          <w:lang w:val="pl-PL" w:eastAsia="pl-PL"/>
        </w:rPr>
        <w:t>ć</w:t>
      </w:r>
      <w:r w:rsidRPr="00EF28D1">
        <w:rPr>
          <w:rFonts w:eastAsia="Times New Roman" w:cs="Times New Roman"/>
          <w:lang w:val="pl-PL" w:eastAsia="pl-PL"/>
        </w:rPr>
        <w:t xml:space="preserve"> się egzaminem</w:t>
      </w:r>
      <w:r w:rsidRPr="00EF28D1">
        <w:rPr>
          <w:rFonts w:ascii="Calibri" w:hAnsi="Calibri" w:cs="Calibri"/>
          <w:lang w:val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  <w:r w:rsidRPr="00EF28D1">
        <w:rPr>
          <w:rFonts w:eastAsia="Times New Roman" w:cs="Times New Roman"/>
          <w:lang w:val="pl-PL" w:eastAsia="pl-PL"/>
        </w:rPr>
        <w:t xml:space="preserve">4. Po zdanym egzaminie </w:t>
      </w:r>
      <w:r>
        <w:rPr>
          <w:rFonts w:eastAsia="Times New Roman" w:cs="Times New Roman"/>
          <w:lang w:val="pl-PL" w:eastAsia="pl-PL"/>
        </w:rPr>
        <w:t xml:space="preserve">Uczestnik </w:t>
      </w:r>
      <w:r w:rsidRPr="00EF28D1">
        <w:rPr>
          <w:rFonts w:eastAsia="Times New Roman" w:cs="Times New Roman"/>
          <w:lang w:val="pl-PL" w:eastAsia="pl-PL"/>
        </w:rPr>
        <w:t xml:space="preserve">otrzymuje </w:t>
      </w:r>
      <w:r>
        <w:rPr>
          <w:rFonts w:eastAsia="Times New Roman" w:cs="Times New Roman"/>
          <w:lang w:val="pl-PL" w:eastAsia="pl-PL"/>
        </w:rPr>
        <w:t xml:space="preserve">certyfikat </w:t>
      </w:r>
      <w:r w:rsidRPr="00EF28D1">
        <w:rPr>
          <w:rFonts w:eastAsia="Times New Roman" w:cs="Times New Roman"/>
          <w:lang w:val="pl-PL" w:eastAsia="pl-PL"/>
        </w:rPr>
        <w:t xml:space="preserve"> ukończenia kursu</w:t>
      </w:r>
      <w:r>
        <w:rPr>
          <w:rFonts w:eastAsia="Times New Roman" w:cs="Times New Roman"/>
          <w:lang w:val="pl-PL" w:eastAsia="pl-PL"/>
        </w:rPr>
        <w:t>.</w:t>
      </w:r>
    </w:p>
    <w:p w:rsidR="006A4A16" w:rsidRDefault="006A4A16" w:rsidP="006A4A16">
      <w:pPr>
        <w:rPr>
          <w:rFonts w:eastAsia="Times New Roman" w:cs="Times New Roman"/>
          <w:lang w:val="pl-PL" w:eastAsia="pl-PL"/>
        </w:rPr>
      </w:pPr>
    </w:p>
    <w:p w:rsidR="006A4A16" w:rsidRDefault="006A4A16" w:rsidP="006A4A16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A4A16" w:rsidRPr="004B5A5A" w:rsidRDefault="006A4A16" w:rsidP="006A4A16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5A71EA">
        <w:rPr>
          <w:rFonts w:eastAsia="Times New Roman" w:cs="Calibri"/>
          <w:b/>
          <w:lang w:val="pl-PL" w:eastAsia="pl-PL"/>
        </w:rPr>
        <w:t xml:space="preserve">2. Szkolenia mają na celu: 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zakończ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yć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się egz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aminem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i uzysk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certyfikatu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/zaświadczenia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potwierdz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ającego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uzyskane kwalifik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/uprawnie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nia/kompetencje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do wyk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onywania zawodów objętych kursem/szkoleniem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(zg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odnie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z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obowiązującymi przepisami prawa</w:t>
      </w:r>
      <w:r w:rsidRPr="00F27E3F">
        <w:rPr>
          <w:rFonts w:eastAsia="Times New Roman" w:cs="Calibri"/>
          <w:shd w:val="clear" w:color="auto" w:fill="FFFFFF"/>
          <w:lang w:val="pl-PL" w:eastAsia="pl-PL"/>
        </w:rPr>
        <w:t>)</w:t>
      </w:r>
      <w:r>
        <w:rPr>
          <w:rFonts w:eastAsia="Times New Roman" w:cs="Calibri"/>
          <w:shd w:val="clear" w:color="auto" w:fill="FFFFFF"/>
          <w:lang w:val="pl-PL" w:eastAsia="pl-PL"/>
        </w:rPr>
        <w:t>.Przeprowadzenie</w:t>
      </w:r>
      <w:r w:rsidRPr="00F27E3F">
        <w:rPr>
          <w:rFonts w:cs="NimbusSanL-Regu"/>
          <w:lang w:val="pl-PL"/>
        </w:rPr>
        <w:t xml:space="preserve"> </w:t>
      </w:r>
      <w:r>
        <w:rPr>
          <w:rFonts w:cs="NimbusSanL-Regu"/>
          <w:lang w:val="pl-PL"/>
        </w:rPr>
        <w:t>e</w:t>
      </w:r>
      <w:r w:rsidRPr="00F27E3F">
        <w:rPr>
          <w:rFonts w:cs="NimbusSanL-Regu"/>
          <w:lang w:val="pl-PL"/>
        </w:rPr>
        <w:t>gzamin</w:t>
      </w:r>
      <w:r>
        <w:rPr>
          <w:rFonts w:cs="NimbusSanL-Regu"/>
          <w:lang w:val="pl-PL"/>
        </w:rPr>
        <w:t>u</w:t>
      </w:r>
      <w:r w:rsidRPr="00F27E3F">
        <w:rPr>
          <w:rFonts w:cs="NimbusSanL-Regu"/>
          <w:lang w:val="pl-PL"/>
        </w:rPr>
        <w:t xml:space="preserve"> i/lub wydanie certyfikatu</w:t>
      </w:r>
      <w:r>
        <w:rPr>
          <w:rFonts w:cs="NimbusSanL-Regu"/>
          <w:lang w:val="pl-PL"/>
        </w:rPr>
        <w:t>/zaświadczenia</w:t>
      </w:r>
      <w:r w:rsidRPr="00F27E3F">
        <w:rPr>
          <w:rFonts w:cs="NimbusSanL-Regu"/>
          <w:lang w:val="pl-PL"/>
        </w:rPr>
        <w:t xml:space="preserve"> może być zlecone zewn</w:t>
      </w:r>
      <w:r>
        <w:rPr>
          <w:rFonts w:cs="NimbusSanL-Regu"/>
          <w:lang w:val="pl-PL"/>
        </w:rPr>
        <w:t>ętrznym</w:t>
      </w:r>
      <w:r w:rsidRPr="00F27E3F">
        <w:rPr>
          <w:rFonts w:cs="NimbusSanL-Regu"/>
          <w:lang w:val="pl-PL"/>
        </w:rPr>
        <w:t xml:space="preserve"> instytucj</w:t>
      </w:r>
      <w:r>
        <w:rPr>
          <w:rFonts w:cs="NimbusSanL-Regu"/>
          <w:lang w:val="pl-PL"/>
        </w:rPr>
        <w:t>om</w:t>
      </w:r>
      <w:r w:rsidRPr="00F27E3F">
        <w:rPr>
          <w:rFonts w:cs="NimbusSanL-Regu"/>
          <w:lang w:val="pl-PL"/>
        </w:rPr>
        <w:t>, jeżeli podmiot realiz</w:t>
      </w:r>
      <w:r>
        <w:rPr>
          <w:rFonts w:cs="NimbusSanL-Regu"/>
          <w:lang w:val="pl-PL"/>
        </w:rPr>
        <w:t>ujący kurs/</w:t>
      </w:r>
      <w:r w:rsidRPr="00F27E3F">
        <w:rPr>
          <w:rFonts w:cs="NimbusSanL-Regu"/>
          <w:lang w:val="pl-PL"/>
        </w:rPr>
        <w:t>szkol</w:t>
      </w:r>
      <w:r>
        <w:rPr>
          <w:rFonts w:cs="NimbusSanL-Regu"/>
          <w:lang w:val="pl-PL"/>
        </w:rPr>
        <w:t>enie nie posiada uprawnień</w:t>
      </w:r>
      <w:r w:rsidRPr="00F27E3F">
        <w:rPr>
          <w:rFonts w:cs="NimbusSanL-Regu"/>
          <w:lang w:val="pl-PL"/>
        </w:rPr>
        <w:t xml:space="preserve"> w w/w zakresie</w:t>
      </w:r>
      <w:r>
        <w:rPr>
          <w:rFonts w:ascii="NimbusSanL-Regu" w:hAnsi="NimbusSanL-Regu" w:cs="NimbusSanL-Regu"/>
          <w:sz w:val="19"/>
          <w:szCs w:val="19"/>
          <w:lang w:val="pl-PL"/>
        </w:rPr>
        <w:t>.</w:t>
      </w:r>
    </w:p>
    <w:p w:rsidR="006A4A16" w:rsidRPr="004B5A5A" w:rsidRDefault="006A4A16" w:rsidP="006A4A16">
      <w:pPr>
        <w:widowControl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4"/>
          <w:szCs w:val="24"/>
          <w:highlight w:val="yellow"/>
          <w:lang w:val="pl-PL" w:eastAsia="pl-PL"/>
        </w:rPr>
      </w:pPr>
    </w:p>
    <w:p w:rsidR="006A4A16" w:rsidRPr="004B5A5A" w:rsidRDefault="006A4A16" w:rsidP="006A4A16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3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Miejsce realizacji szkolenia:</w:t>
      </w:r>
    </w:p>
    <w:p w:rsidR="006A4A16" w:rsidRDefault="006A4A16" w:rsidP="006A4A16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BC530D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Kurs Asystenta osoby niepełnosprawnej z prawem jazdy kat. B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–</w:t>
      </w:r>
      <w:r w:rsidRPr="00BC530D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dla </w:t>
      </w:r>
      <w:r w:rsidR="00231EDD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BC530D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osób</w:t>
      </w:r>
      <w:r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  <w:t>w</w:t>
      </w:r>
      <w:r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061D8C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/opcjonalnie w miejscowości oddalonej do 50 km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od Skarżyska - Kamiennej</w:t>
      </w:r>
    </w:p>
    <w:p w:rsidR="00FC41E6" w:rsidRP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lang w:val="pl-PL" w:eastAsia="pl-PL"/>
        </w:rPr>
        <w:t>Kurs Spawania MIG- dla 1 osoby</w:t>
      </w:r>
      <w:r w:rsidRPr="00FC41E6">
        <w:rPr>
          <w:rFonts w:eastAsia="Times New Roman" w:cs="Calibri"/>
          <w:lang w:val="pl-PL"/>
        </w:rPr>
        <w:t xml:space="preserve"> </w:t>
      </w:r>
      <w:r w:rsidR="00F6218C" w:rsidRPr="00FC41E6">
        <w:rPr>
          <w:rFonts w:eastAsia="Times New Roman" w:cs="Calibri"/>
          <w:lang w:val="pl-PL"/>
        </w:rPr>
        <w:t>–</w:t>
      </w: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  <w:r w:rsidR="00FC41E6" w:rsidRPr="00FC41E6">
        <w:rPr>
          <w:rFonts w:eastAsia="Times New Roman" w:cs="Calibri"/>
          <w:bCs/>
          <w:lang w:val="pl-PL"/>
        </w:rPr>
        <w:t xml:space="preserve"> </w:t>
      </w:r>
    </w:p>
    <w:p w:rsidR="006A4A16" w:rsidRPr="00FC41E6" w:rsidRDefault="006A4A16" w:rsidP="00FC41E6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eastAsia="Times New Roman" w:cs="Calibri"/>
          <w:bCs/>
          <w:lang w:val="pl-PL"/>
        </w:rPr>
        <w:t xml:space="preserve">Kurs Operator </w:t>
      </w:r>
      <w:proofErr w:type="spellStart"/>
      <w:r w:rsidRPr="00FC41E6">
        <w:rPr>
          <w:rFonts w:eastAsia="Times New Roman" w:cs="Calibri"/>
          <w:bCs/>
          <w:lang w:val="pl-PL"/>
        </w:rPr>
        <w:t>CNC-dla</w:t>
      </w:r>
      <w:proofErr w:type="spellEnd"/>
      <w:r w:rsidRPr="00FC41E6">
        <w:rPr>
          <w:rFonts w:eastAsia="Times New Roman" w:cs="Calibri"/>
          <w:bCs/>
          <w:lang w:val="pl-PL"/>
        </w:rPr>
        <w:t xml:space="preserve"> 1 osoby-</w:t>
      </w: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</w:p>
    <w:p w:rsidR="00D21E1B" w:rsidRPr="004B5A5A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bookmarkStart w:id="0" w:name="_Hlk64882186"/>
      <w:r w:rsidRPr="007A4A48">
        <w:rPr>
          <w:rFonts w:ascii="Calibri" w:eastAsia="Times New Roman" w:hAnsi="Calibri" w:cs="Calibri"/>
          <w:sz w:val="24"/>
          <w:szCs w:val="24"/>
          <w:lang w:val="pl-PL" w:eastAsia="pl-PL"/>
        </w:rPr>
        <w:t>Szkolenie Nowoczesne układy paliwowe: diagnostyka, serwisowanie i naprawa</w:t>
      </w:r>
      <w:r w:rsidRPr="007A4A4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Pr="00611A8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 dla 2 osób </w:t>
      </w:r>
      <w:r>
        <w:rPr>
          <w:rFonts w:eastAsia="Times New Roman" w:cs="Calibri"/>
          <w:bCs/>
          <w:lang w:val="pl-PL"/>
        </w:rPr>
        <w:t>-</w:t>
      </w:r>
      <w:r w:rsidRPr="007C641E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</w:p>
    <w:p w:rsidR="00FC41E6" w:rsidRP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zdobienia/stylizacja paznokci - dla 1 osoby-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– Kamiennej</w:t>
      </w:r>
    </w:p>
    <w:p w:rsid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lang w:val="pl-PL" w:eastAsia="pl-PL"/>
        </w:rPr>
        <w:lastRenderedPageBreak/>
        <w:t xml:space="preserve">Szkolenie </w:t>
      </w:r>
      <w:proofErr w:type="spellStart"/>
      <w:r w:rsidRPr="00FC41E6">
        <w:rPr>
          <w:rFonts w:ascii="Calibri" w:eastAsia="Times New Roman" w:hAnsi="Calibri" w:cs="Calibri"/>
          <w:lang w:val="pl-PL" w:eastAsia="pl-PL"/>
        </w:rPr>
        <w:t>Barberskie</w:t>
      </w:r>
      <w:proofErr w:type="spellEnd"/>
      <w:r w:rsidRPr="00FC41E6">
        <w:rPr>
          <w:rFonts w:ascii="Calibri" w:eastAsia="Times New Roman" w:hAnsi="Calibri" w:cs="Calibri"/>
          <w:lang w:val="pl-PL" w:eastAsia="pl-PL"/>
        </w:rPr>
        <w:t>- dla 1 osoby</w:t>
      </w: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-</w:t>
      </w:r>
      <w:r w:rsidR="00F6218C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  <w:r w:rsidR="00FC41E6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Powder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end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ombre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brows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/kosmetyczne -dla 1 osoby-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  <w:r w:rsidR="00FC41E6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Zawodowy kurs Wizażu -dla 2 osób-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  <w:r w:rsidR="00FC41E6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D21E1B" w:rsidRP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Naprawa telefonów, diagnostyka usterek płyt głównych i ich naprawa- dla 1 osoby-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</w:p>
    <w:bookmarkEnd w:id="0"/>
    <w:p w:rsidR="00D21E1B" w:rsidRPr="004B5A5A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8A540C">
        <w:rPr>
          <w:rFonts w:ascii="Calibri" w:eastAsia="Times New Roman" w:hAnsi="Calibri" w:cs="Calibri"/>
          <w:sz w:val="24"/>
          <w:szCs w:val="24"/>
          <w:lang w:val="pl-PL" w:eastAsia="pl-PL"/>
        </w:rPr>
        <w:t>Kwalifikacyjny kurs pierwszej pomocy, płetwonurka i sternika motorowodnego - dla 1 osoby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-</w:t>
      </w:r>
      <w:r w:rsidRPr="00BD6440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</w:p>
    <w:p w:rsid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Tatuaż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fiseline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tattoo</w:t>
      </w:r>
      <w:proofErr w:type="spellEnd"/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-</w:t>
      </w:r>
      <w:r w:rsidR="00D21E1B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dla 1 osoby-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  <w:r w:rsidR="00FC41E6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FC41E6" w:rsidRDefault="006A4A16" w:rsidP="00D21E1B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Fotograficzne z zakresu światła błyskowego -dla 1 osoby- </w:t>
      </w:r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  <w:r w:rsidR="00FC41E6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6A4A16" w:rsidRPr="00FC41E6" w:rsidRDefault="006A4A16" w:rsidP="006A4A16">
      <w:pPr>
        <w:widowControl/>
        <w:numPr>
          <w:ilvl w:val="0"/>
          <w:numId w:val="3"/>
        </w:numPr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>Szkolenie depilacja laserowa- dla 1 osoby-</w:t>
      </w:r>
      <w:r w:rsidR="00F6218C" w:rsidRPr="00FC41E6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bookmarkStart w:id="1" w:name="_GoBack"/>
      <w:bookmarkEnd w:id="1"/>
      <w:r w:rsidR="00FC41E6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w</w:t>
      </w:r>
      <w:r w:rsidR="00FC41E6" w:rsidRPr="000C5AA2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 xml:space="preserve"> </w:t>
      </w:r>
      <w:r w:rsidR="00FC41E6">
        <w:rPr>
          <w:rFonts w:ascii="Calibri" w:eastAsia="Times New Roman" w:hAnsi="Calibri" w:cs="Calibri"/>
          <w:sz w:val="24"/>
          <w:szCs w:val="24"/>
          <w:lang w:val="pl-PL" w:eastAsia="pl-PL"/>
        </w:rPr>
        <w:t>Skarżysku-Kamiennej/opcjonalnie w miejscowości oddalonej do 50 km od Skarżyska - Kamiennej</w:t>
      </w:r>
    </w:p>
    <w:p w:rsidR="006A4A16" w:rsidRPr="004B5A5A" w:rsidRDefault="006A4A16" w:rsidP="006A4A16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4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Informacje uzupełniające:</w:t>
      </w:r>
    </w:p>
    <w:p w:rsidR="006A4A16" w:rsidRDefault="006A4A16" w:rsidP="006A4A16">
      <w:pPr>
        <w:tabs>
          <w:tab w:val="left" w:pos="647"/>
        </w:tabs>
        <w:autoSpaceDE w:val="0"/>
        <w:autoSpaceDN w:val="0"/>
        <w:spacing w:before="121" w:line="276" w:lineRule="auto"/>
        <w:ind w:left="284" w:right="-46"/>
        <w:jc w:val="both"/>
        <w:outlineLvl w:val="2"/>
        <w:rPr>
          <w:rFonts w:ascii="Calibri" w:eastAsia="Arial" w:hAnsi="Calibri" w:cs="Calibri"/>
          <w:sz w:val="24"/>
          <w:szCs w:val="24"/>
          <w:lang w:val="pl-PL"/>
        </w:rPr>
      </w:pPr>
      <w:r>
        <w:rPr>
          <w:rFonts w:ascii="Calibri" w:eastAsia="Arial" w:hAnsi="Calibri" w:cs="Calibri"/>
          <w:bCs/>
          <w:sz w:val="24"/>
          <w:szCs w:val="24"/>
          <w:lang w:val="pl-PL"/>
        </w:rPr>
        <w:t>4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>.1. Efektem szkoleń ma być nabycie kwalifikacji lub kompetencji (konkretnych efektów uczenia się uzyskiwanych w toku</w:t>
      </w:r>
      <w:r w:rsidRPr="004B5A5A">
        <w:rPr>
          <w:rFonts w:ascii="Calibri" w:eastAsia="Arial" w:hAnsi="Calibri" w:cs="Calibri"/>
          <w:bCs/>
          <w:spacing w:val="-24"/>
          <w:sz w:val="24"/>
          <w:szCs w:val="24"/>
          <w:lang w:val="pl-PL"/>
        </w:rPr>
        <w:t xml:space="preserve"> 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 xml:space="preserve">szkolenia) potwierdzonych odpowiednim dokumentem (np. certyfikatem), który powinien zawierać informacje na temat uzyskanych przez uczestnika efektów uczenia się w rozumieniu Wytycznych w zakresie </w:t>
      </w:r>
      <w:r w:rsidRPr="00754D9B">
        <w:rPr>
          <w:rFonts w:ascii="Calibri" w:eastAsia="Times New Roman" w:hAnsi="Calibri" w:cs="Calibri"/>
          <w:sz w:val="24"/>
          <w:szCs w:val="24"/>
          <w:lang w:val="pl-PL"/>
        </w:rPr>
        <w:t>monitorowania postępu rzeczowego realizacji programów operacyjnych na lata 2021-</w:t>
      </w:r>
      <w:r>
        <w:rPr>
          <w:rFonts w:ascii="Calibri" w:eastAsia="Times New Roman" w:hAnsi="Calibri" w:cs="Calibri"/>
          <w:sz w:val="24"/>
          <w:szCs w:val="24"/>
          <w:lang w:val="pl-PL"/>
        </w:rPr>
        <w:t>2027</w:t>
      </w:r>
      <w:r>
        <w:rPr>
          <w:rFonts w:ascii="Calibri" w:eastAsia="Arial" w:hAnsi="Calibri" w:cs="Calibri"/>
          <w:bCs/>
          <w:sz w:val="24"/>
          <w:szCs w:val="24"/>
          <w:lang w:val="pl-PL"/>
        </w:rPr>
        <w:br/>
        <w:t>4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>.2. Poprzez uzyskanie kwalifikacji należy rozumieć formalny wynik</w:t>
      </w:r>
      <w:r w:rsidRPr="004B5A5A">
        <w:rPr>
          <w:rFonts w:ascii="Calibri" w:eastAsia="Arial" w:hAnsi="Calibri" w:cs="Calibri"/>
          <w:bCs/>
          <w:spacing w:val="-1"/>
          <w:sz w:val="24"/>
          <w:szCs w:val="24"/>
          <w:lang w:val="pl-PL"/>
        </w:rPr>
        <w:t xml:space="preserve"> 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 xml:space="preserve">oceny i walidacji uzyskany w momencie potwierdzenia przez upoważnioną do tego instytucję, że dana osoba uzyskała efekty uczenia się spełniające określone standardy. 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Nabycie kwalifikacji lub kompetencji w rozumieniu Wytycznych w zakresie </w:t>
      </w:r>
      <w:r w:rsidRPr="00754D9B">
        <w:rPr>
          <w:rFonts w:ascii="Calibri" w:eastAsia="Times New Roman" w:hAnsi="Calibri" w:cs="Calibri"/>
          <w:sz w:val="24"/>
          <w:szCs w:val="24"/>
          <w:lang w:val="pl-PL"/>
        </w:rPr>
        <w:t>monitorowania w ramach projektów współfinansowanych z EFS+ zawarte są w załączniku nr 2 do Wytycznych w zakresie monitorowania postępu rzeczowego realizacji programów operacyjnych na lata 2021-</w:t>
      </w:r>
      <w:r>
        <w:rPr>
          <w:rFonts w:ascii="Calibri" w:eastAsia="Times New Roman" w:hAnsi="Calibri" w:cs="Calibri"/>
          <w:sz w:val="24"/>
          <w:szCs w:val="24"/>
          <w:lang w:val="pl-PL"/>
        </w:rPr>
        <w:t>2027</w:t>
      </w:r>
      <w:r>
        <w:rPr>
          <w:rFonts w:ascii="Calibri" w:eastAsia="Times New Roman" w:hAnsi="Calibri" w:cs="Calibri"/>
          <w:sz w:val="24"/>
          <w:szCs w:val="24"/>
          <w:lang w:val="pl-PL"/>
        </w:rPr>
        <w:br/>
        <w:t>4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>.</w:t>
      </w:r>
      <w:r>
        <w:rPr>
          <w:rFonts w:ascii="Calibri" w:eastAsia="Arial" w:hAnsi="Calibri" w:cs="Calibri"/>
          <w:bCs/>
          <w:sz w:val="24"/>
          <w:szCs w:val="24"/>
          <w:lang w:val="pl-PL"/>
        </w:rPr>
        <w:t>3</w:t>
      </w:r>
      <w:r w:rsidRPr="004B5A5A">
        <w:rPr>
          <w:rFonts w:ascii="Calibri" w:eastAsia="Arial" w:hAnsi="Calibri" w:cs="Calibri"/>
          <w:bCs/>
          <w:sz w:val="24"/>
          <w:szCs w:val="24"/>
          <w:lang w:val="pl-PL"/>
        </w:rPr>
        <w:t xml:space="preserve">. </w:t>
      </w:r>
      <w:r w:rsidRPr="004B5A5A">
        <w:rPr>
          <w:rFonts w:ascii="Calibri" w:eastAsia="Arial" w:hAnsi="Calibri" w:cs="Calibri"/>
          <w:sz w:val="24"/>
          <w:szCs w:val="24"/>
          <w:lang w:val="pl-PL"/>
        </w:rPr>
        <w:t>Z uwagi na specyfikę szkoleń, Zamawiający dopuszcza możliwość dołączenia Uczestników do grupy zewnętrznej.</w:t>
      </w:r>
    </w:p>
    <w:p w:rsidR="006A4A16" w:rsidRDefault="006A4A16" w:rsidP="006A4A16">
      <w:pPr>
        <w:tabs>
          <w:tab w:val="left" w:pos="647"/>
        </w:tabs>
        <w:autoSpaceDE w:val="0"/>
        <w:autoSpaceDN w:val="0"/>
        <w:spacing w:before="121" w:line="276" w:lineRule="auto"/>
        <w:ind w:left="284" w:right="-46"/>
        <w:jc w:val="both"/>
        <w:outlineLvl w:val="2"/>
        <w:rPr>
          <w:rFonts w:ascii="Calibri" w:eastAsia="Arial" w:hAnsi="Calibri" w:cs="Calibri"/>
          <w:sz w:val="24"/>
          <w:szCs w:val="24"/>
          <w:lang w:val="pl-PL"/>
        </w:rPr>
      </w:pPr>
      <w:r>
        <w:rPr>
          <w:rFonts w:ascii="Calibri" w:eastAsia="Arial" w:hAnsi="Calibri" w:cs="Calibri"/>
          <w:sz w:val="24"/>
          <w:szCs w:val="24"/>
          <w:lang w:val="pl-PL"/>
        </w:rPr>
        <w:t xml:space="preserve">4.4.  </w:t>
      </w:r>
      <w:r w:rsidRPr="00653F68">
        <w:rPr>
          <w:rFonts w:ascii="Calibri" w:eastAsia="Arial" w:hAnsi="Calibri" w:cs="Calibri"/>
          <w:sz w:val="24"/>
          <w:szCs w:val="24"/>
          <w:lang w:val="pl-PL"/>
        </w:rPr>
        <w:t>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6A4A16" w:rsidRPr="004B5A5A" w:rsidRDefault="006A4A16" w:rsidP="006A4A16">
      <w:pPr>
        <w:tabs>
          <w:tab w:val="left" w:pos="647"/>
        </w:tabs>
        <w:autoSpaceDE w:val="0"/>
        <w:autoSpaceDN w:val="0"/>
        <w:spacing w:before="121" w:line="276" w:lineRule="auto"/>
        <w:ind w:left="284" w:right="-46"/>
        <w:jc w:val="both"/>
        <w:outlineLvl w:val="2"/>
        <w:rPr>
          <w:rFonts w:ascii="Calibri" w:eastAsia="Arial" w:hAnsi="Calibri" w:cs="Calibri"/>
          <w:sz w:val="24"/>
          <w:szCs w:val="24"/>
          <w:lang w:val="pl-PL"/>
        </w:rPr>
      </w:pPr>
      <w:r>
        <w:rPr>
          <w:rFonts w:ascii="Calibri" w:eastAsia="Arial" w:hAnsi="Calibri" w:cs="Calibri"/>
          <w:sz w:val="24"/>
          <w:szCs w:val="24"/>
          <w:lang w:val="pl-PL"/>
        </w:rPr>
        <w:t xml:space="preserve">4.5.  </w:t>
      </w:r>
      <w:r w:rsidRPr="00653F68">
        <w:rPr>
          <w:rFonts w:ascii="Calibri" w:eastAsia="Arial" w:hAnsi="Calibri" w:cs="Calibri"/>
          <w:sz w:val="24"/>
          <w:szCs w:val="24"/>
          <w:lang w:val="pl-PL"/>
        </w:rPr>
        <w:t xml:space="preserve">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</w:t>
      </w:r>
      <w:r w:rsidRPr="00653F68">
        <w:rPr>
          <w:rFonts w:ascii="Calibri" w:eastAsia="Arial" w:hAnsi="Calibri" w:cs="Calibri"/>
          <w:sz w:val="24"/>
          <w:szCs w:val="24"/>
          <w:lang w:val="pl-PL"/>
        </w:rPr>
        <w:lastRenderedPageBreak/>
        <w:t>okres trwania szkolenia)oraz materiały szkoleniowe.</w:t>
      </w:r>
    </w:p>
    <w:p w:rsidR="006A4A16" w:rsidRPr="004B5A5A" w:rsidRDefault="006A4A16" w:rsidP="006A4A16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6A4A16" w:rsidRPr="004B5A5A" w:rsidRDefault="006A4A16" w:rsidP="006A4A16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Wymogi dotyczące wykonania usługi</w:t>
      </w:r>
    </w:p>
    <w:p w:rsidR="006A4A16" w:rsidRPr="00BB201F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bookmarkStart w:id="2" w:name="_Hlk64884225"/>
      <w:r w:rsidRPr="00BB201F">
        <w:rPr>
          <w:rFonts w:ascii="Calibri" w:eastAsia="MS Mincho" w:hAnsi="Calibri" w:cs="Calibri"/>
          <w:sz w:val="24"/>
          <w:szCs w:val="24"/>
          <w:lang/>
        </w:rPr>
        <w:t>Całościowa organizacja i  przeprowadzenie szkolenia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>/ń</w:t>
      </w:r>
      <w:r w:rsidRPr="00BB201F">
        <w:rPr>
          <w:rFonts w:ascii="Calibri" w:eastAsia="MS Mincho" w:hAnsi="Calibri" w:cs="Calibri"/>
          <w:sz w:val="24"/>
          <w:szCs w:val="24"/>
          <w:lang/>
        </w:rPr>
        <w:t xml:space="preserve">  zgodnie z programem zawartym 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br/>
      </w:r>
      <w:r w:rsidRPr="00BB201F">
        <w:rPr>
          <w:rFonts w:ascii="Calibri" w:eastAsia="MS Mincho" w:hAnsi="Calibri" w:cs="Calibri"/>
          <w:sz w:val="24"/>
          <w:szCs w:val="24"/>
          <w:lang/>
        </w:rPr>
        <w:t>w ofercie wykonawcy stanowiącej podstawę do zawarcia umowy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 xml:space="preserve"> oraz formularzem oferty</w:t>
      </w:r>
      <w:r>
        <w:rPr>
          <w:rFonts w:ascii="Calibri" w:eastAsia="MS Mincho" w:hAnsi="Calibri" w:cs="Calibri"/>
          <w:sz w:val="24"/>
          <w:szCs w:val="24"/>
          <w:lang w:val="pl-PL"/>
        </w:rPr>
        <w:t>.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 xml:space="preserve"> 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br/>
      </w:r>
      <w:r w:rsidRPr="00BB201F">
        <w:rPr>
          <w:rFonts w:ascii="Calibri" w:eastAsia="Times New Roman" w:hAnsi="Calibri" w:cs="Calibri"/>
          <w:sz w:val="24"/>
          <w:szCs w:val="24"/>
          <w:lang/>
        </w:rPr>
        <w:t xml:space="preserve">Dokładne określenie terminów rozpoczęcia i zakończenia realizacji </w:t>
      </w:r>
      <w:r w:rsidRPr="00BB201F">
        <w:rPr>
          <w:rFonts w:ascii="Calibri" w:eastAsia="MS Mincho" w:hAnsi="Calibri" w:cs="Calibri"/>
          <w:sz w:val="24"/>
          <w:szCs w:val="24"/>
          <w:lang/>
        </w:rPr>
        <w:t>szkolenia</w:t>
      </w:r>
      <w:r w:rsidRPr="00BB201F">
        <w:rPr>
          <w:rFonts w:ascii="Calibri" w:eastAsia="MS Mincho" w:hAnsi="Calibri" w:cs="Calibri"/>
          <w:sz w:val="24"/>
          <w:szCs w:val="24"/>
          <w:lang w:val="pl-PL"/>
        </w:rPr>
        <w:t>/ń</w:t>
      </w:r>
      <w:r w:rsidRPr="00BB201F">
        <w:rPr>
          <w:rFonts w:ascii="Calibri" w:eastAsia="Times New Roman" w:hAnsi="Calibri" w:cs="Calibri"/>
          <w:sz w:val="24"/>
          <w:szCs w:val="24"/>
          <w:lang/>
        </w:rPr>
        <w:t xml:space="preserve"> oraz do przedłożenia szczegółowego harmonogramu</w:t>
      </w:r>
      <w:r w:rsidRPr="00BB201F">
        <w:rPr>
          <w:rFonts w:ascii="Calibri" w:eastAsia="Times New Roman" w:hAnsi="Calibri" w:cs="Calibri"/>
          <w:sz w:val="24"/>
          <w:szCs w:val="24"/>
          <w:lang w:val="pl-PL"/>
        </w:rPr>
        <w:t>/ów</w:t>
      </w:r>
      <w:r w:rsidRPr="00BB201F">
        <w:rPr>
          <w:rFonts w:ascii="Calibri" w:eastAsia="Times New Roman" w:hAnsi="Calibri" w:cs="Calibri"/>
          <w:sz w:val="24"/>
          <w:szCs w:val="24"/>
          <w:lang/>
        </w:rPr>
        <w:t xml:space="preserve"> Zamawiającemu</w:t>
      </w:r>
      <w:r w:rsidRPr="00BB201F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307E65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307E65">
        <w:rPr>
          <w:rFonts w:ascii="Calibri" w:eastAsia="Times New Roman" w:hAnsi="Calibri" w:cs="Calibri"/>
          <w:sz w:val="24"/>
          <w:szCs w:val="24"/>
          <w:lang/>
        </w:rPr>
        <w:t>Całościowa organizacja i  przeprowadzenie procesu walidacji i certyfikacji.</w:t>
      </w:r>
    </w:p>
    <w:p w:rsidR="006A4A16" w:rsidRPr="004B5A5A" w:rsidRDefault="006A4A16" w:rsidP="006A4A16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4B5A5A">
        <w:rPr>
          <w:rFonts w:ascii="Calibri" w:eastAsia="Times New Roman" w:hAnsi="Calibri" w:cs="Calibri"/>
          <w:spacing w:val="-2"/>
          <w:sz w:val="24"/>
          <w:szCs w:val="24"/>
          <w:lang w:val="pl-PL"/>
        </w:rPr>
        <w:t xml:space="preserve"> 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dotyczy).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Instytucja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 szkoleniowa posiada aktualne akredytacje, licencje lub</w:t>
      </w:r>
      <w:r w:rsidRPr="004B5A5A">
        <w:rPr>
          <w:rFonts w:ascii="Calibri" w:eastAsia="Times New Roman" w:hAnsi="Calibri" w:cs="Calibri"/>
          <w:spacing w:val="-4"/>
          <w:sz w:val="24"/>
          <w:szCs w:val="24"/>
          <w:lang/>
        </w:rPr>
        <w:t xml:space="preserve">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certyfikaty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, w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 przypadku szkoleń, w których jest to wymagane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>Przeprowadzenie wszystkich badań lekarskich niezbędnych do udziału w szkoleniach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(o ile są wymagane przepisami prawa)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>Zapewnienie materiałów szkoleniowych (podręczników lub materiałów powielanych) oraz przekazanie ich Uczestnikom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.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Materiały szkoleniowe muszą zawierać podsumowanie treści</w:t>
      </w:r>
      <w:r w:rsidRPr="004B5A5A">
        <w:rPr>
          <w:rFonts w:ascii="Calibri" w:eastAsia="Times New Roman" w:hAnsi="Calibri" w:cs="Calibri"/>
          <w:spacing w:val="-11"/>
          <w:sz w:val="24"/>
          <w:szCs w:val="24"/>
          <w:lang/>
        </w:rPr>
        <w:t xml:space="preserve">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szkolenia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i odwołania do źródeł wiedzy, na której zostało ono oparte, z poszanowaniem praw autorskich.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>Zorganizowanie zajęć szkoleniowych w godzinach ustalonych z Zamawiającym, jednak n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ie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wykraczających poza przedział godzinowy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8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.00 –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20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.00.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Harmonogram czasowy szkolenia spełnia następujące wymagania: </w:t>
      </w:r>
    </w:p>
    <w:p w:rsidR="006A4A16" w:rsidRPr="004B5A5A" w:rsidRDefault="006A4A16" w:rsidP="006A4A16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czas trwania zajęć łącznie z przerwami nie przekracza 8 godzin zegarowych w ciągu jednego dnia; </w:t>
      </w:r>
    </w:p>
    <w:p w:rsidR="006A4A16" w:rsidRPr="004B5A5A" w:rsidRDefault="006A4A16" w:rsidP="006A4A16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w trakcie zajęć zaplanowane są regularne przerwy w ilości nie mniejszej niż 15 minut na 2 godziny zegarowe; </w:t>
      </w:r>
    </w:p>
    <w:p w:rsidR="006A4A16" w:rsidRPr="004B5A5A" w:rsidRDefault="006A4A16" w:rsidP="006A4A16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w trakcie zajęć trwających dłużej niż 6 godzin zegarowych zaplanowana jest jedna przerwa trwająca min. 45 minut.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ab/>
      </w:r>
    </w:p>
    <w:p w:rsidR="006A4A16" w:rsidRPr="004B5A5A" w:rsidRDefault="006A4A16" w:rsidP="006A4A16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>Dopuszczalna jest realizacja szkolenia niespełniającego części ww. warunków dotyczących harmonogramu czasowego szkolenia, o ile jest to uzasadnione specyficzną formą pracy wynikającą z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 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przyjętych celów i metod kształcenia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Przeprowadzenie szkoleń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 w warunkach zapewniających komfort uczenia się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tj.: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 sale szkoleniowe spełniają warunki BHP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odpowiadają potrzebom grupy docelowej, z uwzględnieniem potrzeb osób z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 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niepełnosprawnościami, jeśli uczestniczą w szkoleniu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Bieżące informowania </w:t>
      </w:r>
      <w:r w:rsidRPr="00FC41E6">
        <w:rPr>
          <w:rFonts w:ascii="Calibri" w:eastAsia="Times New Roman" w:hAnsi="Calibri" w:cs="Calibri"/>
          <w:sz w:val="24"/>
          <w:szCs w:val="24"/>
          <w:lang/>
        </w:rPr>
        <w:t>na piśmie</w:t>
      </w:r>
      <w:r w:rsidRPr="00FC41E6">
        <w:rPr>
          <w:rFonts w:ascii="Calibri" w:eastAsia="Times New Roman" w:hAnsi="Calibri" w:cs="Calibri"/>
          <w:sz w:val="24"/>
          <w:szCs w:val="24"/>
          <w:lang w:val="pl-PL"/>
        </w:rPr>
        <w:t>/drogą mailową</w:t>
      </w:r>
      <w:r w:rsidRPr="00FC41E6">
        <w:rPr>
          <w:rFonts w:ascii="Calibri" w:eastAsia="Times New Roman" w:hAnsi="Calibri" w:cs="Calibri"/>
          <w:sz w:val="24"/>
          <w:szCs w:val="24"/>
          <w:lang/>
        </w:rPr>
        <w:t xml:space="preserve"> tj. w ciągu 2 dni </w:t>
      </w:r>
      <w:r w:rsidRPr="00FC41E6">
        <w:rPr>
          <w:rFonts w:ascii="Calibri" w:eastAsia="Times New Roman" w:hAnsi="Calibri" w:cs="Calibri"/>
          <w:sz w:val="24"/>
          <w:szCs w:val="24"/>
          <w:lang w:val="pl-PL"/>
        </w:rPr>
        <w:t>roboczych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od dnia zdarzenia, Zamawiającego o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 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przypadkach nieobecności na szkoleniu osób skierowanych oraz rezygnacji z uczestnictwa w szkoleniu w trakcie  jego trwania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Dokumentacja szkoleniowa musi obejmować m.in.: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raporty podsumowujące ocenę efektów uczenia się;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program szkolenia (z uwzględnieniem tematów zajęć, harmonogram wraz z wymiarem czasowym, metody szkoleniowe);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materiały szkoleniowe;</w:t>
      </w:r>
    </w:p>
    <w:p w:rsidR="006A4A16" w:rsidRPr="004B5A5A" w:rsidRDefault="006A4A16" w:rsidP="006A4A16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/>
        </w:rPr>
        <w:t>listy obecności.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lastRenderedPageBreak/>
        <w:t>Dostarczenie pełnej dokumentacji szkolenia, w tym m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.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>Zorganizowanie/zgłoszenie egzaminu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państwowego/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zewnętrznego, w tym opłacenie obowiązkowych opłat egzaminacyjnych i opłat związanych z wydaniem dokumentów potwierdzających uzyskane kwalifikacje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oraz certyfikacje.</w:t>
      </w:r>
      <w:bookmarkEnd w:id="2"/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  <w:r w:rsidRPr="004B5A5A">
        <w:rPr>
          <w:rFonts w:ascii="Calibri" w:eastAsia="Times New Roman" w:hAnsi="Calibri" w:cs="Calibri"/>
          <w:b/>
          <w:sz w:val="24"/>
          <w:szCs w:val="24"/>
          <w:lang/>
        </w:rPr>
        <w:t>W ramach umówionego wynagrodzenia zapewnienie przystąpienia do egzaminu każdemu Uczestnikowi projektu.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Przekazanie Zamawiającemu odpowiednio oryginału i kopii uzyskanych w wyniku realizacji usługi uprawnień, certyfikatów, zaświadczeń w terminie – maksymalnie 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1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 miesi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ąca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 od daty przeprowadzenia egzaminu końcowego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. Ewentualny dłuższy termin może wynikać </w:t>
      </w:r>
      <w:r>
        <w:rPr>
          <w:rFonts w:ascii="Calibri" w:eastAsia="Times New Roman" w:hAnsi="Calibri" w:cs="Calibri"/>
          <w:sz w:val="24"/>
          <w:szCs w:val="24"/>
          <w:lang w:val="pl-PL"/>
        </w:rPr>
        <w:br/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>z decyzji/obiegu dokumentów w Instytucji Egzaminującej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>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Ochrony danych osobowych 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zgodnie z obowiązującymi przepisami </w:t>
      </w:r>
      <w:r w:rsidRPr="004B5A5A">
        <w:rPr>
          <w:rFonts w:ascii="Calibri" w:eastAsia="Times New Roman" w:hAnsi="Calibri" w:cs="Calibri"/>
          <w:sz w:val="24"/>
          <w:szCs w:val="24"/>
          <w:lang/>
        </w:rPr>
        <w:t xml:space="preserve">oraz współpracy </w:t>
      </w:r>
      <w:r>
        <w:rPr>
          <w:rFonts w:ascii="Calibri" w:eastAsia="Times New Roman" w:hAnsi="Calibri" w:cs="Calibri"/>
          <w:sz w:val="24"/>
          <w:szCs w:val="24"/>
          <w:lang w:val="pl-PL"/>
        </w:rPr>
        <w:br/>
      </w:r>
      <w:r w:rsidRPr="004B5A5A">
        <w:rPr>
          <w:rFonts w:ascii="Calibri" w:eastAsia="Times New Roman" w:hAnsi="Calibri" w:cs="Calibri"/>
          <w:sz w:val="24"/>
          <w:szCs w:val="24"/>
          <w:lang/>
        </w:rPr>
        <w:t>z personelem projektu.</w:t>
      </w:r>
    </w:p>
    <w:p w:rsidR="006A4A16" w:rsidRPr="004B5A5A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/>
        </w:rPr>
      </w:pPr>
      <w:r w:rsidRPr="004B5A5A">
        <w:rPr>
          <w:rFonts w:ascii="Calibri" w:eastAsia="Times New Roman" w:hAnsi="Calibri" w:cs="Calibri"/>
          <w:sz w:val="24"/>
          <w:szCs w:val="24"/>
          <w:lang/>
        </w:rPr>
        <w:t>Obsługę administracyjną podczas szkolenia.</w:t>
      </w:r>
      <w:r w:rsidRPr="004B5A5A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</w:p>
    <w:p w:rsidR="006A4A16" w:rsidRPr="001A1F19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A1F19">
        <w:rPr>
          <w:rFonts w:ascii="Calibri" w:eastAsia="Times New Roman" w:hAnsi="Calibri" w:cs="Calibri"/>
          <w:b/>
          <w:sz w:val="24"/>
          <w:szCs w:val="24"/>
          <w:lang/>
        </w:rPr>
        <w:t xml:space="preserve">Poinformowania uczestników szkolenia o jego </w:t>
      </w:r>
      <w:r w:rsidRPr="001A1F19">
        <w:rPr>
          <w:rFonts w:ascii="Calibri" w:eastAsia="Times New Roman" w:hAnsi="Calibri" w:cs="Calibri"/>
          <w:b/>
          <w:sz w:val="24"/>
          <w:szCs w:val="24"/>
          <w:lang w:val="pl-PL"/>
        </w:rPr>
        <w:t>współfinansowan</w:t>
      </w:r>
      <w:r>
        <w:rPr>
          <w:rFonts w:ascii="Calibri" w:eastAsia="Times New Roman" w:hAnsi="Calibri" w:cs="Calibri"/>
          <w:b/>
          <w:sz w:val="24"/>
          <w:szCs w:val="24"/>
          <w:lang w:val="pl-PL"/>
        </w:rPr>
        <w:t>iu</w:t>
      </w:r>
      <w:r w:rsidRPr="001A1F19">
        <w:rPr>
          <w:rFonts w:ascii="Calibri" w:eastAsia="Times New Roman" w:hAnsi="Calibri" w:cs="Calibri"/>
          <w:b/>
          <w:sz w:val="24"/>
          <w:szCs w:val="24"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6A4A16" w:rsidRPr="001A1F19" w:rsidRDefault="006A4A16" w:rsidP="006A4A16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A1F19">
        <w:rPr>
          <w:rFonts w:ascii="Calibri" w:eastAsia="Times New Roman" w:hAnsi="Calibri" w:cs="Calibri"/>
          <w:sz w:val="24"/>
          <w:szCs w:val="24"/>
          <w:lang/>
        </w:rPr>
        <w:t xml:space="preserve">Niezwłoczne udostępnienie do wglądu na żądanie Wojewódzkiego Urzędu Pracy oraz innym podmiotom uprawnionym do kontroli, wszelkich dokumentów związanych z realizowanym </w:t>
      </w:r>
      <w:r w:rsidRPr="001A1F19">
        <w:rPr>
          <w:rFonts w:ascii="Calibri" w:eastAsia="Times New Roman" w:hAnsi="Calibri" w:cs="Calibri"/>
          <w:sz w:val="24"/>
          <w:szCs w:val="24"/>
          <w:lang w:val="pl-PL"/>
        </w:rPr>
        <w:t>szkoleniem</w:t>
      </w:r>
      <w:r w:rsidRPr="001A1F19">
        <w:rPr>
          <w:rFonts w:ascii="Calibri" w:eastAsia="Times New Roman" w:hAnsi="Calibri" w:cs="Calibri"/>
          <w:sz w:val="24"/>
          <w:szCs w:val="24"/>
          <w:lang/>
        </w:rPr>
        <w:t>, w tym dokumentów finansowych</w:t>
      </w:r>
      <w:r w:rsidRPr="001A1F19">
        <w:rPr>
          <w:rFonts w:ascii="Calibri" w:eastAsia="Times New Roman" w:hAnsi="Calibri" w:cs="Calibri"/>
          <w:sz w:val="24"/>
          <w:szCs w:val="24"/>
          <w:lang w:val="pl-PL"/>
        </w:rPr>
        <w:t>.</w:t>
      </w:r>
    </w:p>
    <w:p w:rsidR="00020745" w:rsidRDefault="00020745" w:rsidP="004B5A5A">
      <w:pPr>
        <w:widowControl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V. Dodatkowe przedmioty zamówienia - Nie dotyczy. </w:t>
      </w:r>
    </w:p>
    <w:p w:rsidR="00020745" w:rsidRDefault="00020745" w:rsidP="00736492">
      <w:pPr>
        <w:widowControl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</w:p>
    <w:p w:rsidR="004B5A5A" w:rsidRPr="004B5A5A" w:rsidRDefault="004B5A5A" w:rsidP="0073649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VI. Warunki udziału w postępowaniu ofertowym.</w:t>
      </w:r>
    </w:p>
    <w:p w:rsidR="00020745" w:rsidRDefault="00020745" w:rsidP="00736492">
      <w:pPr>
        <w:widowControl/>
        <w:tabs>
          <w:tab w:val="left" w:pos="540"/>
        </w:tabs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653F68" w:rsidRPr="00653F68" w:rsidRDefault="00653F68" w:rsidP="00653F68">
      <w:pPr>
        <w:tabs>
          <w:tab w:val="left" w:pos="808"/>
        </w:tabs>
        <w:autoSpaceDE w:val="0"/>
        <w:autoSpaceDN w:val="0"/>
        <w:ind w:left="540" w:right="124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Do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składania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zapraszamy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wyłącznie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Oferentów,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spełniających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łącznie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następujące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warunki:</w:t>
      </w:r>
    </w:p>
    <w:p w:rsidR="00653F68" w:rsidRPr="00653F68" w:rsidRDefault="00653F68" w:rsidP="00653F68">
      <w:pPr>
        <w:tabs>
          <w:tab w:val="left" w:pos="808"/>
        </w:tabs>
        <w:autoSpaceDE w:val="0"/>
        <w:autoSpaceDN w:val="0"/>
        <w:ind w:left="540" w:right="124"/>
        <w:rPr>
          <w:rFonts w:ascii="Calibri" w:eastAsia="Calibri" w:hAnsi="Calibri" w:cs="Calibri"/>
          <w:lang w:val="pl-PL"/>
        </w:rPr>
      </w:pPr>
    </w:p>
    <w:p w:rsidR="00653F68" w:rsidRPr="00653F68" w:rsidRDefault="00653F68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 xml:space="preserve">b)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540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653F68" w:rsidRDefault="00653F68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152814">
      <w:pPr>
        <w:numPr>
          <w:ilvl w:val="0"/>
          <w:numId w:val="7"/>
        </w:num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VII. </w:t>
      </w:r>
      <w:r w:rsid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</w:t>
      </w:r>
      <w:r w:rsidR="006C423F">
        <w:rPr>
          <w:rFonts w:ascii="Calibri" w:eastAsia="Calibri" w:hAnsi="Calibri" w:cs="Calibri"/>
          <w:lang w:val="pl-PL"/>
        </w:rPr>
        <w:t>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postepowanie ofertowe może zostać odwołanie/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lastRenderedPageBreak/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lastRenderedPageBreak/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X. Termin, miejsce i sposób składania ofert</w:t>
      </w:r>
    </w:p>
    <w:p w:rsidR="004B5A5A" w:rsidRPr="00184907" w:rsidRDefault="004B5A5A" w:rsidP="00152814">
      <w:pPr>
        <w:widowControl/>
        <w:numPr>
          <w:ilvl w:val="0"/>
          <w:numId w:val="1"/>
        </w:numPr>
        <w:spacing w:line="276" w:lineRule="auto"/>
        <w:ind w:left="360" w:hanging="284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Termin składania ofert : </w:t>
      </w:r>
      <w:r w:rsidR="006411D1">
        <w:rPr>
          <w:rFonts w:ascii="Calibri" w:eastAsia="Times New Roman" w:hAnsi="Calibri" w:cs="Calibri"/>
          <w:sz w:val="24"/>
          <w:szCs w:val="24"/>
          <w:lang w:val="pl-PL" w:eastAsia="pl-PL"/>
        </w:rPr>
        <w:t>13</w:t>
      </w: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>-</w:t>
      </w:r>
      <w:r w:rsidR="00514E51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6A4A16">
        <w:rPr>
          <w:rFonts w:ascii="Calibri" w:eastAsia="Times New Roman" w:hAnsi="Calibri" w:cs="Calibri"/>
          <w:sz w:val="24"/>
          <w:szCs w:val="24"/>
          <w:lang w:val="pl-PL" w:eastAsia="pl-PL"/>
        </w:rPr>
        <w:t>9</w:t>
      </w: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>-202</w:t>
      </w:r>
      <w:r w:rsidR="008E37FF">
        <w:rPr>
          <w:rFonts w:ascii="Calibri" w:eastAsia="Times New Roman" w:hAnsi="Calibri" w:cs="Calibri"/>
          <w:sz w:val="24"/>
          <w:szCs w:val="24"/>
          <w:lang w:val="pl-PL" w:eastAsia="pl-PL"/>
        </w:rPr>
        <w:t>4</w:t>
      </w:r>
      <w:r w:rsidRPr="00BC7BFB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 </w:t>
      </w:r>
      <w:r w:rsidR="002C6787"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do </w:t>
      </w:r>
      <w:r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godz.</w:t>
      </w:r>
      <w:r w:rsidR="00A366F1"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11</w:t>
      </w:r>
      <w:r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:</w:t>
      </w:r>
      <w:r w:rsidR="00A366F1" w:rsidRPr="00184907">
        <w:rPr>
          <w:rFonts w:ascii="Calibri" w:eastAsia="Times New Roman" w:hAnsi="Calibri" w:cs="Calibri"/>
          <w:sz w:val="24"/>
          <w:szCs w:val="24"/>
          <w:lang w:val="pl-PL" w:eastAsia="pl-PL"/>
        </w:rPr>
        <w:t>00</w:t>
      </w:r>
      <w:r w:rsidR="00184907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:rsidR="004B5A5A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Miejsce i sposób składania ofert</w:t>
      </w:r>
      <w:r w:rsidR="00C96ADE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tylko i wyłącznie</w:t>
      </w:r>
      <w:r w:rsidR="00FA3C1E">
        <w:rPr>
          <w:rFonts w:ascii="Calibri" w:eastAsia="Times New Roman" w:hAnsi="Calibri" w:cs="Calibri"/>
          <w:sz w:val="24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 Za pomocą systemu informatycznego - </w:t>
      </w:r>
      <w:r w:rsidR="00FA3C1E">
        <w:rPr>
          <w:rFonts w:ascii="Calibri" w:eastAsia="Times New Roman" w:hAnsi="Calibri" w:cs="Calibri"/>
          <w:sz w:val="24"/>
          <w:szCs w:val="24"/>
          <w:lang w:val="pl-PL" w:eastAsia="pl-PL"/>
        </w:rPr>
        <w:t>b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azakonkurencyjności.funduszeeuropejskie.gov.pl i zgodnie wymogami bazy. </w:t>
      </w:r>
    </w:p>
    <w:p w:rsidR="006411D1" w:rsidRPr="004B5A5A" w:rsidRDefault="006411D1" w:rsidP="004B5A5A">
      <w:pPr>
        <w:widowControl/>
        <w:spacing w:line="276" w:lineRule="auto"/>
        <w:ind w:left="71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042C0" w:rsidRDefault="004B5A5A" w:rsidP="004B5A5A">
      <w:pPr>
        <w:widowControl/>
        <w:jc w:val="both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</w:t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I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Termin realizacji zamówienia</w:t>
      </w:r>
      <w:r w:rsidR="00FE0C05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: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Kurs Asystenta osoby niepełnosprawnej z prawem jazdy kat. B - dla 6 osób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–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Kurs Spawania MIG- dla 1 osoby 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Kurs Operator CNC-dla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Nowoczesne układy paliwowe: diagnostyka, serwisowanie i naprawa 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zdobienia/stylizacja paznokci - dla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1</w:t>
      </w: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os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o</w:t>
      </w: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b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y</w:t>
      </w: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E02DB1" w:rsidRDefault="0083693A" w:rsidP="00E02DB1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Barberskie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 dla 1 osoby 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Powder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end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ombre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brows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/kosmetyczne -dla 1 osoby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-do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Zawodowy kurs Wizażu -dla 2 osób-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Naprawa telefonów, diagnostyka usterek płyt głównych i ich naprawa- dla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Kwalifikacyjny kurs pierwszej pomocy, płetwonurka i sternika motorowodnego - dla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Tatuaż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fiseline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proofErr w:type="spellStart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>tattoo-dla</w:t>
      </w:r>
      <w:proofErr w:type="spellEnd"/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Szkolenie Fotograficzne z zakresu światła błyskowego -dla 1 osoby-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83693A" w:rsidRPr="001476FA" w:rsidRDefault="0083693A" w:rsidP="0083693A">
      <w:pPr>
        <w:pStyle w:val="Akapitzlist"/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3615E1">
        <w:rPr>
          <w:rFonts w:ascii="Calibri" w:eastAsia="Times New Roman" w:hAnsi="Calibri" w:cs="Calibri"/>
          <w:sz w:val="24"/>
          <w:szCs w:val="24"/>
          <w:lang w:val="pl-PL" w:eastAsia="pl-PL"/>
        </w:rPr>
        <w:t>Szkolenie depilacja laserowa- dla 1 osoby</w:t>
      </w:r>
      <w:r w:rsidRPr="001476F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-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do 31.12.2024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14BB9">
        <w:rPr>
          <w:rFonts w:ascii="Calibri" w:eastAsia="Times New Roman" w:hAnsi="Calibri" w:cs="Calibri"/>
          <w:sz w:val="24"/>
          <w:szCs w:val="24"/>
          <w:lang w:val="pl-PL"/>
        </w:rPr>
        <w:t xml:space="preserve">Zamawiający w uzasadnionych przypadkach, np. siła wyższa, choroba lub zdarzenie losowe związane z UP, (podlega zgłoszeniu i zatwierdzeniu przez odpowiednio Zamawiającego </w:t>
      </w:r>
      <w:r w:rsidR="001D3549">
        <w:rPr>
          <w:rFonts w:ascii="Calibri" w:eastAsia="Times New Roman" w:hAnsi="Calibri" w:cs="Calibri"/>
          <w:sz w:val="24"/>
          <w:szCs w:val="24"/>
          <w:lang w:val="pl-PL"/>
        </w:rPr>
        <w:br/>
      </w:r>
      <w:r w:rsidRPr="00114BB9">
        <w:rPr>
          <w:rFonts w:ascii="Calibri" w:eastAsia="Times New Roman" w:hAnsi="Calibri" w:cs="Calibri"/>
          <w:sz w:val="24"/>
          <w:szCs w:val="24"/>
          <w:lang w:val="pl-PL"/>
        </w:rPr>
        <w:t>i Wykonawcę) dopuszcza możliwość wydłużenia lub skrócenia terminu realizacji szkolenia.</w:t>
      </w:r>
    </w:p>
    <w:p w:rsidR="00D907BF" w:rsidRPr="00D907BF" w:rsidRDefault="00D907B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XII. Opis sposobu przygotowania oferty.</w:t>
      </w:r>
    </w:p>
    <w:p w:rsidR="00A366F1" w:rsidRPr="00A366F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ofertowego, wraz z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pozostałymi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dokumentami:</w:t>
      </w:r>
    </w:p>
    <w:p w:rsidR="00A366F1" w:rsidRPr="00A366F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lastRenderedPageBreak/>
        <w:t>Formularz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-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załącznik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1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zapytania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ofertowego,</w:t>
      </w:r>
    </w:p>
    <w:p w:rsidR="00A366F1" w:rsidRPr="00A366F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Załącznik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1</w:t>
      </w:r>
      <w:r w:rsidRPr="00A366F1">
        <w:rPr>
          <w:rFonts w:ascii="Calibri" w:eastAsia="Calibri" w:hAnsi="Calibri" w:cs="Calibri"/>
          <w:spacing w:val="-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formularza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ofertowego: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Zamawiającym;</w:t>
      </w:r>
    </w:p>
    <w:p w:rsidR="00A366F1" w:rsidRPr="00A366F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7E136C">
        <w:rPr>
          <w:rFonts w:ascii="Calibri" w:eastAsia="Calibri" w:hAnsi="Calibri" w:cs="Calibri"/>
          <w:lang w:val="pl-PL"/>
        </w:rPr>
        <w:t>Program szkolenia na szkoleniu/kursie</w:t>
      </w:r>
      <w:r w:rsidR="007E136C">
        <w:rPr>
          <w:rFonts w:ascii="Calibri" w:eastAsia="Calibri" w:hAnsi="Calibri" w:cs="Calibri"/>
          <w:lang w:val="pl-PL"/>
        </w:rPr>
        <w:t>;</w:t>
      </w:r>
    </w:p>
    <w:p w:rsidR="00A366F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>
        <w:rPr>
          <w:rFonts w:ascii="Calibri" w:eastAsia="Calibri" w:hAnsi="Calibri" w:cs="Calibri"/>
          <w:lang w:val="pl-PL"/>
        </w:rPr>
        <w:t>Harmonogram szkolenia/kursu;</w:t>
      </w:r>
    </w:p>
    <w:p w:rsidR="00EA05C8" w:rsidRPr="00EA05C8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Załącznik nr 4 do formularza ofertowego: </w:t>
      </w:r>
      <w:r w:rsidRPr="00EA05C8">
        <w:rPr>
          <w:rFonts w:ascii="Calibri" w:eastAsia="Calibri" w:hAnsi="Calibri" w:cs="Calibri"/>
          <w:lang w:val="pl-PL"/>
        </w:rPr>
        <w:t>Oświadczenie o spełnianiu warunków określonych w art. 96 ust. 2 pkt 2 Ustawy z dnia 11 września 2019 roku Prawo zamówień publicznych (Dz.U. 2019 poz. 2019 z późn.zm.);</w:t>
      </w:r>
    </w:p>
    <w:p w:rsidR="00A366F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Załącznik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nr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4</w:t>
      </w:r>
      <w:r w:rsidRPr="00A366F1">
        <w:rPr>
          <w:rFonts w:ascii="Calibri" w:eastAsia="Calibri" w:hAnsi="Calibri" w:cs="Calibri"/>
          <w:spacing w:val="-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formularza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ofertowego: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>
        <w:rPr>
          <w:rFonts w:ascii="Calibri" w:eastAsia="Calibri" w:hAnsi="Calibri" w:cs="Calibri"/>
          <w:lang w:val="pl-PL"/>
        </w:rPr>
        <w:t>Oświadczenie o walidacji i certyfikacji</w:t>
      </w:r>
      <w:r w:rsidRPr="00A366F1">
        <w:rPr>
          <w:rFonts w:ascii="Calibri" w:eastAsia="Calibri" w:hAnsi="Calibri" w:cs="Calibri"/>
          <w:lang w:val="pl-PL"/>
        </w:rPr>
        <w:t>;</w:t>
      </w:r>
    </w:p>
    <w:p w:rsidR="006D6DEC" w:rsidRPr="00A366F1" w:rsidRDefault="006D6DEC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5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A366F1" w:rsidRPr="00A366F1" w:rsidRDefault="00A366F1" w:rsidP="00152814">
      <w:pPr>
        <w:numPr>
          <w:ilvl w:val="0"/>
          <w:numId w:val="13"/>
        </w:numPr>
        <w:tabs>
          <w:tab w:val="left" w:pos="320"/>
        </w:tabs>
        <w:autoSpaceDE w:val="0"/>
        <w:autoSpaceDN w:val="0"/>
        <w:ind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3.Składając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152814">
      <w:pPr>
        <w:numPr>
          <w:ilvl w:val="0"/>
          <w:numId w:val="9"/>
        </w:numPr>
        <w:tabs>
          <w:tab w:val="left" w:pos="216"/>
        </w:tabs>
        <w:autoSpaceDE w:val="0"/>
        <w:autoSpaceDN w:val="0"/>
        <w:spacing w:before="5"/>
        <w:ind w:left="215" w:hanging="11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152814">
      <w:pPr>
        <w:numPr>
          <w:ilvl w:val="0"/>
          <w:numId w:val="9"/>
        </w:numPr>
        <w:tabs>
          <w:tab w:val="left" w:pos="256"/>
        </w:tabs>
        <w:autoSpaceDE w:val="0"/>
        <w:autoSpaceDN w:val="0"/>
        <w:spacing w:before="2"/>
        <w:ind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32"/>
        </w:tabs>
        <w:autoSpaceDE w:val="0"/>
        <w:autoSpaceDN w:val="0"/>
        <w:spacing w:before="1"/>
        <w:ind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22"/>
        </w:tabs>
        <w:autoSpaceDE w:val="0"/>
        <w:autoSpaceDN w:val="0"/>
        <w:spacing w:before="1"/>
        <w:ind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16"/>
        </w:tabs>
        <w:autoSpaceDE w:val="0"/>
        <w:autoSpaceDN w:val="0"/>
        <w:spacing w:before="1" w:line="268" w:lineRule="exact"/>
        <w:ind w:left="315" w:hanging="216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16"/>
        </w:tabs>
        <w:autoSpaceDE w:val="0"/>
        <w:autoSpaceDN w:val="0"/>
        <w:spacing w:line="268" w:lineRule="exact"/>
        <w:ind w:left="315" w:hanging="216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354"/>
        </w:tabs>
        <w:autoSpaceDE w:val="0"/>
        <w:autoSpaceDN w:val="0"/>
        <w:spacing w:before="1"/>
        <w:ind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czytelnie, w języku polskim, spięta w sposób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trwały.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38"/>
        </w:tabs>
        <w:autoSpaceDE w:val="0"/>
        <w:autoSpaceDN w:val="0"/>
        <w:spacing w:before="1"/>
        <w:ind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28"/>
        </w:tabs>
        <w:autoSpaceDE w:val="0"/>
        <w:autoSpaceDN w:val="0"/>
        <w:ind w:left="427" w:hanging="3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28"/>
        </w:tabs>
        <w:autoSpaceDE w:val="0"/>
        <w:autoSpaceDN w:val="0"/>
        <w:spacing w:before="2"/>
        <w:ind w:left="427" w:hanging="3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152814">
      <w:pPr>
        <w:numPr>
          <w:ilvl w:val="0"/>
          <w:numId w:val="11"/>
        </w:numPr>
        <w:tabs>
          <w:tab w:val="left" w:pos="450"/>
        </w:tabs>
        <w:autoSpaceDE w:val="0"/>
        <w:autoSpaceDN w:val="0"/>
        <w:spacing w:before="50"/>
        <w:ind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152814">
      <w:pPr>
        <w:numPr>
          <w:ilvl w:val="0"/>
          <w:numId w:val="10"/>
        </w:numPr>
        <w:tabs>
          <w:tab w:val="left" w:pos="462"/>
        </w:tabs>
        <w:autoSpaceDE w:val="0"/>
        <w:autoSpaceDN w:val="0"/>
        <w:spacing w:before="1"/>
        <w:ind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152814">
      <w:pPr>
        <w:numPr>
          <w:ilvl w:val="0"/>
          <w:numId w:val="10"/>
        </w:numPr>
        <w:tabs>
          <w:tab w:val="left" w:pos="444"/>
        </w:tabs>
        <w:autoSpaceDE w:val="0"/>
        <w:autoSpaceDN w:val="0"/>
        <w:ind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366F1" w:rsidP="00A366F1">
      <w:pPr>
        <w:autoSpaceDE w:val="0"/>
        <w:autoSpaceDN w:val="0"/>
        <w:spacing w:before="1"/>
        <w:ind w:left="100" w:right="1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17. Do upływu terminu składania ofert Zamawiający zastrzega sobie prawo zmiany lub uzupełnienia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treści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niniejszego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zapytania ofertowego.</w:t>
      </w:r>
    </w:p>
    <w:p w:rsidR="00A366F1" w:rsidRDefault="00A366F1" w:rsidP="004B5A5A">
      <w:pPr>
        <w:keepNext/>
        <w:adjustRightInd w:val="0"/>
        <w:spacing w:line="276" w:lineRule="auto"/>
        <w:textAlignment w:val="baseline"/>
        <w:outlineLvl w:val="0"/>
        <w:rPr>
          <w:rFonts w:ascii="Calibri" w:eastAsia="Times New Roman" w:hAnsi="Calibri" w:cs="Calibri"/>
          <w:b/>
          <w:kern w:val="32"/>
          <w:sz w:val="24"/>
          <w:szCs w:val="24"/>
          <w:lang w:val="pl-PL"/>
        </w:rPr>
      </w:pP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XI</w:t>
      </w:r>
      <w:r w:rsidR="005B7FD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II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.  Określenie warunków zmian umowy zawartej w wyniku przeprowadzonego postępowania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lang w:val="pl-PL"/>
        </w:rPr>
        <w:tab/>
        <w:t>możliwość</w:t>
      </w:r>
      <w:r w:rsidRPr="00A366F1">
        <w:rPr>
          <w:rFonts w:ascii="Calibri" w:eastAsia="Calibri" w:hAnsi="Calibri" w:cs="Calibri"/>
          <w:lang w:val="pl-PL"/>
        </w:rPr>
        <w:tab/>
        <w:t>dokonania</w:t>
      </w:r>
      <w:r w:rsidRPr="00A366F1">
        <w:rPr>
          <w:rFonts w:ascii="Calibri" w:eastAsia="Calibri" w:hAnsi="Calibri" w:cs="Calibri"/>
          <w:lang w:val="pl-PL"/>
        </w:rPr>
        <w:tab/>
        <w:t>istotnych</w:t>
      </w:r>
      <w:r w:rsidRPr="00A366F1">
        <w:rPr>
          <w:rFonts w:ascii="Calibri" w:eastAsia="Calibri" w:hAnsi="Calibri" w:cs="Calibri"/>
          <w:lang w:val="pl-PL"/>
        </w:rPr>
        <w:tab/>
        <w:t>zmian</w:t>
      </w:r>
      <w:r w:rsidRPr="00A366F1">
        <w:rPr>
          <w:rFonts w:ascii="Calibri" w:eastAsia="Calibri" w:hAnsi="Calibri" w:cs="Calibri"/>
          <w:lang w:val="pl-PL"/>
        </w:rPr>
        <w:tab/>
        <w:t>umowy</w:t>
      </w:r>
      <w:r w:rsidRPr="00A366F1">
        <w:rPr>
          <w:rFonts w:ascii="Calibri" w:eastAsia="Calibri" w:hAnsi="Calibri" w:cs="Calibri"/>
          <w:lang w:val="pl-PL"/>
        </w:rPr>
        <w:tab/>
        <w:t>zawartej</w:t>
      </w:r>
      <w:r w:rsidRPr="00A366F1">
        <w:rPr>
          <w:rFonts w:ascii="Calibri" w:eastAsia="Calibri" w:hAnsi="Calibri" w:cs="Calibri"/>
          <w:lang w:val="pl-PL"/>
        </w:rPr>
        <w:tab/>
        <w:t>w</w:t>
      </w:r>
      <w:r w:rsidRPr="00A366F1">
        <w:rPr>
          <w:rFonts w:ascii="Calibri" w:eastAsia="Calibri" w:hAnsi="Calibri" w:cs="Calibri"/>
          <w:lang w:val="pl-PL"/>
        </w:rPr>
        <w:tab/>
      </w:r>
      <w:r w:rsidRPr="00A366F1">
        <w:rPr>
          <w:rFonts w:ascii="Calibri" w:eastAsia="Calibri" w:hAnsi="Calibri" w:cs="Calibri"/>
          <w:spacing w:val="-1"/>
          <w:lang w:val="pl-PL"/>
        </w:rPr>
        <w:t>wyniku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przeprowadzonego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postępowania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udzielenie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ze względu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na:</w:t>
      </w:r>
    </w:p>
    <w:p w:rsidR="00A366F1" w:rsidRPr="00A366F1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zmiany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powszechnie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obowiązującego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prawa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zakresie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mającym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wpływ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realizację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przedmiotu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zmiany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zakresie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projektu,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celu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właściwej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inne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przyczyny.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m.in.: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49"/>
          <w:tab w:val="left" w:pos="950"/>
        </w:tabs>
        <w:autoSpaceDE w:val="0"/>
        <w:autoSpaceDN w:val="0"/>
        <w:spacing w:before="1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okresu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harmonogramu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49"/>
          <w:tab w:val="left" w:pos="950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49"/>
          <w:tab w:val="left" w:pos="950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50"/>
        </w:tabs>
        <w:autoSpaceDE w:val="0"/>
        <w:autoSpaceDN w:val="0"/>
        <w:ind w:right="12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przekraczającej 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152814">
      <w:pPr>
        <w:numPr>
          <w:ilvl w:val="0"/>
          <w:numId w:val="14"/>
        </w:numPr>
        <w:tabs>
          <w:tab w:val="left" w:pos="950"/>
        </w:tabs>
        <w:autoSpaceDE w:val="0"/>
        <w:autoSpaceDN w:val="0"/>
        <w:ind w:right="116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152814">
      <w:pPr>
        <w:numPr>
          <w:ilvl w:val="0"/>
          <w:numId w:val="14"/>
        </w:numPr>
        <w:tabs>
          <w:tab w:val="left" w:pos="950"/>
        </w:tabs>
        <w:autoSpaceDE w:val="0"/>
        <w:autoSpaceDN w:val="0"/>
        <w:ind w:right="116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>X</w:t>
      </w:r>
      <w:r w:rsidR="005B7FDA">
        <w:rPr>
          <w:rFonts w:ascii="Calibri" w:eastAsia="MS Mincho" w:hAnsi="Calibri" w:cs="Calibri"/>
          <w:b/>
          <w:sz w:val="24"/>
          <w:szCs w:val="24"/>
          <w:lang w:val="pl-PL" w:eastAsia="pl-PL"/>
        </w:rPr>
        <w:t>I</w:t>
      </w:r>
      <w:r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>V. Warunki zawarcia umowy:</w:t>
      </w:r>
    </w:p>
    <w:p w:rsidR="00A366F1" w:rsidRPr="00A366F1" w:rsidRDefault="004B5A5A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ascii="Calibri" w:eastAsia="Calibri" w:hAnsi="Calibri" w:cs="Calibri"/>
          <w:lang w:val="pl-PL"/>
        </w:rPr>
      </w:pPr>
      <w:r w:rsidRPr="004B5A5A">
        <w:rPr>
          <w:rFonts w:ascii="Calibri" w:eastAsia="MS Mincho" w:hAnsi="Calibri" w:cs="Calibri"/>
          <w:sz w:val="24"/>
          <w:szCs w:val="24"/>
          <w:lang w:val="pl-PL" w:eastAsia="pl-PL"/>
        </w:rPr>
        <w:t>1</w:t>
      </w:r>
      <w:r w:rsidR="00A366F1" w:rsidRPr="00A366F1">
        <w:rPr>
          <w:rFonts w:ascii="Calibri" w:eastAsia="Calibri" w:hAnsi="Calibri" w:cs="Calibri"/>
          <w:i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Oferent przyjmuje do wiadomości, że Zamawiający z tytułu realizacji przedmiotu umowy przez</w:t>
      </w:r>
      <w:r w:rsidR="00A366F1"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Oferenta ponosi pełną odpowiedzialność finansową, która przekracza określone w umowie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łączącej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strony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wynagrodzenie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Oferenta.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Wynika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to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zapisów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umowy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o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dofinansowanie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 xml:space="preserve">Projektu zawartej pomiędzy Zamawiającym a Wojewódzkim Urzędem Pracy w </w:t>
      </w:r>
      <w:r w:rsidR="00A366F1">
        <w:rPr>
          <w:rFonts w:ascii="Calibri" w:eastAsia="Calibri" w:hAnsi="Calibri" w:cs="Calibri"/>
          <w:lang w:val="pl-PL"/>
        </w:rPr>
        <w:t>Kielcach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-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 xml:space="preserve">Instytucją Pośredniczącą oraz odpowiednich reguł i warunków wynikających z </w:t>
      </w:r>
      <w:r w:rsidR="00A366F1" w:rsidRPr="00184907">
        <w:rPr>
          <w:rFonts w:ascii="Calibri" w:eastAsia="Calibri" w:hAnsi="Calibri" w:cs="Calibri"/>
          <w:lang w:val="pl-PL"/>
        </w:rPr>
        <w:t xml:space="preserve">programu regionalnego Fundusze Europejskie dla </w:t>
      </w:r>
      <w:r w:rsidR="00184907" w:rsidRPr="00184907">
        <w:rPr>
          <w:rFonts w:ascii="Calibri" w:eastAsia="Calibri" w:hAnsi="Calibri" w:cs="Calibri"/>
          <w:lang w:val="pl-PL"/>
        </w:rPr>
        <w:t>Świętokrzyskiego</w:t>
      </w:r>
      <w:r w:rsidR="00A366F1" w:rsidRPr="00184907">
        <w:rPr>
          <w:rFonts w:ascii="Calibri" w:eastAsia="Calibri" w:hAnsi="Calibri" w:cs="Calibri"/>
          <w:lang w:val="pl-PL"/>
        </w:rPr>
        <w:t xml:space="preserve"> 2021-2027, przepisów prawa</w:t>
      </w:r>
      <w:r w:rsidR="00A366F1"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unijnego</w:t>
      </w:r>
      <w:r w:rsidR="00A366F1"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i prawa</w:t>
      </w:r>
      <w:r w:rsidR="00A366F1" w:rsidRPr="00184907">
        <w:rPr>
          <w:rFonts w:ascii="Calibri" w:eastAsia="Calibri" w:hAnsi="Calibri" w:cs="Calibri"/>
          <w:spacing w:val="49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krajowego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oraz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właściwych</w:t>
      </w:r>
      <w:r w:rsidR="00A366F1" w:rsidRPr="00184907">
        <w:rPr>
          <w:rFonts w:ascii="Calibri" w:eastAsia="Calibri" w:hAnsi="Calibri" w:cs="Calibri"/>
          <w:spacing w:val="49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wytycznych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związanych</w:t>
      </w:r>
      <w:r w:rsidR="00A366F1" w:rsidRPr="00184907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184907">
        <w:rPr>
          <w:rFonts w:ascii="Calibri" w:eastAsia="Calibri" w:hAnsi="Calibri" w:cs="Calibri"/>
          <w:lang w:val="pl-PL"/>
        </w:rPr>
        <w:t>z realizacją</w:t>
      </w:r>
      <w:r w:rsidR="00A366F1"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Projektu.</w:t>
      </w:r>
      <w:r w:rsidR="00A366F1" w:rsidRPr="00A366F1">
        <w:rPr>
          <w:rFonts w:ascii="Calibri" w:eastAsia="Calibri" w:hAnsi="Calibri" w:cs="Calibri"/>
          <w:spacing w:val="-47"/>
          <w:lang w:val="pl-PL"/>
        </w:rPr>
        <w:t xml:space="preserve">   </w:t>
      </w:r>
    </w:p>
    <w:p w:rsidR="00A366F1" w:rsidRPr="00A366F1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 uwagi na powyższe, Oferent przyjmuje do wiadomości, iż Zamawiający określił możliwe 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zastosowania warunki zabezpieczenia prawidłowej realizacji umowy przez Oferenta w niżej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sposób.</w:t>
      </w:r>
    </w:p>
    <w:p w:rsidR="00A366F1" w:rsidRPr="00A366F1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Zamawiający informuje, a Oferent składając ofertę akceptuje, że w umowie będą znajdowały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między innymi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następujące zapisy:</w:t>
      </w:r>
    </w:p>
    <w:p w:rsidR="00A366F1" w:rsidRPr="00A366F1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Przewidujące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umowną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30%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łącznego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wynagrodzenia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-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 przypadku    nie    wykonywania    przez    Wykonawcę    zlecenia    w    sposób    zgodny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 postanowieniami umowy oraz bez zachowania należytej staranności, w szczególności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nieuwzględniania dodatkowych wymagań Zamawiającego zgłaszanych podczas realizacji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  <w:r w:rsidRPr="00A366F1">
        <w:rPr>
          <w:rFonts w:ascii="Calibri" w:eastAsia="Calibri" w:hAnsi="Calibri" w:cs="Calibri"/>
          <w:spacing w:val="3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dotyczących</w:t>
      </w:r>
      <w:r w:rsidRPr="00A366F1">
        <w:rPr>
          <w:rFonts w:ascii="Calibri" w:eastAsia="Calibri" w:hAnsi="Calibri" w:cs="Calibri"/>
          <w:spacing w:val="3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indywidualnych</w:t>
      </w:r>
      <w:r w:rsidRPr="00A366F1">
        <w:rPr>
          <w:rFonts w:ascii="Calibri" w:eastAsia="Calibri" w:hAnsi="Calibri" w:cs="Calibri"/>
          <w:spacing w:val="8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potrzeb</w:t>
      </w:r>
      <w:r w:rsidRPr="00A366F1">
        <w:rPr>
          <w:rFonts w:ascii="Calibri" w:eastAsia="Calibri" w:hAnsi="Calibri" w:cs="Calibri"/>
          <w:spacing w:val="8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Uczestników/</w:t>
      </w:r>
      <w:proofErr w:type="spellStart"/>
      <w:r w:rsidRPr="00A366F1">
        <w:rPr>
          <w:rFonts w:ascii="Calibri" w:eastAsia="Calibri" w:hAnsi="Calibri" w:cs="Calibri"/>
          <w:lang w:val="pl-PL"/>
        </w:rPr>
        <w:t>ek</w:t>
      </w:r>
      <w:proofErr w:type="spellEnd"/>
      <w:r w:rsidRPr="00A366F1">
        <w:rPr>
          <w:rFonts w:ascii="Calibri" w:eastAsia="Calibri" w:hAnsi="Calibri" w:cs="Calibri"/>
          <w:spacing w:val="8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projektu</w:t>
      </w:r>
      <w:r w:rsidRPr="00A366F1">
        <w:rPr>
          <w:rFonts w:ascii="Calibri" w:eastAsia="Calibri" w:hAnsi="Calibri" w:cs="Calibri"/>
          <w:spacing w:val="8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8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tym</w:t>
      </w:r>
      <w:r w:rsidR="00E818F1">
        <w:rPr>
          <w:rFonts w:ascii="Calibri" w:eastAsia="Calibri" w:hAnsi="Calibri" w:cs="Calibri"/>
          <w:lang w:val="pl-PL"/>
        </w:rPr>
        <w:t xml:space="preserve"> </w:t>
      </w:r>
      <w:r w:rsidRPr="00A366F1">
        <w:rPr>
          <w:rFonts w:ascii="Calibri" w:eastAsia="Calibri" w:hAnsi="Calibri" w:cs="Calibri"/>
          <w:spacing w:val="-4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szczególności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osób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niepełnosprawnych.</w:t>
      </w:r>
    </w:p>
    <w:p w:rsidR="00A366F1" w:rsidRPr="00A366F1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przypadku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zaistnienia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wątpliwości,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jakości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nieprawidłowości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zakresie,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wstrzymuje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czasu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wyjaśnienia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wszystkie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płatności.</w:t>
      </w:r>
    </w:p>
    <w:p w:rsidR="00A366F1" w:rsidRPr="00A366F1" w:rsidRDefault="00A366F1" w:rsidP="00A366F1">
      <w:pPr>
        <w:autoSpaceDE w:val="0"/>
        <w:autoSpaceDN w:val="0"/>
        <w:spacing w:before="1"/>
        <w:ind w:left="1168" w:right="114" w:hanging="358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Times New Roman" w:eastAsia="Calibri" w:hAnsi="Times New Roman" w:cs="Calibri"/>
          <w:lang w:val="pl-PL"/>
        </w:rPr>
        <w:t>-</w:t>
      </w:r>
      <w:r w:rsidRPr="00A366F1">
        <w:rPr>
          <w:rFonts w:ascii="Times New Roman" w:eastAsia="Calibri" w:hAnsi="Times New Roman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przypadku,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gdy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zastrzeżone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kary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umowne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pokryją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całości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szkody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Zamawiającego, zastrzega on dochodzenie odszkodowania przewyższającego wysokość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zastrzeżonych kar umownych na zasadach ogólnych do wysokości faktycznych strat, jakie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poniósł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skutek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działania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zaniechania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działania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oraz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pokrycia     wszelkich    kosztów     poniesionych     przez     Zamawiającego     w     związku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przygotowaniem zamówienia w innym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terminie.</w:t>
      </w:r>
    </w:p>
    <w:p w:rsidR="00A366F1" w:rsidRPr="00A366F1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Zastrzegające</w:t>
      </w:r>
      <w:r w:rsidRPr="00A366F1">
        <w:rPr>
          <w:rFonts w:ascii="Calibri" w:eastAsia="Calibri" w:hAnsi="Calibri" w:cs="Calibri"/>
          <w:spacing w:val="7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Zamawiającemu  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możliwość  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potrącenia  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naliczonych  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 xml:space="preserve">kar  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</w:t>
      </w:r>
      <w:r w:rsidRPr="00A366F1">
        <w:rPr>
          <w:rFonts w:ascii="Calibri" w:eastAsia="Calibri" w:hAnsi="Calibri" w:cs="Calibri"/>
          <w:spacing w:val="-4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wynagrodzenia Wykonawcy.</w:t>
      </w:r>
    </w:p>
    <w:p w:rsidR="00A366F1" w:rsidRPr="00A366F1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Zastrzegające prawo do dochodzenia odszkodowania przez Zamawiającego do wysokości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faktycznych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strat,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jakie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poniósł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skutek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działania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zaniechania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(określona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pkt.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1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odpowiedzialność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finansowa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Zamawiającego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przewyższająca wartość umowy Zamawiającego z Wykonawcą) oraz pokrycia wszelkich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kosztów poniesionych przez Zamawiającego w związku z przygotowaniem 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winnym terminie.</w:t>
      </w:r>
    </w:p>
    <w:p w:rsidR="004B5A5A" w:rsidRPr="00A366F1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Zastrzegające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możliwość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niezwłocznego odstąpienia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5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Zamawiającego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 przypadku naruszenia przez Wykonawcę warunków podpisanej umowy, w tym m.in.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kwestionowania przez Instytucję Pośrednicząca poszczególnych wydatków związanych 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Projektu,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zadań,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bądź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części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niekwalifikowalne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 uwagi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uchybienia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Wykonawcy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trakcie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realizacji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przedmiotu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4B5A5A" w:rsidRPr="004B5A5A" w:rsidRDefault="004B5A5A" w:rsidP="004B5A5A">
      <w:pPr>
        <w:widowControl/>
        <w:jc w:val="both"/>
        <w:rPr>
          <w:rFonts w:ascii="Calibri" w:eastAsia="MS Mincho" w:hAnsi="Calibri" w:cs="Calibri"/>
          <w:sz w:val="24"/>
          <w:szCs w:val="24"/>
          <w:lang w:val="pl-PL" w:eastAsia="pl-PL"/>
        </w:rPr>
      </w:pPr>
    </w:p>
    <w:p w:rsidR="004B5A5A" w:rsidRPr="004B5A5A" w:rsidRDefault="005B7FDA" w:rsidP="004B5A5A">
      <w:pPr>
        <w:widowControl/>
        <w:spacing w:line="276" w:lineRule="auto"/>
        <w:rPr>
          <w:rFonts w:ascii="Calibri" w:eastAsia="MS Mincho" w:hAnsi="Calibri" w:cs="Calibri"/>
          <w:sz w:val="24"/>
          <w:szCs w:val="24"/>
          <w:lang w:val="pl-PL" w:eastAsia="pl-PL"/>
        </w:rPr>
      </w:pPr>
      <w:r>
        <w:rPr>
          <w:rFonts w:ascii="Calibri" w:eastAsia="MS Mincho" w:hAnsi="Calibri" w:cs="Calibri"/>
          <w:b/>
          <w:sz w:val="24"/>
          <w:szCs w:val="24"/>
          <w:lang w:val="pl-PL" w:eastAsia="pl-PL"/>
        </w:rPr>
        <w:t>XV</w:t>
      </w:r>
      <w:r w:rsidR="004B5A5A"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 xml:space="preserve">. </w:t>
      </w:r>
      <w:r w:rsidR="00A366F1" w:rsidRPr="00A366F1">
        <w:rPr>
          <w:rFonts w:ascii="Calibri" w:eastAsia="MS Mincho" w:hAnsi="Calibri" w:cs="Calibri"/>
          <w:b/>
          <w:sz w:val="24"/>
          <w:szCs w:val="24"/>
          <w:lang w:val="pl-PL" w:eastAsia="pl-PL"/>
        </w:rPr>
        <w:t>Sposób porozumiewania się Zamawiającego z Oferentami</w:t>
      </w:r>
      <w:r w:rsidR="004B5A5A" w:rsidRPr="004B5A5A">
        <w:rPr>
          <w:rFonts w:ascii="Calibri" w:eastAsia="MS Mincho" w:hAnsi="Calibri" w:cs="Calibri"/>
          <w:b/>
          <w:sz w:val="24"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jc w:val="both"/>
        <w:rPr>
          <w:rFonts w:ascii="Calibri" w:eastAsia="MS Mincho" w:hAnsi="Calibri" w:cs="Calibri"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0"/>
      <w:footerReference w:type="default" r:id="rId11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87" w:rsidRDefault="00C73787" w:rsidP="009E12D8">
      <w:r>
        <w:separator/>
      </w:r>
    </w:p>
  </w:endnote>
  <w:endnote w:type="continuationSeparator" w:id="0">
    <w:p w:rsidR="00C73787" w:rsidRDefault="00C73787" w:rsidP="009E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6F1" w:rsidRDefault="00C74EE5">
    <w:pPr>
      <w:spacing w:line="14" w:lineRule="auto"/>
      <w:rPr>
        <w:sz w:val="20"/>
        <w:szCs w:val="20"/>
      </w:rPr>
    </w:pPr>
    <w:r w:rsidRPr="00C74EE5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margin-left:290.55pt;margin-top:818.85pt;width:14.1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<v:textbox inset="0,0,0,0">
            <w:txbxContent>
              <w:p w:rsidR="00A366F1" w:rsidRPr="00F2074E" w:rsidRDefault="00A366F1" w:rsidP="00F2074E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87" w:rsidRDefault="00C73787" w:rsidP="009E12D8">
      <w:r>
        <w:separator/>
      </w:r>
    </w:p>
  </w:footnote>
  <w:footnote w:type="continuationSeparator" w:id="0">
    <w:p w:rsidR="00C73787" w:rsidRDefault="00C73787" w:rsidP="009E1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6F1" w:rsidRDefault="00A366F1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66F1" w:rsidRPr="00E21328" w:rsidRDefault="00A366F1" w:rsidP="003C1871">
    <w:pPr>
      <w:widowControl/>
      <w:tabs>
        <w:tab w:val="left" w:pos="8520"/>
      </w:tabs>
      <w:jc w:val="center"/>
      <w:rPr>
        <w:rFonts w:ascii="Calibri" w:eastAsia="Calibri" w:hAnsi="Calibri" w:cs="Times New Roman"/>
        <w:sz w:val="16"/>
        <w:szCs w:val="16"/>
        <w:lang w:val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Projekt „</w:t>
    </w:r>
    <w:r w:rsidRPr="00E21328">
      <w:rPr>
        <w:rFonts w:ascii="Calibri" w:eastAsia="Calibri" w:hAnsi="Calibri" w:cs="Times New Roman"/>
        <w:b/>
        <w:sz w:val="16"/>
        <w:szCs w:val="16"/>
        <w:lang w:val="pl-PL"/>
      </w:rPr>
      <w:t>TWOJE KWALIFIKACJE TWOJĄ SZANSĄ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” </w:t>
    </w:r>
    <w:r w:rsidR="00E73FC3">
      <w:rPr>
        <w:rFonts w:ascii="Calibri" w:eastAsia="Calibri" w:hAnsi="Calibri" w:cs="Times New Roman"/>
        <w:sz w:val="16"/>
        <w:szCs w:val="16"/>
        <w:lang w:val="pl-PL"/>
      </w:rPr>
      <w:t>współfinansowany</w:t>
    </w:r>
    <w:r w:rsidRPr="003C1871">
      <w:rPr>
        <w:rFonts w:ascii="Calibri" w:eastAsia="Calibri" w:hAnsi="Calibri" w:cs="Times New Roman"/>
        <w:sz w:val="16"/>
        <w:szCs w:val="16"/>
        <w:lang w:val="pl-PL"/>
      </w:rPr>
      <w:t xml:space="preserve"> ze środków Europejskiego Funduszu Społecznego Plus (EFS+) w ramach programu regionalnego</w:t>
    </w:r>
    <w:r>
      <w:rPr>
        <w:rFonts w:ascii="Calibri" w:eastAsia="Calibri" w:hAnsi="Calibri" w:cs="Times New Roman"/>
        <w:sz w:val="16"/>
        <w:szCs w:val="16"/>
        <w:lang w:val="pl-PL"/>
      </w:rPr>
      <w:t xml:space="preserve"> </w:t>
    </w:r>
    <w:r w:rsidRPr="003C1871">
      <w:rPr>
        <w:rFonts w:ascii="Calibri" w:eastAsia="Calibri" w:hAnsi="Calibri" w:cs="Times New Roman"/>
        <w:sz w:val="16"/>
        <w:szCs w:val="16"/>
        <w:lang w:val="pl-PL"/>
      </w:rPr>
      <w:t>Fundusze Europejskie dla Świętokrzyskiego 2021-2027</w:t>
    </w:r>
    <w:r w:rsidRPr="00E21328">
      <w:rPr>
        <w:rFonts w:ascii="Calibri" w:eastAsia="Calibri" w:hAnsi="Calibri" w:cs="Times New Roman"/>
        <w:sz w:val="16"/>
        <w:szCs w:val="16"/>
        <w:lang w:val="pl-PL"/>
      </w:rPr>
      <w:t xml:space="preserve">, Priorytet FESW. 10 Aktywni na rynku pracy, Działanie 10.10. Projekt realizowany na podstawie umowy z Wojewódzkim Urzędem Pracy w Kielcach </w:t>
    </w:r>
    <w:r>
      <w:rPr>
        <w:rFonts w:ascii="Calibri" w:eastAsia="Calibri" w:hAnsi="Calibri" w:cs="Times New Roman"/>
        <w:sz w:val="16"/>
        <w:szCs w:val="16"/>
        <w:lang w:val="pl-PL"/>
      </w:rPr>
      <w:br/>
    </w:r>
    <w:r w:rsidRPr="00E21328">
      <w:rPr>
        <w:rFonts w:ascii="Calibri" w:eastAsia="Calibri" w:hAnsi="Calibri" w:cs="Times New Roman"/>
        <w:sz w:val="16"/>
        <w:szCs w:val="16"/>
        <w:lang w:val="pl-PL"/>
      </w:rPr>
      <w:t>pełniącym funkcję Instytucji Pośredniczącej dla FEŚ 2021-2027.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2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4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7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8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9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0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1">
    <w:nsid w:val="40B81763"/>
    <w:multiLevelType w:val="hybridMultilevel"/>
    <w:tmpl w:val="536E0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3">
    <w:nsid w:val="5F3C561E"/>
    <w:multiLevelType w:val="hybridMultilevel"/>
    <w:tmpl w:val="178A6DF8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4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5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202C4"/>
    <w:multiLevelType w:val="hybridMultilevel"/>
    <w:tmpl w:val="9544DDDA"/>
    <w:lvl w:ilvl="0" w:tplc="B64CFFE2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7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14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9"/>
  </w:num>
  <w:num w:numId="17">
    <w:abstractNumId w:val="10"/>
  </w:num>
  <w:num w:numId="18">
    <w:abstractNumId w:val="15"/>
  </w:num>
  <w:num w:numId="19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12D8"/>
    <w:rsid w:val="00000DD0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61D8C"/>
    <w:rsid w:val="000719C0"/>
    <w:rsid w:val="000740D5"/>
    <w:rsid w:val="000818E9"/>
    <w:rsid w:val="00082612"/>
    <w:rsid w:val="00087D69"/>
    <w:rsid w:val="00087EE7"/>
    <w:rsid w:val="000925B8"/>
    <w:rsid w:val="000943B0"/>
    <w:rsid w:val="0009498A"/>
    <w:rsid w:val="000A78EE"/>
    <w:rsid w:val="000B2856"/>
    <w:rsid w:val="000B4C5C"/>
    <w:rsid w:val="000C1DE7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42A6B"/>
    <w:rsid w:val="00145498"/>
    <w:rsid w:val="00152814"/>
    <w:rsid w:val="00156C36"/>
    <w:rsid w:val="001577B2"/>
    <w:rsid w:val="00160050"/>
    <w:rsid w:val="00161CF9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200EBA"/>
    <w:rsid w:val="00204B0D"/>
    <w:rsid w:val="002168CC"/>
    <w:rsid w:val="00217B01"/>
    <w:rsid w:val="00222BC6"/>
    <w:rsid w:val="00225D10"/>
    <w:rsid w:val="002308BA"/>
    <w:rsid w:val="00231EDD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C19E2"/>
    <w:rsid w:val="002C29F6"/>
    <w:rsid w:val="002C6787"/>
    <w:rsid w:val="002C71E7"/>
    <w:rsid w:val="002D7472"/>
    <w:rsid w:val="002E160C"/>
    <w:rsid w:val="002E37AC"/>
    <w:rsid w:val="002E5622"/>
    <w:rsid w:val="002E7258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4F3D"/>
    <w:rsid w:val="00325911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C1B"/>
    <w:rsid w:val="00374FA2"/>
    <w:rsid w:val="00376AEF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7080"/>
    <w:rsid w:val="003F06F9"/>
    <w:rsid w:val="003F0A64"/>
    <w:rsid w:val="003F2029"/>
    <w:rsid w:val="003F6AD4"/>
    <w:rsid w:val="004010AC"/>
    <w:rsid w:val="004042C0"/>
    <w:rsid w:val="00405FDE"/>
    <w:rsid w:val="00411505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83EFB"/>
    <w:rsid w:val="00584940"/>
    <w:rsid w:val="00585B9B"/>
    <w:rsid w:val="0059287D"/>
    <w:rsid w:val="005A0B59"/>
    <w:rsid w:val="005A14EA"/>
    <w:rsid w:val="005A210B"/>
    <w:rsid w:val="005A3B9A"/>
    <w:rsid w:val="005A48AA"/>
    <w:rsid w:val="005A71EA"/>
    <w:rsid w:val="005B6E47"/>
    <w:rsid w:val="005B7FDA"/>
    <w:rsid w:val="005C259D"/>
    <w:rsid w:val="005C2B16"/>
    <w:rsid w:val="005D5069"/>
    <w:rsid w:val="005D7BBE"/>
    <w:rsid w:val="005E137D"/>
    <w:rsid w:val="005E1628"/>
    <w:rsid w:val="005E256E"/>
    <w:rsid w:val="005F1963"/>
    <w:rsid w:val="005F1D4C"/>
    <w:rsid w:val="005F4242"/>
    <w:rsid w:val="00611A81"/>
    <w:rsid w:val="0061332F"/>
    <w:rsid w:val="00616152"/>
    <w:rsid w:val="00616A15"/>
    <w:rsid w:val="00630D91"/>
    <w:rsid w:val="00630F82"/>
    <w:rsid w:val="006411D1"/>
    <w:rsid w:val="006433CC"/>
    <w:rsid w:val="00644748"/>
    <w:rsid w:val="0065029B"/>
    <w:rsid w:val="00652459"/>
    <w:rsid w:val="006535B5"/>
    <w:rsid w:val="00653F68"/>
    <w:rsid w:val="00654F8A"/>
    <w:rsid w:val="00664049"/>
    <w:rsid w:val="0066681F"/>
    <w:rsid w:val="0066691F"/>
    <w:rsid w:val="006717ED"/>
    <w:rsid w:val="006826DD"/>
    <w:rsid w:val="00685398"/>
    <w:rsid w:val="006874C2"/>
    <w:rsid w:val="00687954"/>
    <w:rsid w:val="0069368A"/>
    <w:rsid w:val="00697386"/>
    <w:rsid w:val="006A3AE3"/>
    <w:rsid w:val="006A4A16"/>
    <w:rsid w:val="006B1DAC"/>
    <w:rsid w:val="006B59C6"/>
    <w:rsid w:val="006C0455"/>
    <w:rsid w:val="006C1762"/>
    <w:rsid w:val="006C379E"/>
    <w:rsid w:val="006C423F"/>
    <w:rsid w:val="006C774A"/>
    <w:rsid w:val="006D2C4D"/>
    <w:rsid w:val="006D2CC0"/>
    <w:rsid w:val="006D6DEC"/>
    <w:rsid w:val="006D7A1D"/>
    <w:rsid w:val="006E0E7F"/>
    <w:rsid w:val="006E650F"/>
    <w:rsid w:val="006F7D5D"/>
    <w:rsid w:val="00700881"/>
    <w:rsid w:val="00701F5F"/>
    <w:rsid w:val="00703AE9"/>
    <w:rsid w:val="00706CF3"/>
    <w:rsid w:val="0071720D"/>
    <w:rsid w:val="00723080"/>
    <w:rsid w:val="00724C54"/>
    <w:rsid w:val="00727543"/>
    <w:rsid w:val="00733FC8"/>
    <w:rsid w:val="00736492"/>
    <w:rsid w:val="007378F1"/>
    <w:rsid w:val="00744680"/>
    <w:rsid w:val="00746BD3"/>
    <w:rsid w:val="00746D4F"/>
    <w:rsid w:val="00747116"/>
    <w:rsid w:val="007522B8"/>
    <w:rsid w:val="007524C6"/>
    <w:rsid w:val="00754D9B"/>
    <w:rsid w:val="00771BDC"/>
    <w:rsid w:val="00781137"/>
    <w:rsid w:val="00783BCB"/>
    <w:rsid w:val="00793F3F"/>
    <w:rsid w:val="00794DBB"/>
    <w:rsid w:val="007C641E"/>
    <w:rsid w:val="007D2277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93A"/>
    <w:rsid w:val="00836CD2"/>
    <w:rsid w:val="008479B8"/>
    <w:rsid w:val="0085013E"/>
    <w:rsid w:val="00850BB8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462C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590B"/>
    <w:rsid w:val="009A0520"/>
    <w:rsid w:val="009A4343"/>
    <w:rsid w:val="009A7006"/>
    <w:rsid w:val="009B1FDC"/>
    <w:rsid w:val="009B2941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4E8F"/>
    <w:rsid w:val="00A6597D"/>
    <w:rsid w:val="00A66ACB"/>
    <w:rsid w:val="00A74367"/>
    <w:rsid w:val="00A827A0"/>
    <w:rsid w:val="00A861CA"/>
    <w:rsid w:val="00AA61BB"/>
    <w:rsid w:val="00AA70EB"/>
    <w:rsid w:val="00AC453A"/>
    <w:rsid w:val="00AC6A97"/>
    <w:rsid w:val="00AC6EA3"/>
    <w:rsid w:val="00AC70C6"/>
    <w:rsid w:val="00AC76BC"/>
    <w:rsid w:val="00AD307B"/>
    <w:rsid w:val="00AD3ECC"/>
    <w:rsid w:val="00AD41EB"/>
    <w:rsid w:val="00AD481D"/>
    <w:rsid w:val="00AD4A05"/>
    <w:rsid w:val="00AD7090"/>
    <w:rsid w:val="00AE123E"/>
    <w:rsid w:val="00AE165F"/>
    <w:rsid w:val="00AE6F32"/>
    <w:rsid w:val="00AF12C8"/>
    <w:rsid w:val="00AF1467"/>
    <w:rsid w:val="00AF3B4C"/>
    <w:rsid w:val="00AF776A"/>
    <w:rsid w:val="00B02506"/>
    <w:rsid w:val="00B05A7A"/>
    <w:rsid w:val="00B074F3"/>
    <w:rsid w:val="00B10C94"/>
    <w:rsid w:val="00B138A9"/>
    <w:rsid w:val="00B140E4"/>
    <w:rsid w:val="00B158FD"/>
    <w:rsid w:val="00B2194A"/>
    <w:rsid w:val="00B2447F"/>
    <w:rsid w:val="00B24523"/>
    <w:rsid w:val="00B25C42"/>
    <w:rsid w:val="00B3153B"/>
    <w:rsid w:val="00B35708"/>
    <w:rsid w:val="00B3587B"/>
    <w:rsid w:val="00B37BAC"/>
    <w:rsid w:val="00B4288C"/>
    <w:rsid w:val="00B43A0D"/>
    <w:rsid w:val="00B44C3A"/>
    <w:rsid w:val="00B4638E"/>
    <w:rsid w:val="00B47973"/>
    <w:rsid w:val="00B512FC"/>
    <w:rsid w:val="00B53CD1"/>
    <w:rsid w:val="00B55DE2"/>
    <w:rsid w:val="00B617BD"/>
    <w:rsid w:val="00B6239B"/>
    <w:rsid w:val="00B677FF"/>
    <w:rsid w:val="00B70629"/>
    <w:rsid w:val="00B827F0"/>
    <w:rsid w:val="00B875DA"/>
    <w:rsid w:val="00B90809"/>
    <w:rsid w:val="00B91FC7"/>
    <w:rsid w:val="00B94E53"/>
    <w:rsid w:val="00BA7144"/>
    <w:rsid w:val="00BB0C8D"/>
    <w:rsid w:val="00BB201F"/>
    <w:rsid w:val="00BB301A"/>
    <w:rsid w:val="00BB435B"/>
    <w:rsid w:val="00BB659F"/>
    <w:rsid w:val="00BC39C0"/>
    <w:rsid w:val="00BC7BFB"/>
    <w:rsid w:val="00BD2BC9"/>
    <w:rsid w:val="00BD4897"/>
    <w:rsid w:val="00C014EB"/>
    <w:rsid w:val="00C0283D"/>
    <w:rsid w:val="00C04358"/>
    <w:rsid w:val="00C07837"/>
    <w:rsid w:val="00C132D4"/>
    <w:rsid w:val="00C25F7B"/>
    <w:rsid w:val="00C31891"/>
    <w:rsid w:val="00C3653B"/>
    <w:rsid w:val="00C40B5E"/>
    <w:rsid w:val="00C41FDA"/>
    <w:rsid w:val="00C427A3"/>
    <w:rsid w:val="00C42FF3"/>
    <w:rsid w:val="00C4368F"/>
    <w:rsid w:val="00C44206"/>
    <w:rsid w:val="00C4528B"/>
    <w:rsid w:val="00C4731D"/>
    <w:rsid w:val="00C53B32"/>
    <w:rsid w:val="00C558FC"/>
    <w:rsid w:val="00C56D06"/>
    <w:rsid w:val="00C676C8"/>
    <w:rsid w:val="00C70E94"/>
    <w:rsid w:val="00C719C1"/>
    <w:rsid w:val="00C721E6"/>
    <w:rsid w:val="00C73787"/>
    <w:rsid w:val="00C74253"/>
    <w:rsid w:val="00C74EE5"/>
    <w:rsid w:val="00C76DB2"/>
    <w:rsid w:val="00C811FE"/>
    <w:rsid w:val="00C82E70"/>
    <w:rsid w:val="00C8695F"/>
    <w:rsid w:val="00C87B13"/>
    <w:rsid w:val="00C93CF7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BA6"/>
    <w:rsid w:val="00CF5C46"/>
    <w:rsid w:val="00CF6B0F"/>
    <w:rsid w:val="00CF6C39"/>
    <w:rsid w:val="00CF6D0E"/>
    <w:rsid w:val="00CF72FF"/>
    <w:rsid w:val="00CF79D1"/>
    <w:rsid w:val="00D10D4C"/>
    <w:rsid w:val="00D21E1B"/>
    <w:rsid w:val="00D224BE"/>
    <w:rsid w:val="00D264AD"/>
    <w:rsid w:val="00D306EE"/>
    <w:rsid w:val="00D33724"/>
    <w:rsid w:val="00D35C0A"/>
    <w:rsid w:val="00D42830"/>
    <w:rsid w:val="00D44ADE"/>
    <w:rsid w:val="00D465A3"/>
    <w:rsid w:val="00D50B10"/>
    <w:rsid w:val="00D51EBF"/>
    <w:rsid w:val="00D60AFD"/>
    <w:rsid w:val="00D644B5"/>
    <w:rsid w:val="00D64C5A"/>
    <w:rsid w:val="00D67027"/>
    <w:rsid w:val="00D6725D"/>
    <w:rsid w:val="00D6776B"/>
    <w:rsid w:val="00D678A7"/>
    <w:rsid w:val="00D702CD"/>
    <w:rsid w:val="00D71573"/>
    <w:rsid w:val="00D72149"/>
    <w:rsid w:val="00D83BC5"/>
    <w:rsid w:val="00D907BF"/>
    <w:rsid w:val="00D91F4B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744F"/>
    <w:rsid w:val="00DE039F"/>
    <w:rsid w:val="00DE3814"/>
    <w:rsid w:val="00DE5345"/>
    <w:rsid w:val="00DF2AAA"/>
    <w:rsid w:val="00E02DB1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3FC3"/>
    <w:rsid w:val="00E767C3"/>
    <w:rsid w:val="00E80DBD"/>
    <w:rsid w:val="00E818F1"/>
    <w:rsid w:val="00E81C1E"/>
    <w:rsid w:val="00E836CF"/>
    <w:rsid w:val="00E92993"/>
    <w:rsid w:val="00E967EC"/>
    <w:rsid w:val="00EA052D"/>
    <w:rsid w:val="00EA05C8"/>
    <w:rsid w:val="00EA17C4"/>
    <w:rsid w:val="00EA3730"/>
    <w:rsid w:val="00EA4675"/>
    <w:rsid w:val="00EA563F"/>
    <w:rsid w:val="00EA5989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1E21"/>
    <w:rsid w:val="00EF28D1"/>
    <w:rsid w:val="00EF362A"/>
    <w:rsid w:val="00EF429A"/>
    <w:rsid w:val="00EF4C16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5364"/>
    <w:rsid w:val="00F424E6"/>
    <w:rsid w:val="00F4315C"/>
    <w:rsid w:val="00F44E43"/>
    <w:rsid w:val="00F50303"/>
    <w:rsid w:val="00F50E45"/>
    <w:rsid w:val="00F52202"/>
    <w:rsid w:val="00F56C5C"/>
    <w:rsid w:val="00F60988"/>
    <w:rsid w:val="00F61874"/>
    <w:rsid w:val="00F61C85"/>
    <w:rsid w:val="00F6218C"/>
    <w:rsid w:val="00F66CAC"/>
    <w:rsid w:val="00F66FA8"/>
    <w:rsid w:val="00F6783F"/>
    <w:rsid w:val="00F80BAC"/>
    <w:rsid w:val="00F83C00"/>
    <w:rsid w:val="00F91B1F"/>
    <w:rsid w:val="00F978D1"/>
    <w:rsid w:val="00FA3C1E"/>
    <w:rsid w:val="00FB0DFC"/>
    <w:rsid w:val="00FB3549"/>
    <w:rsid w:val="00FB36BC"/>
    <w:rsid w:val="00FB62E5"/>
    <w:rsid w:val="00FC3513"/>
    <w:rsid w:val="00FC41E6"/>
    <w:rsid w:val="00FC488D"/>
    <w:rsid w:val="00FC5794"/>
    <w:rsid w:val="00FC6C58"/>
    <w:rsid w:val="00FC7105"/>
    <w:rsid w:val="00FD1A62"/>
    <w:rsid w:val="00FD7B21"/>
    <w:rsid w:val="00FE0C05"/>
    <w:rsid w:val="00FE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Plandokumentu">
    <w:name w:val="Document Map"/>
    <w:basedOn w:val="Normalny"/>
    <w:link w:val="PlandokumentuZnak1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szkolenia-zawodowego-89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kd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zkolawizazu.pl/zaswiadczenie-men.htm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5055</Words>
  <Characters>30330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35315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dom</cp:lastModifiedBy>
  <cp:revision>2</cp:revision>
  <cp:lastPrinted>2022-01-10T11:10:00Z</cp:lastPrinted>
  <dcterms:created xsi:type="dcterms:W3CDTF">2024-09-05T15:29:00Z</dcterms:created>
  <dcterms:modified xsi:type="dcterms:W3CDTF">2024-09-05T15:29:00Z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