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5066E9" w14:textId="77777777" w:rsidR="00364DEB" w:rsidRPr="00497CBB" w:rsidRDefault="00364DEB" w:rsidP="00364DEB">
      <w:pPr>
        <w:pStyle w:val="Textbody"/>
        <w:spacing w:after="0"/>
        <w:jc w:val="right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 xml:space="preserve">Załącznik nr </w:t>
      </w:r>
      <w:r w:rsidR="008240EF">
        <w:rPr>
          <w:rFonts w:ascii="Century Gothic" w:hAnsi="Century Gothic"/>
          <w:i/>
          <w:sz w:val="20"/>
          <w:szCs w:val="20"/>
        </w:rPr>
        <w:t>4</w:t>
      </w:r>
    </w:p>
    <w:p w14:paraId="3688EE5C" w14:textId="77777777" w:rsidR="00364DEB" w:rsidRDefault="00364DEB" w:rsidP="00364DEB">
      <w:pPr>
        <w:pStyle w:val="Textbody"/>
        <w:spacing w:after="0"/>
        <w:rPr>
          <w:rFonts w:ascii="Century Gothic" w:hAnsi="Century Gothic"/>
          <w:sz w:val="20"/>
          <w:szCs w:val="20"/>
        </w:rPr>
      </w:pPr>
    </w:p>
    <w:p w14:paraId="3E2D009C" w14:textId="2608EB6C" w:rsidR="00364DEB" w:rsidRPr="00EA40B9" w:rsidRDefault="00364DEB" w:rsidP="00364DEB">
      <w:pPr>
        <w:pStyle w:val="Textbody"/>
        <w:spacing w:after="0" w:line="240" w:lineRule="auto"/>
        <w:jc w:val="both"/>
      </w:pPr>
      <w:r>
        <w:rPr>
          <w:rFonts w:ascii="Century Gothic" w:hAnsi="Century Gothic"/>
          <w:color w:val="000000"/>
          <w:sz w:val="20"/>
          <w:szCs w:val="20"/>
        </w:rPr>
        <w:t xml:space="preserve">Dotyczy zapytania ofertowego nr </w:t>
      </w:r>
      <w:r>
        <w:rPr>
          <w:rFonts w:ascii="Century Gothic" w:hAnsi="Century Gothic"/>
          <w:b/>
          <w:color w:val="000000"/>
          <w:sz w:val="20"/>
          <w:szCs w:val="20"/>
        </w:rPr>
        <w:t>0</w:t>
      </w:r>
      <w:r w:rsidR="000862FB">
        <w:rPr>
          <w:rFonts w:ascii="Century Gothic" w:hAnsi="Century Gothic"/>
          <w:b/>
          <w:color w:val="000000"/>
          <w:sz w:val="20"/>
          <w:szCs w:val="20"/>
        </w:rPr>
        <w:t>5</w:t>
      </w:r>
      <w:r>
        <w:rPr>
          <w:rFonts w:ascii="Century Gothic" w:hAnsi="Century Gothic"/>
          <w:b/>
          <w:color w:val="000000"/>
          <w:sz w:val="20"/>
          <w:szCs w:val="20"/>
        </w:rPr>
        <w:t>/0</w:t>
      </w:r>
      <w:r w:rsidR="000862FB">
        <w:rPr>
          <w:rFonts w:ascii="Century Gothic" w:hAnsi="Century Gothic"/>
          <w:b/>
          <w:color w:val="000000"/>
          <w:sz w:val="20"/>
          <w:szCs w:val="20"/>
        </w:rPr>
        <w:t>8</w:t>
      </w:r>
      <w:r>
        <w:rPr>
          <w:rFonts w:ascii="Century Gothic" w:hAnsi="Century Gothic"/>
          <w:b/>
          <w:color w:val="000000"/>
          <w:sz w:val="20"/>
          <w:szCs w:val="20"/>
        </w:rPr>
        <w:t>/2024/LO</w:t>
      </w:r>
      <w:r>
        <w:rPr>
          <w:rFonts w:ascii="Century Gothic" w:hAnsi="Century Gothic"/>
          <w:color w:val="000000"/>
          <w:sz w:val="20"/>
          <w:szCs w:val="20"/>
        </w:rPr>
        <w:t xml:space="preserve"> w ramach projektu</w:t>
      </w:r>
      <w:r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b/>
          <w:bCs/>
          <w:color w:val="000000"/>
          <w:sz w:val="20"/>
          <w:szCs w:val="20"/>
        </w:rPr>
        <w:t>„</w:t>
      </w:r>
      <w:proofErr w:type="spellStart"/>
      <w:r w:rsidRPr="00364DEB">
        <w:rPr>
          <w:rFonts w:ascii="Century Gothic" w:hAnsi="Century Gothic"/>
          <w:b/>
          <w:bCs/>
          <w:color w:val="000000"/>
          <w:sz w:val="20"/>
          <w:szCs w:val="20"/>
        </w:rPr>
        <w:t>Międzypowiatowa</w:t>
      </w:r>
      <w:proofErr w:type="spellEnd"/>
      <w:r w:rsidRPr="00364DEB">
        <w:rPr>
          <w:rFonts w:ascii="Century Gothic" w:hAnsi="Century Gothic"/>
          <w:b/>
          <w:bCs/>
          <w:color w:val="000000"/>
          <w:sz w:val="20"/>
          <w:szCs w:val="20"/>
        </w:rPr>
        <w:t xml:space="preserve"> droga do edukacyjnego sukcesu szkół ogólnokształcących powiatów dzierżoniowskiego, kłodzkiego i świdnickiego</w:t>
      </w:r>
      <w:r>
        <w:rPr>
          <w:rFonts w:ascii="Century Gothic" w:hAnsi="Century Gothic"/>
          <w:b/>
          <w:color w:val="000000"/>
          <w:sz w:val="20"/>
          <w:szCs w:val="20"/>
        </w:rPr>
        <w:t>”</w:t>
      </w:r>
      <w:r>
        <w:rPr>
          <w:rFonts w:ascii="Century Gothic" w:hAnsi="Century Gothic"/>
          <w:color w:val="000000"/>
          <w:sz w:val="20"/>
          <w:szCs w:val="20"/>
        </w:rPr>
        <w:t xml:space="preserve"> w ramach </w:t>
      </w:r>
      <w:r w:rsidRPr="00364DEB">
        <w:rPr>
          <w:rFonts w:ascii="Century Gothic" w:hAnsi="Century Gothic"/>
          <w:color w:val="000000"/>
          <w:sz w:val="20"/>
          <w:szCs w:val="20"/>
        </w:rPr>
        <w:t>Programu Fundusze Europejskie dla Dolnego Śląska 2021-2027 współfinansowanego ze środków Funduszu na rzecz Sprawiedliwej Transformacji</w:t>
      </w:r>
    </w:p>
    <w:p w14:paraId="5F7D3B8F" w14:textId="77777777" w:rsidR="00F25E5C" w:rsidRDefault="00F25E5C" w:rsidP="00F25E5C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14:paraId="6262C373" w14:textId="77777777" w:rsidR="00F25E5C" w:rsidRPr="0026264F" w:rsidRDefault="00F25E5C" w:rsidP="00F25E5C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  <w:r w:rsidRPr="0026264F">
        <w:rPr>
          <w:rFonts w:ascii="Century Gothic" w:hAnsi="Century Gothic"/>
          <w:b/>
          <w:sz w:val="20"/>
          <w:szCs w:val="20"/>
        </w:rPr>
        <w:t>SZCZEGÓŁOWY OPIS PRZEDMIOTU ZAMÓWIENIA:</w:t>
      </w:r>
    </w:p>
    <w:p w14:paraId="01F0FF34" w14:textId="77777777" w:rsidR="00E807F3" w:rsidRDefault="00E807F3" w:rsidP="00E807F3">
      <w:pPr>
        <w:pStyle w:val="Textbody"/>
        <w:jc w:val="both"/>
        <w:rPr>
          <w:rFonts w:ascii="Century Gothic" w:hAnsi="Century Gothic"/>
          <w:sz w:val="20"/>
          <w:szCs w:val="20"/>
        </w:rPr>
      </w:pPr>
    </w:p>
    <w:p w14:paraId="157B1B00" w14:textId="77777777" w:rsidR="00364DEB" w:rsidRPr="00E807F3" w:rsidRDefault="00E807F3" w:rsidP="00E807F3">
      <w:pPr>
        <w:pStyle w:val="Textbody"/>
        <w:jc w:val="both"/>
        <w:rPr>
          <w:rFonts w:ascii="Century Gothic" w:hAnsi="Century Gothic"/>
          <w:i/>
          <w:sz w:val="20"/>
          <w:szCs w:val="20"/>
        </w:rPr>
      </w:pPr>
      <w:r w:rsidRPr="00E807F3">
        <w:rPr>
          <w:rFonts w:ascii="Century Gothic" w:hAnsi="Century Gothic"/>
          <w:i/>
          <w:sz w:val="20"/>
          <w:szCs w:val="20"/>
        </w:rPr>
        <w:t>Wszystkie nazwy własne i marki handlowe urządzeń i wyposażenia zawarte w opisie przedmiotu zamówienia, zostały użyte w celu sprecyzowania oczekiwań jakościowych i technologicznych Zamawiającego. Zamawiający dopuszcza rozwiązania równoważne. Jako rozwiązanie równoważne należy rozumieć zastosowanie innego niż opisane nazwą urządzenie lub elementu wyposażenia z zachowaniem takich samych parametrów technicznych, jakościowych, użytkowych i funkcjonalnych. Równoważne produkty i urządzenia muszą być dopuszczone do obrotu i stosowania z obowiązującym prawem. Wykonawca zobowiązany jest przedstawić na wezwanie zamawiającego szczegółową specyfikację, z której w sposób nie budzący żadnej wątpliwości Zamawiającego winno wynikać, iż zastosowany asortyment jest o takich samych lub lepszych parametrach technicznych, jakościowych, funkcjonalnych w odniesieniu do asortymentu określonego przez Zamawiającego w opisie przedmiotu zamówienia. Zamawiający informuje, iż w razie gdy w opisie przedmiotu zamówienia znajdują się znaki towarowe, za ofertę równoważną uznaje się ofertę spełniającą parametry indywidualnie wskazanego asortymentu określone przez jego producenta.</w:t>
      </w:r>
    </w:p>
    <w:p w14:paraId="2EC78FD1" w14:textId="77777777" w:rsidR="004954CA" w:rsidRDefault="004954CA" w:rsidP="004954CA">
      <w:pPr>
        <w:spacing w:after="160" w:line="259" w:lineRule="auto"/>
        <w:rPr>
          <w:rFonts w:ascii="Century Gothic" w:eastAsiaTheme="minorHAnsi" w:hAnsi="Century Gothic"/>
          <w:b/>
          <w:color w:val="auto"/>
          <w:sz w:val="20"/>
          <w:szCs w:val="20"/>
          <w:lang w:eastAsia="en-US"/>
        </w:rPr>
      </w:pPr>
      <w:r w:rsidRPr="004954CA">
        <w:rPr>
          <w:rFonts w:ascii="Century Gothic" w:eastAsiaTheme="minorHAnsi" w:hAnsi="Century Gothic"/>
          <w:b/>
          <w:color w:val="auto"/>
          <w:sz w:val="20"/>
          <w:szCs w:val="20"/>
          <w:lang w:eastAsia="en-US"/>
        </w:rPr>
        <w:t>1. Monitor interaktywny  86” - 35 szt.</w:t>
      </w:r>
    </w:p>
    <w:p w14:paraId="38E513FA" w14:textId="77777777" w:rsidR="00B62C50" w:rsidRPr="004954CA" w:rsidRDefault="00B62C50" w:rsidP="004954CA">
      <w:pPr>
        <w:spacing w:after="160" w:line="259" w:lineRule="auto"/>
        <w:rPr>
          <w:rFonts w:ascii="Century Gothic" w:eastAsiaTheme="minorHAnsi" w:hAnsi="Century Gothic"/>
          <w:b/>
          <w:color w:val="auto"/>
          <w:sz w:val="20"/>
          <w:szCs w:val="20"/>
          <w:lang w:eastAsia="en-US"/>
        </w:rPr>
      </w:pPr>
    </w:p>
    <w:tbl>
      <w:tblPr>
        <w:tblW w:w="103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7229"/>
      </w:tblGrid>
      <w:tr w:rsidR="004954CA" w:rsidRPr="000862FB" w14:paraId="234ED83B" w14:textId="77777777" w:rsidTr="004954CA">
        <w:trPr>
          <w:trHeight w:val="29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C297F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Przeznaczenie 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D882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  <w:t>Monitor interaktywny</w:t>
            </w:r>
          </w:p>
        </w:tc>
      </w:tr>
      <w:tr w:rsidR="004954CA" w:rsidRPr="000862FB" w14:paraId="535A3325" w14:textId="77777777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CA2395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Przekątna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BDEE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86”</w:t>
            </w:r>
          </w:p>
        </w:tc>
      </w:tr>
      <w:tr w:rsidR="004954CA" w:rsidRPr="000862FB" w14:paraId="79C390D0" w14:textId="77777777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4EE459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Rozdzielczość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AD3FE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4K/UHD (3840×2160) </w:t>
            </w:r>
          </w:p>
        </w:tc>
      </w:tr>
      <w:tr w:rsidR="004954CA" w:rsidRPr="000862FB" w14:paraId="288754A9" w14:textId="77777777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76EBA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Podświetlenie matrycy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B673" w14:textId="170EC6F2" w:rsidR="004954CA" w:rsidRPr="000862FB" w:rsidRDefault="008912B9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Direct </w:t>
            </w:r>
            <w:r w:rsidR="004954CA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LED</w:t>
            </w:r>
            <w:r w:rsidR="004954CA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="004954CA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="004954CA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="004954CA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</w:tc>
      </w:tr>
      <w:tr w:rsidR="004954CA" w:rsidRPr="000862FB" w14:paraId="41651732" w14:textId="77777777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2C629" w14:textId="278AFBFB" w:rsidR="004954CA" w:rsidRPr="000862FB" w:rsidRDefault="00FE01D0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Kontrast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DBCC" w14:textId="7C7424BA" w:rsidR="004954CA" w:rsidRPr="000862FB" w:rsidRDefault="00FE01D0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5000:1</w:t>
            </w:r>
          </w:p>
        </w:tc>
      </w:tr>
      <w:tr w:rsidR="004954CA" w:rsidRPr="000862FB" w14:paraId="16DF16CB" w14:textId="77777777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7BD31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Jasność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1ED73" w14:textId="344106FA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</w:t>
            </w:r>
            <w:r w:rsidR="00B96FE2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4</w:t>
            </w:r>
            <w:r w:rsidR="00BD1A84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50</w:t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cd/m²</w:t>
            </w:r>
          </w:p>
        </w:tc>
      </w:tr>
      <w:tr w:rsidR="004954CA" w:rsidRPr="000862FB" w14:paraId="6062F434" w14:textId="77777777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7A1E33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Czas reakcji matrycy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543B2" w14:textId="3E0EB71E" w:rsidR="004954CA" w:rsidRPr="000862FB" w:rsidRDefault="00A478CC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Maks.</w:t>
            </w:r>
            <w:r w:rsidR="00FE01D0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</w:t>
            </w:r>
            <w:r w:rsidR="001E777A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6</w:t>
            </w:r>
            <w:r w:rsidR="00FE01D0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ms</w:t>
            </w:r>
          </w:p>
        </w:tc>
      </w:tr>
      <w:tr w:rsidR="004954CA" w:rsidRPr="000862FB" w14:paraId="565B1857" w14:textId="77777777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F6880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Odświeżanie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C8C5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60 </w:t>
            </w:r>
            <w:proofErr w:type="spellStart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Hz</w:t>
            </w:r>
            <w:proofErr w:type="spellEnd"/>
          </w:p>
        </w:tc>
      </w:tr>
      <w:tr w:rsidR="004954CA" w:rsidRPr="000862FB" w14:paraId="07D46E89" w14:textId="77777777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19539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Żywotność matrycy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6A0D2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≥ 50 000 godzin</w:t>
            </w:r>
          </w:p>
        </w:tc>
      </w:tr>
      <w:tr w:rsidR="004954CA" w:rsidRPr="000862FB" w14:paraId="4C553946" w14:textId="77777777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2B40E0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Szyba frontowa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35DE" w14:textId="4EAF58BA" w:rsidR="004954CA" w:rsidRPr="000862FB" w:rsidRDefault="00A478CC" w:rsidP="003156EF">
            <w:pPr>
              <w:numPr>
                <w:ilvl w:val="0"/>
                <w:numId w:val="2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hartowane, matowe, twardość powierzchni dotykowej nie mniejsza niż H7, antyodblaskowe</w:t>
            </w:r>
          </w:p>
        </w:tc>
      </w:tr>
      <w:tr w:rsidR="004954CA" w:rsidRPr="000862FB" w14:paraId="3651CE1E" w14:textId="77777777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831209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Technologia dotyku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7DAC8" w14:textId="77777777" w:rsidR="004954CA" w:rsidRPr="000862FB" w:rsidRDefault="004954CA" w:rsidP="004954CA">
            <w:pPr>
              <w:numPr>
                <w:ilvl w:val="0"/>
                <w:numId w:val="1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technologia: Podczerwień (IR)</w:t>
            </w:r>
          </w:p>
          <w:p w14:paraId="0470F9B6" w14:textId="45C9A408" w:rsidR="004954CA" w:rsidRPr="000862FB" w:rsidRDefault="004954CA" w:rsidP="004954CA">
            <w:pPr>
              <w:numPr>
                <w:ilvl w:val="0"/>
                <w:numId w:val="1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Umożliwiająca </w:t>
            </w:r>
            <w:proofErr w:type="spellStart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wielodotyk</w:t>
            </w:r>
            <w:proofErr w:type="spellEnd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– min.  </w:t>
            </w:r>
            <w:r w:rsidR="00B262C5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30</w:t>
            </w:r>
            <w:r w:rsidR="001C6F9C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punktów</w:t>
            </w:r>
            <w:r w:rsidR="00B262C5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(Android)</w:t>
            </w:r>
            <w:r w:rsidR="004A5ACE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lub min. </w:t>
            </w:r>
            <w:r w:rsidR="00D7070B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50 </w:t>
            </w:r>
            <w:r w:rsidR="004A5ACE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punktów (Windows)</w:t>
            </w:r>
          </w:p>
          <w:p w14:paraId="11084756" w14:textId="039AF4F3" w:rsidR="004954CA" w:rsidRPr="000862FB" w:rsidRDefault="004954CA" w:rsidP="004954CA">
            <w:pPr>
              <w:numPr>
                <w:ilvl w:val="0"/>
                <w:numId w:val="1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precyzja:  </w:t>
            </w:r>
            <w:r w:rsidR="00E75E17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maks. </w:t>
            </w:r>
            <w:r w:rsidR="00B262C5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≤ 1mm</w:t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14:paraId="05A56CF6" w14:textId="66802752" w:rsidR="004954CA" w:rsidRPr="000862FB" w:rsidRDefault="004954CA" w:rsidP="00B96FE2">
            <w:pPr>
              <w:numPr>
                <w:ilvl w:val="0"/>
                <w:numId w:val="1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wspierane systemy operacyjne: </w:t>
            </w:r>
            <w:r w:rsidR="00D00023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Windows, Android</w:t>
            </w:r>
          </w:p>
        </w:tc>
      </w:tr>
      <w:tr w:rsidR="004954CA" w:rsidRPr="000862FB" w14:paraId="77AC7E50" w14:textId="77777777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5D29F0" w14:textId="6EF8D08D" w:rsidR="004954CA" w:rsidRPr="000862FB" w:rsidRDefault="00B262C5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Złącza (wymagana ilość i rozmieszczenie wszystkich portów nie może być osiągnięta w wyniku stosowania konwerterów, przejściówek itp.)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F4CDF" w14:textId="20221CBB" w:rsidR="00B262C5" w:rsidRPr="000862FB" w:rsidRDefault="00B262C5" w:rsidP="00B262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HDMI - nie mniej niż </w:t>
            </w:r>
            <w:r w:rsidR="00D00023"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4</w:t>
            </w: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 szt.</w:t>
            </w:r>
          </w:p>
          <w:p w14:paraId="49E4F96D" w14:textId="166E1CE0" w:rsidR="00B262C5" w:rsidRPr="000862FB" w:rsidRDefault="007246D7" w:rsidP="00B262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DISPLAY PORT </w:t>
            </w:r>
            <w:r w:rsidR="00B262C5"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- nie mniej niż 1 szt.</w:t>
            </w:r>
          </w:p>
          <w:p w14:paraId="7041B285" w14:textId="11235E02" w:rsidR="00B262C5" w:rsidRPr="000862FB" w:rsidRDefault="00B262C5" w:rsidP="00B262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USB - nie mniej niż </w:t>
            </w:r>
            <w:r w:rsidR="00F83555"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5</w:t>
            </w: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 port</w:t>
            </w:r>
            <w:r w:rsidR="008A1BBC"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ów</w:t>
            </w: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 USB 3.</w:t>
            </w:r>
            <w:r w:rsidR="00F83555"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0</w:t>
            </w: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 typ A</w:t>
            </w:r>
            <w:r w:rsidR="00F83555"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 lub nie mniej niż 4 porty USB 3.0 typ A oraz nie mniej niż 1 port USB 2.0 typ A</w:t>
            </w:r>
          </w:p>
          <w:p w14:paraId="236A960C" w14:textId="783D2B62" w:rsidR="00B262C5" w:rsidRPr="000862FB" w:rsidRDefault="00B262C5" w:rsidP="00B262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USB – nie mniej niż 2 port</w:t>
            </w:r>
            <w:r w:rsidR="008A1BBC"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ów</w:t>
            </w: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 USB 3.</w:t>
            </w:r>
            <w:r w:rsidR="00F83555"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0</w:t>
            </w: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 typ B</w:t>
            </w:r>
          </w:p>
          <w:p w14:paraId="4B0B1C68" w14:textId="3F3AFD8A" w:rsidR="00B262C5" w:rsidRPr="000862FB" w:rsidRDefault="00B262C5" w:rsidP="00B262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USB typu C - nie mniej niż </w:t>
            </w:r>
            <w:r w:rsidR="00D00023"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3</w:t>
            </w: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 porty USB typu C</w:t>
            </w:r>
            <w:r w:rsidR="00D00023"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, </w:t>
            </w:r>
            <w:r w:rsidR="008440A8"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w tym </w:t>
            </w:r>
            <w:r w:rsidR="00D00023"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min. jeden port</w:t>
            </w: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 wspierając</w:t>
            </w:r>
            <w:r w:rsidR="00D00023"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y</w:t>
            </w: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 przesyłanie obrazu, danych oraz ładowania</w:t>
            </w:r>
          </w:p>
          <w:p w14:paraId="044D97A7" w14:textId="77777777" w:rsidR="00B262C5" w:rsidRPr="000862FB" w:rsidRDefault="00B262C5" w:rsidP="00B262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lastRenderedPageBreak/>
              <w:t>port LAN - nie mniej niż 2 porty LAN</w:t>
            </w:r>
          </w:p>
          <w:p w14:paraId="2FBF9B4A" w14:textId="20031963" w:rsidR="00B262C5" w:rsidRPr="000862FB" w:rsidRDefault="00B262C5" w:rsidP="00B262C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gniazdo OPS </w:t>
            </w:r>
            <w:r w:rsidR="00631D3E"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–</w:t>
            </w: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 wbudowan</w:t>
            </w:r>
            <w:r w:rsidR="00631D3E"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y wolny slot</w:t>
            </w:r>
          </w:p>
          <w:p w14:paraId="1A3B800F" w14:textId="6BCAF629" w:rsidR="004954CA" w:rsidRPr="000862FB" w:rsidRDefault="00B262C5" w:rsidP="00A343E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Wi-Fi – wbudowane w wersji min. 6 z obsługą częstotliwości 2,4 i 5 GHz</w:t>
            </w:r>
          </w:p>
        </w:tc>
      </w:tr>
      <w:tr w:rsidR="004954CA" w:rsidRPr="000862FB" w14:paraId="4F9063E2" w14:textId="77777777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FD22B" w14:textId="7C8E81B2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lastRenderedPageBreak/>
              <w:t>Audio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0E05F" w14:textId="6CC51F1F" w:rsidR="00A44179" w:rsidRPr="000862FB" w:rsidRDefault="00A44179" w:rsidP="00A4417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wyjście słuchawkowe - wbudowane</w:t>
            </w:r>
          </w:p>
          <w:p w14:paraId="185C5DDA" w14:textId="38772D35" w:rsidR="00A44179" w:rsidRPr="000862FB" w:rsidRDefault="00A44179" w:rsidP="00A4417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wejście mikrofonowe - wbudowane</w:t>
            </w:r>
          </w:p>
          <w:p w14:paraId="25447D87" w14:textId="60DC7E2F" w:rsidR="004954CA" w:rsidRPr="000862FB" w:rsidRDefault="00A44179" w:rsidP="00A4417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głośniki </w:t>
            </w:r>
            <w:r w:rsidR="00BA0BAC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i </w:t>
            </w:r>
            <w:proofErr w:type="spellStart"/>
            <w:r w:rsidR="00BA0BAC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subwoofer</w:t>
            </w:r>
            <w:proofErr w:type="spellEnd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- wbudowane</w:t>
            </w:r>
            <w:r w:rsidR="007055A7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, łączna moc zestawu min. </w:t>
            </w:r>
            <w:r w:rsidR="002868DC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60</w:t>
            </w:r>
            <w:r w:rsidR="00631D3E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</w:t>
            </w:r>
            <w:r w:rsidR="007055A7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łącznie z </w:t>
            </w:r>
            <w:proofErr w:type="spellStart"/>
            <w:r w:rsidR="007055A7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Subwooferem</w:t>
            </w:r>
            <w:proofErr w:type="spellEnd"/>
            <w:r w:rsidR="00621406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(zamawiający nie dopuszcza zewnętrznych dodatkowych głośników czy </w:t>
            </w:r>
            <w:proofErr w:type="spellStart"/>
            <w:r w:rsidR="00621406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subwoofera</w:t>
            </w:r>
            <w:proofErr w:type="spellEnd"/>
            <w:r w:rsidR="00621406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7246D7" w:rsidRPr="000862FB" w14:paraId="0F8E26AE" w14:textId="77777777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AA1A0B" w14:textId="17C73736" w:rsidR="007246D7" w:rsidRPr="000862FB" w:rsidRDefault="007246D7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Wideo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BFDC" w14:textId="3B767F95" w:rsidR="007246D7" w:rsidRPr="000862FB" w:rsidRDefault="007246D7" w:rsidP="00A4417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Wbudowana kamera z mikrofonem </w:t>
            </w:r>
            <w:r w:rsidR="00521480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</w:t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4</w:t>
            </w:r>
            <w:r w:rsidR="00747D7C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K</w:t>
            </w:r>
          </w:p>
        </w:tc>
      </w:tr>
      <w:tr w:rsidR="004C4E25" w:rsidRPr="000862FB" w14:paraId="5DA64A43" w14:textId="77777777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59025" w14:textId="6A6A554F" w:rsidR="004C4E25" w:rsidRPr="000862FB" w:rsidRDefault="004C4E25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Wymogi sprzętowe</w:t>
            </w:r>
            <w:r w:rsidR="00631D3E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</w:t>
            </w:r>
            <w:r w:rsidR="00872EAD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Monitora (nie dotyczy OPS</w:t>
            </w:r>
            <w:r w:rsidR="00244C03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, zamawiający nie dopuszcza osiągnięcia parametrów za pomocą Komputera OPS</w:t>
            </w:r>
            <w:r w:rsidR="006672BA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czy karty pamięci</w:t>
            </w:r>
            <w:r w:rsidR="00872EAD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6F60" w14:textId="35C85AF5" w:rsidR="004C4E25" w:rsidRPr="000862FB" w:rsidRDefault="004C4E25" w:rsidP="004C4E2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procesor - nie mniej niż </w:t>
            </w:r>
            <w:r w:rsidR="00872EAD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8</w:t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rdzeni o prędkości</w:t>
            </w:r>
            <w:r w:rsidR="00872EAD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w tym minimum 4x 2.2GHz oraz </w:t>
            </w:r>
            <w:r w:rsidR="003C57FD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minimum </w:t>
            </w:r>
            <w:r w:rsidR="00872EAD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4x 1.8GHz</w:t>
            </w:r>
          </w:p>
          <w:p w14:paraId="7F5D671E" w14:textId="4FC0EEC7" w:rsidR="004C4E25" w:rsidRPr="000862FB" w:rsidRDefault="004C4E25" w:rsidP="004C4E2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pamięć RAM - nie mniej niż 8 GB RAM</w:t>
            </w:r>
          </w:p>
          <w:p w14:paraId="3D49ED06" w14:textId="79B1379F" w:rsidR="004C4E25" w:rsidRPr="000862FB" w:rsidRDefault="004C4E25" w:rsidP="004C4E2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pamięć wewnętrzna wbudowana - nie mniej niż </w:t>
            </w:r>
            <w:r w:rsidR="00872EAD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128GB</w:t>
            </w:r>
            <w:r w:rsidR="006672BA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</w:t>
            </w:r>
          </w:p>
          <w:p w14:paraId="127C07EB" w14:textId="42CC6F99" w:rsidR="004C4E25" w:rsidRPr="000862FB" w:rsidRDefault="004C4E25" w:rsidP="004C4E2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moduł Bluetooth </w:t>
            </w:r>
            <w:r w:rsidR="00872EAD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5.</w:t>
            </w:r>
            <w:r w:rsidR="008D2DE4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2</w:t>
            </w:r>
          </w:p>
          <w:p w14:paraId="0887D295" w14:textId="72BC8E80" w:rsidR="00FD3852" w:rsidRPr="000862FB" w:rsidRDefault="00FD3852" w:rsidP="004062D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System Android min. 1</w:t>
            </w:r>
            <w:r w:rsidR="00872EAD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3</w:t>
            </w:r>
            <w:r w:rsidR="00C45DD6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(potwierdzone w na oficjalnej stronie producenta </w:t>
            </w:r>
            <w:r w:rsidR="00241B27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w specyfikacji </w:t>
            </w:r>
            <w:r w:rsidR="00C45DD6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proponowanego modelu).</w:t>
            </w:r>
          </w:p>
        </w:tc>
      </w:tr>
      <w:tr w:rsidR="008912B9" w:rsidRPr="000862FB" w14:paraId="687885AA" w14:textId="77777777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5CD513" w14:textId="058AF850" w:rsidR="008912B9" w:rsidRPr="000862FB" w:rsidRDefault="008912B9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Wymogi fizyczne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71AB6" w14:textId="5F4488C2" w:rsidR="00B04934" w:rsidRPr="000862FB" w:rsidRDefault="007C0E4C" w:rsidP="002868D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waga maks. 6</w:t>
            </w:r>
            <w:r w:rsidR="002868DC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5</w:t>
            </w:r>
            <w:r w:rsidR="009552B1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kg</w:t>
            </w:r>
          </w:p>
        </w:tc>
      </w:tr>
      <w:tr w:rsidR="004954CA" w:rsidRPr="000862FB" w14:paraId="3914B878" w14:textId="77777777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4A5A6" w14:textId="2178C9CC" w:rsidR="004954CA" w:rsidRPr="000862FB" w:rsidRDefault="00F37451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Dodatkowe </w:t>
            </w:r>
            <w:r w:rsidR="000C4F20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Oprogramowanie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3B542" w14:textId="2FEA5018" w:rsidR="009C4C50" w:rsidRPr="000862FB" w:rsidRDefault="009C4C50" w:rsidP="009C4C50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  <w:p w14:paraId="0C35CCD3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aplikacja do nanoszenia notatek</w:t>
            </w:r>
          </w:p>
          <w:p w14:paraId="06FF7553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system aktualizacji monitora OTA</w:t>
            </w:r>
          </w:p>
          <w:p w14:paraId="1144AD3F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nanoszenie notatek na dowolny obraz</w:t>
            </w:r>
          </w:p>
          <w:p w14:paraId="12B7174A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tryb białej tablicy</w:t>
            </w:r>
          </w:p>
          <w:p w14:paraId="15053DB7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odtwarzanie plików audio, wideo, obrazów, </w:t>
            </w:r>
          </w:p>
          <w:p w14:paraId="051D4211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pdf-ów, plików Office</w:t>
            </w:r>
          </w:p>
          <w:p w14:paraId="4E7C3C93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wbudowana przeglądarka internetowa - możliwość otwierania standardowych stron internetowych  www</w:t>
            </w:r>
          </w:p>
          <w:p w14:paraId="0F2CA84D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instalowania aplikacji Android</w:t>
            </w:r>
          </w:p>
          <w:p w14:paraId="3F413DBB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funkcja obustronnego aktywnego współdzielenia ekranu z tabletu / telefonu typu </w:t>
            </w:r>
            <w:proofErr w:type="spellStart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ScreenShare</w:t>
            </w:r>
            <w:proofErr w:type="spellEnd"/>
          </w:p>
          <w:p w14:paraId="44EA0BC5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biblioteka graficznych zasobów edukacyjnych</w:t>
            </w:r>
          </w:p>
          <w:p w14:paraId="61D2606D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interaktywne przyrządy kreślarskie min. cyrkiel,  linijka, kątomierz, ekierka</w:t>
            </w:r>
          </w:p>
          <w:p w14:paraId="5ECA29F6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pisania dwoma kolorami i różnym rozmiarem używając jednego fizycznego pisaka</w:t>
            </w:r>
          </w:p>
          <w:p w14:paraId="0CB89F95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wbudowana funkcja rejestracji obrazu pod systemem android</w:t>
            </w:r>
          </w:p>
          <w:p w14:paraId="21CEC91C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obsługa profili użytkownika</w:t>
            </w:r>
          </w:p>
          <w:p w14:paraId="1505F092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uruchamiania aplikacji w trybie okienkowym i możliwość ich przenoszenia</w:t>
            </w:r>
          </w:p>
          <w:p w14:paraId="1FEAC9C3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uruchamiania dwóch wspieranych aplikacji obok siebie</w:t>
            </w:r>
          </w:p>
          <w:p w14:paraId="0D4B0493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czujnik jakości powietrza</w:t>
            </w:r>
          </w:p>
          <w:p w14:paraId="11FB40DD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wstawiania tekstu w trybie białej tablicy</w:t>
            </w:r>
          </w:p>
          <w:p w14:paraId="6EF4205F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pisania różnym kolorem na niezależnych obszarach roboczych</w:t>
            </w:r>
          </w:p>
          <w:p w14:paraId="268ABE4C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wykonywania zrzutów ekranu oraz jego nagrywania</w:t>
            </w:r>
          </w:p>
          <w:p w14:paraId="33B31EBC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funkcjonalność umożliwiająca notowanie na ruchomym obrazie</w:t>
            </w:r>
          </w:p>
          <w:p w14:paraId="79AEE3D1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podglądu kilku źródeł w tym samym czasie</w:t>
            </w:r>
          </w:p>
          <w:p w14:paraId="4566BABE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funkcjonalność służąca ochronie wzroku redukująca niebieskie światło</w:t>
            </w:r>
          </w:p>
          <w:p w14:paraId="1116E192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zmiany nazwy źródeł sygnału oraz wyboru źródła rozruchowego</w:t>
            </w:r>
          </w:p>
          <w:p w14:paraId="35D849A6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funkcjonalność umożliwiająca zabezpieczenie dostępu do wspieranych aplikacji i źródeł cyfrowym hasłem dostępu</w:t>
            </w:r>
          </w:p>
          <w:p w14:paraId="458E3434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przeprowadzania głosowań</w:t>
            </w:r>
          </w:p>
          <w:p w14:paraId="7B7592FE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wstawiania tabel w trybie białej tablicy</w:t>
            </w:r>
          </w:p>
          <w:p w14:paraId="68950DE3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rozpoznawanie pisma odręcznego w języku polskim</w:t>
            </w:r>
          </w:p>
          <w:p w14:paraId="3942A1CB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funkcjonalność umożliwiająca automatyczne wybudzanie monitora po wykryciu źródła sygnału</w:t>
            </w:r>
          </w:p>
          <w:p w14:paraId="4C45CAE7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wstawiania figur 3D w trybie białej tablicy</w:t>
            </w:r>
          </w:p>
          <w:p w14:paraId="2C85D7CF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wstawiania mapy myśli</w:t>
            </w:r>
          </w:p>
          <w:p w14:paraId="25B4FC83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lastRenderedPageBreak/>
              <w:t>funkcjonalność umożliwiająca planowanie uruchamiania i wyłączania urządzenia</w:t>
            </w:r>
          </w:p>
          <w:p w14:paraId="2B47FF0A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funkcjonalność rozpoznawania kształtów </w:t>
            </w:r>
          </w:p>
          <w:p w14:paraId="040FE71F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oszczędzania energii w przypadku braku aktywności</w:t>
            </w:r>
          </w:p>
          <w:p w14:paraId="7122447C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szybkiego wstawiania i wyszukiwania obrazków online w trybie białej tablicy</w:t>
            </w:r>
          </w:p>
          <w:p w14:paraId="4AAA3A0A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korzystania z tzw. żółtych karteczek w trybie białej tablicy</w:t>
            </w:r>
          </w:p>
          <w:p w14:paraId="7F81682C" w14:textId="77777777" w:rsidR="00926AE6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współpraca z technologią INK</w:t>
            </w:r>
          </w:p>
          <w:p w14:paraId="4809BFED" w14:textId="22865852" w:rsidR="004954CA" w:rsidRPr="000862FB" w:rsidRDefault="00926AE6" w:rsidP="00926AE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połączenia kilku ekranów, i wyświetlania rożnych treści w tym samym czasie</w:t>
            </w:r>
          </w:p>
        </w:tc>
      </w:tr>
      <w:tr w:rsidR="00A018E3" w:rsidRPr="000862FB" w14:paraId="52761B1F" w14:textId="77777777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8D7FC9" w14:textId="3FB61A20" w:rsidR="00A018E3" w:rsidRPr="000862FB" w:rsidRDefault="00A018E3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lastRenderedPageBreak/>
              <w:t>Wyposażenie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07DB" w14:textId="2E21B643" w:rsidR="00A018E3" w:rsidRPr="000862FB" w:rsidRDefault="00FD3852" w:rsidP="009A0A92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2 podwójne magnetyczne pisaki służące do dotyku i rysowania, uchwyt montażowy, pilot do zdalnego sterowania urządzeniem, min. 1 sztuka przewodu HDMI, min. 1 sztuka przewodu </w:t>
            </w:r>
            <w:proofErr w:type="spellStart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touch</w:t>
            </w:r>
            <w:proofErr w:type="spellEnd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USB, przewód umożliwiający podłączenie urządzenia do zasilania</w:t>
            </w:r>
          </w:p>
        </w:tc>
      </w:tr>
      <w:tr w:rsidR="004954CA" w:rsidRPr="000862FB" w14:paraId="3CE75204" w14:textId="77777777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F5B779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Certyfikaty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C7BAA" w14:textId="254FA032" w:rsidR="007D5815" w:rsidRPr="000862FB" w:rsidRDefault="007D5815" w:rsidP="009A0A92">
            <w:pPr>
              <w:spacing w:after="0" w:line="240" w:lineRule="auto"/>
              <w:jc w:val="both"/>
              <w:rPr>
                <w:rFonts w:ascii="Century Gothic" w:hAnsi="Century Gothic" w:cstheme="minorHAnsi"/>
                <w:bCs/>
                <w:sz w:val="18"/>
                <w:szCs w:val="18"/>
                <w:lang w:eastAsia="en-US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Certyfikat </w:t>
            </w:r>
            <w:r w:rsidR="004954CA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ISO 9001</w:t>
            </w:r>
            <w:r w:rsidR="003156EF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oraz 14001</w:t>
            </w:r>
            <w:r w:rsidR="004954CA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</w:t>
            </w:r>
            <w:r w:rsidRPr="000862FB">
              <w:rPr>
                <w:rFonts w:ascii="Century Gothic" w:hAnsi="Century Gothic" w:cstheme="minorHAnsi"/>
                <w:bCs/>
                <w:sz w:val="18"/>
                <w:szCs w:val="18"/>
                <w:lang w:eastAsia="en-US"/>
              </w:rPr>
              <w:t>lub certyfikat równoważny dla producenta sprzętu (dostarczyć na wezwanie zamawiającego)</w:t>
            </w:r>
          </w:p>
          <w:p w14:paraId="7B71195F" w14:textId="77777777" w:rsidR="004954CA" w:rsidRPr="000862FB" w:rsidRDefault="007D5815" w:rsidP="009A0A92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hAnsi="Century Gothic" w:cstheme="minorHAnsi"/>
                <w:bCs/>
                <w:sz w:val="18"/>
                <w:szCs w:val="18"/>
                <w:lang w:eastAsia="en-US"/>
              </w:rPr>
              <w:t>Deklaracja zgodności CE (dostarczyć na wezwanie zamawiającego)</w:t>
            </w:r>
          </w:p>
        </w:tc>
      </w:tr>
      <w:tr w:rsidR="00CB4013" w:rsidRPr="000862FB" w14:paraId="27D576E1" w14:textId="77777777" w:rsidTr="007077E4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1422AB7" w14:textId="77777777" w:rsidR="00CB4013" w:rsidRPr="000862FB" w:rsidRDefault="00CB4013" w:rsidP="00CB4013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Gwarancja producenta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6D57FE" w14:textId="6501C249" w:rsidR="00CB4013" w:rsidRPr="000862FB" w:rsidRDefault="00CB4013" w:rsidP="00CB4013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5 lat gwarancji Producenta, wsparcie serwisu technicznego telefonicznie lub on-line</w:t>
            </w:r>
          </w:p>
        </w:tc>
      </w:tr>
      <w:tr w:rsidR="00CB4013" w:rsidRPr="000862FB" w14:paraId="49A8DBE0" w14:textId="77777777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48DA05" w14:textId="19B0DC41" w:rsidR="00CB4013" w:rsidRPr="000862FB" w:rsidRDefault="00CB4013" w:rsidP="00CB4013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Serwis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5CC90" w14:textId="77777777" w:rsidR="00CB4013" w:rsidRPr="000862FB" w:rsidRDefault="00CB4013" w:rsidP="00CB4013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Zamawiający w formularzu ofertowym wymaga podania linku do Polskiego Serwisu strony Producenta oferowanego Monitora, zlokalizowanego na terenie Polski, która umożliwia:</w:t>
            </w:r>
          </w:p>
          <w:p w14:paraId="349595EB" w14:textId="77777777" w:rsidR="00CB4013" w:rsidRPr="000862FB" w:rsidRDefault="00CB4013" w:rsidP="00CB4013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- Pobieranie oprogramowania, aktualnych sterowników w języku Polskim</w:t>
            </w:r>
          </w:p>
          <w:p w14:paraId="69A51789" w14:textId="77777777" w:rsidR="00CB4013" w:rsidRPr="000862FB" w:rsidRDefault="00CB4013" w:rsidP="00CB4013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- Zgłoszeń serwisowych w języku Polskim</w:t>
            </w:r>
          </w:p>
          <w:p w14:paraId="7D84C153" w14:textId="77777777" w:rsidR="00CB4013" w:rsidRPr="000862FB" w:rsidRDefault="00CB4013" w:rsidP="00CB4013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  <w:p w14:paraId="4DE0F1CB" w14:textId="68F99632" w:rsidR="00CB4013" w:rsidRPr="000862FB" w:rsidRDefault="00CB4013" w:rsidP="00CB4013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  <w:t>W Przypadku nie podania linku oferta zostanie odrzucona.</w:t>
            </w:r>
          </w:p>
        </w:tc>
      </w:tr>
      <w:tr w:rsidR="00CB4013" w:rsidRPr="000862FB" w14:paraId="058C1A76" w14:textId="77777777" w:rsidTr="007077E4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78AD90" w14:textId="1275CF48" w:rsidR="00CB4013" w:rsidRPr="000862FB" w:rsidRDefault="00CB4013" w:rsidP="00CB4013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Parametry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DE8B" w14:textId="77777777" w:rsidR="00CB4013" w:rsidRPr="000862FB" w:rsidRDefault="00CB4013" w:rsidP="00CB4013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Zamawiający w formularzu ofertowym wymaga podania linku do Polskiej Strony Producenta oferowanego modelu z rzeczywistymi parametrami w języku Polskim celem sprawdzenia i potwierdzenia wszystkich parametrów sprzętowych. Zamawiający nie dopuszcza załączania kart katalogowych do oferty.</w:t>
            </w:r>
          </w:p>
          <w:p w14:paraId="117D674C" w14:textId="77777777" w:rsidR="00CB4013" w:rsidRPr="000862FB" w:rsidRDefault="00CB4013" w:rsidP="00CB4013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  <w:p w14:paraId="470D821B" w14:textId="77777777" w:rsidR="009057D5" w:rsidRPr="000862FB" w:rsidRDefault="009057D5" w:rsidP="009057D5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  <w:t>W Przypadku nie podania linku czy nie potwierdzenia na stronie Producenta któregokolwiek z parametrów sprzętowych oferta zostanie odrzucona.</w:t>
            </w:r>
          </w:p>
          <w:p w14:paraId="2E3FE8BD" w14:textId="77777777" w:rsidR="00CB4013" w:rsidRPr="000862FB" w:rsidRDefault="00CB4013" w:rsidP="00CB4013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</w:r>
          </w:p>
          <w:p w14:paraId="675D68D8" w14:textId="75FB5DF5" w:rsidR="00CB4013" w:rsidRPr="000862FB" w:rsidRDefault="00CB4013" w:rsidP="00CB4013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</w:tc>
      </w:tr>
    </w:tbl>
    <w:p w14:paraId="433E53C7" w14:textId="77777777" w:rsidR="004954CA" w:rsidRPr="000862FB" w:rsidRDefault="004954CA" w:rsidP="004954CA">
      <w:pPr>
        <w:spacing w:after="160" w:line="259" w:lineRule="auto"/>
        <w:rPr>
          <w:rFonts w:ascii="Century Gothic" w:eastAsiaTheme="minorHAnsi" w:hAnsi="Century Gothic"/>
          <w:color w:val="auto"/>
          <w:sz w:val="16"/>
          <w:szCs w:val="16"/>
          <w:lang w:eastAsia="en-US"/>
        </w:rPr>
      </w:pPr>
    </w:p>
    <w:p w14:paraId="4920E26B" w14:textId="77777777" w:rsidR="004954CA" w:rsidRPr="000862FB" w:rsidRDefault="009A0A92" w:rsidP="004954CA">
      <w:pPr>
        <w:spacing w:after="160" w:line="259" w:lineRule="auto"/>
        <w:rPr>
          <w:rFonts w:ascii="Century Gothic" w:eastAsiaTheme="minorHAnsi" w:hAnsi="Century Gothic"/>
          <w:b/>
          <w:color w:val="auto"/>
          <w:sz w:val="20"/>
          <w:szCs w:val="20"/>
          <w:lang w:eastAsia="en-US"/>
        </w:rPr>
      </w:pPr>
      <w:r w:rsidRPr="000862FB">
        <w:rPr>
          <w:rFonts w:ascii="Century Gothic" w:eastAsiaTheme="minorHAnsi" w:hAnsi="Century Gothic"/>
          <w:b/>
          <w:color w:val="auto"/>
          <w:sz w:val="20"/>
          <w:szCs w:val="20"/>
          <w:lang w:eastAsia="en-US"/>
        </w:rPr>
        <w:t>2. Monitor interaktywny</w:t>
      </w:r>
      <w:r w:rsidR="004954CA" w:rsidRPr="000862FB">
        <w:rPr>
          <w:rFonts w:ascii="Century Gothic" w:eastAsiaTheme="minorHAnsi" w:hAnsi="Century Gothic"/>
          <w:b/>
          <w:color w:val="auto"/>
          <w:sz w:val="20"/>
          <w:szCs w:val="20"/>
          <w:lang w:eastAsia="en-US"/>
        </w:rPr>
        <w:t xml:space="preserve"> 98” </w:t>
      </w:r>
      <w:r w:rsidRPr="000862FB">
        <w:rPr>
          <w:rFonts w:ascii="Century Gothic" w:eastAsiaTheme="minorHAnsi" w:hAnsi="Century Gothic"/>
          <w:b/>
          <w:color w:val="auto"/>
          <w:sz w:val="20"/>
          <w:szCs w:val="20"/>
          <w:lang w:eastAsia="en-US"/>
        </w:rPr>
        <w:t>-</w:t>
      </w:r>
      <w:r w:rsidR="004954CA" w:rsidRPr="000862FB">
        <w:rPr>
          <w:rFonts w:ascii="Century Gothic" w:eastAsiaTheme="minorHAnsi" w:hAnsi="Century Gothic"/>
          <w:b/>
          <w:color w:val="auto"/>
          <w:sz w:val="20"/>
          <w:szCs w:val="20"/>
          <w:lang w:eastAsia="en-US"/>
        </w:rPr>
        <w:t xml:space="preserve"> 2 szt.</w:t>
      </w:r>
    </w:p>
    <w:tbl>
      <w:tblPr>
        <w:tblW w:w="103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7229"/>
      </w:tblGrid>
      <w:tr w:rsidR="004954CA" w:rsidRPr="000862FB" w14:paraId="2699D4A1" w14:textId="77777777" w:rsidTr="009A0A92">
        <w:trPr>
          <w:trHeight w:val="29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AF6A5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Przeznaczenie 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4CE45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  <w:t>Monitor interaktywny</w:t>
            </w:r>
          </w:p>
        </w:tc>
      </w:tr>
      <w:tr w:rsidR="004954CA" w:rsidRPr="000862FB" w14:paraId="58C66639" w14:textId="77777777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EFABA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Przekątna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B466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98”</w:t>
            </w:r>
          </w:p>
        </w:tc>
      </w:tr>
      <w:tr w:rsidR="004954CA" w:rsidRPr="000862FB" w14:paraId="0F1667FD" w14:textId="77777777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F30C8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Rozdzielczość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F36CE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4K/UHD (3840×2160) </w:t>
            </w:r>
          </w:p>
        </w:tc>
      </w:tr>
      <w:tr w:rsidR="004954CA" w:rsidRPr="000862FB" w14:paraId="1BC773D2" w14:textId="77777777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FFEA5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Podświetlenie matrycy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E073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Direct LED</w:t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</w:tc>
      </w:tr>
      <w:tr w:rsidR="004954CA" w:rsidRPr="000862FB" w14:paraId="4207676A" w14:textId="77777777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205F36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Jasność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81A4" w14:textId="1F784F4D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4</w:t>
            </w:r>
            <w:r w:rsidR="00F8225D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20</w:t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cd/m2</w:t>
            </w:r>
          </w:p>
        </w:tc>
      </w:tr>
      <w:tr w:rsidR="004954CA" w:rsidRPr="000862FB" w14:paraId="059059F2" w14:textId="77777777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172AA5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Czas reakcji matrycy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BCD50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Max. 8 ms</w:t>
            </w:r>
          </w:p>
        </w:tc>
      </w:tr>
      <w:tr w:rsidR="004954CA" w:rsidRPr="000862FB" w14:paraId="19C23E49" w14:textId="77777777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D75143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Odświeżanie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54199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60 </w:t>
            </w:r>
            <w:proofErr w:type="spellStart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Hz</w:t>
            </w:r>
            <w:proofErr w:type="spellEnd"/>
          </w:p>
        </w:tc>
      </w:tr>
      <w:tr w:rsidR="004954CA" w:rsidRPr="000862FB" w14:paraId="7BB61A80" w14:textId="77777777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C36BC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Kąty widzenia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9752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178°</w:t>
            </w:r>
          </w:p>
        </w:tc>
      </w:tr>
      <w:tr w:rsidR="004954CA" w:rsidRPr="000862FB" w14:paraId="254647EB" w14:textId="77777777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3880E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Kontrast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35C3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5000:1</w:t>
            </w:r>
          </w:p>
        </w:tc>
      </w:tr>
      <w:tr w:rsidR="004954CA" w:rsidRPr="000862FB" w14:paraId="1C899E2B" w14:textId="77777777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41C031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Żywotność matrycy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6C5A8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≥ 50 000 godzin</w:t>
            </w:r>
          </w:p>
        </w:tc>
      </w:tr>
      <w:tr w:rsidR="004954CA" w:rsidRPr="000862FB" w14:paraId="2E87E99A" w14:textId="77777777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AAFC0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Szyba frontowa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C706" w14:textId="57105F4C" w:rsidR="004954CA" w:rsidRPr="000862FB" w:rsidRDefault="00F8225D" w:rsidP="004954C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matowe, twardość powierzchni dotykowej nie mniejsza niż H7, antyodblaskowe</w:t>
            </w:r>
          </w:p>
        </w:tc>
      </w:tr>
      <w:tr w:rsidR="004954CA" w:rsidRPr="000862FB" w14:paraId="32702062" w14:textId="77777777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98A2B" w14:textId="77777777" w:rsidR="004954CA" w:rsidRPr="000862FB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Technologia dotyku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BD0D" w14:textId="77777777" w:rsidR="00F8225D" w:rsidRPr="000862FB" w:rsidRDefault="00F8225D" w:rsidP="00F8225D">
            <w:pPr>
              <w:numPr>
                <w:ilvl w:val="0"/>
                <w:numId w:val="1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technologia: Podczerwień (IR)</w:t>
            </w:r>
          </w:p>
          <w:p w14:paraId="768545C1" w14:textId="503C61E3" w:rsidR="00F8225D" w:rsidRPr="000862FB" w:rsidRDefault="00F8225D" w:rsidP="00F8225D">
            <w:pPr>
              <w:numPr>
                <w:ilvl w:val="0"/>
                <w:numId w:val="1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lastRenderedPageBreak/>
              <w:t xml:space="preserve">Umożliwiająca </w:t>
            </w:r>
            <w:proofErr w:type="spellStart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wielodotyk</w:t>
            </w:r>
            <w:proofErr w:type="spellEnd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– min.  </w:t>
            </w:r>
            <w:r w:rsidR="0042567B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20</w:t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punktów</w:t>
            </w:r>
            <w:r w:rsidR="00746112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Android</w:t>
            </w:r>
            <w:r w:rsidR="0042567B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lub 20 punktów Windows</w:t>
            </w:r>
          </w:p>
          <w:p w14:paraId="449DE97D" w14:textId="45FCB925" w:rsidR="00F8225D" w:rsidRPr="000862FB" w:rsidRDefault="00F44588" w:rsidP="00F8225D">
            <w:pPr>
              <w:numPr>
                <w:ilvl w:val="0"/>
                <w:numId w:val="1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</w:t>
            </w:r>
            <w:r w:rsidR="00F8225D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recyzja</w:t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pozycjonowania</w:t>
            </w:r>
            <w:r w:rsidR="00F8225D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:  </w:t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≤ 1mm</w:t>
            </w:r>
            <w:r w:rsidR="00F8225D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14:paraId="40A91AA6" w14:textId="38C9C4B8" w:rsidR="004954CA" w:rsidRPr="000862FB" w:rsidRDefault="00F8225D" w:rsidP="00F8225D">
            <w:pPr>
              <w:numPr>
                <w:ilvl w:val="0"/>
                <w:numId w:val="1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wspierane systemy operacyjne: Windows, L</w:t>
            </w:r>
            <w:r w:rsidR="00F44588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i</w:t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nux, Mac, Android</w:t>
            </w:r>
            <w:r w:rsidR="004954CA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="004954CA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</w:tc>
      </w:tr>
      <w:tr w:rsidR="004954CA" w:rsidRPr="000862FB" w14:paraId="03AF9CC8" w14:textId="77777777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A90A76" w14:textId="6DEA600F" w:rsidR="004954CA" w:rsidRPr="000862FB" w:rsidRDefault="0042567B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lastRenderedPageBreak/>
              <w:t>Złącza (wymagana ilość i rozmieszczenie wszystkich portów nie może być osiągnięta w wyniku stosowania konwerterów, przejściówek itp.)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3D087" w14:textId="77777777" w:rsidR="0042567B" w:rsidRPr="000862FB" w:rsidRDefault="0042567B" w:rsidP="0042567B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HDMI - nie mniej niż 4 szt.</w:t>
            </w:r>
          </w:p>
          <w:p w14:paraId="13B3B332" w14:textId="77777777" w:rsidR="0042567B" w:rsidRPr="000862FB" w:rsidRDefault="0042567B" w:rsidP="0042567B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DISPLAY PORT - nie mniej niż 1 szt.</w:t>
            </w:r>
          </w:p>
          <w:p w14:paraId="6FEE4B38" w14:textId="77777777" w:rsidR="0042567B" w:rsidRPr="000862FB" w:rsidRDefault="0042567B" w:rsidP="0042567B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USB - nie mniej niż 5 portów USB 3.0 typ A lub nie mniej niż 4 porty USB 3.0 typ A oraz nie mniej niż 1 port USB 2.0 typ A</w:t>
            </w:r>
          </w:p>
          <w:p w14:paraId="23C89D2E" w14:textId="77777777" w:rsidR="0042567B" w:rsidRPr="000862FB" w:rsidRDefault="0042567B" w:rsidP="0042567B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USB – nie mniej niż 2 portów USB 3.0 typ B</w:t>
            </w:r>
          </w:p>
          <w:p w14:paraId="176D07C5" w14:textId="49C8C88E" w:rsidR="002743FA" w:rsidRPr="000862FB" w:rsidRDefault="002743FA" w:rsidP="0042567B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USB typu C - nie mniej niż 1 port USB typu C </w:t>
            </w:r>
          </w:p>
          <w:p w14:paraId="3333E8D5" w14:textId="2D07985E" w:rsidR="0042567B" w:rsidRPr="000862FB" w:rsidRDefault="0042567B" w:rsidP="0042567B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LAN - nie mniej niż 2 porty LAN</w:t>
            </w:r>
          </w:p>
          <w:p w14:paraId="6977FFE1" w14:textId="77777777" w:rsidR="0042567B" w:rsidRPr="000862FB" w:rsidRDefault="0042567B" w:rsidP="0042567B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gniazdo OPS – wbudowany wolny slot</w:t>
            </w:r>
          </w:p>
          <w:p w14:paraId="454BB01A" w14:textId="52D559C3" w:rsidR="004954CA" w:rsidRPr="000862FB" w:rsidRDefault="0042567B" w:rsidP="0042567B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Wi-Fi – wbudowane </w:t>
            </w:r>
          </w:p>
        </w:tc>
      </w:tr>
      <w:tr w:rsidR="004954CA" w:rsidRPr="000862FB" w14:paraId="52B91328" w14:textId="77777777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E5524" w14:textId="37657B1B" w:rsidR="004954CA" w:rsidRPr="000862FB" w:rsidRDefault="00145687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Audio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D95ED" w14:textId="305E76D4" w:rsidR="00587F86" w:rsidRPr="000862FB" w:rsidRDefault="00587F86" w:rsidP="00587F86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wyjście słuchawkowe - wbudowane</w:t>
            </w:r>
          </w:p>
          <w:p w14:paraId="27AD9B56" w14:textId="05B7F87C" w:rsidR="00587F86" w:rsidRPr="000862FB" w:rsidRDefault="00587F86" w:rsidP="00587F86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wejście mikrofonowe - wbudowane</w:t>
            </w:r>
          </w:p>
          <w:p w14:paraId="60164DF1" w14:textId="4309C401" w:rsidR="004954CA" w:rsidRPr="000862FB" w:rsidRDefault="008D4147" w:rsidP="00587F86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głośniki - wbudowane, łączna moc zestawu min. 32W</w:t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="004954CA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</w:tc>
      </w:tr>
      <w:tr w:rsidR="00145687" w:rsidRPr="000862FB" w14:paraId="7DDB98DC" w14:textId="77777777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85433E" w14:textId="6DCAAA21" w:rsidR="00145687" w:rsidRPr="000862FB" w:rsidRDefault="00145687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Wymogi sprzętowe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A7721" w14:textId="50341CA6" w:rsidR="00145687" w:rsidRPr="000862FB" w:rsidRDefault="00145687" w:rsidP="0014568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procesor - nie mniej niż 4 rdzenie o prędkości nie mniejszej niż 1,9 </w:t>
            </w:r>
            <w:proofErr w:type="spellStart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Ghz</w:t>
            </w:r>
            <w:proofErr w:type="spellEnd"/>
          </w:p>
          <w:p w14:paraId="603701D7" w14:textId="6682494F" w:rsidR="00145687" w:rsidRPr="000862FB" w:rsidRDefault="00145687" w:rsidP="0014568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RAM</w:t>
            </w:r>
            <w:r w:rsidR="0037696B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- </w:t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nie mniej niż </w:t>
            </w:r>
            <w:r w:rsidR="00ED5C21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4</w:t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GB RAM</w:t>
            </w:r>
          </w:p>
          <w:p w14:paraId="394E86EC" w14:textId="008E81E6" w:rsidR="00145687" w:rsidRPr="000862FB" w:rsidRDefault="00145687" w:rsidP="0014568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pamięć wew</w:t>
            </w:r>
            <w:r w:rsidR="0037696B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nętrzna wbudowana - </w:t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nie mniej niż 32 GB</w:t>
            </w:r>
          </w:p>
          <w:p w14:paraId="4A71767E" w14:textId="2D6CE0C2" w:rsidR="00482815" w:rsidRPr="000862FB" w:rsidRDefault="00145687" w:rsidP="0042567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moduł Bluetooth</w:t>
            </w:r>
            <w:r w:rsidR="0037696B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- </w:t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w wersji 5.0</w:t>
            </w:r>
          </w:p>
        </w:tc>
      </w:tr>
      <w:tr w:rsidR="00DB217B" w:rsidRPr="000862FB" w14:paraId="4B1FB608" w14:textId="77777777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F902B0" w14:textId="6F2B0208" w:rsidR="00DB217B" w:rsidRPr="000862FB" w:rsidRDefault="00DB217B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Wymogi fizyczne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DAD3" w14:textId="76FBC1F8" w:rsidR="00DB217B" w:rsidRPr="000862FB" w:rsidRDefault="00DB217B" w:rsidP="0042567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Waga maks. </w:t>
            </w:r>
            <w:r w:rsidR="000745A0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109</w:t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kg</w:t>
            </w:r>
          </w:p>
        </w:tc>
      </w:tr>
      <w:tr w:rsidR="004954CA" w:rsidRPr="000862FB" w14:paraId="6BD909A8" w14:textId="77777777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0C1FF" w14:textId="0D4765A0" w:rsidR="004954CA" w:rsidRPr="000862FB" w:rsidRDefault="005C589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Oprogramowanie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F0CA9" w14:textId="77777777" w:rsidR="004954CA" w:rsidRPr="000862FB" w:rsidRDefault="004954CA" w:rsidP="004954CA">
            <w:pPr>
              <w:spacing w:after="0" w:line="240" w:lineRule="auto"/>
              <w:ind w:left="720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14:paraId="2366A609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aplikacja do nanoszenia notatek</w:t>
            </w:r>
          </w:p>
          <w:p w14:paraId="33FC74AC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system aktualizacji monitora OTA</w:t>
            </w:r>
          </w:p>
          <w:p w14:paraId="7714B64F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nanoszenie notatek na dowolny obraz</w:t>
            </w:r>
          </w:p>
          <w:p w14:paraId="70A2EE01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tryb białej tablicy</w:t>
            </w:r>
          </w:p>
          <w:p w14:paraId="35919F90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odtwarzanie plików audio, wideo, obrazów, </w:t>
            </w:r>
          </w:p>
          <w:p w14:paraId="2EA33340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pdf-ów, plików Office</w:t>
            </w:r>
          </w:p>
          <w:p w14:paraId="45F1F338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wbudowana przeglądarka internetowa - możliwość otwierania standardowych stron internetowych  www</w:t>
            </w:r>
          </w:p>
          <w:p w14:paraId="6E0C846E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instalowania aplikacji Android</w:t>
            </w:r>
          </w:p>
          <w:p w14:paraId="71416F09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funkcja obustronnego aktywnego współdzielenia ekranu z tabletu /</w:t>
            </w:r>
          </w:p>
          <w:p w14:paraId="764DAEDE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telefonu</w:t>
            </w:r>
          </w:p>
          <w:p w14:paraId="1D3A6B91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biblioteka graficznych zasobów edukacyjnych</w:t>
            </w:r>
          </w:p>
          <w:p w14:paraId="653D6953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interaktywne przyrządy kreślarskie min. cyrkiel,  linijka, kątomierz, ekierka</w:t>
            </w:r>
          </w:p>
          <w:p w14:paraId="7FFE7236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pisania dwoma kolorami używając jednego fizycznego pisaka</w:t>
            </w:r>
          </w:p>
          <w:p w14:paraId="5F707262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zmiany kompozycji ekranu</w:t>
            </w:r>
          </w:p>
          <w:p w14:paraId="77E101AD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wbudowana funkcja rejestracji obrazu pod systemem android</w:t>
            </w:r>
          </w:p>
          <w:p w14:paraId="0E0A2F27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obsługa profili użytkownika</w:t>
            </w:r>
          </w:p>
          <w:p w14:paraId="37BFB4D3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uruchamiania aplikacji w trybie okienkowym</w:t>
            </w:r>
          </w:p>
          <w:p w14:paraId="5088CB55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uruchamiania dwóch wspieranych aplikacji obok siebie</w:t>
            </w:r>
          </w:p>
          <w:p w14:paraId="2AED5D10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wyświetlania zdjęć i komentarzy zdalnie na ekranie monitora przez użytkowników</w:t>
            </w:r>
          </w:p>
          <w:p w14:paraId="6F17F8D7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pisania na niezależnych obszarach roboczych</w:t>
            </w:r>
          </w:p>
          <w:p w14:paraId="05B23BA2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wykonywania zrzutów ekranu oraz jego nagrywania</w:t>
            </w:r>
          </w:p>
          <w:p w14:paraId="21A65C24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funkcjonalność służąca ochronie wzroku redukująca niebieskie światło</w:t>
            </w:r>
          </w:p>
          <w:p w14:paraId="0629A3F4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przeprowadzania głosowań</w:t>
            </w:r>
          </w:p>
          <w:p w14:paraId="06837713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wstawiania tabel w trybie białej tablicy</w:t>
            </w:r>
          </w:p>
          <w:p w14:paraId="7C7BC68D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funkcja typu mapa myśli</w:t>
            </w:r>
          </w:p>
          <w:p w14:paraId="337D0755" w14:textId="77777777" w:rsidR="00482815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wstawiania formuł matematycznych</w:t>
            </w:r>
          </w:p>
          <w:p w14:paraId="30A95971" w14:textId="5E8F284F" w:rsidR="004954CA" w:rsidRPr="000862FB" w:rsidRDefault="00482815" w:rsidP="0048281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szybkiego wstawiania i wyszukiwania obrazków w trybie białej tablicy</w:t>
            </w:r>
            <w:r w:rsidR="00BD1971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="004954CA"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</w:tc>
      </w:tr>
      <w:tr w:rsidR="006601D6" w:rsidRPr="000862FB" w14:paraId="18795A99" w14:textId="77777777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4686C" w14:textId="074F0988" w:rsidR="006601D6" w:rsidRPr="000862FB" w:rsidRDefault="006601D6" w:rsidP="006601D6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Wyposażenie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45A4E" w14:textId="7E2D4D4A" w:rsidR="006601D6" w:rsidRPr="000862FB" w:rsidRDefault="006601D6" w:rsidP="006601D6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2 podwójne magnetyczne pisaki służące do dotyku i rysowania, uchwyt montażowy, pilot do zdalnego sterowania urządzeniem, min. 1 sztuka przewodu HDMI, min. 1 sztuka przewodu </w:t>
            </w:r>
            <w:proofErr w:type="spellStart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touch</w:t>
            </w:r>
            <w:proofErr w:type="spellEnd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USB, przewód umożliwiający podłączenie urządzenia do zasilania</w:t>
            </w:r>
          </w:p>
        </w:tc>
      </w:tr>
      <w:tr w:rsidR="006601D6" w:rsidRPr="000862FB" w14:paraId="77ACC2CD" w14:textId="77777777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956784" w14:textId="2AFB1A80" w:rsidR="006601D6" w:rsidRPr="000862FB" w:rsidRDefault="006601D6" w:rsidP="006601D6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lastRenderedPageBreak/>
              <w:t>Certyfikaty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7BD6" w14:textId="77777777" w:rsidR="006601D6" w:rsidRPr="000862FB" w:rsidRDefault="006601D6" w:rsidP="006601D6">
            <w:pPr>
              <w:spacing w:after="0" w:line="240" w:lineRule="auto"/>
              <w:jc w:val="both"/>
              <w:rPr>
                <w:rFonts w:ascii="Century Gothic" w:hAnsi="Century Gothic" w:cstheme="minorHAnsi"/>
                <w:bCs/>
                <w:sz w:val="18"/>
                <w:szCs w:val="18"/>
                <w:lang w:eastAsia="en-US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Certyfikat ISO 9001 oraz 14001 </w:t>
            </w:r>
            <w:r w:rsidRPr="000862FB">
              <w:rPr>
                <w:rFonts w:ascii="Century Gothic" w:hAnsi="Century Gothic" w:cstheme="minorHAnsi"/>
                <w:bCs/>
                <w:sz w:val="18"/>
                <w:szCs w:val="18"/>
                <w:lang w:eastAsia="en-US"/>
              </w:rPr>
              <w:t>lub certyfikat równoważny dla producenta sprzętu (dostarczyć na wezwanie zamawiającego)</w:t>
            </w:r>
          </w:p>
          <w:p w14:paraId="38B0F4D1" w14:textId="3E7FAAB1" w:rsidR="006601D6" w:rsidRPr="000862FB" w:rsidRDefault="006601D6" w:rsidP="006601D6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hAnsi="Century Gothic" w:cstheme="minorHAnsi"/>
                <w:bCs/>
                <w:sz w:val="18"/>
                <w:szCs w:val="18"/>
                <w:lang w:eastAsia="en-US"/>
              </w:rPr>
              <w:t>Deklaracja zgodności CE (dostarczyć na wezwanie zamawiającego)</w:t>
            </w:r>
          </w:p>
        </w:tc>
      </w:tr>
      <w:tr w:rsidR="00762FCD" w:rsidRPr="000862FB" w14:paraId="677C01AD" w14:textId="77777777" w:rsidTr="009057D5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EC78E" w14:textId="5665C4C6" w:rsidR="00762FCD" w:rsidRPr="000862FB" w:rsidRDefault="00762FCD" w:rsidP="00762FCD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Gwarancja producenta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A35BB" w14:textId="7FC42BE7" w:rsidR="00762FCD" w:rsidRPr="000862FB" w:rsidRDefault="00762FCD" w:rsidP="00762FCD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5 lat gwarancji Producenta, wsparcie serwisu technicznego telefonicznie lub on-line</w:t>
            </w:r>
          </w:p>
        </w:tc>
      </w:tr>
      <w:tr w:rsidR="00762FCD" w:rsidRPr="000862FB" w14:paraId="0FD2A491" w14:textId="77777777" w:rsidTr="009057D5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593346" w14:textId="475A1737" w:rsidR="00762FCD" w:rsidRPr="000862FB" w:rsidRDefault="00762FCD" w:rsidP="00762FCD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Serwis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5CE2" w14:textId="77777777" w:rsidR="00762FCD" w:rsidRPr="000862FB" w:rsidRDefault="00762FCD" w:rsidP="00762FCD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Zamawiający w formularzu ofertowym wymaga podania linku do Polskiego Serwisu strony Producenta oferowanego Monitora, zlokalizowanego na terenie Polski, która umożliwia:</w:t>
            </w:r>
          </w:p>
          <w:p w14:paraId="0E68334E" w14:textId="77777777" w:rsidR="00762FCD" w:rsidRPr="000862FB" w:rsidRDefault="00762FCD" w:rsidP="00762FCD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- Pobieranie oprogramowania, aktualnych sterowników w języku Polskim</w:t>
            </w:r>
          </w:p>
          <w:p w14:paraId="4E84EBB6" w14:textId="77777777" w:rsidR="00762FCD" w:rsidRPr="000862FB" w:rsidRDefault="00762FCD" w:rsidP="00762FCD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- Zgłoszeń serwisowych w języku Polskim</w:t>
            </w:r>
          </w:p>
          <w:p w14:paraId="5C537DAE" w14:textId="77777777" w:rsidR="00762FCD" w:rsidRPr="000862FB" w:rsidRDefault="00762FCD" w:rsidP="00762FCD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  <w:p w14:paraId="266D4A34" w14:textId="77777777" w:rsidR="00762FCD" w:rsidRDefault="00762FCD" w:rsidP="00762FCD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  <w:t>W Przypadku nie podania linku oferta zostanie odrzucona.</w:t>
            </w:r>
          </w:p>
          <w:p w14:paraId="69CD9B7B" w14:textId="18559622" w:rsidR="00804A1D" w:rsidRPr="000862FB" w:rsidRDefault="00804A1D" w:rsidP="00762FCD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762FCD" w:rsidRPr="000862FB" w14:paraId="7A85CD4E" w14:textId="77777777" w:rsidTr="009057D5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001DB" w14:textId="46DBCAF0" w:rsidR="00762FCD" w:rsidRPr="000862FB" w:rsidRDefault="00762FCD" w:rsidP="00762FCD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Parametry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3A71" w14:textId="77777777" w:rsidR="00762FCD" w:rsidRPr="000862FB" w:rsidRDefault="00762FCD" w:rsidP="00762FCD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Zamawiający w formularzu ofertowym wymaga podania linku do Polskiej Strony Producenta oferowanego modelu z rzeczywistymi parametrami w języku Polskim celem sprawdzenia i potwierdzenia wszystkich parametrów sprzętowych. Zamawiający nie dopuszcza załączania kart katalogowych do oferty.</w:t>
            </w:r>
          </w:p>
          <w:p w14:paraId="589FF869" w14:textId="77777777" w:rsidR="00762FCD" w:rsidRPr="000862FB" w:rsidRDefault="00762FCD" w:rsidP="00762FCD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  <w:p w14:paraId="0C09BBA0" w14:textId="77777777" w:rsidR="00762FCD" w:rsidRPr="000862FB" w:rsidRDefault="00762FCD" w:rsidP="00762FCD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  <w:t>W Przypadku nie podania linku czy nie potwierdzenia na stronie Producenta któregokolwiek z parametrów sprzętowych oferta zostanie odrzucona.</w:t>
            </w:r>
          </w:p>
          <w:p w14:paraId="4DDB8B8F" w14:textId="54DF5F3D" w:rsidR="00762FCD" w:rsidRPr="000862FB" w:rsidRDefault="00762FCD" w:rsidP="00762FCD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</w:tc>
      </w:tr>
    </w:tbl>
    <w:p w14:paraId="0F965CDF" w14:textId="77777777" w:rsidR="004954CA" w:rsidRDefault="004954CA" w:rsidP="00804A1D">
      <w:pPr>
        <w:pStyle w:val="Textbody"/>
        <w:rPr>
          <w:rFonts w:ascii="Century Gothic" w:hAnsi="Century Gothic"/>
          <w:b/>
          <w:sz w:val="20"/>
          <w:szCs w:val="20"/>
        </w:rPr>
      </w:pPr>
    </w:p>
    <w:sectPr w:rsidR="004954CA" w:rsidSect="00374CCD">
      <w:headerReference w:type="default" r:id="rId8"/>
      <w:footerReference w:type="default" r:id="rId9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2C21C7" w14:textId="77777777" w:rsidR="00D86B06" w:rsidRDefault="00D86B06" w:rsidP="00E03E4E">
      <w:pPr>
        <w:spacing w:after="0" w:line="240" w:lineRule="auto"/>
      </w:pPr>
      <w:r>
        <w:separator/>
      </w:r>
    </w:p>
  </w:endnote>
  <w:endnote w:type="continuationSeparator" w:id="0">
    <w:p w14:paraId="4FA69ADA" w14:textId="77777777" w:rsidR="00D86B06" w:rsidRDefault="00D86B06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14:paraId="15A4EA89" w14:textId="77777777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28A7B32" w14:textId="77777777" w:rsidR="00880076" w:rsidRPr="00880076" w:rsidRDefault="00880076" w:rsidP="00E03E4E">
          <w:pPr>
            <w:tabs>
              <w:tab w:val="center" w:pos="4536"/>
              <w:tab w:val="right" w:pos="9072"/>
            </w:tabs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Kłodzki, Powiat Świdnicki, Zespół Szkół Alternatywnych Sp. z o.o. w Kłodzku</w:t>
          </w:r>
        </w:p>
      </w:tc>
    </w:tr>
  </w:tbl>
  <w:p w14:paraId="72C6342E" w14:textId="77777777"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E086A" w14:textId="77777777" w:rsidR="00D86B06" w:rsidRDefault="00D86B06" w:rsidP="00E03E4E">
      <w:pPr>
        <w:spacing w:after="0" w:line="240" w:lineRule="auto"/>
      </w:pPr>
      <w:r>
        <w:separator/>
      </w:r>
    </w:p>
  </w:footnote>
  <w:footnote w:type="continuationSeparator" w:id="0">
    <w:p w14:paraId="47BB1F70" w14:textId="77777777" w:rsidR="00D86B06" w:rsidRDefault="00D86B06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81E55" w14:textId="77777777"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1231B9BC" wp14:editId="18AF0ABC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14:paraId="3E5BA2EB" w14:textId="77777777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35105801" w14:textId="77777777" w:rsidR="00880076" w:rsidRDefault="00880076" w:rsidP="00880076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 w:rsidRPr="00374CCD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Pr="00374CCD">
            <w:rPr>
              <w:rFonts w:ascii="Arial" w:hAnsi="Arial" w:cs="Arial"/>
              <w:sz w:val="16"/>
              <w:szCs w:val="16"/>
            </w:rPr>
            <w:t xml:space="preserve"> droga do edukacyjnego sukcesu szkół ogólnokształcących powiatów dzierżoniowskiego, kłodzkiego i świdnickiego”</w:t>
          </w:r>
        </w:p>
        <w:p w14:paraId="4F0CEFE2" w14:textId="77777777"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14:paraId="5C85E7D6" w14:textId="77777777"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A4DEE"/>
    <w:multiLevelType w:val="hybridMultilevel"/>
    <w:tmpl w:val="E102BA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E279C"/>
    <w:multiLevelType w:val="hybridMultilevel"/>
    <w:tmpl w:val="A0D8EA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50304"/>
    <w:multiLevelType w:val="hybridMultilevel"/>
    <w:tmpl w:val="0DF0F4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27204D"/>
    <w:multiLevelType w:val="hybridMultilevel"/>
    <w:tmpl w:val="C96A7A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13511"/>
    <w:multiLevelType w:val="hybridMultilevel"/>
    <w:tmpl w:val="2FD6AD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72052F"/>
    <w:multiLevelType w:val="hybridMultilevel"/>
    <w:tmpl w:val="3A2AE0BC"/>
    <w:lvl w:ilvl="0" w:tplc="A5065534">
      <w:start w:val="5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575B6"/>
    <w:multiLevelType w:val="hybridMultilevel"/>
    <w:tmpl w:val="37448B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4D0B2F"/>
    <w:multiLevelType w:val="hybridMultilevel"/>
    <w:tmpl w:val="6B8AE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4531B0"/>
    <w:multiLevelType w:val="hybridMultilevel"/>
    <w:tmpl w:val="EAFE9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155D6E"/>
    <w:multiLevelType w:val="hybridMultilevel"/>
    <w:tmpl w:val="353A7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EC2D90"/>
    <w:multiLevelType w:val="hybridMultilevel"/>
    <w:tmpl w:val="46FCC1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3"/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0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052899"/>
    <w:rsid w:val="000745A0"/>
    <w:rsid w:val="00083F04"/>
    <w:rsid w:val="000862FB"/>
    <w:rsid w:val="000C02A3"/>
    <w:rsid w:val="000C2FC8"/>
    <w:rsid w:val="000C4F20"/>
    <w:rsid w:val="000E3945"/>
    <w:rsid w:val="00110F9D"/>
    <w:rsid w:val="00134B71"/>
    <w:rsid w:val="00135990"/>
    <w:rsid w:val="00145687"/>
    <w:rsid w:val="00153568"/>
    <w:rsid w:val="0017398A"/>
    <w:rsid w:val="00177FE7"/>
    <w:rsid w:val="001B083C"/>
    <w:rsid w:val="001C6F9C"/>
    <w:rsid w:val="001D1DD8"/>
    <w:rsid w:val="001D2366"/>
    <w:rsid w:val="001D7F7A"/>
    <w:rsid w:val="001E2DC1"/>
    <w:rsid w:val="001E777A"/>
    <w:rsid w:val="00207D18"/>
    <w:rsid w:val="002169F0"/>
    <w:rsid w:val="00241B27"/>
    <w:rsid w:val="00244C03"/>
    <w:rsid w:val="00250034"/>
    <w:rsid w:val="00251A9F"/>
    <w:rsid w:val="00260264"/>
    <w:rsid w:val="00271A36"/>
    <w:rsid w:val="002743FA"/>
    <w:rsid w:val="002868DC"/>
    <w:rsid w:val="002A008D"/>
    <w:rsid w:val="002C1BED"/>
    <w:rsid w:val="002C701E"/>
    <w:rsid w:val="002E16E4"/>
    <w:rsid w:val="002E3EA9"/>
    <w:rsid w:val="002E4D3E"/>
    <w:rsid w:val="003156EF"/>
    <w:rsid w:val="00322CB1"/>
    <w:rsid w:val="003570D7"/>
    <w:rsid w:val="00364DEB"/>
    <w:rsid w:val="00367003"/>
    <w:rsid w:val="00374CCD"/>
    <w:rsid w:val="0037696B"/>
    <w:rsid w:val="00377B72"/>
    <w:rsid w:val="00386AD1"/>
    <w:rsid w:val="00392F52"/>
    <w:rsid w:val="003A3BD3"/>
    <w:rsid w:val="003A49D5"/>
    <w:rsid w:val="003B07E2"/>
    <w:rsid w:val="003C57FD"/>
    <w:rsid w:val="003C6B1C"/>
    <w:rsid w:val="003D4F37"/>
    <w:rsid w:val="0040362B"/>
    <w:rsid w:val="00404A47"/>
    <w:rsid w:val="004057E4"/>
    <w:rsid w:val="004062D5"/>
    <w:rsid w:val="0041379D"/>
    <w:rsid w:val="0042567B"/>
    <w:rsid w:val="0044222B"/>
    <w:rsid w:val="00452FBE"/>
    <w:rsid w:val="004758E5"/>
    <w:rsid w:val="00482815"/>
    <w:rsid w:val="004954CA"/>
    <w:rsid w:val="00497475"/>
    <w:rsid w:val="004A5ACE"/>
    <w:rsid w:val="004C4E25"/>
    <w:rsid w:val="004D593D"/>
    <w:rsid w:val="004E7E9C"/>
    <w:rsid w:val="00503925"/>
    <w:rsid w:val="00521480"/>
    <w:rsid w:val="00557FF8"/>
    <w:rsid w:val="00585699"/>
    <w:rsid w:val="00587F86"/>
    <w:rsid w:val="005A1730"/>
    <w:rsid w:val="005A368E"/>
    <w:rsid w:val="005C589A"/>
    <w:rsid w:val="005D17CA"/>
    <w:rsid w:val="00621406"/>
    <w:rsid w:val="00631D3E"/>
    <w:rsid w:val="00636C37"/>
    <w:rsid w:val="006601D6"/>
    <w:rsid w:val="006672BA"/>
    <w:rsid w:val="00684160"/>
    <w:rsid w:val="006846EE"/>
    <w:rsid w:val="006930BC"/>
    <w:rsid w:val="006A76C9"/>
    <w:rsid w:val="006B6FA7"/>
    <w:rsid w:val="006D76BE"/>
    <w:rsid w:val="006E54C7"/>
    <w:rsid w:val="007001DC"/>
    <w:rsid w:val="007055A7"/>
    <w:rsid w:val="007077E4"/>
    <w:rsid w:val="00720E3F"/>
    <w:rsid w:val="007246D7"/>
    <w:rsid w:val="00746112"/>
    <w:rsid w:val="00747D7C"/>
    <w:rsid w:val="00756D75"/>
    <w:rsid w:val="00762FCD"/>
    <w:rsid w:val="00770DAC"/>
    <w:rsid w:val="00781002"/>
    <w:rsid w:val="0078417B"/>
    <w:rsid w:val="007C0E4C"/>
    <w:rsid w:val="007C41F6"/>
    <w:rsid w:val="007C5127"/>
    <w:rsid w:val="007D5815"/>
    <w:rsid w:val="007E1932"/>
    <w:rsid w:val="00804A1D"/>
    <w:rsid w:val="0081534C"/>
    <w:rsid w:val="008240EF"/>
    <w:rsid w:val="008242B1"/>
    <w:rsid w:val="00825CDA"/>
    <w:rsid w:val="00826882"/>
    <w:rsid w:val="008440A8"/>
    <w:rsid w:val="008516DB"/>
    <w:rsid w:val="00872A6B"/>
    <w:rsid w:val="00872EAD"/>
    <w:rsid w:val="008765CA"/>
    <w:rsid w:val="00880076"/>
    <w:rsid w:val="008912B9"/>
    <w:rsid w:val="008962F4"/>
    <w:rsid w:val="008A1BBC"/>
    <w:rsid w:val="008D2DE4"/>
    <w:rsid w:val="008D4147"/>
    <w:rsid w:val="008E362D"/>
    <w:rsid w:val="008E6E9C"/>
    <w:rsid w:val="009057D5"/>
    <w:rsid w:val="00915D9C"/>
    <w:rsid w:val="00917561"/>
    <w:rsid w:val="00926AE6"/>
    <w:rsid w:val="009326BF"/>
    <w:rsid w:val="00940775"/>
    <w:rsid w:val="009436B6"/>
    <w:rsid w:val="009473D2"/>
    <w:rsid w:val="00950A4E"/>
    <w:rsid w:val="009552B1"/>
    <w:rsid w:val="009567C0"/>
    <w:rsid w:val="009606EF"/>
    <w:rsid w:val="00963D95"/>
    <w:rsid w:val="0099115C"/>
    <w:rsid w:val="009A0A92"/>
    <w:rsid w:val="009B163E"/>
    <w:rsid w:val="009B4387"/>
    <w:rsid w:val="009C4C50"/>
    <w:rsid w:val="009E4982"/>
    <w:rsid w:val="009F790F"/>
    <w:rsid w:val="00A018E3"/>
    <w:rsid w:val="00A2486E"/>
    <w:rsid w:val="00A343EE"/>
    <w:rsid w:val="00A44179"/>
    <w:rsid w:val="00A478CC"/>
    <w:rsid w:val="00AA2FC4"/>
    <w:rsid w:val="00AB4B36"/>
    <w:rsid w:val="00AD1FC3"/>
    <w:rsid w:val="00AE2D50"/>
    <w:rsid w:val="00B04934"/>
    <w:rsid w:val="00B073AE"/>
    <w:rsid w:val="00B262C5"/>
    <w:rsid w:val="00B30AE9"/>
    <w:rsid w:val="00B403AC"/>
    <w:rsid w:val="00B53DCC"/>
    <w:rsid w:val="00B62509"/>
    <w:rsid w:val="00B62C50"/>
    <w:rsid w:val="00B65B4A"/>
    <w:rsid w:val="00B72B0B"/>
    <w:rsid w:val="00B73993"/>
    <w:rsid w:val="00B872C4"/>
    <w:rsid w:val="00B96FE2"/>
    <w:rsid w:val="00BA0BAC"/>
    <w:rsid w:val="00BA3A8D"/>
    <w:rsid w:val="00BB0F33"/>
    <w:rsid w:val="00BB1410"/>
    <w:rsid w:val="00BB6C81"/>
    <w:rsid w:val="00BD1971"/>
    <w:rsid w:val="00BD1A84"/>
    <w:rsid w:val="00BF0E35"/>
    <w:rsid w:val="00C00197"/>
    <w:rsid w:val="00C035E1"/>
    <w:rsid w:val="00C342F2"/>
    <w:rsid w:val="00C45DD6"/>
    <w:rsid w:val="00C47DAF"/>
    <w:rsid w:val="00C71EFD"/>
    <w:rsid w:val="00C8641D"/>
    <w:rsid w:val="00CB4013"/>
    <w:rsid w:val="00CC3E4F"/>
    <w:rsid w:val="00CC488D"/>
    <w:rsid w:val="00CF4A18"/>
    <w:rsid w:val="00D00023"/>
    <w:rsid w:val="00D16689"/>
    <w:rsid w:val="00D213FC"/>
    <w:rsid w:val="00D2398D"/>
    <w:rsid w:val="00D40E0F"/>
    <w:rsid w:val="00D4482C"/>
    <w:rsid w:val="00D6683C"/>
    <w:rsid w:val="00D7070B"/>
    <w:rsid w:val="00D83BC1"/>
    <w:rsid w:val="00D86B06"/>
    <w:rsid w:val="00DB217B"/>
    <w:rsid w:val="00DC15C3"/>
    <w:rsid w:val="00DD3653"/>
    <w:rsid w:val="00DE0D72"/>
    <w:rsid w:val="00DE6F1C"/>
    <w:rsid w:val="00DF33ED"/>
    <w:rsid w:val="00E03E4E"/>
    <w:rsid w:val="00E12716"/>
    <w:rsid w:val="00E159C2"/>
    <w:rsid w:val="00E27651"/>
    <w:rsid w:val="00E55439"/>
    <w:rsid w:val="00E71B07"/>
    <w:rsid w:val="00E75E17"/>
    <w:rsid w:val="00E76C28"/>
    <w:rsid w:val="00E807F3"/>
    <w:rsid w:val="00E94795"/>
    <w:rsid w:val="00EA5417"/>
    <w:rsid w:val="00EB0830"/>
    <w:rsid w:val="00EC4AD5"/>
    <w:rsid w:val="00ED5C21"/>
    <w:rsid w:val="00EE2BE5"/>
    <w:rsid w:val="00EE6098"/>
    <w:rsid w:val="00F03FA4"/>
    <w:rsid w:val="00F12EBF"/>
    <w:rsid w:val="00F13BFE"/>
    <w:rsid w:val="00F25E5C"/>
    <w:rsid w:val="00F31C21"/>
    <w:rsid w:val="00F37451"/>
    <w:rsid w:val="00F44588"/>
    <w:rsid w:val="00F555DF"/>
    <w:rsid w:val="00F66F4C"/>
    <w:rsid w:val="00F8225D"/>
    <w:rsid w:val="00F83555"/>
    <w:rsid w:val="00F91EB6"/>
    <w:rsid w:val="00FB0E4A"/>
    <w:rsid w:val="00FB398C"/>
    <w:rsid w:val="00FB5BA5"/>
    <w:rsid w:val="00FB768E"/>
    <w:rsid w:val="00FD3852"/>
    <w:rsid w:val="00FE01D0"/>
    <w:rsid w:val="00FE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809CFD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57D5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ny"/>
    <w:rsid w:val="00364DEB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color w:val="auto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4954CA"/>
    <w:pPr>
      <w:spacing w:after="160" w:line="259" w:lineRule="auto"/>
      <w:ind w:left="720"/>
      <w:contextualSpacing/>
    </w:pPr>
    <w:rPr>
      <w:rFonts w:eastAsiaTheme="minorHAnsi"/>
      <w:color w:val="auto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2C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2C50"/>
    <w:rPr>
      <w:rFonts w:ascii="Segoe UI" w:eastAsiaTheme="minorEastAsia" w:hAnsi="Segoe UI" w:cs="Segoe UI"/>
      <w:color w:val="00000A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055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055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055A7"/>
    <w:rPr>
      <w:rFonts w:eastAsiaTheme="minorEastAsia"/>
      <w:color w:val="00000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55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55A7"/>
    <w:rPr>
      <w:rFonts w:eastAsiaTheme="minorEastAsia"/>
      <w:b/>
      <w:bCs/>
      <w:color w:val="00000A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55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0B6C22-C633-4C61-82E6-C2CE6359B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810</TotalTime>
  <Pages>5</Pages>
  <Words>1616</Words>
  <Characters>9698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11292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74</cp:revision>
  <cp:lastPrinted>2024-05-08T07:24:00Z</cp:lastPrinted>
  <dcterms:created xsi:type="dcterms:W3CDTF">2024-06-04T08:11:00Z</dcterms:created>
  <dcterms:modified xsi:type="dcterms:W3CDTF">2024-08-07T09:19:00Z</dcterms:modified>
</cp:coreProperties>
</file>